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C1" w:rsidRDefault="00F201C1" w:rsidP="00F201C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F201C1" w:rsidRDefault="00F201C1" w:rsidP="00F201C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F201C1" w:rsidRDefault="00F201C1" w:rsidP="00F201C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:rsidR="00F201C1" w:rsidRDefault="00F201C1" w:rsidP="00F201C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Default="00F201C1" w:rsidP="00F201C1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Default="00F201C1" w:rsidP="00F201C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Default="00F201C1" w:rsidP="00F201C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Default="00F201C1" w:rsidP="00F201C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Pr="006A3042" w:rsidRDefault="005F4217" w:rsidP="00F201C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</w:t>
      </w:r>
      <w:r w:rsidRPr="005F4217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</w:p>
    <w:p w:rsidR="00F201C1" w:rsidRDefault="00F201C1" w:rsidP="00F201C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/>
          <w:sz w:val="28"/>
          <w:szCs w:val="28"/>
        </w:rPr>
        <w:t>Структуры данных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201C1" w:rsidRPr="0003160C" w:rsidRDefault="00F201C1" w:rsidP="005F4217">
      <w:pPr>
        <w:spacing w:line="240" w:lineRule="auto"/>
        <w:ind w:left="720"/>
        <w:jc w:val="center"/>
        <w:rPr>
          <w:rFonts w:ascii="Times New Roman" w:eastAsia="Calibri" w:hAnsi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5F4217">
        <w:rPr>
          <w:rFonts w:ascii="Times New Roman" w:eastAsia="Times New Roman" w:hAnsi="Times New Roman" w:cs="Times New Roman"/>
          <w:bCs/>
          <w:color w:val="000000" w:themeColor="text1"/>
          <w:sz w:val="28"/>
          <w:szCs w:val="36"/>
        </w:rPr>
        <w:t>Схема БД. Меню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201C1" w:rsidRDefault="00F201C1" w:rsidP="00F201C1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Default="00F201C1" w:rsidP="00F201C1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Default="00F201C1" w:rsidP="00F201C1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Default="00F201C1" w:rsidP="00F201C1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Default="00F201C1" w:rsidP="00F201C1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Default="00F201C1" w:rsidP="00F201C1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Default="00F201C1" w:rsidP="00F201C1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:rsidR="00F201C1" w:rsidRDefault="00F201C1" w:rsidP="00F201C1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1 курса 2 группы</w:t>
      </w:r>
    </w:p>
    <w:p w:rsidR="00F201C1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Глухова Д.В.</w:t>
      </w:r>
    </w:p>
    <w:p w:rsidR="00F201C1" w:rsidRPr="006A3042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eastAsia="Times New Roman" w:hAnsi="Times New Roman"/>
          <w:sz w:val="28"/>
          <w:szCs w:val="28"/>
        </w:rPr>
        <w:t>Север А.С.</w:t>
      </w:r>
    </w:p>
    <w:p w:rsidR="00F201C1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Default="00F201C1" w:rsidP="00F201C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:rsidR="005F4217" w:rsidRDefault="005F4217" w:rsidP="00F201C1">
      <w:pPr>
        <w:rPr>
          <w:rStyle w:val="a3"/>
          <w:rFonts w:ascii="Arial" w:hAnsi="Arial" w:cs="Arial"/>
          <w:color w:val="000000"/>
          <w:spacing w:val="5"/>
          <w:szCs w:val="23"/>
          <w:shd w:val="clear" w:color="auto" w:fill="FFFFFF"/>
        </w:rPr>
      </w:pPr>
    </w:p>
    <w:p w:rsidR="005F4217" w:rsidRDefault="00F201C1" w:rsidP="005F4217">
      <w:pPr>
        <w:spacing w:line="240" w:lineRule="auto"/>
        <w:rPr>
          <w:rFonts w:ascii="Arial" w:hAnsi="Arial" w:cs="Arial"/>
          <w:color w:val="14191E"/>
          <w:sz w:val="23"/>
          <w:szCs w:val="23"/>
          <w:shd w:val="clear" w:color="auto" w:fill="FFFFFF"/>
        </w:rPr>
      </w:pPr>
      <w:r w:rsidRPr="005F4217">
        <w:rPr>
          <w:rFonts w:cstheme="minorHAnsi"/>
          <w:color w:val="000000"/>
          <w:spacing w:val="5"/>
          <w:szCs w:val="23"/>
        </w:rPr>
        <w:lastRenderedPageBreak/>
        <w:t xml:space="preserve"> </w:t>
      </w:r>
      <w:r w:rsidR="005F4217">
        <w:rPr>
          <w:rFonts w:ascii="Arial" w:hAnsi="Arial" w:cs="Arial"/>
          <w:color w:val="14191E"/>
          <w:sz w:val="23"/>
          <w:szCs w:val="23"/>
          <w:shd w:val="clear" w:color="auto" w:fill="FFFFFF"/>
        </w:rPr>
        <w:t>Порой, чтобы продемонстрировать работу консольной программы бывает удобно воспользоваться </w:t>
      </w:r>
      <w:r w:rsidR="005F4217">
        <w:rPr>
          <w:rFonts w:ascii="Arial" w:hAnsi="Arial" w:cs="Arial"/>
          <w:sz w:val="23"/>
          <w:szCs w:val="23"/>
          <w:shd w:val="clear" w:color="auto" w:fill="FFFFFF"/>
        </w:rPr>
        <w:t>меню</w:t>
      </w:r>
      <w:r w:rsidR="005F4217">
        <w:rPr>
          <w:rFonts w:ascii="Arial" w:hAnsi="Arial" w:cs="Arial"/>
          <w:color w:val="14191E"/>
          <w:sz w:val="23"/>
          <w:szCs w:val="23"/>
          <w:shd w:val="clear" w:color="auto" w:fill="FFFFFF"/>
        </w:rPr>
        <w:t> — элементом пользовательского интерфейса, позволяющим выбрать одну из нескольких перечисленных опций программы. Иногда же наличие меню является обязательным условием задания по программированию.</w:t>
      </w:r>
    </w:p>
    <w:p w:rsidR="005F4217" w:rsidRDefault="005F4217" w:rsidP="005F4217">
      <w:pPr>
        <w:rPr>
          <w:rFonts w:ascii="Arial" w:hAnsi="Arial" w:cs="Arial"/>
          <w:color w:val="14191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4191E"/>
          <w:sz w:val="23"/>
          <w:szCs w:val="23"/>
          <w:shd w:val="clear" w:color="auto" w:fill="FFFFFF"/>
        </w:rPr>
        <w:t>Наиболее часто встречаются задачи по:</w:t>
      </w:r>
    </w:p>
    <w:p w:rsidR="005F4217" w:rsidRDefault="005F4217" w:rsidP="005F421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1. Выводу пунктов меню на экран</w:t>
      </w:r>
    </w:p>
    <w:p w:rsidR="005F4217" w:rsidRDefault="005F4217" w:rsidP="005F421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2. Считыванию введённого пункта меню</w:t>
      </w:r>
    </w:p>
    <w:p w:rsidR="005F4217" w:rsidRDefault="005F4217" w:rsidP="005F421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3. Обработке выбранного пункта (посредством создания собственного обработчика для каждого пункта)</w:t>
      </w:r>
    </w:p>
    <w:p w:rsidR="00F201C1" w:rsidRPr="005F4217" w:rsidRDefault="005F4217" w:rsidP="00F201C1">
      <w:pPr>
        <w:rPr>
          <w:rFonts w:ascii="Arial" w:hAnsi="Arial" w:cs="Arial"/>
          <w:color w:val="000000"/>
          <w:spacing w:val="5"/>
        </w:rPr>
      </w:pPr>
      <w:r w:rsidRPr="005F4217">
        <w:rPr>
          <w:rFonts w:ascii="Arial" w:hAnsi="Arial" w:cs="Arial"/>
          <w:color w:val="000000"/>
          <w:spacing w:val="5"/>
        </w:rPr>
        <w:t>Вариант 14</w:t>
      </w:r>
    </w:p>
    <w:p w:rsidR="005F4217" w:rsidRPr="005F4217" w:rsidRDefault="005F4217" w:rsidP="005F4217">
      <w:pPr>
        <w:pStyle w:val="a8"/>
        <w:spacing w:line="256" w:lineRule="auto"/>
        <w:ind w:left="964"/>
        <w:rPr>
          <w:rFonts w:cstheme="minorHAnsi"/>
          <w:sz w:val="24"/>
          <w:szCs w:val="24"/>
          <w:shd w:val="clear" w:color="auto" w:fill="FFFFFF"/>
        </w:rPr>
      </w:pPr>
      <w:r w:rsidRPr="005F4217">
        <w:rPr>
          <w:rFonts w:ascii="Arial" w:hAnsi="Arial" w:cs="Arial"/>
          <w:color w:val="000000"/>
          <w:shd w:val="clear" w:color="auto" w:fill="FFFFFF"/>
        </w:rPr>
        <w:t>Вы являетесь сотрудником коммерческого отдела компании, продающей различные товары через Интернет. Вашей задачей является отслеживание финансовой составляющей работы компании.</w:t>
      </w:r>
      <w:r w:rsidRPr="005F4217">
        <w:rPr>
          <w:rFonts w:ascii="Arial" w:hAnsi="Arial" w:cs="Arial"/>
          <w:color w:val="000000"/>
        </w:rPr>
        <w:br/>
      </w:r>
      <w:r w:rsidRPr="005F4217">
        <w:rPr>
          <w:rFonts w:ascii="Arial" w:hAnsi="Arial" w:cs="Arial"/>
          <w:color w:val="000000"/>
          <w:shd w:val="clear" w:color="auto" w:fill="FFFFFF"/>
        </w:rPr>
        <w:t>Работа Вашей компании организована следующим образом: на Интернет-сайте компании представлены (выставлены на продажу) некоторые товары. Каждый из них имеет некоторое название, цену и единицу измерения (штуки, килограммы, литры).</w:t>
      </w:r>
      <w:r w:rsidRPr="005F4217">
        <w:rPr>
          <w:rFonts w:ascii="Arial" w:hAnsi="Arial" w:cs="Arial"/>
          <w:color w:val="000000"/>
        </w:rPr>
        <w:br/>
      </w:r>
      <w:r w:rsidRPr="005F4217">
        <w:rPr>
          <w:rFonts w:ascii="Arial" w:hAnsi="Arial" w:cs="Arial"/>
          <w:color w:val="000000"/>
          <w:shd w:val="clear" w:color="auto" w:fill="FFFFFF"/>
        </w:rPr>
        <w:t>Для проведения исследований и оптимизации работы магазина Вы пытаетесь собирать данные с Ваших клиентов. При этом для Вас определяющее значение имеют стандартные анкетные данные, а также телефон и адрес электронной почты для связи.</w:t>
      </w:r>
      <w:r w:rsidRPr="005F4217">
        <w:rPr>
          <w:rFonts w:ascii="Arial" w:hAnsi="Arial" w:cs="Arial"/>
          <w:color w:val="000000"/>
        </w:rPr>
        <w:br/>
      </w:r>
      <w:r w:rsidRPr="005F4217">
        <w:rPr>
          <w:rFonts w:ascii="Arial" w:hAnsi="Arial" w:cs="Arial"/>
          <w:color w:val="000000"/>
          <w:shd w:val="clear" w:color="auto" w:fill="FFFFFF"/>
        </w:rPr>
        <w:t>По каждому факту продажи Вы автоматически фиксируете клиента, товары, количество, дату продажи, дату доставки</w:t>
      </w:r>
      <w:r w:rsidRPr="005F4217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F201C1" w:rsidTr="00F201C1">
        <w:tc>
          <w:tcPr>
            <w:tcW w:w="9679" w:type="dxa"/>
          </w:tcPr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 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40                               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 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40 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enter_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change(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Client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telephone[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email[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product[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dateSale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dateDelivery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Client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Client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bad;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LC_CTYPE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F4217" w:rsidRPr="003E2C0E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E2C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E2C0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E2C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E2C0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3E2C0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:"</w:t>
            </w:r>
            <w:r w:rsidRPr="003E2C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E2C0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E2C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E2C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E2C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"1-для удаления записи"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"2-для ввода новой записи"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"3-для изменения записи"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"4-для вывода записи(ей)"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"5-для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выхода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(choice)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enter_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3: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change(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4: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choice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5);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enter_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Ввод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информации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Строка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номер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:rsidR="005F4217" w:rsidRPr="003E2C0E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E2C0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E2C0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E2C0E">
              <w:rPr>
                <w:rFonts w:ascii="Consolas" w:hAnsi="Consolas" w:cs="Consolas"/>
                <w:color w:val="A31515"/>
                <w:sz w:val="19"/>
                <w:szCs w:val="19"/>
              </w:rPr>
              <w:t>"Фамилия клиента: "</w:t>
            </w:r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E2C0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current_size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Номер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телефона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current_size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].telephone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Электронная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почта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current_size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].email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Товар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current_size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].product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Количество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товаров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current_size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Дата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продажи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current_size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dateSale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Дата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доставки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current_size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dateDelivery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current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++;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"Введено максимальное кол-во строк"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"Введите:"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"1-для удаления записи"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"2-для ввода новой записи"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"3-для изменения записи"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"4-для вывода записи(ей)"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"5-для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выхода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Номер строки, которую надо удалить (для удаления всех строк нажать 99)"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proofErr w:type="gram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99)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de1 = (d - 1); de1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de1++)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[de1]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de1 + 1];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 == 99)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bad;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"Введите:"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"1-для удаления записи"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"2-для ввода новой записи"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"3-для изменения записи"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"4-для вывода записи(ей)"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"5-для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выхода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change(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n, per;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Введите номер строки"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"Введите: 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"1-для изменения фамилии"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"2-для изменения номера телефона"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"3-для изменения номера почты"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"4-для изменения номера товара"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"5-для изменения количества товаров"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"6-для изменения даты продажи"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"7-для изменения даты доставки"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"0-конец\n"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per;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(per)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Новая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фамилия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 - 1].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"Новый номер телефона"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n - 1].telephone;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Новая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почта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n - 1].email;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Новый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товар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n - 1].product;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"Новое количество товаров"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 - 1].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"Новая дата продажи"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 - 1].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dateSale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"Новая дата доставки"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 - 1].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dateDelivery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per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0);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Введите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"1-для удаления записи"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"2-для ввода новой записи"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"3-для изменения записи"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"4-для вывода записи(ей)"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"5-для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выхода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n;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"1-вывод 1 строки"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"2-вывод всех строк"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1)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{</w:t>
            </w:r>
          </w:p>
          <w:p w:rsidR="005F4217" w:rsidRPr="003E2C0E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E2C0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E2C0E">
              <w:rPr>
                <w:rFonts w:ascii="Consolas" w:hAnsi="Consolas" w:cs="Consolas"/>
                <w:color w:val="A31515"/>
                <w:sz w:val="19"/>
                <w:szCs w:val="19"/>
              </w:rPr>
              <w:t>"Номер выводимой строки "</w:t>
            </w:r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E2C0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E2C0E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E2C0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Фамилия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 - 1].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Телефон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n - 1].telephone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Почта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n - 1].email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Товар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n - 1].product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Количество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товаров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 - 1].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Дата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продажи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 - 1].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dateSale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Дата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доставки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 - 1].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dateDelivery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2)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Фамилия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Телефон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].telephone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Почта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].email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Товар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].product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Количество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товаров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Дата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продажи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dateSale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Дата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доставки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dateDelivery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Введите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"1-для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удаления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записи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"2-для ввода новой записи"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"3-для изменения записи"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"4-для вывода записи(ей)"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"5-для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выхода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F201C1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0D544F" w:rsidRPr="000C21F3" w:rsidRDefault="000D544F" w:rsidP="005F4217">
            <w:pPr>
              <w:autoSpaceDE w:val="0"/>
              <w:autoSpaceDN w:val="0"/>
              <w:adjustRightInd w:val="0"/>
              <w:rPr>
                <w:sz w:val="16"/>
              </w:rPr>
            </w:pPr>
          </w:p>
        </w:tc>
      </w:tr>
      <w:tr w:rsidR="003E2C0E" w:rsidTr="00F201C1">
        <w:tc>
          <w:tcPr>
            <w:tcW w:w="9679" w:type="dxa"/>
          </w:tcPr>
          <w:p w:rsidR="003E2C0E" w:rsidRPr="003E2C0E" w:rsidRDefault="003E2C0E" w:rsidP="005F4217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color w:val="808080"/>
                <w:sz w:val="19"/>
                <w:szCs w:val="19"/>
                <w:lang w:val="en-US"/>
              </w:rPr>
            </w:pPr>
            <w:bookmarkStart w:id="0" w:name="_GoBack"/>
            <w:r w:rsidRPr="003E2C0E">
              <w:rPr>
                <w:rFonts w:ascii="Arial" w:hAnsi="Arial" w:cs="Arial"/>
                <w:noProof/>
                <w:color w:val="808080"/>
                <w:sz w:val="20"/>
                <w:szCs w:val="19"/>
              </w:rPr>
              <w:lastRenderedPageBreak/>
              <w:t>Данные из консоли</w:t>
            </w:r>
            <w:bookmarkEnd w:id="0"/>
          </w:p>
        </w:tc>
      </w:tr>
      <w:tr w:rsidR="000D544F" w:rsidTr="00F201C1">
        <w:tc>
          <w:tcPr>
            <w:tcW w:w="9679" w:type="dxa"/>
          </w:tcPr>
          <w:p w:rsidR="000D544F" w:rsidRDefault="000D544F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0D544F">
              <w:rPr>
                <w:rFonts w:ascii="Consolas" w:hAnsi="Consolas" w:cs="Consolas"/>
                <w:noProof/>
                <w:color w:val="808080"/>
                <w:sz w:val="19"/>
                <w:szCs w:val="19"/>
                <w:lang w:val="en-US"/>
              </w:rPr>
              <w:lastRenderedPageBreak/>
              <w:drawing>
                <wp:inline distT="0" distB="0" distL="0" distR="0" wp14:anchorId="61F6E7C1" wp14:editId="59E0091E">
                  <wp:extent cx="2048161" cy="7259063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7259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D544F">
              <w:rPr>
                <w:rFonts w:ascii="Consolas" w:hAnsi="Consolas" w:cs="Consolas"/>
                <w:noProof/>
                <w:color w:val="808080"/>
                <w:sz w:val="19"/>
                <w:szCs w:val="19"/>
                <w:lang w:val="en-US"/>
              </w:rPr>
              <w:drawing>
                <wp:inline distT="0" distB="0" distL="0" distR="0" wp14:anchorId="784F4DB0" wp14:editId="383F58CA">
                  <wp:extent cx="2048161" cy="6163535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616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01C1" w:rsidRDefault="00F201C1" w:rsidP="00F201C1"/>
    <w:p w:rsidR="000D544F" w:rsidRDefault="000D544F" w:rsidP="00F201C1"/>
    <w:sectPr w:rsidR="000D54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E5334"/>
    <w:multiLevelType w:val="multilevel"/>
    <w:tmpl w:val="6EB6BA3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06534"/>
    <w:multiLevelType w:val="hybridMultilevel"/>
    <w:tmpl w:val="74C07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F400C"/>
    <w:multiLevelType w:val="multilevel"/>
    <w:tmpl w:val="6A303CC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90" w:hanging="360"/>
      </w:pPr>
      <w:rPr>
        <w:color w:val="14191E"/>
        <w:sz w:val="27"/>
      </w:rPr>
    </w:lvl>
    <w:lvl w:ilvl="2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F4426"/>
    <w:multiLevelType w:val="multilevel"/>
    <w:tmpl w:val="C270C52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60747"/>
    <w:multiLevelType w:val="hybridMultilevel"/>
    <w:tmpl w:val="4C06FCB2"/>
    <w:lvl w:ilvl="0" w:tplc="E258FC10">
      <w:start w:val="14"/>
      <w:numFmt w:val="decimal"/>
      <w:lvlText w:val="%1."/>
      <w:lvlJc w:val="left"/>
      <w:pPr>
        <w:ind w:left="1485" w:hanging="405"/>
      </w:pPr>
    </w:lvl>
    <w:lvl w:ilvl="1" w:tplc="69E8729C">
      <w:start w:val="1"/>
      <w:numFmt w:val="decimal"/>
      <w:lvlText w:val="%2."/>
      <w:lvlJc w:val="left"/>
      <w:pPr>
        <w:ind w:left="964" w:hanging="170"/>
      </w:pPr>
      <w:rPr>
        <w:rFonts w:ascii="Arial" w:eastAsiaTheme="minorHAnsi" w:hAnsi="Arial" w:cs="Arial" w:hint="default"/>
      </w:r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4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C1"/>
    <w:rsid w:val="000C21F3"/>
    <w:rsid w:val="000D544F"/>
    <w:rsid w:val="003E2C0E"/>
    <w:rsid w:val="005463BA"/>
    <w:rsid w:val="005E6529"/>
    <w:rsid w:val="005F4217"/>
    <w:rsid w:val="00B55A7B"/>
    <w:rsid w:val="00CB392A"/>
    <w:rsid w:val="00CC1733"/>
    <w:rsid w:val="00D71B4F"/>
    <w:rsid w:val="00EC1A28"/>
    <w:rsid w:val="00F2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79275"/>
  <w15:chartTrackingRefBased/>
  <w15:docId w15:val="{44EAFCB6-B3B0-4964-8D0A-25792CA6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1C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201C1"/>
    <w:rPr>
      <w:b/>
      <w:bCs/>
    </w:rPr>
  </w:style>
  <w:style w:type="table" w:styleId="a4">
    <w:name w:val="Table Grid"/>
    <w:basedOn w:val="a1"/>
    <w:uiPriority w:val="39"/>
    <w:rsid w:val="00F2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5E6529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E6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C1A28"/>
    <w:rPr>
      <w:rFonts w:ascii="Courier New" w:eastAsia="Times New Roman" w:hAnsi="Courier New" w:cs="Courier New" w:hint="default"/>
      <w:sz w:val="20"/>
      <w:szCs w:val="20"/>
    </w:rPr>
  </w:style>
  <w:style w:type="character" w:styleId="a7">
    <w:name w:val="Emphasis"/>
    <w:basedOn w:val="a0"/>
    <w:uiPriority w:val="20"/>
    <w:qFormat/>
    <w:rsid w:val="00EC1A28"/>
    <w:rPr>
      <w:i/>
      <w:iCs/>
    </w:rPr>
  </w:style>
  <w:style w:type="paragraph" w:styleId="a8">
    <w:name w:val="List Paragraph"/>
    <w:basedOn w:val="a"/>
    <w:uiPriority w:val="34"/>
    <w:qFormat/>
    <w:rsid w:val="000C2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2023-02-24T14:14:00Z</dcterms:created>
  <dcterms:modified xsi:type="dcterms:W3CDTF">2023-03-01T10:17:00Z</dcterms:modified>
</cp:coreProperties>
</file>