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68" w:rsidRPr="00442068" w:rsidRDefault="00442068" w:rsidP="004420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206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№5</w:t>
      </w:r>
    </w:p>
    <w:p w:rsidR="00442068" w:rsidRPr="00442068" w:rsidRDefault="00442068" w:rsidP="0044206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206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методологии </w:t>
      </w:r>
      <w:r>
        <w:rPr>
          <w:rFonts w:ascii="Times New Roman" w:hAnsi="Times New Roman" w:cs="Times New Roman"/>
          <w:sz w:val="28"/>
          <w:szCs w:val="28"/>
        </w:rPr>
        <w:t>JTBD</w:t>
      </w:r>
      <w:r w:rsidRPr="00442068">
        <w:rPr>
          <w:rFonts w:ascii="Times New Roman" w:hAnsi="Times New Roman" w:cs="Times New Roman"/>
          <w:sz w:val="28"/>
          <w:szCs w:val="28"/>
          <w:lang w:val="ru-RU"/>
        </w:rPr>
        <w:t xml:space="preserve">, определение функциональности продукта, и разработка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442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Flow</w:t>
      </w:r>
    </w:p>
    <w:p w:rsidR="00474BD4" w:rsidRPr="00474BD4" w:rsidRDefault="00442068" w:rsidP="00474BD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06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442068">
        <w:rPr>
          <w:rFonts w:ascii="Times New Roman" w:hAnsi="Times New Roman" w:cs="Times New Roman"/>
          <w:sz w:val="28"/>
          <w:szCs w:val="28"/>
          <w:lang w:val="ru-RU"/>
        </w:rPr>
        <w:t xml:space="preserve"> Проанализировать потребности пользователя при помощи методологии </w:t>
      </w:r>
      <w:r>
        <w:rPr>
          <w:rFonts w:ascii="Times New Roman" w:hAnsi="Times New Roman" w:cs="Times New Roman"/>
          <w:sz w:val="28"/>
          <w:szCs w:val="28"/>
        </w:rPr>
        <w:t>JTBD</w:t>
      </w:r>
      <w:r w:rsidRPr="00442068">
        <w:rPr>
          <w:rFonts w:ascii="Times New Roman" w:hAnsi="Times New Roman" w:cs="Times New Roman"/>
          <w:sz w:val="28"/>
          <w:szCs w:val="28"/>
          <w:lang w:val="ru-RU"/>
        </w:rPr>
        <w:t xml:space="preserve">, определить функциональность продукта и на основе всех исследований подготовить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442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Flow</w:t>
      </w:r>
      <w:r w:rsidRPr="004420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A15" w:rsidRPr="00926A15" w:rsidRDefault="00926A15" w:rsidP="00442068">
      <w:pPr>
        <w:jc w:val="center"/>
        <w:rPr>
          <w:sz w:val="28"/>
          <w:lang w:val="ru-RU"/>
        </w:rPr>
      </w:pPr>
      <w:r w:rsidRPr="00926A15">
        <w:rPr>
          <w:sz w:val="28"/>
          <w:lang w:val="ru-RU"/>
        </w:rPr>
        <w:drawing>
          <wp:inline distT="0" distB="0" distL="0" distR="0" wp14:anchorId="5BFE760C" wp14:editId="2C8F436B">
            <wp:extent cx="6119112" cy="2213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3"/>
                    <a:stretch/>
                  </pic:blipFill>
                  <pic:spPr bwMode="auto">
                    <a:xfrm>
                      <a:off x="0" y="0"/>
                      <a:ext cx="6119112" cy="22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068" w:rsidRDefault="00442068" w:rsidP="00442068">
      <w:pPr>
        <w:jc w:val="center"/>
        <w:rPr>
          <w:sz w:val="28"/>
        </w:rPr>
      </w:pPr>
      <w:r>
        <w:rPr>
          <w:sz w:val="28"/>
          <w:lang w:val="ru-RU"/>
        </w:rPr>
        <w:t xml:space="preserve">Рисунок 1 - </w:t>
      </w:r>
      <w:r>
        <w:rPr>
          <w:sz w:val="28"/>
        </w:rPr>
        <w:t>Job Story</w:t>
      </w:r>
    </w:p>
    <w:p w:rsidR="00474BD4" w:rsidRPr="00474BD4" w:rsidRDefault="00474BD4" w:rsidP="00474BD4">
      <w:pPr>
        <w:rPr>
          <w:rFonts w:ascii="Times New Roman" w:hAnsi="Times New Roman" w:cs="Times New Roman"/>
          <w:sz w:val="28"/>
        </w:rPr>
      </w:pPr>
      <w:r w:rsidRPr="00474BD4">
        <w:rPr>
          <w:rFonts w:ascii="Times New Roman" w:hAnsi="Times New Roman" w:cs="Times New Roman"/>
          <w:b/>
          <w:sz w:val="28"/>
          <w:lang w:val="ru-RU"/>
        </w:rPr>
        <w:t>Вывод: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Чтобы создать востребованный продукт, важно хорошо изучить целевую аудиторию: её особенности, потребности, мотивы и барьеры, мешающие покупкам. </w:t>
      </w:r>
      <w:r w:rsidRPr="00474BD4">
        <w:rPr>
          <w:rFonts w:ascii="Times New Roman" w:hAnsi="Times New Roman" w:cs="Times New Roman"/>
          <w:sz w:val="28"/>
        </w:rPr>
        <w:t>Jobs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</w:t>
      </w:r>
      <w:r w:rsidRPr="00474BD4">
        <w:rPr>
          <w:rFonts w:ascii="Times New Roman" w:hAnsi="Times New Roman" w:cs="Times New Roman"/>
          <w:sz w:val="28"/>
        </w:rPr>
        <w:t>To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</w:t>
      </w:r>
      <w:r w:rsidRPr="00474BD4">
        <w:rPr>
          <w:rFonts w:ascii="Times New Roman" w:hAnsi="Times New Roman" w:cs="Times New Roman"/>
          <w:sz w:val="28"/>
        </w:rPr>
        <w:t>Be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</w:t>
      </w:r>
      <w:r w:rsidRPr="00474BD4">
        <w:rPr>
          <w:rFonts w:ascii="Times New Roman" w:hAnsi="Times New Roman" w:cs="Times New Roman"/>
          <w:sz w:val="28"/>
        </w:rPr>
        <w:t>Done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фокусируется не на характеристиках пользователя, а на ситуации, в которой у него возникает потребность воспользоваться продуктом. Описывают эту ситуацию по </w:t>
      </w:r>
      <w:r w:rsidRPr="00474BD4">
        <w:rPr>
          <w:rFonts w:ascii="Times New Roman" w:hAnsi="Times New Roman" w:cs="Times New Roman"/>
          <w:sz w:val="28"/>
        </w:rPr>
        <w:t>Job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</w:t>
      </w:r>
      <w:r w:rsidRPr="00474BD4">
        <w:rPr>
          <w:rFonts w:ascii="Times New Roman" w:hAnsi="Times New Roman" w:cs="Times New Roman"/>
          <w:sz w:val="28"/>
        </w:rPr>
        <w:t>Stories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. В </w:t>
      </w:r>
      <w:r w:rsidRPr="00474BD4">
        <w:rPr>
          <w:rFonts w:ascii="Times New Roman" w:hAnsi="Times New Roman" w:cs="Times New Roman"/>
          <w:sz w:val="28"/>
        </w:rPr>
        <w:t>Job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</w:t>
      </w:r>
      <w:r w:rsidRPr="00474BD4">
        <w:rPr>
          <w:rFonts w:ascii="Times New Roman" w:hAnsi="Times New Roman" w:cs="Times New Roman"/>
          <w:sz w:val="28"/>
        </w:rPr>
        <w:t>Stories</w:t>
      </w:r>
      <w:r w:rsidRPr="00474BD4">
        <w:rPr>
          <w:rFonts w:ascii="Times New Roman" w:hAnsi="Times New Roman" w:cs="Times New Roman"/>
          <w:sz w:val="28"/>
          <w:lang w:val="ru-RU"/>
        </w:rPr>
        <w:t xml:space="preserve"> фиксируются подробные данные о потребности человека: ситуация, в которой возникла проблема, мотивация — что должно произойти, чтобы проблема исчезла, и результат — что будет, когда проблема решится. После анализа собранной информации определяются приоритеты, которые нужно запустить в работу: например, внедрить новые функции или построить новые коммуникационные сообщения, бьющие точно в цель.</w:t>
      </w:r>
    </w:p>
    <w:p w:rsidR="00474BD4" w:rsidRDefault="00285CE0" w:rsidP="00474BD4">
      <w:pPr>
        <w:rPr>
          <w:sz w:val="28"/>
          <w:lang w:val="ru-RU"/>
        </w:rPr>
      </w:pPr>
      <w:r w:rsidRPr="00285CE0">
        <w:rPr>
          <w:sz w:val="28"/>
          <w:lang w:val="ru-RU"/>
        </w:rPr>
        <w:lastRenderedPageBreak/>
        <w:drawing>
          <wp:inline distT="0" distB="0" distL="0" distR="0" wp14:anchorId="5D12843B" wp14:editId="34CB7D90">
            <wp:extent cx="6152515" cy="72955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BD4" w:rsidRPr="00474BD4">
        <w:rPr>
          <w:sz w:val="28"/>
          <w:lang w:val="ru-RU"/>
        </w:rPr>
        <w:t xml:space="preserve"> </w:t>
      </w:r>
    </w:p>
    <w:p w:rsidR="0027771D" w:rsidRPr="007F6CC2" w:rsidRDefault="00521ADF" w:rsidP="007F6CC2">
      <w:pPr>
        <w:jc w:val="center"/>
        <w:rPr>
          <w:sz w:val="28"/>
        </w:rPr>
      </w:pPr>
      <w:r>
        <w:rPr>
          <w:sz w:val="28"/>
          <w:lang w:val="ru-RU"/>
        </w:rPr>
        <w:t xml:space="preserve">Рисунок 2 – </w:t>
      </w:r>
      <w:r>
        <w:rPr>
          <w:sz w:val="28"/>
        </w:rPr>
        <w:t>User Flow</w:t>
      </w:r>
      <w:bookmarkStart w:id="0" w:name="_GoBack"/>
      <w:bookmarkEnd w:id="0"/>
    </w:p>
    <w:sectPr w:rsidR="0027771D" w:rsidRPr="007F6C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C215CC3"/>
    <w:multiLevelType w:val="multilevel"/>
    <w:tmpl w:val="FD6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27"/>
    <w:rsid w:val="0027771D"/>
    <w:rsid w:val="00285CE0"/>
    <w:rsid w:val="00442068"/>
    <w:rsid w:val="00474BD4"/>
    <w:rsid w:val="00521ADF"/>
    <w:rsid w:val="00581E27"/>
    <w:rsid w:val="007F6CC2"/>
    <w:rsid w:val="0092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F3A5"/>
  <w15:chartTrackingRefBased/>
  <w15:docId w15:val="{63904F89-2C0C-4939-BE7A-085DC1BD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0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16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2024-03-04T14:27:00Z</dcterms:created>
  <dcterms:modified xsi:type="dcterms:W3CDTF">2024-03-14T06:59:00Z</dcterms:modified>
</cp:coreProperties>
</file>