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22" w:rsidRPr="00F70722" w:rsidRDefault="00F70722" w:rsidP="00F7072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F70722" w:rsidRPr="00F70722" w:rsidRDefault="00F70722" w:rsidP="00F7072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F70722" w:rsidRPr="00F70722" w:rsidRDefault="00F70722" w:rsidP="00F7072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F70722" w:rsidRPr="00F70722" w:rsidRDefault="00F70722" w:rsidP="00F7072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722" w:rsidRPr="00F70722" w:rsidRDefault="00F70722" w:rsidP="00F70722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722" w:rsidRPr="00F70722" w:rsidRDefault="00F70722" w:rsidP="00F70722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722" w:rsidRPr="00F70722" w:rsidRDefault="00F70722" w:rsidP="00F7072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8618B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Практическое задание</w:t>
      </w: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</w:p>
    <w:p w:rsidR="00F70722" w:rsidRPr="00F70722" w:rsidRDefault="00F70722" w:rsidP="00F70722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Pr="0078618B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информационной безопасности</w:t>
      </w: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70722" w:rsidRPr="00F70722" w:rsidRDefault="00F70722" w:rsidP="00F70722">
      <w:pPr>
        <w:spacing w:line="25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78618B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70722" w:rsidRPr="00F70722" w:rsidRDefault="00F70722" w:rsidP="00F70722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70722" w:rsidRPr="00F70722" w:rsidRDefault="00F70722" w:rsidP="00F70722">
      <w:pPr>
        <w:spacing w:line="256" w:lineRule="auto"/>
        <w:ind w:left="3600" w:firstLine="720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F70722" w:rsidRPr="00F70722" w:rsidRDefault="00720ADE" w:rsidP="00F70722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2</w:t>
      </w:r>
      <w:r w:rsidR="00F70722"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2 группы</w:t>
      </w:r>
    </w:p>
    <w:p w:rsidR="00F70722" w:rsidRPr="0078618B" w:rsidRDefault="00F70722" w:rsidP="00F70722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F70722" w:rsidRPr="00F70722" w:rsidRDefault="0009760F" w:rsidP="00F70722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6</w:t>
      </w:r>
    </w:p>
    <w:p w:rsidR="00F70722" w:rsidRPr="00F70722" w:rsidRDefault="00F70722" w:rsidP="00F70722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Pr="007861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ст. пр. </w:t>
      </w:r>
      <w:proofErr w:type="spellStart"/>
      <w:r w:rsidRPr="0078618B">
        <w:rPr>
          <w:rFonts w:ascii="Times New Roman" w:eastAsia="Times New Roman" w:hAnsi="Times New Roman" w:cs="Times New Roman"/>
          <w:sz w:val="28"/>
          <w:szCs w:val="28"/>
          <w:lang w:val="ru-RU"/>
        </w:rPr>
        <w:t>Ржеутская</w:t>
      </w:r>
      <w:proofErr w:type="spellEnd"/>
      <w:r w:rsidRPr="007861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В.</w:t>
      </w:r>
    </w:p>
    <w:p w:rsidR="00F70722" w:rsidRPr="00F70722" w:rsidRDefault="00F70722" w:rsidP="00F70722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722" w:rsidRPr="00F70722" w:rsidRDefault="00F70722" w:rsidP="0078618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722" w:rsidRPr="00F70722" w:rsidRDefault="00F70722" w:rsidP="00F70722">
      <w:pPr>
        <w:spacing w:line="256" w:lineRule="auto"/>
        <w:ind w:firstLine="284"/>
        <w:jc w:val="center"/>
        <w:rPr>
          <w:rFonts w:ascii="Times New Roman" w:eastAsia="Calibri" w:hAnsi="Times New Roman" w:cs="Times New Roman"/>
          <w:spacing w:val="-8"/>
          <w:sz w:val="28"/>
          <w:szCs w:val="28"/>
          <w:lang w:val="ru-RU"/>
        </w:rPr>
      </w:pPr>
      <w:r w:rsidRPr="00F70722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F70722" w:rsidRPr="0078618B" w:rsidRDefault="00F70722" w:rsidP="00F7072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78618B">
        <w:rPr>
          <w:rFonts w:ascii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lastRenderedPageBreak/>
        <w:t>Практическое задание № 1</w:t>
      </w:r>
    </w:p>
    <w:p w:rsidR="00F70722" w:rsidRPr="0078618B" w:rsidRDefault="00F70722" w:rsidP="00F7072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78618B">
        <w:rPr>
          <w:rFonts w:ascii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F70722" w:rsidRPr="0078618B" w:rsidRDefault="00F70722" w:rsidP="00F70722">
      <w:pPr>
        <w:shd w:val="clear" w:color="auto" w:fill="FFFFFF"/>
        <w:ind w:firstLine="720"/>
        <w:outlineLvl w:val="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F70722" w:rsidRPr="0078618B" w:rsidRDefault="00F70722" w:rsidP="00F70722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Все методы защиты информации по характеру проводимых действий можно разделить на:</w:t>
      </w:r>
    </w:p>
    <w:p w:rsidR="00F70722" w:rsidRPr="0078618B" w:rsidRDefault="00F70722" w:rsidP="00F70722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–</w:t>
      </w:r>
      <w:r w:rsidRPr="0078618B">
        <w:rPr>
          <w:rFonts w:ascii="Times New Roman" w:hAnsi="Times New Roman"/>
          <w:sz w:val="28"/>
          <w:szCs w:val="28"/>
        </w:rPr>
        <w:t> </w:t>
      </w:r>
      <w:r w:rsidRPr="0078618B">
        <w:rPr>
          <w:rFonts w:ascii="Times New Roman" w:hAnsi="Times New Roman"/>
          <w:sz w:val="28"/>
          <w:szCs w:val="28"/>
          <w:lang w:val="ru-RU"/>
        </w:rPr>
        <w:t>законодательные (правовые);</w:t>
      </w:r>
    </w:p>
    <w:p w:rsidR="00F70722" w:rsidRPr="0078618B" w:rsidRDefault="00F70722" w:rsidP="00F70722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–</w:t>
      </w:r>
      <w:r w:rsidRPr="0078618B">
        <w:rPr>
          <w:rFonts w:ascii="Times New Roman" w:hAnsi="Times New Roman"/>
          <w:sz w:val="28"/>
          <w:szCs w:val="28"/>
        </w:rPr>
        <w:t> </w:t>
      </w:r>
      <w:r w:rsidRPr="0078618B">
        <w:rPr>
          <w:rFonts w:ascii="Times New Roman" w:hAnsi="Times New Roman"/>
          <w:sz w:val="28"/>
          <w:szCs w:val="28"/>
          <w:lang w:val="ru-RU"/>
        </w:rPr>
        <w:t>организационные;</w:t>
      </w:r>
    </w:p>
    <w:p w:rsidR="00F70722" w:rsidRPr="0078618B" w:rsidRDefault="00F70722" w:rsidP="00F70722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–</w:t>
      </w:r>
      <w:r w:rsidRPr="0078618B">
        <w:rPr>
          <w:rFonts w:ascii="Times New Roman" w:hAnsi="Times New Roman"/>
          <w:sz w:val="28"/>
          <w:szCs w:val="28"/>
        </w:rPr>
        <w:t> </w:t>
      </w:r>
      <w:r w:rsidRPr="0078618B">
        <w:rPr>
          <w:rFonts w:ascii="Times New Roman" w:hAnsi="Times New Roman"/>
          <w:sz w:val="28"/>
          <w:szCs w:val="28"/>
          <w:lang w:val="ru-RU"/>
        </w:rPr>
        <w:t>технические;</w:t>
      </w:r>
    </w:p>
    <w:p w:rsidR="00F70722" w:rsidRPr="0078618B" w:rsidRDefault="00F70722" w:rsidP="00F70722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–</w:t>
      </w:r>
      <w:r w:rsidRPr="0078618B">
        <w:rPr>
          <w:rFonts w:ascii="Times New Roman" w:hAnsi="Times New Roman"/>
          <w:sz w:val="28"/>
          <w:szCs w:val="28"/>
        </w:rPr>
        <w:t> </w:t>
      </w:r>
      <w:r w:rsidRPr="0078618B">
        <w:rPr>
          <w:rFonts w:ascii="Times New Roman" w:hAnsi="Times New Roman"/>
          <w:sz w:val="28"/>
          <w:szCs w:val="28"/>
          <w:lang w:val="ru-RU"/>
        </w:rPr>
        <w:t>комплексные</w:t>
      </w:r>
    </w:p>
    <w:p w:rsidR="00F70722" w:rsidRPr="0078618B" w:rsidRDefault="00F70722" w:rsidP="00F70722">
      <w:pPr>
        <w:ind w:firstLine="720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</w:t>
      </w:r>
    </w:p>
    <w:p w:rsidR="00F70722" w:rsidRPr="0078618B" w:rsidRDefault="00F70722" w:rsidP="00F70722">
      <w:pPr>
        <w:ind w:firstLine="720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F70722" w:rsidRPr="0078618B" w:rsidRDefault="00F70722" w:rsidP="00F70722">
      <w:pPr>
        <w:spacing w:after="120"/>
        <w:ind w:firstLine="720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Эффективность функционирования объекта с учетом воздействия несанкционированного доступа: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70722" w:rsidRPr="0078618B" w:rsidTr="00F70722">
        <w:tc>
          <w:tcPr>
            <w:tcW w:w="8789" w:type="dxa"/>
            <w:vAlign w:val="center"/>
          </w:tcPr>
          <w:p w:rsidR="00F70722" w:rsidRPr="0078618B" w:rsidRDefault="00F70722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4" o:title=""/>
                </v:shape>
                <o:OLEObject Type="Embed" ProgID="Equation.3" ShapeID="_x0000_i1025" DrawAspect="Content" ObjectID="_1756307362" r:id="rId5"/>
              </w:object>
            </w:r>
          </w:p>
        </w:tc>
        <w:tc>
          <w:tcPr>
            <w:tcW w:w="850" w:type="dxa"/>
            <w:vAlign w:val="center"/>
          </w:tcPr>
          <w:p w:rsidR="00F70722" w:rsidRPr="0078618B" w:rsidRDefault="00F70722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(1)</w:t>
            </w:r>
          </w:p>
        </w:tc>
      </w:tr>
    </w:tbl>
    <w:p w:rsidR="00F70722" w:rsidRPr="0078618B" w:rsidRDefault="00F70722" w:rsidP="00F70722">
      <w:pPr>
        <w:pStyle w:val="3"/>
        <w:spacing w:after="120" w:line="240" w:lineRule="auto"/>
        <w:ind w:firstLine="720"/>
        <w:rPr>
          <w:sz w:val="28"/>
          <w:szCs w:val="28"/>
        </w:rPr>
      </w:pPr>
      <w:r w:rsidRPr="0078618B">
        <w:rPr>
          <w:sz w:val="28"/>
          <w:szCs w:val="28"/>
        </w:rPr>
        <w:t>Относительная эффективность: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70722" w:rsidRPr="0078618B" w:rsidTr="00F70722">
        <w:tc>
          <w:tcPr>
            <w:tcW w:w="8789" w:type="dxa"/>
            <w:vAlign w:val="center"/>
          </w:tcPr>
          <w:p w:rsidR="00F70722" w:rsidRPr="0078618B" w:rsidRDefault="00F70722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object w:dxaOrig="3100" w:dyaOrig="700">
                <v:shape id="_x0000_i1026" type="#_x0000_t75" style="width:154.5pt;height:35.25pt" o:ole="" fillcolor="window">
                  <v:imagedata r:id="rId6" o:title=""/>
                </v:shape>
                <o:OLEObject Type="Embed" ProgID="Equation.3" ShapeID="_x0000_i1026" DrawAspect="Content" ObjectID="_1756307363" r:id="rId7"/>
              </w:object>
            </w:r>
          </w:p>
        </w:tc>
        <w:tc>
          <w:tcPr>
            <w:tcW w:w="850" w:type="dxa"/>
            <w:vAlign w:val="center"/>
          </w:tcPr>
          <w:p w:rsidR="00F70722" w:rsidRPr="0078618B" w:rsidRDefault="00F70722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(2)</w:t>
            </w:r>
          </w:p>
        </w:tc>
      </w:tr>
    </w:tbl>
    <w:p w:rsidR="00F70722" w:rsidRPr="0078618B" w:rsidRDefault="00F70722" w:rsidP="0078618B">
      <w:pPr>
        <w:pStyle w:val="2"/>
        <w:spacing w:before="120" w:line="240" w:lineRule="auto"/>
        <w:ind w:firstLine="437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 xml:space="preserve">В общем случае материальный ущерб есть некоторая неубывающая функция от </w:t>
      </w:r>
      <w:r w:rsidRPr="0078618B">
        <w:rPr>
          <w:rFonts w:ascii="Times New Roman" w:hAnsi="Times New Roman"/>
          <w:sz w:val="28"/>
          <w:szCs w:val="28"/>
        </w:rPr>
        <w:sym w:font="Symbol" w:char="F044"/>
      </w:r>
      <w:r w:rsidRPr="0078618B">
        <w:rPr>
          <w:rFonts w:ascii="Times New Roman" w:hAnsi="Times New Roman"/>
          <w:sz w:val="28"/>
          <w:szCs w:val="28"/>
          <w:lang w:val="ru-RU"/>
        </w:rPr>
        <w:t>Е: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70722" w:rsidRPr="0078618B" w:rsidTr="0078618B">
        <w:tc>
          <w:tcPr>
            <w:tcW w:w="8789" w:type="dxa"/>
            <w:vAlign w:val="center"/>
          </w:tcPr>
          <w:p w:rsidR="00F70722" w:rsidRPr="0078618B" w:rsidRDefault="00F70722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object w:dxaOrig="1219" w:dyaOrig="340">
                <v:shape id="_x0000_i1027" type="#_x0000_t75" style="width:60.75pt;height:16.5pt" o:ole="" fillcolor="window">
                  <v:imagedata r:id="rId8" o:title=""/>
                </v:shape>
                <o:OLEObject Type="Embed" ProgID="Equation.3" ShapeID="_x0000_i1027" DrawAspect="Content" ObjectID="_1756307364" r:id="rId9"/>
              </w:object>
            </w:r>
          </w:p>
        </w:tc>
        <w:tc>
          <w:tcPr>
            <w:tcW w:w="850" w:type="dxa"/>
            <w:vAlign w:val="center"/>
          </w:tcPr>
          <w:p w:rsidR="00F70722" w:rsidRPr="0078618B" w:rsidRDefault="00F70722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(3)</w:t>
            </w:r>
          </w:p>
        </w:tc>
      </w:tr>
    </w:tbl>
    <w:p w:rsidR="0078618B" w:rsidRPr="0078618B" w:rsidRDefault="0078618B" w:rsidP="0078618B">
      <w:pPr>
        <w:spacing w:before="120" w:after="120"/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 xml:space="preserve">Обозначим снижение эффективности функционирования объекта при наличии средств защиты через </w:t>
      </w:r>
      <w:r w:rsidRPr="0078618B">
        <w:rPr>
          <w:rFonts w:ascii="Times New Roman" w:hAnsi="Times New Roman"/>
          <w:sz w:val="28"/>
          <w:szCs w:val="28"/>
        </w:rPr>
        <w:sym w:font="Symbol" w:char="F044"/>
      </w:r>
      <w:r w:rsidRPr="0078618B">
        <w:rPr>
          <w:rFonts w:ascii="Times New Roman" w:hAnsi="Times New Roman"/>
          <w:sz w:val="28"/>
          <w:szCs w:val="28"/>
          <w:lang w:val="ru-RU"/>
        </w:rPr>
        <w:t>Е</w:t>
      </w:r>
      <w:r w:rsidRPr="0078618B">
        <w:rPr>
          <w:rFonts w:ascii="Times New Roman" w:hAnsi="Times New Roman"/>
          <w:sz w:val="28"/>
          <w:szCs w:val="28"/>
          <w:vertAlign w:val="subscript"/>
          <w:lang w:val="ru-RU"/>
        </w:rPr>
        <w:t>3,</w:t>
      </w:r>
      <w:r w:rsidRPr="0078618B">
        <w:rPr>
          <w:rFonts w:ascii="Times New Roman" w:hAnsi="Times New Roman"/>
          <w:sz w:val="28"/>
          <w:szCs w:val="28"/>
          <w:lang w:val="ru-RU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78618B">
        <w:rPr>
          <w:rFonts w:ascii="Times New Roman" w:hAnsi="Times New Roman"/>
          <w:sz w:val="28"/>
          <w:szCs w:val="28"/>
          <w:lang w:val="ru-RU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0D4DD5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object w:dxaOrig="1300" w:dyaOrig="620">
                <v:shape id="_x0000_i1028" type="#_x0000_t75" style="width:65.25pt;height:30.75pt" o:ole="" fillcolor="window">
                  <v:imagedata r:id="rId10" o:title=""/>
                </v:shape>
                <o:OLEObject Type="Embed" ProgID="Equation.3" ShapeID="_x0000_i1028" DrawAspect="Content" ObjectID="_1756307365" r:id="rId11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(4)</w:t>
            </w:r>
          </w:p>
        </w:tc>
      </w:tr>
    </w:tbl>
    <w:p w:rsidR="0078618B" w:rsidRPr="0078618B" w:rsidRDefault="0078618B" w:rsidP="0078618B">
      <w:p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78618B">
        <w:rPr>
          <w:rFonts w:ascii="Times New Roman" w:hAnsi="Times New Roman"/>
          <w:sz w:val="28"/>
          <w:szCs w:val="28"/>
        </w:rPr>
        <w:t>где</w:t>
      </w:r>
      <w:proofErr w:type="spellEnd"/>
      <w:r w:rsidRPr="0078618B">
        <w:rPr>
          <w:rFonts w:ascii="Times New Roman" w:hAnsi="Times New Roman"/>
          <w:sz w:val="28"/>
          <w:szCs w:val="28"/>
        </w:rPr>
        <w:t xml:space="preserve"> К</w:t>
      </w:r>
      <w:r w:rsidRPr="0078618B">
        <w:rPr>
          <w:rFonts w:ascii="Times New Roman" w:hAnsi="Times New Roman"/>
          <w:sz w:val="28"/>
          <w:szCs w:val="28"/>
        </w:rPr>
        <w:sym w:font="Symbol" w:char="F0B3"/>
      </w:r>
      <w:r w:rsidRPr="0078618B">
        <w:rPr>
          <w:rFonts w:ascii="Times New Roman" w:hAnsi="Times New Roman"/>
          <w:sz w:val="28"/>
          <w:szCs w:val="28"/>
        </w:rPr>
        <w:t>1.</w:t>
      </w:r>
    </w:p>
    <w:p w:rsidR="0078618B" w:rsidRPr="0078618B" w:rsidRDefault="0078618B" w:rsidP="0078618B">
      <w:pPr>
        <w:pStyle w:val="a4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8618B">
        <w:rPr>
          <w:rFonts w:ascii="Times New Roman" w:hAnsi="Times New Roman"/>
          <w:sz w:val="28"/>
          <w:szCs w:val="28"/>
        </w:rPr>
        <w:t>Выражения</w:t>
      </w:r>
      <w:proofErr w:type="spellEnd"/>
      <w:r w:rsidRPr="0078618B">
        <w:rPr>
          <w:rFonts w:ascii="Times New Roman" w:hAnsi="Times New Roman"/>
          <w:sz w:val="28"/>
          <w:szCs w:val="28"/>
        </w:rPr>
        <w:t xml:space="preserve"> (1) – (2) </w:t>
      </w:r>
      <w:proofErr w:type="spellStart"/>
      <w:r w:rsidRPr="0078618B">
        <w:rPr>
          <w:rFonts w:ascii="Times New Roman" w:hAnsi="Times New Roman"/>
          <w:sz w:val="28"/>
          <w:szCs w:val="28"/>
        </w:rPr>
        <w:t>примут</w:t>
      </w:r>
      <w:proofErr w:type="spellEnd"/>
      <w:r w:rsidRPr="007861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618B">
        <w:rPr>
          <w:rFonts w:ascii="Times New Roman" w:hAnsi="Times New Roman"/>
          <w:sz w:val="28"/>
          <w:szCs w:val="28"/>
        </w:rPr>
        <w:t>вид</w:t>
      </w:r>
      <w:proofErr w:type="spellEnd"/>
      <w:r w:rsidRPr="0078618B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0D4DD5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object w:dxaOrig="2980" w:dyaOrig="620">
                <v:shape id="_x0000_i1029" type="#_x0000_t75" style="width:149.25pt;height:30.75pt" o:ole="" fillcolor="window">
                  <v:imagedata r:id="rId12" o:title=""/>
                </v:shape>
                <o:OLEObject Type="Embed" ProgID="Equation.3" ShapeID="_x0000_i1029" DrawAspect="Content" ObjectID="_1756307366" r:id="rId13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(5)</w:t>
            </w:r>
          </w:p>
        </w:tc>
      </w:tr>
    </w:tbl>
    <w:p w:rsidR="0078618B" w:rsidRPr="0078618B" w:rsidRDefault="0078618B" w:rsidP="0078618B">
      <w:pPr>
        <w:pStyle w:val="a6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0D4DD5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object w:dxaOrig="4580" w:dyaOrig="700">
                <v:shape id="_x0000_i1030" type="#_x0000_t75" style="width:229.5pt;height:35.25pt" o:ole="" fillcolor="window">
                  <v:imagedata r:id="rId14" o:title=""/>
                </v:shape>
                <o:OLEObject Type="Embed" ProgID="Equation.3" ShapeID="_x0000_i1030" DrawAspect="Content" ObjectID="_1756307367" r:id="rId15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(6)</w:t>
            </w:r>
          </w:p>
        </w:tc>
      </w:tr>
    </w:tbl>
    <w:p w:rsidR="0078618B" w:rsidRPr="0078618B" w:rsidRDefault="0078618B" w:rsidP="0078618B">
      <w:pPr>
        <w:pStyle w:val="a4"/>
        <w:spacing w:before="120"/>
        <w:ind w:firstLine="437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78618B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object w:dxaOrig="1040" w:dyaOrig="340">
                <v:shape id="_x0000_i1031" type="#_x0000_t75" style="width:51.75pt;height:16.5pt" o:ole="" fillcolor="window">
                  <v:imagedata r:id="rId16" o:title=""/>
                </v:shape>
                <o:OLEObject Type="Embed" ProgID="Equation.3" ShapeID="_x0000_i1031" DrawAspect="Content" ObjectID="_1756307368" r:id="rId17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(7)</w:t>
            </w:r>
          </w:p>
        </w:tc>
      </w:tr>
    </w:tbl>
    <w:p w:rsidR="0078618B" w:rsidRPr="0078618B" w:rsidRDefault="0078618B" w:rsidP="0078618B">
      <w:pPr>
        <w:pStyle w:val="2"/>
        <w:spacing w:before="120" w:line="24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0D4DD5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position w:val="-28"/>
                <w:sz w:val="28"/>
                <w:szCs w:val="28"/>
              </w:rPr>
              <w:object w:dxaOrig="2680" w:dyaOrig="660">
                <v:shape id="_x0000_i1032" type="#_x0000_t75" style="width:134.25pt;height:33pt" o:ole="" fillcolor="window">
                  <v:imagedata r:id="rId18" o:title=""/>
                </v:shape>
                <o:OLEObject Type="Embed" ProgID="Equation.3" ShapeID="_x0000_i1032" DrawAspect="Content" ObjectID="_1756307369" r:id="rId19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(8)</w:t>
            </w:r>
          </w:p>
        </w:tc>
      </w:tr>
    </w:tbl>
    <w:p w:rsidR="0078618B" w:rsidRPr="0078618B" w:rsidRDefault="0078618B" w:rsidP="0078618B">
      <w:pPr>
        <w:spacing w:before="120" w:after="120"/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 xml:space="preserve">Если эффективность функционирования объекта имеет стоимостное выражение (доход, прибыль и т.д.), то </w:t>
      </w:r>
      <w:r w:rsidRPr="0078618B">
        <w:rPr>
          <w:rFonts w:ascii="Times New Roman" w:hAnsi="Times New Roman"/>
          <w:sz w:val="28"/>
          <w:szCs w:val="28"/>
        </w:rPr>
        <w:t>U</w:t>
      </w:r>
      <w:r w:rsidRPr="0078618B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78618B">
        <w:rPr>
          <w:rFonts w:ascii="Times New Roman" w:hAnsi="Times New Roman"/>
          <w:sz w:val="28"/>
          <w:szCs w:val="28"/>
          <w:lang w:val="ru-RU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0D4DD5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position w:val="-26"/>
                <w:sz w:val="28"/>
                <w:szCs w:val="28"/>
              </w:rPr>
              <w:object w:dxaOrig="2060" w:dyaOrig="700">
                <v:shape id="_x0000_i1033" type="#_x0000_t75" style="width:102.75pt;height:35.25pt" o:ole="" fillcolor="window">
                  <v:imagedata r:id="rId20" o:title=""/>
                </v:shape>
                <o:OLEObject Type="Embed" ProgID="Equation.3" ShapeID="_x0000_i1033" DrawAspect="Content" ObjectID="_1756307370" r:id="rId21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(9)</w:t>
            </w:r>
          </w:p>
        </w:tc>
      </w:tr>
    </w:tbl>
    <w:p w:rsidR="0078618B" w:rsidRPr="0078618B" w:rsidRDefault="0078618B" w:rsidP="0078618B">
      <w:pPr>
        <w:pStyle w:val="2"/>
        <w:spacing w:before="120" w:line="24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0D4DD5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position w:val="-32"/>
                <w:sz w:val="28"/>
                <w:szCs w:val="28"/>
              </w:rPr>
              <w:object w:dxaOrig="1359" w:dyaOrig="760">
                <v:shape id="_x0000_i1034" type="#_x0000_t75" style="width:67.5pt;height:37.5pt" o:ole="" fillcolor="window">
                  <v:imagedata r:id="rId22" o:title=""/>
                </v:shape>
                <o:OLEObject Type="Embed" ProgID="Equation.3" ShapeID="_x0000_i1034" DrawAspect="Content" ObjectID="_1756307371" r:id="rId23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(10)</w:t>
            </w:r>
          </w:p>
        </w:tc>
      </w:tr>
    </w:tbl>
    <w:p w:rsidR="0078618B" w:rsidRPr="0078618B" w:rsidRDefault="0078618B" w:rsidP="0078618B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proofErr w:type="spellStart"/>
      <w:r w:rsidRPr="0078618B">
        <w:rPr>
          <w:rFonts w:ascii="Times New Roman" w:hAnsi="Times New Roman"/>
          <w:sz w:val="28"/>
          <w:szCs w:val="28"/>
        </w:rPr>
        <w:t>или</w:t>
      </w:r>
      <w:proofErr w:type="spellEnd"/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8618B" w:rsidRPr="0078618B" w:rsidTr="0078618B">
        <w:tc>
          <w:tcPr>
            <w:tcW w:w="8789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position w:val="-34"/>
                <w:sz w:val="28"/>
                <w:szCs w:val="28"/>
              </w:rPr>
              <w:object w:dxaOrig="3420" w:dyaOrig="820">
                <v:shape id="_x0000_i1035" type="#_x0000_t75" style="width:171pt;height:40.5pt" o:ole="" fillcolor="window">
                  <v:imagedata r:id="rId24" o:title=""/>
                </v:shape>
                <o:OLEObject Type="Embed" ProgID="Equation.3" ShapeID="_x0000_i1035" DrawAspect="Content" ObjectID="_1756307372" r:id="rId25"/>
              </w:object>
            </w:r>
          </w:p>
        </w:tc>
        <w:tc>
          <w:tcPr>
            <w:tcW w:w="850" w:type="dxa"/>
            <w:vAlign w:val="center"/>
          </w:tcPr>
          <w:p w:rsidR="0078618B" w:rsidRPr="0078618B" w:rsidRDefault="0078618B" w:rsidP="000D4DD5">
            <w:pPr>
              <w:pStyle w:val="a3"/>
              <w:rPr>
                <w:sz w:val="28"/>
                <w:szCs w:val="28"/>
              </w:rPr>
            </w:pPr>
            <w:r w:rsidRPr="0078618B">
              <w:rPr>
                <w:sz w:val="28"/>
                <w:szCs w:val="28"/>
              </w:rPr>
              <w:t>(11)</w:t>
            </w:r>
          </w:p>
        </w:tc>
      </w:tr>
    </w:tbl>
    <w:p w:rsidR="0078618B" w:rsidRPr="0078618B" w:rsidRDefault="0078618B" w:rsidP="0078618B">
      <w:pPr>
        <w:spacing w:before="120"/>
        <w:rPr>
          <w:rFonts w:ascii="Times New Roman" w:hAnsi="Times New Roman"/>
          <w:sz w:val="28"/>
          <w:szCs w:val="28"/>
          <w:lang w:val="ru-RU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CF2A63">
        <w:rPr>
          <w:rFonts w:ascii="Times New Roman" w:hAnsi="Times New Roman"/>
          <w:sz w:val="28"/>
          <w:szCs w:val="28"/>
        </w:rPr>
        <w:t>C</w:t>
      </w:r>
      <w:proofErr w:type="spellStart"/>
      <w:r w:rsidRPr="0078618B">
        <w:rPr>
          <w:rFonts w:ascii="Times New Roman" w:hAnsi="Times New Roman"/>
          <w:sz w:val="28"/>
          <w:szCs w:val="28"/>
          <w:vertAlign w:val="subscript"/>
          <w:lang w:val="ru-RU"/>
        </w:rPr>
        <w:t>доп</w:t>
      </w:r>
      <w:proofErr w:type="spellEnd"/>
      <w:r w:rsidRPr="0078618B">
        <w:rPr>
          <w:rFonts w:ascii="Times New Roman" w:hAnsi="Times New Roman"/>
          <w:sz w:val="28"/>
          <w:szCs w:val="28"/>
          <w:lang w:val="ru-RU"/>
        </w:rPr>
        <w:t xml:space="preserve"> — допустимые расходы на защиту.</w:t>
      </w:r>
    </w:p>
    <w:p w:rsidR="0078618B" w:rsidRPr="0078618B" w:rsidRDefault="0078618B" w:rsidP="0078618B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78618B">
        <w:rPr>
          <w:rFonts w:ascii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>Задание на выполнение</w:t>
      </w:r>
    </w:p>
    <w:p w:rsidR="0078618B" w:rsidRDefault="0078618B" w:rsidP="0078618B">
      <w:pPr>
        <w:ind w:firstLine="720"/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</w:pPr>
      <w:r w:rsidRPr="0078618B">
        <w:rPr>
          <w:rFonts w:ascii="Times New Roman" w:hAnsi="Times New Roman"/>
          <w:sz w:val="28"/>
          <w:szCs w:val="28"/>
          <w:lang w:val="ru-RU"/>
        </w:rPr>
        <w:t xml:space="preserve">Решить задачу </w:t>
      </w:r>
      <w:r w:rsidRPr="0078618B"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78618B" w:rsidRPr="00966C02" w:rsidTr="000D4DD5">
        <w:trPr>
          <w:jc w:val="center"/>
        </w:trPr>
        <w:tc>
          <w:tcPr>
            <w:tcW w:w="1696" w:type="dxa"/>
          </w:tcPr>
          <w:p w:rsidR="0078618B" w:rsidRDefault="0078618B" w:rsidP="000D4DD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78618B" w:rsidRPr="00966C02" w:rsidRDefault="0078618B" w:rsidP="000D4DD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78618B" w:rsidRPr="00966C02" w:rsidRDefault="0078618B" w:rsidP="000D4DD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78618B" w:rsidRPr="00966C02" w:rsidRDefault="0078618B" w:rsidP="000D4DD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78618B" w:rsidRPr="00966C02" w:rsidRDefault="0078618B" w:rsidP="000D4DD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78618B" w:rsidRPr="00F80043" w:rsidTr="000D4DD5">
        <w:trPr>
          <w:jc w:val="center"/>
        </w:trPr>
        <w:tc>
          <w:tcPr>
            <w:tcW w:w="1696" w:type="dxa"/>
          </w:tcPr>
          <w:p w:rsidR="0078618B" w:rsidRPr="0078618B" w:rsidRDefault="0078618B" w:rsidP="000D4DD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76" w:type="dxa"/>
          </w:tcPr>
          <w:p w:rsidR="0078618B" w:rsidRPr="0078618B" w:rsidRDefault="0078618B" w:rsidP="000D4DD5">
            <w:pPr>
              <w:spacing w:before="12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559" w:type="dxa"/>
          </w:tcPr>
          <w:p w:rsidR="0078618B" w:rsidRPr="00F80043" w:rsidRDefault="0078618B" w:rsidP="000D4DD5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851" w:type="dxa"/>
          </w:tcPr>
          <w:p w:rsidR="0078618B" w:rsidRPr="00F80043" w:rsidRDefault="0078618B" w:rsidP="000D4DD5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:rsidR="0078618B" w:rsidRPr="00F80043" w:rsidRDefault="0078618B" w:rsidP="000D4DD5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</w:tr>
    </w:tbl>
    <w:p w:rsidR="006B063D" w:rsidRDefault="006B063D" w:rsidP="00392BC0">
      <w:pPr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</w:pPr>
    </w:p>
    <w:p w:rsidR="00392BC0" w:rsidRPr="00392BC0" w:rsidRDefault="00392BC0" w:rsidP="006B063D">
      <w:pPr>
        <w:ind w:firstLine="720"/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</w:pPr>
      <w:bookmarkStart w:id="0" w:name="_GoBack"/>
      <w:bookmarkEnd w:id="0"/>
      <w:r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  <w:t>Вывод: Я научилась</w:t>
      </w:r>
      <w:r w:rsidRPr="00392BC0"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  <w:t xml:space="preserve">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776567" w:rsidRDefault="00776567">
      <w:pPr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</w:pPr>
    </w:p>
    <w:p w:rsidR="004E2602" w:rsidRPr="0078618B" w:rsidRDefault="004E2602">
      <w:pPr>
        <w:rPr>
          <w:sz w:val="28"/>
          <w:szCs w:val="28"/>
          <w:lang w:val="ru-RU"/>
        </w:rPr>
      </w:pPr>
    </w:p>
    <w:sectPr w:rsidR="004E2602" w:rsidRPr="007861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22"/>
    <w:rsid w:val="0009760F"/>
    <w:rsid w:val="00392BC0"/>
    <w:rsid w:val="004E2602"/>
    <w:rsid w:val="006B063D"/>
    <w:rsid w:val="00720ADE"/>
    <w:rsid w:val="00776567"/>
    <w:rsid w:val="0078618B"/>
    <w:rsid w:val="00F7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D31A"/>
  <w15:chartTrackingRefBased/>
  <w15:docId w15:val="{8F6344ED-1A73-4834-982C-6CFBCBA0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autoRedefine/>
    <w:rsid w:val="00F70722"/>
    <w:pPr>
      <w:spacing w:after="120" w:line="288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F70722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F70722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F7072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70722"/>
  </w:style>
  <w:style w:type="paragraph" w:styleId="a4">
    <w:name w:val="Body Text Indent"/>
    <w:basedOn w:val="a"/>
    <w:link w:val="a5"/>
    <w:uiPriority w:val="99"/>
    <w:semiHidden/>
    <w:unhideWhenUsed/>
    <w:rsid w:val="0078618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78618B"/>
  </w:style>
  <w:style w:type="paragraph" w:styleId="a6">
    <w:name w:val="endnote text"/>
    <w:basedOn w:val="a"/>
    <w:link w:val="a7"/>
    <w:autoRedefine/>
    <w:semiHidden/>
    <w:rsid w:val="0078618B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a7">
    <w:name w:val="Текст концевой сноски Знак"/>
    <w:basedOn w:val="a0"/>
    <w:link w:val="a6"/>
    <w:semiHidden/>
    <w:rsid w:val="0078618B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8">
    <w:name w:val="Table Grid"/>
    <w:basedOn w:val="a1"/>
    <w:uiPriority w:val="39"/>
    <w:rsid w:val="0078618B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2023-09-15T07:53:00Z</dcterms:created>
  <dcterms:modified xsi:type="dcterms:W3CDTF">2023-09-15T15:22:00Z</dcterms:modified>
</cp:coreProperties>
</file>