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AE" w:rsidRPr="00CA73AE" w:rsidRDefault="00CA73AE" w:rsidP="00CA73A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CA73AE" w:rsidRPr="00CA73AE" w:rsidRDefault="00CA73AE" w:rsidP="00CA73A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CA73AE" w:rsidRPr="00CA73AE" w:rsidRDefault="00CA73AE" w:rsidP="00CA73A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CA73AE" w:rsidRPr="00CA73AE" w:rsidRDefault="00CA73AE" w:rsidP="00CA73A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73AE" w:rsidRPr="00CA73AE" w:rsidRDefault="00CA73AE" w:rsidP="00CA73A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73AE" w:rsidRPr="00CA73AE" w:rsidRDefault="00CA73AE" w:rsidP="00CA73A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73AE" w:rsidRPr="00CA73AE" w:rsidRDefault="00CA73AE" w:rsidP="00CA73A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Практическое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</w:p>
    <w:p w:rsidR="00CA73AE" w:rsidRPr="00CA73AE" w:rsidRDefault="00CA73AE" w:rsidP="00CA73AE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информационной безопасности»</w:t>
      </w:r>
    </w:p>
    <w:p w:rsidR="00CA73AE" w:rsidRPr="00CA73AE" w:rsidRDefault="00CA73AE" w:rsidP="00CA73AE">
      <w:pPr>
        <w:spacing w:line="25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Pr="00CA73AE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val="ru-RU" w:eastAsia="be-BY"/>
        </w:rPr>
        <w:t>Разработка политики информационной безопасности бизнес-компании</w:t>
      </w: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A73AE" w:rsidRPr="00CA73AE" w:rsidRDefault="00CA73AE" w:rsidP="00CA73AE">
      <w:pPr>
        <w:spacing w:line="256" w:lineRule="auto"/>
        <w:ind w:left="3600" w:firstLine="720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CA73AE" w:rsidRPr="00CA73AE" w:rsidRDefault="00CA73AE" w:rsidP="00CA73AE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2 курса 2 группы</w:t>
      </w:r>
    </w:p>
    <w:p w:rsidR="00CA73AE" w:rsidRPr="00CA73AE" w:rsidRDefault="00CA73AE" w:rsidP="00CA73A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CA73AE" w:rsidRPr="00CA73AE" w:rsidRDefault="00CA73AE" w:rsidP="00CA73A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6</w:t>
      </w:r>
    </w:p>
    <w:p w:rsidR="00CA73AE" w:rsidRPr="00CA73AE" w:rsidRDefault="00CA73AE" w:rsidP="00CA73A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ст. пр. </w:t>
      </w:r>
      <w:proofErr w:type="spellStart"/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Ржеутская</w:t>
      </w:r>
      <w:proofErr w:type="spellEnd"/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В.</w:t>
      </w:r>
    </w:p>
    <w:p w:rsidR="00CA73AE" w:rsidRPr="00CA73AE" w:rsidRDefault="00CA73AE" w:rsidP="00CA73AE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73AE" w:rsidRPr="00CA73AE" w:rsidRDefault="00CA73AE" w:rsidP="00CA73AE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73AE" w:rsidRPr="00CA73AE" w:rsidRDefault="00CA73AE" w:rsidP="00CA73AE">
      <w:pPr>
        <w:spacing w:line="256" w:lineRule="auto"/>
        <w:ind w:firstLine="284"/>
        <w:jc w:val="center"/>
        <w:rPr>
          <w:rFonts w:ascii="Times New Roman" w:eastAsia="Calibri" w:hAnsi="Times New Roman" w:cs="Times New Roman"/>
          <w:spacing w:val="-8"/>
          <w:sz w:val="28"/>
          <w:szCs w:val="28"/>
          <w:lang w:val="ru-RU"/>
        </w:rPr>
      </w:pPr>
      <w:r w:rsidRPr="00CA73AE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CA73AE" w:rsidRDefault="00CA73A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26B08" w:rsidRPr="001730AB" w:rsidRDefault="00B36024" w:rsidP="0031241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30A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526B08" w:rsidRP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sz w:val="28"/>
          <w:szCs w:val="28"/>
          <w:lang w:val="ru-RU"/>
        </w:rPr>
        <w:t>В современном мире информационная безопасность становится одним из самых актуальных и насущных вопросов, особенно в контексте финансовых учреждений, таких как банки. Финансовый сектор играет важнейшую роль в глобальной экономике, и его безопасное функционирование имеет критическое значение не только для финансовых институтов, но и для всего общества. В этом контексте разработка и активная реализация политики информационной безопасности в банке приобретают стратегическое и незаменимое значение.</w:t>
      </w:r>
    </w:p>
    <w:p w:rsidR="00526B08" w:rsidRP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Банки - это не только места, где хранятся деньги и совершаются финансовые операции, но и хранилища огромных объемов конфиденциальной информации. Клиентские данные, финансовые транзакции, бухгалтерская информация, интеллектуальная собственность и многое другое сосредотачивается внутри банковских систем. Вследствие этого, они становятся привлекательной целью для </w:t>
      </w:r>
      <w:proofErr w:type="spellStart"/>
      <w:r w:rsidRPr="00B36024">
        <w:rPr>
          <w:rFonts w:ascii="Times New Roman" w:hAnsi="Times New Roman" w:cs="Times New Roman"/>
          <w:sz w:val="28"/>
          <w:szCs w:val="28"/>
          <w:lang w:val="ru-RU"/>
        </w:rPr>
        <w:t>киберпреступников</w:t>
      </w:r>
      <w:proofErr w:type="spellEnd"/>
      <w:r w:rsidRPr="00B36024">
        <w:rPr>
          <w:rFonts w:ascii="Times New Roman" w:hAnsi="Times New Roman" w:cs="Times New Roman"/>
          <w:sz w:val="28"/>
          <w:szCs w:val="28"/>
          <w:lang w:val="ru-RU"/>
        </w:rPr>
        <w:t>, шпионов, и конкурентов, стремящихся нанести ущерб не только банкам, но и всей финансовой системе.</w:t>
      </w:r>
    </w:p>
    <w:p w:rsidR="00526B08" w:rsidRP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Опасности, с которыми сталкиваются банки, становятся все более разнообразными и изощренными с каждым днем. </w:t>
      </w:r>
      <w:proofErr w:type="spellStart"/>
      <w:r w:rsidRPr="00B36024">
        <w:rPr>
          <w:rFonts w:ascii="Times New Roman" w:hAnsi="Times New Roman" w:cs="Times New Roman"/>
          <w:sz w:val="28"/>
          <w:szCs w:val="28"/>
          <w:lang w:val="ru-RU"/>
        </w:rPr>
        <w:t>Кибератаки</w:t>
      </w:r>
      <w:proofErr w:type="spellEnd"/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, включая вирусы, взломы, </w:t>
      </w:r>
      <w:proofErr w:type="spellStart"/>
      <w:r w:rsidRPr="00B36024">
        <w:rPr>
          <w:rFonts w:ascii="Times New Roman" w:hAnsi="Times New Roman" w:cs="Times New Roman"/>
          <w:sz w:val="28"/>
          <w:szCs w:val="28"/>
          <w:lang w:val="ru-RU"/>
        </w:rPr>
        <w:t>фишинг</w:t>
      </w:r>
      <w:proofErr w:type="spellEnd"/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 и многие другие виды атак, угрожают конфиденциальности, целостности и доступности данных. Следовательно, банки должны быть вооружены соответствующими стратегиями и средствами, чтобы предотвратить, выявить и реагировать на подобные угрозы.</w:t>
      </w:r>
    </w:p>
    <w:p w:rsidR="00526B08" w:rsidRP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Следует также учесть, что нарушения информационной безопасности могут иметь далеко идущие последствия. Это не только потеря данных и финансовых потерь, но и утрата доверия клиентов и партнеров, юридические последствия, </w:t>
      </w:r>
      <w:proofErr w:type="spellStart"/>
      <w:r w:rsidRPr="00B36024">
        <w:rPr>
          <w:rFonts w:ascii="Times New Roman" w:hAnsi="Times New Roman" w:cs="Times New Roman"/>
          <w:sz w:val="28"/>
          <w:szCs w:val="28"/>
          <w:lang w:val="ru-RU"/>
        </w:rPr>
        <w:t>репутационный</w:t>
      </w:r>
      <w:proofErr w:type="spellEnd"/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 ущерб и даже угроза национальной безопасности. Все это подчеркивает, насколько важно для банков наладить и эффективно управлять политикой информационной безопасности.</w:t>
      </w:r>
    </w:p>
    <w:p w:rsidR="00B74571" w:rsidRP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целью данного документа является обоснование неотложной потребности в разработке и реализации политики информационной безопасности для банка. Мы рассмотрим ключевые причины, почему этот вопрос стоит на переднем плане, и выявим роль данной политики в обеспечении устойчивости, надежности и конфиденциальности банковских операций. Безопасность информации становится фундаментальным аспектом, который позволяет банкам продолжать свою миссию обеспечения финансовой стабильности и долгосрочного роста в мире, где </w:t>
      </w:r>
      <w:proofErr w:type="spellStart"/>
      <w:r w:rsidRPr="00B36024">
        <w:rPr>
          <w:rFonts w:ascii="Times New Roman" w:hAnsi="Times New Roman" w:cs="Times New Roman"/>
          <w:sz w:val="28"/>
          <w:szCs w:val="28"/>
          <w:lang w:val="ru-RU"/>
        </w:rPr>
        <w:t>киберугрозы</w:t>
      </w:r>
      <w:proofErr w:type="spellEnd"/>
      <w:r w:rsidRPr="00B36024">
        <w:rPr>
          <w:rFonts w:ascii="Times New Roman" w:hAnsi="Times New Roman" w:cs="Times New Roman"/>
          <w:sz w:val="28"/>
          <w:szCs w:val="28"/>
          <w:lang w:val="ru-RU"/>
        </w:rPr>
        <w:t xml:space="preserve"> становятся все более угрожающими и сложными.</w:t>
      </w:r>
    </w:p>
    <w:p w:rsidR="00B74571" w:rsidRPr="001730AB" w:rsidRDefault="00B36024" w:rsidP="00312411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30AB">
        <w:rPr>
          <w:rFonts w:ascii="Times New Roman" w:hAnsi="Times New Roman" w:cs="Times New Roman"/>
          <w:b/>
          <w:sz w:val="28"/>
          <w:szCs w:val="28"/>
          <w:lang w:val="ru-RU"/>
        </w:rPr>
        <w:t>Описание структуры бизнес-компании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Функции в вестибюле и зоне обслуживания:</w:t>
      </w:r>
    </w:p>
    <w:p w:rsidR="00DB6F36" w:rsidRPr="00B36024" w:rsidRDefault="00B36024" w:rsidP="003124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Входная 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зона</w:t>
      </w:r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Регистрация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клиентов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при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входе</w:t>
      </w:r>
      <w:r w:rsidRPr="00B36024">
        <w:rPr>
          <w:rFonts w:ascii="Times New Roman" w:hAnsi="Times New Roman" w:cs="Times New Roman"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Выдача </w:t>
      </w:r>
      <w:proofErr w:type="spellStart"/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токенов</w:t>
      </w:r>
      <w:proofErr w:type="spellEnd"/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для управления очередью.</w:t>
      </w:r>
    </w:p>
    <w:p w:rsidR="00DB6F36" w:rsidRPr="00B36024" w:rsidRDefault="00B36024" w:rsidP="003124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Кассовая</w:t>
      </w:r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зона</w:t>
      </w:r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Прием и выдача денежных средств.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Обмен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валюты</w:t>
      </w:r>
      <w:r w:rsidRPr="00B36024">
        <w:rPr>
          <w:rFonts w:ascii="Times New Roman" w:hAnsi="Times New Roman" w:cs="Times New Roman"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Погашение кредитов и взносы.</w:t>
      </w:r>
    </w:p>
    <w:p w:rsidR="00DB6F36" w:rsidRPr="00B36024" w:rsidRDefault="00B36024" w:rsidP="003124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Терминалы</w:t>
      </w:r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самообслуживания</w:t>
      </w:r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Оплата счетов и переводы через терминалы.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Внесение/выдача наличных через банкоматы.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Информационные запросы о банковских продуктах.</w:t>
      </w:r>
    </w:p>
    <w:p w:rsidR="00DB6F36" w:rsidRPr="00B36024" w:rsidRDefault="00B36024" w:rsidP="003124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Кассиры</w:t>
      </w:r>
      <w:r w:rsidRPr="00B360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операторы</w:t>
      </w:r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обслуживания</w:t>
      </w:r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Консультирование клиентов по банковским продуктам и услугам.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Работа с банковскими картами и чеками.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Решение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операционных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вопросов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клиентов</w:t>
      </w:r>
      <w:r w:rsidRPr="00B36024">
        <w:rPr>
          <w:rFonts w:ascii="Times New Roman" w:hAnsi="Times New Roman" w:cs="Times New Roman"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Контроль</w:t>
      </w:r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идентификации</w:t>
      </w:r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Проверка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документов</w:t>
      </w:r>
      <w:r w:rsidRPr="00B3602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клиентов</w:t>
      </w:r>
      <w:r w:rsidRPr="00B36024">
        <w:rPr>
          <w:rFonts w:ascii="Times New Roman" w:hAnsi="Times New Roman" w:cs="Times New Roman"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iCs/>
          <w:sz w:val="28"/>
          <w:szCs w:val="28"/>
          <w:lang w:val="ru-RU"/>
        </w:rPr>
        <w:t>Использование биометрических данных для подтверждения личности.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Изменения и модернизации в обеспечении информационной безопасности: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Система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электронной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очереди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приложения для электронной записи в очередь.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Уведомление клиентов о своей очереди через мобильные устройства.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Бесконтактные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технологии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бесконтактных карт и мобильных платежей для ускорения транзакций.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Технологии </w:t>
      </w:r>
      <w:r w:rsidRPr="00B36024">
        <w:rPr>
          <w:rFonts w:ascii="Times New Roman" w:hAnsi="Times New Roman" w:cs="Times New Roman"/>
          <w:bCs/>
          <w:iCs/>
          <w:sz w:val="28"/>
          <w:szCs w:val="28"/>
        </w:rPr>
        <w:t>nfc</w:t>
      </w: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для взаимодействия с терминалами.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Современные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терминалы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самообслуживания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Обновление программного обеспечения терминалов для более широкого спектра операций.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Интеграция терминалов с мобильными приложениями банка.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информационной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систем мониторинга для выявления подозрительной активности.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Обучение сотрудников правилам безопасности и распознаванию мошенничества.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Улучшенное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обучение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сотрудников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Обучение персонала современным технологиям и методам обслуживания клиентов.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Инструктаж по эффективному использованию новых систем.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Идентификация и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аутентификация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двухфакторной аутентификации для повышения защиты доступа к системам банка.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Обновление системы контроля идентификации с использованием биометрии.</w:t>
      </w:r>
    </w:p>
    <w:p w:rsidR="00DB6F36" w:rsidRPr="00B36024" w:rsidRDefault="00B36024" w:rsidP="0031241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Шифрование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транзакций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Обеспечение шифрования данных при проведении финансовых транзакций через терминалы и кассы.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Функции в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зале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ожидания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Предоставление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комфорта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Предоставление удобных сидений и приятной атмосферы для клиентов, ожидающих обслуживание.</w:t>
      </w:r>
    </w:p>
    <w:p w:rsidR="00DB6F36" w:rsidRPr="00B36024" w:rsidRDefault="00B36024" w:rsidP="0031241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Обеспечение чистоты и порядка в зоне ожидания.</w:t>
      </w:r>
    </w:p>
    <w:p w:rsidR="00DB6F36" w:rsidRPr="00B36024" w:rsidRDefault="00B36024" w:rsidP="0031241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Информационное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обслуживание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Размещение информационных баннеров или экранов с актуальной информацией о продуктах и услугах банка.</w:t>
      </w:r>
    </w:p>
    <w:p w:rsidR="00DB6F36" w:rsidRPr="00B36024" w:rsidRDefault="00B36024" w:rsidP="0031241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Предоставление информации о текущих акциях и нововведениях.</w:t>
      </w:r>
    </w:p>
    <w:p w:rsidR="00DB6F36" w:rsidRPr="00B36024" w:rsidRDefault="00B36024" w:rsidP="00312411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Коммуникационные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услуги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Предоставление бесплатного </w:t>
      </w:r>
      <w:r w:rsidRPr="00B36024">
        <w:rPr>
          <w:rFonts w:ascii="Times New Roman" w:hAnsi="Times New Roman" w:cs="Times New Roman"/>
          <w:bCs/>
          <w:iCs/>
          <w:sz w:val="28"/>
          <w:szCs w:val="28"/>
        </w:rPr>
        <w:t>wi</w:t>
      </w: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-</w:t>
      </w:r>
      <w:r w:rsidRPr="00B36024">
        <w:rPr>
          <w:rFonts w:ascii="Times New Roman" w:hAnsi="Times New Roman" w:cs="Times New Roman"/>
          <w:bCs/>
          <w:iCs/>
          <w:sz w:val="28"/>
          <w:szCs w:val="28"/>
        </w:rPr>
        <w:t>fi</w:t>
      </w: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для клиентов.</w:t>
      </w:r>
    </w:p>
    <w:p w:rsidR="00DB6F36" w:rsidRPr="00B36024" w:rsidRDefault="00B36024" w:rsidP="00312411">
      <w:pPr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Установка зарядных устройств для мобильных устройств.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Возможные изменения и модернизации в обеспечении информационной безопасности: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Контроль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доступа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системы контроля доступа к зоне ожидания, чтобы предотвратить несанкционированный доступ.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>Видеонаблюдение: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Установка камер видеонаблюдения для мониторинга безопасности в зоне ожидания.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Системы аналитики видео для выявления подозрительного поведения.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Киоски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Установка киосков с экранами для показа информации о правилах безопасности, контактной информации и процедурах эвакуации.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Повышение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автоматизации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электронных систем управления зоной ожидания для эффективного мониторинга и быстрого реагирования на потенциальные угрозы.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Обучение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сотрудников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Обучение сотрудников правилам безопасности, обнаружению подозрительных ситуаций и взаимодействию с посетителями в критических ситуациях.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Экстренные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средства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Установка экстренных кнопок и средств для быстрого вызова служб безопасности в случае необходимости.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Шифрование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wi-fi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Защита сети </w:t>
      </w:r>
      <w:r w:rsidRPr="00B36024">
        <w:rPr>
          <w:rFonts w:ascii="Times New Roman" w:hAnsi="Times New Roman" w:cs="Times New Roman"/>
          <w:bCs/>
          <w:iCs/>
          <w:sz w:val="28"/>
          <w:szCs w:val="28"/>
        </w:rPr>
        <w:t>wi</w:t>
      </w: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-</w:t>
      </w:r>
      <w:r w:rsidRPr="00B36024">
        <w:rPr>
          <w:rFonts w:ascii="Times New Roman" w:hAnsi="Times New Roman" w:cs="Times New Roman"/>
          <w:bCs/>
          <w:iCs/>
          <w:sz w:val="28"/>
          <w:szCs w:val="28"/>
        </w:rPr>
        <w:t>fi</w:t>
      </w: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зоне ожидания с использованием современных методов шифрования.</w:t>
      </w:r>
    </w:p>
    <w:p w:rsidR="00DB6F36" w:rsidRPr="00B36024" w:rsidRDefault="00B36024" w:rsidP="00312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Автоматизированные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уведомления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Внедрение автоматизированных систем оповещения в случае нештатных ситуаций или изменений в режиме работы банка.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Функции в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отделениях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офисах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Отделение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кредитования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Прием и обработка заявок на кредиты от физических лиц.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Оценка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кредитоспособности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клиентов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Выдача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управление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кредитами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Отделение по работе с корпоративными клиентами: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Обслуживание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корпоративных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клиентов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Разработка финансовых предложений для предприятий и организаций.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Управление корпоративными счетами и финансовыми операциями.</w:t>
      </w:r>
    </w:p>
    <w:p w:rsidR="00DB6F36" w:rsidRPr="00B36024" w:rsidRDefault="00B36024" w:rsidP="00312411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Отделение инвестиций и финансового консультирования: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Консультирование клиентов по вопросам инвестиций и финансового планирования.</w:t>
      </w:r>
    </w:p>
    <w:p w:rsidR="00DB6F36" w:rsidRPr="00B36024" w:rsidRDefault="00B36024" w:rsidP="00312411">
      <w:pPr>
        <w:numPr>
          <w:ilvl w:val="1"/>
          <w:numId w:val="19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Предоставление информации о финансовых инструментах, портфелях и стратегиях.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Возможные изменения и модернизации в обеспечении информационной безопасности: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Контроль доступа к кредитной информации: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строгих систем контроля доступа к кредитной информации, предотвращение несанкционированного доступа.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Шифрование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корпоративных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данных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Применение современных методов шифрования для защиты конфиденциальных данных корпоративных клиентов.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мониторинга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финансовых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транзакций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Использование систем мониторинга для выявления подозрительных финансовых операций и предотвращения мошенничества.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Усиление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аутентификации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корпоративных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клиентов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многофакторной аутентификации для повышения безопасности при взаимодействии с корпоративными клиентами.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Обучение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сотрудников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по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Проведение регулярных тренингов для сотрудников по правилам информационной безопасности и обнаружению мошенничества.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Физическая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безопасность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Установка систем видеонаблюдения и контроля доступа в отделениях для защиты от несанкционированного доступа.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Шифрование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электронных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писем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Защита электронной переписки и обмена документами с клиентами с использованием шифрования.</w:t>
      </w:r>
    </w:p>
    <w:p w:rsidR="00DB6F36" w:rsidRPr="00B36024" w:rsidRDefault="00B36024" w:rsidP="00312411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Обеспечение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конфиденциальности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инвестиционных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данных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Создание защищенных сред для хранения и передачи конфиденциальной информации об инвестициях.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Функции в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самообслуживании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Банкоматы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Снятие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внесение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наличных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Проверка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баланса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счета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Погашение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кредитов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взносы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Обмен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валюты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Терминалы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онлайн-банкинга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Оплата счетов и переводы между счетами.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Просмотр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истории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транзакций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Обновление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личной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информации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клиента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Получение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</w:rPr>
        <w:t>выписок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Возможные изменения и модернизации в обеспечении информационной безопасности: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Шифрование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банкоматных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транзакций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современных методов шифрования для защиты данных при проведении транзакций через банкоматы.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Защита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от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клонирования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карт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Установка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антиклонировочных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устройств на банкоматах для предотвращения кражи данных с банковских карт.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Мониторинг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систем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банкоматов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Использование систем мониторинга для выявления подозрительной активности вокруг банкоматов.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Биометрическая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аутентификация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технологий биометрической аутентификации для усиления защиты при снятии наличных.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Защита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от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вредоносных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устройств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Установка антивирусного и антишпионского программного обеспечения на банкоматы для предотвращения угроз от вредоносных программ.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программного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обеспечения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Регулярное обновление программного обеспечения банкоматов и терминалов для закрытия уязвимостей и улучшения безопасности.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Безопасность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онлайн-банкинга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Использование современных алгоритмов шифрования для защиты данных в процессе онлайн-банкинга.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Многофакторная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аутентификация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многофакторной аутентификации для доступа к онлайн-банкингу через терминалы.</w:t>
      </w:r>
    </w:p>
    <w:p w:rsidR="00DB6F36" w:rsidRPr="00B36024" w:rsidRDefault="00B36024" w:rsidP="0031241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Обучение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пользователей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Проведение обучающих сессий для пользователей по правилам безопасности при использовании банкоматов и терминалов.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Функции в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офисе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управления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Руководство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филиала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офиса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Разработка стратегии и целей филиала/офиса в соответствии с общей стратегией банка.</w:t>
      </w:r>
    </w:p>
    <w:p w:rsidR="00DB6F36" w:rsidRPr="00B36024" w:rsidRDefault="00B36024" w:rsidP="00312411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Принятие стратегических решений, направленных на развитие и достижение целей.</w:t>
      </w:r>
    </w:p>
    <w:p w:rsidR="00DB6F36" w:rsidRPr="00B36024" w:rsidRDefault="00B36024" w:rsidP="00312411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Управление операционными процессами и персоналом.</w:t>
      </w:r>
    </w:p>
    <w:p w:rsidR="00DB6F36" w:rsidRPr="00B36024" w:rsidRDefault="00B36024" w:rsidP="00312411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Отдел по внутренней связи и координации:</w:t>
      </w:r>
    </w:p>
    <w:p w:rsidR="00DB6F36" w:rsidRPr="00B36024" w:rsidRDefault="00B36024" w:rsidP="00312411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Обеспечение эффективного внутреннего общения внутри филиала/офиса.</w:t>
      </w:r>
    </w:p>
    <w:p w:rsidR="00DB6F36" w:rsidRPr="00B36024" w:rsidRDefault="00B36024" w:rsidP="00312411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Координация деятельности различных отделов и подразделений.</w:t>
      </w:r>
    </w:p>
    <w:p w:rsidR="00DB6F36" w:rsidRPr="00B36024" w:rsidRDefault="00B36024" w:rsidP="00312411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Управление информационными потоками внутри офиса.</w:t>
      </w:r>
    </w:p>
    <w:p w:rsidR="00DB6F36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Возможные изменения и модернизации в обеспечении информационной безопасности: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Управление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доступом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системы управления доступом для контроля доступа сотрудников к конфиденциальной информации и ресурсам.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Шифрование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критических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данных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Шифрование критических данных и документов, которые обрабатываются в офисе управления.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Безопасность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электронной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почты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Обеспечение защиты электронной переписки руководства от вредоносных программ и </w:t>
      </w:r>
      <w:proofErr w:type="spellStart"/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фишинговых</w:t>
      </w:r>
      <w:proofErr w:type="spellEnd"/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атак.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Мониторинг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информационных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систем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систем мониторинга для отслеживания активности в информационных системах офиса управления.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Защита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от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внутренних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угроз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Разработка стратегии защиты от внутренних угроз, включая утрату данных и несанкционированный доступ.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Аутентификация и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авторизация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Внедрение строгих методов аутентификации и авторизации для обеспечения безопасности при доступе к важным системам.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Обучение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персонала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по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Проведение регулярных обучающих сессий по вопросам информационной безопасности для сотрудников офиса управления.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резервного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копирования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Введение систем резервного копирования для предотвращения потери важных данных и обеспечения их восстановления в случае необходимости.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Физическая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безопасность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офиса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Обеспечение физической безопасности офиса, включая контроль доступа и видеонаблюдение.</w:t>
      </w:r>
    </w:p>
    <w:p w:rsidR="00DB6F36" w:rsidRPr="00B36024" w:rsidRDefault="00B36024" w:rsidP="00312411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Аудит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информационной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B6F36" w:rsidRPr="00B36024" w:rsidRDefault="00B36024" w:rsidP="00312411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141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Проведение периодических аудитов информационной безопасности для выявления уязвимостей и рисков.</w:t>
      </w:r>
    </w:p>
    <w:p w:rsidR="00DB6F36" w:rsidRPr="001730AB" w:rsidRDefault="00B36024" w:rsidP="003124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30A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рисков</w:t>
      </w:r>
    </w:p>
    <w:p w:rsidR="00D006D7" w:rsidRPr="00B36024" w:rsidRDefault="00B36024" w:rsidP="00312411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Оценка рисков в информационной безопасности представляет собой систематический процесс, направленный на выявление, анализ и оценку потенциальных угроз, а также определение возможных последствий и вероятности их реализации. Для более конкретного понимания процесса оценки рисков, давайте рассмотрим основные аспекты, учитываемые при оценке рисков.</w:t>
      </w:r>
    </w:p>
    <w:p w:rsidR="00D006D7" w:rsidRPr="00B36024" w:rsidRDefault="00B36024" w:rsidP="0031241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Ценность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ресурсов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Количественный подход: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измерение стоимости ресурсов в денежных единицах, например, стоимость информации, оборудования, программного обеспечения.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Качественный подход: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оценка значимости ресурсов с использованием категорий, таких как "критически важный," "важный," "менее важный."</w:t>
      </w:r>
    </w:p>
    <w:p w:rsidR="00D006D7" w:rsidRPr="00B36024" w:rsidRDefault="00B36024" w:rsidP="0031241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Оценка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значимости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угроз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Количественный подход: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ранжирование угроз по степени их воздействия на ресурсы с учетом потенциальных финансовых потерь.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Качественный подход: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определение угроз с использованием категорий, таких как "высокий," "средний," "низкий" в зависимости от потенциальных последствий.</w:t>
      </w:r>
    </w:p>
    <w:p w:rsidR="00D006D7" w:rsidRPr="00B36024" w:rsidRDefault="00B36024" w:rsidP="0031241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Эффективность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средств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защиты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Оценка текущих средств защиты: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анализ того, насколько эффективно текущее информационное безопасности предотвращает угрозы.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Планируемые меры по управлению рисками: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оценка планируемых средств защиты и их ожидаемой эффективности.</w:t>
      </w:r>
    </w:p>
    <w:p w:rsidR="00D006D7" w:rsidRPr="00B36024" w:rsidRDefault="00B36024" w:rsidP="0031241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Определение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вероятности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реализации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угрозы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Привлекательность ресурса: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оценка того, насколько ценен ресурс для потенциального злоумышленника.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Возможность получения дохода: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рассмотрение возможности использования ресурса для финансовой выгоды злоумышленником.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Технические возможности угрозы: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оценка технических навыков и средств, которые могут быть использованы при угрозе.</w:t>
      </w:r>
    </w:p>
    <w:p w:rsidR="00D006D7" w:rsidRPr="00B36024" w:rsidRDefault="00B36024" w:rsidP="00312411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Дополнительные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факторы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Вероятность реализации угрозы: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оценка вероятности того, что угроза будет реализована, учитывая привлекательность ресурса и технические возможности угрозы.</w:t>
      </w:r>
    </w:p>
    <w:p w:rsidR="00D006D7" w:rsidRPr="00B36024" w:rsidRDefault="00B36024" w:rsidP="00312411">
      <w:pPr>
        <w:numPr>
          <w:ilvl w:val="1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Степень легкости использования уязвимости: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анализ того, насколько легко злоумышленник может использовать уязвимость в системе.</w:t>
      </w:r>
    </w:p>
    <w:p w:rsidR="00D006D7" w:rsidRP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Оценка рисков в информационной безопасности является динамическим процессом, который требует постоянного мониторинга и анализа, особенно в контексте постоянно меняющейся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угрозовой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среды и технологических изменений. Понимание этих факторов позволяет банку эффективно выбирать и реализовывать средства управления информационной безопасностью.</w:t>
      </w:r>
    </w:p>
    <w:p w:rsidR="00D006D7" w:rsidRPr="001730AB" w:rsidRDefault="001730AB" w:rsidP="003124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30A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Меры защиты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Управление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персоналом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Регулярные обучающие сессии и тренинги по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ИБ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персонала, фокуси</w:t>
      </w:r>
      <w:r w:rsidR="006C61CB">
        <w:rPr>
          <w:rFonts w:ascii="Times New Roman" w:hAnsi="Times New Roman" w:cs="Times New Roman"/>
          <w:bCs/>
          <w:sz w:val="28"/>
          <w:szCs w:val="28"/>
          <w:lang w:val="ru-RU"/>
        </w:rPr>
        <w:t>рование</w:t>
      </w:r>
      <w:bookmarkStart w:id="0" w:name="_GoBack"/>
      <w:bookmarkEnd w:id="0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актуальных угрозах и методах защиты.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Внедрение системы наград и поощрений для сотрудников, активно соблюдающих правила информационной безопасности.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Физическая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защита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Регулярно проводите инспекции физической безопасности, проверяя системы видеонаблюдения, контроля доступа и другие технические средства.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Обеспечьте обучение персонала по процедурам физической безопасности и регулярно проводите учения на случай чрезвычайных ситуаций.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Планирование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восстановительных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работ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Проводите регулярные учения по восстановлению после аварий, оценивая эффективность планов и идентифицируя области для улучшения.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Создайте подробные сценарии для тренировок, включая симуляцию различных видов атак и аварий.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Поддержание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работоспособности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Разработайте и поддерживайте тщательный план обновления и обслуживания </w:t>
      </w:r>
      <w:r w:rsidRPr="00B36024">
        <w:rPr>
          <w:rFonts w:ascii="Times New Roman" w:hAnsi="Times New Roman" w:cs="Times New Roman"/>
          <w:bCs/>
          <w:sz w:val="28"/>
          <w:szCs w:val="28"/>
        </w:rPr>
        <w:t>it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-инфраструктуры, включая резервное копирование данных и обновление программного обеспечения.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Внедрите системы мониторинга для оперативного обнаружения сбоев и проблем в работе </w:t>
      </w:r>
      <w:r w:rsidRPr="00B36024">
        <w:rPr>
          <w:rFonts w:ascii="Times New Roman" w:hAnsi="Times New Roman" w:cs="Times New Roman"/>
          <w:bCs/>
          <w:sz w:val="28"/>
          <w:szCs w:val="28"/>
        </w:rPr>
        <w:t>it</w:t>
      </w: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-систем.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Реагирование на нарушения режима безопасности: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Разработайте четкий и структурированный план реагирования на инциденты безопасности, включая определенные шаги и ответственных за их выполнение.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Проводите регулярные тренировки по реагированию на инциденты, вовлекая все звенья персонала.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Программно-технические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меры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безопасности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Регулярно обновляйте системы и программное обеспечение, следите за выходом новых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патчей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обеспечивайте быструю их установку.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Внедрите многофакторную аутентификацию для критически важных систем и данных.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Идентификация и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аутентификация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пользователей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Используйте современные методы идентификации, такие как биометрия, для повышения надежности аутентификации.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Регулярно обучайте сотрудников соблюдению безопасных практик идентификации.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Управление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доступом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Применяйте принцип наименьших привилегий, ограничивая доступ к системам и данным только необходимыми пользователями.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Разработайте систему регулярного аудита для проверки соответствия прав доступа сотрудников и их актуальных обязанностей.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Протоколирование и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аудит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Ведите систематический аудит действий пользователей и системы для обнаружения подозрительной активности.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Используйте автоматизированные средства аудита для более эффективного мониторинга и анализа данных.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>Криптография: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Применяйте криптографию для защиты конфиденциальных данных в хранилищах и в процессе передачи.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Регулярно обновляйте используемые алгоритмы шифрования с учетом современных стандартов безопасности.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>Экранирование: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Внедрите системы фильтрации сетевого трафика для предотвращения вредоносных атак и защиты от нежелательного контента.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Проводите анализ угроз сетевой безопасности и регулярно обновляйте фильтры в соответствии с новыми угрозами.</w:t>
      </w:r>
    </w:p>
    <w:p w:rsidR="00B36024" w:rsidRPr="00B36024" w:rsidRDefault="00B36024" w:rsidP="00312411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36024">
        <w:rPr>
          <w:rFonts w:ascii="Times New Roman" w:hAnsi="Times New Roman" w:cs="Times New Roman"/>
          <w:bCs/>
          <w:sz w:val="28"/>
          <w:szCs w:val="28"/>
        </w:rPr>
        <w:t xml:space="preserve">Обеспечение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высокой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</w:rPr>
        <w:t>доступности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</w:rPr>
        <w:t>: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Используйте резервные системы и </w:t>
      </w:r>
      <w:proofErr w:type="spellStart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проактивные</w:t>
      </w:r>
      <w:proofErr w:type="spellEnd"/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меры для минимизации времени простоя при сбоях.</w:t>
      </w:r>
    </w:p>
    <w:p w:rsidR="00B36024" w:rsidRPr="00B36024" w:rsidRDefault="00B36024" w:rsidP="00312411">
      <w:pPr>
        <w:numPr>
          <w:ilvl w:val="1"/>
          <w:numId w:val="2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Регулярно проверяйте работоспособность резервных систем и обновляйте их по необходимости.</w:t>
      </w:r>
    </w:p>
    <w:p w:rsidR="00312411" w:rsidRPr="00312411" w:rsidRDefault="00312411" w:rsidP="003124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B36024" w:rsidRDefault="00B36024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36024">
        <w:rPr>
          <w:rFonts w:ascii="Times New Roman" w:hAnsi="Times New Roman" w:cs="Times New Roman"/>
          <w:bCs/>
          <w:sz w:val="28"/>
          <w:szCs w:val="28"/>
          <w:lang w:val="ru-RU"/>
        </w:rPr>
        <w:t>Эти рекомендации формируют комплексный подход к обеспечению информационной безопасности в банке, сочетая в себе процедурные и технические меры для эффективной защиты от угроз.</w:t>
      </w:r>
    </w:p>
    <w:p w:rsidR="001730AB" w:rsidRDefault="00312411" w:rsidP="003124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Выводы</w:t>
      </w:r>
    </w:p>
    <w:p w:rsidR="00312411" w:rsidRDefault="00312411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Cs/>
          <w:sz w:val="28"/>
          <w:szCs w:val="28"/>
          <w:lang w:val="ru-RU"/>
        </w:rPr>
        <w:t>В ходе разработки проекта политики информационной безопасности для нашей бизнес-компании были выделены ключевые аспекты, необходимые для эффективной защиты информации и обеспечения устойчивости наших операций.</w:t>
      </w:r>
    </w:p>
    <w:p w:rsidR="00312411" w:rsidRPr="00312411" w:rsidRDefault="00312411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Оценка рисков позволила выявить потенциальные угрозы и уязвимости в наших информационных системах. Это стало отправной точкой для разработки конкретных мер безопасности, направленных на минимизацию рисков и укрепление общей защиты.</w:t>
      </w:r>
    </w:p>
    <w:p w:rsidR="00312411" w:rsidRPr="00312411" w:rsidRDefault="00312411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Cs/>
          <w:sz w:val="28"/>
          <w:szCs w:val="28"/>
          <w:lang w:val="ru-RU"/>
        </w:rPr>
        <w:t>Разработанные меры защиты охватывают все уровни компании, включая обучение персонала, внедрение технологических средств защиты, планирование восстановительных работ и системный мониторинг. Этот комплексный подход позволяет нам не только предотвращать инциденты, но и эффективно реагировать на них, обеспечивая бесперебойную работу компании.</w:t>
      </w:r>
    </w:p>
    <w:p w:rsidR="00312411" w:rsidRPr="00312411" w:rsidRDefault="00312411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Cs/>
          <w:sz w:val="28"/>
          <w:szCs w:val="28"/>
          <w:lang w:val="ru-RU"/>
        </w:rPr>
        <w:t>Важным элементом политики информационной безопасности стал баланс между безопасностью и удобством для наших сотрудников и клиентов. Мы стремимся создать безопасное окружение, не забывая о комфорте использования наших услуг.</w:t>
      </w:r>
    </w:p>
    <w:p w:rsidR="00312411" w:rsidRPr="00312411" w:rsidRDefault="00312411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Cs/>
          <w:sz w:val="28"/>
          <w:szCs w:val="28"/>
          <w:lang w:val="ru-RU"/>
        </w:rPr>
        <w:t>Осуществление постоянного мониторинга и обновление политики в соответствии с изменяющейся угрозой является важным аспектом нашего подхода. Безопасность — это процесс, требующий постоянного внимания и усовершенствования.</w:t>
      </w:r>
    </w:p>
    <w:p w:rsidR="00312411" w:rsidRPr="00312411" w:rsidRDefault="00312411" w:rsidP="0031241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2411">
        <w:rPr>
          <w:rFonts w:ascii="Times New Roman" w:hAnsi="Times New Roman" w:cs="Times New Roman"/>
          <w:bCs/>
          <w:sz w:val="28"/>
          <w:szCs w:val="28"/>
          <w:lang w:val="ru-RU"/>
        </w:rPr>
        <w:t>В целом, разработанный проект политики информационной безопасности станет фундаментом для надежной защиты наших информационных активов и поддержания доверия наших клиентов и партнеров.</w:t>
      </w:r>
    </w:p>
    <w:p w:rsidR="00312411" w:rsidRPr="00B36024" w:rsidRDefault="00312411" w:rsidP="003124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006D7" w:rsidRPr="00B36024" w:rsidRDefault="00D006D7" w:rsidP="003124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B6F36" w:rsidRPr="00B36024" w:rsidRDefault="00DB6F36" w:rsidP="003124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7772" w:rsidRPr="00B36024" w:rsidRDefault="00407772" w:rsidP="003124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07772" w:rsidRPr="00B36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1CD"/>
    <w:multiLevelType w:val="multilevel"/>
    <w:tmpl w:val="CD40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D35B1"/>
    <w:multiLevelType w:val="multilevel"/>
    <w:tmpl w:val="FB6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4157"/>
    <w:multiLevelType w:val="hybridMultilevel"/>
    <w:tmpl w:val="8D3E195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1476744"/>
    <w:multiLevelType w:val="hybridMultilevel"/>
    <w:tmpl w:val="0414CA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DC4FA0"/>
    <w:multiLevelType w:val="multilevel"/>
    <w:tmpl w:val="0864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70524"/>
    <w:multiLevelType w:val="multilevel"/>
    <w:tmpl w:val="B8F2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B7955"/>
    <w:multiLevelType w:val="multilevel"/>
    <w:tmpl w:val="F1C4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A479F"/>
    <w:multiLevelType w:val="hybridMultilevel"/>
    <w:tmpl w:val="B3E6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35AF6"/>
    <w:multiLevelType w:val="hybridMultilevel"/>
    <w:tmpl w:val="669CE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9177A"/>
    <w:multiLevelType w:val="hybridMultilevel"/>
    <w:tmpl w:val="958CBCA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D56384"/>
    <w:multiLevelType w:val="multilevel"/>
    <w:tmpl w:val="153A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C72EFB"/>
    <w:multiLevelType w:val="hybridMultilevel"/>
    <w:tmpl w:val="FB4C3FB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4CBD2AA1"/>
    <w:multiLevelType w:val="multilevel"/>
    <w:tmpl w:val="5A6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2601B"/>
    <w:multiLevelType w:val="multilevel"/>
    <w:tmpl w:val="6BEC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DC2DF3"/>
    <w:multiLevelType w:val="multilevel"/>
    <w:tmpl w:val="FFEA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426A0"/>
    <w:multiLevelType w:val="multilevel"/>
    <w:tmpl w:val="F78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35DB4"/>
    <w:multiLevelType w:val="hybridMultilevel"/>
    <w:tmpl w:val="0BA64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970654"/>
    <w:multiLevelType w:val="multilevel"/>
    <w:tmpl w:val="0196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337E9"/>
    <w:multiLevelType w:val="hybridMultilevel"/>
    <w:tmpl w:val="B7A4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8768A"/>
    <w:multiLevelType w:val="hybridMultilevel"/>
    <w:tmpl w:val="AF24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E7A3B"/>
    <w:multiLevelType w:val="multilevel"/>
    <w:tmpl w:val="D366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12609"/>
    <w:multiLevelType w:val="multilevel"/>
    <w:tmpl w:val="E3F8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052CA"/>
    <w:multiLevelType w:val="hybridMultilevel"/>
    <w:tmpl w:val="17F6AD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CE613B8"/>
    <w:multiLevelType w:val="multilevel"/>
    <w:tmpl w:val="5BB2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55062"/>
    <w:multiLevelType w:val="multilevel"/>
    <w:tmpl w:val="12B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F2F3B"/>
    <w:multiLevelType w:val="multilevel"/>
    <w:tmpl w:val="E3329E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D3F46"/>
    <w:multiLevelType w:val="multilevel"/>
    <w:tmpl w:val="3232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2"/>
  </w:num>
  <w:num w:numId="4">
    <w:abstractNumId w:val="11"/>
  </w:num>
  <w:num w:numId="5">
    <w:abstractNumId w:val="2"/>
  </w:num>
  <w:num w:numId="6">
    <w:abstractNumId w:val="25"/>
  </w:num>
  <w:num w:numId="7">
    <w:abstractNumId w:val="4"/>
  </w:num>
  <w:num w:numId="8">
    <w:abstractNumId w:val="1"/>
  </w:num>
  <w:num w:numId="9">
    <w:abstractNumId w:val="18"/>
  </w:num>
  <w:num w:numId="10">
    <w:abstractNumId w:val="16"/>
  </w:num>
  <w:num w:numId="11">
    <w:abstractNumId w:val="9"/>
  </w:num>
  <w:num w:numId="12">
    <w:abstractNumId w:val="3"/>
  </w:num>
  <w:num w:numId="13">
    <w:abstractNumId w:val="19"/>
  </w:num>
  <w:num w:numId="14">
    <w:abstractNumId w:val="23"/>
  </w:num>
  <w:num w:numId="15">
    <w:abstractNumId w:val="20"/>
  </w:num>
  <w:num w:numId="16">
    <w:abstractNumId w:val="12"/>
  </w:num>
  <w:num w:numId="17">
    <w:abstractNumId w:val="13"/>
  </w:num>
  <w:num w:numId="18">
    <w:abstractNumId w:val="26"/>
  </w:num>
  <w:num w:numId="19">
    <w:abstractNumId w:val="24"/>
  </w:num>
  <w:num w:numId="20">
    <w:abstractNumId w:val="6"/>
  </w:num>
  <w:num w:numId="21">
    <w:abstractNumId w:val="0"/>
  </w:num>
  <w:num w:numId="22">
    <w:abstractNumId w:val="14"/>
  </w:num>
  <w:num w:numId="23">
    <w:abstractNumId w:val="17"/>
  </w:num>
  <w:num w:numId="24">
    <w:abstractNumId w:val="21"/>
  </w:num>
  <w:num w:numId="25">
    <w:abstractNumId w:val="1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08"/>
    <w:rsid w:val="001730AB"/>
    <w:rsid w:val="00284493"/>
    <w:rsid w:val="00312411"/>
    <w:rsid w:val="00407772"/>
    <w:rsid w:val="004D1CAA"/>
    <w:rsid w:val="00526B08"/>
    <w:rsid w:val="005E4815"/>
    <w:rsid w:val="006A64D7"/>
    <w:rsid w:val="006C61CB"/>
    <w:rsid w:val="007600D4"/>
    <w:rsid w:val="007D7AD4"/>
    <w:rsid w:val="008C7905"/>
    <w:rsid w:val="00910E5B"/>
    <w:rsid w:val="00A63AA5"/>
    <w:rsid w:val="00AC1008"/>
    <w:rsid w:val="00B36024"/>
    <w:rsid w:val="00B74571"/>
    <w:rsid w:val="00CA73AE"/>
    <w:rsid w:val="00D006D7"/>
    <w:rsid w:val="00D93F01"/>
    <w:rsid w:val="00DB6F36"/>
    <w:rsid w:val="00D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25DD"/>
  <w15:chartTrackingRefBased/>
  <w15:docId w15:val="{12F461EA-737E-43CC-9308-3F94FC87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07772"/>
    <w:rPr>
      <w:b/>
      <w:bCs/>
    </w:rPr>
  </w:style>
  <w:style w:type="character" w:styleId="a6">
    <w:name w:val="Emphasis"/>
    <w:basedOn w:val="a0"/>
    <w:uiPriority w:val="20"/>
    <w:qFormat/>
    <w:rsid w:val="004077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C5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C5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2023-09-29T09:26:00Z</dcterms:created>
  <dcterms:modified xsi:type="dcterms:W3CDTF">2023-09-29T15:23:00Z</dcterms:modified>
</cp:coreProperties>
</file>