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15" w:rsidRPr="00CA73AE" w:rsidRDefault="00563E15" w:rsidP="00563E1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563E15" w:rsidRPr="00CA73AE" w:rsidRDefault="00563E15" w:rsidP="00563E1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63E15" w:rsidRPr="00CA73AE" w:rsidRDefault="00563E15" w:rsidP="00563E1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563E15" w:rsidRPr="00CA73AE" w:rsidRDefault="00563E15" w:rsidP="00563E1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E15" w:rsidRPr="00CA73AE" w:rsidRDefault="00563E15" w:rsidP="00563E1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E15" w:rsidRPr="00CA73AE" w:rsidRDefault="00563E15" w:rsidP="00563E1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E15" w:rsidRPr="00CA73AE" w:rsidRDefault="00563E15" w:rsidP="00563E15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</w:p>
    <w:p w:rsidR="00563E15" w:rsidRPr="00CA73AE" w:rsidRDefault="00563E15" w:rsidP="00563E15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информационной безопасности»</w:t>
      </w:r>
    </w:p>
    <w:p w:rsidR="00563E15" w:rsidRPr="00CA73AE" w:rsidRDefault="00563E15" w:rsidP="00563E15">
      <w:pPr>
        <w:spacing w:line="25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563E1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be-BY" w:eastAsia="be-BY"/>
        </w:rPr>
        <w:t>Теория чисел</w:t>
      </w: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63E15" w:rsidRPr="00CA73AE" w:rsidRDefault="00563E15" w:rsidP="00563E15">
      <w:pPr>
        <w:spacing w:line="256" w:lineRule="auto"/>
        <w:ind w:left="3600" w:firstLine="720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563E15" w:rsidRPr="00CA73AE" w:rsidRDefault="00563E15" w:rsidP="00563E15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2 курса 2 группы</w:t>
      </w:r>
    </w:p>
    <w:p w:rsidR="00563E15" w:rsidRPr="00CA73AE" w:rsidRDefault="00563E15" w:rsidP="00563E1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563E15" w:rsidRPr="00CA73AE" w:rsidRDefault="00563E15" w:rsidP="00563E1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6</w:t>
      </w:r>
    </w:p>
    <w:p w:rsidR="00563E15" w:rsidRPr="00CA73AE" w:rsidRDefault="00563E15" w:rsidP="00563E1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ст. пр. </w:t>
      </w:r>
      <w:proofErr w:type="spellStart"/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В.</w:t>
      </w:r>
    </w:p>
    <w:p w:rsidR="00563E15" w:rsidRPr="00CA73AE" w:rsidRDefault="00563E15" w:rsidP="00563E15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E15" w:rsidRPr="00CA73AE" w:rsidRDefault="00563E15" w:rsidP="00563E15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E15" w:rsidRPr="00CA73AE" w:rsidRDefault="00563E15" w:rsidP="00563E15">
      <w:pPr>
        <w:spacing w:line="256" w:lineRule="auto"/>
        <w:ind w:firstLine="284"/>
        <w:jc w:val="center"/>
        <w:rPr>
          <w:rFonts w:ascii="Times New Roman" w:eastAsia="Calibri" w:hAnsi="Times New Roman" w:cs="Times New Roman"/>
          <w:spacing w:val="-8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563E15" w:rsidRDefault="00563E15" w:rsidP="00563E1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63E15" w:rsidRDefault="00563E1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055BC" w:rsidRPr="00D83B53" w:rsidTr="00E055BC">
        <w:tc>
          <w:tcPr>
            <w:tcW w:w="9354" w:type="dxa"/>
          </w:tcPr>
          <w:p w:rsidR="00E055BC" w:rsidRPr="00D83B53" w:rsidRDefault="00E055BC" w:rsidP="00E055BC">
            <w:pPr>
              <w:shd w:val="clear" w:color="auto" w:fill="FFFFFF"/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  <w:r w:rsidRPr="00D83B53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  <w:lastRenderedPageBreak/>
              <w:t>Практическое задание № 6</w:t>
            </w:r>
          </w:p>
          <w:p w:rsidR="00E055BC" w:rsidRPr="00D83B53" w:rsidRDefault="00E055BC" w:rsidP="00E055BC">
            <w:pPr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</w:p>
        </w:tc>
      </w:tr>
      <w:tr w:rsidR="00E055BC" w:rsidRPr="00D83B53" w:rsidTr="00E055BC">
        <w:tc>
          <w:tcPr>
            <w:tcW w:w="9354" w:type="dxa"/>
          </w:tcPr>
          <w:p w:rsidR="00E055BC" w:rsidRPr="00D83B53" w:rsidRDefault="00E055BC" w:rsidP="00E055BC">
            <w:pPr>
              <w:shd w:val="clear" w:color="auto" w:fill="FFFFFF"/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  <w:r w:rsidRPr="00D83B53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  <w:t>Тема «Теория чисел»</w:t>
            </w:r>
          </w:p>
          <w:p w:rsidR="00E055BC" w:rsidRPr="00D83B53" w:rsidRDefault="00E055BC" w:rsidP="00E055BC">
            <w:pPr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</w:p>
        </w:tc>
      </w:tr>
      <w:tr w:rsidR="00E055BC" w:rsidRPr="00563E15" w:rsidTr="00E055BC">
        <w:tc>
          <w:tcPr>
            <w:tcW w:w="9354" w:type="dxa"/>
          </w:tcPr>
          <w:p w:rsidR="00E055BC" w:rsidRPr="00D83B53" w:rsidRDefault="00E055BC" w:rsidP="00E055BC">
            <w:pPr>
              <w:widowControl w:val="0"/>
              <w:ind w:firstLine="709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be-BY" w:eastAsia="uk-UA"/>
              </w:rPr>
            </w:pPr>
            <w:r w:rsidRPr="00D83B53">
              <w:rPr>
                <w:rFonts w:ascii="Times New Roman" w:eastAsia="Calibri" w:hAnsi="Times New Roman" w:cs="Times New Roman"/>
                <w:bCs/>
                <w:sz w:val="28"/>
                <w:szCs w:val="28"/>
                <w:lang w:val="be-BY" w:eastAsia="uk-UA"/>
              </w:rPr>
              <w:t>Цель</w:t>
            </w:r>
            <w:r w:rsidRPr="00D83B5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be-BY" w:eastAsia="uk-UA"/>
              </w:rPr>
              <w:t xml:space="preserve">: </w:t>
            </w:r>
            <w:r w:rsidRPr="00D83B53">
              <w:rPr>
                <w:rFonts w:ascii="Times New Roman" w:eastAsia="Calibri" w:hAnsi="Times New Roman" w:cs="Times New Roman"/>
                <w:sz w:val="28"/>
                <w:szCs w:val="28"/>
                <w:lang w:val="be-BY" w:eastAsia="uk-UA"/>
              </w:rPr>
              <w:t xml:space="preserve"> получение основных сведений из курса теории чисел</w:t>
            </w:r>
          </w:p>
          <w:p w:rsidR="00E055BC" w:rsidRPr="00D83B53" w:rsidRDefault="00E055BC" w:rsidP="00E055BC">
            <w:pPr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</w:p>
        </w:tc>
      </w:tr>
      <w:tr w:rsidR="00E055BC" w:rsidRPr="00D83B53" w:rsidTr="00E055BC">
        <w:tc>
          <w:tcPr>
            <w:tcW w:w="9354" w:type="dxa"/>
          </w:tcPr>
          <w:p w:rsidR="00E055BC" w:rsidRPr="00D83B53" w:rsidRDefault="00E055BC" w:rsidP="00E055BC">
            <w:pPr>
              <w:shd w:val="clear" w:color="auto" w:fill="FFFFFF"/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  <w:r w:rsidRPr="00D83B53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  <w:t>Теоретические сведения</w:t>
            </w:r>
          </w:p>
          <w:p w:rsidR="00E055BC" w:rsidRPr="00D83B53" w:rsidRDefault="00E055BC" w:rsidP="00E055BC">
            <w:pPr>
              <w:jc w:val="center"/>
              <w:outlineLvl w:val="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be-BY" w:eastAsia="be-BY"/>
              </w:rPr>
            </w:pPr>
          </w:p>
        </w:tc>
      </w:tr>
    </w:tbl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Ниже рассматриваются: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N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множество натуральных чисел,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Z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множество рациональных чисел. Множество целых чисел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Z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счетное, состоит из  элементов 0; </w:t>
      </w:r>
      <w:r w:rsidRPr="00D83B53">
        <w:rPr>
          <w:rFonts w:ascii="Times New Roman" w:eastAsia="Times New Roman" w:hAnsi="Times New Roman" w:cs="Times New Roman"/>
          <w:sz w:val="28"/>
          <w:szCs w:val="28"/>
          <w:lang w:eastAsia="uk-UA"/>
        </w:rPr>
        <w:sym w:font="Symbol" w:char="00B1"/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1; </w:t>
      </w:r>
      <w:r w:rsidRPr="00D83B53">
        <w:rPr>
          <w:rFonts w:ascii="Times New Roman" w:eastAsia="Times New Roman" w:hAnsi="Times New Roman" w:cs="Times New Roman"/>
          <w:sz w:val="28"/>
          <w:szCs w:val="28"/>
          <w:lang w:eastAsia="uk-UA"/>
        </w:rPr>
        <w:sym w:font="Symbol" w:char="00B1"/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2; …; </w:t>
      </w:r>
      <w:r w:rsidRPr="00D83B53">
        <w:rPr>
          <w:rFonts w:ascii="Times New Roman" w:eastAsia="Times New Roman" w:hAnsi="Times New Roman" w:cs="Times New Roman"/>
          <w:sz w:val="28"/>
          <w:szCs w:val="28"/>
          <w:lang w:eastAsia="uk-UA"/>
        </w:rPr>
        <w:sym w:font="Symbol" w:char="00B1"/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n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D83B53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5" o:title=""/>
          </v:shape>
          <o:OLEObject Type="Embed" ProgID="Equation.3" ShapeID="_x0000_i1025" DrawAspect="Content" ObjectID="_1761138593" r:id="rId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):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1. ассоциативность: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640" w:dyaOrig="360">
          <v:shape id="_x0000_i1026" type="#_x0000_t75" style="width:141.75pt;height:18.75pt" o:ole="" fillcolor="window">
            <v:imagedata r:id="rId7" o:title=""/>
          </v:shape>
          <o:OLEObject Type="Embed" ProgID="Equation.3" ShapeID="_x0000_i1026" DrawAspect="Content" ObjectID="_1761138594" r:id="rId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220" w:dyaOrig="360">
          <v:shape id="_x0000_i1027" type="#_x0000_t75" style="width:116.25pt;height:18.75pt" o:ole="" fillcolor="window">
            <v:imagedata r:id="rId9" o:title=""/>
          </v:shape>
          <o:OLEObject Type="Embed" ProgID="Equation.3" ShapeID="_x0000_i1027" DrawAspect="Content" ObjectID="_1761138595" r:id="rId1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2. коммутативность: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1460" w:dyaOrig="300">
          <v:shape id="_x0000_i1028" type="#_x0000_t75" style="width:73.5pt;height:15pt" o:ole="" fillcolor="window">
            <v:imagedata r:id="rId11" o:title=""/>
          </v:shape>
          <o:OLEObject Type="Embed" ProgID="Equation.3" ShapeID="_x0000_i1028" DrawAspect="Content" ObjectID="_1761138596" r:id="rId1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1219" w:dyaOrig="300">
          <v:shape id="_x0000_i1029" type="#_x0000_t75" style="width:61.5pt;height:15.75pt" o:ole="" fillcolor="window">
            <v:imagedata r:id="rId13" o:title=""/>
          </v:shape>
          <o:OLEObject Type="Embed" ProgID="Equation.3" ShapeID="_x0000_i1029" DrawAspect="Content" ObjectID="_1761138597" r:id="rId1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3. существует нейтральный элемент – 0 и 1 соответственно:  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3760" w:dyaOrig="360">
          <v:shape id="_x0000_i1030" type="#_x0000_t75" style="width:196.5pt;height:18.75pt" o:ole="" fillcolor="window">
            <v:imagedata r:id="rId15" o:title=""/>
          </v:shape>
          <o:OLEObject Type="Embed" ProgID="Equation.3" ShapeID="_x0000_i1030" DrawAspect="Content" ObjectID="_1761138598" r:id="rId16"/>
        </w:objec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4.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480" w:dyaOrig="360">
          <v:shape id="_x0000_i1031" type="#_x0000_t75" style="width:124.5pt;height:18pt" o:ole="">
            <v:imagedata r:id="rId17" o:title=""/>
          </v:shape>
          <o:OLEObject Type="Embed" ProgID="Equation.3" ShapeID="_x0000_i1031" DrawAspect="Content" ObjectID="_1761138599" r:id="rId1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закон дистрибутивности;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5. для каждого целого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700" w:dyaOrig="300">
          <v:shape id="_x0000_i1032" type="#_x0000_t75" style="width:34.5pt;height:15pt" o:ole="">
            <v:imagedata r:id="rId19" o:title=""/>
          </v:shape>
          <o:OLEObject Type="Embed" ProgID="Equation.3" ShapeID="_x0000_i1032" DrawAspect="Content" ObjectID="_1761138600" r:id="rId2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существует единственное противоположное, то есть такое целое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что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+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+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= 0.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 этом равенстве </w:t>
      </w:r>
      <w:r w:rsidRPr="00D83B53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uk-UA"/>
        </w:rPr>
        <w:object w:dxaOrig="180" w:dyaOrig="200">
          <v:shape id="_x0000_i1033" type="#_x0000_t75" style="width:9pt;height:9.75pt" o:ole="">
            <v:imagedata r:id="rId21" o:title=""/>
          </v:shape>
          <o:OLEObject Type="Embed" ProgID="Equation.DSMT4" ShapeID="_x0000_i1033" DrawAspect="Content" ObjectID="_1761138601" r:id="rId2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называют остатком, а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20" w:dyaOrig="300">
          <v:shape id="_x0000_i1034" type="#_x0000_t75" style="width:10.5pt;height:15pt" o:ole="">
            <v:imagedata r:id="rId23" o:title=""/>
          </v:shape>
          <o:OLEObject Type="Embed" ProgID="Equation.3" ShapeID="_x0000_i1034" DrawAspect="Content" ObjectID="_1761138602" r:id="rId2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частным (неполным частным – при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39" w:dyaOrig="300">
          <v:shape id="_x0000_i1035" type="#_x0000_t75" style="width:31.5pt;height:15pt" o:ole="">
            <v:imagedata r:id="rId25" o:title=""/>
          </v:shape>
          <o:OLEObject Type="Embed" ProgID="Equation.3" ShapeID="_x0000_i1035" DrawAspect="Content" ObjectID="_1761138603" r:id="rId2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от деления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60" w:dyaOrig="300">
          <v:shape id="_x0000_i1036" type="#_x0000_t75" style="width:13.5pt;height:15pt" o:ole="">
            <v:imagedata r:id="rId27" o:title=""/>
          </v:shape>
          <o:OLEObject Type="Embed" ProgID="Equation.3" ShapeID="_x0000_i1036" DrawAspect="Content" ObjectID="_1761138604" r:id="rId2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r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0 величины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q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называют делителями или множителями числа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а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Читатель со школьной скамьи умеет находить частное и остаток методом деления уголком.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Следствие.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Пусть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00" w:dyaOrig="300">
          <v:shape id="_x0000_i1037" type="#_x0000_t75" style="width:10.5pt;height:15pt" o:ole="">
            <v:imagedata r:id="rId29" o:title=""/>
          </v:shape>
          <o:OLEObject Type="Embed" ProgID="Equation.3" ShapeID="_x0000_i1037" DrawAspect="Content" ObjectID="_1761138605" r:id="rId3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натуральное число,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39" w:dyaOrig="300">
          <v:shape id="_x0000_i1038" type="#_x0000_t75" style="width:31.5pt;height:15pt" o:ole="">
            <v:imagedata r:id="rId31" o:title=""/>
          </v:shape>
          <o:OLEObject Type="Embed" ProgID="Equation.3" ShapeID="_x0000_i1038" DrawAspect="Content" ObjectID="_1761138606" r:id="rId3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всякого целого числа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максимального целого 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80" w:dyaOrig="300">
          <v:shape id="_x0000_i1039" type="#_x0000_t75" style="width:34.5pt;height:15pt" o:ole="">
            <v:imagedata r:id="rId33" o:title=""/>
          </v:shape>
          <o:OLEObject Type="Embed" ProgID="Equation.3" ShapeID="_x0000_i1039" DrawAspect="Content" ObjectID="_1761138607" r:id="rId3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с условием 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780" w:dyaOrig="340">
          <v:shape id="_x0000_i1040" type="#_x0000_t75" style="width:39pt;height:16.5pt" o:ole="">
            <v:imagedata r:id="rId35" o:title=""/>
          </v:shape>
          <o:OLEObject Type="Embed" ProgID="Equation.3" ShapeID="_x0000_i1040" DrawAspect="Content" ObjectID="_1761138608" r:id="rId3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существуют единственные целые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440" w:dyaOrig="380">
          <v:shape id="_x0000_i1041" type="#_x0000_t75" style="width:1in;height:19.5pt" o:ole="">
            <v:imagedata r:id="rId37" o:title=""/>
          </v:shape>
          <o:OLEObject Type="Embed" ProgID="Equation.3" ShapeID="_x0000_i1041" DrawAspect="Content" ObjectID="_1761138609" r:id="rId3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такие, что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3460" w:dyaOrig="400">
          <v:shape id="_x0000_i1042" type="#_x0000_t75" style="width:172.5pt;height:19.5pt" o:ole="">
            <v:imagedata r:id="rId39" o:title=""/>
          </v:shape>
          <o:OLEObject Type="Embed" ProgID="Equation.3" ShapeID="_x0000_i1042" DrawAspect="Content" ObjectID="_1761138610" r:id="rId40"/>
        </w:objec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Такое равенство записывают сокращённо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280" w:dyaOrig="380">
          <v:shape id="_x0000_i1043" type="#_x0000_t75" style="width:114pt;height:19.5pt" o:ole="">
            <v:imagedata r:id="rId41" o:title=""/>
          </v:shape>
          <o:OLEObject Type="Embed" ProgID="Equation.3" ShapeID="_x0000_i1043" DrawAspect="Content" ObjectID="_1761138611" r:id="rId4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или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980" w:dyaOrig="380">
          <v:shape id="_x0000_i1044" type="#_x0000_t75" style="width:99pt;height:19.5pt" o:ole="">
            <v:imagedata r:id="rId43" o:title=""/>
          </v:shape>
          <o:OLEObject Type="Embed" ProgID="Equation.3" ShapeID="_x0000_i1044" DrawAspect="Content" ObjectID="_1761138612" r:id="rId4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(если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известно по контексту) и называют записью числа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в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</w:t>
      </w:r>
      <w:proofErr w:type="spell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ичной</w:t>
      </w:r>
      <w:proofErr w:type="spell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позиционной системе счисления или системе счисления по основанию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 Нам кажется естественной привычная десятичная позиционная система записи целых чисел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920" w:dyaOrig="360">
          <v:shape id="_x0000_i1045" type="#_x0000_t75" style="width:46.5pt;height:18pt" o:ole="">
            <v:imagedata r:id="rId45" o:title=""/>
          </v:shape>
          <o:OLEObject Type="Embed" ProgID="Equation.3" ShapeID="_x0000_i1045" DrawAspect="Content" ObjectID="_1761138613" r:id="rId4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В различных ситуациях более удобными оказываются другие основания. К примеру, во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всех  компьютерах</w:t>
      </w:r>
      <w:proofErr w:type="gram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ричную</w:t>
      </w:r>
      <w:proofErr w:type="spell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систему счисления. 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Лемма 2.1.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Если в равенстве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4000" w:dyaOrig="380">
          <v:shape id="_x0000_i1046" type="#_x0000_t75" style="width:200.25pt;height:19.5pt" o:ole="" fillcolor="window">
            <v:imagedata r:id="rId47" o:title=""/>
          </v:shape>
          <o:OLEObject Type="Embed" ProgID="Equation.3" ShapeID="_x0000_i1046" DrawAspect="Content" ObjectID="_1761138614" r:id="rId4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все слагаемые – целые числа и все, кроме может быть одного, делятся на целое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40" w:dyaOrig="300">
          <v:shape id="_x0000_i1047" type="#_x0000_t75" style="width:12pt;height:15pt" o:ole="">
            <v:imagedata r:id="rId49" o:title=""/>
          </v:shape>
          <o:OLEObject Type="Embed" ProgID="Equation.3" ShapeID="_x0000_i1047" DrawAspect="Content" ObjectID="_1761138615" r:id="rId5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 то  и это исключенное слагаемое делится на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40" w:dyaOrig="300">
          <v:shape id="_x0000_i1048" type="#_x0000_t75" style="width:12pt;height:15pt" o:ole="">
            <v:imagedata r:id="rId51" o:title=""/>
          </v:shape>
          <o:OLEObject Type="Embed" ProgID="Equation.3" ShapeID="_x0000_i1048" DrawAspect="Content" ObjectID="_1761138616" r:id="rId5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Определение 2.1</w:t>
      </w:r>
      <w:r w:rsidRPr="00D83B53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>.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Если целые числа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380" w:dyaOrig="380">
          <v:shape id="_x0000_i1049" type="#_x0000_t75" style="width:69.75pt;height:19.5pt" o:ole="" fillcolor="window">
            <v:imagedata r:id="rId53" o:title=""/>
          </v:shape>
          <o:OLEObject Type="Embed" ProgID="Equation.3" ShapeID="_x0000_i1049" DrawAspect="Content" ObjectID="_1761138617" r:id="rId5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делятся на целое 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40" w:dyaOrig="300">
          <v:shape id="_x0000_i1050" type="#_x0000_t75" style="width:12pt;height:15pt" o:ole="">
            <v:imagedata r:id="rId55" o:title=""/>
          </v:shape>
          <o:OLEObject Type="Embed" ProgID="Equation.3" ShapeID="_x0000_i1050" DrawAspect="Content" ObjectID="_1761138618" r:id="rId5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то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lastRenderedPageBreak/>
        <w:t>d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называют их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общим делителем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 дальнейшем речь идет только о положительных целых делителях.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Определение 2.2.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Максимальный из общих делителей целых чисел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280" w:dyaOrig="380">
          <v:shape id="_x0000_i1051" type="#_x0000_t75" style="width:64.5pt;height:19.5pt" o:ole="">
            <v:imagedata r:id="rId57" o:title=""/>
          </v:shape>
          <o:OLEObject Type="Embed" ProgID="Equation.3" ShapeID="_x0000_i1051" DrawAspect="Content" ObjectID="_1761138619" r:id="rId5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называется их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наибольшим общим делителем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обозначается через  НОД (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280" w:dyaOrig="380">
          <v:shape id="_x0000_i1052" type="#_x0000_t75" style="width:64.5pt;height:19.5pt" o:ole="">
            <v:imagedata r:id="rId57" o:title=""/>
          </v:shape>
          <o:OLEObject Type="Embed" ProgID="Equation.3" ShapeID="_x0000_i1052" DrawAspect="Content" ObjectID="_1761138620" r:id="rId59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).  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Теорема 2.2.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340" w:dyaOrig="360">
          <v:shape id="_x0000_i1053" type="#_x0000_t75" style="width:67.5pt;height:18pt" o:ole="">
            <v:imagedata r:id="rId60" o:title=""/>
          </v:shape>
          <o:OLEObject Type="Embed" ProgID="Equation.3" ShapeID="_x0000_i1053" DrawAspect="Content" ObjectID="_1761138621" r:id="rId61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  НОД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)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=НОД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c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).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Теорема 2.3.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Наибольший  общий  делитель  целых чисел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840" w:dyaOrig="360">
          <v:shape id="_x0000_i1054" type="#_x0000_t75" style="width:42pt;height:18pt" o:ole="">
            <v:imagedata r:id="rId62" o:title=""/>
          </v:shape>
          <o:OLEObject Type="Embed" ProgID="Equation.3" ShapeID="_x0000_i1054" DrawAspect="Content" ObjectID="_1761138622" r:id="rId63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равен последнему  отличному  от нуля  остатку   цепочки  равенств:</w:t>
      </w:r>
    </w:p>
    <w:p w:rsidR="00E055BC" w:rsidRPr="00D83B53" w:rsidRDefault="00E055BC" w:rsidP="00E055BC">
      <w:pPr>
        <w:widowControl w:val="0"/>
        <w:spacing w:after="0" w:line="240" w:lineRule="auto"/>
        <w:ind w:left="2832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460" w:dyaOrig="380">
          <v:shape id="_x0000_i1055" type="#_x0000_t75" style="width:73.5pt;height:19.5pt" o:ole="" fillcolor="window">
            <v:imagedata r:id="rId64" o:title=""/>
          </v:shape>
          <o:OLEObject Type="Embed" ProgID="Equation.3" ShapeID="_x0000_i1055" DrawAspect="Content" ObjectID="_1761138623" r:id="rId65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;</w:t>
      </w:r>
    </w:p>
    <w:p w:rsidR="00E055BC" w:rsidRPr="00D83B53" w:rsidRDefault="00E055BC" w:rsidP="00E055BC">
      <w:pPr>
        <w:widowControl w:val="0"/>
        <w:spacing w:after="0" w:line="240" w:lineRule="auto"/>
        <w:ind w:left="2832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520" w:dyaOrig="380">
          <v:shape id="_x0000_i1056" type="#_x0000_t75" style="width:76.5pt;height:19.5pt" o:ole="" fillcolor="window">
            <v:imagedata r:id="rId66" o:title=""/>
          </v:shape>
          <o:OLEObject Type="Embed" ProgID="Equation.3" ShapeID="_x0000_i1056" DrawAspect="Content" ObjectID="_1761138624" r:id="rId67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;</w:t>
      </w:r>
    </w:p>
    <w:p w:rsidR="00E055BC" w:rsidRPr="00D83B53" w:rsidRDefault="00E055BC" w:rsidP="00E055BC">
      <w:pPr>
        <w:widowControl w:val="0"/>
        <w:spacing w:after="0" w:line="240" w:lineRule="auto"/>
        <w:ind w:left="2832" w:firstLine="709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…………………</w:t>
      </w:r>
    </w:p>
    <w:p w:rsidR="00E055BC" w:rsidRPr="00D83B53" w:rsidRDefault="00E055BC" w:rsidP="00E055BC">
      <w:pPr>
        <w:widowControl w:val="0"/>
        <w:spacing w:after="0" w:line="240" w:lineRule="auto"/>
        <w:ind w:left="2832" w:firstLine="709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2160" w:dyaOrig="380">
          <v:shape id="_x0000_i1057" type="#_x0000_t75" style="width:107.25pt;height:19.5pt" o:ole="" fillcolor="window">
            <v:imagedata r:id="rId68" o:title=""/>
          </v:shape>
          <o:OLEObject Type="Embed" ProgID="Equation.3" ShapeID="_x0000_i1057" DrawAspect="Content" ObjectID="_1761138625" r:id="rId69"/>
        </w:object>
      </w:r>
    </w:p>
    <w:p w:rsidR="00E055BC" w:rsidRPr="00D83B53" w:rsidRDefault="00E055BC" w:rsidP="00E055BC">
      <w:pPr>
        <w:widowControl w:val="0"/>
        <w:spacing w:after="0" w:line="240" w:lineRule="auto"/>
        <w:ind w:left="2832" w:firstLine="709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700" w:dyaOrig="380">
          <v:shape id="_x0000_i1058" type="#_x0000_t75" style="width:84.75pt;height:19.5pt" o:ole="" fillcolor="window">
            <v:imagedata r:id="rId70" o:title=""/>
          </v:shape>
          <o:OLEObject Type="Embed" ProgID="Equation.3" ShapeID="_x0000_i1058" DrawAspect="Content" ObjectID="_1761138626" r:id="rId71"/>
        </w:objec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то есть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40" w:dyaOrig="380">
          <v:shape id="_x0000_i1059" type="#_x0000_t75" style="width:12pt;height:19.5pt" o:ole="">
            <v:imagedata r:id="rId72" o:title=""/>
          </v:shape>
          <o:OLEObject Type="Embed" ProgID="Equation.3" ShapeID="_x0000_i1059" DrawAspect="Content" ObjectID="_1761138627" r:id="rId73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=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НОД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639" w:dyaOrig="360">
          <v:shape id="_x0000_i1060" type="#_x0000_t75" style="width:31.5pt;height:18pt" o:ole="">
            <v:imagedata r:id="rId74" o:title=""/>
          </v:shape>
          <o:OLEObject Type="Embed" ProgID="Equation.3" ShapeID="_x0000_i1060" DrawAspect="Content" ObjectID="_1761138628" r:id="rId75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Теорема 2.3 формулирует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алгоритм  Евклида</w:t>
      </w:r>
      <w:proofErr w:type="gram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480" w:dyaOrig="360">
          <v:shape id="_x0000_i1061" type="#_x0000_t75" style="width:124.5pt;height:18pt" o:ole="">
            <v:imagedata r:id="rId76" o:title=""/>
          </v:shape>
          <o:OLEObject Type="Embed" ProgID="Equation.3" ShapeID="_x0000_i1061" DrawAspect="Content" ObjectID="_1761138629" r:id="rId77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получения последней ненулевой разности, которая и совпадает с НОД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).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Теорема 2.4.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Если 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d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НОД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proofErr w:type="gramStart"/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)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 </w:t>
      </w:r>
      <w:proofErr w:type="gram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то существуют  такие  целые 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u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v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 что  выполняется  следующее  соотношение (Безу):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d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=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au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+ </w:t>
      </w:r>
      <w:proofErr w:type="spellStart"/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bv</w:t>
      </w:r>
      <w:proofErr w:type="spellEnd"/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Такой способ получения соотношения Безу для конкретных целых чисел называется расширенным алгоритмом Евклида. Он состоит из двух этапов: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собственно</w:t>
      </w:r>
      <w:proofErr w:type="gram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Определение 2.3.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Натуральное число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639" w:dyaOrig="360">
          <v:shape id="_x0000_i1062" type="#_x0000_t75" style="width:31.5pt;height:18pt" o:ole="">
            <v:imagedata r:id="rId78" o:title=""/>
          </v:shape>
          <o:OLEObject Type="Embed" ProgID="Equation.3" ShapeID="_x0000_i1062" DrawAspect="Content" ObjectID="_1761138630" r:id="rId79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называется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простым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если оно делится только на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1 и на себя.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Теорема 2.5.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Всякое  натуральное число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position w:val="-6"/>
          <w:sz w:val="28"/>
          <w:szCs w:val="28"/>
          <w:lang w:val="ru-RU" w:eastAsia="uk-UA"/>
        </w:rPr>
        <w:object w:dxaOrig="600" w:dyaOrig="300">
          <v:shape id="_x0000_i1063" type="#_x0000_t75" style="width:30pt;height:15pt" o:ole="">
            <v:imagedata r:id="rId80" o:title=""/>
          </v:shape>
          <o:OLEObject Type="Embed" ProgID="Equation.3" ShapeID="_x0000_i1063" DrawAspect="Content" ObjectID="_1761138631" r:id="rId81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либо является простым  числом, либо имеет простой  делитель.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Заметим, что из соотношения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980" w:dyaOrig="300">
          <v:shape id="_x0000_i1064" type="#_x0000_t75" style="width:49.5pt;height:15pt" o:ole="" fillcolor="window">
            <v:imagedata r:id="rId82" o:title=""/>
          </v:shape>
          <o:OLEObject Type="Embed" ProgID="Equation.3" ShapeID="_x0000_i1064" DrawAspect="Content" ObjectID="_1761138632" r:id="rId83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натуральных  чисел, больших единицы, следует, что, либо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p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,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либо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q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принадлежит отрезку </w:t>
      </w:r>
      <w:r w:rsidRPr="00D83B53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820" w:dyaOrig="420">
          <v:shape id="_x0000_i1065" type="#_x0000_t75" style="width:40.5pt;height:21pt" o:ole="">
            <v:imagedata r:id="rId84" o:title=""/>
          </v:shape>
          <o:OLEObject Type="Embed" ProgID="Equation.3" ShapeID="_x0000_i1065" DrawAspect="Content" ObjectID="_1761138633" r:id="rId85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Легко видеть, что наименьший натуральный делитель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639" w:dyaOrig="360">
          <v:shape id="_x0000_i1066" type="#_x0000_t75" style="width:31.5pt;height:18pt" o:ole="">
            <v:imagedata r:id="rId78" o:title=""/>
          </v:shape>
          <o:OLEObject Type="Embed" ProgID="Equation.3" ShapeID="_x0000_i1066" DrawAspect="Content" ObjectID="_1761138634" r:id="rId86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натурального числа  </w:t>
      </w:r>
      <w:r w:rsidRPr="00D83B53">
        <w:rPr>
          <w:rFonts w:ascii="Times New Roman" w:eastAsia="Times New Roman" w:hAnsi="Times New Roman" w:cs="Times New Roman"/>
          <w:i/>
          <w:position w:val="-6"/>
          <w:sz w:val="28"/>
          <w:szCs w:val="28"/>
          <w:lang w:val="ru-RU" w:eastAsia="uk-UA"/>
        </w:rPr>
        <w:object w:dxaOrig="600" w:dyaOrig="300">
          <v:shape id="_x0000_i1067" type="#_x0000_t75" style="width:30pt;height:15pt" o:ole="">
            <v:imagedata r:id="rId87" o:title=""/>
          </v:shape>
          <o:OLEObject Type="Embed" ProgID="Equation.3" ShapeID="_x0000_i1067" DrawAspect="Content" ObjectID="_1761138635" r:id="rId88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является простым числом. Исторически первый метод проверки натурального числа </w:t>
      </w:r>
      <w:r w:rsidRPr="00D83B53">
        <w:rPr>
          <w:rFonts w:ascii="Times New Roman" w:eastAsia="Times New Roman" w:hAnsi="Times New Roman" w:cs="Times New Roman"/>
          <w:i/>
          <w:position w:val="-6"/>
          <w:sz w:val="28"/>
          <w:szCs w:val="28"/>
          <w:lang w:val="ru-RU" w:eastAsia="uk-UA"/>
        </w:rPr>
        <w:object w:dxaOrig="600" w:dyaOrig="300">
          <v:shape id="_x0000_i1068" type="#_x0000_t75" style="width:30pt;height:15pt" o:ole="">
            <v:imagedata r:id="rId87" o:title=""/>
          </v:shape>
          <o:OLEObject Type="Embed" ProgID="Equation.3" ShapeID="_x0000_i1068" DrawAspect="Content" ObjectID="_1761138636" r:id="rId89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на простоту  заключается  в  делении  его  на  простые  числа,  не превосходящие </w:t>
      </w:r>
      <w:r w:rsidRPr="00D83B53">
        <w:rPr>
          <w:rFonts w:ascii="Times New Roman" w:eastAsia="Times New Roman" w:hAnsi="Times New Roman" w:cs="Times New Roman"/>
          <w:position w:val="-8"/>
          <w:sz w:val="28"/>
          <w:szCs w:val="28"/>
          <w:lang w:val="ru-RU" w:eastAsia="uk-UA"/>
        </w:rPr>
        <w:object w:dxaOrig="420" w:dyaOrig="400">
          <v:shape id="_x0000_i1069" type="#_x0000_t75" style="width:21pt;height:19.5pt" o:ole="">
            <v:imagedata r:id="rId90" o:title=""/>
          </v:shape>
          <o:OLEObject Type="Embed" ProgID="Equation.3" ShapeID="_x0000_i1069" DrawAspect="Content" ObjectID="_1761138637" r:id="rId91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</w:pP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Теорема 2.6 (Евклид).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Простых  чисел</w:t>
      </w:r>
      <w:proofErr w:type="gram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бесконечно  много.</w:t>
      </w:r>
    </w:p>
    <w:p w:rsidR="00E055BC" w:rsidRPr="00D83B53" w:rsidRDefault="00E055BC" w:rsidP="00E055BC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Значение простых чисел в том, что они по теореме 2.5 являются составными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кирпичиками  всех</w:t>
      </w:r>
      <w:proofErr w:type="gram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натуральных  чисел. 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Определение 2.4.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Целые  числа 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называются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взаимно  простыми,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если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НОД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020" w:dyaOrig="380">
          <v:shape id="_x0000_i1070" type="#_x0000_t75" style="width:51pt;height:19.5pt" o:ole="">
            <v:imagedata r:id="rId92" o:title=""/>
          </v:shape>
          <o:OLEObject Type="Embed" ProgID="Equation.3" ShapeID="_x0000_i1070" DrawAspect="Content" ObjectID="_1761138638" r:id="rId93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Теорема 2.7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Критерий взаимной простоты целых чисел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).  Целые числа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взаимно  просты тогда  и  только  тогда, когда  существуют  такие  целые </w:t>
      </w:r>
      <w:r w:rsidRPr="00D83B53">
        <w:rPr>
          <w:rFonts w:ascii="Times New Roman" w:eastAsia="Times New Roman" w:hAnsi="Times New Roman" w:cs="Times New Roman"/>
          <w:sz w:val="28"/>
          <w:szCs w:val="28"/>
          <w:lang w:eastAsia="uk-UA"/>
        </w:rPr>
        <w:t>u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  </w:t>
      </w:r>
      <w:r w:rsidRPr="00D83B53">
        <w:rPr>
          <w:rFonts w:ascii="Times New Roman" w:eastAsia="Times New Roman" w:hAnsi="Times New Roman" w:cs="Times New Roman"/>
          <w:sz w:val="28"/>
          <w:szCs w:val="28"/>
          <w:lang w:eastAsia="uk-UA"/>
        </w:rPr>
        <w:t>v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что выполняется равенство </w:t>
      </w:r>
      <w:r w:rsidRPr="00D83B53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1579" w:dyaOrig="300">
          <v:shape id="_x0000_i1071" type="#_x0000_t75" style="width:78.75pt;height:15pt" o:ole="" fillcolor="window">
            <v:imagedata r:id="rId94" o:title=""/>
          </v:shape>
          <o:OLEObject Type="Embed" ProgID="Equation.3" ShapeID="_x0000_i1071" DrawAspect="Content" ObjectID="_1761138639" r:id="rId95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Следствие.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НОД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160" w:dyaOrig="360">
          <v:shape id="_x0000_i1072" type="#_x0000_t75" style="width:58.5pt;height:17.25pt" o:ole="">
            <v:imagedata r:id="rId96" o:title=""/>
          </v:shape>
          <o:OLEObject Type="Embed" ProgID="Equation.3" ShapeID="_x0000_i1072" DrawAspect="Content" ObjectID="_1761138640" r:id="rId97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тогда и только тогда, когда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НОД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020" w:dyaOrig="380">
          <v:shape id="_x0000_i1073" type="#_x0000_t75" style="width:51pt;height:19.5pt" o:ole="">
            <v:imagedata r:id="rId98" o:title=""/>
          </v:shape>
          <o:OLEObject Type="Embed" ProgID="Equation.3" ShapeID="_x0000_i1073" DrawAspect="Content" ObjectID="_1761138641" r:id="rId99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НОД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999" w:dyaOrig="380">
          <v:shape id="_x0000_i1074" type="#_x0000_t75" style="width:49.5pt;height:19.5pt" o:ole="">
            <v:imagedata r:id="rId100" o:title=""/>
          </v:shape>
          <o:OLEObject Type="Embed" ProgID="Equation.3" ShapeID="_x0000_i1074" DrawAspect="Content" ObjectID="_1761138642" r:id="rId101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Важным в теории чисел и ее приложениях является следующее свойство взаимно простых целых чисел.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Лемма 2.2.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Пусть произведение  целых  чисел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делится  на целое число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с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  НОД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020" w:dyaOrig="380">
          <v:shape id="_x0000_i1075" type="#_x0000_t75" style="width:51pt;height:19.5pt" o:ole="">
            <v:imagedata r:id="rId102" o:title=""/>
          </v:shape>
          <o:OLEObject Type="Embed" ProgID="Equation.3" ShapeID="_x0000_i1075" DrawAspect="Content" ObjectID="_1761138643" r:id="rId103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Тогда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b</w:t>
      </w:r>
      <w:proofErr w:type="gramEnd"/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делится  на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с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Теорема 2.8</w:t>
      </w: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(Основная теорема арифметики)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Всякое  целое  число </w:t>
      </w:r>
      <w:r w:rsidRPr="00D83B53">
        <w:rPr>
          <w:rFonts w:ascii="Times New Roman" w:eastAsia="Times New Roman" w:hAnsi="Times New Roman" w:cs="Times New Roman"/>
          <w:i/>
          <w:position w:val="-6"/>
          <w:sz w:val="28"/>
          <w:szCs w:val="28"/>
          <w:lang w:val="ru-RU" w:eastAsia="uk-UA"/>
        </w:rPr>
        <w:object w:dxaOrig="600" w:dyaOrig="300">
          <v:shape id="_x0000_i1076" type="#_x0000_t75" style="width:30pt;height:15pt" o:ole="">
            <v:imagedata r:id="rId104" o:title=""/>
          </v:shape>
          <o:OLEObject Type="Embed" ProgID="Equation.3" ShapeID="_x0000_i1076" DrawAspect="Content" ObjectID="_1761138644" r:id="rId105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однозначно  раскладывается  в  произведение  простых  множителей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2220" w:dyaOrig="380">
          <v:shape id="_x0000_i1077" type="#_x0000_t75" style="width:110.25pt;height:19.5pt" o:ole="" fillcolor="window">
            <v:imagedata r:id="rId106" o:title=""/>
          </v:shape>
          <o:OLEObject Type="Embed" ProgID="Equation.3" ShapeID="_x0000_i1077" DrawAspect="Content" ObjectID="_1761138645" r:id="rId107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500" w:dyaOrig="460">
          <v:shape id="_x0000_i1078" type="#_x0000_t75" style="width:135.75pt;height:25.5pt" o:ole="" fillcolor="window">
            <v:imagedata r:id="rId108" o:title=""/>
          </v:shape>
          <o:OLEObject Type="Embed" ProgID="Equation.3" ShapeID="_x0000_i1078" DrawAspect="Content" ObjectID="_1761138646" r:id="rId109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Определение 2.5.</w:t>
      </w:r>
      <w:r w:rsidRPr="00D83B53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Целые </w:t>
      </w:r>
      <w:proofErr w:type="gram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числа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а</w:t>
      </w:r>
      <w:proofErr w:type="gramEnd"/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b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называются  сравнимыми по модулю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если они удовлетворяют одному из  условий теоремы  2.9.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Этот факт обозначают формулой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579" w:dyaOrig="360">
          <v:shape id="_x0000_i1079" type="#_x0000_t75" style="width:79.5pt;height:18pt" o:ole="">
            <v:imagedata r:id="rId110" o:title=""/>
          </v:shape>
          <o:OLEObject Type="Embed" ProgID="Equation.3" ShapeID="_x0000_i1079" DrawAspect="Content" ObjectID="_1761138647" r:id="rId111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или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080" w:dyaOrig="360">
          <v:shape id="_x0000_i1080" type="#_x0000_t75" style="width:54pt;height:18pt" o:ole="">
            <v:imagedata r:id="rId112" o:title=""/>
          </v:shape>
          <o:OLEObject Type="Embed" ProgID="Equation.3" ShapeID="_x0000_i1080" DrawAspect="Content" ObjectID="_1761138648" r:id="rId113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 называют данную формулу сравнением.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Основные свойства сравнений: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1.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Пусть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579" w:dyaOrig="360">
          <v:shape id="_x0000_i1081" type="#_x0000_t75" style="width:79.5pt;height:18pt" o:ole="">
            <v:imagedata r:id="rId114" o:title=""/>
          </v:shape>
          <o:OLEObject Type="Embed" ProgID="Equation.3" ShapeID="_x0000_i1081" DrawAspect="Content" ObjectID="_1761138649" r:id="rId115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Тогда </w:t>
      </w:r>
      <w:r w:rsidRPr="00D83B53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2680" w:dyaOrig="360">
          <v:shape id="_x0000_i1082" type="#_x0000_t75" style="width:133.5pt;height:18pt" o:ole="">
            <v:imagedata r:id="rId116" o:title=""/>
          </v:shape>
          <o:OLEObject Type="Embed" ProgID="Equation.3" ShapeID="_x0000_i1082" DrawAspect="Content" ObjectID="_1761138650" r:id="rId117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всякого целого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c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то есть  к обеим частям сравнения можно добавить (или вычесть из обеих частей)  одно и то же число.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2.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Сравнения можно </w:t>
      </w:r>
      <w:proofErr w:type="spell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почленно</w:t>
      </w:r>
      <w:proofErr w:type="spell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складывать и вычитать: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40" w:dyaOrig="360">
          <v:shape id="_x0000_i1083" type="#_x0000_t75" style="width:82.5pt;height:18pt" o:ole="">
            <v:imagedata r:id="rId118" o:title=""/>
          </v:shape>
          <o:OLEObject Type="Embed" ProgID="Equation.3" ShapeID="_x0000_i1083" DrawAspect="Content" ObjectID="_1761138651" r:id="rId119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00" w:dyaOrig="360">
          <v:shape id="_x0000_i1084" type="#_x0000_t75" style="width:79.5pt;height:18pt" o:ole="">
            <v:imagedata r:id="rId120" o:title=""/>
          </v:shape>
          <o:OLEObject Type="Embed" ProgID="Equation.3" ShapeID="_x0000_i1084" DrawAspect="Content" ObjectID="_1761138652" r:id="rId121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,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880" w:dyaOrig="360">
          <v:shape id="_x0000_i1085" type="#_x0000_t75" style="width:150.75pt;height:18.75pt" o:ole="">
            <v:imagedata r:id="rId122" o:title=""/>
          </v:shape>
          <o:OLEObject Type="Embed" ProgID="Equation.3" ShapeID="_x0000_i1085" DrawAspect="Content" ObjectID="_1761138653" r:id="rId123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840" w:dyaOrig="360">
          <v:shape id="_x0000_i1086" type="#_x0000_t75" style="width:148.5pt;height:18.75pt" o:ole="">
            <v:imagedata r:id="rId124" o:title=""/>
          </v:shape>
          <o:OLEObject Type="Embed" ProgID="Equation.3" ShapeID="_x0000_i1086" DrawAspect="Content" ObjectID="_1761138654" r:id="rId125"/>
        </w:objec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3.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Сравнения можно </w:t>
      </w:r>
      <w:proofErr w:type="spell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почленно</w:t>
      </w:r>
      <w:proofErr w:type="spell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перемножать: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40" w:dyaOrig="360">
          <v:shape id="_x0000_i1087" type="#_x0000_t75" style="width:82.5pt;height:18pt" o:ole="">
            <v:imagedata r:id="rId126" o:title=""/>
          </v:shape>
          <o:OLEObject Type="Embed" ProgID="Equation.3" ShapeID="_x0000_i1087" DrawAspect="Content" ObjectID="_1761138655" r:id="rId127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00" w:dyaOrig="360">
          <v:shape id="_x0000_i1088" type="#_x0000_t75" style="width:79.5pt;height:18pt" o:ole="">
            <v:imagedata r:id="rId120" o:title=""/>
          </v:shape>
          <o:OLEObject Type="Embed" ProgID="Equation.3" ShapeID="_x0000_i1088" DrawAspect="Content" ObjectID="_1761138656" r:id="rId128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,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860" w:dyaOrig="360">
          <v:shape id="_x0000_i1089" type="#_x0000_t75" style="width:93pt;height:18pt" o:ole="">
            <v:imagedata r:id="rId129" o:title=""/>
          </v:shape>
          <o:OLEObject Type="Embed" ProgID="Equation.3" ShapeID="_x0000_i1089" DrawAspect="Content" ObjectID="_1761138657" r:id="rId13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4.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Сравнения можно </w:t>
      </w:r>
      <w:proofErr w:type="spell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почленно</w:t>
      </w:r>
      <w:proofErr w:type="spell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возводить в любую натуральную степень: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20" w:dyaOrig="360">
          <v:shape id="_x0000_i1090" type="#_x0000_t75" style="width:81pt;height:18pt" o:ole="">
            <v:imagedata r:id="rId131" o:title=""/>
          </v:shape>
          <o:OLEObject Type="Embed" ProgID="Equation.3" ShapeID="_x0000_i1090" DrawAspect="Content" ObjectID="_1761138658" r:id="rId132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,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900" w:dyaOrig="440">
          <v:shape id="_x0000_i1091" type="#_x0000_t75" style="width:94.5pt;height:22.5pt" o:ole="">
            <v:imagedata r:id="rId133" o:title=""/>
          </v:shape>
          <o:OLEObject Type="Embed" ProgID="Equation.3" ShapeID="_x0000_i1091" DrawAspect="Content" ObjectID="_1761138659" r:id="rId13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5.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Если в сравнении 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20" w:dyaOrig="360">
          <v:shape id="_x0000_i1092" type="#_x0000_t75" style="width:81pt;height:18pt" o:ole="">
            <v:imagedata r:id="rId135" o:title=""/>
          </v:shape>
          <o:OLEObject Type="Embed" ProgID="Equation.3" ShapeID="_x0000_i1092" DrawAspect="Content" ObjectID="_1761138660" r:id="rId136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числа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a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b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имеют общий множитель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то на него сравнение можно сократить: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2580" w:dyaOrig="360">
          <v:shape id="_x0000_i1093" type="#_x0000_t75" style="width:129pt;height:18pt" o:ole="">
            <v:imagedata r:id="rId137" o:title=""/>
          </v:shape>
          <o:OLEObject Type="Embed" ProgID="Equation.3" ShapeID="_x0000_i1093" DrawAspect="Content" ObjectID="_1761138661" r:id="rId13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6.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Сравнение можно сократить на общий множитель, взаимно простой с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модулем: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780" w:dyaOrig="380">
          <v:shape id="_x0000_i1094" type="#_x0000_t75" style="width:88.5pt;height:19.5pt" o:ole="">
            <v:imagedata r:id="rId139" o:title=""/>
          </v:shape>
          <o:OLEObject Type="Embed" ProgID="Equation.3" ShapeID="_x0000_i1094" DrawAspect="Content" ObjectID="_1761138662" r:id="rId14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НОД 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= 1, то из сравнения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060" w:dyaOrig="380">
          <v:shape id="_x0000_i1095" type="#_x0000_t75" style="width:103.5pt;height:19.5pt" o:ole="">
            <v:imagedata r:id="rId141" o:title=""/>
          </v:shape>
          <o:OLEObject Type="Embed" ProgID="Equation.3" ShapeID="_x0000_i1095" DrawAspect="Content" ObjectID="_1761138663" r:id="rId14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следует сравнимость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79" w:dyaOrig="380">
          <v:shape id="_x0000_i1096" type="#_x0000_t75" style="width:13.5pt;height:19.5pt" o:ole="">
            <v:imagedata r:id="rId143" o:title=""/>
          </v:shape>
          <o:OLEObject Type="Embed" ProgID="Equation.3" ShapeID="_x0000_i1096" DrawAspect="Content" ObjectID="_1761138664" r:id="rId14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и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60" w:dyaOrig="380">
          <v:shape id="_x0000_i1097" type="#_x0000_t75" style="width:13.5pt;height:19.5pt" o:ole="">
            <v:imagedata r:id="rId145" o:title=""/>
          </v:shape>
          <o:OLEObject Type="Embed" ProgID="Equation.3" ShapeID="_x0000_i1097" DrawAspect="Content" ObjectID="_1761138665" r:id="rId14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 модулю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280" w:dyaOrig="380">
          <v:shape id="_x0000_i1098" type="#_x0000_t75" style="width:114pt;height:19.5pt" o:ole="">
            <v:imagedata r:id="rId147" o:title=""/>
          </v:shape>
          <o:OLEObject Type="Embed" ProgID="Equation.3" ShapeID="_x0000_i1098" DrawAspect="Content" ObjectID="_1761138666" r:id="rId14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7.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Сравнение можно умножить на любой целый множитель: если  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579" w:dyaOrig="360">
          <v:shape id="_x0000_i1099" type="#_x0000_t75" style="width:79.5pt;height:18pt" o:ole="">
            <v:imagedata r:id="rId149" o:title=""/>
          </v:shape>
          <o:OLEObject Type="Embed" ProgID="Equation.3" ShapeID="_x0000_i1099" DrawAspect="Content" ObjectID="_1761138667" r:id="rId15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то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760" w:dyaOrig="360">
          <v:shape id="_x0000_i1100" type="#_x0000_t75" style="width:88.5pt;height:18pt" o:ole="">
            <v:imagedata r:id="rId151" o:title=""/>
          </v:shape>
          <o:OLEObject Type="Embed" ProgID="Equation.3" ShapeID="_x0000_i1100" DrawAspect="Content" ObjectID="_1761138668" r:id="rId15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для всякого целого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t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8.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Рефлексивность</w:t>
      </w:r>
      <w:proofErr w:type="spellEnd"/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: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60" w:dyaOrig="360">
          <v:shape id="_x0000_i1101" type="#_x0000_t75" style="width:82.5pt;height:18pt" o:ole="">
            <v:imagedata r:id="rId153" o:title=""/>
          </v:shape>
          <o:OLEObject Type="Embed" ProgID="Equation.3" ShapeID="_x0000_i1101" DrawAspect="Content" ObjectID="_1761138669" r:id="rId15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любого целого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а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всякого натурального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&gt;1.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9.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Симметричность: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40" w:dyaOrig="360">
          <v:shape id="_x0000_i1102" type="#_x0000_t75" style="width:82.5pt;height:18pt" o:ole="">
            <v:imagedata r:id="rId155" o:title=""/>
          </v:shape>
          <o:OLEObject Type="Embed" ProgID="Equation.3" ShapeID="_x0000_i1102" DrawAspect="Content" ObjectID="_1761138670" r:id="rId15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 то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40" w:dyaOrig="360">
          <v:shape id="_x0000_i1103" type="#_x0000_t75" style="width:82.5pt;height:18pt" o:ole="">
            <v:imagedata r:id="rId157" o:title=""/>
          </v:shape>
          <o:OLEObject Type="Embed" ProgID="Equation.3" ShapeID="_x0000_i1103" DrawAspect="Content" ObjectID="_1761138671" r:id="rId158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10.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Транзитивность: если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40" w:dyaOrig="360">
          <v:shape id="_x0000_i1104" type="#_x0000_t75" style="width:82.5pt;height:18pt" o:ole="">
            <v:imagedata r:id="rId159" o:title=""/>
          </v:shape>
          <o:OLEObject Type="Embed" ProgID="Equation.3" ShapeID="_x0000_i1104" DrawAspect="Content" ObjectID="_1761138672" r:id="rId160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560" w:dyaOrig="360">
          <v:shape id="_x0000_i1105" type="#_x0000_t75" style="width:78pt;height:18pt" o:ole="">
            <v:imagedata r:id="rId161" o:title=""/>
          </v:shape>
          <o:OLEObject Type="Embed" ProgID="Equation.3" ShapeID="_x0000_i1105" DrawAspect="Content" ObjectID="_1761138673" r:id="rId162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то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540" w:dyaOrig="360">
          <v:shape id="_x0000_i1106" type="#_x0000_t75" style="width:76.5pt;height:18pt" o:ole="">
            <v:imagedata r:id="rId163" o:title=""/>
          </v:shape>
          <o:OLEObject Type="Embed" ProgID="Equation.3" ShapeID="_x0000_i1106" DrawAspect="Content" ObjectID="_1761138674" r:id="rId164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055BC" w:rsidRPr="00D83B53" w:rsidRDefault="00E055BC" w:rsidP="00E055BC">
      <w:pPr>
        <w:widowControl w:val="0"/>
        <w:tabs>
          <w:tab w:val="left" w:pos="9781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Теорема 2.10</w:t>
      </w:r>
      <w:r w:rsidRPr="00D83B53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Малая теорема Ферма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). Пусть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p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простое число и целое число  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a</w: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не делится на  </w:t>
      </w:r>
      <w:r w:rsidRPr="00D83B5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60" w:dyaOrig="300">
          <v:shape id="_x0000_i1107" type="#_x0000_t75" style="width:13.5pt;height:15pt" o:ole="">
            <v:imagedata r:id="rId165" o:title=""/>
          </v:shape>
          <o:OLEObject Type="Embed" ProgID="Equation.3" ShapeID="_x0000_i1107" DrawAspect="Content" ObjectID="_1761138675" r:id="rId166"/>
        </w:object>
      </w: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 Тогд</w: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а </w:t>
      </w:r>
      <w:r w:rsidRPr="00D83B53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880" w:dyaOrig="440">
          <v:shape id="_x0000_i1108" type="#_x0000_t75" style="width:94.5pt;height:22.5pt" o:ole="">
            <v:imagedata r:id="rId167" o:title=""/>
          </v:shape>
          <o:OLEObject Type="Embed" ProgID="Equation.3" ShapeID="_x0000_i1108" DrawAspect="Content" ObjectID="_1761138676" r:id="rId168"/>
        </w:object>
      </w:r>
      <w:r w:rsidRPr="00D83B5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.</w:t>
      </w:r>
    </w:p>
    <w:p w:rsidR="00C56886" w:rsidRPr="00D83B53" w:rsidRDefault="00E055BC" w:rsidP="00D83B53">
      <w:pPr>
        <w:widowControl w:val="0"/>
        <w:tabs>
          <w:tab w:val="left" w:pos="9781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Теория сравнений и малая теорема Ферма позволяют быстро находить остаток от деления б</w:t>
      </w:r>
      <w:r w:rsidR="00D83B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ольшого числа на простое число.</w:t>
      </w:r>
    </w:p>
    <w:p w:rsidR="00D83B53" w:rsidRPr="00D83B53" w:rsidRDefault="00D83B53" w:rsidP="00D83B53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D83B53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:rsidR="00D83B53" w:rsidRPr="00D83B53" w:rsidRDefault="00D83B53" w:rsidP="00D83B5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</w:pPr>
      <w:r w:rsidRPr="00D83B53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 xml:space="preserve">Сформулируйте </w:t>
      </w:r>
      <w:proofErr w:type="gramStart"/>
      <w:r w:rsidRPr="00D83B53">
        <w:rPr>
          <w:rFonts w:ascii="Times New Roman" w:hAnsi="Times New Roman" w:cs="Times New Roman"/>
          <w:b/>
          <w:sz w:val="32"/>
          <w:szCs w:val="24"/>
          <w:lang w:val="ru-RU"/>
        </w:rPr>
        <w:t>алгоритм  Евклида</w:t>
      </w:r>
      <w:proofErr w:type="gramEnd"/>
      <w:r w:rsidRPr="00D83B53">
        <w:rPr>
          <w:rFonts w:ascii="Times New Roman" w:hAnsi="Times New Roman" w:cs="Times New Roman"/>
          <w:b/>
          <w:sz w:val="32"/>
          <w:szCs w:val="24"/>
          <w:lang w:val="ru-RU"/>
        </w:rPr>
        <w:t xml:space="preserve">  нахождения наибольшего общего делителя целых чисел</w:t>
      </w:r>
      <w:r w:rsidRPr="00D83B53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>.</w:t>
      </w:r>
    </w:p>
    <w:p w:rsidR="00D83B53" w:rsidRPr="00D83B53" w:rsidRDefault="00D83B53" w:rsidP="00D83B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Алгоритм Евклида для нахождения наибольшего общего делителя (НОД) двух целых чисел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основан на последовательных делениях с остатком. Вот его формулировка:</w:t>
      </w:r>
    </w:p>
    <w:p w:rsidR="00D83B53" w:rsidRPr="00D83B53" w:rsidRDefault="00D83B53" w:rsidP="00D83B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 Пусть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- два целых числа (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&gt;=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 Если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равно 0, то НОД(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 равен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83B53">
        <w:rPr>
          <w:rFonts w:ascii="Times New Roman" w:hAnsi="Times New Roman" w:cs="Times New Roman"/>
          <w:sz w:val="28"/>
          <w:szCs w:val="28"/>
        </w:rPr>
        <w:t>c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 Если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не равно 0, выполнить следующие шаги:</w:t>
      </w:r>
    </w:p>
    <w:p w:rsidR="00D83B53" w:rsidRPr="00D83B53" w:rsidRDefault="00D83B53" w:rsidP="00D83B5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Разделить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и получить остаток </w:t>
      </w:r>
      <w:r w:rsidRPr="00D83B53">
        <w:rPr>
          <w:rFonts w:ascii="Times New Roman" w:hAnsi="Times New Roman" w:cs="Times New Roman"/>
          <w:sz w:val="28"/>
          <w:szCs w:val="28"/>
        </w:rPr>
        <w:t>r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B53" w:rsidRPr="00D83B53" w:rsidRDefault="00D83B53" w:rsidP="00D83B5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Pr="00D83B53">
        <w:rPr>
          <w:rFonts w:ascii="Times New Roman" w:hAnsi="Times New Roman" w:cs="Times New Roman"/>
          <w:sz w:val="28"/>
          <w:szCs w:val="28"/>
        </w:rPr>
        <w:t>r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B53" w:rsidRPr="00D83B53" w:rsidRDefault="00D83B53" w:rsidP="00D83B5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3B53">
        <w:rPr>
          <w:rFonts w:ascii="Times New Roman" w:hAnsi="Times New Roman" w:cs="Times New Roman"/>
          <w:sz w:val="28"/>
          <w:szCs w:val="28"/>
        </w:rPr>
        <w:t>Вернуться</w:t>
      </w:r>
      <w:proofErr w:type="spellEnd"/>
      <w:r w:rsidRPr="00D83B53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83B53">
        <w:rPr>
          <w:rFonts w:ascii="Times New Roman" w:hAnsi="Times New Roman" w:cs="Times New Roman"/>
          <w:sz w:val="28"/>
          <w:szCs w:val="28"/>
        </w:rPr>
        <w:t>шагу</w:t>
      </w:r>
      <w:proofErr w:type="spellEnd"/>
      <w:r w:rsidRPr="00D83B53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D83B53" w:rsidRDefault="00D83B53" w:rsidP="00D83B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Повторяя шаги </w:t>
      </w:r>
      <w:r w:rsidRPr="00D83B53">
        <w:rPr>
          <w:rFonts w:ascii="Times New Roman" w:hAnsi="Times New Roman" w:cs="Times New Roman"/>
          <w:sz w:val="28"/>
          <w:szCs w:val="28"/>
        </w:rPr>
        <w:t>c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остаток </w:t>
      </w:r>
      <w:r w:rsidRPr="00D83B53">
        <w:rPr>
          <w:rFonts w:ascii="Times New Roman" w:hAnsi="Times New Roman" w:cs="Times New Roman"/>
          <w:sz w:val="28"/>
          <w:szCs w:val="28"/>
        </w:rPr>
        <w:t>r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не станет равным 0, получим </w:t>
      </w:r>
      <w:proofErr w:type="gramStart"/>
      <w:r w:rsidRPr="00D83B53">
        <w:rPr>
          <w:rFonts w:ascii="Times New Roman" w:hAnsi="Times New Roman" w:cs="Times New Roman"/>
          <w:sz w:val="28"/>
          <w:szCs w:val="28"/>
          <w:lang w:val="ru-RU"/>
        </w:rPr>
        <w:t>НОД(</w:t>
      </w:r>
      <w:proofErr w:type="gramEnd"/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 в переменной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B53" w:rsidRPr="00D83B53" w:rsidRDefault="00D83B53" w:rsidP="00D83B5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</w:pPr>
      <w:r w:rsidRPr="00D83B53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 xml:space="preserve">Что значит </w:t>
      </w:r>
      <w:r w:rsidRPr="00D83B53">
        <w:rPr>
          <w:rFonts w:ascii="Times New Roman" w:hAnsi="Times New Roman" w:cs="Times New Roman"/>
          <w:b/>
          <w:sz w:val="32"/>
          <w:szCs w:val="24"/>
          <w:lang w:val="ru-RU"/>
        </w:rPr>
        <w:t>расширенным алгоритмом Евклида</w:t>
      </w:r>
      <w:r w:rsidRPr="00D83B53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>?</w:t>
      </w:r>
    </w:p>
    <w:p w:rsidR="00D83B53" w:rsidRDefault="00D83B53" w:rsidP="00D83B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Расширенный алгоритм Евклида - это модификация алгоритма Евклида, которая помимо нахождения </w:t>
      </w:r>
      <w:proofErr w:type="gramStart"/>
      <w:r w:rsidRPr="00D83B53">
        <w:rPr>
          <w:rFonts w:ascii="Times New Roman" w:hAnsi="Times New Roman" w:cs="Times New Roman"/>
          <w:sz w:val="28"/>
          <w:szCs w:val="28"/>
          <w:lang w:val="ru-RU"/>
        </w:rPr>
        <w:t>НОД(</w:t>
      </w:r>
      <w:proofErr w:type="gramEnd"/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3B53">
        <w:rPr>
          <w:rFonts w:ascii="Times New Roman" w:hAnsi="Times New Roman" w:cs="Times New Roman"/>
          <w:sz w:val="28"/>
          <w:szCs w:val="28"/>
        </w:rPr>
        <w:t>b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 также позволяет выразить его через целочисленные коэффициенты </w:t>
      </w:r>
      <w:r w:rsidRPr="00D83B53">
        <w:rPr>
          <w:rFonts w:ascii="Times New Roman" w:hAnsi="Times New Roman" w:cs="Times New Roman"/>
          <w:sz w:val="28"/>
          <w:szCs w:val="28"/>
        </w:rPr>
        <w:t>x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83B53">
        <w:rPr>
          <w:rFonts w:ascii="Times New Roman" w:hAnsi="Times New Roman" w:cs="Times New Roman"/>
          <w:sz w:val="28"/>
          <w:szCs w:val="28"/>
        </w:rPr>
        <w:t>y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. Расширенный алгоритм Евклида может быть использован для нахождения обратного элемента по модулю и решения линейных </w:t>
      </w:r>
      <w:proofErr w:type="spellStart"/>
      <w:r w:rsidRPr="00D83B53">
        <w:rPr>
          <w:rFonts w:ascii="Times New Roman" w:hAnsi="Times New Roman" w:cs="Times New Roman"/>
          <w:sz w:val="28"/>
          <w:szCs w:val="28"/>
          <w:lang w:val="ru-RU"/>
        </w:rPr>
        <w:t>диофантовых</w:t>
      </w:r>
      <w:proofErr w:type="spellEnd"/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уравнений. Он основан на обратной подстановке в 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обратном порядке, начиная с последнего деления с остатком в обычном алгоритме Евклида.</w:t>
      </w:r>
    </w:p>
    <w:p w:rsidR="00D83B53" w:rsidRPr="00D83B53" w:rsidRDefault="00D83B53" w:rsidP="00D83B5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</w:pPr>
      <w:r w:rsidRPr="00D83B53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 xml:space="preserve">Какие числа называются </w:t>
      </w:r>
      <w:proofErr w:type="gramStart"/>
      <w:r w:rsidRPr="00D83B53">
        <w:rPr>
          <w:rFonts w:ascii="Times New Roman" w:hAnsi="Times New Roman" w:cs="Times New Roman"/>
          <w:b/>
          <w:sz w:val="32"/>
          <w:szCs w:val="24"/>
          <w:lang w:val="ru-RU"/>
        </w:rPr>
        <w:t>взаимно  простыми</w:t>
      </w:r>
      <w:proofErr w:type="gramEnd"/>
      <w:r w:rsidRPr="00D83B53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 xml:space="preserve">? </w:t>
      </w:r>
    </w:p>
    <w:p w:rsidR="00D83B53" w:rsidRPr="00D83B53" w:rsidRDefault="00D83B53" w:rsidP="00D83B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>Два целых числа называются взаимно простыми, если их наибольший общий делитель (НОД) равен 1. Другими словами, взаимно простые числа не имеют общих делителей, кроме 1.</w:t>
      </w:r>
    </w:p>
    <w:p w:rsidR="00D83B53" w:rsidRPr="00563E15" w:rsidRDefault="00D83B53" w:rsidP="00D83B5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</w:pPr>
      <w:r w:rsidRPr="00563E15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 xml:space="preserve">Объясните </w:t>
      </w:r>
      <w:r w:rsidRPr="00563E15">
        <w:rPr>
          <w:rFonts w:ascii="Times New Roman" w:hAnsi="Times New Roman" w:cs="Times New Roman"/>
          <w:b/>
          <w:sz w:val="32"/>
          <w:szCs w:val="24"/>
          <w:lang w:val="ru-RU"/>
        </w:rPr>
        <w:t>малую теорему Ферма</w:t>
      </w:r>
      <w:r w:rsidRPr="00563E15">
        <w:rPr>
          <w:rFonts w:ascii="Times New Roman" w:hAnsi="Times New Roman" w:cs="Times New Roman"/>
          <w:b/>
          <w:color w:val="000000" w:themeColor="text1"/>
          <w:sz w:val="32"/>
          <w:szCs w:val="24"/>
          <w:lang w:val="ru-RU"/>
        </w:rPr>
        <w:t>?</w:t>
      </w:r>
    </w:p>
    <w:p w:rsidR="00D83B53" w:rsidRDefault="00D83B53" w:rsidP="00D83B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Малая теорема Ферма утверждает, что если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- простое число, а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- целое число, не делящееся на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в степени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минус 1 при делении на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дает остаток 1. Формально, малая теорема Ферма может быть сформулирована следующим образом: Если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- простое число, а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- целое число, не делящееся на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^(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-1) ≡ 1 (</w:t>
      </w:r>
      <w:r w:rsidRPr="00D83B53">
        <w:rPr>
          <w:rFonts w:ascii="Times New Roman" w:hAnsi="Times New Roman" w:cs="Times New Roman"/>
          <w:sz w:val="28"/>
          <w:szCs w:val="28"/>
        </w:rPr>
        <w:t>mod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). Здесь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>^(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-1) обозначает </w:t>
      </w:r>
      <w:r w:rsidRPr="00D83B53">
        <w:rPr>
          <w:rFonts w:ascii="Times New Roman" w:hAnsi="Times New Roman" w:cs="Times New Roman"/>
          <w:sz w:val="28"/>
          <w:szCs w:val="28"/>
        </w:rPr>
        <w:t>a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в степени </w:t>
      </w:r>
      <w:r w:rsidRPr="00D83B53">
        <w:rPr>
          <w:rFonts w:ascii="Times New Roman" w:hAnsi="Times New Roman" w:cs="Times New Roman"/>
          <w:sz w:val="28"/>
          <w:szCs w:val="28"/>
        </w:rPr>
        <w:t>p</w:t>
      </w:r>
      <w:r w:rsidRPr="00D83B53">
        <w:rPr>
          <w:rFonts w:ascii="Times New Roman" w:hAnsi="Times New Roman" w:cs="Times New Roman"/>
          <w:sz w:val="28"/>
          <w:szCs w:val="28"/>
          <w:lang w:val="ru-RU"/>
        </w:rPr>
        <w:t xml:space="preserve"> минус 1, а "≡" обозначает сравнение по модулю.</w:t>
      </w:r>
    </w:p>
    <w:p w:rsidR="00D83B53" w:rsidRDefault="00D83B53" w:rsidP="00D83B53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D83B53">
        <w:rPr>
          <w:rFonts w:ascii="Times New Roman" w:hAnsi="Times New Roman" w:cs="Times New Roman"/>
          <w:b/>
          <w:sz w:val="32"/>
          <w:szCs w:val="28"/>
          <w:lang w:val="ru-RU"/>
        </w:rPr>
        <w:t>Задание для выполнения</w:t>
      </w:r>
    </w:p>
    <w:p w:rsidR="00D83B53" w:rsidRPr="00D83B53" w:rsidRDefault="00D83B53" w:rsidP="00D83B53">
      <w:pPr>
        <w:pStyle w:val="af0"/>
        <w:numPr>
          <w:ilvl w:val="0"/>
          <w:numId w:val="7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Найти канонические разложения </w:t>
      </w:r>
      <w:proofErr w:type="gramStart"/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чисел  а</w:t>
      </w:r>
      <w:proofErr w:type="gramEnd"/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и  </w: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83B53" w:rsidRPr="00B22B89" w:rsidRDefault="00D83B53" w:rsidP="00D83B53">
      <w:pPr>
        <w:pStyle w:val="af0"/>
        <w:numPr>
          <w:ilvl w:val="0"/>
          <w:numId w:val="7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Найти</w:t>
      </w:r>
      <w:proofErr w:type="spellEnd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НОД </w: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object w:dxaOrig="660" w:dyaOrig="360">
          <v:shape id="_x0000_i1109" type="#_x0000_t75" style="width:34.5pt;height:18.75pt" o:ole="">
            <v:imagedata r:id="rId169" o:title=""/>
          </v:shape>
          <o:OLEObject Type="Embed" ProgID="Equation.3" ShapeID="_x0000_i1109" DrawAspect="Content" ObjectID="_1761138677" r:id="rId170"/>
        </w:objec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пользуясь</w:t>
      </w:r>
      <w:proofErr w:type="spellEnd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83B53" w:rsidRPr="00B22B89" w:rsidRDefault="00D83B53" w:rsidP="00D83B53">
      <w:pPr>
        <w:pStyle w:val="af0"/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 </w:t>
      </w:r>
      <w:proofErr w:type="spellStart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алгоритмом</w:t>
      </w:r>
      <w:proofErr w:type="spellEnd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Евклида</w:t>
      </w:r>
      <w:proofErr w:type="spellEnd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D83B53" w:rsidRPr="00D83B53" w:rsidRDefault="00D83B53" w:rsidP="00D83B53">
      <w:pPr>
        <w:pStyle w:val="af0"/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б) разложением чисел на простые множители.</w:t>
      </w:r>
    </w:p>
    <w:p w:rsidR="00D83B53" w:rsidRPr="00B22B89" w:rsidRDefault="00D83B53" w:rsidP="00D83B53">
      <w:pPr>
        <w:pStyle w:val="af0"/>
        <w:numPr>
          <w:ilvl w:val="0"/>
          <w:numId w:val="7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помощью расширенного алгоритма Евклида найти целые </w: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удовлетворяющие соотношению </w:t>
      </w:r>
      <w:proofErr w:type="spellStart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Безу</w:t>
      </w:r>
      <w:proofErr w:type="spellEnd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au + </w:t>
      </w:r>
      <w:proofErr w:type="spellStart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bv</w:t>
      </w:r>
      <w:proofErr w:type="spellEnd"/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НОД </w: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object w:dxaOrig="660" w:dyaOrig="360">
          <v:shape id="_x0000_i1110" type="#_x0000_t75" style="width:34.5pt;height:18.75pt" o:ole="">
            <v:imagedata r:id="rId169" o:title=""/>
          </v:shape>
          <o:OLEObject Type="Embed" ProgID="Equation.3" ShapeID="_x0000_i1110" DrawAspect="Content" ObjectID="_1761138678" r:id="rId171"/>
        </w:object>
      </w:r>
      <w:r w:rsidRPr="00B22B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3B53" w:rsidRPr="00D83B53" w:rsidRDefault="00D83B53" w:rsidP="00D83B53">
      <w:pPr>
        <w:pStyle w:val="af0"/>
        <w:numPr>
          <w:ilvl w:val="0"/>
          <w:numId w:val="7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3B5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Найти остаток от деления</w:t>
      </w:r>
      <w:r w:rsidRPr="00D83B53">
        <w:rPr>
          <w:rFonts w:ascii="Times New Roman" w:hAnsi="Times New Roman" w:cs="Times New Roman"/>
          <w:sz w:val="24"/>
          <w:szCs w:val="24"/>
          <w:lang w:val="ru-RU"/>
        </w:rPr>
        <w:t xml:space="preserve">   данного числа на простое.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7"/>
      </w:tblGrid>
      <w:tr w:rsidR="00D83B53" w:rsidRPr="00563E15" w:rsidTr="008C32B1">
        <w:tc>
          <w:tcPr>
            <w:tcW w:w="2093" w:type="dxa"/>
          </w:tcPr>
          <w:p w:rsidR="00D83B53" w:rsidRPr="00563E15" w:rsidRDefault="00D83B53" w:rsidP="00D83B53">
            <w:pPr>
              <w:pStyle w:val="af0"/>
              <w:widowControl w:val="0"/>
              <w:numPr>
                <w:ilvl w:val="0"/>
                <w:numId w:val="10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77" w:type="dxa"/>
          </w:tcPr>
          <w:p w:rsidR="00D83B53" w:rsidRPr="00D83B53" w:rsidRDefault="00D83B53" w:rsidP="008C32B1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1-3. </w:t>
            </w:r>
            <w:r w:rsidRPr="00D83B5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а </w:t>
            </w:r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5336161097,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D83B5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196210799.   </w:t>
            </w:r>
            <w:proofErr w:type="gramStart"/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.</w:t>
            </w:r>
            <w:proofErr w:type="gramEnd"/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D83B53" w:rsidRPr="00D83B53" w:rsidRDefault="00D83B53" w:rsidP="008C32B1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999" w:dyaOrig="380">
                <v:shape id="_x0000_i1111" type="#_x0000_t75" style="width:49.5pt;height:19.5pt" o:ole="">
                  <v:imagedata r:id="rId172" o:title=""/>
                </v:shape>
                <o:OLEObject Type="Embed" ProgID="Equation.3" ShapeID="_x0000_i1111" DrawAspect="Content" ObjectID="_1761138679" r:id="rId173"/>
              </w:object>
            </w:r>
            <w:r w:rsidRPr="00D83B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 19.   </w:t>
            </w:r>
          </w:p>
        </w:tc>
      </w:tr>
    </w:tbl>
    <w:p w:rsidR="00D83B53" w:rsidRPr="00D83B53" w:rsidRDefault="00D83B53" w:rsidP="00D83B5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83B53" w:rsidTr="00D83B53">
        <w:tc>
          <w:tcPr>
            <w:tcW w:w="9679" w:type="dxa"/>
          </w:tcPr>
          <w:p w:rsidR="00D83B53" w:rsidRDefault="00D83B53" w:rsidP="00D83B53">
            <w:pPr>
              <w:jc w:val="center"/>
              <w:rPr>
                <w:sz w:val="28"/>
                <w:szCs w:val="28"/>
                <w:lang w:val="ru-RU"/>
              </w:rPr>
            </w:pPr>
            <w:r w:rsidRPr="00D83B53">
              <w:rPr>
                <w:noProof/>
                <w:sz w:val="28"/>
                <w:szCs w:val="28"/>
              </w:rPr>
              <w:drawing>
                <wp:inline distT="0" distB="0" distL="0" distR="0" wp14:anchorId="1E24B443" wp14:editId="162FC780">
                  <wp:extent cx="3924300" cy="271914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937" cy="27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53" w:rsidTr="00D83B53">
        <w:tc>
          <w:tcPr>
            <w:tcW w:w="9679" w:type="dxa"/>
          </w:tcPr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class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string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a = 5336161097;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 = 196210799;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primeNumber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19;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Находим каноническое разложение </w:t>
            </w:r>
            <w:proofErr w:type="gramStart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чисел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а и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b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$"Каноническое разложение числа а:"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CanonicalFactorization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(a);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Каноническое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разложение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числа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b = 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{b}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CanonicalFactorization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(b);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Находим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НОД с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использованием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алгоритма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Евклида</w:t>
            </w:r>
            <w:proofErr w:type="spellEnd"/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gcdByEuclidean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GCDByEuclidean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a, b);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"НОД с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использованием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алгоритма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Евклида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: 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gcdByEuclidean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Console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Находим НОД, используя разложение чисел на простые множители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gcdByPrimeFactorization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GCDByPrimeFactorization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a, b);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Console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>"НОД с использованием разложения чисел на простые множители: 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+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gcdByPrimeFactorization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// Находим целые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u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и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v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 xml:space="preserve"> с помощью расширенного алгоритма Евклида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u, v;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ExtendedEuclideanAlgorithm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a, b,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out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u,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out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v);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Console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"Целые 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u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 и 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v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ru-RU"/>
              </w:rPr>
              <w:t xml:space="preserve">, удовлетворяющие соотношению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Безу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: au +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bv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= НОД"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"u = 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u);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"v = 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v);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Console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>();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/>
              </w:rPr>
              <w:t>// Находим остаток от деления числа 1998 в степени 2001 на 19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powerMod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CalculatePowerMod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1998, 2001,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primeNumber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Остаток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от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деления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1998^2001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на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 xml:space="preserve"> 19: 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powerMod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CanonicalFactorization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number)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factor = 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while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(number &gt; 1)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(number % factor ==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$"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{number}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\t|"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+ factor + </w:t>
            </w:r>
            <w:r w:rsidRPr="00D83B53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</w:rPr>
              <w:t>" "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number /= factor;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factor++;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GCDByEuclidean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a,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while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 !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=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temp = b;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b = a % b;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a = temp;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GCDByPrimeFactorization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a,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factor = 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while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(a &gt; 1 &amp;&amp; b &gt; 1)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(a % factor == 0 &amp;&amp; b % factor ==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*= factor;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a /= factor;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b /= factor;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(a % factor ==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a /= factor;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(b % factor ==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b /= factor;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else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factor++;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gcd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void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ExtendedEuclideanAlgorithm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a,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b,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out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u,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out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v)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u1 = 1, u2 = 0, u3 = a;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v1 = 0, v2 = 1, v3 = b;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while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(v</w:t>
            </w:r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3 !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=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q = u3 / v3;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t1 = u1 - q * v1;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t2 = u2 - q * v2;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t3 = u3 - q * v3;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u1 = v1;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u2 = v2;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u3 = v3;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v1 = t1;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v2 = t2;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v3 = t3;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u = u1;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v = u2;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static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CalculatePowerMod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baseNumber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exponent,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modulus)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long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result = 1;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while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(exponent &gt; 0)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if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(exponent % 2 == 1)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    result = (result *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baseNumber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 % modulus;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baseNumber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baseNumber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baseNumber</w:t>
            </w:r>
            <w:proofErr w:type="spellEnd"/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) % modulus;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    exponent /= 2;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83B53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return</w:t>
            </w: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D83B53" w:rsidRPr="00D83B53" w:rsidRDefault="00D83B53" w:rsidP="00D83B53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B53" w:rsidRDefault="00D83B53" w:rsidP="00D83B53">
            <w:pPr>
              <w:rPr>
                <w:sz w:val="28"/>
                <w:szCs w:val="28"/>
                <w:lang w:val="ru-RU"/>
              </w:rPr>
            </w:pPr>
            <w:r w:rsidRPr="00D83B53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D83B53" w:rsidRPr="00D83B53" w:rsidRDefault="00D83B53">
      <w:pPr>
        <w:rPr>
          <w:sz w:val="28"/>
          <w:szCs w:val="28"/>
          <w:lang w:val="ru-RU"/>
        </w:rPr>
      </w:pPr>
    </w:p>
    <w:sectPr w:rsidR="00D83B53" w:rsidRPr="00D83B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FF"/>
    <w:multiLevelType w:val="hybridMultilevel"/>
    <w:tmpl w:val="0BEE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5833"/>
    <w:multiLevelType w:val="hybridMultilevel"/>
    <w:tmpl w:val="F9A02C6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076830"/>
    <w:multiLevelType w:val="hybridMultilevel"/>
    <w:tmpl w:val="93FE1F3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9093E"/>
    <w:multiLevelType w:val="hybridMultilevel"/>
    <w:tmpl w:val="EFB80332"/>
    <w:lvl w:ilvl="0" w:tplc="9FDC497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68229C"/>
    <w:multiLevelType w:val="hybridMultilevel"/>
    <w:tmpl w:val="4822A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6C2C18"/>
    <w:multiLevelType w:val="hybridMultilevel"/>
    <w:tmpl w:val="C57261D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CAE3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95D87"/>
    <w:multiLevelType w:val="multilevel"/>
    <w:tmpl w:val="B35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0F"/>
    <w:rsid w:val="00563E15"/>
    <w:rsid w:val="0091600F"/>
    <w:rsid w:val="00C56886"/>
    <w:rsid w:val="00D83B53"/>
    <w:rsid w:val="00E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91AB"/>
  <w15:chartTrackingRefBased/>
  <w15:docId w15:val="{708695AC-CCCA-4816-A193-50C9628F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5BC"/>
    <w:pPr>
      <w:keepNext/>
      <w:spacing w:after="0" w:line="240" w:lineRule="auto"/>
      <w:ind w:firstLine="540"/>
      <w:outlineLvl w:val="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055BC"/>
    <w:pPr>
      <w:keepNext/>
      <w:spacing w:after="0" w:line="240" w:lineRule="auto"/>
      <w:ind w:firstLine="360"/>
      <w:outlineLvl w:val="1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91600F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1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55B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E055B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E055BC"/>
  </w:style>
  <w:style w:type="paragraph" w:styleId="a4">
    <w:name w:val="footer"/>
    <w:basedOn w:val="a"/>
    <w:link w:val="a5"/>
    <w:uiPriority w:val="99"/>
    <w:rsid w:val="00E055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5">
    <w:name w:val="Нижний колонтитул Знак"/>
    <w:basedOn w:val="a0"/>
    <w:link w:val="a4"/>
    <w:uiPriority w:val="99"/>
    <w:rsid w:val="00E055B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1">
    <w:name w:val="List 2"/>
    <w:basedOn w:val="a"/>
    <w:rsid w:val="00E055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6">
    <w:name w:val="Body Text"/>
    <w:basedOn w:val="a"/>
    <w:link w:val="a7"/>
    <w:rsid w:val="00E055B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7">
    <w:name w:val="Основной текст Знак"/>
    <w:basedOn w:val="a0"/>
    <w:link w:val="a6"/>
    <w:rsid w:val="00E055B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8">
    <w:name w:val="Body Text Indent"/>
    <w:basedOn w:val="a"/>
    <w:link w:val="a9"/>
    <w:rsid w:val="00E055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9">
    <w:name w:val="Основной текст с отступом Знак"/>
    <w:basedOn w:val="a0"/>
    <w:link w:val="a8"/>
    <w:rsid w:val="00E055B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2">
    <w:name w:val="List Continue 2"/>
    <w:basedOn w:val="a"/>
    <w:rsid w:val="00E055BC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3">
    <w:name w:val="Body Text Indent 2"/>
    <w:basedOn w:val="a"/>
    <w:link w:val="24"/>
    <w:rsid w:val="00E055BC"/>
    <w:pPr>
      <w:tabs>
        <w:tab w:val="left" w:pos="2977"/>
      </w:tabs>
      <w:spacing w:after="0" w:line="240" w:lineRule="auto"/>
      <w:ind w:left="142" w:firstLine="284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24">
    <w:name w:val="Основной текст с отступом 2 Знак"/>
    <w:basedOn w:val="a0"/>
    <w:link w:val="23"/>
    <w:rsid w:val="00E055B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3">
    <w:name w:val="Body Text Indent 3"/>
    <w:basedOn w:val="a"/>
    <w:link w:val="30"/>
    <w:rsid w:val="00E055BC"/>
    <w:pPr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character" w:customStyle="1" w:styleId="30">
    <w:name w:val="Основной текст с отступом 3 Знак"/>
    <w:basedOn w:val="a0"/>
    <w:link w:val="3"/>
    <w:rsid w:val="00E055BC"/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character" w:styleId="aa">
    <w:name w:val="page number"/>
    <w:basedOn w:val="a0"/>
    <w:rsid w:val="00E055BC"/>
  </w:style>
  <w:style w:type="paragraph" w:styleId="ab">
    <w:name w:val="header"/>
    <w:basedOn w:val="a"/>
    <w:link w:val="ac"/>
    <w:uiPriority w:val="99"/>
    <w:rsid w:val="00E055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c">
    <w:name w:val="Верхний колонтитул Знак"/>
    <w:basedOn w:val="a0"/>
    <w:link w:val="ab"/>
    <w:uiPriority w:val="99"/>
    <w:rsid w:val="00E055B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customStyle="1" w:styleId="ad">
    <w:name w:val="Стиль"/>
    <w:rsid w:val="00E055BC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b/>
      <w:bCs/>
      <w:sz w:val="24"/>
      <w:szCs w:val="24"/>
      <w:lang w:val="ru-RU" w:eastAsia="ru-RU"/>
    </w:rPr>
  </w:style>
  <w:style w:type="character" w:customStyle="1" w:styleId="MathematicaFormatStandardForm">
    <w:name w:val="MathematicaFormatStandardForm"/>
    <w:rsid w:val="00E055BC"/>
    <w:rPr>
      <w:rFonts w:ascii="Courier" w:hAnsi="Courier" w:cs="Courier" w:hint="default"/>
    </w:rPr>
  </w:style>
  <w:style w:type="paragraph" w:styleId="ae">
    <w:name w:val="Balloon Text"/>
    <w:basedOn w:val="a"/>
    <w:link w:val="af"/>
    <w:rsid w:val="00E055BC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uk-UA"/>
    </w:rPr>
  </w:style>
  <w:style w:type="character" w:customStyle="1" w:styleId="af">
    <w:name w:val="Текст выноски Знак"/>
    <w:basedOn w:val="a0"/>
    <w:link w:val="ae"/>
    <w:rsid w:val="00E055BC"/>
    <w:rPr>
      <w:rFonts w:ascii="Tahoma" w:eastAsia="Times New Roman" w:hAnsi="Tahoma" w:cs="Tahoma"/>
      <w:sz w:val="16"/>
      <w:szCs w:val="16"/>
      <w:lang w:val="ru-RU" w:eastAsia="uk-UA"/>
    </w:rPr>
  </w:style>
  <w:style w:type="paragraph" w:customStyle="1" w:styleId="13">
    <w:name w:val="Абзац списка1"/>
    <w:basedOn w:val="a"/>
    <w:next w:val="af0"/>
    <w:uiPriority w:val="34"/>
    <w:qFormat/>
    <w:rsid w:val="00E055BC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paragraph" w:styleId="af0">
    <w:name w:val="List Paragraph"/>
    <w:basedOn w:val="a"/>
    <w:uiPriority w:val="34"/>
    <w:qFormat/>
    <w:rsid w:val="00E0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9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6.bin"/><Relationship Id="rId176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8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image" Target="media/image83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2023-11-07T14:21:00Z</dcterms:created>
  <dcterms:modified xsi:type="dcterms:W3CDTF">2023-11-10T13:22:00Z</dcterms:modified>
</cp:coreProperties>
</file>