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77DB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>СМЕЛОВ</w:t>
      </w:r>
    </w:p>
    <w:p w14:paraId="5CCCCFB1" w14:textId="77777777" w:rsidR="00542A7E" w:rsidRPr="00524211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1879DB8" wp14:editId="7ABA8112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1719164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05" y="21363"/>
                <wp:lineTo x="2130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16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8AFEA" w14:textId="77777777" w:rsidR="00542A7E" w:rsidRPr="00524211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916C16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>«Системная система систем систематизировала систему</w:t>
      </w:r>
      <w:r w:rsidR="00C20FC1" w:rsidRPr="002001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ой пизда короче учите</w:t>
      </w: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0EC7E29" w14:textId="77777777" w:rsidR="00542A7E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B0892B" w14:textId="77777777" w:rsid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8AF8CA" w14:textId="77777777" w:rsid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7704E9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041E38" w14:textId="77777777" w:rsidR="00542A7E" w:rsidRPr="0020014F" w:rsidRDefault="002C60C3" w:rsidP="0020014F">
      <w:pPr>
        <w:pStyle w:val="af2"/>
      </w:pPr>
      <w:r w:rsidRPr="0020014F">
        <w:t>ВВЕДЕНИЕ</w:t>
      </w:r>
    </w:p>
    <w:p w14:paraId="6A083C0C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 xml:space="preserve">Интернет: </w:t>
      </w:r>
      <w:r w:rsidRPr="0020014F">
        <w:rPr>
          <w:rFonts w:ascii="Times New Roman" w:hAnsi="Times New Roman" w:cs="Times New Roman"/>
          <w:sz w:val="28"/>
          <w:szCs w:val="28"/>
        </w:rPr>
        <w:t xml:space="preserve">Всемирная компьютерная сеть, построенная на основе стека протоколов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0014F">
        <w:rPr>
          <w:rFonts w:ascii="Times New Roman" w:hAnsi="Times New Roman" w:cs="Times New Roman"/>
          <w:sz w:val="28"/>
          <w:szCs w:val="28"/>
        </w:rPr>
        <w:t>/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58F47784" w14:textId="77777777" w:rsid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678A9" wp14:editId="0D7FE59B">
            <wp:extent cx="5527735" cy="1266285"/>
            <wp:effectExtent l="19050" t="19050" r="15875" b="1016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024" cy="1280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9F705" w14:textId="77777777" w:rsidR="0020014F" w:rsidRPr="0020014F" w:rsidRDefault="0020014F" w:rsidP="0020014F">
      <w:pPr>
        <w:pStyle w:val="af0"/>
        <w:rPr>
          <w:lang w:val="ru-RU"/>
        </w:rPr>
      </w:pPr>
      <w:r>
        <w:rPr>
          <w:lang w:val="ru-RU"/>
        </w:rPr>
        <w:t>СТРУКТУРА</w:t>
      </w:r>
    </w:p>
    <w:p w14:paraId="6EA63C27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 xml:space="preserve">Структура: </w:t>
      </w:r>
      <w:r w:rsidRPr="0020014F">
        <w:rPr>
          <w:rFonts w:ascii="Times New Roman" w:hAnsi="Times New Roman" w:cs="Times New Roman"/>
          <w:bCs/>
          <w:sz w:val="28"/>
          <w:szCs w:val="28"/>
        </w:rPr>
        <w:t>службы, организации и ресурсы(услуги).</w:t>
      </w:r>
    </w:p>
    <w:p w14:paraId="7A5E8CFD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20014F">
        <w:rPr>
          <w:rFonts w:ascii="Times New Roman" w:hAnsi="Times New Roman" w:cs="Times New Roman"/>
          <w:b/>
          <w:sz w:val="28"/>
          <w:szCs w:val="28"/>
        </w:rPr>
        <w:t>-служба</w:t>
      </w:r>
      <w:r w:rsidRPr="0020014F">
        <w:rPr>
          <w:rFonts w:ascii="Times New Roman" w:hAnsi="Times New Roman" w:cs="Times New Roman"/>
          <w:sz w:val="28"/>
          <w:szCs w:val="28"/>
        </w:rPr>
        <w:t xml:space="preserve">:  другое название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0014F">
        <w:rPr>
          <w:rFonts w:ascii="Times New Roman" w:hAnsi="Times New Roman" w:cs="Times New Roman"/>
          <w:sz w:val="28"/>
          <w:szCs w:val="28"/>
        </w:rPr>
        <w:t xml:space="preserve">-сервис, один из видов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0014F">
        <w:rPr>
          <w:rFonts w:ascii="Times New Roman" w:hAnsi="Times New Roman" w:cs="Times New Roman"/>
          <w:sz w:val="28"/>
          <w:szCs w:val="28"/>
        </w:rPr>
        <w:t>-ресурса, имеющий специальное назначение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014F">
        <w:rPr>
          <w:rFonts w:ascii="Times New Roman" w:hAnsi="Times New Roman" w:cs="Times New Roman"/>
          <w:sz w:val="28"/>
          <w:szCs w:val="28"/>
        </w:rPr>
        <w:t>-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ICQ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20014F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1853CA9C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Службы (сервисы) Интернет</w:t>
      </w:r>
      <w:r w:rsidRPr="002001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909085" w14:textId="77777777" w:rsidR="00542A7E" w:rsidRPr="0020014F" w:rsidRDefault="00542A7E" w:rsidP="0020014F">
      <w:pPr>
        <w:pStyle w:val="a3"/>
        <w:numPr>
          <w:ilvl w:val="0"/>
          <w:numId w:val="1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0014F">
        <w:rPr>
          <w:rFonts w:ascii="Times New Roman" w:hAnsi="Times New Roman" w:cs="Times New Roman"/>
          <w:sz w:val="28"/>
          <w:szCs w:val="28"/>
        </w:rPr>
        <w:t xml:space="preserve"> – система для преобразования доменных имен 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0014F">
        <w:rPr>
          <w:rFonts w:ascii="Times New Roman" w:hAnsi="Times New Roman" w:cs="Times New Roman"/>
          <w:sz w:val="28"/>
          <w:szCs w:val="28"/>
        </w:rPr>
        <w:t xml:space="preserve">-адрес, </w:t>
      </w:r>
    </w:p>
    <w:p w14:paraId="020533F5" w14:textId="77777777" w:rsidR="00542A7E" w:rsidRPr="0020014F" w:rsidRDefault="00542A7E" w:rsidP="0020014F">
      <w:pPr>
        <w:pStyle w:val="a3"/>
        <w:numPr>
          <w:ilvl w:val="0"/>
          <w:numId w:val="1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E-mail (STMP, POP3, IMAP); </w:t>
      </w:r>
    </w:p>
    <w:p w14:paraId="1CA6F83A" w14:textId="77777777" w:rsidR="00542A7E" w:rsidRPr="0020014F" w:rsidRDefault="00542A7E" w:rsidP="0020014F">
      <w:pPr>
        <w:pStyle w:val="a3"/>
        <w:numPr>
          <w:ilvl w:val="0"/>
          <w:numId w:val="1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IRC</w:t>
      </w:r>
      <w:r w:rsidRPr="0020014F">
        <w:rPr>
          <w:rFonts w:ascii="Times New Roman" w:hAnsi="Times New Roman" w:cs="Times New Roman"/>
          <w:sz w:val="28"/>
          <w:szCs w:val="28"/>
        </w:rPr>
        <w:t xml:space="preserve"> (обмен сообщений в реальном времени); </w:t>
      </w:r>
    </w:p>
    <w:p w14:paraId="4C8D81B8" w14:textId="77777777" w:rsidR="00542A7E" w:rsidRPr="0020014F" w:rsidRDefault="00542A7E" w:rsidP="0020014F">
      <w:pPr>
        <w:pStyle w:val="a3"/>
        <w:numPr>
          <w:ilvl w:val="0"/>
          <w:numId w:val="1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FTP;</w:t>
      </w:r>
    </w:p>
    <w:p w14:paraId="6BB6469C" w14:textId="77777777" w:rsidR="00542A7E" w:rsidRPr="0020014F" w:rsidRDefault="00542A7E" w:rsidP="0020014F">
      <w:pPr>
        <w:pStyle w:val="a3"/>
        <w:numPr>
          <w:ilvl w:val="0"/>
          <w:numId w:val="1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20014F">
        <w:rPr>
          <w:rFonts w:ascii="Times New Roman" w:hAnsi="Times New Roman" w:cs="Times New Roman"/>
          <w:sz w:val="28"/>
          <w:szCs w:val="28"/>
        </w:rPr>
        <w:t xml:space="preserve"> (управление удаленным компьютером в терминальном режиме);</w:t>
      </w:r>
    </w:p>
    <w:p w14:paraId="4ABFB58C" w14:textId="77777777" w:rsidR="00542A7E" w:rsidRDefault="00542A7E" w:rsidP="0020014F">
      <w:pPr>
        <w:pStyle w:val="a3"/>
        <w:numPr>
          <w:ilvl w:val="0"/>
          <w:numId w:val="1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37A4A4D6" w14:textId="77777777" w:rsidR="0020014F" w:rsidRPr="0020014F" w:rsidRDefault="0020014F" w:rsidP="0020014F">
      <w:pPr>
        <w:pStyle w:val="af0"/>
      </w:pPr>
      <w:r w:rsidRPr="0020014F">
        <w:t>ОРГАНИЗАЦИИ</w:t>
      </w:r>
    </w:p>
    <w:p w14:paraId="42546B93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ISOC: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– международная организация, занимающаяся развитием сети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.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ISOC владелец RFC-стандартов. ISOC обеспечивает правовую поддержку и финансирует все другие организации, связанные с деятельностью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Internet.</w:t>
      </w:r>
    </w:p>
    <w:p w14:paraId="3BAFCB55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IETF: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Internet Engineering Task Force -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рабочая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Internet. 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Публикует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). Задачи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IETF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описаны 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4677.</w:t>
      </w:r>
    </w:p>
    <w:p w14:paraId="6218490E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RFC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 Жизненный цикл описан 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2026. </w:t>
      </w:r>
    </w:p>
    <w:p w14:paraId="58B77B5F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b/>
          <w:bCs/>
          <w:sz w:val="28"/>
          <w:szCs w:val="28"/>
        </w:rPr>
        <w:t>ЖЦ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204CAD3" w14:textId="77777777" w:rsidR="00542A7E" w:rsidRPr="0020014F" w:rsidRDefault="00542A7E" w:rsidP="0020014F">
      <w:pPr>
        <w:pStyle w:val="a3"/>
        <w:numPr>
          <w:ilvl w:val="0"/>
          <w:numId w:val="2"/>
        </w:numPr>
        <w:spacing w:line="24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</w:pPr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lastRenderedPageBreak/>
        <w:t>Интернет-проект (</w:t>
      </w:r>
      <w:proofErr w:type="spellStart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Internet</w:t>
      </w:r>
      <w:proofErr w:type="spellEnd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 xml:space="preserve"> </w:t>
      </w:r>
      <w:proofErr w:type="spellStart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Draft</w:t>
      </w:r>
      <w:proofErr w:type="spellEnd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): Предложение без официального статуса, удаляется через 6 месяцев после последнего изменения.</w:t>
      </w:r>
    </w:p>
    <w:p w14:paraId="5CE5B5ED" w14:textId="77777777" w:rsidR="00542A7E" w:rsidRPr="0020014F" w:rsidRDefault="00542A7E" w:rsidP="0020014F">
      <w:pPr>
        <w:pStyle w:val="a3"/>
        <w:numPr>
          <w:ilvl w:val="0"/>
          <w:numId w:val="2"/>
        </w:numPr>
        <w:spacing w:line="24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</w:pPr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Предложенный стандарт (</w:t>
      </w:r>
      <w:proofErr w:type="spellStart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Proposed</w:t>
      </w:r>
      <w:proofErr w:type="spellEnd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 xml:space="preserve"> </w:t>
      </w:r>
      <w:proofErr w:type="spellStart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Standard</w:t>
      </w:r>
      <w:proofErr w:type="spellEnd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): Проект признан успешным, получает номер RFC. Наличие программной реализации желательно, но не обязательно.</w:t>
      </w:r>
    </w:p>
    <w:p w14:paraId="7381248E" w14:textId="77777777" w:rsidR="00542A7E" w:rsidRPr="0020014F" w:rsidRDefault="00542A7E" w:rsidP="0020014F">
      <w:pPr>
        <w:pStyle w:val="a3"/>
        <w:numPr>
          <w:ilvl w:val="0"/>
          <w:numId w:val="2"/>
        </w:numPr>
        <w:spacing w:line="24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</w:pPr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Проект стандарта (</w:t>
      </w:r>
      <w:proofErr w:type="spellStart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Draft</w:t>
      </w:r>
      <w:proofErr w:type="spellEnd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 xml:space="preserve"> </w:t>
      </w:r>
      <w:proofErr w:type="spellStart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Standard</w:t>
      </w:r>
      <w:proofErr w:type="spellEnd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): Принят сообществом, существуют две независимые совместимые реализации. Считается стабильным и рекомендуемым для реализации, допускаются мелкие правки.</w:t>
      </w:r>
    </w:p>
    <w:p w14:paraId="3C644529" w14:textId="77777777" w:rsidR="00542A7E" w:rsidRPr="0020014F" w:rsidRDefault="00542A7E" w:rsidP="0020014F">
      <w:pPr>
        <w:pStyle w:val="a3"/>
        <w:numPr>
          <w:ilvl w:val="0"/>
          <w:numId w:val="2"/>
        </w:numPr>
        <w:spacing w:line="240" w:lineRule="auto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</w:pPr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Стандарт Интернета (</w:t>
      </w:r>
      <w:proofErr w:type="spellStart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Internet</w:t>
      </w:r>
      <w:proofErr w:type="spellEnd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 xml:space="preserve"> </w:t>
      </w:r>
      <w:proofErr w:type="spellStart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Standard</w:t>
      </w:r>
      <w:proofErr w:type="spellEnd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): Высший уровень, с успешным опытом применения. Имеет собственную нумерацию STD, список представлен в документе STD 1 (RFC 5000). Достигли этого уровня только несколько десятков из более чем трех тысяч RFC.</w:t>
      </w:r>
    </w:p>
    <w:p w14:paraId="6DBE0D2F" w14:textId="77777777" w:rsidR="00542A7E" w:rsidRPr="0020014F" w:rsidRDefault="00542A7E" w:rsidP="0020014F">
      <w:pPr>
        <w:pStyle w:val="a3"/>
        <w:numPr>
          <w:ilvl w:val="0"/>
          <w:numId w:val="2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Исторические документы (</w:t>
      </w:r>
      <w:proofErr w:type="spellStart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Historic</w:t>
      </w:r>
      <w:proofErr w:type="spellEnd"/>
      <w:r w:rsidRPr="0020014F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): Устаревшие RFC, замененные новыми версиями или вышедшие из употребления.</w:t>
      </w:r>
    </w:p>
    <w:p w14:paraId="2F0CB55E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0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IAB: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Internet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Board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 - совет по архитектуре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Internet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,  одна из комиссий IETF, имеет консультативный статус при ISOC.</w:t>
      </w:r>
    </w:p>
    <w:p w14:paraId="1596A334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ICANN: Internet Corporation for Assigned Names and Numbers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20014F">
        <w:rPr>
          <w:rFonts w:ascii="Times New Roman" w:hAnsi="Times New Roman" w:cs="Times New Roman"/>
          <w:sz w:val="28"/>
          <w:szCs w:val="28"/>
        </w:rPr>
        <w:t>корпорация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по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управлению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доменными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именами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и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r w:rsidRPr="0020014F">
        <w:rPr>
          <w:rFonts w:ascii="Times New Roman" w:hAnsi="Times New Roman" w:cs="Times New Roman"/>
          <w:sz w:val="28"/>
          <w:szCs w:val="28"/>
        </w:rPr>
        <w:t>адресами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FFC361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IANA: Internet Assigned Numbers Authority – </w:t>
      </w:r>
      <w:r w:rsidRPr="0020014F">
        <w:rPr>
          <w:rFonts w:ascii="Times New Roman" w:hAnsi="Times New Roman" w:cs="Times New Roman"/>
          <w:sz w:val="28"/>
          <w:szCs w:val="28"/>
        </w:rPr>
        <w:t>Администрация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адресного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пространства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Internet. </w:t>
      </w:r>
      <w:r w:rsidRPr="0020014F">
        <w:rPr>
          <w:rFonts w:ascii="Times New Roman" w:hAnsi="Times New Roman" w:cs="Times New Roman"/>
          <w:sz w:val="28"/>
          <w:szCs w:val="28"/>
        </w:rPr>
        <w:t>Под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контролем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ICANN. </w:t>
      </w:r>
      <w:r w:rsidRPr="0020014F">
        <w:rPr>
          <w:rFonts w:ascii="Times New Roman" w:hAnsi="Times New Roman" w:cs="Times New Roman"/>
          <w:sz w:val="28"/>
          <w:szCs w:val="28"/>
        </w:rPr>
        <w:t>Кроме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того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</w:rPr>
        <w:t>регистрирует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типы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данных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MIME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4F730A3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MIME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Multipurpose Internet Mail Extensions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0014F">
        <w:rPr>
          <w:rFonts w:ascii="Times New Roman" w:hAnsi="Times New Roman" w:cs="Times New Roman"/>
          <w:sz w:val="28"/>
          <w:szCs w:val="28"/>
        </w:rPr>
        <w:t>многоцелевые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расширения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Internet-</w:t>
      </w:r>
      <w:r w:rsidRPr="0020014F">
        <w:rPr>
          <w:rFonts w:ascii="Times New Roman" w:hAnsi="Times New Roman" w:cs="Times New Roman"/>
          <w:sz w:val="28"/>
          <w:szCs w:val="28"/>
        </w:rPr>
        <w:t>почты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0014F">
        <w:rPr>
          <w:rFonts w:ascii="Times New Roman" w:hAnsi="Times New Roman" w:cs="Times New Roman"/>
          <w:sz w:val="28"/>
          <w:szCs w:val="28"/>
        </w:rPr>
        <w:t xml:space="preserve">Используется и как стандарт кодирования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0014F">
        <w:rPr>
          <w:rFonts w:ascii="Times New Roman" w:hAnsi="Times New Roman" w:cs="Times New Roman"/>
          <w:sz w:val="28"/>
          <w:szCs w:val="28"/>
        </w:rPr>
        <w:t xml:space="preserve">-сообщений.  </w:t>
      </w:r>
    </w:p>
    <w:p w14:paraId="5A11B33B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20014F">
        <w:rPr>
          <w:rFonts w:ascii="Times New Roman" w:hAnsi="Times New Roman" w:cs="Times New Roman"/>
          <w:b/>
          <w:sz w:val="28"/>
          <w:szCs w:val="28"/>
        </w:rPr>
        <w:t>3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Wide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Consortium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20014F">
        <w:rPr>
          <w:rFonts w:ascii="Times New Roman" w:hAnsi="Times New Roman" w:cs="Times New Roman"/>
          <w:sz w:val="28"/>
          <w:szCs w:val="28"/>
        </w:rPr>
        <w:t xml:space="preserve">организация разрабатывающая и внедряющая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sz w:val="28"/>
          <w:szCs w:val="28"/>
        </w:rPr>
        <w:t>-стандарты.</w:t>
      </w:r>
    </w:p>
    <w:p w14:paraId="7415CC5A" w14:textId="77777777" w:rsidR="00542A7E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0014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WHATWG</w:t>
      </w:r>
      <w:r w:rsidRPr="0020014F">
        <w:rPr>
          <w:rFonts w:ascii="Times New Roman" w:hAnsi="Times New Roman" w:cs="Times New Roman"/>
          <w:b/>
          <w:sz w:val="28"/>
          <w:szCs w:val="28"/>
        </w:rPr>
        <w:t>: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Web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Hypertext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Application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Technology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Working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Group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рабочая группа по развитию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web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отделился от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разработка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HTML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 и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Browser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API</w:t>
      </w:r>
      <w:r w:rsidRPr="002001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commentRangeEnd w:id="0"/>
      <w:r w:rsidR="00397F5F" w:rsidRPr="0020014F">
        <w:rPr>
          <w:rStyle w:val="a6"/>
          <w:rFonts w:ascii="Times New Roman" w:hAnsi="Times New Roman" w:cs="Times New Roman"/>
          <w:sz w:val="28"/>
          <w:szCs w:val="28"/>
          <w:lang w:val="ru-BY"/>
        </w:rPr>
        <w:commentReference w:id="0"/>
      </w:r>
    </w:p>
    <w:p w14:paraId="034D8472" w14:textId="77777777" w:rsidR="0020014F" w:rsidRPr="0020014F" w:rsidRDefault="0020014F" w:rsidP="0020014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ПРОГРАММИРОВАНИЕ В ИНТЕРНЕТ</w:t>
      </w:r>
    </w:p>
    <w:p w14:paraId="4FDEC4AF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 xml:space="preserve">Программирование в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0014F">
        <w:rPr>
          <w:rFonts w:ascii="Times New Roman" w:hAnsi="Times New Roman" w:cs="Times New Roman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0014F">
        <w:rPr>
          <w:rFonts w:ascii="Times New Roman" w:hAnsi="Times New Roman" w:cs="Times New Roman"/>
          <w:sz w:val="28"/>
          <w:szCs w:val="28"/>
        </w:rPr>
        <w:t xml:space="preserve">-ресурсов. Для связи между компонентами приложения применяются протоколы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20014F">
        <w:rPr>
          <w:rFonts w:ascii="Times New Roman" w:hAnsi="Times New Roman" w:cs="Times New Roman"/>
          <w:sz w:val="28"/>
          <w:szCs w:val="28"/>
        </w:rPr>
        <w:t xml:space="preserve">3,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WebDav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2C3B0E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Технологии программирования в </w:t>
      </w:r>
      <w:r w:rsidRPr="0020014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Internet</w:t>
      </w:r>
      <w:r w:rsidRPr="0020014F">
        <w:rPr>
          <w:rFonts w:ascii="Times New Roman" w:hAnsi="Times New Roman" w:cs="Times New Roman"/>
          <w:b/>
          <w:sz w:val="28"/>
          <w:szCs w:val="28"/>
        </w:rPr>
        <w:t>:</w:t>
      </w:r>
    </w:p>
    <w:p w14:paraId="2BE24B86" w14:textId="77777777" w:rsidR="00542A7E" w:rsidRPr="0020014F" w:rsidRDefault="00542A7E" w:rsidP="0020014F">
      <w:pPr>
        <w:pStyle w:val="a3"/>
        <w:numPr>
          <w:ilvl w:val="0"/>
          <w:numId w:val="3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LAMP</w:t>
      </w:r>
      <w:r w:rsidRPr="0020014F">
        <w:rPr>
          <w:rFonts w:ascii="Times New Roman" w:hAnsi="Times New Roman" w:cs="Times New Roman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0014F">
        <w:rPr>
          <w:rFonts w:ascii="Times New Roman" w:hAnsi="Times New Roman" w:cs="Times New Roman"/>
          <w:sz w:val="28"/>
          <w:szCs w:val="28"/>
        </w:rPr>
        <w:t>/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20014F">
        <w:rPr>
          <w:rFonts w:ascii="Times New Roman" w:hAnsi="Times New Roman" w:cs="Times New Roman"/>
          <w:sz w:val="28"/>
          <w:szCs w:val="28"/>
        </w:rPr>
        <w:t>, кроссплатформенная технология);</w:t>
      </w:r>
    </w:p>
    <w:p w14:paraId="23781971" w14:textId="77777777" w:rsidR="00542A7E" w:rsidRPr="0020014F" w:rsidRDefault="00542A7E" w:rsidP="0020014F">
      <w:pPr>
        <w:pStyle w:val="a3"/>
        <w:numPr>
          <w:ilvl w:val="0"/>
          <w:numId w:val="3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EE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(кроссплатформенная технология на основе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0014F">
        <w:rPr>
          <w:rFonts w:ascii="Times New Roman" w:hAnsi="Times New Roman" w:cs="Times New Roman"/>
          <w:b/>
          <w:sz w:val="28"/>
          <w:szCs w:val="28"/>
        </w:rPr>
        <w:t>);</w:t>
      </w:r>
    </w:p>
    <w:p w14:paraId="5174BBA6" w14:textId="77777777" w:rsidR="00542A7E" w:rsidRPr="0020014F" w:rsidRDefault="00542A7E" w:rsidP="0020014F">
      <w:pPr>
        <w:pStyle w:val="a3"/>
        <w:numPr>
          <w:ilvl w:val="0"/>
          <w:numId w:val="3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20014F">
        <w:rPr>
          <w:rFonts w:ascii="Times New Roman" w:hAnsi="Times New Roman" w:cs="Times New Roman"/>
          <w:b/>
          <w:sz w:val="28"/>
          <w:szCs w:val="28"/>
        </w:rPr>
        <w:t>.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20014F">
        <w:rPr>
          <w:rFonts w:ascii="Times New Roman" w:hAnsi="Times New Roman" w:cs="Times New Roman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0014F">
        <w:rPr>
          <w:rFonts w:ascii="Times New Roman" w:hAnsi="Times New Roman" w:cs="Times New Roman"/>
          <w:sz w:val="28"/>
          <w:szCs w:val="28"/>
        </w:rPr>
        <w:t>.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0014F">
        <w:rPr>
          <w:rFonts w:ascii="Times New Roman" w:hAnsi="Times New Roman" w:cs="Times New Roman"/>
          <w:sz w:val="28"/>
          <w:szCs w:val="28"/>
        </w:rPr>
        <w:t xml:space="preserve"> – кроссплатформенная версия);</w:t>
      </w:r>
    </w:p>
    <w:p w14:paraId="064FA09B" w14:textId="77777777" w:rsidR="00542A7E" w:rsidRPr="0020014F" w:rsidRDefault="00542A7E" w:rsidP="0020014F">
      <w:pPr>
        <w:pStyle w:val="a3"/>
        <w:numPr>
          <w:ilvl w:val="0"/>
          <w:numId w:val="3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20014F">
        <w:rPr>
          <w:rFonts w:ascii="Times New Roman" w:hAnsi="Times New Roman" w:cs="Times New Roman"/>
          <w:b/>
          <w:sz w:val="28"/>
          <w:szCs w:val="28"/>
        </w:rPr>
        <w:t>.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20014F">
        <w:rPr>
          <w:rFonts w:ascii="Times New Roman" w:hAnsi="Times New Roman" w:cs="Times New Roman"/>
          <w:sz w:val="28"/>
          <w:szCs w:val="28"/>
        </w:rPr>
        <w:t xml:space="preserve"> (кроссплатформенная технология, на основе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0014F">
        <w:rPr>
          <w:rFonts w:ascii="Times New Roman" w:hAnsi="Times New Roman" w:cs="Times New Roman"/>
          <w:sz w:val="28"/>
          <w:szCs w:val="28"/>
        </w:rPr>
        <w:t>);</w:t>
      </w:r>
    </w:p>
    <w:p w14:paraId="37D110DB" w14:textId="77777777" w:rsidR="00542A7E" w:rsidRPr="0020014F" w:rsidRDefault="00542A7E" w:rsidP="0020014F">
      <w:pPr>
        <w:pStyle w:val="a3"/>
        <w:numPr>
          <w:ilvl w:val="0"/>
          <w:numId w:val="3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20014F">
        <w:rPr>
          <w:rFonts w:ascii="Times New Roman" w:hAnsi="Times New Roman" w:cs="Times New Roman"/>
          <w:sz w:val="28"/>
          <w:szCs w:val="28"/>
        </w:rPr>
        <w:t xml:space="preserve"> (кроссплатформенная технология на основе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20014F">
        <w:rPr>
          <w:rFonts w:ascii="Times New Roman" w:hAnsi="Times New Roman" w:cs="Times New Roman"/>
          <w:sz w:val="28"/>
          <w:szCs w:val="28"/>
        </w:rPr>
        <w:t xml:space="preserve"> и фреймворка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0014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sz w:val="28"/>
          <w:szCs w:val="28"/>
        </w:rPr>
        <w:t>-разработки);</w:t>
      </w:r>
    </w:p>
    <w:p w14:paraId="6A808463" w14:textId="77777777" w:rsidR="00542A7E" w:rsidRPr="0020014F" w:rsidRDefault="00542A7E" w:rsidP="0020014F">
      <w:pPr>
        <w:pStyle w:val="a3"/>
        <w:numPr>
          <w:ilvl w:val="0"/>
          <w:numId w:val="3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0014F">
        <w:rPr>
          <w:rFonts w:ascii="Times New Roman" w:hAnsi="Times New Roman" w:cs="Times New Roman"/>
          <w:sz w:val="28"/>
          <w:szCs w:val="28"/>
        </w:rPr>
        <w:t xml:space="preserve"> (кроссплатформенная технология на основе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014F">
        <w:rPr>
          <w:rFonts w:ascii="Times New Roman" w:hAnsi="Times New Roman" w:cs="Times New Roman"/>
          <w:sz w:val="28"/>
          <w:szCs w:val="28"/>
        </w:rPr>
        <w:t xml:space="preserve"> и фреймворка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0014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sz w:val="28"/>
          <w:szCs w:val="28"/>
        </w:rPr>
        <w:t xml:space="preserve">-разработки).   </w:t>
      </w:r>
    </w:p>
    <w:p w14:paraId="5F63BA35" w14:textId="77777777" w:rsidR="0020014F" w:rsidRPr="0020014F" w:rsidRDefault="0020014F" w:rsidP="0020014F">
      <w:pPr>
        <w:pStyle w:val="af0"/>
        <w:rPr>
          <w:lang w:val="ru-RU"/>
        </w:rPr>
      </w:pPr>
      <w:r>
        <w:rPr>
          <w:lang w:val="en-US"/>
        </w:rPr>
        <w:t>WEB</w:t>
      </w:r>
      <w:r w:rsidRPr="00524211">
        <w:rPr>
          <w:lang w:val="ru-RU"/>
        </w:rPr>
        <w:t>-</w:t>
      </w:r>
      <w:r>
        <w:rPr>
          <w:lang w:val="ru-RU"/>
        </w:rPr>
        <w:t>ПРИЛОЖЕНИЕ</w:t>
      </w:r>
    </w:p>
    <w:p w14:paraId="0FEB60D8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-приложение: </w:t>
      </w:r>
      <w:r w:rsidRPr="0020014F">
        <w:rPr>
          <w:rFonts w:ascii="Times New Roman" w:hAnsi="Times New Roman" w:cs="Times New Roman"/>
          <w:sz w:val="28"/>
          <w:szCs w:val="28"/>
        </w:rPr>
        <w:t xml:space="preserve">клиент-серверное приложение, применяющее для обмена данными протокол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 xml:space="preserve">; может быть просто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sz w:val="28"/>
          <w:szCs w:val="28"/>
        </w:rPr>
        <w:t>-приложением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014F">
        <w:rPr>
          <w:rFonts w:ascii="Times New Roman" w:hAnsi="Times New Roman" w:cs="Times New Roman"/>
          <w:sz w:val="28"/>
          <w:szCs w:val="28"/>
        </w:rPr>
        <w:t>+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sz w:val="28"/>
          <w:szCs w:val="28"/>
        </w:rPr>
        <w:t>-службой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 xml:space="preserve">-транспорт, формат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0014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3EEECEC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Архитектура веб-приложения:</w:t>
      </w:r>
      <w:r w:rsidRPr="0020014F">
        <w:rPr>
          <w:rFonts w:ascii="Times New Roman" w:hAnsi="Times New Roman" w:cs="Times New Roman"/>
          <w:sz w:val="28"/>
          <w:szCs w:val="28"/>
        </w:rPr>
        <w:t xml:space="preserve"> клиент и сервер.</w:t>
      </w:r>
    </w:p>
    <w:p w14:paraId="10040B41" w14:textId="77777777" w:rsidR="00542A7E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Клиент-серверная архитектура - </w:t>
      </w:r>
      <w:r w:rsidRPr="0020014F">
        <w:rPr>
          <w:rFonts w:ascii="Times New Roman" w:hAnsi="Times New Roman" w:cs="Times New Roman"/>
          <w:bCs/>
          <w:sz w:val="28"/>
          <w:szCs w:val="28"/>
          <w:lang w:val="ru-RU"/>
        </w:rPr>
        <w:t>модель организации вычислительных систем, в которой задачи распределены между клиентами и серверами.</w:t>
      </w:r>
    </w:p>
    <w:p w14:paraId="06307736" w14:textId="77777777" w:rsidR="0020014F" w:rsidRPr="0020014F" w:rsidRDefault="0020014F" w:rsidP="0020014F">
      <w:pPr>
        <w:pStyle w:val="af0"/>
        <w:rPr>
          <w:lang w:val="ru-RU"/>
        </w:rPr>
      </w:pPr>
      <w:r>
        <w:rPr>
          <w:lang w:val="ru-RU"/>
        </w:rPr>
        <w:t>РЕЖИМЫ ПЕРЕДАЧИ ДАННЫХ</w:t>
      </w:r>
    </w:p>
    <w:p w14:paraId="0C5A07BF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Симплексный режим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0014F">
        <w:rPr>
          <w:rFonts w:ascii="Times New Roman" w:hAnsi="Times New Roman" w:cs="Times New Roman"/>
          <w:sz w:val="28"/>
          <w:szCs w:val="28"/>
        </w:rPr>
        <w:t>В симплексном режиме отправитель может отправлять данные, но не может их получать.</w:t>
      </w:r>
    </w:p>
    <w:p w14:paraId="74E7D58B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Дуплекс: Двусторонняя связь, клиент и сервер могут отправлять и получать данные одновременно.</w:t>
      </w:r>
    </w:p>
    <w:p w14:paraId="7CF8274F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Полудуплекс: Односторонняя связь, данные могут передаваться в одном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направлении</w:t>
      </w:r>
      <w:r w:rsidRPr="0020014F">
        <w:rPr>
          <w:rFonts w:ascii="Times New Roman" w:hAnsi="Times New Roman" w:cs="Times New Roman"/>
          <w:sz w:val="28"/>
          <w:szCs w:val="28"/>
        </w:rPr>
        <w:t xml:space="preserve"> в каждый момент времени.</w:t>
      </w:r>
    </w:p>
    <w:p w14:paraId="5708FE9B" w14:textId="77777777" w:rsidR="00542A7E" w:rsidRPr="0020014F" w:rsidRDefault="0020014F" w:rsidP="0020014F">
      <w:pPr>
        <w:pStyle w:val="af0"/>
        <w:rPr>
          <w:lang w:val="ru-RU"/>
        </w:rPr>
      </w:pPr>
      <w:r w:rsidRPr="0020014F">
        <w:rPr>
          <w:lang w:val="ru-RU"/>
        </w:rPr>
        <w:t>ПРОТОКОЛЫ</w:t>
      </w:r>
    </w:p>
    <w:p w14:paraId="0F1C525C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Hypertext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Transfer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): Протокол передачи гипертекста, используемый для передачи данных в вебе. </w:t>
      </w:r>
    </w:p>
    <w:p w14:paraId="4C9042ED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HTTPS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Hypertext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Transfer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Secure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): Защищенная версия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использованием шифрования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SSL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TLS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безопасной передачи данных.</w:t>
      </w:r>
    </w:p>
    <w:p w14:paraId="55645E14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FTP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File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Transfer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 Протокол передачи файлов, используемый для обмена файлами между компьютерами в сети.</w:t>
      </w:r>
    </w:p>
    <w:p w14:paraId="067A1942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SMTP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Simple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Transfer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 Протокол передачи почты, применяемый для отправки электронной почты между серверами электронной почты.</w:t>
      </w:r>
    </w:p>
    <w:p w14:paraId="1527B359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Post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3): Протокол получения почты, используемый для извлечения сообщений с почтового сервера.</w:t>
      </w:r>
    </w:p>
    <w:p w14:paraId="2F1823EA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IMAP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Internet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Message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Access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): Протокол доступа к почтовому ящику в Интернете, предоставляющий более расширенные функции, чем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</w:p>
    <w:p w14:paraId="4C26A5E4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TCP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Transmission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Control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 Протокол управления передачей, обеспечивающий надежную и упорядоченную передачу данных в сети.</w:t>
      </w:r>
    </w:p>
    <w:p w14:paraId="01B70C86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UDP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User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Datagram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): Протокол пользовательских </w:t>
      </w:r>
      <w:proofErr w:type="spellStart"/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датаграмм</w:t>
      </w:r>
      <w:proofErr w:type="spellEnd"/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предоставляющий передачу данных без гарантии доставки или упорядочивания.</w:t>
      </w:r>
    </w:p>
    <w:p w14:paraId="66682B59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DNS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Domain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Name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System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): Протокол системы доменных имен, используемый для преобразования доменных имен в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-адреса.</w:t>
      </w:r>
    </w:p>
    <w:p w14:paraId="4553D7CA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SSH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Secure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Shell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 Протокол для безопасной удаленной работы с устройствами через зашифрованное соединение.</w:t>
      </w:r>
    </w:p>
    <w:p w14:paraId="3C8A44CA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Telnet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Протокол удаленного доступа, использующий небезопасное текстовое соединение.</w:t>
      </w:r>
    </w:p>
    <w:p w14:paraId="1F7DBC25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SNMP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Simple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Network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Management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 Протокол для управления и мониторинга сетевых устройств.</w:t>
      </w:r>
    </w:p>
    <w:p w14:paraId="35A7AB36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ICMP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Internet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Control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Message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): Протокол для передачи сообщений об ошибках и управляющей информации в сети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IP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C60134D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WebSockets</w:t>
      </w:r>
      <w:proofErr w:type="spellEnd"/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Протокол для полнодуплексной связи между клиентом и сервером через веб.</w:t>
      </w:r>
    </w:p>
    <w:p w14:paraId="0CD16544" w14:textId="77777777" w:rsidR="00542A7E" w:rsidRPr="0020014F" w:rsidRDefault="00542A7E" w:rsidP="0020014F">
      <w:pPr>
        <w:pStyle w:val="a3"/>
        <w:numPr>
          <w:ilvl w:val="0"/>
          <w:numId w:val="4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MQTT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Message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Queuing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Telemetry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Transport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 Протокол для передачи сообщений между устройствами в условиях низкой пропускной способности сети.</w:t>
      </w:r>
      <w:r w:rsidRPr="0020014F">
        <w:rPr>
          <w:rFonts w:ascii="Times New Roman" w:hAnsi="Times New Roman" w:cs="Times New Roman"/>
          <w:b/>
          <w:sz w:val="28"/>
          <w:szCs w:val="28"/>
        </w:rPr>
        <w:tab/>
      </w:r>
    </w:p>
    <w:p w14:paraId="58269195" w14:textId="77777777" w:rsidR="00542A7E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TCP/IP (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Transmission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Control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Protocol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Internet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Protocol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— это набор протоколов, обеспечивающий передачу данных в интернете и локальных сетях. Он состоит из нескольких уровней: IP отвечает за адресацию и маршрутизацию пакетов, TCP обеспечивает надежную, ориентированную на соединение передачу данных, а другие протоколы, такие как UDP, HTTP и FTP, выполняют специфические функции для различных приложений. TCP/IP масштабируем и универсален, что делает его основой современных сетевых коммуникаций.</w:t>
      </w:r>
    </w:p>
    <w:p w14:paraId="5AABDD97" w14:textId="77777777" w:rsidR="0020014F" w:rsidRPr="0020014F" w:rsidRDefault="0020014F" w:rsidP="0020014F">
      <w:pPr>
        <w:pStyle w:val="af0"/>
        <w:rPr>
          <w:lang w:val="ru-RU"/>
        </w:rPr>
      </w:pPr>
      <w:r>
        <w:rPr>
          <w:lang w:val="en-US"/>
        </w:rPr>
        <w:t>HTTP</w:t>
      </w:r>
    </w:p>
    <w:p w14:paraId="0E60C93E" w14:textId="77777777" w:rsidR="00542A7E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01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Hypertext</w:t>
      </w:r>
      <w:r w:rsidRPr="0020014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Transfer</w:t>
      </w:r>
      <w:r w:rsidRPr="0020014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Protocol</w:t>
      </w:r>
      <w:r w:rsidRPr="002001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):</w:t>
      </w:r>
      <w:r w:rsidRPr="002001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Протокол передачи гипертекста, используемый для передачи данных в вебе. </w:t>
      </w:r>
    </w:p>
    <w:p w14:paraId="32150BC4" w14:textId="77777777" w:rsidR="009D6026" w:rsidRPr="0020014F" w:rsidRDefault="009D6026" w:rsidP="009D6026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HTTPS </w:t>
      </w:r>
      <w:r w:rsidRPr="0020014F">
        <w:rPr>
          <w:rFonts w:ascii="Times New Roman" w:hAnsi="Times New Roman" w:cs="Times New Roman"/>
          <w:sz w:val="28"/>
          <w:szCs w:val="28"/>
          <w:lang w:val="ru-BY"/>
        </w:rPr>
        <w:t>— это защищенная версия HTTP, использующая SSL/TLS для шифрования данных, что обеспечивает защиту конфиденциальности и целостности информации.</w:t>
      </w:r>
    </w:p>
    <w:p w14:paraId="6C71398A" w14:textId="77777777" w:rsidR="009D6026" w:rsidRPr="0020014F" w:rsidRDefault="009D6026" w:rsidP="009D6026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Методы HTTP:</w:t>
      </w:r>
    </w:p>
    <w:p w14:paraId="4EB94D15" w14:textId="77777777" w:rsidR="009D6026" w:rsidRPr="0020014F" w:rsidRDefault="009D6026" w:rsidP="009D6026">
      <w:pPr>
        <w:pStyle w:val="a3"/>
        <w:numPr>
          <w:ilvl w:val="3"/>
          <w:numId w:val="6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20014F">
        <w:rPr>
          <w:rFonts w:ascii="Times New Roman" w:hAnsi="Times New Roman" w:cs="Times New Roman"/>
          <w:sz w:val="28"/>
          <w:szCs w:val="28"/>
        </w:rPr>
        <w:t>: Запрос данных с сервера. Используется для получения информации.</w:t>
      </w:r>
    </w:p>
    <w:p w14:paraId="35CEF27A" w14:textId="77777777" w:rsidR="009D6026" w:rsidRPr="0020014F" w:rsidRDefault="009D6026" w:rsidP="009D6026">
      <w:pPr>
        <w:pStyle w:val="a3"/>
        <w:numPr>
          <w:ilvl w:val="3"/>
          <w:numId w:val="6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20014F">
        <w:rPr>
          <w:rFonts w:ascii="Times New Roman" w:hAnsi="Times New Roman" w:cs="Times New Roman"/>
          <w:sz w:val="28"/>
          <w:szCs w:val="28"/>
        </w:rPr>
        <w:t>: Отправка данных на сервер. Обычно используется для создания новых ресурсов.</w:t>
      </w:r>
    </w:p>
    <w:p w14:paraId="5F38EF9C" w14:textId="77777777" w:rsidR="009D6026" w:rsidRPr="0020014F" w:rsidRDefault="009D6026" w:rsidP="009D6026">
      <w:pPr>
        <w:pStyle w:val="a3"/>
        <w:numPr>
          <w:ilvl w:val="3"/>
          <w:numId w:val="6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PUT</w:t>
      </w:r>
      <w:r w:rsidRPr="0020014F">
        <w:rPr>
          <w:rFonts w:ascii="Times New Roman" w:hAnsi="Times New Roman" w:cs="Times New Roman"/>
          <w:sz w:val="28"/>
          <w:szCs w:val="28"/>
        </w:rPr>
        <w:t>: Обновление существующих данных на сервере. Заменяет весь ресурс.</w:t>
      </w:r>
    </w:p>
    <w:p w14:paraId="264D23D7" w14:textId="77777777" w:rsidR="009D6026" w:rsidRPr="0020014F" w:rsidRDefault="009D6026" w:rsidP="009D6026">
      <w:pPr>
        <w:pStyle w:val="a3"/>
        <w:numPr>
          <w:ilvl w:val="3"/>
          <w:numId w:val="6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20014F">
        <w:rPr>
          <w:rFonts w:ascii="Times New Roman" w:hAnsi="Times New Roman" w:cs="Times New Roman"/>
          <w:sz w:val="28"/>
          <w:szCs w:val="28"/>
        </w:rPr>
        <w:t>: Удаление данных с сервера.</w:t>
      </w:r>
    </w:p>
    <w:p w14:paraId="7864C5B8" w14:textId="77777777" w:rsidR="009D6026" w:rsidRPr="0020014F" w:rsidRDefault="009D6026" w:rsidP="009D6026">
      <w:pPr>
        <w:pStyle w:val="a3"/>
        <w:numPr>
          <w:ilvl w:val="3"/>
          <w:numId w:val="6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PATCH</w:t>
      </w:r>
      <w:r w:rsidRPr="0020014F">
        <w:rPr>
          <w:rFonts w:ascii="Times New Roman" w:hAnsi="Times New Roman" w:cs="Times New Roman"/>
          <w:sz w:val="28"/>
          <w:szCs w:val="28"/>
        </w:rPr>
        <w:t>: Частичное обновление существующего ресурса.</w:t>
      </w:r>
    </w:p>
    <w:p w14:paraId="4D022325" w14:textId="77777777" w:rsidR="009D6026" w:rsidRPr="0020014F" w:rsidRDefault="009D6026" w:rsidP="009D6026">
      <w:pPr>
        <w:pStyle w:val="a3"/>
        <w:numPr>
          <w:ilvl w:val="3"/>
          <w:numId w:val="6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OPTIONS</w:t>
      </w:r>
      <w:r w:rsidRPr="0020014F">
        <w:rPr>
          <w:rFonts w:ascii="Times New Roman" w:hAnsi="Times New Roman" w:cs="Times New Roman"/>
          <w:sz w:val="28"/>
          <w:szCs w:val="28"/>
        </w:rPr>
        <w:t>: Запрос информации о доступных методах и параметрах для конкретного ресурса.</w:t>
      </w:r>
    </w:p>
    <w:p w14:paraId="660B33A8" w14:textId="77777777" w:rsidR="009D6026" w:rsidRPr="0020014F" w:rsidRDefault="009D6026" w:rsidP="009D6026">
      <w:pPr>
        <w:pStyle w:val="a3"/>
        <w:numPr>
          <w:ilvl w:val="3"/>
          <w:numId w:val="6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20014F">
        <w:rPr>
          <w:rFonts w:ascii="Times New Roman" w:hAnsi="Times New Roman" w:cs="Times New Roman"/>
          <w:sz w:val="28"/>
          <w:szCs w:val="28"/>
        </w:rPr>
        <w:t>: Запрос заголовков ответа без тела. Полезен для проверки доступности ресурса.</w:t>
      </w:r>
    </w:p>
    <w:p w14:paraId="56C99F7A" w14:textId="77777777" w:rsidR="009D6026" w:rsidRPr="0020014F" w:rsidRDefault="009D6026" w:rsidP="009D6026">
      <w:pPr>
        <w:pStyle w:val="a3"/>
        <w:numPr>
          <w:ilvl w:val="3"/>
          <w:numId w:val="6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TRACE</w:t>
      </w:r>
      <w:r w:rsidRPr="0020014F">
        <w:rPr>
          <w:rFonts w:ascii="Times New Roman" w:hAnsi="Times New Roman" w:cs="Times New Roman"/>
          <w:sz w:val="28"/>
          <w:szCs w:val="28"/>
        </w:rPr>
        <w:t>: Отладочный метод, который возвращает запрос, полученный сервером, что позволяет проследить за маршрутом.</w:t>
      </w:r>
    </w:p>
    <w:p w14:paraId="0FF7F74C" w14:textId="77777777" w:rsidR="009D6026" w:rsidRPr="0020014F" w:rsidRDefault="009D6026" w:rsidP="009D6026">
      <w:pPr>
        <w:pStyle w:val="a3"/>
        <w:numPr>
          <w:ilvl w:val="3"/>
          <w:numId w:val="6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</w:t>
      </w:r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014F">
        <w:rPr>
          <w:rFonts w:ascii="Times New Roman" w:hAnsi="Times New Roman" w:cs="Times New Roman"/>
          <w:sz w:val="28"/>
          <w:szCs w:val="28"/>
        </w:rPr>
        <w:t>используется для установления туннельного соединения с сервером через прокси.</w:t>
      </w:r>
    </w:p>
    <w:p w14:paraId="36D6C845" w14:textId="77777777" w:rsidR="009D6026" w:rsidRPr="009D6026" w:rsidRDefault="009D6026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8CDD89B" w14:textId="77777777" w:rsidR="00542A7E" w:rsidRPr="0020014F" w:rsidRDefault="0020014F" w:rsidP="0020014F">
      <w:pPr>
        <w:pStyle w:val="af0"/>
        <w:rPr>
          <w:lang w:val="en-US"/>
        </w:rPr>
      </w:pPr>
      <w:r>
        <w:lastRenderedPageBreak/>
        <w:t xml:space="preserve">СВОЙСТВА </w:t>
      </w:r>
      <w:r>
        <w:rPr>
          <w:lang w:val="en-US"/>
        </w:rPr>
        <w:t>HTTP</w:t>
      </w:r>
    </w:p>
    <w:p w14:paraId="3BFB8E79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 xml:space="preserve">/1.1 – действующий (текстовый),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 xml:space="preserve">/2 черновой (не распространен, бинарный); </w:t>
      </w:r>
    </w:p>
    <w:p w14:paraId="3C957B78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два типа абонентов: клиент и сервер;</w:t>
      </w:r>
    </w:p>
    <w:p w14:paraId="4DAE7752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два типа сообщений: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0014F">
        <w:rPr>
          <w:rFonts w:ascii="Times New Roman" w:hAnsi="Times New Roman" w:cs="Times New Roman"/>
          <w:sz w:val="28"/>
          <w:szCs w:val="28"/>
        </w:rPr>
        <w:t xml:space="preserve"> 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20014F">
        <w:rPr>
          <w:rFonts w:ascii="Times New Roman" w:hAnsi="Times New Roman" w:cs="Times New Roman"/>
          <w:sz w:val="28"/>
          <w:szCs w:val="28"/>
        </w:rPr>
        <w:t>;</w:t>
      </w:r>
    </w:p>
    <w:p w14:paraId="39245EA1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от клиента к серверу –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0014F">
        <w:rPr>
          <w:rFonts w:ascii="Times New Roman" w:hAnsi="Times New Roman" w:cs="Times New Roman"/>
          <w:sz w:val="28"/>
          <w:szCs w:val="28"/>
        </w:rPr>
        <w:t>;</w:t>
      </w:r>
    </w:p>
    <w:p w14:paraId="434F1829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от сервера к клиенту –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20014F">
        <w:rPr>
          <w:rFonts w:ascii="Times New Roman" w:hAnsi="Times New Roman" w:cs="Times New Roman"/>
          <w:sz w:val="28"/>
          <w:szCs w:val="28"/>
        </w:rPr>
        <w:t>;</w:t>
      </w:r>
    </w:p>
    <w:p w14:paraId="4C5EB649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на один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0014F">
        <w:rPr>
          <w:rFonts w:ascii="Times New Roman" w:hAnsi="Times New Roman" w:cs="Times New Roman"/>
          <w:sz w:val="28"/>
          <w:szCs w:val="28"/>
        </w:rPr>
        <w:t xml:space="preserve"> всегда один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20014F">
        <w:rPr>
          <w:rFonts w:ascii="Times New Roman" w:hAnsi="Times New Roman" w:cs="Times New Roman"/>
          <w:sz w:val="28"/>
          <w:szCs w:val="28"/>
        </w:rPr>
        <w:t>, иначе ошибка;</w:t>
      </w:r>
    </w:p>
    <w:p w14:paraId="6883DCBE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одному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20014F">
        <w:rPr>
          <w:rFonts w:ascii="Times New Roman" w:hAnsi="Times New Roman" w:cs="Times New Roman"/>
          <w:sz w:val="28"/>
          <w:szCs w:val="28"/>
        </w:rPr>
        <w:t xml:space="preserve"> всегда один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0014F">
        <w:rPr>
          <w:rFonts w:ascii="Times New Roman" w:hAnsi="Times New Roman" w:cs="Times New Roman"/>
          <w:sz w:val="28"/>
          <w:szCs w:val="28"/>
        </w:rPr>
        <w:t xml:space="preserve">, иначе ошибка; </w:t>
      </w:r>
    </w:p>
    <w:p w14:paraId="25B85724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TCP-</w:t>
      </w:r>
      <w:r w:rsidRPr="0020014F">
        <w:rPr>
          <w:rFonts w:ascii="Times New Roman" w:hAnsi="Times New Roman" w:cs="Times New Roman"/>
          <w:sz w:val="28"/>
          <w:szCs w:val="28"/>
        </w:rPr>
        <w:t>порты: 80, 443;</w:t>
      </w:r>
    </w:p>
    <w:p w14:paraId="2BF3CC0F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для адресации используется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20014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URN</w:t>
      </w:r>
      <w:r w:rsidRPr="0020014F">
        <w:rPr>
          <w:rFonts w:ascii="Times New Roman" w:hAnsi="Times New Roman" w:cs="Times New Roman"/>
          <w:sz w:val="28"/>
          <w:szCs w:val="28"/>
        </w:rPr>
        <w:t>;</w:t>
      </w:r>
    </w:p>
    <w:p w14:paraId="42E815F8" w14:textId="77777777" w:rsidR="00542A7E" w:rsidRPr="0020014F" w:rsidRDefault="00542A7E" w:rsidP="0020014F">
      <w:pPr>
        <w:pStyle w:val="a3"/>
        <w:numPr>
          <w:ilvl w:val="0"/>
          <w:numId w:val="5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sz w:val="28"/>
          <w:szCs w:val="28"/>
        </w:rPr>
        <w:t>стейтлесс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-протокол (взаимодействие не зависит от предыдущих);</w:t>
      </w:r>
    </w:p>
    <w:p w14:paraId="5C9F9F9D" w14:textId="77777777" w:rsidR="009D6026" w:rsidRPr="009D6026" w:rsidRDefault="009D6026" w:rsidP="009D6026">
      <w:pPr>
        <w:pStyle w:val="af0"/>
        <w:rPr>
          <w:lang w:val="ru-RU"/>
        </w:rPr>
      </w:pPr>
      <w:r>
        <w:rPr>
          <w:lang w:val="ru-RU"/>
        </w:rPr>
        <w:t>ЗАПРОС</w:t>
      </w:r>
    </w:p>
    <w:p w14:paraId="72BB1FAD" w14:textId="77777777" w:rsidR="00542A7E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Запрос: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серверный объект, который образуется в результате обработки сервером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-запроса, поступающего </w:t>
      </w:r>
      <w:proofErr w:type="gramStart"/>
      <w:r w:rsidRPr="0020014F">
        <w:rPr>
          <w:rFonts w:ascii="Times New Roman" w:hAnsi="Times New Roman" w:cs="Times New Roman"/>
          <w:sz w:val="28"/>
          <w:szCs w:val="28"/>
          <w:lang w:val="ru-RU"/>
        </w:rPr>
        <w:t>от клиента</w:t>
      </w:r>
      <w:proofErr w:type="gram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и передается серверному программному коду для обработки. Содержит: всю информацию из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-запроса: метод, коллекция заголовков, коллекция параметров, поток данных. Обычно объект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возможность хранить данные в формате ключ/значение.</w:t>
      </w:r>
    </w:p>
    <w:p w14:paraId="0FBB214B" w14:textId="77777777" w:rsidR="009D6026" w:rsidRPr="0020014F" w:rsidRDefault="009D6026" w:rsidP="009D602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запроса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F8EE06" w14:textId="77777777" w:rsidR="009D6026" w:rsidRPr="0020014F" w:rsidRDefault="009D6026" w:rsidP="009D6026">
      <w:pPr>
        <w:pStyle w:val="a3"/>
        <w:numPr>
          <w:ilvl w:val="0"/>
          <w:numId w:val="6"/>
        </w:num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метод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D0235D" w14:textId="77777777" w:rsidR="009D6026" w:rsidRPr="0020014F" w:rsidRDefault="009D6026" w:rsidP="009D6026">
      <w:pPr>
        <w:pStyle w:val="a3"/>
        <w:numPr>
          <w:ilvl w:val="0"/>
          <w:numId w:val="6"/>
        </w:num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URI;</w:t>
      </w:r>
    </w:p>
    <w:p w14:paraId="6BE96FB0" w14:textId="77777777" w:rsidR="009D6026" w:rsidRPr="0020014F" w:rsidRDefault="009D6026" w:rsidP="009D6026">
      <w:pPr>
        <w:pStyle w:val="a3"/>
        <w:numPr>
          <w:ilvl w:val="0"/>
          <w:numId w:val="6"/>
        </w:num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версия протокола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HTTP/1.1</w:t>
      </w:r>
      <w:r w:rsidRPr="0020014F">
        <w:rPr>
          <w:rFonts w:ascii="Times New Roman" w:hAnsi="Times New Roman" w:cs="Times New Roman"/>
          <w:sz w:val="28"/>
          <w:szCs w:val="28"/>
        </w:rPr>
        <w:t>)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EA906" w14:textId="77777777" w:rsidR="009D6026" w:rsidRPr="0020014F" w:rsidRDefault="009D6026" w:rsidP="009D6026">
      <w:pPr>
        <w:pStyle w:val="a3"/>
        <w:numPr>
          <w:ilvl w:val="0"/>
          <w:numId w:val="6"/>
        </w:num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заголовки (пары: имя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0014F">
        <w:rPr>
          <w:rFonts w:ascii="Times New Roman" w:hAnsi="Times New Roman" w:cs="Times New Roman"/>
          <w:sz w:val="28"/>
          <w:szCs w:val="28"/>
        </w:rPr>
        <w:t>заголовок);</w:t>
      </w:r>
    </w:p>
    <w:p w14:paraId="31572F36" w14:textId="77777777" w:rsidR="009D6026" w:rsidRPr="0020014F" w:rsidRDefault="009D6026" w:rsidP="009D6026">
      <w:pPr>
        <w:pStyle w:val="a3"/>
        <w:numPr>
          <w:ilvl w:val="0"/>
          <w:numId w:val="6"/>
        </w:num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параметры (пары: имя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0014F">
        <w:rPr>
          <w:rFonts w:ascii="Times New Roman" w:hAnsi="Times New Roman" w:cs="Times New Roman"/>
          <w:sz w:val="28"/>
          <w:szCs w:val="28"/>
        </w:rPr>
        <w:t>заголовок);</w:t>
      </w:r>
    </w:p>
    <w:p w14:paraId="78BAF0F9" w14:textId="77777777" w:rsidR="009D6026" w:rsidRPr="009D6026" w:rsidRDefault="009D6026" w:rsidP="009D6026">
      <w:pPr>
        <w:pStyle w:val="a3"/>
        <w:numPr>
          <w:ilvl w:val="0"/>
          <w:numId w:val="6"/>
        </w:numPr>
        <w:spacing w:line="24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расширение.</w:t>
      </w:r>
    </w:p>
    <w:p w14:paraId="36BB6FCD" w14:textId="77777777" w:rsidR="009D6026" w:rsidRPr="009D6026" w:rsidRDefault="009D6026" w:rsidP="009D6026">
      <w:pPr>
        <w:pStyle w:val="af0"/>
        <w:rPr>
          <w:lang w:val="ru-RU"/>
        </w:rPr>
      </w:pPr>
      <w:r>
        <w:t>ОТВЕТ</w:t>
      </w:r>
    </w:p>
    <w:p w14:paraId="4FBCE250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Ответ: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серверный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объект, который автоматически формируется сервером, при получении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 xml:space="preserve">-запроса (одновременно с объектом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0014F">
        <w:rPr>
          <w:rFonts w:ascii="Times New Roman" w:hAnsi="Times New Roman" w:cs="Times New Roman"/>
          <w:sz w:val="28"/>
          <w:szCs w:val="28"/>
        </w:rPr>
        <w:t xml:space="preserve">), заполняется данными серверными программным кодом, преобразуется 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 xml:space="preserve">-ответ и отправляется клиенту.  Содержит: всю информацию, которая должна быть помещена 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>-ответ: статус, коллекция заголовков, поток данных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4304E9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ответа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201D0F" w14:textId="77777777" w:rsidR="00542A7E" w:rsidRPr="0020014F" w:rsidRDefault="00542A7E" w:rsidP="0020014F">
      <w:pPr>
        <w:pStyle w:val="a3"/>
        <w:numPr>
          <w:ilvl w:val="0"/>
          <w:numId w:val="7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версия протокола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HTTP/1.1</w:t>
      </w:r>
      <w:r w:rsidRPr="0020014F">
        <w:rPr>
          <w:rFonts w:ascii="Times New Roman" w:hAnsi="Times New Roman" w:cs="Times New Roman"/>
          <w:sz w:val="28"/>
          <w:szCs w:val="28"/>
        </w:rPr>
        <w:t>)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07AE0E" w14:textId="77777777" w:rsidR="00542A7E" w:rsidRPr="0020014F" w:rsidRDefault="00542A7E" w:rsidP="0020014F">
      <w:pPr>
        <w:pStyle w:val="a3"/>
        <w:numPr>
          <w:ilvl w:val="0"/>
          <w:numId w:val="7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код состояния (1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20014F">
        <w:rPr>
          <w:rFonts w:ascii="Times New Roman" w:hAnsi="Times New Roman" w:cs="Times New Roman"/>
          <w:sz w:val="28"/>
          <w:szCs w:val="28"/>
        </w:rPr>
        <w:t>, 2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20014F">
        <w:rPr>
          <w:rFonts w:ascii="Times New Roman" w:hAnsi="Times New Roman" w:cs="Times New Roman"/>
          <w:sz w:val="28"/>
          <w:szCs w:val="28"/>
        </w:rPr>
        <w:t>, 3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20014F">
        <w:rPr>
          <w:rFonts w:ascii="Times New Roman" w:hAnsi="Times New Roman" w:cs="Times New Roman"/>
          <w:sz w:val="28"/>
          <w:szCs w:val="28"/>
        </w:rPr>
        <w:t>, 4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20014F">
        <w:rPr>
          <w:rFonts w:ascii="Times New Roman" w:hAnsi="Times New Roman" w:cs="Times New Roman"/>
          <w:sz w:val="28"/>
          <w:szCs w:val="28"/>
        </w:rPr>
        <w:t>, 5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20014F">
        <w:rPr>
          <w:rFonts w:ascii="Times New Roman" w:hAnsi="Times New Roman" w:cs="Times New Roman"/>
          <w:sz w:val="28"/>
          <w:szCs w:val="28"/>
        </w:rPr>
        <w:t>);</w:t>
      </w:r>
    </w:p>
    <w:p w14:paraId="02AD0E41" w14:textId="77777777" w:rsidR="00542A7E" w:rsidRPr="0020014F" w:rsidRDefault="00542A7E" w:rsidP="0020014F">
      <w:pPr>
        <w:pStyle w:val="a3"/>
        <w:numPr>
          <w:ilvl w:val="0"/>
          <w:numId w:val="7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пояснение к коду состояния;</w:t>
      </w:r>
    </w:p>
    <w:p w14:paraId="44088BCF" w14:textId="77777777" w:rsidR="00542A7E" w:rsidRPr="0020014F" w:rsidRDefault="00542A7E" w:rsidP="0020014F">
      <w:pPr>
        <w:pStyle w:val="a3"/>
        <w:numPr>
          <w:ilvl w:val="0"/>
          <w:numId w:val="7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заголовки (пары: имя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0014F">
        <w:rPr>
          <w:rFonts w:ascii="Times New Roman" w:hAnsi="Times New Roman" w:cs="Times New Roman"/>
          <w:sz w:val="28"/>
          <w:szCs w:val="28"/>
        </w:rPr>
        <w:t>заголовок);</w:t>
      </w:r>
    </w:p>
    <w:p w14:paraId="16E866E3" w14:textId="77777777" w:rsidR="00542A7E" w:rsidRPr="009D6026" w:rsidRDefault="00542A7E" w:rsidP="0020014F">
      <w:pPr>
        <w:pStyle w:val="a3"/>
        <w:numPr>
          <w:ilvl w:val="0"/>
          <w:numId w:val="7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расширение.</w:t>
      </w:r>
    </w:p>
    <w:p w14:paraId="6CBFBF0B" w14:textId="77777777" w:rsidR="009D6026" w:rsidRPr="0020014F" w:rsidRDefault="009D6026" w:rsidP="0020014F">
      <w:pPr>
        <w:pStyle w:val="a3"/>
        <w:numPr>
          <w:ilvl w:val="0"/>
          <w:numId w:val="7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110C20" w14:textId="77777777" w:rsidR="00542A7E" w:rsidRPr="0020014F" w:rsidRDefault="009D6026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6026">
        <w:rPr>
          <w:rStyle w:val="af1"/>
        </w:rPr>
        <w:t>ТИПЫ ЗАГОЛОВКОВ</w:t>
      </w:r>
    </w:p>
    <w:p w14:paraId="100AD64F" w14:textId="77777777" w:rsidR="00542A7E" w:rsidRPr="0020014F" w:rsidRDefault="00542A7E" w:rsidP="0020014F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General</w:t>
      </w:r>
      <w:r w:rsidRPr="0020014F">
        <w:rPr>
          <w:rFonts w:ascii="Times New Roman" w:hAnsi="Times New Roman" w:cs="Times New Roman"/>
          <w:sz w:val="28"/>
          <w:szCs w:val="28"/>
        </w:rPr>
        <w:t>: общие заголовки, используются в запросах и ответах;</w:t>
      </w:r>
    </w:p>
    <w:p w14:paraId="0ACC4E66" w14:textId="77777777" w:rsidR="00542A7E" w:rsidRPr="0020014F" w:rsidRDefault="00542A7E" w:rsidP="0020014F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Request</w:t>
      </w:r>
      <w:r w:rsidRPr="0020014F">
        <w:rPr>
          <w:rFonts w:ascii="Times New Roman" w:hAnsi="Times New Roman" w:cs="Times New Roman"/>
          <w:sz w:val="28"/>
          <w:szCs w:val="28"/>
        </w:rPr>
        <w:t>: используются только в запросах;</w:t>
      </w:r>
    </w:p>
    <w:p w14:paraId="5AE84D49" w14:textId="77777777" w:rsidR="00542A7E" w:rsidRPr="0020014F" w:rsidRDefault="00542A7E" w:rsidP="0020014F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  <w:r w:rsidRPr="0020014F">
        <w:rPr>
          <w:rFonts w:ascii="Times New Roman" w:hAnsi="Times New Roman" w:cs="Times New Roman"/>
          <w:b/>
          <w:sz w:val="28"/>
          <w:szCs w:val="28"/>
        </w:rPr>
        <w:t>:</w:t>
      </w:r>
      <w:r w:rsidRPr="0020014F">
        <w:rPr>
          <w:rFonts w:ascii="Times New Roman" w:hAnsi="Times New Roman" w:cs="Times New Roman"/>
          <w:sz w:val="28"/>
          <w:szCs w:val="28"/>
        </w:rPr>
        <w:t xml:space="preserve"> используются только в ответах;</w:t>
      </w:r>
    </w:p>
    <w:p w14:paraId="1CE9C622" w14:textId="77777777" w:rsidR="00542A7E" w:rsidRPr="0020014F" w:rsidRDefault="00542A7E" w:rsidP="0020014F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Entity</w:t>
      </w:r>
      <w:r w:rsidRPr="0020014F">
        <w:rPr>
          <w:rFonts w:ascii="Times New Roman" w:hAnsi="Times New Roman" w:cs="Times New Roman"/>
          <w:sz w:val="28"/>
          <w:szCs w:val="28"/>
        </w:rPr>
        <w:t>: для сущности в ответах и запросах.</w:t>
      </w:r>
    </w:p>
    <w:p w14:paraId="4F62CD4F" w14:textId="77777777" w:rsidR="009D6026" w:rsidRPr="009D6026" w:rsidRDefault="00542A7E" w:rsidP="009D6026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Пользовательский</w:t>
      </w:r>
    </w:p>
    <w:p w14:paraId="1C6B2A11" w14:textId="77777777" w:rsidR="00542A7E" w:rsidRPr="0020014F" w:rsidRDefault="009D6026" w:rsidP="009D6026">
      <w:pPr>
        <w:pStyle w:val="af0"/>
      </w:pPr>
      <w:r w:rsidRPr="0020014F">
        <w:t>КОД СОСТОЯНИЯ</w:t>
      </w:r>
    </w:p>
    <w:p w14:paraId="563983E6" w14:textId="77777777" w:rsidR="00542A7E" w:rsidRPr="0020014F" w:rsidRDefault="00542A7E" w:rsidP="0020014F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1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xx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0014F">
        <w:rPr>
          <w:rFonts w:ascii="Times New Roman" w:hAnsi="Times New Roman" w:cs="Times New Roman"/>
          <w:sz w:val="28"/>
          <w:szCs w:val="28"/>
        </w:rPr>
        <w:t>информационные сообщения;</w:t>
      </w:r>
    </w:p>
    <w:p w14:paraId="7785F175" w14:textId="77777777" w:rsidR="00542A7E" w:rsidRPr="0020014F" w:rsidRDefault="00542A7E" w:rsidP="0020014F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2xx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0014F">
        <w:rPr>
          <w:rFonts w:ascii="Times New Roman" w:hAnsi="Times New Roman" w:cs="Times New Roman"/>
          <w:sz w:val="28"/>
          <w:szCs w:val="28"/>
        </w:rPr>
        <w:t xml:space="preserve"> успешный ответ;</w:t>
      </w:r>
    </w:p>
    <w:p w14:paraId="688D0CB6" w14:textId="77777777" w:rsidR="00542A7E" w:rsidRPr="0020014F" w:rsidRDefault="00542A7E" w:rsidP="0020014F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3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xx</w:t>
      </w:r>
      <w:r w:rsidRPr="0020014F">
        <w:rPr>
          <w:rFonts w:ascii="Times New Roman" w:hAnsi="Times New Roman" w:cs="Times New Roman"/>
          <w:sz w:val="28"/>
          <w:szCs w:val="28"/>
        </w:rPr>
        <w:t>: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переадресация;</w:t>
      </w:r>
    </w:p>
    <w:p w14:paraId="062DA206" w14:textId="77777777" w:rsidR="00542A7E" w:rsidRPr="0020014F" w:rsidRDefault="00542A7E" w:rsidP="0020014F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4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xx</w:t>
      </w:r>
      <w:r w:rsidRPr="0020014F">
        <w:rPr>
          <w:rFonts w:ascii="Times New Roman" w:hAnsi="Times New Roman" w:cs="Times New Roman"/>
          <w:sz w:val="28"/>
          <w:szCs w:val="28"/>
        </w:rPr>
        <w:t>: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ошибка клиента;</w:t>
      </w:r>
    </w:p>
    <w:p w14:paraId="1FAD75FB" w14:textId="77777777" w:rsidR="00542A7E" w:rsidRDefault="00542A7E" w:rsidP="0020014F">
      <w:pPr>
        <w:pStyle w:val="a3"/>
        <w:numPr>
          <w:ilvl w:val="0"/>
          <w:numId w:val="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5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xx</w:t>
      </w:r>
      <w:r w:rsidRPr="0020014F">
        <w:rPr>
          <w:rFonts w:ascii="Times New Roman" w:hAnsi="Times New Roman" w:cs="Times New Roman"/>
          <w:sz w:val="28"/>
          <w:szCs w:val="28"/>
        </w:rPr>
        <w:t>: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ошибка сервера.</w:t>
      </w:r>
    </w:p>
    <w:p w14:paraId="5C93E1B1" w14:textId="77777777" w:rsidR="009D6026" w:rsidRPr="0020014F" w:rsidRDefault="009D6026" w:rsidP="009D6026">
      <w:pPr>
        <w:pStyle w:val="af0"/>
      </w:pPr>
      <w:r>
        <w:rPr>
          <w:lang w:val="en-US"/>
        </w:rPr>
        <w:t>URI</w:t>
      </w:r>
      <w:r w:rsidRPr="009D6026">
        <w:rPr>
          <w:lang w:val="ru-RU"/>
        </w:rPr>
        <w:t xml:space="preserve"> </w:t>
      </w:r>
      <w:r>
        <w:rPr>
          <w:lang w:val="en-US"/>
        </w:rPr>
        <w:t>URL</w:t>
      </w:r>
      <w:r w:rsidRPr="009D6026">
        <w:rPr>
          <w:lang w:val="ru-RU"/>
        </w:rPr>
        <w:t xml:space="preserve"> </w:t>
      </w:r>
      <w:r>
        <w:rPr>
          <w:lang w:val="en-US"/>
        </w:rPr>
        <w:t>URN</w:t>
      </w:r>
      <w:r w:rsidRPr="009D6026">
        <w:rPr>
          <w:lang w:val="ru-RU"/>
        </w:rPr>
        <w:t xml:space="preserve"> </w:t>
      </w:r>
      <w:r>
        <w:rPr>
          <w:lang w:val="en-US"/>
        </w:rPr>
        <w:t>PURPL</w:t>
      </w:r>
    </w:p>
    <w:p w14:paraId="30463664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Uniform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Identifier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– унифицированный идентификатор ресурса (документ, изображение, файл, служба, электронная почта).</w:t>
      </w:r>
    </w:p>
    <w:p w14:paraId="10A1742C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Uniform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- унифицированный локатор ресурса, содержащий местонахождение ресурса и способ обращения (протокол) к ресурса, описывает множество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1CF2674C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URN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Uniform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-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унифицированное имя ресурса –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20014F">
        <w:rPr>
          <w:rFonts w:ascii="Times New Roman" w:hAnsi="Times New Roman" w:cs="Times New Roman"/>
          <w:sz w:val="28"/>
          <w:szCs w:val="28"/>
        </w:rPr>
        <w:t xml:space="preserve">, имя ресурса, не содержащее месторасположение и способ доступа к ресурсу. В будущем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URN</w:t>
      </w:r>
      <w:r w:rsidRPr="0020014F">
        <w:rPr>
          <w:rFonts w:ascii="Times New Roman" w:hAnsi="Times New Roman" w:cs="Times New Roman"/>
          <w:sz w:val="28"/>
          <w:szCs w:val="28"/>
        </w:rPr>
        <w:t xml:space="preserve"> должен заменить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0014F">
        <w:rPr>
          <w:rFonts w:ascii="Times New Roman" w:hAnsi="Times New Roman" w:cs="Times New Roman"/>
          <w:sz w:val="28"/>
          <w:szCs w:val="28"/>
        </w:rPr>
        <w:t xml:space="preserve"> (для решения проблем с перемещением ресурсов 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0014F">
        <w:rPr>
          <w:rFonts w:ascii="Times New Roman" w:hAnsi="Times New Roman" w:cs="Times New Roman"/>
          <w:sz w:val="28"/>
          <w:szCs w:val="28"/>
        </w:rPr>
        <w:t>).</w:t>
      </w:r>
    </w:p>
    <w:p w14:paraId="1A7181A3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URN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–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рекомендуется использовать термин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20014F">
        <w:rPr>
          <w:rFonts w:ascii="Times New Roman" w:hAnsi="Times New Roman" w:cs="Times New Roman"/>
          <w:b/>
          <w:sz w:val="28"/>
          <w:szCs w:val="28"/>
        </w:rPr>
        <w:t>.</w:t>
      </w:r>
    </w:p>
    <w:p w14:paraId="0F871871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82899" wp14:editId="2E5A65C0">
            <wp:extent cx="4954789" cy="2844920"/>
            <wp:effectExtent l="19050" t="19050" r="17780" b="1270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61" cy="287504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C172CE" w14:textId="77777777" w:rsidR="00542A7E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PURPL</w:t>
      </w:r>
      <w:r w:rsidRPr="002001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14F">
        <w:rPr>
          <w:rFonts w:ascii="Times New Roman" w:hAnsi="Times New Roman" w:cs="Times New Roman"/>
          <w:b/>
          <w:sz w:val="28"/>
          <w:szCs w:val="28"/>
        </w:rPr>
        <w:t>Persistent</w:t>
      </w:r>
      <w:proofErr w:type="spellEnd"/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sz w:val="28"/>
          <w:szCs w:val="28"/>
        </w:rPr>
        <w:t>Uniform</w:t>
      </w:r>
      <w:proofErr w:type="spellEnd"/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sz w:val="28"/>
          <w:szCs w:val="28"/>
        </w:rPr>
        <w:t>Resource</w:t>
      </w:r>
      <w:proofErr w:type="spellEnd"/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sz w:val="28"/>
          <w:szCs w:val="28"/>
        </w:rPr>
        <w:t>Locator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– постоянный унифицированный локатор ресурса.</w:t>
      </w:r>
    </w:p>
    <w:p w14:paraId="345E14D0" w14:textId="77777777" w:rsidR="009D6026" w:rsidRPr="009D6026" w:rsidRDefault="009D6026" w:rsidP="009D6026">
      <w:pPr>
        <w:pStyle w:val="af0"/>
        <w:rPr>
          <w:lang w:val="ru-RU"/>
        </w:rPr>
      </w:pPr>
      <w:r>
        <w:rPr>
          <w:lang w:val="ru-RU"/>
        </w:rPr>
        <w:t>ПРОЦЕДУРА РУКОПОЖАТИЯ</w:t>
      </w:r>
    </w:p>
    <w:p w14:paraId="18515073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</w:pPr>
      <w:r w:rsidRPr="0020014F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 xml:space="preserve">SSL/TLS </w:t>
      </w:r>
      <w:proofErr w:type="spellStart"/>
      <w:r w:rsidRPr="0020014F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Handshake</w:t>
      </w:r>
      <w:proofErr w:type="spellEnd"/>
      <w:r w:rsidRPr="0020014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– «рукопожатие» между сервером и клиентом. Проще говоря – идентификация друг друга. Происходит </w:t>
      </w:r>
      <w:proofErr w:type="gramStart"/>
      <w:r w:rsidRPr="0020014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во время</w:t>
      </w:r>
      <w:proofErr w:type="gramEnd"/>
      <w:r w:rsidRPr="0020014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HTTPS-соединения внутри зашифрованного туннеля SSL/TLS, который гарантирует </w:t>
      </w:r>
      <w:r w:rsidRPr="0020014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lastRenderedPageBreak/>
        <w:t>безопасность как серверу, так и клиенту. После успешной идентификации генерируется секретный сеансовый ключ, который обеспечивает защищенную связь – он служит одновременно как для шифрования, так и для дешифрования передаваемых данных.</w:t>
      </w:r>
    </w:p>
    <w:p w14:paraId="0287F9F0" w14:textId="77777777" w:rsidR="00542A7E" w:rsidRPr="0020014F" w:rsidRDefault="00542A7E" w:rsidP="0020014F">
      <w:pPr>
        <w:pStyle w:val="a4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20014F">
        <w:rPr>
          <w:b/>
          <w:sz w:val="28"/>
          <w:szCs w:val="28"/>
          <w:lang w:val="ru-RU"/>
        </w:rPr>
        <w:t xml:space="preserve">Как происходит </w:t>
      </w:r>
      <w:proofErr w:type="spellStart"/>
      <w:r w:rsidRPr="0020014F">
        <w:rPr>
          <w:b/>
          <w:sz w:val="28"/>
          <w:szCs w:val="28"/>
          <w:lang w:val="ru-RU"/>
        </w:rPr>
        <w:t>хэндшейк</w:t>
      </w:r>
      <w:proofErr w:type="spellEnd"/>
      <w:r w:rsidRPr="0020014F">
        <w:rPr>
          <w:b/>
          <w:sz w:val="28"/>
          <w:szCs w:val="28"/>
          <w:lang w:val="ru-RU"/>
        </w:rPr>
        <w:t>:</w:t>
      </w:r>
      <w:r w:rsidRPr="0020014F">
        <w:rPr>
          <w:color w:val="000000"/>
          <w:sz w:val="28"/>
          <w:szCs w:val="28"/>
          <w:lang w:val="ru-RU"/>
        </w:rPr>
        <w:t xml:space="preserve"> </w:t>
      </w:r>
    </w:p>
    <w:p w14:paraId="358C1B78" w14:textId="77777777" w:rsidR="00542A7E" w:rsidRPr="0020014F" w:rsidRDefault="00542A7E" w:rsidP="0020014F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20014F">
        <w:rPr>
          <w:color w:val="000000" w:themeColor="text1"/>
          <w:sz w:val="28"/>
          <w:szCs w:val="28"/>
        </w:rPr>
        <w:t>Если представить SSL-рукопожатие как диалог между сервером и клиентом, то процесс будет выглядеть следующим образом:</w:t>
      </w:r>
    </w:p>
    <w:p w14:paraId="5B0695AC" w14:textId="77777777" w:rsidR="00542A7E" w:rsidRPr="0020014F" w:rsidRDefault="00542A7E" w:rsidP="0020014F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00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Клиент обращается к серверу с просьбой установить безопасное соединение и предлагает набор шифров, которые «понимает», а также совместимую версию SSL/TLS.</w:t>
      </w:r>
    </w:p>
    <w:p w14:paraId="26A8D87A" w14:textId="77777777" w:rsidR="00542A7E" w:rsidRPr="0020014F" w:rsidRDefault="00542A7E" w:rsidP="0020014F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00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Сервер проверяет присланный </w:t>
      </w:r>
      <w:proofErr w:type="spellStart"/>
      <w:r w:rsidRPr="00200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шифронабор</w:t>
      </w:r>
      <w:proofErr w:type="spellEnd"/>
      <w:r w:rsidRPr="00200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, сравнивает со своим, и отсылает ответ клиенту с файлом сертификата и открытым ключом.</w:t>
      </w:r>
    </w:p>
    <w:p w14:paraId="368596DD" w14:textId="77777777" w:rsidR="00542A7E" w:rsidRPr="0020014F" w:rsidRDefault="00542A7E" w:rsidP="0020014F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00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Клиент проверяет сертификат и, если всё в порядке, предлагает проверить закрытый ключ. Для этого он его генерирует и шифрует общий секретный ключ с помощью присланного ранее открытого ключа сервера.</w:t>
      </w:r>
    </w:p>
    <w:p w14:paraId="3DF96E42" w14:textId="77777777" w:rsidR="00542A7E" w:rsidRPr="0020014F" w:rsidRDefault="00542A7E" w:rsidP="0020014F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200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Сервер принимает ключ, проверяет его своим закрытым ключом. Далее он создает главный секрет, который и будет использоваться для шифрования обмениваемой информации.</w:t>
      </w:r>
    </w:p>
    <w:p w14:paraId="2507A8E1" w14:textId="77777777" w:rsidR="00542A7E" w:rsidRPr="0020014F" w:rsidRDefault="00542A7E" w:rsidP="0020014F">
      <w:pPr>
        <w:pStyle w:val="a4"/>
        <w:spacing w:before="0" w:beforeAutospacing="0" w:after="0" w:afterAutospacing="0"/>
        <w:ind w:firstLine="720"/>
        <w:jc w:val="both"/>
        <w:rPr>
          <w:color w:val="262626"/>
          <w:sz w:val="28"/>
          <w:szCs w:val="28"/>
        </w:rPr>
      </w:pPr>
      <w:r w:rsidRPr="0020014F">
        <w:rPr>
          <w:color w:val="000000"/>
          <w:sz w:val="28"/>
          <w:szCs w:val="28"/>
        </w:rPr>
        <w:t xml:space="preserve">После этого клиент отправляет серверу тестовое сообщение, зашифрованное по продуманному ранее методу, а тот его расшифровывает и анализирует. На этом SSL/TLS </w:t>
      </w:r>
      <w:proofErr w:type="spellStart"/>
      <w:r w:rsidRPr="0020014F">
        <w:rPr>
          <w:color w:val="000000"/>
          <w:sz w:val="28"/>
          <w:szCs w:val="28"/>
        </w:rPr>
        <w:t>Handshake</w:t>
      </w:r>
      <w:proofErr w:type="spellEnd"/>
      <w:r w:rsidRPr="0020014F">
        <w:rPr>
          <w:color w:val="000000"/>
          <w:sz w:val="28"/>
          <w:szCs w:val="28"/>
        </w:rPr>
        <w:t xml:space="preserve"> завершается, и клиент с сервером могут спокойно обмениваться информацией дальше.</w:t>
      </w:r>
    </w:p>
    <w:p w14:paraId="31E67D7B" w14:textId="77777777" w:rsidR="00542A7E" w:rsidRPr="0020014F" w:rsidRDefault="00542A7E" w:rsidP="0020014F">
      <w:pPr>
        <w:pStyle w:val="a4"/>
        <w:spacing w:before="0" w:beforeAutospacing="0" w:after="0" w:afterAutospacing="0"/>
        <w:ind w:firstLine="720"/>
        <w:jc w:val="both"/>
        <w:rPr>
          <w:color w:val="262626"/>
          <w:sz w:val="28"/>
          <w:szCs w:val="28"/>
        </w:rPr>
      </w:pPr>
      <w:r w:rsidRPr="0020014F">
        <w:rPr>
          <w:color w:val="000000"/>
          <w:sz w:val="28"/>
          <w:szCs w:val="28"/>
        </w:rPr>
        <w:t>Если сеанс будет завершен, и через какое-то время клиент снова обратится к серверу, проходить заново процедуру «рукопожатия» не потребуется – все сгенерированные ранее данные и главный секрет сохранят свою актуальность. Весь этот процесс занимает считанные секунды и проходит абсолютно незаметно для пользователя.</w:t>
      </w:r>
    </w:p>
    <w:p w14:paraId="7268A4EF" w14:textId="77777777" w:rsidR="009D6026" w:rsidRPr="009D6026" w:rsidRDefault="009D6026" w:rsidP="009D6026">
      <w:pPr>
        <w:pStyle w:val="af0"/>
        <w:rPr>
          <w:lang w:val="ru-RU"/>
        </w:rPr>
      </w:pPr>
      <w:r>
        <w:t>СЕССИЯ ЖЦ КУКИС</w:t>
      </w:r>
      <w:r>
        <w:rPr>
          <w:lang w:val="ru-RU"/>
        </w:rPr>
        <w:t xml:space="preserve"> КЭШ ФИЛЬТР</w:t>
      </w:r>
    </w:p>
    <w:p w14:paraId="338C4914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Сессия (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20014F">
        <w:rPr>
          <w:rFonts w:ascii="Times New Roman" w:hAnsi="Times New Roman" w:cs="Times New Roman"/>
          <w:sz w:val="28"/>
          <w:szCs w:val="28"/>
        </w:rPr>
        <w:t>серверный объект, хранящий информацию о соединении с клиентом, создается при первом обращении.</w:t>
      </w:r>
    </w:p>
    <w:p w14:paraId="27DC5F9B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ЖЦ сессии: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timeout</w:t>
      </w:r>
      <w:r w:rsidRPr="0020014F">
        <w:rPr>
          <w:rFonts w:ascii="Times New Roman" w:hAnsi="Times New Roman" w:cs="Times New Roman"/>
          <w:sz w:val="28"/>
          <w:szCs w:val="28"/>
        </w:rPr>
        <w:t xml:space="preserve"> (равен 10 – 30 минутам) – максимальное время между запросами клиента. Если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timeout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превышен, то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20014F">
        <w:rPr>
          <w:rFonts w:ascii="Times New Roman" w:hAnsi="Times New Roman" w:cs="Times New Roman"/>
          <w:sz w:val="28"/>
          <w:szCs w:val="28"/>
        </w:rPr>
        <w:t xml:space="preserve"> разрушается и при следующем запросе создается новый экземпляр. Каждая сессия имеет собственный идентификатор (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0014F">
        <w:rPr>
          <w:rFonts w:ascii="Times New Roman" w:hAnsi="Times New Roman" w:cs="Times New Roman"/>
          <w:sz w:val="28"/>
          <w:szCs w:val="28"/>
        </w:rPr>
        <w:t xml:space="preserve">, 16 или более байт). Каждый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принадлежит, какой-то сессии (имеет ссылку на объект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20014F">
        <w:rPr>
          <w:rFonts w:ascii="Times New Roman" w:hAnsi="Times New Roman" w:cs="Times New Roman"/>
          <w:sz w:val="28"/>
          <w:szCs w:val="28"/>
        </w:rPr>
        <w:t xml:space="preserve"> или содержит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014F">
        <w:rPr>
          <w:rFonts w:ascii="Times New Roman" w:hAnsi="Times New Roman" w:cs="Times New Roman"/>
          <w:sz w:val="28"/>
          <w:szCs w:val="28"/>
        </w:rPr>
        <w:t xml:space="preserve">). Обычно объект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20014F">
        <w:rPr>
          <w:rFonts w:ascii="Times New Roman" w:hAnsi="Times New Roman" w:cs="Times New Roman"/>
          <w:sz w:val="28"/>
          <w:szCs w:val="28"/>
        </w:rPr>
        <w:t xml:space="preserve"> предоставляет приложению возможность хранить данные в формате ключ/значение. </w:t>
      </w:r>
    </w:p>
    <w:p w14:paraId="4C4C80E5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  <w:r w:rsidRPr="0020014F">
        <w:rPr>
          <w:rFonts w:ascii="Times New Roman" w:hAnsi="Times New Roman" w:cs="Times New Roman"/>
          <w:sz w:val="28"/>
          <w:szCs w:val="28"/>
        </w:rPr>
        <w:t xml:space="preserve">: фрагмент данных, оправленный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sz w:val="28"/>
          <w:szCs w:val="28"/>
        </w:rPr>
        <w:t xml:space="preserve">-сервером и хранимый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sz w:val="28"/>
          <w:szCs w:val="28"/>
        </w:rPr>
        <w:t xml:space="preserve">-клиентом. Используется для аутентификации, хранения пользовательских предпочтений, статистики, 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информации о сеансе </w:t>
      </w:r>
      <w:r w:rsidRPr="0020014F">
        <w:rPr>
          <w:rFonts w:ascii="Times New Roman" w:hAnsi="Times New Roman" w:cs="Times New Roman"/>
          <w:sz w:val="28"/>
          <w:szCs w:val="28"/>
        </w:rPr>
        <w:t xml:space="preserve">(обычно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014F">
        <w:rPr>
          <w:rFonts w:ascii="Times New Roman" w:hAnsi="Times New Roman" w:cs="Times New Roman"/>
          <w:sz w:val="28"/>
          <w:szCs w:val="28"/>
        </w:rPr>
        <w:t xml:space="preserve">). Обычно имеет имя, содержащее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0014F">
        <w:rPr>
          <w:rFonts w:ascii="Times New Roman" w:hAnsi="Times New Roman" w:cs="Times New Roman"/>
          <w:sz w:val="28"/>
          <w:szCs w:val="28"/>
        </w:rPr>
        <w:t xml:space="preserve">, может иметь срок действия.  Для создания и пересылки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20014F">
        <w:rPr>
          <w:rFonts w:ascii="Times New Roman" w:hAnsi="Times New Roman" w:cs="Times New Roman"/>
          <w:sz w:val="28"/>
          <w:szCs w:val="28"/>
        </w:rPr>
        <w:t xml:space="preserve"> применяются заголовки.   </w:t>
      </w:r>
    </w:p>
    <w:p w14:paraId="2DF9A4E3" w14:textId="77777777" w:rsidR="00FA25C7" w:rsidRPr="0020014F" w:rsidRDefault="00FA25C7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 xml:space="preserve">Контекст </w:t>
      </w:r>
      <w:proofErr w:type="spellStart"/>
      <w:r w:rsidRPr="0020014F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20014F">
        <w:rPr>
          <w:rFonts w:ascii="Times New Roman" w:hAnsi="Times New Roman" w:cs="Times New Roman"/>
          <w:b/>
          <w:sz w:val="28"/>
          <w:szCs w:val="28"/>
        </w:rPr>
        <w:t xml:space="preserve">-приложения: </w:t>
      </w:r>
      <w:r w:rsidRPr="0020014F">
        <w:rPr>
          <w:rFonts w:ascii="Times New Roman" w:hAnsi="Times New Roman" w:cs="Times New Roman"/>
          <w:bCs/>
          <w:sz w:val="28"/>
          <w:szCs w:val="28"/>
        </w:rPr>
        <w:t xml:space="preserve">серверный объект, предназначенный для хранения информации кодом о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-приложении, общий для всех файлов. Как </w:t>
      </w:r>
      <w:r w:rsidRPr="0020014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правило, формируется сразу при загрузке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-сервера, основные данные (параметры приложения) копируются из конфигурационного файла приложения, общий для всех сессий приложения, обычно контекст предоставляет возможность хранить данные в формате ключ/значение.</w:t>
      </w:r>
    </w:p>
    <w:p w14:paraId="5D376E2E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Кэш (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Cache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): </w:t>
      </w:r>
      <w:r w:rsidRPr="0020014F">
        <w:rPr>
          <w:rFonts w:ascii="Times New Roman" w:hAnsi="Times New Roman" w:cs="Times New Roman"/>
          <w:sz w:val="28"/>
          <w:szCs w:val="28"/>
        </w:rPr>
        <w:t xml:space="preserve"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 в/из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2001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8AD31F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Фильтр</w:t>
      </w:r>
      <w:r w:rsidRPr="0020014F">
        <w:rPr>
          <w:rFonts w:ascii="Times New Roman" w:hAnsi="Times New Roman" w:cs="Times New Roman"/>
          <w:bCs/>
          <w:sz w:val="28"/>
          <w:szCs w:val="28"/>
        </w:rPr>
        <w:t xml:space="preserve"> — это серверный объект, который служит препроцессором запроса, предназначенный для предварительной обработки объекта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Request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D22222" w14:textId="77777777" w:rsidR="00FA25C7" w:rsidRPr="0020014F" w:rsidRDefault="002C60C3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object w:dxaOrig="9345" w:dyaOrig="8700" w14:anchorId="6E10FE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13.5pt" o:ole="">
            <v:imagedata r:id="rId12" o:title=""/>
          </v:shape>
          <o:OLEObject Type="Embed" ProgID="Visio.Drawing.11" ShapeID="_x0000_i1025" DrawAspect="Content" ObjectID="_1797597017" r:id="rId13"/>
        </w:object>
      </w:r>
    </w:p>
    <w:p w14:paraId="22742BF9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>Слушатели событий (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Lister</w:t>
      </w:r>
      <w:r w:rsidRPr="0020014F">
        <w:rPr>
          <w:rFonts w:ascii="Times New Roman" w:hAnsi="Times New Roman" w:cs="Times New Roman"/>
          <w:b/>
          <w:sz w:val="28"/>
          <w:szCs w:val="28"/>
        </w:rPr>
        <w:t>):</w:t>
      </w:r>
      <w:r w:rsidRPr="0020014F">
        <w:rPr>
          <w:rFonts w:ascii="Times New Roman" w:hAnsi="Times New Roman" w:cs="Times New Roman"/>
          <w:sz w:val="28"/>
          <w:szCs w:val="28"/>
        </w:rPr>
        <w:t xml:space="preserve"> серверные объекты – для обработки событий жизненного цикла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5DC7BD15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 xml:space="preserve">Синхронный </w:t>
      </w:r>
      <w:proofErr w:type="spellStart"/>
      <w:r w:rsidRPr="0020014F">
        <w:rPr>
          <w:rFonts w:ascii="Times New Roman" w:hAnsi="Times New Roman" w:cs="Times New Roman"/>
          <w:b/>
          <w:sz w:val="28"/>
          <w:szCs w:val="28"/>
        </w:rPr>
        <w:t>http</w:t>
      </w:r>
      <w:proofErr w:type="spellEnd"/>
      <w:r w:rsidRPr="0020014F">
        <w:rPr>
          <w:rFonts w:ascii="Times New Roman" w:hAnsi="Times New Roman" w:cs="Times New Roman"/>
          <w:b/>
          <w:sz w:val="28"/>
          <w:szCs w:val="28"/>
        </w:rPr>
        <w:t xml:space="preserve">-запрос: </w:t>
      </w:r>
      <w:r w:rsidRPr="0020014F">
        <w:rPr>
          <w:rFonts w:ascii="Times New Roman" w:hAnsi="Times New Roman" w:cs="Times New Roman"/>
          <w:bCs/>
          <w:sz w:val="28"/>
          <w:szCs w:val="28"/>
        </w:rPr>
        <w:t xml:space="preserve">запрос, при котором поток, выдавший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http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-запрос, блокируется до поступления запроса.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2ADAF5C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 xml:space="preserve">Асинхронные запросы: </w:t>
      </w:r>
      <w:r w:rsidRPr="0020014F">
        <w:rPr>
          <w:rFonts w:ascii="Times New Roman" w:hAnsi="Times New Roman" w:cs="Times New Roman"/>
          <w:bCs/>
          <w:sz w:val="28"/>
          <w:szCs w:val="28"/>
        </w:rPr>
        <w:t xml:space="preserve">запрос, при котором поток, выдавший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http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-запрос, не блокируется до поступления запроса; для обработки ответа применяется функция обратного вызова.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2D495E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 xml:space="preserve">AJAX: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Asynchronous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XML – асинхронный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XML – методология (подход) построения динамических приложений, при которых не осуществляется полная перезагрузка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-страниц. AJAX: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XMLHTTPRequest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, DOM, формат: XML и JSON.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0647909" w14:textId="77777777" w:rsidR="00542A7E" w:rsidRPr="00524211" w:rsidRDefault="009D6026" w:rsidP="009D6026">
      <w:pPr>
        <w:pStyle w:val="af0"/>
      </w:pPr>
      <w:r w:rsidRPr="00524211">
        <w:t>MIDDLEWARE</w:t>
      </w:r>
      <w:r w:rsidRPr="0020014F">
        <w:t xml:space="preserve"> </w:t>
      </w:r>
      <w:r w:rsidRPr="00524211">
        <w:t xml:space="preserve">И </w:t>
      </w:r>
      <w:r w:rsidRPr="0020014F">
        <w:t>КОНВЕЙЕР ОБРАБОТКИ ЗАПРОСОВ</w:t>
      </w:r>
    </w:p>
    <w:p w14:paraId="498418AC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Cs/>
          <w:sz w:val="28"/>
          <w:szCs w:val="28"/>
        </w:rPr>
        <w:t xml:space="preserve">Обработка запросов в </w:t>
      </w:r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>ASP</w:t>
      </w:r>
      <w:r w:rsidRPr="0020014F">
        <w:rPr>
          <w:rFonts w:ascii="Times New Roman" w:hAnsi="Times New Roman" w:cs="Times New Roman"/>
          <w:bCs/>
          <w:sz w:val="28"/>
          <w:szCs w:val="28"/>
        </w:rPr>
        <w:t>.</w:t>
      </w:r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2001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20014F">
        <w:rPr>
          <w:rFonts w:ascii="Times New Roman" w:hAnsi="Times New Roman" w:cs="Times New Roman"/>
          <w:bCs/>
          <w:sz w:val="28"/>
          <w:szCs w:val="28"/>
        </w:rPr>
        <w:t xml:space="preserve"> устроена по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принципу конвейера.</w:t>
      </w:r>
    </w:p>
    <w:p w14:paraId="6BB3667C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b/>
          <w:sz w:val="28"/>
          <w:szCs w:val="28"/>
        </w:rPr>
        <w:lastRenderedPageBreak/>
        <w:t>Middleware</w:t>
      </w:r>
      <w:proofErr w:type="spellEnd"/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Cs/>
          <w:sz w:val="28"/>
          <w:szCs w:val="28"/>
        </w:rPr>
        <w:t>(промежуточное или связующее программное обеспечение) — это компонент (фрагмент кода в конвейере приложения), используемый для обработки запросов и ответов.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6F8161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14F">
        <w:rPr>
          <w:rFonts w:ascii="Times New Roman" w:hAnsi="Times New Roman" w:cs="Times New Roman"/>
          <w:bCs/>
          <w:sz w:val="28"/>
          <w:szCs w:val="28"/>
        </w:rPr>
        <w:t xml:space="preserve">Компоненты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конфигурируются с помощью методов расширений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Run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объекта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IApplicationBuilder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, который передается в метод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Configure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() класса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Startup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C35A74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14F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Configure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выстраивает конвейер обработки запросов в ASP.NET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Core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приложении. Он состоит из последовательности делегатов запросов, вызываемых один за другим. </w:t>
      </w:r>
    </w:p>
    <w:p w14:paraId="2D71E36B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14F">
        <w:rPr>
          <w:rFonts w:ascii="Times New Roman" w:hAnsi="Times New Roman" w:cs="Times New Roman"/>
          <w:bCs/>
          <w:sz w:val="28"/>
          <w:szCs w:val="28"/>
        </w:rPr>
        <w:t xml:space="preserve">Цепочка у </w:t>
      </w:r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>middleware</w:t>
      </w:r>
      <w:r w:rsidRPr="0020014F">
        <w:rPr>
          <w:rFonts w:ascii="Times New Roman" w:hAnsi="Times New Roman" w:cs="Times New Roman"/>
          <w:bCs/>
          <w:sz w:val="28"/>
          <w:szCs w:val="28"/>
        </w:rPr>
        <w:t xml:space="preserve"> следующая: обработать – передать следующему. Если не вызывать следующую часть, то произойдет замыкание, что позволяет избежать ненужной работы.</w:t>
      </w:r>
    </w:p>
    <w:p w14:paraId="052E3A18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0014F">
        <w:rPr>
          <w:rFonts w:ascii="Times New Roman" w:hAnsi="Times New Roman" w:cs="Times New Roman"/>
          <w:b/>
          <w:sz w:val="28"/>
          <w:szCs w:val="28"/>
        </w:rPr>
        <w:t>app.Use</w:t>
      </w:r>
      <w:proofErr w:type="spellEnd"/>
      <w:proofErr w:type="gramEnd"/>
      <w:r w:rsidRPr="0020014F">
        <w:rPr>
          <w:rFonts w:ascii="Times New Roman" w:hAnsi="Times New Roman" w:cs="Times New Roman"/>
          <w:b/>
          <w:sz w:val="28"/>
          <w:szCs w:val="28"/>
        </w:rPr>
        <w:t>()</w:t>
      </w:r>
    </w:p>
    <w:p w14:paraId="5977635D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14F">
        <w:rPr>
          <w:rFonts w:ascii="Times New Roman" w:hAnsi="Times New Roman" w:cs="Times New Roman"/>
          <w:bCs/>
          <w:sz w:val="28"/>
          <w:szCs w:val="28"/>
        </w:rPr>
        <w:t xml:space="preserve"> Этот метод используется для конфигурирования нескольких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. В отличие от </w:t>
      </w:r>
      <w:proofErr w:type="spellStart"/>
      <w:proofErr w:type="gramStart"/>
      <w:r w:rsidRPr="0020014F">
        <w:rPr>
          <w:rFonts w:ascii="Times New Roman" w:hAnsi="Times New Roman" w:cs="Times New Roman"/>
          <w:bCs/>
          <w:sz w:val="28"/>
          <w:szCs w:val="28"/>
        </w:rPr>
        <w:t>app.Run</w:t>
      </w:r>
      <w:proofErr w:type="spellEnd"/>
      <w:proofErr w:type="gram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(), мы можем включить в него параметр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next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, который вызывает следующий делегат запроса в конвейере. Мы также можем замкнуть (завершить) конвейер, не вызывая параметр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next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2BCCE9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200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DC7F6" wp14:editId="171CEF07">
            <wp:extent cx="4348530" cy="4408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51" cy="448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F697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0014F">
        <w:rPr>
          <w:rFonts w:ascii="Times New Roman" w:hAnsi="Times New Roman" w:cs="Times New Roman"/>
          <w:b/>
          <w:sz w:val="28"/>
          <w:szCs w:val="28"/>
        </w:rPr>
        <w:t>app.Map</w:t>
      </w:r>
      <w:proofErr w:type="spellEnd"/>
      <w:proofErr w:type="gramEnd"/>
      <w:r w:rsidRPr="0020014F">
        <w:rPr>
          <w:rFonts w:ascii="Times New Roman" w:hAnsi="Times New Roman" w:cs="Times New Roman"/>
          <w:b/>
          <w:sz w:val="28"/>
          <w:szCs w:val="28"/>
        </w:rPr>
        <w:t>()</w:t>
      </w:r>
    </w:p>
    <w:p w14:paraId="35E0C092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14F">
        <w:rPr>
          <w:rFonts w:ascii="Times New Roman" w:hAnsi="Times New Roman" w:cs="Times New Roman"/>
          <w:bCs/>
          <w:sz w:val="28"/>
          <w:szCs w:val="28"/>
        </w:rPr>
        <w:t xml:space="preserve">Этот метод расширения используются как условное обозначение для ветвления конвейера.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разветвляет конвейер запросов на основе пути запроса. Если путь запроса начинается с указанного пути, ветвь выполняется.</w:t>
      </w:r>
    </w:p>
    <w:p w14:paraId="0A485FFC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0014F">
        <w:rPr>
          <w:rFonts w:ascii="Times New Roman" w:hAnsi="Times New Roman" w:cs="Times New Roman"/>
          <w:b/>
          <w:sz w:val="28"/>
          <w:szCs w:val="28"/>
        </w:rPr>
        <w:t>app.Run</w:t>
      </w:r>
      <w:proofErr w:type="spellEnd"/>
      <w:proofErr w:type="gramEnd"/>
      <w:r w:rsidRPr="0020014F">
        <w:rPr>
          <w:rFonts w:ascii="Times New Roman" w:hAnsi="Times New Roman" w:cs="Times New Roman"/>
          <w:b/>
          <w:sz w:val="28"/>
          <w:szCs w:val="28"/>
        </w:rPr>
        <w:t>()</w:t>
      </w:r>
    </w:p>
    <w:p w14:paraId="1596E9D7" w14:textId="77777777" w:rsidR="00542A7E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Этот метод добавляет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-компонент в виде </w:t>
      </w:r>
      <w:proofErr w:type="spellStart"/>
      <w:proofErr w:type="gramStart"/>
      <w:r w:rsidRPr="0020014F">
        <w:rPr>
          <w:rFonts w:ascii="Times New Roman" w:hAnsi="Times New Roman" w:cs="Times New Roman"/>
          <w:bCs/>
          <w:sz w:val="28"/>
          <w:szCs w:val="28"/>
        </w:rPr>
        <w:t>Run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20014F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], который выполнится в конце конвейера. Как правило, он действует как замыкающее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и добавляется в конце конвейера запросов, поскольку не может вызывать следующий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-компонент.</w:t>
      </w:r>
      <w:r w:rsidRPr="002001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— в соглашениях описывается так, что этим методом стоит пользоваться, только тогда, когда мы хотим добавить наш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в конец обработки запроса(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), соответственно после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ничего не будет вызвано.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95A5C9" w14:textId="77777777" w:rsidR="00542A7E" w:rsidRPr="0020014F" w:rsidRDefault="00542A7E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</w:rPr>
        <w:t xml:space="preserve">ЖЦ: </w:t>
      </w:r>
    </w:p>
    <w:p w14:paraId="5D05F133" w14:textId="77777777" w:rsidR="00542A7E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выполняется один раз при создании объекта класса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, и компоненты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создаются один раз и живут в течение всего жизненного цикла приложения. То есть для последующей обработки запросов используются одни и те же компоненты. </w:t>
      </w:r>
    </w:p>
    <w:p w14:paraId="480321EB" w14:textId="77777777" w:rsidR="009D6026" w:rsidRPr="00524211" w:rsidRDefault="009D6026" w:rsidP="009D6026">
      <w:pPr>
        <w:pStyle w:val="af0"/>
        <w:rPr>
          <w:lang w:val="ru-RU"/>
        </w:rPr>
      </w:pPr>
      <w:r>
        <w:rPr>
          <w:lang w:val="en-US"/>
        </w:rPr>
        <w:t>OWIN</w:t>
      </w:r>
      <w:r w:rsidRPr="00524211">
        <w:rPr>
          <w:lang w:val="ru-RU"/>
        </w:rPr>
        <w:t xml:space="preserve"> </w:t>
      </w:r>
      <w:r>
        <w:rPr>
          <w:lang w:val="ru-RU"/>
        </w:rPr>
        <w:t>И</w:t>
      </w:r>
      <w:r w:rsidRPr="00524211">
        <w:rPr>
          <w:lang w:val="ru-RU"/>
        </w:rPr>
        <w:t xml:space="preserve"> </w:t>
      </w:r>
      <w:r>
        <w:rPr>
          <w:lang w:val="en-US"/>
        </w:rPr>
        <w:t>KATANA</w:t>
      </w:r>
    </w:p>
    <w:p w14:paraId="3B391FE5" w14:textId="77777777" w:rsidR="009D6026" w:rsidRPr="0020014F" w:rsidRDefault="0007329C" w:rsidP="009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смелову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OWIN – интерфейс между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-сервером и серверным приложением (обработчиками запросов). Основная цель OWIN отделить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-сервер от серверного  приложения. Можно разрабатывать отдельно сервер и приложение.</w:t>
      </w:r>
    </w:p>
    <w:p w14:paraId="198960C5" w14:textId="77777777" w:rsidR="0007329C" w:rsidRPr="0020014F" w:rsidRDefault="0007329C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OWIN: </w:t>
      </w:r>
      <w:r w:rsidRPr="0020014F">
        <w:rPr>
          <w:rFonts w:ascii="Times New Roman" w:hAnsi="Times New Roman" w:cs="Times New Roman"/>
          <w:sz w:val="28"/>
          <w:szCs w:val="28"/>
        </w:rPr>
        <w:t xml:space="preserve">архитектура </w:t>
      </w:r>
    </w:p>
    <w:p w14:paraId="46523178" w14:textId="77777777" w:rsidR="0007329C" w:rsidRPr="0020014F" w:rsidRDefault="0007329C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0A9E08" wp14:editId="4E5D857A">
            <wp:extent cx="4551572" cy="165861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12" cy="16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A282" w14:textId="77777777" w:rsidR="00397F5F" w:rsidRPr="0020014F" w:rsidRDefault="00397F5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</w:t>
      </w:r>
      <w:r w:rsidRPr="0020014F">
        <w:rPr>
          <w:rFonts w:ascii="Times New Roman" w:hAnsi="Times New Roman" w:cs="Times New Roman"/>
          <w:sz w:val="28"/>
          <w:szCs w:val="28"/>
        </w:rPr>
        <w:t xml:space="preserve"> – приложение-процесс операционной системы, управляющий жизненным циклом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OWIN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7CA72DDD" w14:textId="77777777" w:rsidR="00397F5F" w:rsidRPr="0020014F" w:rsidRDefault="00397F5F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OWIN</w:t>
      </w:r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20014F">
        <w:rPr>
          <w:rFonts w:ascii="Times New Roman" w:hAnsi="Times New Roman" w:cs="Times New Roman"/>
          <w:sz w:val="28"/>
          <w:szCs w:val="28"/>
        </w:rPr>
        <w:t xml:space="preserve"> –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</w:rPr>
        <w:t xml:space="preserve">-сервер, реализующий интерфейс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OWIN</w:t>
      </w:r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349772EB" w14:textId="77777777" w:rsidR="00397F5F" w:rsidRPr="0020014F" w:rsidRDefault="00397F5F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Middleware</w:t>
      </w:r>
      <w:r w:rsidRPr="0020014F">
        <w:rPr>
          <w:rFonts w:ascii="Times New Roman" w:hAnsi="Times New Roman" w:cs="Times New Roman"/>
          <w:sz w:val="28"/>
          <w:szCs w:val="28"/>
        </w:rPr>
        <w:t xml:space="preserve"> – подключенные компоненты (модули), предназначенные для обработки запросов.</w:t>
      </w:r>
    </w:p>
    <w:p w14:paraId="3120701F" w14:textId="77777777" w:rsidR="00397F5F" w:rsidRPr="0020014F" w:rsidRDefault="00397F5F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b/>
          <w:sz w:val="28"/>
          <w:szCs w:val="28"/>
        </w:rPr>
        <w:t>Katana</w:t>
      </w:r>
      <w:proofErr w:type="spellEnd"/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-реализация OWIN сервера (говорят проект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Katana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). В качестве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Host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 можно использовать IIS или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self-hosting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 xml:space="preserve">. Кроме того, позволять подключать модули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</w:rPr>
        <w:t>; предоставляет набор классов для работы с сервером и механизм подключения приложения к серверу.</w:t>
      </w:r>
    </w:p>
    <w:p w14:paraId="447A2B6E" w14:textId="77777777" w:rsidR="00397F5F" w:rsidRPr="0020014F" w:rsidRDefault="00397F5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Виды конфигурации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DE0F075" w14:textId="77777777" w:rsidR="00397F5F" w:rsidRPr="0020014F" w:rsidRDefault="00397F5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D67AB9" wp14:editId="632F1081">
            <wp:extent cx="3972479" cy="289600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75A5" w14:textId="77777777" w:rsidR="00397F5F" w:rsidRPr="0020014F" w:rsidRDefault="00397F5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"/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OwinMiddleware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— это базовый класс для создания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Katana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.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Он предоставляет основные функции для работы с контекстом OWIN и управляет цепочкой вызовов между разными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middleware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Конструктор класса принимает объект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OwinMiddleware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представляет следующий компонент в цепочке. Все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middleware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должны переопределить метод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Invoke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IOwinContext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Этот метод выполняет основную логику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middleware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а затем может вызывать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Next.Invoke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), чтобы передать управление следующему компоненту.</w:t>
      </w:r>
      <w:commentRangeEnd w:id="1"/>
      <w:r w:rsidRPr="0020014F">
        <w:rPr>
          <w:rStyle w:val="a6"/>
          <w:rFonts w:ascii="Times New Roman" w:hAnsi="Times New Roman" w:cs="Times New Roman"/>
          <w:sz w:val="28"/>
          <w:szCs w:val="28"/>
        </w:rPr>
        <w:commentReference w:id="1"/>
      </w:r>
    </w:p>
    <w:p w14:paraId="0A2F1D2D" w14:textId="77777777" w:rsidR="0007329C" w:rsidRPr="0020014F" w:rsidRDefault="0007329C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метаниту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20014F">
        <w:rPr>
          <w:rFonts w:ascii="Times New Roman" w:hAnsi="Times New Roman" w:cs="Times New Roman"/>
          <w:b/>
          <w:bCs/>
          <w:sz w:val="28"/>
          <w:szCs w:val="28"/>
        </w:rPr>
        <w:t>OWIN или 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 .NET</w:t>
      </w:r>
      <w:r w:rsidRPr="0020014F">
        <w:rPr>
          <w:rFonts w:ascii="Times New Roman" w:hAnsi="Times New Roman" w:cs="Times New Roman"/>
          <w:sz w:val="28"/>
          <w:szCs w:val="28"/>
        </w:rPr>
        <w:t xml:space="preserve"> представляет собой спецификацию, определяющую взаимодействие между веб-приложением и веб-сервером. </w:t>
      </w:r>
    </w:p>
    <w:p w14:paraId="4C7EFFD8" w14:textId="77777777" w:rsidR="00397F5F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Katana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 — это набор компонентов для создания и запуска веб-приложений на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hosting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реализация спецификации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owin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Katana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приложение, использующее различные веб-технологии, и запускать его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0014F">
        <w:rPr>
          <w:rFonts w:ascii="Times New Roman" w:hAnsi="Times New Roman" w:cs="Times New Roman"/>
          <w:sz w:val="28"/>
          <w:szCs w:val="28"/>
        </w:rPr>
        <w:t xml:space="preserve"> где угодно.</w:t>
      </w:r>
    </w:p>
    <w:p w14:paraId="3F29D9A9" w14:textId="77777777" w:rsidR="0007329C" w:rsidRPr="0020014F" w:rsidRDefault="00542A7E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Katana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014F">
        <w:rPr>
          <w:rFonts w:ascii="Times New Roman" w:hAnsi="Times New Roman" w:cs="Times New Roman"/>
          <w:sz w:val="28"/>
          <w:szCs w:val="28"/>
        </w:rPr>
        <w:t xml:space="preserve"> приложение – промежуточное по(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) – сервер – хост.</w:t>
      </w:r>
    </w:p>
    <w:p w14:paraId="438FFA37" w14:textId="77777777" w:rsidR="00542A7E" w:rsidRPr="0020014F" w:rsidRDefault="00C20FC1" w:rsidP="009D6026">
      <w:pPr>
        <w:pStyle w:val="af2"/>
      </w:pPr>
      <w:r w:rsidRPr="0020014F">
        <w:t>ASP</w:t>
      </w:r>
    </w:p>
    <w:p w14:paraId="057EF74F" w14:textId="77777777" w:rsidR="009D6026" w:rsidRPr="009D6026" w:rsidRDefault="009D6026" w:rsidP="009D6026">
      <w:pPr>
        <w:pStyle w:val="af0"/>
        <w:rPr>
          <w:lang w:val="ru-RU"/>
        </w:rPr>
      </w:pPr>
      <w:r>
        <w:t>БАЗА</w:t>
      </w:r>
    </w:p>
    <w:p w14:paraId="72E257AE" w14:textId="77777777" w:rsidR="00542A7E" w:rsidRPr="0020014F" w:rsidRDefault="00C20FC1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20014F">
        <w:rPr>
          <w:rFonts w:ascii="Times New Roman" w:hAnsi="Times New Roman" w:cs="Times New Roman"/>
          <w:b/>
          <w:sz w:val="28"/>
          <w:szCs w:val="28"/>
        </w:rPr>
        <w:t>.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0014F">
        <w:rPr>
          <w:rFonts w:ascii="Times New Roman" w:hAnsi="Times New Roman" w:cs="Times New Roman"/>
          <w:sz w:val="28"/>
          <w:szCs w:val="28"/>
        </w:rPr>
        <w:t xml:space="preserve">программная платформа, разработанная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0014F">
        <w:rPr>
          <w:rFonts w:ascii="Times New Roman" w:hAnsi="Times New Roman" w:cs="Times New Roman"/>
          <w:sz w:val="28"/>
          <w:szCs w:val="28"/>
        </w:rPr>
        <w:t xml:space="preserve"> и предназначается для разработки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014F">
        <w:rPr>
          <w:rFonts w:ascii="Times New Roman" w:hAnsi="Times New Roman" w:cs="Times New Roman"/>
          <w:sz w:val="28"/>
          <w:szCs w:val="28"/>
        </w:rPr>
        <w:t>-приложений. Кроссплатформенный</w:t>
      </w:r>
      <w:r w:rsidRPr="009D6026">
        <w:rPr>
          <w:rFonts w:ascii="Times New Roman" w:hAnsi="Times New Roman" w:cs="Times New Roman"/>
          <w:sz w:val="28"/>
          <w:szCs w:val="28"/>
        </w:rPr>
        <w:t>,</w:t>
      </w:r>
      <w:r w:rsidRPr="0020014F">
        <w:rPr>
          <w:rFonts w:ascii="Times New Roman" w:hAnsi="Times New Roman" w:cs="Times New Roman"/>
          <w:sz w:val="28"/>
          <w:szCs w:val="28"/>
        </w:rPr>
        <w:t xml:space="preserve"> обновляется версия.</w:t>
      </w:r>
    </w:p>
    <w:p w14:paraId="704AA113" w14:textId="77777777" w:rsidR="00C20FC1" w:rsidRPr="00524211" w:rsidRDefault="00C20FC1" w:rsidP="002001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ASP.NET </w:t>
      </w:r>
      <w:proofErr w:type="spellStart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Core</w:t>
      </w:r>
      <w:proofErr w:type="spellEnd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: .NET </w:t>
      </w:r>
      <w:proofErr w:type="spellStart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Core</w:t>
      </w:r>
      <w:proofErr w:type="spellEnd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= </w:t>
      </w:r>
      <w:proofErr w:type="spellStart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Core</w:t>
      </w:r>
      <w:proofErr w:type="spellEnd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CLR + </w:t>
      </w:r>
      <w:proofErr w:type="spellStart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Core</w:t>
      </w:r>
      <w:proofErr w:type="spellEnd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FX (BCL)</w:t>
      </w:r>
      <w:r w:rsidRPr="0052421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.</w:t>
      </w:r>
    </w:p>
    <w:p w14:paraId="7A124145" w14:textId="77777777" w:rsidR="00C20FC1" w:rsidRPr="0020014F" w:rsidRDefault="00C20FC1" w:rsidP="002001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proofErr w:type="spellStart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Core</w:t>
      </w:r>
      <w:proofErr w:type="spellEnd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CLR</w:t>
      </w:r>
      <w:proofErr w:type="gramStart"/>
      <w:r w:rsidRPr="0020014F">
        <w:rPr>
          <w:rFonts w:ascii="Times New Roman" w:eastAsia="Times New Roman" w:hAnsi="Times New Roman" w:cs="Times New Roman"/>
          <w:sz w:val="28"/>
          <w:szCs w:val="28"/>
          <w:lang w:eastAsia="ru-BY"/>
        </w:rPr>
        <w:t>: Это</w:t>
      </w:r>
      <w:proofErr w:type="gramEnd"/>
      <w:r w:rsidRPr="002001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среда выполнения, которая управляет выполнением приложений и предоставляет базовые функции, такие как сборка мусора и управление памятью.</w:t>
      </w:r>
    </w:p>
    <w:p w14:paraId="295EFF82" w14:textId="77777777" w:rsidR="00C20FC1" w:rsidRPr="0020014F" w:rsidRDefault="00C20FC1" w:rsidP="002001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Core</w:t>
      </w:r>
      <w:proofErr w:type="spellEnd"/>
      <w:r w:rsidRPr="002001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FX (BCL)</w:t>
      </w:r>
      <w:r w:rsidRPr="0020014F">
        <w:rPr>
          <w:rFonts w:ascii="Times New Roman" w:eastAsia="Times New Roman" w:hAnsi="Times New Roman" w:cs="Times New Roman"/>
          <w:sz w:val="28"/>
          <w:szCs w:val="28"/>
          <w:lang w:eastAsia="ru-BY"/>
        </w:rPr>
        <w:t>: Базовая библиотека классов, которая предоставляет основные функции, такие как работа с файлами, сетью и базами данных.</w:t>
      </w:r>
    </w:p>
    <w:p w14:paraId="3C7CF96A" w14:textId="77777777" w:rsidR="00C20FC1" w:rsidRPr="0020014F" w:rsidRDefault="00C20FC1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: .NET CLI</w:t>
      </w:r>
    </w:p>
    <w:p w14:paraId="21793386" w14:textId="77777777" w:rsidR="00C20FC1" w:rsidRPr="0020014F" w:rsidRDefault="00C20FC1" w:rsidP="0020014F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lastRenderedPageBreak/>
        <w:t xml:space="preserve">.NET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(CLI) — это инструмент командной строки для создания, сборки, тестирования и развертывания приложений на .NET.</w:t>
      </w:r>
    </w:p>
    <w:p w14:paraId="41BA5141" w14:textId="77777777" w:rsidR="00C20FC1" w:rsidRPr="0020014F" w:rsidRDefault="00C20FC1" w:rsidP="0020014F">
      <w:pPr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CLI позволяет разработчикам легко управлять проектами, устанавливать зависимости и выполнять приложения.</w:t>
      </w:r>
    </w:p>
    <w:p w14:paraId="23CBFF96" w14:textId="77777777" w:rsidR="00C20FC1" w:rsidRPr="0020014F" w:rsidRDefault="00C20FC1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: Типы развертывания приложений</w:t>
      </w:r>
    </w:p>
    <w:p w14:paraId="6418D037" w14:textId="77777777" w:rsidR="00C20FC1" w:rsidRPr="0020014F" w:rsidRDefault="00C20FC1" w:rsidP="0020014F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Style w:val="a5"/>
          <w:rFonts w:ascii="Times New Roman" w:hAnsi="Times New Roman" w:cs="Times New Roman"/>
          <w:sz w:val="28"/>
          <w:szCs w:val="28"/>
        </w:rPr>
        <w:t>Portable</w:t>
      </w:r>
      <w:proofErr w:type="spellEnd"/>
      <w:r w:rsidRPr="0020014F">
        <w:rPr>
          <w:rStyle w:val="a5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14F">
        <w:rPr>
          <w:rStyle w:val="a5"/>
          <w:rFonts w:ascii="Times New Roman" w:hAnsi="Times New Roman" w:cs="Times New Roman"/>
          <w:sz w:val="28"/>
          <w:szCs w:val="28"/>
        </w:rPr>
        <w:t>Framework-dependent</w:t>
      </w:r>
      <w:proofErr w:type="spellEnd"/>
      <w:r w:rsidRPr="0020014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4F">
        <w:rPr>
          <w:rStyle w:val="a5"/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20014F">
        <w:rPr>
          <w:rStyle w:val="a5"/>
          <w:rFonts w:ascii="Times New Roman" w:hAnsi="Times New Roman" w:cs="Times New Roman"/>
          <w:sz w:val="28"/>
          <w:szCs w:val="28"/>
        </w:rPr>
        <w:t>, FDD)</w:t>
      </w:r>
      <w:r w:rsidRPr="002001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F8CD10" w14:textId="77777777" w:rsidR="00C20FC1" w:rsidRPr="0020014F" w:rsidRDefault="00C20FC1" w:rsidP="0020014F">
      <w:pPr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Приложение зависимо от установленной версии .NET на целевой машине.</w:t>
      </w:r>
    </w:p>
    <w:p w14:paraId="31DF94B0" w14:textId="77777777" w:rsidR="00C20FC1" w:rsidRPr="0020014F" w:rsidRDefault="00C20FC1" w:rsidP="0020014F">
      <w:pPr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Меньший размер приложения, так как общие библиотеки используют уже существующие на системе.</w:t>
      </w:r>
    </w:p>
    <w:p w14:paraId="6957EE6A" w14:textId="77777777" w:rsidR="00C20FC1" w:rsidRPr="0020014F" w:rsidRDefault="00C20FC1" w:rsidP="0020014F">
      <w:pPr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Style w:val="a5"/>
          <w:rFonts w:ascii="Times New Roman" w:hAnsi="Times New Roman" w:cs="Times New Roman"/>
          <w:sz w:val="28"/>
          <w:szCs w:val="28"/>
        </w:rPr>
        <w:t>Standalone</w:t>
      </w:r>
      <w:proofErr w:type="spellEnd"/>
      <w:r w:rsidRPr="0020014F">
        <w:rPr>
          <w:rStyle w:val="a5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14F">
        <w:rPr>
          <w:rStyle w:val="a5"/>
          <w:rFonts w:ascii="Times New Roman" w:hAnsi="Times New Roman" w:cs="Times New Roman"/>
          <w:sz w:val="28"/>
          <w:szCs w:val="28"/>
        </w:rPr>
        <w:t>Self-contained</w:t>
      </w:r>
      <w:proofErr w:type="spellEnd"/>
      <w:r w:rsidRPr="0020014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14F">
        <w:rPr>
          <w:rStyle w:val="a5"/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20014F">
        <w:rPr>
          <w:rStyle w:val="a5"/>
          <w:rFonts w:ascii="Times New Roman" w:hAnsi="Times New Roman" w:cs="Times New Roman"/>
          <w:sz w:val="28"/>
          <w:szCs w:val="28"/>
        </w:rPr>
        <w:t>, SDD)</w:t>
      </w:r>
      <w:r w:rsidRPr="002001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624779" w14:textId="77777777" w:rsidR="00C20FC1" w:rsidRPr="0020014F" w:rsidRDefault="00C20FC1" w:rsidP="0020014F">
      <w:pPr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Все необходимые библиотеки и среды выполнения включены в приложение.</w:t>
      </w:r>
    </w:p>
    <w:p w14:paraId="6E5CED88" w14:textId="77777777" w:rsidR="00C20FC1" w:rsidRPr="0020014F" w:rsidRDefault="00C20FC1" w:rsidP="0020014F">
      <w:pPr>
        <w:numPr>
          <w:ilvl w:val="1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Увеличенный размер, но позволяет запускать приложение независимо от установленной версии .NET.</w:t>
      </w:r>
    </w:p>
    <w:p w14:paraId="7E116EEB" w14:textId="77777777" w:rsidR="00C20FC1" w:rsidRPr="0020014F" w:rsidRDefault="00C20FC1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Самое простое приложение в ASP.NET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— это приложение, которое обрабатывает HTTP-запросы, например, возвращает текст или HTML-страницу.</w:t>
      </w:r>
    </w:p>
    <w:p w14:paraId="7DD91897" w14:textId="77777777" w:rsidR="00C20FC1" w:rsidRPr="0020014F" w:rsidRDefault="00C20FC1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HTTP-обработчик — это компонент, который обрабатывает входящие HTTP-запросы и генерирует HTTP-ответы.</w:t>
      </w:r>
    </w:p>
    <w:p w14:paraId="0C91565D" w14:textId="77777777" w:rsidR="0007329C" w:rsidRPr="00524211" w:rsidRDefault="00C20FC1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</w:rPr>
        <w:t>Потоки (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) — это наименьшие единицы выполнения, которые могут быть запущены независимо. В ASP.NET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управление потоками важно для обеспечения производительности и отзывчивости приложений.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329C" w:rsidRPr="0020014F">
        <w:rPr>
          <w:rFonts w:ascii="Times New Roman" w:hAnsi="Times New Roman" w:cs="Times New Roman"/>
          <w:sz w:val="28"/>
          <w:szCs w:val="28"/>
        </w:rPr>
        <w:t>Работает на основе пула потоков, что позволяет эффективно использовать ресурсы сервера и уменьшает накладные расходы на создание новых потоков.</w:t>
      </w:r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329C" w:rsidRPr="0020014F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="0007329C" w:rsidRPr="0020014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07329C" w:rsidRPr="0020014F">
        <w:rPr>
          <w:rFonts w:ascii="Times New Roman" w:hAnsi="Times New Roman" w:cs="Times New Roman"/>
          <w:sz w:val="28"/>
          <w:szCs w:val="28"/>
        </w:rPr>
        <w:t xml:space="preserve"> использует асинхронное программирование, что позволяет обрабатывать множество запросов без блокировки потоков.</w:t>
      </w:r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модификатора </w:t>
      </w:r>
      <w:proofErr w:type="spellStart"/>
      <w:r w:rsidRPr="0020014F">
        <w:rPr>
          <w:rStyle w:val="HTML"/>
          <w:rFonts w:ascii="Times New Roman" w:eastAsiaTheme="minorHAnsi" w:hAnsi="Times New Roman" w:cs="Times New Roman"/>
          <w:sz w:val="28"/>
          <w:szCs w:val="28"/>
        </w:rPr>
        <w:t>async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и </w:t>
      </w:r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оператора </w:t>
      </w:r>
      <w:proofErr w:type="spellStart"/>
      <w:r w:rsidRPr="0020014F">
        <w:rPr>
          <w:rStyle w:val="HTML"/>
          <w:rFonts w:ascii="Times New Roman" w:eastAsiaTheme="minorHAnsi" w:hAnsi="Times New Roman" w:cs="Times New Roman"/>
          <w:sz w:val="28"/>
          <w:szCs w:val="28"/>
        </w:rPr>
        <w:t>await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для выполнения длительных операций, таких как запросы к базе данных, не блокируя основной поток.</w:t>
      </w:r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Асинхронность позволяет вынести отдельные задачи из основного потока в специальные асинхронные методы и при этом более экономно использовать потоки. Асинхронные методы выполняются в отдельных потоках. Слово </w:t>
      </w:r>
      <w:proofErr w:type="spellStart"/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которое указывается в определении метода, НЕ делает автоматически метод асинхронным. Оно лишь указывает, что данный метод может содержать одно или несколько выражений </w:t>
      </w:r>
      <w:proofErr w:type="spellStart"/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Оператор </w:t>
      </w:r>
      <w:proofErr w:type="spellStart"/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="0007329C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предваряет выполнение задачи, которая будет выполняться асинхронно.</w:t>
      </w:r>
    </w:p>
    <w:p w14:paraId="3EAAEADA" w14:textId="77777777" w:rsidR="00C20FC1" w:rsidRPr="0020014F" w:rsidRDefault="00C20FC1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Трассировка (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) — это процесс записи информации о выполнении приложения, который помогает в отладке и мониторинге.</w:t>
      </w:r>
    </w:p>
    <w:p w14:paraId="3E008875" w14:textId="77777777" w:rsidR="002C60C3" w:rsidRPr="009D6026" w:rsidRDefault="002C60C3" w:rsidP="009D6026">
      <w:pPr>
        <w:pStyle w:val="af0"/>
        <w:rPr>
          <w:lang w:val="ru-RU"/>
        </w:rPr>
      </w:pPr>
      <w:r w:rsidRPr="0020014F">
        <w:rPr>
          <w:lang w:val="en-US"/>
        </w:rPr>
        <w:t>WEBSOCKET</w:t>
      </w:r>
    </w:p>
    <w:p w14:paraId="357FD37C" w14:textId="77777777" w:rsidR="00FA25C7" w:rsidRPr="0020014F" w:rsidRDefault="00FA25C7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- протокол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(стандарт RFC 6455) для общения между клиентом и сервером, предоставляющий двухсторонне</w:t>
      </w:r>
      <w:r w:rsidR="00CD18D8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(дуплекс)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18D8" w:rsidRPr="0020014F">
        <w:rPr>
          <w:rFonts w:ascii="Times New Roman" w:hAnsi="Times New Roman" w:cs="Times New Roman"/>
          <w:sz w:val="28"/>
          <w:szCs w:val="28"/>
          <w:lang w:val="ru-RU"/>
        </w:rPr>
        <w:t>постоянное соединение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сверх протокола TCP.</w:t>
      </w:r>
    </w:p>
    <w:p w14:paraId="03E113DE" w14:textId="77777777" w:rsidR="00CD18D8" w:rsidRPr="0020014F" w:rsidRDefault="00CD18D8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lastRenderedPageBreak/>
        <w:t>Мы подключаем WS один раз, а затем сервер может отдавать нам ответы тогда, когда посчитает нужным. Он позволяет пересылать любые данные, на любой домен, безопасно и почти без лишнего сетевого трафика.</w:t>
      </w:r>
    </w:p>
    <w:p w14:paraId="6CC3DAA0" w14:textId="77777777" w:rsidR="00CD18D8" w:rsidRPr="0020014F" w:rsidRDefault="009D6026" w:rsidP="009D6026">
      <w:pPr>
        <w:pStyle w:val="af0"/>
        <w:rPr>
          <w:lang w:val="ru-RU"/>
        </w:rPr>
      </w:pPr>
      <w:r w:rsidRPr="0020014F">
        <w:rPr>
          <w:lang w:val="ru-RU"/>
        </w:rPr>
        <w:t>КАК РАБОТАЕТ</w:t>
      </w:r>
    </w:p>
    <w:p w14:paraId="30A7280F" w14:textId="77777777" w:rsidR="00CD18D8" w:rsidRPr="0020014F" w:rsidRDefault="00CD18D8" w:rsidP="0020014F">
      <w:pPr>
        <w:pStyle w:val="a3"/>
        <w:numPr>
          <w:ilvl w:val="0"/>
          <w:numId w:val="1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Обычный запрос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0014F">
        <w:rPr>
          <w:rFonts w:ascii="Times New Roman" w:hAnsi="Times New Roman" w:cs="Times New Roman"/>
          <w:sz w:val="28"/>
          <w:szCs w:val="28"/>
        </w:rPr>
        <w:t xml:space="preserve"> на сервер, ждем ответ (рукопожатие).</w:t>
      </w:r>
    </w:p>
    <w:p w14:paraId="17B88BB6" w14:textId="77777777" w:rsidR="00CD18D8" w:rsidRPr="0020014F" w:rsidRDefault="00CD18D8" w:rsidP="0020014F">
      <w:pPr>
        <w:pStyle w:val="a3"/>
        <w:numPr>
          <w:ilvl w:val="0"/>
          <w:numId w:val="18"/>
        </w:numPr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Обмен данными(</w:t>
      </w:r>
      <w:r w:rsidRPr="0020014F">
        <w:rPr>
          <w:rFonts w:ascii="Times New Roman" w:hAnsi="Times New Roman" w:cs="Times New Roman"/>
          <w:sz w:val="28"/>
          <w:szCs w:val="28"/>
          <w:lang w:val="ru-BY"/>
        </w:rPr>
        <w:t>один из клиентов отправил HTTP-запрос серверу и нужно отдать ответ не только одному клиенту, а целой сети</w:t>
      </w:r>
      <w:r w:rsidRPr="0020014F">
        <w:rPr>
          <w:rFonts w:ascii="Times New Roman" w:hAnsi="Times New Roman" w:cs="Times New Roman"/>
          <w:sz w:val="28"/>
          <w:szCs w:val="28"/>
        </w:rPr>
        <w:t xml:space="preserve">, тогда сервер </w:t>
      </w:r>
      <w:r w:rsidRPr="0020014F">
        <w:rPr>
          <w:rFonts w:ascii="Times New Roman" w:hAnsi="Times New Roman" w:cs="Times New Roman"/>
          <w:sz w:val="28"/>
          <w:szCs w:val="28"/>
          <w:lang w:val="ru-BY"/>
        </w:rPr>
        <w:t xml:space="preserve">отдаст обычный ответ отправителю, а другим </w:t>
      </w:r>
      <w:r w:rsidRPr="0020014F">
        <w:rPr>
          <w:rFonts w:ascii="Times New Roman" w:hAnsi="Times New Roman" w:cs="Times New Roman"/>
          <w:sz w:val="28"/>
          <w:szCs w:val="28"/>
        </w:rPr>
        <w:t xml:space="preserve">- </w:t>
      </w:r>
      <w:r w:rsidRPr="0020014F">
        <w:rPr>
          <w:rFonts w:ascii="Times New Roman" w:hAnsi="Times New Roman" w:cs="Times New Roman"/>
          <w:sz w:val="28"/>
          <w:szCs w:val="28"/>
          <w:lang w:val="ru-BY"/>
        </w:rPr>
        <w:t xml:space="preserve">пакеты по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BY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BY"/>
        </w:rPr>
        <w:t>-соединению с полезными данными</w:t>
      </w:r>
      <w:r w:rsidRPr="0020014F">
        <w:rPr>
          <w:rFonts w:ascii="Times New Roman" w:hAnsi="Times New Roman" w:cs="Times New Roman"/>
          <w:sz w:val="28"/>
          <w:szCs w:val="28"/>
        </w:rPr>
        <w:t>).</w:t>
      </w:r>
    </w:p>
    <w:p w14:paraId="1DD48ACE" w14:textId="77777777" w:rsidR="00CD18D8" w:rsidRPr="0020014F" w:rsidRDefault="009D6026" w:rsidP="009D6026">
      <w:pPr>
        <w:pStyle w:val="af0"/>
        <w:rPr>
          <w:lang w:val="ru-RU"/>
        </w:rPr>
      </w:pPr>
      <w:r>
        <w:rPr>
          <w:lang w:val="ru-RU"/>
        </w:rPr>
        <w:t>КАК УСТАНАВЛИВАЕТСЯ</w:t>
      </w:r>
      <w:r w:rsidRPr="0020014F">
        <w:rPr>
          <w:lang w:val="ru-RU"/>
        </w:rPr>
        <w:t xml:space="preserve"> СОЕДИНЕНИЯ</w:t>
      </w:r>
    </w:p>
    <w:p w14:paraId="7DDDB176" w14:textId="77777777" w:rsidR="00CD18D8" w:rsidRPr="0020014F" w:rsidRDefault="00CD18D8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работает над TCP.</w:t>
      </w:r>
    </w:p>
    <w:p w14:paraId="3CEDF7A6" w14:textId="77777777" w:rsidR="00CD18D8" w:rsidRPr="0020014F" w:rsidRDefault="00CD18D8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соединении браузер отправляет по HTTP специальные заголовки, спрашивая: «поддерживает ли сервер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?».</w:t>
      </w:r>
    </w:p>
    <w:p w14:paraId="104277D8" w14:textId="77777777" w:rsidR="009D6026" w:rsidRPr="0020014F" w:rsidRDefault="00CD18D8" w:rsidP="009D60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Если сервер в ответных заголовках отвечает «да, поддерживаю», то дальше HTTP прекращается и общение идёт на специальном протоколе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, который уже не имеет с HTTP ничего общего.</w:t>
      </w:r>
    </w:p>
    <w:p w14:paraId="60FC5975" w14:textId="77777777" w:rsidR="00CD18D8" w:rsidRPr="009D6026" w:rsidRDefault="009D6026" w:rsidP="009D6026">
      <w:pPr>
        <w:pStyle w:val="af0"/>
        <w:rPr>
          <w:lang w:val="ru-RU"/>
        </w:rPr>
      </w:pPr>
      <w:r>
        <w:rPr>
          <w:lang w:val="en-US"/>
        </w:rPr>
        <w:t>HTTP</w:t>
      </w:r>
      <w:r w:rsidRPr="00524211">
        <w:rPr>
          <w:lang w:val="ru-RU"/>
        </w:rPr>
        <w:t>-</w:t>
      </w:r>
      <w:r>
        <w:rPr>
          <w:lang w:val="ru-RU"/>
        </w:rPr>
        <w:t>ОБРАБОТЧИКИ</w:t>
      </w:r>
    </w:p>
    <w:p w14:paraId="4C00BBFD" w14:textId="77777777" w:rsidR="00CD18D8" w:rsidRPr="0020014F" w:rsidRDefault="00CD18D8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HTTP-обработчики (HTTP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Handlers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) используются для генерации ответа на HTTP-запросы. Они позволяют настраивать обработку запросов. HTTP-обработчик реализует интерфейс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System.Web.IHttpHandler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включает метод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ProcessRequest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HttpContext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context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) для обработки запроса и свойство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IsReusable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, указывающее, может ли обработчик использоваться повторно.</w:t>
      </w:r>
    </w:p>
    <w:p w14:paraId="5338B49F" w14:textId="77777777" w:rsidR="00CD18D8" w:rsidRPr="0020014F" w:rsidRDefault="009D6026" w:rsidP="009D6026">
      <w:pPr>
        <w:pStyle w:val="af0"/>
        <w:rPr>
          <w:lang w:val="ru-RU"/>
        </w:rPr>
      </w:pPr>
      <w:r w:rsidRPr="0020014F">
        <w:rPr>
          <w:lang w:val="ru-RU"/>
        </w:rPr>
        <w:t>ЧЕМ ОТЛИЧАЕТСЯ ОТ ОБЫЧНОГО ХТТП</w:t>
      </w:r>
    </w:p>
    <w:p w14:paraId="41761E30" w14:textId="77777777" w:rsidR="00CD18D8" w:rsidRPr="0020014F" w:rsidRDefault="00CD18D8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HTTP-обработчик – это конечная точка, которая обслуживает запрос к ресурсу. Фактически, HTTP-обработчик содержит код, который запускается для генерации результата для данного типа запросов.</w:t>
      </w:r>
    </w:p>
    <w:p w14:paraId="6B70FCE3" w14:textId="77777777" w:rsidR="00CD18D8" w:rsidRPr="0020014F" w:rsidRDefault="00CD18D8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– просто запрос, он не обрабатывает входящие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-запросы и не генерирует ответы.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-обработчик имеет логику обработки запросов.</w:t>
      </w:r>
    </w:p>
    <w:p w14:paraId="68A28E6B" w14:textId="77777777" w:rsidR="00CD18D8" w:rsidRPr="0020014F" w:rsidRDefault="00CD18D8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Свойство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IsReusable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определить поведение обработчика при обращении к нему. Метод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ProcessRequest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входной точкой для обработки запроса. В нем содержится логика по генерации ответа клиенту.</w:t>
      </w:r>
    </w:p>
    <w:p w14:paraId="3F3E85BF" w14:textId="77777777" w:rsidR="00BD02DB" w:rsidRPr="0020014F" w:rsidRDefault="009D6026" w:rsidP="009D6026">
      <w:pPr>
        <w:pStyle w:val="af0"/>
        <w:rPr>
          <w:lang w:val="ru-RU"/>
        </w:rPr>
      </w:pPr>
      <w:r w:rsidRPr="0020014F">
        <w:rPr>
          <w:lang w:val="ru-RU"/>
        </w:rPr>
        <w:t>КАК УСТАНАВЛИВАЕТСЯ СОЕДИНЕНИЕ ПО ВЕБ СОКЕТУ</w:t>
      </w:r>
      <w:r>
        <w:rPr>
          <w:lang w:val="ru-RU"/>
        </w:rPr>
        <w:t xml:space="preserve"> ПО ЗАГОЛОВКАМ</w:t>
      </w:r>
    </w:p>
    <w:p w14:paraId="5C9DD949" w14:textId="77777777" w:rsidR="00BD02DB" w:rsidRPr="0020014F" w:rsidRDefault="00BD02DB" w:rsidP="0020014F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соединения по веб-сокету начинается с клиента, который отправляет HTTP-запрос с заголовком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Upgrade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на сервер для перехода на протокол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Сервер, поддерживающий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отвечает статусом 101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Switching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Protocols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, и соединение устанавливается.</w:t>
      </w:r>
    </w:p>
    <w:p w14:paraId="2EA5AAC0" w14:textId="77777777" w:rsidR="00BD02DB" w:rsidRPr="0020014F" w:rsidRDefault="009D6026" w:rsidP="009D6026">
      <w:pPr>
        <w:pStyle w:val="af0"/>
        <w:rPr>
          <w:lang w:val="ru-RU"/>
        </w:rPr>
      </w:pPr>
      <w:r w:rsidRPr="0020014F">
        <w:rPr>
          <w:lang w:val="ru-RU"/>
        </w:rPr>
        <w:t>РУКОПОЖАТИЕ ЧЕРЕЗ ЗАГОЛОВКИ</w:t>
      </w:r>
    </w:p>
    <w:p w14:paraId="24944A70" w14:textId="77777777" w:rsidR="00BD02DB" w:rsidRPr="0020014F" w:rsidRDefault="00BD02DB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 установления соединения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известен как открывающее рукопожатие и состоит из обмена запросами/ответами HTTP/1.1 между клиентом и сервером. Клиент всегда инициирует рукопожатие; он отправляет запрос GET на сервер, указывая, что он хочет обновить соединение с HTTP на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WebSockets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Сервер должен вернуть код ответа протокола коммутации HTTP 101 для установки соединения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Как только это произойдет, соединение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можно будет использовать для постоянной двунаправленной полнодуплексной связи между сервером и клиентом.</w:t>
      </w:r>
    </w:p>
    <w:p w14:paraId="67F8777D" w14:textId="77777777" w:rsidR="009D6026" w:rsidRPr="009D6026" w:rsidRDefault="009D6026" w:rsidP="009D6026">
      <w:pPr>
        <w:pStyle w:val="af0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>ТАБЛИЦА С ЗАГОЛОВКАМИ ДЛЯ РУКОПОЖАТИЯ</w:t>
      </w:r>
    </w:p>
    <w:tbl>
      <w:tblPr>
        <w:tblStyle w:val="ad"/>
        <w:tblW w:w="9264" w:type="dxa"/>
        <w:tblLook w:val="04A0" w:firstRow="1" w:lastRow="0" w:firstColumn="1" w:lastColumn="0" w:noHBand="0" w:noVBand="1"/>
      </w:tblPr>
      <w:tblGrid>
        <w:gridCol w:w="1891"/>
        <w:gridCol w:w="1869"/>
        <w:gridCol w:w="5504"/>
      </w:tblGrid>
      <w:tr w:rsidR="00BD02DB" w:rsidRPr="0020014F" w14:paraId="01A94CE6" w14:textId="77777777" w:rsidTr="009D6026">
        <w:trPr>
          <w:trHeight w:val="221"/>
        </w:trPr>
        <w:tc>
          <w:tcPr>
            <w:tcW w:w="9264" w:type="dxa"/>
            <w:gridSpan w:val="3"/>
            <w:hideMark/>
          </w:tcPr>
          <w:p w14:paraId="420CD738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Таблица 2.1: Открытие заголовков рукопожатия</w:t>
            </w:r>
          </w:p>
        </w:tc>
      </w:tr>
      <w:tr w:rsidR="00BD02DB" w:rsidRPr="0020014F" w14:paraId="58295600" w14:textId="77777777" w:rsidTr="009D6026">
        <w:trPr>
          <w:trHeight w:val="206"/>
        </w:trPr>
        <w:tc>
          <w:tcPr>
            <w:tcW w:w="1879" w:type="dxa"/>
            <w:hideMark/>
          </w:tcPr>
          <w:p w14:paraId="56F7C6F4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1871" w:type="dxa"/>
            <w:hideMark/>
          </w:tcPr>
          <w:p w14:paraId="7A986FB5" w14:textId="77777777" w:rsidR="009D6026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ОБЯЗАТЕ</w:t>
            </w:r>
          </w:p>
          <w:p w14:paraId="45025BBA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ЛЬНОСТЬ</w:t>
            </w:r>
          </w:p>
        </w:tc>
        <w:tc>
          <w:tcPr>
            <w:tcW w:w="5514" w:type="dxa"/>
            <w:hideMark/>
          </w:tcPr>
          <w:p w14:paraId="0685DAD8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02DB" w:rsidRPr="0020014F" w14:paraId="1905E533" w14:textId="77777777" w:rsidTr="009D6026">
        <w:trPr>
          <w:trHeight w:val="663"/>
        </w:trPr>
        <w:tc>
          <w:tcPr>
            <w:tcW w:w="1879" w:type="dxa"/>
            <w:hideMark/>
          </w:tcPr>
          <w:p w14:paraId="44D52D6B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  <w:proofErr w:type="spellEnd"/>
          </w:p>
        </w:tc>
        <w:tc>
          <w:tcPr>
            <w:tcW w:w="1871" w:type="dxa"/>
            <w:hideMark/>
          </w:tcPr>
          <w:p w14:paraId="413C3F88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14" w:type="dxa"/>
            <w:hideMark/>
          </w:tcPr>
          <w:p w14:paraId="3F5E2032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Имя хоста и, при необходимости, номер порта сервера, на который отправляется запрос. Если номер порта не указан, подразумевается значение по умолчанию (80 для 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 или 433 для 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wss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BD02DB" w:rsidRPr="0020014F" w14:paraId="0DE904E6" w14:textId="77777777" w:rsidTr="009D6026">
        <w:trPr>
          <w:trHeight w:val="663"/>
        </w:trPr>
        <w:tc>
          <w:tcPr>
            <w:tcW w:w="1879" w:type="dxa"/>
            <w:hideMark/>
          </w:tcPr>
          <w:p w14:paraId="12369080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Connection</w:t>
            </w:r>
            <w:proofErr w:type="spellEnd"/>
          </w:p>
        </w:tc>
        <w:tc>
          <w:tcPr>
            <w:tcW w:w="1871" w:type="dxa"/>
            <w:hideMark/>
          </w:tcPr>
          <w:p w14:paraId="5252301A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14" w:type="dxa"/>
            <w:hideMark/>
          </w:tcPr>
          <w:p w14:paraId="360C38BA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Указывает, что клиент хочет согласовать изменение способа использования соединения. Значение должно быть 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Upgrade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>Также возвращается сервером.</w:t>
            </w:r>
          </w:p>
        </w:tc>
      </w:tr>
      <w:tr w:rsidR="00BD02DB" w:rsidRPr="0020014F" w14:paraId="285045E0" w14:textId="77777777" w:rsidTr="009D6026">
        <w:trPr>
          <w:trHeight w:val="871"/>
        </w:trPr>
        <w:tc>
          <w:tcPr>
            <w:tcW w:w="1879" w:type="dxa"/>
            <w:hideMark/>
          </w:tcPr>
          <w:p w14:paraId="3F6DB06A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Upgrade</w:t>
            </w:r>
            <w:proofErr w:type="spellEnd"/>
          </w:p>
        </w:tc>
        <w:tc>
          <w:tcPr>
            <w:tcW w:w="1871" w:type="dxa"/>
            <w:hideMark/>
          </w:tcPr>
          <w:p w14:paraId="6E15A992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14" w:type="dxa"/>
            <w:hideMark/>
          </w:tcPr>
          <w:p w14:paraId="501748CA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Указывает, что клиент хочет обновить соединение до альтернативных средств связи.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>Значение должно быть 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>Также возвращается сервером.</w:t>
            </w:r>
          </w:p>
        </w:tc>
      </w:tr>
      <w:tr w:rsidR="00BD02DB" w:rsidRPr="0020014F" w14:paraId="3AD73E97" w14:textId="77777777" w:rsidTr="009D6026">
        <w:trPr>
          <w:trHeight w:val="663"/>
        </w:trPr>
        <w:tc>
          <w:tcPr>
            <w:tcW w:w="1879" w:type="dxa"/>
            <w:hideMark/>
          </w:tcPr>
          <w:p w14:paraId="2A9569B5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Sec-WebSocket-Version</w:t>
            </w:r>
            <w:proofErr w:type="spellEnd"/>
          </w:p>
        </w:tc>
        <w:tc>
          <w:tcPr>
            <w:tcW w:w="1871" w:type="dxa"/>
            <w:hideMark/>
          </w:tcPr>
          <w:p w14:paraId="41051B99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14" w:type="dxa"/>
            <w:hideMark/>
          </w:tcPr>
          <w:p w14:paraId="7C00840F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Единственное допустимое значение — 13. Любая другая версия, переданная в этом заголовке, недействительна.</w:t>
            </w:r>
          </w:p>
        </w:tc>
      </w:tr>
      <w:tr w:rsidR="00BD02DB" w:rsidRPr="0020014F" w14:paraId="7B34CF1C" w14:textId="77777777" w:rsidTr="009D6026">
        <w:trPr>
          <w:trHeight w:val="1326"/>
        </w:trPr>
        <w:tc>
          <w:tcPr>
            <w:tcW w:w="1879" w:type="dxa"/>
            <w:hideMark/>
          </w:tcPr>
          <w:p w14:paraId="6E890C88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Sec-WebSocket-Key</w:t>
            </w:r>
            <w:proofErr w:type="spellEnd"/>
          </w:p>
        </w:tc>
        <w:tc>
          <w:tcPr>
            <w:tcW w:w="1871" w:type="dxa"/>
            <w:hideMark/>
          </w:tcPr>
          <w:p w14:paraId="1AB2A9E8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14" w:type="dxa"/>
            <w:hideMark/>
          </w:tcPr>
          <w:p w14:paraId="532CDD5B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Одноразовое случайное значение (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nonce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) в кодировке Base64, отправленное клиентом. Автоматически обрабатывается большинством библиотек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или с помощью класса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, предоставляемого в браузерах.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Дополнительные сведения см. в разделах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Sec-WebSocket-Key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Sec-WebSocket-Accept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в этой главе.</w:t>
            </w:r>
          </w:p>
        </w:tc>
      </w:tr>
      <w:tr w:rsidR="00BD02DB" w:rsidRPr="0020014F" w14:paraId="4F574DBF" w14:textId="77777777" w:rsidTr="009D6026">
        <w:trPr>
          <w:trHeight w:val="1092"/>
        </w:trPr>
        <w:tc>
          <w:tcPr>
            <w:tcW w:w="1879" w:type="dxa"/>
            <w:hideMark/>
          </w:tcPr>
          <w:p w14:paraId="33FA6A52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Sec-WebSocket-Accept</w:t>
            </w:r>
            <w:proofErr w:type="spellEnd"/>
          </w:p>
        </w:tc>
        <w:tc>
          <w:tcPr>
            <w:tcW w:w="1871" w:type="dxa"/>
            <w:hideMark/>
          </w:tcPr>
          <w:p w14:paraId="28CD9D17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14" w:type="dxa"/>
            <w:hideMark/>
          </w:tcPr>
          <w:p w14:paraId="731031E7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Хеш-значение SHA-1 в кодировке Base64, возвращаемое сервером как прямой ответ на 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Sec-WebSocket-Key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Указывает, что сервер готов инициировать 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соединение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Дополнительные сведения см. в разделах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Sec-WebSocket-Key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Sec-WebSocket-Accept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в этой главе.</w:t>
            </w:r>
          </w:p>
        </w:tc>
      </w:tr>
      <w:tr w:rsidR="00BD02DB" w:rsidRPr="0020014F" w14:paraId="4B2EC390" w14:textId="77777777" w:rsidTr="009D6026">
        <w:trPr>
          <w:trHeight w:val="1769"/>
        </w:trPr>
        <w:tc>
          <w:tcPr>
            <w:tcW w:w="1879" w:type="dxa"/>
            <w:hideMark/>
          </w:tcPr>
          <w:p w14:paraId="634E88B4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Sec-WebSocket-Protocol</w:t>
            </w:r>
            <w:proofErr w:type="spellEnd"/>
          </w:p>
        </w:tc>
        <w:tc>
          <w:tcPr>
            <w:tcW w:w="1871" w:type="dxa"/>
            <w:hideMark/>
          </w:tcPr>
          <w:p w14:paraId="56DF45F1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14" w:type="dxa"/>
            <w:hideMark/>
          </w:tcPr>
          <w:p w14:paraId="4E8B259C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Необязательное поле заголовка, содержащее список значений, указывающих, какие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подпротоколы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хочет использовать клиент, упорядоченные по предпочтениям.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Серверу необходимо включить это поле вместе с одним из выбранных значений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подпротокола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(первым из списка, который он поддерживает) в ответ.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>Дополнительные сведения см. в разделе «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Подпротоколы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» далее в этой главе.</w:t>
            </w:r>
          </w:p>
        </w:tc>
      </w:tr>
      <w:tr w:rsidR="00BD02DB" w:rsidRPr="0020014F" w14:paraId="11FE1719" w14:textId="77777777" w:rsidTr="009D6026">
        <w:trPr>
          <w:trHeight w:val="1105"/>
        </w:trPr>
        <w:tc>
          <w:tcPr>
            <w:tcW w:w="1879" w:type="dxa"/>
            <w:hideMark/>
          </w:tcPr>
          <w:p w14:paraId="5C1148BF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Sec-WebSocket-Extensions</w:t>
            </w:r>
            <w:proofErr w:type="spellEnd"/>
          </w:p>
        </w:tc>
        <w:tc>
          <w:tcPr>
            <w:tcW w:w="1871" w:type="dxa"/>
            <w:hideMark/>
          </w:tcPr>
          <w:p w14:paraId="1E20B4A2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14" w:type="dxa"/>
            <w:hideMark/>
          </w:tcPr>
          <w:p w14:paraId="67BE7E3F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Необязательное поле заголовка, первоначально отправляемое от клиента на сервер, а затем впоследствии отправляемое с сервера клиенту.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>Это помогает клиенту и серверу согласовать набор расширений уровня протокола, которые будут использоваться на протяжении всего соединения.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>Дополнительные сведения см. в разделе «Расширения» далее в этой главе.</w:t>
            </w:r>
          </w:p>
        </w:tc>
      </w:tr>
      <w:tr w:rsidR="00BD02DB" w:rsidRPr="0020014F" w14:paraId="21224EEB" w14:textId="77777777" w:rsidTr="009D6026">
        <w:trPr>
          <w:trHeight w:val="1534"/>
        </w:trPr>
        <w:tc>
          <w:tcPr>
            <w:tcW w:w="1879" w:type="dxa"/>
            <w:hideMark/>
          </w:tcPr>
          <w:p w14:paraId="5BC8D640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1871" w:type="dxa"/>
            <w:hideMark/>
          </w:tcPr>
          <w:p w14:paraId="42D0299F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14" w:type="dxa"/>
            <w:hideMark/>
          </w:tcPr>
          <w:p w14:paraId="46D98078" w14:textId="77777777" w:rsidR="00BD02DB" w:rsidRPr="0020014F" w:rsidRDefault="00BD02DB" w:rsidP="009D602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Поле заголовка, отправляемое всеми браузерными клиентами (необязательно для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небраузерных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клиентов).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Используется для защиты от несанкционированного использования сервера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из разных источников сценариями, использующими API 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WebSocket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 xml:space="preserve"> в веб-браузере.</w:t>
            </w:r>
            <w:r w:rsidRPr="0020014F">
              <w:rPr>
                <w:rFonts w:ascii="Times New Roman" w:hAnsi="Times New Roman" w:cs="Times New Roman"/>
                <w:sz w:val="28"/>
                <w:szCs w:val="28"/>
              </w:rPr>
              <w:br/>
              <w:t>Соединение будет отклонено, если указанный </w:t>
            </w:r>
            <w:proofErr w:type="spellStart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  <w:r w:rsidRPr="0020014F">
              <w:rPr>
                <w:rFonts w:ascii="Times New Roman" w:hAnsi="Times New Roman" w:cs="Times New Roman"/>
                <w:sz w:val="28"/>
                <w:szCs w:val="28"/>
              </w:rPr>
              <w:t> неприемлем для сервера.</w:t>
            </w:r>
          </w:p>
        </w:tc>
      </w:tr>
    </w:tbl>
    <w:p w14:paraId="3C3A403F" w14:textId="77777777" w:rsidR="00BD02DB" w:rsidRPr="0020014F" w:rsidRDefault="009D6026" w:rsidP="009D6026">
      <w:pPr>
        <w:pStyle w:val="af0"/>
        <w:rPr>
          <w:lang w:val="ru-RU"/>
        </w:rPr>
      </w:pPr>
      <w:r w:rsidRPr="0020014F">
        <w:rPr>
          <w:lang w:val="ru-RU"/>
        </w:rPr>
        <w:t>ЧТО ТАКОЕ ПРОТОКОЛ WEB SOCKETS API?</w:t>
      </w:r>
    </w:p>
    <w:p w14:paraId="21BF978A" w14:textId="77777777" w:rsidR="00BD02DB" w:rsidRPr="0020014F" w:rsidRDefault="009D6026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D02DB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нтерфейс прикладного программирования (API) </w:t>
      </w:r>
      <w:proofErr w:type="spellStart"/>
      <w:r w:rsidR="00BD02DB"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="00BD02DB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расширяет возможности протокола </w:t>
      </w:r>
      <w:proofErr w:type="spellStart"/>
      <w:r w:rsidR="00BD02DB"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="00BD02DB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для веб-приложений. API </w:t>
      </w:r>
      <w:proofErr w:type="spellStart"/>
      <w:r w:rsidR="00BD02DB"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="00BD02DB"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управляемую событиями связь через постоянное соединение. Это позволяет создавать веб-приложения, которые действительно работают в режиме реального времени и менее ресурсоемки как на клиенте, так и на сервере по сравнению с методами HTTP.</w:t>
      </w:r>
    </w:p>
    <w:p w14:paraId="4E255D20" w14:textId="77777777" w:rsidR="00BD02DB" w:rsidRPr="0020014F" w:rsidRDefault="00BD02DB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API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технологию, позволяющую открыть постоянный двусторонний полнодуплексный канал связи между веб-клиентом и веб-сервером. Интерфейс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асинхронно отправлять сообщения на сервер и получать ответы на основе событий без необходимости опроса обновлений.</w:t>
      </w:r>
    </w:p>
    <w:p w14:paraId="0A728638" w14:textId="77777777" w:rsidR="00575E75" w:rsidRPr="0020014F" w:rsidRDefault="00575E75" w:rsidP="00013D67">
      <w:pPr>
        <w:pStyle w:val="af0"/>
      </w:pPr>
      <w:r w:rsidRPr="0020014F">
        <w:t>PING / PONG</w:t>
      </w:r>
    </w:p>
    <w:p w14:paraId="6693D3E7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В протокол встроена проверка связи при помощи управляющих фреймов типа PING и PONG.</w:t>
      </w:r>
    </w:p>
    <w:p w14:paraId="503542A6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Тот, кто хочет проверить соединение, отправляет фрейм PING с произвольным телом. Его получатель должен в разумное время ответить фреймом PONG с тем же телом.</w:t>
      </w:r>
    </w:p>
    <w:p w14:paraId="264AAC34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Эта функциональность встроена в браузерную реализацию, так что браузер ответит на PING сервера, но управлять ей из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нельзя.</w:t>
      </w:r>
    </w:p>
    <w:p w14:paraId="19BD0ED3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Иначе говоря, сервер всегда знает, жив ли посетитель или у него проблема с сетью.</w:t>
      </w:r>
    </w:p>
    <w:p w14:paraId="04EE7685" w14:textId="77777777" w:rsidR="00575E75" w:rsidRPr="0020014F" w:rsidRDefault="00575E75" w:rsidP="00013D67">
      <w:pPr>
        <w:pStyle w:val="af0"/>
      </w:pPr>
      <w:r w:rsidRPr="0020014F">
        <w:t>WSS</w:t>
      </w:r>
    </w:p>
    <w:p w14:paraId="4B4572D4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Соединение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можно открывать как WS:// или как WSS://. Протокол WSS представляет собой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над HTTPS.</w:t>
      </w:r>
    </w:p>
    <w:p w14:paraId="425316CB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Кроме большей безопасности, у WSS есть важное преимущество перед обычным WS – большая вероятность соединения.</w:t>
      </w:r>
    </w:p>
    <w:p w14:paraId="089E332E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Дело в том, что HTTPS шифрует трафик от клиента к серверу, а HTTP – нет.</w:t>
      </w:r>
    </w:p>
    <w:p w14:paraId="381E1F7D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Если между клиентом и сервером есть прокси, то в случае с HTTP все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-заголовки и данные передаются через него. Прокси имеет к ним доступ, ведь они никак не шифруются, и может расценить происходящее как нарушение протокола HTTP, обрезать заголовки или оборвать передачу.</w:t>
      </w:r>
    </w:p>
    <w:p w14:paraId="76AAC597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А в случае с WSS весь трафик сразу кодируется и через прокси проходит уже в закодированном виде. Поэтому заголовки гарантированно пройдут, и общая вероятность соединения через WSS выше, чем через WS.</w:t>
      </w:r>
    </w:p>
    <w:p w14:paraId="106B2121" w14:textId="77777777" w:rsidR="002C60C3" w:rsidRPr="00524211" w:rsidRDefault="002C60C3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E2986C" w14:textId="77777777" w:rsidR="002C60C3" w:rsidRPr="0020014F" w:rsidRDefault="002C60C3" w:rsidP="00013D67">
      <w:pPr>
        <w:pStyle w:val="af2"/>
      </w:pPr>
      <w:r w:rsidRPr="0020014F">
        <w:t>MVC</w:t>
      </w:r>
    </w:p>
    <w:p w14:paraId="27FE523C" w14:textId="77777777" w:rsidR="00013D67" w:rsidRPr="00013D67" w:rsidRDefault="00013D67" w:rsidP="00013D67">
      <w:pPr>
        <w:pStyle w:val="af0"/>
        <w:rPr>
          <w:lang w:val="ru-RU"/>
        </w:rPr>
      </w:pPr>
      <w:r>
        <w:rPr>
          <w:lang w:val="ru-RU"/>
        </w:rPr>
        <w:t>БАЗА</w:t>
      </w:r>
    </w:p>
    <w:p w14:paraId="62A589F5" w14:textId="77777777" w:rsidR="00BD02DB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20014F">
        <w:rPr>
          <w:rFonts w:ascii="Times New Roman" w:hAnsi="Times New Roman" w:cs="Times New Roman"/>
          <w:b/>
          <w:sz w:val="28"/>
          <w:szCs w:val="28"/>
        </w:rPr>
        <w:t>-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20014F">
        <w:rPr>
          <w:rFonts w:ascii="Times New Roman" w:hAnsi="Times New Roman" w:cs="Times New Roman"/>
          <w:b/>
          <w:sz w:val="28"/>
          <w:szCs w:val="28"/>
        </w:rPr>
        <w:t>-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– архитектурный паттерн; включает три компоненты: модель – </w:t>
      </w:r>
      <w:proofErr w:type="gramStart"/>
      <w:r w:rsidRPr="0020014F">
        <w:rPr>
          <w:rFonts w:ascii="Times New Roman" w:hAnsi="Times New Roman" w:cs="Times New Roman"/>
          <w:sz w:val="28"/>
          <w:szCs w:val="28"/>
        </w:rPr>
        <w:t xml:space="preserve">данные;   </w:t>
      </w:r>
      <w:proofErr w:type="gramEnd"/>
      <w:r w:rsidRPr="0020014F">
        <w:rPr>
          <w:rFonts w:ascii="Times New Roman" w:hAnsi="Times New Roman" w:cs="Times New Roman"/>
          <w:sz w:val="28"/>
          <w:szCs w:val="28"/>
        </w:rPr>
        <w:t xml:space="preserve"> представление – отображение модели; контролер – обработка запросов, координация взаимодействия модели и представления. Маршрутизатор – выбор контроллера и действия.  </w:t>
      </w:r>
    </w:p>
    <w:p w14:paraId="03AA64C2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E81768" w14:textId="77777777" w:rsidR="00575E75" w:rsidRPr="0020014F" w:rsidRDefault="00575E75" w:rsidP="002001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001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object w:dxaOrig="9345" w:dyaOrig="5610" w14:anchorId="3D09D849">
          <v:shape id="_x0000_i1026" type="#_x0000_t75" style="width:358.5pt;height:215.25pt" o:ole="">
            <v:imagedata r:id="rId17" o:title=""/>
          </v:shape>
          <o:OLEObject Type="Embed" ProgID="Visio.Drawing.11" ShapeID="_x0000_i1026" DrawAspect="Content" ObjectID="_1797597018" r:id="rId18"/>
        </w:object>
      </w:r>
    </w:p>
    <w:p w14:paraId="74D6BBB5" w14:textId="77777777" w:rsidR="002C60C3" w:rsidRPr="00524211" w:rsidRDefault="00013D67" w:rsidP="00013D67">
      <w:pPr>
        <w:pStyle w:val="af0"/>
        <w:rPr>
          <w:rFonts w:eastAsia="Times New Roman"/>
          <w:lang w:val="ru-RU" w:eastAsia="ru-RU"/>
        </w:rPr>
      </w:pPr>
      <w:r w:rsidRPr="0020014F">
        <w:rPr>
          <w:rFonts w:eastAsia="Times New Roman"/>
          <w:lang w:val="en-US" w:eastAsia="ru-RU"/>
        </w:rPr>
        <w:t>CONTROLLER</w:t>
      </w:r>
    </w:p>
    <w:p w14:paraId="6CEC012B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Контроллер (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0014F">
        <w:rPr>
          <w:rFonts w:ascii="Times New Roman" w:hAnsi="Times New Roman" w:cs="Times New Roman"/>
          <w:sz w:val="28"/>
          <w:szCs w:val="28"/>
        </w:rPr>
        <w:t xml:space="preserve"> представляет центральный компонент MVC, который обеспечивает связь между пользователем и приложением, представлением и хранилищем данных. Он содержит логику обработки запроса пользователя. Контроллер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представления, наполненного данными моделей.</w:t>
      </w:r>
    </w:p>
    <w:p w14:paraId="34F5B68C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20014F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Контроллер</w:t>
      </w:r>
      <w:r w:rsidRPr="0020014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— это компонент, который обеспечивает взаимосвязь между пользователем и приложением. Он обрабатывает входящие запросы и, либо, сразу генерирует данные для ответа (отправляет данные в </w:t>
      </w:r>
      <w:r w:rsidRPr="0020014F">
        <w:rPr>
          <w:rStyle w:val="a5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представление</w:t>
      </w:r>
      <w:r w:rsidRPr="0020014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), либо использует </w:t>
      </w:r>
      <w:r w:rsidRPr="0020014F">
        <w:rPr>
          <w:rStyle w:val="a5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модель</w:t>
      </w:r>
      <w:r w:rsidRPr="0020014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для манипуляции с данными и, затем, генерирует данные для представления.</w:t>
      </w:r>
    </w:p>
    <w:p w14:paraId="5168F04D" w14:textId="77777777" w:rsidR="00575E75" w:rsidRPr="0020014F" w:rsidRDefault="00575E75" w:rsidP="0020014F">
      <w:pPr>
        <w:numPr>
          <w:ilvl w:val="0"/>
          <w:numId w:val="20"/>
        </w:num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MVC Controller</w:t>
      </w:r>
      <w:r w:rsidRPr="0020014F">
        <w:rPr>
          <w:rFonts w:ascii="Times New Roman" w:hAnsi="Times New Roman" w:cs="Times New Roman"/>
          <w:b/>
          <w:sz w:val="28"/>
          <w:szCs w:val="28"/>
        </w:rPr>
        <w:t>: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reflection-</w:t>
      </w:r>
      <w:r w:rsidRPr="0020014F">
        <w:rPr>
          <w:rFonts w:ascii="Times New Roman" w:hAnsi="Times New Roman" w:cs="Times New Roman"/>
          <w:sz w:val="28"/>
          <w:szCs w:val="28"/>
        </w:rPr>
        <w:t>поиск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контролера, признаки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D792D6" w14:textId="77777777" w:rsidR="00575E75" w:rsidRPr="0020014F" w:rsidRDefault="00575E75" w:rsidP="0020014F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неабстрактный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public-</w:t>
      </w:r>
      <w:r w:rsidRPr="0020014F">
        <w:rPr>
          <w:rFonts w:ascii="Times New Roman" w:hAnsi="Times New Roman" w:cs="Times New Roman"/>
          <w:sz w:val="28"/>
          <w:szCs w:val="28"/>
        </w:rPr>
        <w:t>класс;</w:t>
      </w:r>
    </w:p>
    <w:p w14:paraId="062905EB" w14:textId="77777777" w:rsidR="00575E75" w:rsidRPr="0020014F" w:rsidRDefault="00575E75" w:rsidP="0020014F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не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generic;</w:t>
      </w:r>
    </w:p>
    <w:p w14:paraId="6ED4CA9B" w14:textId="77777777" w:rsidR="00575E75" w:rsidRPr="0020014F" w:rsidRDefault="00575E75" w:rsidP="0020014F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</w:rPr>
        <w:t>не вложен в другие типы;</w:t>
      </w:r>
    </w:p>
    <w:p w14:paraId="746D8C06" w14:textId="77777777" w:rsidR="00575E75" w:rsidRPr="0020014F" w:rsidRDefault="00575E75" w:rsidP="0020014F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не декорирован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NonController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9A1BBCA" w14:textId="77777777" w:rsidR="00575E75" w:rsidRPr="0020014F" w:rsidRDefault="00575E75" w:rsidP="0020014F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</w:rPr>
        <w:t xml:space="preserve">либо имя класса имеет суффикс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3CAE06BB" w14:textId="77777777" w:rsidR="00575E75" w:rsidRPr="0020014F" w:rsidRDefault="00575E75" w:rsidP="0020014F">
      <w:pPr>
        <w:numPr>
          <w:ilvl w:val="0"/>
          <w:numId w:val="20"/>
        </w:num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20014F">
        <w:rPr>
          <w:rFonts w:ascii="Times New Roman" w:hAnsi="Times New Roman" w:cs="Times New Roman"/>
          <w:b/>
          <w:sz w:val="28"/>
          <w:szCs w:val="28"/>
        </w:rPr>
        <w:t>:</w:t>
      </w: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0014F">
        <w:rPr>
          <w:rFonts w:ascii="Times New Roman" w:hAnsi="Times New Roman" w:cs="Times New Roman"/>
          <w:sz w:val="28"/>
          <w:szCs w:val="28"/>
        </w:rPr>
        <w:t xml:space="preserve">действия: методы контроллера </w:t>
      </w:r>
    </w:p>
    <w:p w14:paraId="7B44FF4F" w14:textId="77777777" w:rsidR="00575E75" w:rsidRPr="0020014F" w:rsidRDefault="00575E75" w:rsidP="0020014F">
      <w:pPr>
        <w:numPr>
          <w:ilvl w:val="0"/>
          <w:numId w:val="2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</w:rPr>
        <w:t>нестатический публичный метод котроллера;</w:t>
      </w:r>
    </w:p>
    <w:p w14:paraId="21036F90" w14:textId="77777777" w:rsidR="00575E75" w:rsidRPr="0020014F" w:rsidRDefault="00575E75" w:rsidP="0020014F">
      <w:pPr>
        <w:numPr>
          <w:ilvl w:val="0"/>
          <w:numId w:val="2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не является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generic;</w:t>
      </w:r>
    </w:p>
    <w:p w14:paraId="1BDBB684" w14:textId="77777777" w:rsidR="00575E75" w:rsidRPr="0020014F" w:rsidRDefault="00575E75" w:rsidP="0020014F">
      <w:pPr>
        <w:numPr>
          <w:ilvl w:val="0"/>
          <w:numId w:val="2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не помечен атрибутом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NonAction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6F59934" w14:textId="77777777" w:rsidR="00575E75" w:rsidRPr="0020014F" w:rsidRDefault="00575E75" w:rsidP="0020014F">
      <w:pPr>
        <w:numPr>
          <w:ilvl w:val="0"/>
          <w:numId w:val="2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перегруженные методы могут быть только отмеченные атрибутами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[Action], [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ActionName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AcceptVerbs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HttpGet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7034306" w14:textId="77777777" w:rsidR="00575E75" w:rsidRPr="0020014F" w:rsidRDefault="00575E75" w:rsidP="0020014F">
      <w:pPr>
        <w:numPr>
          <w:ilvl w:val="0"/>
          <w:numId w:val="2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и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0014F">
        <w:rPr>
          <w:rFonts w:ascii="Times New Roman" w:hAnsi="Times New Roman" w:cs="Times New Roman"/>
          <w:sz w:val="28"/>
          <w:szCs w:val="28"/>
        </w:rPr>
        <w:t>параметры в действиях не допустимы;</w:t>
      </w:r>
    </w:p>
    <w:p w14:paraId="432EFC92" w14:textId="77777777" w:rsidR="00575E75" w:rsidRPr="0020014F" w:rsidRDefault="00575E75" w:rsidP="0020014F">
      <w:pPr>
        <w:numPr>
          <w:ilvl w:val="0"/>
          <w:numId w:val="2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9C3A23" w14:textId="77777777" w:rsidR="00D60769" w:rsidRPr="0020014F" w:rsidRDefault="00D60769" w:rsidP="0020014F">
      <w:pPr>
        <w:numPr>
          <w:ilvl w:val="0"/>
          <w:numId w:val="20"/>
        </w:num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MVC Controller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возвращаемые инфраструктурой значения </w:t>
      </w:r>
    </w:p>
    <w:p w14:paraId="106F4D66" w14:textId="77777777" w:rsidR="00D60769" w:rsidRPr="0020014F" w:rsidRDefault="00D6076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IActionResult</w:t>
      </w:r>
      <w:proofErr w:type="spellEnd"/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–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стандартное значение;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F8FF20" w14:textId="77777777" w:rsidR="00D60769" w:rsidRPr="0020014F" w:rsidRDefault="00D6076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– заменяется на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>EmptyResult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;</w:t>
      </w:r>
    </w:p>
    <w:p w14:paraId="23602387" w14:textId="77777777" w:rsidR="00D60769" w:rsidRPr="0020014F" w:rsidRDefault="00D6076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lastRenderedPageBreak/>
        <w:t>остальное – заменяется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>ObjectResult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.        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3FAEA9" w14:textId="77777777" w:rsidR="002C60C3" w:rsidRPr="0020014F" w:rsidRDefault="00575E75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ControllerBase</w:t>
      </w:r>
      <w:proofErr w:type="spellEnd"/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не поддерживает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C60C3"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1C6136" w14:textId="77777777" w:rsidR="002C60C3" w:rsidRPr="00524211" w:rsidRDefault="00013D67" w:rsidP="00013D67">
      <w:pPr>
        <w:pStyle w:val="af0"/>
        <w:rPr>
          <w:lang w:val="ru-RU"/>
        </w:rPr>
      </w:pPr>
      <w:r w:rsidRPr="0020014F">
        <w:rPr>
          <w:lang w:val="en-US"/>
        </w:rPr>
        <w:t>VIEW</w:t>
      </w:r>
    </w:p>
    <w:p w14:paraId="33CA29F6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Представление (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0014F">
        <w:rPr>
          <w:rFonts w:ascii="Times New Roman" w:hAnsi="Times New Roman" w:cs="Times New Roman"/>
          <w:sz w:val="28"/>
          <w:szCs w:val="28"/>
        </w:rPr>
        <w:t xml:space="preserve"> отвечают за визуальную часть или пользовательский интерфейс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-страница)</w:t>
      </w:r>
      <w:r w:rsidRPr="0020014F">
        <w:rPr>
          <w:rFonts w:ascii="Times New Roman" w:hAnsi="Times New Roman" w:cs="Times New Roman"/>
          <w:sz w:val="28"/>
          <w:szCs w:val="28"/>
        </w:rPr>
        <w:t xml:space="preserve">.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ожет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содержать логику, связанную с отображением данных. В то же время представление не должно содержать логику обработки запроса пользователя или управления данными.</w:t>
      </w:r>
    </w:p>
    <w:p w14:paraId="6DB897EF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20014F">
        <w:rPr>
          <w:rStyle w:val="a5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Представление (</w:t>
      </w:r>
      <w:proofErr w:type="spellStart"/>
      <w:r w:rsidRPr="0020014F">
        <w:rPr>
          <w:rStyle w:val="a5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view</w:t>
      </w:r>
      <w:proofErr w:type="spellEnd"/>
      <w:r w:rsidRPr="0020014F">
        <w:rPr>
          <w:rStyle w:val="a5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0014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 — это та часть приложения, которая отвечает за отображение данных пользователю. Представление получает данные от контроллера и на основании этих данных формирует готовый ответ пользователю, например, генерирует </w:t>
      </w:r>
      <w:proofErr w:type="spellStart"/>
      <w:r w:rsidRPr="0020014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html</w:t>
      </w:r>
      <w:proofErr w:type="spellEnd"/>
      <w:r w:rsidRPr="0020014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-страницу. Представление не должно содержать логику обработки запроса пользователя (за это отвечает контроллер) или управления данными (за это отвечает модель).</w:t>
      </w:r>
    </w:p>
    <w:p w14:paraId="5DA9964C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Рендеринг</w:t>
      </w:r>
    </w:p>
    <w:p w14:paraId="4DF7BFCB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За работу с представлениями отвечает объект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Он производит рендеринг представления в веб-страницу и возвращает ее в виде ответа клиенту. Чтобы возвратить объект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в методе контроллера вызывается метод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85B4F3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Вызов метода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View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объект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Затем уже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ViewResult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 рендеринг определенного представления в ответ.</w:t>
      </w:r>
    </w:p>
    <w:p w14:paraId="087B9ED4" w14:textId="77777777" w:rsidR="00D60769" w:rsidRPr="0020014F" w:rsidRDefault="00D6076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cshtml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-файл компилируется в сборку, которая используется для генерации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20014F">
        <w:rPr>
          <w:rFonts w:ascii="Times New Roman" w:hAnsi="Times New Roman" w:cs="Times New Roman"/>
          <w:sz w:val="28"/>
          <w:szCs w:val="28"/>
        </w:rPr>
        <w:t>-содержимого.</w:t>
      </w:r>
    </w:p>
    <w:p w14:paraId="0988E89C" w14:textId="77777777" w:rsidR="00D60769" w:rsidRPr="0020014F" w:rsidRDefault="00D6076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ViewData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ViewBag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TempData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– механизмы передачи данных из контроллера в представление</w:t>
      </w:r>
      <w:r w:rsidR="0020014F"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5067FC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ViewData</w:t>
      </w:r>
      <w:proofErr w:type="spellEnd"/>
    </w:p>
    <w:p w14:paraId="7BB21B0A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 представляет словарь из пар ключ-значение:  </w:t>
      </w:r>
    </w:p>
    <w:p w14:paraId="7AC44F6E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"] = "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";</w:t>
      </w:r>
    </w:p>
    <w:p w14:paraId="58283874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ViewBag</w:t>
      </w:r>
      <w:proofErr w:type="spellEnd"/>
    </w:p>
    <w:p w14:paraId="1A0A9FF9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sz w:val="28"/>
          <w:szCs w:val="28"/>
        </w:rPr>
        <w:t>ViewBag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 во многом подобен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. Он позволяет определить различные свойства и присвоить им любое значение.  </w:t>
      </w:r>
    </w:p>
    <w:p w14:paraId="24A7C12A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sz w:val="28"/>
          <w:szCs w:val="28"/>
        </w:rPr>
        <w:t>ViewBag.Message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";</w:t>
      </w:r>
    </w:p>
    <w:p w14:paraId="52AA3A74" w14:textId="77777777" w:rsidR="00D60769" w:rsidRPr="0020014F" w:rsidRDefault="00D6076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Model =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>ViewBag.Model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>ViewData</w:t>
      </w:r>
      <w:proofErr w:type="spellEnd"/>
      <w:r w:rsidRPr="0020014F">
        <w:rPr>
          <w:rFonts w:ascii="Times New Roman" w:hAnsi="Times New Roman" w:cs="Times New Roman"/>
          <w:bCs/>
          <w:sz w:val="28"/>
          <w:szCs w:val="28"/>
          <w:lang w:val="en-US"/>
        </w:rPr>
        <w:t>[“Model”]</w:t>
      </w:r>
    </w:p>
    <w:p w14:paraId="679157F1" w14:textId="77777777" w:rsidR="00C03419" w:rsidRPr="0020014F" w:rsidRDefault="00D6076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20014F">
        <w:rPr>
          <w:rFonts w:ascii="Times New Roman" w:hAnsi="Times New Roman" w:cs="Times New Roman"/>
          <w:sz w:val="28"/>
          <w:szCs w:val="28"/>
        </w:rPr>
        <w:t xml:space="preserve"> компоновка (макет, планировка) страницы. Компоновка – это представление, предназначенное для макетирования страниц. Макетирование страниц осуществляется с помощью механизма секций. Любая страница в свою очередь тоже может служить компоновкой, т.е. допускается вложенность.</w:t>
      </w:r>
    </w:p>
    <w:p w14:paraId="4DE7B6A8" w14:textId="77777777" w:rsidR="00D60769" w:rsidRPr="0020014F" w:rsidRDefault="00D6076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gramStart"/>
      <w:r w:rsidRPr="0020014F">
        <w:rPr>
          <w:rFonts w:ascii="Times New Roman" w:hAnsi="Times New Roman" w:cs="Times New Roman"/>
          <w:sz w:val="28"/>
          <w:szCs w:val="28"/>
        </w:rPr>
        <w:t>там где</w:t>
      </w:r>
      <w:proofErr w:type="gramEnd"/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20014F">
        <w:rPr>
          <w:rFonts w:ascii="Times New Roman" w:hAnsi="Times New Roman" w:cs="Times New Roman"/>
          <w:sz w:val="28"/>
          <w:szCs w:val="28"/>
        </w:rPr>
        <w:t xml:space="preserve"> прописываем @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20014F">
        <w:rPr>
          <w:rFonts w:ascii="Times New Roman" w:hAnsi="Times New Roman" w:cs="Times New Roman"/>
          <w:sz w:val="28"/>
          <w:szCs w:val="28"/>
        </w:rPr>
        <w:t>{ &lt;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014F">
        <w:rPr>
          <w:rFonts w:ascii="Times New Roman" w:hAnsi="Times New Roman" w:cs="Times New Roman"/>
          <w:sz w:val="28"/>
          <w:szCs w:val="28"/>
        </w:rPr>
        <w:t>&gt;НУ ХУЙ&lt;/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014F">
        <w:rPr>
          <w:rFonts w:ascii="Times New Roman" w:hAnsi="Times New Roman" w:cs="Times New Roman"/>
          <w:sz w:val="28"/>
          <w:szCs w:val="28"/>
        </w:rPr>
        <w:t>&gt; }. @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RenderSection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(“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20014F">
        <w:rPr>
          <w:rFonts w:ascii="Times New Roman" w:hAnsi="Times New Roman" w:cs="Times New Roman"/>
          <w:sz w:val="28"/>
          <w:szCs w:val="28"/>
        </w:rPr>
        <w:t xml:space="preserve">”) куда-нибудь в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cshtml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файл. В результате он будет на странице.</w:t>
      </w:r>
    </w:p>
    <w:p w14:paraId="4D571968" w14:textId="77777777" w:rsidR="00D60769" w:rsidRPr="0020014F" w:rsidRDefault="002C60C3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Обнаружение</w:t>
      </w:r>
      <w:r w:rsidR="00D60769" w:rsidRPr="0020014F">
        <w:rPr>
          <w:rFonts w:ascii="Times New Roman" w:hAnsi="Times New Roman" w:cs="Times New Roman"/>
          <w:sz w:val="28"/>
          <w:szCs w:val="28"/>
        </w:rPr>
        <w:t xml:space="preserve"> представления </w:t>
      </w:r>
      <w:proofErr w:type="spellStart"/>
      <w:r w:rsidR="00D60769" w:rsidRPr="0020014F">
        <w:rPr>
          <w:rFonts w:ascii="Times New Roman" w:hAnsi="Times New Roman" w:cs="Times New Roman"/>
          <w:b/>
          <w:sz w:val="28"/>
          <w:szCs w:val="28"/>
          <w:lang w:val="en-US"/>
        </w:rPr>
        <w:t>ViewName</w:t>
      </w:r>
      <w:proofErr w:type="spellEnd"/>
      <w:r w:rsidR="00D60769" w:rsidRPr="002001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768479" w14:textId="77777777" w:rsidR="00D60769" w:rsidRPr="0020014F" w:rsidRDefault="00D6076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</w:rPr>
        <w:t>1)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~/Views/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ControllerName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ViewName</w:t>
      </w:r>
      <w:proofErr w:type="spellEnd"/>
    </w:p>
    <w:p w14:paraId="5AC4D9B1" w14:textId="77777777" w:rsidR="00D60769" w:rsidRPr="0020014F" w:rsidRDefault="00D6076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>2)~/Views/Shared/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ViewName</w:t>
      </w:r>
      <w:proofErr w:type="spellEnd"/>
    </w:p>
    <w:p w14:paraId="4CE03CEF" w14:textId="77777777" w:rsidR="00D60769" w:rsidRPr="0020014F" w:rsidRDefault="002C60C3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lastRenderedPageBreak/>
        <w:t>Tag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Helpers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014F">
        <w:rPr>
          <w:rFonts w:ascii="Times New Roman" w:hAnsi="Times New Roman" w:cs="Times New Roman"/>
          <w:sz w:val="28"/>
          <w:szCs w:val="28"/>
        </w:rPr>
        <w:t>–  классы</w:t>
      </w:r>
      <w:proofErr w:type="gramEnd"/>
      <w:r w:rsidRPr="0020014F">
        <w:rPr>
          <w:rFonts w:ascii="Times New Roman" w:hAnsi="Times New Roman" w:cs="Times New Roman"/>
          <w:sz w:val="28"/>
          <w:szCs w:val="28"/>
        </w:rPr>
        <w:t xml:space="preserve"> предназначенные для генерации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Razor</w:t>
      </w:r>
      <w:r w:rsidRPr="0020014F">
        <w:rPr>
          <w:rFonts w:ascii="Times New Roman" w:hAnsi="Times New Roman" w:cs="Times New Roman"/>
          <w:sz w:val="28"/>
          <w:szCs w:val="28"/>
        </w:rPr>
        <w:t xml:space="preserve">-разметки, расширяющей семантику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014F">
        <w:rPr>
          <w:rFonts w:ascii="Times New Roman" w:hAnsi="Times New Roman" w:cs="Times New Roman"/>
          <w:sz w:val="28"/>
          <w:szCs w:val="28"/>
        </w:rPr>
        <w:t xml:space="preserve">-разметки. 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Razor</w:t>
      </w:r>
      <w:r w:rsidRPr="0020014F">
        <w:rPr>
          <w:rFonts w:ascii="Times New Roman" w:hAnsi="Times New Roman" w:cs="Times New Roman"/>
          <w:sz w:val="28"/>
          <w:szCs w:val="28"/>
        </w:rPr>
        <w:t xml:space="preserve">: новый тег или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014F">
        <w:rPr>
          <w:rFonts w:ascii="Times New Roman" w:hAnsi="Times New Roman" w:cs="Times New Roman"/>
          <w:sz w:val="28"/>
          <w:szCs w:val="28"/>
        </w:rPr>
        <w:t>-тег с новыми атрибутами (при этом стандартные атрибуты могут быть сохранены).</w:t>
      </w:r>
    </w:p>
    <w:p w14:paraId="518E6A4D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ModelState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: объект, для хранения состояния представления. Заполнение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ModelState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при заполнении параметров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5F90DEC4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20014F">
        <w:rPr>
          <w:rFonts w:ascii="Times New Roman" w:hAnsi="Times New Roman" w:cs="Times New Roman"/>
          <w:sz w:val="28"/>
          <w:szCs w:val="28"/>
        </w:rPr>
        <w:t>: объект, применяемый для передачи данных в представлении.</w:t>
      </w:r>
    </w:p>
    <w:p w14:paraId="53BEFA64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Валидация: [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RegularExpression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].</w:t>
      </w:r>
    </w:p>
    <w:p w14:paraId="6098AB76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Валидация: собственный атрибут, унаследованный от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ValidationAttribute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5BF6C59A" w14:textId="77777777" w:rsidR="00C03419" w:rsidRPr="0020014F" w:rsidRDefault="00C03419" w:rsidP="00013D67">
      <w:pPr>
        <w:pStyle w:val="af0"/>
        <w:rPr>
          <w:lang w:val="en-US"/>
        </w:rPr>
      </w:pPr>
      <w:r w:rsidRPr="0020014F">
        <w:rPr>
          <w:lang w:val="en-US"/>
        </w:rPr>
        <w:t>Filter</w:t>
      </w:r>
    </w:p>
    <w:p w14:paraId="250788D4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Filters</w:t>
      </w:r>
      <w:r w:rsidRPr="0020014F">
        <w:rPr>
          <w:rFonts w:ascii="Times New Roman" w:hAnsi="Times New Roman" w:cs="Times New Roman"/>
          <w:sz w:val="28"/>
          <w:szCs w:val="28"/>
        </w:rPr>
        <w:t xml:space="preserve">: механизм автоматического выполнения кода в рамках контроллера; фильтры: действий, результатов, исключений, авторизации. Фильтры могут быть в форме атрибутов акции (действует </w:t>
      </w:r>
      <w:proofErr w:type="gramStart"/>
      <w:r w:rsidRPr="0020014F">
        <w:rPr>
          <w:rFonts w:ascii="Times New Roman" w:hAnsi="Times New Roman" w:cs="Times New Roman"/>
          <w:sz w:val="28"/>
          <w:szCs w:val="28"/>
        </w:rPr>
        <w:t>для одну акцию</w:t>
      </w:r>
      <w:proofErr w:type="gramEnd"/>
      <w:r w:rsidRPr="0020014F">
        <w:rPr>
          <w:rFonts w:ascii="Times New Roman" w:hAnsi="Times New Roman" w:cs="Times New Roman"/>
          <w:sz w:val="28"/>
          <w:szCs w:val="28"/>
        </w:rPr>
        <w:t>) или атрибутов контроллера (действует для всех акций контроллера). Для однородны фильтров может быть установлен приоритет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0014F">
        <w:rPr>
          <w:rFonts w:ascii="Times New Roman" w:hAnsi="Times New Roman" w:cs="Times New Roman"/>
          <w:sz w:val="28"/>
          <w:szCs w:val="28"/>
        </w:rPr>
        <w:t xml:space="preserve">, чем больше, тем приоритетней) </w:t>
      </w:r>
    </w:p>
    <w:p w14:paraId="2D18E55D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Pr="0020014F">
        <w:rPr>
          <w:rFonts w:ascii="Times New Roman" w:hAnsi="Times New Roman" w:cs="Times New Roman"/>
          <w:sz w:val="28"/>
          <w:szCs w:val="28"/>
        </w:rPr>
        <w:t xml:space="preserve">: позволяет автоматически выполнить методы класса до и после выполнения акции (действия) контроллера. </w:t>
      </w:r>
    </w:p>
    <w:p w14:paraId="2F23EB0A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Pr="0020014F">
        <w:rPr>
          <w:rFonts w:ascii="Times New Roman" w:hAnsi="Times New Roman" w:cs="Times New Roman"/>
          <w:sz w:val="28"/>
          <w:szCs w:val="28"/>
        </w:rPr>
        <w:t>: позволяет выполнить методы класса, до и после формирования объекта-результата (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IActionResult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), возвращаемого акцией.</w:t>
      </w:r>
    </w:p>
    <w:p w14:paraId="0FFCB8B3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Authorization</w:t>
      </w:r>
      <w:r w:rsidRPr="002001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Pr="0020014F">
        <w:rPr>
          <w:rFonts w:ascii="Times New Roman" w:hAnsi="Times New Roman" w:cs="Times New Roman"/>
          <w:sz w:val="28"/>
          <w:szCs w:val="28"/>
        </w:rPr>
        <w:t>: проверяет наличие авторизации текущего пользователя</w:t>
      </w:r>
    </w:p>
    <w:p w14:paraId="6D466B3D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20014F">
        <w:rPr>
          <w:rFonts w:ascii="Times New Roman" w:hAnsi="Times New Roman" w:cs="Times New Roman"/>
          <w:sz w:val="28"/>
          <w:szCs w:val="28"/>
        </w:rPr>
        <w:t>выполняется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0014F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Pr="0020014F">
        <w:rPr>
          <w:rFonts w:ascii="Times New Roman" w:hAnsi="Times New Roman" w:cs="Times New Roman"/>
          <w:sz w:val="28"/>
          <w:szCs w:val="28"/>
        </w:rPr>
        <w:t xml:space="preserve"> фильтра авторизации и после всех остальных фильтров.</w:t>
      </w:r>
    </w:p>
    <w:p w14:paraId="418CF68D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0014F">
        <w:rPr>
          <w:rFonts w:ascii="Times New Roman" w:hAnsi="Times New Roman" w:cs="Times New Roman"/>
          <w:sz w:val="28"/>
          <w:szCs w:val="28"/>
        </w:rPr>
        <w:t>обработка исключений в акциях</w:t>
      </w:r>
    </w:p>
    <w:p w14:paraId="57DB4E92" w14:textId="77777777" w:rsidR="00C03419" w:rsidRPr="00524211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Filters</w:t>
      </w:r>
      <w:r w:rsidRPr="0020014F">
        <w:rPr>
          <w:rFonts w:ascii="Times New Roman" w:hAnsi="Times New Roman" w:cs="Times New Roman"/>
          <w:sz w:val="28"/>
          <w:szCs w:val="28"/>
        </w:rPr>
        <w:t>: общая схема выполнения фильтров. Для однородных фильтров может быть установлен приоритет (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0014F">
        <w:rPr>
          <w:rFonts w:ascii="Times New Roman" w:hAnsi="Times New Roman" w:cs="Times New Roman"/>
          <w:sz w:val="28"/>
          <w:szCs w:val="28"/>
        </w:rPr>
        <w:t xml:space="preserve">, чем больше, тем приоритетней). Для этого фильтр должен реализовывать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en-US"/>
        </w:rPr>
        <w:t>IOrdersFilter</w:t>
      </w:r>
      <w:proofErr w:type="spellEnd"/>
      <w:r w:rsidRPr="00524211">
        <w:rPr>
          <w:rFonts w:ascii="Times New Roman" w:hAnsi="Times New Roman" w:cs="Times New Roman"/>
          <w:sz w:val="28"/>
          <w:szCs w:val="28"/>
        </w:rPr>
        <w:t xml:space="preserve"> (</w:t>
      </w:r>
      <w:r w:rsidRPr="0020014F">
        <w:rPr>
          <w:rFonts w:ascii="Times New Roman" w:hAnsi="Times New Roman" w:cs="Times New Roman"/>
          <w:sz w:val="28"/>
          <w:szCs w:val="28"/>
        </w:rPr>
        <w:t xml:space="preserve">иначе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24211">
        <w:rPr>
          <w:rFonts w:ascii="Times New Roman" w:hAnsi="Times New Roman" w:cs="Times New Roman"/>
          <w:sz w:val="28"/>
          <w:szCs w:val="28"/>
        </w:rPr>
        <w:t xml:space="preserve"> = 0).</w:t>
      </w:r>
    </w:p>
    <w:p w14:paraId="13621E98" w14:textId="77777777" w:rsidR="00C03419" w:rsidRPr="0020014F" w:rsidRDefault="00C03419" w:rsidP="0020014F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2001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b/>
          <w:sz w:val="28"/>
          <w:szCs w:val="28"/>
          <w:lang w:val="en-US"/>
        </w:rPr>
        <w:t>Filters</w:t>
      </w:r>
      <w:r w:rsidRPr="0020014F">
        <w:rPr>
          <w:rFonts w:ascii="Times New Roman" w:hAnsi="Times New Roman" w:cs="Times New Roman"/>
          <w:sz w:val="28"/>
          <w:szCs w:val="28"/>
        </w:rPr>
        <w:t xml:space="preserve">: это механизм в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0014F">
        <w:rPr>
          <w:rFonts w:ascii="Times New Roman" w:hAnsi="Times New Roman" w:cs="Times New Roman"/>
          <w:sz w:val="28"/>
          <w:szCs w:val="28"/>
        </w:rPr>
        <w:t>.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0014F">
        <w:rPr>
          <w:rFonts w:ascii="Times New Roman" w:hAnsi="Times New Roman" w:cs="Times New Roman"/>
          <w:sz w:val="28"/>
          <w:szCs w:val="28"/>
        </w:rPr>
        <w:t>, который позволяет внедрять зависимости в фильтры, используемые в контроллерах. Это особенно полезно, когда вам нужно использовать один и тот же фильтр в нескольких местах и при этом иметь доступ к сервисам из контейнера зависимостей.</w:t>
      </w:r>
    </w:p>
    <w:p w14:paraId="363C61BF" w14:textId="77777777" w:rsidR="00C03419" w:rsidRPr="00524211" w:rsidRDefault="00C03419" w:rsidP="00013D67">
      <w:pPr>
        <w:pStyle w:val="af0"/>
        <w:rPr>
          <w:lang w:val="ru-RU"/>
        </w:rPr>
      </w:pPr>
      <w:r w:rsidRPr="0020014F">
        <w:rPr>
          <w:lang w:val="en-US"/>
        </w:rPr>
        <w:t>Model</w:t>
      </w:r>
    </w:p>
    <w:p w14:paraId="457E9C86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Модель (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0014F">
        <w:rPr>
          <w:rFonts w:ascii="Times New Roman" w:hAnsi="Times New Roman" w:cs="Times New Roman"/>
          <w:sz w:val="28"/>
          <w:szCs w:val="28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</w:t>
      </w:r>
      <w:r w:rsidRPr="0020014F">
        <w:rPr>
          <w:rFonts w:ascii="Times New Roman" w:hAnsi="Times New Roman" w:cs="Times New Roman"/>
          <w:sz w:val="28"/>
          <w:szCs w:val="28"/>
        </w:rPr>
        <w:t>используемые данные, а также логику этих данных. Как правило, объекты моделей хранятся в базе данных.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Модель не должна содержать логику взаимодействия с пользователем и не должна определять механизм обработки запроса. Кроме того, модель не должна содержать логику отображения данных в представлении.</w:t>
      </w:r>
    </w:p>
    <w:p w14:paraId="2547AD1A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Два типа моделей: </w:t>
      </w:r>
    </w:p>
    <w:p w14:paraId="49C891EA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модели представлений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(используются представлениями для отображения и передачи данных), </w:t>
      </w:r>
    </w:p>
    <w:p w14:paraId="2E92A52F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модели домена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(логика управления данными). </w:t>
      </w:r>
    </w:p>
    <w:p w14:paraId="4AD7DA7C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20014F">
        <w:rPr>
          <w:rStyle w:val="a5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Модель (</w:t>
      </w:r>
      <w:proofErr w:type="spellStart"/>
      <w:r w:rsidRPr="0020014F">
        <w:rPr>
          <w:rStyle w:val="a5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model</w:t>
      </w:r>
      <w:proofErr w:type="spellEnd"/>
      <w:r w:rsidRPr="0020014F">
        <w:rPr>
          <w:rStyle w:val="a5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0014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— это компонент, содержащий всю бизнес-логику приложения. Модель ничего не знает о контроллерах и представлениях в приложении, но знает всё о том, как манипулировать данными приложения — записывать данные в БД, удалять данные, производить сложные расчёты, анализ и т.д.</w:t>
      </w:r>
    </w:p>
    <w:p w14:paraId="55E59BCA" w14:textId="77777777" w:rsidR="00C03419" w:rsidRPr="0020014F" w:rsidRDefault="00013D67" w:rsidP="00013D67">
      <w:pPr>
        <w:pStyle w:val="af0"/>
      </w:pPr>
      <w:r w:rsidRPr="0020014F">
        <w:t xml:space="preserve">КАК ВЗАИМОДЕЙСТВУЮТ </w:t>
      </w:r>
    </w:p>
    <w:p w14:paraId="64967EEE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Сначала браузер отправляет запрос Контроллеру. Затем Контроллер взаимодействует с Моделью для отправки и получения данных.</w:t>
      </w:r>
    </w:p>
    <w:p w14:paraId="7C905589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Потом Контроллер взаимодействует с Представлением для визуализации данных. Представление занимается только тем, как представить информацию, а не окончательным отображением. Отображать данные на основе того, что отправляет Контроллер, будет уже динамический HTML-файл.</w:t>
      </w:r>
    </w:p>
    <w:p w14:paraId="482E6A3F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Наконец, Представление отправит окончательный вид Контроллеру, а Контроллер передаст эти данные на вывод пользователям.</w:t>
      </w:r>
    </w:p>
    <w:p w14:paraId="37AEC7EE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Важно то, что Представление и Модель никогда не взаимодействуют напрямую. Единственное взаимодействие между ними происходит через Контроллер.</w:t>
      </w:r>
    </w:p>
    <w:p w14:paraId="4738D585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</w:rPr>
        <w:t>Это означает, что логика приложения и интерфейс никогда не пересекаются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423E8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F07C0" wp14:editId="29193455">
            <wp:extent cx="4287520" cy="2363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7E42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6F963B7" wp14:editId="68733E37">
            <wp:extent cx="4408170" cy="36487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70EF" w14:textId="77777777" w:rsidR="00C03419" w:rsidRPr="0020014F" w:rsidRDefault="00C03419" w:rsidP="00013D67">
      <w:pPr>
        <w:pStyle w:val="af0"/>
        <w:rPr>
          <w:lang w:val="ru-RU"/>
        </w:rPr>
      </w:pPr>
      <w:r w:rsidRPr="0020014F">
        <w:rPr>
          <w:lang w:val="ru-RU"/>
        </w:rPr>
        <w:t>ЖЦ</w:t>
      </w:r>
    </w:p>
    <w:p w14:paraId="0F635B31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Фактически MVC определяется двумя жизненными циклами: жизненным циклом приложения и жизненным циклом запроса.</w:t>
      </w:r>
    </w:p>
    <w:p w14:paraId="71AE1C86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Жизненный цикл приложения</w:t>
      </w:r>
      <w:r w:rsidRPr="0020014F">
        <w:rPr>
          <w:rFonts w:ascii="Times New Roman" w:hAnsi="Times New Roman" w:cs="Times New Roman"/>
          <w:sz w:val="28"/>
          <w:szCs w:val="28"/>
        </w:rPr>
        <w:t>, в котором процесс приложения запускает работающий сервер до момента его остановки</w:t>
      </w:r>
      <w:proofErr w:type="gramStart"/>
      <w:r w:rsidRPr="0020014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0014F">
        <w:rPr>
          <w:rFonts w:ascii="Times New Roman" w:hAnsi="Times New Roman" w:cs="Times New Roman"/>
          <w:sz w:val="28"/>
          <w:szCs w:val="28"/>
        </w:rPr>
        <w:t xml:space="preserve"> и он пометил два события в файле запуска вашего приложения. т. е. события запуска и завершения приложения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892396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Это отдельно от </w:t>
      </w:r>
      <w:r w:rsidRPr="0020014F">
        <w:rPr>
          <w:rFonts w:ascii="Times New Roman" w:hAnsi="Times New Roman" w:cs="Times New Roman"/>
          <w:b/>
          <w:bCs/>
          <w:sz w:val="28"/>
          <w:szCs w:val="28"/>
        </w:rPr>
        <w:t>жизненного цикла запроса</w:t>
      </w:r>
      <w:r w:rsidRPr="0020014F">
        <w:rPr>
          <w:rFonts w:ascii="Times New Roman" w:hAnsi="Times New Roman" w:cs="Times New Roman"/>
          <w:sz w:val="28"/>
          <w:szCs w:val="28"/>
        </w:rPr>
        <w:t>, который представляет собой последовательность событий или этапов, выполняемых каждый раз, когда HTTP-запрос обрабатывается приложением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70258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Отправной точкой для каждого приложения MVC является маршрутизация. После этого полученный запрос вычисляет и определяет, как его следует обрабатывать с помощью модуля маршрутизации URL. Модуль маршрутизации отвечает за сопоставление входящего URL с маршрутами, которые мы определили в нашем приложении.</w:t>
      </w:r>
    </w:p>
    <w:p w14:paraId="72919D11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У каждого маршрута есть связанный с ним обработчик маршрута. Если запрос соответствует маршруту, определенному в нашем приложении MVC, обработчик маршрута MVC извлекает экземпляр MVC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HttpHandler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574390BB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Обработчик </w:t>
      </w:r>
      <w:proofErr w:type="gramStart"/>
      <w:r w:rsidRPr="0020014F">
        <w:rPr>
          <w:rFonts w:ascii="Times New Roman" w:hAnsi="Times New Roman" w:cs="Times New Roman"/>
          <w:sz w:val="28"/>
          <w:szCs w:val="28"/>
        </w:rPr>
        <w:t>MVC Запускает</w:t>
      </w:r>
      <w:proofErr w:type="gramEnd"/>
      <w:r w:rsidRPr="0020014F">
        <w:rPr>
          <w:rFonts w:ascii="Times New Roman" w:hAnsi="Times New Roman" w:cs="Times New Roman"/>
          <w:sz w:val="28"/>
          <w:szCs w:val="28"/>
        </w:rPr>
        <w:t xml:space="preserve"> процесс инициализации и выполнения контроллера. Платформа MVC обрабатывает преобразование данных маршрута в определенный контроллер, который может обрабатывать запросы.</w:t>
      </w:r>
    </w:p>
    <w:p w14:paraId="56144401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Это достигается с помощью компонентов MVC, таких как фабрика контроллеров и Активаторы, которые отвечают за создание экземпляра класса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6281ADAF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lastRenderedPageBreak/>
        <w:t>После создания контроллера компонент, называемый средством вызова действия, находит и выбирает соответствующий метод действия для вызова на нашем контроллере.</w:t>
      </w:r>
    </w:p>
    <w:p w14:paraId="23F0EBD1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Привязка модели происходит перед вызовом метода, который сопоставляет данные из нашего HTTP-запроса с параметрами наших методов действий. Также называется фильтром действий до и после генерации результатов действий.</w:t>
      </w:r>
    </w:p>
    <w:p w14:paraId="6C937136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Теперь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</w:rPr>
        <w:t>после того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</w:rPr>
        <w:t>как результат нашего действия подготовлен, запускается следующий этап - Выполнение результата.</w:t>
      </w:r>
    </w:p>
    <w:p w14:paraId="6F6B1EF9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Если результатом является тип представления, будет вызван механизм представления, который найдет представление и отобразит его.</w:t>
      </w:r>
    </w:p>
    <w:p w14:paraId="7B90281F" w14:textId="77777777" w:rsidR="00C03419" w:rsidRPr="0020014F" w:rsidRDefault="00C03419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Если не тип представления, то результат действия будет выполняться сам по себе. Выполнение этого результата есть не что иное, как генерация фактического ответа на этот исходный HTTP-запрос.</w:t>
      </w:r>
    </w:p>
    <w:p w14:paraId="64601C3B" w14:textId="77777777" w:rsidR="00C03419" w:rsidRPr="0020014F" w:rsidRDefault="0020014F" w:rsidP="00013D67">
      <w:pPr>
        <w:pStyle w:val="af0"/>
        <w:rPr>
          <w:lang w:val="ru-RU"/>
        </w:rPr>
      </w:pPr>
      <w:r w:rsidRPr="0020014F">
        <w:tab/>
      </w:r>
      <w:r w:rsidRPr="0020014F">
        <w:rPr>
          <w:lang w:val="ru-RU"/>
        </w:rPr>
        <w:t>МАРШРУТИЗАЦИЯ</w:t>
      </w:r>
    </w:p>
    <w:p w14:paraId="5627DDB9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Таблица маршрутов</w:t>
      </w:r>
      <w:r w:rsidRPr="0020014F">
        <w:rPr>
          <w:rFonts w:ascii="Times New Roman" w:hAnsi="Times New Roman" w:cs="Times New Roman"/>
          <w:sz w:val="28"/>
          <w:szCs w:val="28"/>
        </w:rPr>
        <w:t xml:space="preserve"> — это структура данных, которая хранит все маршруты, определенные в приложении. Каждый маршрут может быть представлен в виде ключ-значение, где ключом является URI, а значением — соответствующий обработчик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71D753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b/>
          <w:bCs/>
          <w:sz w:val="28"/>
          <w:szCs w:val="28"/>
        </w:rPr>
        <w:t>Конечная точка (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endpoint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014F">
        <w:rPr>
          <w:rFonts w:ascii="Times New Roman" w:hAnsi="Times New Roman" w:cs="Times New Roman"/>
          <w:sz w:val="28"/>
          <w:szCs w:val="28"/>
        </w:rPr>
        <w:t> — это исполняемый кода приложения, обрабатывающий запрос.</w:t>
      </w:r>
    </w:p>
    <w:p w14:paraId="745E722D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Конечные точки определяются в приложении и настраиваются при его запуске. Процесс сопоставления конечных точек может извлекать значения из URL-адреса запроса и предоставлять эти значения для обработки запроса.</w:t>
      </w:r>
    </w:p>
    <w:p w14:paraId="664F1F2F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Шаблон маршрута, который сопоставляется с конечной точкой, может иметь параметры. Параметры имеют имя и определяются в шаблоне маршрута внутри фигурных скобок: {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название_параметра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}</w:t>
      </w:r>
    </w:p>
    <w:p w14:paraId="046C2B37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Система маршрутизации сопоставляет маршруты с запросом в том порядке, в котором они определены. Поэтому если мы определяем маршруты, которые могут пересекаться, то вначале надо определять те маршруты, которые имеют больший приоритет или более специфичные. А больше общие или стандартные маршруты должны определяться ближе к концу.</w:t>
      </w:r>
    </w:p>
    <w:p w14:paraId="44C287FD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Сопоставление адреса URL или </w:t>
      </w:r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URL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matching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 представляет процесс сопоставления запроса с конечной точкой. Данный процесс основывается на пути запроса и полученных в запросе заголовках. Данный процесс проходит ряд этапов:</w:t>
      </w:r>
    </w:p>
    <w:p w14:paraId="75E7D8C9" w14:textId="77777777" w:rsidR="0020014F" w:rsidRPr="0020014F" w:rsidRDefault="0020014F" w:rsidP="0020014F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Сначала выбираются все конечные точки, шаблон маршрута которых совпадает с путем запроса</w:t>
      </w:r>
    </w:p>
    <w:p w14:paraId="5A749C17" w14:textId="77777777" w:rsidR="0020014F" w:rsidRPr="0020014F" w:rsidRDefault="0020014F" w:rsidP="0020014F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Далее из полученного на предыдущем этапе набора конечных точек удаляются те, которые не соответствуют ограничениям маршрута</w:t>
      </w:r>
    </w:p>
    <w:p w14:paraId="46950EF9" w14:textId="77777777" w:rsidR="0020014F" w:rsidRPr="0020014F" w:rsidRDefault="0020014F" w:rsidP="0020014F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Затем из полученного на предыдущем этапе набора конечных точек удаляются те, которые не уд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влетворяют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политике объекта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MatcherPolicy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(вкратце: класс 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MatcherPolicy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 позволяет определить порядок сравнения конечных точек и адреса URL)</w:t>
      </w:r>
    </w:p>
    <w:p w14:paraId="5F6C4085" w14:textId="77777777" w:rsidR="0020014F" w:rsidRPr="0020014F" w:rsidRDefault="0020014F" w:rsidP="0020014F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lastRenderedPageBreak/>
        <w:t>И в самом конце применяется объект 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EndpointSelector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 для выбора из полученного на предыдущем этапе списка конечной точки, которая в конечном счете и будет обрабатывать запрос</w:t>
      </w:r>
    </w:p>
    <w:p w14:paraId="56F414E4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Приоритет конечных точек зависит от двух факторов:</w:t>
      </w:r>
    </w:p>
    <w:p w14:paraId="6CD26237" w14:textId="77777777" w:rsidR="0020014F" w:rsidRPr="0020014F" w:rsidRDefault="0020014F" w:rsidP="0020014F">
      <w:pPr>
        <w:numPr>
          <w:ilvl w:val="0"/>
          <w:numId w:val="2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Порядок следования в наборе конечных точек</w:t>
      </w:r>
    </w:p>
    <w:p w14:paraId="5E0ECDB1" w14:textId="77777777" w:rsidR="0020014F" w:rsidRPr="0020014F" w:rsidRDefault="0020014F" w:rsidP="0020014F">
      <w:pPr>
        <w:numPr>
          <w:ilvl w:val="0"/>
          <w:numId w:val="26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Приоритетность шаблона маршрута</w:t>
      </w:r>
    </w:p>
    <w:p w14:paraId="78F5E6EC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Приоритетность шаблонов маршрута зависит от специфичности шаблона. Специфичность шаблона определяется на основе следующих критериев:</w:t>
      </w:r>
    </w:p>
    <w:p w14:paraId="0CA8F3F5" w14:textId="77777777" w:rsidR="0020014F" w:rsidRPr="0020014F" w:rsidRDefault="0020014F" w:rsidP="0020014F">
      <w:pPr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Шаблон маршрута с большим количеством сегментов более специфичен, чем шаблон меньшим количеством сегментов</w:t>
      </w:r>
    </w:p>
    <w:p w14:paraId="48A3BA2C" w14:textId="77777777" w:rsidR="0020014F" w:rsidRPr="0020014F" w:rsidRDefault="0020014F" w:rsidP="0020014F">
      <w:pPr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Сегмент с текстовым литералом (статический сегмент) более специфичен, чем сегмент с параметром маршрута</w:t>
      </w:r>
    </w:p>
    <w:p w14:paraId="4C29FE5A" w14:textId="77777777" w:rsidR="0020014F" w:rsidRPr="0020014F" w:rsidRDefault="0020014F" w:rsidP="0020014F">
      <w:pPr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Сегмент с параметром, к которому применяется ограничение маршрута, более специфичен, чем сегмент с параметром без ограничения</w:t>
      </w:r>
    </w:p>
    <w:p w14:paraId="020FB0C5" w14:textId="77777777" w:rsidR="0020014F" w:rsidRPr="0020014F" w:rsidRDefault="0020014F" w:rsidP="0020014F">
      <w:pPr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Комплексный сегмент более специфичен, чем сегмент с параметром с ограничением</w:t>
      </w:r>
    </w:p>
    <w:p w14:paraId="2EFD2286" w14:textId="77777777" w:rsidR="0020014F" w:rsidRPr="0020014F" w:rsidRDefault="0020014F" w:rsidP="0020014F">
      <w:pPr>
        <w:numPr>
          <w:ilvl w:val="0"/>
          <w:numId w:val="2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catch-all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(параметр, который соответствует неопределенному количеству сегментов) наименее специфичен</w:t>
      </w:r>
    </w:p>
    <w:p w14:paraId="402247EC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Если в конечном счете осталось две и более конечных точек, которые соответствуют запрошенному адресу, и соответственно система маршрутизации не может выбрать, какая из этих конечных точек должна обрабатывать маршрут, то генерируется исключение.</w:t>
      </w:r>
    </w:p>
    <w:p w14:paraId="7E2E0006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UseRouting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добавляет соответствие маршрута в конвейер ПО промежуточного слоя. Это ПО промежуточного слоя обращается к набору конечных точек, определенных в приложении, и выбирает наиболее подходящее на основе запроса.</w:t>
      </w:r>
    </w:p>
    <w:p w14:paraId="45C3D779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UseEndpoints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добавляет выполнение конечной точки в конвейер ПО промежуточного слоя. Он запускает делегат, связанный с выбранной конечной точкой.</w:t>
      </w:r>
    </w:p>
    <w:p w14:paraId="052E0903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Фреймворк MVC позволяет использовать в приложении маршрутизацию на основе атрибутов. Такой тип маршрутизации еще называется 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Attribute-Based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Routing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. Атрибуты предоставляют более гибкий способ определения маршрутов. Маршруты, определенные с помощью атрибутов, имеют приоритет по сравнению с маршрутами, определенными в классе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.</w:t>
      </w:r>
    </w:p>
    <w:p w14:paraId="521C7994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В качестве параметра атрибут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принимает шаблон URL, с которым будет сопоставляться запрошенный адрес. </w:t>
      </w:r>
    </w:p>
    <w:p w14:paraId="2970F32A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Если в проекте планируется использовать только маршрутизацию на основе атрибутов, то в классе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мы можем не определять никаких маршрутов.</w:t>
      </w:r>
    </w:p>
    <w:p w14:paraId="6D2D6846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От всех параметров шаблона маршрутов в атрибутах отличаются два параметра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, которые ссылаются соответственно на контроллер и его действие. При использовании их надо помещать в </w:t>
      </w:r>
      <w:r w:rsidRPr="0020014F">
        <w:rPr>
          <w:rFonts w:ascii="Times New Roman" w:hAnsi="Times New Roman" w:cs="Times New Roman"/>
          <w:sz w:val="28"/>
          <w:szCs w:val="28"/>
        </w:rPr>
        <w:lastRenderedPageBreak/>
        <w:t>квадратные скобки, а не в фигурные, как другие параметры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0014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[</w:t>
      </w:r>
      <w:proofErr w:type="spellStart"/>
      <w:r w:rsidRPr="0020014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Route</w:t>
      </w:r>
      <w:proofErr w:type="spellEnd"/>
      <w:r w:rsidRPr="0020014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r w:rsidRPr="0020014F">
        <w:rPr>
          <w:rStyle w:val="HTML"/>
          <w:rFonts w:ascii="Times New Roman" w:eastAsiaTheme="minorHAnsi" w:hAnsi="Times New Roman" w:cs="Times New Roman"/>
          <w:sz w:val="28"/>
          <w:szCs w:val="28"/>
        </w:rPr>
        <w:t>"[</w:t>
      </w:r>
      <w:proofErr w:type="spellStart"/>
      <w:r w:rsidRPr="0020014F">
        <w:rPr>
          <w:rStyle w:val="HTML"/>
          <w:rFonts w:ascii="Times New Roman" w:eastAsiaTheme="minorHAnsi" w:hAnsi="Times New Roman" w:cs="Times New Roman"/>
          <w:sz w:val="28"/>
          <w:szCs w:val="28"/>
        </w:rPr>
        <w:t>controller</w:t>
      </w:r>
      <w:proofErr w:type="spellEnd"/>
      <w:r w:rsidRPr="0020014F">
        <w:rPr>
          <w:rStyle w:val="HTML"/>
          <w:rFonts w:ascii="Times New Roman" w:eastAsiaTheme="minorHAnsi" w:hAnsi="Times New Roman" w:cs="Times New Roman"/>
          <w:sz w:val="28"/>
          <w:szCs w:val="28"/>
        </w:rPr>
        <w:t>]/[</w:t>
      </w:r>
      <w:proofErr w:type="spellStart"/>
      <w:r w:rsidRPr="0020014F">
        <w:rPr>
          <w:rStyle w:val="HTML"/>
          <w:rFonts w:ascii="Times New Roman" w:eastAsiaTheme="minorHAnsi" w:hAnsi="Times New Roman" w:cs="Times New Roman"/>
          <w:sz w:val="28"/>
          <w:szCs w:val="28"/>
        </w:rPr>
        <w:t>action</w:t>
      </w:r>
      <w:proofErr w:type="spellEnd"/>
      <w:r w:rsidRPr="0020014F">
        <w:rPr>
          <w:rStyle w:val="HTML"/>
          <w:rFonts w:ascii="Times New Roman" w:eastAsiaTheme="minorHAnsi" w:hAnsi="Times New Roman" w:cs="Times New Roman"/>
          <w:sz w:val="28"/>
          <w:szCs w:val="28"/>
        </w:rPr>
        <w:t>]/{</w:t>
      </w:r>
      <w:proofErr w:type="spellStart"/>
      <w:r w:rsidRPr="0020014F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20014F">
        <w:rPr>
          <w:rStyle w:val="HTML"/>
          <w:rFonts w:ascii="Times New Roman" w:eastAsiaTheme="minorHAnsi" w:hAnsi="Times New Roman" w:cs="Times New Roman"/>
          <w:sz w:val="28"/>
          <w:szCs w:val="28"/>
        </w:rPr>
        <w:t>?}"</w:t>
      </w:r>
      <w:r w:rsidRPr="0020014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)]</w:t>
      </w:r>
      <w:r w:rsidRPr="0020014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.</w:t>
      </w:r>
    </w:p>
    <w:p w14:paraId="0206335B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>С помощью атрибутов можно задать несколько маршрутов для одного метода.</w:t>
      </w:r>
    </w:p>
    <w:p w14:paraId="42ECC927" w14:textId="77777777" w:rsidR="0020014F" w:rsidRPr="0020014F" w:rsidRDefault="00013D67" w:rsidP="00013D67">
      <w:pPr>
        <w:pStyle w:val="af0"/>
      </w:pPr>
      <w:r w:rsidRPr="0020014F">
        <w:t>PARTIAL VIEW</w:t>
      </w:r>
      <w:r w:rsidRPr="0020014F">
        <w:rPr>
          <w:lang w:val="en-US"/>
        </w:rPr>
        <w:t>S</w:t>
      </w:r>
    </w:p>
    <w:p w14:paraId="10EDC5A0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Часто возникает необходимость в использовании одних и тех же фрагментов дескрипторов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Razor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и разметки HTML в разных местах приложения. Вместо дублирования содержимого можно применять 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частичные представления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CC33730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20014F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и нужно</w:t>
      </w:r>
      <w:r w:rsidRPr="0020014F">
        <w:rPr>
          <w:rFonts w:ascii="Times New Roman" w:hAnsi="Times New Roman" w:cs="Times New Roman"/>
          <w:sz w:val="28"/>
          <w:szCs w:val="28"/>
        </w:rPr>
        <w:t xml:space="preserve"> встраивать в другие обычные представления. Особенно удобно использовать частичные представления для отображения результатов AJAX-запросов, так как они динамически обновляют часть страницы без перезагрузки.</w:t>
      </w:r>
    </w:p>
    <w:p w14:paraId="3828D86C" w14:textId="77777777" w:rsidR="0020014F" w:rsidRPr="00013D67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3D67">
        <w:rPr>
          <w:rFonts w:ascii="Times New Roman" w:hAnsi="Times New Roman" w:cs="Times New Roman"/>
          <w:sz w:val="28"/>
          <w:szCs w:val="28"/>
        </w:rPr>
        <w:t>По действию похоже на обычное</w:t>
      </w:r>
      <w:r w:rsidRPr="0001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представление</w:t>
      </w:r>
      <w:r w:rsidRPr="00013D67">
        <w:rPr>
          <w:rFonts w:ascii="Times New Roman" w:hAnsi="Times New Roman" w:cs="Times New Roman"/>
          <w:sz w:val="28"/>
          <w:szCs w:val="28"/>
        </w:rPr>
        <w:t xml:space="preserve">, </w:t>
      </w:r>
      <w:r w:rsidRPr="00013D67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013D67">
        <w:rPr>
          <w:rFonts w:ascii="Times New Roman" w:hAnsi="Times New Roman" w:cs="Times New Roman"/>
          <w:sz w:val="28"/>
          <w:szCs w:val="28"/>
        </w:rPr>
        <w:t xml:space="preserve"> для него по умолчанию не определяется мастер-страница.</w:t>
      </w:r>
    </w:p>
    <w:p w14:paraId="1203729E" w14:textId="77777777" w:rsidR="0020014F" w:rsidRPr="0020014F" w:rsidRDefault="00013D67" w:rsidP="0020014F">
      <w:pPr>
        <w:pStyle w:val="ae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3D67">
        <w:rPr>
          <w:rStyle w:val="af1"/>
        </w:rPr>
        <w:t>СПОСОБЫ ВНЕДРЕНИЯ</w:t>
      </w:r>
    </w:p>
    <w:p w14:paraId="2950C089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За рендеринг частичных представлений отвечает объект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PartialViewResult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, который возвращается </w:t>
      </w:r>
      <w:r w:rsidRPr="0020014F">
        <w:rPr>
          <w:rFonts w:ascii="Times New Roman" w:hAnsi="Times New Roman" w:cs="Times New Roman"/>
          <w:b/>
          <w:bCs/>
          <w:sz w:val="28"/>
          <w:szCs w:val="28"/>
        </w:rPr>
        <w:t xml:space="preserve">методом </w:t>
      </w:r>
      <w:proofErr w:type="spellStart"/>
      <w:proofErr w:type="gramStart"/>
      <w:r w:rsidRPr="0020014F">
        <w:rPr>
          <w:rFonts w:ascii="Times New Roman" w:hAnsi="Times New Roman" w:cs="Times New Roman"/>
          <w:b/>
          <w:bCs/>
          <w:sz w:val="28"/>
          <w:szCs w:val="28"/>
        </w:rPr>
        <w:t>PartialView</w:t>
      </w:r>
      <w:proofErr w:type="spellEnd"/>
      <w:r w:rsidRPr="002001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0014F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19F716E5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Чтобы встроить частичное представление в какое-то другое используется 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хелпер 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20014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Partial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3621D7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@Html.Partial("Partial")</w:t>
      </w:r>
    </w:p>
    <w:p w14:paraId="32BCF5FF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Html.RenderPartial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- хелпер также принимает имя представления.</w:t>
      </w:r>
    </w:p>
    <w:p w14:paraId="1635F6A7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@{Html.RenderPartial("Partial");}</w:t>
      </w:r>
    </w:p>
    <w:p w14:paraId="2F44354B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Он используется не в строчных выражениях кода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Razor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, а в блоке кода - то есть обрамляется фигурными скобками. Еще одно отличие между двумя способами заключается в том, что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Html.RenderPartial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напрямую пишет вывод в выходной поток, поэтому может работать чуть быстрее, чем </w:t>
      </w: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Html.Partial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BD42CE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Также как и в случае с обычными представлениями, мы можем создавать строго типизированные частичные представления, указав в шапке файла директиву @model.</w:t>
      </w:r>
    </w:p>
    <w:p w14:paraId="05B8BA65" w14:textId="77777777" w:rsidR="0020014F" w:rsidRPr="0020014F" w:rsidRDefault="00013D67" w:rsidP="00013D67">
      <w:pPr>
        <w:pStyle w:val="af0"/>
        <w:rPr>
          <w:lang w:val="ru-RU"/>
        </w:rPr>
      </w:pPr>
      <w:r w:rsidRPr="0020014F">
        <w:rPr>
          <w:lang w:val="ru-RU"/>
        </w:rPr>
        <w:t>ХЕЛПЕРЫ</w:t>
      </w:r>
    </w:p>
    <w:p w14:paraId="1AD37B34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Helpers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— это классы, которые помогают визуализировать HTML. Эти классы имеют методы, которые генерируют HTML во время выполнения. Мы также можем привязать объект модели к отдельному элементу HTML для отображения или извлечения значений.</w:t>
      </w:r>
    </w:p>
    <w:p w14:paraId="3E2A2A72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Одно из основных различий между вызовом методов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HtmlHelper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и использованием тега HTML заключается в том, что методы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HtmlHelper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 xml:space="preserve"> разработаны для упрощения привязки к данным представления или данным модели.</w:t>
      </w:r>
    </w:p>
    <w:p w14:paraId="72AB25DC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014F">
        <w:rPr>
          <w:rFonts w:ascii="Times New Roman" w:hAnsi="Times New Roman" w:cs="Times New Roman"/>
          <w:sz w:val="28"/>
          <w:szCs w:val="28"/>
        </w:rPr>
        <w:t xml:space="preserve">@Html используется для доступа к помощнику HTML, однако HTML является свойством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HtmlHelpers</w:t>
      </w:r>
      <w:proofErr w:type="spellEnd"/>
      <w:r w:rsidRPr="0020014F">
        <w:rPr>
          <w:rFonts w:ascii="Times New Roman" w:hAnsi="Times New Roman" w:cs="Times New Roman"/>
          <w:sz w:val="28"/>
          <w:szCs w:val="28"/>
        </w:rPr>
        <w:t>, которое включено в базовый класс.</w:t>
      </w:r>
    </w:p>
    <w:p w14:paraId="2AD86FF2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строчные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#, tag. </w:t>
      </w:r>
    </w:p>
    <w:p w14:paraId="01491ACB" w14:textId="09DA1F5E" w:rsidR="0020014F" w:rsidRPr="00524211" w:rsidRDefault="0020014F" w:rsidP="005242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  <w:lang w:val="ru-RU"/>
        </w:rPr>
        <w:lastRenderedPageBreak/>
        <w:t>Еще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14F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Pr="0020014F">
        <w:rPr>
          <w:rFonts w:ascii="Times New Roman" w:hAnsi="Times New Roman" w:cs="Times New Roman"/>
          <w:sz w:val="28"/>
          <w:szCs w:val="28"/>
          <w:lang w:val="en-US"/>
        </w:rPr>
        <w:t>: HTML Helpers, Tag Helpers, Validation Helpers, Form Helpers, Custom Helpers.</w:t>
      </w:r>
    </w:p>
    <w:p w14:paraId="6C959F75" w14:textId="77777777" w:rsidR="0020014F" w:rsidRPr="0020014F" w:rsidRDefault="00013D67" w:rsidP="00013D67">
      <w:pPr>
        <w:pStyle w:val="af0"/>
        <w:rPr>
          <w:lang w:val="ru-RU"/>
        </w:rPr>
      </w:pPr>
      <w:r w:rsidRPr="0020014F">
        <w:rPr>
          <w:lang w:val="ru-RU"/>
        </w:rPr>
        <w:t>ШАБЛОНИЗАТОР</w:t>
      </w:r>
    </w:p>
    <w:p w14:paraId="431330CF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014F">
        <w:rPr>
          <w:rFonts w:ascii="Times New Roman" w:hAnsi="Times New Roman" w:cs="Times New Roman"/>
          <w:sz w:val="28"/>
          <w:szCs w:val="28"/>
          <w:lang w:val="ru-RU"/>
        </w:rPr>
        <w:t>Шаблонизатор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ru-RU"/>
        </w:rPr>
        <w:t xml:space="preserve"> — это программный компонент или библиотека, предназначенная для генерации текстового контента (обычно HTML) на основе шаблонов и данных. Он позволяет отделить логику представления от бизнес-логики приложения, обеспечивая механизм для динамического формирования выходных данных.</w:t>
      </w:r>
    </w:p>
    <w:p w14:paraId="52444A64" w14:textId="77777777" w:rsidR="0020014F" w:rsidRPr="0020014F" w:rsidRDefault="0020014F" w:rsidP="002001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Razor, Mustache, Twig,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DotLiquid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014F">
        <w:rPr>
          <w:rFonts w:ascii="Times New Roman" w:hAnsi="Times New Roman" w:cs="Times New Roman"/>
          <w:sz w:val="28"/>
          <w:szCs w:val="28"/>
        </w:rPr>
        <w:t>Scriban</w:t>
      </w:r>
      <w:proofErr w:type="spellEnd"/>
      <w:r w:rsidRPr="002001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95881" w14:textId="387742AF" w:rsidR="00C03419" w:rsidRPr="00524211" w:rsidRDefault="00524211" w:rsidP="00782D24">
      <w:pPr>
        <w:pStyle w:val="af2"/>
      </w:pPr>
      <w:r w:rsidRPr="00524211">
        <w:t xml:space="preserve">HTTP AUTENTICATION </w:t>
      </w:r>
    </w:p>
    <w:p w14:paraId="1CD3AA3D" w14:textId="4699AF64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b/>
          <w:bCs/>
          <w:sz w:val="28"/>
          <w:szCs w:val="28"/>
        </w:rPr>
        <w:t>Идентификация</w:t>
      </w:r>
      <w:r w:rsidRPr="00524211">
        <w:rPr>
          <w:rFonts w:ascii="Times New Roman" w:hAnsi="Times New Roman" w:cs="Times New Roman"/>
          <w:sz w:val="28"/>
          <w:szCs w:val="28"/>
        </w:rPr>
        <w:t xml:space="preserve"> – заявление пользователя о себе.</w:t>
      </w:r>
    </w:p>
    <w:p w14:paraId="7F36A386" w14:textId="77777777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Pr="00524211">
        <w:rPr>
          <w:rFonts w:ascii="Times New Roman" w:hAnsi="Times New Roman" w:cs="Times New Roman"/>
          <w:sz w:val="28"/>
          <w:szCs w:val="28"/>
        </w:rPr>
        <w:t xml:space="preserve"> – процедура проверки подлинности идентификации пользователя.   </w:t>
      </w:r>
    </w:p>
    <w:p w14:paraId="6E2C42D0" w14:textId="707B55DB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="00782D2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24211">
        <w:rPr>
          <w:rFonts w:ascii="Times New Roman" w:hAnsi="Times New Roman" w:cs="Times New Roman"/>
          <w:sz w:val="28"/>
          <w:szCs w:val="28"/>
        </w:rPr>
        <w:t xml:space="preserve">- процедура проверки прав аутентифицированного пользователя. </w:t>
      </w:r>
    </w:p>
    <w:p w14:paraId="7C94EE96" w14:textId="71401502" w:rsidR="00524211" w:rsidRPr="00524211" w:rsidRDefault="00524211" w:rsidP="005242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object w:dxaOrig="8070" w:dyaOrig="5220" w14:anchorId="031FAD18">
          <v:shape id="_x0000_i1048" type="#_x0000_t75" style="width:403.5pt;height:261pt" o:ole="">
            <v:imagedata r:id="rId21" o:title=""/>
          </v:shape>
          <o:OLEObject Type="Embed" ProgID="Visio.Drawing.11" ShapeID="_x0000_i1048" DrawAspect="Content" ObjectID="_1797597019" r:id="rId22"/>
        </w:object>
      </w:r>
    </w:p>
    <w:p w14:paraId="436262C0" w14:textId="55CD2498" w:rsidR="00524211" w:rsidRPr="00524211" w:rsidRDefault="00524211" w:rsidP="00524211">
      <w:pPr>
        <w:pStyle w:val="af0"/>
      </w:pPr>
      <w:r w:rsidRPr="00524211">
        <w:t>TSL-аутентификация</w:t>
      </w:r>
    </w:p>
    <w:p w14:paraId="4143C021" w14:textId="20F809FF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 xml:space="preserve">Получив сертификат, клиент проверяет его на подлинность. Это чрезвычайно важный шаг. Чтобы соединение было безопасным, нужно не только зашифровать данные, нужно ещё убедиться, что они отправляются на правильный веб-сайт. Сертификаты SSL/TLS обеспечивают эту аутентификацию, а то, как они это делают, зависит от используемого </w:t>
      </w:r>
      <w:proofErr w:type="spellStart"/>
      <w:r w:rsidRPr="00524211">
        <w:rPr>
          <w:rFonts w:ascii="Times New Roman" w:hAnsi="Times New Roman" w:cs="Times New Roman"/>
          <w:sz w:val="28"/>
          <w:szCs w:val="28"/>
        </w:rPr>
        <w:t>шифронабора</w:t>
      </w:r>
      <w:proofErr w:type="spellEnd"/>
      <w:r w:rsidRPr="00524211">
        <w:rPr>
          <w:rFonts w:ascii="Times New Roman" w:hAnsi="Times New Roman" w:cs="Times New Roman"/>
          <w:sz w:val="28"/>
          <w:szCs w:val="28"/>
        </w:rPr>
        <w:t>.</w:t>
      </w:r>
    </w:p>
    <w:p w14:paraId="311AA122" w14:textId="712774E3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 xml:space="preserve">Все доверенные SSL-сертификаты выпускаются центром сертификации (ЦС). ЦС должен следовать строгим правилам выдачи и проверки </w:t>
      </w:r>
      <w:r w:rsidRPr="00524211">
        <w:rPr>
          <w:rFonts w:ascii="Times New Roman" w:hAnsi="Times New Roman" w:cs="Times New Roman"/>
          <w:sz w:val="28"/>
          <w:szCs w:val="28"/>
        </w:rPr>
        <w:lastRenderedPageBreak/>
        <w:t>сертификатов, чтобы ему доверяли. Вы можете считать ЦС кем-то вроде нотариуса — его подпись значит, что данные в сертификате реальны.</w:t>
      </w:r>
    </w:p>
    <w:p w14:paraId="6C947736" w14:textId="6D9A5CFB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4211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4211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5242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211">
        <w:rPr>
          <w:rFonts w:ascii="Times New Roman" w:hAnsi="Times New Roman" w:cs="Times New Roman"/>
          <w:sz w:val="28"/>
          <w:szCs w:val="28"/>
        </w:rPr>
        <w:t>аутентификационной</w:t>
      </w:r>
      <w:proofErr w:type="spellEnd"/>
      <w:r w:rsidRPr="00524211">
        <w:rPr>
          <w:rFonts w:ascii="Times New Roman" w:hAnsi="Times New Roman" w:cs="Times New Roman"/>
          <w:sz w:val="28"/>
          <w:szCs w:val="28"/>
        </w:rPr>
        <w:t xml:space="preserve"> части TLS-рукопожатия клиент выполняет несколько </w:t>
      </w:r>
      <w:proofErr w:type="spellStart"/>
      <w:r w:rsidRPr="00524211">
        <w:rPr>
          <w:rFonts w:ascii="Times New Roman" w:hAnsi="Times New Roman" w:cs="Times New Roman"/>
          <w:sz w:val="28"/>
          <w:szCs w:val="28"/>
        </w:rPr>
        <w:t>криптографически</w:t>
      </w:r>
      <w:proofErr w:type="spellEnd"/>
      <w:r w:rsidRPr="00524211">
        <w:rPr>
          <w:rFonts w:ascii="Times New Roman" w:hAnsi="Times New Roman" w:cs="Times New Roman"/>
          <w:sz w:val="28"/>
          <w:szCs w:val="28"/>
        </w:rPr>
        <w:t xml:space="preserve"> безопасных проверок с целью убедиться, что выданный сервером сертификат подлинный. Процесс включает в себя проверку цифровой подписи и того, выдан ли сертификат доверенным ЦС.</w:t>
      </w:r>
    </w:p>
    <w:p w14:paraId="389DB4C2" w14:textId="1CDEE75B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>На этом этапе клиент косвенно проверяет, принадлежит ли серверу закрытый ключ, связанный с сертификатом.</w:t>
      </w:r>
    </w:p>
    <w:p w14:paraId="5F6E2C78" w14:textId="0BA6E654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>В RSA, самой распространённой криптосистеме с открытым ключом, клиент с помощью открытого ключа шифрует случайные данные, которые будут использоваться для генерации сеансового ключа. Сервер сможет расшифровать и использовать эти данные, только если у него есть закрытый ключ, наличие которого обеспечивает подлинность стороны.</w:t>
      </w:r>
    </w:p>
    <w:p w14:paraId="66A448F6" w14:textId="04D2E6D9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>Если используется другая криптосистема, алгоритм может измениться, но проверка другой стороны на подлинность всё равно останется.</w:t>
      </w:r>
    </w:p>
    <w:p w14:paraId="29EEC99B" w14:textId="524F7809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>Обмен ключами</w:t>
      </w:r>
    </w:p>
    <w:p w14:paraId="314324AC" w14:textId="77777777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>Последняя часть TLS-рукопожатия включает создание «сеансового ключа», который фактически будет использоваться для защищённой связи.</w:t>
      </w:r>
    </w:p>
    <w:p w14:paraId="77E2A197" w14:textId="77777777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>Сеансовые ключи являются «симметричными», то есть один и тот же ключ используется для шифрования и дешифрования.</w:t>
      </w:r>
    </w:p>
    <w:p w14:paraId="4C5E0628" w14:textId="77777777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 xml:space="preserve">Симметричное шифрование производительнее, чем асимметричное, что делает его более подходящим для отправки данных по HTTPS-соединению. Точный метод генерации ключа зависит от выбранного </w:t>
      </w:r>
      <w:proofErr w:type="spellStart"/>
      <w:r w:rsidRPr="00524211">
        <w:rPr>
          <w:rFonts w:ascii="Times New Roman" w:hAnsi="Times New Roman" w:cs="Times New Roman"/>
          <w:sz w:val="28"/>
          <w:szCs w:val="28"/>
        </w:rPr>
        <w:t>шифронабора</w:t>
      </w:r>
      <w:proofErr w:type="spellEnd"/>
      <w:r w:rsidRPr="00524211">
        <w:rPr>
          <w:rFonts w:ascii="Times New Roman" w:hAnsi="Times New Roman" w:cs="Times New Roman"/>
          <w:sz w:val="28"/>
          <w:szCs w:val="28"/>
        </w:rPr>
        <w:t xml:space="preserve">, два самых распространённых из них — RSA и </w:t>
      </w:r>
      <w:proofErr w:type="spellStart"/>
      <w:r w:rsidRPr="00524211">
        <w:rPr>
          <w:rFonts w:ascii="Times New Roman" w:hAnsi="Times New Roman" w:cs="Times New Roman"/>
          <w:sz w:val="28"/>
          <w:szCs w:val="28"/>
        </w:rPr>
        <w:t>Диффи-Хеллман</w:t>
      </w:r>
      <w:proofErr w:type="spellEnd"/>
      <w:r w:rsidRPr="00524211">
        <w:rPr>
          <w:rFonts w:ascii="Times New Roman" w:hAnsi="Times New Roman" w:cs="Times New Roman"/>
          <w:sz w:val="28"/>
          <w:szCs w:val="28"/>
        </w:rPr>
        <w:t>.</w:t>
      </w:r>
    </w:p>
    <w:p w14:paraId="10078AE3" w14:textId="05C4F3E0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>Чтобы завершить рукопожатие, каждая сторона сообщает другой, что она выполнила всю необходимую работу, а затем проверяет контрольные суммы, чтобы убедиться, что рукопожатие произошло без какого-либо вмешательства или повреждения.</w:t>
      </w:r>
    </w:p>
    <w:p w14:paraId="4DBCC8C9" w14:textId="0C67D0E1" w:rsidR="00524211" w:rsidRPr="00524211" w:rsidRDefault="00524211" w:rsidP="00524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211">
        <w:rPr>
          <w:rFonts w:ascii="Times New Roman" w:hAnsi="Times New Roman" w:cs="Times New Roman"/>
          <w:sz w:val="28"/>
          <w:szCs w:val="28"/>
        </w:rPr>
        <w:t>Всё SSL-рукопожатие происходит за несколько сотен миллисекунд. Это первое, что произойдёт при HTTPS-соединении, даже до загрузки веб-страницы. После SSL-рукопожатия начинается зашифрованное и аутентифицированное HTTPS-соединение, и все данные, отправляемые и получаемые клиентом и сервером, защищены.</w:t>
      </w:r>
    </w:p>
    <w:p w14:paraId="20052A3A" w14:textId="75EAA580" w:rsidR="00C03419" w:rsidRDefault="00524211" w:rsidP="00524211">
      <w:pPr>
        <w:pStyle w:val="a3"/>
        <w:spacing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0426BF" wp14:editId="52A7440E">
            <wp:extent cx="3302878" cy="3768918"/>
            <wp:effectExtent l="0" t="0" r="0" b="3175"/>
            <wp:docPr id="6" name="Рисунок 6" descr="Что такое TLS-рукопожатие и как оно устроено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Что такое TLS-рукопожатие и как оно устроено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29" cy="379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063A" w14:textId="564693F9" w:rsidR="00524211" w:rsidRDefault="00F95094" w:rsidP="00F95094">
      <w:pPr>
        <w:pStyle w:val="af0"/>
      </w:pPr>
      <w:r>
        <w:t>Сертификат X.509</w:t>
      </w:r>
    </w:p>
    <w:p w14:paraId="03FAAF9F" w14:textId="1E3D25A4" w:rsidR="00F95094" w:rsidRPr="00F95094" w:rsidRDefault="00F95094" w:rsidP="00F95094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95094">
        <w:rPr>
          <w:sz w:val="28"/>
          <w:szCs w:val="28"/>
        </w:rPr>
        <w:t>Сертификат X.509 представляет собой стандартный формат для хранения и транспортировки атрибутов безопасности. Основным элементом сертификата является открытый ключ. Сертификаты выдают центры сертификации (</w:t>
      </w:r>
      <w:proofErr w:type="spellStart"/>
      <w:r w:rsidRPr="00F95094">
        <w:rPr>
          <w:sz w:val="28"/>
          <w:szCs w:val="28"/>
        </w:rPr>
        <w:t>Certificate</w:t>
      </w:r>
      <w:proofErr w:type="spellEnd"/>
      <w:r w:rsidRPr="00F95094">
        <w:rPr>
          <w:sz w:val="28"/>
          <w:szCs w:val="28"/>
        </w:rPr>
        <w:t xml:space="preserve"> </w:t>
      </w:r>
      <w:proofErr w:type="spellStart"/>
      <w:r w:rsidRPr="00F95094">
        <w:rPr>
          <w:sz w:val="28"/>
          <w:szCs w:val="28"/>
        </w:rPr>
        <w:t>Authority</w:t>
      </w:r>
      <w:proofErr w:type="spellEnd"/>
      <w:r w:rsidRPr="00F95094">
        <w:rPr>
          <w:sz w:val="28"/>
          <w:szCs w:val="28"/>
        </w:rPr>
        <w:t xml:space="preserve">, CA), такие как </w:t>
      </w:r>
      <w:proofErr w:type="spellStart"/>
      <w:r w:rsidRPr="00F95094">
        <w:rPr>
          <w:rFonts w:eastAsiaTheme="majorEastAsia"/>
          <w:sz w:val="28"/>
          <w:szCs w:val="28"/>
        </w:rPr>
        <w:t>Thawte</w:t>
      </w:r>
      <w:proofErr w:type="spellEnd"/>
      <w:r w:rsidRPr="00F95094">
        <w:rPr>
          <w:sz w:val="28"/>
          <w:szCs w:val="28"/>
        </w:rPr>
        <w:t xml:space="preserve"> и </w:t>
      </w:r>
      <w:proofErr w:type="spellStart"/>
      <w:r w:rsidRPr="00F95094">
        <w:rPr>
          <w:rFonts w:eastAsiaTheme="majorEastAsia"/>
          <w:sz w:val="28"/>
          <w:szCs w:val="28"/>
        </w:rPr>
        <w:t>Verisign</w:t>
      </w:r>
      <w:proofErr w:type="spellEnd"/>
      <w:r w:rsidRPr="00F95094">
        <w:rPr>
          <w:sz w:val="28"/>
          <w:szCs w:val="28"/>
          <w:lang w:val="ru-RU"/>
        </w:rPr>
        <w:t xml:space="preserve">. </w:t>
      </w:r>
      <w:r w:rsidRPr="00F95094">
        <w:rPr>
          <w:sz w:val="28"/>
          <w:szCs w:val="28"/>
        </w:rPr>
        <w:t>В случае использования внутри локальной сети (</w:t>
      </w:r>
      <w:proofErr w:type="spellStart"/>
      <w:r w:rsidRPr="00F95094">
        <w:rPr>
          <w:sz w:val="28"/>
          <w:szCs w:val="28"/>
        </w:rPr>
        <w:t>intranet</w:t>
      </w:r>
      <w:proofErr w:type="spellEnd"/>
      <w:r w:rsidRPr="00F95094">
        <w:rPr>
          <w:sz w:val="28"/>
          <w:szCs w:val="28"/>
        </w:rPr>
        <w:t xml:space="preserve">) можно применить </w:t>
      </w:r>
      <w:proofErr w:type="spellStart"/>
      <w:r w:rsidRPr="00F95094">
        <w:rPr>
          <w:sz w:val="28"/>
          <w:szCs w:val="28"/>
        </w:rPr>
        <w:t>Certificate</w:t>
      </w:r>
      <w:proofErr w:type="spellEnd"/>
      <w:r w:rsidRPr="00F95094">
        <w:rPr>
          <w:sz w:val="28"/>
          <w:szCs w:val="28"/>
        </w:rPr>
        <w:t xml:space="preserve"> </w:t>
      </w:r>
      <w:proofErr w:type="spellStart"/>
      <w:r w:rsidRPr="00F95094">
        <w:rPr>
          <w:sz w:val="28"/>
          <w:szCs w:val="28"/>
        </w:rPr>
        <w:t>Server</w:t>
      </w:r>
      <w:proofErr w:type="spellEnd"/>
      <w:r w:rsidRPr="00F95094">
        <w:rPr>
          <w:sz w:val="28"/>
          <w:szCs w:val="28"/>
        </w:rPr>
        <w:t xml:space="preserve"> </w:t>
      </w:r>
      <w:proofErr w:type="spellStart"/>
      <w:r w:rsidRPr="00F95094">
        <w:rPr>
          <w:sz w:val="28"/>
          <w:szCs w:val="28"/>
        </w:rPr>
        <w:t>Active</w:t>
      </w:r>
      <w:proofErr w:type="spellEnd"/>
      <w:r w:rsidRPr="00F95094">
        <w:rPr>
          <w:sz w:val="28"/>
          <w:szCs w:val="28"/>
        </w:rPr>
        <w:t xml:space="preserve"> </w:t>
      </w:r>
      <w:proofErr w:type="spellStart"/>
      <w:r w:rsidRPr="00F95094">
        <w:rPr>
          <w:sz w:val="28"/>
          <w:szCs w:val="28"/>
        </w:rPr>
        <w:t>Directory</w:t>
      </w:r>
      <w:proofErr w:type="spellEnd"/>
      <w:r w:rsidRPr="00F95094">
        <w:rPr>
          <w:sz w:val="28"/>
          <w:szCs w:val="28"/>
        </w:rPr>
        <w:t>.</w:t>
      </w:r>
    </w:p>
    <w:p w14:paraId="43300BC7" w14:textId="77777777" w:rsidR="00F95094" w:rsidRDefault="00F95094" w:rsidP="00F95094">
      <w:pPr>
        <w:pStyle w:val="af0"/>
      </w:pPr>
      <w:r>
        <w:t>Содержимое сертификата X.509</w:t>
      </w:r>
    </w:p>
    <w:p w14:paraId="2540A0CB" w14:textId="77777777" w:rsidR="00F95094" w:rsidRPr="00F95094" w:rsidRDefault="00F95094" w:rsidP="00F95094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95094">
        <w:rPr>
          <w:sz w:val="28"/>
          <w:szCs w:val="28"/>
        </w:rPr>
        <w:t>Сертификат включает в себя следующие элементы:</w:t>
      </w:r>
    </w:p>
    <w:p w14:paraId="3B655ADF" w14:textId="77777777" w:rsidR="00F95094" w:rsidRPr="00F95094" w:rsidRDefault="00F95094" w:rsidP="00F95094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094">
        <w:rPr>
          <w:rFonts w:ascii="Times New Roman" w:hAnsi="Times New Roman" w:cs="Times New Roman"/>
          <w:sz w:val="28"/>
          <w:szCs w:val="28"/>
        </w:rPr>
        <w:t>Имя держателя</w:t>
      </w:r>
    </w:p>
    <w:p w14:paraId="3A5BEFA9" w14:textId="77777777" w:rsidR="00F95094" w:rsidRPr="00F95094" w:rsidRDefault="00F95094" w:rsidP="00F95094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094">
        <w:rPr>
          <w:rFonts w:ascii="Times New Roman" w:hAnsi="Times New Roman" w:cs="Times New Roman"/>
          <w:sz w:val="28"/>
          <w:szCs w:val="28"/>
        </w:rPr>
        <w:t>Адрес</w:t>
      </w:r>
    </w:p>
    <w:p w14:paraId="7405E748" w14:textId="77777777" w:rsidR="00F95094" w:rsidRPr="00F95094" w:rsidRDefault="00F95094" w:rsidP="00F95094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094">
        <w:rPr>
          <w:rFonts w:ascii="Times New Roman" w:hAnsi="Times New Roman" w:cs="Times New Roman"/>
          <w:sz w:val="28"/>
          <w:szCs w:val="28"/>
        </w:rPr>
        <w:t>Серийный номер сертификата</w:t>
      </w:r>
    </w:p>
    <w:p w14:paraId="21869A89" w14:textId="77777777" w:rsidR="00F95094" w:rsidRPr="00F95094" w:rsidRDefault="00F95094" w:rsidP="00F95094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094">
        <w:rPr>
          <w:rFonts w:ascii="Times New Roman" w:hAnsi="Times New Roman" w:cs="Times New Roman"/>
          <w:sz w:val="28"/>
          <w:szCs w:val="28"/>
        </w:rPr>
        <w:t>Даты проверки</w:t>
      </w:r>
    </w:p>
    <w:p w14:paraId="43E34A78" w14:textId="77777777" w:rsidR="00F95094" w:rsidRPr="00F95094" w:rsidRDefault="00F95094" w:rsidP="00F95094">
      <w:pPr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094">
        <w:rPr>
          <w:rFonts w:ascii="Times New Roman" w:hAnsi="Times New Roman" w:cs="Times New Roman"/>
          <w:sz w:val="28"/>
          <w:szCs w:val="28"/>
        </w:rPr>
        <w:t>Открытый ключ держателя</w:t>
      </w:r>
    </w:p>
    <w:p w14:paraId="01ACA920" w14:textId="77777777" w:rsidR="00F95094" w:rsidRDefault="00F95094" w:rsidP="00F95094">
      <w:pPr>
        <w:pStyle w:val="af0"/>
      </w:pPr>
      <w:r>
        <w:t>Форматы файлов сертификатов X.509</w:t>
      </w:r>
    </w:p>
    <w:p w14:paraId="778BCEE0" w14:textId="6E775E43" w:rsidR="00F95094" w:rsidRPr="00F95094" w:rsidRDefault="00F9509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0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95094">
        <w:rPr>
          <w:rFonts w:ascii="Times New Roman" w:hAnsi="Times New Roman" w:cs="Times New Roman"/>
          <w:sz w:val="28"/>
          <w:szCs w:val="28"/>
        </w:rPr>
        <w:t>CER — сертификат,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набор сертификатов</w:t>
      </w:r>
      <w:r w:rsidRPr="00F9509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5094">
        <w:rPr>
          <w:rFonts w:ascii="Times New Roman" w:hAnsi="Times New Roman" w:cs="Times New Roman"/>
          <w:sz w:val="28"/>
          <w:szCs w:val="28"/>
        </w:rPr>
        <w:t xml:space="preserve"> закодированный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5094">
        <w:rPr>
          <w:rFonts w:ascii="Times New Roman" w:hAnsi="Times New Roman" w:cs="Times New Roman"/>
          <w:sz w:val="28"/>
          <w:szCs w:val="28"/>
        </w:rPr>
        <w:t>ER.</w:t>
      </w:r>
    </w:p>
    <w:p w14:paraId="2A320D4E" w14:textId="2FADD167" w:rsidR="00F95094" w:rsidRPr="00F95094" w:rsidRDefault="00F9509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0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95094">
        <w:rPr>
          <w:rFonts w:ascii="Times New Roman" w:hAnsi="Times New Roman" w:cs="Times New Roman"/>
          <w:sz w:val="28"/>
          <w:szCs w:val="28"/>
        </w:rPr>
        <w:t>DER — сертификат, закодированный по стандарту DER.</w:t>
      </w:r>
    </w:p>
    <w:p w14:paraId="5D1D2103" w14:textId="27636EC9" w:rsidR="00F95094" w:rsidRPr="00F95094" w:rsidRDefault="00F9509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0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95094">
        <w:rPr>
          <w:rFonts w:ascii="Times New Roman" w:hAnsi="Times New Roman" w:cs="Times New Roman"/>
          <w:sz w:val="28"/>
          <w:szCs w:val="28"/>
        </w:rPr>
        <w:t xml:space="preserve">PEM — </w:t>
      </w:r>
      <w:r w:rsidR="00A23E6B" w:rsidRPr="00F95094">
        <w:rPr>
          <w:rFonts w:ascii="Times New Roman" w:hAnsi="Times New Roman" w:cs="Times New Roman"/>
          <w:sz w:val="28"/>
          <w:szCs w:val="28"/>
        </w:rPr>
        <w:t>сертификат,</w:t>
      </w:r>
      <w:r w:rsidRPr="00F950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5094">
        <w:rPr>
          <w:rFonts w:ascii="Times New Roman" w:hAnsi="Times New Roman" w:cs="Times New Roman"/>
          <w:sz w:val="28"/>
          <w:szCs w:val="28"/>
        </w:rPr>
        <w:t xml:space="preserve">закодированный в формате DER и использующий Base64. Имеет вид: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95094">
        <w:rPr>
          <w:rFonts w:ascii="Times New Roman" w:hAnsi="Times New Roman" w:cs="Times New Roman"/>
          <w:sz w:val="28"/>
          <w:szCs w:val="28"/>
        </w:rPr>
        <w:t>-----BEGIN CERTIFICATE-----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95094">
        <w:rPr>
          <w:rFonts w:ascii="Times New Roman" w:hAnsi="Times New Roman" w:cs="Times New Roman"/>
          <w:sz w:val="28"/>
          <w:szCs w:val="28"/>
        </w:rPr>
        <w:t xml:space="preserve"> ... </w:t>
      </w:r>
      <w:r w:rsidR="007816C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95094">
        <w:rPr>
          <w:rFonts w:ascii="Times New Roman" w:hAnsi="Times New Roman" w:cs="Times New Roman"/>
          <w:sz w:val="28"/>
          <w:szCs w:val="28"/>
        </w:rPr>
        <w:t>-----END</w:t>
      </w:r>
      <w:r w:rsidR="00781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6CB" w:rsidRPr="00F95094">
        <w:rPr>
          <w:rFonts w:ascii="Times New Roman" w:hAnsi="Times New Roman" w:cs="Times New Roman"/>
          <w:sz w:val="28"/>
          <w:szCs w:val="28"/>
        </w:rPr>
        <w:t>CERTIFICATE -----</w:t>
      </w:r>
      <w:r w:rsidR="007816C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7DEBABA" w14:textId="17CB26F5" w:rsidR="00F95094" w:rsidRDefault="00A23E6B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E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5094" w:rsidRPr="00F95094">
        <w:rPr>
          <w:rFonts w:ascii="Times New Roman" w:hAnsi="Times New Roman" w:cs="Times New Roman"/>
          <w:sz w:val="28"/>
          <w:szCs w:val="28"/>
        </w:rPr>
        <w:t>P7B</w:t>
      </w:r>
      <w:r w:rsidRPr="00A23E6B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3E6B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5094" w:rsidRPr="00F95094">
        <w:rPr>
          <w:rFonts w:ascii="Times New Roman" w:hAnsi="Times New Roman" w:cs="Times New Roman"/>
          <w:sz w:val="28"/>
          <w:szCs w:val="28"/>
        </w:rPr>
        <w:t xml:space="preserve"> — формат PKCS#7, который содержит метаданные сертификатов и CRL.</w:t>
      </w:r>
    </w:p>
    <w:p w14:paraId="67A2484A" w14:textId="75CBC7FE" w:rsidR="00782D24" w:rsidRPr="00F9509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094">
        <w:rPr>
          <w:rFonts w:ascii="Times New Roman" w:hAnsi="Times New Roman" w:cs="Times New Roman"/>
          <w:sz w:val="28"/>
          <w:szCs w:val="28"/>
        </w:rPr>
        <w:lastRenderedPageBreak/>
        <w:t>P12 — PKCS#12, содержащий блок закрытого ключа и сертификат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 зашифрованном виде)</w:t>
      </w:r>
      <w:r w:rsidRPr="00F95094">
        <w:rPr>
          <w:rFonts w:ascii="Times New Roman" w:hAnsi="Times New Roman" w:cs="Times New Roman"/>
          <w:sz w:val="28"/>
          <w:szCs w:val="28"/>
        </w:rPr>
        <w:t>.</w:t>
      </w:r>
    </w:p>
    <w:p w14:paraId="3EE8F1CD" w14:textId="09C56BF8" w:rsidR="00A23E6B" w:rsidRPr="00782D24" w:rsidRDefault="00F9509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5094">
        <w:rPr>
          <w:rFonts w:ascii="Times New Roman" w:hAnsi="Times New Roman" w:cs="Times New Roman"/>
          <w:sz w:val="28"/>
          <w:szCs w:val="28"/>
        </w:rPr>
        <w:t>PFX</w:t>
      </w:r>
      <w:r w:rsidR="00A23E6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782D24">
        <w:rPr>
          <w:rFonts w:ascii="Times New Roman" w:hAnsi="Times New Roman" w:cs="Times New Roman"/>
          <w:sz w:val="28"/>
          <w:szCs w:val="28"/>
          <w:lang w:val="ru-RU"/>
        </w:rPr>
        <w:t>предшественник</w:t>
      </w:r>
      <w:r w:rsidR="00782D24" w:rsidRPr="00F95094">
        <w:rPr>
          <w:rFonts w:ascii="Times New Roman" w:hAnsi="Times New Roman" w:cs="Times New Roman"/>
          <w:sz w:val="28"/>
          <w:szCs w:val="28"/>
        </w:rPr>
        <w:t xml:space="preserve"> PKCS#12</w:t>
      </w:r>
      <w:r w:rsidR="00782D24" w:rsidRPr="00782D2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82D24">
        <w:rPr>
          <w:rFonts w:ascii="Times New Roman" w:hAnsi="Times New Roman" w:cs="Times New Roman"/>
          <w:sz w:val="28"/>
          <w:szCs w:val="28"/>
          <w:lang w:val="ru-RU"/>
        </w:rPr>
        <w:t xml:space="preserve"> тоже содержит блок.</w:t>
      </w:r>
    </w:p>
    <w:p w14:paraId="578E5C12" w14:textId="1BBC4B90" w:rsidR="00F95094" w:rsidRPr="00F95094" w:rsidRDefault="00F95094" w:rsidP="00782D24">
      <w:pPr>
        <w:pStyle w:val="af0"/>
      </w:pPr>
      <w:r w:rsidRPr="00F95094">
        <w:rPr>
          <w:rStyle w:val="af1"/>
        </w:rPr>
        <w:t>Хранилище сертификатов</w:t>
      </w:r>
    </w:p>
    <w:p w14:paraId="6CA79604" w14:textId="4B952F7C" w:rsidR="00F95094" w:rsidRPr="00782D24" w:rsidRDefault="00F95094" w:rsidP="00782D24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82D24">
        <w:rPr>
          <w:sz w:val="28"/>
          <w:szCs w:val="28"/>
        </w:rPr>
        <w:t>Сертификаты могут храниться в различных хранилищах, которые обеспечивают управление и доступ к ним. Это может быть как локальное хранилище на сервере, так и облачные решения, поддерживающие управление сертификатами.</w:t>
      </w:r>
    </w:p>
    <w:p w14:paraId="354B8C87" w14:textId="78E379F1" w:rsidR="00F95094" w:rsidRDefault="00F95094" w:rsidP="00782D24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782D24">
        <w:rPr>
          <w:sz w:val="28"/>
          <w:szCs w:val="28"/>
          <w:lang w:val="ru-RU"/>
        </w:rPr>
        <w:t>Свойства: Интернет -&gt; Сертификаты -&gt; тык на сертификат -&gt; Общие</w:t>
      </w:r>
    </w:p>
    <w:p w14:paraId="775AACDE" w14:textId="77777777" w:rsidR="00782D24" w:rsidRPr="00782D24" w:rsidRDefault="00782D24" w:rsidP="00782D24">
      <w:pPr>
        <w:pStyle w:val="af0"/>
      </w:pPr>
      <w:r w:rsidRPr="00782D24">
        <w:rPr>
          <w:lang w:val="en-US"/>
        </w:rPr>
        <w:t>TLS</w:t>
      </w:r>
      <w:r w:rsidRPr="00782D24">
        <w:t xml:space="preserve">: </w:t>
      </w:r>
    </w:p>
    <w:p w14:paraId="53136A98" w14:textId="77777777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</w:rPr>
        <w:t xml:space="preserve">1) обеспечивает конфиденциальность; </w:t>
      </w:r>
    </w:p>
    <w:p w14:paraId="7A85D6C0" w14:textId="77777777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</w:rPr>
        <w:t xml:space="preserve">2) обеспечивает целостность (обнаружение подмены); </w:t>
      </w:r>
    </w:p>
    <w:p w14:paraId="598C4F5A" w14:textId="329D77BE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</w:rPr>
        <w:t>3)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82D24">
        <w:rPr>
          <w:rFonts w:ascii="Times New Roman" w:hAnsi="Times New Roman" w:cs="Times New Roman"/>
          <w:bCs/>
          <w:sz w:val="28"/>
          <w:szCs w:val="28"/>
        </w:rPr>
        <w:t xml:space="preserve">аутентификация узлов (проверка подлинности источника сообщений);    </w:t>
      </w:r>
    </w:p>
    <w:p w14:paraId="78DB2E33" w14:textId="77777777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4) </w:t>
      </w:r>
      <w:r w:rsidRPr="00782D24">
        <w:rPr>
          <w:rFonts w:ascii="Times New Roman" w:hAnsi="Times New Roman" w:cs="Times New Roman"/>
          <w:bCs/>
          <w:sz w:val="28"/>
          <w:szCs w:val="28"/>
        </w:rPr>
        <w:t xml:space="preserve">последняя версия 1.2, в разработке 1.3 (значительные изменения от 1.2);  </w:t>
      </w:r>
    </w:p>
    <w:p w14:paraId="3E23A0E5" w14:textId="20A35D1C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5) </w:t>
      </w:r>
      <w:r w:rsidRPr="00782D24">
        <w:rPr>
          <w:rFonts w:ascii="Times New Roman" w:hAnsi="Times New Roman" w:cs="Times New Roman"/>
          <w:bCs/>
          <w:sz w:val="28"/>
          <w:szCs w:val="28"/>
        </w:rPr>
        <w:t xml:space="preserve">поверх потокового надежного соединения (для ненадежной передачи есть </w:t>
      </w:r>
      <w:r w:rsidRPr="00782D24">
        <w:rPr>
          <w:rFonts w:ascii="Times New Roman" w:hAnsi="Times New Roman" w:cs="Times New Roman"/>
          <w:bCs/>
          <w:sz w:val="28"/>
          <w:szCs w:val="28"/>
          <w:lang w:val="en-US"/>
        </w:rPr>
        <w:t>DTSL</w:t>
      </w:r>
      <w:r w:rsidRPr="00782D2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679B727" w14:textId="77777777" w:rsid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</w:rPr>
        <w:t xml:space="preserve">6) </w:t>
      </w:r>
      <w:r w:rsidRPr="00782D24">
        <w:rPr>
          <w:rFonts w:ascii="Times New Roman" w:hAnsi="Times New Roman" w:cs="Times New Roman"/>
          <w:bCs/>
          <w:sz w:val="28"/>
          <w:szCs w:val="28"/>
        </w:rPr>
        <w:t xml:space="preserve">RFC 2246, новое название </w:t>
      </w:r>
      <w:proofErr w:type="spellStart"/>
      <w:r w:rsidRPr="00782D24">
        <w:rPr>
          <w:rFonts w:ascii="Times New Roman" w:hAnsi="Times New Roman" w:cs="Times New Roman"/>
          <w:bCs/>
          <w:sz w:val="28"/>
          <w:szCs w:val="28"/>
        </w:rPr>
        <w:t>Transport</w:t>
      </w:r>
      <w:proofErr w:type="spellEnd"/>
      <w:r w:rsidRPr="00782D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82D24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782D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82D24">
        <w:rPr>
          <w:rFonts w:ascii="Times New Roman" w:hAnsi="Times New Roman" w:cs="Times New Roman"/>
          <w:bCs/>
          <w:sz w:val="28"/>
          <w:szCs w:val="28"/>
        </w:rPr>
        <w:t>Security</w:t>
      </w:r>
      <w:proofErr w:type="spellEnd"/>
      <w:r w:rsidRPr="00782D24">
        <w:rPr>
          <w:rFonts w:ascii="Times New Roman" w:hAnsi="Times New Roman" w:cs="Times New Roman"/>
          <w:bCs/>
          <w:sz w:val="28"/>
          <w:szCs w:val="28"/>
        </w:rPr>
        <w:t xml:space="preserve"> (TLS). </w:t>
      </w:r>
    </w:p>
    <w:p w14:paraId="61DA5477" w14:textId="7AB23316" w:rsid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7) </w:t>
      </w:r>
      <w:r w:rsidRPr="00782D24">
        <w:rPr>
          <w:rFonts w:ascii="Times New Roman" w:hAnsi="Times New Roman" w:cs="Times New Roman"/>
          <w:bCs/>
          <w:sz w:val="28"/>
          <w:szCs w:val="28"/>
        </w:rPr>
        <w:t xml:space="preserve">Последние обновления RFC 5246, 6176.  </w:t>
      </w:r>
    </w:p>
    <w:p w14:paraId="215EDAFD" w14:textId="347F715A" w:rsid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82D24">
        <w:rPr>
          <w:rFonts w:ascii="Times New Roman" w:hAnsi="Times New Roman" w:cs="Times New Roman"/>
          <w:b/>
          <w:sz w:val="28"/>
          <w:szCs w:val="28"/>
        </w:rPr>
        <w:t>Cipher</w:t>
      </w:r>
      <w:proofErr w:type="spellEnd"/>
      <w:r w:rsidRPr="00782D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2D24">
        <w:rPr>
          <w:rFonts w:ascii="Times New Roman" w:hAnsi="Times New Roman" w:cs="Times New Roman"/>
          <w:b/>
          <w:sz w:val="28"/>
          <w:szCs w:val="28"/>
        </w:rPr>
        <w:t>Suites</w:t>
      </w:r>
      <w:proofErr w:type="spellEnd"/>
      <w:r w:rsidRPr="00782D2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782D24">
        <w:rPr>
          <w:rFonts w:ascii="Times New Roman" w:hAnsi="Times New Roman" w:cs="Times New Roman"/>
          <w:bCs/>
          <w:sz w:val="28"/>
          <w:szCs w:val="28"/>
        </w:rPr>
        <w:t>шифронаборы</w:t>
      </w:r>
      <w:proofErr w:type="spellEnd"/>
      <w:r w:rsidRPr="00782D24">
        <w:rPr>
          <w:rFonts w:ascii="Times New Roman" w:hAnsi="Times New Roman" w:cs="Times New Roman"/>
          <w:bCs/>
          <w:sz w:val="28"/>
          <w:szCs w:val="28"/>
        </w:rPr>
        <w:t xml:space="preserve">; в </w:t>
      </w:r>
      <w:proofErr w:type="spellStart"/>
      <w:r w:rsidRPr="00782D24">
        <w:rPr>
          <w:rFonts w:ascii="Times New Roman" w:hAnsi="Times New Roman" w:cs="Times New Roman"/>
          <w:bCs/>
          <w:sz w:val="28"/>
          <w:szCs w:val="28"/>
        </w:rPr>
        <w:t>шифронабор</w:t>
      </w:r>
      <w:proofErr w:type="spellEnd"/>
      <w:r w:rsidRPr="00782D24">
        <w:rPr>
          <w:rFonts w:ascii="Times New Roman" w:hAnsi="Times New Roman" w:cs="Times New Roman"/>
          <w:bCs/>
          <w:sz w:val="28"/>
          <w:szCs w:val="28"/>
        </w:rPr>
        <w:t xml:space="preserve"> входит: криптосистема для аутентификации сервера и сеансового секрета; шифр для защиты передаваемых данных; хеш-функция для кода аутентификации HMAC.   </w:t>
      </w:r>
    </w:p>
    <w:p w14:paraId="73602957" w14:textId="77777777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82D24">
        <w:rPr>
          <w:rFonts w:ascii="Times New Roman" w:hAnsi="Times New Roman" w:cs="Times New Roman"/>
          <w:bCs/>
          <w:sz w:val="28"/>
          <w:szCs w:val="28"/>
          <w:u w:val="single"/>
        </w:rPr>
        <w:t>TLS_ECDHE_ECDSA_WITH_AES_128_GCM_SHA256</w:t>
      </w:r>
    </w:p>
    <w:p w14:paraId="4B1ED8C7" w14:textId="77777777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</w:rPr>
        <w:t xml:space="preserve">ECDHE </w:t>
      </w:r>
      <w:proofErr w:type="gramStart"/>
      <w:r w:rsidRPr="00782D24">
        <w:rPr>
          <w:rFonts w:ascii="Times New Roman" w:hAnsi="Times New Roman" w:cs="Times New Roman"/>
          <w:bCs/>
          <w:sz w:val="28"/>
          <w:szCs w:val="28"/>
        </w:rPr>
        <w:t xml:space="preserve">-  </w:t>
      </w:r>
      <w:proofErr w:type="spellStart"/>
      <w:r w:rsidRPr="00782D24">
        <w:rPr>
          <w:rFonts w:ascii="Times New Roman" w:hAnsi="Times New Roman" w:cs="Times New Roman"/>
          <w:bCs/>
          <w:sz w:val="28"/>
          <w:szCs w:val="28"/>
        </w:rPr>
        <w:t>Диффи</w:t>
      </w:r>
      <w:proofErr w:type="gramEnd"/>
      <w:r w:rsidRPr="00782D24">
        <w:rPr>
          <w:rFonts w:ascii="Times New Roman" w:hAnsi="Times New Roman" w:cs="Times New Roman"/>
          <w:bCs/>
          <w:sz w:val="28"/>
          <w:szCs w:val="28"/>
        </w:rPr>
        <w:t>-Хеллман</w:t>
      </w:r>
      <w:proofErr w:type="spellEnd"/>
      <w:r w:rsidRPr="00782D24">
        <w:rPr>
          <w:rFonts w:ascii="Times New Roman" w:hAnsi="Times New Roman" w:cs="Times New Roman"/>
          <w:bCs/>
          <w:sz w:val="28"/>
          <w:szCs w:val="28"/>
        </w:rPr>
        <w:t xml:space="preserve"> на эллиптических кривых для вычисления общего секрета;</w:t>
      </w:r>
    </w:p>
    <w:p w14:paraId="796F32F7" w14:textId="77777777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</w:rPr>
        <w:t>ECDSA -     аутентификация данных на этапе установления соединения на основе цифровой подписи на эллиптических кривых;</w:t>
      </w:r>
    </w:p>
    <w:p w14:paraId="3A03246B" w14:textId="77777777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</w:rPr>
        <w:t>AES_128 – шифрование полезной нагрузки с помощью алгоритма AES с 128-битным ключом в режиме GCM;</w:t>
      </w:r>
    </w:p>
    <w:p w14:paraId="182C584C" w14:textId="2598EBEC" w:rsidR="00782D24" w:rsidRPr="00782D24" w:rsidRDefault="00782D24" w:rsidP="00782D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2D24">
        <w:rPr>
          <w:rFonts w:ascii="Times New Roman" w:hAnsi="Times New Roman" w:cs="Times New Roman"/>
          <w:bCs/>
          <w:sz w:val="28"/>
          <w:szCs w:val="28"/>
        </w:rPr>
        <w:t>SHA</w:t>
      </w:r>
      <w:proofErr w:type="gramStart"/>
      <w:r w:rsidRPr="00782D24">
        <w:rPr>
          <w:rFonts w:ascii="Times New Roman" w:hAnsi="Times New Roman" w:cs="Times New Roman"/>
          <w:bCs/>
          <w:sz w:val="28"/>
          <w:szCs w:val="28"/>
        </w:rPr>
        <w:t>256  -</w:t>
      </w:r>
      <w:proofErr w:type="gramEnd"/>
      <w:r w:rsidRPr="00782D24">
        <w:rPr>
          <w:rFonts w:ascii="Times New Roman" w:hAnsi="Times New Roman" w:cs="Times New Roman"/>
          <w:bCs/>
          <w:sz w:val="28"/>
          <w:szCs w:val="28"/>
        </w:rPr>
        <w:t xml:space="preserve"> для хеширования применяется алгоритм SHA с 256-битным ключом.</w:t>
      </w:r>
    </w:p>
    <w:p w14:paraId="3DB71BE3" w14:textId="2F5B4534" w:rsidR="00782D24" w:rsidRPr="00782D24" w:rsidRDefault="00782D24" w:rsidP="00782D24">
      <w:pPr>
        <w:pStyle w:val="af0"/>
      </w:pPr>
      <w:r w:rsidRPr="00782D24">
        <w:t xml:space="preserve">TLS: Схема работы  </w:t>
      </w:r>
    </w:p>
    <w:p w14:paraId="34B5BB9E" w14:textId="6FBF1FD1" w:rsidR="00782D24" w:rsidRPr="00782D24" w:rsidRDefault="00782D24" w:rsidP="00782D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D24">
        <w:rPr>
          <w:rFonts w:ascii="Times New Roman" w:hAnsi="Times New Roman" w:cs="Times New Roman"/>
          <w:sz w:val="28"/>
          <w:szCs w:val="28"/>
        </w:rPr>
        <w:t>Клиент выдает запрос серверу (</w:t>
      </w:r>
      <w:proofErr w:type="spellStart"/>
      <w:r w:rsidRPr="00782D24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82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D2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82D2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AEB624F" w14:textId="5A357606" w:rsidR="00782D24" w:rsidRPr="00782D24" w:rsidRDefault="00782D24" w:rsidP="00782D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D24">
        <w:rPr>
          <w:rFonts w:ascii="Times New Roman" w:hAnsi="Times New Roman" w:cs="Times New Roman"/>
          <w:sz w:val="28"/>
          <w:szCs w:val="28"/>
        </w:rPr>
        <w:t>Сервер подписывает свой сертификат и высылает клиенту (</w:t>
      </w:r>
      <w:proofErr w:type="spellStart"/>
      <w:r w:rsidRPr="00782D2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82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D2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82D2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327363B" w14:textId="76323623" w:rsidR="00782D24" w:rsidRPr="00782D24" w:rsidRDefault="00782D24" w:rsidP="00782D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D24">
        <w:rPr>
          <w:rFonts w:ascii="Times New Roman" w:hAnsi="Times New Roman" w:cs="Times New Roman"/>
          <w:sz w:val="28"/>
          <w:szCs w:val="28"/>
        </w:rPr>
        <w:t xml:space="preserve">Клиент проверяет сертификат в центре сертификации, которому доверяет. </w:t>
      </w:r>
    </w:p>
    <w:p w14:paraId="425864DA" w14:textId="1163A928" w:rsidR="00782D24" w:rsidRPr="00782D24" w:rsidRDefault="00782D24" w:rsidP="00782D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82D24">
        <w:rPr>
          <w:rFonts w:ascii="Times New Roman" w:hAnsi="Times New Roman" w:cs="Times New Roman"/>
          <w:sz w:val="28"/>
          <w:szCs w:val="28"/>
        </w:rPr>
        <w:t>Клиент</w:t>
      </w:r>
      <w:r w:rsidRPr="00782D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2D24">
        <w:rPr>
          <w:rFonts w:ascii="Times New Roman" w:hAnsi="Times New Roman" w:cs="Times New Roman"/>
          <w:sz w:val="28"/>
          <w:szCs w:val="28"/>
        </w:rPr>
        <w:t>сравнивает данные сертификата с информацией центра сертификации</w:t>
      </w:r>
      <w:r w:rsidRPr="00782D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21DCEE" w14:textId="09017219" w:rsidR="00782D24" w:rsidRPr="00782D24" w:rsidRDefault="00782D24" w:rsidP="00782D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D24">
        <w:rPr>
          <w:rFonts w:ascii="Times New Roman" w:hAnsi="Times New Roman" w:cs="Times New Roman"/>
          <w:sz w:val="28"/>
          <w:szCs w:val="28"/>
        </w:rPr>
        <w:t xml:space="preserve">Клиент сообщает серверу, какие ключи шифрования он поддерживает. </w:t>
      </w:r>
    </w:p>
    <w:p w14:paraId="32257938" w14:textId="22A545C9" w:rsidR="00782D24" w:rsidRPr="00782D24" w:rsidRDefault="00782D24" w:rsidP="00782D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D24">
        <w:rPr>
          <w:rFonts w:ascii="Times New Roman" w:hAnsi="Times New Roman" w:cs="Times New Roman"/>
          <w:sz w:val="28"/>
          <w:szCs w:val="28"/>
        </w:rPr>
        <w:lastRenderedPageBreak/>
        <w:t>Сервер выбирает подходящую длину ключа.</w:t>
      </w:r>
    </w:p>
    <w:p w14:paraId="62A81C41" w14:textId="0A3A1310" w:rsidR="00782D24" w:rsidRPr="00782D24" w:rsidRDefault="00782D24" w:rsidP="00782D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D24">
        <w:rPr>
          <w:rFonts w:ascii="Times New Roman" w:hAnsi="Times New Roman" w:cs="Times New Roman"/>
          <w:sz w:val="28"/>
          <w:szCs w:val="28"/>
        </w:rPr>
        <w:t xml:space="preserve">Клиент генерирует симметричный ключ, шифрует его открытым ключом. </w:t>
      </w:r>
    </w:p>
    <w:p w14:paraId="6650CB51" w14:textId="710B1303" w:rsidR="00782D24" w:rsidRDefault="00782D24" w:rsidP="00782D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D24">
        <w:rPr>
          <w:rFonts w:ascii="Times New Roman" w:hAnsi="Times New Roman" w:cs="Times New Roman"/>
          <w:sz w:val="28"/>
          <w:szCs w:val="28"/>
        </w:rPr>
        <w:t>Сервер получает симметричный ключ и расшифровывает его.</w:t>
      </w:r>
    </w:p>
    <w:p w14:paraId="41F675CA" w14:textId="57CD501C" w:rsidR="00ED6FBE" w:rsidRPr="00ED6FBE" w:rsidRDefault="00ED6FBE" w:rsidP="00ED6FBE">
      <w:pPr>
        <w:pStyle w:val="af0"/>
      </w:pPr>
      <w:r w:rsidRPr="00ED6FBE">
        <w:rPr>
          <w:lang w:val="en-US"/>
        </w:rPr>
        <w:t>Token</w:t>
      </w:r>
      <w:r w:rsidRPr="00ED6FBE">
        <w:rPr>
          <w:lang w:val="ru-RU"/>
        </w:rPr>
        <w:t>-</w:t>
      </w:r>
      <w:r w:rsidRPr="00ED6FBE">
        <w:t>аутентификация</w:t>
      </w:r>
    </w:p>
    <w:p w14:paraId="27609015" w14:textId="77777777" w:rsidR="00ED6FBE" w:rsidRPr="00ED6FBE" w:rsidRDefault="00ED6FBE" w:rsidP="00ED6FBE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FBE"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  <w:r w:rsidRPr="00ED6FB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D6FBE">
        <w:rPr>
          <w:rFonts w:ascii="Times New Roman" w:hAnsi="Times New Roman" w:cs="Times New Roman"/>
          <w:sz w:val="28"/>
          <w:szCs w:val="28"/>
        </w:rPr>
        <w:t xml:space="preserve">битовая последовательность, построенная по определенному принципу. </w:t>
      </w:r>
    </w:p>
    <w:p w14:paraId="71E722EC" w14:textId="03D1CABB" w:rsidR="00ED6FBE" w:rsidRPr="00ED6FBE" w:rsidRDefault="00ED6FBE" w:rsidP="009C5E7E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FBE"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  <w:r w:rsidRPr="00ED6FBE">
        <w:rPr>
          <w:rFonts w:ascii="Times New Roman" w:hAnsi="Times New Roman" w:cs="Times New Roman"/>
          <w:b/>
          <w:sz w:val="28"/>
          <w:szCs w:val="28"/>
        </w:rPr>
        <w:t xml:space="preserve">-аутентификация:  </w:t>
      </w:r>
      <w:r w:rsidRPr="00ED6FBE">
        <w:rPr>
          <w:rFonts w:ascii="Times New Roman" w:hAnsi="Times New Roman" w:cs="Times New Roman"/>
          <w:sz w:val="28"/>
          <w:szCs w:val="28"/>
        </w:rPr>
        <w:t xml:space="preserve">аутентификация, использующая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D6FBE">
        <w:rPr>
          <w:rFonts w:ascii="Times New Roman" w:hAnsi="Times New Roman" w:cs="Times New Roman"/>
          <w:sz w:val="28"/>
          <w:szCs w:val="28"/>
        </w:rPr>
        <w:t xml:space="preserve"> для идентификации пользователя или авторизации операции пользователя</w:t>
      </w:r>
      <w:r w:rsidR="009C5E7E" w:rsidRPr="009C5E7E">
        <w:rPr>
          <w:rFonts w:ascii="Times New Roman" w:hAnsi="Times New Roman" w:cs="Times New Roman"/>
          <w:sz w:val="28"/>
          <w:szCs w:val="28"/>
        </w:rPr>
        <w:t xml:space="preserve">; </w:t>
      </w:r>
      <w:r w:rsidRPr="00ED6FBE">
        <w:rPr>
          <w:rFonts w:ascii="Times New Roman" w:hAnsi="Times New Roman" w:cs="Times New Roman"/>
          <w:sz w:val="28"/>
          <w:szCs w:val="28"/>
        </w:rPr>
        <w:t xml:space="preserve">применяется, как правило, для реализации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ED6FBE">
        <w:rPr>
          <w:rFonts w:ascii="Times New Roman" w:hAnsi="Times New Roman" w:cs="Times New Roman"/>
          <w:sz w:val="28"/>
          <w:szCs w:val="28"/>
        </w:rPr>
        <w:t xml:space="preserve">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ED6FBE">
        <w:rPr>
          <w:rFonts w:ascii="Times New Roman" w:hAnsi="Times New Roman" w:cs="Times New Roman"/>
          <w:sz w:val="28"/>
          <w:szCs w:val="28"/>
        </w:rPr>
        <w:t>-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D6FBE">
        <w:rPr>
          <w:rFonts w:ascii="Times New Roman" w:hAnsi="Times New Roman" w:cs="Times New Roman"/>
          <w:sz w:val="28"/>
          <w:szCs w:val="28"/>
        </w:rPr>
        <w:t xml:space="preserve"> в распределенных системах.</w:t>
      </w:r>
    </w:p>
    <w:p w14:paraId="52A9B542" w14:textId="77777777" w:rsidR="009C5E7E" w:rsidRDefault="00ED6FBE" w:rsidP="009C5E7E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5E7E">
        <w:rPr>
          <w:rFonts w:ascii="Times New Roman" w:hAnsi="Times New Roman" w:cs="Times New Roman"/>
          <w:b/>
          <w:bCs/>
          <w:sz w:val="28"/>
          <w:szCs w:val="28"/>
          <w:lang w:val="ru-BY"/>
        </w:rPr>
        <w:t>Identity-provider</w:t>
      </w:r>
      <w:proofErr w:type="spellEnd"/>
      <w:r w:rsidRPr="00ED6FBE">
        <w:rPr>
          <w:rFonts w:ascii="Times New Roman" w:hAnsi="Times New Roman" w:cs="Times New Roman"/>
          <w:sz w:val="28"/>
          <w:szCs w:val="28"/>
          <w:lang w:val="ru-BY"/>
        </w:rPr>
        <w:t xml:space="preserve">   - сервер, генерирующий </w:t>
      </w:r>
      <w:proofErr w:type="spellStart"/>
      <w:r w:rsidRPr="00ED6FBE">
        <w:rPr>
          <w:rFonts w:ascii="Times New Roman" w:hAnsi="Times New Roman" w:cs="Times New Roman"/>
          <w:sz w:val="28"/>
          <w:szCs w:val="28"/>
          <w:lang w:val="ru-BY"/>
        </w:rPr>
        <w:t>token</w:t>
      </w:r>
      <w:proofErr w:type="spellEnd"/>
      <w:r w:rsidRPr="00ED6FBE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9C5E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0BB99D3" w14:textId="77777777" w:rsidR="009C5E7E" w:rsidRDefault="00ED6FBE" w:rsidP="009C5E7E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C5E7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9C5E7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C5E7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provider</w:t>
      </w:r>
      <w:r w:rsidRPr="00ED6FBE">
        <w:rPr>
          <w:rFonts w:ascii="Times New Roman" w:hAnsi="Times New Roman" w:cs="Times New Roman"/>
          <w:sz w:val="28"/>
          <w:szCs w:val="28"/>
        </w:rPr>
        <w:t xml:space="preserve"> – сервер, предоставляющий сервис клиенту. </w:t>
      </w:r>
    </w:p>
    <w:p w14:paraId="1168B18A" w14:textId="539B87F5" w:rsidR="00ED6FBE" w:rsidRPr="009C5E7E" w:rsidRDefault="00ED6FBE" w:rsidP="009C5E7E">
      <w:pPr>
        <w:pStyle w:val="a3"/>
        <w:spacing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9C5E7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9C5E7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C5E7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provider</w:t>
      </w:r>
      <w:r w:rsidRPr="009C5E7E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9C5E7E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009C5E7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C5E7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provider</w:t>
      </w:r>
      <w:r w:rsidRPr="00ED6FBE">
        <w:rPr>
          <w:rFonts w:ascii="Times New Roman" w:hAnsi="Times New Roman" w:cs="Times New Roman"/>
          <w:sz w:val="28"/>
          <w:szCs w:val="28"/>
        </w:rPr>
        <w:t xml:space="preserve"> должны иметь общий секретный ключ для шифрования/проверки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D6FBE">
        <w:rPr>
          <w:rFonts w:ascii="Times New Roman" w:hAnsi="Times New Roman" w:cs="Times New Roman"/>
          <w:sz w:val="28"/>
          <w:szCs w:val="28"/>
        </w:rPr>
        <w:t>’а.</w:t>
      </w:r>
      <w:r w:rsidR="009C5E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5E7E" w:rsidRPr="009C5E7E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oken</w:t>
      </w:r>
      <w:r w:rsidRPr="00ED6FBE">
        <w:rPr>
          <w:rFonts w:ascii="Times New Roman" w:hAnsi="Times New Roman" w:cs="Times New Roman"/>
          <w:sz w:val="28"/>
          <w:szCs w:val="28"/>
        </w:rPr>
        <w:t xml:space="preserve"> обычно строится на базе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Issuer</w:t>
      </w:r>
      <w:r w:rsidRPr="00ED6FBE">
        <w:rPr>
          <w:rFonts w:ascii="Times New Roman" w:hAnsi="Times New Roman" w:cs="Times New Roman"/>
          <w:sz w:val="28"/>
          <w:szCs w:val="28"/>
        </w:rPr>
        <w:t>(эмитент),</w:t>
      </w:r>
      <w:r w:rsidR="009C5E7E">
        <w:rPr>
          <w:rFonts w:ascii="Times New Roman" w:hAnsi="Times New Roman" w:cs="Times New Roman"/>
          <w:sz w:val="28"/>
          <w:szCs w:val="28"/>
        </w:rPr>
        <w:t xml:space="preserve">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Audience</w:t>
      </w:r>
      <w:r w:rsidRPr="00ED6FBE">
        <w:rPr>
          <w:rFonts w:ascii="Times New Roman" w:hAnsi="Times New Roman" w:cs="Times New Roman"/>
          <w:sz w:val="28"/>
          <w:szCs w:val="28"/>
        </w:rPr>
        <w:t xml:space="preserve"> (аудитория),</w:t>
      </w:r>
      <w:r w:rsidR="009C5E7E">
        <w:rPr>
          <w:rFonts w:ascii="Times New Roman" w:hAnsi="Times New Roman" w:cs="Times New Roman"/>
          <w:sz w:val="28"/>
          <w:szCs w:val="28"/>
        </w:rPr>
        <w:t xml:space="preserve">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Expires</w:t>
      </w:r>
      <w:r w:rsidRPr="00ED6FBE">
        <w:rPr>
          <w:rFonts w:ascii="Times New Roman" w:hAnsi="Times New Roman" w:cs="Times New Roman"/>
          <w:sz w:val="28"/>
          <w:szCs w:val="28"/>
        </w:rPr>
        <w:t xml:space="preserve">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D6FBE">
        <w:rPr>
          <w:rFonts w:ascii="Times New Roman" w:hAnsi="Times New Roman" w:cs="Times New Roman"/>
          <w:sz w:val="28"/>
          <w:szCs w:val="28"/>
        </w:rPr>
        <w:t xml:space="preserve"> (время жизни),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Pr="00ED6FBE">
        <w:rPr>
          <w:rFonts w:ascii="Times New Roman" w:hAnsi="Times New Roman" w:cs="Times New Roman"/>
          <w:sz w:val="28"/>
          <w:szCs w:val="28"/>
        </w:rPr>
        <w:t xml:space="preserve"> (сведение о пользователе) &amp;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Statements</w:t>
      </w:r>
      <w:r w:rsidRPr="00ED6FBE">
        <w:rPr>
          <w:rFonts w:ascii="Times New Roman" w:hAnsi="Times New Roman" w:cs="Times New Roman"/>
          <w:sz w:val="28"/>
          <w:szCs w:val="28"/>
        </w:rPr>
        <w:t xml:space="preserve"> (дополнительные утверждения о пользователе),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HMAC</w:t>
      </w:r>
      <w:r w:rsidRPr="00ED6F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6FBE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D6FB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90F4FA0" w14:textId="51673071" w:rsidR="009C5E7E" w:rsidRPr="00ED6FBE" w:rsidRDefault="009C5E7E" w:rsidP="00ED6FB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5E7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C5E7E">
        <w:rPr>
          <w:rFonts w:ascii="Times New Roman" w:hAnsi="Times New Roman" w:cs="Times New Roman"/>
          <w:b/>
          <w:bCs/>
          <w:sz w:val="28"/>
          <w:szCs w:val="28"/>
        </w:rPr>
        <w:t>ктивный клиент</w:t>
      </w:r>
      <w:r w:rsidRPr="00ED6FBE">
        <w:rPr>
          <w:rFonts w:ascii="Times New Roman" w:hAnsi="Times New Roman" w:cs="Times New Roman"/>
          <w:sz w:val="28"/>
          <w:szCs w:val="28"/>
        </w:rPr>
        <w:t xml:space="preserve"> – программный код, который может выполнять любые запросы и обрабатывать любые ответы. Обычно – это пользовательская программная реализация </w:t>
      </w:r>
      <w:r w:rsidRPr="00ED6FB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D6FBE">
        <w:rPr>
          <w:rFonts w:ascii="Times New Roman" w:hAnsi="Times New Roman" w:cs="Times New Roman"/>
          <w:sz w:val="28"/>
          <w:szCs w:val="28"/>
        </w:rPr>
        <w:t>-клиента.</w:t>
      </w:r>
    </w:p>
    <w:p w14:paraId="49CA112E" w14:textId="5A7D8F15" w:rsidR="00782D24" w:rsidRDefault="009C5E7E" w:rsidP="00ED6FBE">
      <w:pPr>
        <w:pStyle w:val="a4"/>
        <w:spacing w:before="0" w:beforeAutospacing="0" w:after="0" w:afterAutospacing="0"/>
        <w:ind w:firstLine="709"/>
        <w:jc w:val="center"/>
      </w:pPr>
      <w:r>
        <w:object w:dxaOrig="10509" w:dyaOrig="10295" w14:anchorId="29DE891A">
          <v:shape id="_x0000_i1056" type="#_x0000_t75" style="width:380.25pt;height:289.5pt" o:ole="">
            <v:imagedata r:id="rId24" o:title=""/>
          </v:shape>
          <o:OLEObject Type="Embed" ProgID="Visio.Drawing.11" ShapeID="_x0000_i1056" DrawAspect="Content" ObjectID="_1797597020" r:id="rId25"/>
        </w:object>
      </w:r>
    </w:p>
    <w:p w14:paraId="0C053E43" w14:textId="40323BF3" w:rsidR="009C5E7E" w:rsidRDefault="009C5E7E" w:rsidP="009C5E7E">
      <w:pPr>
        <w:pStyle w:val="a4"/>
        <w:spacing w:before="0" w:beforeAutospacing="0" w:after="0" w:afterAutospacing="0"/>
        <w:ind w:firstLine="709"/>
      </w:pPr>
      <w:r w:rsidRPr="009C5E7E">
        <w:rPr>
          <w:b/>
          <w:bCs/>
          <w:sz w:val="28"/>
          <w:szCs w:val="28"/>
        </w:rPr>
        <w:t>Пассивный клиент</w:t>
      </w:r>
      <w:r w:rsidRPr="00ED6FBE">
        <w:rPr>
          <w:sz w:val="28"/>
          <w:szCs w:val="28"/>
        </w:rPr>
        <w:t xml:space="preserve"> – браузер.</w:t>
      </w:r>
    </w:p>
    <w:p w14:paraId="17DBE605" w14:textId="30CABD60" w:rsidR="00ED6FBE" w:rsidRDefault="00ED6FBE" w:rsidP="00ED6FBE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  <w:lang w:val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DCA1D2D" wp14:editId="260A3DAA">
            <wp:extent cx="3649649" cy="3875685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525" cy="38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D06F" w14:textId="4357A012" w:rsidR="009C5E7E" w:rsidRPr="009C5E7E" w:rsidRDefault="009C5E7E" w:rsidP="009C5E7E">
      <w:pPr>
        <w:pStyle w:val="af0"/>
        <w:rPr>
          <w:lang w:val="ru-RU"/>
        </w:rPr>
      </w:pPr>
      <w:r>
        <w:rPr>
          <w:lang w:val="en-US"/>
        </w:rPr>
        <w:t>OPENID</w:t>
      </w:r>
    </w:p>
    <w:p w14:paraId="20E3B592" w14:textId="77777777" w:rsidR="009C5E7E" w:rsidRPr="009C5E7E" w:rsidRDefault="009C5E7E" w:rsidP="009C5E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OpenID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— открытый стандарт аутентификации, созданный Брэдом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Фицпатриком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(создателем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LifeJournal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) в 2006 году. Он позволяет реализовать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Single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Sign-On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(технологию единого входа).</w:t>
      </w:r>
    </w:p>
    <w:p w14:paraId="5AB97548" w14:textId="77777777" w:rsidR="009C5E7E" w:rsidRPr="009C5E7E" w:rsidRDefault="009C5E7E" w:rsidP="009C5E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Существуют версии:</w:t>
      </w:r>
    </w:p>
    <w:p w14:paraId="17D543CB" w14:textId="77777777" w:rsidR="009C5E7E" w:rsidRPr="009C5E7E" w:rsidRDefault="009C5E7E" w:rsidP="009C5E7E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OpenID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1.1</w:t>
      </w:r>
    </w:p>
    <w:p w14:paraId="6B968727" w14:textId="77777777" w:rsidR="009C5E7E" w:rsidRPr="009C5E7E" w:rsidRDefault="009C5E7E" w:rsidP="009C5E7E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OpenID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2.0</w:t>
      </w:r>
    </w:p>
    <w:p w14:paraId="08CBDD28" w14:textId="77777777" w:rsidR="009C5E7E" w:rsidRPr="009C5E7E" w:rsidRDefault="009C5E7E" w:rsidP="009C5E7E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OpenID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Connect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1.0 (над протоколом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OAuth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</w:t>
      </w:r>
    </w:p>
    <w:p w14:paraId="0FEFEFEC" w14:textId="77777777" w:rsidR="009C5E7E" w:rsidRPr="009C5E7E" w:rsidRDefault="009C5E7E" w:rsidP="009C5E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Стандарт можно расширять.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OpenID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генерирует цифровой идентификатор для децентрализованного применения. Он использует только стандартные HTTP(S)-сообщения;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cookie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не требуется.</w:t>
      </w:r>
    </w:p>
    <w:p w14:paraId="02D3E08B" w14:textId="77777777" w:rsidR="009C5E7E" w:rsidRPr="009C5E7E" w:rsidRDefault="009C5E7E" w:rsidP="009C5E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Идентификатор представлен в формате HTTP(S) URI или XRI (формат, разработанный OASIS).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OpenID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-провайдер — сервер, хранящий информацию об идентификаторе и подтверждающий его подлинность. Интернет-сервис — это приложение, которое хочет проверить подлинность </w:t>
      </w:r>
      <w:proofErr w:type="spellStart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OpenID</w:t>
      </w:r>
      <w:proofErr w:type="spellEnd"/>
      <w:r w:rsidRPr="009C5E7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-идентификатора.</w:t>
      </w:r>
    </w:p>
    <w:p w14:paraId="42FE9417" w14:textId="5F528995" w:rsidR="009C5E7E" w:rsidRPr="009C6818" w:rsidRDefault="009C5E7E" w:rsidP="009C6818">
      <w:pPr>
        <w:pStyle w:val="af2"/>
      </w:pPr>
      <w:proofErr w:type="spellStart"/>
      <w:r w:rsidRPr="009C6818">
        <w:t>IdentityAPI</w:t>
      </w:r>
      <w:proofErr w:type="spellEnd"/>
    </w:p>
    <w:p w14:paraId="168588C6" w14:textId="70D8F422" w:rsidR="009C6818" w:rsidRDefault="009C5E7E" w:rsidP="00A21FB5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лекциях </w:t>
      </w:r>
      <w:r w:rsidR="009C6818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мелова очень много скринов с кодом</w:t>
      </w:r>
      <w:r w:rsidR="009C6818" w:rsidRPr="009C6818">
        <w:rPr>
          <w:sz w:val="28"/>
          <w:szCs w:val="28"/>
          <w:lang w:val="ru-RU"/>
        </w:rPr>
        <w:t>,</w:t>
      </w:r>
      <w:r w:rsidR="009C6818">
        <w:rPr>
          <w:sz w:val="28"/>
          <w:szCs w:val="28"/>
          <w:lang w:val="ru-RU"/>
        </w:rPr>
        <w:t xml:space="preserve"> тут их нет</w:t>
      </w:r>
      <w:r w:rsidR="009C6818" w:rsidRPr="009C6818">
        <w:rPr>
          <w:sz w:val="28"/>
          <w:szCs w:val="28"/>
          <w:lang w:val="ru-RU"/>
        </w:rPr>
        <w:t>,</w:t>
      </w:r>
      <w:r w:rsidR="009C6818">
        <w:rPr>
          <w:sz w:val="28"/>
          <w:szCs w:val="28"/>
          <w:lang w:val="ru-RU"/>
        </w:rPr>
        <w:t xml:space="preserve"> просто теория</w:t>
      </w:r>
      <w:r>
        <w:rPr>
          <w:sz w:val="28"/>
          <w:szCs w:val="28"/>
          <w:lang w:val="ru-RU"/>
        </w:rPr>
        <w:t>.</w:t>
      </w:r>
    </w:p>
    <w:p w14:paraId="39B3B75F" w14:textId="117EB12A" w:rsidR="009C6818" w:rsidRPr="00A21FB5" w:rsidRDefault="009C6818" w:rsidP="00A21FB5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9C6818">
        <w:rPr>
          <w:sz w:val="28"/>
          <w:szCs w:val="28"/>
          <w:lang w:val="ru-RU"/>
        </w:rPr>
        <w:t xml:space="preserve">ASP.NET </w:t>
      </w:r>
      <w:proofErr w:type="spellStart"/>
      <w:r w:rsidRPr="009C6818">
        <w:rPr>
          <w:sz w:val="28"/>
          <w:szCs w:val="28"/>
          <w:lang w:val="ru-RU"/>
        </w:rPr>
        <w:t>Core</w:t>
      </w:r>
      <w:proofErr w:type="spellEnd"/>
      <w:r w:rsidRPr="009C6818">
        <w:rPr>
          <w:sz w:val="28"/>
          <w:szCs w:val="28"/>
          <w:lang w:val="ru-RU"/>
        </w:rPr>
        <w:t xml:space="preserve"> </w:t>
      </w:r>
      <w:proofErr w:type="spellStart"/>
      <w:r w:rsidRPr="009C6818">
        <w:rPr>
          <w:sz w:val="28"/>
          <w:szCs w:val="28"/>
          <w:lang w:val="ru-RU"/>
        </w:rPr>
        <w:t>Identity</w:t>
      </w:r>
      <w:proofErr w:type="spellEnd"/>
      <w:r w:rsidRPr="009C6818">
        <w:rPr>
          <w:sz w:val="28"/>
          <w:szCs w:val="28"/>
          <w:lang w:val="ru-RU"/>
        </w:rPr>
        <w:t xml:space="preserve"> предоставляет API-интерфейсы, которые обрабатывают проверку подлинности, авторизацию и </w:t>
      </w:r>
      <w:proofErr w:type="spellStart"/>
      <w:r w:rsidRPr="009C6818">
        <w:rPr>
          <w:sz w:val="28"/>
          <w:szCs w:val="28"/>
          <w:lang w:val="ru-RU"/>
        </w:rPr>
        <w:t>identity</w:t>
      </w:r>
      <w:proofErr w:type="spellEnd"/>
      <w:r w:rsidRPr="009C6818">
        <w:rPr>
          <w:sz w:val="28"/>
          <w:szCs w:val="28"/>
          <w:lang w:val="ru-RU"/>
        </w:rPr>
        <w:t xml:space="preserve"> управление.</w:t>
      </w:r>
    </w:p>
    <w:p w14:paraId="59DDEBE9" w14:textId="77777777" w:rsidR="009C6818" w:rsidRPr="009C6818" w:rsidRDefault="009C6818" w:rsidP="00A21FB5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9C6818">
        <w:rPr>
          <w:sz w:val="28"/>
          <w:szCs w:val="28"/>
          <w:lang w:val="ru-BY"/>
        </w:rPr>
        <w:t>ORM/</w:t>
      </w:r>
      <w:proofErr w:type="spellStart"/>
      <w:r w:rsidRPr="009C6818">
        <w:rPr>
          <w:sz w:val="28"/>
          <w:szCs w:val="28"/>
          <w:lang w:val="ru-BY"/>
        </w:rPr>
        <w:t>Entity</w:t>
      </w:r>
      <w:proofErr w:type="spellEnd"/>
      <w:r w:rsidRPr="009C6818">
        <w:rPr>
          <w:sz w:val="28"/>
          <w:szCs w:val="28"/>
          <w:lang w:val="ru-BY"/>
        </w:rPr>
        <w:t xml:space="preserve"> </w:t>
      </w:r>
      <w:proofErr w:type="spellStart"/>
      <w:r w:rsidRPr="009C6818">
        <w:rPr>
          <w:sz w:val="28"/>
          <w:szCs w:val="28"/>
          <w:lang w:val="ru-BY"/>
        </w:rPr>
        <w:t>Framework</w:t>
      </w:r>
      <w:proofErr w:type="spellEnd"/>
      <w:r w:rsidRPr="009C6818">
        <w:rPr>
          <w:sz w:val="28"/>
          <w:szCs w:val="28"/>
          <w:lang w:val="ru-BY"/>
        </w:rPr>
        <w:t>: Используется для работы с базой данных через объектно-реляционное отображение (ORM). Основные элементы:</w:t>
      </w:r>
    </w:p>
    <w:p w14:paraId="31B02150" w14:textId="77777777" w:rsidR="009C6818" w:rsidRPr="009C6818" w:rsidRDefault="009C6818" w:rsidP="00A21FB5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proofErr w:type="spellStart"/>
      <w:r w:rsidRPr="009C6818">
        <w:rPr>
          <w:sz w:val="28"/>
          <w:szCs w:val="28"/>
          <w:lang w:val="ru-BY"/>
        </w:rPr>
        <w:lastRenderedPageBreak/>
        <w:t>DbContext</w:t>
      </w:r>
      <w:proofErr w:type="spellEnd"/>
      <w:r w:rsidRPr="009C6818">
        <w:rPr>
          <w:sz w:val="28"/>
          <w:szCs w:val="28"/>
          <w:lang w:val="ru-BY"/>
        </w:rPr>
        <w:t>: Контекст базы данных, который управляет сущностями и их состоянием.</w:t>
      </w:r>
    </w:p>
    <w:p w14:paraId="36214276" w14:textId="4CFAC178" w:rsidR="009C6818" w:rsidRPr="009C6818" w:rsidRDefault="009C6818" w:rsidP="00A21FB5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proofErr w:type="spellStart"/>
      <w:r w:rsidRPr="009C6818">
        <w:rPr>
          <w:sz w:val="28"/>
          <w:szCs w:val="28"/>
          <w:lang w:val="ru-BY"/>
        </w:rPr>
        <w:t>Dependency</w:t>
      </w:r>
      <w:proofErr w:type="spellEnd"/>
      <w:r w:rsidRPr="009C6818">
        <w:rPr>
          <w:sz w:val="28"/>
          <w:szCs w:val="28"/>
          <w:lang w:val="ru-BY"/>
        </w:rPr>
        <w:t xml:space="preserve"> </w:t>
      </w:r>
      <w:proofErr w:type="spellStart"/>
      <w:r w:rsidRPr="009C6818">
        <w:rPr>
          <w:sz w:val="28"/>
          <w:szCs w:val="28"/>
          <w:lang w:val="ru-BY"/>
        </w:rPr>
        <w:t>Injection</w:t>
      </w:r>
      <w:proofErr w:type="spellEnd"/>
      <w:r w:rsidRPr="009C6818">
        <w:rPr>
          <w:sz w:val="28"/>
          <w:szCs w:val="28"/>
          <w:lang w:val="ru-BY"/>
        </w:rPr>
        <w:t>: Позволяет внедрять зависимости, что облегчает тестирование и поддержку кода.</w:t>
      </w:r>
    </w:p>
    <w:p w14:paraId="0DE573A9" w14:textId="03CE2A1E" w:rsidR="00A21FB5" w:rsidRPr="00A21FB5" w:rsidRDefault="00A21FB5" w:rsidP="00A21FB5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proofErr w:type="spellStart"/>
      <w:r w:rsidRPr="00A21FB5">
        <w:rPr>
          <w:b/>
          <w:bCs/>
          <w:sz w:val="28"/>
          <w:szCs w:val="28"/>
          <w:lang w:val="ru-BY"/>
        </w:rPr>
        <w:t>UserManager</w:t>
      </w:r>
      <w:proofErr w:type="spellEnd"/>
      <w:r w:rsidRPr="00A21FB5">
        <w:rPr>
          <w:b/>
          <w:bCs/>
          <w:sz w:val="28"/>
          <w:szCs w:val="28"/>
          <w:lang w:val="ru-BY"/>
        </w:rPr>
        <w:t xml:space="preserve"> — </w:t>
      </w:r>
      <w:r w:rsidRPr="00A21FB5">
        <w:rPr>
          <w:sz w:val="28"/>
          <w:szCs w:val="28"/>
          <w:lang w:val="ru-BY"/>
        </w:rPr>
        <w:t xml:space="preserve">это конкретный класс, который управляет пользователем. Этот класс создает, обновляет и удаляет пользователей. У него есть методы поиска пользователя по идентификатору пользователя, имени пользователя и адресу электронной почты. </w:t>
      </w:r>
      <w:proofErr w:type="spellStart"/>
      <w:r w:rsidRPr="00A21FB5">
        <w:rPr>
          <w:sz w:val="28"/>
          <w:szCs w:val="28"/>
          <w:lang w:val="ru-BY"/>
        </w:rPr>
        <w:t>UserManager</w:t>
      </w:r>
      <w:proofErr w:type="spellEnd"/>
      <w:r w:rsidRPr="00A21FB5">
        <w:rPr>
          <w:sz w:val="28"/>
          <w:szCs w:val="28"/>
          <w:lang w:val="ru-BY"/>
        </w:rPr>
        <w:t xml:space="preserve"> также предоставляет функции для добавления утверждений, удаления утверждений, добавления и удаления ролей и т. д. Он также генерирует </w:t>
      </w:r>
      <w:proofErr w:type="spellStart"/>
      <w:r w:rsidRPr="00A21FB5">
        <w:rPr>
          <w:sz w:val="28"/>
          <w:szCs w:val="28"/>
          <w:lang w:val="ru-BY"/>
        </w:rPr>
        <w:t>хеш</w:t>
      </w:r>
      <w:proofErr w:type="spellEnd"/>
      <w:r w:rsidRPr="00A21FB5">
        <w:rPr>
          <w:sz w:val="28"/>
          <w:szCs w:val="28"/>
          <w:lang w:val="ru-BY"/>
        </w:rPr>
        <w:t xml:space="preserve"> паролей, проверяет пользователей и т. д.</w:t>
      </w:r>
    </w:p>
    <w:p w14:paraId="493B99FF" w14:textId="13DA21A1" w:rsidR="009C6818" w:rsidRPr="009C6818" w:rsidRDefault="009C6818" w:rsidP="00A21FB5">
      <w:pPr>
        <w:pStyle w:val="a4"/>
        <w:spacing w:before="0" w:beforeAutospacing="0" w:after="0" w:afterAutospacing="0"/>
        <w:ind w:firstLine="709"/>
        <w:rPr>
          <w:sz w:val="28"/>
          <w:szCs w:val="28"/>
          <w:lang w:val="ru-BY"/>
        </w:rPr>
      </w:pPr>
      <w:r w:rsidRPr="009C6818">
        <w:rPr>
          <w:sz w:val="28"/>
          <w:szCs w:val="28"/>
          <w:lang w:val="ru-BY"/>
        </w:rPr>
        <w:t xml:space="preserve">Методы: </w:t>
      </w:r>
    </w:p>
    <w:p w14:paraId="0E8FB058" w14:textId="77777777" w:rsidR="009C6818" w:rsidRPr="009C6818" w:rsidRDefault="009C6818" w:rsidP="00A21FB5">
      <w:pPr>
        <w:pStyle w:val="a4"/>
        <w:numPr>
          <w:ilvl w:val="0"/>
          <w:numId w:val="34"/>
        </w:numPr>
        <w:spacing w:before="0" w:beforeAutospacing="0" w:after="0" w:afterAutospacing="0"/>
        <w:ind w:left="0" w:firstLine="709"/>
        <w:rPr>
          <w:sz w:val="28"/>
          <w:szCs w:val="28"/>
          <w:lang w:val="ru-BY"/>
        </w:rPr>
      </w:pPr>
      <w:proofErr w:type="spellStart"/>
      <w:r w:rsidRPr="009C6818">
        <w:rPr>
          <w:b/>
          <w:bCs/>
          <w:sz w:val="28"/>
          <w:szCs w:val="28"/>
          <w:lang w:val="ru-BY"/>
        </w:rPr>
        <w:t>Create</w:t>
      </w:r>
      <w:proofErr w:type="spellEnd"/>
      <w:r w:rsidRPr="009C6818">
        <w:rPr>
          <w:sz w:val="28"/>
          <w:szCs w:val="28"/>
          <w:lang w:val="ru-BY"/>
        </w:rPr>
        <w:t>: Создание нового пользователя.</w:t>
      </w:r>
    </w:p>
    <w:p w14:paraId="396CD83E" w14:textId="77777777" w:rsidR="009C6818" w:rsidRPr="009C6818" w:rsidRDefault="009C6818" w:rsidP="00A21FB5">
      <w:pPr>
        <w:pStyle w:val="a4"/>
        <w:numPr>
          <w:ilvl w:val="0"/>
          <w:numId w:val="34"/>
        </w:numPr>
        <w:spacing w:before="0" w:beforeAutospacing="0" w:after="0" w:afterAutospacing="0"/>
        <w:ind w:left="0" w:firstLine="709"/>
        <w:rPr>
          <w:sz w:val="28"/>
          <w:szCs w:val="28"/>
          <w:lang w:val="ru-BY"/>
        </w:rPr>
      </w:pPr>
      <w:proofErr w:type="spellStart"/>
      <w:r w:rsidRPr="009C6818">
        <w:rPr>
          <w:b/>
          <w:bCs/>
          <w:sz w:val="28"/>
          <w:szCs w:val="28"/>
          <w:lang w:val="ru-BY"/>
        </w:rPr>
        <w:t>Find</w:t>
      </w:r>
      <w:proofErr w:type="spellEnd"/>
      <w:r w:rsidRPr="009C6818">
        <w:rPr>
          <w:sz w:val="28"/>
          <w:szCs w:val="28"/>
          <w:lang w:val="ru-BY"/>
        </w:rPr>
        <w:t>: Поиск пользователя по различным критериям.</w:t>
      </w:r>
    </w:p>
    <w:p w14:paraId="1FB085D0" w14:textId="77777777" w:rsidR="009C6818" w:rsidRPr="009C6818" w:rsidRDefault="009C6818" w:rsidP="00A21FB5">
      <w:pPr>
        <w:pStyle w:val="a4"/>
        <w:numPr>
          <w:ilvl w:val="0"/>
          <w:numId w:val="34"/>
        </w:numPr>
        <w:spacing w:before="0" w:beforeAutospacing="0" w:after="0" w:afterAutospacing="0"/>
        <w:ind w:left="0" w:firstLine="709"/>
        <w:rPr>
          <w:sz w:val="28"/>
          <w:szCs w:val="28"/>
          <w:lang w:val="ru-BY"/>
        </w:rPr>
      </w:pPr>
      <w:proofErr w:type="spellStart"/>
      <w:r w:rsidRPr="009C6818">
        <w:rPr>
          <w:b/>
          <w:bCs/>
          <w:sz w:val="28"/>
          <w:szCs w:val="28"/>
          <w:lang w:val="ru-BY"/>
        </w:rPr>
        <w:t>Delete</w:t>
      </w:r>
      <w:proofErr w:type="spellEnd"/>
      <w:r w:rsidRPr="009C6818">
        <w:rPr>
          <w:sz w:val="28"/>
          <w:szCs w:val="28"/>
          <w:lang w:val="ru-BY"/>
        </w:rPr>
        <w:t>: Удаление пользователя.</w:t>
      </w:r>
    </w:p>
    <w:p w14:paraId="520A3462" w14:textId="77777777" w:rsidR="009C6818" w:rsidRPr="009C6818" w:rsidRDefault="009C6818" w:rsidP="00A21FB5">
      <w:pPr>
        <w:pStyle w:val="a4"/>
        <w:numPr>
          <w:ilvl w:val="0"/>
          <w:numId w:val="34"/>
        </w:numPr>
        <w:spacing w:before="0" w:beforeAutospacing="0" w:after="0" w:afterAutospacing="0"/>
        <w:ind w:left="0" w:firstLine="709"/>
        <w:rPr>
          <w:sz w:val="28"/>
          <w:szCs w:val="28"/>
          <w:lang w:val="ru-BY"/>
        </w:rPr>
      </w:pPr>
      <w:proofErr w:type="spellStart"/>
      <w:r w:rsidRPr="009C6818">
        <w:rPr>
          <w:b/>
          <w:bCs/>
          <w:sz w:val="28"/>
          <w:szCs w:val="28"/>
          <w:lang w:val="ru-BY"/>
        </w:rPr>
        <w:t>ChangePassword</w:t>
      </w:r>
      <w:proofErr w:type="spellEnd"/>
      <w:r w:rsidRPr="009C6818">
        <w:rPr>
          <w:sz w:val="28"/>
          <w:szCs w:val="28"/>
          <w:lang w:val="ru-BY"/>
        </w:rPr>
        <w:t>: Изменение пароля пользователя.</w:t>
      </w:r>
    </w:p>
    <w:p w14:paraId="5A252A00" w14:textId="77777777" w:rsidR="009C6818" w:rsidRPr="009C6818" w:rsidRDefault="009C6818" w:rsidP="00A21FB5">
      <w:pPr>
        <w:pStyle w:val="a3"/>
        <w:spacing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C6818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RoleManager</w:t>
      </w:r>
      <w:proofErr w:type="spellEnd"/>
      <w:r w:rsidRPr="009C68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Класс для управления ролями.</w:t>
      </w:r>
    </w:p>
    <w:p w14:paraId="5EC939F5" w14:textId="77777777" w:rsidR="009C6818" w:rsidRPr="009C6818" w:rsidRDefault="009C6818" w:rsidP="00A21FB5">
      <w:pPr>
        <w:numPr>
          <w:ilvl w:val="0"/>
          <w:numId w:val="3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9C68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Методы: </w:t>
      </w:r>
    </w:p>
    <w:p w14:paraId="68C164C9" w14:textId="77777777" w:rsidR="009C6818" w:rsidRPr="009C6818" w:rsidRDefault="009C6818" w:rsidP="00A21FB5">
      <w:pPr>
        <w:numPr>
          <w:ilvl w:val="0"/>
          <w:numId w:val="3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C6818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Create</w:t>
      </w:r>
      <w:proofErr w:type="spellEnd"/>
      <w:r w:rsidRPr="009C68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Создание новой роли.</w:t>
      </w:r>
    </w:p>
    <w:p w14:paraId="5E446BBA" w14:textId="77777777" w:rsidR="009C6818" w:rsidRPr="009C6818" w:rsidRDefault="009C6818" w:rsidP="00A21FB5">
      <w:pPr>
        <w:numPr>
          <w:ilvl w:val="0"/>
          <w:numId w:val="3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C6818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Delete</w:t>
      </w:r>
      <w:proofErr w:type="spellEnd"/>
      <w:r w:rsidRPr="009C68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Удаление роли.</w:t>
      </w:r>
    </w:p>
    <w:p w14:paraId="01E5B051" w14:textId="77777777" w:rsidR="009C6818" w:rsidRPr="009C6818" w:rsidRDefault="009C6818" w:rsidP="00A21FB5">
      <w:pPr>
        <w:numPr>
          <w:ilvl w:val="0"/>
          <w:numId w:val="3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C6818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Find</w:t>
      </w:r>
      <w:proofErr w:type="spellEnd"/>
      <w:r w:rsidRPr="009C68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Поиск роли.</w:t>
      </w:r>
    </w:p>
    <w:p w14:paraId="63A9BC8F" w14:textId="77777777" w:rsidR="009C6818" w:rsidRPr="009C6818" w:rsidRDefault="009C6818" w:rsidP="00A21FB5">
      <w:pPr>
        <w:numPr>
          <w:ilvl w:val="0"/>
          <w:numId w:val="3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9C6818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Exists</w:t>
      </w:r>
      <w:proofErr w:type="spellEnd"/>
      <w:r w:rsidRPr="009C681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Проверка существования роли.</w:t>
      </w:r>
    </w:p>
    <w:p w14:paraId="7C74FD9B" w14:textId="6C8879CD" w:rsidR="009C5E7E" w:rsidRPr="009C5E7E" w:rsidRDefault="009C5E7E" w:rsidP="009C5E7E">
      <w:pPr>
        <w:pStyle w:val="a4"/>
        <w:spacing w:before="0" w:beforeAutospacing="0" w:after="0" w:afterAutospacing="0"/>
        <w:ind w:firstLine="709"/>
        <w:rPr>
          <w:sz w:val="28"/>
          <w:szCs w:val="28"/>
          <w:lang w:val="ru-RU"/>
        </w:rPr>
      </w:pPr>
    </w:p>
    <w:sectPr w:rsidR="009C5E7E" w:rsidRPr="009C5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sjjitt@gmail.com" w:date="2024-12-25T22:38:00Z" w:initials="s">
    <w:p w14:paraId="2826C2E9" w14:textId="77777777" w:rsidR="00A23E6B" w:rsidRPr="00397F5F" w:rsidRDefault="00A23E6B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 xml:space="preserve"> </w:t>
      </w:r>
    </w:p>
  </w:comment>
  <w:comment w:id="1" w:author="ssjjitt@gmail.com" w:date="2024-12-25T22:37:00Z" w:initials="s">
    <w:p w14:paraId="721032F1" w14:textId="77777777" w:rsidR="00A23E6B" w:rsidRPr="00397F5F" w:rsidRDefault="00A23E6B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Канта такого не спрашивала</w:t>
      </w:r>
      <w:r w:rsidRPr="00397F5F">
        <w:rPr>
          <w:lang w:val="ru-RU"/>
        </w:rPr>
        <w:t>,</w:t>
      </w:r>
      <w:r>
        <w:rPr>
          <w:lang w:val="ru-RU"/>
        </w:rPr>
        <w:t xml:space="preserve"> но в лекции есть</w:t>
      </w:r>
      <w:r w:rsidRPr="00397F5F">
        <w:rPr>
          <w:lang w:val="ru-RU"/>
        </w:rPr>
        <w:t>,</w:t>
      </w:r>
      <w:r>
        <w:rPr>
          <w:lang w:val="ru-RU"/>
        </w:rPr>
        <w:t xml:space="preserve"> поэтому пусть лучше будет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26C2E9" w15:done="0"/>
  <w15:commentEx w15:paraId="721032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1707EA" w16cex:dateUtc="2024-12-25T19:38:00Z"/>
  <w16cex:commentExtensible w16cex:durableId="2B1707A0" w16cex:dateUtc="2024-12-25T1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26C2E9" w16cid:durableId="2B1707EA"/>
  <w16cid:commentId w16cid:paraId="721032F1" w16cid:durableId="2B1707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3FF5"/>
    <w:multiLevelType w:val="multilevel"/>
    <w:tmpl w:val="F308FCA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78CF"/>
    <w:multiLevelType w:val="hybridMultilevel"/>
    <w:tmpl w:val="0176798E"/>
    <w:lvl w:ilvl="0" w:tplc="5616257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91FB0"/>
    <w:multiLevelType w:val="hybridMultilevel"/>
    <w:tmpl w:val="811A25F0"/>
    <w:lvl w:ilvl="0" w:tplc="C9A8EA7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F5497"/>
    <w:multiLevelType w:val="multilevel"/>
    <w:tmpl w:val="DFE0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D406F"/>
    <w:multiLevelType w:val="multilevel"/>
    <w:tmpl w:val="8D882A6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D158F"/>
    <w:multiLevelType w:val="multilevel"/>
    <w:tmpl w:val="6A1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957C9"/>
    <w:multiLevelType w:val="hybridMultilevel"/>
    <w:tmpl w:val="FA3C7010"/>
    <w:lvl w:ilvl="0" w:tplc="A8542F4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E05F7"/>
    <w:multiLevelType w:val="hybridMultilevel"/>
    <w:tmpl w:val="4DCC0B00"/>
    <w:lvl w:ilvl="0" w:tplc="FE3258F8">
      <w:numFmt w:val="decimal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A260D3D6">
      <w:numFmt w:val="decimal"/>
      <w:suff w:val="space"/>
      <w:lvlText w:val="%4."/>
      <w:lvlJc w:val="left"/>
      <w:pPr>
        <w:ind w:left="252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7827EF"/>
    <w:multiLevelType w:val="multilevel"/>
    <w:tmpl w:val="E64A244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A12FA"/>
    <w:multiLevelType w:val="multilevel"/>
    <w:tmpl w:val="F86AA98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9F30DA6"/>
    <w:multiLevelType w:val="hybridMultilevel"/>
    <w:tmpl w:val="0FDE23B6"/>
    <w:lvl w:ilvl="0" w:tplc="97201460">
      <w:start w:val="1"/>
      <w:numFmt w:val="decimal"/>
      <w:suff w:val="space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DE435AB"/>
    <w:multiLevelType w:val="multilevel"/>
    <w:tmpl w:val="7A06B3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75309"/>
    <w:multiLevelType w:val="multilevel"/>
    <w:tmpl w:val="79982FE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B7678"/>
    <w:multiLevelType w:val="hybridMultilevel"/>
    <w:tmpl w:val="D20A633A"/>
    <w:lvl w:ilvl="0" w:tplc="119CCE1E">
      <w:start w:val="1"/>
      <w:numFmt w:val="decimal"/>
      <w:suff w:val="space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06DFA"/>
    <w:multiLevelType w:val="hybridMultilevel"/>
    <w:tmpl w:val="C3D695EC"/>
    <w:lvl w:ilvl="0" w:tplc="254E69BE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CB75BE"/>
    <w:multiLevelType w:val="hybridMultilevel"/>
    <w:tmpl w:val="E81C2FE8"/>
    <w:lvl w:ilvl="0" w:tplc="7358800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94C04"/>
    <w:multiLevelType w:val="hybridMultilevel"/>
    <w:tmpl w:val="090EC1A8"/>
    <w:lvl w:ilvl="0" w:tplc="4976AF2E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5B11B8"/>
    <w:multiLevelType w:val="hybridMultilevel"/>
    <w:tmpl w:val="E83C08DC"/>
    <w:lvl w:ilvl="0" w:tplc="F9084378">
      <w:start w:val="2"/>
      <w:numFmt w:val="bullet"/>
      <w:suff w:val="space"/>
      <w:lvlText w:val="-"/>
      <w:lvlJc w:val="left"/>
      <w:pPr>
        <w:ind w:left="360" w:hanging="360"/>
      </w:pPr>
      <w:rPr>
        <w:rFonts w:ascii="Courier New" w:eastAsiaTheme="minorHAnsi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144FCA"/>
    <w:multiLevelType w:val="hybridMultilevel"/>
    <w:tmpl w:val="12BE6F2C"/>
    <w:lvl w:ilvl="0" w:tplc="69D8004E">
      <w:start w:val="1"/>
      <w:numFmt w:val="bullet"/>
      <w:suff w:val="space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DA65A8"/>
    <w:multiLevelType w:val="hybridMultilevel"/>
    <w:tmpl w:val="3774D46E"/>
    <w:lvl w:ilvl="0" w:tplc="7358800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830EA"/>
    <w:multiLevelType w:val="multilevel"/>
    <w:tmpl w:val="58D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644BC"/>
    <w:multiLevelType w:val="hybridMultilevel"/>
    <w:tmpl w:val="3376A41C"/>
    <w:lvl w:ilvl="0" w:tplc="0E7E4B46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A0126B"/>
    <w:multiLevelType w:val="hybridMultilevel"/>
    <w:tmpl w:val="B6567010"/>
    <w:lvl w:ilvl="0" w:tplc="9EB40EC4">
      <w:start w:val="2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137183"/>
    <w:multiLevelType w:val="hybridMultilevel"/>
    <w:tmpl w:val="5F64F794"/>
    <w:lvl w:ilvl="0" w:tplc="07548A0C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08001F"/>
    <w:multiLevelType w:val="multilevel"/>
    <w:tmpl w:val="C33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55712"/>
    <w:multiLevelType w:val="hybridMultilevel"/>
    <w:tmpl w:val="08C0EF66"/>
    <w:lvl w:ilvl="0" w:tplc="533ECFB0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4A56B1"/>
    <w:multiLevelType w:val="multilevel"/>
    <w:tmpl w:val="88CA2DF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5CF4ECF"/>
    <w:multiLevelType w:val="multilevel"/>
    <w:tmpl w:val="181C6D1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F0A59"/>
    <w:multiLevelType w:val="multilevel"/>
    <w:tmpl w:val="01E2912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F37C68"/>
    <w:multiLevelType w:val="hybridMultilevel"/>
    <w:tmpl w:val="004A63E0"/>
    <w:lvl w:ilvl="0" w:tplc="86004EF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5"/>
  </w:num>
  <w:num w:numId="4">
    <w:abstractNumId w:val="22"/>
  </w:num>
  <w:num w:numId="5">
    <w:abstractNumId w:val="19"/>
  </w:num>
  <w:num w:numId="6">
    <w:abstractNumId w:val="8"/>
  </w:num>
  <w:num w:numId="7">
    <w:abstractNumId w:val="20"/>
  </w:num>
  <w:num w:numId="8">
    <w:abstractNumId w:val="26"/>
  </w:num>
  <w:num w:numId="9">
    <w:abstractNumId w:val="11"/>
  </w:num>
  <w:num w:numId="10">
    <w:abstractNumId w:val="32"/>
  </w:num>
  <w:num w:numId="11">
    <w:abstractNumId w:val="30"/>
  </w:num>
  <w:num w:numId="12">
    <w:abstractNumId w:val="13"/>
  </w:num>
  <w:num w:numId="13">
    <w:abstractNumId w:val="4"/>
  </w:num>
  <w:num w:numId="14">
    <w:abstractNumId w:val="6"/>
  </w:num>
  <w:num w:numId="15">
    <w:abstractNumId w:val="25"/>
  </w:num>
  <w:num w:numId="16">
    <w:abstractNumId w:val="26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8"/>
  </w:num>
  <w:num w:numId="23">
    <w:abstractNumId w:val="21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4"/>
  </w:num>
  <w:num w:numId="27">
    <w:abstractNumId w:val="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3"/>
  </w:num>
  <w:num w:numId="31">
    <w:abstractNumId w:val="10"/>
  </w:num>
  <w:num w:numId="32">
    <w:abstractNumId w:val="31"/>
  </w:num>
  <w:num w:numId="33">
    <w:abstractNumId w:val="5"/>
  </w:num>
  <w:num w:numId="34">
    <w:abstractNumId w:val="15"/>
  </w:num>
  <w:num w:numId="35">
    <w:abstractNumId w:val="23"/>
  </w:num>
  <w:num w:numId="36">
    <w:abstractNumId w:val="12"/>
  </w:num>
  <w:num w:numId="37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sjjitt@gmail.com">
    <w15:presenceInfo w15:providerId="Windows Live" w15:userId="24bbb9a91c639c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7E"/>
    <w:rsid w:val="00013D67"/>
    <w:rsid w:val="0007329C"/>
    <w:rsid w:val="0020014F"/>
    <w:rsid w:val="002C60C3"/>
    <w:rsid w:val="00397F5F"/>
    <w:rsid w:val="00524211"/>
    <w:rsid w:val="00542A7E"/>
    <w:rsid w:val="00575E75"/>
    <w:rsid w:val="007816CB"/>
    <w:rsid w:val="00782D24"/>
    <w:rsid w:val="009C5E7E"/>
    <w:rsid w:val="009C6818"/>
    <w:rsid w:val="009D6026"/>
    <w:rsid w:val="00A21FB5"/>
    <w:rsid w:val="00A23E6B"/>
    <w:rsid w:val="00BD02DB"/>
    <w:rsid w:val="00C03419"/>
    <w:rsid w:val="00C20FC1"/>
    <w:rsid w:val="00CD18D8"/>
    <w:rsid w:val="00CE62C6"/>
    <w:rsid w:val="00D60769"/>
    <w:rsid w:val="00ED6FBE"/>
    <w:rsid w:val="00F95094"/>
    <w:rsid w:val="00FA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838D"/>
  <w15:chartTrackingRefBased/>
  <w15:docId w15:val="{4C734C8F-24C0-4BA3-B190-5D38AA9E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A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20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A7E"/>
    <w:pPr>
      <w:spacing w:after="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542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"/>
    <w:rsid w:val="00C20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20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C20FC1"/>
    <w:rPr>
      <w:b/>
      <w:bCs/>
    </w:rPr>
  </w:style>
  <w:style w:type="character" w:styleId="HTML">
    <w:name w:val="HTML Code"/>
    <w:basedOn w:val="a0"/>
    <w:uiPriority w:val="99"/>
    <w:semiHidden/>
    <w:unhideWhenUsed/>
    <w:rsid w:val="00C20FC1"/>
    <w:rPr>
      <w:rFonts w:ascii="Courier New" w:eastAsia="Times New Roman" w:hAnsi="Courier New" w:cs="Courier New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397F5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97F5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97F5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97F5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97F5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9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97F5F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BD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20014F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20014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00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0">
    <w:name w:val="Пиздаголовок"/>
    <w:basedOn w:val="ae"/>
    <w:link w:val="af1"/>
    <w:qFormat/>
    <w:rsid w:val="0020014F"/>
    <w:pPr>
      <w:spacing w:before="160" w:line="240" w:lineRule="auto"/>
      <w:ind w:firstLine="709"/>
    </w:pPr>
    <w:rPr>
      <w:color w:val="0070C0"/>
      <w:sz w:val="32"/>
      <w:szCs w:val="32"/>
    </w:rPr>
  </w:style>
  <w:style w:type="paragraph" w:customStyle="1" w:styleId="af2">
    <w:name w:val="Заголовка"/>
    <w:basedOn w:val="1"/>
    <w:link w:val="af3"/>
    <w:qFormat/>
    <w:rsid w:val="0020014F"/>
    <w:pPr>
      <w:spacing w:before="0" w:line="240" w:lineRule="auto"/>
      <w:ind w:firstLine="720"/>
      <w:jc w:val="center"/>
    </w:pPr>
    <w:rPr>
      <w:rFonts w:ascii="Times New Roman" w:hAnsi="Times New Roman" w:cs="Times New Roman"/>
      <w:sz w:val="48"/>
      <w:szCs w:val="48"/>
      <w:lang w:val="ru-RU"/>
    </w:rPr>
  </w:style>
  <w:style w:type="character" w:customStyle="1" w:styleId="af1">
    <w:name w:val="Пиздаголовок Знак"/>
    <w:basedOn w:val="af"/>
    <w:link w:val="af0"/>
    <w:rsid w:val="0020014F"/>
    <w:rPr>
      <w:rFonts w:eastAsiaTheme="minorEastAsia"/>
      <w:color w:val="0070C0"/>
      <w:spacing w:val="15"/>
      <w:sz w:val="32"/>
      <w:szCs w:val="32"/>
    </w:rPr>
  </w:style>
  <w:style w:type="character" w:customStyle="1" w:styleId="af3">
    <w:name w:val="Заголовка Знак"/>
    <w:basedOn w:val="10"/>
    <w:link w:val="af2"/>
    <w:rsid w:val="0020014F"/>
    <w:rPr>
      <w:rFonts w:ascii="Times New Roman" w:eastAsiaTheme="majorEastAsia" w:hAnsi="Times New Roman" w:cs="Times New Roman"/>
      <w:color w:val="2F5496" w:themeColor="accent1" w:themeShade="BF"/>
      <w:sz w:val="48"/>
      <w:szCs w:val="48"/>
      <w:lang w:val="ru-RU"/>
    </w:rPr>
  </w:style>
  <w:style w:type="paragraph" w:customStyle="1" w:styleId="tp-content-paragraph">
    <w:name w:val="tp-content-paragraph"/>
    <w:basedOn w:val="a"/>
    <w:rsid w:val="0052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semiHidden/>
    <w:rsid w:val="00F950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4">
    <w:name w:val="Hyperlink"/>
    <w:basedOn w:val="a0"/>
    <w:uiPriority w:val="99"/>
    <w:semiHidden/>
    <w:unhideWhenUsed/>
    <w:rsid w:val="00F95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oleObject" Target="embeddings/_________Microsoft_Visio_2003_20106.vsd"/><Relationship Id="rId18" Type="http://schemas.openxmlformats.org/officeDocument/2006/relationships/oleObject" Target="embeddings/oleObject1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comments" Target="comment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oleObject" Target="embeddings/_________Microsoft_Visio_2003_201077.vsd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image" Target="media/image13.emf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11.vsd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31</Pages>
  <Words>7817</Words>
  <Characters>44561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5</cp:revision>
  <dcterms:created xsi:type="dcterms:W3CDTF">2024-12-25T18:57:00Z</dcterms:created>
  <dcterms:modified xsi:type="dcterms:W3CDTF">2025-01-05T12:44:00Z</dcterms:modified>
</cp:coreProperties>
</file>