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C1393" w14:textId="77777777" w:rsidR="00EC620C" w:rsidRPr="00EC620C" w:rsidRDefault="002F1AE2" w:rsidP="00EC620C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BY"/>
        </w:rPr>
        <w:t xml:space="preserve">Лабораторная работа № 11. </w:t>
      </w:r>
    </w:p>
    <w:p w14:paraId="243EEFD3" w14:textId="63AC5D81" w:rsidR="002F1AE2" w:rsidRPr="002F1AE2" w:rsidRDefault="002F1AE2" w:rsidP="00EC620C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BY"/>
        </w:rPr>
        <w:t>Исследование криптографических алгоритмов на основе эллиптических кривых</w:t>
      </w:r>
    </w:p>
    <w:p w14:paraId="4137CC87" w14:textId="77777777" w:rsidR="00EC620C" w:rsidRPr="00EC620C" w:rsidRDefault="00EC620C" w:rsidP="00EC620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</w:p>
    <w:p w14:paraId="1D8341D4" w14:textId="26D7D5F5" w:rsidR="002F1AE2" w:rsidRPr="002F1AE2" w:rsidRDefault="002F1AE2" w:rsidP="00BE69FB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Теоретические сведения</w:t>
      </w:r>
    </w:p>
    <w:p w14:paraId="282D7CE9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Криптография на эллиптических кривых (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Elliptic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Curve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Cryptography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, ECC) основывается на алгебраической структуре эллиптических кривых над конечными полями. Стойкость алгоритмов ECC базируется на сложности задачи дискретного логарифмирования в группе точек эллиптической кривой. В отличие от классических систем (например, RSA), где стойкость зависит от сложности факторизации больших целых чисел, ECC позволяет достичь аналогичного уровня безопасности при существенно меньшей длине ключа.</w:t>
      </w:r>
    </w:p>
    <w:p w14:paraId="741DBAE7" w14:textId="320A973B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1.</w:t>
      </w:r>
      <w:r w:rsidR="00EB430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 w:eastAsia="ru-BY"/>
        </w:rPr>
        <w:t>1</w:t>
      </w: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. Эллиптические кривые над действительными числами</w:t>
      </w:r>
    </w:p>
    <w:p w14:paraId="1DFBDD17" w14:textId="3AB5BDDE" w:rsidR="00EB430F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Определение. Эллиптические кривые – математический объект, который может быть определен над любым полем.</w:t>
      </w:r>
    </w:p>
    <w:p w14:paraId="33981BF7" w14:textId="4F417A41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Определение. Эллиптическая кривая (ЭК) — это множество точек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x,y</m:t>
            </m:r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, удовлетворяющих уравнению Вейерштрасса:</w:t>
      </w:r>
    </w:p>
    <w:p w14:paraId="519F5051" w14:textId="303DCB34" w:rsidR="002F1AE2" w:rsidRPr="00BE69FB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ax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b</m:t>
          </m:r>
        </m:oMath>
      </m:oMathPara>
    </w:p>
    <w:p w14:paraId="5602B35E" w14:textId="4ED83F9C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a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и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b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— вещественные числа, удовлетворяющие условию отсутствия особых точек (условию гладкости кривой):</w:t>
      </w:r>
    </w:p>
    <w:p w14:paraId="40A7F198" w14:textId="206D01DD" w:rsidR="002F1AE2" w:rsidRPr="002F1AE2" w:rsidRDefault="00BE69FB" w:rsidP="002F1A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BY"/>
            </w:rPr>
            <m:t>4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BY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BY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BY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BY"/>
            </w:rPr>
            <m:t>+27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BY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BY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BY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BY"/>
            </w:rPr>
            <m:t>≠0</m:t>
          </m:r>
        </m:oMath>
      </m:oMathPara>
    </w:p>
    <w:p w14:paraId="6DD27FAA" w14:textId="34A5208B" w:rsidR="00EB430F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Определение. Частью ЭК является бесконечно удаленная точка (также известная как идеальная точка), которую мы обозначим символом О. </w:t>
      </w:r>
    </w:p>
    <w:p w14:paraId="1F1EEAFF" w14:textId="3DDE56E1" w:rsidR="00EB430F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Определение. Группа – непустое множество с определенной на нем бинарной операцией, называемой сложением и удовлетворяющей нескольким аксиомам.</w:t>
      </w:r>
    </w:p>
    <w:p w14:paraId="303DB5DB" w14:textId="3A660B08" w:rsidR="00EB430F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Определение. Группа для ЭК есть непустое множество, элементы которого являются точками ЭК, обладающими следующими свойствами: </w:t>
      </w:r>
    </w:p>
    <w:p w14:paraId="4332A7B6" w14:textId="0958D706" w:rsidR="00EB430F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• единичный элемент – это бесконечно удаленная точка О; </w:t>
      </w:r>
    </w:p>
    <w:p w14:paraId="15B7BC2C" w14:textId="6322A577" w:rsidR="00EB430F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• обратная величина точки R – это точка, симметричная относительно оси Х;</w:t>
      </w:r>
    </w:p>
    <w:p w14:paraId="20D69519" w14:textId="77777777" w:rsidR="00EB430F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• сложение задается следующим правилом: сумма трех ненулевых точек P, Q и –R, лежащих на одной прямой, будет равна P + Q + (–R) = О. В соответствии с этим можем сформулировать законы сложения точек эллиптической кривой: </w:t>
      </w:r>
    </w:p>
    <w:p w14:paraId="741D5892" w14:textId="24DBD712" w:rsidR="00EB430F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• прямая, проходящая через точки R и –R, является вертикальной прямой, которая не пересекает ЭК ни в какой третьей точке; если R = (х, –у), то R + (х, у) = О. Точка (х, у) является отрицательным значением точки R и обозначается –R. Таким образом, по определению R + (–R) = О; </w:t>
      </w:r>
    </w:p>
    <w:p w14:paraId="1E4EB663" w14:textId="4E88E09A" w:rsidR="00EB430F" w:rsidRPr="002F1AE2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• P + Q = R: пусть P и Q – две различные точки ЭК (рис. 11.1), и Р не равно Q; если проведем через P и Q прямую, то она пересечет ЭК еще только в одной точке, называемой –R; точка –R отображается относительно оси Х в точку R, равную сумме точек P и Q: P + Q = R.</w:t>
      </w:r>
    </w:p>
    <w:p w14:paraId="71390EFE" w14:textId="437EBCCA" w:rsidR="00EB430F" w:rsidRDefault="00EB430F" w:rsidP="00EB430F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EB430F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lastRenderedPageBreak/>
        <w:drawing>
          <wp:inline distT="0" distB="0" distL="0" distR="0" wp14:anchorId="701D7D21" wp14:editId="11BEB5BF">
            <wp:extent cx="3458904" cy="2401294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2909" cy="240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A64" w14:textId="47AA51ED" w:rsidR="002F1AE2" w:rsidRPr="00EB430F" w:rsidRDefault="00EB430F" w:rsidP="00EB430F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BY"/>
        </w:rPr>
        <w:t xml:space="preserve">Рисунок 1 – </w:t>
      </w:r>
      <w:r w:rsidR="002F1AE2"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Геометрическая интерпретация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BY"/>
        </w:rPr>
        <w:t>сложения двух точек</w:t>
      </w:r>
    </w:p>
    <w:p w14:paraId="537B27F1" w14:textId="255AAD93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Множество точек эллиптической кривой вместе с точкой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O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образует 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абелеву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группу. Основной операцией в этой группе является сложение.</w:t>
      </w:r>
    </w:p>
    <w:p w14:paraId="36B82BAF" w14:textId="54988FFA" w:rsidR="002F1AE2" w:rsidRPr="002F1AE2" w:rsidRDefault="002F1AE2" w:rsidP="002F1AE2">
      <w:pPr>
        <w:numPr>
          <w:ilvl w:val="0"/>
          <w:numId w:val="1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Сложение точек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P + Q = R</m:t>
            </m:r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:</w:t>
      </w:r>
    </w:p>
    <w:p w14:paraId="527097F6" w14:textId="76D52CA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Пусть даны две различные точки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, 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1</m:t>
                </m:r>
              </m:sub>
            </m:sSub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и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Q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2</m:t>
                </m:r>
              </m:sub>
            </m:sSub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. Геометрически сумма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 xml:space="preserve"> + 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Q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определяется следующим образом: проводится прямая через точки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 xml:space="preserve"> и 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Q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. Эта прямая пересекает кривую в третьей точке, которую обозначим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R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. Точка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R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(результат сложения) является симметричным отражением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R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относительно оси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X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4482ABD5" w14:textId="5E32066B" w:rsidR="002F1AE2" w:rsidRPr="002F1AE2" w:rsidRDefault="002F1AE2" w:rsidP="002F1AE2">
      <w:pPr>
        <w:numPr>
          <w:ilvl w:val="0"/>
          <w:numId w:val="1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Удвоение точки 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 xml:space="preserve"> + 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 xml:space="preserve"> = 2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):</w:t>
      </w:r>
    </w:p>
    <w:p w14:paraId="6406E0B2" w14:textId="3B13C2F9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Если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 xml:space="preserve"> = 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Q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, то прямая становится касательной к кривой в точке $P$. Она пересекает кривую в некоторой точке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-2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. Отразив её относительно оси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X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, получаем точку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2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76E6F017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Алгебраическое описание операций</w:t>
      </w:r>
    </w:p>
    <w:p w14:paraId="1495A3FC" w14:textId="56F20AE2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Для реализации в программном коде используются алгебраические формулы. Пусть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Q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2</m:t>
                </m:r>
              </m:sub>
            </m:sSub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, а результат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3</m:t>
                </m:r>
              </m:sub>
            </m:sSub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4BC0B750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Координаты точки $R$ вычисляются по формулам:</w:t>
      </w:r>
    </w:p>
    <w:p w14:paraId="3B455DD1" w14:textId="49C5E3BE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2</m:t>
              </m:r>
            </m:sub>
          </m:sSub>
        </m:oMath>
      </m:oMathPara>
    </w:p>
    <w:p w14:paraId="23AD41AF" w14:textId="7FEB1ACF" w:rsidR="002F1AE2" w:rsidRPr="00BE69FB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 = 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λ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 - 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val="en-US" w:eastAsia="ru-BY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 - 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1</m:t>
              </m:r>
            </m:sub>
          </m:sSub>
        </m:oMath>
      </m:oMathPara>
    </w:p>
    <w:p w14:paraId="28CE2ADD" w14:textId="766F22DC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BE69FB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BY"/>
        </w:rPr>
        <w:t>г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де коэффициент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λ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(угловой коэффициент прямой) вычисляется по-разному в зависимости от того, выполняется сложение или удвоение:</w:t>
      </w:r>
    </w:p>
    <w:p w14:paraId="084F1D5B" w14:textId="2F64DA37" w:rsidR="002F1AE2" w:rsidRPr="002F1AE2" w:rsidRDefault="002F1AE2" w:rsidP="002F1AE2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При сложении разных точек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 xml:space="preserve">P≠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val="en-US" w:eastAsia="ru-BY"/>
              </w:rPr>
              <m:t>Q</m:t>
            </m:r>
          </m:e>
        </m:d>
      </m:oMath>
    </w:p>
    <w:p w14:paraId="5E25E0F5" w14:textId="09083FE4" w:rsidR="002F1AE2" w:rsidRPr="002F1AE2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λ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1</m:t>
                  </m:r>
                </m:sub>
              </m:sSub>
            </m:den>
          </m:f>
        </m:oMath>
      </m:oMathPara>
    </w:p>
    <w:p w14:paraId="6E33F9FB" w14:textId="1974D7D1" w:rsidR="002F1AE2" w:rsidRPr="002F1AE2" w:rsidRDefault="002F1AE2" w:rsidP="002F1AE2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При удвоении точки 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 xml:space="preserve"> = 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Q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):</w:t>
      </w:r>
    </w:p>
    <w:p w14:paraId="5B0A105D" w14:textId="1539E50F" w:rsidR="002F1AE2" w:rsidRPr="002F1AE2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λ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+a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sz w:val="28"/>
                      <w:szCs w:val="28"/>
                      <w:lang w:eastAsia="ru-BY"/>
                    </w:rPr>
                    <m:t>1</m:t>
                  </m:r>
                </m:sub>
              </m:sSub>
            </m:den>
          </m:f>
        </m:oMath>
      </m:oMathPara>
    </w:p>
    <w:p w14:paraId="2C229521" w14:textId="496F3376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1.</w:t>
      </w:r>
      <w:r w:rsidR="00A7783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 w:eastAsia="ru-BY"/>
        </w:rPr>
        <w:t>2</w:t>
      </w: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. Эллиптические кривые над конечными полями</w:t>
      </w:r>
    </w:p>
    <w:p w14:paraId="45BFE88E" w14:textId="4186454A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 криптографии используются не непрерывные кривые над действительными числами, а дискретные наборы точек над конечными полями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p</m:t>
            </m:r>
          </m:sub>
        </m:sSub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(где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p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— простое число).</w:t>
      </w:r>
    </w:p>
    <w:p w14:paraId="6E497A0E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Уравнение кривой принимает вид сравнения по модулю:</w:t>
      </w:r>
    </w:p>
    <w:p w14:paraId="13DC6F90" w14:textId="3D16E36D" w:rsidR="002F1AE2" w:rsidRPr="002F1AE2" w:rsidRDefault="00BE69FB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≡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ax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b</m:t>
          </m:r>
          <m:r>
            <m:rPr>
              <m:lit/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/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pmodp</m:t>
          </m:r>
        </m:oMath>
      </m:oMathPara>
    </w:p>
    <w:p w14:paraId="0AB0A030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Все арифметические операции (сложение, вычитание, умножение, деление) выполняются в поле вычетов по модулю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$p$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 Деление заменяется умножением на обратный элемент (обратный элемент вычисляется с помощью расширенного алгоритма Евклида).</w:t>
      </w:r>
    </w:p>
    <w:p w14:paraId="34FDFFBF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Порядок кривой и базовой точки</w:t>
      </w:r>
    </w:p>
    <w:p w14:paraId="0F48FF9B" w14:textId="15A9D6E5" w:rsidR="002F1AE2" w:rsidRPr="002F1AE2" w:rsidRDefault="002F1AE2" w:rsidP="002F1AE2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Порядок группы (m):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Количество всех точек на кривой, включая точку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O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. Согласно теореме Хассе, порядок кривой близок к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p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7E82A024" w14:textId="2DC2D08C" w:rsidR="002F1AE2" w:rsidRPr="002F1AE2" w:rsidRDefault="002F1AE2" w:rsidP="002F1AE2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Базовая точка (G):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Точка на кривой, которая используется как генератор циклической подгруппы порядка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q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7446862D" w14:textId="2CA386A4" w:rsidR="002F1AE2" w:rsidRPr="002F1AE2" w:rsidRDefault="002F1AE2" w:rsidP="002F1AE2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Скалярное умножение: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Операция вида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kP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, где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k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— целое число. Это эквивалентно сложению точки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P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самой с собой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k</w:t>
      </w:r>
      <w:r w:rsidR="00BE69FB" w:rsidRPr="00BE69FB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ru-RU" w:eastAsia="ru-BY"/>
        </w:rPr>
        <w:t xml:space="preserve">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раз.</w:t>
      </w:r>
    </w:p>
    <w:p w14:paraId="50966B5A" w14:textId="4C0EFCCC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1.</w:t>
      </w:r>
      <w:r w:rsidR="00A7783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 w:eastAsia="ru-BY"/>
        </w:rPr>
        <w:t>3</w:t>
      </w: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. Генерация ключей</w:t>
      </w:r>
    </w:p>
    <w:p w14:paraId="35A1310A" w14:textId="06DA2D1D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Безопасность криптосистем на ЭК основывается на том, что зная базовую точку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G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и точку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 xml:space="preserve">Q = 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kG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, вычислительно невозможно найти число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k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(задача дискретного логарифмирования).</w:t>
      </w:r>
    </w:p>
    <w:p w14:paraId="03E32234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Процедура генерации ключей:</w:t>
      </w:r>
    </w:p>
    <w:p w14:paraId="3BA3E900" w14:textId="2C234F49" w:rsidR="002F1AE2" w:rsidRPr="002F1AE2" w:rsidRDefault="002F1AE2" w:rsidP="002F1AE2">
      <w:pPr>
        <w:numPr>
          <w:ilvl w:val="0"/>
          <w:numId w:val="4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Выбираются глобальные параметры кривой: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p,a,b,G,q</m:t>
            </m:r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1A2E831D" w14:textId="7DC8B9CF" w:rsidR="002F1AE2" w:rsidRPr="002F1AE2" w:rsidRDefault="002F1AE2" w:rsidP="002F1AE2">
      <w:pPr>
        <w:numPr>
          <w:ilvl w:val="0"/>
          <w:numId w:val="4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Закрытый ключ (d):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Пользователь выбирает случайное целое число из интервала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1,q-1</m:t>
            </m:r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0568A869" w14:textId="0C2BA5BE" w:rsidR="002F1AE2" w:rsidRPr="002F1AE2" w:rsidRDefault="002F1AE2" w:rsidP="002F1AE2">
      <w:pPr>
        <w:numPr>
          <w:ilvl w:val="0"/>
          <w:numId w:val="4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Открытый ключ (Q): Вычисляется точка на кривой:</w:t>
      </w:r>
    </w:p>
    <w:p w14:paraId="1B117274" w14:textId="14561D73" w:rsidR="002F1AE2" w:rsidRPr="002F1AE2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 xml:space="preserve"> =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 xml:space="preserve"> ×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G</m:t>
          </m:r>
        </m:oMath>
      </m:oMathPara>
    </w:p>
    <w:p w14:paraId="0760895C" w14:textId="78EBB6EB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1.</w:t>
      </w:r>
      <w:r w:rsidR="00A7783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 w:eastAsia="ru-BY"/>
        </w:rPr>
        <w:t>4</w:t>
      </w: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. Алгоритмы шифрования и ЭЦП</w:t>
      </w:r>
    </w:p>
    <w:p w14:paraId="1D825143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В лабораторной работе рассматриваются два основных применения ЭК: асимметричное шифрование и цифровая подпись.</w:t>
      </w:r>
    </w:p>
    <w:p w14:paraId="2B742BB7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А. Шифрование (Аналог Эль-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Гамаля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на ЭК)</w:t>
      </w:r>
    </w:p>
    <w:p w14:paraId="22BDE40C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Для шифрования сообщение должно быть представлено в виде точки $P$ на эллиптической кривой.</w:t>
      </w:r>
    </w:p>
    <w:p w14:paraId="69E26EA8" w14:textId="7A16CD9F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Пусть Q — открытый ключ получателя.</w:t>
      </w:r>
    </w:p>
    <w:p w14:paraId="2EBC1C1E" w14:textId="77777777" w:rsidR="002F1AE2" w:rsidRPr="002F1AE2" w:rsidRDefault="002F1AE2" w:rsidP="002F1AE2">
      <w:pPr>
        <w:numPr>
          <w:ilvl w:val="0"/>
          <w:numId w:val="5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Зашифрование:</w:t>
      </w:r>
    </w:p>
    <w:p w14:paraId="018F72C2" w14:textId="332C0F19" w:rsidR="002F1AE2" w:rsidRPr="002F1AE2" w:rsidRDefault="002F1AE2" w:rsidP="002F1AE2">
      <w:pPr>
        <w:numPr>
          <w:ilvl w:val="1"/>
          <w:numId w:val="5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Отправитель выбирает случайное секретное число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k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(сеансовый ключ).</w:t>
      </w:r>
    </w:p>
    <w:p w14:paraId="7732375E" w14:textId="6AFCF217" w:rsidR="002F1AE2" w:rsidRPr="002F1AE2" w:rsidRDefault="002F1AE2" w:rsidP="002F1AE2">
      <w:pPr>
        <w:numPr>
          <w:ilvl w:val="1"/>
          <w:numId w:val="5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Вычисляются две точки 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шифртекста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lang w:eastAsia="ru-BY"/>
                  </w:rPr>
                  <m:t>2</m:t>
                </m:r>
              </m:sub>
            </m:sSub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:</w:t>
      </w:r>
    </w:p>
    <w:p w14:paraId="5C830882" w14:textId="48A1293D" w:rsidR="002F1AE2" w:rsidRPr="002F1AE2" w:rsidRDefault="00BE69FB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×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G</m:t>
          </m:r>
        </m:oMath>
      </m:oMathPara>
    </w:p>
    <w:p w14:paraId="29EA563E" w14:textId="39CD1183" w:rsidR="002F1AE2" w:rsidRPr="002F1AE2" w:rsidRDefault="00BE69FB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×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Q</m:t>
          </m:r>
        </m:oMath>
      </m:oMathPara>
    </w:p>
    <w:p w14:paraId="1DFB5B66" w14:textId="566D8262" w:rsidR="002F1AE2" w:rsidRPr="002F1AE2" w:rsidRDefault="002F1AE2" w:rsidP="002F1AE2">
      <w:pPr>
        <w:numPr>
          <w:ilvl w:val="1"/>
          <w:numId w:val="5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Пара точек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2</m:t>
                </m:r>
              </m:sub>
            </m:sSub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передается получателю.</w:t>
      </w:r>
    </w:p>
    <w:p w14:paraId="4EEE077C" w14:textId="77777777" w:rsidR="002F1AE2" w:rsidRPr="002F1AE2" w:rsidRDefault="002F1AE2" w:rsidP="002F1AE2">
      <w:pPr>
        <w:numPr>
          <w:ilvl w:val="0"/>
          <w:numId w:val="5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Расшифрование:</w:t>
      </w:r>
    </w:p>
    <w:p w14:paraId="1CA1F910" w14:textId="7A84A74E" w:rsidR="002F1AE2" w:rsidRPr="002F1AE2" w:rsidRDefault="002F1AE2" w:rsidP="002F1AE2">
      <w:pPr>
        <w:numPr>
          <w:ilvl w:val="1"/>
          <w:numId w:val="5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Получатель использует свой закрытый ключ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d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0CDCAC90" w14:textId="0E58857D" w:rsidR="002F1AE2" w:rsidRPr="002F1AE2" w:rsidRDefault="002F1AE2" w:rsidP="002F1AE2">
      <w:pPr>
        <w:numPr>
          <w:ilvl w:val="1"/>
          <w:numId w:val="5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Для восстановления P выполняется операция:</w:t>
      </w:r>
    </w:p>
    <w:p w14:paraId="08D4CA50" w14:textId="55CE7EF4" w:rsidR="002F1AE2" w:rsidRPr="002F1AE2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1</m:t>
              </m:r>
            </m:sub>
          </m:sSub>
        </m:oMath>
      </m:oMathPara>
    </w:p>
    <w:p w14:paraId="666202CD" w14:textId="37041C41" w:rsidR="002F1AE2" w:rsidRPr="002F1AE2" w:rsidRDefault="002F1AE2" w:rsidP="002F1AE2">
      <w:pPr>
        <w:numPr>
          <w:ilvl w:val="1"/>
          <w:numId w:val="5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Пояснение: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P+kQ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d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kG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dG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d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kG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P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591264F6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Б. Электронная цифровая подпись (ECDSA)</w:t>
      </w:r>
    </w:p>
    <w:p w14:paraId="31B82030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Алгоритм ECDSA (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Elliptic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Curve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Digital 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Signature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Algorithm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 используется для аутентификации и проверки целостности данных.</w:t>
      </w:r>
    </w:p>
    <w:p w14:paraId="7FB79DB6" w14:textId="20544DD6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Пусть H(M) — хеш-функция от сообщения M.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A</m:t>
            </m:r>
          </m:sub>
        </m:sSub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— закрытый ключ подписывающего.</w:t>
      </w:r>
    </w:p>
    <w:p w14:paraId="422A4BDF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lastRenderedPageBreak/>
        <w:t>Генерация подписи:</w:t>
      </w:r>
    </w:p>
    <w:p w14:paraId="6BAD947C" w14:textId="3F6D6435" w:rsidR="002F1AE2" w:rsidRPr="002F1AE2" w:rsidRDefault="002F1AE2" w:rsidP="002F1AE2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Выбрать случайное число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k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из интервала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1,q-1</m:t>
            </m:r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7D263727" w14:textId="62384F35" w:rsidR="002F1AE2" w:rsidRPr="002F1AE2" w:rsidRDefault="002F1AE2" w:rsidP="002F1AE2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Вычислить точку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kG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R</m:t>
                </m:r>
              </m:sub>
            </m:sSub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3E1ED8C4" w14:textId="586041C6" w:rsidR="002F1AE2" w:rsidRPr="002F1AE2" w:rsidRDefault="002F1AE2" w:rsidP="002F1AE2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Взять координату</w:t>
      </w:r>
      <w:r w:rsidR="00BE69FB" w:rsidRPr="00BE69FB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BY"/>
        </w:rPr>
        <w:t xml:space="preserve">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x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точки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R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: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\pmodq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. Если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r = 0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, вернуться к шагу 1.</w:t>
      </w:r>
    </w:p>
    <w:p w14:paraId="406EABF3" w14:textId="2598FCB4" w:rsidR="002F1AE2" w:rsidRPr="002F1AE2" w:rsidRDefault="002F1AE2" w:rsidP="002F1AE2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Вычислить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s=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-1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H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M</m:t>
                </m:r>
              </m:e>
            </m:d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ru-BY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⋅</m:t>
            </m:r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r</m:t>
            </m:r>
          </m:e>
        </m:d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\pmodq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. Если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s = 0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, вернуться к шагу 1.</w:t>
      </w:r>
    </w:p>
    <w:p w14:paraId="70C74D76" w14:textId="23D5534A" w:rsidR="002F1AE2" w:rsidRPr="002F1AE2" w:rsidRDefault="002F1AE2" w:rsidP="002F1AE2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Подписью является пара чисел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r,s</m:t>
            </m:r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28F38CF2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Верификация подписи:</w:t>
      </w:r>
    </w:p>
    <w:p w14:paraId="2272FB1B" w14:textId="3E359292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Получатель имеет сообщение M, подпись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r,s</m:t>
            </m:r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и открытый ключ отправителя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A</m:t>
            </m:r>
          </m:sub>
        </m:sSub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3017F075" w14:textId="38D3E1BB" w:rsidR="002F1AE2" w:rsidRPr="002F1AE2" w:rsidRDefault="002F1AE2" w:rsidP="002F1AE2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Проверить корректность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r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и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s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(должны быть в диапазоне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1,q-1</m:t>
            </m:r>
          </m:e>
        </m:d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).</w:t>
      </w:r>
    </w:p>
    <w:p w14:paraId="21709471" w14:textId="271B7569" w:rsidR="002F1AE2" w:rsidRPr="002F1AE2" w:rsidRDefault="002F1AE2" w:rsidP="002F1AE2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Вычислить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w=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\pmodq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76FB8804" w14:textId="77777777" w:rsidR="002F1AE2" w:rsidRPr="002F1AE2" w:rsidRDefault="002F1AE2" w:rsidP="002F1AE2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Вычислить параметры $u_1$ и $u_2$:</w:t>
      </w:r>
    </w:p>
    <w:p w14:paraId="2A9E00E8" w14:textId="4B6A477F" w:rsidR="002F1AE2" w:rsidRPr="002F1AE2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F1F1F"/>
                  <w:sz w:val="28"/>
                  <w:szCs w:val="28"/>
                  <w:lang w:eastAsia="ru-BY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M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w\pmodq</m:t>
          </m:r>
        </m:oMath>
      </m:oMathPara>
    </w:p>
    <w:p w14:paraId="0A959D13" w14:textId="7C9CFF6E" w:rsidR="002F1AE2" w:rsidRPr="002F1AE2" w:rsidRDefault="00EB430F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=r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w\pmodq</m:t>
          </m:r>
        </m:oMath>
      </m:oMathPara>
    </w:p>
    <w:p w14:paraId="28B79EBF" w14:textId="65B16EAE" w:rsidR="002F1AE2" w:rsidRPr="002F1AE2" w:rsidRDefault="002F1AE2" w:rsidP="002F1AE2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Вычислить точку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X=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G+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A</m:t>
            </m:r>
          </m:sub>
        </m:sSub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2751CBBF" w14:textId="30E098A1" w:rsidR="002F1AE2" w:rsidRPr="002F1AE2" w:rsidRDefault="002F1AE2" w:rsidP="002F1AE2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Если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X = O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, подпись неверна.</w:t>
      </w:r>
    </w:p>
    <w:p w14:paraId="0802275F" w14:textId="64017CFE" w:rsidR="002F1AE2" w:rsidRPr="002F1AE2" w:rsidRDefault="002F1AE2" w:rsidP="002F1AE2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Взять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x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-координату точки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X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: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v=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\pmodq</m:t>
        </m:r>
      </m:oMath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55AD17D7" w14:textId="04201051" w:rsidR="002F1AE2" w:rsidRPr="002F1AE2" w:rsidRDefault="002F1AE2" w:rsidP="002F1AE2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Подпись верна, если 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v = r</w:t>
      </w: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</w:t>
      </w:r>
    </w:p>
    <w:p w14:paraId="6C787303" w14:textId="301344E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1.</w:t>
      </w:r>
      <w:r w:rsidR="00A7783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 w:eastAsia="ru-BY"/>
        </w:rPr>
        <w:t>5</w:t>
      </w:r>
      <w:r w:rsidRPr="002F1A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. Сравнительная оценка криптостойкости</w:t>
      </w:r>
    </w:p>
    <w:p w14:paraId="63E1271C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Национальный институт стандартов и технологий США (NIST) приводит следующие данные по сопоставимой стойкости алгоритмов RSA и ECC. Благодаря сложности задачи на эллиптических кривых, ECC требует ключей значительно меньшей длины для обеспечения того же уровня защиты.</w:t>
      </w:r>
    </w:p>
    <w:p w14:paraId="4FA6421A" w14:textId="77777777" w:rsidR="002F1AE2" w:rsidRP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Таблица 11.5. Сравнение длины ключей (в битах)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98"/>
        <w:gridCol w:w="2410"/>
        <w:gridCol w:w="1937"/>
      </w:tblGrid>
      <w:tr w:rsidR="00BE69FB" w:rsidRPr="00BE69FB" w14:paraId="0605EFC3" w14:textId="77777777" w:rsidTr="00EB430F">
        <w:tc>
          <w:tcPr>
            <w:tcW w:w="0" w:type="auto"/>
            <w:hideMark/>
          </w:tcPr>
          <w:p w14:paraId="3842AC9F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Уровень безопасности (симметричный ключ)</w:t>
            </w:r>
          </w:p>
        </w:tc>
        <w:tc>
          <w:tcPr>
            <w:tcW w:w="0" w:type="auto"/>
            <w:hideMark/>
          </w:tcPr>
          <w:p w14:paraId="70E52D0B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RSA / DH (бит)</w:t>
            </w:r>
          </w:p>
        </w:tc>
        <w:tc>
          <w:tcPr>
            <w:tcW w:w="0" w:type="auto"/>
            <w:hideMark/>
          </w:tcPr>
          <w:p w14:paraId="22FE04AC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ECC (бит)</w:t>
            </w:r>
          </w:p>
        </w:tc>
      </w:tr>
      <w:tr w:rsidR="00BE69FB" w:rsidRPr="00BE69FB" w14:paraId="56BDBF63" w14:textId="77777777" w:rsidTr="00EB430F">
        <w:tc>
          <w:tcPr>
            <w:tcW w:w="0" w:type="auto"/>
            <w:hideMark/>
          </w:tcPr>
          <w:p w14:paraId="2CCBC4F0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80</w:t>
            </w:r>
          </w:p>
        </w:tc>
        <w:tc>
          <w:tcPr>
            <w:tcW w:w="0" w:type="auto"/>
            <w:hideMark/>
          </w:tcPr>
          <w:p w14:paraId="204EEE67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1024</w:t>
            </w:r>
          </w:p>
        </w:tc>
        <w:tc>
          <w:tcPr>
            <w:tcW w:w="0" w:type="auto"/>
            <w:hideMark/>
          </w:tcPr>
          <w:p w14:paraId="0F1C9646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160-192</w:t>
            </w:r>
          </w:p>
        </w:tc>
      </w:tr>
      <w:tr w:rsidR="00BE69FB" w:rsidRPr="00BE69FB" w14:paraId="05C88749" w14:textId="77777777" w:rsidTr="00EB430F">
        <w:tc>
          <w:tcPr>
            <w:tcW w:w="0" w:type="auto"/>
            <w:hideMark/>
          </w:tcPr>
          <w:p w14:paraId="48642F80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112</w:t>
            </w:r>
          </w:p>
        </w:tc>
        <w:tc>
          <w:tcPr>
            <w:tcW w:w="0" w:type="auto"/>
            <w:hideMark/>
          </w:tcPr>
          <w:p w14:paraId="467F28FA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2048</w:t>
            </w:r>
          </w:p>
        </w:tc>
        <w:tc>
          <w:tcPr>
            <w:tcW w:w="0" w:type="auto"/>
            <w:hideMark/>
          </w:tcPr>
          <w:p w14:paraId="1753D2BE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224</w:t>
            </w:r>
          </w:p>
        </w:tc>
      </w:tr>
      <w:tr w:rsidR="00BE69FB" w:rsidRPr="00BE69FB" w14:paraId="5D69DFB9" w14:textId="77777777" w:rsidTr="00EB430F">
        <w:tc>
          <w:tcPr>
            <w:tcW w:w="0" w:type="auto"/>
            <w:hideMark/>
          </w:tcPr>
          <w:p w14:paraId="78FAC133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128</w:t>
            </w:r>
          </w:p>
        </w:tc>
        <w:tc>
          <w:tcPr>
            <w:tcW w:w="0" w:type="auto"/>
            <w:hideMark/>
          </w:tcPr>
          <w:p w14:paraId="46D2BEE2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3072</w:t>
            </w:r>
          </w:p>
        </w:tc>
        <w:tc>
          <w:tcPr>
            <w:tcW w:w="0" w:type="auto"/>
            <w:hideMark/>
          </w:tcPr>
          <w:p w14:paraId="1DF1B999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256</w:t>
            </w:r>
          </w:p>
        </w:tc>
      </w:tr>
      <w:tr w:rsidR="00BE69FB" w:rsidRPr="00BE69FB" w14:paraId="0148A08C" w14:textId="77777777" w:rsidTr="00EB430F">
        <w:tc>
          <w:tcPr>
            <w:tcW w:w="0" w:type="auto"/>
            <w:hideMark/>
          </w:tcPr>
          <w:p w14:paraId="41B89E70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192</w:t>
            </w:r>
          </w:p>
        </w:tc>
        <w:tc>
          <w:tcPr>
            <w:tcW w:w="0" w:type="auto"/>
            <w:hideMark/>
          </w:tcPr>
          <w:p w14:paraId="62A30D8C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7680</w:t>
            </w:r>
          </w:p>
        </w:tc>
        <w:tc>
          <w:tcPr>
            <w:tcW w:w="0" w:type="auto"/>
            <w:hideMark/>
          </w:tcPr>
          <w:p w14:paraId="244B8C0D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384</w:t>
            </w:r>
          </w:p>
        </w:tc>
      </w:tr>
      <w:tr w:rsidR="00BE69FB" w:rsidRPr="00BE69FB" w14:paraId="7EF5A423" w14:textId="77777777" w:rsidTr="00EB430F">
        <w:tc>
          <w:tcPr>
            <w:tcW w:w="0" w:type="auto"/>
            <w:hideMark/>
          </w:tcPr>
          <w:p w14:paraId="5A43DBD2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256</w:t>
            </w:r>
          </w:p>
        </w:tc>
        <w:tc>
          <w:tcPr>
            <w:tcW w:w="0" w:type="auto"/>
            <w:hideMark/>
          </w:tcPr>
          <w:p w14:paraId="7854F3A2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15360</w:t>
            </w:r>
          </w:p>
        </w:tc>
        <w:tc>
          <w:tcPr>
            <w:tcW w:w="0" w:type="auto"/>
            <w:hideMark/>
          </w:tcPr>
          <w:p w14:paraId="6E138C2E" w14:textId="77777777" w:rsidR="002F1AE2" w:rsidRPr="002F1AE2" w:rsidRDefault="002F1AE2" w:rsidP="002F1AE2">
            <w:pPr>
              <w:ind w:firstLine="720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2F1A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512</w:t>
            </w:r>
          </w:p>
        </w:tc>
      </w:tr>
    </w:tbl>
    <w:p w14:paraId="30A6D46B" w14:textId="7BABB8A6" w:rsidR="002F1AE2" w:rsidRDefault="002F1AE2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Это преимущество делает ECC предпочтительным стандартом для использования в мобильных устройствах, смарт-картах и системах </w:t>
      </w:r>
      <w:proofErr w:type="spellStart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IoT</w:t>
      </w:r>
      <w:proofErr w:type="spellEnd"/>
      <w:r w:rsidRPr="002F1AE2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, где вычислительные ресурсы и память ограничены.</w:t>
      </w:r>
    </w:p>
    <w:p w14:paraId="05D7B118" w14:textId="77777777" w:rsidR="000B42D7" w:rsidRPr="002F1AE2" w:rsidRDefault="000B42D7" w:rsidP="002F1A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</w:p>
    <w:p w14:paraId="036262F7" w14:textId="1F41024F" w:rsidR="002F1AE2" w:rsidRDefault="0036604B" w:rsidP="0036604B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604B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1C025DBB" w14:textId="4BADE4BB" w:rsidR="0036604B" w:rsidRDefault="009B71F9" w:rsidP="0036604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t>В основе задания – ЭК вида у2 = х3 – х + 1 (</w:t>
      </w:r>
      <w:proofErr w:type="spellStart"/>
      <w:r w:rsidRPr="009B71F9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9B71F9">
        <w:rPr>
          <w:rFonts w:ascii="Times New Roman" w:hAnsi="Times New Roman" w:cs="Times New Roman"/>
          <w:sz w:val="28"/>
          <w:szCs w:val="28"/>
        </w:rPr>
        <w:t xml:space="preserve"> 751): а = –1, b = 1, р = 751, т. е. Е751(–1, 1).</w:t>
      </w:r>
    </w:p>
    <w:p w14:paraId="692CB472" w14:textId="1B078767" w:rsidR="009B71F9" w:rsidRDefault="009B71F9" w:rsidP="0036604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t>Задание 1 (рассчитано на 2 часа аудиторных занятий). 1.1. Найти точки ЭК для значений х, указанных в табл. 11.6</w:t>
      </w:r>
    </w:p>
    <w:p w14:paraId="0AE23218" w14:textId="56C74A83" w:rsidR="009B71F9" w:rsidRDefault="009B71F9" w:rsidP="009B71F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7A701F" wp14:editId="31D8B64D">
            <wp:extent cx="3788852" cy="882594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98" cy="90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6D9D" w14:textId="7856CF5D" w:rsidR="009B71F9" w:rsidRDefault="009B71F9" w:rsidP="009B71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t xml:space="preserve">1.2. Разработать приложение для выполнения операций над точками кривой: а) </w:t>
      </w:r>
      <w:proofErr w:type="spellStart"/>
      <w:r w:rsidRPr="009B71F9">
        <w:rPr>
          <w:rFonts w:ascii="Times New Roman" w:hAnsi="Times New Roman" w:cs="Times New Roman"/>
          <w:sz w:val="28"/>
          <w:szCs w:val="28"/>
        </w:rPr>
        <w:t>kР</w:t>
      </w:r>
      <w:proofErr w:type="spellEnd"/>
      <w:r w:rsidRPr="009B71F9">
        <w:rPr>
          <w:rFonts w:ascii="Times New Roman" w:hAnsi="Times New Roman" w:cs="Times New Roman"/>
          <w:sz w:val="28"/>
          <w:szCs w:val="28"/>
        </w:rPr>
        <w:t xml:space="preserve">; б) Р + Q; в) </w:t>
      </w:r>
      <w:proofErr w:type="spellStart"/>
      <w:r w:rsidRPr="009B71F9">
        <w:rPr>
          <w:rFonts w:ascii="Times New Roman" w:hAnsi="Times New Roman" w:cs="Times New Roman"/>
          <w:sz w:val="28"/>
          <w:szCs w:val="28"/>
        </w:rPr>
        <w:t>kР</w:t>
      </w:r>
      <w:proofErr w:type="spellEnd"/>
      <w:r w:rsidRPr="009B71F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71F9">
        <w:rPr>
          <w:rFonts w:ascii="Times New Roman" w:hAnsi="Times New Roman" w:cs="Times New Roman"/>
          <w:sz w:val="28"/>
          <w:szCs w:val="28"/>
        </w:rPr>
        <w:t>lQ</w:t>
      </w:r>
      <w:proofErr w:type="spellEnd"/>
      <w:r w:rsidRPr="009B71F9">
        <w:rPr>
          <w:rFonts w:ascii="Times New Roman" w:hAnsi="Times New Roman" w:cs="Times New Roman"/>
          <w:sz w:val="28"/>
          <w:szCs w:val="28"/>
        </w:rPr>
        <w:t xml:space="preserve"> – R; г) Р – Q + R. Варианты коэффициентов приведены в табл. 11.7.</w:t>
      </w:r>
    </w:p>
    <w:p w14:paraId="355E0A69" w14:textId="7294C905" w:rsidR="009B71F9" w:rsidRDefault="009B71F9" w:rsidP="009B71F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F3A812" wp14:editId="62DBF058">
            <wp:extent cx="3912843" cy="989190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5555" cy="99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C82A" w14:textId="2E203CDC" w:rsidR="009B71F9" w:rsidRDefault="009B71F9" w:rsidP="009B71F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CB9DEA" wp14:editId="0BEEC59A">
            <wp:extent cx="4715924" cy="3523710"/>
            <wp:effectExtent l="0" t="0" r="889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8906" cy="353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64CE" w14:textId="77777777" w:rsidR="009B71F9" w:rsidRDefault="009B71F9" w:rsidP="009B71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t xml:space="preserve">Задание 2 (рассчитано на 2 часа аудиторных занятий). </w:t>
      </w:r>
    </w:p>
    <w:p w14:paraId="32D5CBC7" w14:textId="77777777" w:rsidR="009B71F9" w:rsidRDefault="009B71F9" w:rsidP="009B71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t xml:space="preserve">2.1. Создать оконное приложение для зашифрования/расшифрования собственной фамилии (или имени – по выбору) на основе ЭК, указанной в задании 1, для генерирующей точки G = (0, 1). Тайный ключ – в соответствии с вариантом из табл. 11.8. </w:t>
      </w:r>
    </w:p>
    <w:p w14:paraId="627FCD38" w14:textId="5E61887F" w:rsidR="009B71F9" w:rsidRDefault="009B71F9" w:rsidP="009B71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t xml:space="preserve">2.2. Вычислить самостоятельно значение открытого ключа Q. При этом следует воспользоваться основной формулой (11.9), а также соотношениями (11.3)–(11.5) для случая P = Q; не следует также забывать, что все вычисления производятся по </w:t>
      </w:r>
      <w:proofErr w:type="spellStart"/>
      <w:r w:rsidRPr="009B71F9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9B71F9">
        <w:rPr>
          <w:rFonts w:ascii="Times New Roman" w:hAnsi="Times New Roman" w:cs="Times New Roman"/>
          <w:sz w:val="28"/>
          <w:szCs w:val="28"/>
        </w:rPr>
        <w:t xml:space="preserve"> 751; см. также пример 5 (вычисление 2Р) и пример 7. Принять, что шифруемым блоком является один символ сообщения, координаты которого на ЭК соответствуют табл. 11.9 (может быть принята за основу и иная таблица). Параметры k – по собственному усмотрению</w:t>
      </w:r>
    </w:p>
    <w:p w14:paraId="221D5871" w14:textId="77777777" w:rsidR="009B71F9" w:rsidRDefault="009B71F9" w:rsidP="009B71F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8EB3C6" wp14:editId="2D99FB16">
            <wp:extent cx="4718657" cy="866692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6898" cy="87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66BF" w14:textId="60A12BE2" w:rsidR="009B71F9" w:rsidRDefault="009B71F9" w:rsidP="009B71F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8671AD" wp14:editId="3A3B6EE2">
            <wp:extent cx="3786836" cy="2397914"/>
            <wp:effectExtent l="0" t="0" r="444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9239" cy="24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4BDA" w14:textId="6CF65C6E" w:rsidR="009B71F9" w:rsidRDefault="009B71F9" w:rsidP="009B71F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44DC40" wp14:editId="33375426">
            <wp:extent cx="4326310" cy="3483246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965" cy="348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FB80" w14:textId="07BECC6F" w:rsidR="009B71F9" w:rsidRDefault="009B71F9" w:rsidP="009B71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t xml:space="preserve">Задание 3 (рассчитано на 2 часа аудиторных занятий). 3.1. Создать оконное приложение для генерации/верификации ЭЦП на основе алгоритма ЕСDSA: ЭК Е751(–1, 1) c генерирующей точкой G = (416, 55); порядок точки q = 13. Дополнительные параметры – в соответствии с вариантом из табл. 11.8 и 11.10. 3.2. Вычислить самостоятельно значение открытого ключа Q. При этом следует воспользоваться основной формулой (11.8), а также соотношениями (11.3)–(11.5) для случая P = Q; не следует также забывать, что все вычисления производятся по </w:t>
      </w:r>
      <w:proofErr w:type="spellStart"/>
      <w:r w:rsidRPr="009B71F9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9B71F9">
        <w:rPr>
          <w:rFonts w:ascii="Times New Roman" w:hAnsi="Times New Roman" w:cs="Times New Roman"/>
          <w:sz w:val="28"/>
          <w:szCs w:val="28"/>
        </w:rPr>
        <w:t xml:space="preserve"> 751; см. также пример 5 (вычисление 2Р) и пример 7. Параметры k – по собственному усмотрению. 3.3. Хешем подписываемого сообщения (Н(М)) является модуль по основанию 13 координаты х точки ЭК, соответствующей первому символу собственной </w:t>
      </w:r>
      <w:r w:rsidRPr="009B71F9">
        <w:rPr>
          <w:rFonts w:ascii="Times New Roman" w:hAnsi="Times New Roman" w:cs="Times New Roman"/>
          <w:sz w:val="28"/>
          <w:szCs w:val="28"/>
        </w:rPr>
        <w:lastRenderedPageBreak/>
        <w:t xml:space="preserve">фамилии из табл. 11.10. Например, фамилия начинается на букву «Я»: х = 227, тогда 227 </w:t>
      </w:r>
      <w:proofErr w:type="spellStart"/>
      <w:r w:rsidRPr="009B71F9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9B71F9">
        <w:rPr>
          <w:rFonts w:ascii="Times New Roman" w:hAnsi="Times New Roman" w:cs="Times New Roman"/>
          <w:sz w:val="28"/>
          <w:szCs w:val="28"/>
        </w:rPr>
        <w:t xml:space="preserve"> 13 = 6, значит, в данном конкретном случае Н(М) = 6.</w:t>
      </w:r>
    </w:p>
    <w:p w14:paraId="3DB5801D" w14:textId="6CA3FDBC" w:rsidR="009B71F9" w:rsidRDefault="009B71F9" w:rsidP="009B71F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3B6F7B" wp14:editId="519F97F1">
            <wp:extent cx="3713480" cy="3373644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911" cy="337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FD85" w14:textId="6DE40B2B" w:rsidR="009B71F9" w:rsidRDefault="009B71F9" w:rsidP="009B71F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B71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EF8703" wp14:editId="66127A20">
            <wp:extent cx="4183187" cy="2994187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3239" cy="30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5FE3" w14:textId="30CF160F" w:rsidR="009B71F9" w:rsidRDefault="009B71F9" w:rsidP="009B71F9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71F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138E1378" w14:textId="32C1F948" w:rsidR="009B71F9" w:rsidRPr="009B71F9" w:rsidRDefault="009B71F9" w:rsidP="009B71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71F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теоретические основы функционирования криптосистем на эллиптических кривых и закреплены навыки выполнения алгебраических операций над точками в конечных полях. Разработано программное приложение, реализующее алгоритмы генерации ключей, асимметричного шифрования данных и формирования электронной цифровой подписи (ECDSA). По результатам работы сделан вывод, что использование эллиптических кривых позволяет обеспечить высокий уровень криптостойкости при значительно меньшей длине ключа по сравнению с классическими алгоритмами (например, RSA), что повышает эффективность вычислений без потери надежности защиты.</w:t>
      </w:r>
    </w:p>
    <w:sectPr w:rsidR="009B71F9" w:rsidRPr="009B7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B4A"/>
    <w:multiLevelType w:val="multilevel"/>
    <w:tmpl w:val="FA46FB9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E8541F"/>
    <w:multiLevelType w:val="multilevel"/>
    <w:tmpl w:val="7948291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81772"/>
    <w:multiLevelType w:val="multilevel"/>
    <w:tmpl w:val="50E4CD0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81A2248"/>
    <w:multiLevelType w:val="multilevel"/>
    <w:tmpl w:val="74C2D8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7630F61"/>
    <w:multiLevelType w:val="multilevel"/>
    <w:tmpl w:val="856E687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702DF"/>
    <w:multiLevelType w:val="multilevel"/>
    <w:tmpl w:val="A63AA92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5C311F32"/>
    <w:multiLevelType w:val="multilevel"/>
    <w:tmpl w:val="15D4D70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E2"/>
    <w:rsid w:val="000B42D7"/>
    <w:rsid w:val="002F1AE2"/>
    <w:rsid w:val="0036604B"/>
    <w:rsid w:val="00615E50"/>
    <w:rsid w:val="0062614C"/>
    <w:rsid w:val="009B71F9"/>
    <w:rsid w:val="00A7783C"/>
    <w:rsid w:val="00BE69FB"/>
    <w:rsid w:val="00EB430F"/>
    <w:rsid w:val="00EC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982DD"/>
  <w15:chartTrackingRefBased/>
  <w15:docId w15:val="{38F46F25-CFD1-4833-B1AD-C9594A0C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F1A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paragraph" w:styleId="2">
    <w:name w:val="heading 2"/>
    <w:basedOn w:val="a"/>
    <w:link w:val="20"/>
    <w:uiPriority w:val="9"/>
    <w:qFormat/>
    <w:rsid w:val="002F1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link w:val="30"/>
    <w:uiPriority w:val="9"/>
    <w:qFormat/>
    <w:rsid w:val="002F1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4">
    <w:name w:val="heading 4"/>
    <w:basedOn w:val="a"/>
    <w:link w:val="40"/>
    <w:uiPriority w:val="9"/>
    <w:qFormat/>
    <w:rsid w:val="002F1A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AE2"/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character" w:customStyle="1" w:styleId="20">
    <w:name w:val="Заголовок 2 Знак"/>
    <w:basedOn w:val="a0"/>
    <w:link w:val="2"/>
    <w:uiPriority w:val="9"/>
    <w:rsid w:val="002F1AE2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customStyle="1" w:styleId="30">
    <w:name w:val="Заголовок 3 Знак"/>
    <w:basedOn w:val="a0"/>
    <w:link w:val="3"/>
    <w:uiPriority w:val="9"/>
    <w:rsid w:val="002F1AE2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customStyle="1" w:styleId="40">
    <w:name w:val="Заголовок 4 Знак"/>
    <w:basedOn w:val="a0"/>
    <w:link w:val="4"/>
    <w:uiPriority w:val="9"/>
    <w:rsid w:val="002F1AE2"/>
    <w:rPr>
      <w:rFonts w:ascii="Times New Roman" w:eastAsia="Times New Roman" w:hAnsi="Times New Roman" w:cs="Times New Roman"/>
      <w:b/>
      <w:bCs/>
      <w:sz w:val="24"/>
      <w:szCs w:val="24"/>
      <w:lang w:eastAsia="ru-BY"/>
    </w:rPr>
  </w:style>
  <w:style w:type="paragraph" w:styleId="a3">
    <w:name w:val="Normal (Web)"/>
    <w:basedOn w:val="a"/>
    <w:uiPriority w:val="99"/>
    <w:semiHidden/>
    <w:unhideWhenUsed/>
    <w:rsid w:val="002F1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2F1AE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2F1AE2"/>
  </w:style>
  <w:style w:type="character" w:styleId="a4">
    <w:name w:val="Strong"/>
    <w:basedOn w:val="a0"/>
    <w:uiPriority w:val="22"/>
    <w:qFormat/>
    <w:rsid w:val="002F1AE2"/>
    <w:rPr>
      <w:b/>
      <w:bCs/>
    </w:rPr>
  </w:style>
  <w:style w:type="character" w:styleId="a5">
    <w:name w:val="Placeholder Text"/>
    <w:basedOn w:val="a0"/>
    <w:uiPriority w:val="99"/>
    <w:semiHidden/>
    <w:rsid w:val="002F1AE2"/>
    <w:rPr>
      <w:color w:val="808080"/>
    </w:rPr>
  </w:style>
  <w:style w:type="table" w:styleId="a6">
    <w:name w:val="Table Grid"/>
    <w:basedOn w:val="a1"/>
    <w:uiPriority w:val="39"/>
    <w:rsid w:val="00EB4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6</cp:revision>
  <dcterms:created xsi:type="dcterms:W3CDTF">2025-12-09T17:23:00Z</dcterms:created>
  <dcterms:modified xsi:type="dcterms:W3CDTF">2025-12-09T19:44:00Z</dcterms:modified>
</cp:coreProperties>
</file>