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71059600"/>
        <w:docPartObj>
          <w:docPartGallery w:val="Cover Pages"/>
          <w:docPartUnique/>
        </w:docPartObj>
      </w:sdtPr>
      <w:sdtEndPr>
        <w:rPr>
          <w:rFonts w:ascii="Segoe UI" w:hAnsi="Segoe UI" w:cs="Segoe UI"/>
          <w:b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sdtEndPr>
      <w:sdtContent>
        <w:p w14:paraId="5A3B9AA8" w14:textId="7290F760" w:rsidR="003261FF" w:rsidRDefault="003261FF"/>
        <w:p w14:paraId="0C3445DF" w14:textId="3E6F14F0" w:rsidR="003261FF" w:rsidRDefault="00942AB9">
          <w:pPr>
            <w:rPr>
              <w:rFonts w:ascii="Segoe UI" w:hAnsi="Segoe UI" w:cs="Segoe UI"/>
              <w:b/>
              <w:outline/>
              <w:color w:val="5B9BD5" w:themeColor="accent5"/>
              <w:sz w:val="72"/>
              <w:szCs w:val="72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chemeClr w14:val="accent5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  <w:r>
            <w:rPr>
              <w:rFonts w:ascii="Segoe UI" w:hAnsi="Segoe UI" w:cs="Segoe UI"/>
              <w:b/>
              <w:outline/>
              <w:noProof/>
              <w:color w:val="5B9BD5" w:themeColor="accent5"/>
              <w:sz w:val="72"/>
              <w:szCs w:val="72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chemeClr w14:val="accent5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drawing>
              <wp:anchor distT="0" distB="0" distL="114300" distR="114300" simplePos="0" relativeHeight="251671552" behindDoc="1" locked="0" layoutInCell="1" allowOverlap="1" wp14:anchorId="3F98C750" wp14:editId="53704379">
                <wp:simplePos x="0" y="0"/>
                <wp:positionH relativeFrom="column">
                  <wp:posOffset>1781175</wp:posOffset>
                </wp:positionH>
                <wp:positionV relativeFrom="paragraph">
                  <wp:posOffset>1256030</wp:posOffset>
                </wp:positionV>
                <wp:extent cx="2438400" cy="2438400"/>
                <wp:effectExtent l="19050" t="0" r="19050" b="704850"/>
                <wp:wrapNone/>
                <wp:docPr id="77" name="Obraz 77" descr="Obraz zawierający tekst, clipart&#10;&#10;Opis wygenerowany automatyczni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Obraz 77" descr="Obraz zawierający tekst, clipart&#10;&#10;Opis wygenerowany automatyczni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38400" cy="243840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61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EBE11A2" wp14:editId="3921EB61">
                    <wp:simplePos x="0" y="0"/>
                    <wp:positionH relativeFrom="page">
                      <wp:posOffset>1381760</wp:posOffset>
                    </wp:positionH>
                    <wp:positionV relativeFrom="page">
                      <wp:posOffset>7764145</wp:posOffset>
                    </wp:positionV>
                    <wp:extent cx="5753100" cy="652780"/>
                    <wp:effectExtent l="0" t="0" r="10160" b="14605"/>
                    <wp:wrapSquare wrapText="bothSides"/>
                    <wp:docPr id="112" name="Pole tekstow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A014027" w14:textId="7E7BA334" w:rsidR="003261FF" w:rsidRDefault="003261FF">
                                    <w:pPr>
                                      <w:pStyle w:val="Bezodstpw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Sebastian Kolański</w:t>
                                    </w:r>
                                  </w:p>
                                </w:sdtContent>
                              </w:sdt>
                              <w:p w14:paraId="5D06D815" w14:textId="1440A9E7" w:rsidR="003261FF" w:rsidRDefault="00000000">
                                <w:pPr>
                                  <w:pStyle w:val="Bezodstpw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261F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laboratorium 2</w:t>
                                    </w:r>
                                  </w:sdtContent>
                                </w:sdt>
                              </w:p>
                              <w:p w14:paraId="6A9C7525" w14:textId="5CC86939" w:rsidR="003261FF" w:rsidRDefault="00000000">
                                <w:pPr>
                                  <w:pStyle w:val="Bezodstpw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261F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Nr albumu 122942</w:t>
                                    </w:r>
                                  </w:sdtContent>
                                </w:sdt>
                                <w:r w:rsidR="003261F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3EBE11A2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12" o:spid="_x0000_s1026" type="#_x0000_t202" style="position:absolute;margin-left:108.8pt;margin-top:611.35pt;width:453pt;height:51.4pt;z-index:251669504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1RXg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A014027" w14:textId="7E7BA334" w:rsidR="003261FF" w:rsidRDefault="003261FF">
                              <w:pPr>
                                <w:pStyle w:val="Bezodstpw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Sebastian Kolański</w:t>
                              </w:r>
                            </w:p>
                          </w:sdtContent>
                        </w:sdt>
                        <w:p w14:paraId="5D06D815" w14:textId="1440A9E7" w:rsidR="003261FF" w:rsidRDefault="00000000">
                          <w:pPr>
                            <w:pStyle w:val="Bezodstpw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261F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laboratorium 2</w:t>
                              </w:r>
                            </w:sdtContent>
                          </w:sdt>
                        </w:p>
                        <w:p w14:paraId="6A9C7525" w14:textId="5CC86939" w:rsidR="003261FF" w:rsidRDefault="00000000">
                          <w:pPr>
                            <w:pStyle w:val="Bezodstpw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261F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Nr albumu 122942</w:t>
                              </w:r>
                            </w:sdtContent>
                          </w:sdt>
                          <w:r w:rsidR="003261FF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4261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FFE3552" wp14:editId="17A84806">
                    <wp:simplePos x="0" y="0"/>
                    <wp:positionH relativeFrom="page">
                      <wp:posOffset>1133475</wp:posOffset>
                    </wp:positionH>
                    <wp:positionV relativeFrom="page">
                      <wp:posOffset>3838575</wp:posOffset>
                    </wp:positionV>
                    <wp:extent cx="5848350" cy="3922395"/>
                    <wp:effectExtent l="0" t="0" r="0" b="1905"/>
                    <wp:wrapSquare wrapText="bothSides"/>
                    <wp:docPr id="113" name="Pole tekstow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8350" cy="3922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46EC47" w14:textId="1156C70B" w:rsidR="003261FF" w:rsidRPr="007A421E" w:rsidRDefault="00000000">
                                <w:pPr>
                                  <w:pStyle w:val="Bezodstpw"/>
                                  <w:jc w:val="right"/>
                                  <w:rPr>
                                    <w:rFonts w:ascii="Segoe UI" w:hAnsi="Segoe UI" w:cs="Segoe UI"/>
                                    <w:b/>
                                    <w:bCs/>
                                    <w:caps/>
                                    <w:color w:val="7030A0"/>
                                    <w:sz w:val="60"/>
                                    <w:szCs w:val="60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990099"/>
                                          </w14:gs>
                                          <w14:gs w14:pos="100000">
                                            <w14:srgbClr w14:val="5F2987"/>
                                          </w14:gs>
                                        </w14:gsLst>
                                        <w14:lin w14:ang="8100000" w14:scaled="0"/>
                                      </w14:gra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bCs/>
                                      <w:color w:val="7030A0"/>
                                      <w:sz w:val="60"/>
                                      <w:szCs w:val="6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317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990099"/>
                                            </w14:gs>
                                            <w14:gs w14:pos="100000">
                                              <w14:srgbClr w14:val="5F2987"/>
                                            </w14:gs>
                                          </w14:gsLst>
                                          <w14:lin w14:ang="8100000" w14:scaled="0"/>
                                        </w14:gradFill>
                                      </w14:textFill>
                                    </w:rPr>
                                    <w:alias w:val="Tytuł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3261FF" w:rsidRPr="007A421E"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7030A0"/>
                                        <w:sz w:val="60"/>
                                        <w:szCs w:val="6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3175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990099"/>
                                              </w14:gs>
                                              <w14:gs w14:pos="100000">
                                                <w14:srgbClr w14:val="5F2987"/>
                                              </w14:gs>
                                            </w14:gsLst>
                                            <w14:lin w14:ang="8100000" w14:scaled="0"/>
                                          </w14:gradFill>
                                        </w14:textFill>
                                      </w:rPr>
                                      <w:t>Aplikacja do kupowania biletów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hAnsi="Segoe UI" w:cs="Segoe UI"/>
                                    <w:smallCaps/>
                                    <w:color w:val="461E64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EE31F7C" w14:textId="0DB20019" w:rsidR="003261FF" w:rsidRPr="00B507EC" w:rsidRDefault="003261FF">
                                    <w:pPr>
                                      <w:pStyle w:val="Bezodstpw"/>
                                      <w:jc w:val="right"/>
                                      <w:rPr>
                                        <w:rFonts w:ascii="Segoe UI" w:hAnsi="Segoe UI" w:cs="Segoe UI"/>
                                        <w:smallCaps/>
                                        <w:color w:val="461E64"/>
                                        <w:sz w:val="36"/>
                                        <w:szCs w:val="36"/>
                                      </w:rPr>
                                    </w:pPr>
                                    <w:r w:rsidRPr="00B507EC">
                                      <w:rPr>
                                        <w:rFonts w:ascii="Segoe UI" w:hAnsi="Segoe UI" w:cs="Segoe UI"/>
                                        <w:smallCaps/>
                                        <w:color w:val="461E64"/>
                                        <w:sz w:val="36"/>
                                        <w:szCs w:val="36"/>
                                      </w:rPr>
                                      <w:t>Programowanie obiektowe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FE3552" id="Pole tekstowe 113" o:spid="_x0000_s1027" type="#_x0000_t202" style="position:absolute;margin-left:89.25pt;margin-top:302.25pt;width:460.5pt;height:308.8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" filled="f" stroked="f" strokeweight=".5pt">
                    <v:textbox inset="0,0,0,0">
                      <w:txbxContent>
                        <w:p w14:paraId="0F46EC47" w14:textId="1156C70B" w:rsidR="003261FF" w:rsidRPr="007A421E" w:rsidRDefault="00000000">
                          <w:pPr>
                            <w:pStyle w:val="Bezodstpw"/>
                            <w:jc w:val="right"/>
                            <w:rPr>
                              <w:rFonts w:ascii="Segoe UI" w:hAnsi="Segoe UI" w:cs="Segoe UI"/>
                              <w:b/>
                              <w:bCs/>
                              <w:caps/>
                              <w:color w:val="7030A0"/>
                              <w:sz w:val="60"/>
                              <w:szCs w:val="60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990099"/>
                                    </w14:gs>
                                    <w14:gs w14:pos="100000">
                                      <w14:srgbClr w14:val="5F2987"/>
                                    </w14:gs>
                                  </w14:gsLst>
                                  <w14:lin w14:ang="8100000" w14:scaled="0"/>
                                </w14:gra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bCs/>
                                <w:color w:val="7030A0"/>
                                <w:sz w:val="60"/>
                                <w:szCs w:val="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990099"/>
                                      </w14:gs>
                                      <w14:gs w14:pos="100000">
                                        <w14:srgbClr w14:val="5F2987"/>
                                      </w14:gs>
                                    </w14:gsLst>
                                    <w14:lin w14:ang="8100000" w14:scaled="0"/>
                                  </w14:gradFill>
                                </w14:textFill>
                              </w:rPr>
                              <w:alias w:val="Tytuł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3261FF" w:rsidRPr="007A421E">
                                <w:rPr>
                                  <w:rFonts w:ascii="Segoe UI" w:hAnsi="Segoe UI" w:cs="Segoe UI"/>
                                  <w:b/>
                                  <w:bCs/>
                                  <w:color w:val="7030A0"/>
                                  <w:sz w:val="60"/>
                                  <w:szCs w:val="6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317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990099"/>
                                        </w14:gs>
                                        <w14:gs w14:pos="100000">
                                          <w14:srgbClr w14:val="5F2987"/>
                                        </w14:gs>
                                      </w14:gsLst>
                                      <w14:lin w14:ang="8100000" w14:scaled="0"/>
                                    </w14:gradFill>
                                  </w14:textFill>
                                </w:rPr>
                                <w:t>Aplikacja do kupowania biletów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hAnsi="Segoe UI" w:cs="Segoe UI"/>
                              <w:smallCaps/>
                              <w:color w:val="461E64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EE31F7C" w14:textId="0DB20019" w:rsidR="003261FF" w:rsidRPr="00B507EC" w:rsidRDefault="003261FF">
                              <w:pPr>
                                <w:pStyle w:val="Bezodstpw"/>
                                <w:jc w:val="right"/>
                                <w:rPr>
                                  <w:rFonts w:ascii="Segoe UI" w:hAnsi="Segoe UI" w:cs="Segoe UI"/>
                                  <w:smallCaps/>
                                  <w:color w:val="461E64"/>
                                  <w:sz w:val="36"/>
                                  <w:szCs w:val="36"/>
                                </w:rPr>
                              </w:pPr>
                              <w:r w:rsidRPr="00B507EC">
                                <w:rPr>
                                  <w:rFonts w:ascii="Segoe UI" w:hAnsi="Segoe UI" w:cs="Segoe UI"/>
                                  <w:smallCaps/>
                                  <w:color w:val="461E64"/>
                                  <w:sz w:val="36"/>
                                  <w:szCs w:val="36"/>
                                </w:rPr>
                                <w:t>Programowanie obiektowe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261F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5F2094FF" wp14:editId="7296958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Pole tekstow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61E64"/>
                                    <w:sz w:val="40"/>
                                    <w:szCs w:val="40"/>
                                  </w:rPr>
                                  <w:alias w:val="Data opublikowania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F68FEBC" w14:textId="0D9E348B" w:rsidR="003261FF" w:rsidRPr="00642615" w:rsidRDefault="003261FF">
                                    <w:pPr>
                                      <w:pStyle w:val="Bezodstpw"/>
                                      <w:jc w:val="right"/>
                                      <w:rPr>
                                        <w:caps/>
                                        <w:color w:val="461E64"/>
                                        <w:sz w:val="40"/>
                                        <w:szCs w:val="40"/>
                                      </w:rPr>
                                    </w:pPr>
                                    <w:r w:rsidRPr="00642615">
                                      <w:rPr>
                                        <w:caps/>
                                        <w:color w:val="461E64"/>
                                        <w:sz w:val="40"/>
                                        <w:szCs w:val="40"/>
                                      </w:rPr>
                                      <w:t>2022/2023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F2094FF" id="Pole tekstowe 111" o:spid="_x0000_s1028" type="#_x0000_t202" style="position:absolute;margin-left:0;margin-top:0;width:288.25pt;height:287.5pt;z-index:251670528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61E64"/>
                              <w:sz w:val="40"/>
                              <w:szCs w:val="40"/>
                            </w:rPr>
                            <w:alias w:val="Data opublikowania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F68FEBC" w14:textId="0D9E348B" w:rsidR="003261FF" w:rsidRPr="00642615" w:rsidRDefault="003261FF">
                              <w:pPr>
                                <w:pStyle w:val="Bezodstpw"/>
                                <w:jc w:val="right"/>
                                <w:rPr>
                                  <w:caps/>
                                  <w:color w:val="461E64"/>
                                  <w:sz w:val="40"/>
                                  <w:szCs w:val="40"/>
                                </w:rPr>
                              </w:pPr>
                              <w:r w:rsidRPr="00642615">
                                <w:rPr>
                                  <w:caps/>
                                  <w:color w:val="461E64"/>
                                  <w:sz w:val="40"/>
                                  <w:szCs w:val="40"/>
                                </w:rPr>
                                <w:t>2022/2023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261FF">
            <w:rPr>
              <w:rFonts w:ascii="Segoe UI" w:hAnsi="Segoe UI" w:cs="Segoe UI"/>
              <w:b/>
              <w:outline/>
              <w:color w:val="5B9BD5" w:themeColor="accent5"/>
              <w:sz w:val="72"/>
              <w:szCs w:val="72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chemeClr w14:val="accent5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br w:type="page"/>
          </w:r>
        </w:p>
      </w:sdtContent>
    </w:sdt>
    <w:p w14:paraId="134B8425" w14:textId="15A500AB" w:rsidR="00836BEE" w:rsidRPr="00836BEE" w:rsidRDefault="00B507EC" w:rsidP="00836BEE">
      <w:pPr>
        <w:pStyle w:val="Nagwek1"/>
        <w:rPr>
          <w:rFonts w:ascii="Segoe UI" w:hAnsi="Segoe UI" w:cs="Segoe UI"/>
          <w:b w:val="0"/>
          <w:color w:val="893BC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25673575"/>
      <w:r w:rsidRPr="00942AB9">
        <w:rPr>
          <w:rFonts w:ascii="Segoe UI" w:hAnsi="Segoe UI" w:cs="Segoe UI"/>
          <w:b w:val="0"/>
          <w:color w:val="893BC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Spis treści</w:t>
      </w:r>
      <w:bookmarkEnd w:id="0"/>
      <w:r w:rsidR="00836BEE">
        <w:rPr>
          <w:rFonts w:asciiTheme="minorHAnsi" w:eastAsiaTheme="minorHAnsi" w:hAnsiTheme="minorHAnsi" w:cstheme="minorBidi"/>
          <w:sz w:val="22"/>
          <w:szCs w:val="22"/>
          <w:lang w:eastAsia="en-US"/>
        </w:rPr>
        <w:fldChar w:fldCharType="begin"/>
      </w:r>
      <w:r w:rsidR="00836BEE">
        <w:rPr>
          <w:rFonts w:asciiTheme="minorHAnsi" w:eastAsiaTheme="minorHAnsi" w:hAnsiTheme="minorHAnsi" w:cstheme="minorBidi"/>
          <w:sz w:val="22"/>
          <w:szCs w:val="22"/>
          <w:lang w:eastAsia="en-US"/>
        </w:rPr>
        <w:instrText xml:space="preserve"> TOC \o "1-3" \h \z \t "Styl1;1;Styl2;2;Styl3;3" </w:instrText>
      </w:r>
      <w:r w:rsidR="00836BEE">
        <w:rPr>
          <w:rFonts w:asciiTheme="minorHAnsi" w:eastAsiaTheme="minorHAnsi" w:hAnsiTheme="minorHAnsi" w:cstheme="minorBidi"/>
          <w:sz w:val="22"/>
          <w:szCs w:val="22"/>
          <w:lang w:eastAsia="en-US"/>
        </w:rPr>
        <w:fldChar w:fldCharType="separate"/>
      </w:r>
    </w:p>
    <w:p w14:paraId="53193EE8" w14:textId="017EB8CD" w:rsidR="00836BEE" w:rsidRDefault="00000000">
      <w:pPr>
        <w:pStyle w:val="Spistreci1"/>
        <w:tabs>
          <w:tab w:val="left" w:pos="44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76" w:history="1">
        <w:r w:rsidR="00836BEE" w:rsidRPr="00816C61">
          <w:rPr>
            <w:rStyle w:val="Hipercze"/>
            <w:noProof/>
          </w:rPr>
          <w:t>1.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Wprowadzenie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_Toc125673576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2</w:t>
        </w:r>
        <w:r w:rsidR="00836BEE">
          <w:rPr>
            <w:noProof/>
            <w:webHidden/>
          </w:rPr>
          <w:fldChar w:fldCharType="end"/>
        </w:r>
      </w:hyperlink>
    </w:p>
    <w:p w14:paraId="0A8F1E5B" w14:textId="6060877F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77" w:history="1">
        <w:r w:rsidR="00836BEE" w:rsidRPr="00816C61">
          <w:rPr>
            <w:rStyle w:val="Hipercze"/>
            <w:noProof/>
          </w:rPr>
          <w:t>1.1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  <w:shd w:val="clear" w:color="auto" w:fill="FFFFFF"/>
          </w:rPr>
          <w:t>Cel oraz ogólny opis</w:t>
        </w:r>
        <w:r w:rsidR="00836BEE" w:rsidRPr="00816C61">
          <w:rPr>
            <w:rStyle w:val="Hipercze"/>
            <w:noProof/>
          </w:rPr>
          <w:t xml:space="preserve"> </w:t>
        </w:r>
        <w:r w:rsidR="00836BEE" w:rsidRPr="00816C61">
          <w:rPr>
            <w:rStyle w:val="Hipercze"/>
            <w:noProof/>
            <w:shd w:val="clear" w:color="auto" w:fill="FFFFFF"/>
          </w:rPr>
          <w:t>aplikacji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_Toc125673577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2</w:t>
        </w:r>
        <w:r w:rsidR="00836BEE">
          <w:rPr>
            <w:noProof/>
            <w:webHidden/>
          </w:rPr>
          <w:fldChar w:fldCharType="end"/>
        </w:r>
      </w:hyperlink>
    </w:p>
    <w:p w14:paraId="2F8C34E5" w14:textId="5E0BB1AA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78" w:history="1">
        <w:r w:rsidR="00836BEE" w:rsidRPr="00816C61">
          <w:rPr>
            <w:rStyle w:val="Hipercze"/>
            <w:noProof/>
          </w:rPr>
          <w:t>1.2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Wymagania systemowe oraz konfiguracja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_Toc125673578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2</w:t>
        </w:r>
        <w:r w:rsidR="00836BEE">
          <w:rPr>
            <w:noProof/>
            <w:webHidden/>
          </w:rPr>
          <w:fldChar w:fldCharType="end"/>
        </w:r>
      </w:hyperlink>
    </w:p>
    <w:p w14:paraId="30D5F2A2" w14:textId="34AF2C0B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79" w:history="1">
        <w:r w:rsidR="00836BEE" w:rsidRPr="00816C61">
          <w:rPr>
            <w:rStyle w:val="Hipercze"/>
            <w:noProof/>
          </w:rPr>
          <w:t>1.3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Baza danych – diagram ERD oraz opis tabel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_Toc125673579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3</w:t>
        </w:r>
        <w:r w:rsidR="00836BEE">
          <w:rPr>
            <w:noProof/>
            <w:webHidden/>
          </w:rPr>
          <w:fldChar w:fldCharType="end"/>
        </w:r>
      </w:hyperlink>
    </w:p>
    <w:p w14:paraId="1ACA0898" w14:textId="18260DE4" w:rsidR="00836BEE" w:rsidRDefault="00000000">
      <w:pPr>
        <w:pStyle w:val="Spistreci3"/>
        <w:tabs>
          <w:tab w:val="left" w:pos="132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0" w:history="1">
        <w:r w:rsidR="00836BEE" w:rsidRPr="00816C61">
          <w:rPr>
            <w:rStyle w:val="Hipercze"/>
            <w:noProof/>
          </w:rPr>
          <w:t>1.3.1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 xml:space="preserve">Opis tabeli </w:t>
        </w:r>
        <w:r w:rsidR="00836BEE" w:rsidRPr="00816C61">
          <w:rPr>
            <w:rStyle w:val="Hipercze"/>
            <w:bCs/>
            <w:noProof/>
          </w:rPr>
          <w:t>„events”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_Toc125673580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3</w:t>
        </w:r>
        <w:r w:rsidR="00836BEE">
          <w:rPr>
            <w:noProof/>
            <w:webHidden/>
          </w:rPr>
          <w:fldChar w:fldCharType="end"/>
        </w:r>
      </w:hyperlink>
    </w:p>
    <w:p w14:paraId="53B87D98" w14:textId="30CE7A09" w:rsidR="00836BEE" w:rsidRDefault="00000000">
      <w:pPr>
        <w:pStyle w:val="Spistreci3"/>
        <w:tabs>
          <w:tab w:val="left" w:pos="132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1" w:history="1">
        <w:r w:rsidR="00836BEE" w:rsidRPr="00816C61">
          <w:rPr>
            <w:rStyle w:val="Hipercze"/>
            <w:noProof/>
          </w:rPr>
          <w:t>1.3.2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 xml:space="preserve">Opis tabeli „users” 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_Toc125673581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4</w:t>
        </w:r>
        <w:r w:rsidR="00836BEE">
          <w:rPr>
            <w:noProof/>
            <w:webHidden/>
          </w:rPr>
          <w:fldChar w:fldCharType="end"/>
        </w:r>
      </w:hyperlink>
    </w:p>
    <w:p w14:paraId="67B709E8" w14:textId="503554C9" w:rsidR="00836BEE" w:rsidRDefault="00000000">
      <w:pPr>
        <w:pStyle w:val="Spistreci3"/>
        <w:tabs>
          <w:tab w:val="left" w:pos="132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2" w:history="1">
        <w:r w:rsidR="00836BEE" w:rsidRPr="00816C61">
          <w:rPr>
            <w:rStyle w:val="Hipercze"/>
            <w:noProof/>
          </w:rPr>
          <w:t>1.3.3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Opis tabeli „bought”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_Toc125673582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5</w:t>
        </w:r>
        <w:r w:rsidR="00836BEE">
          <w:rPr>
            <w:noProof/>
            <w:webHidden/>
          </w:rPr>
          <w:fldChar w:fldCharType="end"/>
        </w:r>
      </w:hyperlink>
    </w:p>
    <w:p w14:paraId="7403F360" w14:textId="627F32EF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3" w:history="1">
        <w:r w:rsidR="00836BEE" w:rsidRPr="00816C61">
          <w:rPr>
            <w:rStyle w:val="Hipercze"/>
            <w:noProof/>
          </w:rPr>
          <w:t>1.4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Diagram przepływu danych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_Toc125673583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6</w:t>
        </w:r>
        <w:r w:rsidR="00836BEE">
          <w:rPr>
            <w:noProof/>
            <w:webHidden/>
          </w:rPr>
          <w:fldChar w:fldCharType="end"/>
        </w:r>
      </w:hyperlink>
    </w:p>
    <w:p w14:paraId="569CB1DE" w14:textId="41FD823D" w:rsidR="00836BEE" w:rsidRDefault="00000000">
      <w:pPr>
        <w:pStyle w:val="Spistreci1"/>
        <w:tabs>
          <w:tab w:val="left" w:pos="44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4" w:history="1">
        <w:r w:rsidR="00836BEE" w:rsidRPr="00816C61">
          <w:rPr>
            <w:rStyle w:val="Hipercze"/>
            <w:noProof/>
          </w:rPr>
          <w:t>2.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Interfejs użytkownika i funkcjonalności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_Toc125673584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7</w:t>
        </w:r>
        <w:r w:rsidR="00836BEE">
          <w:rPr>
            <w:noProof/>
            <w:webHidden/>
          </w:rPr>
          <w:fldChar w:fldCharType="end"/>
        </w:r>
      </w:hyperlink>
    </w:p>
    <w:p w14:paraId="54608590" w14:textId="2CF1279B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5" w:history="1">
        <w:r w:rsidR="00836BEE" w:rsidRPr="00816C61">
          <w:rPr>
            <w:rStyle w:val="Hipercze"/>
            <w:noProof/>
          </w:rPr>
          <w:t>2.1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Okno logowania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_Toc125673585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7</w:t>
        </w:r>
        <w:r w:rsidR="00836BEE">
          <w:rPr>
            <w:noProof/>
            <w:webHidden/>
          </w:rPr>
          <w:fldChar w:fldCharType="end"/>
        </w:r>
      </w:hyperlink>
    </w:p>
    <w:p w14:paraId="15F0BF14" w14:textId="3A1556D8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6" w:history="1">
        <w:r w:rsidR="00836BEE" w:rsidRPr="00816C61">
          <w:rPr>
            <w:rStyle w:val="Hipercze"/>
            <w:noProof/>
          </w:rPr>
          <w:t>2.2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Panel główny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_Toc125673586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8</w:t>
        </w:r>
        <w:r w:rsidR="00836BEE">
          <w:rPr>
            <w:noProof/>
            <w:webHidden/>
          </w:rPr>
          <w:fldChar w:fldCharType="end"/>
        </w:r>
      </w:hyperlink>
    </w:p>
    <w:p w14:paraId="4FDF2CF8" w14:textId="3705FB82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7" w:history="1">
        <w:r w:rsidR="00836BEE" w:rsidRPr="00816C61">
          <w:rPr>
            <w:rStyle w:val="Hipercze"/>
            <w:noProof/>
          </w:rPr>
          <w:t>2.3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Panel zarządzania bazą danych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_Toc125673587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9</w:t>
        </w:r>
        <w:r w:rsidR="00836BEE">
          <w:rPr>
            <w:noProof/>
            <w:webHidden/>
          </w:rPr>
          <w:fldChar w:fldCharType="end"/>
        </w:r>
      </w:hyperlink>
    </w:p>
    <w:p w14:paraId="3FCD039B" w14:textId="2539942D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8" w:history="1">
        <w:r w:rsidR="00836BEE" w:rsidRPr="00816C61">
          <w:rPr>
            <w:rStyle w:val="Hipercze"/>
            <w:noProof/>
          </w:rPr>
          <w:t>2.4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Panel do zakupu biletów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_Toc125673588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10</w:t>
        </w:r>
        <w:r w:rsidR="00836BEE">
          <w:rPr>
            <w:noProof/>
            <w:webHidden/>
          </w:rPr>
          <w:fldChar w:fldCharType="end"/>
        </w:r>
      </w:hyperlink>
    </w:p>
    <w:p w14:paraId="37101F29" w14:textId="01C87449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89" w:history="1">
        <w:r w:rsidR="00836BEE" w:rsidRPr="00816C61">
          <w:rPr>
            <w:rStyle w:val="Hipercze"/>
            <w:noProof/>
          </w:rPr>
          <w:t>2.5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Panel użytkownika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_Toc125673589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11</w:t>
        </w:r>
        <w:r w:rsidR="00836BEE">
          <w:rPr>
            <w:noProof/>
            <w:webHidden/>
          </w:rPr>
          <w:fldChar w:fldCharType="end"/>
        </w:r>
      </w:hyperlink>
    </w:p>
    <w:p w14:paraId="0088372C" w14:textId="66A6006D" w:rsidR="00836BEE" w:rsidRDefault="00000000">
      <w:pPr>
        <w:pStyle w:val="Spistreci1"/>
        <w:tabs>
          <w:tab w:val="left" w:pos="44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90" w:history="1">
        <w:r w:rsidR="00836BEE" w:rsidRPr="00816C61">
          <w:rPr>
            <w:rStyle w:val="Hipercze"/>
            <w:noProof/>
          </w:rPr>
          <w:t>3.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Dokumentacja API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_Toc125673590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12</w:t>
        </w:r>
        <w:r w:rsidR="00836BEE">
          <w:rPr>
            <w:noProof/>
            <w:webHidden/>
          </w:rPr>
          <w:fldChar w:fldCharType="end"/>
        </w:r>
      </w:hyperlink>
    </w:p>
    <w:p w14:paraId="04B94D35" w14:textId="753A6379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91" w:history="1">
        <w:r w:rsidR="00836BEE" w:rsidRPr="00816C61">
          <w:rPr>
            <w:rStyle w:val="Hipercze"/>
            <w:noProof/>
          </w:rPr>
          <w:t>3.1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Klasy w programie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_Toc125673591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12</w:t>
        </w:r>
        <w:r w:rsidR="00836BEE">
          <w:rPr>
            <w:noProof/>
            <w:webHidden/>
          </w:rPr>
          <w:fldChar w:fldCharType="end"/>
        </w:r>
      </w:hyperlink>
    </w:p>
    <w:p w14:paraId="53D3A2E6" w14:textId="15C7BDF4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92" w:history="1">
        <w:r w:rsidR="00836BEE" w:rsidRPr="00816C61">
          <w:rPr>
            <w:rStyle w:val="Hipercze"/>
            <w:noProof/>
          </w:rPr>
          <w:t>3.2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Metody w „HelloController”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_Toc125673592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13</w:t>
        </w:r>
        <w:r w:rsidR="00836BEE">
          <w:rPr>
            <w:noProof/>
            <w:webHidden/>
          </w:rPr>
          <w:fldChar w:fldCharType="end"/>
        </w:r>
      </w:hyperlink>
    </w:p>
    <w:p w14:paraId="791D432D" w14:textId="62486897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93" w:history="1">
        <w:r w:rsidR="00836BEE" w:rsidRPr="00816C61">
          <w:rPr>
            <w:rStyle w:val="Hipercze"/>
            <w:noProof/>
          </w:rPr>
          <w:t>3.3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Metody w „MainPanelController”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_Toc125673593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14</w:t>
        </w:r>
        <w:r w:rsidR="00836BEE">
          <w:rPr>
            <w:noProof/>
            <w:webHidden/>
          </w:rPr>
          <w:fldChar w:fldCharType="end"/>
        </w:r>
      </w:hyperlink>
    </w:p>
    <w:p w14:paraId="72A70C55" w14:textId="763530E3" w:rsidR="00836BEE" w:rsidRDefault="00000000">
      <w:pPr>
        <w:pStyle w:val="Spistreci1"/>
        <w:tabs>
          <w:tab w:val="left" w:pos="44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94" w:history="1">
        <w:r w:rsidR="00836BEE" w:rsidRPr="00816C61">
          <w:rPr>
            <w:rStyle w:val="Hipercze"/>
            <w:noProof/>
          </w:rPr>
          <w:t>4.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Bezpieczeństwo, zalety i ograniczenia aplikacji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_Toc125673594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18</w:t>
        </w:r>
        <w:r w:rsidR="00836BEE">
          <w:rPr>
            <w:noProof/>
            <w:webHidden/>
          </w:rPr>
          <w:fldChar w:fldCharType="end"/>
        </w:r>
      </w:hyperlink>
    </w:p>
    <w:p w14:paraId="0D9103CE" w14:textId="5B502712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95" w:history="1">
        <w:r w:rsidR="00836BEE" w:rsidRPr="00816C61">
          <w:rPr>
            <w:rStyle w:val="Hipercze"/>
            <w:noProof/>
          </w:rPr>
          <w:t>4.1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Bezpieczeństwo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_Toc125673595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18</w:t>
        </w:r>
        <w:r w:rsidR="00836BEE">
          <w:rPr>
            <w:noProof/>
            <w:webHidden/>
          </w:rPr>
          <w:fldChar w:fldCharType="end"/>
        </w:r>
      </w:hyperlink>
    </w:p>
    <w:p w14:paraId="0F4BB11C" w14:textId="3642D5E9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96" w:history="1">
        <w:r w:rsidR="00836BEE" w:rsidRPr="00816C61">
          <w:rPr>
            <w:rStyle w:val="Hipercze"/>
            <w:noProof/>
          </w:rPr>
          <w:t>4.2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Zalety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_Toc125673596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18</w:t>
        </w:r>
        <w:r w:rsidR="00836BEE">
          <w:rPr>
            <w:noProof/>
            <w:webHidden/>
          </w:rPr>
          <w:fldChar w:fldCharType="end"/>
        </w:r>
      </w:hyperlink>
    </w:p>
    <w:p w14:paraId="65D62648" w14:textId="6F3A987E" w:rsidR="00836BEE" w:rsidRDefault="00000000">
      <w:pPr>
        <w:pStyle w:val="Spistreci2"/>
        <w:tabs>
          <w:tab w:val="left" w:pos="880"/>
          <w:tab w:val="right" w:leader="dot" w:pos="8656"/>
        </w:tabs>
        <w:rPr>
          <w:rFonts w:eastAsiaTheme="minorEastAsia"/>
          <w:noProof/>
          <w:lang w:eastAsia="pl-PL"/>
        </w:rPr>
      </w:pPr>
      <w:hyperlink w:anchor="_Toc125673597" w:history="1">
        <w:r w:rsidR="00836BEE" w:rsidRPr="00816C61">
          <w:rPr>
            <w:rStyle w:val="Hipercze"/>
            <w:noProof/>
          </w:rPr>
          <w:t>4.3</w:t>
        </w:r>
        <w:r w:rsidR="00836BEE">
          <w:rPr>
            <w:rFonts w:eastAsiaTheme="minorEastAsia"/>
            <w:noProof/>
            <w:lang w:eastAsia="pl-PL"/>
          </w:rPr>
          <w:tab/>
        </w:r>
        <w:r w:rsidR="00836BEE" w:rsidRPr="00816C61">
          <w:rPr>
            <w:rStyle w:val="Hipercze"/>
            <w:noProof/>
          </w:rPr>
          <w:t>Ograniczenia</w:t>
        </w:r>
        <w:r w:rsidR="00836BEE">
          <w:rPr>
            <w:noProof/>
            <w:webHidden/>
          </w:rPr>
          <w:tab/>
        </w:r>
        <w:r w:rsidR="00836BEE">
          <w:rPr>
            <w:noProof/>
            <w:webHidden/>
          </w:rPr>
          <w:fldChar w:fldCharType="begin"/>
        </w:r>
        <w:r w:rsidR="00836BEE">
          <w:rPr>
            <w:noProof/>
            <w:webHidden/>
          </w:rPr>
          <w:instrText xml:space="preserve"> PAGEREF _Toc125673597 \h </w:instrText>
        </w:r>
        <w:r w:rsidR="00836BEE">
          <w:rPr>
            <w:noProof/>
            <w:webHidden/>
          </w:rPr>
        </w:r>
        <w:r w:rsidR="00836BEE">
          <w:rPr>
            <w:noProof/>
            <w:webHidden/>
          </w:rPr>
          <w:fldChar w:fldCharType="separate"/>
        </w:r>
        <w:r w:rsidR="00D168AA">
          <w:rPr>
            <w:noProof/>
            <w:webHidden/>
          </w:rPr>
          <w:t>18</w:t>
        </w:r>
        <w:r w:rsidR="00836BEE">
          <w:rPr>
            <w:noProof/>
            <w:webHidden/>
          </w:rPr>
          <w:fldChar w:fldCharType="end"/>
        </w:r>
      </w:hyperlink>
    </w:p>
    <w:p w14:paraId="02F3008E" w14:textId="63879150" w:rsidR="009C0645" w:rsidRPr="00CF5EF7" w:rsidRDefault="00836BEE" w:rsidP="00B507EC">
      <w:pPr>
        <w:pStyle w:val="Tekstpodstawowy1"/>
        <w:ind w:firstLine="0"/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fldChar w:fldCharType="end"/>
      </w:r>
    </w:p>
    <w:p w14:paraId="6D466C7A" w14:textId="5DBA6202" w:rsidR="009C0645" w:rsidRPr="00CF5EF7" w:rsidRDefault="009C0645" w:rsidP="003261FF">
      <w:pPr>
        <w:pStyle w:val="Styl1"/>
      </w:pPr>
      <w:bookmarkStart w:id="1" w:name="_Toc125673576"/>
      <w:r w:rsidRPr="00CF5EF7">
        <w:lastRenderedPageBreak/>
        <w:t>Wprowadzenie</w:t>
      </w:r>
      <w:bookmarkEnd w:id="1"/>
      <w:r w:rsidRPr="00CF5EF7">
        <w:t> </w:t>
      </w:r>
    </w:p>
    <w:p w14:paraId="553A18A3" w14:textId="30BA1042" w:rsidR="009C0645" w:rsidRPr="00AA6F1A" w:rsidRDefault="009C0645" w:rsidP="00AA6F1A">
      <w:pPr>
        <w:pStyle w:val="Styl2"/>
      </w:pPr>
      <w:bookmarkStart w:id="2" w:name="_Toc125673577"/>
      <w:r w:rsidRPr="00AA6F1A">
        <w:rPr>
          <w:shd w:val="clear" w:color="auto" w:fill="FFFFFF"/>
        </w:rPr>
        <w:t>Cel oraz ogólny opis</w:t>
      </w:r>
      <w:r w:rsidRPr="00AA6F1A">
        <w:t xml:space="preserve"> </w:t>
      </w:r>
      <w:r w:rsidR="004F22DE" w:rsidRPr="00AA6F1A">
        <w:rPr>
          <w:shd w:val="clear" w:color="auto" w:fill="FFFFFF"/>
        </w:rPr>
        <w:t>aplikacji</w:t>
      </w:r>
      <w:bookmarkEnd w:id="2"/>
      <w:r w:rsidR="004F22DE" w:rsidRPr="00AA6F1A">
        <w:t xml:space="preserve"> </w:t>
      </w:r>
    </w:p>
    <w:p w14:paraId="29A71E05" w14:textId="02E2D6FB" w:rsidR="003261FF" w:rsidRPr="00CF5EF7" w:rsidRDefault="009C0645" w:rsidP="00642615">
      <w:pPr>
        <w:pStyle w:val="Tekstpodstawowy1"/>
      </w:pPr>
      <w:r w:rsidRPr="00CF5EF7">
        <w:t>Celem aplikacji</w:t>
      </w:r>
      <w:r w:rsidR="004E499D" w:rsidRPr="00CF5EF7">
        <w:t xml:space="preserve"> o nazwie „NEW EVENT”</w:t>
      </w:r>
      <w:r w:rsidRPr="00CF5EF7">
        <w:t xml:space="preserve"> jest możliwość</w:t>
      </w:r>
      <w:r w:rsidR="000438B0" w:rsidRPr="00CF5EF7">
        <w:t xml:space="preserve"> zakupu biletu na wydarzenia oraz</w:t>
      </w:r>
      <w:r w:rsidRPr="00CF5EF7">
        <w:t xml:space="preserve"> zarządzani</w:t>
      </w:r>
      <w:r w:rsidR="000438B0" w:rsidRPr="00CF5EF7">
        <w:t>e</w:t>
      </w:r>
      <w:r w:rsidRPr="00CF5EF7">
        <w:t xml:space="preserve"> bazą danych, w której są zawarte informacje o nadchodzących wydarzeniach. </w:t>
      </w:r>
      <w:r w:rsidR="00531F1A" w:rsidRPr="00CF5EF7">
        <w:t xml:space="preserve">W przyszłości, chciałbym dodać możliwość komentowania przez użytkowników wydarzeń i dyskutowanie o nich. W aplikacji postawiłem na schludny, prosty w obsłudze interfejs, który będzie zrozumiały i czytelny </w:t>
      </w:r>
      <w:r w:rsidR="004F22DE" w:rsidRPr="00CF5EF7">
        <w:t>zarówno dla</w:t>
      </w:r>
      <w:r w:rsidR="00531F1A" w:rsidRPr="00CF5EF7">
        <w:t xml:space="preserve"> zwykłego użytkownika jak i dla osoby, która </w:t>
      </w:r>
      <w:r w:rsidR="004F22DE" w:rsidRPr="00CF5EF7">
        <w:t>będzie nią</w:t>
      </w:r>
      <w:r w:rsidR="00531F1A" w:rsidRPr="00CF5EF7">
        <w:t xml:space="preserve"> zarządzać.</w:t>
      </w:r>
      <w:r w:rsidR="004E499D" w:rsidRPr="00CF5EF7">
        <w:t xml:space="preserve"> Całość kodu źródłowego została zrealizowana w języku JavaFX, z interfejsem JDBC, umożliwiającym połączenie z bazą danych. Do zaprojektowania interfejsu użyłem aplikacji SceneBuilder, która znacznie przyśpieszyła ten proces i była przydatna przy ewentualnych modernizacjach</w:t>
      </w:r>
      <w:r w:rsidR="004B061A" w:rsidRPr="00CF5EF7">
        <w:t>. Dodatkowo zaimportowałem bibliotekę JFoenix, która przekłada się jedynie na wygląd aplikacji. Oprócz pobierania informacji z bazy danych na temat wydarzeń, dodałem funkcję umożliwiającą logowanie i rejestrowanie użytkowników z wykorzystaniem połączenia z bazą danych.</w:t>
      </w:r>
    </w:p>
    <w:p w14:paraId="30D006D9" w14:textId="50C5052E" w:rsidR="009C0645" w:rsidRPr="003261FF" w:rsidRDefault="009C0645" w:rsidP="00AA6F1A">
      <w:pPr>
        <w:pStyle w:val="Styl2"/>
      </w:pPr>
      <w:bookmarkStart w:id="3" w:name="_Toc125673578"/>
      <w:r w:rsidRPr="003261FF">
        <w:t>Wymagania systemowe </w:t>
      </w:r>
      <w:r w:rsidR="00566AF0">
        <w:t>oraz konfiguracja</w:t>
      </w:r>
      <w:bookmarkEnd w:id="3"/>
    </w:p>
    <w:p w14:paraId="6F0A27DE" w14:textId="52CE4231" w:rsidR="009C0645" w:rsidRPr="00CF5EF7" w:rsidRDefault="009C0645" w:rsidP="003261FF">
      <w:pPr>
        <w:pStyle w:val="Tekstpodstawowy1"/>
      </w:pPr>
      <w:r w:rsidRPr="00CF5EF7">
        <w:t>Żeby uruchomić aplikacje</w:t>
      </w:r>
      <w:r w:rsidR="004B061A" w:rsidRPr="00CF5EF7">
        <w:t xml:space="preserve"> będziemy </w:t>
      </w:r>
      <w:r w:rsidR="00AA6F1A">
        <w:t>musieli</w:t>
      </w:r>
      <w:r w:rsidR="004B061A" w:rsidRPr="00CF5EF7">
        <w:t xml:space="preserve"> zainstalowa</w:t>
      </w:r>
      <w:r w:rsidR="00AA6F1A">
        <w:t>ć</w:t>
      </w:r>
      <w:r w:rsidR="004B061A" w:rsidRPr="00CF5EF7">
        <w:t xml:space="preserve"> na naszym</w:t>
      </w:r>
      <w:r w:rsidR="003261FF">
        <w:t xml:space="preserve"> </w:t>
      </w:r>
      <w:r w:rsidR="004B061A" w:rsidRPr="00CF5EF7">
        <w:t>komputerze:</w:t>
      </w:r>
      <w:r w:rsidR="004B061A" w:rsidRPr="00CF5EF7">
        <w:br/>
        <w:t>-</w:t>
      </w:r>
      <w:r w:rsidR="00566AF0">
        <w:t xml:space="preserve">  </w:t>
      </w:r>
      <w:r w:rsidR="004B061A" w:rsidRPr="00CF5EF7">
        <w:t>JAVA 9</w:t>
      </w:r>
    </w:p>
    <w:p w14:paraId="3EBA6A9A" w14:textId="1F1CC5F4" w:rsidR="00642615" w:rsidRPr="00CF5EF7" w:rsidRDefault="004B061A" w:rsidP="003261FF">
      <w:pPr>
        <w:pStyle w:val="Tekstpodstawowy1"/>
        <w:ind w:firstLine="0"/>
      </w:pPr>
      <w:r w:rsidRPr="00CF5EF7">
        <w:t>-</w:t>
      </w:r>
      <w:r w:rsidR="00566AF0">
        <w:t xml:space="preserve"> </w:t>
      </w:r>
      <w:r w:rsidRPr="00CF5EF7">
        <w:t>XAMPP – przykładowa aplikacja do zarządzania bazą danych</w:t>
      </w:r>
      <w:r w:rsidR="00B507EC">
        <w:t>.</w:t>
      </w:r>
    </w:p>
    <w:p w14:paraId="136C661F" w14:textId="1D7FB182" w:rsidR="004B061A" w:rsidRDefault="00566AF0" w:rsidP="00642615">
      <w:pPr>
        <w:pStyle w:val="Tekstpodstawowy1"/>
      </w:pPr>
      <w:r>
        <w:t>Żeby skonfigurować nasz program, będziemy musieli zaimportować dołączoną bazę danyc</w:t>
      </w:r>
      <w:r w:rsidR="00B507EC">
        <w:t>h za pomocą programu XAMPP. Używamy przeglądarki, wprowadzamy adres „</w:t>
      </w:r>
      <w:r w:rsidR="00B507EC" w:rsidRPr="00CF5EF7">
        <w:t>localhost/phpmyadmin</w:t>
      </w:r>
      <w:r w:rsidR="00B507EC">
        <w:t>”. Tworzymy nową bazę danych</w:t>
      </w:r>
      <w:r w:rsidR="00642615">
        <w:t xml:space="preserve"> o nazwie „market” </w:t>
      </w:r>
      <w:r w:rsidR="00B507EC">
        <w:t xml:space="preserve">, a w zakładce import </w:t>
      </w:r>
      <w:r w:rsidR="00642615">
        <w:t xml:space="preserve">przekazujemy </w:t>
      </w:r>
      <w:r w:rsidR="00B507EC">
        <w:t>dołączony plik „market.sql”</w:t>
      </w:r>
      <w:r w:rsidR="00642615">
        <w:t>.</w:t>
      </w:r>
    </w:p>
    <w:p w14:paraId="43D06A90" w14:textId="7551E29A" w:rsidR="00F4508B" w:rsidRPr="00CF5EF7" w:rsidRDefault="00642615" w:rsidP="00642615">
      <w:pPr>
        <w:pStyle w:val="Tekstpodstawowy1"/>
      </w:pPr>
      <w:r>
        <w:t>Żeby uruchomić program używamy „New Event.exe”, który znajduje się w głównym katalogu z aplikacją</w:t>
      </w:r>
    </w:p>
    <w:p w14:paraId="4E2F0300" w14:textId="0B3705AC" w:rsidR="004B061A" w:rsidRPr="00CF5EF7" w:rsidRDefault="009C0645" w:rsidP="00AA6F1A">
      <w:pPr>
        <w:pStyle w:val="Styl2"/>
      </w:pPr>
      <w:bookmarkStart w:id="4" w:name="_Toc125673579"/>
      <w:r w:rsidRPr="00CF5EF7">
        <w:lastRenderedPageBreak/>
        <w:t>Baza danych – diagram ERD oraz opis tabel</w:t>
      </w:r>
      <w:bookmarkEnd w:id="4"/>
      <w:r w:rsidRPr="00CF5EF7">
        <w:t xml:space="preserve"> </w:t>
      </w:r>
    </w:p>
    <w:p w14:paraId="03E5085A" w14:textId="6F228449" w:rsidR="00824A26" w:rsidRDefault="009C0645" w:rsidP="00824A26">
      <w:pPr>
        <w:pStyle w:val="Tekstpodstawowy1"/>
        <w:rPr>
          <w:noProof/>
        </w:rPr>
      </w:pPr>
      <w:r w:rsidRPr="00CF5EF7">
        <w:t>Baza danych składa się</w:t>
      </w:r>
      <w:r w:rsidR="004F22DE" w:rsidRPr="00CF5EF7">
        <w:t xml:space="preserve"> z </w:t>
      </w:r>
      <w:r w:rsidR="00C74F09" w:rsidRPr="00CF5EF7">
        <w:t>trzech tabel połączonych relacjami.</w:t>
      </w:r>
      <w:r w:rsidR="00F4508B" w:rsidRPr="00F4508B">
        <w:rPr>
          <w:noProof/>
        </w:rPr>
        <w:t xml:space="preserve"> </w:t>
      </w:r>
      <w:r w:rsidR="00824A26" w:rsidRPr="00CF5EF7">
        <w:rPr>
          <w:noProof/>
        </w:rPr>
        <w:drawing>
          <wp:inline distT="0" distB="0" distL="0" distR="0" wp14:anchorId="19BB02BA" wp14:editId="37EA4FAF">
            <wp:extent cx="4905375" cy="1739867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23" cy="174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451F" w14:textId="501020CD" w:rsidR="00824A26" w:rsidRDefault="00824A26" w:rsidP="00824A26">
      <w:pPr>
        <w:pStyle w:val="Styl3"/>
      </w:pPr>
      <w:bookmarkStart w:id="5" w:name="_Toc125673580"/>
      <w:r w:rsidRPr="00AA6F1A">
        <w:t xml:space="preserve">Opis tabeli </w:t>
      </w:r>
      <w:r w:rsidRPr="00AA6F1A">
        <w:rPr>
          <w:bCs/>
        </w:rPr>
        <w:t>„events”</w:t>
      </w:r>
      <w:bookmarkEnd w:id="5"/>
    </w:p>
    <w:p w14:paraId="6D040652" w14:textId="3DBF40FA" w:rsidR="00AA6F1A" w:rsidRPr="00824A26" w:rsidRDefault="00824A26" w:rsidP="00824A26">
      <w:pPr>
        <w:pStyle w:val="Tekstpodstawowy1"/>
        <w:ind w:firstLine="0"/>
        <w:jc w:val="left"/>
        <w:rPr>
          <w:rFonts w:eastAsiaTheme="minorHAnsi"/>
          <w:noProof/>
          <w:color w:val="auto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2455A07" wp14:editId="599B8161">
            <wp:extent cx="5391150" cy="5391150"/>
            <wp:effectExtent l="0" t="0" r="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AD55" w14:textId="77777777" w:rsidR="00AA6F1A" w:rsidRPr="00AA6F1A" w:rsidRDefault="00AA6F1A" w:rsidP="00AA6F1A">
      <w:pPr>
        <w:pStyle w:val="Styl3"/>
        <w:numPr>
          <w:ilvl w:val="0"/>
          <w:numId w:val="0"/>
        </w:numPr>
      </w:pPr>
    </w:p>
    <w:p w14:paraId="78ED2EB8" w14:textId="064434CA" w:rsidR="00AA6F1A" w:rsidRPr="00824A26" w:rsidRDefault="00AA6F1A" w:rsidP="00824A26">
      <w:pPr>
        <w:pStyle w:val="Styl3"/>
        <w:rPr>
          <w:rStyle w:val="Tekstpodstawowy1Znak"/>
          <w:rFonts w:eastAsiaTheme="minorHAnsi" w:cstheme="minorBidi"/>
          <w:color w:val="auto"/>
          <w:szCs w:val="22"/>
          <w:lang w:eastAsia="en-US"/>
        </w:rPr>
      </w:pPr>
      <w:bookmarkStart w:id="6" w:name="_Toc125673581"/>
      <w:r w:rsidRPr="00AA6F1A">
        <w:t xml:space="preserve">Opis tabeli „users” </w:t>
      </w:r>
      <w:r>
        <w:drawing>
          <wp:inline distT="0" distB="0" distL="0" distR="0" wp14:anchorId="4E216FC2" wp14:editId="73C94AED">
            <wp:extent cx="5495925" cy="5495925"/>
            <wp:effectExtent l="0" t="0" r="9525" b="9525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523DF5E4" w14:textId="27F64EAA" w:rsidR="00CC41D7" w:rsidRPr="00824A26" w:rsidRDefault="00CC41D7" w:rsidP="00B507EC">
      <w:pPr>
        <w:pStyle w:val="Tekstpodstawowy1"/>
        <w:rPr>
          <w:rFonts w:eastAsiaTheme="minorHAnsi"/>
          <w:color w:val="auto"/>
        </w:rPr>
        <w:sectPr w:rsidR="00CC41D7" w:rsidRPr="00824A26" w:rsidSect="00C151B6">
          <w:footerReference w:type="even" r:id="rId13"/>
          <w:footerReference w:type="default" r:id="rId14"/>
          <w:type w:val="continuous"/>
          <w:pgSz w:w="11906" w:h="16838"/>
          <w:pgMar w:top="1440" w:right="1440" w:bottom="1440" w:left="1800" w:header="567" w:footer="567" w:gutter="0"/>
          <w:pgNumType w:start="0"/>
          <w:cols w:space="708"/>
          <w:titlePg/>
          <w:docGrid w:linePitch="360"/>
        </w:sectPr>
      </w:pPr>
      <w:r w:rsidRPr="00CF5EF7">
        <w:t>Dane te są zbierane, aby umożliwić użytkownikom logowanie się do systemu, personalizację treści i udostępnianie odpowiednich funkcji zależnie od poziomu dostępu oraz do komunikacji z użytkownikami</w:t>
      </w:r>
    </w:p>
    <w:p w14:paraId="4F764C7C" w14:textId="7AAC3EDC" w:rsidR="00824A26" w:rsidRPr="00CF5EF7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</w:p>
    <w:p w14:paraId="0D33BF9E" w14:textId="77777777" w:rsidR="00824A26" w:rsidRDefault="00824A26" w:rsidP="00824A26">
      <w:pPr>
        <w:pStyle w:val="Styl3"/>
        <w:numPr>
          <w:ilvl w:val="0"/>
          <w:numId w:val="0"/>
        </w:numPr>
      </w:pPr>
    </w:p>
    <w:p w14:paraId="20855E99" w14:textId="3325E6A3" w:rsidR="00902D98" w:rsidRPr="00AA6F1A" w:rsidRDefault="00AA6F1A" w:rsidP="00AA6F1A">
      <w:pPr>
        <w:pStyle w:val="Styl3"/>
      </w:pPr>
      <w:bookmarkStart w:id="7" w:name="_Toc125673582"/>
      <w:r w:rsidRPr="00AA6F1A">
        <w:t>Opis t</w:t>
      </w:r>
      <w:r w:rsidR="00902D98" w:rsidRPr="00AA6F1A">
        <w:t>abel</w:t>
      </w:r>
      <w:r w:rsidRPr="00AA6F1A">
        <w:t>i</w:t>
      </w:r>
      <w:r w:rsidR="00902D98" w:rsidRPr="00AA6F1A">
        <w:t xml:space="preserve"> „bought”</w:t>
      </w:r>
      <w:bookmarkEnd w:id="7"/>
      <w:r w:rsidR="00902D98" w:rsidRPr="00AA6F1A">
        <w:t xml:space="preserve"> </w:t>
      </w:r>
    </w:p>
    <w:p w14:paraId="03748497" w14:textId="37628398" w:rsidR="00902D98" w:rsidRPr="00CF5EF7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  <w:r>
        <w:rPr>
          <w:rFonts w:ascii="Segoe UI" w:eastAsia="Times New Roman" w:hAnsi="Segoe UI" w:cs="Segoe UI"/>
          <w:noProof/>
          <w:color w:val="252424"/>
          <w:lang w:eastAsia="pl-PL"/>
        </w:rPr>
        <w:drawing>
          <wp:inline distT="0" distB="0" distL="0" distR="0" wp14:anchorId="595F24F3" wp14:editId="530339C0">
            <wp:extent cx="5760720" cy="5760720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BED3" w14:textId="6AEF01AF" w:rsidR="00902D98" w:rsidRPr="00CF5EF7" w:rsidRDefault="00902D98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</w:p>
    <w:p w14:paraId="55F7005B" w14:textId="5A8011B0" w:rsidR="00902D98" w:rsidRPr="00CF5EF7" w:rsidRDefault="00902D98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</w:p>
    <w:p w14:paraId="401C0793" w14:textId="3F81127B" w:rsidR="00902D98" w:rsidRPr="00CF5EF7" w:rsidRDefault="00902D98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</w:p>
    <w:p w14:paraId="64BBD38A" w14:textId="1377DB99" w:rsidR="00902D98" w:rsidRPr="00CF5EF7" w:rsidRDefault="00902D98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</w:p>
    <w:p w14:paraId="205C101D" w14:textId="14436616" w:rsidR="00902D98" w:rsidRPr="00CF5EF7" w:rsidRDefault="00902D98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</w:p>
    <w:p w14:paraId="2C4B8C81" w14:textId="72FE28D3" w:rsidR="00453BFA" w:rsidRDefault="00453BFA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</w:p>
    <w:p w14:paraId="1B711D44" w14:textId="5D7C81DC" w:rsidR="00836BEE" w:rsidRDefault="00836BEE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</w:p>
    <w:p w14:paraId="0C8EABB1" w14:textId="5823DCDF" w:rsidR="00836BEE" w:rsidRDefault="00836BEE" w:rsidP="00836BEE">
      <w:pPr>
        <w:pStyle w:val="Styl2"/>
      </w:pPr>
      <w:bookmarkStart w:id="8" w:name="_Toc125673583"/>
      <w:r>
        <w:lastRenderedPageBreak/>
        <w:t>Diagram przepływu danych</w:t>
      </w:r>
      <w:bookmarkEnd w:id="8"/>
    </w:p>
    <w:p w14:paraId="72DD4D52" w14:textId="43A44CA7" w:rsidR="00836BEE" w:rsidRDefault="00836BEE" w:rsidP="00836BEE">
      <w:pPr>
        <w:pStyle w:val="Styl2"/>
        <w:numPr>
          <w:ilvl w:val="0"/>
          <w:numId w:val="0"/>
        </w:numPr>
      </w:pPr>
    </w:p>
    <w:p w14:paraId="111D6AAD" w14:textId="5B39A9E1" w:rsidR="00836BEE" w:rsidRPr="00CF5EF7" w:rsidRDefault="00836BEE" w:rsidP="00836BEE">
      <w:pPr>
        <w:pStyle w:val="Styl2"/>
        <w:numPr>
          <w:ilvl w:val="0"/>
          <w:numId w:val="0"/>
        </w:numPr>
      </w:pPr>
      <w:r w:rsidRPr="00787794">
        <w:rPr>
          <w:rStyle w:val="Odwoaniedelikatne"/>
          <w:noProof/>
        </w:rPr>
        <w:drawing>
          <wp:inline distT="0" distB="0" distL="0" distR="0" wp14:anchorId="4E370929" wp14:editId="30673D5E">
            <wp:extent cx="5495925" cy="5495925"/>
            <wp:effectExtent l="0" t="0" r="9525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8B3D" w14:textId="740300CA" w:rsidR="009C0645" w:rsidRDefault="009C0645" w:rsidP="003261FF">
      <w:pPr>
        <w:pStyle w:val="Styl1"/>
      </w:pPr>
      <w:bookmarkStart w:id="9" w:name="_Toc125673584"/>
      <w:r w:rsidRPr="00CF5EF7">
        <w:lastRenderedPageBreak/>
        <w:t xml:space="preserve">Interfejs </w:t>
      </w:r>
      <w:r w:rsidR="00566AF0">
        <w:t>u</w:t>
      </w:r>
      <w:r w:rsidRPr="00CF5EF7">
        <w:t>żytkownika </w:t>
      </w:r>
      <w:r w:rsidR="00B226F0" w:rsidRPr="00CF5EF7">
        <w:t>i funkcjonalnoś</w:t>
      </w:r>
      <w:r w:rsidR="00566AF0">
        <w:t>ci</w:t>
      </w:r>
      <w:bookmarkEnd w:id="9"/>
    </w:p>
    <w:p w14:paraId="292B2BA4" w14:textId="77777777" w:rsidR="0025402C" w:rsidRPr="0025402C" w:rsidRDefault="0025402C" w:rsidP="0025402C">
      <w:pPr>
        <w:pStyle w:val="Akapitzlist"/>
        <w:keepNext/>
        <w:keepLines/>
        <w:numPr>
          <w:ilvl w:val="0"/>
          <w:numId w:val="7"/>
        </w:numPr>
        <w:shd w:val="clear" w:color="auto" w:fill="FFFFFF"/>
        <w:suppressAutoHyphens/>
        <w:spacing w:before="240" w:after="120" w:line="240" w:lineRule="auto"/>
        <w:jc w:val="both"/>
        <w:rPr>
          <w:rFonts w:ascii="Segoe UI" w:eastAsia="Times New Roman" w:hAnsi="Segoe UI" w:cs="Segoe UI"/>
          <w:b/>
          <w:bCs/>
          <w:vanish/>
          <w:color w:val="252424"/>
          <w:sz w:val="28"/>
          <w:szCs w:val="28"/>
          <w:lang w:eastAsia="pl-PL"/>
        </w:rPr>
      </w:pPr>
    </w:p>
    <w:p w14:paraId="27D2D0CD" w14:textId="712D4280" w:rsidR="00824A26" w:rsidRPr="00CF5EF7" w:rsidRDefault="00824A26" w:rsidP="0025402C">
      <w:pPr>
        <w:pStyle w:val="Styl2"/>
      </w:pPr>
      <w:bookmarkStart w:id="10" w:name="_Toc125673585"/>
      <w:r>
        <w:t>Okno logowania</w:t>
      </w:r>
      <w:bookmarkEnd w:id="10"/>
    </w:p>
    <w:p w14:paraId="6F4D96AC" w14:textId="75C7BB98" w:rsidR="00566AF0" w:rsidRDefault="00544CB6" w:rsidP="00566AF0">
      <w:pPr>
        <w:keepNext/>
        <w:shd w:val="clear" w:color="auto" w:fill="FFFFFF"/>
        <w:spacing w:before="100" w:beforeAutospacing="1" w:after="100" w:afterAutospacing="1" w:line="240" w:lineRule="auto"/>
      </w:pPr>
      <w:r w:rsidRPr="00CF5EF7">
        <w:rPr>
          <w:rFonts w:ascii="Segoe UI" w:hAnsi="Segoe UI" w:cs="Segoe UI"/>
          <w:noProof/>
        </w:rPr>
        <w:drawing>
          <wp:inline distT="0" distB="0" distL="0" distR="0" wp14:anchorId="508B901C" wp14:editId="771F9D6A">
            <wp:extent cx="2809875" cy="283713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AF0" w:rsidRPr="00CF5EF7">
        <w:rPr>
          <w:rFonts w:ascii="Segoe UI" w:hAnsi="Segoe UI" w:cs="Segoe UI"/>
          <w:noProof/>
        </w:rPr>
        <w:drawing>
          <wp:inline distT="0" distB="0" distL="0" distR="0" wp14:anchorId="0A74A32B" wp14:editId="37A4604B">
            <wp:extent cx="2900075" cy="28956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0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8C2" w14:textId="6C7B8A3D" w:rsidR="00566AF0" w:rsidRDefault="00566AF0" w:rsidP="00566AF0">
      <w:pPr>
        <w:pStyle w:val="Legenda"/>
        <w:keepNext/>
      </w:pPr>
      <w:r w:rsidRPr="00566AF0">
        <w:rPr>
          <w:rFonts w:ascii="Segoe UI" w:hAnsi="Segoe UI" w:cs="Segoe UI"/>
        </w:rPr>
        <w:t>Panel logowania</w:t>
      </w:r>
      <w:r w:rsidRPr="00566AF0">
        <w:rPr>
          <w:rFonts w:ascii="Segoe UI" w:hAnsi="Segoe UI" w:cs="Segoe UI"/>
        </w:rPr>
        <w:tab/>
      </w:r>
      <w:r>
        <w:tab/>
      </w:r>
      <w:r>
        <w:tab/>
      </w:r>
      <w:r>
        <w:tab/>
      </w:r>
      <w:r>
        <w:tab/>
      </w:r>
      <w:r w:rsidRPr="00566AF0">
        <w:rPr>
          <w:rFonts w:ascii="Segoe UI" w:hAnsi="Segoe UI" w:cs="Segoe UI"/>
        </w:rPr>
        <w:t xml:space="preserve">        Panel rejestracji</w:t>
      </w:r>
    </w:p>
    <w:p w14:paraId="3223E0CD" w14:textId="76C5A9C3" w:rsidR="00544CB6" w:rsidRPr="00CF5EF7" w:rsidRDefault="00824A26" w:rsidP="00D240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lang w:eastAsia="pl-PL"/>
        </w:rPr>
      </w:pPr>
      <w:r w:rsidRPr="00CF5EF7">
        <w:rPr>
          <w:rFonts w:ascii="Segoe UI" w:hAnsi="Segoe UI" w:cs="Segoe UI"/>
          <w:noProof/>
        </w:rPr>
        <w:t xml:space="preserve"> </w:t>
      </w:r>
    </w:p>
    <w:p w14:paraId="653EC7D4" w14:textId="3552E3D5" w:rsidR="0093755A" w:rsidRPr="00CF5EF7" w:rsidRDefault="00544CB6" w:rsidP="00824A26">
      <w:pPr>
        <w:pStyle w:val="Tekstpodstawowy1"/>
      </w:pPr>
      <w:r w:rsidRPr="00CF5EF7">
        <w:t xml:space="preserve">Program po </w:t>
      </w:r>
      <w:r w:rsidR="0093755A" w:rsidRPr="00CF5EF7">
        <w:t>uruchomieniu</w:t>
      </w:r>
      <w:r w:rsidRPr="00CF5EF7">
        <w:t xml:space="preserve"> pokazuje ekran logowania. Żeby </w:t>
      </w:r>
      <w:r w:rsidR="00BF2A7E" w:rsidRPr="00CF5EF7">
        <w:t>zalogować się musimy podać nasze dane logowania(tj. login i hasło), z wcześniej utworzonego konta. Jeśli jednak jeszcze tego nie zrobiliśmy</w:t>
      </w:r>
      <w:r w:rsidR="0093755A" w:rsidRPr="00CF5EF7">
        <w:t>,</w:t>
      </w:r>
      <w:r w:rsidR="00BF2A7E" w:rsidRPr="00CF5EF7">
        <w:t xml:space="preserve"> przechodzimy do ekranu rejestracji, w którym po podaniu nazwy użytkownika, e-mailu oraz hasła stworzymy nowe konto</w:t>
      </w:r>
      <w:r w:rsidR="0093755A" w:rsidRPr="00CF5EF7">
        <w:t>.</w:t>
      </w:r>
      <w:r w:rsidR="00BF2A7E" w:rsidRPr="00CF5EF7">
        <w:t xml:space="preserve">  </w:t>
      </w:r>
    </w:p>
    <w:p w14:paraId="3E1337AB" w14:textId="77777777" w:rsidR="00824A26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220407DD" w14:textId="5F75397F" w:rsidR="00824A26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2F2B9BEC" w14:textId="37097DF5" w:rsidR="00824A26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0231F5F3" w14:textId="51B52BDD" w:rsidR="00824A26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2E60AD28" w14:textId="4DDFA947" w:rsidR="00824A26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186DE927" w14:textId="4B964746" w:rsidR="00824A26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5F39148E" w14:textId="2BD67A68" w:rsidR="00824A26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623180F6" w14:textId="202D5B8C" w:rsidR="00824A26" w:rsidRDefault="00824A26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071DDF35" w14:textId="1730EB56" w:rsidR="00824A26" w:rsidRDefault="00824A26" w:rsidP="0025402C">
      <w:pPr>
        <w:pStyle w:val="Styl2"/>
        <w:rPr>
          <w:noProof/>
        </w:rPr>
      </w:pPr>
      <w:r>
        <w:rPr>
          <w:noProof/>
        </w:rPr>
        <w:lastRenderedPageBreak/>
        <w:t xml:space="preserve"> </w:t>
      </w:r>
      <w:bookmarkStart w:id="11" w:name="_Toc125673586"/>
      <w:r>
        <w:rPr>
          <w:noProof/>
        </w:rPr>
        <w:t>Panel główny</w:t>
      </w:r>
      <w:bookmarkEnd w:id="11"/>
    </w:p>
    <w:p w14:paraId="5FA30075" w14:textId="6474E9C4" w:rsidR="00C226A4" w:rsidRPr="00CF5EF7" w:rsidRDefault="00544CB6" w:rsidP="0025402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  <w:r w:rsidRPr="00CF5EF7">
        <w:rPr>
          <w:rFonts w:ascii="Segoe UI" w:hAnsi="Segoe UI" w:cs="Segoe UI"/>
          <w:noProof/>
        </w:rPr>
        <w:drawing>
          <wp:inline distT="0" distB="0" distL="0" distR="0" wp14:anchorId="022F4891" wp14:editId="0D0513D0">
            <wp:extent cx="5760720" cy="3302000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55A" w:rsidRPr="0025402C">
        <w:rPr>
          <w:rStyle w:val="Tekstpodstawowy1Znak"/>
          <w:rFonts w:eastAsiaTheme="minorHAnsi"/>
          <w:sz w:val="22"/>
          <w:szCs w:val="22"/>
        </w:rPr>
        <w:t>Po zalogowaniu, program zmienia scenę na</w:t>
      </w:r>
      <w:r w:rsidR="00164747" w:rsidRPr="0025402C">
        <w:rPr>
          <w:rStyle w:val="Tekstpodstawowy1Znak"/>
          <w:rFonts w:eastAsiaTheme="minorHAnsi"/>
          <w:sz w:val="22"/>
          <w:szCs w:val="22"/>
        </w:rPr>
        <w:t xml:space="preserve"> ekran główny, w którym występują funkcje</w:t>
      </w:r>
      <w:r w:rsidR="00164747" w:rsidRPr="00CF5EF7"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  <w:t xml:space="preserve"> </w:t>
      </w:r>
      <w:r w:rsidR="0025402C" w:rsidRPr="00CF5EF7">
        <w:rPr>
          <w:rFonts w:ascii="Segoe UI" w:eastAsia="Times New Roman" w:hAnsi="Segoe UI" w:cs="Segoe UI"/>
          <w:noProof/>
          <w:color w:val="252424"/>
          <w:sz w:val="28"/>
          <w:szCs w:val="28"/>
          <w:lang w:eastAsia="pl-PL"/>
        </w:rPr>
        <w:drawing>
          <wp:inline distT="0" distB="0" distL="0" distR="0" wp14:anchorId="75E6D59F" wp14:editId="363AEC25">
            <wp:extent cx="4743450" cy="493630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93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817A" w14:textId="5B24B1D8" w:rsidR="00C226A4" w:rsidRPr="0025402C" w:rsidRDefault="0025402C" w:rsidP="0025402C">
      <w:pPr>
        <w:pStyle w:val="Styl2"/>
      </w:pPr>
      <w:bookmarkStart w:id="12" w:name="_Toc125673587"/>
      <w:r>
        <w:lastRenderedPageBreak/>
        <w:t>Panel zarządzania bazą danych</w:t>
      </w:r>
      <w:bookmarkEnd w:id="12"/>
    </w:p>
    <w:p w14:paraId="13ED7E92" w14:textId="121CA74B" w:rsidR="006E5946" w:rsidRPr="0025402C" w:rsidRDefault="0025402C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Style w:val="Tekstpodstawowy1Znak"/>
          <w:rFonts w:eastAsiaTheme="minorHAnsi"/>
        </w:rPr>
      </w:pPr>
      <w:r w:rsidRPr="00CF5EF7">
        <w:rPr>
          <w:rFonts w:ascii="Segoe UI" w:eastAsia="Times New Roman" w:hAnsi="Segoe UI" w:cs="Segoe UI"/>
          <w:noProof/>
          <w:color w:val="252424"/>
          <w:sz w:val="28"/>
          <w:szCs w:val="28"/>
          <w:lang w:eastAsia="pl-PL"/>
        </w:rPr>
        <w:drawing>
          <wp:anchor distT="0" distB="0" distL="114300" distR="114300" simplePos="0" relativeHeight="251658240" behindDoc="0" locked="0" layoutInCell="1" allowOverlap="1" wp14:anchorId="15CE4FA1" wp14:editId="1F74EF9B">
            <wp:simplePos x="0" y="0"/>
            <wp:positionH relativeFrom="column">
              <wp:posOffset>595630</wp:posOffset>
            </wp:positionH>
            <wp:positionV relativeFrom="paragraph">
              <wp:posOffset>4023995</wp:posOffset>
            </wp:positionV>
            <wp:extent cx="4552950" cy="455295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553">
        <w:rPr>
          <w:noProof/>
        </w:rPr>
        <w:drawing>
          <wp:inline distT="0" distB="0" distL="0" distR="0" wp14:anchorId="04FA843F" wp14:editId="2A7828A9">
            <wp:extent cx="5760720" cy="3288665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946" w:rsidRPr="0025402C">
        <w:rPr>
          <w:rStyle w:val="Tekstpodstawowy1Znak"/>
          <w:rFonts w:eastAsiaTheme="minorHAnsi"/>
        </w:rPr>
        <w:t>Po kliknięciu „EDIT EVENTS” uruchamia się nam scena, w której wyświetla się panel zarządzania oraz lista wydarzeń wpisanych do bazy danych.</w:t>
      </w:r>
      <w:r w:rsidR="00311553">
        <w:rPr>
          <w:rStyle w:val="Tekstpodstawowy1Znak"/>
          <w:rFonts w:eastAsiaTheme="minorHAnsi"/>
        </w:rPr>
        <w:t xml:space="preserve"> Oprócz wyszukiwania</w:t>
      </w:r>
      <w:r w:rsidR="006E5946" w:rsidRPr="0025402C">
        <w:rPr>
          <w:rStyle w:val="Tekstpodstawowy1Znak"/>
          <w:rFonts w:eastAsiaTheme="minorHAnsi"/>
        </w:rPr>
        <w:t xml:space="preserve">  </w:t>
      </w:r>
      <w:r w:rsidR="00311553">
        <w:rPr>
          <w:rStyle w:val="Tekstpodstawowy1Znak"/>
          <w:rFonts w:eastAsiaTheme="minorHAnsi"/>
        </w:rPr>
        <w:t>f</w:t>
      </w:r>
      <w:r w:rsidR="006E5946" w:rsidRPr="0025402C">
        <w:rPr>
          <w:rStyle w:val="Tekstpodstawowy1Znak"/>
          <w:rFonts w:eastAsiaTheme="minorHAnsi"/>
        </w:rPr>
        <w:t xml:space="preserve">unkcjami które ta scena obsługuje jest </w:t>
      </w:r>
    </w:p>
    <w:p w14:paraId="2C48FF94" w14:textId="10936B0E" w:rsidR="000C67E4" w:rsidRPr="00CF5EF7" w:rsidRDefault="000C67E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78FD2F00" w14:textId="24011B26" w:rsidR="000C67E4" w:rsidRPr="00CF5EF7" w:rsidRDefault="000C67E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597B35ED" w14:textId="10C1E47B" w:rsidR="000C67E4" w:rsidRPr="00CF5EF7" w:rsidRDefault="000C67E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400721A6" w14:textId="6CA2BCB0" w:rsidR="00C226A4" w:rsidRPr="00CF5EF7" w:rsidRDefault="00C226A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3A2D8E8B" w14:textId="00C245D6" w:rsidR="00C226A4" w:rsidRPr="00CF5EF7" w:rsidRDefault="00C226A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37FDE654" w14:textId="2279F837" w:rsidR="00C226A4" w:rsidRPr="00CF5EF7" w:rsidRDefault="00C226A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3C3410CD" w14:textId="34755281" w:rsidR="00C226A4" w:rsidRPr="00CF5EF7" w:rsidRDefault="00C226A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13EAE406" w14:textId="353A86C2" w:rsidR="00C226A4" w:rsidRPr="00CF5EF7" w:rsidRDefault="00C226A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21508C62" w14:textId="2A263F27" w:rsidR="00C226A4" w:rsidRPr="00CF5EF7" w:rsidRDefault="00C226A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185193D0" w14:textId="0CA04179" w:rsidR="00C226A4" w:rsidRPr="00CF5EF7" w:rsidRDefault="00C226A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7AFC6731" w14:textId="68BC4958" w:rsidR="00C226A4" w:rsidRPr="00CF5EF7" w:rsidRDefault="00C226A4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</w:p>
    <w:p w14:paraId="38AE1D18" w14:textId="530F0E18" w:rsidR="0025402C" w:rsidRPr="00642615" w:rsidRDefault="0025402C" w:rsidP="00642615">
      <w:pPr>
        <w:pStyle w:val="Styl2"/>
        <w:rPr>
          <w:rStyle w:val="Tekstpodstawowy1Znak"/>
          <w:color w:val="532476"/>
          <w:sz w:val="28"/>
          <w:szCs w:val="28"/>
        </w:rPr>
      </w:pPr>
      <w:bookmarkStart w:id="13" w:name="_Toc125673588"/>
      <w:r w:rsidRPr="00642615">
        <w:rPr>
          <w:rStyle w:val="Tekstpodstawowy1Znak"/>
          <w:rFonts w:eastAsiaTheme="minorHAnsi"/>
          <w:color w:val="532476"/>
          <w:sz w:val="28"/>
          <w:szCs w:val="28"/>
        </w:rPr>
        <w:lastRenderedPageBreak/>
        <w:t xml:space="preserve">Panel </w:t>
      </w:r>
      <w:r w:rsidR="00566AF0" w:rsidRPr="00642615">
        <w:rPr>
          <w:rStyle w:val="Tekstpodstawowy1Znak"/>
          <w:rFonts w:eastAsiaTheme="minorHAnsi"/>
          <w:color w:val="532476"/>
          <w:sz w:val="28"/>
          <w:szCs w:val="28"/>
        </w:rPr>
        <w:t>do zakupu biletów</w:t>
      </w:r>
      <w:bookmarkEnd w:id="13"/>
    </w:p>
    <w:p w14:paraId="1F0C197C" w14:textId="0E501480" w:rsidR="00566AF0" w:rsidRPr="00566AF0" w:rsidRDefault="00566AF0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8"/>
          <w:szCs w:val="28"/>
          <w:lang w:eastAsia="pl-PL"/>
        </w:rPr>
      </w:pPr>
      <w:r w:rsidRPr="00CF5EF7">
        <w:rPr>
          <w:rFonts w:ascii="Segoe UI" w:eastAsia="Times New Roman" w:hAnsi="Segoe UI" w:cs="Segoe UI"/>
          <w:noProof/>
          <w:color w:val="252424"/>
          <w:lang w:eastAsia="pl-PL"/>
        </w:rPr>
        <w:drawing>
          <wp:anchor distT="0" distB="0" distL="114300" distR="114300" simplePos="0" relativeHeight="251661312" behindDoc="0" locked="0" layoutInCell="1" allowOverlap="1" wp14:anchorId="04146377" wp14:editId="3CC80B4A">
            <wp:simplePos x="0" y="0"/>
            <wp:positionH relativeFrom="column">
              <wp:posOffset>633095</wp:posOffset>
            </wp:positionH>
            <wp:positionV relativeFrom="paragraph">
              <wp:posOffset>4081145</wp:posOffset>
            </wp:positionV>
            <wp:extent cx="4486275" cy="4486275"/>
            <wp:effectExtent l="0" t="0" r="9525" b="9525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553">
        <w:rPr>
          <w:noProof/>
        </w:rPr>
        <w:drawing>
          <wp:inline distT="0" distB="0" distL="0" distR="0" wp14:anchorId="6FA61B91" wp14:editId="519B52F3">
            <wp:extent cx="5760720" cy="32988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946" w:rsidRPr="0025402C">
        <w:rPr>
          <w:rStyle w:val="Tekstpodstawowy1Znak"/>
          <w:rFonts w:eastAsiaTheme="minorHAnsi"/>
        </w:rPr>
        <w:t xml:space="preserve">Wcześniej dodane wydarzenia, możemy przeglądać również jako zwykły użytkownik. Służy do tego przycisk „LIST OF EVENTS”, który przenosi nas do okna z listą eventów. </w:t>
      </w:r>
      <w:r w:rsidR="00311553">
        <w:rPr>
          <w:rStyle w:val="Tekstpodstawowy1Znak"/>
          <w:rFonts w:eastAsiaTheme="minorHAnsi"/>
        </w:rPr>
        <w:t>Oprócz wyszukiwania w</w:t>
      </w:r>
      <w:r w:rsidR="006E5946" w:rsidRPr="0025402C">
        <w:rPr>
          <w:rStyle w:val="Tekstpodstawowy1Znak"/>
          <w:rFonts w:eastAsiaTheme="minorHAnsi"/>
        </w:rPr>
        <w:t xml:space="preserve"> tym oknie dostępnymi funkcjami są:</w:t>
      </w:r>
    </w:p>
    <w:p w14:paraId="41DBE60B" w14:textId="77777777" w:rsidR="00566AF0" w:rsidRDefault="00566AF0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3D64CC10" w14:textId="77777777" w:rsidR="00566AF0" w:rsidRDefault="00566AF0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noProof/>
        </w:rPr>
      </w:pPr>
    </w:p>
    <w:p w14:paraId="763EA26A" w14:textId="43B78322" w:rsidR="00346F8D" w:rsidRPr="00CF5EF7" w:rsidRDefault="00346F8D" w:rsidP="00D240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</w:p>
    <w:p w14:paraId="6C97B8FD" w14:textId="5A3233DD" w:rsidR="00566AF0" w:rsidRPr="00CF5EF7" w:rsidRDefault="00566AF0" w:rsidP="00566AF0">
      <w:pPr>
        <w:pStyle w:val="Styl2"/>
      </w:pPr>
      <w:bookmarkStart w:id="14" w:name="_Toc125673589"/>
      <w:r>
        <w:lastRenderedPageBreak/>
        <w:t>Panel użytkownika</w:t>
      </w:r>
      <w:bookmarkEnd w:id="14"/>
    </w:p>
    <w:p w14:paraId="1FFAB7FE" w14:textId="707CB0F6" w:rsidR="00BF2A7E" w:rsidRPr="00CF5EF7" w:rsidRDefault="00566AF0" w:rsidP="00566A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lang w:eastAsia="pl-PL"/>
        </w:rPr>
      </w:pPr>
      <w:r w:rsidRPr="00CF5EF7">
        <w:rPr>
          <w:noProof/>
        </w:rPr>
        <w:drawing>
          <wp:anchor distT="0" distB="0" distL="114300" distR="114300" simplePos="0" relativeHeight="251660288" behindDoc="0" locked="0" layoutInCell="1" allowOverlap="1" wp14:anchorId="76F0A671" wp14:editId="1356CCCE">
            <wp:simplePos x="0" y="0"/>
            <wp:positionH relativeFrom="column">
              <wp:posOffset>-90170</wp:posOffset>
            </wp:positionH>
            <wp:positionV relativeFrom="paragraph">
              <wp:posOffset>3439160</wp:posOffset>
            </wp:positionV>
            <wp:extent cx="5759450" cy="4073525"/>
            <wp:effectExtent l="0" t="0" r="0" b="3175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4FA">
        <w:rPr>
          <w:noProof/>
        </w:rPr>
        <w:drawing>
          <wp:inline distT="0" distB="0" distL="0" distR="0" wp14:anchorId="01947359" wp14:editId="5D0052FE">
            <wp:extent cx="5760720" cy="3255010"/>
            <wp:effectExtent l="0" t="0" r="0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CA31" w14:textId="77777777" w:rsidR="00566AF0" w:rsidRDefault="00566AF0" w:rsidP="00D2407D">
      <w:pPr>
        <w:pStyle w:val="Bezodstpw"/>
        <w:jc w:val="both"/>
        <w:rPr>
          <w:rFonts w:ascii="Segoe UI" w:hAnsi="Segoe UI" w:cs="Segoe UI"/>
          <w:lang w:eastAsia="pl-PL"/>
        </w:rPr>
      </w:pPr>
    </w:p>
    <w:p w14:paraId="28B42305" w14:textId="62181F83" w:rsidR="008E6080" w:rsidRPr="00CF5EF7" w:rsidRDefault="008E6080" w:rsidP="00D2407D">
      <w:pPr>
        <w:pStyle w:val="Bezodstpw"/>
        <w:jc w:val="both"/>
        <w:rPr>
          <w:rFonts w:ascii="Segoe UI" w:hAnsi="Segoe UI" w:cs="Segoe UI"/>
          <w:lang w:eastAsia="pl-PL"/>
        </w:rPr>
      </w:pPr>
      <w:r w:rsidRPr="00CF5EF7">
        <w:rPr>
          <w:rFonts w:ascii="Segoe UI" w:hAnsi="Segoe UI" w:cs="Segoe UI"/>
          <w:lang w:eastAsia="pl-PL"/>
        </w:rPr>
        <w:t xml:space="preserve">Po wprowadzeniu nowego hasła </w:t>
      </w:r>
    </w:p>
    <w:p w14:paraId="27630559" w14:textId="7B11E7FD" w:rsidR="008E6080" w:rsidRPr="00CF5EF7" w:rsidRDefault="008E6080" w:rsidP="00D2407D">
      <w:pPr>
        <w:pStyle w:val="Bezodstpw"/>
        <w:jc w:val="both"/>
        <w:rPr>
          <w:rFonts w:ascii="Segoe UI" w:hAnsi="Segoe UI" w:cs="Segoe UI"/>
          <w:lang w:eastAsia="pl-PL"/>
        </w:rPr>
      </w:pPr>
      <w:r w:rsidRPr="00CF5EF7">
        <w:rPr>
          <w:rFonts w:ascii="Segoe UI" w:hAnsi="Segoe UI" w:cs="Segoe UI"/>
          <w:lang w:eastAsia="pl-PL"/>
        </w:rPr>
        <w:t>oraz kliknięciu „ACCEPT”</w:t>
      </w:r>
    </w:p>
    <w:p w14:paraId="7479CAB6" w14:textId="5E3BB908" w:rsidR="00346F8D" w:rsidRPr="00CF5EF7" w:rsidRDefault="008E6080" w:rsidP="00D2407D">
      <w:pPr>
        <w:pStyle w:val="Bezodstpw"/>
        <w:jc w:val="both"/>
        <w:rPr>
          <w:rFonts w:ascii="Segoe UI" w:hAnsi="Segoe UI" w:cs="Segoe UI"/>
          <w:lang w:eastAsia="pl-PL"/>
        </w:rPr>
      </w:pPr>
      <w:r w:rsidRPr="00CF5EF7">
        <w:rPr>
          <w:rFonts w:ascii="Segoe UI" w:hAnsi="Segoe UI" w:cs="Segoe UI"/>
          <w:lang w:eastAsia="pl-PL"/>
        </w:rPr>
        <w:t>aktualizujemy hasło naszego konta.</w:t>
      </w:r>
    </w:p>
    <w:p w14:paraId="0B3451B6" w14:textId="23497730" w:rsidR="00D97F65" w:rsidRPr="00CF5EF7" w:rsidRDefault="009C0645" w:rsidP="003261FF">
      <w:pPr>
        <w:pStyle w:val="Styl1"/>
      </w:pPr>
      <w:bookmarkStart w:id="15" w:name="_Toc125673590"/>
      <w:r w:rsidRPr="00CF5EF7">
        <w:lastRenderedPageBreak/>
        <w:t>Dokumentacja API</w:t>
      </w:r>
      <w:bookmarkEnd w:id="15"/>
      <w:r w:rsidRPr="00CF5EF7">
        <w:t> </w:t>
      </w:r>
    </w:p>
    <w:p w14:paraId="01A5E152" w14:textId="77777777" w:rsidR="00566AF0" w:rsidRPr="00566AF0" w:rsidRDefault="00566AF0" w:rsidP="00566AF0">
      <w:pPr>
        <w:pStyle w:val="Akapitzlist"/>
        <w:keepNext/>
        <w:keepLines/>
        <w:numPr>
          <w:ilvl w:val="0"/>
          <w:numId w:val="7"/>
        </w:numPr>
        <w:shd w:val="clear" w:color="auto" w:fill="FFFFFF"/>
        <w:suppressAutoHyphens/>
        <w:spacing w:before="240" w:after="120" w:line="240" w:lineRule="auto"/>
        <w:jc w:val="both"/>
        <w:rPr>
          <w:rFonts w:ascii="Segoe UI" w:eastAsia="Times New Roman" w:hAnsi="Segoe UI" w:cs="Segoe UI"/>
          <w:b/>
          <w:bCs/>
          <w:vanish/>
          <w:color w:val="252424"/>
          <w:sz w:val="28"/>
          <w:szCs w:val="28"/>
          <w:lang w:eastAsia="pl-PL"/>
        </w:rPr>
      </w:pPr>
    </w:p>
    <w:p w14:paraId="0E945227" w14:textId="6AEBC08B" w:rsidR="00D97F65" w:rsidRPr="00CF5EF7" w:rsidRDefault="00566AF0" w:rsidP="00566AF0">
      <w:pPr>
        <w:pStyle w:val="Styl2"/>
      </w:pPr>
      <w:bookmarkStart w:id="16" w:name="_Toc125673591"/>
      <w:r>
        <w:t>Klasy w programie</w:t>
      </w:r>
      <w:bookmarkEnd w:id="16"/>
    </w:p>
    <w:p w14:paraId="4876CD62" w14:textId="33B42FEE" w:rsidR="00BF2A7E" w:rsidRPr="00CF5EF7" w:rsidRDefault="00BF2A7E" w:rsidP="00C151B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52424"/>
          <w:lang w:eastAsia="pl-PL"/>
        </w:rPr>
      </w:pPr>
      <w:r w:rsidRPr="00CF5EF7">
        <w:rPr>
          <w:rFonts w:ascii="Segoe UI" w:hAnsi="Segoe UI" w:cs="Segoe UI"/>
          <w:noProof/>
        </w:rPr>
        <w:drawing>
          <wp:inline distT="0" distB="0" distL="0" distR="0" wp14:anchorId="6F130498" wp14:editId="321A3D73">
            <wp:extent cx="3362325" cy="3124200"/>
            <wp:effectExtent l="152400" t="152400" r="371475" b="36195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24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10DEC" w14:textId="505589E3" w:rsidR="00BF2A7E" w:rsidRPr="00566AF0" w:rsidRDefault="00BF2A7E" w:rsidP="00566AF0">
      <w:pPr>
        <w:pStyle w:val="Wypunktowanie"/>
      </w:pPr>
      <w:r w:rsidRPr="00566AF0">
        <w:t xml:space="preserve">Klasa </w:t>
      </w:r>
      <w:r w:rsidRPr="00566AF0">
        <w:rPr>
          <w:b/>
          <w:bCs/>
        </w:rPr>
        <w:t>Events</w:t>
      </w:r>
      <w:r w:rsidRPr="00566AF0">
        <w:t xml:space="preserve"> jest skonstruowana na potrzeby przekazywania informacji o wydarzeniach. </w:t>
      </w:r>
    </w:p>
    <w:p w14:paraId="0AABB64A" w14:textId="7623E265" w:rsidR="00BF2A7E" w:rsidRPr="00566AF0" w:rsidRDefault="00BF2A7E" w:rsidP="00566AF0">
      <w:pPr>
        <w:pStyle w:val="Wypunktowanie"/>
      </w:pPr>
      <w:r w:rsidRPr="00566AF0">
        <w:t xml:space="preserve">Klasa </w:t>
      </w:r>
      <w:r w:rsidRPr="00566AF0">
        <w:rPr>
          <w:b/>
          <w:bCs/>
        </w:rPr>
        <w:t>HelloController</w:t>
      </w:r>
      <w:r w:rsidRPr="00566AF0">
        <w:t xml:space="preserve"> jest skonstruowana na potrzeby obsługi zdarzeń okna logowania, tj. logowanie do aplikacji i rejestracja użytkownika, przez dodanie informacji o nim do bazy danych.</w:t>
      </w:r>
    </w:p>
    <w:p w14:paraId="326A05B7" w14:textId="283E75A4" w:rsidR="00BF2A7E" w:rsidRPr="00566AF0" w:rsidRDefault="00BF2A7E" w:rsidP="00566AF0">
      <w:pPr>
        <w:pStyle w:val="Wypunktowanie"/>
      </w:pPr>
      <w:r w:rsidRPr="00566AF0">
        <w:t xml:space="preserve">Klasa </w:t>
      </w:r>
      <w:r w:rsidRPr="00566AF0">
        <w:rPr>
          <w:b/>
          <w:bCs/>
        </w:rPr>
        <w:t>Main</w:t>
      </w:r>
      <w:r w:rsidRPr="00566AF0">
        <w:t xml:space="preserve"> obsługuje uruchomienie sceny okna logowania.</w:t>
      </w:r>
    </w:p>
    <w:p w14:paraId="7F33E9EB" w14:textId="66E616FE" w:rsidR="00BF2A7E" w:rsidRPr="00CF5EF7" w:rsidRDefault="00BF2A7E" w:rsidP="00566AF0">
      <w:pPr>
        <w:pStyle w:val="Wypunktowanie"/>
      </w:pPr>
      <w:r w:rsidRPr="00CF5EF7">
        <w:t xml:space="preserve">Klasa </w:t>
      </w:r>
      <w:r w:rsidRPr="00CF5EF7">
        <w:rPr>
          <w:b/>
          <w:bCs/>
        </w:rPr>
        <w:t>MainPanelController</w:t>
      </w:r>
      <w:r w:rsidRPr="00CF5EF7">
        <w:t xml:space="preserve"> jest skonstruowana na potrzeby obsługi sceny po poprawnym zalogowaniu przez użytkowniku.</w:t>
      </w:r>
    </w:p>
    <w:p w14:paraId="7B8BDC33" w14:textId="33EBE380" w:rsidR="00BF2A7E" w:rsidRPr="00CF5EF7" w:rsidRDefault="00BF2A7E" w:rsidP="00566AF0">
      <w:pPr>
        <w:pStyle w:val="Wypunktowanie"/>
      </w:pPr>
      <w:r w:rsidRPr="00CF5EF7">
        <w:t xml:space="preserve">Klasa </w:t>
      </w:r>
      <w:r w:rsidRPr="00CF5EF7">
        <w:rPr>
          <w:b/>
          <w:bCs/>
        </w:rPr>
        <w:t>mysqlconnect</w:t>
      </w:r>
      <w:r w:rsidRPr="00CF5EF7">
        <w:t xml:space="preserve"> jest skonstruowana na potrzeby obsługi zdarzenia połączenia programu z bazą danych. </w:t>
      </w:r>
    </w:p>
    <w:p w14:paraId="2130DDD2" w14:textId="1CEF60A3" w:rsidR="00D97F65" w:rsidRPr="00B507EC" w:rsidRDefault="00BF2A7E" w:rsidP="00B507EC">
      <w:pPr>
        <w:pStyle w:val="Wypunktowanie"/>
      </w:pPr>
      <w:r w:rsidRPr="00CF5EF7">
        <w:t xml:space="preserve">Klasa </w:t>
      </w:r>
      <w:r w:rsidRPr="00CF5EF7">
        <w:rPr>
          <w:b/>
          <w:bCs/>
        </w:rPr>
        <w:t>User</w:t>
      </w:r>
      <w:r w:rsidRPr="00CF5EF7">
        <w:t xml:space="preserve"> nie ma zbyt wielu funkcji, potrzebna jedynie do zwrócenia nazwy użytkownika przy zmianie sceny.</w:t>
      </w:r>
    </w:p>
    <w:p w14:paraId="54118E61" w14:textId="51FF8024" w:rsidR="000145B8" w:rsidRPr="00CF5EF7" w:rsidRDefault="000145B8" w:rsidP="00566AF0">
      <w:pPr>
        <w:pStyle w:val="Styl2"/>
        <w:rPr>
          <w:noProof/>
        </w:rPr>
      </w:pPr>
      <w:bookmarkStart w:id="17" w:name="_Toc125673592"/>
      <w:r w:rsidRPr="00CF5EF7">
        <w:rPr>
          <w:noProof/>
        </w:rPr>
        <w:lastRenderedPageBreak/>
        <w:t>Metody w „HelloController”</w:t>
      </w:r>
      <w:bookmarkEnd w:id="17"/>
    </w:p>
    <w:p w14:paraId="6FDA9FDA" w14:textId="11ADBACC" w:rsidR="000145B8" w:rsidRPr="00CF5EF7" w:rsidRDefault="000145B8" w:rsidP="00D2407D">
      <w:pPr>
        <w:jc w:val="both"/>
        <w:rPr>
          <w:rFonts w:ascii="Segoe UI" w:hAnsi="Segoe UI" w:cs="Segoe UI"/>
          <w:b/>
          <w:bCs/>
          <w:lang w:eastAsia="pl-PL"/>
        </w:rPr>
      </w:pPr>
      <w:r w:rsidRPr="00CF5EF7">
        <w:rPr>
          <w:rFonts w:ascii="Segoe UI" w:hAnsi="Segoe UI" w:cs="Segoe UI"/>
          <w:noProof/>
        </w:rPr>
        <w:drawing>
          <wp:inline distT="0" distB="0" distL="0" distR="0" wp14:anchorId="3F584D90" wp14:editId="4D90B064">
            <wp:extent cx="5638800" cy="4800600"/>
            <wp:effectExtent l="152400" t="152400" r="361950" b="36195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0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E3314" w14:textId="3C988CC7" w:rsidR="000145B8" w:rsidRPr="00CF5EF7" w:rsidRDefault="000145B8" w:rsidP="00566AF0">
      <w:pPr>
        <w:pStyle w:val="Wypunktowanie"/>
      </w:pPr>
      <w:r w:rsidRPr="00CF5EF7">
        <w:t xml:space="preserve">Metoda </w:t>
      </w:r>
      <w:r w:rsidRPr="00CF5EF7">
        <w:rPr>
          <w:b/>
          <w:bCs/>
        </w:rPr>
        <w:t>Loginpaneshow()</w:t>
      </w:r>
      <w:r w:rsidRPr="00CF5EF7">
        <w:t xml:space="preserve"> oraz </w:t>
      </w:r>
      <w:r w:rsidRPr="00CF5EF7">
        <w:rPr>
          <w:b/>
          <w:bCs/>
        </w:rPr>
        <w:t>Signuppaneshow()</w:t>
      </w:r>
      <w:r w:rsidRPr="00CF5EF7">
        <w:t xml:space="preserve"> umożliwia przełączenie między oknem logowania a oknem rejestracji</w:t>
      </w:r>
    </w:p>
    <w:p w14:paraId="0D6A5CBE" w14:textId="44748C10" w:rsidR="00231A97" w:rsidRPr="00CF5EF7" w:rsidRDefault="000145B8" w:rsidP="00566AF0">
      <w:pPr>
        <w:pStyle w:val="Wypunktowanie"/>
      </w:pPr>
      <w:r w:rsidRPr="00CF5EF7">
        <w:t xml:space="preserve">Metoda </w:t>
      </w:r>
      <w:r w:rsidRPr="00CF5EF7">
        <w:rPr>
          <w:b/>
          <w:bCs/>
        </w:rPr>
        <w:t xml:space="preserve">getUsername() </w:t>
      </w:r>
      <w:r w:rsidRPr="00CF5EF7">
        <w:t>zwraca login</w:t>
      </w:r>
    </w:p>
    <w:p w14:paraId="43C7260C" w14:textId="19DCD4C7" w:rsidR="000145B8" w:rsidRPr="00CF5EF7" w:rsidRDefault="000145B8" w:rsidP="00566AF0">
      <w:pPr>
        <w:pStyle w:val="Wypunktowanie"/>
      </w:pPr>
      <w:r w:rsidRPr="00CF5EF7">
        <w:t xml:space="preserve">Metoda </w:t>
      </w:r>
      <w:r w:rsidRPr="00CF5EF7">
        <w:rPr>
          <w:b/>
          <w:bCs/>
        </w:rPr>
        <w:t xml:space="preserve">Login() </w:t>
      </w:r>
      <w:r w:rsidRPr="00CF5EF7">
        <w:t>po przekazaniu kliknięcia</w:t>
      </w:r>
      <w:r w:rsidR="00231A97" w:rsidRPr="00CF5EF7">
        <w:t>, w guzik, który jest na ekranie logowania</w:t>
      </w:r>
      <w:r w:rsidRPr="00CF5EF7">
        <w:t>, wykonuje się procedura</w:t>
      </w:r>
      <w:r w:rsidR="00231A97" w:rsidRPr="00CF5EF7">
        <w:t>:</w:t>
      </w:r>
      <w:r w:rsidRPr="00CF5EF7">
        <w:t xml:space="preserve"> łączenie z bazą, sprawdzanie podanych loginów, a jeśli wszystko się zgadza, przełączanie na </w:t>
      </w:r>
      <w:r w:rsidR="00231A97" w:rsidRPr="00CF5EF7">
        <w:t>okno główne</w:t>
      </w:r>
      <w:r w:rsidRPr="00CF5EF7">
        <w:t>.</w:t>
      </w:r>
    </w:p>
    <w:p w14:paraId="26747C09" w14:textId="6ACE916C" w:rsidR="00CF5EF7" w:rsidRPr="00C151B6" w:rsidRDefault="00231A97" w:rsidP="00D2407D">
      <w:pPr>
        <w:pStyle w:val="Wypunktowanie"/>
      </w:pPr>
      <w:r w:rsidRPr="00CF5EF7">
        <w:t xml:space="preserve">Metoda </w:t>
      </w:r>
      <w:r w:rsidRPr="00CF5EF7">
        <w:rPr>
          <w:b/>
          <w:bCs/>
        </w:rPr>
        <w:t xml:space="preserve">add_users() </w:t>
      </w:r>
      <w:r w:rsidRPr="00CF5EF7">
        <w:t>po przekazaniu kliknięcia, w guzik, który jest na ekranie rejestracji, wykonuje się procedura: łączenie z bazą, dodanie użytkownika do bazy, jeśli dane się zgadzają, po sukcesie tej operacji przechodzimy na okno logowania.</w:t>
      </w:r>
    </w:p>
    <w:p w14:paraId="3F8DA9B0" w14:textId="656395B9" w:rsidR="00CF5EF7" w:rsidRPr="00CF5EF7" w:rsidRDefault="00CF5EF7" w:rsidP="00566AF0">
      <w:pPr>
        <w:pStyle w:val="Styl2"/>
      </w:pPr>
      <w:bookmarkStart w:id="18" w:name="_Toc125673593"/>
      <w:r w:rsidRPr="00CF5EF7">
        <w:lastRenderedPageBreak/>
        <w:t>Metody w „MainPanelController”</w:t>
      </w:r>
      <w:bookmarkEnd w:id="18"/>
    </w:p>
    <w:p w14:paraId="644A110B" w14:textId="1F64CF3C" w:rsidR="00CF5EF7" w:rsidRPr="00CF5EF7" w:rsidRDefault="00CF5EF7" w:rsidP="00D2407D">
      <w:pPr>
        <w:jc w:val="both"/>
        <w:rPr>
          <w:rFonts w:ascii="Segoe UI" w:hAnsi="Segoe UI" w:cs="Segoe UI"/>
          <w:lang w:eastAsia="pl-PL"/>
        </w:rPr>
      </w:pPr>
      <w:r w:rsidRPr="00CF5EF7">
        <w:rPr>
          <w:rFonts w:ascii="Segoe UI" w:hAnsi="Segoe UI" w:cs="Segoe UI"/>
          <w:noProof/>
        </w:rPr>
        <w:drawing>
          <wp:inline distT="0" distB="0" distL="0" distR="0" wp14:anchorId="61DB406F" wp14:editId="4D47E610">
            <wp:extent cx="5419725" cy="3133725"/>
            <wp:effectExtent l="152400" t="152400" r="371475" b="3714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3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B6465" w14:textId="516E82AB" w:rsidR="00CF5EF7" w:rsidRDefault="00CF5EF7" w:rsidP="00D2407D">
      <w:pPr>
        <w:pStyle w:val="Wypunktowanie"/>
      </w:pPr>
      <w:r w:rsidRPr="00CF5EF7">
        <w:t>Metody te przełączają widoki okien. Ponieważ cały ekran startowy obsługuje jeden plik FXML.</w:t>
      </w:r>
    </w:p>
    <w:p w14:paraId="1797C57F" w14:textId="348057C7" w:rsidR="00B507EC" w:rsidRDefault="00B507EC" w:rsidP="00B507EC">
      <w:pPr>
        <w:pStyle w:val="Wypunktowanie"/>
        <w:numPr>
          <w:ilvl w:val="0"/>
          <w:numId w:val="0"/>
        </w:numPr>
        <w:ind w:left="357" w:hanging="357"/>
      </w:pPr>
    </w:p>
    <w:p w14:paraId="055B10E2" w14:textId="5DAB8DEA" w:rsidR="00B507EC" w:rsidRDefault="00B507EC" w:rsidP="00C151B6">
      <w:pPr>
        <w:pStyle w:val="Wypunktowanie"/>
        <w:numPr>
          <w:ilvl w:val="0"/>
          <w:numId w:val="0"/>
        </w:numPr>
        <w:ind w:left="357" w:hanging="357"/>
        <w:jc w:val="center"/>
      </w:pPr>
      <w:r>
        <w:rPr>
          <w:noProof/>
        </w:rPr>
        <w:drawing>
          <wp:inline distT="0" distB="0" distL="0" distR="0" wp14:anchorId="1954F5A3" wp14:editId="0CA7CF6D">
            <wp:extent cx="5760720" cy="1805940"/>
            <wp:effectExtent l="152400" t="152400" r="354330" b="36576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F4A27" w14:textId="77777777" w:rsidR="00B507EC" w:rsidRPr="00B507EC" w:rsidRDefault="00B507EC" w:rsidP="00B507EC">
      <w:pPr>
        <w:pStyle w:val="Wypunktowanie"/>
      </w:pPr>
      <w:r w:rsidRPr="00B507EC">
        <w:t xml:space="preserve">Metoda </w:t>
      </w:r>
      <w:r w:rsidRPr="00B507EC">
        <w:rPr>
          <w:b/>
          <w:bCs/>
        </w:rPr>
        <w:t>logout()</w:t>
      </w:r>
      <w:r w:rsidRPr="00B507EC">
        <w:t xml:space="preserve"> zmienia okno na ekran logowania.</w:t>
      </w:r>
    </w:p>
    <w:p w14:paraId="65BC8FCF" w14:textId="77777777" w:rsidR="00B507EC" w:rsidRDefault="00B507EC" w:rsidP="00B507EC">
      <w:pPr>
        <w:pStyle w:val="Wypunktowanie"/>
      </w:pPr>
      <w:r>
        <w:t xml:space="preserve">Metoda </w:t>
      </w:r>
      <w:r w:rsidRPr="00D353A9">
        <w:rPr>
          <w:b/>
          <w:bCs/>
        </w:rPr>
        <w:t>handleclose()</w:t>
      </w:r>
      <w:r>
        <w:t xml:space="preserve"> służy do obsługi przycisku zamknięcia programu.</w:t>
      </w:r>
    </w:p>
    <w:p w14:paraId="12ADF82D" w14:textId="77777777" w:rsidR="00B507EC" w:rsidRPr="00B507EC" w:rsidRDefault="00B507EC" w:rsidP="00C151B6">
      <w:pPr>
        <w:pStyle w:val="Wypunktowanie"/>
        <w:numPr>
          <w:ilvl w:val="0"/>
          <w:numId w:val="0"/>
        </w:numPr>
      </w:pPr>
    </w:p>
    <w:p w14:paraId="261DA1F1" w14:textId="0A5C0883" w:rsidR="00CF5EF7" w:rsidRPr="00CF5EF7" w:rsidRDefault="00CF5EF7" w:rsidP="00C151B6">
      <w:pPr>
        <w:jc w:val="center"/>
        <w:rPr>
          <w:rFonts w:ascii="Segoe UI" w:hAnsi="Segoe UI" w:cs="Segoe UI"/>
          <w:lang w:eastAsia="pl-PL"/>
        </w:rPr>
      </w:pPr>
      <w:r>
        <w:rPr>
          <w:noProof/>
        </w:rPr>
        <w:lastRenderedPageBreak/>
        <w:drawing>
          <wp:inline distT="0" distB="0" distL="0" distR="0" wp14:anchorId="07BF4DDA" wp14:editId="29CD4701">
            <wp:extent cx="5760720" cy="2748280"/>
            <wp:effectExtent l="152400" t="152400" r="354330" b="3568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6A019" w14:textId="72C98AFF" w:rsidR="00CF5EF7" w:rsidRDefault="00CF5EF7" w:rsidP="00B507EC">
      <w:pPr>
        <w:pStyle w:val="Wypunktowanie"/>
      </w:pPr>
      <w:r>
        <w:t xml:space="preserve">Metoda </w:t>
      </w:r>
      <w:r w:rsidRPr="00CF5EF7">
        <w:rPr>
          <w:b/>
          <w:bCs/>
        </w:rPr>
        <w:t>getDataBought()</w:t>
      </w:r>
      <w:r>
        <w:rPr>
          <w:b/>
          <w:bCs/>
        </w:rPr>
        <w:t xml:space="preserve"> </w:t>
      </w:r>
      <w:r>
        <w:t>łączy się z bazą danych, wybiera odpowiednie rekordy za pomocą zapytania SELECT oraz wstawia je do ObservableList.</w:t>
      </w:r>
    </w:p>
    <w:p w14:paraId="38E65E03" w14:textId="06AEF1AC" w:rsidR="00CF5EF7" w:rsidRDefault="00CF5EF7" w:rsidP="00B507EC">
      <w:pPr>
        <w:pStyle w:val="Wypunktowanie"/>
      </w:pPr>
      <w:r>
        <w:t xml:space="preserve">Metoda </w:t>
      </w:r>
      <w:r w:rsidRPr="00CF5EF7">
        <w:rPr>
          <w:b/>
          <w:bCs/>
        </w:rPr>
        <w:t xml:space="preserve">Panechangepasswordshow() </w:t>
      </w:r>
      <w:r>
        <w:t xml:space="preserve">oraz </w:t>
      </w:r>
      <w:r w:rsidRPr="00CF5EF7">
        <w:rPr>
          <w:b/>
          <w:bCs/>
        </w:rPr>
        <w:t xml:space="preserve">Panechangepasswordhide() </w:t>
      </w:r>
      <w:r>
        <w:t>umożliwia przełączanie się widoku (pokazane w ostatnim zdjęciu przy opisach interfejsu).</w:t>
      </w:r>
    </w:p>
    <w:p w14:paraId="0079FB20" w14:textId="4E446515" w:rsidR="00CF5EF7" w:rsidRDefault="00CF5EF7" w:rsidP="00B507EC">
      <w:pPr>
        <w:pStyle w:val="Wypunktowanie"/>
      </w:pPr>
      <w:r>
        <w:t xml:space="preserve">Metoda </w:t>
      </w:r>
      <w:r w:rsidRPr="00CF5EF7">
        <w:rPr>
          <w:b/>
          <w:bCs/>
        </w:rPr>
        <w:t>ChangePassword()</w:t>
      </w:r>
      <w:r>
        <w:t xml:space="preserve"> aktualizuje bazę danych po zmianie hasła przez użytkownika.</w:t>
      </w:r>
    </w:p>
    <w:p w14:paraId="30E6C2C0" w14:textId="30A0CB39" w:rsidR="00CF5EF7" w:rsidRDefault="00D353A9" w:rsidP="00B507EC">
      <w:pPr>
        <w:pStyle w:val="Wypunktowanie"/>
      </w:pPr>
      <w:r>
        <w:t xml:space="preserve">Metoda </w:t>
      </w:r>
      <w:r w:rsidRPr="00D353A9">
        <w:rPr>
          <w:b/>
          <w:bCs/>
        </w:rPr>
        <w:t>showPurchasedTickets()</w:t>
      </w:r>
      <w:r>
        <w:rPr>
          <w:b/>
          <w:bCs/>
        </w:rPr>
        <w:t xml:space="preserve"> </w:t>
      </w:r>
      <w:r>
        <w:t>uzupełnia listę w oknie profilu użytkownika.</w:t>
      </w:r>
    </w:p>
    <w:p w14:paraId="23A118C2" w14:textId="763F9627" w:rsidR="00D353A9" w:rsidRDefault="00D353A9" w:rsidP="00D2407D">
      <w:pPr>
        <w:jc w:val="both"/>
        <w:rPr>
          <w:rFonts w:ascii="Segoe UI" w:hAnsi="Segoe UI" w:cs="Segoe UI"/>
          <w:lang w:eastAsia="pl-PL"/>
        </w:rPr>
      </w:pPr>
    </w:p>
    <w:p w14:paraId="0070418B" w14:textId="65321A68" w:rsidR="00D353A9" w:rsidRDefault="00D353A9" w:rsidP="00D2407D">
      <w:pPr>
        <w:jc w:val="both"/>
        <w:rPr>
          <w:rFonts w:ascii="Segoe UI" w:hAnsi="Segoe UI" w:cs="Segoe UI"/>
          <w:lang w:eastAsia="pl-PL"/>
        </w:rPr>
      </w:pPr>
    </w:p>
    <w:p w14:paraId="5F9FC01B" w14:textId="0E99BDED" w:rsidR="00D353A9" w:rsidRDefault="00D353A9" w:rsidP="00D2407D">
      <w:pPr>
        <w:jc w:val="both"/>
        <w:rPr>
          <w:rFonts w:ascii="Segoe UI" w:hAnsi="Segoe UI" w:cs="Segoe UI"/>
          <w:lang w:eastAsia="pl-PL"/>
        </w:rPr>
      </w:pPr>
    </w:p>
    <w:p w14:paraId="3B17F913" w14:textId="26F6EE0D" w:rsidR="00D353A9" w:rsidRDefault="00D353A9" w:rsidP="00C151B6">
      <w:pPr>
        <w:jc w:val="center"/>
        <w:rPr>
          <w:rFonts w:ascii="Segoe UI" w:hAnsi="Segoe UI" w:cs="Segoe UI"/>
          <w:lang w:eastAsia="pl-PL"/>
        </w:rPr>
      </w:pPr>
      <w:r>
        <w:rPr>
          <w:noProof/>
        </w:rPr>
        <w:lastRenderedPageBreak/>
        <w:drawing>
          <wp:inline distT="0" distB="0" distL="0" distR="0" wp14:anchorId="537173E9" wp14:editId="791A5B91">
            <wp:extent cx="5760720" cy="2726690"/>
            <wp:effectExtent l="152400" t="152400" r="354330" b="3594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1BC20" w14:textId="77777777" w:rsidR="00D353A9" w:rsidRPr="00C151B6" w:rsidRDefault="00D353A9" w:rsidP="00D2407D">
      <w:pPr>
        <w:jc w:val="both"/>
        <w:rPr>
          <w:rFonts w:ascii="Segoe UI" w:hAnsi="Segoe UI" w:cs="Segoe UI"/>
          <w:sz w:val="24"/>
          <w:szCs w:val="24"/>
          <w:lang w:eastAsia="pl-PL"/>
        </w:rPr>
      </w:pPr>
      <w:r w:rsidRPr="00C151B6">
        <w:rPr>
          <w:rFonts w:ascii="Segoe UI" w:hAnsi="Segoe UI" w:cs="Segoe UI"/>
          <w:sz w:val="24"/>
          <w:szCs w:val="24"/>
          <w:lang w:eastAsia="pl-PL"/>
        </w:rPr>
        <w:t xml:space="preserve">Metody te służą do zarządzania panelem administratora. </w:t>
      </w:r>
    </w:p>
    <w:p w14:paraId="73B6B88E" w14:textId="77777777" w:rsidR="00D353A9" w:rsidRPr="00D353A9" w:rsidRDefault="00D353A9" w:rsidP="00B507EC">
      <w:pPr>
        <w:pStyle w:val="Wypunktowanie"/>
      </w:pPr>
      <w:r w:rsidRPr="00D353A9">
        <w:rPr>
          <w:b/>
          <w:bCs/>
        </w:rPr>
        <w:t>showEvents()</w:t>
      </w:r>
      <w:r w:rsidRPr="00D353A9">
        <w:t xml:space="preserve"> pokazuje listę wydarzeń. </w:t>
      </w:r>
    </w:p>
    <w:p w14:paraId="3A2369E8" w14:textId="77777777" w:rsidR="00D353A9" w:rsidRDefault="00D353A9" w:rsidP="00B507EC">
      <w:pPr>
        <w:pStyle w:val="Wypunktowanie"/>
      </w:pPr>
      <w:r w:rsidRPr="00D353A9">
        <w:rPr>
          <w:b/>
          <w:bCs/>
        </w:rPr>
        <w:t xml:space="preserve">addEvents() </w:t>
      </w:r>
      <w:r w:rsidRPr="00D353A9">
        <w:t xml:space="preserve">dodaje wydarzenia po uzupełnieniu formularza i kliknięciu przycisku add, </w:t>
      </w:r>
    </w:p>
    <w:p w14:paraId="14A2A3B4" w14:textId="2D15D89A" w:rsidR="00D353A9" w:rsidRPr="00D353A9" w:rsidRDefault="00D353A9" w:rsidP="00B507EC">
      <w:pPr>
        <w:pStyle w:val="Wypunktowanie"/>
      </w:pPr>
      <w:r w:rsidRPr="00D353A9">
        <w:rPr>
          <w:b/>
          <w:bCs/>
        </w:rPr>
        <w:t>getSelected()</w:t>
      </w:r>
      <w:r w:rsidRPr="00D353A9">
        <w:t xml:space="preserve"> służy do auto-uzupełniania po wybraniu rekordu z listy, </w:t>
      </w:r>
    </w:p>
    <w:p w14:paraId="059DFA74" w14:textId="77777777" w:rsidR="00D353A9" w:rsidRPr="00D353A9" w:rsidRDefault="00D353A9" w:rsidP="00B507EC">
      <w:pPr>
        <w:pStyle w:val="Wypunktowanie"/>
      </w:pPr>
      <w:r w:rsidRPr="00D353A9">
        <w:rPr>
          <w:b/>
          <w:bCs/>
        </w:rPr>
        <w:t>Edit()</w:t>
      </w:r>
      <w:r w:rsidRPr="00D353A9">
        <w:t xml:space="preserve"> obsługuje aktualizacje bazy po kliknięciu przycisku update,</w:t>
      </w:r>
    </w:p>
    <w:p w14:paraId="2A7D0FCC" w14:textId="3E2ADBB2" w:rsidR="00D353A9" w:rsidRPr="00C151B6" w:rsidRDefault="00D353A9" w:rsidP="00D2407D">
      <w:pPr>
        <w:pStyle w:val="Wypunktowanie"/>
      </w:pPr>
      <w:r w:rsidRPr="00D353A9">
        <w:rPr>
          <w:b/>
          <w:bCs/>
        </w:rPr>
        <w:t>Delete()</w:t>
      </w:r>
      <w:r w:rsidRPr="00D353A9">
        <w:t>, usuwa zaznaczony rekord z bazy danych.</w:t>
      </w:r>
    </w:p>
    <w:p w14:paraId="4ADE0A33" w14:textId="53BEDE1E" w:rsidR="00D353A9" w:rsidRDefault="00D353A9" w:rsidP="00C151B6">
      <w:pPr>
        <w:pStyle w:val="Bezodstpw"/>
        <w:jc w:val="center"/>
        <w:rPr>
          <w:rFonts w:ascii="Segoe UI" w:eastAsia="Times New Roman" w:hAnsi="Segoe UI" w:cs="Segoe UI"/>
          <w:color w:val="252424"/>
          <w:sz w:val="16"/>
          <w:szCs w:val="16"/>
          <w:lang w:eastAsia="pl-PL"/>
        </w:rPr>
      </w:pPr>
      <w:r>
        <w:rPr>
          <w:noProof/>
        </w:rPr>
        <w:drawing>
          <wp:inline distT="0" distB="0" distL="0" distR="0" wp14:anchorId="577A87C2" wp14:editId="79A138AC">
            <wp:extent cx="5760720" cy="1245235"/>
            <wp:effectExtent l="152400" t="152400" r="354330" b="35496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5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C034F" w14:textId="50F7C271" w:rsidR="00D353A9" w:rsidRDefault="00D353A9" w:rsidP="00D2407D">
      <w:pPr>
        <w:pStyle w:val="Bezodstpw"/>
        <w:jc w:val="both"/>
        <w:rPr>
          <w:rFonts w:ascii="Segoe UI" w:eastAsia="Times New Roman" w:hAnsi="Segoe UI" w:cs="Segoe UI"/>
          <w:color w:val="252424"/>
          <w:sz w:val="16"/>
          <w:szCs w:val="16"/>
          <w:lang w:eastAsia="pl-PL"/>
        </w:rPr>
      </w:pPr>
    </w:p>
    <w:p w14:paraId="63C1B8EC" w14:textId="39E5DBD5" w:rsidR="00D353A9" w:rsidRPr="00D353A9" w:rsidRDefault="00D353A9" w:rsidP="00D2407D">
      <w:pPr>
        <w:jc w:val="both"/>
        <w:rPr>
          <w:rFonts w:ascii="Segoe UI" w:hAnsi="Segoe UI" w:cs="Segoe UI"/>
          <w:lang w:eastAsia="pl-PL"/>
        </w:rPr>
      </w:pPr>
      <w:r w:rsidRPr="00D353A9">
        <w:rPr>
          <w:rFonts w:ascii="Segoe UI" w:hAnsi="Segoe UI" w:cs="Segoe UI"/>
          <w:lang w:eastAsia="pl-PL"/>
        </w:rPr>
        <w:t xml:space="preserve">Metody te służą do pokazywania listy dostępnych wydarzeń i zakupu biletu. </w:t>
      </w:r>
    </w:p>
    <w:p w14:paraId="4BEB5399" w14:textId="0E4F3D3A" w:rsidR="00D353A9" w:rsidRPr="00D353A9" w:rsidRDefault="00B507EC" w:rsidP="00B507EC">
      <w:pPr>
        <w:pStyle w:val="Wypunktowanie"/>
      </w:pPr>
      <w:r>
        <w:rPr>
          <w:b/>
          <w:bCs/>
        </w:rPr>
        <w:t>s</w:t>
      </w:r>
      <w:r w:rsidR="00D353A9" w:rsidRPr="00D353A9">
        <w:rPr>
          <w:b/>
          <w:bCs/>
        </w:rPr>
        <w:t xml:space="preserve">howEventsForUser(), </w:t>
      </w:r>
      <w:r w:rsidR="00D353A9" w:rsidRPr="00D353A9">
        <w:t>wyświetla listę z wydarzeniami</w:t>
      </w:r>
    </w:p>
    <w:p w14:paraId="291B63EB" w14:textId="653780A1" w:rsidR="00D353A9" w:rsidRDefault="00D353A9" w:rsidP="00B507EC">
      <w:pPr>
        <w:pStyle w:val="Wypunktowanie"/>
      </w:pPr>
      <w:r w:rsidRPr="00D353A9">
        <w:rPr>
          <w:b/>
          <w:bCs/>
        </w:rPr>
        <w:t>getSelectedtobuy(),</w:t>
      </w:r>
      <w:r w:rsidRPr="00D353A9">
        <w:t xml:space="preserve"> przekazuje ID w pole formularza, po wybraniu rekordu z listy</w:t>
      </w:r>
    </w:p>
    <w:p w14:paraId="1D4E844C" w14:textId="063B046C" w:rsidR="00D353A9" w:rsidRDefault="00D353A9" w:rsidP="00B507EC">
      <w:pPr>
        <w:pStyle w:val="Wypunktowanie"/>
      </w:pPr>
      <w:r>
        <w:rPr>
          <w:b/>
          <w:bCs/>
        </w:rPr>
        <w:t xml:space="preserve">buyTicket(), </w:t>
      </w:r>
      <w:r>
        <w:t>aktualizuje bazę danych po zakupie biletu.</w:t>
      </w:r>
    </w:p>
    <w:p w14:paraId="7117295A" w14:textId="4580E64F" w:rsidR="00311553" w:rsidRDefault="00311553" w:rsidP="00D2407D">
      <w:pPr>
        <w:jc w:val="both"/>
        <w:rPr>
          <w:rFonts w:ascii="Segoe UI" w:hAnsi="Segoe UI" w:cs="Segoe UI"/>
          <w:lang w:eastAsia="pl-PL"/>
        </w:rPr>
      </w:pPr>
      <w:r>
        <w:rPr>
          <w:noProof/>
        </w:rPr>
        <w:lastRenderedPageBreak/>
        <w:drawing>
          <wp:inline distT="0" distB="0" distL="0" distR="0" wp14:anchorId="39C1E81B" wp14:editId="3ABBEC2F">
            <wp:extent cx="5305425" cy="2276475"/>
            <wp:effectExtent l="152400" t="152400" r="371475" b="37147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976CD" w14:textId="7AB25BA1" w:rsidR="00311553" w:rsidRPr="00311553" w:rsidRDefault="00311553" w:rsidP="00311553">
      <w:pPr>
        <w:pStyle w:val="Akapitzlist"/>
        <w:numPr>
          <w:ilvl w:val="0"/>
          <w:numId w:val="12"/>
        </w:numPr>
        <w:jc w:val="both"/>
        <w:rPr>
          <w:rFonts w:ascii="Segoe UI" w:hAnsi="Segoe UI" w:cs="Segoe UI"/>
          <w:lang w:eastAsia="pl-PL"/>
        </w:rPr>
      </w:pPr>
      <w:r w:rsidRPr="00311553">
        <w:rPr>
          <w:rFonts w:ascii="Segoe UI" w:hAnsi="Segoe UI" w:cs="Segoe UI"/>
          <w:b/>
          <w:bCs/>
          <w:lang w:eastAsia="pl-PL"/>
        </w:rPr>
        <w:t>searchEvents()</w:t>
      </w:r>
      <w:r w:rsidRPr="00311553">
        <w:rPr>
          <w:rFonts w:ascii="Segoe UI" w:hAnsi="Segoe UI" w:cs="Segoe UI"/>
          <w:lang w:eastAsia="pl-PL"/>
        </w:rPr>
        <w:t xml:space="preserve"> – wyszukuje wydarzeń po nazwie lub mieście</w:t>
      </w:r>
    </w:p>
    <w:p w14:paraId="0AF39422" w14:textId="48FDABB2" w:rsidR="00311553" w:rsidRPr="00311553" w:rsidRDefault="00311553" w:rsidP="00311553">
      <w:pPr>
        <w:pStyle w:val="Akapitzlist"/>
        <w:numPr>
          <w:ilvl w:val="0"/>
          <w:numId w:val="12"/>
        </w:numPr>
        <w:jc w:val="both"/>
        <w:rPr>
          <w:rFonts w:ascii="Segoe UI" w:hAnsi="Segoe UI" w:cs="Segoe UI"/>
          <w:lang w:eastAsia="pl-PL"/>
        </w:rPr>
      </w:pPr>
      <w:r w:rsidRPr="00311553">
        <w:rPr>
          <w:rFonts w:ascii="Segoe UI" w:hAnsi="Segoe UI" w:cs="Segoe UI"/>
          <w:b/>
          <w:bCs/>
          <w:lang w:eastAsia="pl-PL"/>
        </w:rPr>
        <w:t>validationAdd()</w:t>
      </w:r>
      <w:r w:rsidRPr="00311553">
        <w:rPr>
          <w:rFonts w:ascii="Segoe UI" w:hAnsi="Segoe UI" w:cs="Segoe UI"/>
          <w:lang w:eastAsia="pl-PL"/>
        </w:rPr>
        <w:t xml:space="preserve"> oraz </w:t>
      </w:r>
      <w:r w:rsidRPr="00311553">
        <w:rPr>
          <w:rFonts w:ascii="Segoe UI" w:hAnsi="Segoe UI" w:cs="Segoe UI"/>
          <w:b/>
          <w:bCs/>
          <w:lang w:eastAsia="pl-PL"/>
        </w:rPr>
        <w:t>validationUpdate()</w:t>
      </w:r>
      <w:r w:rsidRPr="00311553">
        <w:rPr>
          <w:rFonts w:ascii="Segoe UI" w:hAnsi="Segoe UI" w:cs="Segoe UI"/>
          <w:lang w:eastAsia="pl-PL"/>
        </w:rPr>
        <w:t xml:space="preserve"> korzysta z </w:t>
      </w:r>
      <w:r w:rsidRPr="00311553">
        <w:rPr>
          <w:rFonts w:ascii="Segoe UI" w:hAnsi="Segoe UI" w:cs="Segoe UI"/>
          <w:b/>
          <w:bCs/>
          <w:lang w:eastAsia="pl-PL"/>
        </w:rPr>
        <w:t>validationAdminPane()</w:t>
      </w:r>
      <w:r w:rsidRPr="00311553">
        <w:rPr>
          <w:rFonts w:ascii="Segoe UI" w:hAnsi="Segoe UI" w:cs="Segoe UI"/>
          <w:lang w:eastAsia="pl-PL"/>
        </w:rPr>
        <w:t xml:space="preserve"> który ustala poprawność wprowadzonych danych podczas dodawania/edycji wydarzeń</w:t>
      </w:r>
    </w:p>
    <w:p w14:paraId="6D8A1A7B" w14:textId="0D3B0360" w:rsidR="00D353A9" w:rsidRDefault="00EF3622" w:rsidP="00C151B6">
      <w:pPr>
        <w:jc w:val="center"/>
        <w:rPr>
          <w:rFonts w:ascii="Segoe UI" w:hAnsi="Segoe UI" w:cs="Segoe UI"/>
          <w:lang w:eastAsia="pl-PL"/>
        </w:rPr>
      </w:pPr>
      <w:r>
        <w:rPr>
          <w:noProof/>
        </w:rPr>
        <w:drawing>
          <wp:inline distT="0" distB="0" distL="0" distR="0" wp14:anchorId="3D7F2321" wp14:editId="2B57AD99">
            <wp:extent cx="4410075" cy="3057525"/>
            <wp:effectExtent l="152400" t="152400" r="371475" b="3714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5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D26D5" w14:textId="77777777" w:rsidR="00C151B6" w:rsidRDefault="00C151B6" w:rsidP="00C151B6">
      <w:pPr>
        <w:jc w:val="center"/>
        <w:rPr>
          <w:rFonts w:ascii="Segoe UI" w:hAnsi="Segoe UI" w:cs="Segoe UI"/>
          <w:lang w:eastAsia="pl-PL"/>
        </w:rPr>
      </w:pPr>
    </w:p>
    <w:p w14:paraId="42D8817F" w14:textId="589F84B1" w:rsidR="00E365C3" w:rsidRPr="00311553" w:rsidRDefault="00EF3622" w:rsidP="00311553">
      <w:pPr>
        <w:jc w:val="both"/>
        <w:rPr>
          <w:rFonts w:ascii="Segoe UI" w:hAnsi="Segoe UI" w:cs="Segoe UI"/>
          <w:sz w:val="24"/>
          <w:szCs w:val="24"/>
          <w:lang w:eastAsia="pl-PL"/>
        </w:rPr>
      </w:pPr>
      <w:r w:rsidRPr="00C151B6">
        <w:rPr>
          <w:rFonts w:ascii="Segoe UI" w:hAnsi="Segoe UI" w:cs="Segoe UI"/>
          <w:sz w:val="24"/>
          <w:szCs w:val="24"/>
          <w:lang w:eastAsia="pl-PL"/>
        </w:rPr>
        <w:t xml:space="preserve">Po włączeniu okna wykonuje się </w:t>
      </w:r>
      <w:r w:rsidRPr="00C151B6">
        <w:rPr>
          <w:rFonts w:ascii="Segoe UI" w:hAnsi="Segoe UI" w:cs="Segoe UI"/>
          <w:b/>
          <w:bCs/>
          <w:sz w:val="24"/>
          <w:szCs w:val="24"/>
          <w:lang w:eastAsia="pl-PL"/>
        </w:rPr>
        <w:t>initialize</w:t>
      </w:r>
      <w:r w:rsidRPr="00C151B6">
        <w:rPr>
          <w:rFonts w:ascii="Segoe UI" w:hAnsi="Segoe UI" w:cs="Segoe UI"/>
          <w:sz w:val="24"/>
          <w:szCs w:val="24"/>
          <w:lang w:eastAsia="pl-PL"/>
        </w:rPr>
        <w:t>, które wyświetla nazwe użytkownika na ekranie głównym, oraz uzupełnia zmienne, które znajdują się powyżej metody.</w:t>
      </w:r>
    </w:p>
    <w:p w14:paraId="43281156" w14:textId="5DDFC4FE" w:rsidR="00E365C3" w:rsidRDefault="00E365C3" w:rsidP="003261FF">
      <w:pPr>
        <w:pStyle w:val="Styl1"/>
      </w:pPr>
      <w:bookmarkStart w:id="19" w:name="_Toc125673594"/>
      <w:r w:rsidRPr="00E365C3">
        <w:lastRenderedPageBreak/>
        <w:t>Bezpieczeństwo, zalety i ograniczenia aplikacji</w:t>
      </w:r>
      <w:bookmarkEnd w:id="19"/>
    </w:p>
    <w:p w14:paraId="05A416CA" w14:textId="0ACBC86A" w:rsidR="00E365C3" w:rsidRDefault="00E365C3" w:rsidP="00D2407D">
      <w:pPr>
        <w:jc w:val="both"/>
        <w:rPr>
          <w:rFonts w:ascii="Segoe UI" w:hAnsi="Segoe UI" w:cs="Segoe UI"/>
          <w:sz w:val="32"/>
          <w:szCs w:val="32"/>
          <w:lang w:eastAsia="pl-PL"/>
        </w:rPr>
      </w:pPr>
    </w:p>
    <w:p w14:paraId="6081639C" w14:textId="77777777" w:rsidR="00566AF0" w:rsidRPr="00566AF0" w:rsidRDefault="00566AF0" w:rsidP="00566AF0">
      <w:pPr>
        <w:pStyle w:val="Akapitzlist"/>
        <w:keepNext/>
        <w:keepLines/>
        <w:numPr>
          <w:ilvl w:val="0"/>
          <w:numId w:val="7"/>
        </w:numPr>
        <w:shd w:val="clear" w:color="auto" w:fill="FFFFFF"/>
        <w:suppressAutoHyphens/>
        <w:spacing w:before="240" w:after="120" w:line="240" w:lineRule="auto"/>
        <w:jc w:val="both"/>
        <w:rPr>
          <w:rFonts w:ascii="Segoe UI" w:eastAsia="Times New Roman" w:hAnsi="Segoe UI" w:cs="Segoe UI"/>
          <w:b/>
          <w:bCs/>
          <w:vanish/>
          <w:color w:val="252424"/>
          <w:sz w:val="28"/>
          <w:szCs w:val="28"/>
          <w:lang w:eastAsia="pl-PL"/>
        </w:rPr>
      </w:pPr>
    </w:p>
    <w:p w14:paraId="46D440E8" w14:textId="5A9A2621" w:rsidR="00566AF0" w:rsidRDefault="00566AF0" w:rsidP="00566AF0">
      <w:pPr>
        <w:pStyle w:val="Styl2"/>
      </w:pPr>
      <w:bookmarkStart w:id="20" w:name="_Toc125673595"/>
      <w:r>
        <w:t>Bezpieczeństwo</w:t>
      </w:r>
      <w:bookmarkEnd w:id="20"/>
    </w:p>
    <w:p w14:paraId="77C9049D" w14:textId="38C17101" w:rsidR="00E365C3" w:rsidRDefault="00E365C3" w:rsidP="00566AF0">
      <w:pPr>
        <w:pStyle w:val="Tekstpodstawowy1"/>
      </w:pPr>
      <w:r w:rsidRPr="00E365C3">
        <w:t>Dla bezpieczeństwa aplikacji, został wykonany system uwierzytelniania użytkowników za pomocą</w:t>
      </w:r>
      <w:r>
        <w:t xml:space="preserve"> hasła oraz wprowadzenie funkcji użytkownika i administratora, żeby zwykły użytkownik nie mógł ingerować w zarządzanie bazą danych. </w:t>
      </w:r>
    </w:p>
    <w:p w14:paraId="701918AA" w14:textId="557FDEC1" w:rsidR="00E365C3" w:rsidRDefault="00E365C3" w:rsidP="00D2407D">
      <w:pPr>
        <w:jc w:val="both"/>
        <w:rPr>
          <w:sz w:val="32"/>
          <w:szCs w:val="32"/>
        </w:rPr>
      </w:pPr>
    </w:p>
    <w:p w14:paraId="25916729" w14:textId="63C94633" w:rsidR="00566AF0" w:rsidRDefault="00566AF0" w:rsidP="00566AF0">
      <w:pPr>
        <w:pStyle w:val="Styl2"/>
      </w:pPr>
      <w:bookmarkStart w:id="21" w:name="_Toc125673596"/>
      <w:r>
        <w:t>Zalety</w:t>
      </w:r>
      <w:bookmarkEnd w:id="21"/>
    </w:p>
    <w:p w14:paraId="1E20980D" w14:textId="45A85EC6" w:rsidR="00E365C3" w:rsidRDefault="00E365C3" w:rsidP="00566AF0">
      <w:pPr>
        <w:pStyle w:val="Tekstpodstawowy1"/>
      </w:pPr>
      <w:r>
        <w:t xml:space="preserve">Zaletą aplikacji na pewno jest to, że nie powinna sprawiać kłopotu w obsłudze dla zwykłego użytkownika oraz w prosty sposób możemy zarządzać nią jako administrator. </w:t>
      </w:r>
    </w:p>
    <w:p w14:paraId="6748B715" w14:textId="1948D916" w:rsidR="00F81240" w:rsidRDefault="00F81240" w:rsidP="00D2407D">
      <w:pPr>
        <w:jc w:val="both"/>
        <w:rPr>
          <w:sz w:val="32"/>
          <w:szCs w:val="32"/>
        </w:rPr>
      </w:pPr>
    </w:p>
    <w:p w14:paraId="1ABCE99A" w14:textId="72423C99" w:rsidR="00566AF0" w:rsidRDefault="00566AF0" w:rsidP="00566AF0">
      <w:pPr>
        <w:pStyle w:val="Styl2"/>
      </w:pPr>
      <w:bookmarkStart w:id="22" w:name="_Toc125673597"/>
      <w:r>
        <w:t>Ograniczenia</w:t>
      </w:r>
      <w:bookmarkEnd w:id="22"/>
    </w:p>
    <w:p w14:paraId="2137510B" w14:textId="34AB9357" w:rsidR="00F81240" w:rsidRPr="00E365C3" w:rsidRDefault="00F81240" w:rsidP="00566AF0">
      <w:pPr>
        <w:pStyle w:val="Tekstpodstawowy1"/>
      </w:pPr>
      <w:r>
        <w:t xml:space="preserve">Ograniczeniami aplikacji z pewnością jest brak znacznej rozbudowy, jednakże w przyszłości chciałbym ją rozbudować dodając wszelakie funkcje. </w:t>
      </w:r>
    </w:p>
    <w:sectPr w:rsidR="00F81240" w:rsidRPr="00E365C3" w:rsidSect="00C151B6">
      <w:type w:val="continuous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FFA66" w14:textId="77777777" w:rsidR="005721B6" w:rsidRDefault="005721B6" w:rsidP="00942AB9">
      <w:pPr>
        <w:spacing w:after="0" w:line="240" w:lineRule="auto"/>
      </w:pPr>
      <w:r>
        <w:separator/>
      </w:r>
    </w:p>
  </w:endnote>
  <w:endnote w:type="continuationSeparator" w:id="0">
    <w:p w14:paraId="2ED27C51" w14:textId="77777777" w:rsidR="005721B6" w:rsidRDefault="005721B6" w:rsidP="00942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1718603"/>
      <w:docPartObj>
        <w:docPartGallery w:val="Page Numbers (Bottom of Page)"/>
        <w:docPartUnique/>
      </w:docPartObj>
    </w:sdtPr>
    <w:sdtEndPr>
      <w:rPr>
        <w:rFonts w:ascii="Segoe UI" w:hAnsi="Segoe UI" w:cs="Segoe UI"/>
      </w:rPr>
    </w:sdtEndPr>
    <w:sdtContent>
      <w:p w14:paraId="5A34682C" w14:textId="031DE556" w:rsidR="00C151B6" w:rsidRPr="00C151B6" w:rsidRDefault="00C151B6">
        <w:pPr>
          <w:pStyle w:val="Stopka"/>
          <w:jc w:val="right"/>
          <w:rPr>
            <w:rFonts w:ascii="Segoe UI" w:hAnsi="Segoe UI" w:cs="Segoe UI"/>
          </w:rPr>
        </w:pPr>
        <w:r w:rsidRPr="00C151B6">
          <w:rPr>
            <w:rFonts w:ascii="Segoe UI" w:hAnsi="Segoe UI" w:cs="Segoe UI"/>
          </w:rPr>
          <w:fldChar w:fldCharType="begin"/>
        </w:r>
        <w:r w:rsidRPr="00C151B6">
          <w:rPr>
            <w:rFonts w:ascii="Segoe UI" w:hAnsi="Segoe UI" w:cs="Segoe UI"/>
          </w:rPr>
          <w:instrText>PAGE   \* MERGEFORMAT</w:instrText>
        </w:r>
        <w:r w:rsidRPr="00C151B6">
          <w:rPr>
            <w:rFonts w:ascii="Segoe UI" w:hAnsi="Segoe UI" w:cs="Segoe UI"/>
          </w:rPr>
          <w:fldChar w:fldCharType="separate"/>
        </w:r>
        <w:r w:rsidRPr="00C151B6">
          <w:rPr>
            <w:rFonts w:ascii="Segoe UI" w:hAnsi="Segoe UI" w:cs="Segoe UI"/>
          </w:rPr>
          <w:t>2</w:t>
        </w:r>
        <w:r w:rsidRPr="00C151B6">
          <w:rPr>
            <w:rFonts w:ascii="Segoe UI" w:hAnsi="Segoe UI" w:cs="Segoe UI"/>
          </w:rPr>
          <w:fldChar w:fldCharType="end"/>
        </w:r>
        <w:r>
          <w:rPr>
            <w:rFonts w:ascii="Segoe UI" w:hAnsi="Segoe UI" w:cs="Segoe UI"/>
          </w:rPr>
          <w:ptab w:relativeTo="margin" w:alignment="center" w:leader="none"/>
        </w:r>
      </w:p>
    </w:sdtContent>
  </w:sdt>
  <w:p w14:paraId="2BD274F5" w14:textId="77777777" w:rsidR="00942AB9" w:rsidRDefault="00942AB9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egoe UI" w:hAnsi="Segoe UI" w:cs="Segoe UI"/>
      </w:rPr>
      <w:id w:val="1889610853"/>
      <w:docPartObj>
        <w:docPartGallery w:val="Page Numbers (Bottom of Page)"/>
        <w:docPartUnique/>
      </w:docPartObj>
    </w:sdtPr>
    <w:sdtContent>
      <w:p w14:paraId="6FDAD514" w14:textId="2C125E3D" w:rsidR="00C151B6" w:rsidRPr="00C151B6" w:rsidRDefault="00C151B6">
        <w:pPr>
          <w:pStyle w:val="Stopka"/>
          <w:rPr>
            <w:rFonts w:ascii="Segoe UI" w:hAnsi="Segoe UI" w:cs="Segoe UI"/>
          </w:rPr>
        </w:pPr>
        <w:r>
          <w:rPr>
            <w:rFonts w:ascii="Segoe UI" w:hAnsi="Segoe UI" w:cs="Segoe UI"/>
          </w:rPr>
          <w:ptab w:relativeTo="margin" w:alignment="left" w:leader="none"/>
        </w:r>
        <w:r>
          <w:rPr>
            <w:rFonts w:ascii="Segoe UI" w:hAnsi="Segoe UI" w:cs="Segoe UI"/>
          </w:rPr>
          <w:ptab w:relativeTo="margin" w:alignment="center" w:leader="none"/>
        </w:r>
        <w:r w:rsidRPr="00C151B6">
          <w:rPr>
            <w:rFonts w:ascii="Segoe UI" w:hAnsi="Segoe UI" w:cs="Segoe UI"/>
          </w:rPr>
          <w:fldChar w:fldCharType="begin"/>
        </w:r>
        <w:r w:rsidRPr="00C151B6">
          <w:rPr>
            <w:rFonts w:ascii="Segoe UI" w:hAnsi="Segoe UI" w:cs="Segoe UI"/>
          </w:rPr>
          <w:instrText>PAGE   \* MERGEFORMAT</w:instrText>
        </w:r>
        <w:r w:rsidRPr="00C151B6">
          <w:rPr>
            <w:rFonts w:ascii="Segoe UI" w:hAnsi="Segoe UI" w:cs="Segoe UI"/>
          </w:rPr>
          <w:fldChar w:fldCharType="separate"/>
        </w:r>
        <w:r w:rsidRPr="00C151B6">
          <w:rPr>
            <w:rFonts w:ascii="Segoe UI" w:hAnsi="Segoe UI" w:cs="Segoe UI"/>
          </w:rPr>
          <w:t>2</w:t>
        </w:r>
        <w:r w:rsidRPr="00C151B6">
          <w:rPr>
            <w:rFonts w:ascii="Segoe UI" w:hAnsi="Segoe UI" w:cs="Segoe UI"/>
          </w:rPr>
          <w:fldChar w:fldCharType="end"/>
        </w:r>
      </w:p>
    </w:sdtContent>
  </w:sdt>
  <w:p w14:paraId="279B603E" w14:textId="77777777" w:rsidR="00942AB9" w:rsidRDefault="00942AB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CD4C4" w14:textId="77777777" w:rsidR="005721B6" w:rsidRDefault="005721B6" w:rsidP="00942AB9">
      <w:pPr>
        <w:spacing w:after="0" w:line="240" w:lineRule="auto"/>
      </w:pPr>
      <w:r>
        <w:separator/>
      </w:r>
    </w:p>
  </w:footnote>
  <w:footnote w:type="continuationSeparator" w:id="0">
    <w:p w14:paraId="0B71BFE1" w14:textId="77777777" w:rsidR="005721B6" w:rsidRDefault="005721B6" w:rsidP="00942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7222F"/>
    <w:multiLevelType w:val="hybridMultilevel"/>
    <w:tmpl w:val="58A2A6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3603D"/>
    <w:multiLevelType w:val="hybridMultilevel"/>
    <w:tmpl w:val="00BC900E"/>
    <w:lvl w:ilvl="0" w:tplc="D19E3B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D1EF7"/>
    <w:multiLevelType w:val="multilevel"/>
    <w:tmpl w:val="311A2AB0"/>
    <w:lvl w:ilvl="0">
      <w:start w:val="1"/>
      <w:numFmt w:val="decimal"/>
      <w:lvlText w:val="%1"/>
      <w:lvlJc w:val="left"/>
      <w:pPr>
        <w:ind w:left="405" w:hanging="405"/>
      </w:pPr>
      <w:rPr>
        <w:rFonts w:eastAsiaTheme="minorHAnsi" w:hint="default"/>
      </w:rPr>
    </w:lvl>
    <w:lvl w:ilvl="1">
      <w:start w:val="1"/>
      <w:numFmt w:val="decimal"/>
      <w:pStyle w:val="Styl2"/>
      <w:lvlText w:val="%1.%2"/>
      <w:lvlJc w:val="left"/>
      <w:pPr>
        <w:ind w:left="2160" w:hanging="720"/>
      </w:pPr>
      <w:rPr>
        <w:rFonts w:eastAsiaTheme="minorHAnsi" w:hint="default"/>
      </w:rPr>
    </w:lvl>
    <w:lvl w:ilvl="2">
      <w:start w:val="1"/>
      <w:numFmt w:val="decimal"/>
      <w:pStyle w:val="Styl3"/>
      <w:lvlText w:val="%1.%2.%3"/>
      <w:lvlJc w:val="left"/>
      <w:pPr>
        <w:ind w:left="360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eastAsiaTheme="minorHAnsi" w:hint="default"/>
      </w:rPr>
    </w:lvl>
  </w:abstractNum>
  <w:abstractNum w:abstractNumId="3" w15:restartNumberingAfterBreak="0">
    <w:nsid w:val="38D86323"/>
    <w:multiLevelType w:val="multilevel"/>
    <w:tmpl w:val="EFE4B744"/>
    <w:lvl w:ilvl="0">
      <w:start w:val="1"/>
      <w:numFmt w:val="decimal"/>
      <w:pStyle w:val="Styl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C03984"/>
    <w:multiLevelType w:val="multilevel"/>
    <w:tmpl w:val="CBE80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061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E66654"/>
    <w:multiLevelType w:val="hybridMultilevel"/>
    <w:tmpl w:val="F4A281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1B6E80"/>
    <w:multiLevelType w:val="hybridMultilevel"/>
    <w:tmpl w:val="3C9A4722"/>
    <w:lvl w:ilvl="0" w:tplc="622225C6">
      <w:start w:val="1"/>
      <w:numFmt w:val="bullet"/>
      <w:pStyle w:val="Wypunktowanie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9055D2"/>
    <w:multiLevelType w:val="multilevel"/>
    <w:tmpl w:val="25B8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320B98"/>
    <w:multiLevelType w:val="multilevel"/>
    <w:tmpl w:val="DBCEF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8744A31"/>
    <w:multiLevelType w:val="multilevel"/>
    <w:tmpl w:val="17125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92E377A"/>
    <w:multiLevelType w:val="multilevel"/>
    <w:tmpl w:val="F86E3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4191624">
    <w:abstractNumId w:val="4"/>
  </w:num>
  <w:num w:numId="2" w16cid:durableId="696783803">
    <w:abstractNumId w:val="10"/>
  </w:num>
  <w:num w:numId="3" w16cid:durableId="192963739">
    <w:abstractNumId w:val="3"/>
  </w:num>
  <w:num w:numId="4" w16cid:durableId="346372547">
    <w:abstractNumId w:val="8"/>
  </w:num>
  <w:num w:numId="5" w16cid:durableId="746267338">
    <w:abstractNumId w:val="9"/>
  </w:num>
  <w:num w:numId="6" w16cid:durableId="285280372">
    <w:abstractNumId w:val="7"/>
  </w:num>
  <w:num w:numId="7" w16cid:durableId="1433623274">
    <w:abstractNumId w:val="2"/>
  </w:num>
  <w:num w:numId="8" w16cid:durableId="1772049901">
    <w:abstractNumId w:val="5"/>
  </w:num>
  <w:num w:numId="9" w16cid:durableId="44448318">
    <w:abstractNumId w:val="2"/>
    <w:lvlOverride w:ilvl="0">
      <w:startOverride w:val="2"/>
    </w:lvlOverride>
    <w:lvlOverride w:ilvl="1">
      <w:startOverride w:val="1"/>
    </w:lvlOverride>
  </w:num>
  <w:num w:numId="10" w16cid:durableId="1775201372">
    <w:abstractNumId w:val="6"/>
  </w:num>
  <w:num w:numId="11" w16cid:durableId="2065446551">
    <w:abstractNumId w:val="0"/>
  </w:num>
  <w:num w:numId="12" w16cid:durableId="1040932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645"/>
    <w:rsid w:val="000145B8"/>
    <w:rsid w:val="00036862"/>
    <w:rsid w:val="000438B0"/>
    <w:rsid w:val="000B6A6A"/>
    <w:rsid w:val="000C67E4"/>
    <w:rsid w:val="00142ABE"/>
    <w:rsid w:val="00145954"/>
    <w:rsid w:val="00164747"/>
    <w:rsid w:val="001F5653"/>
    <w:rsid w:val="00231A97"/>
    <w:rsid w:val="0025402C"/>
    <w:rsid w:val="00294E55"/>
    <w:rsid w:val="00311553"/>
    <w:rsid w:val="003261FF"/>
    <w:rsid w:val="00346F8D"/>
    <w:rsid w:val="00373761"/>
    <w:rsid w:val="003D556C"/>
    <w:rsid w:val="003F5959"/>
    <w:rsid w:val="00432CFA"/>
    <w:rsid w:val="00453BFA"/>
    <w:rsid w:val="00490A98"/>
    <w:rsid w:val="004B061A"/>
    <w:rsid w:val="004E499D"/>
    <w:rsid w:val="004F22DE"/>
    <w:rsid w:val="005114EC"/>
    <w:rsid w:val="00531F1A"/>
    <w:rsid w:val="00544CB6"/>
    <w:rsid w:val="00566AF0"/>
    <w:rsid w:val="005721B6"/>
    <w:rsid w:val="00594744"/>
    <w:rsid w:val="006227AB"/>
    <w:rsid w:val="00642615"/>
    <w:rsid w:val="006857C8"/>
    <w:rsid w:val="006E5946"/>
    <w:rsid w:val="00731871"/>
    <w:rsid w:val="00787794"/>
    <w:rsid w:val="007A421E"/>
    <w:rsid w:val="00812848"/>
    <w:rsid w:val="00813A10"/>
    <w:rsid w:val="00824A26"/>
    <w:rsid w:val="00836BEE"/>
    <w:rsid w:val="008738C4"/>
    <w:rsid w:val="008E6080"/>
    <w:rsid w:val="00902D98"/>
    <w:rsid w:val="00923CA9"/>
    <w:rsid w:val="0093755A"/>
    <w:rsid w:val="00942AB9"/>
    <w:rsid w:val="009856CC"/>
    <w:rsid w:val="009C0645"/>
    <w:rsid w:val="00AA6F1A"/>
    <w:rsid w:val="00AB3E6A"/>
    <w:rsid w:val="00B226F0"/>
    <w:rsid w:val="00B507EC"/>
    <w:rsid w:val="00BE4876"/>
    <w:rsid w:val="00BF2A7E"/>
    <w:rsid w:val="00C151B6"/>
    <w:rsid w:val="00C226A4"/>
    <w:rsid w:val="00C254FA"/>
    <w:rsid w:val="00C74F09"/>
    <w:rsid w:val="00C933A9"/>
    <w:rsid w:val="00CC41D7"/>
    <w:rsid w:val="00CF5EF7"/>
    <w:rsid w:val="00D168AA"/>
    <w:rsid w:val="00D2407D"/>
    <w:rsid w:val="00D353A9"/>
    <w:rsid w:val="00D36A64"/>
    <w:rsid w:val="00D97F65"/>
    <w:rsid w:val="00DF07C8"/>
    <w:rsid w:val="00DF2A81"/>
    <w:rsid w:val="00E365C3"/>
    <w:rsid w:val="00EA7860"/>
    <w:rsid w:val="00EF3622"/>
    <w:rsid w:val="00F4508B"/>
    <w:rsid w:val="00F81240"/>
    <w:rsid w:val="00FB55F4"/>
    <w:rsid w:val="00FE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134DA4"/>
  <w15:chartTrackingRefBased/>
  <w15:docId w15:val="{29A23AD2-2B4A-435C-8512-A4976E9B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9C06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540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C0645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9C06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Bezodstpw">
    <w:name w:val="No Spacing"/>
    <w:link w:val="BezodstpwZnak"/>
    <w:uiPriority w:val="1"/>
    <w:qFormat/>
    <w:rsid w:val="009C0645"/>
    <w:pPr>
      <w:spacing w:after="0" w:line="240" w:lineRule="auto"/>
    </w:pPr>
  </w:style>
  <w:style w:type="paragraph" w:styleId="Akapitzlist">
    <w:name w:val="List Paragraph"/>
    <w:basedOn w:val="Normalny"/>
    <w:link w:val="AkapitzlistZnak"/>
    <w:uiPriority w:val="34"/>
    <w:qFormat/>
    <w:rsid w:val="009C0645"/>
    <w:pPr>
      <w:ind w:left="720"/>
      <w:contextualSpacing/>
    </w:pPr>
  </w:style>
  <w:style w:type="paragraph" w:styleId="Zagicieodgryformularza">
    <w:name w:val="HTML Top of Form"/>
    <w:basedOn w:val="Normalny"/>
    <w:next w:val="Normalny"/>
    <w:link w:val="ZagicieodgryformularzaZnak"/>
    <w:hidden/>
    <w:uiPriority w:val="99"/>
    <w:semiHidden/>
    <w:unhideWhenUsed/>
    <w:rsid w:val="00DF07C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l-PL"/>
    </w:rPr>
  </w:style>
  <w:style w:type="character" w:customStyle="1" w:styleId="ZagicieodgryformularzaZnak">
    <w:name w:val="Zagięcie od góry formularza Znak"/>
    <w:basedOn w:val="Domylnaczcionkaakapitu"/>
    <w:link w:val="Zagicieodgryformularza"/>
    <w:uiPriority w:val="99"/>
    <w:semiHidden/>
    <w:rsid w:val="00DF07C8"/>
    <w:rPr>
      <w:rFonts w:ascii="Arial" w:eastAsia="Times New Roman" w:hAnsi="Arial" w:cs="Arial"/>
      <w:vanish/>
      <w:sz w:val="16"/>
      <w:szCs w:val="16"/>
      <w:lang w:eastAsia="pl-PL"/>
    </w:rPr>
  </w:style>
  <w:style w:type="paragraph" w:styleId="Zagicieoddouformularza">
    <w:name w:val="HTML Bottom of Form"/>
    <w:basedOn w:val="Normalny"/>
    <w:next w:val="Normalny"/>
    <w:link w:val="ZagicieoddouformularzaZnak"/>
    <w:hidden/>
    <w:uiPriority w:val="99"/>
    <w:semiHidden/>
    <w:unhideWhenUsed/>
    <w:rsid w:val="00DF07C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l-PL"/>
    </w:rPr>
  </w:style>
  <w:style w:type="character" w:customStyle="1" w:styleId="ZagicieoddouformularzaZnak">
    <w:name w:val="Zagięcie od dołu formularza Znak"/>
    <w:basedOn w:val="Domylnaczcionkaakapitu"/>
    <w:link w:val="Zagicieoddouformularza"/>
    <w:uiPriority w:val="99"/>
    <w:semiHidden/>
    <w:rsid w:val="00DF07C8"/>
    <w:rPr>
      <w:rFonts w:ascii="Arial" w:eastAsia="Times New Roman" w:hAnsi="Arial" w:cs="Arial"/>
      <w:vanish/>
      <w:sz w:val="16"/>
      <w:szCs w:val="16"/>
      <w:lang w:eastAsia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365C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E365C3"/>
    <w:rPr>
      <w:rFonts w:eastAsiaTheme="minorEastAsia"/>
      <w:color w:val="5A5A5A" w:themeColor="text1" w:themeTint="A5"/>
      <w:spacing w:val="15"/>
    </w:rPr>
  </w:style>
  <w:style w:type="character" w:customStyle="1" w:styleId="BezodstpwZnak">
    <w:name w:val="Bez odstępów Znak"/>
    <w:basedOn w:val="Domylnaczcionkaakapitu"/>
    <w:link w:val="Bezodstpw"/>
    <w:uiPriority w:val="1"/>
    <w:rsid w:val="00BE4876"/>
  </w:style>
  <w:style w:type="paragraph" w:customStyle="1" w:styleId="Styl1">
    <w:name w:val="Styl1"/>
    <w:basedOn w:val="Normalny"/>
    <w:link w:val="Styl1Znak"/>
    <w:qFormat/>
    <w:rsid w:val="00942AB9"/>
    <w:pPr>
      <w:keepNext/>
      <w:keepLines/>
      <w:pageBreakBefore/>
      <w:numPr>
        <w:numId w:val="3"/>
      </w:numPr>
      <w:shd w:val="clear" w:color="auto" w:fill="FFFFFF"/>
      <w:suppressAutoHyphens/>
      <w:spacing w:before="120" w:after="120" w:line="360" w:lineRule="auto"/>
      <w:ind w:left="714" w:hanging="357"/>
      <w:jc w:val="both"/>
    </w:pPr>
    <w:rPr>
      <w:rFonts w:ascii="Segoe UI" w:eastAsia="Times New Roman" w:hAnsi="Segoe UI" w:cs="Segoe UI"/>
      <w:b/>
      <w:bCs/>
      <w:color w:val="3F1A5A"/>
      <w:sz w:val="32"/>
      <w:szCs w:val="32"/>
      <w:lang w:eastAsia="pl-PL"/>
    </w:rPr>
  </w:style>
  <w:style w:type="paragraph" w:customStyle="1" w:styleId="Tekstpodstawowy1">
    <w:name w:val="Tekst podstawowy1"/>
    <w:basedOn w:val="Bezodstpw"/>
    <w:link w:val="Tekstpodstawowy1Znak"/>
    <w:qFormat/>
    <w:rsid w:val="003261FF"/>
    <w:pPr>
      <w:spacing w:line="360" w:lineRule="auto"/>
      <w:ind w:firstLine="851"/>
      <w:jc w:val="both"/>
    </w:pPr>
    <w:rPr>
      <w:rFonts w:ascii="Segoe UI" w:eastAsia="Times New Roman" w:hAnsi="Segoe UI" w:cs="Segoe UI"/>
      <w:color w:val="252424"/>
      <w:sz w:val="24"/>
      <w:szCs w:val="16"/>
      <w:lang w:eastAsia="pl-PL"/>
    </w:rPr>
  </w:style>
  <w:style w:type="character" w:customStyle="1" w:styleId="Styl1Znak">
    <w:name w:val="Styl1 Znak"/>
    <w:basedOn w:val="Domylnaczcionkaakapitu"/>
    <w:link w:val="Styl1"/>
    <w:rsid w:val="00942AB9"/>
    <w:rPr>
      <w:rFonts w:ascii="Segoe UI" w:eastAsia="Times New Roman" w:hAnsi="Segoe UI" w:cs="Segoe UI"/>
      <w:b/>
      <w:bCs/>
      <w:color w:val="3F1A5A"/>
      <w:sz w:val="32"/>
      <w:szCs w:val="32"/>
      <w:shd w:val="clear" w:color="auto" w:fill="FFFFFF"/>
      <w:lang w:eastAsia="pl-PL"/>
    </w:rPr>
  </w:style>
  <w:style w:type="paragraph" w:customStyle="1" w:styleId="Styl2">
    <w:name w:val="Styl2"/>
    <w:basedOn w:val="Akapitzlist"/>
    <w:link w:val="Styl2Znak"/>
    <w:qFormat/>
    <w:rsid w:val="00942AB9"/>
    <w:pPr>
      <w:keepNext/>
      <w:keepLines/>
      <w:numPr>
        <w:ilvl w:val="1"/>
        <w:numId w:val="7"/>
      </w:numPr>
      <w:shd w:val="clear" w:color="auto" w:fill="FFFFFF"/>
      <w:suppressAutoHyphens/>
      <w:spacing w:before="240" w:after="120" w:line="240" w:lineRule="auto"/>
      <w:ind w:left="0" w:firstLine="0"/>
      <w:jc w:val="both"/>
    </w:pPr>
    <w:rPr>
      <w:rFonts w:ascii="Segoe UI" w:eastAsia="Times New Roman" w:hAnsi="Segoe UI" w:cs="Segoe UI"/>
      <w:b/>
      <w:bCs/>
      <w:color w:val="532476"/>
      <w:sz w:val="28"/>
      <w:szCs w:val="28"/>
      <w:lang w:eastAsia="pl-PL"/>
    </w:rPr>
  </w:style>
  <w:style w:type="character" w:customStyle="1" w:styleId="Tekstpodstawowy1Znak">
    <w:name w:val="Tekst podstawowy1 Znak"/>
    <w:basedOn w:val="BezodstpwZnak"/>
    <w:link w:val="Tekstpodstawowy1"/>
    <w:rsid w:val="003261FF"/>
    <w:rPr>
      <w:rFonts w:ascii="Segoe UI" w:eastAsia="Times New Roman" w:hAnsi="Segoe UI" w:cs="Segoe UI"/>
      <w:color w:val="252424"/>
      <w:sz w:val="24"/>
      <w:szCs w:val="16"/>
      <w:lang w:eastAsia="pl-PL"/>
    </w:rPr>
  </w:style>
  <w:style w:type="paragraph" w:customStyle="1" w:styleId="Styl3">
    <w:name w:val="Styl3"/>
    <w:basedOn w:val="Akapitzlist"/>
    <w:link w:val="Styl3Znak"/>
    <w:qFormat/>
    <w:rsid w:val="00942AB9"/>
    <w:pPr>
      <w:keepNext/>
      <w:keepLines/>
      <w:numPr>
        <w:ilvl w:val="2"/>
        <w:numId w:val="7"/>
      </w:numPr>
      <w:shd w:val="clear" w:color="auto" w:fill="FFFFFF"/>
      <w:suppressAutoHyphens/>
      <w:spacing w:before="240" w:after="120" w:line="240" w:lineRule="auto"/>
      <w:ind w:left="0" w:firstLine="0"/>
    </w:pPr>
    <w:rPr>
      <w:rFonts w:ascii="Segoe UI" w:hAnsi="Segoe UI"/>
      <w:b/>
      <w:noProof/>
      <w:color w:val="461E64"/>
      <w:sz w:val="24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AA6F1A"/>
  </w:style>
  <w:style w:type="character" w:customStyle="1" w:styleId="Styl2Znak">
    <w:name w:val="Styl2 Znak"/>
    <w:basedOn w:val="AkapitzlistZnak"/>
    <w:link w:val="Styl2"/>
    <w:rsid w:val="00942AB9"/>
    <w:rPr>
      <w:rFonts w:ascii="Segoe UI" w:eastAsia="Times New Roman" w:hAnsi="Segoe UI" w:cs="Segoe UI"/>
      <w:b/>
      <w:bCs/>
      <w:color w:val="532476"/>
      <w:sz w:val="28"/>
      <w:szCs w:val="28"/>
      <w:shd w:val="clear" w:color="auto" w:fill="FFFFFF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824A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yl3Znak">
    <w:name w:val="Styl3 Znak"/>
    <w:basedOn w:val="AkapitzlistZnak"/>
    <w:link w:val="Styl3"/>
    <w:rsid w:val="00942AB9"/>
    <w:rPr>
      <w:rFonts w:ascii="Segoe UI" w:hAnsi="Segoe UI"/>
      <w:b/>
      <w:noProof/>
      <w:color w:val="461E64"/>
      <w:sz w:val="24"/>
      <w:shd w:val="clear" w:color="auto" w:fill="FFFFFF"/>
    </w:rPr>
  </w:style>
  <w:style w:type="paragraph" w:customStyle="1" w:styleId="rozdziay2">
    <w:name w:val="rozdziały2"/>
    <w:basedOn w:val="Styl2"/>
    <w:link w:val="rozdziay2Znak"/>
    <w:rsid w:val="00824A26"/>
    <w:pPr>
      <w:numPr>
        <w:ilvl w:val="0"/>
        <w:numId w:val="0"/>
      </w:numPr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540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ozdziay2Znak">
    <w:name w:val="rozdziały2 Znak"/>
    <w:basedOn w:val="Styl2Znak"/>
    <w:link w:val="rozdziay2"/>
    <w:rsid w:val="00824A26"/>
    <w:rPr>
      <w:rFonts w:ascii="Segoe UI" w:eastAsia="Times New Roman" w:hAnsi="Segoe UI" w:cs="Segoe UI"/>
      <w:b/>
      <w:bCs/>
      <w:color w:val="532476"/>
      <w:sz w:val="28"/>
      <w:szCs w:val="28"/>
      <w:shd w:val="clear" w:color="auto" w:fill="FFFFFF"/>
      <w:lang w:eastAsia="pl-PL"/>
    </w:rPr>
  </w:style>
  <w:style w:type="paragraph" w:customStyle="1" w:styleId="Wypunktowanie">
    <w:name w:val="Wypunktowanie"/>
    <w:basedOn w:val="Akapitzlist"/>
    <w:link w:val="WypunktowanieZnak"/>
    <w:qFormat/>
    <w:rsid w:val="00566AF0"/>
    <w:pPr>
      <w:numPr>
        <w:numId w:val="10"/>
      </w:numPr>
      <w:shd w:val="clear" w:color="auto" w:fill="FFFFFF"/>
      <w:spacing w:before="100" w:beforeAutospacing="1" w:after="100" w:afterAutospacing="1" w:line="360" w:lineRule="auto"/>
      <w:ind w:left="357" w:hanging="357"/>
      <w:jc w:val="both"/>
    </w:pPr>
    <w:rPr>
      <w:rFonts w:ascii="Segoe UI" w:eastAsia="Times New Roman" w:hAnsi="Segoe UI" w:cs="Segoe UI"/>
      <w:color w:val="252424"/>
      <w:sz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507EC"/>
    <w:pPr>
      <w:spacing w:after="100"/>
    </w:pPr>
  </w:style>
  <w:style w:type="character" w:customStyle="1" w:styleId="WypunktowanieZnak">
    <w:name w:val="Wypunktowanie Znak"/>
    <w:basedOn w:val="AkapitzlistZnak"/>
    <w:link w:val="Wypunktowanie"/>
    <w:rsid w:val="00566AF0"/>
    <w:rPr>
      <w:rFonts w:ascii="Segoe UI" w:eastAsia="Times New Roman" w:hAnsi="Segoe UI" w:cs="Segoe UI"/>
      <w:color w:val="252424"/>
      <w:sz w:val="24"/>
      <w:shd w:val="clear" w:color="auto" w:fill="FFFFFF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507EC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507EC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507E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507E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942A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42AB9"/>
  </w:style>
  <w:style w:type="paragraph" w:styleId="Stopka">
    <w:name w:val="footer"/>
    <w:basedOn w:val="Normalny"/>
    <w:link w:val="StopkaZnak"/>
    <w:uiPriority w:val="99"/>
    <w:unhideWhenUsed/>
    <w:rsid w:val="00942A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42AB9"/>
  </w:style>
  <w:style w:type="character" w:styleId="Odwoaniedelikatne">
    <w:name w:val="Subtle Reference"/>
    <w:basedOn w:val="Domylnaczcionkaakapitu"/>
    <w:uiPriority w:val="31"/>
    <w:qFormat/>
    <w:rsid w:val="00787794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5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69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55795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81207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284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525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832506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5944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8090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55239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1023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0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88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304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2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2022/2023</PublishDate>
  <Abstract/>
  <CompanyAddress>Nr albumu 122942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C48726-0313-49EA-8C7C-77AA38C7E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</Pages>
  <Words>1273</Words>
  <Characters>7640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Aplikacja do kupowania biletów</vt:lpstr>
    </vt:vector>
  </TitlesOfParts>
  <Company>laboratorium 2</Company>
  <LinksUpToDate>false</LinksUpToDate>
  <CharactersWithSpaces>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Aplikacja do kupowania biletów</dc:title>
  <dc:subject>Programowanie obiektowe</dc:subject>
  <dc:creator>Sebastian Kolański</dc:creator>
  <cp:keywords/>
  <dc:description/>
  <cp:lastModifiedBy>Sebastian Kolański</cp:lastModifiedBy>
  <cp:revision>33</cp:revision>
  <cp:lastPrinted>2023-02-01T17:01:00Z</cp:lastPrinted>
  <dcterms:created xsi:type="dcterms:W3CDTF">2023-01-15T15:27:00Z</dcterms:created>
  <dcterms:modified xsi:type="dcterms:W3CDTF">2023-02-01T17:02:00Z</dcterms:modified>
</cp:coreProperties>
</file>