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E1B81" w14:textId="77777777" w:rsidR="00B75C59" w:rsidRPr="00EB16ED" w:rsidRDefault="00B75C59" w:rsidP="00EB16ED"/>
    <w:p w14:paraId="11589095" w14:textId="77777777" w:rsidR="001A0B80" w:rsidRPr="00D343A8" w:rsidRDefault="00000000">
      <w:pPr>
        <w:pStyle w:val="Heading1"/>
        <w:rPr>
          <w:b/>
          <w:bCs/>
        </w:rPr>
      </w:pPr>
      <w:r w:rsidRPr="00D343A8">
        <w:rPr>
          <w:b/>
          <w:bCs/>
        </w:rPr>
        <w:t>Task 1 Supervised Machine Learning Models</w:t>
      </w:r>
    </w:p>
    <w:p w14:paraId="0DAF54FC" w14:textId="77777777" w:rsidR="001A0B80" w:rsidRDefault="00000000">
      <w:pPr>
        <w:pStyle w:val="Heading2"/>
      </w:pPr>
      <w:r>
        <w:t>Data preparation</w:t>
      </w:r>
    </w:p>
    <w:p w14:paraId="1A5C0B82" w14:textId="383284D2" w:rsidR="001A0B80" w:rsidRDefault="00000000">
      <w:r>
        <w:t xml:space="preserve">The raw dataset contained 48204 rows and 9 columns. Reusable Part 2 cleaning functions removed 17 exact duplicates. </w:t>
      </w:r>
      <w:r w:rsidR="00D343A8">
        <w:t>10</w:t>
      </w:r>
      <w:r>
        <w:t xml:space="preserve"> invalid temperature readings and </w:t>
      </w:r>
      <w:proofErr w:type="spellStart"/>
      <w:r>
        <w:t>on</w:t>
      </w:r>
      <w:r w:rsidR="001E68D3">
        <w:t xml:space="preserve"> </w:t>
      </w:r>
      <w:r>
        <w:t>e</w:t>
      </w:r>
      <w:proofErr w:type="spellEnd"/>
      <w:r>
        <w:t xml:space="preserve"> invalid rainfall reading </w:t>
      </w:r>
      <w:proofErr w:type="spellStart"/>
      <w:r>
        <w:t>wre</w:t>
      </w:r>
      <w:proofErr w:type="spellEnd"/>
      <w:r>
        <w:t xml:space="preserve"> marked as missing</w:t>
      </w:r>
      <w:r w:rsidR="00822E02">
        <w:t>.</w:t>
      </w:r>
    </w:p>
    <w:p w14:paraId="58324A66" w14:textId="77777777" w:rsidR="001A0B80" w:rsidRDefault="00000000">
      <w:r>
        <w:rPr>
          <w:noProof/>
        </w:rPr>
        <w:drawing>
          <wp:inline distT="0" distB="0" distL="0" distR="0" wp14:anchorId="6E443ABD" wp14:editId="4A8E5A4C">
            <wp:extent cx="6035040" cy="1833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1.png"/>
                    <pic:cNvPicPr/>
                  </pic:nvPicPr>
                  <pic:blipFill>
                    <a:blip r:embed="rId5"/>
                    <a:stretch>
                      <a:fillRect/>
                    </a:stretch>
                  </pic:blipFill>
                  <pic:spPr>
                    <a:xfrm>
                      <a:off x="0" y="0"/>
                      <a:ext cx="6035040" cy="1833293"/>
                    </a:xfrm>
                    <a:prstGeom prst="rect">
                      <a:avLst/>
                    </a:prstGeom>
                  </pic:spPr>
                </pic:pic>
              </a:graphicData>
            </a:graphic>
          </wp:inline>
        </w:drawing>
      </w:r>
    </w:p>
    <w:p w14:paraId="399CBF54" w14:textId="136606E1" w:rsidR="001A0B80" w:rsidRDefault="001A0B80"/>
    <w:p w14:paraId="4D64BDC6" w14:textId="77777777" w:rsidR="001A0B80" w:rsidRDefault="00000000">
      <w:pPr>
        <w:pStyle w:val="Heading2"/>
      </w:pPr>
      <w:r>
        <w:t>Chronological split and imputation</w:t>
      </w:r>
    </w:p>
    <w:p w14:paraId="2CD140FA" w14:textId="4C22A234" w:rsidR="001A0B80" w:rsidRDefault="00000000">
      <w:r>
        <w:t xml:space="preserve">The split used 75 percent of unique timestamps for training, 15 percent for validation and 10 percent for testing. All records with the same timestamp stayed in one set. Training contained 35873 rows, validation 7370 and testing 4944. Missing temperature and rainfall values were filled using monthly medians </w:t>
      </w:r>
      <w:proofErr w:type="spellStart"/>
      <w:r>
        <w:t>calculatd</w:t>
      </w:r>
      <w:proofErr w:type="spellEnd"/>
      <w:r>
        <w:t xml:space="preserve"> from training data only, with training-wide medians as a fallback.</w:t>
      </w:r>
    </w:p>
    <w:p w14:paraId="72B68DCF" w14:textId="77777777" w:rsidR="001A0B80" w:rsidRDefault="00000000">
      <w:r>
        <w:rPr>
          <w:noProof/>
        </w:rPr>
        <w:drawing>
          <wp:inline distT="0" distB="0" distL="0" distR="0" wp14:anchorId="522AF657" wp14:editId="5539548D">
            <wp:extent cx="6035040" cy="1135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2.png"/>
                    <pic:cNvPicPr/>
                  </pic:nvPicPr>
                  <pic:blipFill>
                    <a:blip r:embed="rId6"/>
                    <a:stretch>
                      <a:fillRect/>
                    </a:stretch>
                  </pic:blipFill>
                  <pic:spPr>
                    <a:xfrm>
                      <a:off x="0" y="0"/>
                      <a:ext cx="6035040" cy="1135305"/>
                    </a:xfrm>
                    <a:prstGeom prst="rect">
                      <a:avLst/>
                    </a:prstGeom>
                  </pic:spPr>
                </pic:pic>
              </a:graphicData>
            </a:graphic>
          </wp:inline>
        </w:drawing>
      </w:r>
    </w:p>
    <w:p w14:paraId="606B39FB" w14:textId="41DDABDB" w:rsidR="001A0B80" w:rsidRDefault="001A0B80">
      <w:pPr>
        <w:pStyle w:val="Caption1"/>
      </w:pPr>
    </w:p>
    <w:p w14:paraId="0C9C2EB9" w14:textId="77777777" w:rsidR="001A0B80" w:rsidRDefault="00000000">
      <w:pPr>
        <w:pStyle w:val="Heading2"/>
      </w:pPr>
      <w:r>
        <w:t>Training only preparation</w:t>
      </w:r>
    </w:p>
    <w:p w14:paraId="5EB92F32" w14:textId="7016D99B" w:rsidR="001A0B80" w:rsidRDefault="00000000">
      <w:r>
        <w:t xml:space="preserve">The training period ended on 2 August 2017. Validation ran from 3 August 2017 to 14 April 2018, followed by the test period through 30 September 2018. </w:t>
      </w:r>
    </w:p>
    <w:p w14:paraId="01546FA7" w14:textId="77777777" w:rsidR="001A0B80" w:rsidRDefault="00000000">
      <w:r>
        <w:br w:type="page"/>
      </w:r>
    </w:p>
    <w:p w14:paraId="1F4C0F05" w14:textId="77777777" w:rsidR="001A0B80" w:rsidRDefault="00000000">
      <w:pPr>
        <w:pStyle w:val="Heading2"/>
      </w:pPr>
      <w:r>
        <w:lastRenderedPageBreak/>
        <w:t>Features and proxy accident risk</w:t>
      </w:r>
    </w:p>
    <w:p w14:paraId="43E8F2E2" w14:textId="0613E3F9" w:rsidR="001A0B80" w:rsidRDefault="00000000">
      <w:r>
        <w:t>Model inputs included time features, cyclic hour and weekday encodings, holiday flags, weather indicators and encoded weather categories. There were 16 numeric features and one categorical feature</w:t>
      </w:r>
    </w:p>
    <w:p w14:paraId="5ABA92B1" w14:textId="77777777" w:rsidR="001A0B80" w:rsidRDefault="00000000">
      <w:pPr>
        <w:pStyle w:val="Heading2"/>
      </w:pPr>
      <w:r>
        <w:t>Proxy label construction</w:t>
      </w:r>
    </w:p>
    <w:p w14:paraId="429A7681" w14:textId="441D8679" w:rsidR="001A0B80" w:rsidRDefault="00000000">
      <w:r>
        <w:t xml:space="preserve">Training traffic-volume quartiles were 1175, 3349 and 4923. Values were categorised as Low, Medium, High or Severe. High risk required High or Severe </w:t>
      </w:r>
      <w:proofErr w:type="spellStart"/>
      <w:r>
        <w:t>trafic</w:t>
      </w:r>
      <w:proofErr w:type="spellEnd"/>
      <w:r>
        <w:t xml:space="preserve"> volume together with Snow, Thunderstorm or Squall, or low-visibility weather defined as Fog, Mist, Haze or Smoke. There were 3852 positive training labels, 1138 validation labels and 476 test labels. This proxy demonstrates classification and does not predict actual accidents. Weather is used in both the label definition and model inputs, which helps explain the strong classification scores.</w:t>
      </w:r>
    </w:p>
    <w:p w14:paraId="3AC10369" w14:textId="77777777" w:rsidR="001A0B80" w:rsidRDefault="00000000">
      <w:r>
        <w:rPr>
          <w:noProof/>
        </w:rPr>
        <w:drawing>
          <wp:inline distT="0" distB="0" distL="0" distR="0" wp14:anchorId="136D831C" wp14:editId="6B4B9380">
            <wp:extent cx="6035040" cy="16541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3.png"/>
                    <pic:cNvPicPr/>
                  </pic:nvPicPr>
                  <pic:blipFill>
                    <a:blip r:embed="rId7"/>
                    <a:stretch>
                      <a:fillRect/>
                    </a:stretch>
                  </pic:blipFill>
                  <pic:spPr>
                    <a:xfrm>
                      <a:off x="0" y="0"/>
                      <a:ext cx="6035040" cy="1654195"/>
                    </a:xfrm>
                    <a:prstGeom prst="rect">
                      <a:avLst/>
                    </a:prstGeom>
                  </pic:spPr>
                </pic:pic>
              </a:graphicData>
            </a:graphic>
          </wp:inline>
        </w:drawing>
      </w:r>
    </w:p>
    <w:p w14:paraId="11F91FC3" w14:textId="145E10CC" w:rsidR="001A0B80" w:rsidRDefault="001A0B80"/>
    <w:p w14:paraId="1D4441FA" w14:textId="77777777" w:rsidR="001A0B80" w:rsidRDefault="00000000">
      <w:pPr>
        <w:pStyle w:val="Heading2"/>
      </w:pPr>
      <w:r>
        <w:t>Regression model comparison</w:t>
      </w:r>
    </w:p>
    <w:p w14:paraId="5EA3C7E5" w14:textId="77777777" w:rsidR="001A0B80" w:rsidRDefault="00000000">
      <w:r>
        <w:t>Linear Regression and Random Forest were trained to estimate recorded traffic volume. Random Forest achieved validation MAE 317.5692 and R squared 0.9256, compared with MAE 826.1898 and R squared 0.7158 for Linear Regression. Random Forest was selected using the lower validation MAE.</w:t>
      </w:r>
    </w:p>
    <w:p w14:paraId="4C387F3F" w14:textId="77777777" w:rsidR="001A0B80" w:rsidRDefault="00000000">
      <w:r>
        <w:rPr>
          <w:noProof/>
        </w:rPr>
        <w:drawing>
          <wp:inline distT="0" distB="0" distL="0" distR="0" wp14:anchorId="4D667688" wp14:editId="6EDE21EF">
            <wp:extent cx="6035040" cy="12985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4.png"/>
                    <pic:cNvPicPr/>
                  </pic:nvPicPr>
                  <pic:blipFill>
                    <a:blip r:embed="rId8"/>
                    <a:stretch>
                      <a:fillRect/>
                    </a:stretch>
                  </pic:blipFill>
                  <pic:spPr>
                    <a:xfrm>
                      <a:off x="0" y="0"/>
                      <a:ext cx="6035040" cy="1298531"/>
                    </a:xfrm>
                    <a:prstGeom prst="rect">
                      <a:avLst/>
                    </a:prstGeom>
                  </pic:spPr>
                </pic:pic>
              </a:graphicData>
            </a:graphic>
          </wp:inline>
        </w:drawing>
      </w:r>
    </w:p>
    <w:p w14:paraId="111A01B6" w14:textId="77B71B94" w:rsidR="001A0B80" w:rsidRPr="0024726A" w:rsidRDefault="00000000">
      <w:pPr>
        <w:pStyle w:val="Heading2"/>
        <w:rPr>
          <w:b/>
          <w:bCs/>
        </w:rPr>
      </w:pPr>
      <w:proofErr w:type="spellStart"/>
      <w:r w:rsidRPr="0024726A">
        <w:rPr>
          <w:b/>
          <w:bCs/>
        </w:rPr>
        <w:t>lassification</w:t>
      </w:r>
      <w:proofErr w:type="spellEnd"/>
      <w:r w:rsidRPr="0024726A">
        <w:rPr>
          <w:b/>
          <w:bCs/>
        </w:rPr>
        <w:t xml:space="preserve"> model comparison</w:t>
      </w:r>
    </w:p>
    <w:p w14:paraId="2DC052B3" w14:textId="77777777" w:rsidR="001A0B80" w:rsidRDefault="00000000">
      <w:r>
        <w:t>Logistic Regression and Random Forest were compared for the proxy high-risk label. Random Forest achieved validation accuracy 0.9769, precision 0.9047, recall 0.9508, F1 0.9272 and ROC AUC 0.9932. Logistic Regression achieved accuracy 0.9507, precision 0.7645, recall 0.9842, F1 0.8605 and ROC AUC 0.9895. Random Forest was selected using the higher validation F1.</w:t>
      </w:r>
    </w:p>
    <w:p w14:paraId="525D6206" w14:textId="46A9E2D1" w:rsidR="001A0B80" w:rsidRDefault="00000000">
      <w:r>
        <w:rPr>
          <w:noProof/>
        </w:rPr>
        <w:drawing>
          <wp:inline distT="0" distB="0" distL="0" distR="0" wp14:anchorId="5AC8C88E" wp14:editId="63C2DDCE">
            <wp:extent cx="6035040" cy="9446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5.png"/>
                    <pic:cNvPicPr/>
                  </pic:nvPicPr>
                  <pic:blipFill>
                    <a:blip r:embed="rId9"/>
                    <a:stretch>
                      <a:fillRect/>
                    </a:stretch>
                  </pic:blipFill>
                  <pic:spPr>
                    <a:xfrm>
                      <a:off x="0" y="0"/>
                      <a:ext cx="6035040" cy="944644"/>
                    </a:xfrm>
                    <a:prstGeom prst="rect">
                      <a:avLst/>
                    </a:prstGeom>
                  </pic:spPr>
                </pic:pic>
              </a:graphicData>
            </a:graphic>
          </wp:inline>
        </w:drawing>
      </w:r>
      <w:r>
        <w:br w:type="page"/>
      </w:r>
    </w:p>
    <w:p w14:paraId="6386699A" w14:textId="77777777" w:rsidR="001A0B80" w:rsidRPr="007C273B" w:rsidRDefault="00000000">
      <w:pPr>
        <w:pStyle w:val="Heading2"/>
        <w:rPr>
          <w:b/>
          <w:bCs/>
        </w:rPr>
      </w:pPr>
      <w:r w:rsidRPr="007C273B">
        <w:rPr>
          <w:b/>
          <w:bCs/>
        </w:rPr>
        <w:lastRenderedPageBreak/>
        <w:t>Held out test evaluation</w:t>
      </w:r>
    </w:p>
    <w:p w14:paraId="368E2897" w14:textId="77777777" w:rsidR="001A0B80" w:rsidRDefault="00000000">
      <w:r>
        <w:t>The selected models were evaluated without changing their settings. Random Forest regression achieved test MAE 250.8358 and R squared 0.9448. Random Forest classification achieved accuracy 0.9875, precision 0.9091, recall 0.9664, F1 0.9369 and ROC AUC 0.9982. Classification results measure agreement with the constructed proxy label.</w:t>
      </w:r>
    </w:p>
    <w:p w14:paraId="06B7F510" w14:textId="77777777" w:rsidR="001A0B80" w:rsidRDefault="00000000">
      <w:r>
        <w:rPr>
          <w:noProof/>
        </w:rPr>
        <w:drawing>
          <wp:inline distT="0" distB="0" distL="0" distR="0" wp14:anchorId="45C40918" wp14:editId="0C9DAEB8">
            <wp:extent cx="6035040" cy="10423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6.png"/>
                    <pic:cNvPicPr/>
                  </pic:nvPicPr>
                  <pic:blipFill>
                    <a:blip r:embed="rId10"/>
                    <a:stretch>
                      <a:fillRect/>
                    </a:stretch>
                  </pic:blipFill>
                  <pic:spPr>
                    <a:xfrm>
                      <a:off x="0" y="0"/>
                      <a:ext cx="6035040" cy="1042347"/>
                    </a:xfrm>
                    <a:prstGeom prst="rect">
                      <a:avLst/>
                    </a:prstGeom>
                  </pic:spPr>
                </pic:pic>
              </a:graphicData>
            </a:graphic>
          </wp:inline>
        </w:drawing>
      </w:r>
    </w:p>
    <w:p w14:paraId="0D0ACC89" w14:textId="77777777" w:rsidR="001A0B80" w:rsidRDefault="00000000">
      <w:pPr>
        <w:pStyle w:val="Heading2"/>
      </w:pPr>
      <w:r>
        <w:t>Saved models and reload verification</w:t>
      </w:r>
    </w:p>
    <w:p w14:paraId="7255542C" w14:textId="3BDE31BC" w:rsidR="001A0B80" w:rsidRDefault="00000000">
      <w:r>
        <w:t xml:space="preserve">Four model pipelines were saved as version 1 joblib files, together with preparation_config_v1.joblib. Four CSV </w:t>
      </w:r>
      <w:proofErr w:type="spellStart"/>
      <w:r>
        <w:t>fies</w:t>
      </w:r>
      <w:proofErr w:type="spellEnd"/>
      <w:r>
        <w:t xml:space="preserve"> record </w:t>
      </w:r>
      <w:proofErr w:type="spellStart"/>
      <w:r>
        <w:t>regresion</w:t>
      </w:r>
      <w:proofErr w:type="spellEnd"/>
      <w:r>
        <w:t xml:space="preserve"> and classification validation and test results. Reloaded models reproduced predictions and classifier </w:t>
      </w:r>
      <w:proofErr w:type="spellStart"/>
      <w:r>
        <w:t>probablities</w:t>
      </w:r>
      <w:proofErr w:type="spellEnd"/>
      <w:r>
        <w:t xml:space="preserve"> on 20 validation examples. </w:t>
      </w:r>
    </w:p>
    <w:p w14:paraId="60D756D5" w14:textId="77777777" w:rsidR="00311298" w:rsidRDefault="00000000">
      <w:r>
        <w:rPr>
          <w:noProof/>
        </w:rPr>
        <w:drawing>
          <wp:inline distT="0" distB="0" distL="0" distR="0" wp14:anchorId="184489E2" wp14:editId="186A700E">
            <wp:extent cx="6035040" cy="713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7.png"/>
                    <pic:cNvPicPr/>
                  </pic:nvPicPr>
                  <pic:blipFill>
                    <a:blip r:embed="rId11"/>
                    <a:stretch>
                      <a:fillRect/>
                    </a:stretch>
                  </pic:blipFill>
                  <pic:spPr>
                    <a:xfrm>
                      <a:off x="0" y="0"/>
                      <a:ext cx="6035040" cy="713063"/>
                    </a:xfrm>
                    <a:prstGeom prst="rect">
                      <a:avLst/>
                    </a:prstGeom>
                  </pic:spPr>
                </pic:pic>
              </a:graphicData>
            </a:graphic>
          </wp:inline>
        </w:drawing>
      </w:r>
    </w:p>
    <w:p w14:paraId="13B82F64" w14:textId="402B1B6C" w:rsidR="001A0B80" w:rsidRDefault="001A0B80"/>
    <w:p w14:paraId="1BFECDE5" w14:textId="77777777" w:rsidR="001A0B80" w:rsidRPr="00311298" w:rsidRDefault="00000000">
      <w:pPr>
        <w:pStyle w:val="Heading1"/>
        <w:rPr>
          <w:b/>
          <w:bCs/>
        </w:rPr>
      </w:pPr>
      <w:r w:rsidRPr="00311298">
        <w:rPr>
          <w:b/>
          <w:bCs/>
        </w:rPr>
        <w:t>Task 2 Unsupervised Machine Learning</w:t>
      </w:r>
    </w:p>
    <w:p w14:paraId="192D975F" w14:textId="77777777" w:rsidR="001A0B80" w:rsidRDefault="00000000">
      <w:pPr>
        <w:pStyle w:val="Heading2"/>
      </w:pPr>
      <w:r>
        <w:t>Clustering inputs and model selection</w:t>
      </w:r>
    </w:p>
    <w:p w14:paraId="0514CE70" w14:textId="50C7C33E" w:rsidR="001A0B80" w:rsidRDefault="00000000">
      <w:r>
        <w:t xml:space="preserve">The cleaned Part 2 dataset contained 48187 records. Clustering used standardised hour sine, hour cosine, weather severity and traffic volume. Weather severity was a project-defined score: Clear and Clouds 0; Rain, Drizzle, Fog, Mist, Haze and Smoke 1; Snow, Thunderstorm and Squall 2. K-means models with 2 to 6 clusters were compared using the same random sample of 3000 records for silhouette scoring. </w:t>
      </w:r>
    </w:p>
    <w:p w14:paraId="0A4057A3" w14:textId="77777777" w:rsidR="001A0B80" w:rsidRDefault="00000000">
      <w:r>
        <w:rPr>
          <w:noProof/>
        </w:rPr>
        <w:drawing>
          <wp:inline distT="0" distB="0" distL="0" distR="0" wp14:anchorId="46599177" wp14:editId="752E6DE6">
            <wp:extent cx="6035040" cy="19525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8.png"/>
                    <pic:cNvPicPr/>
                  </pic:nvPicPr>
                  <pic:blipFill>
                    <a:blip r:embed="rId12"/>
                    <a:stretch>
                      <a:fillRect/>
                    </a:stretch>
                  </pic:blipFill>
                  <pic:spPr>
                    <a:xfrm>
                      <a:off x="0" y="0"/>
                      <a:ext cx="6035040" cy="1952513"/>
                    </a:xfrm>
                    <a:prstGeom prst="rect">
                      <a:avLst/>
                    </a:prstGeom>
                  </pic:spPr>
                </pic:pic>
              </a:graphicData>
            </a:graphic>
          </wp:inline>
        </w:drawing>
      </w:r>
    </w:p>
    <w:p w14:paraId="706843DE" w14:textId="77777777" w:rsidR="001A0B80" w:rsidRDefault="00000000">
      <w:r>
        <w:br w:type="page"/>
      </w:r>
    </w:p>
    <w:p w14:paraId="6B008538" w14:textId="77777777" w:rsidR="001A0B80" w:rsidRPr="00B540BD" w:rsidRDefault="00000000">
      <w:pPr>
        <w:pStyle w:val="Heading2"/>
        <w:rPr>
          <w:b/>
          <w:bCs/>
        </w:rPr>
      </w:pPr>
      <w:r w:rsidRPr="00B540BD">
        <w:rPr>
          <w:b/>
          <w:bCs/>
        </w:rPr>
        <w:lastRenderedPageBreak/>
        <w:t>Cluster interpretation</w:t>
      </w:r>
    </w:p>
    <w:p w14:paraId="0E03B300" w14:textId="1827CADE" w:rsidR="001A0B80" w:rsidRDefault="00000000">
      <w:r>
        <w:t xml:space="preserve">Cluster 0 had average traffic volume 1079.69, with Mist most common and 04:00 the most common hour. Cluster 1 had average volume 5080.17, severity 0, Clouds most common and 14:00 the most common hour. Cluster 2 had average volume 3189.59, average severity 0.27 and 18:00 the most common hour. Cluster 3 had average volume 4924.87, average severity 1.22, Rain most common and 09:00 the most common hour. Cluster 4 had average volume 944.87, severity 0, Clear most common and midnight the most common hour. </w:t>
      </w:r>
    </w:p>
    <w:p w14:paraId="329CEA55" w14:textId="3560C8DF" w:rsidR="001A0B80" w:rsidRDefault="00000000">
      <w:r>
        <w:rPr>
          <w:noProof/>
        </w:rPr>
        <w:drawing>
          <wp:inline distT="0" distB="0" distL="0" distR="0" wp14:anchorId="113B116F" wp14:editId="221892FD">
            <wp:extent cx="6035040" cy="29921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clusters.png"/>
                    <pic:cNvPicPr/>
                  </pic:nvPicPr>
                  <pic:blipFill>
                    <a:blip r:embed="rId13"/>
                    <a:stretch>
                      <a:fillRect/>
                    </a:stretch>
                  </pic:blipFill>
                  <pic:spPr>
                    <a:xfrm>
                      <a:off x="0" y="0"/>
                      <a:ext cx="6035040" cy="2992134"/>
                    </a:xfrm>
                    <a:prstGeom prst="rect">
                      <a:avLst/>
                    </a:prstGeom>
                  </pic:spPr>
                </pic:pic>
              </a:graphicData>
            </a:graphic>
          </wp:inline>
        </w:drawing>
      </w:r>
    </w:p>
    <w:p w14:paraId="48D68FA7" w14:textId="77777777" w:rsidR="001A0B80" w:rsidRPr="00B81782" w:rsidRDefault="00000000">
      <w:pPr>
        <w:pStyle w:val="Heading2"/>
        <w:rPr>
          <w:b/>
          <w:bCs/>
        </w:rPr>
      </w:pPr>
      <w:r w:rsidRPr="00B81782">
        <w:rPr>
          <w:b/>
          <w:bCs/>
        </w:rPr>
        <w:t>Association rule preparation</w:t>
      </w:r>
    </w:p>
    <w:p w14:paraId="6A51CC29" w14:textId="77777777" w:rsidR="001A0B80" w:rsidRDefault="00000000">
      <w:r>
        <w:t>Time periods were Night 00:00 to 05:59, Morning 06:00 to 11:59, Afternoon 12:00 to 17:59 and Evening 18:00 to 23:59. Day type distinguished weekdays and weekends. Full historical traffic-volume quartiles were 1192.5, 3379 and 4933. They defined Low, Medium, High and Severe categories for this exploratory analysis. These full-dataset thresholds differ from the training-only thresholds used in Task 1.</w:t>
      </w:r>
    </w:p>
    <w:p w14:paraId="5F124092" w14:textId="77777777" w:rsidR="001A0B80" w:rsidRDefault="00000000">
      <w:pPr>
        <w:pStyle w:val="Heading2"/>
      </w:pPr>
      <w:r>
        <w:t>Association rule results</w:t>
      </w:r>
    </w:p>
    <w:p w14:paraId="5A440EA8" w14:textId="18748536" w:rsidR="001A0B80" w:rsidRDefault="00000000">
      <w:r>
        <w:t xml:space="preserve">Rules were calculated directly with pandas by counting every one-, two- and three-attribute combination of time period, day type and weather, with a congestion category as the consequent. Rules required support of at least 1 percent, confidence of at least 60 percent and lift greater than 1. </w:t>
      </w:r>
    </w:p>
    <w:p w14:paraId="7FF33944" w14:textId="77777777" w:rsidR="001A0B80" w:rsidRDefault="00000000">
      <w:r>
        <w:rPr>
          <w:noProof/>
        </w:rPr>
        <w:lastRenderedPageBreak/>
        <w:drawing>
          <wp:inline distT="0" distB="0" distL="0" distR="0" wp14:anchorId="23CBA836" wp14:editId="5700F137">
            <wp:extent cx="6035040" cy="26557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0.png"/>
                    <pic:cNvPicPr/>
                  </pic:nvPicPr>
                  <pic:blipFill>
                    <a:blip r:embed="rId14"/>
                    <a:stretch>
                      <a:fillRect/>
                    </a:stretch>
                  </pic:blipFill>
                  <pic:spPr>
                    <a:xfrm>
                      <a:off x="0" y="0"/>
                      <a:ext cx="6035040" cy="2655758"/>
                    </a:xfrm>
                    <a:prstGeom prst="rect">
                      <a:avLst/>
                    </a:prstGeom>
                  </pic:spPr>
                </pic:pic>
              </a:graphicData>
            </a:graphic>
          </wp:inline>
        </w:drawing>
      </w:r>
    </w:p>
    <w:p w14:paraId="6FA69F99" w14:textId="362917E7" w:rsidR="001A0B80" w:rsidRDefault="001A0B80"/>
    <w:p w14:paraId="6645A0AC" w14:textId="77777777" w:rsidR="001A0B80" w:rsidRPr="00120BFD" w:rsidRDefault="00000000">
      <w:pPr>
        <w:pStyle w:val="Heading2"/>
        <w:rPr>
          <w:b/>
          <w:bCs/>
        </w:rPr>
      </w:pPr>
      <w:r w:rsidRPr="00120BFD">
        <w:rPr>
          <w:b/>
          <w:bCs/>
        </w:rPr>
        <w:t>Meaning of the strongest rules</w:t>
      </w:r>
    </w:p>
    <w:p w14:paraId="1831DC80" w14:textId="0EA80856" w:rsidR="001A0B80" w:rsidRDefault="00000000">
      <w:r>
        <w:t xml:space="preserve">Weekend nights with Mist had Low </w:t>
      </w:r>
      <w:proofErr w:type="spellStart"/>
      <w:r>
        <w:t>trafic</w:t>
      </w:r>
      <w:proofErr w:type="spellEnd"/>
      <w:r>
        <w:t xml:space="preserve"> volume in 511 of 558 matching records, giving confidence 91.6 percent, support 1.06 percent and lift 3.6630. Weekend nights overall had Low </w:t>
      </w:r>
      <w:proofErr w:type="spellStart"/>
      <w:r>
        <w:t>trffic</w:t>
      </w:r>
      <w:proofErr w:type="spellEnd"/>
      <w:r>
        <w:t xml:space="preserve"> volume in 3104 of 3503 records, </w:t>
      </w:r>
      <w:proofErr w:type="spellStart"/>
      <w:r>
        <w:t>conidence</w:t>
      </w:r>
      <w:proofErr w:type="spellEnd"/>
      <w:r>
        <w:t xml:space="preserve"> 88.6 percent and lift 3.5443. The </w:t>
      </w:r>
      <w:proofErr w:type="spellStart"/>
      <w:r>
        <w:t>nex</w:t>
      </w:r>
      <w:proofErr w:type="spellEnd"/>
      <w:r>
        <w:t xml:space="preserve"> rules were weekend nights with Clouds, nights with Snow, and weekend nights with Clear weather. </w:t>
      </w:r>
    </w:p>
    <w:p w14:paraId="4BE4D132" w14:textId="77777777" w:rsidR="001A0B80" w:rsidRDefault="00000000">
      <w:pPr>
        <w:pStyle w:val="Heading2"/>
      </w:pPr>
      <w:r>
        <w:t>Saved outputs and reload verification</w:t>
      </w:r>
    </w:p>
    <w:p w14:paraId="1D700A34" w14:textId="4CC382C5" w:rsidR="001A0B80" w:rsidRDefault="00000000" w:rsidP="006B751A">
      <w:r>
        <w:rPr>
          <w:noProof/>
        </w:rPr>
        <w:drawing>
          <wp:inline distT="0" distB="0" distL="0" distR="0" wp14:anchorId="5A329D66" wp14:editId="62CD4AC3">
            <wp:extent cx="6035040" cy="1062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1.png"/>
                    <pic:cNvPicPr/>
                  </pic:nvPicPr>
                  <pic:blipFill>
                    <a:blip r:embed="rId15"/>
                    <a:stretch>
                      <a:fillRect/>
                    </a:stretch>
                  </pic:blipFill>
                  <pic:spPr>
                    <a:xfrm>
                      <a:off x="0" y="0"/>
                      <a:ext cx="6035040" cy="1062260"/>
                    </a:xfrm>
                    <a:prstGeom prst="rect">
                      <a:avLst/>
                    </a:prstGeom>
                  </pic:spPr>
                </pic:pic>
              </a:graphicData>
            </a:graphic>
          </wp:inline>
        </w:drawing>
      </w:r>
    </w:p>
    <w:sectPr w:rsidR="001A0B80">
      <w:pgSz w:w="11906" w:h="16838"/>
      <w:pgMar w:top="1008" w:right="1008" w:bottom="1008" w:left="100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 w15:restartNumberingAfterBreak="0">
    <w:nsid w:val="0BB54421"/>
    <w:multiLevelType w:val="hybridMultilevel"/>
    <w:tmpl w:val="4EC0B31E"/>
    <w:lvl w:ilvl="0" w:tplc="09C87BA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4077F80"/>
    <w:multiLevelType w:val="hybridMultilevel"/>
    <w:tmpl w:val="EBB893EC"/>
    <w:lvl w:ilvl="0" w:tplc="FF621A5E">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4" w15:restartNumberingAfterBreak="0">
    <w:nsid w:val="14790E3B"/>
    <w:multiLevelType w:val="hybridMultilevel"/>
    <w:tmpl w:val="47342DB2"/>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6"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7"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8"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CAF5E48"/>
    <w:multiLevelType w:val="hybridMultilevel"/>
    <w:tmpl w:val="715A1EB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CE51588"/>
    <w:multiLevelType w:val="hybridMultilevel"/>
    <w:tmpl w:val="5CC8D97A"/>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DC6530B"/>
    <w:multiLevelType w:val="hybridMultilevel"/>
    <w:tmpl w:val="36BC544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410D07"/>
    <w:multiLevelType w:val="hybridMultilevel"/>
    <w:tmpl w:val="EF24C4E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3" w15:restartNumberingAfterBreak="0">
    <w:nsid w:val="38403F88"/>
    <w:multiLevelType w:val="hybridMultilevel"/>
    <w:tmpl w:val="9C784CCE"/>
    <w:lvl w:ilvl="0" w:tplc="16CC1532">
      <w:start w:val="1"/>
      <w:numFmt w:val="upperLetter"/>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14" w15:restartNumberingAfterBreak="0">
    <w:nsid w:val="38C654BF"/>
    <w:multiLevelType w:val="hybridMultilevel"/>
    <w:tmpl w:val="F116A0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B1993"/>
    <w:multiLevelType w:val="hybridMultilevel"/>
    <w:tmpl w:val="FDA43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C9600B7"/>
    <w:multiLevelType w:val="hybridMultilevel"/>
    <w:tmpl w:val="16F86EA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8"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9"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0" w15:restartNumberingAfterBreak="0">
    <w:nsid w:val="4B442AFD"/>
    <w:multiLevelType w:val="hybridMultilevel"/>
    <w:tmpl w:val="B0EA93B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1" w15:restartNumberingAfterBreak="0">
    <w:nsid w:val="50AA53AC"/>
    <w:multiLevelType w:val="hybridMultilevel"/>
    <w:tmpl w:val="537E83BE"/>
    <w:lvl w:ilvl="0" w:tplc="614C1D4C">
      <w:start w:val="1"/>
      <w:numFmt w:val="decimal"/>
      <w:lvlText w:val="%1."/>
      <w:lvlJc w:val="left"/>
      <w:pPr>
        <w:ind w:left="720" w:hanging="360"/>
      </w:pPr>
      <w:rPr>
        <w:rFonts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7EE1D8E"/>
    <w:multiLevelType w:val="hybridMultilevel"/>
    <w:tmpl w:val="2884D52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D927D87"/>
    <w:multiLevelType w:val="hybridMultilevel"/>
    <w:tmpl w:val="C804FC3E"/>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3E807E2"/>
    <w:multiLevelType w:val="hybridMultilevel"/>
    <w:tmpl w:val="4D261D66"/>
    <w:lvl w:ilvl="0" w:tplc="4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6" w15:restartNumberingAfterBreak="0">
    <w:nsid w:val="76753813"/>
    <w:multiLevelType w:val="multilevel"/>
    <w:tmpl w:val="53F2FAB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8"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9"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num w:numId="1" w16cid:durableId="2113163004">
    <w:abstractNumId w:val="29"/>
  </w:num>
  <w:num w:numId="2" w16cid:durableId="1432624419">
    <w:abstractNumId w:val="25"/>
  </w:num>
  <w:num w:numId="3" w16cid:durableId="561988158">
    <w:abstractNumId w:val="17"/>
  </w:num>
  <w:num w:numId="4" w16cid:durableId="844906194">
    <w:abstractNumId w:val="21"/>
  </w:num>
  <w:num w:numId="5" w16cid:durableId="375816177">
    <w:abstractNumId w:val="2"/>
  </w:num>
  <w:num w:numId="6" w16cid:durableId="423965136">
    <w:abstractNumId w:val="9"/>
  </w:num>
  <w:num w:numId="7" w16cid:durableId="1223831563">
    <w:abstractNumId w:val="22"/>
  </w:num>
  <w:num w:numId="8" w16cid:durableId="908732953">
    <w:abstractNumId w:val="7"/>
  </w:num>
  <w:num w:numId="9" w16cid:durableId="1831366427">
    <w:abstractNumId w:val="11"/>
  </w:num>
  <w:num w:numId="10" w16cid:durableId="1026833047">
    <w:abstractNumId w:val="12"/>
  </w:num>
  <w:num w:numId="11" w16cid:durableId="61416367">
    <w:abstractNumId w:val="14"/>
  </w:num>
  <w:num w:numId="12" w16cid:durableId="1185242737">
    <w:abstractNumId w:val="0"/>
  </w:num>
  <w:num w:numId="13" w16cid:durableId="1778599216">
    <w:abstractNumId w:val="16"/>
  </w:num>
  <w:num w:numId="14" w16cid:durableId="262155994">
    <w:abstractNumId w:val="20"/>
  </w:num>
  <w:num w:numId="15" w16cid:durableId="776632698">
    <w:abstractNumId w:val="3"/>
  </w:num>
  <w:num w:numId="16" w16cid:durableId="966351871">
    <w:abstractNumId w:val="13"/>
  </w:num>
  <w:num w:numId="17" w16cid:durableId="769472157">
    <w:abstractNumId w:val="26"/>
  </w:num>
  <w:num w:numId="18" w16cid:durableId="1813130797">
    <w:abstractNumId w:val="6"/>
  </w:num>
  <w:num w:numId="19" w16cid:durableId="66150916">
    <w:abstractNumId w:val="15"/>
  </w:num>
  <w:num w:numId="20" w16cid:durableId="291985195">
    <w:abstractNumId w:val="18"/>
  </w:num>
  <w:num w:numId="21" w16cid:durableId="1371027067">
    <w:abstractNumId w:val="28"/>
  </w:num>
  <w:num w:numId="22" w16cid:durableId="1682584867">
    <w:abstractNumId w:val="5"/>
  </w:num>
  <w:num w:numId="23" w16cid:durableId="1518960290">
    <w:abstractNumId w:val="23"/>
  </w:num>
  <w:num w:numId="24" w16cid:durableId="1400904479">
    <w:abstractNumId w:val="10"/>
  </w:num>
  <w:num w:numId="25" w16cid:durableId="1140345476">
    <w:abstractNumId w:val="19"/>
  </w:num>
  <w:num w:numId="26" w16cid:durableId="1285112781">
    <w:abstractNumId w:val="27"/>
  </w:num>
  <w:num w:numId="27" w16cid:durableId="357900560">
    <w:abstractNumId w:val="4"/>
  </w:num>
  <w:num w:numId="28" w16cid:durableId="154491717">
    <w:abstractNumId w:val="24"/>
  </w:num>
  <w:num w:numId="29" w16cid:durableId="163783203">
    <w:abstractNumId w:val="8"/>
  </w:num>
  <w:num w:numId="30" w16cid:durableId="174707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17"/>
    <w:rsid w:val="00046EBF"/>
    <w:rsid w:val="000638D4"/>
    <w:rsid w:val="00070336"/>
    <w:rsid w:val="000873D8"/>
    <w:rsid w:val="000C17A7"/>
    <w:rsid w:val="00116557"/>
    <w:rsid w:val="00116B59"/>
    <w:rsid w:val="00120BFD"/>
    <w:rsid w:val="00145020"/>
    <w:rsid w:val="00187397"/>
    <w:rsid w:val="001A0B80"/>
    <w:rsid w:val="001A7742"/>
    <w:rsid w:val="001C7A57"/>
    <w:rsid w:val="001D138D"/>
    <w:rsid w:val="001D4FDA"/>
    <w:rsid w:val="001D5545"/>
    <w:rsid w:val="001E68D3"/>
    <w:rsid w:val="00232D89"/>
    <w:rsid w:val="0024726A"/>
    <w:rsid w:val="002E3084"/>
    <w:rsid w:val="002E347A"/>
    <w:rsid w:val="002F7C2E"/>
    <w:rsid w:val="00311298"/>
    <w:rsid w:val="00311572"/>
    <w:rsid w:val="00372174"/>
    <w:rsid w:val="00397329"/>
    <w:rsid w:val="003C6E10"/>
    <w:rsid w:val="00411E5C"/>
    <w:rsid w:val="00440DA1"/>
    <w:rsid w:val="004436DE"/>
    <w:rsid w:val="00480767"/>
    <w:rsid w:val="004807FF"/>
    <w:rsid w:val="00492EB3"/>
    <w:rsid w:val="0049405F"/>
    <w:rsid w:val="004A1F9D"/>
    <w:rsid w:val="004A7809"/>
    <w:rsid w:val="00546AB9"/>
    <w:rsid w:val="0059468F"/>
    <w:rsid w:val="005D3617"/>
    <w:rsid w:val="005D6304"/>
    <w:rsid w:val="005F02AE"/>
    <w:rsid w:val="00611E15"/>
    <w:rsid w:val="00623461"/>
    <w:rsid w:val="0068779B"/>
    <w:rsid w:val="006B129A"/>
    <w:rsid w:val="006B1E50"/>
    <w:rsid w:val="006B751A"/>
    <w:rsid w:val="00705694"/>
    <w:rsid w:val="00737A7B"/>
    <w:rsid w:val="007634E4"/>
    <w:rsid w:val="007A0B9C"/>
    <w:rsid w:val="007C273B"/>
    <w:rsid w:val="007D211C"/>
    <w:rsid w:val="00822E02"/>
    <w:rsid w:val="0084466D"/>
    <w:rsid w:val="008A1A21"/>
    <w:rsid w:val="009032F7"/>
    <w:rsid w:val="00912E92"/>
    <w:rsid w:val="00914499"/>
    <w:rsid w:val="009520E4"/>
    <w:rsid w:val="009E4B07"/>
    <w:rsid w:val="00A1257E"/>
    <w:rsid w:val="00AB5A91"/>
    <w:rsid w:val="00B331AB"/>
    <w:rsid w:val="00B540BD"/>
    <w:rsid w:val="00B54F3B"/>
    <w:rsid w:val="00B75C59"/>
    <w:rsid w:val="00B81782"/>
    <w:rsid w:val="00BB0707"/>
    <w:rsid w:val="00BC08C8"/>
    <w:rsid w:val="00BE241E"/>
    <w:rsid w:val="00BE59EA"/>
    <w:rsid w:val="00BE73BD"/>
    <w:rsid w:val="00BF3922"/>
    <w:rsid w:val="00C273EF"/>
    <w:rsid w:val="00C4069E"/>
    <w:rsid w:val="00C573F3"/>
    <w:rsid w:val="00C766E5"/>
    <w:rsid w:val="00C86682"/>
    <w:rsid w:val="00C91872"/>
    <w:rsid w:val="00C95731"/>
    <w:rsid w:val="00CC75C6"/>
    <w:rsid w:val="00CF3846"/>
    <w:rsid w:val="00D2397C"/>
    <w:rsid w:val="00D33B92"/>
    <w:rsid w:val="00D343A8"/>
    <w:rsid w:val="00D36993"/>
    <w:rsid w:val="00D50B33"/>
    <w:rsid w:val="00D822CB"/>
    <w:rsid w:val="00DC29A0"/>
    <w:rsid w:val="00DE50A2"/>
    <w:rsid w:val="00DF7303"/>
    <w:rsid w:val="00E03F1C"/>
    <w:rsid w:val="00E13415"/>
    <w:rsid w:val="00E15451"/>
    <w:rsid w:val="00EB16ED"/>
    <w:rsid w:val="00EE2382"/>
    <w:rsid w:val="00EE4DC0"/>
    <w:rsid w:val="00EF6465"/>
    <w:rsid w:val="00F52D15"/>
    <w:rsid w:val="00F80FF3"/>
    <w:rsid w:val="00F82616"/>
    <w:rsid w:val="00FD5C67"/>
    <w:rsid w:val="00FF2E03"/>
    <w:rsid w:val="00FF409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0F172"/>
  <w15:chartTrackingRefBased/>
  <w15:docId w15:val="{BDB36BD9-6B76-4ABF-9F5B-54B168251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basedOn w:val="Normal"/>
    <w:next w:val="Normal"/>
    <w:link w:val="Heading1Char"/>
    <w:uiPriority w:val="9"/>
    <w:qFormat/>
    <w:rsid w:val="005D3617"/>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semiHidden/>
    <w:unhideWhenUsed/>
    <w:qFormat/>
    <w:rsid w:val="005D3617"/>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5D36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6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6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6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6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6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6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617"/>
    <w:rPr>
      <w:rFonts w:eastAsiaTheme="majorEastAsia" w:cstheme="majorBidi"/>
      <w:color w:val="272727" w:themeColor="text1" w:themeTint="D8"/>
    </w:rPr>
  </w:style>
  <w:style w:type="paragraph" w:styleId="Title">
    <w:name w:val="Title"/>
    <w:basedOn w:val="Normal"/>
    <w:next w:val="Normal"/>
    <w:link w:val="TitleChar"/>
    <w:uiPriority w:val="10"/>
    <w:qFormat/>
    <w:rsid w:val="005D3617"/>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5D3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617"/>
    <w:pPr>
      <w:spacing w:before="160"/>
      <w:jc w:val="center"/>
    </w:pPr>
    <w:rPr>
      <w:i/>
      <w:iCs/>
      <w:color w:val="404040" w:themeColor="text1" w:themeTint="BF"/>
    </w:rPr>
  </w:style>
  <w:style w:type="character" w:customStyle="1" w:styleId="QuoteChar">
    <w:name w:val="Quote Char"/>
    <w:basedOn w:val="DefaultParagraphFont"/>
    <w:link w:val="Quote"/>
    <w:uiPriority w:val="29"/>
    <w:rsid w:val="005D3617"/>
    <w:rPr>
      <w:i/>
      <w:iCs/>
      <w:color w:val="404040" w:themeColor="text1" w:themeTint="BF"/>
    </w:rPr>
  </w:style>
  <w:style w:type="paragraph" w:styleId="ListParagraph">
    <w:name w:val="List Paragraph"/>
    <w:basedOn w:val="Normal"/>
    <w:uiPriority w:val="34"/>
    <w:qFormat/>
    <w:rsid w:val="005D3617"/>
    <w:pPr>
      <w:ind w:left="720"/>
      <w:contextualSpacing/>
    </w:pPr>
  </w:style>
  <w:style w:type="character" w:styleId="IntenseEmphasis">
    <w:name w:val="Intense Emphasis"/>
    <w:basedOn w:val="DefaultParagraphFont"/>
    <w:uiPriority w:val="21"/>
    <w:qFormat/>
    <w:rsid w:val="005D3617"/>
    <w:rPr>
      <w:i/>
      <w:iCs/>
      <w:color w:val="2F5496" w:themeColor="accent1" w:themeShade="BF"/>
    </w:rPr>
  </w:style>
  <w:style w:type="paragraph" w:styleId="IntenseQuote">
    <w:name w:val="Intense Quote"/>
    <w:basedOn w:val="Normal"/>
    <w:next w:val="Normal"/>
    <w:link w:val="IntenseQuoteChar"/>
    <w:uiPriority w:val="30"/>
    <w:qFormat/>
    <w:rsid w:val="005D36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617"/>
    <w:rPr>
      <w:i/>
      <w:iCs/>
      <w:color w:val="2F5496" w:themeColor="accent1" w:themeShade="BF"/>
    </w:rPr>
  </w:style>
  <w:style w:type="character" w:styleId="IntenseReference">
    <w:name w:val="Intense Reference"/>
    <w:basedOn w:val="DefaultParagraphFont"/>
    <w:uiPriority w:val="32"/>
    <w:qFormat/>
    <w:rsid w:val="005D3617"/>
    <w:rPr>
      <w:b/>
      <w:bCs/>
      <w:smallCaps/>
      <w:color w:val="2F5496" w:themeColor="accent1" w:themeShade="BF"/>
      <w:spacing w:val="5"/>
    </w:rPr>
  </w:style>
  <w:style w:type="paragraph" w:styleId="NormalWeb">
    <w:name w:val="Normal (Web)"/>
    <w:basedOn w:val="Normal"/>
    <w:uiPriority w:val="99"/>
    <w:semiHidden/>
    <w:unhideWhenUsed/>
    <w:rsid w:val="00BC08C8"/>
    <w:rPr>
      <w:rFonts w:ascii="Times New Roman" w:hAnsi="Times New Roman" w:cs="Times New Roman"/>
    </w:rPr>
  </w:style>
  <w:style w:type="table" w:styleId="TableGrid">
    <w:name w:val="Table Grid"/>
    <w:basedOn w:val="TableNormal"/>
    <w:uiPriority w:val="39"/>
    <w:rsid w:val="002F7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154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451"/>
    <w:rPr>
      <w:rFonts w:ascii="Consolas" w:hAnsi="Consolas"/>
      <w:sz w:val="20"/>
      <w:szCs w:val="20"/>
    </w:rPr>
  </w:style>
  <w:style w:type="paragraph" w:customStyle="1" w:styleId="Caption1">
    <w:name w:val="Caption1"/>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5</Pages>
  <Words>787</Words>
  <Characters>4492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City Traffic Capstone Part 3 Execution Output</dc:title>
  <dc:subject/>
  <dc:creator/>
  <cp:keywords/>
  <dc:description/>
  <cp:lastModifiedBy>SHAH KOMAL</cp:lastModifiedBy>
  <cp:revision>52</cp:revision>
  <dcterms:created xsi:type="dcterms:W3CDTF">2026-10-09T12:07:00Z</dcterms:created>
  <dcterms:modified xsi:type="dcterms:W3CDTF">2026-10-10T15:12:00Z</dcterms:modified>
</cp:coreProperties>
</file>