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CA518" w14:textId="7C47D054" w:rsidR="0061350A" w:rsidRPr="0061350A" w:rsidRDefault="0061350A" w:rsidP="00632604">
      <w:pPr>
        <w:widowControl/>
        <w:spacing w:after="240"/>
        <w:jc w:val="center"/>
        <w:outlineLvl w:val="0"/>
        <w:rPr>
          <w:rFonts w:ascii="Segoe UI" w:eastAsia="宋体" w:hAnsi="Segoe UI" w:cs="Segoe UI"/>
          <w:b/>
          <w:bCs/>
          <w:kern w:val="36"/>
          <w:sz w:val="48"/>
          <w:szCs w:val="48"/>
        </w:rPr>
      </w:pPr>
      <w:r w:rsidRPr="0061350A">
        <w:rPr>
          <w:rFonts w:ascii="Segoe UI" w:eastAsia="宋体" w:hAnsi="Segoe UI" w:cs="Segoe UI"/>
          <w:b/>
          <w:bCs/>
          <w:kern w:val="36"/>
          <w:sz w:val="48"/>
          <w:szCs w:val="48"/>
        </w:rPr>
        <w:t>实验三：</w:t>
      </w:r>
      <w:r w:rsidR="00632604">
        <w:rPr>
          <w:rFonts w:ascii="Segoe UI" w:eastAsia="宋体" w:hAnsi="Segoe UI" w:cs="Segoe UI" w:hint="eastAsia"/>
          <w:b/>
          <w:bCs/>
          <w:kern w:val="36"/>
          <w:sz w:val="48"/>
          <w:szCs w:val="48"/>
        </w:rPr>
        <w:t>参数估计和非参数估计</w:t>
      </w:r>
    </w:p>
    <w:p w14:paraId="2F246A68" w14:textId="2EA40C2E" w:rsidR="0061350A" w:rsidRPr="0061350A" w:rsidRDefault="000166A3" w:rsidP="0061350A">
      <w:pPr>
        <w:widowControl/>
        <w:spacing w:before="360" w:after="240"/>
        <w:jc w:val="left"/>
        <w:outlineLvl w:val="1"/>
        <w:rPr>
          <w:rFonts w:ascii="Segoe UI" w:eastAsia="宋体" w:hAnsi="Segoe UI" w:cs="Segoe UI"/>
          <w:b/>
          <w:bCs/>
          <w:kern w:val="0"/>
          <w:sz w:val="36"/>
          <w:szCs w:val="36"/>
        </w:rPr>
      </w:pPr>
      <w:r>
        <w:rPr>
          <w:rFonts w:ascii="Segoe UI" w:eastAsia="宋体" w:hAnsi="Segoe UI" w:cs="Segoe UI" w:hint="eastAsia"/>
          <w:b/>
          <w:bCs/>
          <w:kern w:val="0"/>
          <w:sz w:val="36"/>
          <w:szCs w:val="36"/>
        </w:rPr>
        <w:t>一</w:t>
      </w:r>
      <w:r w:rsidR="0061350A" w:rsidRPr="0061350A">
        <w:rPr>
          <w:rFonts w:ascii="Segoe UI" w:eastAsia="宋体" w:hAnsi="Segoe UI" w:cs="Segoe UI"/>
          <w:b/>
          <w:bCs/>
          <w:kern w:val="0"/>
          <w:sz w:val="36"/>
          <w:szCs w:val="36"/>
        </w:rPr>
        <w:t>、实验内容与要求</w:t>
      </w:r>
    </w:p>
    <w:p w14:paraId="2312DCCB" w14:textId="77777777" w:rsidR="0061350A" w:rsidRPr="0061350A" w:rsidRDefault="0061350A" w:rsidP="0061350A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基础实验要求（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4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分）</w:t>
      </w:r>
    </w:p>
    <w:p w14:paraId="25AD1663" w14:textId="77777777" w:rsidR="0061350A" w:rsidRPr="0061350A" w:rsidRDefault="0061350A" w:rsidP="0061350A">
      <w:pPr>
        <w:widowControl/>
        <w:spacing w:after="240"/>
        <w:jc w:val="left"/>
        <w:rPr>
          <w:rFonts w:ascii="Segoe UI" w:eastAsia="宋体" w:hAnsi="Segoe UI" w:cs="Segoe UI" w:hint="eastAsia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任务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1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：似然率测试规则（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LRT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）与最大后验概率规则（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MAP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）</w:t>
      </w:r>
    </w:p>
    <w:p w14:paraId="7C40A81B" w14:textId="77777777" w:rsidR="0061350A" w:rsidRPr="0061350A" w:rsidRDefault="0061350A" w:rsidP="0061350A">
      <w:pPr>
        <w:widowControl/>
        <w:numPr>
          <w:ilvl w:val="0"/>
          <w:numId w:val="16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数据集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577E1356" w14:textId="77777777" w:rsidR="0061350A" w:rsidRPr="0061350A" w:rsidRDefault="0061350A" w:rsidP="0061350A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kern w:val="0"/>
          <w:szCs w:val="21"/>
        </w:rPr>
        <w:t>使用代码自动生成两个数据集</w:t>
      </w:r>
    </w:p>
    <w:p w14:paraId="1AB8A9EE" w14:textId="77777777" w:rsidR="0061350A" w:rsidRPr="0061350A" w:rsidRDefault="0061350A" w:rsidP="0061350A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kern w:val="0"/>
          <w:szCs w:val="21"/>
        </w:rPr>
        <w:t>数据集</w:t>
      </w:r>
      <w:r w:rsidRPr="0061350A">
        <w:rPr>
          <w:rFonts w:ascii="Segoe UI" w:eastAsia="宋体" w:hAnsi="Segoe UI" w:cs="Segoe UI"/>
          <w:kern w:val="0"/>
          <w:szCs w:val="21"/>
        </w:rPr>
        <w:t xml:space="preserve">1: </w:t>
      </w:r>
      <w:r w:rsidRPr="0061350A">
        <w:rPr>
          <w:rFonts w:ascii="Segoe UI" w:eastAsia="宋体" w:hAnsi="Segoe UI" w:cs="Segoe UI"/>
          <w:kern w:val="0"/>
          <w:szCs w:val="21"/>
        </w:rPr>
        <w:t>高分离度</w:t>
      </w:r>
      <w:r w:rsidRPr="0061350A">
        <w:rPr>
          <w:rFonts w:ascii="Segoe UI" w:eastAsia="宋体" w:hAnsi="Segoe UI" w:cs="Segoe UI"/>
          <w:kern w:val="0"/>
          <w:szCs w:val="21"/>
        </w:rPr>
        <w:t xml:space="preserve"> (</w:t>
      </w:r>
      <w:proofErr w:type="spellStart"/>
      <w:r w:rsidRPr="0061350A">
        <w:rPr>
          <w:rFonts w:ascii="Menlo" w:eastAsia="宋体" w:hAnsi="Menlo" w:cs="Menlo"/>
          <w:kern w:val="0"/>
          <w:szCs w:val="21"/>
        </w:rPr>
        <w:t>class_sep</w:t>
      </w:r>
      <w:proofErr w:type="spellEnd"/>
      <w:r w:rsidRPr="0061350A">
        <w:rPr>
          <w:rFonts w:ascii="Menlo" w:eastAsia="宋体" w:hAnsi="Menlo" w:cs="Menlo"/>
          <w:kern w:val="0"/>
          <w:szCs w:val="21"/>
        </w:rPr>
        <w:t>=2.0</w:t>
      </w:r>
      <w:r w:rsidRPr="0061350A">
        <w:rPr>
          <w:rFonts w:ascii="Segoe UI" w:eastAsia="宋体" w:hAnsi="Segoe UI" w:cs="Segoe UI"/>
          <w:kern w:val="0"/>
          <w:szCs w:val="21"/>
        </w:rPr>
        <w:t>)</w:t>
      </w:r>
    </w:p>
    <w:p w14:paraId="395BC137" w14:textId="77777777" w:rsidR="0061350A" w:rsidRPr="0061350A" w:rsidRDefault="0061350A" w:rsidP="0061350A">
      <w:pPr>
        <w:widowControl/>
        <w:numPr>
          <w:ilvl w:val="1"/>
          <w:numId w:val="16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kern w:val="0"/>
          <w:szCs w:val="21"/>
        </w:rPr>
        <w:t>数据集</w:t>
      </w:r>
      <w:r w:rsidRPr="0061350A">
        <w:rPr>
          <w:rFonts w:ascii="Segoe UI" w:eastAsia="宋体" w:hAnsi="Segoe UI" w:cs="Segoe UI"/>
          <w:kern w:val="0"/>
          <w:szCs w:val="21"/>
        </w:rPr>
        <w:t xml:space="preserve">2: </w:t>
      </w:r>
      <w:r w:rsidRPr="0061350A">
        <w:rPr>
          <w:rFonts w:ascii="Segoe UI" w:eastAsia="宋体" w:hAnsi="Segoe UI" w:cs="Segoe UI"/>
          <w:kern w:val="0"/>
          <w:szCs w:val="21"/>
        </w:rPr>
        <w:t>低分离度</w:t>
      </w:r>
      <w:r w:rsidRPr="0061350A">
        <w:rPr>
          <w:rFonts w:ascii="Segoe UI" w:eastAsia="宋体" w:hAnsi="Segoe UI" w:cs="Segoe UI"/>
          <w:kern w:val="0"/>
          <w:szCs w:val="21"/>
        </w:rPr>
        <w:t xml:space="preserve"> (</w:t>
      </w:r>
      <w:proofErr w:type="spellStart"/>
      <w:r w:rsidRPr="0061350A">
        <w:rPr>
          <w:rFonts w:ascii="Menlo" w:eastAsia="宋体" w:hAnsi="Menlo" w:cs="Menlo"/>
          <w:kern w:val="0"/>
          <w:szCs w:val="21"/>
        </w:rPr>
        <w:t>class_sep</w:t>
      </w:r>
      <w:proofErr w:type="spellEnd"/>
      <w:r w:rsidRPr="0061350A">
        <w:rPr>
          <w:rFonts w:ascii="Menlo" w:eastAsia="宋体" w:hAnsi="Menlo" w:cs="Menlo"/>
          <w:kern w:val="0"/>
          <w:szCs w:val="21"/>
        </w:rPr>
        <w:t>=0.5</w:t>
      </w:r>
      <w:r w:rsidRPr="0061350A">
        <w:rPr>
          <w:rFonts w:ascii="Segoe UI" w:eastAsia="宋体" w:hAnsi="Segoe UI" w:cs="Segoe UI"/>
          <w:kern w:val="0"/>
          <w:szCs w:val="21"/>
        </w:rPr>
        <w:t>)</w:t>
      </w:r>
    </w:p>
    <w:p w14:paraId="101025D6" w14:textId="77777777" w:rsidR="0061350A" w:rsidRPr="0061350A" w:rsidRDefault="0061350A" w:rsidP="0061350A">
      <w:pPr>
        <w:widowControl/>
        <w:numPr>
          <w:ilvl w:val="0"/>
          <w:numId w:val="16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要求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12523804" w14:textId="77777777" w:rsidR="0061350A" w:rsidRPr="0061350A" w:rsidRDefault="0061350A" w:rsidP="0061350A">
      <w:pPr>
        <w:widowControl/>
        <w:numPr>
          <w:ilvl w:val="1"/>
          <w:numId w:val="17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评估</w:t>
      </w:r>
      <w:r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Pr="0061350A">
        <w:rPr>
          <w:rFonts w:ascii="Segoe UI" w:eastAsia="宋体" w:hAnsi="Segoe UI" w:cs="Segoe UI"/>
          <w:kern w:val="0"/>
          <w:szCs w:val="21"/>
        </w:rPr>
        <w:t>在两个数据集上分别计算分类错误率</w:t>
      </w:r>
    </w:p>
    <w:p w14:paraId="773BA4ED" w14:textId="73A742EF" w:rsidR="0061350A" w:rsidRPr="0061350A" w:rsidRDefault="00815A62" w:rsidP="0061350A">
      <w:pPr>
        <w:widowControl/>
        <w:numPr>
          <w:ilvl w:val="1"/>
          <w:numId w:val="17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>
        <w:rPr>
          <w:rFonts w:ascii="Segoe UI" w:eastAsia="宋体" w:hAnsi="Segoe UI" w:cs="Segoe UI" w:hint="eastAsia"/>
          <w:b/>
          <w:bCs/>
          <w:kern w:val="0"/>
          <w:szCs w:val="21"/>
        </w:rPr>
        <w:t>（可选）</w:t>
      </w:r>
      <w:r w:rsidR="0061350A" w:rsidRPr="0061350A">
        <w:rPr>
          <w:rFonts w:ascii="Segoe UI" w:eastAsia="宋体" w:hAnsi="Segoe UI" w:cs="Segoe UI"/>
          <w:b/>
          <w:bCs/>
          <w:kern w:val="0"/>
          <w:szCs w:val="21"/>
        </w:rPr>
        <w:t>可视化</w:t>
      </w:r>
      <w:r w:rsidR="0061350A"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="0061350A" w:rsidRPr="0061350A">
        <w:rPr>
          <w:rFonts w:ascii="Segoe UI" w:eastAsia="宋体" w:hAnsi="Segoe UI" w:cs="Segoe UI"/>
          <w:kern w:val="0"/>
          <w:szCs w:val="21"/>
        </w:rPr>
        <w:t>绘制决策边界和数据点分布图</w:t>
      </w:r>
    </w:p>
    <w:p w14:paraId="70F7DA73" w14:textId="77777777" w:rsidR="0061350A" w:rsidRPr="0061350A" w:rsidRDefault="0061350A" w:rsidP="0061350A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中级实验要求（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1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分）</w:t>
      </w:r>
    </w:p>
    <w:p w14:paraId="6F8473BF" w14:textId="77777777" w:rsidR="0061350A" w:rsidRPr="0061350A" w:rsidRDefault="0061350A" w:rsidP="0061350A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任务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2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：高斯核函数密度估计</w:t>
      </w:r>
    </w:p>
    <w:p w14:paraId="47595DE6" w14:textId="77777777" w:rsidR="0061350A" w:rsidRPr="0061350A" w:rsidRDefault="0061350A" w:rsidP="0061350A">
      <w:pPr>
        <w:widowControl/>
        <w:numPr>
          <w:ilvl w:val="0"/>
          <w:numId w:val="18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数据集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4A740F9B" w14:textId="77777777" w:rsidR="0061350A" w:rsidRPr="0061350A" w:rsidRDefault="0061350A" w:rsidP="0061350A">
      <w:pPr>
        <w:widowControl/>
        <w:numPr>
          <w:ilvl w:val="1"/>
          <w:numId w:val="18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kern w:val="0"/>
          <w:szCs w:val="21"/>
        </w:rPr>
        <w:t>与任务</w:t>
      </w:r>
      <w:r w:rsidRPr="0061350A">
        <w:rPr>
          <w:rFonts w:ascii="Segoe UI" w:eastAsia="宋体" w:hAnsi="Segoe UI" w:cs="Segoe UI"/>
          <w:kern w:val="0"/>
          <w:szCs w:val="21"/>
        </w:rPr>
        <w:t>1</w:t>
      </w:r>
      <w:r w:rsidRPr="0061350A">
        <w:rPr>
          <w:rFonts w:ascii="Segoe UI" w:eastAsia="宋体" w:hAnsi="Segoe UI" w:cs="Segoe UI"/>
          <w:kern w:val="0"/>
          <w:szCs w:val="21"/>
        </w:rPr>
        <w:t>相同的两个数据集</w:t>
      </w:r>
    </w:p>
    <w:p w14:paraId="618778FC" w14:textId="77777777" w:rsidR="0061350A" w:rsidRPr="0061350A" w:rsidRDefault="0061350A" w:rsidP="0061350A">
      <w:pPr>
        <w:widowControl/>
        <w:numPr>
          <w:ilvl w:val="0"/>
          <w:numId w:val="18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要求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35AF4A44" w14:textId="20A992F7" w:rsidR="00F20023" w:rsidRPr="00F20023" w:rsidRDefault="00F20023" w:rsidP="0061350A">
      <w:pPr>
        <w:widowControl/>
        <w:numPr>
          <w:ilvl w:val="1"/>
          <w:numId w:val="19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 w:hint="eastAsia"/>
          <w:kern w:val="0"/>
          <w:szCs w:val="21"/>
        </w:rPr>
      </w:pPr>
      <w:r>
        <w:rPr>
          <w:rFonts w:ascii="Segoe UI" w:eastAsia="宋体" w:hAnsi="Segoe UI" w:cs="Segoe UI" w:hint="eastAsia"/>
          <w:kern w:val="0"/>
          <w:szCs w:val="21"/>
        </w:rPr>
        <w:t>实现高斯核函数</w:t>
      </w:r>
      <w:r w:rsidR="001301B8">
        <w:rPr>
          <w:rFonts w:ascii="Segoe UI" w:eastAsia="宋体" w:hAnsi="Segoe UI" w:cs="Segoe UI" w:hint="eastAsia"/>
          <w:kern w:val="0"/>
          <w:szCs w:val="21"/>
        </w:rPr>
        <w:t>分类方法</w:t>
      </w:r>
    </w:p>
    <w:p w14:paraId="3D6895DE" w14:textId="6A861A63" w:rsidR="0061350A" w:rsidRPr="0061350A" w:rsidRDefault="0061350A" w:rsidP="0061350A">
      <w:pPr>
        <w:widowControl/>
        <w:numPr>
          <w:ilvl w:val="1"/>
          <w:numId w:val="19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交叉验证</w:t>
      </w:r>
      <w:r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Pr="0061350A">
        <w:rPr>
          <w:rFonts w:ascii="Segoe UI" w:eastAsia="宋体" w:hAnsi="Segoe UI" w:cs="Segoe UI"/>
          <w:kern w:val="0"/>
          <w:szCs w:val="21"/>
        </w:rPr>
        <w:t>在</w:t>
      </w:r>
      <w:r w:rsidRPr="0061350A">
        <w:rPr>
          <w:rFonts w:ascii="Segoe UI" w:eastAsia="宋体" w:hAnsi="Segoe UI" w:cs="Segoe UI"/>
          <w:kern w:val="0"/>
          <w:szCs w:val="21"/>
        </w:rPr>
        <w:t>h</w:t>
      </w:r>
      <w:r w:rsidRPr="0061350A">
        <w:rPr>
          <w:rFonts w:ascii="Segoe UI" w:eastAsia="宋体" w:hAnsi="Segoe UI" w:cs="Segoe UI"/>
          <w:kern w:val="0"/>
          <w:szCs w:val="21"/>
        </w:rPr>
        <w:t>值范围</w:t>
      </w:r>
      <w:r w:rsidRPr="0061350A">
        <w:rPr>
          <w:rFonts w:ascii="Segoe UI" w:eastAsia="宋体" w:hAnsi="Segoe UI" w:cs="Segoe UI"/>
          <w:kern w:val="0"/>
          <w:szCs w:val="21"/>
        </w:rPr>
        <w:t> </w:t>
      </w:r>
      <w:r w:rsidRPr="0061350A">
        <w:rPr>
          <w:rFonts w:ascii="Menlo" w:eastAsia="宋体" w:hAnsi="Menlo" w:cs="Menlo"/>
          <w:kern w:val="0"/>
          <w:szCs w:val="21"/>
        </w:rPr>
        <w:t>[0.1, 0.5, 1, 1.5, 2]</w:t>
      </w:r>
      <w:r w:rsidRPr="0061350A">
        <w:rPr>
          <w:rFonts w:ascii="Segoe UI" w:eastAsia="宋体" w:hAnsi="Segoe UI" w:cs="Segoe UI"/>
          <w:kern w:val="0"/>
          <w:szCs w:val="21"/>
        </w:rPr>
        <w:t> </w:t>
      </w:r>
      <w:r w:rsidRPr="0061350A">
        <w:rPr>
          <w:rFonts w:ascii="Segoe UI" w:eastAsia="宋体" w:hAnsi="Segoe UI" w:cs="Segoe UI"/>
          <w:kern w:val="0"/>
          <w:szCs w:val="21"/>
        </w:rPr>
        <w:t>中使用</w:t>
      </w:r>
      <w:r w:rsidRPr="0061350A">
        <w:rPr>
          <w:rFonts w:ascii="Segoe UI" w:eastAsia="宋体" w:hAnsi="Segoe UI" w:cs="Segoe UI"/>
          <w:kern w:val="0"/>
          <w:szCs w:val="21"/>
        </w:rPr>
        <w:t>K</w:t>
      </w:r>
      <w:r w:rsidRPr="0061350A">
        <w:rPr>
          <w:rFonts w:ascii="Segoe UI" w:eastAsia="宋体" w:hAnsi="Segoe UI" w:cs="Segoe UI"/>
          <w:kern w:val="0"/>
          <w:szCs w:val="21"/>
        </w:rPr>
        <w:t>折交叉验证（</w:t>
      </w:r>
      <w:r w:rsidRPr="0061350A">
        <w:rPr>
          <w:rFonts w:ascii="Segoe UI" w:eastAsia="宋体" w:hAnsi="Segoe UI" w:cs="Segoe UI"/>
          <w:kern w:val="0"/>
          <w:szCs w:val="21"/>
        </w:rPr>
        <w:t>K=5</w:t>
      </w:r>
      <w:r w:rsidRPr="0061350A">
        <w:rPr>
          <w:rFonts w:ascii="Segoe UI" w:eastAsia="宋体" w:hAnsi="Segoe UI" w:cs="Segoe UI"/>
          <w:kern w:val="0"/>
          <w:szCs w:val="21"/>
        </w:rPr>
        <w:t>）寻找最优</w:t>
      </w:r>
      <w:r w:rsidRPr="0061350A">
        <w:rPr>
          <w:rFonts w:ascii="Segoe UI" w:eastAsia="宋体" w:hAnsi="Segoe UI" w:cs="Segoe UI"/>
          <w:kern w:val="0"/>
          <w:szCs w:val="21"/>
        </w:rPr>
        <w:t>h</w:t>
      </w:r>
      <w:r w:rsidRPr="0061350A">
        <w:rPr>
          <w:rFonts w:ascii="Segoe UI" w:eastAsia="宋体" w:hAnsi="Segoe UI" w:cs="Segoe UI"/>
          <w:kern w:val="0"/>
          <w:szCs w:val="21"/>
        </w:rPr>
        <w:t>值</w:t>
      </w:r>
    </w:p>
    <w:p w14:paraId="704A3DC3" w14:textId="77777777" w:rsidR="0061350A" w:rsidRPr="0061350A" w:rsidRDefault="0061350A" w:rsidP="0061350A">
      <w:pPr>
        <w:widowControl/>
        <w:numPr>
          <w:ilvl w:val="1"/>
          <w:numId w:val="19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评估</w:t>
      </w:r>
      <w:r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Pr="0061350A">
        <w:rPr>
          <w:rFonts w:ascii="Segoe UI" w:eastAsia="宋体" w:hAnsi="Segoe UI" w:cs="Segoe UI"/>
          <w:kern w:val="0"/>
          <w:szCs w:val="21"/>
        </w:rPr>
        <w:t>使用最优</w:t>
      </w:r>
      <w:r w:rsidRPr="0061350A">
        <w:rPr>
          <w:rFonts w:ascii="Segoe UI" w:eastAsia="宋体" w:hAnsi="Segoe UI" w:cs="Segoe UI"/>
          <w:kern w:val="0"/>
          <w:szCs w:val="21"/>
        </w:rPr>
        <w:t>h</w:t>
      </w:r>
      <w:r w:rsidRPr="0061350A">
        <w:rPr>
          <w:rFonts w:ascii="Segoe UI" w:eastAsia="宋体" w:hAnsi="Segoe UI" w:cs="Segoe UI"/>
          <w:kern w:val="0"/>
          <w:szCs w:val="21"/>
        </w:rPr>
        <w:t>值在全数据集上训练，计算分类错误率</w:t>
      </w:r>
    </w:p>
    <w:p w14:paraId="6B30530E" w14:textId="77777777" w:rsidR="0061350A" w:rsidRPr="0061350A" w:rsidRDefault="0061350A" w:rsidP="0061350A">
      <w:pPr>
        <w:widowControl/>
        <w:numPr>
          <w:ilvl w:val="1"/>
          <w:numId w:val="19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可视化</w:t>
      </w:r>
      <w:r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Pr="0061350A">
        <w:rPr>
          <w:rFonts w:ascii="Segoe UI" w:eastAsia="宋体" w:hAnsi="Segoe UI" w:cs="Segoe UI"/>
          <w:kern w:val="0"/>
          <w:szCs w:val="21"/>
        </w:rPr>
        <w:t>绘制决策边界图</w:t>
      </w:r>
    </w:p>
    <w:p w14:paraId="7031FB43" w14:textId="77777777" w:rsidR="0061350A" w:rsidRPr="0061350A" w:rsidRDefault="0061350A" w:rsidP="0061350A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提高实验要求（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1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分）</w:t>
      </w:r>
    </w:p>
    <w:p w14:paraId="488127DC" w14:textId="77777777" w:rsidR="0061350A" w:rsidRPr="0061350A" w:rsidRDefault="0061350A" w:rsidP="0061350A">
      <w:pPr>
        <w:widowControl/>
        <w:spacing w:after="24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任务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3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：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k-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近邻概率密度估计</w:t>
      </w:r>
    </w:p>
    <w:p w14:paraId="1DE2F9C4" w14:textId="77777777" w:rsidR="0061350A" w:rsidRPr="0061350A" w:rsidRDefault="0061350A" w:rsidP="0061350A">
      <w:pPr>
        <w:widowControl/>
        <w:numPr>
          <w:ilvl w:val="0"/>
          <w:numId w:val="20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数据集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27949BB0" w14:textId="77777777" w:rsidR="0061350A" w:rsidRPr="0061350A" w:rsidRDefault="0061350A" w:rsidP="0061350A">
      <w:pPr>
        <w:widowControl/>
        <w:numPr>
          <w:ilvl w:val="1"/>
          <w:numId w:val="20"/>
        </w:numPr>
        <w:spacing w:before="100" w:beforeAutospacing="1" w:after="100" w:afterAutospacing="1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kern w:val="0"/>
          <w:szCs w:val="21"/>
        </w:rPr>
        <w:t>与任务</w:t>
      </w:r>
      <w:r w:rsidRPr="0061350A">
        <w:rPr>
          <w:rFonts w:ascii="Segoe UI" w:eastAsia="宋体" w:hAnsi="Segoe UI" w:cs="Segoe UI"/>
          <w:kern w:val="0"/>
          <w:szCs w:val="21"/>
        </w:rPr>
        <w:t>1</w:t>
      </w:r>
      <w:r w:rsidRPr="0061350A">
        <w:rPr>
          <w:rFonts w:ascii="Segoe UI" w:eastAsia="宋体" w:hAnsi="Segoe UI" w:cs="Segoe UI"/>
          <w:kern w:val="0"/>
          <w:szCs w:val="21"/>
        </w:rPr>
        <w:t>相同的两个数据集（只需使用特征，不需要标签进行密度估计）</w:t>
      </w:r>
    </w:p>
    <w:p w14:paraId="0B256D5B" w14:textId="77777777" w:rsidR="0061350A" w:rsidRPr="0061350A" w:rsidRDefault="0061350A" w:rsidP="0061350A">
      <w:pPr>
        <w:widowControl/>
        <w:numPr>
          <w:ilvl w:val="0"/>
          <w:numId w:val="20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要求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35E0FB4D" w14:textId="5FD9F75A" w:rsidR="0061350A" w:rsidRPr="0061350A" w:rsidRDefault="0061350A" w:rsidP="0061350A">
      <w:pPr>
        <w:widowControl/>
        <w:numPr>
          <w:ilvl w:val="1"/>
          <w:numId w:val="21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k-NN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估计</w:t>
      </w:r>
      <w:r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Pr="0061350A">
        <w:rPr>
          <w:rFonts w:ascii="Segoe UI" w:eastAsia="宋体" w:hAnsi="Segoe UI" w:cs="Segoe UI"/>
          <w:kern w:val="0"/>
          <w:szCs w:val="21"/>
        </w:rPr>
        <w:t>编程实现</w:t>
      </w:r>
      <w:r w:rsidRPr="0061350A">
        <w:rPr>
          <w:rFonts w:ascii="Segoe UI" w:eastAsia="宋体" w:hAnsi="Segoe UI" w:cs="Segoe UI"/>
          <w:kern w:val="0"/>
          <w:szCs w:val="21"/>
        </w:rPr>
        <w:t>k-</w:t>
      </w:r>
      <w:r w:rsidRPr="0061350A">
        <w:rPr>
          <w:rFonts w:ascii="Segoe UI" w:eastAsia="宋体" w:hAnsi="Segoe UI" w:cs="Segoe UI"/>
          <w:kern w:val="0"/>
          <w:szCs w:val="21"/>
        </w:rPr>
        <w:t>近邻密度估计</w:t>
      </w:r>
    </w:p>
    <w:p w14:paraId="7E6D211B" w14:textId="77777777" w:rsidR="0061350A" w:rsidRPr="0061350A" w:rsidRDefault="0061350A" w:rsidP="0061350A">
      <w:pPr>
        <w:widowControl/>
        <w:numPr>
          <w:ilvl w:val="1"/>
          <w:numId w:val="21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lastRenderedPageBreak/>
        <w:t>多参数实验</w:t>
      </w:r>
      <w:r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Pr="0061350A">
        <w:rPr>
          <w:rFonts w:ascii="Segoe UI" w:eastAsia="宋体" w:hAnsi="Segoe UI" w:cs="Segoe UI"/>
          <w:kern w:val="0"/>
          <w:szCs w:val="21"/>
        </w:rPr>
        <w:t>分别计算</w:t>
      </w:r>
      <w:r w:rsidRPr="0061350A">
        <w:rPr>
          <w:rFonts w:ascii="Segoe UI" w:eastAsia="宋体" w:hAnsi="Segoe UI" w:cs="Segoe UI"/>
          <w:kern w:val="0"/>
          <w:szCs w:val="21"/>
        </w:rPr>
        <w:t>k=1, 3, 5</w:t>
      </w:r>
      <w:r w:rsidRPr="0061350A">
        <w:rPr>
          <w:rFonts w:ascii="Segoe UI" w:eastAsia="宋体" w:hAnsi="Segoe UI" w:cs="Segoe UI"/>
          <w:kern w:val="0"/>
          <w:szCs w:val="21"/>
        </w:rPr>
        <w:t>时的概率密度估计</w:t>
      </w:r>
    </w:p>
    <w:p w14:paraId="38A336C4" w14:textId="77777777" w:rsidR="0061350A" w:rsidRPr="0061350A" w:rsidRDefault="0061350A" w:rsidP="0061350A">
      <w:pPr>
        <w:widowControl/>
        <w:spacing w:before="360" w:after="240"/>
        <w:jc w:val="left"/>
        <w:outlineLvl w:val="2"/>
        <w:rPr>
          <w:rFonts w:ascii="Segoe UI" w:eastAsia="宋体" w:hAnsi="Segoe UI" w:cs="Segoe UI"/>
          <w:b/>
          <w:bCs/>
          <w:kern w:val="0"/>
          <w:sz w:val="30"/>
          <w:szCs w:val="30"/>
        </w:rPr>
      </w:pP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拓展实验要求（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1</w:t>
      </w:r>
      <w:r w:rsidRPr="0061350A">
        <w:rPr>
          <w:rFonts w:ascii="Segoe UI" w:eastAsia="宋体" w:hAnsi="Segoe UI" w:cs="Segoe UI"/>
          <w:b/>
          <w:bCs/>
          <w:kern w:val="0"/>
          <w:sz w:val="30"/>
          <w:szCs w:val="30"/>
        </w:rPr>
        <w:t>分）</w:t>
      </w:r>
    </w:p>
    <w:p w14:paraId="6878C6EE" w14:textId="45634A54" w:rsidR="0061350A" w:rsidRPr="0061350A" w:rsidRDefault="0061350A" w:rsidP="0061350A">
      <w:pPr>
        <w:widowControl/>
        <w:spacing w:after="240"/>
        <w:jc w:val="left"/>
        <w:rPr>
          <w:rFonts w:ascii="Segoe UI" w:eastAsia="宋体" w:hAnsi="Segoe UI" w:cs="Segoe UI" w:hint="eastAsia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任务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4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：贝叶</w:t>
      </w:r>
      <w:r w:rsidR="00E07E52">
        <w:rPr>
          <w:rFonts w:ascii="Segoe UI" w:eastAsia="宋体" w:hAnsi="Segoe UI" w:cs="Segoe UI" w:hint="eastAsia"/>
          <w:b/>
          <w:bCs/>
          <w:kern w:val="0"/>
          <w:szCs w:val="21"/>
        </w:rPr>
        <w:t>斯</w:t>
      </w:r>
      <w:r w:rsidRPr="0061350A">
        <w:rPr>
          <w:rFonts w:ascii="Segoe UI" w:eastAsia="宋体" w:hAnsi="Segoe UI" w:cs="Segoe UI"/>
          <w:b/>
          <w:bCs/>
          <w:kern w:val="0"/>
          <w:szCs w:val="21"/>
        </w:rPr>
        <w:t>分类</w:t>
      </w:r>
    </w:p>
    <w:p w14:paraId="7C748E78" w14:textId="77777777" w:rsidR="0061350A" w:rsidRPr="0061350A" w:rsidRDefault="0061350A" w:rsidP="0061350A">
      <w:pPr>
        <w:widowControl/>
        <w:numPr>
          <w:ilvl w:val="0"/>
          <w:numId w:val="22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数据集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1E8A9505" w14:textId="2FC82EF9" w:rsidR="0061350A" w:rsidRPr="0061350A" w:rsidRDefault="00F01738" w:rsidP="00815A62">
      <w:pPr>
        <w:widowControl/>
        <w:numPr>
          <w:ilvl w:val="1"/>
          <w:numId w:val="22"/>
        </w:numPr>
        <w:spacing w:before="100" w:beforeAutospacing="1" w:after="100" w:afterAutospacing="1"/>
        <w:jc w:val="left"/>
        <w:rPr>
          <w:rFonts w:ascii="Segoe UI" w:eastAsia="宋体" w:hAnsi="Segoe UI" w:cs="Segoe UI" w:hint="eastAsia"/>
          <w:kern w:val="0"/>
          <w:szCs w:val="21"/>
        </w:rPr>
      </w:pPr>
      <w:r w:rsidRPr="0061350A">
        <w:rPr>
          <w:rFonts w:ascii="Segoe UI" w:eastAsia="宋体" w:hAnsi="Segoe UI" w:cs="Segoe UI"/>
          <w:kern w:val="0"/>
          <w:szCs w:val="21"/>
        </w:rPr>
        <w:t>与任务</w:t>
      </w:r>
      <w:r w:rsidRPr="0061350A">
        <w:rPr>
          <w:rFonts w:ascii="Segoe UI" w:eastAsia="宋体" w:hAnsi="Segoe UI" w:cs="Segoe UI"/>
          <w:kern w:val="0"/>
          <w:szCs w:val="21"/>
        </w:rPr>
        <w:t>1</w:t>
      </w:r>
      <w:r w:rsidRPr="0061350A">
        <w:rPr>
          <w:rFonts w:ascii="Segoe UI" w:eastAsia="宋体" w:hAnsi="Segoe UI" w:cs="Segoe UI"/>
          <w:kern w:val="0"/>
          <w:szCs w:val="21"/>
        </w:rPr>
        <w:t>相同的两个数据集</w:t>
      </w:r>
    </w:p>
    <w:p w14:paraId="4583AB38" w14:textId="77777777" w:rsidR="0061350A" w:rsidRPr="0061350A" w:rsidRDefault="0061350A" w:rsidP="0061350A">
      <w:pPr>
        <w:widowControl/>
        <w:numPr>
          <w:ilvl w:val="0"/>
          <w:numId w:val="22"/>
        </w:numPr>
        <w:spacing w:after="168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要求</w:t>
      </w:r>
      <w:r w:rsidRPr="0061350A">
        <w:rPr>
          <w:rFonts w:ascii="Segoe UI" w:eastAsia="宋体" w:hAnsi="Segoe UI" w:cs="Segoe UI"/>
          <w:kern w:val="0"/>
          <w:szCs w:val="21"/>
        </w:rPr>
        <w:t>:</w:t>
      </w:r>
    </w:p>
    <w:p w14:paraId="4523B20E" w14:textId="2A090A69" w:rsidR="00075992" w:rsidRPr="00075992" w:rsidRDefault="00075992" w:rsidP="0061350A">
      <w:pPr>
        <w:widowControl/>
        <w:numPr>
          <w:ilvl w:val="1"/>
          <w:numId w:val="23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>
        <w:rPr>
          <w:rFonts w:ascii="Segoe UI" w:eastAsia="宋体" w:hAnsi="Segoe UI" w:cs="Segoe UI" w:hint="eastAsia"/>
          <w:kern w:val="0"/>
          <w:szCs w:val="21"/>
        </w:rPr>
        <w:t>功能实现：实现贝叶斯规则进行分类</w:t>
      </w:r>
    </w:p>
    <w:p w14:paraId="1539D647" w14:textId="0688B210" w:rsidR="0061350A" w:rsidRPr="0061350A" w:rsidRDefault="0061350A" w:rsidP="0061350A">
      <w:pPr>
        <w:widowControl/>
        <w:numPr>
          <w:ilvl w:val="1"/>
          <w:numId w:val="23"/>
        </w:numPr>
        <w:spacing w:before="100" w:beforeAutospacing="1" w:after="100" w:afterAutospacing="1"/>
        <w:ind w:left="1440" w:hanging="360"/>
        <w:jc w:val="left"/>
        <w:rPr>
          <w:rFonts w:ascii="Segoe UI" w:eastAsia="宋体" w:hAnsi="Segoe UI" w:cs="Segoe UI"/>
          <w:kern w:val="0"/>
          <w:szCs w:val="21"/>
        </w:rPr>
      </w:pPr>
      <w:r w:rsidRPr="0061350A">
        <w:rPr>
          <w:rFonts w:ascii="Segoe UI" w:eastAsia="宋体" w:hAnsi="Segoe UI" w:cs="Segoe UI"/>
          <w:b/>
          <w:bCs/>
          <w:kern w:val="0"/>
          <w:szCs w:val="21"/>
        </w:rPr>
        <w:t>可</w:t>
      </w:r>
      <w:r w:rsidRPr="0061350A">
        <w:rPr>
          <w:rFonts w:ascii="Segoe UI" w:eastAsia="宋体" w:hAnsi="Segoe UI" w:cs="Segoe UI"/>
          <w:kern w:val="0"/>
          <w:szCs w:val="21"/>
        </w:rPr>
        <w:t>视化</w:t>
      </w:r>
      <w:r w:rsidRPr="0061350A">
        <w:rPr>
          <w:rFonts w:ascii="Segoe UI" w:eastAsia="宋体" w:hAnsi="Segoe UI" w:cs="Segoe UI"/>
          <w:kern w:val="0"/>
          <w:szCs w:val="21"/>
        </w:rPr>
        <w:t xml:space="preserve">: </w:t>
      </w:r>
      <w:r w:rsidRPr="0061350A">
        <w:rPr>
          <w:rFonts w:ascii="Segoe UI" w:eastAsia="宋体" w:hAnsi="Segoe UI" w:cs="Segoe UI"/>
          <w:kern w:val="0"/>
          <w:szCs w:val="21"/>
        </w:rPr>
        <w:t>为两个场景分别绘制决策边界</w:t>
      </w:r>
    </w:p>
    <w:p w14:paraId="462CC722" w14:textId="77777777" w:rsidR="00024205" w:rsidRPr="0061350A" w:rsidRDefault="00024205" w:rsidP="0061350A"/>
    <w:sectPr w:rsidR="00024205" w:rsidRPr="006135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61529"/>
    <w:multiLevelType w:val="multilevel"/>
    <w:tmpl w:val="E578B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7270C"/>
    <w:multiLevelType w:val="multilevel"/>
    <w:tmpl w:val="8210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12BEF"/>
    <w:multiLevelType w:val="multilevel"/>
    <w:tmpl w:val="79EC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0B72"/>
    <w:multiLevelType w:val="multilevel"/>
    <w:tmpl w:val="6E0E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70121"/>
    <w:multiLevelType w:val="multilevel"/>
    <w:tmpl w:val="1CE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E770A"/>
    <w:multiLevelType w:val="multilevel"/>
    <w:tmpl w:val="37E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D441A"/>
    <w:multiLevelType w:val="multilevel"/>
    <w:tmpl w:val="BB3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B688F"/>
    <w:multiLevelType w:val="multilevel"/>
    <w:tmpl w:val="205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D2FB5"/>
    <w:multiLevelType w:val="multilevel"/>
    <w:tmpl w:val="BAC6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541D0"/>
    <w:multiLevelType w:val="multilevel"/>
    <w:tmpl w:val="2EB0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F33FF"/>
    <w:multiLevelType w:val="multilevel"/>
    <w:tmpl w:val="D788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87756">
    <w:abstractNumId w:val="10"/>
  </w:num>
  <w:num w:numId="2" w16cid:durableId="1745100380">
    <w:abstractNumId w:val="3"/>
  </w:num>
  <w:num w:numId="3" w16cid:durableId="1491022907">
    <w:abstractNumId w:val="9"/>
  </w:num>
  <w:num w:numId="4" w16cid:durableId="2074961866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104500292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545874523">
    <w:abstractNumId w:val="6"/>
  </w:num>
  <w:num w:numId="7" w16cid:durableId="1959218231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650256037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31198622">
    <w:abstractNumId w:val="7"/>
  </w:num>
  <w:num w:numId="10" w16cid:durableId="672075160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836606303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 w16cid:durableId="1267350201">
    <w:abstractNumId w:val="5"/>
  </w:num>
  <w:num w:numId="13" w16cid:durableId="468323203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41833139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1170364756">
    <w:abstractNumId w:val="0"/>
  </w:num>
  <w:num w:numId="16" w16cid:durableId="913471142">
    <w:abstractNumId w:val="8"/>
  </w:num>
  <w:num w:numId="17" w16cid:durableId="2055494723">
    <w:abstractNumId w:val="8"/>
    <w:lvlOverride w:ilvl="1">
      <w:lvl w:ilvl="1">
        <w:numFmt w:val="decimal"/>
        <w:lvlText w:val="%2."/>
        <w:lvlJc w:val="left"/>
      </w:lvl>
    </w:lvlOverride>
  </w:num>
  <w:num w:numId="18" w16cid:durableId="1123621894">
    <w:abstractNumId w:val="4"/>
  </w:num>
  <w:num w:numId="19" w16cid:durableId="1674793571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1995329258">
    <w:abstractNumId w:val="2"/>
  </w:num>
  <w:num w:numId="21" w16cid:durableId="480389758">
    <w:abstractNumId w:val="2"/>
    <w:lvlOverride w:ilvl="1">
      <w:lvl w:ilvl="1">
        <w:numFmt w:val="decimal"/>
        <w:lvlText w:val="%2."/>
        <w:lvlJc w:val="left"/>
      </w:lvl>
    </w:lvlOverride>
  </w:num>
  <w:num w:numId="22" w16cid:durableId="425225938">
    <w:abstractNumId w:val="1"/>
  </w:num>
  <w:num w:numId="23" w16cid:durableId="1846745063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7C"/>
    <w:rsid w:val="00003736"/>
    <w:rsid w:val="000166A3"/>
    <w:rsid w:val="00024205"/>
    <w:rsid w:val="00067C40"/>
    <w:rsid w:val="00075992"/>
    <w:rsid w:val="000C3FB7"/>
    <w:rsid w:val="000E15F5"/>
    <w:rsid w:val="001301B8"/>
    <w:rsid w:val="001A6C30"/>
    <w:rsid w:val="001D0F3C"/>
    <w:rsid w:val="001F3EA0"/>
    <w:rsid w:val="00254F34"/>
    <w:rsid w:val="002B12EC"/>
    <w:rsid w:val="00355629"/>
    <w:rsid w:val="00367D2A"/>
    <w:rsid w:val="003A11B4"/>
    <w:rsid w:val="003D45E9"/>
    <w:rsid w:val="00535EF1"/>
    <w:rsid w:val="00540F4A"/>
    <w:rsid w:val="005A7BB8"/>
    <w:rsid w:val="0061350A"/>
    <w:rsid w:val="006169EB"/>
    <w:rsid w:val="006218AA"/>
    <w:rsid w:val="00632604"/>
    <w:rsid w:val="00670E36"/>
    <w:rsid w:val="006B08D0"/>
    <w:rsid w:val="007E40D0"/>
    <w:rsid w:val="00815A62"/>
    <w:rsid w:val="008B1CF2"/>
    <w:rsid w:val="00993C7D"/>
    <w:rsid w:val="009E44C1"/>
    <w:rsid w:val="00A049A2"/>
    <w:rsid w:val="00A20619"/>
    <w:rsid w:val="00AA49E5"/>
    <w:rsid w:val="00AE07DD"/>
    <w:rsid w:val="00CB727C"/>
    <w:rsid w:val="00D0685E"/>
    <w:rsid w:val="00D63F75"/>
    <w:rsid w:val="00DB2A3A"/>
    <w:rsid w:val="00DB5D10"/>
    <w:rsid w:val="00E07E52"/>
    <w:rsid w:val="00E47C48"/>
    <w:rsid w:val="00E71590"/>
    <w:rsid w:val="00EC4C9C"/>
    <w:rsid w:val="00F01738"/>
    <w:rsid w:val="00F15726"/>
    <w:rsid w:val="00F20023"/>
    <w:rsid w:val="00F4329F"/>
    <w:rsid w:val="00F45F02"/>
    <w:rsid w:val="00FC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3695B"/>
  <w15:chartTrackingRefBased/>
  <w15:docId w15:val="{A0A81A8C-FB6D-9342-A8E3-54C5AE81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72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7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72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B72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2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27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27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27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27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2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7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B7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B72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72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72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72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72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72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72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7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27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72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72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72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72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72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7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72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727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CB727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ath-inline">
    <w:name w:val="math-inline"/>
    <w:basedOn w:val="a0"/>
    <w:rsid w:val="00367D2A"/>
  </w:style>
  <w:style w:type="character" w:styleId="HTML">
    <w:name w:val="HTML Code"/>
    <w:basedOn w:val="a0"/>
    <w:uiPriority w:val="99"/>
    <w:semiHidden/>
    <w:unhideWhenUsed/>
    <w:rsid w:val="00367D2A"/>
    <w:rPr>
      <w:rFonts w:ascii="宋体" w:eastAsia="宋体" w:hAnsi="宋体" w:cs="宋体"/>
      <w:sz w:val="24"/>
      <w:szCs w:val="24"/>
    </w:rPr>
  </w:style>
  <w:style w:type="paragraph" w:customStyle="1" w:styleId="code-line">
    <w:name w:val="code-line"/>
    <w:basedOn w:val="a"/>
    <w:rsid w:val="006135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613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80</Words>
  <Characters>460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58</cp:revision>
  <dcterms:created xsi:type="dcterms:W3CDTF">2025-11-04T13:52:00Z</dcterms:created>
  <dcterms:modified xsi:type="dcterms:W3CDTF">2025-11-05T08:16:00Z</dcterms:modified>
</cp:coreProperties>
</file>