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EBA7" w14:textId="77777777" w:rsidR="00CD1A71" w:rsidRPr="00CD1A71" w:rsidRDefault="00CD1A71" w:rsidP="00CD1A71">
      <w:pPr>
        <w:widowControl/>
        <w:jc w:val="left"/>
        <w:rPr>
          <w:rFonts w:ascii="微软雅黑" w:eastAsia="微软雅黑" w:hAnsi="微软雅黑" w:cs="宋体"/>
          <w:kern w:val="0"/>
          <w:sz w:val="28"/>
          <w:szCs w:val="28"/>
          <w14:ligatures w14:val="none"/>
        </w:rPr>
      </w:pPr>
      <w:r w:rsidRPr="00CD1A71">
        <w:rPr>
          <w:rFonts w:ascii="微软雅黑" w:eastAsia="微软雅黑" w:hAnsi="微软雅黑" w:cs="宋体" w:hint="eastAsia"/>
          <w:kern w:val="0"/>
          <w:sz w:val="28"/>
          <w:szCs w:val="28"/>
          <w14:ligatures w14:val="none"/>
        </w:rPr>
        <w:t xml:space="preserve">       昨天学习了一些基本的流(4个 FileXxx 文件流)作为 IO 流的入门，今天我们要见识一些更强大的流。比如能够高效读写的缓冲流，能够转换编码的转换流，能够持久化存储对象的序列化流等等。</w:t>
      </w:r>
      <w:r w:rsidRPr="00CD1A71">
        <w:rPr>
          <w:rFonts w:ascii="微软雅黑" w:eastAsia="微软雅黑" w:hAnsi="微软雅黑" w:cs="宋体" w:hint="eastAsia"/>
          <w:color w:val="E84C22"/>
          <w:kern w:val="0"/>
          <w:sz w:val="28"/>
          <w:szCs w:val="28"/>
          <w14:ligatures w14:val="none"/>
        </w:rPr>
        <w:t>这些功能更为强大的流，都是在基本的流对象基础之上创建而来的，相当于是对基本流对象的一种增强。</w:t>
      </w:r>
    </w:p>
    <w:p w14:paraId="06AC4D86" w14:textId="77777777" w:rsidR="00CD1A71" w:rsidRPr="00CD1A71" w:rsidRDefault="00CD1A71" w:rsidP="00CD1A71">
      <w:pPr>
        <w:widowControl/>
        <w:jc w:val="left"/>
        <w:rPr>
          <w:rFonts w:ascii="微软雅黑" w:eastAsia="微软雅黑" w:hAnsi="微软雅黑" w:cs="宋体" w:hint="eastAsia"/>
          <w:kern w:val="0"/>
          <w:sz w:val="36"/>
          <w:szCs w:val="36"/>
          <w14:ligatures w14:val="none"/>
        </w:rPr>
      </w:pPr>
      <w:r w:rsidRPr="00CD1A71">
        <w:rPr>
          <w:rFonts w:ascii="微软雅黑" w:eastAsia="微软雅黑" w:hAnsi="微软雅黑" w:cs="宋体" w:hint="eastAsia"/>
          <w:kern w:val="0"/>
          <w:sz w:val="36"/>
          <w:szCs w:val="36"/>
          <w14:ligatures w14:val="none"/>
        </w:rPr>
        <w:t>一.缓冲流</w:t>
      </w:r>
    </w:p>
    <w:p w14:paraId="1B26B7B8"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3762BD80"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xml:space="preserve">       缓冲流，是一种能够高效读写的 IO 流，是对基本流对象的一种增强。缓冲流的基本原理，是在创建缓冲流对象时，会创建一个内置的默认大小的缓冲区数组，通过该缓冲区数组来读写数据，数据不直接读写到目的地，而是暂时存放在缓冲区数组中，当该缓冲区数组满了，才会将数据读写到目的地。这样就减少了系统 IO 次数，从而提高读写的效率。</w:t>
      </w:r>
    </w:p>
    <w:p w14:paraId="620C9F0E"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193EC7D6" w14:textId="77777777" w:rsidR="00CD1A71" w:rsidRPr="00CD1A71" w:rsidRDefault="00CD1A71" w:rsidP="00CD1A71">
      <w:pPr>
        <w:widowControl/>
        <w:numPr>
          <w:ilvl w:val="0"/>
          <w:numId w:val="1"/>
        </w:numPr>
        <w:jc w:val="left"/>
        <w:textAlignment w:val="center"/>
        <w:rPr>
          <w:rFonts w:ascii="Consolas" w:eastAsia="宋体" w:hAnsi="Consolas"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xml:space="preserve">字节缓冲流：BufferedInputStream、BufferedOutputStream </w:t>
      </w:r>
    </w:p>
    <w:p w14:paraId="188517DD" w14:textId="77777777" w:rsidR="00CD1A71" w:rsidRPr="00CD1A71" w:rsidRDefault="00CD1A71" w:rsidP="00CD1A71">
      <w:pPr>
        <w:widowControl/>
        <w:numPr>
          <w:ilvl w:val="0"/>
          <w:numId w:val="1"/>
        </w:numPr>
        <w:jc w:val="left"/>
        <w:textAlignment w:val="center"/>
        <w:rPr>
          <w:rFonts w:ascii="Consolas" w:eastAsia="宋体" w:hAnsi="Consolas" w:cs="宋体"/>
          <w:kern w:val="0"/>
          <w:sz w:val="28"/>
          <w:szCs w:val="28"/>
          <w14:ligatures w14:val="none"/>
        </w:rPr>
      </w:pPr>
      <w:r w:rsidRPr="00CD1A71">
        <w:rPr>
          <w:rFonts w:ascii="微软雅黑" w:eastAsia="微软雅黑" w:hAnsi="微软雅黑" w:cs="宋体" w:hint="eastAsia"/>
          <w:kern w:val="0"/>
          <w:sz w:val="28"/>
          <w:szCs w:val="28"/>
          <w14:ligatures w14:val="none"/>
        </w:rPr>
        <w:t>字符缓冲流：BufferedReader、BufferedWriter</w:t>
      </w:r>
    </w:p>
    <w:p w14:paraId="44F138D3" w14:textId="77777777" w:rsidR="00CD1A71" w:rsidRPr="00CD1A71" w:rsidRDefault="00CD1A71" w:rsidP="00CD1A71">
      <w:pPr>
        <w:widowControl/>
        <w:jc w:val="left"/>
        <w:rPr>
          <w:rFonts w:ascii="微软雅黑" w:eastAsia="微软雅黑" w:hAnsi="微软雅黑" w:cs="宋体"/>
          <w:kern w:val="0"/>
          <w:sz w:val="28"/>
          <w:szCs w:val="28"/>
          <w14:ligatures w14:val="none"/>
        </w:rPr>
      </w:pPr>
      <w:r w:rsidRPr="00CD1A71">
        <w:rPr>
          <w:rFonts w:ascii="微软雅黑" w:eastAsia="微软雅黑" w:hAnsi="微软雅黑" w:cs="宋体" w:hint="eastAsia"/>
          <w:kern w:val="0"/>
          <w:sz w:val="28"/>
          <w:szCs w:val="28"/>
          <w14:ligatures w14:val="none"/>
        </w:rPr>
        <w:t> </w:t>
      </w:r>
    </w:p>
    <w:p w14:paraId="751DD1B0"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1.字节缓冲流</w:t>
      </w:r>
    </w:p>
    <w:p w14:paraId="14024161"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3592E434"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2.字符缓冲流</w:t>
      </w:r>
    </w:p>
    <w:p w14:paraId="5F49810C"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21E88141"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lastRenderedPageBreak/>
        <w:t>3.练习：文本排序</w:t>
      </w:r>
    </w:p>
    <w:p w14:paraId="6FB3508F" w14:textId="77777777" w:rsidR="00CD1A71" w:rsidRPr="00CD1A71" w:rsidRDefault="00CD1A71" w:rsidP="00CD1A71">
      <w:pPr>
        <w:widowControl/>
        <w:jc w:val="left"/>
        <w:rPr>
          <w:rFonts w:ascii="微软雅黑" w:eastAsia="微软雅黑" w:hAnsi="微软雅黑" w:cs="宋体" w:hint="eastAsia"/>
          <w:kern w:val="0"/>
          <w:sz w:val="36"/>
          <w:szCs w:val="36"/>
          <w14:ligatures w14:val="none"/>
        </w:rPr>
      </w:pPr>
      <w:r w:rsidRPr="00CD1A71">
        <w:rPr>
          <w:rFonts w:ascii="微软雅黑" w:eastAsia="微软雅黑" w:hAnsi="微软雅黑" w:cs="宋体" w:hint="eastAsia"/>
          <w:kern w:val="0"/>
          <w:sz w:val="36"/>
          <w:szCs w:val="36"/>
          <w14:ligatures w14:val="none"/>
        </w:rPr>
        <w:t>二.转换流</w:t>
      </w:r>
    </w:p>
    <w:p w14:paraId="4D2675C2"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57807E66"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1.字符编码和字符集</w:t>
      </w:r>
    </w:p>
    <w:p w14:paraId="777DF09C"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35847D8B"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xml:space="preserve">       计算机中储存的信息都是用二进制数表示的，而我们在屏幕上看到的数字、英文、标点符号、汉字等字符是二进制数转换之后的结果。</w:t>
      </w:r>
      <w:r w:rsidRPr="00CD1A71">
        <w:rPr>
          <w:rFonts w:ascii="微软雅黑" w:eastAsia="微软雅黑" w:hAnsi="微软雅黑" w:cs="宋体" w:hint="eastAsia"/>
          <w:color w:val="E84C22"/>
          <w:kern w:val="0"/>
          <w:sz w:val="28"/>
          <w:szCs w:val="28"/>
          <w14:ligatures w14:val="none"/>
        </w:rPr>
        <w:t>按照某种规则，将字符转换为二进制数存储到计算机中，称为编码。反之，将存储在计算机中的二进制数按照某种规则解析显示出来，称为解码。</w:t>
      </w:r>
      <w:r w:rsidRPr="00CD1A71">
        <w:rPr>
          <w:rFonts w:ascii="微软雅黑" w:eastAsia="微软雅黑" w:hAnsi="微软雅黑" w:cs="宋体" w:hint="eastAsia"/>
          <w:kern w:val="0"/>
          <w:sz w:val="28"/>
          <w:szCs w:val="28"/>
          <w14:ligatures w14:val="none"/>
        </w:rPr>
        <w:t>比如，按照 A 规则存储，同样按照 A 规则解析，那么就能显示正确的文本符号。反之，如果按照 A 规则存储，再按照 B 规则解析，就会出现乱码。</w:t>
      </w:r>
    </w:p>
    <w:p w14:paraId="36D1147D"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0E0BD4D5" w14:textId="77777777" w:rsidR="00CD1A71" w:rsidRPr="00CD1A71" w:rsidRDefault="00CD1A71" w:rsidP="00CD1A71">
      <w:pPr>
        <w:widowControl/>
        <w:numPr>
          <w:ilvl w:val="0"/>
          <w:numId w:val="2"/>
        </w:numPr>
        <w:jc w:val="left"/>
        <w:textAlignment w:val="center"/>
        <w:rPr>
          <w:rFonts w:ascii="Consolas" w:eastAsia="宋体" w:hAnsi="Consolas" w:cs="宋体" w:hint="eastAsia"/>
          <w:kern w:val="0"/>
          <w:sz w:val="28"/>
          <w:szCs w:val="28"/>
          <w14:ligatures w14:val="none"/>
        </w:rPr>
      </w:pPr>
      <w:r w:rsidRPr="00CD1A71">
        <w:rPr>
          <w:rFonts w:ascii="微软雅黑" w:eastAsia="微软雅黑" w:hAnsi="微软雅黑" w:cs="宋体" w:hint="eastAsia"/>
          <w:kern w:val="0"/>
          <w:sz w:val="28"/>
          <w:szCs w:val="28"/>
          <w14:ligatures w14:val="none"/>
        </w:rPr>
        <w:t>字符编码</w:t>
      </w:r>
      <w:r w:rsidRPr="00CD1A71">
        <w:rPr>
          <w:rFonts w:ascii="微软雅黑" w:eastAsia="微软雅黑" w:hAnsi="微软雅黑" w:cs="宋体" w:hint="eastAsia"/>
          <w:kern w:val="0"/>
          <w:sz w:val="28"/>
          <w:szCs w:val="28"/>
          <w:lang w:val="x-none"/>
          <w14:ligatures w14:val="none"/>
        </w:rPr>
        <w:t>(</w:t>
      </w:r>
      <w:r w:rsidRPr="00CD1A71">
        <w:rPr>
          <w:rFonts w:ascii="微软雅黑" w:eastAsia="微软雅黑" w:hAnsi="微软雅黑" w:cs="宋体" w:hint="eastAsia"/>
          <w:kern w:val="0"/>
          <w:sz w:val="28"/>
          <w:szCs w:val="28"/>
          <w14:ligatures w14:val="none"/>
        </w:rPr>
        <w:t>Character Encoding</w:t>
      </w:r>
      <w:r w:rsidRPr="00CD1A71">
        <w:rPr>
          <w:rFonts w:ascii="微软雅黑" w:eastAsia="微软雅黑" w:hAnsi="微软雅黑" w:cs="宋体" w:hint="eastAsia"/>
          <w:kern w:val="0"/>
          <w:sz w:val="28"/>
          <w:szCs w:val="28"/>
          <w:lang w:val="x-none"/>
          <w14:ligatures w14:val="none"/>
        </w:rPr>
        <w:t>)</w:t>
      </w:r>
      <w:r w:rsidRPr="00CD1A71">
        <w:rPr>
          <w:rFonts w:ascii="微软雅黑" w:eastAsia="微软雅黑" w:hAnsi="微软雅黑" w:cs="宋体" w:hint="eastAsia"/>
          <w:kern w:val="0"/>
          <w:sz w:val="28"/>
          <w:szCs w:val="28"/>
          <w14:ligatures w14:val="none"/>
        </w:rPr>
        <w:t>：就是一套自然语言的字符与二进制数之间的对应规则</w:t>
      </w:r>
    </w:p>
    <w:p w14:paraId="76F0A58D" w14:textId="77777777" w:rsidR="00CD1A71" w:rsidRPr="00CD1A71" w:rsidRDefault="00CD1A71" w:rsidP="00CD1A71">
      <w:pPr>
        <w:widowControl/>
        <w:numPr>
          <w:ilvl w:val="0"/>
          <w:numId w:val="2"/>
        </w:numPr>
        <w:jc w:val="left"/>
        <w:textAlignment w:val="center"/>
        <w:rPr>
          <w:rFonts w:ascii="Consolas" w:eastAsia="宋体" w:hAnsi="Consolas" w:cs="宋体"/>
          <w:kern w:val="0"/>
          <w:sz w:val="28"/>
          <w:szCs w:val="28"/>
          <w14:ligatures w14:val="none"/>
        </w:rPr>
      </w:pPr>
      <w:r w:rsidRPr="00CD1A71">
        <w:rPr>
          <w:rFonts w:ascii="微软雅黑" w:eastAsia="微软雅黑" w:hAnsi="微软雅黑" w:cs="宋体" w:hint="eastAsia"/>
          <w:kern w:val="0"/>
          <w:sz w:val="28"/>
          <w:szCs w:val="28"/>
          <w14:ligatures w14:val="none"/>
        </w:rPr>
        <w:t>字符集</w:t>
      </w:r>
      <w:r w:rsidRPr="00CD1A71">
        <w:rPr>
          <w:rFonts w:ascii="微软雅黑" w:eastAsia="微软雅黑" w:hAnsi="微软雅黑" w:cs="宋体" w:hint="eastAsia"/>
          <w:kern w:val="0"/>
          <w:sz w:val="28"/>
          <w:szCs w:val="28"/>
          <w:lang w:val="x-none"/>
          <w14:ligatures w14:val="none"/>
        </w:rPr>
        <w:t>(</w:t>
      </w:r>
      <w:r w:rsidRPr="00CD1A71">
        <w:rPr>
          <w:rFonts w:ascii="微软雅黑" w:eastAsia="微软雅黑" w:hAnsi="微软雅黑" w:cs="宋体" w:hint="eastAsia"/>
          <w:kern w:val="0"/>
          <w:sz w:val="28"/>
          <w:szCs w:val="28"/>
          <w14:ligatures w14:val="none"/>
        </w:rPr>
        <w:t>Charset</w:t>
      </w:r>
      <w:r w:rsidRPr="00CD1A71">
        <w:rPr>
          <w:rFonts w:ascii="微软雅黑" w:eastAsia="微软雅黑" w:hAnsi="微软雅黑" w:cs="宋体" w:hint="eastAsia"/>
          <w:kern w:val="0"/>
          <w:sz w:val="28"/>
          <w:szCs w:val="28"/>
          <w:lang w:val="x-none"/>
          <w14:ligatures w14:val="none"/>
        </w:rPr>
        <w:t>)</w:t>
      </w:r>
      <w:r w:rsidRPr="00CD1A71">
        <w:rPr>
          <w:rFonts w:ascii="微软雅黑" w:eastAsia="微软雅黑" w:hAnsi="微软雅黑" w:cs="宋体" w:hint="eastAsia"/>
          <w:kern w:val="0"/>
          <w:sz w:val="28"/>
          <w:szCs w:val="28"/>
          <w14:ligatures w14:val="none"/>
        </w:rPr>
        <w:t>：也叫编码表，是使用字符编码规则形成的一个字符与数字的对照表</w:t>
      </w:r>
    </w:p>
    <w:p w14:paraId="090BF894" w14:textId="77777777" w:rsidR="00CD1A71" w:rsidRPr="00CD1A71" w:rsidRDefault="00CD1A71" w:rsidP="00CD1A71">
      <w:pPr>
        <w:widowControl/>
        <w:jc w:val="left"/>
        <w:rPr>
          <w:rFonts w:ascii="微软雅黑" w:eastAsia="微软雅黑" w:hAnsi="微软雅黑" w:cs="宋体"/>
          <w:kern w:val="0"/>
          <w:sz w:val="28"/>
          <w:szCs w:val="28"/>
          <w14:ligatures w14:val="none"/>
        </w:rPr>
      </w:pPr>
      <w:r w:rsidRPr="00CD1A71">
        <w:rPr>
          <w:rFonts w:ascii="微软雅黑" w:eastAsia="微软雅黑" w:hAnsi="微软雅黑" w:cs="宋体" w:hint="eastAsia"/>
          <w:kern w:val="0"/>
          <w:sz w:val="28"/>
          <w:szCs w:val="28"/>
          <w14:ligatures w14:val="none"/>
        </w:rPr>
        <w:t> </w:t>
      </w:r>
    </w:p>
    <w:p w14:paraId="2B4BFE0A"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xml:space="preserve">       所以计算机要准确的存储和识别各种符号，就需要对各种符号进行字符编码，使用不同的字符编码规则所形成的编码表也不尽相同。常见的字符编码和字符集如下：</w:t>
      </w:r>
    </w:p>
    <w:p w14:paraId="1D5D88EC"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285A7D8F" w14:textId="0B9D91ED" w:rsidR="00CD1A71" w:rsidRPr="00CD1A71" w:rsidRDefault="00CD1A71" w:rsidP="00CD1A71">
      <w:pPr>
        <w:widowControl/>
        <w:ind w:left="3780"/>
        <w:jc w:val="left"/>
        <w:rPr>
          <w:rFonts w:ascii="Consolas" w:eastAsia="宋体" w:hAnsi="Consolas" w:cs="宋体" w:hint="eastAsia"/>
          <w:kern w:val="0"/>
          <w:sz w:val="28"/>
          <w:szCs w:val="28"/>
          <w14:ligatures w14:val="none"/>
        </w:rPr>
      </w:pPr>
      <w:r w:rsidRPr="00CD1A71">
        <w:rPr>
          <w:noProof/>
        </w:rPr>
        <w:lastRenderedPageBreak/>
        <w:drawing>
          <wp:inline distT="0" distB="0" distL="0" distR="0" wp14:anchorId="140886D0" wp14:editId="64682D45">
            <wp:extent cx="5274310" cy="1992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92630"/>
                    </a:xfrm>
                    <a:prstGeom prst="rect">
                      <a:avLst/>
                    </a:prstGeom>
                    <a:noFill/>
                    <a:ln>
                      <a:noFill/>
                    </a:ln>
                  </pic:spPr>
                </pic:pic>
              </a:graphicData>
            </a:graphic>
          </wp:inline>
        </w:drawing>
      </w:r>
    </w:p>
    <w:p w14:paraId="328F96CA" w14:textId="77777777" w:rsidR="00CD1A71" w:rsidRPr="00CD1A71" w:rsidRDefault="00CD1A71" w:rsidP="00CD1A71">
      <w:pPr>
        <w:widowControl/>
        <w:jc w:val="left"/>
        <w:rPr>
          <w:rFonts w:ascii="微软雅黑" w:eastAsia="微软雅黑" w:hAnsi="微软雅黑" w:cs="宋体"/>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 </w:t>
      </w:r>
    </w:p>
    <w:p w14:paraId="499893EE" w14:textId="77777777" w:rsidR="00CD1A71" w:rsidRPr="00CD1A71" w:rsidRDefault="00CD1A71" w:rsidP="00CD1A71">
      <w:pPr>
        <w:widowControl/>
        <w:numPr>
          <w:ilvl w:val="0"/>
          <w:numId w:val="3"/>
        </w:numPr>
        <w:jc w:val="left"/>
        <w:textAlignment w:val="center"/>
        <w:rPr>
          <w:rFonts w:ascii="Consolas" w:eastAsia="宋体" w:hAnsi="Consolas"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ASCII 字符集：美国信息交换标准代码，是基于拉丁字母的一套编码表，用于显示现代英语。主要包括控制字符(回车键、退格、换行键等)和可显示字符(英文大小写字符、阿拉伯数字和西文符号等)</w:t>
      </w:r>
    </w:p>
    <w:p w14:paraId="7D6FF569" w14:textId="77777777" w:rsidR="00CD1A71" w:rsidRPr="00CD1A71" w:rsidRDefault="00CD1A71" w:rsidP="00CD1A71">
      <w:pPr>
        <w:widowControl/>
        <w:jc w:val="left"/>
        <w:rPr>
          <w:rFonts w:ascii="微软雅黑" w:eastAsia="微软雅黑" w:hAnsi="微软雅黑" w:cs="宋体"/>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 </w:t>
      </w:r>
    </w:p>
    <w:p w14:paraId="4B26C92F" w14:textId="77777777" w:rsidR="00CD1A71" w:rsidRPr="00CD1A71" w:rsidRDefault="00CD1A71" w:rsidP="00CD1A71">
      <w:pPr>
        <w:widowControl/>
        <w:numPr>
          <w:ilvl w:val="0"/>
          <w:numId w:val="4"/>
        </w:numPr>
        <w:jc w:val="left"/>
        <w:textAlignment w:val="center"/>
        <w:rPr>
          <w:rFonts w:ascii="Consolas" w:eastAsia="宋体" w:hAnsi="Consolas"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GBK 字符集：最常用的中文编码表，使用两个字节的数字来表示一个汉字，共收录了21003个汉字，同时支持繁体汉字以及日韩汉字等</w:t>
      </w:r>
    </w:p>
    <w:p w14:paraId="2A00FCA6" w14:textId="77777777" w:rsidR="00CD1A71" w:rsidRPr="00CD1A71" w:rsidRDefault="00CD1A71" w:rsidP="00CD1A71">
      <w:pPr>
        <w:widowControl/>
        <w:jc w:val="left"/>
        <w:rPr>
          <w:rFonts w:ascii="微软雅黑" w:eastAsia="微软雅黑" w:hAnsi="微软雅黑" w:cs="宋体"/>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 </w:t>
      </w:r>
    </w:p>
    <w:p w14:paraId="02E9275A" w14:textId="77777777" w:rsidR="00CD1A71" w:rsidRPr="00CD1A71" w:rsidRDefault="00CD1A71" w:rsidP="00CD1A71">
      <w:pPr>
        <w:widowControl/>
        <w:numPr>
          <w:ilvl w:val="0"/>
          <w:numId w:val="5"/>
        </w:numPr>
        <w:jc w:val="left"/>
        <w:textAlignment w:val="center"/>
        <w:rPr>
          <w:rFonts w:ascii="Consolas" w:eastAsia="宋体" w:hAnsi="Consolas"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Unicode 字符集：Unicode 编码表为表达任意语言的任意字符而设计，</w:t>
      </w:r>
      <w:r w:rsidRPr="00CD1A71">
        <w:rPr>
          <w:rFonts w:ascii="微软雅黑" w:eastAsia="微软雅黑" w:hAnsi="微软雅黑" w:cs="宋体" w:hint="eastAsia"/>
          <w:color w:val="000000"/>
          <w:kern w:val="0"/>
          <w:sz w:val="28"/>
          <w:szCs w:val="28"/>
          <w:lang w:val="x-none"/>
          <w14:ligatures w14:val="none"/>
        </w:rPr>
        <w:t>是业界的一种标准，也称为统一码、标准万国码。</w:t>
      </w:r>
      <w:r w:rsidRPr="00CD1A71">
        <w:rPr>
          <w:rFonts w:ascii="微软雅黑" w:eastAsia="微软雅黑" w:hAnsi="微软雅黑" w:cs="宋体" w:hint="eastAsia"/>
          <w:color w:val="000000"/>
          <w:kern w:val="0"/>
          <w:sz w:val="28"/>
          <w:szCs w:val="28"/>
          <w14:ligatures w14:val="none"/>
        </w:rPr>
        <w:t>它共有三种编码方案，UTF-8、UTF-16、UTF-32，其中最常用的是 UTF-8 编码。</w:t>
      </w:r>
    </w:p>
    <w:p w14:paraId="45976044" w14:textId="77777777" w:rsidR="00CD1A71" w:rsidRPr="00CD1A71" w:rsidRDefault="00CD1A71" w:rsidP="00CD1A71">
      <w:pPr>
        <w:widowControl/>
        <w:ind w:left="540"/>
        <w:jc w:val="left"/>
        <w:rPr>
          <w:rFonts w:ascii="微软雅黑" w:eastAsia="微软雅黑" w:hAnsi="微软雅黑" w:cs="宋体"/>
          <w:color w:val="000000"/>
          <w:kern w:val="0"/>
          <w:sz w:val="28"/>
          <w:szCs w:val="28"/>
          <w14:ligatures w14:val="none"/>
        </w:rPr>
      </w:pPr>
      <w:r w:rsidRPr="00CD1A71">
        <w:rPr>
          <w:rFonts w:ascii="微软雅黑" w:eastAsia="微软雅黑" w:hAnsi="微软雅黑" w:cs="宋体" w:hint="eastAsia"/>
          <w:color w:val="000000"/>
          <w:kern w:val="0"/>
          <w:sz w:val="28"/>
          <w:szCs w:val="28"/>
          <w:lang w:val="x-none"/>
          <w14:ligatures w14:val="none"/>
        </w:rPr>
        <w:t xml:space="preserve">       </w:t>
      </w:r>
      <w:r w:rsidRPr="00CD1A71">
        <w:rPr>
          <w:rFonts w:ascii="微软雅黑" w:eastAsia="微软雅黑" w:hAnsi="微软雅黑" w:cs="宋体" w:hint="eastAsia"/>
          <w:color w:val="000000"/>
          <w:kern w:val="0"/>
          <w:sz w:val="28"/>
          <w:szCs w:val="28"/>
          <w14:ligatures w14:val="none"/>
        </w:rPr>
        <w:t>UTF-8 编码可以用来表示 Unicode 编码表中的任何字符，它是电子邮件、网页及其他存储或传送文字的应用中，</w:t>
      </w:r>
      <w:r w:rsidRPr="00CD1A71">
        <w:rPr>
          <w:rFonts w:ascii="微软雅黑" w:eastAsia="微软雅黑" w:hAnsi="微软雅黑" w:cs="宋体" w:hint="eastAsia"/>
          <w:color w:val="000000"/>
          <w:kern w:val="0"/>
          <w:sz w:val="28"/>
          <w:szCs w:val="28"/>
          <w14:ligatures w14:val="none"/>
        </w:rPr>
        <w:lastRenderedPageBreak/>
        <w:t>优先采用的编码方式。互联网工程工作小组（IETF）要求所有互联网协议都必须支持 UTF-8 编码格式，所以开发 Web 应用也要使用 UTF-8 编码。它使用一至四个字节的数字为每个字符进行编码，编码规则如下：</w:t>
      </w:r>
    </w:p>
    <w:p w14:paraId="5B54EFDD" w14:textId="77777777" w:rsidR="00CD1A71" w:rsidRPr="00CD1A71" w:rsidRDefault="00CD1A71" w:rsidP="00CD1A71">
      <w:pPr>
        <w:widowControl/>
        <w:ind w:left="540"/>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 xml:space="preserve">(1).128个 ASCII 字符集中的字符，只需一个字节编码 </w:t>
      </w:r>
    </w:p>
    <w:p w14:paraId="6482D5FD" w14:textId="77777777" w:rsidR="00CD1A71" w:rsidRPr="00CD1A71" w:rsidRDefault="00CD1A71" w:rsidP="00CD1A71">
      <w:pPr>
        <w:widowControl/>
        <w:ind w:left="540"/>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w:t>
      </w:r>
      <w:r w:rsidRPr="00CD1A71">
        <w:rPr>
          <w:rFonts w:ascii="微软雅黑" w:eastAsia="微软雅黑" w:hAnsi="微软雅黑" w:cs="宋体" w:hint="eastAsia"/>
          <w:color w:val="000000"/>
          <w:kern w:val="0"/>
          <w:sz w:val="28"/>
          <w:szCs w:val="28"/>
          <w:lang w:val="x-none"/>
          <w14:ligatures w14:val="none"/>
        </w:rPr>
        <w:t>2</w:t>
      </w:r>
      <w:r w:rsidRPr="00CD1A71">
        <w:rPr>
          <w:rFonts w:ascii="微软雅黑" w:eastAsia="微软雅黑" w:hAnsi="微软雅黑" w:cs="宋体" w:hint="eastAsia"/>
          <w:color w:val="000000"/>
          <w:kern w:val="0"/>
          <w:sz w:val="28"/>
          <w:szCs w:val="28"/>
          <w14:ligatures w14:val="none"/>
        </w:rPr>
        <w:t>).拉丁文等字符，需要二个字节编码</w:t>
      </w:r>
    </w:p>
    <w:p w14:paraId="0A58298C" w14:textId="77777777" w:rsidR="00CD1A71" w:rsidRPr="00CD1A71" w:rsidRDefault="00CD1A71" w:rsidP="00CD1A71">
      <w:pPr>
        <w:widowControl/>
        <w:ind w:left="540"/>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w:t>
      </w:r>
      <w:r w:rsidRPr="00CD1A71">
        <w:rPr>
          <w:rFonts w:ascii="微软雅黑" w:eastAsia="微软雅黑" w:hAnsi="微软雅黑" w:cs="宋体" w:hint="eastAsia"/>
          <w:color w:val="000000"/>
          <w:kern w:val="0"/>
          <w:sz w:val="28"/>
          <w:szCs w:val="28"/>
          <w:lang w:val="x-none"/>
          <w14:ligatures w14:val="none"/>
        </w:rPr>
        <w:t>3</w:t>
      </w:r>
      <w:r w:rsidRPr="00CD1A71">
        <w:rPr>
          <w:rFonts w:ascii="微软雅黑" w:eastAsia="微软雅黑" w:hAnsi="微软雅黑" w:cs="宋体" w:hint="eastAsia"/>
          <w:color w:val="000000"/>
          <w:kern w:val="0"/>
          <w:sz w:val="28"/>
          <w:szCs w:val="28"/>
          <w14:ligatures w14:val="none"/>
        </w:rPr>
        <w:t>).大部分常用字(含中文)，使用三个字节编码</w:t>
      </w:r>
    </w:p>
    <w:p w14:paraId="733EA324" w14:textId="77777777" w:rsidR="00CD1A71" w:rsidRPr="00CD1A71" w:rsidRDefault="00CD1A71" w:rsidP="00CD1A71">
      <w:pPr>
        <w:widowControl/>
        <w:ind w:left="540"/>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w:t>
      </w:r>
      <w:r w:rsidRPr="00CD1A71">
        <w:rPr>
          <w:rFonts w:ascii="微软雅黑" w:eastAsia="微软雅黑" w:hAnsi="微软雅黑" w:cs="宋体" w:hint="eastAsia"/>
          <w:color w:val="000000"/>
          <w:kern w:val="0"/>
          <w:sz w:val="28"/>
          <w:szCs w:val="28"/>
          <w:lang w:val="x-none"/>
          <w14:ligatures w14:val="none"/>
        </w:rPr>
        <w:t>4</w:t>
      </w:r>
      <w:r w:rsidRPr="00CD1A71">
        <w:rPr>
          <w:rFonts w:ascii="微软雅黑" w:eastAsia="微软雅黑" w:hAnsi="微软雅黑" w:cs="宋体" w:hint="eastAsia"/>
          <w:color w:val="000000"/>
          <w:kern w:val="0"/>
          <w:sz w:val="28"/>
          <w:szCs w:val="28"/>
          <w14:ligatures w14:val="none"/>
        </w:rPr>
        <w:t>).其他极少使用的 Unicode 辅助字符，使用四字节编码</w:t>
      </w:r>
    </w:p>
    <w:p w14:paraId="4505A0A0" w14:textId="77777777" w:rsidR="00CD1A71" w:rsidRPr="00CD1A71" w:rsidRDefault="00CD1A71" w:rsidP="00CD1A71">
      <w:pPr>
        <w:widowControl/>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 </w:t>
      </w:r>
    </w:p>
    <w:p w14:paraId="03F00068" w14:textId="77777777" w:rsidR="00CD1A71" w:rsidRPr="00CD1A71" w:rsidRDefault="00CD1A71" w:rsidP="00CD1A71">
      <w:pPr>
        <w:widowControl/>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2.转换流的原理与使用</w:t>
      </w:r>
    </w:p>
    <w:p w14:paraId="294C46F0" w14:textId="77777777" w:rsidR="00CD1A71" w:rsidRPr="00CD1A71" w:rsidRDefault="00CD1A71" w:rsidP="00CD1A71">
      <w:pPr>
        <w:widowControl/>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 </w:t>
      </w:r>
    </w:p>
    <w:p w14:paraId="6E4A1EA8"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xml:space="preserve">       在 IDEA 中，使用 FileReader 读取项目中的文本文件，由于 IDEA 默认的是 UTF-8 编码，所以没有任何问题。但是，当读取Windows 系统中创建的文本文件时，由于 Windows 系统默认是 GBK 编码，就会出现乱码。</w:t>
      </w:r>
    </w:p>
    <w:p w14:paraId="2C86F916" w14:textId="77777777" w:rsidR="00CD1A71" w:rsidRPr="00CD1A71" w:rsidRDefault="00CD1A71" w:rsidP="00CD1A71">
      <w:pPr>
        <w:widowControl/>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 </w:t>
      </w:r>
    </w:p>
    <w:p w14:paraId="510E83C1" w14:textId="45A76E7B" w:rsidR="00CD1A71" w:rsidRPr="00CD1A71" w:rsidRDefault="00CD1A71" w:rsidP="00CD1A71">
      <w:pPr>
        <w:widowControl/>
        <w:ind w:left="2700"/>
        <w:jc w:val="left"/>
        <w:rPr>
          <w:rFonts w:ascii="Consolas" w:eastAsia="宋体" w:hAnsi="Consolas" w:cs="宋体" w:hint="eastAsia"/>
          <w:kern w:val="0"/>
          <w:sz w:val="28"/>
          <w:szCs w:val="28"/>
          <w14:ligatures w14:val="none"/>
        </w:rPr>
      </w:pPr>
      <w:r w:rsidRPr="00CD1A71">
        <w:rPr>
          <w:noProof/>
        </w:rPr>
        <w:drawing>
          <wp:inline distT="0" distB="0" distL="0" distR="0" wp14:anchorId="26288C97" wp14:editId="32857A09">
            <wp:extent cx="5274310" cy="2419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19350"/>
                    </a:xfrm>
                    <a:prstGeom prst="rect">
                      <a:avLst/>
                    </a:prstGeom>
                    <a:noFill/>
                    <a:ln>
                      <a:noFill/>
                    </a:ln>
                  </pic:spPr>
                </pic:pic>
              </a:graphicData>
            </a:graphic>
          </wp:inline>
        </w:drawing>
      </w:r>
    </w:p>
    <w:p w14:paraId="34E156E2" w14:textId="77777777" w:rsidR="00CD1A71" w:rsidRPr="00CD1A71" w:rsidRDefault="00CD1A71" w:rsidP="00CD1A71">
      <w:pPr>
        <w:widowControl/>
        <w:jc w:val="left"/>
        <w:rPr>
          <w:rFonts w:ascii="微软雅黑" w:eastAsia="微软雅黑" w:hAnsi="微软雅黑" w:cs="宋体"/>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lastRenderedPageBreak/>
        <w:t> </w:t>
      </w:r>
    </w:p>
    <w:p w14:paraId="43CEF8CA" w14:textId="77777777" w:rsidR="00CD1A71" w:rsidRPr="00CD1A71" w:rsidRDefault="00CD1A71" w:rsidP="00CD1A71">
      <w:pPr>
        <w:widowControl/>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 xml:space="preserve">       FileReader 类的原理、转换流的原理：</w:t>
      </w:r>
    </w:p>
    <w:p w14:paraId="762B2B4E" w14:textId="77777777" w:rsidR="00CD1A71" w:rsidRPr="00CD1A71" w:rsidRDefault="00CD1A71" w:rsidP="00CD1A71">
      <w:pPr>
        <w:widowControl/>
        <w:ind w:left="540"/>
        <w:jc w:val="left"/>
        <w:rPr>
          <w:rFonts w:ascii="微软雅黑" w:eastAsia="微软雅黑" w:hAnsi="微软雅黑" w:cs="宋体" w:hint="eastAsia"/>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t xml:space="preserve">       使用字符输入流 FileReader 读取数据时，会</w:t>
      </w:r>
      <w:r w:rsidRPr="00CD1A71">
        <w:rPr>
          <w:rFonts w:ascii="微软雅黑" w:eastAsia="微软雅黑" w:hAnsi="微软雅黑" w:cs="宋体" w:hint="eastAsia"/>
          <w:color w:val="000000"/>
          <w:kern w:val="0"/>
          <w:sz w:val="28"/>
          <w:szCs w:val="28"/>
          <w:lang w:val="x-none"/>
          <w14:ligatures w14:val="none"/>
        </w:rPr>
        <w:t xml:space="preserve"> </w:t>
      </w:r>
      <w:r w:rsidRPr="00CD1A71">
        <w:rPr>
          <w:rFonts w:ascii="微软雅黑" w:eastAsia="微软雅黑" w:hAnsi="微软雅黑" w:cs="宋体" w:hint="eastAsia"/>
          <w:color w:val="000000"/>
          <w:kern w:val="0"/>
          <w:sz w:val="28"/>
          <w:szCs w:val="28"/>
          <w14:ligatures w14:val="none"/>
        </w:rPr>
        <w:t>new</w:t>
      </w:r>
      <w:r w:rsidRPr="00CD1A71">
        <w:rPr>
          <w:rFonts w:ascii="微软雅黑" w:eastAsia="微软雅黑" w:hAnsi="微软雅黑" w:cs="宋体" w:hint="eastAsia"/>
          <w:color w:val="000000"/>
          <w:kern w:val="0"/>
          <w:sz w:val="28"/>
          <w:szCs w:val="28"/>
          <w:lang w:val="x-none"/>
          <w14:ligatures w14:val="none"/>
        </w:rPr>
        <w:t xml:space="preserve"> </w:t>
      </w:r>
      <w:r w:rsidRPr="00CD1A71">
        <w:rPr>
          <w:rFonts w:ascii="微软雅黑" w:eastAsia="微软雅黑" w:hAnsi="微软雅黑" w:cs="宋体" w:hint="eastAsia"/>
          <w:color w:val="000000"/>
          <w:kern w:val="0"/>
          <w:sz w:val="28"/>
          <w:szCs w:val="28"/>
          <w14:ligatures w14:val="none"/>
        </w:rPr>
        <w:t>一个字节输入流 File</w:t>
      </w:r>
      <w:r w:rsidRPr="00CD1A71">
        <w:rPr>
          <w:rFonts w:ascii="微软雅黑" w:eastAsia="微软雅黑" w:hAnsi="微软雅黑" w:cs="宋体" w:hint="eastAsia"/>
          <w:color w:val="000000"/>
          <w:kern w:val="0"/>
          <w:sz w:val="28"/>
          <w:szCs w:val="28"/>
          <w:lang w:val="x-none"/>
          <w14:ligatures w14:val="none"/>
        </w:rPr>
        <w:t>InputStream</w:t>
      </w:r>
      <w:r w:rsidRPr="00CD1A71">
        <w:rPr>
          <w:rFonts w:ascii="微软雅黑" w:eastAsia="微软雅黑" w:hAnsi="微软雅黑" w:cs="宋体" w:hint="eastAsia"/>
          <w:color w:val="000000"/>
          <w:kern w:val="0"/>
          <w:sz w:val="28"/>
          <w:szCs w:val="28"/>
          <w14:ligatures w14:val="none"/>
        </w:rPr>
        <w:t xml:space="preserve"> 对象用来读取数据的字节，然后会将读取到的字节数据传递给字符输入流 FileReader，FileReader 会使用 IDE 默认的编码方式将字节数据转换为字符数据进行传输。</w:t>
      </w:r>
    </w:p>
    <w:p w14:paraId="71294BF0" w14:textId="77777777" w:rsidR="00CD1A71" w:rsidRPr="00CD1A71" w:rsidRDefault="00CD1A71" w:rsidP="00CD1A71">
      <w:pPr>
        <w:widowControl/>
        <w:ind w:left="540"/>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color w:val="000000"/>
          <w:kern w:val="0"/>
          <w:sz w:val="28"/>
          <w:szCs w:val="28"/>
          <w14:ligatures w14:val="none"/>
        </w:rPr>
        <w:t xml:space="preserve">       转换流 InputStreamReader </w:t>
      </w:r>
      <w:r w:rsidRPr="00CD1A71">
        <w:rPr>
          <w:rFonts w:ascii="微软雅黑" w:eastAsia="微软雅黑" w:hAnsi="微软雅黑" w:cs="宋体" w:hint="eastAsia"/>
          <w:kern w:val="0"/>
          <w:sz w:val="28"/>
          <w:szCs w:val="28"/>
          <w14:ligatures w14:val="none"/>
        </w:rPr>
        <w:t>的读取原理与 FileReader 类似，底层也是使用一个字节输入流 FileInputStream 对象来读取字节数据，然后将字节数据传递给转换流 InputStreamReader。但是它可以使用指定的编码方式将字节数据转换为字符数据进行传输，而不像 FileReader 那样只能使用 IDE 默认的编码方式，这样就可以避免乱码现象的出现。所以转换流本质上还是一种字符流，只不过是对普通字符流做了改进。</w:t>
      </w:r>
    </w:p>
    <w:p w14:paraId="58533916" w14:textId="77777777" w:rsidR="00CD1A71" w:rsidRPr="00CD1A71" w:rsidRDefault="00CD1A71" w:rsidP="00CD1A71">
      <w:pPr>
        <w:widowControl/>
        <w:jc w:val="left"/>
        <w:rPr>
          <w:rFonts w:ascii="微软雅黑" w:eastAsia="微软雅黑" w:hAnsi="微软雅黑" w:cs="宋体" w:hint="eastAsia"/>
          <w:color w:val="000000"/>
          <w:kern w:val="0"/>
          <w:sz w:val="28"/>
          <w:szCs w:val="28"/>
          <w:lang w:val="x-none"/>
          <w14:ligatures w14:val="none"/>
        </w:rPr>
      </w:pPr>
      <w:r w:rsidRPr="00CD1A71">
        <w:rPr>
          <w:rFonts w:ascii="微软雅黑" w:eastAsia="微软雅黑" w:hAnsi="微软雅黑" w:cs="宋体" w:hint="eastAsia"/>
          <w:color w:val="000000"/>
          <w:kern w:val="0"/>
          <w:sz w:val="28"/>
          <w:szCs w:val="28"/>
          <w:lang w:val="x-none"/>
          <w14:ligatures w14:val="none"/>
        </w:rPr>
        <w:t> </w:t>
      </w:r>
    </w:p>
    <w:p w14:paraId="0BC1E76C" w14:textId="4B663F68" w:rsidR="00CD1A71" w:rsidRPr="00CD1A71" w:rsidRDefault="00CD1A71" w:rsidP="00CD1A71">
      <w:pPr>
        <w:widowControl/>
        <w:ind w:left="540"/>
        <w:jc w:val="left"/>
        <w:rPr>
          <w:rFonts w:ascii="Consolas" w:eastAsia="宋体" w:hAnsi="Consolas" w:cs="宋体" w:hint="eastAsia"/>
          <w:kern w:val="0"/>
          <w:sz w:val="28"/>
          <w:szCs w:val="28"/>
          <w14:ligatures w14:val="none"/>
        </w:rPr>
      </w:pPr>
      <w:r w:rsidRPr="00CD1A71">
        <w:rPr>
          <w:noProof/>
        </w:rPr>
        <w:drawing>
          <wp:inline distT="0" distB="0" distL="0" distR="0" wp14:anchorId="7CA64B14" wp14:editId="04124178">
            <wp:extent cx="5274310" cy="2421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21255"/>
                    </a:xfrm>
                    <a:prstGeom prst="rect">
                      <a:avLst/>
                    </a:prstGeom>
                    <a:noFill/>
                    <a:ln>
                      <a:noFill/>
                    </a:ln>
                  </pic:spPr>
                </pic:pic>
              </a:graphicData>
            </a:graphic>
          </wp:inline>
        </w:drawing>
      </w:r>
    </w:p>
    <w:p w14:paraId="28D7D953" w14:textId="77777777" w:rsidR="00CD1A71" w:rsidRPr="00CD1A71" w:rsidRDefault="00CD1A71" w:rsidP="00CD1A71">
      <w:pPr>
        <w:widowControl/>
        <w:jc w:val="left"/>
        <w:rPr>
          <w:rFonts w:ascii="微软雅黑" w:eastAsia="微软雅黑" w:hAnsi="微软雅黑" w:cs="宋体"/>
          <w:color w:val="000000"/>
          <w:kern w:val="0"/>
          <w:sz w:val="28"/>
          <w:szCs w:val="28"/>
          <w14:ligatures w14:val="none"/>
        </w:rPr>
      </w:pPr>
      <w:r w:rsidRPr="00CD1A71">
        <w:rPr>
          <w:rFonts w:ascii="微软雅黑" w:eastAsia="微软雅黑" w:hAnsi="微软雅黑" w:cs="宋体" w:hint="eastAsia"/>
          <w:color w:val="000000"/>
          <w:kern w:val="0"/>
          <w:sz w:val="28"/>
          <w:szCs w:val="28"/>
          <w14:ligatures w14:val="none"/>
        </w:rPr>
        <w:lastRenderedPageBreak/>
        <w:t> </w:t>
      </w:r>
    </w:p>
    <w:p w14:paraId="7BB91CBD"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color w:val="000000"/>
          <w:kern w:val="0"/>
          <w:sz w:val="28"/>
          <w:szCs w:val="28"/>
          <w:lang w:val="x-none"/>
          <w14:ligatures w14:val="none"/>
        </w:rPr>
        <w:t>(1).</w:t>
      </w:r>
      <w:r w:rsidRPr="00CD1A71">
        <w:rPr>
          <w:rFonts w:ascii="微软雅黑" w:eastAsia="微软雅黑" w:hAnsi="微软雅黑" w:cs="宋体" w:hint="eastAsia"/>
          <w:color w:val="000000"/>
          <w:kern w:val="0"/>
          <w:sz w:val="28"/>
          <w:szCs w:val="28"/>
          <w14:ligatures w14:val="none"/>
        </w:rPr>
        <w:t xml:space="preserve">字符输出转换流 </w:t>
      </w:r>
      <w:r w:rsidRPr="00CD1A71">
        <w:rPr>
          <w:rFonts w:ascii="微软雅黑" w:eastAsia="微软雅黑" w:hAnsi="微软雅黑" w:cs="宋体" w:hint="eastAsia"/>
          <w:kern w:val="0"/>
          <w:sz w:val="28"/>
          <w:szCs w:val="28"/>
          <w:lang w:val="x-none"/>
          <w14:ligatures w14:val="none"/>
        </w:rPr>
        <w:t>OutputStreamWriter</w:t>
      </w:r>
    </w:p>
    <w:p w14:paraId="07908BD4"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4F50FF95"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color w:val="000000"/>
          <w:kern w:val="0"/>
          <w:sz w:val="28"/>
          <w:szCs w:val="28"/>
          <w14:ligatures w14:val="none"/>
        </w:rPr>
        <w:t>(2).字符输入转换流 InputStreamReader</w:t>
      </w:r>
    </w:p>
    <w:p w14:paraId="7169E07A" w14:textId="77777777" w:rsidR="00CD1A71" w:rsidRPr="00CD1A71" w:rsidRDefault="00CD1A71" w:rsidP="00CD1A71">
      <w:pPr>
        <w:widowControl/>
        <w:jc w:val="left"/>
        <w:rPr>
          <w:rFonts w:ascii="微软雅黑" w:eastAsia="微软雅黑" w:hAnsi="微软雅黑" w:cs="宋体" w:hint="eastAsia"/>
          <w:kern w:val="0"/>
          <w:sz w:val="28"/>
          <w:szCs w:val="28"/>
          <w:lang w:val="x-none"/>
          <w14:ligatures w14:val="none"/>
        </w:rPr>
      </w:pPr>
      <w:r w:rsidRPr="00CD1A71">
        <w:rPr>
          <w:rFonts w:ascii="微软雅黑" w:eastAsia="微软雅黑" w:hAnsi="微软雅黑" w:cs="宋体" w:hint="eastAsia"/>
          <w:kern w:val="0"/>
          <w:sz w:val="28"/>
          <w:szCs w:val="28"/>
          <w:lang w:val="x-none"/>
          <w14:ligatures w14:val="none"/>
        </w:rPr>
        <w:t> </w:t>
      </w:r>
    </w:p>
    <w:p w14:paraId="05D59100"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lang w:val="x-none"/>
          <w14:ligatures w14:val="none"/>
        </w:rPr>
        <w:t>(3).</w:t>
      </w:r>
      <w:r w:rsidRPr="00CD1A71">
        <w:rPr>
          <w:rFonts w:ascii="微软雅黑" w:eastAsia="微软雅黑" w:hAnsi="微软雅黑" w:cs="宋体" w:hint="eastAsia"/>
          <w:kern w:val="0"/>
          <w:sz w:val="28"/>
          <w:szCs w:val="28"/>
          <w14:ligatures w14:val="none"/>
        </w:rPr>
        <w:t>练习：转换文件编码</w:t>
      </w:r>
    </w:p>
    <w:p w14:paraId="6D285708" w14:textId="77777777" w:rsidR="00CD1A71" w:rsidRPr="00CD1A71" w:rsidRDefault="00CD1A71" w:rsidP="00CD1A71">
      <w:pPr>
        <w:widowControl/>
        <w:jc w:val="left"/>
        <w:rPr>
          <w:rFonts w:ascii="微软雅黑" w:eastAsia="微软雅黑" w:hAnsi="微软雅黑" w:cs="宋体" w:hint="eastAsia"/>
          <w:kern w:val="0"/>
          <w:sz w:val="36"/>
          <w:szCs w:val="36"/>
          <w14:ligatures w14:val="none"/>
        </w:rPr>
      </w:pPr>
      <w:r w:rsidRPr="00CD1A71">
        <w:rPr>
          <w:rFonts w:ascii="微软雅黑" w:eastAsia="微软雅黑" w:hAnsi="微软雅黑" w:cs="宋体" w:hint="eastAsia"/>
          <w:kern w:val="0"/>
          <w:sz w:val="36"/>
          <w:szCs w:val="36"/>
          <w14:ligatures w14:val="none"/>
        </w:rPr>
        <w:t>三.序列化流</w:t>
      </w:r>
    </w:p>
    <w:p w14:paraId="3F9FCA4A"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70204070"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xml:space="preserve">       Java 提供了一种对象序列化的机制，即用一个字节序列可以表示一个对象，该字节序列包含该对象的数据、对象的类型、对象中存储的属性 等信息。通过序列化流 ObjectOutputStream 可以将对象转化为相应的字节序列，并将该字节序列写出到文件，此时相当于在文件中持久保存了一个对象的信息。这称为对象的序列化。</w:t>
      </w:r>
    </w:p>
    <w:p w14:paraId="2054F470"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xml:space="preserve">      反之，还可以通过反序列化流 ObjectInputStream 将该字节序列从文件中读取回来，并根据读取到的字节序列来重构对象，此时相当于使用该字节序列在程序中创建了一个对象。这称为对象的反序列化。</w:t>
      </w:r>
    </w:p>
    <w:p w14:paraId="763227F4"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7D33AF7A" w14:textId="157F960E" w:rsidR="00CD1A71" w:rsidRPr="00CD1A71" w:rsidRDefault="00CD1A71" w:rsidP="00CD1A71">
      <w:pPr>
        <w:widowControl/>
        <w:ind w:left="3780"/>
        <w:jc w:val="left"/>
        <w:rPr>
          <w:rFonts w:ascii="Consolas" w:eastAsia="宋体" w:hAnsi="Consolas" w:cs="宋体" w:hint="eastAsia"/>
          <w:kern w:val="0"/>
          <w:sz w:val="28"/>
          <w:szCs w:val="28"/>
          <w14:ligatures w14:val="none"/>
        </w:rPr>
      </w:pPr>
      <w:r w:rsidRPr="00CD1A71">
        <w:rPr>
          <w:noProof/>
        </w:rPr>
        <w:drawing>
          <wp:inline distT="0" distB="0" distL="0" distR="0" wp14:anchorId="129B3062" wp14:editId="064EBB99">
            <wp:extent cx="5274310" cy="1035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35050"/>
                    </a:xfrm>
                    <a:prstGeom prst="rect">
                      <a:avLst/>
                    </a:prstGeom>
                    <a:noFill/>
                    <a:ln>
                      <a:noFill/>
                    </a:ln>
                  </pic:spPr>
                </pic:pic>
              </a:graphicData>
            </a:graphic>
          </wp:inline>
        </w:drawing>
      </w:r>
    </w:p>
    <w:p w14:paraId="42DFD4A1" w14:textId="77777777" w:rsidR="00CD1A71" w:rsidRPr="00CD1A71" w:rsidRDefault="00CD1A71" w:rsidP="00CD1A71">
      <w:pPr>
        <w:widowControl/>
        <w:jc w:val="left"/>
        <w:rPr>
          <w:rFonts w:ascii="微软雅黑" w:eastAsia="微软雅黑" w:hAnsi="微软雅黑" w:cs="宋体"/>
          <w:kern w:val="0"/>
          <w:sz w:val="28"/>
          <w:szCs w:val="28"/>
          <w14:ligatures w14:val="none"/>
        </w:rPr>
      </w:pPr>
      <w:r w:rsidRPr="00CD1A71">
        <w:rPr>
          <w:rFonts w:ascii="微软雅黑" w:eastAsia="微软雅黑" w:hAnsi="微软雅黑" w:cs="宋体" w:hint="eastAsia"/>
          <w:kern w:val="0"/>
          <w:sz w:val="28"/>
          <w:szCs w:val="28"/>
          <w14:ligatures w14:val="none"/>
        </w:rPr>
        <w:lastRenderedPageBreak/>
        <w:t> </w:t>
      </w:r>
    </w:p>
    <w:p w14:paraId="1FED0154"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1.序列化流 ObjectOutputStream</w:t>
      </w:r>
    </w:p>
    <w:p w14:paraId="6258A903"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7E58CC73"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2.反序列化流 ObjectInputStream</w:t>
      </w:r>
    </w:p>
    <w:p w14:paraId="2FA85B5A" w14:textId="77777777" w:rsidR="00CD1A71" w:rsidRPr="00CD1A71" w:rsidRDefault="00CD1A71" w:rsidP="00CD1A71">
      <w:pPr>
        <w:widowControl/>
        <w:jc w:val="left"/>
        <w:rPr>
          <w:rFonts w:ascii="微软雅黑" w:eastAsia="微软雅黑" w:hAnsi="微软雅黑" w:cs="宋体" w:hint="eastAsia"/>
          <w:kern w:val="0"/>
          <w:sz w:val="28"/>
          <w:szCs w:val="28"/>
          <w14:ligatures w14:val="none"/>
        </w:rPr>
      </w:pPr>
      <w:r w:rsidRPr="00CD1A71">
        <w:rPr>
          <w:rFonts w:ascii="微软雅黑" w:eastAsia="微软雅黑" w:hAnsi="微软雅黑" w:cs="宋体" w:hint="eastAsia"/>
          <w:kern w:val="0"/>
          <w:sz w:val="28"/>
          <w:szCs w:val="28"/>
          <w14:ligatures w14:val="none"/>
        </w:rPr>
        <w:t> </w:t>
      </w:r>
    </w:p>
    <w:p w14:paraId="68C56409" w14:textId="77777777" w:rsidR="00CD1A71" w:rsidRPr="00CD1A71" w:rsidRDefault="00CD1A71" w:rsidP="00CD1A71">
      <w:pPr>
        <w:widowControl/>
        <w:jc w:val="left"/>
        <w:rPr>
          <w:rFonts w:ascii="Consolas" w:eastAsia="宋体" w:hAnsi="Consolas" w:cs="宋体" w:hint="eastAsia"/>
          <w:kern w:val="0"/>
          <w:sz w:val="28"/>
          <w:szCs w:val="28"/>
          <w14:ligatures w14:val="none"/>
        </w:rPr>
      </w:pPr>
      <w:r w:rsidRPr="00CD1A71">
        <w:rPr>
          <w:rFonts w:ascii="微软雅黑" w:eastAsia="微软雅黑" w:hAnsi="微软雅黑" w:cs="宋体" w:hint="eastAsia"/>
          <w:kern w:val="0"/>
          <w:sz w:val="28"/>
          <w:szCs w:val="28"/>
          <w14:ligatures w14:val="none"/>
        </w:rPr>
        <w:t>3</w:t>
      </w:r>
      <w:r w:rsidRPr="00CD1A71">
        <w:rPr>
          <w:rFonts w:ascii="Calibri" w:eastAsia="宋体" w:hAnsi="Calibri" w:cs="Calibri"/>
          <w:kern w:val="0"/>
          <w:sz w:val="28"/>
          <w:szCs w:val="28"/>
          <w:lang w:val="x-none"/>
          <w14:ligatures w14:val="none"/>
        </w:rPr>
        <w:t>.</w:t>
      </w:r>
      <w:r w:rsidRPr="00CD1A71">
        <w:rPr>
          <w:rFonts w:ascii="微软雅黑" w:eastAsia="微软雅黑" w:hAnsi="微软雅黑" w:cs="宋体" w:hint="eastAsia"/>
          <w:kern w:val="0"/>
          <w:sz w:val="28"/>
          <w:szCs w:val="28"/>
          <w14:ligatures w14:val="none"/>
        </w:rPr>
        <w:t>练习：序列化集合</w:t>
      </w:r>
    </w:p>
    <w:p w14:paraId="779B8D06" w14:textId="77777777" w:rsidR="00CD1A71" w:rsidRPr="00CD1A71" w:rsidRDefault="00CD1A71" w:rsidP="00CD1A71">
      <w:pPr>
        <w:widowControl/>
        <w:jc w:val="left"/>
        <w:rPr>
          <w:rFonts w:ascii="微软雅黑" w:eastAsia="微软雅黑" w:hAnsi="微软雅黑" w:cs="宋体"/>
          <w:kern w:val="0"/>
          <w:sz w:val="36"/>
          <w:szCs w:val="36"/>
          <w14:ligatures w14:val="none"/>
        </w:rPr>
      </w:pPr>
      <w:r w:rsidRPr="00CD1A71">
        <w:rPr>
          <w:rFonts w:ascii="微软雅黑" w:eastAsia="微软雅黑" w:hAnsi="微软雅黑" w:cs="宋体" w:hint="eastAsia"/>
          <w:kern w:val="0"/>
          <w:sz w:val="36"/>
          <w:szCs w:val="36"/>
          <w14:ligatures w14:val="none"/>
        </w:rPr>
        <w:t>四.打印流</w:t>
      </w:r>
    </w:p>
    <w:p w14:paraId="0FBDD6B7" w14:textId="77777777" w:rsidR="005B6E9E" w:rsidRPr="00CD1A71" w:rsidRDefault="005B6E9E"/>
    <w:sectPr w:rsidR="005B6E9E" w:rsidRPr="00CD1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1C7C"/>
    <w:multiLevelType w:val="multilevel"/>
    <w:tmpl w:val="CEB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D2FAB"/>
    <w:multiLevelType w:val="multilevel"/>
    <w:tmpl w:val="BE2A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0C0B25"/>
    <w:multiLevelType w:val="multilevel"/>
    <w:tmpl w:val="9AC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E3CB8"/>
    <w:multiLevelType w:val="multilevel"/>
    <w:tmpl w:val="23AA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280C9A"/>
    <w:multiLevelType w:val="multilevel"/>
    <w:tmpl w:val="67E4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978511">
    <w:abstractNumId w:val="4"/>
  </w:num>
  <w:num w:numId="2" w16cid:durableId="1583834385">
    <w:abstractNumId w:val="3"/>
  </w:num>
  <w:num w:numId="3" w16cid:durableId="460536669">
    <w:abstractNumId w:val="1"/>
  </w:num>
  <w:num w:numId="4" w16cid:durableId="614481237">
    <w:abstractNumId w:val="0"/>
  </w:num>
  <w:num w:numId="5" w16cid:durableId="677345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F8"/>
    <w:rsid w:val="005B6E9E"/>
    <w:rsid w:val="00CD1A71"/>
    <w:rsid w:val="00E21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25ED7-0F1B-4CE1-AFD3-914E42D7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1A71"/>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5844">
      <w:bodyDiv w:val="1"/>
      <w:marLeft w:val="0"/>
      <w:marRight w:val="0"/>
      <w:marTop w:val="0"/>
      <w:marBottom w:val="0"/>
      <w:divBdr>
        <w:top w:val="none" w:sz="0" w:space="0" w:color="auto"/>
        <w:left w:val="none" w:sz="0" w:space="0" w:color="auto"/>
        <w:bottom w:val="none" w:sz="0" w:space="0" w:color="auto"/>
        <w:right w:val="none" w:sz="0" w:space="0" w:color="auto"/>
      </w:divBdr>
      <w:divsChild>
        <w:div w:id="1772820886">
          <w:marLeft w:val="0"/>
          <w:marRight w:val="0"/>
          <w:marTop w:val="0"/>
          <w:marBottom w:val="0"/>
          <w:divBdr>
            <w:top w:val="none" w:sz="0" w:space="0" w:color="auto"/>
            <w:left w:val="none" w:sz="0" w:space="0" w:color="auto"/>
            <w:bottom w:val="none" w:sz="0" w:space="0" w:color="auto"/>
            <w:right w:val="none" w:sz="0" w:space="0" w:color="auto"/>
          </w:divBdr>
          <w:divsChild>
            <w:div w:id="1598248598">
              <w:marLeft w:val="0"/>
              <w:marRight w:val="0"/>
              <w:marTop w:val="0"/>
              <w:marBottom w:val="0"/>
              <w:divBdr>
                <w:top w:val="none" w:sz="0" w:space="0" w:color="auto"/>
                <w:left w:val="none" w:sz="0" w:space="0" w:color="auto"/>
                <w:bottom w:val="none" w:sz="0" w:space="0" w:color="auto"/>
                <w:right w:val="none" w:sz="0" w:space="0" w:color="auto"/>
              </w:divBdr>
              <w:divsChild>
                <w:div w:id="1840148577">
                  <w:marLeft w:val="0"/>
                  <w:marRight w:val="0"/>
                  <w:marTop w:val="0"/>
                  <w:marBottom w:val="0"/>
                  <w:divBdr>
                    <w:top w:val="none" w:sz="0" w:space="0" w:color="auto"/>
                    <w:left w:val="none" w:sz="0" w:space="0" w:color="auto"/>
                    <w:bottom w:val="none" w:sz="0" w:space="0" w:color="auto"/>
                    <w:right w:val="none" w:sz="0" w:space="0" w:color="auto"/>
                  </w:divBdr>
                </w:div>
                <w:div w:id="955874022">
                  <w:marLeft w:val="0"/>
                  <w:marRight w:val="0"/>
                  <w:marTop w:val="2141"/>
                  <w:marBottom w:val="0"/>
                  <w:divBdr>
                    <w:top w:val="none" w:sz="0" w:space="0" w:color="auto"/>
                    <w:left w:val="none" w:sz="0" w:space="0" w:color="auto"/>
                    <w:bottom w:val="none" w:sz="0" w:space="0" w:color="auto"/>
                    <w:right w:val="none" w:sz="0" w:space="0" w:color="auto"/>
                  </w:divBdr>
                </w:div>
                <w:div w:id="1346323263">
                  <w:marLeft w:val="0"/>
                  <w:marRight w:val="0"/>
                  <w:marTop w:val="2120"/>
                  <w:marBottom w:val="0"/>
                  <w:divBdr>
                    <w:top w:val="none" w:sz="0" w:space="0" w:color="auto"/>
                    <w:left w:val="none" w:sz="0" w:space="0" w:color="auto"/>
                    <w:bottom w:val="none" w:sz="0" w:space="0" w:color="auto"/>
                    <w:right w:val="none" w:sz="0" w:space="0" w:color="auto"/>
                  </w:divBdr>
                </w:div>
                <w:div w:id="1478300480">
                  <w:marLeft w:val="0"/>
                  <w:marRight w:val="0"/>
                  <w:marTop w:val="2120"/>
                  <w:marBottom w:val="0"/>
                  <w:divBdr>
                    <w:top w:val="none" w:sz="0" w:space="0" w:color="auto"/>
                    <w:left w:val="none" w:sz="0" w:space="0" w:color="auto"/>
                    <w:bottom w:val="none" w:sz="0" w:space="0" w:color="auto"/>
                    <w:right w:val="none" w:sz="0" w:space="0" w:color="auto"/>
                  </w:divBdr>
                </w:div>
                <w:div w:id="2128770462">
                  <w:marLeft w:val="0"/>
                  <w:marRight w:val="0"/>
                  <w:marTop w:val="1891"/>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shaoliang</dc:creator>
  <cp:keywords/>
  <dc:description/>
  <cp:lastModifiedBy>sang shaoliang</cp:lastModifiedBy>
  <cp:revision>2</cp:revision>
  <dcterms:created xsi:type="dcterms:W3CDTF">2022-07-29T14:26:00Z</dcterms:created>
  <dcterms:modified xsi:type="dcterms:W3CDTF">2022-07-29T14:26:00Z</dcterms:modified>
</cp:coreProperties>
</file>