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6D44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一.数据库表的约束</w:t>
      </w:r>
    </w:p>
    <w:p w14:paraId="2B61B022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DAEC784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数据库表的约束，是对表中的列进行条件限制，确保不符合条件、不正确的数据无法插入到表中，从而达到对表中的数据进行限制的目的，保证了数据的正确性、有效性和完整性。一般在创建表的时候对表中的列加以约束，数据库表的约束一般有以下四种：</w:t>
      </w:r>
    </w:p>
    <w:p w14:paraId="1528F184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EC61145" w14:textId="77777777" w:rsidR="00E93887" w:rsidRPr="00E93887" w:rsidRDefault="00E93887" w:rsidP="00E93887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非空约束：NOT NULL</w:t>
      </w:r>
    </w:p>
    <w:p w14:paraId="6F91665F" w14:textId="77777777" w:rsidR="00E93887" w:rsidRPr="00E93887" w:rsidRDefault="00E93887" w:rsidP="00E93887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唯一约束：UNIQUE</w:t>
      </w:r>
    </w:p>
    <w:p w14:paraId="38113057" w14:textId="77777777" w:rsidR="00E93887" w:rsidRPr="00E93887" w:rsidRDefault="00E93887" w:rsidP="00E93887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主键约束：PRIMARY KEY</w:t>
      </w:r>
    </w:p>
    <w:p w14:paraId="06784DC1" w14:textId="77777777" w:rsidR="00E93887" w:rsidRPr="00E93887" w:rsidRDefault="00E93887" w:rsidP="00E93887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外键约束：FOREIGN KEY</w:t>
      </w:r>
    </w:p>
    <w:p w14:paraId="504B97E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F0FCBB0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C061D6B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A35CB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1.非空约束 NOT NULL：某一列的值不能为 null</w:t>
      </w:r>
    </w:p>
    <w:p w14:paraId="632910A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970C2A4" w14:textId="778287EB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78BC8AFC" wp14:editId="5C3850D9">
            <wp:extent cx="5274310" cy="1718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DD9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B2D367D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2.唯一约束 UNIQUE：某一列的值不能重复</w:t>
      </w:r>
    </w:p>
    <w:p w14:paraId="30900F36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1A44E21" w14:textId="05CCD10E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742CD2CA" wp14:editId="24FC8025">
            <wp:extent cx="5274310" cy="1568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14B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C658A5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注意：唯一约束的列可以有 null 值，但是只能有一条记录为 null</w:t>
      </w:r>
    </w:p>
    <w:p w14:paraId="5E783D76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5DAB168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3.主键约束 PRIMARY KEY</w:t>
      </w:r>
    </w:p>
    <w:p w14:paraId="71D4BEF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9AE0D6E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如果表中某个列的数据，能唯一标识表中的每一条记录，那么就可以把该列作为表的主键，即：为该列添加上主键约束。所以表的主键就是用来唯一标识表中记录的，表中的主键具有如下特点：</w:t>
      </w:r>
    </w:p>
    <w:p w14:paraId="7545DB65" w14:textId="77777777" w:rsidR="00E93887" w:rsidRPr="00E93887" w:rsidRDefault="00E93887" w:rsidP="00E93887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作为主键的列，必须满足：非空且唯一</w:t>
      </w:r>
    </w:p>
    <w:p w14:paraId="13FEB8DD" w14:textId="77777777" w:rsidR="00E93887" w:rsidRPr="00E93887" w:rsidRDefault="00E93887" w:rsidP="00E93887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主键的数目在一张表中，只能有一个，不能出现多个主键。但是主键可以是单列，也可以是多列(即使用两列来作为每条记录的唯一标识)</w:t>
      </w:r>
    </w:p>
    <w:p w14:paraId="2E06C3D6" w14:textId="77777777" w:rsidR="00E93887" w:rsidRPr="00E93887" w:rsidRDefault="00E93887" w:rsidP="00E93887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通常不使用业务字段作为主键，我们会单独给每张表设计一个名为 id 的字段，以此来作为表的主键</w:t>
      </w:r>
    </w:p>
    <w:p w14:paraId="5493C28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399BFEE" w14:textId="1B817BD8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lastRenderedPageBreak/>
        <w:drawing>
          <wp:inline distT="0" distB="0" distL="0" distR="0" wp14:anchorId="769F894A" wp14:editId="311C0891">
            <wp:extent cx="5274310" cy="19354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EAF8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697204F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#.主键约束的自动增长 AUTO_INCREMENT：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主键的值如果让我们自己添加很有可能重复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通常希望在每次插入新记录时，数据库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会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自动生成主键字段的值，并依次自动增长。这时我们可以为主键添加自动增长来实现上述效果，</w:t>
      </w: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并且自动增长只能用在主键上。</w:t>
      </w:r>
    </w:p>
    <w:p w14:paraId="2EBF460D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AEF21E8" w14:textId="0E0ED485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6162CA1A" wp14:editId="5D89E479">
            <wp:extent cx="5274310" cy="1623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C288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2D7C1F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①.默认地主键自动增长的开始值是1，如果希望修改起始值，可采用以下方法</w:t>
      </w:r>
    </w:p>
    <w:p w14:paraId="6A39AD92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1C4AFC0" w14:textId="4F74EC39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lastRenderedPageBreak/>
        <w:drawing>
          <wp:inline distT="0" distB="0" distL="0" distR="0" wp14:anchorId="25F028C7" wp14:editId="133410CB">
            <wp:extent cx="4114800" cy="179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404D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</w:p>
    <w:p w14:paraId="128AA4DD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②.主键的自动增长是根据上一条记录的数值自动增长的</w:t>
      </w:r>
    </w:p>
    <w:p w14:paraId="6BE3726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FA985A9" w14:textId="1B4BDDE6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09593243" wp14:editId="3FBB9B91">
            <wp:extent cx="5274310" cy="3502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5193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A3B628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4.外键约束 FOREIGN KEY</w:t>
      </w:r>
    </w:p>
    <w:p w14:paraId="63406F4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9FA99AA" w14:textId="72BFBA00" w:rsidR="00E93887" w:rsidRPr="00E93887" w:rsidRDefault="00E93887" w:rsidP="00E93887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lastRenderedPageBreak/>
        <w:drawing>
          <wp:inline distT="0" distB="0" distL="0" distR="0" wp14:anchorId="3DE9F142" wp14:editId="7B7280AF">
            <wp:extent cx="5274310" cy="2805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ED8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8D6BEB8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当我们把员工信息表 emp 拆分为两张表后：在员工表 employee 的 dep_id 列输入不存在的部门 id，数据依然可以添加；在部门表department 中删除一条数据，员工表并没有发生变化。即拆分后的两张表并没有任何联系，员工表的 dep_id 列只是单纯地引用了部门表 id 列的数据，这两张表还是独立存在的。要想使两张表之间产生联系，就必须使员工表的 dep_id 列与部门表的 id 列关联起来。此时就可以通过外键约束来实现这两个字段的关联：给员工表 dep_id 列加上外键约束使其关联部门表的主键 id 列，此时 dep_id 列就称为员工表的外键。这时员工表、部门表之间就产生了联系，二者并不是独立存在的个体了，这种联系就体现在：不能随意删除主表中的数据、不能在从表中添加不存在的外键数据，从而保证了数据的正确性。</w:t>
      </w:r>
    </w:p>
    <w:p w14:paraId="415F6EC9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529FBF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所以当一张表的某个字段引用了另一张表的主键数据的时候：前一张表称为从表，后一张表称为主表。通过给这个字段加上外键约束使其关联主表的主键，使从表与主表之间产生联系，此时这个字段就称为这张从表的外键。</w:t>
      </w:r>
    </w:p>
    <w:p w14:paraId="36B448F6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D5FE67A" w14:textId="3FEED63D" w:rsidR="00E93887" w:rsidRPr="00E93887" w:rsidRDefault="00E93887" w:rsidP="00E93887">
      <w:pPr>
        <w:widowControl/>
        <w:ind w:left="16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52D93E4D" wp14:editId="3E28D7E2">
            <wp:extent cx="5274310" cy="2800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9962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81E0DE2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#.外键约束的级联操作：在给员工表加上外键约束后，此时再修改、删除部门表 id 列的数据，就会提示无法进行修改、删除。所以想要在修改、删除主表的主键时，同时更新、删除从表的外键值，就要给从表的外键列加上级联操作。级联操作包括：级联更新 ON UPDATE CASCADE、级联删除 ON DELETE CASCADE   (二者可同时使用，也可单独使用)</w:t>
      </w:r>
    </w:p>
    <w:p w14:paraId="2407634E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A7976C2" w14:textId="62169B26" w:rsidR="00E93887" w:rsidRPr="00E93887" w:rsidRDefault="00E93887" w:rsidP="00E93887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lastRenderedPageBreak/>
        <w:drawing>
          <wp:inline distT="0" distB="0" distL="0" distR="0" wp14:anchorId="7337FB31" wp14:editId="1C757BAF">
            <wp:extent cx="5274310" cy="1417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DEFF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二.数据库的设计</w:t>
      </w:r>
    </w:p>
    <w:p w14:paraId="64F0B36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11F5D4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1.多表之间的关系</w:t>
      </w:r>
    </w:p>
    <w:p w14:paraId="2B4AEF26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4C543AB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(1).一对多的关系：员工表和部门表的关系</w:t>
      </w:r>
    </w:p>
    <w:p w14:paraId="4EC1EBA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07B00FA" w14:textId="6C65200C" w:rsidR="00E93887" w:rsidRPr="00E93887" w:rsidRDefault="00E93887" w:rsidP="00E93887">
      <w:pPr>
        <w:widowControl/>
        <w:ind w:left="21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45AC843B" wp14:editId="244B00A9">
            <wp:extent cx="5274310" cy="1482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21F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CE165A4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一对多关系的建表原则：在"多的一方"建立外键，关联"一的一方"的主键</w:t>
      </w:r>
    </w:p>
    <w:p w14:paraId="0E050030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0E4E4B9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(2).多对多的关系：学生表和课程表的关系</w:t>
      </w:r>
    </w:p>
    <w:p w14:paraId="1827870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F7301E9" w14:textId="2CED7504" w:rsidR="00E93887" w:rsidRPr="00E93887" w:rsidRDefault="00E93887" w:rsidP="00E93887">
      <w:pPr>
        <w:widowControl/>
        <w:ind w:left="21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lastRenderedPageBreak/>
        <w:drawing>
          <wp:inline distT="0" distB="0" distL="0" distR="0" wp14:anchorId="0659A7F9" wp14:editId="6DBAA8DF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B99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C1E7243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多对多关系的建表原则：</w:t>
      </w:r>
    </w:p>
    <w:p w14:paraId="07123A7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多对多关系在建表时需要借助第三张中间表，用来保存这两张表之间的多对多对应关系。中间表至少包含两个字段，这两个字段均作为中间表的外键，分别关联两张表的主键，此时这两张表和中间表之间又形成了一对多的关系。(联合主键：这两个字段可以联合起来作为中间表的联合主键)</w:t>
      </w:r>
    </w:p>
    <w:p w14:paraId="615A0E65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6E71BBF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(3).一对一的关系：学生表和身份证表的关系</w:t>
      </w:r>
    </w:p>
    <w:p w14:paraId="7B204D2B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13D6235" w14:textId="03905A42" w:rsidR="00E93887" w:rsidRPr="00E93887" w:rsidRDefault="00E93887" w:rsidP="00E93887">
      <w:pPr>
        <w:widowControl/>
        <w:ind w:left="21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388DBB72" wp14:editId="70D0566C">
            <wp:extent cx="5274310" cy="1123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6132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0FB6A21E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一对多关系的建表原则：可以在任意一方建立唯一外键，关联另一方的主键。(一对一的关系一般创建成一张表)</w:t>
      </w:r>
    </w:p>
    <w:p w14:paraId="6C76226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B12AA8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#.数据库设计的案例：</w:t>
      </w:r>
    </w:p>
    <w:p w14:paraId="6624C01A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简单设计旅游网的数据库，旅游线路分类表、旅游线路表之间是一对多的关系，即：一个旅游线路分类下可以有多个旅游线路。用户表、旅游线路表是多对多的关系，即：一个用户可以收藏多个旅游线路，一个旅游线路也可以被多个用户所收藏，此时需要借助旅游线路收藏表来保存二者之间的多对多对应关系。(表的创建语句见：</w:t>
      </w:r>
      <w:hyperlink r:id="rId17" w:history="1">
        <w:r w:rsidRPr="00E93887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参考\旅游网的建表语句.sql</w:t>
        </w:r>
      </w:hyperlink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)</w:t>
      </w:r>
    </w:p>
    <w:p w14:paraId="2AEA951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4665F90" w14:textId="5FB95ED7" w:rsidR="00E93887" w:rsidRPr="00E93887" w:rsidRDefault="00E93887" w:rsidP="00E93887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E93887">
        <w:rPr>
          <w:noProof/>
        </w:rPr>
        <w:drawing>
          <wp:inline distT="0" distB="0" distL="0" distR="0" wp14:anchorId="305CE2E6" wp14:editId="7FE7190F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C05F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751CEB0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2.数据库设计的范式</w:t>
      </w:r>
    </w:p>
    <w:p w14:paraId="717168A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C97583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9ADF324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15569AB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 </w:t>
      </w:r>
    </w:p>
    <w:p w14:paraId="04C3AACD" w14:textId="77777777" w:rsidR="00E93887" w:rsidRPr="00E93887" w:rsidRDefault="00E93887" w:rsidP="00E93887">
      <w:pPr>
        <w:widowControl/>
        <w:jc w:val="left"/>
        <w:rPr>
          <w:rFonts w:ascii="var(--vscode-editor-font-family" w:eastAsia="宋体" w:hAnsi="var(--vscode-editor-font-family" w:cs="宋体" w:hint="eastAsia"/>
          <w:color w:val="000000"/>
          <w:kern w:val="0"/>
          <w:sz w:val="24"/>
          <w:szCs w:val="24"/>
          <w14:ligatures w14:val="none"/>
        </w:rPr>
      </w:pP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        *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概念：设计数据库时，需要遵循的一些规范。要遵循后边的范式要求，必须先遵循前边的所有范式要求</w:t>
      </w:r>
    </w:p>
    <w:p w14:paraId="617C409B" w14:textId="77777777" w:rsidR="00E93887" w:rsidRPr="00E93887" w:rsidRDefault="00E93887" w:rsidP="00E93887">
      <w:pPr>
        <w:widowControl/>
        <w:jc w:val="left"/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</w:pP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设计关系数据库时，遵从不同的规范要求，设计出合理的关系型数据库，这些不同的规范要求被称为不同的范式，各种范式呈递次规范，越高的范式数据库冗余越小。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目前关系数据库有六种范式：第一范式（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1NF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）、第二范式（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2NF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）、第三范式（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3NF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）、巴斯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-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科德范式（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BCNF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）、第四范式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(4NF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）和第五范式（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5NF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，又称完美范式）。</w:t>
      </w:r>
    </w:p>
    <w:p w14:paraId="76C754BE" w14:textId="77777777" w:rsidR="00E93887" w:rsidRPr="00E93887" w:rsidRDefault="00E93887" w:rsidP="00E93887">
      <w:pPr>
        <w:widowControl/>
        <w:jc w:val="left"/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</w:pP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*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分类：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1.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第一范式（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1NF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）：每一列都是不可分割的原子数据项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2.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第二范式（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2NF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）：在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1NF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的基础上，非码属性必须完全依赖于码（在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1NF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基础上消除非主属性对主码的部分函数依赖）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*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几个概念：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1.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函数依赖：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A--&gt;B,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如果通过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(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属性组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)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的值，可以确定唯一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属性的值。则称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依赖于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例如：学号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--&gt;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姓名。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（学号，课程名称）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--&gt;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分数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2.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完全函数依赖：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A--&gt;B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，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如果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是一个属性组，则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属性值得确定需要依赖于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属性组中所有的属性值。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例如：（学号，课程名称）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--&gt;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分数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3.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部分函数依赖：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A--&gt;B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，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如果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是一个属性组，则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属性值得确定只需要依赖于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属性组中某一些值即可。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例如：（学号，课程名称）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-- &gt;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姓名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4.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传递函数依赖：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A--&gt;B, B -- &gt;C 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如果通过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(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属性组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)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的值，可以确定唯一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属性的值，在通过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B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属性（属性组）的值可以确定唯一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C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属性的值，则称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 xml:space="preserve"> C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传递函数依赖于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A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例如：学号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--&gt;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系名，系名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--&gt;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系主任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5.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码：如果在一张表中，一个属性或属性组，被其他所有属性所完全依赖，则称这个属性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(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属性组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)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为该表的码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例如：该表中码为：（学号，课程名称）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        *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主属性：码属性组中的所有属性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                        *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非主属性：除过码属性组的属性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lastRenderedPageBreak/>
        <w:t>                                        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br/>
        <w:t xml:space="preserve">                3. 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第三范式（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3NF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）：在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2NF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基础上，任何非主属性不依赖于其它非主属性（在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2NF</w:t>
      </w:r>
      <w:r w:rsidRPr="00E93887">
        <w:rPr>
          <w:rFonts w:ascii="var(--vscode-editor-font-family" w:eastAsia="宋体" w:hAnsi="var(--vscode-editor-font-family" w:cs="宋体"/>
          <w:color w:val="000000"/>
          <w:kern w:val="0"/>
          <w:sz w:val="24"/>
          <w:szCs w:val="24"/>
          <w14:ligatures w14:val="none"/>
        </w:rPr>
        <w:t>基础上消除传递依赖）</w:t>
      </w:r>
    </w:p>
    <w:p w14:paraId="580B067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 </w:t>
      </w:r>
    </w:p>
    <w:p w14:paraId="3A02FBFC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89D1B5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三.事务</w:t>
      </w:r>
    </w:p>
    <w:p w14:paraId="053EDA75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574F7BD7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1F4ECFEF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2D8BBBB9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64AD6F03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6C88B8E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54297411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55569268" w14:textId="77777777" w:rsidR="00E93887" w:rsidRPr="00E93887" w:rsidRDefault="00E93887" w:rsidP="00E93887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E93887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 </w:t>
      </w:r>
    </w:p>
    <w:p w14:paraId="1E5E1F48" w14:textId="77777777" w:rsidR="002C2FC2" w:rsidRDefault="002C2FC2"/>
    <w:sectPr w:rsidR="002C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editor-font-family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77B"/>
    <w:multiLevelType w:val="multilevel"/>
    <w:tmpl w:val="13F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4206C8"/>
    <w:multiLevelType w:val="multilevel"/>
    <w:tmpl w:val="B79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737014">
    <w:abstractNumId w:val="1"/>
  </w:num>
  <w:num w:numId="2" w16cid:durableId="213694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9"/>
    <w:rsid w:val="002C2FC2"/>
    <w:rsid w:val="00E267E9"/>
    <w:rsid w:val="00E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75CF-9681-48F3-877B-D4317E4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E93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9401">
                  <w:marLeft w:val="0"/>
                  <w:marRight w:val="0"/>
                  <w:marTop w:val="13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8242">
                  <w:marLeft w:val="0"/>
                  <w:marRight w:val="0"/>
                  <w:marTop w:val="12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&#21442;&#32771;/&#26053;&#28216;&#32593;&#30340;&#24314;&#34920;&#35821;&#21477;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2022-07-29T14:29:00Z</dcterms:created>
  <dcterms:modified xsi:type="dcterms:W3CDTF">2022-07-29T14:29:00Z</dcterms:modified>
</cp:coreProperties>
</file>