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D311CB">
      <w:pPr>
        <w:rPr>
          <w:rFonts w:hint="eastAsia"/>
        </w:rPr>
      </w:pPr>
      <w:r>
        <w:rPr>
          <w:rFonts w:hint="eastAsia"/>
        </w:rPr>
        <w:t>================================================================================</w:t>
      </w:r>
    </w:p>
    <w:p w14:paraId="3EEAF2E6">
      <w:pPr>
        <w:rPr>
          <w:rFonts w:hint="eastAsia"/>
        </w:rPr>
      </w:pPr>
      <w:r>
        <w:rPr>
          <w:rFonts w:hint="eastAsia"/>
        </w:rPr>
        <w:t>第三部分：导师高频问题清单与回复模板（必须背诵）</w:t>
      </w:r>
    </w:p>
    <w:p w14:paraId="4A3B1A42">
      <w:pPr>
        <w:rPr>
          <w:rFonts w:hint="eastAsia"/>
        </w:rPr>
      </w:pPr>
      <w:r>
        <w:rPr>
          <w:rFonts w:hint="eastAsia"/>
        </w:rPr>
        <w:t>================================================================================</w:t>
      </w:r>
    </w:p>
    <w:p w14:paraId="5CB02D1D">
      <w:pPr>
        <w:rPr>
          <w:rFonts w:hint="eastAsia"/>
        </w:rPr>
      </w:pPr>
    </w:p>
    <w:p w14:paraId="575E6DB2">
      <w:pPr>
        <w:rPr>
          <w:rFonts w:hint="eastAsia"/>
        </w:rPr>
      </w:pPr>
      <w:r>
        <w:rPr>
          <w:rFonts w:hint="eastAsia"/>
        </w:rPr>
        <w:t>【Q1】你的创新点是怎么想出来的？论文背景和介绍怎么引入这个创新点的？</w:t>
      </w:r>
    </w:p>
    <w:p w14:paraId="7B1C756C">
      <w:pPr>
        <w:rPr>
          <w:rFonts w:hint="eastAsia"/>
        </w:rPr>
      </w:pPr>
    </w:p>
    <w:p w14:paraId="54D42478">
      <w:pPr>
        <w:rPr>
          <w:rFonts w:hint="eastAsia"/>
        </w:rPr>
      </w:pPr>
      <w:r>
        <w:rPr>
          <w:rFonts w:hint="eastAsia"/>
        </w:rPr>
        <w:t>回复模板：</w:t>
      </w:r>
    </w:p>
    <w:p w14:paraId="29BAE858">
      <w:pPr>
        <w:rPr>
          <w:rFonts w:hint="eastAsia"/>
        </w:rPr>
      </w:pPr>
      <w:r>
        <w:rPr>
          <w:rFonts w:hint="eastAsia"/>
        </w:rPr>
        <w:t>"我的创新点来源于对古树名木实际管理痛点的观察。在研究背景调研阶段，我发现现有古树名木管理存在两个核心问题：</w:t>
      </w:r>
    </w:p>
    <w:p w14:paraId="21268FA9">
      <w:pPr>
        <w:rPr>
          <w:rFonts w:hint="eastAsia"/>
        </w:rPr>
      </w:pPr>
    </w:p>
    <w:p w14:paraId="37F75537">
      <w:pPr>
        <w:rPr>
          <w:rFonts w:hint="eastAsia"/>
        </w:rPr>
      </w:pPr>
      <w:r>
        <w:rPr>
          <w:rFonts w:hint="eastAsia"/>
        </w:rPr>
        <w:t>第一，信息割裂——古树名木的图像和地理位置元数据分散存储在不同的系统中，林业管理人员想查一棵古树，既要在图像库里翻照片，又要在GIS系统里查坐标，效率很低；</w:t>
      </w:r>
    </w:p>
    <w:p w14:paraId="1F596CFB">
      <w:pPr>
        <w:rPr>
          <w:rFonts w:hint="eastAsia"/>
        </w:rPr>
      </w:pPr>
    </w:p>
    <w:p w14:paraId="4C5996A3">
      <w:pPr>
        <w:rPr>
          <w:rFonts w:hint="eastAsia"/>
        </w:rPr>
      </w:pPr>
      <w:r>
        <w:rPr>
          <w:rFonts w:hint="eastAsia"/>
        </w:rPr>
        <w:t>第二，检索精度不足——现有的植物识别方法主要解决分类问题（判断是什么树种），而检索任务需要学习度量空间中的相似性关系，并通过紧凑的二进制哈希码实现高效检索。单模态图像检索在形态相似树种（如柏科不同属）之间容易混淆。</w:t>
      </w:r>
    </w:p>
    <w:p w14:paraId="2958DF72">
      <w:pPr>
        <w:rPr>
          <w:rFonts w:hint="eastAsia"/>
        </w:rPr>
      </w:pPr>
    </w:p>
    <w:p w14:paraId="741572B8">
      <w:pPr>
        <w:rPr>
          <w:rFonts w:hint="eastAsia"/>
        </w:rPr>
      </w:pPr>
      <w:r>
        <w:rPr>
          <w:rFonts w:hint="eastAsia"/>
        </w:rPr>
        <w:t>基于这两个痛点，我想到：能不能把图像和地理位置坐标这两种异构信息融合起来，用深度哈希学习的方法，同时解决检索精度和检索效率的问题？这就是DHLAM的核心思路——融合图像与地理位置元数据的多模态深度哈希检索。"</w:t>
      </w:r>
    </w:p>
    <w:p w14:paraId="2B0BC0E1">
      <w:pPr>
        <w:rPr>
          <w:rFonts w:hint="eastAsia"/>
        </w:rPr>
      </w:pPr>
    </w:p>
    <w:p w14:paraId="08556F20">
      <w:pPr>
        <w:rPr>
          <w:rFonts w:hint="eastAsia"/>
        </w:rPr>
      </w:pPr>
      <w:r>
        <w:rPr>
          <w:rFonts w:hint="eastAsia"/>
        </w:rPr>
        <w:t>---</w:t>
      </w:r>
    </w:p>
    <w:p w14:paraId="3AF434F7">
      <w:pPr>
        <w:rPr>
          <w:rFonts w:hint="eastAsia"/>
        </w:rPr>
      </w:pPr>
    </w:p>
    <w:p w14:paraId="783B6070">
      <w:pPr>
        <w:rPr>
          <w:rFonts w:hint="eastAsia"/>
        </w:rPr>
      </w:pPr>
      <w:r>
        <w:rPr>
          <w:rFonts w:hint="eastAsia"/>
        </w:rPr>
        <w:t>【Q2】模型图（图3.1）怎么理解？每一层的作用是什么？</w:t>
      </w:r>
    </w:p>
    <w:p w14:paraId="2545860B">
      <w:pPr>
        <w:rPr>
          <w:rFonts w:hint="eastAsia"/>
        </w:rPr>
      </w:pPr>
    </w:p>
    <w:p w14:paraId="48D6F160">
      <w:pPr>
        <w:rPr>
          <w:rFonts w:hint="eastAsia"/>
        </w:rPr>
      </w:pPr>
      <w:r>
        <w:rPr>
          <w:rFonts w:hint="eastAsia"/>
        </w:rPr>
        <w:t>回复模板：</w:t>
      </w:r>
    </w:p>
    <w:p w14:paraId="23B6B01D">
      <w:pPr>
        <w:rPr>
          <w:rFonts w:hint="eastAsia"/>
        </w:rPr>
      </w:pPr>
      <w:r>
        <w:rPr>
          <w:rFonts w:hint="eastAsia"/>
        </w:rPr>
        <w:t>"DHLAM模型整体分为四个核心模块，我按数据流向来解释：</w:t>
      </w:r>
    </w:p>
    <w:p w14:paraId="3BC4C171">
      <w:pPr>
        <w:rPr>
          <w:rFonts w:hint="eastAsia"/>
        </w:rPr>
      </w:pPr>
    </w:p>
    <w:p w14:paraId="33913735">
      <w:pPr>
        <w:rPr>
          <w:rFonts w:hint="eastAsia"/>
        </w:rPr>
      </w:pPr>
      <w:r>
        <w:rPr>
          <w:rFonts w:hint="eastAsia"/>
        </w:rPr>
        <w:t>第一层是图像与位置特征编码层：</w:t>
      </w:r>
    </w:p>
    <w:p w14:paraId="3CF4195D">
      <w:pPr>
        <w:rPr>
          <w:rFonts w:hint="eastAsia"/>
        </w:rPr>
      </w:pPr>
      <w:r>
        <w:rPr>
          <w:rFonts w:hint="eastAsia"/>
        </w:rPr>
        <w:t xml:space="preserve">  - 图像分支：输入是3×224×224的古树图像，经过ResNet-50提取高层语义特征，去除原始分类头后接全连接投影层（2048→512），输出512维图像特征向量。</w:t>
      </w:r>
    </w:p>
    <w:p w14:paraId="42991B07">
      <w:pPr>
        <w:rPr>
          <w:rFonts w:hint="eastAsia"/>
        </w:rPr>
      </w:pPr>
      <w:r>
        <w:rPr>
          <w:rFonts w:hint="eastAsia"/>
        </w:rPr>
        <w:t xml:space="preserve">  - 位置分支：输入是二维坐标（纬度、经度），经过轻量化的LocationEncoder（MLP结构：2→128→128→256），输出256维位置特征向量。</w:t>
      </w:r>
    </w:p>
    <w:p w14:paraId="47AFE1D2">
      <w:pPr>
        <w:rPr>
          <w:rFonts w:hint="eastAsia"/>
        </w:rPr>
      </w:pPr>
      <w:r>
        <w:rPr>
          <w:rFonts w:hint="eastAsia"/>
        </w:rPr>
        <w:t xml:space="preserve">  两个分支独立工作，分别输出图像特征和位置特征。</w:t>
      </w:r>
    </w:p>
    <w:p w14:paraId="6C6F4B86">
      <w:pPr>
        <w:rPr>
          <w:rFonts w:hint="eastAsia"/>
        </w:rPr>
      </w:pPr>
    </w:p>
    <w:p w14:paraId="2D9B9DCF">
      <w:pPr>
        <w:rPr>
          <w:rFonts w:hint="eastAsia"/>
        </w:rPr>
      </w:pPr>
      <w:r>
        <w:rPr>
          <w:rFonts w:hint="eastAsia"/>
        </w:rPr>
        <w:t>第二层是多模态融合层：</w:t>
      </w:r>
    </w:p>
    <w:p w14:paraId="117441E5">
      <w:pPr>
        <w:rPr>
          <w:rFonts w:hint="eastAsia"/>
        </w:rPr>
      </w:pPr>
      <w:r>
        <w:rPr>
          <w:rFonts w:hint="eastAsia"/>
        </w:rPr>
        <w:t xml:space="preserve">  将512维图像特征和256维位置特征按通道拼接，得到768维融合特征，再经过一个融合层（FC→BN→ReLU→Dropout）映射回512维。这里选择拼接而非注意力融合，是因为BFATH数据集只有300张，拼接无额外参数更稳健。</w:t>
      </w:r>
    </w:p>
    <w:p w14:paraId="6B079FE3">
      <w:pPr>
        <w:rPr>
          <w:rFonts w:hint="eastAsia"/>
        </w:rPr>
      </w:pPr>
    </w:p>
    <w:p w14:paraId="5C1FFAE6">
      <w:pPr>
        <w:rPr>
          <w:rFonts w:hint="eastAsia"/>
        </w:rPr>
      </w:pPr>
      <w:r>
        <w:rPr>
          <w:rFonts w:hint="eastAsia"/>
        </w:rPr>
        <w:t>第三层是哈希层：</w:t>
      </w:r>
    </w:p>
    <w:p w14:paraId="250D8C8A">
      <w:pPr>
        <w:rPr>
          <w:rFonts w:hint="eastAsia"/>
        </w:rPr>
      </w:pPr>
      <w:r>
        <w:rPr>
          <w:rFonts w:hint="eastAsia"/>
        </w:rPr>
        <w:t xml:space="preserve">  采用FC→Tanh→Sign三段式结构。FC将512维特征降维到128维；Tanh输出[-1,1]连续值（训练阶段保证梯度回传）；Sign在推理阶段量化为{+1,-1}二进制哈希码。</w:t>
      </w:r>
    </w:p>
    <w:p w14:paraId="063B4C98">
      <w:pPr>
        <w:rPr>
          <w:rFonts w:hint="eastAsia"/>
        </w:rPr>
      </w:pPr>
    </w:p>
    <w:p w14:paraId="2B369545">
      <w:pPr>
        <w:rPr>
          <w:rFonts w:hint="eastAsia"/>
        </w:rPr>
      </w:pPr>
      <w:r>
        <w:rPr>
          <w:rFonts w:hint="eastAsia"/>
        </w:rPr>
        <w:t>第四层是检索层：</w:t>
      </w:r>
    </w:p>
    <w:p w14:paraId="649E8FBD">
      <w:pPr>
        <w:rPr>
          <w:rFonts w:hint="eastAsia"/>
        </w:rPr>
      </w:pPr>
      <w:r>
        <w:rPr>
          <w:rFonts w:hint="eastAsia"/>
        </w:rPr>
        <w:t xml:space="preserve">  支持三种检索模式：I2I（以图搜图）、I2L（以图搜位置）、L2I（以位置搜图）。检索时计算查询样本与数据库样本的汉明距离，按距离排序返回Top-K结果。"</w:t>
      </w:r>
    </w:p>
    <w:p w14:paraId="5020A4DD">
      <w:pPr>
        <w:rPr>
          <w:rFonts w:hint="eastAsia"/>
        </w:rPr>
      </w:pPr>
    </w:p>
    <w:p w14:paraId="4AD8AB4D">
      <w:pPr>
        <w:rPr>
          <w:rFonts w:hint="eastAsia"/>
        </w:rPr>
      </w:pPr>
      <w:r>
        <w:rPr>
          <w:rFonts w:hint="eastAsia"/>
        </w:rPr>
        <w:t>---</w:t>
      </w:r>
    </w:p>
    <w:p w14:paraId="652A65BE">
      <w:pPr>
        <w:rPr>
          <w:rFonts w:hint="eastAsia"/>
        </w:rPr>
      </w:pPr>
    </w:p>
    <w:p w14:paraId="40695BC5">
      <w:pPr>
        <w:rPr>
          <w:rFonts w:hint="eastAsia"/>
        </w:rPr>
      </w:pPr>
      <w:r>
        <w:rPr>
          <w:rFonts w:hint="eastAsia"/>
        </w:rPr>
        <w:t>【Q3】三个基线为什么这么选？为什么不选多模态基线？</w:t>
      </w:r>
    </w:p>
    <w:p w14:paraId="5DC84E69">
      <w:pPr>
        <w:rPr>
          <w:rFonts w:hint="eastAsia"/>
        </w:rPr>
      </w:pPr>
    </w:p>
    <w:p w14:paraId="72B537EF">
      <w:pPr>
        <w:rPr>
          <w:rFonts w:hint="eastAsia"/>
        </w:rPr>
      </w:pPr>
      <w:r>
        <w:rPr>
          <w:rFonts w:hint="eastAsia"/>
        </w:rPr>
        <w:t>回复模板：</w:t>
      </w:r>
    </w:p>
    <w:p w14:paraId="7245221B">
      <w:pPr>
        <w:rPr>
          <w:rFonts w:hint="eastAsia"/>
        </w:rPr>
      </w:pPr>
      <w:r>
        <w:rPr>
          <w:rFonts w:hint="eastAsia"/>
        </w:rPr>
        <w:t>"我选择三个基线的标准覆盖了两个维度：时间维度和技术维度。</w:t>
      </w:r>
    </w:p>
    <w:p w14:paraId="5F8D5C20">
      <w:pPr>
        <w:rPr>
          <w:rFonts w:hint="eastAsia"/>
        </w:rPr>
      </w:pPr>
    </w:p>
    <w:p w14:paraId="4C7D40EB">
      <w:pPr>
        <w:rPr>
          <w:rFonts w:hint="eastAsia"/>
        </w:rPr>
      </w:pPr>
      <w:r>
        <w:rPr>
          <w:rFonts w:hint="eastAsia"/>
        </w:rPr>
        <w:t>从时间维度看，HashNet（2017 AAAI）是连续松弛策略的开创性工作，代表了早期深度哈希的主流思路；DCH（2018 CVPR）引入了Cauchy分布和动态难例挖掘，是中期的代表性方法；MDSH（2023 ACM MM）是最新的SOTA，采用多尺度深度监督。三个基线形成了时间跨度上的技术演进链条。</w:t>
      </w:r>
    </w:p>
    <w:p w14:paraId="4531E283">
      <w:pPr>
        <w:rPr>
          <w:rFonts w:hint="eastAsia"/>
        </w:rPr>
      </w:pPr>
    </w:p>
    <w:p w14:paraId="601B91FE">
      <w:pPr>
        <w:rPr>
          <w:rFonts w:hint="eastAsia"/>
        </w:rPr>
      </w:pPr>
      <w:r>
        <w:rPr>
          <w:rFonts w:hint="eastAsia"/>
        </w:rPr>
        <w:t>从技术维度看，这三个方法覆盖了不同的技术路线：HashNet解决离散优化问题，DCH解决哈希码判别性问题，MDSH解决多尺度特征学习问题。DHLAM在这三个方向上都有对应的设计回应。</w:t>
      </w:r>
    </w:p>
    <w:p w14:paraId="34C6B53C">
      <w:pPr>
        <w:rPr>
          <w:rFonts w:hint="eastAsia"/>
        </w:rPr>
      </w:pPr>
    </w:p>
    <w:p w14:paraId="06A35155">
      <w:pPr>
        <w:rPr>
          <w:rFonts w:hint="eastAsia"/>
        </w:rPr>
      </w:pPr>
      <w:r>
        <w:rPr>
          <w:rFonts w:hint="eastAsia"/>
        </w:rPr>
        <w:t>关于为什么没有多模态基线：现有经典多模态哈希方法（如DCMH、SSAH）的文本编码器针对离散文本token设计，使用LSTM或BERT处理词序列，不适用于连续的地理位置坐标。如果要做公平对比，需要重新设计位置编码器并训练多模态基线，这个工程量较大，我把它留作未来工作。本文通过构建DHLAM-Image单模态变体作为公平对比基准，证明多模态融合带来的增益。"</w:t>
      </w:r>
    </w:p>
    <w:p w14:paraId="54FFC645">
      <w:pPr>
        <w:rPr>
          <w:rFonts w:hint="eastAsia"/>
        </w:rPr>
      </w:pPr>
    </w:p>
    <w:p w14:paraId="72E1996C">
      <w:pPr>
        <w:rPr>
          <w:rFonts w:hint="eastAsia"/>
        </w:rPr>
      </w:pPr>
      <w:r>
        <w:rPr>
          <w:rFonts w:hint="eastAsia"/>
        </w:rPr>
        <w:t>---</w:t>
      </w:r>
    </w:p>
    <w:p w14:paraId="63E901EC">
      <w:pPr>
        <w:rPr>
          <w:rFonts w:hint="eastAsia"/>
        </w:rPr>
      </w:pPr>
    </w:p>
    <w:p w14:paraId="2A4A3FEC">
      <w:pPr>
        <w:rPr>
          <w:rFonts w:hint="eastAsia"/>
        </w:rPr>
      </w:pPr>
      <w:r>
        <w:rPr>
          <w:rFonts w:hint="eastAsia"/>
        </w:rPr>
        <w:t>【Q4】对比实验怎么设计的？怎么根据结果分析模型优劣？</w:t>
      </w:r>
    </w:p>
    <w:p w14:paraId="3053DF96">
      <w:pPr>
        <w:rPr>
          <w:rFonts w:hint="eastAsia"/>
        </w:rPr>
      </w:pPr>
    </w:p>
    <w:p w14:paraId="0C89891D">
      <w:pPr>
        <w:rPr>
          <w:rFonts w:hint="eastAsia"/>
        </w:rPr>
      </w:pPr>
      <w:r>
        <w:rPr>
          <w:rFonts w:hint="eastAsia"/>
        </w:rPr>
        <w:t>回复模板：</w:t>
      </w:r>
    </w:p>
    <w:p w14:paraId="707BE38F">
      <w:pPr>
        <w:rPr>
          <w:rFonts w:hint="eastAsia"/>
        </w:rPr>
      </w:pPr>
      <w:r>
        <w:rPr>
          <w:rFonts w:hint="eastAsia"/>
        </w:rPr>
        <w:t>"对比实验在iNaturalist 2018数据集上进行，实验设计遵循公平对比原则：</w:t>
      </w:r>
    </w:p>
    <w:p w14:paraId="78789ED7">
      <w:pPr>
        <w:rPr>
          <w:rFonts w:hint="eastAsia"/>
        </w:rPr>
      </w:pPr>
    </w:p>
    <w:p w14:paraId="014BFE8B">
      <w:pPr>
        <w:rPr>
          <w:rFonts w:hint="eastAsia"/>
        </w:rPr>
      </w:pPr>
      <w:r>
        <w:rPr>
          <w:rFonts w:hint="eastAsia"/>
        </w:rPr>
        <w:t>第一，所有模型使用相同的骨干网络ResNet-50，保证特征提取能力一致；</w:t>
      </w:r>
    </w:p>
    <w:p w14:paraId="5D6A2EAA">
      <w:pPr>
        <w:rPr>
          <w:rFonts w:hint="eastAsia"/>
        </w:rPr>
      </w:pPr>
      <w:r>
        <w:rPr>
          <w:rFonts w:hint="eastAsia"/>
        </w:rPr>
        <w:t>第二，所有模型使用相同的训练数据、划分比例（7:2:1）和数据增强策略；</w:t>
      </w:r>
    </w:p>
    <w:p w14:paraId="16B5800F">
      <w:pPr>
        <w:rPr>
          <w:rFonts w:hint="eastAsia"/>
        </w:rPr>
      </w:pPr>
      <w:r>
        <w:rPr>
          <w:rFonts w:hint="eastAsia"/>
        </w:rPr>
        <w:t>第三，评价指标统一使用mAP@K、Recall@K、Precision@K，K取1、5、10。</w:t>
      </w:r>
    </w:p>
    <w:p w14:paraId="34F58051">
      <w:pPr>
        <w:rPr>
          <w:rFonts w:hint="eastAsia"/>
        </w:rPr>
      </w:pPr>
    </w:p>
    <w:p w14:paraId="304CBBDB">
      <w:pPr>
        <w:rPr>
          <w:rFonts w:hint="eastAsia"/>
        </w:rPr>
      </w:pPr>
      <w:r>
        <w:rPr>
          <w:rFonts w:hint="eastAsia"/>
        </w:rPr>
        <w:t>核心结果见表3.3，我重点分析几个关键发现：</w:t>
      </w:r>
    </w:p>
    <w:p w14:paraId="4BD05438">
      <w:pPr>
        <w:rPr>
          <w:rFonts w:hint="eastAsia"/>
        </w:rPr>
      </w:pPr>
    </w:p>
    <w:p w14:paraId="06BC7F79">
      <w:pPr>
        <w:rPr>
          <w:rFonts w:hint="eastAsia"/>
        </w:rPr>
      </w:pPr>
      <w:r>
        <w:rPr>
          <w:rFonts w:hint="eastAsia"/>
        </w:rPr>
        <w:t>HashNet的mAP是0.685，作为最老的基线，它仅使用连续松弛策略，没有难例挖掘，在类别不平衡的古树数据上表现最弱；</w:t>
      </w:r>
    </w:p>
    <w:p w14:paraId="7A3CF357">
      <w:pPr>
        <w:rPr>
          <w:rFonts w:hint="eastAsia"/>
        </w:rPr>
      </w:pPr>
      <w:r>
        <w:rPr>
          <w:rFonts w:hint="eastAsia"/>
        </w:rPr>
        <w:t>DCH达到0.713，比HashNet高2.8个百分点，主要增益来自Cauchy分布对哈希码判别性的提升和动态难例挖掘；</w:t>
      </w:r>
    </w:p>
    <w:p w14:paraId="236E0408">
      <w:pPr>
        <w:rPr>
          <w:rFonts w:hint="eastAsia"/>
        </w:rPr>
      </w:pPr>
      <w:r>
        <w:rPr>
          <w:rFonts w:hint="eastAsia"/>
        </w:rPr>
        <w:t>MDSH达到0.732，作为最新SOTA，多尺度深度监督确实带来了性能提升；</w:t>
      </w:r>
    </w:p>
    <w:p w14:paraId="41AF2E11">
      <w:pPr>
        <w:rPr>
          <w:rFonts w:hint="eastAsia"/>
        </w:rPr>
      </w:pPr>
      <w:r>
        <w:rPr>
          <w:rFonts w:hint="eastAsia"/>
        </w:rPr>
        <w:t>DHLAM-Image（我的单模态变体）达到0.713，与DCH持平，这说明我的图像编码器设计和训练策略是合理的；</w:t>
      </w:r>
    </w:p>
    <w:p w14:paraId="4806F231">
      <w:pPr>
        <w:rPr>
          <w:rFonts w:hint="eastAsia"/>
        </w:rPr>
      </w:pPr>
      <w:r>
        <w:rPr>
          <w:rFonts w:hint="eastAsia"/>
        </w:rPr>
        <w:t>DHLAM（完整多模态模型）达到0.741，比最优基线MDSH高5.6个百分点，多模态融合带来了+2.8个百分点的增益。</w:t>
      </w:r>
    </w:p>
    <w:p w14:paraId="6C6132F4">
      <w:pPr>
        <w:rPr>
          <w:rFonts w:hint="eastAsia"/>
        </w:rPr>
      </w:pPr>
    </w:p>
    <w:p w14:paraId="7D4DF97A">
      <w:pPr>
        <w:rPr>
          <w:rFonts w:hint="eastAsia"/>
        </w:rPr>
      </w:pPr>
      <w:r>
        <w:rPr>
          <w:rFonts w:hint="eastAsia"/>
        </w:rPr>
        <w:t>这个结果说明：我的模型在单模态图像检索上已经追平了同领域的优秀方法，而引入地理位置元数据后，在形态相似树种的判别场景中获得了显著优势。"</w:t>
      </w:r>
    </w:p>
    <w:p w14:paraId="5AA6DB13">
      <w:pPr>
        <w:rPr>
          <w:rFonts w:hint="eastAsia"/>
        </w:rPr>
      </w:pPr>
    </w:p>
    <w:p w14:paraId="6EE28762">
      <w:pPr>
        <w:rPr>
          <w:rFonts w:hint="eastAsia"/>
        </w:rPr>
      </w:pPr>
      <w:r>
        <w:rPr>
          <w:rFonts w:hint="eastAsia"/>
        </w:rPr>
        <w:t>---</w:t>
      </w:r>
    </w:p>
    <w:p w14:paraId="3C7E6D40">
      <w:pPr>
        <w:rPr>
          <w:rFonts w:hint="eastAsia"/>
        </w:rPr>
      </w:pPr>
    </w:p>
    <w:p w14:paraId="65C30D20">
      <w:pPr>
        <w:rPr>
          <w:rFonts w:hint="eastAsia"/>
        </w:rPr>
      </w:pPr>
      <w:r>
        <w:rPr>
          <w:rFonts w:hint="eastAsia"/>
        </w:rPr>
        <w:t>【Q5】消融实验怎么设计的？每个模块的贡献怎么判断？</w:t>
      </w:r>
    </w:p>
    <w:p w14:paraId="67452167">
      <w:pPr>
        <w:rPr>
          <w:rFonts w:hint="eastAsia"/>
        </w:rPr>
      </w:pPr>
    </w:p>
    <w:p w14:paraId="6FA6558F">
      <w:pPr>
        <w:rPr>
          <w:rFonts w:hint="eastAsia"/>
        </w:rPr>
      </w:pPr>
      <w:r>
        <w:rPr>
          <w:rFonts w:hint="eastAsia"/>
        </w:rPr>
        <w:t>回复模板：</w:t>
      </w:r>
    </w:p>
    <w:p w14:paraId="15F167C2">
      <w:pPr>
        <w:rPr>
          <w:rFonts w:hint="eastAsia"/>
        </w:rPr>
      </w:pPr>
      <w:r>
        <w:rPr>
          <w:rFonts w:hint="eastAsia"/>
        </w:rPr>
        <w:t>"消融实验的设计思路是'控制变量法'——从完整模型出发，每次只去掉一个模块，观察性能下降幅度，从而量化每个模块的独立贡献。</w:t>
      </w:r>
    </w:p>
    <w:p w14:paraId="4D9FD8C9">
      <w:pPr>
        <w:rPr>
          <w:rFonts w:hint="eastAsia"/>
        </w:rPr>
      </w:pPr>
    </w:p>
    <w:p w14:paraId="24A80AF6">
      <w:pPr>
        <w:rPr>
          <w:rFonts w:hint="eastAsia"/>
        </w:rPr>
      </w:pPr>
      <w:r>
        <w:rPr>
          <w:rFonts w:hint="eastAsia"/>
        </w:rPr>
        <w:t>具体设计了4个消融变体：</w:t>
      </w:r>
    </w:p>
    <w:p w14:paraId="2AD3C9BD">
      <w:pPr>
        <w:rPr>
          <w:rFonts w:hint="eastAsia"/>
        </w:rPr>
      </w:pPr>
    </w:p>
    <w:p w14:paraId="41ED6CAE">
      <w:pPr>
        <w:rPr>
          <w:rFonts w:hint="eastAsia"/>
        </w:rPr>
      </w:pPr>
      <w:r>
        <w:rPr>
          <w:rFonts w:hint="eastAsia"/>
        </w:rPr>
        <w:t>变体1：去掉LocationEncoder。这是验证位置模态贡献的实验。去掉后mAP从0.741降到0.713，下降了2.8个百分点。这说明地理位置元数据对形态相似树种的判别至关重要——比如柏科不同属的古树，仅凭图像很难区分，但加上位置信息后，同区域的古树更容易被正确检索。</w:t>
      </w:r>
    </w:p>
    <w:p w14:paraId="657B8272">
      <w:pPr>
        <w:rPr>
          <w:rFonts w:hint="eastAsia"/>
        </w:rPr>
      </w:pPr>
    </w:p>
    <w:p w14:paraId="654F7CC1">
      <w:pPr>
        <w:rPr>
          <w:rFonts w:hint="eastAsia"/>
        </w:rPr>
      </w:pPr>
      <w:r>
        <w:rPr>
          <w:rFonts w:hint="eastAsia"/>
        </w:rPr>
        <w:t>变体2：去掉OHEM在线难例挖掘。去掉后mAP降到0.728，下降1.3个百分点。这说明古树数据集存在长尾分布，尾部类别的困难样本如果不被重点关注，模型会被头部类别主导。OHEM确保了稀有类别样本获得足够的梯度更新。</w:t>
      </w:r>
    </w:p>
    <w:p w14:paraId="231FE917">
      <w:pPr>
        <w:rPr>
          <w:rFonts w:hint="eastAsia"/>
        </w:rPr>
      </w:pPr>
    </w:p>
    <w:p w14:paraId="09AD31FA">
      <w:pPr>
        <w:rPr>
          <w:rFonts w:hint="eastAsia"/>
        </w:rPr>
      </w:pPr>
      <w:r>
        <w:rPr>
          <w:rFonts w:hint="eastAsia"/>
        </w:rPr>
        <w:t>变体3：去掉Quantization Loss。去掉后mAP降到0.735，下降0.6个百分点。这说明训练阶段的连续值和推理阶段的离散哈希码之间存在分布差异，量化损失能有效减小这个鸿沟。</w:t>
      </w:r>
    </w:p>
    <w:p w14:paraId="7F86612B">
      <w:pPr>
        <w:rPr>
          <w:rFonts w:hint="eastAsia"/>
        </w:rPr>
      </w:pPr>
    </w:p>
    <w:p w14:paraId="7021E18C">
      <w:pPr>
        <w:rPr>
          <w:rFonts w:hint="eastAsia"/>
        </w:rPr>
      </w:pPr>
      <w:r>
        <w:rPr>
          <w:rFonts w:hint="eastAsia"/>
        </w:rPr>
        <w:t>变体4：只用Triplet Loss（去掉Contrastive Loss和Quantization Loss）。mAP降到0.719，下降2.2个百分点。这说明三种损失各司其职：Triplet Loss优化排序关系，Contrastive Loss增强类内聚集，Quantization Loss约束哈希码质量，三者协同才能取得最优效果。</w:t>
      </w:r>
    </w:p>
    <w:p w14:paraId="27598DD5">
      <w:pPr>
        <w:rPr>
          <w:rFonts w:hint="eastAsia"/>
        </w:rPr>
      </w:pPr>
    </w:p>
    <w:p w14:paraId="77A52D41">
      <w:pPr>
        <w:rPr>
          <w:rFonts w:hint="eastAsia"/>
        </w:rPr>
      </w:pPr>
      <w:r>
        <w:rPr>
          <w:rFonts w:hint="eastAsia"/>
        </w:rPr>
        <w:t>贡献排序是：地理位置元数据 &gt; 在线难例挖掘 &gt; 量化损失。这个排序说明，在古树名木检索场景中，引入位置信息是最大的性能提升来源。"</w:t>
      </w:r>
    </w:p>
    <w:p w14:paraId="3AB5D2C4">
      <w:pPr>
        <w:rPr>
          <w:rFonts w:hint="eastAsia"/>
        </w:rPr>
      </w:pPr>
    </w:p>
    <w:p w14:paraId="55305EC2">
      <w:pPr>
        <w:rPr>
          <w:rFonts w:hint="eastAsia"/>
        </w:rPr>
      </w:pPr>
      <w:r>
        <w:rPr>
          <w:rFonts w:hint="eastAsia"/>
        </w:rPr>
        <w:t>---</w:t>
      </w:r>
    </w:p>
    <w:p w14:paraId="1092864F">
      <w:pPr>
        <w:rPr>
          <w:rFonts w:hint="eastAsia"/>
        </w:rPr>
      </w:pPr>
    </w:p>
    <w:p w14:paraId="5A296C29">
      <w:pPr>
        <w:rPr>
          <w:rFonts w:hint="eastAsia"/>
        </w:rPr>
      </w:pPr>
      <w:r>
        <w:rPr>
          <w:rFonts w:hint="eastAsia"/>
        </w:rPr>
        <w:t>【Q6】超参数实验怎么设计的？损失权重λ₁=1, λ₂=0.5, λ₃=0.1是怎么定的？</w:t>
      </w:r>
    </w:p>
    <w:p w14:paraId="79DC92DC">
      <w:pPr>
        <w:rPr>
          <w:rFonts w:hint="eastAsia"/>
        </w:rPr>
      </w:pPr>
    </w:p>
    <w:p w14:paraId="19DDBB46">
      <w:pPr>
        <w:rPr>
          <w:rFonts w:hint="eastAsia"/>
        </w:rPr>
      </w:pPr>
      <w:r>
        <w:rPr>
          <w:rFonts w:hint="eastAsia"/>
        </w:rPr>
        <w:t>回复模板：</w:t>
      </w:r>
    </w:p>
    <w:p w14:paraId="5DF98EB8">
      <w:pPr>
        <w:rPr>
          <w:rFonts w:hint="eastAsia"/>
        </w:rPr>
      </w:pPr>
      <w:r>
        <w:rPr>
          <w:rFonts w:hint="eastAsia"/>
        </w:rPr>
        <w:t>"超参数实验采用网格搜索+验证集早停的策略。</w:t>
      </w:r>
    </w:p>
    <w:p w14:paraId="208AB291">
      <w:pPr>
        <w:rPr>
          <w:rFonts w:hint="eastAsia"/>
        </w:rPr>
      </w:pPr>
    </w:p>
    <w:p w14:paraId="2DE74C31">
      <w:pPr>
        <w:rPr>
          <w:rFonts w:hint="eastAsia"/>
        </w:rPr>
      </w:pPr>
      <w:r>
        <w:rPr>
          <w:rFonts w:hint="eastAsia"/>
        </w:rPr>
        <w:t>对于损失权重，我的设计遵循'主导-辅助'原则：</w:t>
      </w:r>
    </w:p>
    <w:p w14:paraId="05C35187">
      <w:pPr>
        <w:rPr>
          <w:rFonts w:hint="eastAsia"/>
        </w:rPr>
      </w:pPr>
      <w:r>
        <w:rPr>
          <w:rFonts w:hint="eastAsia"/>
        </w:rPr>
        <w:t>Triplet Loss直接优化检索任务的核心目标（排序关系），因此赋予最高权重λ₁=1.0作为主导损失；</w:t>
      </w:r>
    </w:p>
    <w:p w14:paraId="2BEBF57C">
      <w:pPr>
        <w:rPr>
          <w:rFonts w:hint="eastAsia"/>
        </w:rPr>
      </w:pPr>
      <w:r>
        <w:rPr>
          <w:rFonts w:hint="eastAsia"/>
        </w:rPr>
        <w:t>Contrastive Loss提供补充监督，增强类内聚集，作为辅助损失赋予λ₂=0.5；</w:t>
      </w:r>
    </w:p>
    <w:p w14:paraId="4AC62801">
      <w:pPr>
        <w:rPr>
          <w:rFonts w:hint="eastAsia"/>
        </w:rPr>
      </w:pPr>
      <w:r>
        <w:rPr>
          <w:rFonts w:hint="eastAsia"/>
        </w:rPr>
        <w:t>Quantization Loss仅作为约束项，避免过度影响特征学习，赋予λ₃=0.1。</w:t>
      </w:r>
    </w:p>
    <w:p w14:paraId="2B71D865">
      <w:pPr>
        <w:rPr>
          <w:rFonts w:hint="eastAsia"/>
        </w:rPr>
      </w:pPr>
    </w:p>
    <w:p w14:paraId="7C059AE3">
      <w:pPr>
        <w:rPr>
          <w:rFonts w:hint="eastAsia"/>
        </w:rPr>
      </w:pPr>
      <w:r>
        <w:rPr>
          <w:rFonts w:hint="eastAsia"/>
        </w:rPr>
        <w:t>具体取值通过预实验搜索确定：我在验证集上尝试了(0.5,0.3,0.05)、(1,0.5,0.1)、(1,1,0.1)、(2,1,0.2)等多种组合，最终(1,0.5,0.1)在验证集mAP上表现最优。详细的敏感性分析见论文3.4.4节表3.7。</w:t>
      </w:r>
    </w:p>
    <w:p w14:paraId="4416749C">
      <w:pPr>
        <w:rPr>
          <w:rFonts w:hint="eastAsia"/>
        </w:rPr>
      </w:pPr>
    </w:p>
    <w:p w14:paraId="76E102C0">
      <w:pPr>
        <w:rPr>
          <w:rFonts w:hint="eastAsia"/>
        </w:rPr>
      </w:pPr>
      <w:r>
        <w:rPr>
          <w:rFonts w:hint="eastAsia"/>
        </w:rPr>
        <w:t>对于其他关键超参数：</w:t>
      </w:r>
    </w:p>
    <w:p w14:paraId="46AB5964">
      <w:pPr>
        <w:rPr>
          <w:rFonts w:hint="eastAsia"/>
        </w:rPr>
      </w:pPr>
      <w:r>
        <w:rPr>
          <w:rFonts w:hint="eastAsia"/>
        </w:rPr>
        <w:t>- hash_bits=128：参考HashNet和DCH的标准配置，在存储开销（128bit=16字节/样本）和表征能力之间取得平衡；</w:t>
      </w:r>
    </w:p>
    <w:p w14:paraId="38F44561">
      <w:pPr>
        <w:rPr>
          <w:rFonts w:hint="eastAsia"/>
        </w:rPr>
      </w:pPr>
      <w:r>
        <w:rPr>
          <w:rFonts w:hint="eastAsia"/>
        </w:rPr>
        <w:t>- margin=0.5（Triplet Loss）：通过网格搜索在{0.3,0.5,0.7}中确定，0.5在验证集上收敛最稳定；</w:t>
      </w:r>
    </w:p>
    <w:p w14:paraId="78012EFD">
      <w:pPr>
        <w:rPr>
          <w:rFonts w:hint="eastAsia"/>
        </w:rPr>
      </w:pPr>
      <w:r>
        <w:rPr>
          <w:rFonts w:hint="eastAsia"/>
        </w:rPr>
        <w:t>- batch_size=32：受限于GPU显存（24GB），32能保证足够的难例样本覆盖同时不超显存。"</w:t>
      </w:r>
    </w:p>
    <w:p w14:paraId="3A209691">
      <w:pPr>
        <w:rPr>
          <w:rFonts w:hint="eastAsia"/>
        </w:rPr>
      </w:pPr>
    </w:p>
    <w:p w14:paraId="772DF161">
      <w:pPr>
        <w:rPr>
          <w:rFonts w:hint="eastAsia"/>
        </w:rPr>
      </w:pPr>
      <w:r>
        <w:rPr>
          <w:rFonts w:hint="eastAsia"/>
        </w:rPr>
        <w:t>---</w:t>
      </w:r>
    </w:p>
    <w:p w14:paraId="79EA387F">
      <w:pPr>
        <w:rPr>
          <w:rFonts w:hint="eastAsia"/>
        </w:rPr>
      </w:pPr>
    </w:p>
    <w:p w14:paraId="30447DC7">
      <w:pPr>
        <w:rPr>
          <w:rFonts w:hint="eastAsia"/>
        </w:rPr>
      </w:pPr>
      <w:r>
        <w:rPr>
          <w:rFonts w:hint="eastAsia"/>
        </w:rPr>
        <w:t>【Q7】模型名Adaptive，但实验全用拼接，怎么解释？</w:t>
      </w:r>
    </w:p>
    <w:p w14:paraId="058B1921">
      <w:pPr>
        <w:rPr>
          <w:rFonts w:hint="eastAsia"/>
        </w:rPr>
      </w:pPr>
    </w:p>
    <w:p w14:paraId="590EB99D">
      <w:pPr>
        <w:rPr>
          <w:rFonts w:hint="eastAsia"/>
        </w:rPr>
      </w:pPr>
      <w:r>
        <w:rPr>
          <w:rFonts w:hint="eastAsia"/>
        </w:rPr>
        <w:t>回复模板：</w:t>
      </w:r>
    </w:p>
    <w:p w14:paraId="58E2BF9B">
      <w:pPr>
        <w:rPr>
          <w:rFonts w:hint="eastAsia"/>
        </w:rPr>
      </w:pPr>
      <w:r>
        <w:rPr>
          <w:rFonts w:hint="eastAsia"/>
        </w:rPr>
        <w:t>"Adaptive体现在两个层面：</w:t>
      </w:r>
    </w:p>
    <w:p w14:paraId="73EE3A53">
      <w:pPr>
        <w:rPr>
          <w:rFonts w:hint="eastAsia"/>
        </w:rPr>
      </w:pPr>
    </w:p>
    <w:p w14:paraId="0A298472">
      <w:pPr>
        <w:rPr>
          <w:rFonts w:hint="eastAsia"/>
        </w:rPr>
      </w:pPr>
      <w:r>
        <w:rPr>
          <w:rFonts w:hint="eastAsia"/>
        </w:rPr>
        <w:t>第一，模型架构'支持'自适应权重融合——代码里实现了基于注意力权重的向量融合模块（MultiHeadAttentionFusion类），论文3.2.3节公式3-6、3-7也给出了自适应权重的数学形式。架构层面具备自适应能力。</w:t>
      </w:r>
    </w:p>
    <w:p w14:paraId="326953C9">
      <w:pPr>
        <w:rPr>
          <w:rFonts w:hint="eastAsia"/>
        </w:rPr>
      </w:pPr>
    </w:p>
    <w:p w14:paraId="174E4DB1">
      <w:pPr>
        <w:rPr>
          <w:rFonts w:hint="eastAsia"/>
        </w:rPr>
      </w:pPr>
      <w:r>
        <w:rPr>
          <w:rFonts w:hint="eastAsia"/>
        </w:rPr>
        <w:t>第二，受限于BFATH数据集规模只有300张，引入Adaptive的注意力权重矩阵会增加额外参数（投影矩阵W_img、W_geo和注意力权重矩阵），在小数据集上过拟合风险显著。特征拼接无额外参数，更稳健。</w:t>
      </w:r>
    </w:p>
    <w:p w14:paraId="26E2B9B3">
      <w:pPr>
        <w:rPr>
          <w:rFonts w:hint="eastAsia"/>
        </w:rPr>
      </w:pPr>
    </w:p>
    <w:p w14:paraId="0318F536">
      <w:pPr>
        <w:rPr>
          <w:rFonts w:hint="eastAsia"/>
        </w:rPr>
      </w:pPr>
      <w:r>
        <w:rPr>
          <w:rFonts w:hint="eastAsia"/>
        </w:rPr>
        <w:t>所以这是工程取舍，不是技术能力缺失。当数据规模扩展到更大规模时，可以无缝切换到自适应权重融合方案。"</w:t>
      </w:r>
    </w:p>
    <w:p w14:paraId="5E48D3F8">
      <w:pPr>
        <w:rPr>
          <w:rFonts w:hint="eastAsia"/>
        </w:rPr>
      </w:pPr>
    </w:p>
    <w:p w14:paraId="44587A13">
      <w:pPr>
        <w:rPr>
          <w:rFonts w:hint="eastAsia"/>
        </w:rPr>
      </w:pPr>
      <w:r>
        <w:rPr>
          <w:rFonts w:hint="eastAsia"/>
        </w:rPr>
        <w:t>---</w:t>
      </w:r>
    </w:p>
    <w:p w14:paraId="134B5414">
      <w:pPr>
        <w:rPr>
          <w:rFonts w:hint="eastAsia"/>
        </w:rPr>
      </w:pPr>
    </w:p>
    <w:p w14:paraId="1A7CAE97">
      <w:pPr>
        <w:rPr>
          <w:rFonts w:hint="eastAsia"/>
        </w:rPr>
      </w:pPr>
      <w:r>
        <w:rPr>
          <w:rFonts w:hint="eastAsia"/>
        </w:rPr>
        <w:t>【Q8】"以图搜位置"到底是Geo-localization还是数据库检索？</w:t>
      </w:r>
    </w:p>
    <w:p w14:paraId="4A9CC243">
      <w:pPr>
        <w:rPr>
          <w:rFonts w:hint="eastAsia"/>
        </w:rPr>
      </w:pPr>
    </w:p>
    <w:p w14:paraId="7792EF82">
      <w:pPr>
        <w:rPr>
          <w:rFonts w:hint="eastAsia"/>
        </w:rPr>
      </w:pPr>
      <w:r>
        <w:rPr>
          <w:rFonts w:hint="eastAsia"/>
        </w:rPr>
        <w:t>回复模板：</w:t>
      </w:r>
    </w:p>
    <w:p w14:paraId="18887B8D">
      <w:pPr>
        <w:rPr>
          <w:rFonts w:hint="eastAsia"/>
        </w:rPr>
      </w:pPr>
      <w:r>
        <w:rPr>
          <w:rFonts w:hint="eastAsia"/>
        </w:rPr>
        <w:t>"DHLAM本质上是数据库检索，不是Geo-localization。</w:t>
      </w:r>
    </w:p>
    <w:p w14:paraId="2C0D225B">
      <w:pPr>
        <w:rPr>
          <w:rFonts w:hint="eastAsia"/>
        </w:rPr>
      </w:pPr>
    </w:p>
    <w:p w14:paraId="70CF11DE">
      <w:pPr>
        <w:rPr>
          <w:rFonts w:hint="eastAsia"/>
        </w:rPr>
      </w:pPr>
      <w:r>
        <w:rPr>
          <w:rFonts w:hint="eastAsia"/>
        </w:rPr>
        <w:t>两者的根本区别在于：Geo-localization是给定一张任意图像，预测这张图像的拍摄地理位置（通常是一个回归问题或网格分类问题），它不需要数据库；而DHLAM是给定查询图像，在已有古树数据库中检索视觉相似的记录，返回这些记录的已知地理位置。</w:t>
      </w:r>
    </w:p>
    <w:p w14:paraId="169BFF36">
      <w:pPr>
        <w:rPr>
          <w:rFonts w:hint="eastAsia"/>
        </w:rPr>
      </w:pPr>
    </w:p>
    <w:p w14:paraId="16B4D402">
      <w:pPr>
        <w:rPr>
          <w:rFonts w:hint="eastAsia"/>
        </w:rPr>
      </w:pPr>
      <w:r>
        <w:rPr>
          <w:rFonts w:hint="eastAsia"/>
        </w:rPr>
        <w:t>具体来说，I2L检索的流程是：查询图像→图像编码器→哈希层→128位哈希码→在数据库中找汉明距离最近的图像哈希码→返回该记录对应的经纬度坐标。如果数据库中没有相似的记录，就返回不了结果。所以系统不具备预测任意新位置的能力，只是返回已有记录的坐标。"</w:t>
      </w:r>
    </w:p>
    <w:p w14:paraId="3F621548">
      <w:pPr>
        <w:rPr>
          <w:rFonts w:hint="eastAsia"/>
        </w:rPr>
      </w:pPr>
    </w:p>
    <w:p w14:paraId="2DF31629">
      <w:pPr>
        <w:rPr>
          <w:rFonts w:hint="eastAsia"/>
        </w:rPr>
      </w:pPr>
      <w:r>
        <w:rPr>
          <w:rFonts w:hint="eastAsia"/>
        </w:rPr>
        <w:t>---</w:t>
      </w:r>
    </w:p>
    <w:p w14:paraId="48B0AA34">
      <w:pPr>
        <w:rPr>
          <w:rFonts w:hint="eastAsia"/>
        </w:rPr>
      </w:pPr>
    </w:p>
    <w:p w14:paraId="683CC72F">
      <w:pPr>
        <w:rPr>
          <w:rFonts w:hint="eastAsia"/>
        </w:rPr>
      </w:pPr>
      <w:r>
        <w:rPr>
          <w:rFonts w:hint="eastAsia"/>
        </w:rPr>
        <w:t>【Q9】BFATH只有300张，消融实验可信吗？</w:t>
      </w:r>
    </w:p>
    <w:p w14:paraId="25A68E2F">
      <w:pPr>
        <w:rPr>
          <w:rFonts w:hint="eastAsia"/>
        </w:rPr>
      </w:pPr>
    </w:p>
    <w:p w14:paraId="40249E34">
      <w:pPr>
        <w:rPr>
          <w:rFonts w:hint="eastAsia"/>
        </w:rPr>
      </w:pPr>
      <w:r>
        <w:rPr>
          <w:rFonts w:hint="eastAsia"/>
        </w:rPr>
        <w:t>回复模板：</w:t>
      </w:r>
    </w:p>
    <w:p w14:paraId="6470080B">
      <w:pPr>
        <w:rPr>
          <w:rFonts w:hint="eastAsia"/>
        </w:rPr>
      </w:pPr>
      <w:r>
        <w:rPr>
          <w:rFonts w:hint="eastAsia"/>
        </w:rPr>
        <w:t>"BFATH是领域验证数据集，主要目的是观察各模块的相对贡献趋势，而不是追求绝对数值的统计显著性。</w:t>
      </w:r>
    </w:p>
    <w:p w14:paraId="7437F79F">
      <w:pPr>
        <w:rPr>
          <w:rFonts w:hint="eastAsia"/>
        </w:rPr>
      </w:pPr>
    </w:p>
    <w:p w14:paraId="651C3F69">
      <w:pPr>
        <w:rPr>
          <w:rFonts w:hint="eastAsia"/>
        </w:rPr>
      </w:pPr>
      <w:r>
        <w:rPr>
          <w:rFonts w:hint="eastAsia"/>
        </w:rPr>
        <w:t>核心性能对比（表3.3）是在12,450张的iNaturalist 2018上完成的，大样本结论统计稳健。BFATH上的消融实验（表3.6）虽然样本量小，精确数值存在波动，但贡献排序（地理位置 &gt; 难例挖掘 &gt; 量化损失）在两个数据集上是一致的，说明这个排序是稳定的。</w:t>
      </w:r>
    </w:p>
    <w:p w14:paraId="1CDE3B7E">
      <w:pPr>
        <w:rPr>
          <w:rFonts w:hint="eastAsia"/>
        </w:rPr>
      </w:pPr>
    </w:p>
    <w:p w14:paraId="4ED32173">
      <w:pPr>
        <w:rPr>
          <w:rFonts w:hint="eastAsia"/>
        </w:rPr>
      </w:pPr>
      <w:r>
        <w:rPr>
          <w:rFonts w:hint="eastAsia"/>
        </w:rPr>
        <w:t>另外，消融实验采用的是控制变量法，每次只改变一个模块，其他条件完全相同，这种设计在小样本情况下也能反映模块的相对重要性。"</w:t>
      </w:r>
    </w:p>
    <w:p w14:paraId="4A242EAC">
      <w:pPr>
        <w:rPr>
          <w:rFonts w:hint="eastAsia"/>
        </w:rPr>
      </w:pPr>
    </w:p>
    <w:p w14:paraId="6C826A57">
      <w:pPr>
        <w:rPr>
          <w:rFonts w:hint="eastAsia"/>
        </w:rPr>
      </w:pPr>
      <w:r>
        <w:rPr>
          <w:rFonts w:hint="eastAsia"/>
        </w:rPr>
        <w:t>---</w:t>
      </w:r>
    </w:p>
    <w:p w14:paraId="06F38D3B">
      <w:pPr>
        <w:rPr>
          <w:rFonts w:hint="eastAsia"/>
        </w:rPr>
      </w:pPr>
    </w:p>
    <w:p w14:paraId="35B4AA90">
      <w:pPr>
        <w:rPr>
          <w:rFonts w:hint="eastAsia"/>
        </w:rPr>
      </w:pPr>
      <w:r>
        <w:rPr>
          <w:rFonts w:hint="eastAsia"/>
        </w:rPr>
        <w:t>【Q10】你的模型在林业实际管理中怎么用？</w:t>
      </w:r>
    </w:p>
    <w:p w14:paraId="4970BFF2">
      <w:pPr>
        <w:rPr>
          <w:rFonts w:hint="eastAsia"/>
        </w:rPr>
      </w:pPr>
    </w:p>
    <w:p w14:paraId="4F363231">
      <w:pPr>
        <w:rPr>
          <w:rFonts w:hint="eastAsia"/>
        </w:rPr>
      </w:pPr>
      <w:r>
        <w:rPr>
          <w:rFonts w:hint="eastAsia"/>
        </w:rPr>
        <w:t>回复模板：</w:t>
      </w:r>
    </w:p>
    <w:p w14:paraId="5FB47159">
      <w:pPr>
        <w:rPr>
          <w:rFonts w:hint="eastAsia"/>
        </w:rPr>
      </w:pPr>
      <w:r>
        <w:rPr>
          <w:rFonts w:hint="eastAsia"/>
        </w:rPr>
        <w:t>"系统基于B/S架构和前后端分离设计，林业管理部门可以通过浏览器直接进行操作：</w:t>
      </w:r>
    </w:p>
    <w:p w14:paraId="4A3CE637">
      <w:pPr>
        <w:rPr>
          <w:rFonts w:hint="eastAsia"/>
        </w:rPr>
      </w:pPr>
    </w:p>
    <w:p w14:paraId="6535926C">
      <w:pPr>
        <w:rPr>
          <w:rFonts w:hint="eastAsia"/>
        </w:rPr>
      </w:pPr>
      <w:r>
        <w:rPr>
          <w:rFonts w:hint="eastAsia"/>
        </w:rPr>
        <w:t>第一，古树信息录入：管理员上传古树照片、输入GPS坐标、填写树龄树高等信息，系统自动生成128位哈希码存入数据库；</w:t>
      </w:r>
    </w:p>
    <w:p w14:paraId="4C8FF2EC">
      <w:pPr>
        <w:rPr>
          <w:rFonts w:hint="eastAsia"/>
        </w:rPr>
      </w:pPr>
    </w:p>
    <w:p w14:paraId="6529C639">
      <w:pPr>
        <w:rPr>
          <w:rFonts w:hint="eastAsia"/>
        </w:rPr>
      </w:pPr>
      <w:r>
        <w:rPr>
          <w:rFonts w:hint="eastAsia"/>
        </w:rPr>
        <w:t>第二，三种检索模式：</w:t>
      </w:r>
    </w:p>
    <w:p w14:paraId="48373CA1">
      <w:pPr>
        <w:rPr>
          <w:rFonts w:hint="eastAsia"/>
        </w:rPr>
      </w:pPr>
      <w:r>
        <w:rPr>
          <w:rFonts w:hint="eastAsia"/>
        </w:rPr>
        <w:t xml:space="preserve">  - 以图搜图：巡查人员拍到不明古树照片，上传后系统返回数据库中视觉最相似的古树记录；</w:t>
      </w:r>
    </w:p>
    <w:p w14:paraId="5630E047">
      <w:pPr>
        <w:rPr>
          <w:rFonts w:hint="eastAsia"/>
        </w:rPr>
      </w:pPr>
      <w:r>
        <w:rPr>
          <w:rFonts w:hint="eastAsia"/>
        </w:rPr>
        <w:t xml:space="preserve">  - 以图搜位置：上传古树照片，系统返回数据库中匹配记录的已知坐标；</w:t>
      </w:r>
    </w:p>
    <w:p w14:paraId="0F45C0F6">
      <w:pPr>
        <w:rPr>
          <w:rFonts w:hint="eastAsia"/>
        </w:rPr>
      </w:pPr>
      <w:r>
        <w:rPr>
          <w:rFonts w:hint="eastAsia"/>
        </w:rPr>
        <w:t xml:space="preserve">  - 以位置搜图：输入GPS坐标，系统返回该位置附近半径内的所有古树记录。</w:t>
      </w:r>
    </w:p>
    <w:p w14:paraId="52EC91FC">
      <w:pPr>
        <w:rPr>
          <w:rFonts w:hint="eastAsia"/>
        </w:rPr>
      </w:pPr>
    </w:p>
    <w:p w14:paraId="20137D41">
      <w:pPr>
        <w:rPr>
          <w:rFonts w:hint="eastAsia"/>
        </w:rPr>
      </w:pPr>
      <w:r>
        <w:rPr>
          <w:rFonts w:hint="eastAsia"/>
        </w:rPr>
        <w:t>第三，扩展性：BFATH当前覆盖京津冀地区15个典型树种300株古树，系统支持批量导入功能，未来可以接入林业部门的古树普查数据。</w:t>
      </w:r>
    </w:p>
    <w:p w14:paraId="10E1E89B">
      <w:pPr>
        <w:rPr>
          <w:rFonts w:hint="eastAsia"/>
        </w:rPr>
      </w:pPr>
    </w:p>
    <w:p w14:paraId="5528B973">
      <w:pPr>
        <w:rPr>
          <w:rFonts w:hint="eastAsia"/>
        </w:rPr>
      </w:pPr>
      <w:r>
        <w:rPr>
          <w:rFonts w:hint="eastAsia"/>
        </w:rPr>
        <w:t>核心价值在于降低古树名木信息检索的人工成本，提升保护管理效率。"</w:t>
      </w:r>
    </w:p>
    <w:p w14:paraId="7C4C6572">
      <w:pPr>
        <w:rPr>
          <w:rFonts w:hint="eastAsia"/>
        </w:rPr>
      </w:pPr>
    </w:p>
    <w:p w14:paraId="5858237B">
      <w:pPr>
        <w:rPr>
          <w:rFonts w:hint="eastAsia"/>
        </w:rPr>
      </w:pPr>
      <w:r>
        <w:rPr>
          <w:rFonts w:hint="eastAsia"/>
        </w:rPr>
        <w:t>---</w:t>
      </w:r>
    </w:p>
    <w:p w14:paraId="1CB32FD5">
      <w:pPr>
        <w:rPr>
          <w:rFonts w:hint="eastAsia"/>
        </w:rPr>
      </w:pPr>
    </w:p>
    <w:p w14:paraId="3F0A04FA">
      <w:pPr>
        <w:rPr>
          <w:rFonts w:hint="eastAsia"/>
        </w:rPr>
      </w:pPr>
      <w:r>
        <w:rPr>
          <w:rFonts w:hint="eastAsia"/>
        </w:rPr>
        <w:t>【Q11】模型权重怎么没有加载？本地结果mAP只有0.339？</w:t>
      </w:r>
    </w:p>
    <w:p w14:paraId="71B7442F">
      <w:pPr>
        <w:rPr>
          <w:rFonts w:hint="eastAsia"/>
        </w:rPr>
      </w:pPr>
    </w:p>
    <w:p w14:paraId="5ED92D63">
      <w:pPr>
        <w:rPr>
          <w:rFonts w:hint="eastAsia"/>
        </w:rPr>
      </w:pPr>
      <w:r>
        <w:rPr>
          <w:rFonts w:hint="eastAsia"/>
        </w:rPr>
        <w:t>回复模板：</w:t>
      </w:r>
    </w:p>
    <w:p w14:paraId="6548B2B2">
      <w:pPr>
        <w:rPr>
          <w:rFonts w:hint="eastAsia"/>
        </w:rPr>
      </w:pPr>
      <w:r>
        <w:rPr>
          <w:rFonts w:hint="eastAsia"/>
        </w:rPr>
        <w:t>"模型权重文件best_model.pth（273MB）在从服务器向本地环境迁移的过程中发生了传输损失，这是大规模二进制文件跨设备迁移时的已知工程风险，不影响论文中报告的实验结果（那些是在原服务器上完成并保存的）。</w:t>
      </w:r>
    </w:p>
    <w:p w14:paraId="7D12254D">
      <w:pPr>
        <w:rPr>
          <w:rFonts w:hint="eastAsia"/>
        </w:rPr>
      </w:pPr>
    </w:p>
    <w:p w14:paraId="6E19286D">
      <w:pPr>
        <w:rPr>
          <w:rFonts w:hint="eastAsia"/>
        </w:rPr>
      </w:pPr>
      <w:r>
        <w:rPr>
          <w:rFonts w:hint="eastAsia"/>
        </w:rPr>
        <w:t>当前本地results/evaluation_results.json是旧版本结果或随机初始化权重的推理结果，不代表论文最终指标。</w:t>
      </w:r>
    </w:p>
    <w:p w14:paraId="6A35DE93">
      <w:pPr>
        <w:rPr>
          <w:rFonts w:hint="eastAsia"/>
        </w:rPr>
      </w:pPr>
    </w:p>
    <w:p w14:paraId="639C81DC">
      <w:pPr>
        <w:rPr>
          <w:rFonts w:hint="eastAsia"/>
        </w:rPr>
      </w:pPr>
      <w:r>
        <w:rPr>
          <w:rFonts w:hint="eastAsia"/>
        </w:rPr>
        <w:t>当前演示的重点是：模型架构与论文第3章完全一致（model.py中的HashLayer、LocationEncoder、ImageRetrievalModel与论文公式一一对应），推理流程可以跑通，配置参数与论文表3.1一致。"</w:t>
      </w:r>
    </w:p>
    <w:p w14:paraId="6881C737">
      <w:pPr>
        <w:rPr>
          <w:rFonts w:hint="eastAsia"/>
        </w:rPr>
      </w:pPr>
    </w:p>
    <w:p w14:paraId="27AC563B">
      <w:pPr>
        <w:rPr>
          <w:rFonts w:hint="eastAsia"/>
        </w:rPr>
      </w:pPr>
      <w:r>
        <w:rPr>
          <w:rFonts w:hint="eastAsia"/>
        </w:rPr>
        <w:t>---</w:t>
      </w:r>
    </w:p>
    <w:p w14:paraId="250DF576">
      <w:pPr>
        <w:rPr>
          <w:rFonts w:hint="eastAsia"/>
        </w:rPr>
      </w:pPr>
    </w:p>
    <w:p w14:paraId="297027AC">
      <w:pPr>
        <w:rPr>
          <w:rFonts w:hint="eastAsia"/>
        </w:rPr>
      </w:pPr>
      <w:r>
        <w:rPr>
          <w:rFonts w:hint="eastAsia"/>
        </w:rPr>
        <w:t>【Q12】检索接口为什么没走Service层？</w:t>
      </w:r>
    </w:p>
    <w:p w14:paraId="28AFEAE4">
      <w:pPr>
        <w:rPr>
          <w:rFonts w:hint="eastAsia"/>
        </w:rPr>
      </w:pPr>
    </w:p>
    <w:p w14:paraId="0E992D46">
      <w:pPr>
        <w:rPr>
          <w:rFonts w:hint="eastAsia"/>
        </w:rPr>
      </w:pPr>
      <w:r>
        <w:rPr>
          <w:rFonts w:hint="eastAsia"/>
        </w:rPr>
        <w:t>回复模板：</w:t>
      </w:r>
    </w:p>
    <w:p w14:paraId="5BC431EE">
      <w:pPr>
        <w:rPr>
          <w:rFonts w:hint="eastAsia"/>
        </w:rPr>
      </w:pPr>
      <w:r>
        <w:rPr>
          <w:rFonts w:hint="eastAsia"/>
        </w:rPr>
        <w:t>"演示阶段为简化链路，Controller直接调用Mapper处理。系统架构已预留TreeService层，HashModelRetrieveService也已实现（包含真实模型调用和模拟fallback两套逻辑），生产环境会拆分为Controller → Service → Mapper的标准三层结构。</w:t>
      </w:r>
    </w:p>
    <w:p w14:paraId="47C20B99">
      <w:pPr>
        <w:rPr>
          <w:rFonts w:hint="eastAsia"/>
        </w:rPr>
      </w:pPr>
    </w:p>
    <w:p w14:paraId="73488A6D">
      <w:pPr>
        <w:rPr>
          <w:rFonts w:hint="eastAsia"/>
        </w:rPr>
      </w:pPr>
      <w:r>
        <w:rPr>
          <w:rFonts w:hint="eastAsia"/>
        </w:rPr>
        <w:t>当前演示的重点是展示四种检索模式的功能完整性和前端交互体验，架构层面的分层在代码中已经预留。"</w:t>
      </w:r>
    </w:p>
    <w:p w14:paraId="3D91E00C">
      <w:pPr>
        <w:rPr>
          <w:rFonts w:hint="eastAsia"/>
        </w:rPr>
      </w:pPr>
    </w:p>
    <w:p w14:paraId="6ADDCC0D">
      <w:pPr>
        <w:rPr>
          <w:rFonts w:hint="eastAsia"/>
        </w:rPr>
      </w:pPr>
      <w:r>
        <w:rPr>
          <w:rFonts w:hint="eastAsia"/>
        </w:rPr>
        <w:t>---</w:t>
      </w:r>
    </w:p>
    <w:p w14:paraId="1B94CA55">
      <w:pPr>
        <w:rPr>
          <w:rFonts w:hint="eastAsia"/>
        </w:rPr>
      </w:pPr>
    </w:p>
    <w:p w14:paraId="0EEA6157">
      <w:pPr>
        <w:rPr>
          <w:rFonts w:hint="eastAsia"/>
        </w:rPr>
      </w:pPr>
      <w:r>
        <w:rPr>
          <w:rFonts w:hint="eastAsia"/>
        </w:rPr>
        <w:t>【Q13】如果导师问"论文里写的是SpringBoot+Vue，怎么演示前端写死了？"</w:t>
      </w:r>
    </w:p>
    <w:p w14:paraId="4077582C">
      <w:pPr>
        <w:rPr>
          <w:rFonts w:hint="eastAsia"/>
        </w:rPr>
      </w:pPr>
    </w:p>
    <w:p w14:paraId="1B166225">
      <w:pPr>
        <w:rPr>
          <w:rFonts w:hint="eastAsia"/>
        </w:rPr>
      </w:pPr>
      <w:r>
        <w:rPr>
          <w:rFonts w:hint="eastAsia"/>
        </w:rPr>
        <w:t>回复模板：</w:t>
      </w:r>
    </w:p>
    <w:p w14:paraId="5E14DD73">
      <w:pPr>
        <w:rPr>
          <w:rFonts w:hint="eastAsia"/>
        </w:rPr>
      </w:pPr>
      <w:r>
        <w:rPr>
          <w:rFonts w:hint="eastAsia"/>
        </w:rPr>
        <w:t>"前端不是写死的，是完整的Vue 3单页应用。四种检索模式（I2I/I2L/L2I/NAME）都通过axios调用后端API（/tree/retrieve），后端根据type字段分发到不同的处理方法。</w:t>
      </w:r>
    </w:p>
    <w:p w14:paraId="25C26751">
      <w:pPr>
        <w:rPr>
          <w:rFonts w:hint="eastAsia"/>
        </w:rPr>
      </w:pPr>
    </w:p>
    <w:p w14:paraId="0018CF41">
      <w:pPr>
        <w:rPr>
          <w:rFonts w:hint="eastAsia"/>
        </w:rPr>
      </w:pPr>
      <w:r>
        <w:rPr>
          <w:rFonts w:hint="eastAsia"/>
        </w:rPr>
        <w:t>目前I2I和I2L的相似度计算是模拟的，因为真实DHLAM模型需要GPU环境运行，本地笔记本不具备条件。但L2I的距离计算是真实的——后端使用Haversine公式根据真实坐标计算两点间距离，NAME检索是真实的SQL模糊查询。</w:t>
      </w:r>
    </w:p>
    <w:p w14:paraId="7FE6E296">
      <w:pPr>
        <w:rPr>
          <w:rFonts w:hint="eastAsia"/>
        </w:rPr>
      </w:pPr>
    </w:p>
    <w:p w14:paraId="1927DD74">
      <w:pPr>
        <w:rPr>
          <w:rFonts w:hint="eastAsia"/>
        </w:rPr>
      </w:pPr>
      <w:r>
        <w:rPr>
          <w:rFonts w:hint="eastAsia"/>
        </w:rPr>
        <w:t>系统架构完全支持接入真实模型，只需在application.yml中将dhlam.demo-mode设为false，并启动Python Flask推理服务即可。"</w:t>
      </w:r>
    </w:p>
    <w:p w14:paraId="76118D50">
      <w:pPr>
        <w:rPr>
          <w:rFonts w:hint="eastAsia"/>
        </w:rPr>
      </w:pPr>
    </w:p>
    <w:p w14:paraId="57BDEBC7">
      <w:pPr>
        <w:rPr>
          <w:rFonts w:hint="eastAsia"/>
        </w:rPr>
      </w:pPr>
      <w:r>
        <w:rPr>
          <w:rFonts w:hint="eastAsia"/>
        </w:rPr>
        <w:t>---</w:t>
      </w:r>
    </w:p>
    <w:p w14:paraId="57862B74">
      <w:pPr>
        <w:rPr>
          <w:rFonts w:hint="eastAsia"/>
        </w:rPr>
      </w:pPr>
    </w:p>
    <w:p w14:paraId="1BBC5ADD">
      <w:pPr>
        <w:rPr>
          <w:rFonts w:hint="eastAsia"/>
        </w:rPr>
      </w:pPr>
      <w:r>
        <w:rPr>
          <w:rFonts w:hint="eastAsia"/>
        </w:rPr>
        <w:t>【Q14】如果导师问"论文里I2L返回的是景山万春亭古柏，你的系统返回的也是吗？"</w:t>
      </w:r>
    </w:p>
    <w:p w14:paraId="4FF2BB17">
      <w:pPr>
        <w:rPr>
          <w:rFonts w:hint="eastAsia"/>
        </w:rPr>
      </w:pPr>
    </w:p>
    <w:p w14:paraId="23872572">
      <w:pPr>
        <w:rPr>
          <w:rFonts w:hint="eastAsia"/>
        </w:rPr>
      </w:pPr>
      <w:r>
        <w:rPr>
          <w:rFonts w:hint="eastAsia"/>
        </w:rPr>
        <w:t>回复模板：</w:t>
      </w:r>
    </w:p>
    <w:p w14:paraId="20C34FB6">
      <w:pPr>
        <w:rPr>
          <w:rFonts w:hint="eastAsia"/>
        </w:rPr>
      </w:pPr>
      <w:r>
        <w:rPr>
          <w:rFonts w:hint="eastAsia"/>
        </w:rPr>
        <w:t>"演示阶段I2L的返回逻辑是：根据上传图片的文件名特征，从数据库中选择一棵有坐标的古树返回其位置。如果上传的是论文中对应景山万春亭古柏的图片，系统会返回该树的坐标（纬度39.9289，经度116.3974）。</w:t>
      </w:r>
    </w:p>
    <w:p w14:paraId="3FC8910A">
      <w:pPr>
        <w:rPr>
          <w:rFonts w:hint="eastAsia"/>
        </w:rPr>
      </w:pPr>
    </w:p>
    <w:p w14:paraId="63A3BB0E">
      <w:pPr>
        <w:rPr>
          <w:rFonts w:hint="eastAsia"/>
        </w:rPr>
      </w:pPr>
      <w:r>
        <w:rPr>
          <w:rFonts w:hint="eastAsia"/>
        </w:rPr>
        <w:t>这是演示阶段的简化处理，真实部署时流程是：上传图像→Python模型生成128位哈希码→在数据库中找汉明距离最近的哈希码→返回对应记录的坐标。"</w:t>
      </w:r>
    </w:p>
    <w:p w14:paraId="39ED1C76">
      <w:pPr>
        <w:rPr>
          <w:rFonts w:hint="eastAsia"/>
        </w:rPr>
      </w:pPr>
    </w:p>
    <w:p w14:paraId="1B6A074E">
      <w:pPr>
        <w:rPr>
          <w:rFonts w:hint="eastAsia"/>
        </w:rPr>
      </w:pPr>
      <w:r>
        <w:rPr>
          <w:rFonts w:hint="eastAsia"/>
        </w:rPr>
        <w:t>第五部分：面谈现场应急话术（导师突然发难时的应对）</w:t>
      </w:r>
    </w:p>
    <w:p w14:paraId="32645F93">
      <w:pPr>
        <w:rPr>
          <w:rFonts w:hint="eastAsia"/>
        </w:rPr>
      </w:pPr>
      <w:r>
        <w:rPr>
          <w:rFonts w:hint="eastAsia"/>
        </w:rPr>
        <w:t>================================================================================</w:t>
      </w:r>
    </w:p>
    <w:p w14:paraId="274D9B84">
      <w:pPr>
        <w:rPr>
          <w:rFonts w:hint="eastAsia"/>
        </w:rPr>
      </w:pPr>
    </w:p>
    <w:p w14:paraId="49536F00">
      <w:pPr>
        <w:rPr>
          <w:rFonts w:hint="eastAsia"/>
        </w:rPr>
      </w:pPr>
      <w:r>
        <w:rPr>
          <w:rFonts w:hint="eastAsia"/>
        </w:rPr>
        <w:t>【场景1：导师说"你这个系统就是假的，根本不能跑真实模型"】</w:t>
      </w:r>
    </w:p>
    <w:p w14:paraId="11F25004">
      <w:pPr>
        <w:rPr>
          <w:rFonts w:hint="eastAsia"/>
        </w:rPr>
      </w:pPr>
    </w:p>
    <w:p w14:paraId="76F77309">
      <w:pPr>
        <w:rPr>
          <w:rFonts w:hint="eastAsia"/>
        </w:rPr>
      </w:pPr>
      <w:r>
        <w:rPr>
          <w:rFonts w:hint="eastAsia"/>
        </w:rPr>
        <w:t>应急话术：</w:t>
      </w:r>
    </w:p>
    <w:p w14:paraId="2F667290">
      <w:pPr>
        <w:rPr>
          <w:rFonts w:hint="eastAsia"/>
        </w:rPr>
      </w:pPr>
      <w:r>
        <w:rPr>
          <w:rFonts w:hint="eastAsia"/>
        </w:rPr>
        <w:t>"老师，系统架构是完全真实的。Python端的DHLAM模型代码（model.py、loss.py、train.py、inference.py）都在algorithm目录下，HashModelRetrieveService.java也实现了HTTP调用Python推理服务的完整链路。当前演示用模拟逻辑是因为本地笔记本没有GPU，无法运行273MB的模型权重。我可以在代码里展示给你看，从TreeController到HashModelRetrieveService.callPythonModel()到RestTemplate POST到localhost:5000/infer的完整链路都是实现的。"</w:t>
      </w:r>
    </w:p>
    <w:p w14:paraId="796864A5">
      <w:pPr>
        <w:rPr>
          <w:rFonts w:hint="eastAsia"/>
        </w:rPr>
      </w:pPr>
    </w:p>
    <w:p w14:paraId="0CC517B4">
      <w:pPr>
        <w:rPr>
          <w:rFonts w:hint="eastAsia"/>
        </w:rPr>
      </w:pPr>
      <w:r>
        <w:rPr>
          <w:rFonts w:hint="eastAsia"/>
        </w:rPr>
        <w:t>【场景2：导师说"增评有个C，你觉得自己能过吗？"】</w:t>
      </w:r>
    </w:p>
    <w:p w14:paraId="70E206AE">
      <w:pPr>
        <w:rPr>
          <w:rFonts w:hint="eastAsia"/>
        </w:rPr>
      </w:pPr>
    </w:p>
    <w:p w14:paraId="34471DE8">
      <w:pPr>
        <w:rPr>
          <w:rFonts w:hint="eastAsia"/>
        </w:rPr>
      </w:pPr>
      <w:r>
        <w:rPr>
          <w:rFonts w:hint="eastAsia"/>
        </w:rPr>
        <w:t>应急话术：</w:t>
      </w:r>
    </w:p>
    <w:p w14:paraId="0B28321B">
      <w:pPr>
        <w:rPr>
          <w:rFonts w:hint="eastAsia"/>
        </w:rPr>
      </w:pPr>
      <w:r>
        <w:rPr>
          <w:rFonts w:hint="eastAsia"/>
        </w:rPr>
        <w:t>"盲审3的17条意见我逐条进行了修改，修改说明已经提交系统。这些意见全部是可在论文层面修改的问题，没有硬伤。北林规则是1A+1B+1C触发增评，增评老师通常会给出A或B。我对增评结果保持谨慎乐观。"</w:t>
      </w:r>
    </w:p>
    <w:p w14:paraId="05CE8597">
      <w:pPr>
        <w:rPr>
          <w:rFonts w:hint="eastAsia"/>
        </w:rPr>
      </w:pPr>
    </w:p>
    <w:p w14:paraId="64296809">
      <w:pPr>
        <w:rPr>
          <w:rFonts w:hint="eastAsia"/>
        </w:rPr>
      </w:pPr>
      <w:r>
        <w:rPr>
          <w:rFonts w:hint="eastAsia"/>
        </w:rPr>
        <w:t>【场景3：导师说"你这个工作量不够，代码太少了"】</w:t>
      </w:r>
    </w:p>
    <w:p w14:paraId="73EE1503">
      <w:pPr>
        <w:rPr>
          <w:rFonts w:hint="eastAsia"/>
        </w:rPr>
      </w:pPr>
    </w:p>
    <w:p w14:paraId="64CB21A1">
      <w:pPr>
        <w:rPr>
          <w:rFonts w:hint="eastAsia"/>
        </w:rPr>
      </w:pPr>
      <w:r>
        <w:rPr>
          <w:rFonts w:hint="eastAsia"/>
        </w:rPr>
        <w:t>应急话术：</w:t>
      </w:r>
    </w:p>
    <w:p w14:paraId="410455AD">
      <w:pPr>
        <w:rPr>
          <w:rFonts w:hint="eastAsia"/>
        </w:rPr>
      </w:pPr>
      <w:r>
        <w:rPr>
          <w:rFonts w:hint="eastAsia"/>
        </w:rPr>
        <w:t>"算法部分包括模型设计（model.py 510行）、损失函数（loss.py 526行）、训练流程（train.py 627行）、数据加载（dataset.py 617行）、检索逻辑（retrieval.py 476行）、推理服务（inference.py 229行）和Flask API（api_server.py 183行），总计约3000行Python代码。系统部分包括SpringBoot后端（约50个Java文件）和Vue前端（约20个组件）。整体工作量我认为是足够的。"</w:t>
      </w:r>
    </w:p>
    <w:p w14:paraId="7646DEA6">
      <w:pPr>
        <w:rPr>
          <w:rFonts w:hint="eastAsia"/>
        </w:rPr>
      </w:pPr>
    </w:p>
    <w:p w14:paraId="73E14DA6">
      <w:pPr>
        <w:rPr>
          <w:rFonts w:hint="eastAsia"/>
        </w:rPr>
      </w:pPr>
      <w:r>
        <w:rPr>
          <w:rFonts w:hint="eastAsia"/>
        </w:rPr>
        <w:t>【场景4：导师说"你为什么不用Transformer做图像编码？"】</w:t>
      </w:r>
    </w:p>
    <w:p w14:paraId="16391783">
      <w:pPr>
        <w:rPr>
          <w:rFonts w:hint="eastAsia"/>
        </w:rPr>
      </w:pPr>
    </w:p>
    <w:p w14:paraId="0D6AA2CB">
      <w:pPr>
        <w:rPr>
          <w:rFonts w:hint="eastAsia"/>
        </w:rPr>
      </w:pPr>
      <w:r>
        <w:rPr>
          <w:rFonts w:hint="eastAsia"/>
        </w:rPr>
        <w:t>应急话术：</w:t>
      </w:r>
    </w:p>
    <w:p w14:paraId="467F0482">
      <w:r>
        <w:rPr>
          <w:rFonts w:hint="eastAsia"/>
        </w:rPr>
        <w:t>"模型架构支持多种骨干网络，包括ViT-B/16和ViT-B/32，在model.py的_build_backbone()中已经实现。选择ResNet-50作为主实验骨干网络基于两点：一是与基线方法（HashNet、DCH、MDSH均采用ResNet-50）的公平对比需求；二是ResNet-50在计算效率和特征表达能力之间取得了良好平衡，其残差结构有助于捕获古树树皮的细微纹理特征。ViT的对比评估我留作未来工作。"</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9234CF"/>
    <w:rsid w:val="020C396B"/>
    <w:rsid w:val="509234CF"/>
    <w:rsid w:val="6CE6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2026-05-17T23:38:00Z</dcterms:created>
  <dc:creator>小宋</dc:creator>
  <cp:lastModifiedBy>小宋</cp:lastModifiedBy>
  <dcterms:modified xsi:type="dcterms:W3CDTF">2026-05-17T23:39:29Z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FC97FD6A361E4E05BF0419F09D10C4E4_11</vt:lpwstr>
  </property>
  <property fmtid="{D5CDD505-2E9C-101B-9397-08002B2CF9AE}" pid="4" name="KSOTemplateDocerSaveRecord">
    <vt:lpwstr>eyJoZGlkIjoiNTFjNDUyYjcxZGViMzYxMTM2MWMyMjhlNGRhNWNlNDEiLCJ1c2VySWQiOiIxNDk1ODA4MiJ9</vt:lpwstr>
  </property>
</Properties>
</file>