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F26603">
      <w:pPr>
        <w:rPr>
          <w:rFonts w:ascii="Times New Roman" w:hAnsi="Times New Roman"/>
          <w:sz w:val="21"/>
          <w:szCs w:val="21"/>
        </w:rPr>
      </w:pPr>
      <w:r>
        <w:rPr>
          <w:rFonts w:hint="eastAsia" w:ascii="Times New Roman" w:hAnsi="Times New Roman"/>
          <w:b/>
          <w:sz w:val="21"/>
          <w:szCs w:val="21"/>
          <w:lang w:val="en-US" w:eastAsia="zh-CN"/>
        </w:rPr>
        <w:t>二审</w:t>
      </w:r>
      <w:r>
        <w:rPr>
          <w:rFonts w:ascii="Times New Roman" w:hAnsi="Times New Roman" w:eastAsia="宋体"/>
          <w:b/>
          <w:sz w:val="21"/>
          <w:szCs w:val="21"/>
        </w:rPr>
        <w:t>评阅意见</w:t>
      </w:r>
      <w:r>
        <w:rPr>
          <w:rFonts w:hint="eastAsia" w:ascii="Times New Roman" w:hAnsi="Times New Roman"/>
          <w:b/>
          <w:sz w:val="21"/>
          <w:szCs w:val="21"/>
          <w:lang w:val="en-US" w:eastAsia="zh-CN"/>
        </w:rPr>
        <w:t>与修改说明</w:t>
      </w:r>
      <w:r>
        <w:rPr>
          <w:rFonts w:ascii="Times New Roman" w:hAnsi="Times New Roman" w:eastAsia="宋体"/>
          <w:b/>
          <w:sz w:val="21"/>
          <w:szCs w:val="21"/>
        </w:rPr>
        <w:t>：</w:t>
      </w:r>
    </w:p>
    <w:p w14:paraId="531D6DEC">
      <w:pPr>
        <w:numPr>
          <w:ilvl w:val="0"/>
          <w:numId w:val="7"/>
        </w:numPr>
        <w:ind w:left="0" w:leftChars="0" w:firstLine="0" w:firstLineChars="0"/>
        <w:rPr>
          <w:rFonts w:hint="eastAsia" w:ascii="Times New Roman" w:hAnsi="Times New Roman"/>
          <w:sz w:val="21"/>
          <w:szCs w:val="21"/>
        </w:rPr>
      </w:pPr>
      <w:r>
        <w:rPr>
          <w:rFonts w:hint="eastAsia" w:ascii="Times New Roman" w:hAnsi="Times New Roman"/>
          <w:sz w:val="21"/>
          <w:szCs w:val="21"/>
        </w:rPr>
        <w:t>论文摘要的内容需要整理，明确解决的问题究竟是位置缺失的多模态融合问题，还是背景干扰的问题。摘要第一段说明是位置和精度问题，后续设计模型的时候又提到是背景问题，两者的问题粒度和角度不同。同时，要在摘要中明确提出的模型改进原因及思考。这部分摘要只能看出改了什么，改的内容与针对问题之间的描述割裂，逻辑性也不强。</w:t>
      </w:r>
    </w:p>
    <w:p w14:paraId="2ACC6140">
      <w:pPr>
        <w:numPr>
          <w:numId w:val="0"/>
        </w:numPr>
        <w:ind w:leftChars="0"/>
        <w:rPr>
          <w:rFonts w:hint="eastAsia" w:ascii="Times New Roman" w:hAnsi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/>
          <w:sz w:val="21"/>
          <w:szCs w:val="21"/>
          <w:lang w:val="en-US" w:eastAsia="zh-CN"/>
        </w:rPr>
        <w:t>回复：</w:t>
      </w:r>
    </w:p>
    <w:p w14:paraId="513AF333">
      <w:pPr>
        <w:numPr>
          <w:numId w:val="0"/>
        </w:numPr>
        <w:ind w:leftChars="0"/>
        <w:rPr>
          <w:rFonts w:hint="default" w:ascii="Times New Roman" w:hAnsi="Times New Roman"/>
          <w:sz w:val="21"/>
          <w:szCs w:val="21"/>
          <w:lang w:val="en-US" w:eastAsia="zh-CN"/>
        </w:rPr>
      </w:pPr>
    </w:p>
    <w:p w14:paraId="4BB161AA">
      <w:pPr>
        <w:numPr>
          <w:ilvl w:val="0"/>
          <w:numId w:val="7"/>
        </w:numPr>
        <w:ind w:left="0" w:leftChars="0" w:firstLine="0" w:firstLineChars="0"/>
        <w:rPr>
          <w:rFonts w:ascii="Times New Roman" w:hAnsi="Times New Roman"/>
          <w:sz w:val="21"/>
          <w:szCs w:val="21"/>
        </w:rPr>
      </w:pPr>
      <w:r>
        <w:rPr>
          <w:rFonts w:hint="eastAsia" w:ascii="Times New Roman" w:hAnsi="Times New Roman"/>
          <w:sz w:val="21"/>
          <w:szCs w:val="21"/>
        </w:rPr>
        <w:t>论文模型的创新工作量有限，论文中采用的多模态融合解决方案较为传统，虽然实验对不同方案进行了验证，但从模型方法的前沿性和创新性看，这部分的工作是比较简单的。可将论文的实验数据集使用建议单独作为一个内容，作为数据集的工作量。</w:t>
      </w:r>
    </w:p>
    <w:p w14:paraId="24A5FD49">
      <w:pPr>
        <w:numPr>
          <w:numId w:val="0"/>
        </w:numPr>
        <w:ind w:leftChars="0"/>
        <w:rPr>
          <w:rFonts w:hint="eastAsia" w:ascii="Times New Roman" w:hAnsi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/>
          <w:sz w:val="21"/>
          <w:szCs w:val="21"/>
          <w:lang w:val="en-US" w:eastAsia="zh-CN"/>
        </w:rPr>
        <w:t>回复：</w:t>
      </w:r>
    </w:p>
    <w:p w14:paraId="5A828A69">
      <w:pPr>
        <w:numPr>
          <w:numId w:val="0"/>
        </w:numPr>
        <w:ind w:leftChars="0"/>
        <w:rPr>
          <w:rFonts w:hint="eastAsia" w:ascii="Times New Roman" w:hAnsi="Times New Roman"/>
          <w:sz w:val="21"/>
          <w:szCs w:val="21"/>
          <w:lang w:val="en-US" w:eastAsia="zh-CN"/>
        </w:rPr>
      </w:pPr>
    </w:p>
    <w:p w14:paraId="60618F69">
      <w:pPr>
        <w:numPr>
          <w:ilvl w:val="0"/>
          <w:numId w:val="7"/>
        </w:numPr>
        <w:ind w:left="0" w:leftChars="0" w:firstLine="0" w:firstLineChars="0"/>
        <w:rPr>
          <w:rFonts w:hint="eastAsia" w:ascii="Times New Roman" w:hAnsi="Times New Roman" w:eastAsia="宋体"/>
          <w:sz w:val="21"/>
          <w:szCs w:val="21"/>
          <w:lang w:val="en-US" w:eastAsia="zh-CN"/>
        </w:rPr>
      </w:pPr>
      <w:r>
        <w:rPr>
          <w:rFonts w:hint="eastAsia" w:ascii="Times New Roman" w:hAnsi="Times New Roman"/>
          <w:sz w:val="21"/>
          <w:szCs w:val="21"/>
        </w:rPr>
        <w:t>论文关于系统设计内容存在一定漏洞，例如论文的数据库设计中有关时间字段的设计等。</w:t>
      </w:r>
    </w:p>
    <w:p w14:paraId="009712C7">
      <w:pPr>
        <w:numPr>
          <w:numId w:val="0"/>
        </w:numPr>
        <w:ind w:leftChars="0"/>
        <w:rPr>
          <w:rFonts w:hint="default" w:ascii="Times New Roman" w:hAnsi="Times New Roman" w:eastAsia="宋体"/>
          <w:sz w:val="21"/>
          <w:szCs w:val="21"/>
          <w:lang w:val="en-US" w:eastAsia="zh-CN"/>
        </w:rPr>
      </w:pPr>
      <w:r>
        <w:rPr>
          <w:rFonts w:hint="eastAsia" w:ascii="Times New Roman" w:hAnsi="Times New Roman"/>
          <w:sz w:val="21"/>
          <w:szCs w:val="21"/>
          <w:lang w:val="en-US" w:eastAsia="zh-CN"/>
        </w:rPr>
        <w:t>回复：</w:t>
      </w:r>
      <w:bookmarkStart w:id="0" w:name="_GoBack"/>
      <w:bookmarkEnd w:id="0"/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FDE36B0"/>
    <w:multiLevelType w:val="singleLevel"/>
    <w:tmpl w:val="0FDE36B0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749F"/>
    <w:rsid w:val="00AA1D8D"/>
    <w:rsid w:val="00B47730"/>
    <w:rsid w:val="00CB0664"/>
    <w:rsid w:val="00FC693F"/>
    <w:rsid w:val="018403D0"/>
    <w:rsid w:val="01CC3AE1"/>
    <w:rsid w:val="024F008F"/>
    <w:rsid w:val="02637D1E"/>
    <w:rsid w:val="02671935"/>
    <w:rsid w:val="02E37041"/>
    <w:rsid w:val="02F80594"/>
    <w:rsid w:val="030C3D84"/>
    <w:rsid w:val="03463A74"/>
    <w:rsid w:val="03FC60DA"/>
    <w:rsid w:val="047B70AB"/>
    <w:rsid w:val="06C9552F"/>
    <w:rsid w:val="074050DD"/>
    <w:rsid w:val="07453B90"/>
    <w:rsid w:val="08585DDB"/>
    <w:rsid w:val="09041940"/>
    <w:rsid w:val="09D122DE"/>
    <w:rsid w:val="0A3B59B5"/>
    <w:rsid w:val="0A6B2926"/>
    <w:rsid w:val="0A937569"/>
    <w:rsid w:val="0BFE6C9A"/>
    <w:rsid w:val="0DAE2941"/>
    <w:rsid w:val="0FAD2590"/>
    <w:rsid w:val="103C5FE2"/>
    <w:rsid w:val="10C25512"/>
    <w:rsid w:val="11736E9A"/>
    <w:rsid w:val="11B25D9A"/>
    <w:rsid w:val="138F0A28"/>
    <w:rsid w:val="15012099"/>
    <w:rsid w:val="17B2302E"/>
    <w:rsid w:val="1ACE5507"/>
    <w:rsid w:val="1B156CCA"/>
    <w:rsid w:val="1BD333DA"/>
    <w:rsid w:val="1C2F10F1"/>
    <w:rsid w:val="1C937BB0"/>
    <w:rsid w:val="1D570C0B"/>
    <w:rsid w:val="1D7534F4"/>
    <w:rsid w:val="1DDD5064"/>
    <w:rsid w:val="1E076F0E"/>
    <w:rsid w:val="20784E15"/>
    <w:rsid w:val="21BA2270"/>
    <w:rsid w:val="245434CE"/>
    <w:rsid w:val="24877D1C"/>
    <w:rsid w:val="252C09B0"/>
    <w:rsid w:val="29172C46"/>
    <w:rsid w:val="291C6FE2"/>
    <w:rsid w:val="29672C47"/>
    <w:rsid w:val="296C5733"/>
    <w:rsid w:val="2A225B7B"/>
    <w:rsid w:val="2A636B36"/>
    <w:rsid w:val="2B1318F8"/>
    <w:rsid w:val="2C354A55"/>
    <w:rsid w:val="2C9E029E"/>
    <w:rsid w:val="2DBA2454"/>
    <w:rsid w:val="31F13436"/>
    <w:rsid w:val="3277569C"/>
    <w:rsid w:val="329D7692"/>
    <w:rsid w:val="33DD71D4"/>
    <w:rsid w:val="34CB2085"/>
    <w:rsid w:val="34CC04CF"/>
    <w:rsid w:val="34E64757"/>
    <w:rsid w:val="35731D6B"/>
    <w:rsid w:val="35FB2318"/>
    <w:rsid w:val="363A54C1"/>
    <w:rsid w:val="36405F1E"/>
    <w:rsid w:val="36835E6A"/>
    <w:rsid w:val="36EB413B"/>
    <w:rsid w:val="375B2943"/>
    <w:rsid w:val="380134EA"/>
    <w:rsid w:val="3851269B"/>
    <w:rsid w:val="387254D2"/>
    <w:rsid w:val="38B67B31"/>
    <w:rsid w:val="39551C3C"/>
    <w:rsid w:val="3BFF68A2"/>
    <w:rsid w:val="3D117426"/>
    <w:rsid w:val="3DA32EC5"/>
    <w:rsid w:val="3EFB5137"/>
    <w:rsid w:val="3F5D7209"/>
    <w:rsid w:val="4047131F"/>
    <w:rsid w:val="40501E19"/>
    <w:rsid w:val="40682A4E"/>
    <w:rsid w:val="409B580D"/>
    <w:rsid w:val="40CF0BC5"/>
    <w:rsid w:val="410E7A54"/>
    <w:rsid w:val="411B3556"/>
    <w:rsid w:val="421E1147"/>
    <w:rsid w:val="422F2709"/>
    <w:rsid w:val="43654FAA"/>
    <w:rsid w:val="44670B79"/>
    <w:rsid w:val="452F4035"/>
    <w:rsid w:val="461B60BF"/>
    <w:rsid w:val="4778690F"/>
    <w:rsid w:val="480B1EC6"/>
    <w:rsid w:val="495C0AA0"/>
    <w:rsid w:val="4BDE3E16"/>
    <w:rsid w:val="4C4A5D5D"/>
    <w:rsid w:val="4C6F3738"/>
    <w:rsid w:val="4E23705F"/>
    <w:rsid w:val="4F6D3E15"/>
    <w:rsid w:val="50461F8A"/>
    <w:rsid w:val="51517A3F"/>
    <w:rsid w:val="523370E2"/>
    <w:rsid w:val="52C717A4"/>
    <w:rsid w:val="53AE2DE0"/>
    <w:rsid w:val="545302FB"/>
    <w:rsid w:val="54C0055D"/>
    <w:rsid w:val="556C1456"/>
    <w:rsid w:val="55D3446A"/>
    <w:rsid w:val="578E36BC"/>
    <w:rsid w:val="5A6408FF"/>
    <w:rsid w:val="5BD54CEB"/>
    <w:rsid w:val="5C115B42"/>
    <w:rsid w:val="5C58619D"/>
    <w:rsid w:val="5C8E5AF8"/>
    <w:rsid w:val="5C91317D"/>
    <w:rsid w:val="5D3E6B7A"/>
    <w:rsid w:val="5F884B6F"/>
    <w:rsid w:val="5FB641C3"/>
    <w:rsid w:val="603F0DA5"/>
    <w:rsid w:val="60887BB1"/>
    <w:rsid w:val="61B97126"/>
    <w:rsid w:val="625B18C5"/>
    <w:rsid w:val="62DC55C0"/>
    <w:rsid w:val="63E528D2"/>
    <w:rsid w:val="64A3246B"/>
    <w:rsid w:val="64AD6558"/>
    <w:rsid w:val="65CD0BE6"/>
    <w:rsid w:val="66377785"/>
    <w:rsid w:val="68090DB0"/>
    <w:rsid w:val="6A8F4802"/>
    <w:rsid w:val="6AF93C02"/>
    <w:rsid w:val="6B5B5957"/>
    <w:rsid w:val="6CE35CB1"/>
    <w:rsid w:val="6EBF4E31"/>
    <w:rsid w:val="70620E4A"/>
    <w:rsid w:val="711A5961"/>
    <w:rsid w:val="71E74F23"/>
    <w:rsid w:val="720A320D"/>
    <w:rsid w:val="737B6D82"/>
    <w:rsid w:val="74486D25"/>
    <w:rsid w:val="75BC1371"/>
    <w:rsid w:val="75CF3268"/>
    <w:rsid w:val="760B6D06"/>
    <w:rsid w:val="76200A04"/>
    <w:rsid w:val="769835C8"/>
    <w:rsid w:val="769A7EDF"/>
    <w:rsid w:val="76B34F7A"/>
    <w:rsid w:val="77DC095A"/>
    <w:rsid w:val="77F66600"/>
    <w:rsid w:val="78C935D5"/>
    <w:rsid w:val="791B54B2"/>
    <w:rsid w:val="79575A9B"/>
    <w:rsid w:val="799F7E92"/>
    <w:rsid w:val="79BA2F1D"/>
    <w:rsid w:val="79DE5D2D"/>
    <w:rsid w:val="7A2C6E77"/>
    <w:rsid w:val="7BCA793F"/>
    <w:rsid w:val="7CD51E1C"/>
    <w:rsid w:val="7D7B0CF9"/>
    <w:rsid w:val="7DB11785"/>
    <w:rsid w:val="7DB76E0E"/>
    <w:rsid w:val="7F25708B"/>
    <w:rsid w:val="7F4F6F8D"/>
    <w:rsid w:val="7F5E7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4579</Words>
  <Characters>5316</Characters>
  <Lines>0</Lines>
  <Paragraphs>0</Paragraphs>
  <TotalTime>3</TotalTime>
  <ScaleCrop>false</ScaleCrop>
  <LinksUpToDate>false</LinksUpToDate>
  <CharactersWithSpaces>5332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小宋</cp:lastModifiedBy>
  <dcterms:modified xsi:type="dcterms:W3CDTF">2026-07-06T17:08:10Z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eyJoZGlkIjoiNTFjNDUyYjcxZGViMzYxMTM2MWMyMjhlNGRhNWNlNDEiLCJ1c2VySWQiOiIxNDk1ODA4MiJ9</vt:lpwstr>
  </property>
  <property fmtid="{D5CDD505-2E9C-101B-9397-08002B2CF9AE}" pid="3" name="KSOProductBuildVer">
    <vt:lpwstr>2052-12.1.0.26895</vt:lpwstr>
  </property>
  <property fmtid="{D5CDD505-2E9C-101B-9397-08002B2CF9AE}" pid="4" name="ICV">
    <vt:lpwstr>CD42664F2664439296A747E081795991_12</vt:lpwstr>
  </property>
</Properties>
</file>