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0BF1E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5100320"/>
            <wp:effectExtent l="0" t="0" r="10160" b="5080"/>
            <wp:docPr id="1" name="图片 1" descr="6cc669ec1ff3c7426d3904a510743b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cc669ec1ff3c7426d3904a510743bf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7F7C">
      <w:pPr>
        <w:rPr>
          <w:rFonts w:hint="eastAsia" w:eastAsiaTheme="minorEastAsia"/>
          <w:lang w:eastAsia="zh-CN"/>
        </w:rPr>
      </w:pPr>
    </w:p>
    <w:p w14:paraId="280C55D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 标题，肯定得修改，你现在代码没用到PGAHN模型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所以  可以修改为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基于多模态数据融合的古树名木图像检索系统研建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 对齐方式：就是地理位置和图像对其，不清楚就删掉</w:t>
      </w:r>
      <w:r>
        <w:rPr>
          <w:rFonts w:hint="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3040" cy="3776980"/>
            <wp:effectExtent l="0" t="0" r="10160" b="7620"/>
            <wp:docPr id="2" name="图片 2" descr="ancient_tree_retrieval_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ncient_tree_retrieval_architectur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7E2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图3.1 原先用visio绘制的</w:t>
      </w:r>
    </w:p>
    <w:p w14:paraId="37258057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eastAsia"/>
          <w:lang w:val="en-US" w:eastAsia="zh-CN"/>
        </w:rPr>
        <w:t>图3.1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plt</w:t>
      </w:r>
    </w:p>
    <w:p w14:paraId="5B9B1A24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matplotlib.patches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mpatches</w:t>
      </w:r>
    </w:p>
    <w:p w14:paraId="023153D5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matplotlib.patches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FancyBboxPatch, FancyArrowPatch</w:t>
      </w:r>
    </w:p>
    <w:p w14:paraId="4430D06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np</w:t>
      </w:r>
    </w:p>
    <w:p w14:paraId="356F8583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</w:p>
    <w:p w14:paraId="08223ECA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设置中文字体</w:t>
      </w:r>
    </w:p>
    <w:p w14:paraId="24972348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plt.rcParams[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'font.sans-serif'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'SimHei'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'DejaVu Sans'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]</w:t>
      </w:r>
    </w:p>
    <w:p w14:paraId="15A25197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plt.rcParams[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'axes.unicode_minus'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False</w:t>
      </w:r>
    </w:p>
    <w:p w14:paraId="422BF481">
      <w:pPr>
        <w:keepNext w:val="0"/>
        <w:keepLines w:val="0"/>
        <w:widowControl/>
        <w:suppressLineNumbers w:val="0"/>
        <w:jc w:val="left"/>
      </w:pPr>
    </w:p>
    <w:p w14:paraId="0967CD7C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fig, ax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plt.subplots(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))</w:t>
      </w:r>
    </w:p>
    <w:p w14:paraId="7954120A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ax.set_xlim(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4DFF00FA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ax.set_ylim(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1B7626BF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ax.axis(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126CE81C">
      <w:pPr>
        <w:keepNext w:val="0"/>
        <w:keepLines w:val="0"/>
        <w:widowControl/>
        <w:suppressLineNumbers w:val="0"/>
        <w:jc w:val="left"/>
      </w:pPr>
    </w:p>
    <w:p w14:paraId="40436414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颜色定义</w:t>
      </w:r>
    </w:p>
    <w:p w14:paraId="0328500E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colors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{</w:t>
      </w:r>
    </w:p>
    <w:p w14:paraId="1A73E6BC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'input'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'#E8F4FD'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浅蓝</w:t>
      </w:r>
    </w:p>
    <w:p w14:paraId="06834490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'feature'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'#D4EDDA'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浅绿</w:t>
      </w:r>
    </w:p>
    <w:p w14:paraId="43DD3CBA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'hash'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'#FFF3CD'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浅黄</w:t>
      </w:r>
    </w:p>
    <w:p w14:paraId="6E53EBD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'fusion'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'#F8D7DA'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浅红</w:t>
      </w:r>
    </w:p>
    <w:p w14:paraId="4E8A45D7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'loss'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'#E2E3E5'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浅灰</w:t>
      </w:r>
    </w:p>
    <w:p w14:paraId="432187CC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'output'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'#D1ECF1'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青蓝</w:t>
      </w:r>
    </w:p>
    <w:p w14:paraId="46703A0C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'arrow'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'#495057'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深灰</w:t>
      </w:r>
    </w:p>
    <w:p w14:paraId="16495E5C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}</w:t>
      </w:r>
    </w:p>
    <w:p w14:paraId="1F5FE15B">
      <w:pPr>
        <w:keepNext w:val="0"/>
        <w:keepLines w:val="0"/>
        <w:widowControl/>
        <w:suppressLineNumbers w:val="0"/>
        <w:jc w:val="left"/>
      </w:pPr>
    </w:p>
    <w:p w14:paraId="4357D399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绘制模块框</w:t>
      </w:r>
    </w:p>
    <w:p w14:paraId="11D079C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10A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B7312"/>
          <w:kern w:val="0"/>
          <w:sz w:val="14"/>
          <w:szCs w:val="14"/>
          <w:shd w:val="clear" w:fill="010A18"/>
          <w:lang w:val="en-US" w:eastAsia="zh-CN" w:bidi="ar"/>
        </w:rPr>
        <w:t>draw_box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):</w:t>
      </w:r>
    </w:p>
    <w:p w14:paraId="1B51DD37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box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FancyBboxPatch((x, y), width, height,</w:t>
      </w:r>
    </w:p>
    <w:p w14:paraId="58C28AB3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boxstyle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"round,pad=0.05"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</w:p>
    <w:p w14:paraId="5007D330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facecolor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color,</w:t>
      </w:r>
    </w:p>
    <w:p w14:paraId="216AB5B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edgecolor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'#212529'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</w:p>
    <w:p w14:paraId="61EF52B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2CA383B0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ax.add_patch(box)</w:t>
      </w:r>
    </w:p>
    <w:p w14:paraId="5F46C704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ax.text(x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width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height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text, </w:t>
      </w:r>
    </w:p>
    <w:p w14:paraId="13476F7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va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fontsize, </w:t>
      </w:r>
    </w:p>
    <w:p w14:paraId="5016400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35BEB64E">
      <w:pPr>
        <w:keepNext w:val="0"/>
        <w:keepLines w:val="0"/>
        <w:widowControl/>
        <w:suppressLineNumbers w:val="0"/>
        <w:jc w:val="left"/>
      </w:pPr>
    </w:p>
    <w:p w14:paraId="38DD0AD9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绘制箭头</w:t>
      </w:r>
    </w:p>
    <w:p w14:paraId="5F0B0965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10A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B7312"/>
          <w:kern w:val="0"/>
          <w:sz w:val="14"/>
          <w:szCs w:val="14"/>
          <w:shd w:val="clear" w:fill="010A18"/>
          <w:lang w:val="en-US" w:eastAsia="zh-CN" w:bidi="ar"/>
        </w:rPr>
        <w:t>draw_arrow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):</w:t>
      </w:r>
    </w:p>
    <w:p w14:paraId="11362565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arrow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FancyArrowPatch((x1, y1), (x2, y2),</w:t>
      </w:r>
    </w:p>
    <w:p w14:paraId="28EC1A5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arrowstyle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'-&gt;'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</w:p>
    <w:p w14:paraId="3335005C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mutation_scale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</w:p>
    <w:p w14:paraId="257C45FD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</w:p>
    <w:p w14:paraId="78BF0D50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'arrow'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])</w:t>
      </w:r>
    </w:p>
    <w:p w14:paraId="2ED1160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ax.add_patch(arrow)</w:t>
      </w:r>
    </w:p>
    <w:p w14:paraId="14589A54">
      <w:pPr>
        <w:keepNext w:val="0"/>
        <w:keepLines w:val="0"/>
        <w:widowControl/>
        <w:suppressLineNumbers w:val="0"/>
        <w:jc w:val="left"/>
      </w:pPr>
    </w:p>
    <w:p w14:paraId="3CBBFB9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1. 输入层</w:t>
      </w:r>
    </w:p>
    <w:p w14:paraId="772B0DAD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'输入\n古树名木图像'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'input'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56DF9FA9">
      <w:pPr>
        <w:keepNext w:val="0"/>
        <w:keepLines w:val="0"/>
        <w:widowControl/>
        <w:suppressLineNumbers w:val="0"/>
        <w:jc w:val="left"/>
      </w:pPr>
    </w:p>
    <w:p w14:paraId="74EEF553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2. 特征提取模块 (ResNet-50 + CBAM)</w:t>
      </w:r>
    </w:p>
    <w:p w14:paraId="3FAE97C4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6.8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'特征提取模块\nResNet-50 骨干网络 + CBAM注意力机制\n(通道注意力 + 空间注意力)'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'feature'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7514B7A0">
      <w:pPr>
        <w:keepNext w:val="0"/>
        <w:keepLines w:val="0"/>
        <w:widowControl/>
        <w:suppressLineNumbers w:val="0"/>
        <w:jc w:val="left"/>
      </w:pPr>
    </w:p>
    <w:p w14:paraId="459111BF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3. 哈希编码模块</w:t>
      </w:r>
    </w:p>
    <w:p w14:paraId="2254896F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5.2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'哈希编码模块\n全连接层 → BatchNorm → ReLU → Dropout → Tanh\n输出: 128位连续哈希码'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'hash'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3D3F2F98">
      <w:pPr>
        <w:keepNext w:val="0"/>
        <w:keepLines w:val="0"/>
        <w:widowControl/>
        <w:suppressLineNumbers w:val="0"/>
        <w:jc w:val="left"/>
      </w:pPr>
    </w:p>
    <w:p w14:paraId="68BE046D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4. 多模态融合模块</w:t>
      </w:r>
    </w:p>
    <w:p w14:paraId="332444B0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3.6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'多模态融合模块\n图像特征 (512维) + 地理位置编码 (256维)\n→ 拼接投影 → 融合特征 (512维)'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'fusion'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23EA1F40">
      <w:pPr>
        <w:keepNext w:val="0"/>
        <w:keepLines w:val="0"/>
        <w:widowControl/>
        <w:suppressLineNumbers w:val="0"/>
        <w:jc w:val="left"/>
      </w:pPr>
    </w:p>
    <w:p w14:paraId="43D9CC88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5. 损失函数模块</w:t>
      </w:r>
    </w:p>
    <w:p w14:paraId="1C24BC6D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3.6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'损失函数模块\nTriplet Loss (相似性保持) + λ·Quantization Loss (二进制约束)\n总损失: L_total = L_triplet + 0.01·L_quant'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'loss'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4E465125">
      <w:pPr>
        <w:keepNext w:val="0"/>
        <w:keepLines w:val="0"/>
        <w:widowControl/>
        <w:suppressLineNumbers w:val="0"/>
        <w:jc w:val="left"/>
      </w:pPr>
    </w:p>
    <w:p w14:paraId="0AA59A14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6. 输出层</w:t>
      </w:r>
    </w:p>
    <w:p w14:paraId="7A243095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'输出\n128位二进制哈希码'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'output'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5AB1D9EB">
      <w:pPr>
        <w:keepNext w:val="0"/>
        <w:keepLines w:val="0"/>
        <w:widowControl/>
        <w:suppressLineNumbers w:val="0"/>
        <w:jc w:val="left"/>
      </w:pPr>
    </w:p>
    <w:p w14:paraId="53CC57D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7. 检索流程（底部）</w:t>
      </w:r>
    </w:p>
    <w:p w14:paraId="38D845E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'离线建库阶段\n特征提取 → 哈希码生成 → 特征数据库构建\n(支持倒排索引/KD-Tree加速)'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'#E9ECEF'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5AFC00CF">
      <w:pPr>
        <w:keepNext w:val="0"/>
        <w:keepLines w:val="0"/>
        <w:widowControl/>
        <w:suppressLineNumbers w:val="0"/>
        <w:jc w:val="left"/>
      </w:pPr>
    </w:p>
    <w:p w14:paraId="32926EE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'在线检索阶段\n查询图像 → 特征提取 → 汉明距离计算\nTop-K排序返回结果'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'#E9ECEF'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2BCFE4B9">
      <w:pPr>
        <w:keepNext w:val="0"/>
        <w:keepLines w:val="0"/>
        <w:widowControl/>
        <w:suppressLineNumbers w:val="0"/>
        <w:jc w:val="left"/>
      </w:pPr>
    </w:p>
    <w:p w14:paraId="25D4A683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绘制连接箭头</w:t>
      </w:r>
    </w:p>
    <w:p w14:paraId="499FB283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输入 -&gt; 特征提取</w:t>
      </w:r>
    </w:p>
    <w:p w14:paraId="437D39D3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46ED680F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特征提取 -&gt; 哈希编码</w:t>
      </w:r>
    </w:p>
    <w:p w14:paraId="74E56A6A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6.8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6.4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5B1A2D90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哈希编码 -&gt; 多模态融合 (左侧分支)</w:t>
      </w:r>
    </w:p>
    <w:p w14:paraId="36092FFA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5.2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4.8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062A4B0A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哈希编码 -&gt; 损失函数 (右侧分支)</w:t>
      </w:r>
    </w:p>
    <w:p w14:paraId="3F240737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5.2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4.8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15839985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多模态融合 -&gt; 输出</w:t>
      </w:r>
    </w:p>
    <w:p w14:paraId="6CE017C8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3.6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4D687B04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损失函数 -&gt; 输出 (示意反馈)</w:t>
      </w:r>
    </w:p>
    <w:p w14:paraId="0FD47CF0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3.6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05CEBBFD">
      <w:pPr>
        <w:keepNext w:val="0"/>
        <w:keepLines w:val="0"/>
        <w:widowControl/>
        <w:suppressLineNumbers w:val="0"/>
        <w:jc w:val="left"/>
      </w:pPr>
    </w:p>
    <w:p w14:paraId="3A3D5C0A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添加模块标注</w:t>
      </w:r>
    </w:p>
    <w:p w14:paraId="0342754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ax.text(7, 9.5, '基于深度学习的古树名木图像检索系统架构', </w:t>
      </w:r>
    </w:p>
    <w:p w14:paraId="3A99468A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        ha='center', va='center', fontsize=16, weight='bold')</w:t>
      </w:r>
    </w:p>
    <w:p w14:paraId="043E8466">
      <w:pPr>
        <w:keepNext w:val="0"/>
        <w:keepLines w:val="0"/>
        <w:widowControl/>
        <w:suppressLineNumbers w:val="0"/>
        <w:jc w:val="left"/>
      </w:pPr>
    </w:p>
    <w:p w14:paraId="78F456E7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添加图例说明</w:t>
      </w:r>
    </w:p>
    <w:p w14:paraId="594B89B8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legend_y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7.3</w:t>
      </w:r>
    </w:p>
    <w:p w14:paraId="3383053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ax.text(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legend_y,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'关键组件说明:'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0A2D021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ax.text(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legend_y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'• ResNet-50: 预训练骨干网络提取深层语义特征'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52D40AE0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ax.text(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legend_y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'• CBAM: 卷积块注意力模块(通道+空间)'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25858585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ax.text(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legend_y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'• 多模态: 融合视觉特征与地理位置(经纬度)'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14DADA5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ax.text(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legend_y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'• 哈希码: 128位紧凑二进制表示'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6756425E">
      <w:pPr>
        <w:keepNext w:val="0"/>
        <w:keepLines w:val="0"/>
        <w:widowControl/>
        <w:suppressLineNumbers w:val="0"/>
        <w:jc w:val="left"/>
      </w:pPr>
    </w:p>
    <w:p w14:paraId="7E694E88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添加距离度量说明（右侧）</w:t>
      </w:r>
    </w:p>
    <w:p w14:paraId="0123CB19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ax.text(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13.5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7.3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'距离度量方式:'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'right'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08D62E8F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ax.text(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13.5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legend_y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'1. 汉明距离 (二进制码)'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'right'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1C9B6A8E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ax.text(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13.5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legend_y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'2. 余弦相似度 (连续特征)'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'right'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72350DB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ax.text(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13.5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legend_y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'3. 欧氏距离 (几何距离)'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'right'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243F9DC3">
      <w:pPr>
        <w:keepNext w:val="0"/>
        <w:keepLines w:val="0"/>
        <w:widowControl/>
        <w:suppressLineNumbers w:val="0"/>
        <w:jc w:val="left"/>
      </w:pPr>
    </w:p>
    <w:p w14:paraId="108C3937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plt.tight_layout()</w:t>
      </w:r>
    </w:p>
    <w:p w14:paraId="78BEA58E">
      <w:pPr>
        <w:keepNext w:val="0"/>
        <w:keepLines w:val="0"/>
        <w:widowControl/>
        <w:suppressLineNumbers w:val="0"/>
        <w:jc w:val="left"/>
      </w:pPr>
    </w:p>
    <w:p w14:paraId="1AC0A5DD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plt.savefig(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"ancient_tree_retrieval_architecture.png"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bbox_inches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"tight"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pad_inches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60B1921B">
      <w:pPr>
        <w:rPr>
          <w:rFonts w:hint="default" w:eastAsiaTheme="minorEastAsia"/>
          <w:lang w:val="en-US" w:eastAsia="zh-CN"/>
        </w:rPr>
      </w:pPr>
    </w:p>
    <w:p w14:paraId="64CE9135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eastAsia"/>
          <w:lang w:val="en-US" w:eastAsia="zh-CN"/>
        </w:rPr>
        <w:t>图3.2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plt</w:t>
      </w:r>
    </w:p>
    <w:p w14:paraId="763FF047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matplotlib.patches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mpatches</w:t>
      </w:r>
    </w:p>
    <w:p w14:paraId="0F7D6E3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matplotlib.patches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FancyBboxPatch, FancyArrowPatch</w:t>
      </w:r>
    </w:p>
    <w:p w14:paraId="5F98F7CE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np</w:t>
      </w:r>
    </w:p>
    <w:p w14:paraId="260564A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</w:p>
    <w:p w14:paraId="34DC9427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设置中文字体</w:t>
      </w:r>
    </w:p>
    <w:p w14:paraId="6C967AC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plt.rcParams[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'font.sans-serif'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'SimHei'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'DejaVu Sans'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]</w:t>
      </w:r>
    </w:p>
    <w:p w14:paraId="0E6DCC45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plt.rcParams[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'axes.unicode_minus'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False</w:t>
      </w:r>
    </w:p>
    <w:p w14:paraId="0A9B87C2">
      <w:pPr>
        <w:keepNext w:val="0"/>
        <w:keepLines w:val="0"/>
        <w:widowControl/>
        <w:suppressLineNumbers w:val="0"/>
        <w:jc w:val="left"/>
      </w:pPr>
    </w:p>
    <w:p w14:paraId="669BAFC3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fig, ax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plt.subplots(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))</w:t>
      </w:r>
    </w:p>
    <w:p w14:paraId="3AA35717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ax.set_xlim(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541626C4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ax.set_ylim(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5D78949C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ax.axis(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566C7AA9">
      <w:pPr>
        <w:keepNext w:val="0"/>
        <w:keepLines w:val="0"/>
        <w:widowControl/>
        <w:suppressLineNumbers w:val="0"/>
        <w:jc w:val="left"/>
      </w:pPr>
    </w:p>
    <w:p w14:paraId="0E8DD8B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颜色定义</w:t>
      </w:r>
    </w:p>
    <w:p w14:paraId="3A6E171D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colors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{</w:t>
      </w:r>
    </w:p>
    <w:p w14:paraId="3C45CBD0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'input'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'#B3E5FC'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浅蓝 - 输入</w:t>
      </w:r>
    </w:p>
    <w:p w14:paraId="5052AA64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'feature'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'#C8E6C9'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浅绿 - 特征提取</w:t>
      </w:r>
    </w:p>
    <w:p w14:paraId="7297561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'hash'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'#FFF9C4'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浅黄 - 哈希层</w:t>
      </w:r>
    </w:p>
    <w:p w14:paraId="7E8502FD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'triplet'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'#FFCDD2'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浅红 - Triplet Loss</w:t>
      </w:r>
    </w:p>
    <w:p w14:paraId="6DF20C9C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'contrast'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'#F8BBD9'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粉红 - Contrastive Loss（对比损失）</w:t>
      </w:r>
    </w:p>
    <w:p w14:paraId="69342A6F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'quant'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'#C8E6C9'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浅绿 - 量化损失</w:t>
      </w:r>
    </w:p>
    <w:p w14:paraId="0E6262C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'total'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'#FFE0B2'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浅橙 - 总损失</w:t>
      </w:r>
    </w:p>
    <w:p w14:paraId="7C1965B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'arrow'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'#37474F'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深灰 - 箭头</w:t>
      </w:r>
    </w:p>
    <w:p w14:paraId="1B8F49DF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}</w:t>
      </w:r>
    </w:p>
    <w:p w14:paraId="34A0CC0A">
      <w:pPr>
        <w:keepNext w:val="0"/>
        <w:keepLines w:val="0"/>
        <w:widowControl/>
        <w:suppressLineNumbers w:val="0"/>
        <w:jc w:val="left"/>
      </w:pPr>
    </w:p>
    <w:p w14:paraId="1D13C844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绘制圆角矩形框</w:t>
      </w:r>
    </w:p>
    <w:p w14:paraId="3B4C2FF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10A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B7312"/>
          <w:kern w:val="0"/>
          <w:sz w:val="14"/>
          <w:szCs w:val="14"/>
          <w:shd w:val="clear" w:fill="010A18"/>
          <w:lang w:val="en-US" w:eastAsia="zh-CN" w:bidi="ar"/>
        </w:rPr>
        <w:t>draw_box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):</w:t>
      </w:r>
    </w:p>
    <w:p w14:paraId="2AE36844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box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FancyBboxPatch((x, y), width, height,</w:t>
      </w:r>
    </w:p>
    <w:p w14:paraId="1BE4E51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boxstyle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"round,pad=0.05,rounding_size=0.2"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</w:p>
    <w:p w14:paraId="6E992EE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facecolor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color,</w:t>
      </w:r>
    </w:p>
    <w:p w14:paraId="5D308CDE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edgecolor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'#212529'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</w:p>
    <w:p w14:paraId="3CED511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</w:p>
    <w:p w14:paraId="077CE1AC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alpha)</w:t>
      </w:r>
    </w:p>
    <w:p w14:paraId="55648ED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ax.add_patch(box)</w:t>
      </w:r>
    </w:p>
    <w:p w14:paraId="431E4DF3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</w:p>
    <w:p w14:paraId="2CE5495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处理多行文本</w:t>
      </w:r>
    </w:p>
    <w:p w14:paraId="734A177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lines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text.split(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6514BAB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14"/>
          <w:szCs w:val="14"/>
          <w:shd w:val="clear" w:fill="010A18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(lines)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:</w:t>
      </w:r>
    </w:p>
    <w:p w14:paraId="0140AB00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    line_height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0.25</w:t>
      </w:r>
    </w:p>
    <w:p w14:paraId="006CE284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    start_y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height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14"/>
          <w:szCs w:val="14"/>
          <w:shd w:val="clear" w:fill="010A18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(lines)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line_height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</w:t>
      </w:r>
    </w:p>
    <w:p w14:paraId="41AC16C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i, line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14"/>
          <w:szCs w:val="14"/>
          <w:shd w:val="clear" w:fill="010A18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(lines):</w:t>
      </w:r>
    </w:p>
    <w:p w14:paraId="202A4BF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        ax.text(x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width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start_y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line_height, line, </w:t>
      </w:r>
    </w:p>
    <w:p w14:paraId="297B8F4A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va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fontsize, </w:t>
      </w:r>
    </w:p>
    <w:p w14:paraId="04BB1595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'#263238'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216FABCC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:</w:t>
      </w:r>
    </w:p>
    <w:p w14:paraId="52057FC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    ax.text(x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width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height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text, </w:t>
      </w:r>
    </w:p>
    <w:p w14:paraId="66120354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va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fontsize, </w:t>
      </w:r>
    </w:p>
    <w:p w14:paraId="5C7D808C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'#263238'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389CE6E7">
      <w:pPr>
        <w:keepNext w:val="0"/>
        <w:keepLines w:val="0"/>
        <w:widowControl/>
        <w:suppressLineNumbers w:val="0"/>
        <w:jc w:val="left"/>
      </w:pPr>
    </w:p>
    <w:p w14:paraId="7705DEB5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绘制箭头</w:t>
      </w:r>
    </w:p>
    <w:p w14:paraId="3CB6639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10A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B7312"/>
          <w:kern w:val="0"/>
          <w:sz w:val="14"/>
          <w:szCs w:val="14"/>
          <w:shd w:val="clear" w:fill="010A18"/>
          <w:lang w:val="en-US" w:eastAsia="zh-CN" w:bidi="ar"/>
        </w:rPr>
        <w:t>draw_arrow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'#37474F'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lw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):</w:t>
      </w:r>
    </w:p>
    <w:p w14:paraId="7A1F684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arrow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FancyArrowPatch((x1, y1), (x2, y2),</w:t>
      </w:r>
    </w:p>
    <w:p w14:paraId="3D253F74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arrowstyle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'-|&gt;'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</w:p>
    <w:p w14:paraId="350D791D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mutation_scale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</w:p>
    <w:p w14:paraId="29F9EF10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lw,</w:t>
      </w:r>
    </w:p>
    <w:p w14:paraId="27B48AC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color,</w:t>
      </w:r>
    </w:p>
    <w:p w14:paraId="65599575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5775601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ax.add_patch(arrow)</w:t>
      </w:r>
    </w:p>
    <w:p w14:paraId="6B5EACC1">
      <w:pPr>
        <w:keepNext w:val="0"/>
        <w:keepLines w:val="0"/>
        <w:widowControl/>
        <w:suppressLineNumbers w:val="0"/>
        <w:jc w:val="left"/>
      </w:pPr>
    </w:p>
    <w:p w14:paraId="47E103ED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===== 左侧输入层（三元组） =====</w:t>
      </w:r>
    </w:p>
    <w:p w14:paraId="1BFE2D5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anchor_box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'Anchor (锚点)\n$x_a$'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'input'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00D26C7E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pos_box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'Positive (正样本)\n$x_p$'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'input'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3ACDE7FC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neg_box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'Negative (负样本)\n$x_n$'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'input'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4D158286">
      <w:pPr>
        <w:keepNext w:val="0"/>
        <w:keepLines w:val="0"/>
        <w:widowControl/>
        <w:suppressLineNumbers w:val="0"/>
        <w:jc w:val="left"/>
      </w:pPr>
    </w:p>
    <w:p w14:paraId="25EB07E7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===== 特征提取层（ResNet-50 + CBAM） =====</w:t>
      </w:r>
    </w:p>
    <w:p w14:paraId="5541324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'特征提取\n$f(x_a)$\nResNet-50+CBAM'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'feature'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63ACCA1D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'特征提取\n$f(x_p)$\nResNet-50+CBAM'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'feature'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18F74D29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'特征提取\n$f(x_n)$\nResNet-50+CBAM'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'feature'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05CF11C9">
      <w:pPr>
        <w:keepNext w:val="0"/>
        <w:keepLines w:val="0"/>
        <w:widowControl/>
        <w:suppressLineNumbers w:val="0"/>
        <w:jc w:val="left"/>
      </w:pPr>
    </w:p>
    <w:p w14:paraId="68E9D9F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===== 哈希层 =====</w:t>
      </w:r>
    </w:p>
    <w:p w14:paraId="57494B4E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'哈希层\n$h_a$\n(全连接+Tanh)'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'hash'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4C46B17E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'哈希层\n$h_p$\n(全连接+Tanh)'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'hash'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3EE763C9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'哈希层\n$h_n$\n(全连接+Tanh)'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'hash'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21FAB5FA">
      <w:pPr>
        <w:keepNext w:val="0"/>
        <w:keepLines w:val="0"/>
        <w:widowControl/>
        <w:suppressLineNumbers w:val="0"/>
        <w:jc w:val="left"/>
      </w:pPr>
    </w:p>
    <w:p w14:paraId="60C448EA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===== 右侧损失函数 =====</w:t>
      </w:r>
    </w:p>
    <w:p w14:paraId="574069A4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Triplet Loss（上方）</w:t>
      </w:r>
    </w:p>
    <w:p w14:paraId="5AFB6495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triplet_text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'Triplet Loss\n$L_{triplet}=\\sum[||h_a-h_p||^2-||h_a-h_n||^2+\\alpha]_+$\n(拉近正样本，推远负样本)'</w:t>
      </w:r>
    </w:p>
    <w:p w14:paraId="261933D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4.5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triplet_text,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'triplet'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415C9740">
      <w:pPr>
        <w:keepNext w:val="0"/>
        <w:keepLines w:val="0"/>
        <w:widowControl/>
        <w:suppressLineNumbers w:val="0"/>
        <w:jc w:val="left"/>
      </w:pPr>
    </w:p>
    <w:p w14:paraId="33B3BBC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Contrastive Loss（中间，可选）</w:t>
      </w:r>
    </w:p>
    <w:p w14:paraId="7563DF4F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contrast_text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'Contrastive Loss\n$L_{con}=yD^2+(1-y)[m-D]_+^2$'</w:t>
      </w:r>
    </w:p>
    <w:p w14:paraId="6C52B73F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6.2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4.5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contrast_text,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'contrast'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3ABFAFA3">
      <w:pPr>
        <w:keepNext w:val="0"/>
        <w:keepLines w:val="0"/>
        <w:widowControl/>
        <w:suppressLineNumbers w:val="0"/>
        <w:jc w:val="left"/>
      </w:pPr>
    </w:p>
    <w:p w14:paraId="638DEB1A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量化损失（右侧绿色框）</w:t>
      </w:r>
    </w:p>
    <w:p w14:paraId="2747006D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quant_text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'量化损失\n$L_{quant}=\\frac{1}{K}\\sum||h|-1|_1$\n(使哈希码接近±1)'</w:t>
      </w:r>
    </w:p>
    <w:p w14:paraId="6CE0D17F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13.0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quant_text,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'quant'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65BDF26C">
      <w:pPr>
        <w:keepNext w:val="0"/>
        <w:keepLines w:val="0"/>
        <w:widowControl/>
        <w:suppressLineNumbers w:val="0"/>
        <w:jc w:val="left"/>
      </w:pPr>
    </w:p>
    <w:p w14:paraId="1DA04B9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===== 底部总损失函数 =====</w:t>
      </w:r>
    </w:p>
    <w:p w14:paraId="7FD85688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total_text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'总损失函数\n$L_{total}=\\alpha L_{triplet}+\\beta L_{contrastive}+\\gamma L_{quant}$'</w:t>
      </w:r>
    </w:p>
    <w:p w14:paraId="510010BF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5.0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total_text,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'total'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700BD574">
      <w:pPr>
        <w:keepNext w:val="0"/>
        <w:keepLines w:val="0"/>
        <w:widowControl/>
        <w:suppressLineNumbers w:val="0"/>
        <w:jc w:val="left"/>
      </w:pPr>
    </w:p>
    <w:p w14:paraId="514C0AFE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===== 绘制连接箭头 =====</w:t>
      </w:r>
    </w:p>
    <w:p w14:paraId="73B03559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输入到特征提取</w:t>
      </w:r>
    </w:p>
    <w:p w14:paraId="4A35A1D4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10.1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6.1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]:</w:t>
      </w:r>
    </w:p>
    <w:p w14:paraId="2DDE1F10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2.7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y,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y)</w:t>
      </w:r>
    </w:p>
    <w:p w14:paraId="75AB76D8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</w:p>
    <w:p w14:paraId="702DA25A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特征提取到哈希层</w:t>
      </w:r>
    </w:p>
    <w:p w14:paraId="4EBB3D2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10.1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6.1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]:</w:t>
      </w:r>
    </w:p>
    <w:p w14:paraId="7BA19A0F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6.3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y,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y)</w:t>
      </w:r>
    </w:p>
    <w:p w14:paraId="69B6198E">
      <w:pPr>
        <w:keepNext w:val="0"/>
        <w:keepLines w:val="0"/>
        <w:widowControl/>
        <w:suppressLineNumbers w:val="0"/>
        <w:jc w:val="left"/>
      </w:pPr>
    </w:p>
    <w:p w14:paraId="1CD0CDAF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哈希层到Triplet Loss</w:t>
      </w:r>
    </w:p>
    <w:p w14:paraId="5642950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h_a -&gt; Triplet</w:t>
      </w:r>
    </w:p>
    <w:p w14:paraId="6380AC85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)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h_p -&gt; Triplet</w:t>
      </w:r>
    </w:p>
    <w:p w14:paraId="28C9C6C9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6.0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)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h_n -&gt; Triplet</w:t>
      </w:r>
    </w:p>
    <w:p w14:paraId="33EF6938">
      <w:pPr>
        <w:keepNext w:val="0"/>
        <w:keepLines w:val="0"/>
        <w:widowControl/>
        <w:suppressLineNumbers w:val="0"/>
        <w:jc w:val="left"/>
      </w:pPr>
    </w:p>
    <w:p w14:paraId="50709B8D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哈希层到Contrastive Loss（示意）</w:t>
      </w:r>
    </w:p>
    <w:p w14:paraId="06AF57B7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'#888888'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lw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08D7CDB5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6.8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'#888888'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lw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75D846DA">
      <w:pPr>
        <w:keepNext w:val="0"/>
        <w:keepLines w:val="0"/>
        <w:widowControl/>
        <w:suppressLineNumbers w:val="0"/>
        <w:jc w:val="left"/>
      </w:pPr>
    </w:p>
    <w:p w14:paraId="6C22FB8F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哈希层到量化损失（从h_a连接）</w:t>
      </w:r>
    </w:p>
    <w:p w14:paraId="0AA8C64E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13.0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5.3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'#2E7D32'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lw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78483231">
      <w:pPr>
        <w:keepNext w:val="0"/>
        <w:keepLines w:val="0"/>
        <w:widowControl/>
        <w:suppressLineNumbers w:val="0"/>
        <w:jc w:val="left"/>
      </w:pPr>
    </w:p>
    <w:p w14:paraId="58003E0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损失函数到总损失</w:t>
      </w:r>
    </w:p>
    <w:p w14:paraId="1665BB7A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Triplet Loss -&gt; Total</w:t>
      </w:r>
    </w:p>
    <w:p w14:paraId="6021855A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lw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4B33AD93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ax.text(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5.8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'$\\alpha$'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43E4A03F">
      <w:pPr>
        <w:keepNext w:val="0"/>
        <w:keepLines w:val="0"/>
        <w:widowControl/>
        <w:suppressLineNumbers w:val="0"/>
        <w:jc w:val="left"/>
      </w:pPr>
    </w:p>
    <w:p w14:paraId="103D9F7A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Contrastive Loss -&gt; Total</w:t>
      </w:r>
    </w:p>
    <w:p w14:paraId="313F2CE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6.2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'#AD1457'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lw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0314CDF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ax.text(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4.5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'$\\beta$'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'#AD1457'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5E744D2D">
      <w:pPr>
        <w:keepNext w:val="0"/>
        <w:keepLines w:val="0"/>
        <w:widowControl/>
        <w:suppressLineNumbers w:val="0"/>
        <w:jc w:val="left"/>
      </w:pPr>
    </w:p>
    <w:p w14:paraId="03DBDFAE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Quant Loss -&gt; Total</w:t>
      </w:r>
    </w:p>
    <w:p w14:paraId="24AF2683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13.0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'#2E7D32'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lw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097B1219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ax.text(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12.0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'$\\gamma$'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'#2E7D32'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1BCA8269">
      <w:pPr>
        <w:keepNext w:val="0"/>
        <w:keepLines w:val="0"/>
        <w:widowControl/>
        <w:suppressLineNumbers w:val="0"/>
        <w:jc w:val="left"/>
      </w:pPr>
    </w:p>
    <w:p w14:paraId="4D456EA4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===== 图例说明（底部左侧） =====</w:t>
      </w:r>
    </w:p>
    <w:p w14:paraId="57329FC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legend_x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0.5</w:t>
      </w:r>
    </w:p>
    <w:p w14:paraId="302E080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legend_y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3.0</w:t>
      </w:r>
    </w:p>
    <w:p w14:paraId="741762CD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ax.text(legend_x, legend_y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'模块说明:'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759FC49C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ax.text(legend_x, legend_y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'• CBAM: 卷积块注意力模块(通道+空间)'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11115E8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ax.text(legend_x, legend_y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'• 哈希层: 输出128维连续哈希码'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28DC9AC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ax.text(legend_x, legend_y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'• α,β,γ: 各损失项权重系数'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021D4C46">
      <w:pPr>
        <w:keepNext w:val="0"/>
        <w:keepLines w:val="0"/>
        <w:widowControl/>
        <w:suppressLineNumbers w:val="0"/>
        <w:jc w:val="left"/>
      </w:pPr>
    </w:p>
    <w:p w14:paraId="51F2B34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===== 多模态融合标注（右侧说明） =====</w:t>
      </w:r>
    </w:p>
    <w:p w14:paraId="31D80533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ax.text(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14.0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'多模态融合(可选):'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'right'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5A46DE7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ax.text(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14.0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'图像特征 + 地理位置(经纬度)'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'right'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09446F6C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ax.text(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14.0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'→ 拼接投影 → 融合特征'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'right'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'italic'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7B6EDDFA">
      <w:pPr>
        <w:keepNext w:val="0"/>
        <w:keepLines w:val="0"/>
        <w:widowControl/>
        <w:suppressLineNumbers w:val="0"/>
        <w:jc w:val="left"/>
      </w:pPr>
    </w:p>
    <w:p w14:paraId="1F181478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标题</w:t>
      </w:r>
    </w:p>
    <w:p w14:paraId="3981D22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ax.text(8, 11.5, '基于深度哈希学习的古树名木图像检索系统架构', </w:t>
      </w:r>
    </w:p>
    <w:p w14:paraId="263A2FB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        ha='center', va='center', fontsize=18, weight='bold', color='#1565C0')</w:t>
      </w:r>
    </w:p>
    <w:p w14:paraId="0D1565F8">
      <w:pPr>
        <w:keepNext w:val="0"/>
        <w:keepLines w:val="0"/>
        <w:widowControl/>
        <w:suppressLineNumbers w:val="0"/>
        <w:jc w:val="left"/>
      </w:pPr>
    </w:p>
    <w:p w14:paraId="344FF5E8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plt.tight_layout()</w:t>
      </w:r>
    </w:p>
    <w:p w14:paraId="6D0D2D4A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plt.savefig(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'ancient_tree_retrieval_framework.png'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bbox_inches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'tight'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facecolor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7D2EBA7D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plt.show()</w:t>
      </w:r>
    </w:p>
    <w:p w14:paraId="5441CB4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图3.3 也是visio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plt</w:t>
      </w:r>
    </w:p>
    <w:p w14:paraId="661AEB2C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matplotlib.patches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mpatches</w:t>
      </w:r>
    </w:p>
    <w:p w14:paraId="16E2B507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matplotlib.patches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FancyBboxPatch, FancyArrowPatch</w:t>
      </w:r>
    </w:p>
    <w:p w14:paraId="114F32B5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</w:p>
    <w:p w14:paraId="50A59DDE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设置中文字体</w:t>
      </w:r>
    </w:p>
    <w:p w14:paraId="5A57C8AE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plt.rcParams[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'font.sans-serif'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'SimHei'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'Arial Unicode MS'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'DejaVu Sans'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]</w:t>
      </w:r>
    </w:p>
    <w:p w14:paraId="4E8BBC5F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plt.rcParams[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'axes.unicode_minus'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False</w:t>
      </w:r>
    </w:p>
    <w:p w14:paraId="0E322AEF">
      <w:pPr>
        <w:keepNext w:val="0"/>
        <w:keepLines w:val="0"/>
        <w:widowControl/>
        <w:suppressLineNumbers w:val="0"/>
        <w:jc w:val="left"/>
      </w:pPr>
    </w:p>
    <w:p w14:paraId="63EC037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fig, ax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plt.subplots(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))</w:t>
      </w:r>
    </w:p>
    <w:p w14:paraId="5B679CF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ax.set_xlim(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0085F033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ax.set_ylim(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45F0C5A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ax.axis(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5DE92D78">
      <w:pPr>
        <w:keepNext w:val="0"/>
        <w:keepLines w:val="0"/>
        <w:widowControl/>
        <w:suppressLineNumbers w:val="0"/>
        <w:jc w:val="left"/>
      </w:pPr>
    </w:p>
    <w:p w14:paraId="157F80EC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颜色定义</w:t>
      </w:r>
    </w:p>
    <w:p w14:paraId="1FB79B9F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colors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{</w:t>
      </w:r>
    </w:p>
    <w:p w14:paraId="3FCD6E87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'input'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'#E3F2FD'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浅蓝 - 输入</w:t>
      </w:r>
    </w:p>
    <w:p w14:paraId="1116E5FA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'extract'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'#BBDEFB'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中蓝 - 特征提取</w:t>
      </w:r>
    </w:p>
    <w:p w14:paraId="1793E45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'fusion'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'#90CAF9'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蓝 - 融合模块</w:t>
      </w:r>
    </w:p>
    <w:p w14:paraId="7CCF09A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'hash'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'#E1BEE7'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淡紫 - 哈希层</w:t>
      </w:r>
    </w:p>
    <w:p w14:paraId="50C5A29A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'loss'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'#FFF9C4'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浅黄 - 损失函数</w:t>
      </w:r>
    </w:p>
    <w:p w14:paraId="0A1CFB20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'output'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'#C8E6C9'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浅绿 - 输出</w:t>
      </w:r>
    </w:p>
    <w:p w14:paraId="2A137503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'arrow'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'#424242'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深灰 - 箭头</w:t>
      </w:r>
    </w:p>
    <w:p w14:paraId="69B5CD6E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'#212121'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文本色</w:t>
      </w:r>
    </w:p>
    <w:p w14:paraId="6FB07EA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}</w:t>
      </w:r>
    </w:p>
    <w:p w14:paraId="6F0175C3">
      <w:pPr>
        <w:keepNext w:val="0"/>
        <w:keepLines w:val="0"/>
        <w:widowControl/>
        <w:suppressLineNumbers w:val="0"/>
        <w:jc w:val="left"/>
      </w:pPr>
    </w:p>
    <w:p w14:paraId="30220CE5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绘制带圆角的矩形框</w:t>
      </w:r>
    </w:p>
    <w:p w14:paraId="0AFC2E8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10A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B7312"/>
          <w:kern w:val="0"/>
          <w:sz w:val="14"/>
          <w:szCs w:val="14"/>
          <w:shd w:val="clear" w:fill="010A18"/>
          <w:lang w:val="en-US" w:eastAsia="zh-CN" w:bidi="ar"/>
        </w:rPr>
        <w:t>draw_box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</w:p>
    <w:p w14:paraId="5F660DD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border_color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border_width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dashed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):</w:t>
      </w:r>
    </w:p>
    <w:p w14:paraId="33C5AB47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border_color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:</w:t>
      </w:r>
    </w:p>
    <w:p w14:paraId="56027003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    border_color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'#1565C0'</w:t>
      </w:r>
    </w:p>
    <w:p w14:paraId="3462467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</w:p>
    <w:p w14:paraId="01714EB7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linestyle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dashed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'-'</w:t>
      </w:r>
    </w:p>
    <w:p w14:paraId="0260C48C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</w:p>
    <w:p w14:paraId="730F0D1D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box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FancyBboxPatch((x, y), width, height,</w:t>
      </w:r>
    </w:p>
    <w:p w14:paraId="413CA32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boxstyle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"round,pad=0.02,rounding_size=0.3"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</w:p>
    <w:p w14:paraId="4B177EAD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facecolor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color,</w:t>
      </w:r>
    </w:p>
    <w:p w14:paraId="726D614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edgecolor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border_color,</w:t>
      </w:r>
    </w:p>
    <w:p w14:paraId="7E426E58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border_width,</w:t>
      </w:r>
    </w:p>
    <w:p w14:paraId="6BBC4A00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linestyle)</w:t>
      </w:r>
    </w:p>
    <w:p w14:paraId="49C607A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ax.add_patch(box)</w:t>
      </w:r>
    </w:p>
    <w:p w14:paraId="31746B29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</w:p>
    <w:p w14:paraId="590E5A17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处理多行文本</w:t>
      </w:r>
    </w:p>
    <w:p w14:paraId="5A45B4D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lines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text.split(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17EC73BC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14"/>
          <w:szCs w:val="14"/>
          <w:shd w:val="clear" w:fill="010A18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(lines)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:</w:t>
      </w:r>
    </w:p>
    <w:p w14:paraId="4013D6EC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    line_height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height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14"/>
          <w:szCs w:val="14"/>
          <w:shd w:val="clear" w:fill="010A18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(lines)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080B46C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    start_y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height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line_height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0.8</w:t>
      </w:r>
    </w:p>
    <w:p w14:paraId="0C96DD8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i, line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14"/>
          <w:szCs w:val="14"/>
          <w:shd w:val="clear" w:fill="010A18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(lines):</w:t>
      </w:r>
    </w:p>
    <w:p w14:paraId="5CF9328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        ax.text(x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width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start_y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line_height, line, </w:t>
      </w:r>
    </w:p>
    <w:p w14:paraId="1626C81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va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fontsize, </w:t>
      </w:r>
    </w:p>
    <w:p w14:paraId="3F50E62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</w:p>
    <w:p w14:paraId="58EB48FD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])</w:t>
      </w:r>
    </w:p>
    <w:p w14:paraId="6CF907FC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010A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:</w:t>
      </w:r>
    </w:p>
    <w:p w14:paraId="32F853C8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    ax.text(x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width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height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text, </w:t>
      </w:r>
    </w:p>
    <w:p w14:paraId="6C3539CE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va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fontsize, </w:t>
      </w:r>
    </w:p>
    <w:p w14:paraId="448164FF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])</w:t>
      </w:r>
    </w:p>
    <w:p w14:paraId="082B8DAE">
      <w:pPr>
        <w:keepNext w:val="0"/>
        <w:keepLines w:val="0"/>
        <w:widowControl/>
        <w:suppressLineNumbers w:val="0"/>
        <w:jc w:val="left"/>
      </w:pPr>
    </w:p>
    <w:p w14:paraId="10934BD8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绘制箭头</w:t>
      </w:r>
    </w:p>
    <w:p w14:paraId="408C7D68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010A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B7312"/>
          <w:kern w:val="0"/>
          <w:sz w:val="14"/>
          <w:szCs w:val="14"/>
          <w:shd w:val="clear" w:fill="010A18"/>
          <w:lang w:val="en-US" w:eastAsia="zh-CN" w:bidi="ar"/>
        </w:rPr>
        <w:t>draw_arrow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'#424242'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lw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arrowstyle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'-&gt;'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):</w:t>
      </w:r>
    </w:p>
    <w:p w14:paraId="44165E54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arrow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FancyArrowPatch((x1, y1), (x2, y2),</w:t>
      </w:r>
    </w:p>
    <w:p w14:paraId="05B3337D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arrowstyle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arrowstyle,</w:t>
      </w:r>
    </w:p>
    <w:p w14:paraId="5AEA01D7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mutation_scale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</w:t>
      </w:r>
    </w:p>
    <w:p w14:paraId="14743C2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lw,</w:t>
      </w:r>
    </w:p>
    <w:p w14:paraId="4167ABA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color,</w:t>
      </w:r>
    </w:p>
    <w:p w14:paraId="27704BB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2C1B6AFC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ax.add_patch(arrow)</w:t>
      </w:r>
    </w:p>
    <w:p w14:paraId="07916EE0">
      <w:pPr>
        <w:keepNext w:val="0"/>
        <w:keepLines w:val="0"/>
        <w:widowControl/>
        <w:suppressLineNumbers w:val="0"/>
        <w:jc w:val="left"/>
      </w:pPr>
    </w:p>
    <w:p w14:paraId="7D76C063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===== 输入层（左侧） =====</w:t>
      </w:r>
    </w:p>
    <w:p w14:paraId="5D64A939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图像输入</w:t>
      </w:r>
    </w:p>
    <w:p w14:paraId="032906C9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'图像输入\n(古树名木图像)'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'input'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1C71B492">
      <w:pPr>
        <w:keepNext w:val="0"/>
        <w:keepLines w:val="0"/>
        <w:widowControl/>
        <w:suppressLineNumbers w:val="0"/>
        <w:jc w:val="left"/>
      </w:pPr>
    </w:p>
    <w:p w14:paraId="0D43D0A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文本输入</w:t>
      </w:r>
    </w:p>
    <w:p w14:paraId="0994D4CA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'文本输入\n(描述性文本)'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'input'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1AB3A972">
      <w:pPr>
        <w:keepNext w:val="0"/>
        <w:keepLines w:val="0"/>
        <w:widowControl/>
        <w:suppressLineNumbers w:val="0"/>
        <w:jc w:val="left"/>
      </w:pPr>
    </w:p>
    <w:p w14:paraId="26359990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===== 特征提取层 =====</w:t>
      </w:r>
    </w:p>
    <w:p w14:paraId="5BFEEA1C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图像特征提取</w:t>
      </w:r>
    </w:p>
    <w:p w14:paraId="5C1F3F64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'图像特征提取\nResNet/ViT/\nEfficientNet'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'extract'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556C9B5D">
      <w:pPr>
        <w:keepNext w:val="0"/>
        <w:keepLines w:val="0"/>
        <w:widowControl/>
        <w:suppressLineNumbers w:val="0"/>
        <w:jc w:val="left"/>
      </w:pPr>
    </w:p>
    <w:p w14:paraId="5E9A21B5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文本特征提取</w:t>
      </w:r>
    </w:p>
    <w:p w14:paraId="5FAE35D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'文本特征提取\nBERT/Transformer\nText Encoder'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'extract'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797D1EBC">
      <w:pPr>
        <w:keepNext w:val="0"/>
        <w:keepLines w:val="0"/>
        <w:widowControl/>
        <w:suppressLineNumbers w:val="0"/>
        <w:jc w:val="left"/>
      </w:pPr>
    </w:p>
    <w:p w14:paraId="0A5E478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===== 跨模态融合模块（中央） =====</w:t>
      </w:r>
    </w:p>
    <w:p w14:paraId="4F5A7AF0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fusion_text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'''跨模态融合模块</w:t>
      </w:r>
    </w:p>
    <w:p w14:paraId="2BF3F7E5">
      <w:pPr>
        <w:keepNext w:val="0"/>
        <w:keepLines w:val="0"/>
        <w:widowControl/>
        <w:suppressLineNumbers w:val="0"/>
        <w:jc w:val="left"/>
      </w:pPr>
    </w:p>
    <w:p w14:paraId="2E50A5CF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• 特征对齐 (Feature Alignment)</w:t>
      </w:r>
    </w:p>
    <w:p w14:paraId="7B57950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• 交叉注意力 (Cross-Attention)</w:t>
      </w:r>
    </w:p>
    <w:p w14:paraId="7422053A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• 双线性融合 (Bilinear Fusion)</w:t>
      </w:r>
    </w:p>
    <w:p w14:paraId="73910B7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• 统一语义空间'''</w:t>
      </w:r>
    </w:p>
    <w:p w14:paraId="3493DBD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fusion_text,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'fusion'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border_color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'#0D47A1'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74AD5C83">
      <w:pPr>
        <w:keepNext w:val="0"/>
        <w:keepLines w:val="0"/>
        <w:widowControl/>
        <w:suppressLineNumbers w:val="0"/>
        <w:jc w:val="left"/>
      </w:pPr>
    </w:p>
    <w:p w14:paraId="799CE22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===== 损失函数（上方虚线框） =====</w:t>
      </w:r>
    </w:p>
    <w:p w14:paraId="4DF01609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'Triplet Loss /\nContrastive Loss'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</w:p>
    <w:p w14:paraId="69AF924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'loss'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border_color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dashed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22A0A26D">
      <w:pPr>
        <w:keepNext w:val="0"/>
        <w:keepLines w:val="0"/>
        <w:widowControl/>
        <w:suppressLineNumbers w:val="0"/>
        <w:jc w:val="left"/>
      </w:pPr>
    </w:p>
    <w:p w14:paraId="46B21A7B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===== 右侧处理流程 =====</w:t>
      </w:r>
    </w:p>
    <w:p w14:paraId="5F62EEB7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哈希层</w:t>
      </w:r>
    </w:p>
    <w:p w14:paraId="3AB0296E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11.5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6.2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'哈希层\nHash Layer'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'hash'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border_color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'#7B1FA2'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51B27FAD">
      <w:pPr>
        <w:keepNext w:val="0"/>
        <w:keepLines w:val="0"/>
        <w:widowControl/>
        <w:suppressLineNumbers w:val="0"/>
        <w:jc w:val="left"/>
      </w:pPr>
    </w:p>
    <w:p w14:paraId="6DF58614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量化损失（虚线框）</w:t>
      </w:r>
    </w:p>
    <w:p w14:paraId="41A8C054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11.5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'量化损失'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</w:p>
    <w:p w14:paraId="2AAE31A7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         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'loss'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border_color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dashed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7CBE4B70">
      <w:pPr>
        <w:keepNext w:val="0"/>
        <w:keepLines w:val="0"/>
        <w:widowControl/>
        <w:suppressLineNumbers w:val="0"/>
        <w:jc w:val="left"/>
      </w:pPr>
    </w:p>
    <w:p w14:paraId="7EC99895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检索输出</w:t>
      </w:r>
    </w:p>
    <w:p w14:paraId="524F8A9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draw_box(ax,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11.5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'检索输出\n(哈希码/相似度)'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, 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'output'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border_color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'#2E7D32'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3CC28ABB">
      <w:pPr>
        <w:keepNext w:val="0"/>
        <w:keepLines w:val="0"/>
        <w:widowControl/>
        <w:suppressLineNumbers w:val="0"/>
        <w:jc w:val="left"/>
      </w:pPr>
    </w:p>
    <w:p w14:paraId="1A4F31B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===== 绘制连接箭头 =====</w:t>
      </w:r>
    </w:p>
    <w:p w14:paraId="06F9713C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输入到特征提取</w:t>
      </w:r>
    </w:p>
    <w:p w14:paraId="325ED525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)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图像</w:t>
      </w:r>
    </w:p>
    <w:p w14:paraId="75FB1BF5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4.6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4.6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)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文本</w:t>
      </w:r>
    </w:p>
    <w:p w14:paraId="382DAC04">
      <w:pPr>
        <w:keepNext w:val="0"/>
        <w:keepLines w:val="0"/>
        <w:widowControl/>
        <w:suppressLineNumbers w:val="0"/>
        <w:jc w:val="left"/>
      </w:pPr>
    </w:p>
    <w:p w14:paraId="45FDF9CD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特征提取到融合模块</w:t>
      </w:r>
    </w:p>
    <w:p w14:paraId="7CB196E7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6.0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)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图像特征到融合</w:t>
      </w:r>
    </w:p>
    <w:p w14:paraId="645859D4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6.0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4.6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)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文本特征到融合</w:t>
      </w:r>
    </w:p>
    <w:p w14:paraId="29E32D3E">
      <w:pPr>
        <w:keepNext w:val="0"/>
        <w:keepLines w:val="0"/>
        <w:widowControl/>
        <w:suppressLineNumbers w:val="0"/>
        <w:jc w:val="left"/>
      </w:pPr>
    </w:p>
    <w:p w14:paraId="04577C4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融合模块到哈希层</w:t>
      </w:r>
    </w:p>
    <w:p w14:paraId="7C13CF8E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6.8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11.5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6.8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069BEDEC">
      <w:pPr>
        <w:keepNext w:val="0"/>
        <w:keepLines w:val="0"/>
        <w:widowControl/>
        <w:suppressLineNumbers w:val="0"/>
        <w:jc w:val="left"/>
      </w:pPr>
    </w:p>
    <w:p w14:paraId="0B88C4E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哈希层到量化损失</w:t>
      </w:r>
    </w:p>
    <w:p w14:paraId="096852DA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12.5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6.2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12.5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5.0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arrowstyle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'-&gt;'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11CAB84F">
      <w:pPr>
        <w:keepNext w:val="0"/>
        <w:keepLines w:val="0"/>
        <w:widowControl/>
        <w:suppressLineNumbers w:val="0"/>
        <w:jc w:val="left"/>
      </w:pPr>
    </w:p>
    <w:p w14:paraId="0B61D5D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量化损失到检索输出</w:t>
      </w:r>
    </w:p>
    <w:p w14:paraId="39828EC5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12.5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12.5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2.7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78363864">
      <w:pPr>
        <w:keepNext w:val="0"/>
        <w:keepLines w:val="0"/>
        <w:widowControl/>
        <w:suppressLineNumbers w:val="0"/>
        <w:jc w:val="left"/>
      </w:pPr>
    </w:p>
    <w:p w14:paraId="37350F2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# 哈希层到Triplet Loss（反馈）</w:t>
      </w:r>
    </w:p>
    <w:p w14:paraId="460B0600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draw_arrow(ax, 11.5, 7.0, 8.5, 8.5, color='#D32F2F', lw=1.5)</w:t>
      </w:r>
    </w:p>
    <w:p w14:paraId="57DCD07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draw_arrow(ax, 8.5, 9.0, 10.0, 8.5, color='#D32F2F', lw=1.5)  # 返回箭头示意</w:t>
      </w:r>
    </w:p>
    <w:p w14:paraId="33E1BB16">
      <w:pPr>
        <w:keepNext w:val="0"/>
        <w:keepLines w:val="0"/>
        <w:widowControl/>
        <w:suppressLineNumbers w:val="0"/>
        <w:jc w:val="left"/>
      </w:pPr>
    </w:p>
    <w:p w14:paraId="2C4C225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融合模块到损失函数（示意）</w:t>
      </w:r>
    </w:p>
    <w:p w14:paraId="2A91D172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draw_arrow(ax,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8.75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8.75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lw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128CA344">
      <w:pPr>
        <w:keepNext w:val="0"/>
        <w:keepLines w:val="0"/>
        <w:widowControl/>
        <w:suppressLineNumbers w:val="0"/>
        <w:jc w:val="left"/>
      </w:pPr>
    </w:p>
    <w:p w14:paraId="22857BA7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===== 标题 =====</w:t>
      </w:r>
    </w:p>
    <w:p w14:paraId="56D47F88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ax.text(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9.8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'基于深度哈希学习的多模态融合策略架构'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</w:p>
    <w:p w14:paraId="6595D296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va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colors[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])</w:t>
      </w:r>
    </w:p>
    <w:p w14:paraId="420C362F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ax.text(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9.4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'(Multimodal Fusion Strategy for Deep Hash Learning)'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</w:p>
    <w:p w14:paraId="55FA09CF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va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'italic'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'#555555'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7A54855F">
      <w:pPr>
        <w:keepNext w:val="0"/>
        <w:keepLines w:val="0"/>
        <w:widowControl/>
        <w:suppressLineNumbers w:val="0"/>
        <w:jc w:val="left"/>
      </w:pPr>
    </w:p>
    <w:p w14:paraId="70C4C69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C6370"/>
          <w:kern w:val="0"/>
          <w:sz w:val="14"/>
          <w:szCs w:val="14"/>
          <w:shd w:val="clear" w:fill="010A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99"/>
          <w:kern w:val="0"/>
          <w:sz w:val="14"/>
          <w:szCs w:val="14"/>
          <w:shd w:val="clear" w:fill="010A18"/>
          <w:lang w:val="en-US" w:eastAsia="zh-CN" w:bidi="ar"/>
        </w:rPr>
        <w:t xml:space="preserve"> ===== 右侧说明文字 =====</w:t>
      </w:r>
    </w:p>
    <w:p w14:paraId="628466E4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ax.text(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13.5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8.0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'端到端\n训练'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</w:p>
    <w:p w14:paraId="3811B2CA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bbox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14"/>
          <w:szCs w:val="14"/>
          <w:shd w:val="clear" w:fill="010A18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boxstyle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'round'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facecolor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))</w:t>
      </w:r>
    </w:p>
    <w:p w14:paraId="52DE7B8F">
      <w:pPr>
        <w:keepNext w:val="0"/>
        <w:keepLines w:val="0"/>
        <w:widowControl/>
        <w:suppressLineNumbers w:val="0"/>
        <w:jc w:val="left"/>
      </w:pPr>
    </w:p>
    <w:p w14:paraId="5221ACA0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plt.tight_layout()</w:t>
      </w:r>
    </w:p>
    <w:p w14:paraId="4D9B7205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plt.savefig(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'multimodal_hash_framework.png'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bbox_inches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'tight'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14"/>
          <w:szCs w:val="14"/>
          <w:u w:val="single"/>
          <w:shd w:val="clear" w:fill="010A18"/>
          <w:lang w:val="en-US" w:eastAsia="zh-CN" w:bidi="ar"/>
        </w:rPr>
        <w:t>facecolor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14"/>
          <w:szCs w:val="14"/>
          <w:shd w:val="clear" w:fill="010A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DDDD"/>
          <w:kern w:val="0"/>
          <w:sz w:val="14"/>
          <w:szCs w:val="14"/>
          <w:shd w:val="clear" w:fill="010A18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)</w:t>
      </w:r>
    </w:p>
    <w:p w14:paraId="29627081">
      <w:pPr>
        <w:keepNext w:val="0"/>
        <w:keepLines w:val="0"/>
        <w:widowControl/>
        <w:suppressLineNumbers w:val="0"/>
        <w:shd w:val="clear" w:fill="010A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14"/>
          <w:szCs w:val="14"/>
          <w:shd w:val="clear" w:fill="010A18"/>
          <w:lang w:val="en-US" w:eastAsia="zh-CN" w:bidi="ar"/>
        </w:rPr>
        <w:t>plt.show()</w:t>
      </w:r>
    </w:p>
    <w:p w14:paraId="70A64475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D03431"/>
    <w:rsid w:val="5E0124EE"/>
    <w:rsid w:val="77640075"/>
    <w:rsid w:val="7A56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Ascii" w:hAnsiTheme="minorAscii" w:eastAsiaTheme="minorEastAsia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2604</Words>
  <Characters>10844</Characters>
  <Lines>0</Lines>
  <Paragraphs>0</Paragraphs>
  <TotalTime>11</TotalTime>
  <ScaleCrop>false</ScaleCrop>
  <LinksUpToDate>false</LinksUpToDate>
  <CharactersWithSpaces>13401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2026-03-14T23:27:00Z</dcterms:created>
  <dc:creator>Minying YE</dc:creator>
  <cp:lastModifiedBy>小宋</cp:lastModifiedBy>
  <dcterms:modified xsi:type="dcterms:W3CDTF">2026-04-04T11:10:41Z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74311E8480F54643953FDBFF8FA66011_13</vt:lpwstr>
  </property>
  <property fmtid="{D5CDD505-2E9C-101B-9397-08002B2CF9AE}" pid="4" name="KSOTemplateDocerSaveRecord">
    <vt:lpwstr>eyJoZGlkIjoiMjdiOWNlY2MyOGRhZmRiYWIzYWNmMmM0YmFhYWM1NjIiLCJ1c2VySWQiOiIyMzcwNzQyNTMifQ==</vt:lpwstr>
  </property>
</Properties>
</file>