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4008 Maguire Blvd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ssldev2022@gmail.com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March 13,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Paramount Software Solutions, INC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4030 Old Milton Pkwy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Alpharetta, GA 30005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Attn: Komala Anand, Account Manager at Paramount Solutions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Dear Mr. Anand,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iOS Developer with Paramount Software Solutions, INC. I researched your company over the Internet and I see that your company is a quality-focused organization, and provides user-centric products. I put quality and user-centric design to the top priority of mine, and I was excited to find a company that pursues the same mission. For these reasons, I would be honored to work for Paramount Solutions and my skills and characteristics make me a good fit with your organization.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proficient in Swift language and possess a Bachelor Degree in Mobile Development. I am used to the Swift UI and Unit Testing. I have been told that my curiosity is excessive since I was a kid. But now, as a developer, I think this might be one of the characteristics for me to be a good candidate for your group. Even though I am not familiar with some skills mentioned in the description, I enjoy exploring new technologies and the fields that I haven’t explored yet. I am adaptive and also have experience in Android Development, so absorbing the concepts will not take a long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would be grateful for the opportunity to work at Paramount Solutions. I am available to schedule an interview at your earliest convenience. Thank you for your time and consideration.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Sean Shinil Lee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Job description 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jobs/collections/similar-jobs/?currentJobId=2953637701&amp;referenceJobId=290807028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