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Parsons Corporation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Aberdeen, MD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Parsons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Developer with Parsons. I researched your company and I see that your development team is looking for a candidate who will participate in the development cycle and work with teams and customers.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Parsons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Parsons.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