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Sean Shinil Lee - Interview Follow-up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PrideLogic Team,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Firstly, thank you for your interest in 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been thinking about your offer, moving out from the mobile field.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 goal is to be a good developer, so it makes me excited. But at the same time, I am hesitant to start my first job without knowing the details. I would appreciate what positions are available and what they do. We could set up a meeting to discuss the details.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 you again, I look forward to hearing from you.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