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  <w:szCs w:val="44"/>
        </w:rPr>
      </w:pPr>
      <w:r>
        <w:rPr>
          <w:rFonts w:hint="eastAsia"/>
        </w:rPr>
        <w:t xml:space="preserve"> </w:t>
      </w:r>
      <w:r>
        <w:rPr>
          <w:rFonts w:hint="eastAsia"/>
          <w:sz w:val="48"/>
          <w:szCs w:val="48"/>
          <w:lang w:val="en-US" w:eastAsia="zh-CN"/>
        </w:rPr>
        <w:t>排序查找</w:t>
      </w:r>
      <w:r>
        <w:rPr>
          <w:b/>
          <w:sz w:val="48"/>
          <w:szCs w:val="48"/>
        </w:rPr>
        <w:t xml:space="preserve"> </w:t>
      </w:r>
      <w:r>
        <w:rPr>
          <w:b/>
          <w:sz w:val="44"/>
          <w:szCs w:val="44"/>
        </w:rPr>
        <w:t>Experiment Report</w:t>
      </w:r>
    </w:p>
    <w:p/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Class:</w:t>
      </w:r>
      <w:r>
        <w:rPr>
          <w:rFonts w:hint="eastAsia"/>
          <w:sz w:val="24"/>
          <w:szCs w:val="24"/>
          <w:lang w:val="en-US" w:eastAsia="zh-CN"/>
        </w:rPr>
        <w:t>计科201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          Experiment Date:</w:t>
      </w:r>
      <w:r>
        <w:rPr>
          <w:rFonts w:hint="eastAsia"/>
          <w:sz w:val="24"/>
          <w:szCs w:val="24"/>
          <w:lang w:val="en-US" w:eastAsia="zh-CN"/>
        </w:rPr>
        <w:t>2021.11.6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Student ID 1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 20401010111</w:t>
      </w: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 xml:space="preserve">1: </w:t>
      </w:r>
      <w:r>
        <w:rPr>
          <w:rFonts w:hint="eastAsia"/>
          <w:sz w:val="24"/>
          <w:szCs w:val="24"/>
          <w:lang w:val="en-US" w:eastAsia="zh-CN"/>
        </w:rPr>
        <w:t>许弘昕</w:t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Student ID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20401010115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>2：</w:t>
      </w:r>
      <w:r>
        <w:rPr>
          <w:rFonts w:hint="eastAsia"/>
          <w:sz w:val="24"/>
          <w:szCs w:val="24"/>
          <w:lang w:val="en-US" w:eastAsia="zh-CN"/>
        </w:rPr>
        <w:t>沈乐</w:t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Student ID 3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20401010117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 xml:space="preserve">3： </w:t>
      </w:r>
      <w:r>
        <w:rPr>
          <w:rFonts w:hint="eastAsia"/>
          <w:sz w:val="24"/>
          <w:szCs w:val="24"/>
          <w:lang w:val="en-US" w:eastAsia="zh-CN"/>
        </w:rPr>
        <w:t>阴鑫建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purpose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熟悉分拣的基本操作。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掌握各种内部分拣的操作。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加深对排序的理解，逐步培养解决实际问题的编程能力。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/>
    <w:p>
      <w:pPr>
        <w:numPr>
          <w:ilvl w:val="0"/>
          <w:numId w:val="0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一台使用visualc++6.0/CFree的计算机。</w:t>
      </w:r>
    </w:p>
    <w:p/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content</w:t>
      </w:r>
    </w:p>
    <w:p>
      <w:bookmarkStart w:id="0" w:name="_GoBack"/>
      <w:bookmarkEnd w:id="0"/>
    </w:p>
    <w:p>
      <w:r>
        <w:t>(See the instruction manual for the above three parts)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Important data structures</w:t>
      </w:r>
    </w:p>
    <w:p>
      <w:pPr>
        <w:numPr>
          <w:numId w:val="0"/>
        </w:numPr>
        <w:ind w:leftChars="0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基数排序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 analysis</w:t>
      </w:r>
    </w:p>
    <w:p>
      <w:pPr>
        <w:ind w:left="420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空符号进0，其余字母按照字母表顺序入栈</w:t>
      </w:r>
    </w:p>
    <w:p>
      <w:pPr>
        <w:ind w:left="420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预处理，对于长度不够的单词以空格补偿</w:t>
      </w:r>
    </w:p>
    <w:p>
      <w:pPr>
        <w:ind w:left="420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尾处理，对于修改之后的单词进行修改，使其恢复原样</w:t>
      </w:r>
    </w:p>
    <w:p>
      <w:pPr>
        <w:ind w:left="420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基排序，入栈</w:t>
      </w:r>
    </w:p>
    <w:p>
      <w:pPr>
        <w:ind w:left="420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收集空集合</w:t>
      </w:r>
    </w:p>
    <w:p>
      <w:pPr>
        <w:ind w:left="420"/>
        <w:rPr>
          <w:rFonts w:hint="eastAsia" w:ascii="新宋体" w:hAnsi="新宋体" w:eastAsia="新宋体"/>
          <w:color w:val="008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进行基排序，对于尾部字母优先排序，并且入栈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Debugging problem analysis</w:t>
      </w:r>
    </w:p>
    <w:p>
      <w:pPr>
        <w:ind w:left="420"/>
      </w:pPr>
      <w:r>
        <w:t>Problems encountered in debugging and Solutions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ind w:leftChars="0"/>
        <w:rPr>
          <w:b/>
          <w:sz w:val="32"/>
          <w:szCs w:val="32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在某个数字可能很大的时候，基数排序没有任何性能上的优势，还会浪费非常多的内存。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Crew Division</w:t>
      </w:r>
    </w:p>
    <w:tbl>
      <w:tblPr>
        <w:tblStyle w:val="2"/>
        <w:tblW w:w="85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5472"/>
        <w:gridCol w:w="1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22" w:type="dxa"/>
            <w:gridSpan w:val="3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许弘昕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代码系统分析概括，部分函数代码编译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沈乐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主要代码编译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阴鑫建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代码系统分析概括，部分函数代码编译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ind w:left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06160"/>
    <w:multiLevelType w:val="multilevel"/>
    <w:tmpl w:val="33D06160"/>
    <w:lvl w:ilvl="0" w:tentative="0">
      <w:start w:val="1"/>
      <w:numFmt w:val="cardinalText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E86888"/>
    <w:rsid w:val="7FED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2021-12-07T14:13:15Z</dcterms:created>
  <dc:creator>86151</dc:creator>
  <cp:lastModifiedBy>格</cp:lastModifiedBy>
  <dcterms:modified xsi:type="dcterms:W3CDTF">2021-12-07T14:39:23Z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8655497CB3D34B92B0B3CE19A47A33B3</vt:lpwstr>
  </property>
</Properties>
</file>