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2691710F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https://judge.softuni.org/Contests/1724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r w:rsidR="00C41E10" w:rsidRPr="00EC5921">
        <w:rPr>
          <w:b/>
          <w:bCs/>
        </w:rPr>
        <w:t>head</w:t>
      </w:r>
      <w:r>
        <w:t>;</w:t>
      </w:r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r w:rsidR="00C41E10" w:rsidRPr="00EC5921">
        <w:rPr>
          <w:b/>
          <w:bCs/>
        </w:rPr>
        <w:t>body</w:t>
      </w:r>
      <w:r>
        <w:t>;</w:t>
      </w:r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{count_positives}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r>
        <w:rPr>
          <w:b/>
        </w:rPr>
        <w:t>len</w:t>
      </w:r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SoftUni</w:t>
            </w:r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study at SoftUni</w:t>
            </w:r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study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learn Python at SoftUni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20DF" w14:textId="77777777" w:rsidR="00404D45" w:rsidRDefault="00404D45">
      <w:pPr>
        <w:spacing w:before="0" w:after="0" w:line="240" w:lineRule="auto"/>
      </w:pPr>
      <w:r>
        <w:separator/>
      </w:r>
    </w:p>
  </w:endnote>
  <w:endnote w:type="continuationSeparator" w:id="0">
    <w:p w14:paraId="4AA2418E" w14:textId="77777777" w:rsidR="00404D45" w:rsidRDefault="00404D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B9F5" w14:textId="77777777" w:rsidR="00404D45" w:rsidRDefault="00404D45">
      <w:pPr>
        <w:spacing w:before="0" w:after="0" w:line="240" w:lineRule="auto"/>
      </w:pPr>
      <w:r>
        <w:separator/>
      </w:r>
    </w:p>
  </w:footnote>
  <w:footnote w:type="continuationSeparator" w:id="0">
    <w:p w14:paraId="34C27A9E" w14:textId="77777777" w:rsidR="00404D45" w:rsidRDefault="00404D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96BEF"/>
    <w:rsid w:val="00404D45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C41E10"/>
    <w:rsid w:val="00C86D0B"/>
    <w:rsid w:val="00CE5233"/>
    <w:rsid w:val="00D72E59"/>
    <w:rsid w:val="00D73E70"/>
    <w:rsid w:val="00D743B7"/>
    <w:rsid w:val="00D74757"/>
    <w:rsid w:val="00E42BF6"/>
    <w:rsid w:val="00E86AB3"/>
    <w:rsid w:val="00EC5921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2022-05-11T09:15:00Z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