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A29F8" w14:textId="740F639D" w:rsidR="005000DD" w:rsidRPr="005000DD" w:rsidRDefault="005000DD" w:rsidP="005000DD">
      <w:pPr>
        <w:rPr>
          <w:rFonts w:asciiTheme="minorEastAsia" w:hAnsiTheme="minorEastAsia" w:hint="eastAsia"/>
          <w:b/>
          <w:bCs/>
        </w:rPr>
      </w:pPr>
      <w:r w:rsidRPr="005000DD">
        <w:rPr>
          <w:rFonts w:asciiTheme="minorEastAsia" w:hAnsiTheme="minorEastAsia"/>
          <w:b/>
          <w:bCs/>
          <w:sz w:val="28"/>
          <w:szCs w:val="36"/>
        </w:rPr>
        <w:t>事务的概念</w:t>
      </w:r>
    </w:p>
    <w:p w14:paraId="5438E556" w14:textId="77777777" w:rsidR="005000DD" w:rsidRPr="005000DD" w:rsidRDefault="005000DD" w:rsidP="005000DD">
      <w:pPr>
        <w:rPr>
          <w:rFonts w:asciiTheme="minorEastAsia" w:hAnsiTheme="minorEastAsia"/>
        </w:rPr>
      </w:pPr>
      <w:r w:rsidRPr="005000DD">
        <w:rPr>
          <w:rFonts w:asciiTheme="minorEastAsia" w:hAnsiTheme="minorEastAsia"/>
        </w:rPr>
        <w:t xml:space="preserve">事务是访问并可能更新各种数据项的一个程序执行单元。事务有四个基本性质： </w:t>
      </w:r>
    </w:p>
    <w:p w14:paraId="25C2F0B5" w14:textId="77777777" w:rsidR="005000DD" w:rsidRPr="005000DD" w:rsidRDefault="005000DD" w:rsidP="005000DD">
      <w:pPr>
        <w:rPr>
          <w:rFonts w:asciiTheme="minorEastAsia" w:hAnsiTheme="minorEastAsia"/>
        </w:rPr>
      </w:pPr>
      <w:r w:rsidRPr="005000DD">
        <w:rPr>
          <w:rFonts w:asciiTheme="minorEastAsia" w:hAnsiTheme="minorEastAsia"/>
        </w:rPr>
        <w:t xml:space="preserve">1、原子性：事务中的全部操作要么全部做完要么全部不做 </w:t>
      </w:r>
    </w:p>
    <w:p w14:paraId="429908C6" w14:textId="77777777" w:rsidR="005000DD" w:rsidRPr="005000DD" w:rsidRDefault="005000DD" w:rsidP="005000DD">
      <w:pPr>
        <w:rPr>
          <w:rFonts w:asciiTheme="minorEastAsia" w:hAnsiTheme="minorEastAsia"/>
        </w:rPr>
      </w:pPr>
      <w:r w:rsidRPr="005000DD">
        <w:rPr>
          <w:rFonts w:asciiTheme="minorEastAsia" w:hAnsiTheme="minorEastAsia"/>
        </w:rPr>
        <w:t xml:space="preserve">2、隔离性：多个事务并发执行时，系统保证对于任意一对事务a和b，在a看来，b或者在a开始执行之前就已经完成了，或者在a执行之后开始执行。也就是说每个事务都觉得只有自己在执行 </w:t>
      </w:r>
    </w:p>
    <w:p w14:paraId="03F2768A" w14:textId="77777777" w:rsidR="005000DD" w:rsidRPr="005000DD" w:rsidRDefault="005000DD" w:rsidP="005000DD">
      <w:pPr>
        <w:rPr>
          <w:rFonts w:asciiTheme="minorEastAsia" w:hAnsiTheme="minorEastAsia"/>
        </w:rPr>
      </w:pPr>
      <w:r w:rsidRPr="005000DD">
        <w:rPr>
          <w:rFonts w:asciiTheme="minorEastAsia" w:hAnsiTheme="minorEastAsia"/>
        </w:rPr>
        <w:t xml:space="preserve">3、一致性：在没有其他事务并发执行的情况下，保持数据库的一致性 </w:t>
      </w:r>
    </w:p>
    <w:p w14:paraId="07BA411C" w14:textId="77777777" w:rsidR="005000DD" w:rsidRPr="005000DD" w:rsidRDefault="005000DD" w:rsidP="005000DD">
      <w:pPr>
        <w:rPr>
          <w:rFonts w:asciiTheme="minorEastAsia" w:hAnsiTheme="minorEastAsia"/>
        </w:rPr>
      </w:pPr>
      <w:r w:rsidRPr="005000DD">
        <w:rPr>
          <w:rFonts w:asciiTheme="minorEastAsia" w:hAnsiTheme="minorEastAsia"/>
        </w:rPr>
        <w:t xml:space="preserve">4、持久性：一个事务完成后，他对数据库的改变必须是永久的，即使系统崩溃 </w:t>
      </w:r>
    </w:p>
    <w:p w14:paraId="0F6092C3" w14:textId="77777777" w:rsidR="005000DD" w:rsidRPr="005000DD" w:rsidRDefault="005000DD" w:rsidP="005000DD">
      <w:pPr>
        <w:rPr>
          <w:rFonts w:asciiTheme="minorEastAsia" w:hAnsiTheme="minorEastAsia"/>
          <w:b/>
          <w:bCs/>
          <w:sz w:val="24"/>
          <w:szCs w:val="32"/>
        </w:rPr>
      </w:pPr>
      <w:r w:rsidRPr="005000DD">
        <w:rPr>
          <w:rFonts w:asciiTheme="minorEastAsia" w:hAnsiTheme="minorEastAsia"/>
          <w:b/>
          <w:bCs/>
          <w:sz w:val="24"/>
          <w:szCs w:val="32"/>
        </w:rPr>
        <w:t xml:space="preserve">事务的几种状态： </w:t>
      </w:r>
    </w:p>
    <w:p w14:paraId="06EAF02D" w14:textId="77777777" w:rsidR="005000DD" w:rsidRPr="005000DD" w:rsidRDefault="005000DD" w:rsidP="005000DD">
      <w:pPr>
        <w:rPr>
          <w:rFonts w:asciiTheme="minorEastAsia" w:hAnsiTheme="minorEastAsia"/>
        </w:rPr>
      </w:pPr>
      <w:r w:rsidRPr="005000DD">
        <w:rPr>
          <w:rFonts w:asciiTheme="minorEastAsia" w:hAnsiTheme="minorEastAsia"/>
        </w:rPr>
        <w:t xml:space="preserve">1、活跃的：初始状态，事务开始执行时处于这个状态 </w:t>
      </w:r>
    </w:p>
    <w:p w14:paraId="7E0C9DB3" w14:textId="77777777" w:rsidR="005000DD" w:rsidRPr="005000DD" w:rsidRDefault="005000DD" w:rsidP="005000DD">
      <w:pPr>
        <w:rPr>
          <w:rFonts w:asciiTheme="minorEastAsia" w:hAnsiTheme="minorEastAsia"/>
        </w:rPr>
      </w:pPr>
      <w:r w:rsidRPr="005000DD">
        <w:rPr>
          <w:rFonts w:asciiTheme="minorEastAsia" w:hAnsiTheme="minorEastAsia"/>
        </w:rPr>
        <w:t xml:space="preserve">2、部分提交的：最后一条语句执行后 </w:t>
      </w:r>
    </w:p>
    <w:p w14:paraId="450AD470" w14:textId="77777777" w:rsidR="005000DD" w:rsidRPr="005000DD" w:rsidRDefault="005000DD" w:rsidP="005000DD">
      <w:pPr>
        <w:rPr>
          <w:rFonts w:asciiTheme="minorEastAsia" w:hAnsiTheme="minorEastAsia"/>
        </w:rPr>
      </w:pPr>
      <w:r w:rsidRPr="005000DD">
        <w:rPr>
          <w:rFonts w:asciiTheme="minorEastAsia" w:hAnsiTheme="minorEastAsia"/>
        </w:rPr>
        <w:t xml:space="preserve">3、失败的：发现正常的执行不能继续后 </w:t>
      </w:r>
    </w:p>
    <w:p w14:paraId="4B84A2A1" w14:textId="77777777" w:rsidR="005000DD" w:rsidRPr="005000DD" w:rsidRDefault="005000DD" w:rsidP="005000DD">
      <w:pPr>
        <w:rPr>
          <w:rFonts w:asciiTheme="minorEastAsia" w:hAnsiTheme="minorEastAsia"/>
        </w:rPr>
      </w:pPr>
      <w:r w:rsidRPr="005000DD">
        <w:rPr>
          <w:rFonts w:asciiTheme="minorEastAsia" w:hAnsiTheme="minorEastAsia"/>
        </w:rPr>
        <w:t xml:space="preserve">4、中止的：事务回滚并且数据库恢复到事务执行之前的状态后 </w:t>
      </w:r>
    </w:p>
    <w:p w14:paraId="3A5FE171" w14:textId="77777777" w:rsidR="005000DD" w:rsidRPr="005000DD" w:rsidRDefault="005000DD" w:rsidP="005000DD">
      <w:pPr>
        <w:rPr>
          <w:rFonts w:asciiTheme="minorEastAsia" w:hAnsiTheme="minorEastAsia"/>
        </w:rPr>
      </w:pPr>
      <w:r w:rsidRPr="005000DD">
        <w:rPr>
          <w:rFonts w:asciiTheme="minorEastAsia" w:hAnsiTheme="minorEastAsia"/>
        </w:rPr>
        <w:t xml:space="preserve">5、提交的：成功执行后 </w:t>
      </w:r>
    </w:p>
    <w:p w14:paraId="795A5DDE" w14:textId="77777777" w:rsidR="005000DD" w:rsidRPr="005000DD" w:rsidRDefault="005000DD" w:rsidP="005000DD">
      <w:pPr>
        <w:rPr>
          <w:rFonts w:asciiTheme="minorEastAsia" w:hAnsiTheme="minorEastAsia"/>
        </w:rPr>
      </w:pPr>
    </w:p>
    <w:p w14:paraId="0A54D4BA" w14:textId="2F30AC9A" w:rsidR="005000DD" w:rsidRPr="005000DD" w:rsidRDefault="005000DD" w:rsidP="005000DD">
      <w:pPr>
        <w:rPr>
          <w:rFonts w:asciiTheme="minorEastAsia" w:hAnsiTheme="minorEastAsia"/>
        </w:rPr>
      </w:pPr>
      <w:r w:rsidRPr="005000DD">
        <w:rPr>
          <w:rFonts w:asciiTheme="minorEastAsia" w:hAnsiTheme="minorEastAsia"/>
        </w:rPr>
        <w:t xml:space="preserve">事务进入中止状态后，系统这时候有两种选择： </w:t>
      </w:r>
    </w:p>
    <w:p w14:paraId="7371ACD9" w14:textId="77777777" w:rsidR="005000DD" w:rsidRPr="005000DD" w:rsidRDefault="005000DD" w:rsidP="005000DD">
      <w:pPr>
        <w:rPr>
          <w:rFonts w:asciiTheme="minorEastAsia" w:hAnsiTheme="minorEastAsia"/>
        </w:rPr>
      </w:pPr>
      <w:r w:rsidRPr="005000DD">
        <w:rPr>
          <w:rFonts w:asciiTheme="minorEastAsia" w:hAnsiTheme="minorEastAsia"/>
        </w:rPr>
        <w:t xml:space="preserve">1、重启事务：当且仅当中止是由硬件错误造成的或者不是事物本身逻辑所产生的错误时。重启的事务会被看成一个新的事务 </w:t>
      </w:r>
    </w:p>
    <w:p w14:paraId="6B00F365" w14:textId="77777777" w:rsidR="005000DD" w:rsidRPr="005000DD" w:rsidRDefault="005000DD" w:rsidP="005000DD">
      <w:pPr>
        <w:rPr>
          <w:rFonts w:asciiTheme="minorEastAsia" w:hAnsiTheme="minorEastAsia"/>
        </w:rPr>
      </w:pPr>
      <w:r w:rsidRPr="005000DD">
        <w:rPr>
          <w:rFonts w:asciiTheme="minorEastAsia" w:hAnsiTheme="minorEastAsia"/>
        </w:rPr>
        <w:t>2、杀死事务：如果中止是由事务内部逻辑错误导致的那么事务就会被杀死</w:t>
      </w:r>
    </w:p>
    <w:p w14:paraId="12748DA3" w14:textId="006BEA23" w:rsidR="005000DD" w:rsidRPr="005000DD" w:rsidRDefault="005000DD" w:rsidP="005000DD">
      <w:pPr>
        <w:widowControl/>
        <w:spacing w:before="120" w:after="240" w:line="480" w:lineRule="atLeast"/>
        <w:jc w:val="left"/>
        <w:outlineLvl w:val="1"/>
        <w:rPr>
          <w:rFonts w:asciiTheme="minorEastAsia" w:hAnsiTheme="minorEastAsia" w:hint="eastAsia"/>
          <w:b/>
          <w:bCs/>
          <w:sz w:val="24"/>
          <w:szCs w:val="32"/>
        </w:rPr>
      </w:pPr>
      <w:r w:rsidRPr="005000DD">
        <w:rPr>
          <w:rFonts w:asciiTheme="minorEastAsia" w:hAnsiTheme="minorEastAsia" w:hint="eastAsia"/>
          <w:b/>
          <w:bCs/>
          <w:sz w:val="24"/>
          <w:szCs w:val="32"/>
        </w:rPr>
        <w:t>事务并发控制机制</w:t>
      </w:r>
    </w:p>
    <w:p w14:paraId="1C6A62FC" w14:textId="77777777" w:rsidR="005000DD" w:rsidRPr="005000DD" w:rsidRDefault="005000DD" w:rsidP="005000DD">
      <w:pPr>
        <w:rPr>
          <w:rFonts w:asciiTheme="minorEastAsia" w:hAnsiTheme="minorEastAsia"/>
        </w:rPr>
      </w:pPr>
      <w:r w:rsidRPr="005000DD">
        <w:rPr>
          <w:rFonts w:asciiTheme="minorEastAsia" w:hAnsiTheme="minorEastAsia"/>
        </w:rPr>
        <w:t xml:space="preserve">采用并发的原因： </w:t>
      </w:r>
    </w:p>
    <w:p w14:paraId="38641CF0" w14:textId="77777777" w:rsidR="005000DD" w:rsidRPr="005000DD" w:rsidRDefault="005000DD" w:rsidP="005000DD">
      <w:pPr>
        <w:rPr>
          <w:rFonts w:asciiTheme="minorEastAsia" w:hAnsiTheme="minorEastAsia"/>
        </w:rPr>
      </w:pPr>
      <w:r w:rsidRPr="005000DD">
        <w:rPr>
          <w:rFonts w:asciiTheme="minorEastAsia" w:hAnsiTheme="minorEastAsia"/>
        </w:rPr>
        <w:t xml:space="preserve">1、提高吞吐量和资源利用率，一个事务由多个步骤组成，一些涉及io活动，一些涉及到CPU活动。两者是可以同时工作的，也就是说当一个事务在一个磁盘上进行io活动时，另一个事务可以进行CPU活动，第三个事务可以在另一个磁盘上进行io活动，这样一来就提高了资源利用率和吞吐量 </w:t>
      </w:r>
    </w:p>
    <w:p w14:paraId="73B6F049" w14:textId="77777777" w:rsidR="005000DD" w:rsidRPr="005000DD" w:rsidRDefault="005000DD" w:rsidP="005000DD">
      <w:pPr>
        <w:rPr>
          <w:rFonts w:asciiTheme="minorEastAsia" w:hAnsiTheme="minorEastAsia"/>
        </w:rPr>
      </w:pPr>
      <w:r w:rsidRPr="005000DD">
        <w:rPr>
          <w:rFonts w:asciiTheme="minorEastAsia" w:hAnsiTheme="minorEastAsia"/>
        </w:rPr>
        <w:t>2、减少等待时间，事务有长有短，如果事务串行执行，那么短事务必须等到它前面的长事务执行完成后才能执行，这样一来总的等待时间就会很长，但是如果采用并发，短事务和长事务之间可以共享CPU和磁盘，这样以来延迟就会大大减少</w:t>
      </w:r>
    </w:p>
    <w:p w14:paraId="4C2D1D33" w14:textId="77777777" w:rsidR="005000DD" w:rsidRPr="005000DD" w:rsidRDefault="005000DD" w:rsidP="005000DD">
      <w:pPr>
        <w:rPr>
          <w:rFonts w:asciiTheme="minorEastAsia" w:hAnsiTheme="minorEastAsia"/>
        </w:rPr>
      </w:pPr>
    </w:p>
    <w:p w14:paraId="79C610F4" w14:textId="77777777" w:rsidR="005000DD" w:rsidRPr="005000DD" w:rsidRDefault="005000DD" w:rsidP="005000DD">
      <w:pPr>
        <w:rPr>
          <w:rFonts w:asciiTheme="minorEastAsia" w:hAnsiTheme="minorEastAsia"/>
          <w:b/>
          <w:bCs/>
        </w:rPr>
      </w:pPr>
      <w:r w:rsidRPr="005000DD">
        <w:rPr>
          <w:rFonts w:asciiTheme="minorEastAsia" w:hAnsiTheme="minorEastAsia"/>
          <w:b/>
          <w:bCs/>
          <w:color w:val="FF0000"/>
        </w:rPr>
        <w:t>可串行化</w:t>
      </w:r>
      <w:r w:rsidRPr="005000DD">
        <w:rPr>
          <w:rFonts w:asciiTheme="minorEastAsia" w:hAnsiTheme="minorEastAsia"/>
          <w:b/>
          <w:bCs/>
        </w:rPr>
        <w:t xml:space="preserve"> </w:t>
      </w:r>
    </w:p>
    <w:p w14:paraId="6802A872" w14:textId="1BFC69F5" w:rsidR="005000DD" w:rsidRPr="005000DD" w:rsidRDefault="005000DD" w:rsidP="005000DD">
      <w:pPr>
        <w:rPr>
          <w:rFonts w:asciiTheme="minorEastAsia" w:hAnsiTheme="minorEastAsia"/>
        </w:rPr>
      </w:pPr>
      <w:r w:rsidRPr="005000DD">
        <w:rPr>
          <w:rFonts w:asciiTheme="minorEastAsia" w:hAnsiTheme="minorEastAsia"/>
        </w:rPr>
        <w:t>如果两个事务他们顺序执行和并发执行的结果是一样的那么我们就称他们是可串行化的。例如有两个事务T1和T2，我们先执行T1再执行T2，如下：</w:t>
      </w:r>
    </w:p>
    <w:p w14:paraId="42BF38C5" w14:textId="7A04D98D" w:rsidR="005000DD" w:rsidRPr="005000DD" w:rsidRDefault="005000DD" w:rsidP="005000DD">
      <w:pPr>
        <w:rPr>
          <w:rFonts w:asciiTheme="minorEastAsia" w:hAnsiTheme="minorEastAsia" w:hint="eastAsia"/>
        </w:rPr>
      </w:pPr>
      <w:r w:rsidRPr="005000DD">
        <w:rPr>
          <w:rFonts w:asciiTheme="minorEastAsia" w:hAnsiTheme="minorEastAsia"/>
        </w:rPr>
        <w:lastRenderedPageBreak/>
        <w:drawing>
          <wp:inline distT="0" distB="0" distL="0" distR="0" wp14:anchorId="26DAB8C7" wp14:editId="6EF41230">
            <wp:extent cx="5221154" cy="3366783"/>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4"/>
                    <a:stretch>
                      <a:fillRect/>
                    </a:stretch>
                  </pic:blipFill>
                  <pic:spPr>
                    <a:xfrm>
                      <a:off x="0" y="0"/>
                      <a:ext cx="5238955" cy="3378261"/>
                    </a:xfrm>
                    <a:prstGeom prst="rect">
                      <a:avLst/>
                    </a:prstGeom>
                  </pic:spPr>
                </pic:pic>
              </a:graphicData>
            </a:graphic>
          </wp:inline>
        </w:drawing>
      </w:r>
    </w:p>
    <w:p w14:paraId="3E856244" w14:textId="2AA36815" w:rsidR="005000DD" w:rsidRPr="005000DD" w:rsidRDefault="005000DD" w:rsidP="005000DD">
      <w:pPr>
        <w:rPr>
          <w:rFonts w:asciiTheme="minorEastAsia" w:hAnsiTheme="minorEastAsia"/>
        </w:rPr>
      </w:pPr>
      <w:r w:rsidRPr="005000DD">
        <w:rPr>
          <w:rFonts w:asciiTheme="minorEastAsia" w:hAnsiTheme="minorEastAsia"/>
        </w:rPr>
        <w:drawing>
          <wp:inline distT="0" distB="0" distL="0" distR="0" wp14:anchorId="59DCC9CA" wp14:editId="0A4E841C">
            <wp:extent cx="5274310" cy="359727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5"/>
                    <a:stretch>
                      <a:fillRect/>
                    </a:stretch>
                  </pic:blipFill>
                  <pic:spPr>
                    <a:xfrm>
                      <a:off x="0" y="0"/>
                      <a:ext cx="5274310" cy="3597275"/>
                    </a:xfrm>
                    <a:prstGeom prst="rect">
                      <a:avLst/>
                    </a:prstGeom>
                  </pic:spPr>
                </pic:pic>
              </a:graphicData>
            </a:graphic>
          </wp:inline>
        </w:drawing>
      </w:r>
    </w:p>
    <w:p w14:paraId="268EDE84" w14:textId="77777777" w:rsidR="005000DD" w:rsidRPr="005000DD" w:rsidRDefault="005000DD" w:rsidP="005000DD">
      <w:pPr>
        <w:rPr>
          <w:rFonts w:asciiTheme="minorEastAsia" w:hAnsiTheme="minorEastAsia"/>
        </w:rPr>
      </w:pPr>
      <w:r w:rsidRPr="005000DD">
        <w:rPr>
          <w:rFonts w:asciiTheme="minorEastAsia" w:hAnsiTheme="minorEastAsia"/>
        </w:rPr>
        <w:t xml:space="preserve">我们假设I和J是不同事务的上的两个指令，只有当I和J都是读操作时，两条指令的顺序无关紧要；如果I和J是在相同数据库的操作，并且至少其中一个是写操作，那么这两条指令就是冲突的。非冲突指令可以相互交换，但是冲突指令不可以，如果一个调度可以经过非冲突指令交换转换成另一个调度，则称这两个事务是冲突等价的。若一个调度与一个串行调度冲突等价，则称调度室冲突可串行化的。例如： </w:t>
      </w:r>
    </w:p>
    <w:p w14:paraId="2DE4809A" w14:textId="251EBC39" w:rsidR="005000DD" w:rsidRPr="005000DD" w:rsidRDefault="005000DD" w:rsidP="005000DD">
      <w:pPr>
        <w:rPr>
          <w:rFonts w:asciiTheme="minorEastAsia" w:hAnsiTheme="minorEastAsia"/>
        </w:rPr>
      </w:pPr>
      <w:r w:rsidRPr="005000DD">
        <w:rPr>
          <w:rFonts w:asciiTheme="minorEastAsia" w:hAnsiTheme="minorEastAsia"/>
        </w:rPr>
        <w:lastRenderedPageBreak/>
        <w:drawing>
          <wp:inline distT="0" distB="0" distL="0" distR="0" wp14:anchorId="315C416D" wp14:editId="00A97E2D">
            <wp:extent cx="6063049" cy="2509603"/>
            <wp:effectExtent l="0" t="0" r="0" b="508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6"/>
                    <a:stretch>
                      <a:fillRect/>
                    </a:stretch>
                  </pic:blipFill>
                  <pic:spPr>
                    <a:xfrm>
                      <a:off x="0" y="0"/>
                      <a:ext cx="6132821" cy="2538483"/>
                    </a:xfrm>
                    <a:prstGeom prst="rect">
                      <a:avLst/>
                    </a:prstGeom>
                  </pic:spPr>
                </pic:pic>
              </a:graphicData>
            </a:graphic>
          </wp:inline>
        </w:drawing>
      </w:r>
      <w:r w:rsidRPr="005000DD">
        <w:rPr>
          <w:rFonts w:asciiTheme="minorEastAsia" w:hAnsiTheme="minorEastAsia"/>
          <w:noProof/>
        </w:rPr>
        <w:t xml:space="preserve"> </w:t>
      </w:r>
      <w:r w:rsidRPr="005000DD">
        <w:rPr>
          <w:rFonts w:asciiTheme="minorEastAsia" w:hAnsiTheme="minorEastAsia"/>
        </w:rPr>
        <w:drawing>
          <wp:inline distT="0" distB="0" distL="0" distR="0" wp14:anchorId="55B23060" wp14:editId="27C2A5A4">
            <wp:extent cx="5947719" cy="2434655"/>
            <wp:effectExtent l="0" t="0" r="0" b="381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7"/>
                    <a:stretch>
                      <a:fillRect/>
                    </a:stretch>
                  </pic:blipFill>
                  <pic:spPr>
                    <a:xfrm>
                      <a:off x="0" y="0"/>
                      <a:ext cx="5962135" cy="2440556"/>
                    </a:xfrm>
                    <a:prstGeom prst="rect">
                      <a:avLst/>
                    </a:prstGeom>
                  </pic:spPr>
                </pic:pic>
              </a:graphicData>
            </a:graphic>
          </wp:inline>
        </w:drawing>
      </w:r>
    </w:p>
    <w:p w14:paraId="028DA2FC" w14:textId="77777777" w:rsidR="005000DD" w:rsidRPr="005000DD" w:rsidRDefault="005000DD" w:rsidP="005000DD">
      <w:pPr>
        <w:rPr>
          <w:rFonts w:asciiTheme="minorEastAsia" w:hAnsiTheme="minorEastAsia"/>
        </w:rPr>
      </w:pPr>
      <w:r w:rsidRPr="005000DD">
        <w:rPr>
          <w:rFonts w:asciiTheme="minorEastAsia" w:hAnsiTheme="minorEastAsia"/>
        </w:rPr>
        <w:t xml:space="preserve">显然调度1和调度2的执行结果是一样的。 </w:t>
      </w:r>
    </w:p>
    <w:p w14:paraId="0EB25C6A" w14:textId="77777777" w:rsidR="005000DD" w:rsidRPr="005000DD" w:rsidRDefault="005000DD" w:rsidP="005000DD">
      <w:pPr>
        <w:rPr>
          <w:rFonts w:asciiTheme="minorEastAsia" w:hAnsiTheme="minorEastAsia"/>
        </w:rPr>
      </w:pPr>
      <w:r w:rsidRPr="005000DD">
        <w:rPr>
          <w:rFonts w:asciiTheme="minorEastAsia" w:hAnsiTheme="minorEastAsia"/>
        </w:rPr>
        <w:t>可恢复调度：对于事务T1和T2，如果T2读取了之前由T1所写的数据，那么T1必须先于T2提交。</w:t>
      </w:r>
    </w:p>
    <w:p w14:paraId="6B901132" w14:textId="77777777" w:rsidR="005000DD" w:rsidRPr="005000DD" w:rsidRDefault="005000DD" w:rsidP="005000DD">
      <w:pPr>
        <w:rPr>
          <w:rFonts w:asciiTheme="minorEastAsia" w:hAnsiTheme="minorEastAsia"/>
        </w:rPr>
      </w:pPr>
    </w:p>
    <w:p w14:paraId="77A997D5" w14:textId="7BDAB7CD" w:rsidR="005000DD" w:rsidRPr="005000DD" w:rsidRDefault="005000DD" w:rsidP="005000DD">
      <w:pPr>
        <w:rPr>
          <w:rFonts w:asciiTheme="minorEastAsia" w:hAnsiTheme="minorEastAsia" w:hint="eastAsia"/>
          <w:b/>
          <w:bCs/>
          <w:sz w:val="24"/>
          <w:szCs w:val="32"/>
        </w:rPr>
      </w:pPr>
      <w:r w:rsidRPr="005000DD">
        <w:rPr>
          <w:rFonts w:asciiTheme="minorEastAsia" w:hAnsiTheme="minorEastAsia"/>
          <w:b/>
          <w:bCs/>
          <w:sz w:val="24"/>
          <w:szCs w:val="32"/>
        </w:rPr>
        <w:t>事务隔离性级别</w:t>
      </w:r>
    </w:p>
    <w:p w14:paraId="4032BB1E" w14:textId="77777777" w:rsidR="005000DD" w:rsidRPr="005000DD" w:rsidRDefault="005000DD" w:rsidP="005000DD">
      <w:pPr>
        <w:rPr>
          <w:rFonts w:asciiTheme="minorEastAsia" w:hAnsiTheme="minorEastAsia"/>
        </w:rPr>
      </w:pPr>
      <w:r w:rsidRPr="005000DD">
        <w:rPr>
          <w:rFonts w:asciiTheme="minorEastAsia" w:hAnsiTheme="minorEastAsia"/>
        </w:rPr>
        <w:t xml:space="preserve">SQL标准规定的隔离性级别如下： </w:t>
      </w:r>
    </w:p>
    <w:p w14:paraId="754147BC" w14:textId="77777777" w:rsidR="005000DD" w:rsidRPr="005000DD" w:rsidRDefault="005000DD" w:rsidP="005000DD">
      <w:pPr>
        <w:rPr>
          <w:rFonts w:asciiTheme="minorEastAsia" w:hAnsiTheme="minorEastAsia"/>
        </w:rPr>
      </w:pPr>
      <w:r w:rsidRPr="005000DD">
        <w:rPr>
          <w:rFonts w:asciiTheme="minorEastAsia" w:hAnsiTheme="minorEastAsia"/>
          <w:b/>
          <w:bCs/>
          <w:color w:val="FF0000"/>
        </w:rPr>
        <w:t>可串行化</w:t>
      </w:r>
      <w:r w:rsidRPr="005000DD">
        <w:rPr>
          <w:rFonts w:asciiTheme="minorEastAsia" w:hAnsiTheme="minorEastAsia"/>
        </w:rPr>
        <w:t xml:space="preserve">：保证可串行化调度 </w:t>
      </w:r>
    </w:p>
    <w:p w14:paraId="6469EF55" w14:textId="77777777" w:rsidR="005000DD" w:rsidRPr="005000DD" w:rsidRDefault="005000DD" w:rsidP="005000DD">
      <w:pPr>
        <w:rPr>
          <w:rFonts w:asciiTheme="minorEastAsia" w:hAnsiTheme="minorEastAsia"/>
        </w:rPr>
      </w:pPr>
      <w:r w:rsidRPr="005000DD">
        <w:rPr>
          <w:rFonts w:asciiTheme="minorEastAsia" w:hAnsiTheme="minorEastAsia"/>
          <w:b/>
          <w:bCs/>
          <w:color w:val="FF0000"/>
        </w:rPr>
        <w:t>可重复读</w:t>
      </w:r>
      <w:r w:rsidRPr="005000DD">
        <w:rPr>
          <w:rFonts w:asciiTheme="minorEastAsia" w:hAnsiTheme="minorEastAsia"/>
        </w:rPr>
        <w:t xml:space="preserve">：只允许读取已经提交的数据，而且一个事物两次读取一个数据项期间，其他事务不得更新数据。但不要求可串行化。 </w:t>
      </w:r>
    </w:p>
    <w:p w14:paraId="4F0F696B" w14:textId="77777777" w:rsidR="005000DD" w:rsidRPr="005000DD" w:rsidRDefault="005000DD" w:rsidP="005000DD">
      <w:pPr>
        <w:rPr>
          <w:rFonts w:asciiTheme="minorEastAsia" w:hAnsiTheme="minorEastAsia"/>
        </w:rPr>
      </w:pPr>
      <w:r w:rsidRPr="005000DD">
        <w:rPr>
          <w:rFonts w:asciiTheme="minorEastAsia" w:hAnsiTheme="minorEastAsia"/>
          <w:b/>
          <w:bCs/>
          <w:color w:val="FF0000"/>
        </w:rPr>
        <w:t>已提交读：</w:t>
      </w:r>
      <w:r w:rsidRPr="005000DD">
        <w:rPr>
          <w:rFonts w:asciiTheme="minorEastAsia" w:hAnsiTheme="minorEastAsia"/>
        </w:rPr>
        <w:t xml:space="preserve">只允许读已经提交的数据，不要求可重复读。 </w:t>
      </w:r>
    </w:p>
    <w:p w14:paraId="1D4C0A09" w14:textId="77777777" w:rsidR="005000DD" w:rsidRPr="005000DD" w:rsidRDefault="005000DD" w:rsidP="005000DD">
      <w:pPr>
        <w:rPr>
          <w:rFonts w:asciiTheme="minorEastAsia" w:hAnsiTheme="minorEastAsia"/>
        </w:rPr>
      </w:pPr>
      <w:r w:rsidRPr="005000DD">
        <w:rPr>
          <w:rFonts w:asciiTheme="minorEastAsia" w:hAnsiTheme="minorEastAsia"/>
          <w:b/>
          <w:bCs/>
          <w:color w:val="FF0000"/>
        </w:rPr>
        <w:t>未提交读：</w:t>
      </w:r>
      <w:r w:rsidRPr="005000DD">
        <w:rPr>
          <w:rFonts w:asciiTheme="minorEastAsia" w:hAnsiTheme="minorEastAsia"/>
        </w:rPr>
        <w:t>允许读取没有提交的数据。</w:t>
      </w:r>
    </w:p>
    <w:p w14:paraId="0929BEC9" w14:textId="77777777" w:rsidR="005000DD" w:rsidRPr="005000DD" w:rsidRDefault="005000DD" w:rsidP="005000DD">
      <w:pPr>
        <w:rPr>
          <w:rFonts w:asciiTheme="minorEastAsia" w:hAnsiTheme="minorEastAsia"/>
        </w:rPr>
      </w:pPr>
    </w:p>
    <w:p w14:paraId="17EF4871" w14:textId="10CA3B9F" w:rsidR="005000DD" w:rsidRPr="005000DD" w:rsidRDefault="005000DD" w:rsidP="005000DD">
      <w:pPr>
        <w:rPr>
          <w:rFonts w:asciiTheme="minorEastAsia" w:hAnsiTheme="minorEastAsia" w:hint="eastAsia"/>
          <w:b/>
          <w:bCs/>
          <w:sz w:val="24"/>
          <w:szCs w:val="32"/>
        </w:rPr>
      </w:pPr>
      <w:r w:rsidRPr="005000DD">
        <w:rPr>
          <w:rFonts w:asciiTheme="minorEastAsia" w:hAnsiTheme="minorEastAsia"/>
          <w:b/>
          <w:bCs/>
          <w:sz w:val="24"/>
          <w:szCs w:val="32"/>
        </w:rPr>
        <w:t>并发控制</w:t>
      </w:r>
    </w:p>
    <w:p w14:paraId="51BAE8B9" w14:textId="77777777" w:rsidR="005000DD" w:rsidRPr="005000DD" w:rsidRDefault="005000DD" w:rsidP="005000DD">
      <w:pPr>
        <w:rPr>
          <w:rFonts w:asciiTheme="minorEastAsia" w:hAnsiTheme="minorEastAsia"/>
        </w:rPr>
      </w:pPr>
      <w:r w:rsidRPr="005000DD">
        <w:rPr>
          <w:rFonts w:asciiTheme="minorEastAsia" w:hAnsiTheme="minorEastAsia"/>
        </w:rPr>
        <w:t xml:space="preserve">并发控制有多种机制，每一种都各有利弊，最常用的有两阶段封锁和快照隔离。 </w:t>
      </w:r>
    </w:p>
    <w:p w14:paraId="0A7EDA9A" w14:textId="77777777" w:rsidR="005000DD" w:rsidRPr="005000DD" w:rsidRDefault="005000DD" w:rsidP="005000DD">
      <w:pPr>
        <w:rPr>
          <w:rFonts w:asciiTheme="minorEastAsia" w:hAnsiTheme="minorEastAsia"/>
        </w:rPr>
      </w:pPr>
      <w:r w:rsidRPr="005000DD">
        <w:rPr>
          <w:rFonts w:asciiTheme="minorEastAsia" w:hAnsiTheme="minorEastAsia"/>
        </w:rPr>
        <w:t xml:space="preserve">基于锁的协议 </w:t>
      </w:r>
    </w:p>
    <w:p w14:paraId="3F94EDCF" w14:textId="77777777" w:rsidR="005000DD" w:rsidRPr="005000DD" w:rsidRDefault="005000DD" w:rsidP="005000DD">
      <w:pPr>
        <w:rPr>
          <w:rFonts w:asciiTheme="minorEastAsia" w:hAnsiTheme="minorEastAsia"/>
        </w:rPr>
      </w:pPr>
      <w:r w:rsidRPr="005000DD">
        <w:rPr>
          <w:rFonts w:asciiTheme="minorEastAsia" w:hAnsiTheme="minorEastAsia"/>
        </w:rPr>
        <w:t xml:space="preserve">为了保证对数据的互斥操作，人们引入了锁机制。事务在对数据进行操作之前必须先获得锁，操作完之后在释放锁。有两种常用的锁： </w:t>
      </w:r>
    </w:p>
    <w:p w14:paraId="4F73E9F3" w14:textId="77777777" w:rsidR="005000DD" w:rsidRPr="005000DD" w:rsidRDefault="005000DD" w:rsidP="005000DD">
      <w:pPr>
        <w:rPr>
          <w:rFonts w:asciiTheme="minorEastAsia" w:hAnsiTheme="minorEastAsia"/>
        </w:rPr>
      </w:pPr>
      <w:r w:rsidRPr="005000DD">
        <w:rPr>
          <w:rFonts w:asciiTheme="minorEastAsia" w:hAnsiTheme="minorEastAsia"/>
          <w:b/>
          <w:bCs/>
          <w:color w:val="FF0000"/>
        </w:rPr>
        <w:t>共享锁：</w:t>
      </w:r>
      <w:r w:rsidRPr="005000DD">
        <w:rPr>
          <w:rFonts w:asciiTheme="minorEastAsia" w:hAnsiTheme="minorEastAsia"/>
        </w:rPr>
        <w:t xml:space="preserve">如果某个事务获得了一个数据项上的共享锁（记为S），则其他事务只能对这个数据项进行读操作 </w:t>
      </w:r>
    </w:p>
    <w:p w14:paraId="2CE3019F" w14:textId="77777777" w:rsidR="005000DD" w:rsidRPr="005000DD" w:rsidRDefault="005000DD" w:rsidP="005000DD">
      <w:pPr>
        <w:rPr>
          <w:rFonts w:asciiTheme="minorEastAsia" w:hAnsiTheme="minorEastAsia"/>
        </w:rPr>
      </w:pPr>
      <w:r w:rsidRPr="005000DD">
        <w:rPr>
          <w:rFonts w:asciiTheme="minorEastAsia" w:hAnsiTheme="minorEastAsia"/>
          <w:b/>
          <w:bCs/>
          <w:color w:val="FF0000"/>
        </w:rPr>
        <w:t>排它锁：</w:t>
      </w:r>
      <w:r w:rsidRPr="005000DD">
        <w:rPr>
          <w:rFonts w:asciiTheme="minorEastAsia" w:hAnsiTheme="minorEastAsia"/>
        </w:rPr>
        <w:t xml:space="preserve">如果一个事务获得了一个数据项上的排它锁（记为X），则其他事务不能对这个数据项进行任何操作 </w:t>
      </w:r>
    </w:p>
    <w:p w14:paraId="2E3A2DEA" w14:textId="77777777" w:rsidR="005000DD" w:rsidRDefault="005000DD" w:rsidP="005000DD">
      <w:pPr>
        <w:rPr>
          <w:rFonts w:asciiTheme="minorEastAsia" w:hAnsiTheme="minorEastAsia"/>
        </w:rPr>
      </w:pPr>
      <w:r w:rsidRPr="005000DD">
        <w:rPr>
          <w:rFonts w:asciiTheme="minorEastAsia" w:hAnsiTheme="minorEastAsia"/>
        </w:rPr>
        <w:lastRenderedPageBreak/>
        <w:drawing>
          <wp:inline distT="0" distB="0" distL="0" distR="0" wp14:anchorId="3ECDD5FF" wp14:editId="15AA8084">
            <wp:extent cx="5274310" cy="2672080"/>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8"/>
                    <a:stretch>
                      <a:fillRect/>
                    </a:stretch>
                  </pic:blipFill>
                  <pic:spPr>
                    <a:xfrm>
                      <a:off x="0" y="0"/>
                      <a:ext cx="5274310" cy="2672080"/>
                    </a:xfrm>
                    <a:prstGeom prst="rect">
                      <a:avLst/>
                    </a:prstGeom>
                  </pic:spPr>
                </pic:pic>
              </a:graphicData>
            </a:graphic>
          </wp:inline>
        </w:drawing>
      </w:r>
    </w:p>
    <w:p w14:paraId="71385E09" w14:textId="246ABF50" w:rsidR="005000DD" w:rsidRPr="005000DD" w:rsidRDefault="005000DD" w:rsidP="005000DD">
      <w:pPr>
        <w:rPr>
          <w:rFonts w:asciiTheme="minorEastAsia" w:hAnsiTheme="minorEastAsia" w:hint="eastAsia"/>
          <w:color w:val="FF0000"/>
        </w:rPr>
      </w:pPr>
      <w:r w:rsidRPr="005000DD">
        <w:rPr>
          <w:rFonts w:asciiTheme="minorEastAsia" w:hAnsiTheme="minorEastAsia"/>
        </w:rPr>
        <w:t>事务T1拥有B的排它锁，想要获取A的排它锁，但是事务T2现在正在占据着A的排它锁，并且它想获得B的共享锁，如此一来它们就形成了一个环路，导致谁也无法运行下去。解决</w:t>
      </w:r>
      <w:r w:rsidRPr="005000DD">
        <w:rPr>
          <w:rFonts w:asciiTheme="minorEastAsia" w:hAnsiTheme="minorEastAsia"/>
          <w:color w:val="FF0000"/>
        </w:rPr>
        <w:t>死锁的办法就是回滚R</w:t>
      </w:r>
      <w:r w:rsidRPr="005000DD">
        <w:rPr>
          <w:rFonts w:asciiTheme="minorEastAsia" w:hAnsiTheme="minorEastAsia" w:hint="eastAsia"/>
          <w:color w:val="FF0000"/>
        </w:rPr>
        <w:t>ollback</w:t>
      </w:r>
      <w:r w:rsidRPr="005000DD">
        <w:rPr>
          <w:rFonts w:asciiTheme="minorEastAsia" w:hAnsiTheme="minorEastAsia"/>
          <w:color w:val="FF0000"/>
        </w:rPr>
        <w:t>其中一个事务。</w:t>
      </w:r>
    </w:p>
    <w:p w14:paraId="1A7C8266" w14:textId="77777777" w:rsidR="005000DD" w:rsidRPr="005000DD" w:rsidRDefault="005000DD" w:rsidP="005000DD">
      <w:pPr>
        <w:rPr>
          <w:rFonts w:asciiTheme="minorEastAsia" w:hAnsiTheme="minorEastAsia"/>
        </w:rPr>
      </w:pPr>
      <w:r w:rsidRPr="005000DD">
        <w:rPr>
          <w:rFonts w:asciiTheme="minorEastAsia" w:hAnsiTheme="minorEastAsia"/>
        </w:rPr>
        <w:t xml:space="preserve">饥饿，就是说一个事务可能永远也无法获得一个数据项的锁。例如：事务T1占据了A的共享锁，另一个事务T2想要获得A的排它锁，由于两个锁不兼容，所以T2必须等待T1释放共享锁之后才能得到A的排它锁，但是这时候如果有一个T3想要获得A的共享锁，那么问题就来了，由于共享锁是互相兼容的，所以T3直接就获得了A的共享锁，T2再想获得A的排它锁就必须等T3也完成。如果再有其他的事务想要得到A的共享锁那么T2就必须等到他们都执行完，也就是说T2可能永远也得不到锁。为了解决这个问题在赋予事务锁的时候加了一些条件： </w:t>
      </w:r>
    </w:p>
    <w:p w14:paraId="35A331BC" w14:textId="77777777" w:rsidR="005000DD" w:rsidRPr="005000DD" w:rsidRDefault="005000DD" w:rsidP="005000DD">
      <w:pPr>
        <w:rPr>
          <w:rFonts w:asciiTheme="minorEastAsia" w:hAnsiTheme="minorEastAsia"/>
        </w:rPr>
      </w:pPr>
      <w:r w:rsidRPr="005000DD">
        <w:rPr>
          <w:rFonts w:asciiTheme="minorEastAsia" w:hAnsiTheme="minorEastAsia"/>
        </w:rPr>
        <w:t xml:space="preserve">1、不存在锁冲突 </w:t>
      </w:r>
    </w:p>
    <w:p w14:paraId="50B7D95B" w14:textId="77777777" w:rsidR="005000DD" w:rsidRPr="005000DD" w:rsidRDefault="005000DD" w:rsidP="005000DD">
      <w:pPr>
        <w:rPr>
          <w:rFonts w:asciiTheme="minorEastAsia" w:hAnsiTheme="minorEastAsia"/>
        </w:rPr>
      </w:pPr>
      <w:r w:rsidRPr="005000DD">
        <w:rPr>
          <w:rFonts w:asciiTheme="minorEastAsia" w:hAnsiTheme="minorEastAsia"/>
        </w:rPr>
        <w:t xml:space="preserve">2、在这个事务前面没有其他事务也想获得数据项的锁 </w:t>
      </w:r>
    </w:p>
    <w:p w14:paraId="381A4CA7" w14:textId="77777777" w:rsidR="005000DD" w:rsidRPr="005000DD" w:rsidRDefault="005000DD" w:rsidP="005000DD">
      <w:pPr>
        <w:rPr>
          <w:rFonts w:asciiTheme="minorEastAsia" w:hAnsiTheme="minorEastAsia"/>
          <w:b/>
          <w:bCs/>
        </w:rPr>
      </w:pPr>
      <w:r w:rsidRPr="005000DD">
        <w:rPr>
          <w:rFonts w:asciiTheme="minorEastAsia" w:hAnsiTheme="minorEastAsia"/>
          <w:b/>
          <w:bCs/>
          <w:sz w:val="22"/>
          <w:szCs w:val="28"/>
        </w:rPr>
        <w:t>两阶段封锁协议</w:t>
      </w:r>
      <w:r w:rsidRPr="005000DD">
        <w:rPr>
          <w:rFonts w:asciiTheme="minorEastAsia" w:hAnsiTheme="minorEastAsia"/>
          <w:b/>
          <w:bCs/>
        </w:rPr>
        <w:t xml:space="preserve"> </w:t>
      </w:r>
    </w:p>
    <w:p w14:paraId="63FB7F47" w14:textId="77777777" w:rsidR="005000DD" w:rsidRPr="005000DD" w:rsidRDefault="005000DD" w:rsidP="005000DD">
      <w:pPr>
        <w:rPr>
          <w:rFonts w:asciiTheme="minorEastAsia" w:hAnsiTheme="minorEastAsia"/>
        </w:rPr>
      </w:pPr>
      <w:r w:rsidRPr="005000DD">
        <w:rPr>
          <w:rFonts w:asciiTheme="minorEastAsia" w:hAnsiTheme="minorEastAsia"/>
        </w:rPr>
        <w:t xml:space="preserve">为了保证可串行化，人们引入了两阶段封锁协议，这个协议要求事务分成两个阶段提出加锁和解锁申请： </w:t>
      </w:r>
    </w:p>
    <w:p w14:paraId="424EB41D" w14:textId="77777777" w:rsidR="005000DD" w:rsidRPr="005000DD" w:rsidRDefault="005000DD" w:rsidP="005000DD">
      <w:pPr>
        <w:rPr>
          <w:rFonts w:asciiTheme="minorEastAsia" w:hAnsiTheme="minorEastAsia"/>
        </w:rPr>
      </w:pPr>
      <w:r w:rsidRPr="005000DD">
        <w:rPr>
          <w:rFonts w:asciiTheme="minorEastAsia" w:hAnsiTheme="minorEastAsia"/>
        </w:rPr>
        <w:t xml:space="preserve">1、增长阶段：事务可以获得锁，但是不能释放锁 </w:t>
      </w:r>
    </w:p>
    <w:p w14:paraId="606096E6" w14:textId="77777777" w:rsidR="005000DD" w:rsidRPr="005000DD" w:rsidRDefault="005000DD" w:rsidP="005000DD">
      <w:pPr>
        <w:rPr>
          <w:rFonts w:asciiTheme="minorEastAsia" w:hAnsiTheme="minorEastAsia"/>
        </w:rPr>
      </w:pPr>
      <w:r w:rsidRPr="005000DD">
        <w:rPr>
          <w:rFonts w:asciiTheme="minorEastAsia" w:hAnsiTheme="minorEastAsia"/>
        </w:rPr>
        <w:t xml:space="preserve">2、缩减阶段：事务可以释放锁，但是不能申请新的锁 </w:t>
      </w:r>
    </w:p>
    <w:p w14:paraId="7489D1A4" w14:textId="77777777" w:rsidR="005000DD" w:rsidRPr="005000DD" w:rsidRDefault="005000DD" w:rsidP="005000DD">
      <w:pPr>
        <w:rPr>
          <w:rFonts w:asciiTheme="minorEastAsia" w:hAnsiTheme="minorEastAsia"/>
        </w:rPr>
      </w:pPr>
      <w:r w:rsidRPr="005000DD">
        <w:rPr>
          <w:rFonts w:asciiTheme="minorEastAsia" w:hAnsiTheme="minorEastAsia"/>
        </w:rPr>
        <w:t>两阶段封锁协议可以保证没有死锁，但是可能会发生级联回滚，为了解决级联回滚，我们将引入严格两阶段封锁协议，他要求：所有排它锁必须在事务提交后才能释放。另一个变体是强两阶段封锁协议，他要求：事务提交之前不可以释放任何锁，这样一来就保证了可串行化。</w:t>
      </w:r>
    </w:p>
    <w:p w14:paraId="3F1357F3" w14:textId="1541803A" w:rsidR="005000DD" w:rsidRDefault="005000DD" w:rsidP="005000DD"/>
    <w:sectPr w:rsidR="005000DD" w:rsidSect="005000D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DD"/>
    <w:rsid w:val="005000DD"/>
    <w:rsid w:val="0068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DCF00"/>
  <w15:chartTrackingRefBased/>
  <w15:docId w15:val="{34999789-0EC5-6345-B3E6-FE7C8C3B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000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00DD"/>
    <w:rPr>
      <w:rFonts w:ascii="宋体" w:eastAsia="宋体" w:hAnsi="宋体" w:cs="宋体"/>
      <w:b/>
      <w:bCs/>
      <w:kern w:val="0"/>
      <w:sz w:val="36"/>
      <w:szCs w:val="36"/>
    </w:rPr>
  </w:style>
  <w:style w:type="character" w:styleId="a3">
    <w:name w:val="Strong"/>
    <w:basedOn w:val="a0"/>
    <w:uiPriority w:val="22"/>
    <w:qFormat/>
    <w:rsid w:val="00500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55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Wu</dc:creator>
  <cp:keywords/>
  <dc:description/>
  <cp:lastModifiedBy>Haoyu Wu</cp:lastModifiedBy>
  <cp:revision>1</cp:revision>
  <cp:lastPrinted>2021-03-19T06:17:00Z</cp:lastPrinted>
  <dcterms:created xsi:type="dcterms:W3CDTF">2021-03-19T06:06:00Z</dcterms:created>
  <dcterms:modified xsi:type="dcterms:W3CDTF">2021-03-19T06:17:00Z</dcterms:modified>
</cp:coreProperties>
</file>