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C41C" w14:textId="77777777" w:rsidR="002F439B" w:rsidRPr="00CE6EA1" w:rsidRDefault="002F439B" w:rsidP="002F439B">
      <w:pPr>
        <w:spacing w:line="276" w:lineRule="auto"/>
        <w:ind w:firstLine="422"/>
        <w:jc w:val="center"/>
        <w:rPr>
          <w:b/>
          <w:bCs/>
        </w:rPr>
      </w:pPr>
      <w:r w:rsidRPr="00CE6EA1">
        <w:rPr>
          <w:b/>
          <w:bCs/>
        </w:rPr>
        <w:t>Data descriptions</w:t>
      </w:r>
    </w:p>
    <w:p w14:paraId="2FD159B6" w14:textId="77777777" w:rsidR="002F439B" w:rsidRPr="00CE6EA1" w:rsidRDefault="002F439B" w:rsidP="002F439B">
      <w:pPr>
        <w:spacing w:line="276" w:lineRule="auto"/>
        <w:ind w:firstLine="420"/>
      </w:pPr>
    </w:p>
    <w:p w14:paraId="0D6B788E" w14:textId="39D1BF61" w:rsidR="002F439B" w:rsidRPr="00CE6EA1" w:rsidRDefault="002F439B" w:rsidP="002F439B">
      <w:pPr>
        <w:spacing w:line="276" w:lineRule="auto"/>
        <w:ind w:firstLine="422"/>
      </w:pPr>
      <w:r w:rsidRPr="00CE6EA1">
        <w:rPr>
          <w:b/>
          <w:bCs/>
        </w:rPr>
        <w:t>Title:</w:t>
      </w:r>
      <w:r w:rsidRPr="00CE6EA1">
        <w:t xml:space="preserve"> </w:t>
      </w:r>
      <w:r w:rsidRPr="002F439B">
        <w:t>Vertical distribution of soil carbon and nitrogen and the environmental regulation in alpine grassland on Tibetan Plateau</w:t>
      </w:r>
    </w:p>
    <w:p w14:paraId="6EFCA677" w14:textId="1D01BF07" w:rsidR="002F439B" w:rsidRPr="00CE6EA1" w:rsidRDefault="002F439B" w:rsidP="002F439B">
      <w:pPr>
        <w:spacing w:line="276" w:lineRule="auto"/>
        <w:ind w:firstLine="420"/>
      </w:pPr>
      <w:r>
        <w:t>by Sun</w:t>
      </w:r>
      <w:r w:rsidRPr="00490394">
        <w:rPr>
          <w:i/>
          <w:iCs/>
        </w:rPr>
        <w:t xml:space="preserve"> et al</w:t>
      </w:r>
      <w:r w:rsidRPr="00CE6EA1">
        <w:t>.</w:t>
      </w:r>
    </w:p>
    <w:p w14:paraId="6D8B1CFD" w14:textId="77777777" w:rsidR="002F439B" w:rsidRDefault="002F439B" w:rsidP="002F439B">
      <w:pPr>
        <w:spacing w:line="276" w:lineRule="auto"/>
        <w:ind w:firstLine="422"/>
        <w:rPr>
          <w:b/>
          <w:bCs/>
        </w:rPr>
      </w:pPr>
    </w:p>
    <w:p w14:paraId="4F1845AE" w14:textId="25F153B9" w:rsidR="002F439B" w:rsidRDefault="002F439B" w:rsidP="002F439B">
      <w:pPr>
        <w:spacing w:line="276" w:lineRule="auto"/>
        <w:ind w:firstLine="422"/>
        <w:rPr>
          <w:b/>
          <w:bCs/>
        </w:rPr>
      </w:pPr>
      <w:r w:rsidRPr="00CE6EA1">
        <w:rPr>
          <w:b/>
          <w:bCs/>
        </w:rPr>
        <w:t>Abbreviations:</w:t>
      </w:r>
    </w:p>
    <w:p w14:paraId="3E3F20A6" w14:textId="2371E50C" w:rsidR="00361C1D" w:rsidRPr="00361C1D" w:rsidRDefault="00361C1D" w:rsidP="002F439B">
      <w:pPr>
        <w:spacing w:line="276" w:lineRule="auto"/>
        <w:ind w:firstLine="422"/>
      </w:pPr>
      <w:r>
        <w:t>La</w:t>
      </w:r>
      <w:r w:rsidR="00074346">
        <w:t xml:space="preserve">yer, </w:t>
      </w:r>
      <w:r w:rsidR="00074346" w:rsidRPr="00074346">
        <w:t>Soil layers are divided into surface (0-30 cm), middle (30-100 cm), and deep layer (100-300 cm)</w:t>
      </w:r>
    </w:p>
    <w:p w14:paraId="7135F462" w14:textId="4DD980B6" w:rsidR="002F439B" w:rsidRDefault="002F439B" w:rsidP="002F439B">
      <w:pPr>
        <w:spacing w:line="276" w:lineRule="auto"/>
        <w:ind w:firstLine="420"/>
      </w:pPr>
      <w:r>
        <w:t>MAP</w:t>
      </w:r>
      <w:r w:rsidR="00E61732">
        <w:t>/</w:t>
      </w:r>
      <w:r>
        <w:t xml:space="preserve">mm, </w:t>
      </w:r>
      <w:r w:rsidRPr="0027015B">
        <w:t>mean annual precipitation</w:t>
      </w:r>
    </w:p>
    <w:p w14:paraId="3DED3B14" w14:textId="27539DCD" w:rsidR="002F439B" w:rsidRDefault="002F439B" w:rsidP="002F439B">
      <w:pPr>
        <w:spacing w:line="276" w:lineRule="auto"/>
        <w:ind w:firstLine="420"/>
      </w:pPr>
      <w:r>
        <w:t>MAT</w:t>
      </w:r>
      <w:r w:rsidR="00E61732">
        <w:t>/</w:t>
      </w:r>
      <w:r>
        <w:t xml:space="preserve">°C, </w:t>
      </w:r>
      <w:r w:rsidRPr="0027015B">
        <w:t>mean annual temperature</w:t>
      </w:r>
    </w:p>
    <w:p w14:paraId="51004242" w14:textId="35BA8DE4" w:rsidR="002F439B" w:rsidRDefault="00361C1D" w:rsidP="002F439B">
      <w:pPr>
        <w:spacing w:line="276" w:lineRule="auto"/>
        <w:ind w:firstLine="420"/>
      </w:pPr>
      <w:r>
        <w:t>AI</w:t>
      </w:r>
      <w:r w:rsidR="002F439B">
        <w:t>,</w:t>
      </w:r>
      <w:r w:rsidR="002F439B" w:rsidRPr="0027015B">
        <w:t xml:space="preserve"> </w:t>
      </w:r>
      <w:r>
        <w:t>aridity index</w:t>
      </w:r>
    </w:p>
    <w:p w14:paraId="11FACF92" w14:textId="1E14E7B3" w:rsidR="002F439B" w:rsidRDefault="00074346" w:rsidP="002F439B">
      <w:pPr>
        <w:spacing w:line="276" w:lineRule="auto"/>
        <w:ind w:firstLine="420"/>
      </w:pPr>
      <w:r>
        <w:t>Sand</w:t>
      </w:r>
      <w:r w:rsidR="00E61732">
        <w:t>/%</w:t>
      </w:r>
      <w:r>
        <w:t>, sand content</w:t>
      </w:r>
    </w:p>
    <w:p w14:paraId="5DF9D59A" w14:textId="410B7D38" w:rsidR="002F439B" w:rsidRDefault="00E61732" w:rsidP="002F439B">
      <w:pPr>
        <w:spacing w:line="276" w:lineRule="auto"/>
        <w:ind w:firstLine="420"/>
      </w:pPr>
      <w:r>
        <w:t>Silt/%, silt content</w:t>
      </w:r>
    </w:p>
    <w:p w14:paraId="54844C50" w14:textId="688FD048" w:rsidR="002F439B" w:rsidRDefault="00E61732" w:rsidP="002F439B">
      <w:pPr>
        <w:spacing w:line="276" w:lineRule="auto"/>
        <w:ind w:firstLine="420"/>
      </w:pPr>
      <w:r>
        <w:t>Clay/%, clay content</w:t>
      </w:r>
    </w:p>
    <w:p w14:paraId="72706AF5" w14:textId="55E9AA8F" w:rsidR="002F439B" w:rsidRDefault="00E61732" w:rsidP="002F439B">
      <w:pPr>
        <w:spacing w:line="276" w:lineRule="auto"/>
        <w:ind w:firstLine="420"/>
      </w:pPr>
      <w:r>
        <w:t>AGB/</w:t>
      </w:r>
      <w:r w:rsidRPr="00E61732">
        <w:t xml:space="preserve"> (g m</w:t>
      </w:r>
      <w:r w:rsidRPr="00E61732">
        <w:rPr>
          <w:vertAlign w:val="superscript"/>
        </w:rPr>
        <w:t>-2</w:t>
      </w:r>
      <w:r w:rsidRPr="00E61732">
        <w:t>)</w:t>
      </w:r>
      <w:r w:rsidR="002F439B">
        <w:t xml:space="preserve">, </w:t>
      </w:r>
      <w:r>
        <w:t>aboveground</w:t>
      </w:r>
      <w:r w:rsidR="002F439B">
        <w:t xml:space="preserve"> biomass</w:t>
      </w:r>
    </w:p>
    <w:p w14:paraId="5DC4274C" w14:textId="4183E565" w:rsidR="002F439B" w:rsidRDefault="00E61732" w:rsidP="002F439B">
      <w:pPr>
        <w:spacing w:line="276" w:lineRule="auto"/>
        <w:ind w:firstLine="420"/>
      </w:pPr>
      <w:r w:rsidRPr="00E61732">
        <w:t>NPP/</w:t>
      </w:r>
      <w:r>
        <w:t xml:space="preserve"> </w:t>
      </w:r>
      <w:r w:rsidRPr="00E61732">
        <w:t>(g</w:t>
      </w:r>
      <w:r>
        <w:t xml:space="preserve"> </w:t>
      </w:r>
      <w:r w:rsidRPr="00E61732">
        <w:t>C m</w:t>
      </w:r>
      <w:r w:rsidRPr="00E61732">
        <w:rPr>
          <w:vertAlign w:val="superscript"/>
        </w:rPr>
        <w:t>-2</w:t>
      </w:r>
      <w:r w:rsidRPr="00E61732">
        <w:t xml:space="preserve"> yr</w:t>
      </w:r>
      <w:r w:rsidRPr="00E61732">
        <w:rPr>
          <w:vertAlign w:val="superscript"/>
        </w:rPr>
        <w:t>-1</w:t>
      </w:r>
      <w:r w:rsidRPr="00E61732">
        <w:t>)</w:t>
      </w:r>
      <w:r w:rsidR="002F439B">
        <w:t xml:space="preserve">, </w:t>
      </w:r>
      <w:r>
        <w:t>net primary productivity</w:t>
      </w:r>
    </w:p>
    <w:p w14:paraId="492476D6" w14:textId="07B1710A" w:rsidR="002F439B" w:rsidRDefault="00E61732" w:rsidP="002F439B">
      <w:pPr>
        <w:spacing w:line="276" w:lineRule="auto"/>
        <w:ind w:firstLine="420"/>
      </w:pPr>
      <w:r>
        <w:t>Coverage</w:t>
      </w:r>
      <w:r w:rsidR="00321D46">
        <w:t>/%</w:t>
      </w:r>
      <w:r>
        <w:t>, vegetation coverage</w:t>
      </w:r>
    </w:p>
    <w:p w14:paraId="16EFBC9F" w14:textId="50D85F89" w:rsidR="002F439B" w:rsidRDefault="00E61732" w:rsidP="002F439B">
      <w:pPr>
        <w:spacing w:line="276" w:lineRule="auto"/>
        <w:ind w:firstLine="420"/>
      </w:pPr>
      <w:r w:rsidRPr="00E61732">
        <w:t>SOCD/ (kg m</w:t>
      </w:r>
      <w:r w:rsidRPr="00E61732">
        <w:rPr>
          <w:vertAlign w:val="superscript"/>
        </w:rPr>
        <w:t>-2</w:t>
      </w:r>
      <w:r w:rsidRPr="00E61732">
        <w:t>)</w:t>
      </w:r>
      <w:r>
        <w:t>, SOC density</w:t>
      </w:r>
    </w:p>
    <w:p w14:paraId="753B5050" w14:textId="5BB1D8D6" w:rsidR="00BE4BB1" w:rsidRPr="00E61732" w:rsidRDefault="00E61732" w:rsidP="002F439B">
      <w:pPr>
        <w:ind w:firstLine="420"/>
      </w:pPr>
      <w:r w:rsidRPr="00E61732">
        <w:t>STND/ (kg m</w:t>
      </w:r>
      <w:r w:rsidRPr="00E61732">
        <w:rPr>
          <w:vertAlign w:val="superscript"/>
        </w:rPr>
        <w:t>-2</w:t>
      </w:r>
      <w:r w:rsidRPr="00E61732">
        <w:t>)</w:t>
      </w:r>
      <w:r>
        <w:t>, STN density</w:t>
      </w:r>
    </w:p>
    <w:sectPr w:rsidR="00BE4BB1" w:rsidRPr="00E617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9F96" w14:textId="77777777" w:rsidR="003F6B39" w:rsidRDefault="003F6B39" w:rsidP="002F439B">
      <w:pPr>
        <w:ind w:firstLine="420"/>
      </w:pPr>
      <w:r>
        <w:separator/>
      </w:r>
    </w:p>
  </w:endnote>
  <w:endnote w:type="continuationSeparator" w:id="0">
    <w:p w14:paraId="450341A9" w14:textId="77777777" w:rsidR="003F6B39" w:rsidRDefault="003F6B39" w:rsidP="002F43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C03F" w14:textId="77777777" w:rsidR="002F439B" w:rsidRDefault="002F43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0DB2" w14:textId="77777777" w:rsidR="002F439B" w:rsidRDefault="002F43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55EC" w14:textId="77777777" w:rsidR="002F439B" w:rsidRDefault="002F43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C593" w14:textId="77777777" w:rsidR="003F6B39" w:rsidRDefault="003F6B39" w:rsidP="002F439B">
      <w:pPr>
        <w:ind w:firstLine="420"/>
      </w:pPr>
      <w:r>
        <w:separator/>
      </w:r>
    </w:p>
  </w:footnote>
  <w:footnote w:type="continuationSeparator" w:id="0">
    <w:p w14:paraId="78E30AD9" w14:textId="77777777" w:rsidR="003F6B39" w:rsidRDefault="003F6B39" w:rsidP="002F439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CCF5" w14:textId="77777777" w:rsidR="002F439B" w:rsidRDefault="002F43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3BDBB" w14:textId="77777777" w:rsidR="002F439B" w:rsidRPr="002F439B" w:rsidRDefault="002F439B" w:rsidP="002F439B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3C96" w14:textId="77777777" w:rsidR="002F439B" w:rsidRDefault="002F439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BC"/>
    <w:rsid w:val="00074346"/>
    <w:rsid w:val="002F439B"/>
    <w:rsid w:val="00321D46"/>
    <w:rsid w:val="00361C1D"/>
    <w:rsid w:val="003F6B39"/>
    <w:rsid w:val="00842EBC"/>
    <w:rsid w:val="00855A88"/>
    <w:rsid w:val="00900D87"/>
    <w:rsid w:val="00B8283A"/>
    <w:rsid w:val="00BE4BB1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7B811"/>
  <w15:chartTrackingRefBased/>
  <w15:docId w15:val="{5C8B0529-B9CD-43F3-95DE-BCFC19B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39B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39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39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39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LoRdun</dc:creator>
  <cp:keywords/>
  <dc:description/>
  <cp:lastModifiedBy>Sun LoRdun</cp:lastModifiedBy>
  <cp:revision>3</cp:revision>
  <dcterms:created xsi:type="dcterms:W3CDTF">2023-03-18T14:54:00Z</dcterms:created>
  <dcterms:modified xsi:type="dcterms:W3CDTF">2023-03-18T15:32:00Z</dcterms:modified>
</cp:coreProperties>
</file>