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568" w:right="0" w:firstLine="0"/>
        <w:rPr>
          <w:rFonts w:ascii="Times New Roman"/>
          <w:sz w:val="20"/>
        </w:rPr>
      </w:pPr>
      <w:r>
        <w:rPr/>
        <w:pict>
          <v:rect style="position:absolute;margin-left:284.238007pt;margin-top:378pt;width:327.762pt;height:135pt;mso-position-horizontal-relative:page;mso-position-vertical-relative:page;z-index:15730688" id="docshape1" filled="true" fillcolor="#aec6b9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114300</wp:posOffset>
            </wp:positionH>
            <wp:positionV relativeFrom="page">
              <wp:posOffset>6621386</wp:posOffset>
            </wp:positionV>
            <wp:extent cx="7658100" cy="17386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173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3"/>
          <w:sz w:val="20"/>
        </w:rPr>
        <w:pict>
          <v:group style="width:34.8pt;height:34.8pt;mso-position-horizontal-relative:char;mso-position-vertical-relative:line" id="docshapegroup2" coordorigin="0,0" coordsize="696,696">
            <v:shape style="position:absolute;left:-1;top:0;width:696;height:696" id="docshape3" coordorigin="0,0" coordsize="696,696" path="m165,241l126,241,126,484,165,484,165,241xm233,241l193,241,193,484,233,484,233,241xm300,241l261,241,261,484,300,484,300,241xm367,241l328,241,328,484,367,484,367,241xm435,241l395,241,395,484,435,484,435,241xm451,126l347,90,244,126,244,139,451,139,451,126xm502,241l462,241,462,484,502,484,502,241xm569,241l530,241,530,484,569,484,569,241xm695,624l621,624,621,624,628,608,632,596,634,585,635,569,636,554,636,550,617,544,615,544,615,538,617,537,618,537,618,537,618,535,617,531,594,531,593,535,593,537,594,537,594,537,596,538,596,544,594,544,575,550,576,554,576,569,579,589,584,606,589,619,591,624,591,624,502,624,502,655,385,655,385,537,310,537,310,655,193,655,193,624,104,624,104,624,112,607,116,596,118,585,119,569,119,554,120,550,101,544,99,544,99,538,101,537,101,537,102,537,102,535,101,531,78,531,77,535,77,537,78,537,80,538,80,544,78,544,59,550,59,554,60,569,63,589,68,607,72,619,74,624,74,624,0,624,0,695,695,695,695,655,695,624xm695,0l0,0,0,486,36,486,56,466,56,225,81,225,81,140,208,140,208,104,322,63,322,48,373,48,373,63,487,104,487,140,614,140,614,225,639,225,639,466,659,486,695,486,695,0xe" filled="true" fillcolor="#004351" stroked="false">
              <v:path arrowok="t"/>
              <v:fill type="solid"/>
            </v:shape>
          </v:group>
        </w:pict>
      </w:r>
      <w:r>
        <w:rPr>
          <w:rFonts w:ascii="Times New Roman"/>
          <w:position w:val="3"/>
          <w:sz w:val="20"/>
        </w:rPr>
      </w:r>
      <w:r>
        <w:rPr>
          <w:rFonts w:ascii="Times New Roman"/>
          <w:spacing w:val="56"/>
          <w:position w:val="3"/>
          <w:sz w:val="20"/>
        </w:rPr>
        <w:t> </w:t>
      </w:r>
      <w:r>
        <w:rPr>
          <w:rFonts w:ascii="Times New Roman"/>
          <w:spacing w:val="56"/>
          <w:sz w:val="20"/>
        </w:rPr>
        <w:drawing>
          <wp:inline distT="0" distB="0" distL="0" distR="0">
            <wp:extent cx="1408117" cy="272033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117" cy="27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6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rFonts w:ascii="Times New Roman"/>
          <w:spacing w:val="66"/>
          <w:position w:val="4"/>
          <w:sz w:val="20"/>
        </w:rPr>
        <w:pict>
          <v:group style="width:3.8pt;height:19.350pt;mso-position-horizontal-relative:char;mso-position-vertical-relative:line" id="docshapegroup4" coordorigin="0,0" coordsize="76,387">
            <v:shape style="position:absolute;left:0;top:0;width:76;height:387" id="docshape5" coordorigin="0,0" coordsize="76,387" path="m45,245l38,252,31,245,31,387,45,387,45,245xm45,0l31,0,31,144,38,136,45,143,45,0xm76,196l39,156,0,193,36,232,76,196xe" filled="true" fillcolor="#004351" stroked="false">
              <v:path arrowok="t"/>
              <v:fill type="solid"/>
            </v:shape>
          </v:group>
        </w:pict>
      </w:r>
      <w:r>
        <w:rPr>
          <w:rFonts w:ascii="Times New Roman"/>
          <w:spacing w:val="66"/>
          <w:position w:val="4"/>
          <w:sz w:val="20"/>
        </w:rPr>
      </w:r>
      <w:r>
        <w:rPr>
          <w:rFonts w:ascii="Times New Roman"/>
          <w:spacing w:val="45"/>
          <w:position w:val="4"/>
          <w:sz w:val="20"/>
        </w:rPr>
        <w:t> </w:t>
      </w:r>
      <w:r>
        <w:rPr>
          <w:rFonts w:ascii="Times New Roman"/>
          <w:spacing w:val="45"/>
          <w:position w:val="4"/>
          <w:sz w:val="20"/>
        </w:rPr>
        <w:drawing>
          <wp:inline distT="0" distB="0" distL="0" distR="0">
            <wp:extent cx="1760416" cy="252412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416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5"/>
          <w:position w:val="4"/>
          <w:sz w:val="20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2"/>
        <w:spacing w:before="271"/>
        <w:ind w:left="3860"/>
      </w:pPr>
      <w:r>
        <w:rPr>
          <w:spacing w:val="-9"/>
          <w:w w:val="95"/>
        </w:rPr>
        <w:t>Monetary</w:t>
      </w:r>
      <w:r>
        <w:rPr>
          <w:spacing w:val="-42"/>
          <w:w w:val="95"/>
        </w:rPr>
        <w:t> </w:t>
      </w:r>
      <w:r>
        <w:rPr>
          <w:spacing w:val="-8"/>
          <w:w w:val="95"/>
        </w:rPr>
        <w:t>Policy</w:t>
      </w:r>
      <w:r>
        <w:rPr>
          <w:spacing w:val="-42"/>
          <w:w w:val="95"/>
        </w:rPr>
        <w:t> </w:t>
      </w:r>
      <w:r>
        <w:rPr>
          <w:spacing w:val="-8"/>
          <w:w w:val="95"/>
        </w:rPr>
        <w:t>Report</w:t>
      </w:r>
    </w:p>
    <w:p>
      <w:pPr>
        <w:pStyle w:val="Heading3"/>
        <w:spacing w:before="93"/>
        <w:ind w:left="3860"/>
      </w:pPr>
      <w:r>
        <w:rPr>
          <w:color w:val="004F5A"/>
          <w:w w:val="95"/>
        </w:rPr>
        <w:t>April</w:t>
      </w:r>
      <w:r>
        <w:rPr>
          <w:color w:val="004F5A"/>
          <w:spacing w:val="-21"/>
          <w:w w:val="95"/>
        </w:rPr>
        <w:t> </w:t>
      </w:r>
      <w:r>
        <w:rPr>
          <w:color w:val="004F5A"/>
          <w:w w:val="95"/>
        </w:rPr>
        <w:t>2010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114312</wp:posOffset>
            </wp:positionH>
            <wp:positionV relativeFrom="paragraph">
              <wp:posOffset>117142</wp:posOffset>
            </wp:positionV>
            <wp:extent cx="3376396" cy="171907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6396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411478</wp:posOffset>
            </wp:positionH>
            <wp:positionV relativeFrom="paragraph">
              <wp:posOffset>222320</wp:posOffset>
            </wp:positionV>
            <wp:extent cx="1629088" cy="12801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088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rPr>
          <w:sz w:val="18"/>
        </w:rPr>
      </w:pPr>
    </w:p>
    <w:p>
      <w:pPr>
        <w:spacing w:before="96"/>
        <w:ind w:left="2313" w:right="1793" w:firstLine="0"/>
        <w:jc w:val="center"/>
        <w:rPr>
          <w:sz w:val="38"/>
        </w:rPr>
      </w:pPr>
      <w:r>
        <w:rPr/>
        <w:pict>
          <v:group style="position:absolute;margin-left:71.75pt;margin-top:-10.378222pt;width:468.5pt;height:637pt;mso-position-horizontal-relative:page;mso-position-vertical-relative:paragraph;z-index:-18567168" id="docshapegroup6" coordorigin="1435,-208" coordsize="9370,12740">
            <v:line style="position:absolute" from="1805,11420" to="3245,11420" stroked="true" strokeweight=".25pt" strokecolor="#000000">
              <v:stroke dashstyle="solid"/>
            </v:line>
            <v:rect style="position:absolute;left:1440;top:-203;width:9360;height:12730" id="docshape7" filled="false" stroked="true" strokeweight=".5pt" strokecolor="#004f5a">
              <v:stroke dashstyle="solid"/>
            </v:rect>
            <w10:wrap type="none"/>
          </v:group>
        </w:pict>
      </w:r>
      <w:r>
        <w:rPr>
          <w:color w:val="004F5A"/>
          <w:spacing w:val="3"/>
          <w:w w:val="71"/>
          <w:sz w:val="38"/>
        </w:rPr>
        <w:t>C</w:t>
      </w:r>
      <w:r>
        <w:rPr>
          <w:color w:val="004F5A"/>
          <w:spacing w:val="7"/>
          <w:w w:val="89"/>
          <w:sz w:val="38"/>
        </w:rPr>
        <w:t>a</w:t>
      </w:r>
      <w:r>
        <w:rPr>
          <w:color w:val="004F5A"/>
          <w:spacing w:val="7"/>
          <w:w w:val="96"/>
          <w:sz w:val="38"/>
        </w:rPr>
        <w:t>n</w:t>
      </w:r>
      <w:r>
        <w:rPr>
          <w:color w:val="004F5A"/>
          <w:spacing w:val="7"/>
          <w:w w:val="89"/>
          <w:sz w:val="38"/>
        </w:rPr>
        <w:t>a</w:t>
      </w:r>
      <w:r>
        <w:rPr>
          <w:color w:val="004F5A"/>
          <w:spacing w:val="-4"/>
          <w:w w:val="96"/>
          <w:sz w:val="38"/>
        </w:rPr>
        <w:t>d</w:t>
      </w:r>
      <w:r>
        <w:rPr>
          <w:color w:val="004F5A"/>
          <w:spacing w:val="-24"/>
          <w:w w:val="89"/>
          <w:sz w:val="38"/>
        </w:rPr>
        <w:t>a</w:t>
      </w:r>
      <w:r>
        <w:rPr>
          <w:color w:val="004F5A"/>
          <w:spacing w:val="-4"/>
          <w:w w:val="108"/>
          <w:sz w:val="38"/>
        </w:rPr>
        <w:t>’</w:t>
      </w:r>
      <w:r>
        <w:rPr>
          <w:color w:val="004F5A"/>
          <w:w w:val="96"/>
          <w:sz w:val="38"/>
        </w:rPr>
        <w:t>s</w:t>
      </w:r>
      <w:r>
        <w:rPr>
          <w:color w:val="004F5A"/>
          <w:spacing w:val="-15"/>
          <w:sz w:val="38"/>
        </w:rPr>
        <w:t> </w:t>
      </w:r>
      <w:r>
        <w:rPr>
          <w:color w:val="004F5A"/>
          <w:spacing w:val="3"/>
          <w:w w:val="66"/>
          <w:sz w:val="38"/>
        </w:rPr>
        <w:t>I</w:t>
      </w:r>
      <w:r>
        <w:rPr>
          <w:color w:val="004F5A"/>
          <w:spacing w:val="4"/>
          <w:w w:val="96"/>
          <w:sz w:val="38"/>
        </w:rPr>
        <w:t>n</w:t>
      </w:r>
      <w:r>
        <w:rPr>
          <w:color w:val="004F5A"/>
          <w:spacing w:val="4"/>
          <w:w w:val="153"/>
          <w:sz w:val="38"/>
        </w:rPr>
        <w:t>f</w:t>
      </w:r>
      <w:r>
        <w:rPr>
          <w:color w:val="004F5A"/>
          <w:spacing w:val="16"/>
          <w:w w:val="191"/>
          <w:sz w:val="38"/>
        </w:rPr>
        <w:t>l</w:t>
      </w:r>
      <w:r>
        <w:rPr>
          <w:color w:val="004F5A"/>
          <w:spacing w:val="-19"/>
          <w:w w:val="89"/>
          <w:sz w:val="38"/>
        </w:rPr>
        <w:t>a</w:t>
      </w:r>
      <w:r>
        <w:rPr>
          <w:color w:val="004F5A"/>
          <w:spacing w:val="5"/>
          <w:w w:val="159"/>
          <w:sz w:val="38"/>
        </w:rPr>
        <w:t>t</w:t>
      </w:r>
      <w:r>
        <w:rPr>
          <w:color w:val="004F5A"/>
          <w:w w:val="66"/>
          <w:sz w:val="38"/>
        </w:rPr>
        <w:t>I</w:t>
      </w:r>
      <w:r>
        <w:rPr>
          <w:color w:val="004F5A"/>
          <w:spacing w:val="1"/>
          <w:w w:val="99"/>
          <w:sz w:val="38"/>
        </w:rPr>
        <w:t>o</w:t>
      </w:r>
      <w:r>
        <w:rPr>
          <w:color w:val="004F5A"/>
          <w:spacing w:val="1"/>
          <w:w w:val="96"/>
          <w:sz w:val="38"/>
        </w:rPr>
        <w:t>n</w:t>
      </w:r>
      <w:r>
        <w:rPr>
          <w:color w:val="004F5A"/>
          <w:spacing w:val="1"/>
          <w:w w:val="99"/>
          <w:sz w:val="38"/>
        </w:rPr>
        <w:t>-</w:t>
      </w:r>
      <w:r>
        <w:rPr>
          <w:color w:val="004F5A"/>
          <w:spacing w:val="2"/>
          <w:w w:val="71"/>
          <w:sz w:val="38"/>
        </w:rPr>
        <w:t>C</w:t>
      </w:r>
      <w:r>
        <w:rPr>
          <w:color w:val="004F5A"/>
          <w:spacing w:val="1"/>
          <w:w w:val="99"/>
          <w:sz w:val="38"/>
        </w:rPr>
        <w:t>o</w:t>
      </w:r>
      <w:r>
        <w:rPr>
          <w:color w:val="004F5A"/>
          <w:spacing w:val="6"/>
          <w:w w:val="96"/>
          <w:sz w:val="38"/>
        </w:rPr>
        <w:t>n</w:t>
      </w:r>
      <w:r>
        <w:rPr>
          <w:color w:val="004F5A"/>
          <w:spacing w:val="6"/>
          <w:w w:val="159"/>
          <w:sz w:val="38"/>
        </w:rPr>
        <w:t>t</w:t>
      </w:r>
      <w:r>
        <w:rPr>
          <w:color w:val="004F5A"/>
          <w:spacing w:val="-1"/>
          <w:w w:val="150"/>
          <w:sz w:val="38"/>
        </w:rPr>
        <w:t>r</w:t>
      </w:r>
      <w:r>
        <w:rPr>
          <w:color w:val="004F5A"/>
          <w:spacing w:val="1"/>
          <w:w w:val="99"/>
          <w:sz w:val="38"/>
        </w:rPr>
        <w:t>o</w:t>
      </w:r>
      <w:r>
        <w:rPr>
          <w:color w:val="004F5A"/>
          <w:w w:val="191"/>
          <w:sz w:val="38"/>
        </w:rPr>
        <w:t>l</w:t>
      </w:r>
      <w:r>
        <w:rPr>
          <w:color w:val="004F5A"/>
          <w:spacing w:val="-15"/>
          <w:sz w:val="38"/>
        </w:rPr>
        <w:t> </w:t>
      </w:r>
      <w:r>
        <w:rPr>
          <w:color w:val="004F5A"/>
          <w:spacing w:val="3"/>
          <w:w w:val="96"/>
          <w:sz w:val="38"/>
        </w:rPr>
        <w:t>s</w:t>
      </w:r>
      <w:r>
        <w:rPr>
          <w:color w:val="004F5A"/>
          <w:spacing w:val="6"/>
          <w:w w:val="159"/>
          <w:sz w:val="38"/>
        </w:rPr>
        <w:t>t</w:t>
      </w:r>
      <w:r>
        <w:rPr>
          <w:color w:val="004F5A"/>
          <w:spacing w:val="14"/>
          <w:w w:val="150"/>
          <w:sz w:val="38"/>
        </w:rPr>
        <w:t>r</w:t>
      </w:r>
      <w:r>
        <w:rPr>
          <w:color w:val="004F5A"/>
          <w:spacing w:val="-19"/>
          <w:w w:val="89"/>
          <w:sz w:val="38"/>
        </w:rPr>
        <w:t>a</w:t>
      </w:r>
      <w:r>
        <w:rPr>
          <w:color w:val="004F5A"/>
          <w:spacing w:val="6"/>
          <w:w w:val="159"/>
          <w:sz w:val="38"/>
        </w:rPr>
        <w:t>t</w:t>
      </w:r>
      <w:r>
        <w:rPr>
          <w:color w:val="004F5A"/>
          <w:spacing w:val="-2"/>
          <w:w w:val="79"/>
          <w:sz w:val="38"/>
        </w:rPr>
        <w:t>e</w:t>
      </w:r>
      <w:r>
        <w:rPr>
          <w:color w:val="004F5A"/>
          <w:spacing w:val="-3"/>
          <w:w w:val="96"/>
          <w:sz w:val="38"/>
        </w:rPr>
        <w:t>g</w:t>
      </w:r>
      <w:r>
        <w:rPr>
          <w:color w:val="004F5A"/>
          <w:spacing w:val="6"/>
          <w:w w:val="88"/>
          <w:sz w:val="38"/>
        </w:rPr>
        <w:t>y</w:t>
      </w:r>
      <w:r>
        <w:rPr>
          <w:color w:val="004F5A"/>
          <w:w w:val="85"/>
          <w:sz w:val="38"/>
        </w:rPr>
        <w:t>*</w:t>
      </w:r>
    </w:p>
    <w:p>
      <w:pPr>
        <w:pStyle w:val="BodyText"/>
        <w:spacing w:before="3"/>
        <w:rPr>
          <w:sz w:val="33"/>
        </w:rPr>
      </w:pPr>
    </w:p>
    <w:p>
      <w:pPr>
        <w:spacing w:before="0"/>
        <w:ind w:left="1725" w:right="0" w:firstLine="0"/>
        <w:jc w:val="left"/>
        <w:rPr>
          <w:sz w:val="21"/>
        </w:rPr>
      </w:pPr>
      <w:r>
        <w:rPr>
          <w:color w:val="004F5A"/>
          <w:w w:val="105"/>
          <w:sz w:val="21"/>
        </w:rPr>
        <w:t>Inflation</w:t>
      </w:r>
      <w:r>
        <w:rPr>
          <w:color w:val="004F5A"/>
          <w:spacing w:val="4"/>
          <w:w w:val="105"/>
          <w:sz w:val="21"/>
        </w:rPr>
        <w:t> </w:t>
      </w:r>
      <w:r>
        <w:rPr>
          <w:color w:val="004F5A"/>
          <w:w w:val="105"/>
          <w:sz w:val="21"/>
        </w:rPr>
        <w:t>control</w:t>
      </w:r>
      <w:r>
        <w:rPr>
          <w:color w:val="004F5A"/>
          <w:spacing w:val="4"/>
          <w:w w:val="105"/>
          <w:sz w:val="21"/>
        </w:rPr>
        <w:t> </w:t>
      </w:r>
      <w:r>
        <w:rPr>
          <w:color w:val="004F5A"/>
          <w:w w:val="105"/>
          <w:sz w:val="21"/>
        </w:rPr>
        <w:t>and</w:t>
      </w:r>
      <w:r>
        <w:rPr>
          <w:color w:val="004F5A"/>
          <w:spacing w:val="4"/>
          <w:w w:val="105"/>
          <w:sz w:val="21"/>
        </w:rPr>
        <w:t> </w:t>
      </w:r>
      <w:r>
        <w:rPr>
          <w:color w:val="004F5A"/>
          <w:w w:val="105"/>
          <w:sz w:val="21"/>
        </w:rPr>
        <w:t>the</w:t>
      </w:r>
      <w:r>
        <w:rPr>
          <w:color w:val="004F5A"/>
          <w:spacing w:val="4"/>
          <w:w w:val="105"/>
          <w:sz w:val="21"/>
        </w:rPr>
        <w:t> </w:t>
      </w:r>
      <w:r>
        <w:rPr>
          <w:color w:val="004F5A"/>
          <w:w w:val="105"/>
          <w:sz w:val="21"/>
        </w:rPr>
        <w:t>economy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309" w:lineRule="auto" w:before="186" w:after="0"/>
        <w:ind w:left="2025" w:right="1559" w:hanging="180"/>
        <w:jc w:val="left"/>
        <w:rPr>
          <w:sz w:val="20"/>
        </w:rPr>
      </w:pPr>
      <w:r>
        <w:rPr>
          <w:w w:val="95"/>
          <w:sz w:val="20"/>
        </w:rPr>
        <w:t>Inflation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control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not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an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end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itself;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it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means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whereby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monetary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policy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contributes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50"/>
          <w:w w:val="95"/>
          <w:sz w:val="20"/>
        </w:rPr>
        <w:t> </w:t>
      </w:r>
      <w:r>
        <w:rPr>
          <w:sz w:val="20"/>
        </w:rPr>
        <w:t>solid</w:t>
      </w:r>
      <w:r>
        <w:rPr>
          <w:spacing w:val="-1"/>
          <w:sz w:val="20"/>
        </w:rPr>
        <w:t> </w:t>
      </w:r>
      <w:r>
        <w:rPr>
          <w:sz w:val="20"/>
        </w:rPr>
        <w:t>economic performance.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312" w:lineRule="auto" w:before="120" w:after="0"/>
        <w:ind w:left="2025" w:right="1368" w:hanging="180"/>
        <w:jc w:val="left"/>
        <w:rPr>
          <w:sz w:val="20"/>
        </w:rPr>
      </w:pPr>
      <w:r>
        <w:rPr>
          <w:w w:val="95"/>
          <w:sz w:val="20"/>
        </w:rPr>
        <w:t>Low,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stable,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predictable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inflation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allows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economy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function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more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effectively.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This</w:t>
      </w:r>
      <w:r>
        <w:rPr>
          <w:spacing w:val="1"/>
          <w:w w:val="95"/>
          <w:sz w:val="20"/>
        </w:rPr>
        <w:t> </w:t>
      </w:r>
      <w:r>
        <w:rPr>
          <w:sz w:val="20"/>
        </w:rPr>
        <w:t>contributes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better</w:t>
      </w:r>
      <w:r>
        <w:rPr>
          <w:spacing w:val="-10"/>
          <w:sz w:val="20"/>
        </w:rPr>
        <w:t> </w:t>
      </w:r>
      <w:r>
        <w:rPr>
          <w:sz w:val="20"/>
        </w:rPr>
        <w:t>economic</w:t>
      </w:r>
      <w:r>
        <w:rPr>
          <w:spacing w:val="-11"/>
          <w:sz w:val="20"/>
        </w:rPr>
        <w:t> </w:t>
      </w:r>
      <w:r>
        <w:rPr>
          <w:sz w:val="20"/>
        </w:rPr>
        <w:t>growth</w:t>
      </w:r>
      <w:r>
        <w:rPr>
          <w:spacing w:val="-11"/>
          <w:sz w:val="20"/>
        </w:rPr>
        <w:t> </w:t>
      </w:r>
      <w:r>
        <w:rPr>
          <w:sz w:val="20"/>
        </w:rPr>
        <w:t>over</w:t>
      </w:r>
      <w:r>
        <w:rPr>
          <w:spacing w:val="-10"/>
          <w:sz w:val="20"/>
        </w:rPr>
        <w:t> </w:t>
      </w:r>
      <w:r>
        <w:rPr>
          <w:sz w:val="20"/>
        </w:rPr>
        <w:t>time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works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moderate</w:t>
      </w:r>
      <w:r>
        <w:rPr>
          <w:spacing w:val="-11"/>
          <w:sz w:val="20"/>
        </w:rPr>
        <w:t> </w:t>
      </w:r>
      <w:r>
        <w:rPr>
          <w:sz w:val="20"/>
        </w:rPr>
        <w:t>cyclical</w:t>
      </w:r>
      <w:r>
        <w:rPr>
          <w:spacing w:val="-10"/>
          <w:sz w:val="20"/>
        </w:rPr>
        <w:t> </w:t>
      </w:r>
      <w:r>
        <w:rPr>
          <w:sz w:val="20"/>
        </w:rPr>
        <w:t>fluctuations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52"/>
          <w:sz w:val="20"/>
        </w:rPr>
        <w:t> </w:t>
      </w:r>
      <w:r>
        <w:rPr>
          <w:sz w:val="20"/>
        </w:rPr>
        <w:t>output</w:t>
      </w:r>
      <w:r>
        <w:rPr>
          <w:spacing w:val="-1"/>
          <w:sz w:val="20"/>
        </w:rPr>
        <w:t> </w:t>
      </w:r>
      <w:r>
        <w:rPr>
          <w:sz w:val="20"/>
        </w:rPr>
        <w:t>and employment.</w:t>
      </w:r>
    </w:p>
    <w:p>
      <w:pPr>
        <w:pStyle w:val="BodyText"/>
        <w:spacing w:before="4"/>
        <w:rPr>
          <w:sz w:val="30"/>
        </w:rPr>
      </w:pPr>
    </w:p>
    <w:p>
      <w:pPr>
        <w:spacing w:before="0"/>
        <w:ind w:left="1725" w:right="0" w:firstLine="0"/>
        <w:jc w:val="left"/>
        <w:rPr>
          <w:sz w:val="21"/>
        </w:rPr>
      </w:pPr>
      <w:r>
        <w:rPr>
          <w:color w:val="004F5A"/>
          <w:w w:val="105"/>
          <w:sz w:val="21"/>
        </w:rPr>
        <w:t>The</w:t>
      </w:r>
      <w:r>
        <w:rPr>
          <w:color w:val="004F5A"/>
          <w:spacing w:val="2"/>
          <w:w w:val="105"/>
          <w:sz w:val="21"/>
        </w:rPr>
        <w:t> </w:t>
      </w:r>
      <w:r>
        <w:rPr>
          <w:color w:val="004F5A"/>
          <w:w w:val="105"/>
          <w:sz w:val="21"/>
        </w:rPr>
        <w:t>monetary</w:t>
      </w:r>
      <w:r>
        <w:rPr>
          <w:color w:val="004F5A"/>
          <w:spacing w:val="3"/>
          <w:w w:val="105"/>
          <w:sz w:val="21"/>
        </w:rPr>
        <w:t> </w:t>
      </w:r>
      <w:r>
        <w:rPr>
          <w:color w:val="004F5A"/>
          <w:w w:val="105"/>
          <w:sz w:val="21"/>
        </w:rPr>
        <w:t>policy</w:t>
      </w:r>
      <w:r>
        <w:rPr>
          <w:color w:val="004F5A"/>
          <w:spacing w:val="3"/>
          <w:w w:val="105"/>
          <w:sz w:val="21"/>
        </w:rPr>
        <w:t> </w:t>
      </w:r>
      <w:r>
        <w:rPr>
          <w:color w:val="004F5A"/>
          <w:w w:val="105"/>
          <w:sz w:val="21"/>
        </w:rPr>
        <w:t>instrument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309" w:lineRule="auto" w:before="186" w:after="0"/>
        <w:ind w:left="2025" w:right="1251" w:hanging="180"/>
        <w:jc w:val="left"/>
        <w:rPr>
          <w:sz w:val="20"/>
        </w:rPr>
      </w:pPr>
      <w:r>
        <w:rPr>
          <w:w w:val="95"/>
          <w:sz w:val="20"/>
        </w:rPr>
        <w:t>Announcements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regarding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Bank’s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policy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instrument—the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target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overnight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interest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rate—take</w:t>
      </w:r>
      <w:r>
        <w:rPr>
          <w:spacing w:val="-49"/>
          <w:w w:val="95"/>
          <w:sz w:val="20"/>
        </w:rPr>
        <w:t> </w:t>
      </w:r>
      <w:r>
        <w:rPr>
          <w:sz w:val="20"/>
        </w:rPr>
        <w:t>place,</w:t>
      </w:r>
      <w:r>
        <w:rPr>
          <w:spacing w:val="-5"/>
          <w:sz w:val="20"/>
        </w:rPr>
        <w:t> </w:t>
      </w:r>
      <w:r>
        <w:rPr>
          <w:sz w:val="20"/>
        </w:rPr>
        <w:t>under</w:t>
      </w:r>
      <w:r>
        <w:rPr>
          <w:spacing w:val="-5"/>
          <w:sz w:val="20"/>
        </w:rPr>
        <w:t> </w:t>
      </w:r>
      <w:r>
        <w:rPr>
          <w:sz w:val="20"/>
        </w:rPr>
        <w:t>normal</w:t>
      </w:r>
      <w:r>
        <w:rPr>
          <w:spacing w:val="-5"/>
          <w:sz w:val="20"/>
        </w:rPr>
        <w:t> </w:t>
      </w:r>
      <w:r>
        <w:rPr>
          <w:sz w:val="20"/>
        </w:rPr>
        <w:t>circumstances,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eight</w:t>
      </w:r>
      <w:r>
        <w:rPr>
          <w:spacing w:val="-5"/>
          <w:sz w:val="20"/>
        </w:rPr>
        <w:t> </w:t>
      </w:r>
      <w:r>
        <w:rPr>
          <w:sz w:val="20"/>
        </w:rPr>
        <w:t>pre-specified</w:t>
      </w:r>
      <w:r>
        <w:rPr>
          <w:spacing w:val="-4"/>
          <w:sz w:val="20"/>
        </w:rPr>
        <w:t> </w:t>
      </w:r>
      <w:r>
        <w:rPr>
          <w:sz w:val="20"/>
        </w:rPr>
        <w:t>dates</w:t>
      </w:r>
      <w:r>
        <w:rPr>
          <w:spacing w:val="-5"/>
          <w:sz w:val="20"/>
        </w:rPr>
        <w:t> </w:t>
      </w:r>
      <w:r>
        <w:rPr>
          <w:sz w:val="20"/>
        </w:rPr>
        <w:t>during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year.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312" w:lineRule="auto" w:before="120" w:after="0"/>
        <w:ind w:left="2025" w:right="1237" w:hanging="180"/>
        <w:jc w:val="left"/>
        <w:rPr>
          <w:sz w:val="20"/>
        </w:rPr>
      </w:pPr>
      <w:r>
        <w:rPr>
          <w:w w:val="95"/>
          <w:sz w:val="20"/>
        </w:rPr>
        <w:t>In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setting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target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overnight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rate,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Bank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Canada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influences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short-term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interest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rates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achieve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rate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monetary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expansion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consistent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inflation-control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target.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trans-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mission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mechanism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complex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involves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long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variable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lags—the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impact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inflation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from</w:t>
      </w:r>
      <w:r>
        <w:rPr>
          <w:spacing w:val="-50"/>
          <w:w w:val="95"/>
          <w:sz w:val="20"/>
        </w:rPr>
        <w:t> </w:t>
      </w:r>
      <w:r>
        <w:rPr>
          <w:sz w:val="20"/>
        </w:rPr>
        <w:t>changes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policy</w:t>
      </w:r>
      <w:r>
        <w:rPr>
          <w:spacing w:val="-3"/>
          <w:sz w:val="20"/>
        </w:rPr>
        <w:t> </w:t>
      </w:r>
      <w:r>
        <w:rPr>
          <w:sz w:val="20"/>
        </w:rPr>
        <w:t>rates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usually</w:t>
      </w:r>
      <w:r>
        <w:rPr>
          <w:spacing w:val="-3"/>
          <w:sz w:val="20"/>
        </w:rPr>
        <w:t> </w:t>
      </w:r>
      <w:r>
        <w:rPr>
          <w:sz w:val="20"/>
        </w:rPr>
        <w:t>spread</w:t>
      </w:r>
      <w:r>
        <w:rPr>
          <w:spacing w:val="-3"/>
          <w:sz w:val="20"/>
        </w:rPr>
        <w:t> </w:t>
      </w:r>
      <w:r>
        <w:rPr>
          <w:sz w:val="20"/>
        </w:rPr>
        <w:t>over</w:t>
      </w:r>
      <w:r>
        <w:rPr>
          <w:spacing w:val="-3"/>
          <w:sz w:val="20"/>
        </w:rPr>
        <w:t> </w:t>
      </w:r>
      <w:r>
        <w:rPr>
          <w:sz w:val="20"/>
        </w:rPr>
        <w:t>six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eight</w:t>
      </w:r>
      <w:r>
        <w:rPr>
          <w:spacing w:val="-3"/>
          <w:sz w:val="20"/>
        </w:rPr>
        <w:t> </w:t>
      </w:r>
      <w:r>
        <w:rPr>
          <w:sz w:val="20"/>
        </w:rPr>
        <w:t>quarters.</w:t>
      </w:r>
    </w:p>
    <w:p>
      <w:pPr>
        <w:pStyle w:val="BodyText"/>
        <w:spacing w:before="5"/>
        <w:rPr>
          <w:sz w:val="30"/>
        </w:rPr>
      </w:pPr>
    </w:p>
    <w:p>
      <w:pPr>
        <w:spacing w:before="1"/>
        <w:ind w:left="1725" w:right="0" w:firstLine="0"/>
        <w:jc w:val="left"/>
        <w:rPr>
          <w:sz w:val="21"/>
        </w:rPr>
      </w:pPr>
      <w:r>
        <w:rPr>
          <w:color w:val="004F5A"/>
          <w:w w:val="105"/>
          <w:sz w:val="21"/>
        </w:rPr>
        <w:t>The</w:t>
      </w:r>
      <w:r>
        <w:rPr>
          <w:color w:val="004F5A"/>
          <w:spacing w:val="-6"/>
          <w:w w:val="105"/>
          <w:sz w:val="21"/>
        </w:rPr>
        <w:t> </w:t>
      </w:r>
      <w:r>
        <w:rPr>
          <w:color w:val="004F5A"/>
          <w:w w:val="105"/>
          <w:sz w:val="21"/>
        </w:rPr>
        <w:t>targets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312" w:lineRule="auto" w:before="185" w:after="0"/>
        <w:ind w:left="2025" w:right="1223" w:hanging="180"/>
        <w:jc w:val="left"/>
        <w:rPr>
          <w:sz w:val="20"/>
        </w:rPr>
      </w:pPr>
      <w:r>
        <w:rPr>
          <w:w w:val="95"/>
          <w:sz w:val="20"/>
        </w:rPr>
        <w:t>In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February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1991,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federal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government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Bank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Canada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jointly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agreed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series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"/>
          <w:w w:val="95"/>
          <w:sz w:val="20"/>
        </w:rPr>
        <w:t> </w:t>
      </w:r>
      <w:r>
        <w:rPr>
          <w:sz w:val="20"/>
        </w:rPr>
        <w:t>targets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reducing</w:t>
      </w:r>
      <w:r>
        <w:rPr>
          <w:spacing w:val="-9"/>
          <w:sz w:val="20"/>
        </w:rPr>
        <w:t> </w:t>
      </w:r>
      <w:r>
        <w:rPr>
          <w:sz w:val="20"/>
        </w:rPr>
        <w:t>total</w:t>
      </w:r>
      <w:r>
        <w:rPr>
          <w:spacing w:val="-8"/>
          <w:sz w:val="20"/>
        </w:rPr>
        <w:t> </w:t>
      </w:r>
      <w:r>
        <w:rPr>
          <w:sz w:val="20"/>
        </w:rPr>
        <w:t>CPI</w:t>
      </w:r>
      <w:r>
        <w:rPr>
          <w:spacing w:val="-9"/>
          <w:sz w:val="20"/>
        </w:rPr>
        <w:t> </w:t>
      </w:r>
      <w:r>
        <w:rPr>
          <w:sz w:val="20"/>
        </w:rPr>
        <w:t>inflation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midpoint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range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1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3</w:t>
      </w:r>
      <w:r>
        <w:rPr>
          <w:spacing w:val="-8"/>
          <w:sz w:val="20"/>
        </w:rPr>
        <w:t> </w:t>
      </w:r>
      <w:r>
        <w:rPr>
          <w:sz w:val="20"/>
        </w:rPr>
        <w:t>per</w:t>
      </w:r>
      <w:r>
        <w:rPr>
          <w:spacing w:val="-9"/>
          <w:sz w:val="20"/>
        </w:rPr>
        <w:t> </w:t>
      </w:r>
      <w:r>
        <w:rPr>
          <w:sz w:val="20"/>
        </w:rPr>
        <w:t>cent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end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w w:val="95"/>
          <w:sz w:val="20"/>
        </w:rPr>
        <w:t>1995.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inflation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target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has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been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extended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number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times.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November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2006,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agree-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ment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was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renewed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period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five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years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end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2011.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Under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this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agreement,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Bank</w:t>
      </w:r>
      <w:r>
        <w:rPr>
          <w:spacing w:val="1"/>
          <w:w w:val="95"/>
          <w:sz w:val="20"/>
        </w:rPr>
        <w:t> </w:t>
      </w:r>
      <w:r>
        <w:rPr>
          <w:sz w:val="20"/>
        </w:rPr>
        <w:t>will</w:t>
      </w:r>
      <w:r>
        <w:rPr>
          <w:spacing w:val="-11"/>
          <w:sz w:val="20"/>
        </w:rPr>
        <w:t> </w:t>
      </w:r>
      <w:r>
        <w:rPr>
          <w:sz w:val="20"/>
        </w:rPr>
        <w:t>continue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conduct</w:t>
      </w:r>
      <w:r>
        <w:rPr>
          <w:spacing w:val="-11"/>
          <w:sz w:val="20"/>
        </w:rPr>
        <w:t> </w:t>
      </w:r>
      <w:r>
        <w:rPr>
          <w:sz w:val="20"/>
        </w:rPr>
        <w:t>monetary</w:t>
      </w:r>
      <w:r>
        <w:rPr>
          <w:spacing w:val="-11"/>
          <w:sz w:val="20"/>
        </w:rPr>
        <w:t> </w:t>
      </w:r>
      <w:r>
        <w:rPr>
          <w:sz w:val="20"/>
        </w:rPr>
        <w:t>policy</w:t>
      </w:r>
      <w:r>
        <w:rPr>
          <w:spacing w:val="-11"/>
          <w:sz w:val="20"/>
        </w:rPr>
        <w:t> </w:t>
      </w:r>
      <w:r>
        <w:rPr>
          <w:sz w:val="20"/>
        </w:rPr>
        <w:t>aimed</w:t>
      </w:r>
      <w:r>
        <w:rPr>
          <w:spacing w:val="-11"/>
          <w:sz w:val="20"/>
        </w:rPr>
        <w:t> </w:t>
      </w:r>
      <w:r>
        <w:rPr>
          <w:sz w:val="20"/>
        </w:rPr>
        <w:t>at</w:t>
      </w:r>
      <w:r>
        <w:rPr>
          <w:spacing w:val="-11"/>
          <w:sz w:val="20"/>
        </w:rPr>
        <w:t> </w:t>
      </w:r>
      <w:r>
        <w:rPr>
          <w:sz w:val="20"/>
        </w:rPr>
        <w:t>keeping</w:t>
      </w:r>
      <w:r>
        <w:rPr>
          <w:spacing w:val="-11"/>
          <w:sz w:val="20"/>
        </w:rPr>
        <w:t> </w:t>
      </w:r>
      <w:r>
        <w:rPr>
          <w:sz w:val="20"/>
        </w:rPr>
        <w:t>total</w:t>
      </w:r>
      <w:r>
        <w:rPr>
          <w:spacing w:val="-11"/>
          <w:sz w:val="20"/>
        </w:rPr>
        <w:t> </w:t>
      </w:r>
      <w:r>
        <w:rPr>
          <w:sz w:val="20"/>
        </w:rPr>
        <w:t>CPI</w:t>
      </w:r>
      <w:r>
        <w:rPr>
          <w:spacing w:val="-11"/>
          <w:sz w:val="20"/>
        </w:rPr>
        <w:t> </w:t>
      </w:r>
      <w:r>
        <w:rPr>
          <w:sz w:val="20"/>
        </w:rPr>
        <w:t>inflation</w:t>
      </w:r>
      <w:r>
        <w:rPr>
          <w:spacing w:val="-11"/>
          <w:sz w:val="20"/>
        </w:rPr>
        <w:t> </w:t>
      </w:r>
      <w:r>
        <w:rPr>
          <w:sz w:val="20"/>
        </w:rPr>
        <w:t>at</w:t>
      </w:r>
      <w:r>
        <w:rPr>
          <w:spacing w:val="-11"/>
          <w:sz w:val="20"/>
        </w:rPr>
        <w:t> </w:t>
      </w:r>
      <w:r>
        <w:rPr>
          <w:sz w:val="20"/>
        </w:rPr>
        <w:t>2</w:t>
      </w:r>
      <w:r>
        <w:rPr>
          <w:spacing w:val="-11"/>
          <w:sz w:val="20"/>
        </w:rPr>
        <w:t> </w:t>
      </w:r>
      <w:r>
        <w:rPr>
          <w:sz w:val="20"/>
        </w:rPr>
        <w:t>per</w:t>
      </w:r>
      <w:r>
        <w:rPr>
          <w:spacing w:val="-11"/>
          <w:sz w:val="20"/>
        </w:rPr>
        <w:t> </w:t>
      </w:r>
      <w:r>
        <w:rPr>
          <w:sz w:val="20"/>
        </w:rPr>
        <w:t>cent,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52"/>
          <w:sz w:val="20"/>
        </w:rPr>
        <w:t> </w:t>
      </w:r>
      <w:r>
        <w:rPr>
          <w:sz w:val="20"/>
        </w:rPr>
        <w:t>control</w:t>
      </w:r>
      <w:r>
        <w:rPr>
          <w:spacing w:val="-1"/>
          <w:sz w:val="20"/>
        </w:rPr>
        <w:t> </w:t>
      </w:r>
      <w:r>
        <w:rPr>
          <w:sz w:val="20"/>
        </w:rPr>
        <w:t>range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1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3</w:t>
      </w:r>
      <w:r>
        <w:rPr>
          <w:spacing w:val="-1"/>
          <w:sz w:val="20"/>
        </w:rPr>
        <w:t> </w:t>
      </w:r>
      <w:r>
        <w:rPr>
          <w:sz w:val="20"/>
        </w:rPr>
        <w:t>per</w:t>
      </w:r>
      <w:r>
        <w:rPr>
          <w:spacing w:val="-1"/>
          <w:sz w:val="20"/>
        </w:rPr>
        <w:t> </w:t>
      </w:r>
      <w:r>
        <w:rPr>
          <w:sz w:val="20"/>
        </w:rPr>
        <w:t>cent</w:t>
      </w:r>
      <w:r>
        <w:rPr>
          <w:spacing w:val="-1"/>
          <w:sz w:val="20"/>
        </w:rPr>
        <w:t> </w:t>
      </w:r>
      <w:r>
        <w:rPr>
          <w:sz w:val="20"/>
        </w:rPr>
        <w:t>around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target.</w:t>
      </w:r>
    </w:p>
    <w:p>
      <w:pPr>
        <w:pStyle w:val="BodyText"/>
        <w:spacing w:before="7"/>
        <w:rPr>
          <w:sz w:val="30"/>
        </w:rPr>
      </w:pPr>
    </w:p>
    <w:p>
      <w:pPr>
        <w:spacing w:before="1"/>
        <w:ind w:left="1725" w:right="0" w:firstLine="0"/>
        <w:jc w:val="left"/>
        <w:rPr>
          <w:sz w:val="21"/>
        </w:rPr>
      </w:pPr>
      <w:r>
        <w:rPr>
          <w:color w:val="004F5A"/>
          <w:w w:val="105"/>
          <w:sz w:val="21"/>
        </w:rPr>
        <w:t>Monitoring</w:t>
      </w:r>
      <w:r>
        <w:rPr>
          <w:color w:val="004F5A"/>
          <w:spacing w:val="12"/>
          <w:w w:val="105"/>
          <w:sz w:val="21"/>
        </w:rPr>
        <w:t> </w:t>
      </w:r>
      <w:r>
        <w:rPr>
          <w:color w:val="004F5A"/>
          <w:w w:val="105"/>
          <w:sz w:val="21"/>
        </w:rPr>
        <w:t>inflation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312" w:lineRule="auto" w:before="185" w:after="0"/>
        <w:ind w:left="2025" w:right="1258" w:hanging="180"/>
        <w:jc w:val="left"/>
        <w:rPr>
          <w:sz w:val="20"/>
        </w:rPr>
      </w:pP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short</w:t>
      </w:r>
      <w:r>
        <w:rPr>
          <w:spacing w:val="-10"/>
          <w:sz w:val="20"/>
        </w:rPr>
        <w:t> </w:t>
      </w:r>
      <w:r>
        <w:rPr>
          <w:sz w:val="20"/>
        </w:rPr>
        <w:t>run,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good</w:t>
      </w:r>
      <w:r>
        <w:rPr>
          <w:spacing w:val="-10"/>
          <w:sz w:val="20"/>
        </w:rPr>
        <w:t> </w:t>
      </w:r>
      <w:r>
        <w:rPr>
          <w:sz w:val="20"/>
        </w:rPr>
        <w:t>deal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movement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CPI</w:t>
      </w:r>
      <w:r>
        <w:rPr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caused</w:t>
      </w:r>
      <w:r>
        <w:rPr>
          <w:spacing w:val="-10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transitory</w:t>
      </w:r>
      <w:r>
        <w:rPr>
          <w:spacing w:val="-10"/>
          <w:sz w:val="20"/>
        </w:rPr>
        <w:t> </w:t>
      </w:r>
      <w:r>
        <w:rPr>
          <w:sz w:val="20"/>
        </w:rPr>
        <w:t>fluctuations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w w:val="95"/>
          <w:sz w:val="20"/>
        </w:rPr>
        <w:t>prices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such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volatile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components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fruit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gasoline,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well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by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changes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indirect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taxes.</w:t>
      </w:r>
      <w:r>
        <w:rPr>
          <w:spacing w:val="-50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this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reason,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Bank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uses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core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measure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CPI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inflation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an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indicator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underlying</w:t>
      </w:r>
      <w:r>
        <w:rPr>
          <w:spacing w:val="1"/>
          <w:w w:val="95"/>
          <w:sz w:val="20"/>
        </w:rPr>
        <w:t> </w:t>
      </w:r>
      <w:r>
        <w:rPr>
          <w:sz w:val="20"/>
        </w:rPr>
        <w:t>trend</w:t>
      </w:r>
      <w:r>
        <w:rPr>
          <w:spacing w:val="-14"/>
          <w:sz w:val="20"/>
        </w:rPr>
        <w:t> </w:t>
      </w: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sz w:val="20"/>
        </w:rPr>
        <w:t>inflation.</w:t>
      </w:r>
      <w:r>
        <w:rPr>
          <w:spacing w:val="-14"/>
          <w:sz w:val="20"/>
        </w:rPr>
        <w:t> </w:t>
      </w:r>
      <w:r>
        <w:rPr>
          <w:sz w:val="20"/>
        </w:rPr>
        <w:t>This</w:t>
      </w:r>
      <w:r>
        <w:rPr>
          <w:spacing w:val="-13"/>
          <w:sz w:val="20"/>
        </w:rPr>
        <w:t> </w:t>
      </w:r>
      <w:r>
        <w:rPr>
          <w:sz w:val="20"/>
        </w:rPr>
        <w:t>core</w:t>
      </w:r>
      <w:r>
        <w:rPr>
          <w:spacing w:val="-13"/>
          <w:sz w:val="20"/>
        </w:rPr>
        <w:t> </w:t>
      </w:r>
      <w:r>
        <w:rPr>
          <w:sz w:val="20"/>
        </w:rPr>
        <w:t>measure</w:t>
      </w:r>
      <w:r>
        <w:rPr>
          <w:spacing w:val="-14"/>
          <w:sz w:val="20"/>
        </w:rPr>
        <w:t> </w:t>
      </w:r>
      <w:r>
        <w:rPr>
          <w:sz w:val="20"/>
        </w:rPr>
        <w:t>excludes</w:t>
      </w:r>
      <w:r>
        <w:rPr>
          <w:spacing w:val="-13"/>
          <w:sz w:val="20"/>
        </w:rPr>
        <w:t> </w:t>
      </w:r>
      <w:r>
        <w:rPr>
          <w:sz w:val="20"/>
        </w:rPr>
        <w:t>eight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most</w:t>
      </w:r>
      <w:r>
        <w:rPr>
          <w:spacing w:val="-14"/>
          <w:sz w:val="20"/>
        </w:rPr>
        <w:t> </w:t>
      </w:r>
      <w:r>
        <w:rPr>
          <w:sz w:val="20"/>
        </w:rPr>
        <w:t>volatile</w:t>
      </w:r>
      <w:r>
        <w:rPr>
          <w:spacing w:val="-13"/>
          <w:sz w:val="20"/>
        </w:rPr>
        <w:t> </w:t>
      </w:r>
      <w:r>
        <w:rPr>
          <w:sz w:val="20"/>
        </w:rPr>
        <w:t>components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CPI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adjusts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remaining</w:t>
      </w:r>
      <w:r>
        <w:rPr>
          <w:spacing w:val="-7"/>
          <w:sz w:val="20"/>
        </w:rPr>
        <w:t> </w:t>
      </w:r>
      <w:r>
        <w:rPr>
          <w:sz w:val="20"/>
        </w:rPr>
        <w:t>components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remove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effect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changes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indirect</w:t>
      </w:r>
      <w:r>
        <w:rPr>
          <w:spacing w:val="-7"/>
          <w:sz w:val="20"/>
        </w:rPr>
        <w:t> </w:t>
      </w:r>
      <w:r>
        <w:rPr>
          <w:sz w:val="20"/>
        </w:rPr>
        <w:t>taxes.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spacing w:line="254" w:lineRule="auto" w:before="105"/>
        <w:ind w:left="1725" w:right="1847" w:firstLine="0"/>
        <w:jc w:val="left"/>
        <w:rPr>
          <w:sz w:val="18"/>
        </w:rPr>
      </w:pPr>
      <w:r>
        <w:rPr>
          <w:sz w:val="18"/>
        </w:rPr>
        <w:t>*</w:t>
      </w:r>
      <w:r>
        <w:rPr>
          <w:spacing w:val="27"/>
          <w:sz w:val="18"/>
        </w:rPr>
        <w:t> </w:t>
      </w:r>
      <w:r>
        <w:rPr>
          <w:sz w:val="18"/>
        </w:rPr>
        <w:t>See</w:t>
      </w:r>
      <w:r>
        <w:rPr>
          <w:spacing w:val="-9"/>
          <w:sz w:val="18"/>
        </w:rPr>
        <w:t> </w:t>
      </w:r>
      <w:r>
        <w:rPr>
          <w:sz w:val="18"/>
        </w:rPr>
        <w:t>“Joint</w:t>
      </w:r>
      <w:r>
        <w:rPr>
          <w:spacing w:val="-10"/>
          <w:sz w:val="18"/>
        </w:rPr>
        <w:t> </w:t>
      </w:r>
      <w:r>
        <w:rPr>
          <w:sz w:val="18"/>
        </w:rPr>
        <w:t>Statement</w:t>
      </w:r>
      <w:r>
        <w:rPr>
          <w:spacing w:val="-9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9"/>
          <w:sz w:val="18"/>
        </w:rPr>
        <w:t> </w:t>
      </w:r>
      <w:r>
        <w:rPr>
          <w:sz w:val="18"/>
        </w:rPr>
        <w:t>Government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9"/>
          <w:sz w:val="18"/>
        </w:rPr>
        <w:t> </w:t>
      </w:r>
      <w:r>
        <w:rPr>
          <w:sz w:val="18"/>
        </w:rPr>
        <w:t>Canada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Bank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9"/>
          <w:sz w:val="18"/>
        </w:rPr>
        <w:t> </w:t>
      </w:r>
      <w:r>
        <w:rPr>
          <w:sz w:val="18"/>
        </w:rPr>
        <w:t>Canada</w:t>
      </w:r>
      <w:r>
        <w:rPr>
          <w:spacing w:val="-10"/>
          <w:sz w:val="18"/>
        </w:rPr>
        <w:t> </w:t>
      </w:r>
      <w:r>
        <w:rPr>
          <w:sz w:val="18"/>
        </w:rPr>
        <w:t>on</w:t>
      </w:r>
      <w:r>
        <w:rPr>
          <w:spacing w:val="-9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Renewal</w:t>
      </w:r>
      <w:r>
        <w:rPr>
          <w:spacing w:val="-9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w w:val="95"/>
          <w:sz w:val="18"/>
        </w:rPr>
        <w:t>Inflation-Control</w:t>
      </w:r>
      <w:r>
        <w:rPr>
          <w:spacing w:val="14"/>
          <w:w w:val="95"/>
          <w:sz w:val="18"/>
        </w:rPr>
        <w:t> </w:t>
      </w:r>
      <w:r>
        <w:rPr>
          <w:w w:val="95"/>
          <w:sz w:val="18"/>
        </w:rPr>
        <w:t>Target”</w:t>
      </w:r>
      <w:r>
        <w:rPr>
          <w:spacing w:val="14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15"/>
          <w:w w:val="95"/>
          <w:sz w:val="18"/>
        </w:rPr>
        <w:t> </w:t>
      </w:r>
      <w:r>
        <w:rPr>
          <w:w w:val="95"/>
          <w:sz w:val="18"/>
        </w:rPr>
        <w:t>background</w:t>
      </w:r>
      <w:r>
        <w:rPr>
          <w:spacing w:val="14"/>
          <w:w w:val="95"/>
          <w:sz w:val="18"/>
        </w:rPr>
        <w:t> </w:t>
      </w:r>
      <w:r>
        <w:rPr>
          <w:w w:val="95"/>
          <w:sz w:val="18"/>
        </w:rPr>
        <w:t>information.</w:t>
      </w:r>
      <w:r>
        <w:rPr>
          <w:spacing w:val="15"/>
          <w:w w:val="95"/>
          <w:sz w:val="18"/>
        </w:rPr>
        <w:t> </w:t>
      </w:r>
      <w:r>
        <w:rPr>
          <w:w w:val="95"/>
          <w:sz w:val="18"/>
        </w:rPr>
        <w:t>Reprinted</w:t>
      </w:r>
      <w:r>
        <w:rPr>
          <w:spacing w:val="14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15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14"/>
          <w:w w:val="95"/>
          <w:sz w:val="18"/>
        </w:rPr>
        <w:t> </w:t>
      </w:r>
      <w:r>
        <w:rPr>
          <w:i/>
          <w:w w:val="95"/>
          <w:sz w:val="18"/>
        </w:rPr>
        <w:t>Bank</w:t>
      </w:r>
      <w:r>
        <w:rPr>
          <w:i/>
          <w:spacing w:val="15"/>
          <w:w w:val="95"/>
          <w:sz w:val="18"/>
        </w:rPr>
        <w:t> </w:t>
      </w:r>
      <w:r>
        <w:rPr>
          <w:i/>
          <w:w w:val="95"/>
          <w:sz w:val="18"/>
        </w:rPr>
        <w:t>of</w:t>
      </w:r>
      <w:r>
        <w:rPr>
          <w:i/>
          <w:spacing w:val="14"/>
          <w:w w:val="95"/>
          <w:sz w:val="18"/>
        </w:rPr>
        <w:t> </w:t>
      </w:r>
      <w:r>
        <w:rPr>
          <w:i/>
          <w:w w:val="95"/>
          <w:sz w:val="18"/>
        </w:rPr>
        <w:t>Canada</w:t>
      </w:r>
      <w:r>
        <w:rPr>
          <w:i/>
          <w:spacing w:val="15"/>
          <w:w w:val="95"/>
          <w:sz w:val="18"/>
        </w:rPr>
        <w:t> </w:t>
      </w:r>
      <w:r>
        <w:rPr>
          <w:i/>
          <w:w w:val="95"/>
          <w:sz w:val="18"/>
        </w:rPr>
        <w:t>Review</w:t>
      </w:r>
      <w:r>
        <w:rPr>
          <w:i/>
          <w:spacing w:val="14"/>
          <w:w w:val="95"/>
          <w:sz w:val="18"/>
        </w:rPr>
        <w:t> </w:t>
      </w:r>
      <w:r>
        <w:rPr>
          <w:w w:val="95"/>
          <w:sz w:val="18"/>
        </w:rPr>
        <w:t>(Winter</w:t>
      </w:r>
      <w:r>
        <w:rPr>
          <w:spacing w:val="1"/>
          <w:w w:val="95"/>
          <w:sz w:val="18"/>
        </w:rPr>
        <w:t> </w:t>
      </w:r>
      <w:r>
        <w:rPr>
          <w:sz w:val="18"/>
        </w:rPr>
        <w:t>2006–2007):</w:t>
      </w:r>
      <w:r>
        <w:rPr>
          <w:spacing w:val="-1"/>
          <w:sz w:val="18"/>
        </w:rPr>
        <w:t> </w:t>
      </w:r>
      <w:r>
        <w:rPr>
          <w:sz w:val="18"/>
        </w:rPr>
        <w:t>45–59.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6"/>
        </w:rPr>
      </w:pPr>
    </w:p>
    <w:p>
      <w:pPr>
        <w:tabs>
          <w:tab w:pos="4239" w:val="left" w:leader="none"/>
        </w:tabs>
        <w:spacing w:before="105"/>
        <w:ind w:left="1360" w:right="0" w:firstLine="0"/>
        <w:jc w:val="left"/>
        <w:rPr>
          <w:sz w:val="18"/>
        </w:rPr>
      </w:pPr>
      <w:r>
        <w:rPr>
          <w:sz w:val="18"/>
        </w:rPr>
        <w:t>Bank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Canada</w:t>
        <w:tab/>
      </w:r>
      <w:r>
        <w:rPr>
          <w:w w:val="95"/>
          <w:sz w:val="18"/>
        </w:rPr>
        <w:t>ISSN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1201-8783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(Print)</w:t>
      </w:r>
    </w:p>
    <w:p>
      <w:pPr>
        <w:tabs>
          <w:tab w:pos="4239" w:val="left" w:leader="none"/>
        </w:tabs>
        <w:spacing w:before="33"/>
        <w:ind w:left="1360" w:right="0" w:firstLine="0"/>
        <w:jc w:val="left"/>
        <w:rPr>
          <w:sz w:val="18"/>
        </w:rPr>
      </w:pPr>
      <w:r>
        <w:rPr>
          <w:sz w:val="18"/>
        </w:rPr>
        <w:t>234</w:t>
      </w:r>
      <w:r>
        <w:rPr>
          <w:spacing w:val="-12"/>
          <w:sz w:val="18"/>
        </w:rPr>
        <w:t> </w:t>
      </w:r>
      <w:r>
        <w:rPr>
          <w:sz w:val="18"/>
        </w:rPr>
        <w:t>Wellington</w:t>
      </w:r>
      <w:r>
        <w:rPr>
          <w:spacing w:val="-12"/>
          <w:sz w:val="18"/>
        </w:rPr>
        <w:t> </w:t>
      </w:r>
      <w:r>
        <w:rPr>
          <w:sz w:val="18"/>
        </w:rPr>
        <w:t>Street</w:t>
        <w:tab/>
      </w:r>
      <w:r>
        <w:rPr>
          <w:w w:val="95"/>
          <w:sz w:val="18"/>
        </w:rPr>
        <w:t>ISSN</w:t>
      </w:r>
      <w:r>
        <w:rPr>
          <w:spacing w:val="-4"/>
          <w:w w:val="95"/>
          <w:sz w:val="18"/>
        </w:rPr>
        <w:t> </w:t>
      </w:r>
      <w:r>
        <w:rPr>
          <w:w w:val="95"/>
          <w:sz w:val="18"/>
        </w:rPr>
        <w:t>1490-1234</w:t>
      </w:r>
      <w:r>
        <w:rPr>
          <w:spacing w:val="-4"/>
          <w:w w:val="95"/>
          <w:sz w:val="18"/>
        </w:rPr>
        <w:t> </w:t>
      </w:r>
      <w:r>
        <w:rPr>
          <w:w w:val="95"/>
          <w:sz w:val="18"/>
        </w:rPr>
        <w:t>(Online)</w:t>
      </w:r>
    </w:p>
    <w:p>
      <w:pPr>
        <w:tabs>
          <w:tab w:pos="4239" w:val="left" w:leader="none"/>
        </w:tabs>
        <w:spacing w:before="33"/>
        <w:ind w:left="1360" w:right="0" w:firstLine="0"/>
        <w:jc w:val="left"/>
        <w:rPr>
          <w:sz w:val="18"/>
        </w:rPr>
      </w:pPr>
      <w:r>
        <w:rPr>
          <w:w w:val="95"/>
          <w:sz w:val="18"/>
        </w:rPr>
        <w:t>Ottawa,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Ontario</w:t>
      </w:r>
      <w:r>
        <w:rPr>
          <w:spacing w:val="63"/>
          <w:sz w:val="18"/>
        </w:rPr>
        <w:t> </w:t>
      </w:r>
      <w:r>
        <w:rPr>
          <w:w w:val="95"/>
          <w:sz w:val="18"/>
        </w:rPr>
        <w:t>K1A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0G9</w:t>
        <w:tab/>
      </w:r>
      <w:r>
        <w:rPr>
          <w:sz w:val="18"/>
        </w:rPr>
        <w:t>Printed</w:t>
      </w:r>
      <w:r>
        <w:rPr>
          <w:spacing w:val="-11"/>
          <w:sz w:val="18"/>
        </w:rPr>
        <w:t> </w:t>
      </w:r>
      <w:r>
        <w:rPr>
          <w:sz w:val="18"/>
        </w:rPr>
        <w:t>in</w:t>
      </w:r>
      <w:r>
        <w:rPr>
          <w:spacing w:val="-11"/>
          <w:sz w:val="18"/>
        </w:rPr>
        <w:t> </w:t>
      </w:r>
      <w:r>
        <w:rPr>
          <w:sz w:val="18"/>
        </w:rPr>
        <w:t>Canada</w:t>
      </w:r>
      <w:r>
        <w:rPr>
          <w:spacing w:val="-11"/>
          <w:sz w:val="18"/>
        </w:rPr>
        <w:t> </w:t>
      </w:r>
      <w:r>
        <w:rPr>
          <w:sz w:val="18"/>
        </w:rPr>
        <w:t>on</w:t>
      </w:r>
      <w:r>
        <w:rPr>
          <w:spacing w:val="-11"/>
          <w:sz w:val="18"/>
        </w:rPr>
        <w:t> </w:t>
      </w:r>
      <w:r>
        <w:rPr>
          <w:sz w:val="18"/>
        </w:rPr>
        <w:t>recycled</w:t>
      </w:r>
      <w:r>
        <w:rPr>
          <w:spacing w:val="-10"/>
          <w:sz w:val="18"/>
        </w:rPr>
        <w:t> </w:t>
      </w:r>
      <w:r>
        <w:rPr>
          <w:sz w:val="18"/>
        </w:rPr>
        <w:t>paper</w:t>
      </w:r>
    </w:p>
    <w:p>
      <w:pPr>
        <w:spacing w:after="0"/>
        <w:jc w:val="left"/>
        <w:rPr>
          <w:sz w:val="18"/>
        </w:rPr>
        <w:sectPr>
          <w:pgSz w:w="12240" w:h="15840"/>
          <w:pgMar w:top="1080" w:bottom="280" w:left="80" w:right="600"/>
        </w:sectPr>
      </w:pPr>
    </w:p>
    <w:p>
      <w:pPr>
        <w:spacing w:line="240" w:lineRule="auto"/>
        <w:ind w:left="1000" w:right="0" w:firstLine="0"/>
        <w:rPr>
          <w:sz w:val="20"/>
        </w:rPr>
      </w:pPr>
      <w:r>
        <w:rPr>
          <w:position w:val="3"/>
          <w:sz w:val="20"/>
        </w:rPr>
        <w:pict>
          <v:group style="width:34.8pt;height:34.8pt;mso-position-horizontal-relative:char;mso-position-vertical-relative:line" id="docshapegroup8" coordorigin="0,0" coordsize="696,696">
            <v:shape style="position:absolute;left:0;top:0;width:696;height:696" id="docshape9" coordorigin="0,0" coordsize="696,696" path="m165,241l126,241,126,484,165,484,165,241xm233,241l193,241,193,484,233,484,233,241xm300,241l261,241,261,484,300,484,300,241xm367,241l328,241,328,484,367,484,367,241xm435,241l395,241,395,484,435,484,435,241xm451,126l348,90,244,126,244,139,451,139,451,126xm502,241l462,241,462,484,502,484,502,241xm569,241l530,241,530,484,569,484,569,241xm695,624l621,624,621,624,628,607,632,596,634,585,635,569,636,554,636,550,617,544,615,544,615,538,617,537,618,537,618,537,618,535,617,531,594,531,593,535,593,537,594,537,594,537,596,538,596,544,594,544,575,550,576,554,577,569,579,589,584,606,589,619,591,624,591,624,502,624,502,655,385,655,385,537,310,537,310,655,193,655,193,624,105,624,105,624,112,607,116,596,118,585,119,569,119,554,120,550,101,544,99,544,99,538,101,537,101,537,102,537,102,535,101,531,78,531,77,535,77,537,77,537,78,537,80,538,80,544,78,544,59,550,59,554,60,569,63,589,68,607,72,619,74,624,74,624,0,624,0,695,695,695,695,655,695,624xm695,0l0,0,0,486,36,486,56,466,56,225,81,225,81,140,208,140,208,104,322,63,322,48,373,48,373,63,487,104,487,140,614,140,614,225,639,225,639,466,659,486,695,486,695,0xe" filled="true" fillcolor="#004250" stroked="false">
              <v:path arrowok="t"/>
              <v:fill type="solid"/>
            </v:shape>
          </v:group>
        </w:pict>
      </w:r>
      <w:r>
        <w:rPr>
          <w:position w:val="3"/>
          <w:sz w:val="20"/>
        </w:rPr>
      </w:r>
      <w:r>
        <w:rPr>
          <w:rFonts w:ascii="Times New Roman"/>
          <w:spacing w:val="56"/>
          <w:position w:val="3"/>
          <w:sz w:val="20"/>
        </w:rPr>
        <w:t> </w:t>
      </w:r>
      <w:r>
        <w:rPr>
          <w:spacing w:val="56"/>
          <w:sz w:val="20"/>
        </w:rPr>
        <w:drawing>
          <wp:inline distT="0" distB="0" distL="0" distR="0">
            <wp:extent cx="1405237" cy="271462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237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6"/>
          <w:sz w:val="20"/>
        </w:rPr>
      </w:r>
      <w:r>
        <w:rPr>
          <w:rFonts w:ascii="Times New Roman"/>
          <w:spacing w:val="71"/>
          <w:sz w:val="20"/>
        </w:rPr>
        <w:t> </w:t>
      </w:r>
      <w:r>
        <w:rPr>
          <w:spacing w:val="71"/>
          <w:position w:val="4"/>
          <w:sz w:val="20"/>
        </w:rPr>
        <w:pict>
          <v:group style="width:3.8pt;height:19.350pt;mso-position-horizontal-relative:char;mso-position-vertical-relative:line" id="docshapegroup10" coordorigin="0,0" coordsize="76,387">
            <v:shape style="position:absolute;left:0;top:0;width:76;height:387" id="docshape11" coordorigin="0,0" coordsize="76,387" path="m45,245l38,252,31,245,31,387,45,387,45,245xm45,0l31,0,31,143,38,136,45,143,45,0xm76,196l39,156,0,193,36,232,76,196xe" filled="true" fillcolor="#004250" stroked="false">
              <v:path arrowok="t"/>
              <v:fill type="solid"/>
            </v:shape>
          </v:group>
        </w:pict>
      </w:r>
      <w:r>
        <w:rPr>
          <w:spacing w:val="71"/>
          <w:position w:val="4"/>
          <w:sz w:val="20"/>
        </w:rPr>
      </w:r>
      <w:r>
        <w:rPr>
          <w:rFonts w:ascii="Times New Roman"/>
          <w:spacing w:val="45"/>
          <w:position w:val="4"/>
          <w:sz w:val="20"/>
        </w:rPr>
        <w:t> </w:t>
      </w:r>
      <w:r>
        <w:rPr>
          <w:spacing w:val="45"/>
          <w:position w:val="4"/>
          <w:sz w:val="20"/>
        </w:rPr>
        <w:drawing>
          <wp:inline distT="0" distB="0" distL="0" distR="0">
            <wp:extent cx="1757803" cy="252031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7803" cy="25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5"/>
          <w:position w:val="4"/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4"/>
        </w:rPr>
      </w:pPr>
    </w:p>
    <w:p>
      <w:pPr>
        <w:pStyle w:val="Heading1"/>
        <w:ind w:left="1053"/>
      </w:pPr>
      <w:r>
        <w:rPr>
          <w:color w:val="004F5A"/>
          <w:w w:val="85"/>
        </w:rPr>
        <w:t>Monetary</w:t>
      </w:r>
      <w:r>
        <w:rPr>
          <w:color w:val="004F5A"/>
          <w:spacing w:val="8"/>
          <w:w w:val="85"/>
        </w:rPr>
        <w:t> </w:t>
      </w:r>
      <w:r>
        <w:rPr>
          <w:color w:val="004F5A"/>
          <w:w w:val="85"/>
        </w:rPr>
        <w:t>Policy</w:t>
      </w:r>
      <w:r>
        <w:rPr>
          <w:color w:val="004F5A"/>
          <w:spacing w:val="8"/>
          <w:w w:val="85"/>
        </w:rPr>
        <w:t> </w:t>
      </w:r>
      <w:r>
        <w:rPr>
          <w:color w:val="004F5A"/>
          <w:w w:val="85"/>
        </w:rPr>
        <w:t>Report</w:t>
      </w:r>
    </w:p>
    <w:p>
      <w:pPr>
        <w:pStyle w:val="BodyText"/>
        <w:spacing w:before="4"/>
        <w:rPr>
          <w:sz w:val="15"/>
        </w:rPr>
      </w:pPr>
      <w:r>
        <w:rPr/>
        <w:pict>
          <v:shape style="position:absolute;margin-left:56.664001pt;margin-top:10.036563pt;width:519.35pt;height:.1pt;mso-position-horizontal-relative:page;mso-position-vertical-relative:paragraph;z-index:-15724032;mso-wrap-distance-left:0;mso-wrap-distance-right:0" id="docshape12" coordorigin="1133,201" coordsize="10387,0" path="m1133,201l11520,201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before="157"/>
        <w:ind w:left="1053" w:right="0" w:firstLine="0"/>
        <w:jc w:val="left"/>
        <w:rPr>
          <w:sz w:val="28"/>
        </w:rPr>
      </w:pPr>
      <w:r>
        <w:rPr>
          <w:color w:val="231F20"/>
          <w:spacing w:val="-4"/>
          <w:sz w:val="28"/>
        </w:rPr>
        <w:t>April</w:t>
      </w:r>
      <w:r>
        <w:rPr>
          <w:color w:val="231F20"/>
          <w:spacing w:val="-16"/>
          <w:sz w:val="28"/>
        </w:rPr>
        <w:t> </w:t>
      </w:r>
      <w:r>
        <w:rPr>
          <w:color w:val="231F20"/>
          <w:spacing w:val="-4"/>
          <w:sz w:val="28"/>
        </w:rPr>
        <w:t>2010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spacing w:before="106"/>
        <w:ind w:left="1000" w:right="0" w:firstLine="0"/>
        <w:jc w:val="left"/>
        <w:rPr>
          <w:sz w:val="18"/>
        </w:rPr>
      </w:pPr>
      <w:r>
        <w:rPr>
          <w:color w:val="004F5A"/>
          <w:w w:val="110"/>
          <w:sz w:val="18"/>
        </w:rPr>
        <w:t>T</w:t>
      </w:r>
      <w:r>
        <w:rPr>
          <w:color w:val="004F5A"/>
          <w:w w:val="110"/>
          <w:sz w:val="14"/>
        </w:rPr>
        <w:t>HIS</w:t>
      </w:r>
      <w:r>
        <w:rPr>
          <w:color w:val="004F5A"/>
          <w:spacing w:val="-1"/>
          <w:w w:val="110"/>
          <w:sz w:val="14"/>
        </w:rPr>
        <w:t> </w:t>
      </w:r>
      <w:r>
        <w:rPr>
          <w:color w:val="004F5A"/>
          <w:w w:val="110"/>
          <w:sz w:val="14"/>
        </w:rPr>
        <w:t>IS A REPORT OF THE </w:t>
      </w:r>
      <w:r>
        <w:rPr>
          <w:color w:val="004F5A"/>
          <w:w w:val="110"/>
          <w:sz w:val="18"/>
        </w:rPr>
        <w:t>G</w:t>
      </w:r>
      <w:r>
        <w:rPr>
          <w:color w:val="004F5A"/>
          <w:w w:val="110"/>
          <w:sz w:val="14"/>
        </w:rPr>
        <w:t>OVERNING</w:t>
      </w:r>
      <w:r>
        <w:rPr>
          <w:color w:val="004F5A"/>
          <w:spacing w:val="7"/>
          <w:w w:val="110"/>
          <w:sz w:val="14"/>
        </w:rPr>
        <w:t> </w:t>
      </w:r>
      <w:r>
        <w:rPr>
          <w:color w:val="004F5A"/>
          <w:w w:val="110"/>
          <w:sz w:val="18"/>
        </w:rPr>
        <w:t>C</w:t>
      </w:r>
      <w:r>
        <w:rPr>
          <w:color w:val="004F5A"/>
          <w:w w:val="110"/>
          <w:sz w:val="14"/>
        </w:rPr>
        <w:t>OUNCIL</w:t>
      </w:r>
      <w:r>
        <w:rPr>
          <w:color w:val="004F5A"/>
          <w:spacing w:val="6"/>
          <w:w w:val="110"/>
          <w:sz w:val="14"/>
        </w:rPr>
        <w:t> </w:t>
      </w:r>
      <w:r>
        <w:rPr>
          <w:color w:val="004F5A"/>
          <w:w w:val="110"/>
          <w:sz w:val="14"/>
        </w:rPr>
        <w:t>OF THE </w:t>
      </w:r>
      <w:r>
        <w:rPr>
          <w:color w:val="004F5A"/>
          <w:w w:val="110"/>
          <w:sz w:val="18"/>
        </w:rPr>
        <w:t>B</w:t>
      </w:r>
      <w:r>
        <w:rPr>
          <w:color w:val="004F5A"/>
          <w:w w:val="110"/>
          <w:sz w:val="14"/>
        </w:rPr>
        <w:t>ANK OF</w:t>
      </w:r>
      <w:r>
        <w:rPr>
          <w:color w:val="004F5A"/>
          <w:spacing w:val="5"/>
          <w:w w:val="110"/>
          <w:sz w:val="14"/>
        </w:rPr>
        <w:t> </w:t>
      </w:r>
      <w:r>
        <w:rPr>
          <w:color w:val="004F5A"/>
          <w:w w:val="110"/>
          <w:sz w:val="18"/>
        </w:rPr>
        <w:t>C</w:t>
      </w:r>
      <w:r>
        <w:rPr>
          <w:color w:val="004F5A"/>
          <w:w w:val="110"/>
          <w:sz w:val="14"/>
        </w:rPr>
        <w:t>ANADA</w:t>
      </w:r>
      <w:r>
        <w:rPr>
          <w:color w:val="004F5A"/>
          <w:w w:val="110"/>
          <w:sz w:val="18"/>
        </w:rPr>
        <w:t>:</w:t>
      </w:r>
    </w:p>
    <w:p>
      <w:pPr>
        <w:spacing w:before="33"/>
        <w:ind w:left="1000" w:right="0" w:firstLine="0"/>
        <w:jc w:val="left"/>
        <w:rPr>
          <w:sz w:val="18"/>
        </w:rPr>
      </w:pPr>
      <w:r>
        <w:rPr>
          <w:color w:val="004F5A"/>
          <w:w w:val="110"/>
          <w:sz w:val="18"/>
        </w:rPr>
        <w:t>M</w:t>
      </w:r>
      <w:r>
        <w:rPr>
          <w:color w:val="004F5A"/>
          <w:w w:val="110"/>
          <w:sz w:val="14"/>
        </w:rPr>
        <w:t>ARK</w:t>
      </w:r>
      <w:r>
        <w:rPr>
          <w:color w:val="004F5A"/>
          <w:spacing w:val="-7"/>
          <w:w w:val="110"/>
          <w:sz w:val="14"/>
        </w:rPr>
        <w:t> </w:t>
      </w:r>
      <w:r>
        <w:rPr>
          <w:color w:val="004F5A"/>
          <w:w w:val="110"/>
          <w:sz w:val="18"/>
        </w:rPr>
        <w:t>C</w:t>
      </w:r>
      <w:r>
        <w:rPr>
          <w:color w:val="004F5A"/>
          <w:w w:val="110"/>
          <w:sz w:val="14"/>
        </w:rPr>
        <w:t>ARNEY</w:t>
      </w:r>
      <w:r>
        <w:rPr>
          <w:color w:val="004F5A"/>
          <w:w w:val="110"/>
          <w:sz w:val="18"/>
        </w:rPr>
        <w:t>,</w:t>
      </w:r>
      <w:r>
        <w:rPr>
          <w:color w:val="004F5A"/>
          <w:spacing w:val="-10"/>
          <w:w w:val="110"/>
          <w:sz w:val="18"/>
        </w:rPr>
        <w:t> </w:t>
      </w:r>
      <w:r>
        <w:rPr>
          <w:color w:val="004F5A"/>
          <w:w w:val="110"/>
          <w:sz w:val="18"/>
        </w:rPr>
        <w:t>P</w:t>
      </w:r>
      <w:r>
        <w:rPr>
          <w:color w:val="004F5A"/>
          <w:w w:val="110"/>
          <w:sz w:val="14"/>
        </w:rPr>
        <w:t>IERRE</w:t>
      </w:r>
      <w:r>
        <w:rPr>
          <w:color w:val="004F5A"/>
          <w:spacing w:val="1"/>
          <w:w w:val="110"/>
          <w:sz w:val="14"/>
        </w:rPr>
        <w:t> </w:t>
      </w:r>
      <w:r>
        <w:rPr>
          <w:color w:val="004F5A"/>
          <w:w w:val="110"/>
          <w:sz w:val="18"/>
        </w:rPr>
        <w:t>D</w:t>
      </w:r>
      <w:r>
        <w:rPr>
          <w:color w:val="004F5A"/>
          <w:w w:val="110"/>
          <w:sz w:val="14"/>
        </w:rPr>
        <w:t>UGUAY</w:t>
      </w:r>
      <w:r>
        <w:rPr>
          <w:color w:val="004F5A"/>
          <w:w w:val="110"/>
          <w:sz w:val="18"/>
        </w:rPr>
        <w:t>,</w:t>
      </w:r>
      <w:r>
        <w:rPr>
          <w:color w:val="004F5A"/>
          <w:spacing w:val="-11"/>
          <w:w w:val="110"/>
          <w:sz w:val="18"/>
        </w:rPr>
        <w:t> </w:t>
      </w:r>
      <w:r>
        <w:rPr>
          <w:color w:val="004F5A"/>
          <w:w w:val="110"/>
          <w:sz w:val="18"/>
        </w:rPr>
        <w:t>J</w:t>
      </w:r>
      <w:r>
        <w:rPr>
          <w:color w:val="004F5A"/>
          <w:w w:val="110"/>
          <w:sz w:val="14"/>
        </w:rPr>
        <w:t>OHN</w:t>
      </w:r>
      <w:r>
        <w:rPr>
          <w:color w:val="004F5A"/>
          <w:spacing w:val="-6"/>
          <w:w w:val="110"/>
          <w:sz w:val="14"/>
        </w:rPr>
        <w:t> </w:t>
      </w:r>
      <w:r>
        <w:rPr>
          <w:color w:val="004F5A"/>
          <w:w w:val="110"/>
          <w:sz w:val="18"/>
        </w:rPr>
        <w:t>M</w:t>
      </w:r>
      <w:r>
        <w:rPr>
          <w:color w:val="004F5A"/>
          <w:w w:val="110"/>
          <w:sz w:val="14"/>
        </w:rPr>
        <w:t>URRAY,</w:t>
      </w:r>
      <w:r>
        <w:rPr>
          <w:color w:val="004F5A"/>
          <w:spacing w:val="-6"/>
          <w:w w:val="110"/>
          <w:sz w:val="14"/>
        </w:rPr>
        <w:t> </w:t>
      </w:r>
      <w:r>
        <w:rPr>
          <w:color w:val="004F5A"/>
          <w:w w:val="110"/>
          <w:sz w:val="18"/>
        </w:rPr>
        <w:t>T</w:t>
      </w:r>
      <w:r>
        <w:rPr>
          <w:color w:val="004F5A"/>
          <w:w w:val="110"/>
          <w:sz w:val="14"/>
        </w:rPr>
        <w:t>IMOTHY</w:t>
      </w:r>
      <w:r>
        <w:rPr>
          <w:color w:val="004F5A"/>
          <w:spacing w:val="1"/>
          <w:w w:val="110"/>
          <w:sz w:val="14"/>
        </w:rPr>
        <w:t> </w:t>
      </w:r>
      <w:r>
        <w:rPr>
          <w:color w:val="004F5A"/>
          <w:w w:val="110"/>
          <w:sz w:val="18"/>
        </w:rPr>
        <w:t>L</w:t>
      </w:r>
      <w:r>
        <w:rPr>
          <w:color w:val="004F5A"/>
          <w:w w:val="110"/>
          <w:sz w:val="14"/>
        </w:rPr>
        <w:t>ANE,</w:t>
      </w:r>
      <w:r>
        <w:rPr>
          <w:color w:val="004F5A"/>
          <w:spacing w:val="-7"/>
          <w:w w:val="110"/>
          <w:sz w:val="14"/>
        </w:rPr>
        <w:t> </w:t>
      </w:r>
      <w:r>
        <w:rPr>
          <w:color w:val="004F5A"/>
          <w:w w:val="110"/>
          <w:sz w:val="14"/>
        </w:rPr>
        <w:t>AND</w:t>
      </w:r>
      <w:r>
        <w:rPr>
          <w:color w:val="004F5A"/>
          <w:spacing w:val="-6"/>
          <w:w w:val="110"/>
          <w:sz w:val="14"/>
        </w:rPr>
        <w:t> </w:t>
      </w:r>
      <w:r>
        <w:rPr>
          <w:color w:val="004F5A"/>
          <w:w w:val="110"/>
          <w:sz w:val="18"/>
        </w:rPr>
        <w:t>J</w:t>
      </w:r>
      <w:r>
        <w:rPr>
          <w:color w:val="004F5A"/>
          <w:w w:val="110"/>
          <w:sz w:val="14"/>
        </w:rPr>
        <w:t>EAN</w:t>
      </w:r>
      <w:r>
        <w:rPr>
          <w:color w:val="004F5A"/>
          <w:spacing w:val="-6"/>
          <w:w w:val="110"/>
          <w:sz w:val="14"/>
        </w:rPr>
        <w:t> </w:t>
      </w:r>
      <w:r>
        <w:rPr>
          <w:color w:val="004F5A"/>
          <w:w w:val="110"/>
          <w:sz w:val="18"/>
        </w:rPr>
        <w:t>B</w:t>
      </w:r>
      <w:r>
        <w:rPr>
          <w:color w:val="004F5A"/>
          <w:w w:val="110"/>
          <w:sz w:val="14"/>
        </w:rPr>
        <w:t>OIVIN</w:t>
      </w:r>
      <w:r>
        <w:rPr>
          <w:color w:val="004F5A"/>
          <w:w w:val="110"/>
          <w:sz w:val="18"/>
        </w:rPr>
        <w:t>.</w:t>
      </w: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54pt;margin-top:7.449512pt;width:522pt;height:.1pt;mso-position-horizontal-relative:page;mso-position-vertical-relative:paragraph;z-index:-15723520;mso-wrap-distance-left:0;mso-wrap-distance-right:0" id="docshape13" coordorigin="1080,149" coordsize="10440,0" path="m1080,149l11520,14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pgSz w:w="12240" w:h="15840"/>
          <w:pgMar w:top="720" w:bottom="280" w:left="80" w:right="600"/>
        </w:sectPr>
      </w:pPr>
    </w:p>
    <w:p>
      <w:pPr>
        <w:pStyle w:val="BodyTex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9pt;margin-top:750.161987pt;width:189.2pt;height:7.15pt;mso-position-horizontal-relative:page;mso-position-vertical-relative:page;z-index:-18564096" type="#_x0000_t202" id="docshape14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95"/>
                      <w:sz w:val="12"/>
                    </w:rPr>
                    <w:t>BANK</w:t>
                  </w:r>
                  <w:r>
                    <w:rPr>
                      <w:color w:val="231F20"/>
                      <w:spacing w:val="20"/>
                      <w:w w:val="95"/>
                      <w:sz w:val="12"/>
                    </w:rPr>
                    <w:t> </w:t>
                  </w:r>
                  <w:r>
                    <w:rPr>
                      <w:color w:val="231F20"/>
                      <w:w w:val="95"/>
                      <w:sz w:val="12"/>
                    </w:rPr>
                    <w:t>OF</w:t>
                  </w:r>
                  <w:r>
                    <w:rPr>
                      <w:color w:val="231F20"/>
                      <w:spacing w:val="20"/>
                      <w:w w:val="95"/>
                      <w:sz w:val="12"/>
                    </w:rPr>
                    <w:t> </w:t>
                  </w:r>
                  <w:r>
                    <w:rPr>
                      <w:color w:val="231F20"/>
                      <w:w w:val="95"/>
                      <w:sz w:val="12"/>
                    </w:rPr>
                    <w:t>CANADA</w:t>
                  </w:r>
                  <w:r>
                    <w:rPr>
                      <w:color w:val="231F20"/>
                      <w:spacing w:val="55"/>
                      <w:sz w:val="12"/>
                    </w:rPr>
                    <w:t>  </w:t>
                  </w:r>
                  <w:r>
                    <w:rPr>
                      <w:color w:val="231F20"/>
                      <w:w w:val="95"/>
                      <w:sz w:val="12"/>
                    </w:rPr>
                    <w:t>MONETARY</w:t>
                  </w:r>
                  <w:r>
                    <w:rPr>
                      <w:color w:val="231F20"/>
                      <w:spacing w:val="16"/>
                      <w:w w:val="95"/>
                      <w:sz w:val="12"/>
                    </w:rPr>
                    <w:t> </w:t>
                  </w:r>
                  <w:r>
                    <w:rPr>
                      <w:color w:val="231F20"/>
                      <w:w w:val="95"/>
                      <w:sz w:val="12"/>
                    </w:rPr>
                    <w:t>POLICY</w:t>
                  </w:r>
                  <w:r>
                    <w:rPr>
                      <w:color w:val="231F20"/>
                      <w:spacing w:val="17"/>
                      <w:w w:val="95"/>
                      <w:sz w:val="12"/>
                    </w:rPr>
                    <w:t> </w:t>
                  </w:r>
                  <w:r>
                    <w:rPr>
                      <w:color w:val="231F20"/>
                      <w:w w:val="95"/>
                      <w:sz w:val="12"/>
                    </w:rPr>
                    <w:t>REPORT</w:t>
                  </w:r>
                  <w:r>
                    <w:rPr>
                      <w:color w:val="231F20"/>
                      <w:spacing w:val="55"/>
                      <w:sz w:val="12"/>
                    </w:rPr>
                    <w:t>  </w:t>
                  </w:r>
                  <w:r>
                    <w:rPr>
                      <w:color w:val="4C4C4E"/>
                      <w:sz w:val="12"/>
                    </w:rPr>
                    <w:t>MONTH</w:t>
                  </w:r>
                  <w:r>
                    <w:rPr>
                      <w:color w:val="4C4C4E"/>
                      <w:spacing w:val="-7"/>
                      <w:sz w:val="12"/>
                    </w:rPr>
                    <w:t> </w:t>
                  </w:r>
                  <w:r>
                    <w:rPr>
                      <w:color w:val="4C4C4E"/>
                      <w:sz w:val="12"/>
                    </w:rPr>
                    <w:t>2010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0pt;margin-top:737.25pt;width:607.3pt;height:29.75pt;mso-position-horizontal-relative:page;mso-position-vertical-relative:page;z-index:15735296" id="docshapegroup15" coordorigin="0,14745" coordsize="12146,595">
            <v:line style="position:absolute" from="720,14753" to="11160,14753" stroked="true" strokeweight=".75pt" strokecolor="#004f5a">
              <v:stroke dashstyle="solid"/>
            </v:line>
            <v:rect style="position:absolute;left:0;top:14800;width:12146;height:540" id="docshape16" filled="true" fillcolor="#ffffff" stroked="false">
              <v:fill type="solid"/>
            </v:rect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0" w:lineRule="exact"/>
        <w:ind w:left="64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17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line="312" w:lineRule="auto" w:before="232"/>
        <w:ind w:left="2714" w:right="2366" w:hanging="31"/>
        <w:jc w:val="left"/>
        <w:rPr>
          <w:sz w:val="24"/>
        </w:rPr>
      </w:pPr>
      <w:r>
        <w:rPr>
          <w:color w:val="231F20"/>
          <w:w w:val="110"/>
          <w:sz w:val="24"/>
        </w:rPr>
        <w:t>The Bank has an unwavering commitment to price</w:t>
      </w:r>
      <w:r>
        <w:rPr>
          <w:color w:val="231F20"/>
          <w:spacing w:val="1"/>
          <w:w w:val="110"/>
          <w:sz w:val="24"/>
        </w:rPr>
        <w:t> </w:t>
      </w:r>
      <w:r>
        <w:rPr>
          <w:color w:val="231F20"/>
          <w:w w:val="110"/>
          <w:sz w:val="24"/>
        </w:rPr>
        <w:t>stability. The single, most direct contribution that</w:t>
      </w:r>
      <w:r>
        <w:rPr>
          <w:color w:val="231F20"/>
          <w:spacing w:val="1"/>
          <w:w w:val="110"/>
          <w:sz w:val="24"/>
        </w:rPr>
        <w:t> </w:t>
      </w:r>
      <w:r>
        <w:rPr>
          <w:color w:val="231F20"/>
          <w:w w:val="110"/>
          <w:sz w:val="24"/>
        </w:rPr>
        <w:t>monetary policy can make to sound economic</w:t>
      </w:r>
      <w:r>
        <w:rPr>
          <w:color w:val="231F20"/>
          <w:spacing w:val="1"/>
          <w:w w:val="110"/>
          <w:sz w:val="24"/>
        </w:rPr>
        <w:t> </w:t>
      </w:r>
      <w:r>
        <w:rPr>
          <w:color w:val="231F20"/>
          <w:w w:val="105"/>
          <w:sz w:val="24"/>
        </w:rPr>
        <w:t>performance</w:t>
      </w:r>
      <w:r>
        <w:rPr>
          <w:color w:val="231F20"/>
          <w:spacing w:val="22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22"/>
          <w:w w:val="105"/>
          <w:sz w:val="24"/>
        </w:rPr>
        <w:t> </w:t>
      </w:r>
      <w:r>
        <w:rPr>
          <w:color w:val="231F20"/>
          <w:w w:val="105"/>
          <w:sz w:val="24"/>
        </w:rPr>
        <w:t>to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provide</w:t>
      </w:r>
      <w:r>
        <w:rPr>
          <w:color w:val="231F20"/>
          <w:spacing w:val="22"/>
          <w:w w:val="105"/>
          <w:sz w:val="24"/>
        </w:rPr>
        <w:t> </w:t>
      </w:r>
      <w:r>
        <w:rPr>
          <w:color w:val="231F20"/>
          <w:w w:val="105"/>
          <w:sz w:val="24"/>
        </w:rPr>
        <w:t>Canadians</w:t>
      </w:r>
      <w:r>
        <w:rPr>
          <w:color w:val="231F20"/>
          <w:spacing w:val="22"/>
          <w:w w:val="105"/>
          <w:sz w:val="24"/>
        </w:rPr>
        <w:t> </w:t>
      </w:r>
      <w:r>
        <w:rPr>
          <w:color w:val="231F20"/>
          <w:w w:val="105"/>
          <w:sz w:val="24"/>
        </w:rPr>
        <w:t>with</w:t>
      </w:r>
      <w:r>
        <w:rPr>
          <w:color w:val="231F20"/>
          <w:spacing w:val="23"/>
          <w:w w:val="105"/>
          <w:sz w:val="24"/>
        </w:rPr>
        <w:t> </w:t>
      </w:r>
      <w:r>
        <w:rPr>
          <w:color w:val="231F20"/>
          <w:w w:val="105"/>
          <w:sz w:val="24"/>
        </w:rPr>
        <w:t>conﬁdence</w:t>
      </w:r>
      <w:r>
        <w:rPr>
          <w:color w:val="231F20"/>
          <w:spacing w:val="-67"/>
          <w:w w:val="105"/>
          <w:sz w:val="24"/>
        </w:rPr>
        <w:t> </w:t>
      </w:r>
      <w:r>
        <w:rPr>
          <w:color w:val="231F20"/>
          <w:w w:val="110"/>
          <w:sz w:val="24"/>
        </w:rPr>
        <w:t>that</w:t>
      </w:r>
      <w:r>
        <w:rPr>
          <w:color w:val="231F20"/>
          <w:spacing w:val="-12"/>
          <w:w w:val="110"/>
          <w:sz w:val="24"/>
        </w:rPr>
        <w:t> </w:t>
      </w:r>
      <w:r>
        <w:rPr>
          <w:color w:val="231F20"/>
          <w:w w:val="110"/>
          <w:sz w:val="24"/>
        </w:rPr>
        <w:t>their</w:t>
      </w:r>
      <w:r>
        <w:rPr>
          <w:color w:val="231F20"/>
          <w:spacing w:val="-12"/>
          <w:w w:val="110"/>
          <w:sz w:val="24"/>
        </w:rPr>
        <w:t> </w:t>
      </w:r>
      <w:r>
        <w:rPr>
          <w:color w:val="231F20"/>
          <w:w w:val="110"/>
          <w:sz w:val="24"/>
        </w:rPr>
        <w:t>money</w:t>
      </w:r>
      <w:r>
        <w:rPr>
          <w:color w:val="231F20"/>
          <w:spacing w:val="-12"/>
          <w:w w:val="110"/>
          <w:sz w:val="24"/>
        </w:rPr>
        <w:t> </w:t>
      </w:r>
      <w:r>
        <w:rPr>
          <w:color w:val="231F20"/>
          <w:w w:val="110"/>
          <w:sz w:val="24"/>
        </w:rPr>
        <w:t>will</w:t>
      </w:r>
      <w:r>
        <w:rPr>
          <w:color w:val="231F20"/>
          <w:spacing w:val="-12"/>
          <w:w w:val="110"/>
          <w:sz w:val="24"/>
        </w:rPr>
        <w:t> </w:t>
      </w:r>
      <w:r>
        <w:rPr>
          <w:color w:val="231F20"/>
          <w:w w:val="110"/>
          <w:sz w:val="24"/>
        </w:rPr>
        <w:t>retain</w:t>
      </w:r>
      <w:r>
        <w:rPr>
          <w:color w:val="231F20"/>
          <w:spacing w:val="-11"/>
          <w:w w:val="110"/>
          <w:sz w:val="24"/>
        </w:rPr>
        <w:t> </w:t>
      </w:r>
      <w:r>
        <w:rPr>
          <w:color w:val="231F20"/>
          <w:w w:val="110"/>
          <w:sz w:val="24"/>
        </w:rPr>
        <w:t>its</w:t>
      </w:r>
      <w:r>
        <w:rPr>
          <w:color w:val="231F20"/>
          <w:spacing w:val="-12"/>
          <w:w w:val="110"/>
          <w:sz w:val="24"/>
        </w:rPr>
        <w:t> </w:t>
      </w:r>
      <w:r>
        <w:rPr>
          <w:color w:val="231F20"/>
          <w:w w:val="110"/>
          <w:sz w:val="24"/>
        </w:rPr>
        <w:t>purchasing</w:t>
      </w:r>
      <w:r>
        <w:rPr>
          <w:color w:val="231F20"/>
          <w:spacing w:val="-12"/>
          <w:w w:val="110"/>
          <w:sz w:val="24"/>
        </w:rPr>
        <w:t> </w:t>
      </w:r>
      <w:r>
        <w:rPr>
          <w:color w:val="231F20"/>
          <w:w w:val="110"/>
          <w:sz w:val="24"/>
        </w:rPr>
        <w:t>power.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5"/>
        </w:rPr>
      </w:pPr>
    </w:p>
    <w:p>
      <w:pPr>
        <w:spacing w:before="0"/>
        <w:ind w:left="0" w:right="2485" w:firstLine="0"/>
        <w:jc w:val="right"/>
        <w:rPr>
          <w:sz w:val="18"/>
        </w:rPr>
      </w:pPr>
      <w:r>
        <w:rPr>
          <w:color w:val="231F20"/>
          <w:w w:val="120"/>
          <w:sz w:val="18"/>
        </w:rPr>
        <w:t>Mark</w:t>
      </w:r>
      <w:r>
        <w:rPr>
          <w:color w:val="231F20"/>
          <w:spacing w:val="-5"/>
          <w:w w:val="120"/>
          <w:sz w:val="18"/>
        </w:rPr>
        <w:t> </w:t>
      </w:r>
      <w:r>
        <w:rPr>
          <w:color w:val="231F20"/>
          <w:w w:val="120"/>
          <w:sz w:val="18"/>
        </w:rPr>
        <w:t>Carney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</w:pPr>
    </w:p>
    <w:p>
      <w:pPr>
        <w:spacing w:line="278" w:lineRule="auto" w:before="0"/>
        <w:ind w:left="2701" w:right="6303" w:hanging="2"/>
        <w:jc w:val="left"/>
        <w:rPr>
          <w:i/>
          <w:sz w:val="18"/>
        </w:rPr>
      </w:pPr>
      <w:r>
        <w:rPr>
          <w:i/>
          <w:color w:val="231F20"/>
          <w:w w:val="120"/>
          <w:sz w:val="18"/>
        </w:rPr>
        <w:t>Governor,</w:t>
      </w:r>
      <w:r>
        <w:rPr>
          <w:i/>
          <w:color w:val="231F20"/>
          <w:spacing w:val="-12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Bank</w:t>
      </w:r>
      <w:r>
        <w:rPr>
          <w:i/>
          <w:color w:val="231F20"/>
          <w:spacing w:val="-10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of</w:t>
      </w:r>
      <w:r>
        <w:rPr>
          <w:i/>
          <w:color w:val="231F20"/>
          <w:spacing w:val="-10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Canada</w:t>
      </w:r>
      <w:r>
        <w:rPr>
          <w:i/>
          <w:color w:val="231F20"/>
          <w:spacing w:val="-57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24</w:t>
      </w:r>
      <w:r>
        <w:rPr>
          <w:i/>
          <w:color w:val="231F20"/>
          <w:spacing w:val="-3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March</w:t>
      </w:r>
      <w:r>
        <w:rPr>
          <w:i/>
          <w:color w:val="231F20"/>
          <w:spacing w:val="-2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2010</w:t>
      </w:r>
    </w:p>
    <w:p>
      <w:pPr>
        <w:spacing w:line="207" w:lineRule="exact" w:before="0"/>
        <w:ind w:left="2700" w:right="0" w:firstLine="0"/>
        <w:jc w:val="left"/>
        <w:rPr>
          <w:i/>
          <w:sz w:val="18"/>
        </w:rPr>
      </w:pPr>
      <w:r>
        <w:rPr>
          <w:i/>
          <w:color w:val="231F20"/>
          <w:w w:val="120"/>
          <w:sz w:val="18"/>
        </w:rPr>
        <w:t>Ottawa,</w:t>
      </w:r>
      <w:r>
        <w:rPr>
          <w:i/>
          <w:color w:val="231F20"/>
          <w:spacing w:val="-6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Ontario</w:t>
      </w:r>
    </w:p>
    <w:p>
      <w:pPr>
        <w:spacing w:after="0" w:line="207" w:lineRule="exact"/>
        <w:jc w:val="left"/>
        <w:rPr>
          <w:sz w:val="18"/>
        </w:rPr>
        <w:sectPr>
          <w:pgSz w:w="12240" w:h="15840"/>
          <w:pgMar w:top="1500" w:bottom="280" w:left="80" w:right="600"/>
        </w:sectPr>
      </w:pPr>
    </w:p>
    <w:p>
      <w:pPr>
        <w:pStyle w:val="BodyText"/>
        <w:rPr>
          <w:i/>
        </w:rPr>
      </w:pPr>
      <w:r>
        <w:rPr/>
        <w:pict>
          <v:shape style="position:absolute;margin-left:363.821198pt;margin-top:750.161987pt;width:189.2pt;height:7.15pt;mso-position-horizontal-relative:page;mso-position-vertical-relative:page;z-index:-18562560" type="#_x0000_t202" id="docshape18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95"/>
                      <w:sz w:val="12"/>
                    </w:rPr>
                    <w:t>BANK</w:t>
                  </w:r>
                  <w:r>
                    <w:rPr>
                      <w:color w:val="231F20"/>
                      <w:spacing w:val="20"/>
                      <w:w w:val="95"/>
                      <w:sz w:val="12"/>
                    </w:rPr>
                    <w:t> </w:t>
                  </w:r>
                  <w:r>
                    <w:rPr>
                      <w:color w:val="231F20"/>
                      <w:w w:val="95"/>
                      <w:sz w:val="12"/>
                    </w:rPr>
                    <w:t>OF</w:t>
                  </w:r>
                  <w:r>
                    <w:rPr>
                      <w:color w:val="231F20"/>
                      <w:spacing w:val="20"/>
                      <w:w w:val="95"/>
                      <w:sz w:val="12"/>
                    </w:rPr>
                    <w:t> </w:t>
                  </w:r>
                  <w:r>
                    <w:rPr>
                      <w:color w:val="231F20"/>
                      <w:w w:val="95"/>
                      <w:sz w:val="12"/>
                    </w:rPr>
                    <w:t>CANADA</w:t>
                  </w:r>
                  <w:r>
                    <w:rPr>
                      <w:color w:val="231F20"/>
                      <w:spacing w:val="55"/>
                      <w:sz w:val="12"/>
                    </w:rPr>
                    <w:t>  </w:t>
                  </w:r>
                  <w:r>
                    <w:rPr>
                      <w:color w:val="231F20"/>
                      <w:w w:val="95"/>
                      <w:sz w:val="12"/>
                    </w:rPr>
                    <w:t>MONETARY</w:t>
                  </w:r>
                  <w:r>
                    <w:rPr>
                      <w:color w:val="231F20"/>
                      <w:spacing w:val="16"/>
                      <w:w w:val="95"/>
                      <w:sz w:val="12"/>
                    </w:rPr>
                    <w:t> </w:t>
                  </w:r>
                  <w:r>
                    <w:rPr>
                      <w:color w:val="231F20"/>
                      <w:w w:val="95"/>
                      <w:sz w:val="12"/>
                    </w:rPr>
                    <w:t>POLICY</w:t>
                  </w:r>
                  <w:r>
                    <w:rPr>
                      <w:color w:val="231F20"/>
                      <w:spacing w:val="17"/>
                      <w:w w:val="95"/>
                      <w:sz w:val="12"/>
                    </w:rPr>
                    <w:t> </w:t>
                  </w:r>
                  <w:r>
                    <w:rPr>
                      <w:color w:val="231F20"/>
                      <w:w w:val="95"/>
                      <w:sz w:val="12"/>
                    </w:rPr>
                    <w:t>REPORT</w:t>
                  </w:r>
                  <w:r>
                    <w:rPr>
                      <w:color w:val="231F20"/>
                      <w:spacing w:val="55"/>
                      <w:sz w:val="12"/>
                    </w:rPr>
                    <w:t>  </w:t>
                  </w:r>
                  <w:r>
                    <w:rPr>
                      <w:color w:val="4C4C4E"/>
                      <w:sz w:val="12"/>
                    </w:rPr>
                    <w:t>MONTH</w:t>
                  </w:r>
                  <w:r>
                    <w:rPr>
                      <w:color w:val="4C4C4E"/>
                      <w:spacing w:val="-7"/>
                      <w:sz w:val="12"/>
                    </w:rPr>
                    <w:t> </w:t>
                  </w:r>
                  <w:r>
                    <w:rPr>
                      <w:color w:val="4C4C4E"/>
                      <w:sz w:val="12"/>
                    </w:rPr>
                    <w:t>2010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9pt;margin-top:737.25pt;width:603pt;height:29.75pt;mso-position-horizontal-relative:page;mso-position-vertical-relative:page;z-index:15736832" id="docshapegroup19" coordorigin="180,14745" coordsize="12060,595">
            <v:line style="position:absolute" from="1080,14753" to="11520,14753" stroked="true" strokeweight=".75pt" strokecolor="#004f5a">
              <v:stroke dashstyle="solid"/>
            </v:line>
            <v:rect style="position:absolute;left:180;top:14800;width:12060;height:540" id="docshape20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rPr>
          <w:i/>
          <w:sz w:val="27"/>
        </w:rPr>
      </w:pPr>
    </w:p>
    <w:p>
      <w:pPr>
        <w:pStyle w:val="Heading1"/>
      </w:pPr>
      <w:r>
        <w:rPr>
          <w:color w:val="004F5A"/>
        </w:rPr>
        <w:t>Contents</w:t>
      </w:r>
    </w:p>
    <w:p>
      <w:pPr>
        <w:pStyle w:val="BodyText"/>
        <w:spacing w:before="4"/>
        <w:rPr>
          <w:sz w:val="15"/>
        </w:rPr>
      </w:pPr>
      <w:r>
        <w:rPr/>
        <w:pict>
          <v:shape style="position:absolute;margin-left:54pt;margin-top:10.041202pt;width:522pt;height:.1pt;mso-position-horizontal-relative:page;mso-position-vertical-relative:paragraph;z-index:-15721472;mso-wrap-distance-left:0;mso-wrap-distance-right:0" id="docshape21" coordorigin="1080,201" coordsize="10440,0" path="m1080,201l11520,201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tabs>
          <w:tab w:pos="1719" w:val="left" w:leader="none"/>
        </w:tabs>
        <w:spacing w:before="557"/>
        <w:ind w:left="1000" w:right="0" w:firstLine="0"/>
        <w:jc w:val="left"/>
        <w:rPr>
          <w:b/>
          <w:sz w:val="28"/>
        </w:rPr>
      </w:pPr>
      <w:r>
        <w:rPr>
          <w:b/>
          <w:color w:val="004F5A"/>
          <w:sz w:val="28"/>
        </w:rPr>
        <w:t>1</w:t>
        <w:tab/>
      </w:r>
      <w:hyperlink w:history="true" w:anchor="_bookmark0">
        <w:r>
          <w:rPr>
            <w:b/>
            <w:color w:val="004F5A"/>
            <w:sz w:val="28"/>
          </w:rPr>
          <w:t>Overview</w:t>
        </w:r>
      </w:hyperlink>
    </w:p>
    <w:p>
      <w:pPr>
        <w:tabs>
          <w:tab w:pos="1720" w:val="left" w:leader="none"/>
        </w:tabs>
        <w:spacing w:before="158"/>
        <w:ind w:left="1000" w:right="0" w:firstLine="0"/>
        <w:jc w:val="left"/>
        <w:rPr>
          <w:b/>
          <w:sz w:val="28"/>
        </w:rPr>
      </w:pPr>
      <w:r>
        <w:rPr>
          <w:b/>
          <w:color w:val="004F5A"/>
          <w:sz w:val="28"/>
        </w:rPr>
        <w:t>3</w:t>
        <w:tab/>
      </w:r>
      <w:hyperlink w:history="true" w:anchor="_bookmark1">
        <w:r>
          <w:rPr>
            <w:b/>
            <w:color w:val="004F5A"/>
            <w:spacing w:val="-3"/>
            <w:sz w:val="28"/>
          </w:rPr>
          <w:t>The</w:t>
        </w:r>
        <w:r>
          <w:rPr>
            <w:b/>
            <w:color w:val="004F5A"/>
            <w:spacing w:val="-15"/>
            <w:sz w:val="28"/>
          </w:rPr>
          <w:t> </w:t>
        </w:r>
        <w:r>
          <w:rPr>
            <w:b/>
            <w:color w:val="004F5A"/>
            <w:spacing w:val="-3"/>
            <w:sz w:val="28"/>
          </w:rPr>
          <w:t>Global</w:t>
        </w:r>
        <w:r>
          <w:rPr>
            <w:b/>
            <w:color w:val="004F5A"/>
            <w:spacing w:val="-14"/>
            <w:sz w:val="28"/>
          </w:rPr>
          <w:t> </w:t>
        </w:r>
        <w:r>
          <w:rPr>
            <w:b/>
            <w:color w:val="004F5A"/>
            <w:spacing w:val="-2"/>
            <w:sz w:val="28"/>
          </w:rPr>
          <w:t>Economy</w:t>
        </w:r>
      </w:hyperlink>
    </w:p>
    <w:p>
      <w:pPr>
        <w:tabs>
          <w:tab w:pos="2059" w:val="left" w:leader="none"/>
        </w:tabs>
        <w:spacing w:before="76"/>
        <w:ind w:left="100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3</w:t>
        <w:tab/>
      </w:r>
      <w:hyperlink w:history="true" w:anchor="_bookmark2">
        <w:r>
          <w:rPr>
            <w:color w:val="231F20"/>
            <w:sz w:val="24"/>
          </w:rPr>
          <w:t>Recent</w:t>
        </w:r>
        <w:r>
          <w:rPr>
            <w:color w:val="231F20"/>
            <w:spacing w:val="28"/>
            <w:sz w:val="24"/>
          </w:rPr>
          <w:t> </w:t>
        </w:r>
        <w:r>
          <w:rPr>
            <w:color w:val="231F20"/>
            <w:sz w:val="24"/>
          </w:rPr>
          <w:t>Developments</w:t>
        </w:r>
      </w:hyperlink>
    </w:p>
    <w:p>
      <w:pPr>
        <w:tabs>
          <w:tab w:pos="2059" w:val="left" w:leader="none"/>
        </w:tabs>
        <w:spacing w:before="84"/>
        <w:ind w:left="100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5</w:t>
        <w:tab/>
      </w:r>
      <w:hyperlink w:history="true" w:anchor="_bookmark3">
        <w:r>
          <w:rPr>
            <w:color w:val="231F20"/>
            <w:spacing w:val="-4"/>
            <w:w w:val="105"/>
            <w:sz w:val="24"/>
          </w:rPr>
          <w:t>Developments</w:t>
        </w:r>
        <w:r>
          <w:rPr>
            <w:color w:val="231F20"/>
            <w:spacing w:val="-13"/>
            <w:w w:val="105"/>
            <w:sz w:val="24"/>
          </w:rPr>
          <w:t> </w:t>
        </w:r>
        <w:r>
          <w:rPr>
            <w:color w:val="231F20"/>
            <w:spacing w:val="-3"/>
            <w:w w:val="105"/>
            <w:sz w:val="24"/>
          </w:rPr>
          <w:t>in</w:t>
        </w:r>
        <w:r>
          <w:rPr>
            <w:color w:val="231F20"/>
            <w:spacing w:val="-13"/>
            <w:w w:val="105"/>
            <w:sz w:val="24"/>
          </w:rPr>
          <w:t> </w:t>
        </w:r>
        <w:r>
          <w:rPr>
            <w:color w:val="231F20"/>
            <w:spacing w:val="-3"/>
            <w:w w:val="105"/>
            <w:sz w:val="24"/>
          </w:rPr>
          <w:t>Global</w:t>
        </w:r>
        <w:r>
          <w:rPr>
            <w:color w:val="231F20"/>
            <w:spacing w:val="-13"/>
            <w:w w:val="105"/>
            <w:sz w:val="24"/>
          </w:rPr>
          <w:t> </w:t>
        </w:r>
        <w:r>
          <w:rPr>
            <w:color w:val="231F20"/>
            <w:spacing w:val="-3"/>
            <w:w w:val="105"/>
            <w:sz w:val="24"/>
          </w:rPr>
          <w:t>Financial</w:t>
        </w:r>
        <w:r>
          <w:rPr>
            <w:color w:val="231F20"/>
            <w:spacing w:val="-13"/>
            <w:w w:val="105"/>
            <w:sz w:val="24"/>
          </w:rPr>
          <w:t> </w:t>
        </w:r>
        <w:r>
          <w:rPr>
            <w:color w:val="231F20"/>
            <w:spacing w:val="-3"/>
            <w:w w:val="105"/>
            <w:sz w:val="24"/>
          </w:rPr>
          <w:t>Markets</w:t>
        </w:r>
      </w:hyperlink>
    </w:p>
    <w:p>
      <w:pPr>
        <w:tabs>
          <w:tab w:pos="2059" w:val="left" w:leader="none"/>
        </w:tabs>
        <w:spacing w:before="84"/>
        <w:ind w:left="100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7</w:t>
        <w:tab/>
      </w:r>
      <w:hyperlink w:history="true" w:anchor="_bookmark4">
        <w:r>
          <w:rPr>
            <w:color w:val="231F20"/>
            <w:spacing w:val="-2"/>
            <w:w w:val="105"/>
            <w:sz w:val="24"/>
          </w:rPr>
          <w:t>Outlook</w:t>
        </w:r>
        <w:r>
          <w:rPr>
            <w:color w:val="231F20"/>
            <w:spacing w:val="-16"/>
            <w:w w:val="105"/>
            <w:sz w:val="24"/>
          </w:rPr>
          <w:t> </w:t>
        </w:r>
        <w:r>
          <w:rPr>
            <w:color w:val="231F20"/>
            <w:spacing w:val="-2"/>
            <w:w w:val="105"/>
            <w:sz w:val="24"/>
          </w:rPr>
          <w:t>for</w:t>
        </w:r>
        <w:r>
          <w:rPr>
            <w:color w:val="231F20"/>
            <w:spacing w:val="-15"/>
            <w:w w:val="105"/>
            <w:sz w:val="24"/>
          </w:rPr>
          <w:t> </w:t>
        </w:r>
        <w:r>
          <w:rPr>
            <w:color w:val="231F20"/>
            <w:spacing w:val="-2"/>
            <w:w w:val="105"/>
            <w:sz w:val="24"/>
          </w:rPr>
          <w:t>the</w:t>
        </w:r>
        <w:r>
          <w:rPr>
            <w:color w:val="231F20"/>
            <w:spacing w:val="-15"/>
            <w:w w:val="105"/>
            <w:sz w:val="24"/>
          </w:rPr>
          <w:t> </w:t>
        </w:r>
        <w:r>
          <w:rPr>
            <w:color w:val="231F20"/>
            <w:spacing w:val="-1"/>
            <w:w w:val="105"/>
            <w:sz w:val="24"/>
          </w:rPr>
          <w:t>Global</w:t>
        </w:r>
        <w:r>
          <w:rPr>
            <w:color w:val="231F20"/>
            <w:spacing w:val="-15"/>
            <w:w w:val="105"/>
            <w:sz w:val="24"/>
          </w:rPr>
          <w:t> </w:t>
        </w:r>
        <w:r>
          <w:rPr>
            <w:color w:val="231F20"/>
            <w:spacing w:val="-1"/>
            <w:w w:val="105"/>
            <w:sz w:val="24"/>
          </w:rPr>
          <w:t>Economy</w:t>
        </w:r>
      </w:hyperlink>
    </w:p>
    <w:p>
      <w:pPr>
        <w:tabs>
          <w:tab w:pos="1719" w:val="left" w:leader="none"/>
        </w:tabs>
        <w:spacing w:before="166"/>
        <w:ind w:left="1000" w:right="0" w:firstLine="0"/>
        <w:jc w:val="left"/>
        <w:rPr>
          <w:b/>
          <w:sz w:val="28"/>
        </w:rPr>
      </w:pPr>
      <w:r>
        <w:rPr>
          <w:b/>
          <w:color w:val="004F5A"/>
          <w:sz w:val="28"/>
        </w:rPr>
        <w:t>11</w:t>
        <w:tab/>
      </w:r>
      <w:hyperlink w:history="true" w:anchor="_bookmark5">
        <w:r>
          <w:rPr>
            <w:b/>
            <w:color w:val="004F5A"/>
            <w:sz w:val="28"/>
          </w:rPr>
          <w:t>The</w:t>
        </w:r>
        <w:r>
          <w:rPr>
            <w:b/>
            <w:color w:val="004F5A"/>
            <w:spacing w:val="-19"/>
            <w:sz w:val="28"/>
          </w:rPr>
          <w:t> </w:t>
        </w:r>
        <w:r>
          <w:rPr>
            <w:b/>
            <w:color w:val="004F5A"/>
            <w:sz w:val="28"/>
          </w:rPr>
          <w:t>Canadian</w:t>
        </w:r>
        <w:r>
          <w:rPr>
            <w:b/>
            <w:color w:val="004F5A"/>
            <w:spacing w:val="-19"/>
            <w:sz w:val="28"/>
          </w:rPr>
          <w:t> </w:t>
        </w:r>
        <w:r>
          <w:rPr>
            <w:b/>
            <w:color w:val="004F5A"/>
            <w:sz w:val="28"/>
          </w:rPr>
          <w:t>Economy</w:t>
        </w:r>
      </w:hyperlink>
    </w:p>
    <w:p>
      <w:pPr>
        <w:tabs>
          <w:tab w:pos="2059" w:val="left" w:leader="none"/>
        </w:tabs>
        <w:spacing w:before="76"/>
        <w:ind w:left="100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11</w:t>
        <w:tab/>
      </w:r>
      <w:hyperlink w:history="true" w:anchor="_bookmark6">
        <w:r>
          <w:rPr>
            <w:color w:val="231F20"/>
            <w:sz w:val="24"/>
          </w:rPr>
          <w:t>Recent</w:t>
        </w:r>
        <w:r>
          <w:rPr>
            <w:color w:val="231F20"/>
            <w:spacing w:val="8"/>
            <w:sz w:val="24"/>
          </w:rPr>
          <w:t> </w:t>
        </w:r>
        <w:r>
          <w:rPr>
            <w:color w:val="231F20"/>
            <w:sz w:val="24"/>
          </w:rPr>
          <w:t>Developments</w:t>
        </w:r>
      </w:hyperlink>
    </w:p>
    <w:p>
      <w:pPr>
        <w:pStyle w:val="BodyText"/>
        <w:tabs>
          <w:tab w:pos="2427" w:val="left" w:leader="none"/>
        </w:tabs>
        <w:spacing w:before="61"/>
        <w:ind w:left="1000"/>
      </w:pPr>
      <w:r>
        <w:rPr>
          <w:color w:val="231F20"/>
        </w:rPr>
        <w:t>11</w:t>
        <w:tab/>
        <w:t>Aggregate</w:t>
      </w:r>
      <w:r>
        <w:rPr>
          <w:color w:val="231F20"/>
          <w:spacing w:val="-7"/>
        </w:rPr>
        <w:t> </w:t>
      </w:r>
      <w:r>
        <w:rPr>
          <w:color w:val="231F20"/>
        </w:rPr>
        <w:t>Demand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Supply</w:t>
      </w:r>
    </w:p>
    <w:p>
      <w:pPr>
        <w:pStyle w:val="ListParagraph"/>
        <w:numPr>
          <w:ilvl w:val="0"/>
          <w:numId w:val="2"/>
        </w:numPr>
        <w:tabs>
          <w:tab w:pos="2427" w:val="left" w:leader="none"/>
          <w:tab w:pos="2428" w:val="left" w:leader="none"/>
        </w:tabs>
        <w:spacing w:line="240" w:lineRule="auto" w:before="70" w:after="0"/>
        <w:ind w:left="2427" w:right="0" w:hanging="1428"/>
        <w:jc w:val="left"/>
        <w:rPr>
          <w:sz w:val="20"/>
        </w:rPr>
      </w:pPr>
      <w:r>
        <w:rPr>
          <w:color w:val="231F20"/>
          <w:sz w:val="20"/>
        </w:rPr>
        <w:t>Estimated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Pressures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Capacity</w:t>
      </w:r>
    </w:p>
    <w:p>
      <w:pPr>
        <w:pStyle w:val="ListParagraph"/>
        <w:numPr>
          <w:ilvl w:val="0"/>
          <w:numId w:val="2"/>
        </w:numPr>
        <w:tabs>
          <w:tab w:pos="2427" w:val="left" w:leader="none"/>
          <w:tab w:pos="2428" w:val="left" w:leader="none"/>
        </w:tabs>
        <w:spacing w:line="240" w:lineRule="auto" w:before="70" w:after="0"/>
        <w:ind w:left="2427" w:right="0" w:hanging="1428"/>
        <w:jc w:val="left"/>
        <w:rPr>
          <w:sz w:val="20"/>
        </w:rPr>
      </w:pPr>
      <w:r>
        <w:rPr>
          <w:color w:val="231F20"/>
          <w:sz w:val="20"/>
        </w:rPr>
        <w:t>Inﬂation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2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Per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Cent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Target</w:t>
      </w:r>
    </w:p>
    <w:p>
      <w:pPr>
        <w:pStyle w:val="BodyText"/>
        <w:tabs>
          <w:tab w:pos="2427" w:val="left" w:leader="none"/>
        </w:tabs>
        <w:spacing w:before="70"/>
        <w:ind w:left="1000"/>
      </w:pPr>
      <w:r>
        <w:rPr>
          <w:color w:val="231F20"/>
        </w:rPr>
        <w:t>16</w:t>
        <w:tab/>
        <w:t>Canadian</w:t>
      </w:r>
      <w:r>
        <w:rPr>
          <w:color w:val="231F20"/>
          <w:spacing w:val="-13"/>
        </w:rPr>
        <w:t> </w:t>
      </w:r>
      <w:r>
        <w:rPr>
          <w:color w:val="231F20"/>
        </w:rPr>
        <w:t>Financial</w:t>
      </w:r>
      <w:r>
        <w:rPr>
          <w:color w:val="231F20"/>
          <w:spacing w:val="-12"/>
        </w:rPr>
        <w:t> </w:t>
      </w:r>
      <w:r>
        <w:rPr>
          <w:color w:val="231F20"/>
        </w:rPr>
        <w:t>Conditions</w:t>
      </w:r>
    </w:p>
    <w:p>
      <w:pPr>
        <w:pStyle w:val="BodyText"/>
        <w:tabs>
          <w:tab w:pos="2427" w:val="left" w:leader="none"/>
        </w:tabs>
        <w:spacing w:before="70"/>
        <w:ind w:left="1000"/>
      </w:pPr>
      <w:r>
        <w:rPr>
          <w:color w:val="231F20"/>
        </w:rPr>
        <w:t>18</w:t>
        <w:tab/>
      </w:r>
      <w:r>
        <w:rPr>
          <w:color w:val="231F20"/>
          <w:spacing w:val="-1"/>
        </w:rPr>
        <w:t>Exchange</w:t>
      </w:r>
      <w:r>
        <w:rPr>
          <w:color w:val="231F20"/>
          <w:spacing w:val="-13"/>
        </w:rPr>
        <w:t> </w:t>
      </w:r>
      <w:r>
        <w:rPr>
          <w:color w:val="231F20"/>
        </w:rPr>
        <w:t>Rate</w:t>
      </w:r>
    </w:p>
    <w:p>
      <w:pPr>
        <w:tabs>
          <w:tab w:pos="2059" w:val="left" w:leader="none"/>
        </w:tabs>
        <w:spacing w:before="93"/>
        <w:ind w:left="100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21</w:t>
        <w:tab/>
      </w:r>
      <w:hyperlink w:history="true" w:anchor="_bookmark7">
        <w:r>
          <w:rPr>
            <w:color w:val="231F20"/>
            <w:spacing w:val="-3"/>
            <w:w w:val="105"/>
            <w:sz w:val="24"/>
          </w:rPr>
          <w:t>Outlook</w:t>
        </w:r>
        <w:r>
          <w:rPr>
            <w:color w:val="231F20"/>
            <w:spacing w:val="-15"/>
            <w:w w:val="105"/>
            <w:sz w:val="24"/>
          </w:rPr>
          <w:t> </w:t>
        </w:r>
        <w:r>
          <w:rPr>
            <w:color w:val="231F20"/>
            <w:spacing w:val="-3"/>
            <w:w w:val="105"/>
            <w:sz w:val="24"/>
          </w:rPr>
          <w:t>for</w:t>
        </w:r>
        <w:r>
          <w:rPr>
            <w:color w:val="231F20"/>
            <w:spacing w:val="-14"/>
            <w:w w:val="105"/>
            <w:sz w:val="24"/>
          </w:rPr>
          <w:t> </w:t>
        </w:r>
        <w:r>
          <w:rPr>
            <w:color w:val="231F20"/>
            <w:spacing w:val="-2"/>
            <w:w w:val="105"/>
            <w:sz w:val="24"/>
          </w:rPr>
          <w:t>the</w:t>
        </w:r>
        <w:r>
          <w:rPr>
            <w:color w:val="231F20"/>
            <w:spacing w:val="-14"/>
            <w:w w:val="105"/>
            <w:sz w:val="24"/>
          </w:rPr>
          <w:t> </w:t>
        </w:r>
        <w:r>
          <w:rPr>
            <w:color w:val="231F20"/>
            <w:spacing w:val="-2"/>
            <w:w w:val="105"/>
            <w:sz w:val="24"/>
          </w:rPr>
          <w:t>Canadian</w:t>
        </w:r>
        <w:r>
          <w:rPr>
            <w:color w:val="231F20"/>
            <w:spacing w:val="-14"/>
            <w:w w:val="105"/>
            <w:sz w:val="24"/>
          </w:rPr>
          <w:t> </w:t>
        </w:r>
        <w:r>
          <w:rPr>
            <w:color w:val="231F20"/>
            <w:spacing w:val="-2"/>
            <w:w w:val="105"/>
            <w:sz w:val="24"/>
          </w:rPr>
          <w:t>Economy</w:t>
        </w:r>
      </w:hyperlink>
    </w:p>
    <w:p>
      <w:pPr>
        <w:pStyle w:val="BodyText"/>
        <w:tabs>
          <w:tab w:pos="2427" w:val="left" w:leader="none"/>
        </w:tabs>
        <w:spacing w:before="61"/>
        <w:ind w:left="1000"/>
      </w:pPr>
      <w:r>
        <w:rPr>
          <w:color w:val="231F20"/>
        </w:rPr>
        <w:t>21</w:t>
        <w:tab/>
        <w:t>Aggregate</w:t>
      </w:r>
      <w:r>
        <w:rPr>
          <w:color w:val="231F20"/>
          <w:spacing w:val="-7"/>
        </w:rPr>
        <w:t> </w:t>
      </w:r>
      <w:r>
        <w:rPr>
          <w:color w:val="231F20"/>
        </w:rPr>
        <w:t>Demand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Supply</w:t>
      </w:r>
    </w:p>
    <w:p>
      <w:pPr>
        <w:pStyle w:val="ListParagraph"/>
        <w:numPr>
          <w:ilvl w:val="0"/>
          <w:numId w:val="3"/>
        </w:numPr>
        <w:tabs>
          <w:tab w:pos="2427" w:val="left" w:leader="none"/>
          <w:tab w:pos="2428" w:val="left" w:leader="none"/>
        </w:tabs>
        <w:spacing w:line="240" w:lineRule="auto" w:before="70" w:after="0"/>
        <w:ind w:left="2427" w:right="0" w:hanging="1428"/>
        <w:jc w:val="left"/>
        <w:rPr>
          <w:color w:val="231F20"/>
          <w:sz w:val="20"/>
        </w:rPr>
      </w:pPr>
      <w:r>
        <w:rPr>
          <w:color w:val="231F20"/>
          <w:sz w:val="20"/>
        </w:rPr>
        <w:t>The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Projection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Inﬂation</w:t>
      </w:r>
    </w:p>
    <w:p>
      <w:pPr>
        <w:pStyle w:val="ListParagraph"/>
        <w:numPr>
          <w:ilvl w:val="0"/>
          <w:numId w:val="3"/>
        </w:numPr>
        <w:tabs>
          <w:tab w:pos="1720" w:val="left" w:leader="none"/>
          <w:tab w:pos="1721" w:val="left" w:leader="none"/>
        </w:tabs>
        <w:spacing w:line="240" w:lineRule="auto" w:before="175" w:after="0"/>
        <w:ind w:left="1720" w:right="0" w:hanging="721"/>
        <w:jc w:val="left"/>
        <w:rPr>
          <w:b/>
          <w:color w:val="004F5A"/>
          <w:sz w:val="28"/>
        </w:rPr>
      </w:pPr>
      <w:hyperlink w:history="true" w:anchor="_bookmark8">
        <w:r>
          <w:rPr>
            <w:b/>
            <w:color w:val="004F5A"/>
            <w:spacing w:val="-3"/>
            <w:sz w:val="28"/>
          </w:rPr>
          <w:t>Policy</w:t>
        </w:r>
        <w:r>
          <w:rPr>
            <w:b/>
            <w:color w:val="004F5A"/>
            <w:spacing w:val="-16"/>
            <w:sz w:val="28"/>
          </w:rPr>
          <w:t> </w:t>
        </w:r>
        <w:r>
          <w:rPr>
            <w:b/>
            <w:color w:val="004F5A"/>
            <w:spacing w:val="-2"/>
            <w:sz w:val="28"/>
          </w:rPr>
          <w:t>Response</w:t>
        </w:r>
      </w:hyperlink>
    </w:p>
    <w:p>
      <w:pPr>
        <w:tabs>
          <w:tab w:pos="1719" w:val="left" w:leader="none"/>
        </w:tabs>
        <w:spacing w:before="158"/>
        <w:ind w:left="1000" w:right="0" w:firstLine="0"/>
        <w:jc w:val="left"/>
        <w:rPr>
          <w:b/>
          <w:sz w:val="28"/>
        </w:rPr>
      </w:pPr>
      <w:r>
        <w:rPr>
          <w:b/>
          <w:color w:val="004F5A"/>
          <w:sz w:val="28"/>
        </w:rPr>
        <w:t>26</w:t>
        <w:tab/>
      </w:r>
      <w:hyperlink w:history="true" w:anchor="_bookmark11">
        <w:r>
          <w:rPr>
            <w:b/>
            <w:color w:val="004F5A"/>
            <w:sz w:val="28"/>
          </w:rPr>
          <w:t>Risks</w:t>
        </w:r>
        <w:r>
          <w:rPr>
            <w:b/>
            <w:color w:val="004F5A"/>
            <w:spacing w:val="-13"/>
            <w:sz w:val="28"/>
          </w:rPr>
          <w:t> </w:t>
        </w:r>
        <w:r>
          <w:rPr>
            <w:b/>
            <w:color w:val="004F5A"/>
            <w:sz w:val="28"/>
          </w:rPr>
          <w:t>to</w:t>
        </w:r>
        <w:r>
          <w:rPr>
            <w:b/>
            <w:color w:val="004F5A"/>
            <w:spacing w:val="-13"/>
            <w:sz w:val="28"/>
          </w:rPr>
          <w:t> </w:t>
        </w:r>
        <w:r>
          <w:rPr>
            <w:b/>
            <w:color w:val="004F5A"/>
            <w:sz w:val="28"/>
          </w:rPr>
          <w:t>the</w:t>
        </w:r>
        <w:r>
          <w:rPr>
            <w:b/>
            <w:color w:val="004F5A"/>
            <w:spacing w:val="-13"/>
            <w:sz w:val="28"/>
          </w:rPr>
          <w:t> </w:t>
        </w:r>
        <w:r>
          <w:rPr>
            <w:b/>
            <w:color w:val="004F5A"/>
            <w:sz w:val="28"/>
          </w:rPr>
          <w:t>Outlook</w:t>
        </w:r>
      </w:hyperlink>
    </w:p>
    <w:p>
      <w:pPr>
        <w:pStyle w:val="BodyText"/>
        <w:rPr>
          <w:b/>
          <w:sz w:val="34"/>
        </w:rPr>
      </w:pPr>
    </w:p>
    <w:p>
      <w:pPr>
        <w:pStyle w:val="BodyText"/>
        <w:spacing w:before="4"/>
        <w:rPr>
          <w:b/>
          <w:sz w:val="42"/>
        </w:rPr>
      </w:pPr>
    </w:p>
    <w:p>
      <w:pPr>
        <w:spacing w:before="1"/>
        <w:ind w:left="1000" w:right="0" w:firstLine="0"/>
        <w:jc w:val="left"/>
        <w:rPr>
          <w:b/>
          <w:sz w:val="28"/>
        </w:rPr>
      </w:pPr>
      <w:hyperlink w:history="true" w:anchor="_bookmark9">
        <w:r>
          <w:rPr>
            <w:b/>
            <w:color w:val="004F5A"/>
            <w:spacing w:val="-4"/>
            <w:sz w:val="28"/>
          </w:rPr>
          <w:t>Technical</w:t>
        </w:r>
        <w:r>
          <w:rPr>
            <w:b/>
            <w:color w:val="004F5A"/>
            <w:spacing w:val="-14"/>
            <w:sz w:val="28"/>
          </w:rPr>
          <w:t> </w:t>
        </w:r>
        <w:r>
          <w:rPr>
            <w:b/>
            <w:color w:val="004F5A"/>
            <w:spacing w:val="-3"/>
            <w:sz w:val="28"/>
          </w:rPr>
          <w:t>Box</w:t>
        </w:r>
      </w:hyperlink>
    </w:p>
    <w:p>
      <w:pPr>
        <w:tabs>
          <w:tab w:pos="2059" w:val="left" w:leader="none"/>
        </w:tabs>
        <w:spacing w:before="165"/>
        <w:ind w:left="100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25</w:t>
        <w:tab/>
      </w:r>
      <w:hyperlink w:history="true" w:anchor="_bookmark10">
        <w:r>
          <w:rPr>
            <w:color w:val="231F20"/>
            <w:sz w:val="24"/>
          </w:rPr>
          <w:t>The</w:t>
        </w:r>
        <w:r>
          <w:rPr>
            <w:color w:val="231F20"/>
            <w:spacing w:val="4"/>
            <w:sz w:val="24"/>
          </w:rPr>
          <w:t> </w:t>
        </w:r>
        <w:r>
          <w:rPr>
            <w:color w:val="231F20"/>
            <w:sz w:val="24"/>
          </w:rPr>
          <w:t>Current</w:t>
        </w:r>
        <w:r>
          <w:rPr>
            <w:color w:val="231F20"/>
            <w:spacing w:val="5"/>
            <w:sz w:val="24"/>
          </w:rPr>
          <w:t> </w:t>
        </w:r>
        <w:r>
          <w:rPr>
            <w:color w:val="231F20"/>
            <w:sz w:val="24"/>
          </w:rPr>
          <w:t>Economic</w:t>
        </w:r>
        <w:r>
          <w:rPr>
            <w:color w:val="231F20"/>
            <w:spacing w:val="5"/>
            <w:sz w:val="24"/>
          </w:rPr>
          <w:t> </w:t>
        </w:r>
        <w:r>
          <w:rPr>
            <w:color w:val="231F20"/>
            <w:sz w:val="24"/>
          </w:rPr>
          <w:t>Outlook</w:t>
        </w:r>
        <w:r>
          <w:rPr>
            <w:color w:val="231F20"/>
            <w:spacing w:val="5"/>
            <w:sz w:val="24"/>
          </w:rPr>
          <w:t> </w:t>
        </w:r>
        <w:r>
          <w:rPr>
            <w:color w:val="231F20"/>
            <w:sz w:val="24"/>
          </w:rPr>
          <w:t>Is</w:t>
        </w:r>
        <w:r>
          <w:rPr>
            <w:color w:val="231F20"/>
            <w:spacing w:val="5"/>
            <w:sz w:val="24"/>
          </w:rPr>
          <w:t> </w:t>
        </w:r>
        <w:r>
          <w:rPr>
            <w:color w:val="231F20"/>
            <w:sz w:val="24"/>
          </w:rPr>
          <w:t>Firmer</w:t>
        </w:r>
        <w:r>
          <w:rPr>
            <w:color w:val="231F20"/>
            <w:spacing w:val="5"/>
            <w:sz w:val="24"/>
          </w:rPr>
          <w:t> </w:t>
        </w:r>
        <w:r>
          <w:rPr>
            <w:color w:val="231F20"/>
            <w:sz w:val="24"/>
          </w:rPr>
          <w:t>than</w:t>
        </w:r>
        <w:r>
          <w:rPr>
            <w:color w:val="231F20"/>
            <w:spacing w:val="5"/>
            <w:sz w:val="24"/>
          </w:rPr>
          <w:t> </w:t>
        </w:r>
        <w:r>
          <w:rPr>
            <w:color w:val="231F20"/>
            <w:sz w:val="24"/>
          </w:rPr>
          <w:t>Envisaged</w:t>
        </w:r>
        <w:r>
          <w:rPr>
            <w:color w:val="231F20"/>
            <w:spacing w:val="5"/>
            <w:sz w:val="24"/>
          </w:rPr>
          <w:t> </w:t>
        </w:r>
        <w:r>
          <w:rPr>
            <w:color w:val="231F20"/>
            <w:sz w:val="24"/>
          </w:rPr>
          <w:t>in</w:t>
        </w:r>
        <w:r>
          <w:rPr>
            <w:color w:val="231F20"/>
            <w:spacing w:val="5"/>
            <w:sz w:val="24"/>
          </w:rPr>
          <w:t> </w:t>
        </w:r>
        <w:r>
          <w:rPr>
            <w:color w:val="231F20"/>
            <w:sz w:val="24"/>
          </w:rPr>
          <w:t>April</w:t>
        </w:r>
        <w:r>
          <w:rPr>
            <w:color w:val="231F20"/>
            <w:spacing w:val="5"/>
            <w:sz w:val="24"/>
          </w:rPr>
          <w:t> </w:t>
        </w:r>
        <w:r>
          <w:rPr>
            <w:color w:val="231F20"/>
            <w:sz w:val="24"/>
          </w:rPr>
          <w:t>2009</w:t>
        </w:r>
      </w:hyperlink>
    </w:p>
    <w:p>
      <w:pPr>
        <w:spacing w:after="0"/>
        <w:jc w:val="left"/>
        <w:rPr>
          <w:sz w:val="24"/>
        </w:rPr>
        <w:sectPr>
          <w:pgSz w:w="12240" w:h="15840"/>
          <w:pgMar w:top="1500" w:bottom="280" w:left="80" w:right="60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" w:right="600"/>
        </w:sectPr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name="Overview" w:id="1"/>
      <w:bookmarkEnd w:id="1"/>
      <w:r>
        <w:rPr/>
      </w:r>
      <w:bookmarkStart w:name="_bookmark0" w:id="2"/>
      <w:bookmarkEnd w:id="2"/>
      <w:r>
        <w:rPr/>
      </w:r>
      <w:r>
        <w:rPr>
          <w:color w:val="004F5A"/>
          <w:w w:val="95"/>
        </w:rPr>
        <w:t>Overview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54pt;margin-top:4.780469pt;width:522pt;height:.1pt;mso-position-horizontal-relative:page;mso-position-vertical-relative:paragraph;z-index:-15719936;mso-wrap-distance-left:0;mso-wrap-distance-right:0" id="docshape22" coordorigin="1080,96" coordsize="10440,0" path="m1080,96l11520,9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81"/>
        </w:rPr>
      </w:pPr>
    </w:p>
    <w:p>
      <w:pPr>
        <w:pStyle w:val="BodyText"/>
        <w:spacing w:line="249" w:lineRule="auto" w:before="1"/>
        <w:ind w:left="1000" w:right="4181"/>
      </w:pPr>
      <w:r>
        <w:rPr>
          <w:color w:val="231F20"/>
        </w:rPr>
        <w:t>Global economic growth</w:t>
      </w:r>
      <w:r>
        <w:rPr>
          <w:color w:val="231F20"/>
          <w:spacing w:val="1"/>
        </w:rPr>
        <w:t> </w:t>
      </w:r>
      <w:r>
        <w:rPr>
          <w:color w:val="231F20"/>
        </w:rPr>
        <w:t>has been</w:t>
      </w:r>
      <w:r>
        <w:rPr>
          <w:color w:val="231F20"/>
          <w:spacing w:val="-1"/>
        </w:rPr>
        <w:t> </w:t>
      </w:r>
      <w:r>
        <w:rPr>
          <w:color w:val="231F20"/>
        </w:rPr>
        <w:t>somewhat stronger than</w:t>
      </w:r>
      <w:r>
        <w:rPr>
          <w:color w:val="231F20"/>
          <w:spacing w:val="1"/>
        </w:rPr>
        <w:t> </w:t>
      </w:r>
      <w:r>
        <w:rPr>
          <w:color w:val="231F20"/>
        </w:rPr>
        <w:t>projected,</w:t>
      </w:r>
      <w:r>
        <w:rPr>
          <w:color w:val="231F20"/>
          <w:spacing w:val="-5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momentum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emerging-market</w:t>
      </w:r>
      <w:r>
        <w:rPr>
          <w:color w:val="231F20"/>
          <w:spacing w:val="-3"/>
        </w:rPr>
        <w:t> </w:t>
      </w:r>
      <w:r>
        <w:rPr>
          <w:color w:val="231F20"/>
        </w:rPr>
        <w:t>economies</w:t>
      </w:r>
      <w:r>
        <w:rPr>
          <w:color w:val="231F20"/>
          <w:spacing w:val="-3"/>
        </w:rPr>
        <w:t> </w:t>
      </w:r>
      <w:r>
        <w:rPr>
          <w:color w:val="231F20"/>
        </w:rPr>
        <w:t>increasing</w:t>
      </w:r>
      <w:r>
        <w:rPr>
          <w:color w:val="231F20"/>
          <w:spacing w:val="-3"/>
        </w:rPr>
        <w:t> </w:t>
      </w:r>
      <w:r>
        <w:rPr>
          <w:color w:val="231F20"/>
        </w:rPr>
        <w:t>noticeably.</w:t>
      </w:r>
    </w:p>
    <w:p>
      <w:pPr>
        <w:pStyle w:val="BodyText"/>
        <w:spacing w:line="249" w:lineRule="auto" w:before="1"/>
        <w:ind w:left="1000" w:right="3903"/>
      </w:pPr>
      <w:r>
        <w:rPr>
          <w:color w:val="231F20"/>
        </w:rPr>
        <w:t>Exceptional stimulus from monetary and ﬁscal policies continues to provide</w:t>
      </w:r>
      <w:r>
        <w:rPr>
          <w:color w:val="231F20"/>
          <w:spacing w:val="-53"/>
        </w:rPr>
        <w:t> </w:t>
      </w:r>
      <w:r>
        <w:rPr>
          <w:color w:val="231F20"/>
        </w:rPr>
        <w:t>important support in many countries. The recovery in the major advanced</w:t>
      </w:r>
      <w:r>
        <w:rPr>
          <w:color w:val="231F20"/>
          <w:spacing w:val="1"/>
        </w:rPr>
        <w:t> </w:t>
      </w:r>
      <w:r>
        <w:rPr>
          <w:color w:val="231F20"/>
        </w:rPr>
        <w:t>economies is still expected to be relatively subdued, reﬂecting ongoing</w:t>
      </w:r>
      <w:r>
        <w:rPr>
          <w:color w:val="231F20"/>
          <w:spacing w:val="1"/>
        </w:rPr>
        <w:t> </w:t>
      </w:r>
      <w:r>
        <w:rPr>
          <w:color w:val="231F20"/>
        </w:rPr>
        <w:t>balance sheet adjustments and the gradual withdrawal of ﬁscal stimulus</w:t>
      </w:r>
      <w:r>
        <w:rPr>
          <w:color w:val="231F20"/>
          <w:spacing w:val="1"/>
        </w:rPr>
        <w:t> </w:t>
      </w:r>
      <w:r>
        <w:rPr>
          <w:color w:val="231F20"/>
        </w:rPr>
        <w:t>commencing</w:t>
      </w:r>
      <w:r>
        <w:rPr>
          <w:color w:val="231F20"/>
          <w:spacing w:val="-5"/>
        </w:rPr>
        <w:t> </w:t>
      </w:r>
      <w:r>
        <w:rPr>
          <w:color w:val="231F20"/>
        </w:rPr>
        <w:t>later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year.</w:t>
      </w:r>
    </w:p>
    <w:p>
      <w:pPr>
        <w:pStyle w:val="BodyText"/>
        <w:spacing w:line="249" w:lineRule="auto" w:before="124"/>
        <w:ind w:left="1000" w:right="3957"/>
      </w:pPr>
      <w:r>
        <w:rPr>
          <w:color w:val="231F20"/>
        </w:rPr>
        <w:t>In Canada, the economic recovery is proceeding somewhat more rapidly</w:t>
      </w:r>
      <w:r>
        <w:rPr>
          <w:color w:val="231F20"/>
          <w:spacing w:val="1"/>
        </w:rPr>
        <w:t> </w:t>
      </w:r>
      <w:r>
        <w:rPr>
          <w:color w:val="231F20"/>
        </w:rPr>
        <w:t>than the Bank had projected in January and the proﬁle for growth is more</w:t>
      </w:r>
      <w:r>
        <w:rPr>
          <w:color w:val="231F20"/>
          <w:spacing w:val="1"/>
        </w:rPr>
        <w:t> </w:t>
      </w:r>
      <w:r>
        <w:rPr>
          <w:color w:val="231F20"/>
        </w:rPr>
        <w:t>front-loaded. The Bank now projects that the economy will grow by 3.7 per</w:t>
      </w:r>
      <w:r>
        <w:rPr>
          <w:color w:val="231F20"/>
          <w:spacing w:val="-53"/>
        </w:rPr>
        <w:t> </w:t>
      </w:r>
      <w:r>
        <w:rPr>
          <w:color w:val="231F20"/>
        </w:rPr>
        <w:t>cent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2010</w:t>
      </w:r>
      <w:r>
        <w:rPr>
          <w:color w:val="231F20"/>
          <w:spacing w:val="-10"/>
        </w:rPr>
        <w:t> </w:t>
      </w:r>
      <w:r>
        <w:rPr>
          <w:color w:val="231F20"/>
        </w:rPr>
        <w:t>before</w:t>
      </w:r>
      <w:r>
        <w:rPr>
          <w:color w:val="231F20"/>
          <w:spacing w:val="-10"/>
        </w:rPr>
        <w:t> </w:t>
      </w:r>
      <w:r>
        <w:rPr>
          <w:color w:val="231F20"/>
        </w:rPr>
        <w:t>slowing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3.1</w:t>
      </w:r>
      <w:r>
        <w:rPr>
          <w:color w:val="231F20"/>
          <w:spacing w:val="-10"/>
        </w:rPr>
        <w:t> </w:t>
      </w:r>
      <w:r>
        <w:rPr>
          <w:color w:val="231F20"/>
        </w:rPr>
        <w:t>per</w:t>
      </w:r>
      <w:r>
        <w:rPr>
          <w:color w:val="231F20"/>
          <w:spacing w:val="-10"/>
        </w:rPr>
        <w:t> </w:t>
      </w:r>
      <w:r>
        <w:rPr>
          <w:color w:val="231F20"/>
        </w:rPr>
        <w:t>cent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2011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1.9</w:t>
      </w:r>
      <w:r>
        <w:rPr>
          <w:color w:val="231F20"/>
          <w:spacing w:val="-10"/>
        </w:rPr>
        <w:t> </w:t>
      </w:r>
      <w:r>
        <w:rPr>
          <w:color w:val="231F20"/>
        </w:rPr>
        <w:t>per</w:t>
      </w:r>
      <w:r>
        <w:rPr>
          <w:color w:val="231F20"/>
          <w:spacing w:val="-10"/>
        </w:rPr>
        <w:t> </w:t>
      </w:r>
      <w:r>
        <w:rPr>
          <w:color w:val="231F20"/>
        </w:rPr>
        <w:t>cent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2012.</w:t>
      </w:r>
    </w:p>
    <w:p>
      <w:pPr>
        <w:pStyle w:val="BodyText"/>
        <w:spacing w:line="249" w:lineRule="auto" w:before="124"/>
        <w:ind w:left="999" w:right="3729"/>
      </w:pPr>
      <w:r>
        <w:rPr>
          <w:color w:val="231F20"/>
        </w:rPr>
        <w:t>This proﬁle reﬂects stronger near-term global growth, very strong housing</w:t>
      </w:r>
      <w:r>
        <w:rPr>
          <w:color w:val="231F20"/>
          <w:spacing w:val="1"/>
        </w:rPr>
        <w:t> </w:t>
      </w:r>
      <w:r>
        <w:rPr>
          <w:color w:val="231F20"/>
        </w:rPr>
        <w:t>activity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Canada,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Bank’s</w:t>
      </w:r>
      <w:r>
        <w:rPr>
          <w:color w:val="231F20"/>
          <w:spacing w:val="-5"/>
        </w:rPr>
        <w:t> </w:t>
      </w:r>
      <w:r>
        <w:rPr>
          <w:color w:val="231F20"/>
        </w:rPr>
        <w:t>assessment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policy</w:t>
      </w:r>
      <w:r>
        <w:rPr>
          <w:color w:val="231F20"/>
          <w:spacing w:val="-5"/>
        </w:rPr>
        <w:t> </w:t>
      </w:r>
      <w:r>
        <w:rPr>
          <w:color w:val="231F20"/>
        </w:rPr>
        <w:t>stimulus</w:t>
      </w:r>
      <w:r>
        <w:rPr>
          <w:color w:val="231F20"/>
          <w:spacing w:val="-5"/>
        </w:rPr>
        <w:t> </w:t>
      </w:r>
      <w:r>
        <w:rPr>
          <w:color w:val="231F20"/>
        </w:rPr>
        <w:t>resulted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2"/>
        </w:rPr>
        <w:t> </w:t>
      </w:r>
      <w:r>
        <w:rPr>
          <w:color w:val="231F20"/>
        </w:rPr>
        <w:t>more expenditures being brought forward in late 2009 and early 2010 than</w:t>
      </w:r>
      <w:r>
        <w:rPr>
          <w:color w:val="231F20"/>
          <w:spacing w:val="1"/>
        </w:rPr>
        <w:t> </w:t>
      </w:r>
      <w:r>
        <w:rPr>
          <w:color w:val="231F20"/>
        </w:rPr>
        <w:t>expected. At the same time, the persistent strength of the Canadian dollar,</w:t>
      </w:r>
      <w:r>
        <w:rPr>
          <w:color w:val="231F20"/>
          <w:spacing w:val="1"/>
        </w:rPr>
        <w:t> </w:t>
      </w:r>
      <w:r>
        <w:rPr>
          <w:color w:val="231F20"/>
        </w:rPr>
        <w:t>Canada’s poor</w:t>
      </w:r>
      <w:r>
        <w:rPr>
          <w:color w:val="231F20"/>
          <w:spacing w:val="1"/>
        </w:rPr>
        <w:t> </w:t>
      </w:r>
      <w:r>
        <w:rPr>
          <w:color w:val="231F20"/>
        </w:rPr>
        <w:t>relative productivity</w:t>
      </w:r>
      <w:r>
        <w:rPr>
          <w:color w:val="231F20"/>
          <w:spacing w:val="1"/>
        </w:rPr>
        <w:t> </w:t>
      </w:r>
      <w:r>
        <w:rPr>
          <w:color w:val="231F20"/>
        </w:rPr>
        <w:t>performance,</w:t>
      </w:r>
      <w:r>
        <w:rPr>
          <w:color w:val="231F20"/>
          <w:spacing w:val="1"/>
        </w:rPr>
        <w:t> </w:t>
      </w:r>
      <w:r>
        <w:rPr>
          <w:color w:val="231F20"/>
        </w:rPr>
        <w:t>and the</w:t>
      </w:r>
      <w:r>
        <w:rPr>
          <w:color w:val="231F20"/>
          <w:spacing w:val="1"/>
        </w:rPr>
        <w:t> </w:t>
      </w:r>
      <w:r>
        <w:rPr>
          <w:color w:val="231F20"/>
        </w:rPr>
        <w:t>low</w:t>
      </w:r>
      <w:r>
        <w:rPr>
          <w:color w:val="231F20"/>
          <w:spacing w:val="1"/>
        </w:rPr>
        <w:t> </w:t>
      </w:r>
      <w:r>
        <w:rPr>
          <w:color w:val="231F20"/>
        </w:rPr>
        <w:t>absolute level</w:t>
      </w:r>
      <w:r>
        <w:rPr>
          <w:color w:val="231F20"/>
          <w:spacing w:val="1"/>
        </w:rPr>
        <w:t> </w:t>
      </w:r>
      <w:r>
        <w:rPr>
          <w:color w:val="231F20"/>
        </w:rPr>
        <w:t>of U.S. demand will continue to act as signiﬁcant drags on economic activity</w:t>
      </w:r>
      <w:r>
        <w:rPr>
          <w:color w:val="231F20"/>
          <w:spacing w:val="1"/>
        </w:rPr>
        <w:t> </w:t>
      </w:r>
      <w:r>
        <w:rPr>
          <w:color w:val="231F20"/>
        </w:rPr>
        <w:t>in Canada. The Bank expects the economy to return to full capacity in the</w:t>
      </w:r>
      <w:r>
        <w:rPr>
          <w:color w:val="231F20"/>
          <w:spacing w:val="1"/>
        </w:rPr>
        <w:t> </w:t>
      </w:r>
      <w:r>
        <w:rPr>
          <w:color w:val="231F20"/>
        </w:rPr>
        <w:t>second</w:t>
      </w:r>
      <w:r>
        <w:rPr>
          <w:color w:val="231F20"/>
          <w:spacing w:val="-5"/>
        </w:rPr>
        <w:t> </w:t>
      </w:r>
      <w:r>
        <w:rPr>
          <w:color w:val="231F20"/>
        </w:rPr>
        <w:t>quarter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2011.</w:t>
      </w:r>
    </w:p>
    <w:p>
      <w:pPr>
        <w:pStyle w:val="BodyText"/>
        <w:spacing w:line="249" w:lineRule="auto" w:before="126"/>
        <w:ind w:left="999" w:right="3903"/>
      </w:pPr>
      <w:r>
        <w:rPr>
          <w:color w:val="231F20"/>
        </w:rPr>
        <w:t>The outlook for inﬂation reﬂects the combined inﬂuences of stronger</w:t>
      </w:r>
      <w:r>
        <w:rPr>
          <w:color w:val="231F20"/>
          <w:spacing w:val="1"/>
        </w:rPr>
        <w:t> </w:t>
      </w:r>
      <w:r>
        <w:rPr>
          <w:color w:val="231F20"/>
        </w:rPr>
        <w:t>domestic demand, slowing wage growth, and overall excess supply. Core</w:t>
      </w:r>
      <w:r>
        <w:rPr>
          <w:color w:val="231F20"/>
          <w:spacing w:val="1"/>
        </w:rPr>
        <w:t> </w:t>
      </w:r>
      <w:r>
        <w:rPr>
          <w:color w:val="231F20"/>
        </w:rPr>
        <w:t>inﬂation, which has been somewhat ﬁrmer than projected in January, is</w:t>
      </w:r>
      <w:r>
        <w:rPr>
          <w:color w:val="231F20"/>
          <w:spacing w:val="1"/>
        </w:rPr>
        <w:t> </w:t>
      </w:r>
      <w:r>
        <w:rPr>
          <w:color w:val="231F20"/>
        </w:rPr>
        <w:t>expected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ease</w:t>
      </w:r>
      <w:r>
        <w:rPr>
          <w:color w:val="231F20"/>
          <w:spacing w:val="-3"/>
        </w:rPr>
        <w:t> </w:t>
      </w:r>
      <w:r>
        <w:rPr>
          <w:color w:val="231F20"/>
        </w:rPr>
        <w:t>slightly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second</w:t>
      </w:r>
      <w:r>
        <w:rPr>
          <w:color w:val="231F20"/>
          <w:spacing w:val="-2"/>
        </w:rPr>
        <w:t> </w:t>
      </w:r>
      <w:r>
        <w:rPr>
          <w:color w:val="231F20"/>
        </w:rPr>
        <w:t>quarter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2010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effect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tem-</w:t>
      </w:r>
      <w:r>
        <w:rPr>
          <w:color w:val="231F20"/>
          <w:spacing w:val="-52"/>
        </w:rPr>
        <w:t> </w:t>
      </w:r>
      <w:r>
        <w:rPr>
          <w:color w:val="231F20"/>
        </w:rPr>
        <w:t>porary factors dissipates, and to remain near 2 per cent throughout the rest</w:t>
      </w:r>
      <w:r>
        <w:rPr>
          <w:color w:val="231F20"/>
          <w:spacing w:val="-53"/>
        </w:rPr>
        <w:t> </w:t>
      </w:r>
      <w:r>
        <w:rPr>
          <w:color w:val="231F20"/>
        </w:rPr>
        <w:t>of the projection period. Total CPI inﬂation is expected to be slightly higher</w:t>
      </w:r>
      <w:r>
        <w:rPr>
          <w:color w:val="231F20"/>
          <w:spacing w:val="1"/>
        </w:rPr>
        <w:t> </w:t>
      </w:r>
      <w:r>
        <w:rPr>
          <w:color w:val="231F20"/>
        </w:rPr>
        <w:t>than 2 per cent over the coming year, before returning to the target in the</w:t>
      </w:r>
      <w:r>
        <w:rPr>
          <w:color w:val="231F20"/>
          <w:spacing w:val="1"/>
        </w:rPr>
        <w:t> </w:t>
      </w:r>
      <w:r>
        <w:rPr>
          <w:color w:val="231F20"/>
        </w:rPr>
        <w:t>second</w:t>
      </w:r>
      <w:r>
        <w:rPr>
          <w:color w:val="231F20"/>
          <w:spacing w:val="-5"/>
        </w:rPr>
        <w:t> </w:t>
      </w:r>
      <w:r>
        <w:rPr>
          <w:color w:val="231F20"/>
        </w:rPr>
        <w:t>half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2011.</w:t>
      </w:r>
    </w:p>
    <w:p>
      <w:pPr>
        <w:pStyle w:val="BodyText"/>
        <w:spacing w:line="249" w:lineRule="auto" w:before="127"/>
        <w:ind w:left="999" w:right="3584"/>
      </w:pPr>
      <w:r>
        <w:rPr>
          <w:color w:val="231F20"/>
        </w:rPr>
        <w:t>Despite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ﬁrming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global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Canadian</w:t>
      </w:r>
      <w:r>
        <w:rPr>
          <w:color w:val="231F20"/>
          <w:spacing w:val="-7"/>
        </w:rPr>
        <w:t> </w:t>
      </w:r>
      <w:r>
        <w:rPr>
          <w:color w:val="231F20"/>
        </w:rPr>
        <w:t>recoveries,</w:t>
      </w:r>
      <w:r>
        <w:rPr>
          <w:color w:val="231F20"/>
          <w:spacing w:val="-8"/>
        </w:rPr>
        <w:t> </w:t>
      </w:r>
      <w:r>
        <w:rPr>
          <w:color w:val="231F20"/>
        </w:rPr>
        <w:t>there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consider-</w:t>
      </w:r>
      <w:r>
        <w:rPr>
          <w:color w:val="231F20"/>
          <w:spacing w:val="-52"/>
        </w:rPr>
        <w:t> </w:t>
      </w:r>
      <w:r>
        <w:rPr>
          <w:color w:val="231F20"/>
        </w:rPr>
        <w:t>able</w:t>
      </w:r>
      <w:r>
        <w:rPr>
          <w:color w:val="231F20"/>
          <w:spacing w:val="-5"/>
        </w:rPr>
        <w:t> </w:t>
      </w:r>
      <w:r>
        <w:rPr>
          <w:color w:val="231F20"/>
        </w:rPr>
        <w:t>risks</w:t>
      </w:r>
      <w:r>
        <w:rPr>
          <w:color w:val="231F20"/>
          <w:spacing w:val="-4"/>
        </w:rPr>
        <w:t> </w:t>
      </w:r>
      <w:r>
        <w:rPr>
          <w:color w:val="231F20"/>
        </w:rPr>
        <w:t>around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Bank’s</w:t>
      </w:r>
      <w:r>
        <w:rPr>
          <w:color w:val="231F20"/>
          <w:spacing w:val="-4"/>
        </w:rPr>
        <w:t> </w:t>
      </w:r>
      <w:r>
        <w:rPr>
          <w:color w:val="231F20"/>
        </w:rPr>
        <w:t>outlook.</w:t>
      </w:r>
    </w:p>
    <w:p>
      <w:pPr>
        <w:pStyle w:val="BodyText"/>
        <w:spacing w:line="249" w:lineRule="auto" w:before="121"/>
        <w:ind w:left="999" w:right="3584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main</w:t>
      </w:r>
      <w:r>
        <w:rPr>
          <w:color w:val="231F20"/>
          <w:spacing w:val="-5"/>
        </w:rPr>
        <w:t> </w:t>
      </w:r>
      <w:r>
        <w:rPr>
          <w:color w:val="231F20"/>
        </w:rPr>
        <w:t>upside</w:t>
      </w:r>
      <w:r>
        <w:rPr>
          <w:color w:val="231F20"/>
          <w:spacing w:val="-4"/>
        </w:rPr>
        <w:t> </w:t>
      </w:r>
      <w:r>
        <w:rPr>
          <w:color w:val="231F20"/>
        </w:rPr>
        <w:t>risks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inﬂation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domestic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international</w:t>
      </w:r>
      <w:r>
        <w:rPr>
          <w:color w:val="231F20"/>
          <w:spacing w:val="-5"/>
        </w:rPr>
        <w:t> </w:t>
      </w:r>
      <w:r>
        <w:rPr>
          <w:color w:val="231F20"/>
        </w:rPr>
        <w:t>develop-</w:t>
      </w:r>
      <w:r>
        <w:rPr>
          <w:color w:val="231F20"/>
          <w:spacing w:val="-52"/>
        </w:rPr>
        <w:t> </w:t>
      </w:r>
      <w:r>
        <w:rPr>
          <w:color w:val="231F20"/>
        </w:rPr>
        <w:t>ments will generate more demand for Canadian goods and services than is</w:t>
      </w:r>
      <w:r>
        <w:rPr>
          <w:color w:val="231F20"/>
          <w:spacing w:val="1"/>
        </w:rPr>
        <w:t> </w:t>
      </w:r>
      <w:r>
        <w:rPr>
          <w:color w:val="231F20"/>
        </w:rPr>
        <w:t>currently anticipated. It is possible that the momentum in household expendi-</w:t>
      </w:r>
      <w:r>
        <w:rPr>
          <w:color w:val="231F20"/>
          <w:spacing w:val="-53"/>
        </w:rPr>
        <w:t> </w:t>
      </w:r>
      <w:r>
        <w:rPr>
          <w:color w:val="231F20"/>
        </w:rPr>
        <w:t>tures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residential</w:t>
      </w:r>
      <w:r>
        <w:rPr>
          <w:color w:val="231F20"/>
          <w:spacing w:val="-4"/>
        </w:rPr>
        <w:t> </w:t>
      </w:r>
      <w:r>
        <w:rPr>
          <w:color w:val="231F20"/>
        </w:rPr>
        <w:t>investment</w:t>
      </w:r>
      <w:r>
        <w:rPr>
          <w:color w:val="231F20"/>
          <w:spacing w:val="-5"/>
        </w:rPr>
        <w:t> </w:t>
      </w:r>
      <w:r>
        <w:rPr>
          <w:color w:val="231F20"/>
        </w:rPr>
        <w:t>could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greater</w:t>
      </w:r>
      <w:r>
        <w:rPr>
          <w:color w:val="231F20"/>
          <w:spacing w:val="-5"/>
        </w:rPr>
        <w:t> </w:t>
      </w:r>
      <w:r>
        <w:rPr>
          <w:color w:val="231F20"/>
        </w:rPr>
        <w:t>than</w:t>
      </w:r>
      <w:r>
        <w:rPr>
          <w:color w:val="231F20"/>
          <w:spacing w:val="-5"/>
        </w:rPr>
        <w:t> </w:t>
      </w:r>
      <w:r>
        <w:rPr>
          <w:color w:val="231F20"/>
        </w:rPr>
        <w:t>currently</w:t>
      </w:r>
      <w:r>
        <w:rPr>
          <w:color w:val="231F20"/>
          <w:spacing w:val="-4"/>
        </w:rPr>
        <w:t> </w:t>
      </w:r>
      <w:r>
        <w:rPr>
          <w:color w:val="231F20"/>
        </w:rPr>
        <w:t>expected.</w:t>
      </w:r>
    </w:p>
    <w:p>
      <w:pPr>
        <w:pStyle w:val="BodyText"/>
        <w:spacing w:line="249" w:lineRule="auto" w:before="4"/>
        <w:ind w:left="999" w:right="4181"/>
      </w:pPr>
      <w:r>
        <w:rPr>
          <w:color w:val="231F20"/>
        </w:rPr>
        <w:t>Internationally, a faster-than-expected global recovery could stimulate</w:t>
      </w:r>
      <w:r>
        <w:rPr>
          <w:color w:val="231F20"/>
          <w:spacing w:val="-53"/>
        </w:rPr>
        <w:t> </w:t>
      </w:r>
      <w:r>
        <w:rPr>
          <w:color w:val="231F20"/>
        </w:rPr>
        <w:t>external</w:t>
      </w:r>
      <w:r>
        <w:rPr>
          <w:color w:val="231F20"/>
          <w:spacing w:val="-5"/>
        </w:rPr>
        <w:t> </w:t>
      </w:r>
      <w:r>
        <w:rPr>
          <w:color w:val="231F20"/>
        </w:rPr>
        <w:t>demand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Canadian</w:t>
      </w:r>
      <w:r>
        <w:rPr>
          <w:color w:val="231F20"/>
          <w:spacing w:val="-5"/>
        </w:rPr>
        <w:t> </w:t>
      </w:r>
      <w:r>
        <w:rPr>
          <w:color w:val="231F20"/>
        </w:rPr>
        <w:t>exports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improve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terms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trade.</w:t>
      </w:r>
    </w:p>
    <w:p>
      <w:pPr>
        <w:pStyle w:val="BodyText"/>
        <w:spacing w:line="249" w:lineRule="auto" w:before="121"/>
        <w:ind w:left="999" w:right="3903"/>
      </w:pPr>
      <w:r>
        <w:rPr>
          <w:color w:val="231F20"/>
        </w:rPr>
        <w:t>There are two main downside risks to inﬂation. First, the global economic</w:t>
      </w:r>
      <w:r>
        <w:rPr>
          <w:color w:val="231F20"/>
          <w:spacing w:val="1"/>
        </w:rPr>
        <w:t> </w:t>
      </w:r>
      <w:r>
        <w:rPr>
          <w:color w:val="231F20"/>
        </w:rPr>
        <w:t>recovery could be more protracted than currently projected. Second, the</w:t>
      </w:r>
      <w:r>
        <w:rPr>
          <w:color w:val="231F20"/>
          <w:spacing w:val="1"/>
        </w:rPr>
        <w:t> </w:t>
      </w:r>
      <w:r>
        <w:rPr>
          <w:color w:val="231F20"/>
        </w:rPr>
        <w:t>combination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persistent</w:t>
      </w:r>
      <w:r>
        <w:rPr>
          <w:color w:val="231F20"/>
          <w:spacing w:val="-4"/>
        </w:rPr>
        <w:t> </w:t>
      </w:r>
      <w:r>
        <w:rPr>
          <w:color w:val="231F20"/>
        </w:rPr>
        <w:t>strength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Canadian</w:t>
      </w:r>
      <w:r>
        <w:rPr>
          <w:color w:val="231F20"/>
          <w:spacing w:val="-4"/>
        </w:rPr>
        <w:t> </w:t>
      </w:r>
      <w:r>
        <w:rPr>
          <w:color w:val="231F20"/>
        </w:rPr>
        <w:t>dollar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Canada’s</w:t>
      </w:r>
    </w:p>
    <w:p>
      <w:pPr>
        <w:pStyle w:val="BodyText"/>
        <w:spacing w:before="7"/>
      </w:pPr>
    </w:p>
    <w:p>
      <w:pPr>
        <w:spacing w:after="0"/>
        <w:sectPr>
          <w:pgSz w:w="12240" w:h="15840"/>
          <w:pgMar w:top="1500" w:bottom="280" w:left="80" w:right="600"/>
        </w:sectPr>
      </w:pPr>
    </w:p>
    <w:p>
      <w:pPr>
        <w:spacing w:before="102"/>
        <w:ind w:left="1000" w:right="0" w:firstLine="0"/>
        <w:jc w:val="left"/>
        <w:rPr>
          <w:i/>
          <w:sz w:val="14"/>
        </w:rPr>
      </w:pPr>
      <w:r>
        <w:rPr>
          <w:i/>
          <w:color w:val="004F5A"/>
          <w:w w:val="85"/>
          <w:sz w:val="14"/>
        </w:rPr>
        <w:t>This</w:t>
      </w:r>
      <w:r>
        <w:rPr>
          <w:i/>
          <w:color w:val="004F5A"/>
          <w:spacing w:val="2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report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includes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information</w:t>
      </w:r>
      <w:r>
        <w:rPr>
          <w:i/>
          <w:color w:val="004F5A"/>
          <w:spacing w:val="2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received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up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to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the</w:t>
      </w:r>
      <w:r>
        <w:rPr>
          <w:i/>
          <w:color w:val="004F5A"/>
          <w:spacing w:val="2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ﬁxed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announcement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date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on</w:t>
      </w:r>
      <w:r>
        <w:rPr>
          <w:i/>
          <w:color w:val="004F5A"/>
          <w:spacing w:val="2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20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April</w:t>
      </w:r>
      <w:r>
        <w:rPr>
          <w:i/>
          <w:color w:val="004F5A"/>
          <w:spacing w:val="3"/>
          <w:w w:val="85"/>
          <w:sz w:val="14"/>
        </w:rPr>
        <w:t> </w:t>
      </w:r>
      <w:r>
        <w:rPr>
          <w:i/>
          <w:color w:val="004F5A"/>
          <w:w w:val="85"/>
          <w:sz w:val="14"/>
        </w:rPr>
        <w:t>2010.</w:t>
      </w:r>
    </w:p>
    <w:p>
      <w:pPr>
        <w:spacing w:line="240" w:lineRule="auto" w:before="0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2"/>
        <w:rPr>
          <w:i/>
          <w:sz w:val="17"/>
        </w:rPr>
      </w:pPr>
    </w:p>
    <w:p>
      <w:pPr>
        <w:spacing w:line="312" w:lineRule="auto" w:before="0"/>
        <w:ind w:left="1000" w:right="531" w:firstLine="3062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37856" from="54pt,-3.74707pt" to="576pt,-3.74707pt" stroked="true" strokeweight=".75pt" strokecolor="#004f5a">
            <v:stroke dashstyle="solid"/>
            <w10:wrap type="none"/>
          </v:line>
        </w:pict>
      </w:r>
      <w:r>
        <w:rPr/>
        <w:pict>
          <v:rect style="position:absolute;margin-left:426.308014pt;margin-top:11.06893pt;width:2.559pt;height:2.559pt;mso-position-horizontal-relative:page;mso-position-vertical-relative:paragraph;z-index:-18560512" id="docshape23" filled="true" fillcolor="#004f5a" stroked="false">
            <v:fill type="solid"/>
            <w10:wrap type="none"/>
          </v:rect>
        </w:pict>
      </w:r>
      <w:r>
        <w:rPr/>
        <w:pict>
          <v:rect style="position:absolute;margin-left:517.299011pt;margin-top:11.06893pt;width:2.558pt;height:2.559pt;mso-position-horizontal-relative:page;mso-position-vertical-relative:paragraph;z-index:-18560000" id="docshape24" filled="true" fillcolor="#004f5a" stroked="false">
            <v:fill type="solid"/>
            <w10:wrap type="none"/>
          </v:rect>
        </w:pict>
      </w:r>
      <w:r>
        <w:rPr/>
        <w:pict>
          <v:shape style="position:absolute;margin-left:566.991882pt;margin-top:-2.454070pt;width:10.050pt;height:21pt;mso-position-horizontal-relative:page;mso-position-vertical-relative:paragraph;z-index:15739392" type="#_x0000_t202" id="docshape25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OVERVIEW</w:t>
      </w:r>
      <w:r>
        <w:rPr>
          <w:color w:val="231F20"/>
          <w:spacing w:val="-29"/>
          <w:w w:val="95"/>
          <w:sz w:val="12"/>
        </w:rPr>
        <w:t> </w:t>
      </w:r>
      <w:r>
        <w:rPr>
          <w:color w:val="231F20"/>
          <w:w w:val="95"/>
          <w:sz w:val="12"/>
        </w:rPr>
        <w:t>                                                                             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APRIL</w:t>
      </w:r>
      <w:r>
        <w:rPr>
          <w:color w:val="231F20"/>
          <w:spacing w:val="7"/>
          <w:w w:val="95"/>
          <w:sz w:val="12"/>
        </w:rPr>
        <w:t> </w:t>
      </w:r>
      <w:r>
        <w:rPr>
          <w:color w:val="231F20"/>
          <w:w w:val="95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640" w:bottom="280" w:left="80" w:right="600"/>
          <w:cols w:num="2" w:equalWidth="0">
            <w:col w:w="6078" w:space="254"/>
            <w:col w:w="5228"/>
          </w:cols>
        </w:sectPr>
      </w:pPr>
    </w:p>
    <w:p>
      <w:pPr>
        <w:pStyle w:val="BodyText"/>
        <w:spacing w:line="249" w:lineRule="auto" w:before="92"/>
        <w:ind w:left="4240" w:right="483"/>
      </w:pPr>
      <w:r>
        <w:rPr>
          <w:color w:val="231F20"/>
        </w:rPr>
        <w:t>poor</w:t>
      </w:r>
      <w:r>
        <w:rPr>
          <w:color w:val="231F20"/>
          <w:spacing w:val="1"/>
        </w:rPr>
        <w:t> </w:t>
      </w:r>
      <w:r>
        <w:rPr>
          <w:color w:val="231F20"/>
        </w:rPr>
        <w:t>relative</w:t>
      </w:r>
      <w:r>
        <w:rPr>
          <w:color w:val="231F20"/>
          <w:spacing w:val="1"/>
        </w:rPr>
        <w:t> </w:t>
      </w:r>
      <w:r>
        <w:rPr>
          <w:color w:val="231F20"/>
        </w:rPr>
        <w:t>productivity</w:t>
      </w:r>
      <w:r>
        <w:rPr>
          <w:color w:val="231F20"/>
          <w:spacing w:val="1"/>
        </w:rPr>
        <w:t> </w:t>
      </w:r>
      <w:r>
        <w:rPr>
          <w:color w:val="231F20"/>
        </w:rPr>
        <w:t>performance</w:t>
      </w:r>
      <w:r>
        <w:rPr>
          <w:color w:val="231F20"/>
          <w:spacing w:val="1"/>
        </w:rPr>
        <w:t> </w:t>
      </w:r>
      <w:r>
        <w:rPr>
          <w:color w:val="231F20"/>
        </w:rPr>
        <w:t>could</w:t>
      </w:r>
      <w:r>
        <w:rPr>
          <w:color w:val="231F20"/>
          <w:spacing w:val="2"/>
        </w:rPr>
        <w:t> </w:t>
      </w:r>
      <w:r>
        <w:rPr>
          <w:color w:val="231F20"/>
        </w:rPr>
        <w:t>exert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larger-than-expected</w:t>
      </w:r>
      <w:r>
        <w:rPr>
          <w:color w:val="231F20"/>
          <w:spacing w:val="-52"/>
        </w:rPr>
        <w:t> </w:t>
      </w:r>
      <w:r>
        <w:rPr>
          <w:color w:val="231F20"/>
        </w:rPr>
        <w:t>drag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growth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put</w:t>
      </w:r>
      <w:r>
        <w:rPr>
          <w:color w:val="231F20"/>
          <w:spacing w:val="-2"/>
        </w:rPr>
        <w:t> </w:t>
      </w:r>
      <w:r>
        <w:rPr>
          <w:color w:val="231F20"/>
        </w:rPr>
        <w:t>additional</w:t>
      </w:r>
      <w:r>
        <w:rPr>
          <w:color w:val="231F20"/>
          <w:spacing w:val="-3"/>
        </w:rPr>
        <w:t> </w:t>
      </w:r>
      <w:r>
        <w:rPr>
          <w:color w:val="231F20"/>
        </w:rPr>
        <w:t>downward</w:t>
      </w:r>
      <w:r>
        <w:rPr>
          <w:color w:val="231F20"/>
          <w:spacing w:val="-2"/>
        </w:rPr>
        <w:t> </w:t>
      </w:r>
      <w:r>
        <w:rPr>
          <w:color w:val="231F20"/>
        </w:rPr>
        <w:t>pressure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inﬂation.</w:t>
      </w:r>
    </w:p>
    <w:p>
      <w:pPr>
        <w:pStyle w:val="BodyText"/>
        <w:spacing w:line="249" w:lineRule="auto" w:before="122"/>
        <w:ind w:left="4240" w:right="483"/>
      </w:pPr>
      <w:r>
        <w:rPr>
          <w:color w:val="231F20"/>
        </w:rPr>
        <w:t>While</w:t>
      </w:r>
      <w:r>
        <w:rPr>
          <w:color w:val="231F20"/>
          <w:spacing w:val="-7"/>
        </w:rPr>
        <w:t> </w:t>
      </w:r>
      <w:r>
        <w:rPr>
          <w:color w:val="231F20"/>
        </w:rPr>
        <w:t>risks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inﬂation</w:t>
      </w:r>
      <w:r>
        <w:rPr>
          <w:color w:val="231F20"/>
          <w:spacing w:val="-7"/>
        </w:rPr>
        <w:t> </w:t>
      </w:r>
      <w:r>
        <w:rPr>
          <w:color w:val="231F20"/>
        </w:rPr>
        <w:t>outlook</w:t>
      </w:r>
      <w:r>
        <w:rPr>
          <w:color w:val="231F20"/>
          <w:spacing w:val="-7"/>
        </w:rPr>
        <w:t> </w:t>
      </w:r>
      <w:r>
        <w:rPr>
          <w:color w:val="231F20"/>
        </w:rPr>
        <w:t>remain</w:t>
      </w:r>
      <w:r>
        <w:rPr>
          <w:color w:val="231F20"/>
          <w:spacing w:val="-7"/>
        </w:rPr>
        <w:t> </w:t>
      </w:r>
      <w:r>
        <w:rPr>
          <w:color w:val="231F20"/>
        </w:rPr>
        <w:t>elevated,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Bank</w:t>
      </w:r>
      <w:r>
        <w:rPr>
          <w:color w:val="231F20"/>
          <w:spacing w:val="-7"/>
        </w:rPr>
        <w:t> </w:t>
      </w:r>
      <w:r>
        <w:rPr>
          <w:color w:val="231F20"/>
        </w:rPr>
        <w:t>judges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they</w:t>
      </w:r>
      <w:r>
        <w:rPr>
          <w:color w:val="231F20"/>
          <w:spacing w:val="-53"/>
        </w:rPr>
        <w:t> </w:t>
      </w:r>
      <w:r>
        <w:rPr>
          <w:color w:val="231F20"/>
        </w:rPr>
        <w:t>are roughly balanced over the projection horizon. Over the medium term,</w:t>
      </w:r>
      <w:r>
        <w:rPr>
          <w:color w:val="231F20"/>
          <w:spacing w:val="1"/>
        </w:rPr>
        <w:t> </w:t>
      </w:r>
      <w:r>
        <w:rPr>
          <w:color w:val="231F20"/>
        </w:rPr>
        <w:t>global macroeconomic imbalances continue to pose signiﬁcant risks to the</w:t>
      </w:r>
      <w:r>
        <w:rPr>
          <w:color w:val="231F20"/>
          <w:spacing w:val="1"/>
        </w:rPr>
        <w:t> </w:t>
      </w:r>
      <w:r>
        <w:rPr>
          <w:color w:val="231F20"/>
        </w:rPr>
        <w:t>outlook.</w:t>
      </w:r>
    </w:p>
    <w:p>
      <w:pPr>
        <w:pStyle w:val="BodyText"/>
        <w:spacing w:line="249" w:lineRule="auto" w:before="123"/>
        <w:ind w:left="4240" w:right="630"/>
      </w:pPr>
      <w:r>
        <w:rPr>
          <w:color w:val="231F20"/>
        </w:rPr>
        <w:t>In response to the sharp, synchronous global recession, the Bank lowered</w:t>
      </w:r>
      <w:r>
        <w:rPr>
          <w:color w:val="231F20"/>
          <w:spacing w:val="1"/>
        </w:rPr>
        <w:t> </w:t>
      </w:r>
      <w:r>
        <w:rPr>
          <w:color w:val="231F20"/>
        </w:rPr>
        <w:t>its target rate rapidly over the course of 2008 and early 2009 to its lowest</w:t>
      </w:r>
      <w:r>
        <w:rPr>
          <w:color w:val="231F20"/>
          <w:spacing w:val="1"/>
        </w:rPr>
        <w:t> </w:t>
      </w:r>
      <w:r>
        <w:rPr>
          <w:color w:val="231F20"/>
        </w:rPr>
        <w:t>possible level. With its conditional commitment introduced in April 2009, the</w:t>
      </w:r>
      <w:r>
        <w:rPr>
          <w:color w:val="231F20"/>
          <w:spacing w:val="-53"/>
        </w:rPr>
        <w:t> </w:t>
      </w:r>
      <w:r>
        <w:rPr>
          <w:color w:val="231F20"/>
        </w:rPr>
        <w:t>Bank</w:t>
      </w:r>
      <w:r>
        <w:rPr>
          <w:color w:val="231F20"/>
          <w:spacing w:val="-5"/>
        </w:rPr>
        <w:t> </w:t>
      </w:r>
      <w:r>
        <w:rPr>
          <w:color w:val="231F20"/>
        </w:rPr>
        <w:t>also</w:t>
      </w:r>
      <w:r>
        <w:rPr>
          <w:color w:val="231F20"/>
          <w:spacing w:val="-4"/>
        </w:rPr>
        <w:t> </w:t>
      </w:r>
      <w:r>
        <w:rPr>
          <w:color w:val="231F20"/>
        </w:rPr>
        <w:t>provided</w:t>
      </w:r>
      <w:r>
        <w:rPr>
          <w:color w:val="231F20"/>
          <w:spacing w:val="-5"/>
        </w:rPr>
        <w:t> </w:t>
      </w:r>
      <w:r>
        <w:rPr>
          <w:color w:val="231F20"/>
        </w:rPr>
        <w:t>exceptional</w:t>
      </w:r>
      <w:r>
        <w:rPr>
          <w:color w:val="231F20"/>
          <w:spacing w:val="-4"/>
        </w:rPr>
        <w:t> </w:t>
      </w:r>
      <w:r>
        <w:rPr>
          <w:color w:val="231F20"/>
        </w:rPr>
        <w:t>guidance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likely</w:t>
      </w:r>
      <w:r>
        <w:rPr>
          <w:color w:val="231F20"/>
          <w:spacing w:val="-4"/>
        </w:rPr>
        <w:t> </w:t>
      </w:r>
      <w:r>
        <w:rPr>
          <w:color w:val="231F20"/>
        </w:rPr>
        <w:t>path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its</w:t>
      </w:r>
      <w:r>
        <w:rPr>
          <w:color w:val="231F20"/>
          <w:spacing w:val="-4"/>
        </w:rPr>
        <w:t> </w:t>
      </w:r>
      <w:r>
        <w:rPr>
          <w:color w:val="231F20"/>
        </w:rPr>
        <w:t>target</w:t>
      </w:r>
      <w:r>
        <w:rPr>
          <w:color w:val="231F20"/>
          <w:spacing w:val="-5"/>
        </w:rPr>
        <w:t> </w:t>
      </w:r>
      <w:r>
        <w:rPr>
          <w:color w:val="231F20"/>
        </w:rPr>
        <w:t>rate.</w:t>
      </w:r>
    </w:p>
    <w:p>
      <w:pPr>
        <w:pStyle w:val="BodyText"/>
        <w:spacing w:line="249" w:lineRule="auto" w:before="3"/>
        <w:ind w:left="4240" w:right="483"/>
      </w:pP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unconventional</w:t>
      </w:r>
      <w:r>
        <w:rPr>
          <w:color w:val="231F20"/>
          <w:spacing w:val="-4"/>
        </w:rPr>
        <w:t> </w:t>
      </w:r>
      <w:r>
        <w:rPr>
          <w:color w:val="231F20"/>
        </w:rPr>
        <w:t>policy</w:t>
      </w:r>
      <w:r>
        <w:rPr>
          <w:color w:val="231F20"/>
          <w:spacing w:val="-5"/>
        </w:rPr>
        <w:t> </w:t>
      </w:r>
      <w:r>
        <w:rPr>
          <w:color w:val="231F20"/>
        </w:rPr>
        <w:t>provided</w:t>
      </w:r>
      <w:r>
        <w:rPr>
          <w:color w:val="231F20"/>
          <w:spacing w:val="-4"/>
        </w:rPr>
        <w:t> </w:t>
      </w:r>
      <w:r>
        <w:rPr>
          <w:color w:val="231F20"/>
        </w:rPr>
        <w:t>considerable</w:t>
      </w:r>
      <w:r>
        <w:rPr>
          <w:color w:val="231F20"/>
          <w:spacing w:val="-4"/>
        </w:rPr>
        <w:t> </w:t>
      </w:r>
      <w:r>
        <w:rPr>
          <w:color w:val="231F20"/>
        </w:rPr>
        <w:t>additional</w:t>
      </w:r>
      <w:r>
        <w:rPr>
          <w:color w:val="231F20"/>
          <w:spacing w:val="-5"/>
        </w:rPr>
        <w:t> </w:t>
      </w:r>
      <w:r>
        <w:rPr>
          <w:color w:val="231F20"/>
        </w:rPr>
        <w:t>stimulus</w:t>
      </w:r>
      <w:r>
        <w:rPr>
          <w:color w:val="231F20"/>
          <w:spacing w:val="-4"/>
        </w:rPr>
        <w:t> </w:t>
      </w:r>
      <w:r>
        <w:rPr>
          <w:color w:val="231F20"/>
        </w:rPr>
        <w:t>during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3"/>
        </w:rPr>
        <w:t> </w:t>
      </w:r>
      <w:r>
        <w:rPr>
          <w:color w:val="231F20"/>
        </w:rPr>
        <w:t>period of very weak economic conditions and major downside risks to the</w:t>
      </w:r>
      <w:r>
        <w:rPr>
          <w:color w:val="231F20"/>
          <w:spacing w:val="1"/>
        </w:rPr>
        <w:t> </w:t>
      </w:r>
      <w:r>
        <w:rPr>
          <w:color w:val="231F20"/>
        </w:rPr>
        <w:t>global and Canadian economies. With recent improvements in the economic</w:t>
      </w:r>
      <w:r>
        <w:rPr>
          <w:color w:val="231F20"/>
          <w:spacing w:val="1"/>
        </w:rPr>
        <w:t> </w:t>
      </w:r>
      <w:r>
        <w:rPr>
          <w:color w:val="231F20"/>
        </w:rPr>
        <w:t>outlook, the need for such extraordinary policy is now passing, and it is</w:t>
      </w:r>
      <w:r>
        <w:rPr>
          <w:color w:val="231F20"/>
          <w:spacing w:val="1"/>
        </w:rPr>
        <w:t> </w:t>
      </w:r>
      <w:r>
        <w:rPr>
          <w:color w:val="231F20"/>
        </w:rPr>
        <w:t>appropriate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begin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lessen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degree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monetary</w:t>
      </w:r>
      <w:r>
        <w:rPr>
          <w:color w:val="231F20"/>
          <w:spacing w:val="-3"/>
        </w:rPr>
        <w:t> </w:t>
      </w:r>
      <w:r>
        <w:rPr>
          <w:color w:val="231F20"/>
        </w:rPr>
        <w:t>stimulus.</w:t>
      </w:r>
    </w:p>
    <w:p>
      <w:pPr>
        <w:pStyle w:val="BodyText"/>
        <w:spacing w:before="124"/>
        <w:ind w:left="4240"/>
      </w:pP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20</w:t>
      </w:r>
      <w:r>
        <w:rPr>
          <w:color w:val="231F20"/>
          <w:spacing w:val="-7"/>
        </w:rPr>
        <w:t> </w:t>
      </w:r>
      <w:r>
        <w:rPr>
          <w:color w:val="231F20"/>
        </w:rPr>
        <w:t>April</w:t>
      </w:r>
      <w:r>
        <w:rPr>
          <w:color w:val="231F20"/>
          <w:spacing w:val="-7"/>
        </w:rPr>
        <w:t> </w:t>
      </w:r>
      <w:r>
        <w:rPr>
          <w:color w:val="231F20"/>
        </w:rPr>
        <w:t>2010,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Bank</w:t>
      </w:r>
      <w:r>
        <w:rPr>
          <w:color w:val="231F20"/>
          <w:spacing w:val="-7"/>
        </w:rPr>
        <w:t> </w:t>
      </w:r>
      <w:r>
        <w:rPr>
          <w:color w:val="231F20"/>
        </w:rPr>
        <w:t>maintained</w:t>
      </w:r>
      <w:r>
        <w:rPr>
          <w:color w:val="231F20"/>
          <w:spacing w:val="-8"/>
        </w:rPr>
        <w:t> </w:t>
      </w:r>
      <w:r>
        <w:rPr>
          <w:color w:val="231F20"/>
        </w:rPr>
        <w:t>its</w:t>
      </w:r>
      <w:r>
        <w:rPr>
          <w:color w:val="231F20"/>
          <w:spacing w:val="-7"/>
        </w:rPr>
        <w:t> </w:t>
      </w:r>
      <w:r>
        <w:rPr>
          <w:color w:val="231F20"/>
        </w:rPr>
        <w:t>target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overnight</w:t>
      </w:r>
      <w:r>
        <w:rPr>
          <w:color w:val="231F20"/>
          <w:spacing w:val="-7"/>
        </w:rPr>
        <w:t> </w:t>
      </w:r>
      <w:r>
        <w:rPr>
          <w:color w:val="231F20"/>
        </w:rPr>
        <w:t>rate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</w:p>
    <w:p>
      <w:pPr>
        <w:pStyle w:val="BodyText"/>
        <w:spacing w:line="249" w:lineRule="auto" w:before="10"/>
        <w:ind w:left="4240" w:right="483"/>
      </w:pPr>
      <w:r>
        <w:rPr>
          <w:color w:val="231F20"/>
        </w:rPr>
        <w:t>1/4</w:t>
      </w:r>
      <w:r>
        <w:rPr>
          <w:color w:val="231F20"/>
          <w:spacing w:val="-3"/>
        </w:rPr>
        <w:t> </w:t>
      </w:r>
      <w:r>
        <w:rPr>
          <w:color w:val="231F20"/>
        </w:rPr>
        <w:t>per</w:t>
      </w:r>
      <w:r>
        <w:rPr>
          <w:color w:val="231F20"/>
          <w:spacing w:val="-2"/>
        </w:rPr>
        <w:t> </w:t>
      </w:r>
      <w:r>
        <w:rPr>
          <w:color w:val="231F20"/>
        </w:rPr>
        <w:t>cent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removed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conditional</w:t>
      </w:r>
      <w:r>
        <w:rPr>
          <w:color w:val="231F20"/>
          <w:spacing w:val="-2"/>
        </w:rPr>
        <w:t> </w:t>
      </w:r>
      <w:r>
        <w:rPr>
          <w:color w:val="231F20"/>
        </w:rPr>
        <w:t>commitment.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extent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timing</w:t>
      </w:r>
      <w:r>
        <w:rPr>
          <w:color w:val="231F20"/>
          <w:spacing w:val="-53"/>
        </w:rPr>
        <w:t> </w:t>
      </w:r>
      <w:r>
        <w:rPr>
          <w:color w:val="231F20"/>
        </w:rPr>
        <w:t>of any additional withdrawal of monetary stimulus will depend on the outlook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economic</w:t>
      </w:r>
      <w:r>
        <w:rPr>
          <w:color w:val="231F20"/>
          <w:spacing w:val="-2"/>
        </w:rPr>
        <w:t> </w:t>
      </w:r>
      <w:r>
        <w:rPr>
          <w:color w:val="231F20"/>
        </w:rPr>
        <w:t>activity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inﬂation,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consistent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achieving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</w:p>
    <w:p>
      <w:pPr>
        <w:pStyle w:val="BodyText"/>
        <w:spacing w:before="3"/>
        <w:ind w:left="4240"/>
      </w:pPr>
      <w:r>
        <w:rPr>
          <w:color w:val="231F20"/>
        </w:rPr>
        <w:t>2</w:t>
      </w:r>
      <w:r>
        <w:rPr>
          <w:color w:val="231F20"/>
          <w:spacing w:val="-3"/>
        </w:rPr>
        <w:t> </w:t>
      </w:r>
      <w:r>
        <w:rPr>
          <w:color w:val="231F20"/>
        </w:rPr>
        <w:t>per</w:t>
      </w:r>
      <w:r>
        <w:rPr>
          <w:color w:val="231F20"/>
          <w:spacing w:val="-3"/>
        </w:rPr>
        <w:t> </w:t>
      </w:r>
      <w:r>
        <w:rPr>
          <w:color w:val="231F20"/>
        </w:rPr>
        <w:t>cent</w:t>
      </w:r>
      <w:r>
        <w:rPr>
          <w:color w:val="231F20"/>
          <w:spacing w:val="-3"/>
        </w:rPr>
        <w:t> </w:t>
      </w:r>
      <w:r>
        <w:rPr>
          <w:color w:val="231F20"/>
        </w:rPr>
        <w:t>inﬂation</w:t>
      </w:r>
      <w:r>
        <w:rPr>
          <w:color w:val="231F20"/>
          <w:spacing w:val="-3"/>
        </w:rPr>
        <w:t> </w:t>
      </w:r>
      <w:r>
        <w:rPr>
          <w:color w:val="231F20"/>
        </w:rPr>
        <w:t>target.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1"/>
        </w:rPr>
      </w:pPr>
      <w:r>
        <w:rPr/>
        <w:pict>
          <v:shape style="position:absolute;margin-left:36pt;margin-top:7.552344pt;width:522pt;height:.1pt;mso-position-horizontal-relative:page;mso-position-vertical-relative:paragraph;z-index:-15717376;mso-wrap-distance-left:0;mso-wrap-distance-right:0" id="docshape26" coordorigin="720,151" coordsize="10440,0" path="m720,151l11160,151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1100" w:right="0" w:firstLine="0"/>
        <w:jc w:val="left"/>
        <w:rPr>
          <w:sz w:val="12"/>
        </w:rPr>
      </w:pPr>
      <w:r>
        <w:rPr>
          <w:color w:val="231F20"/>
          <w:sz w:val="12"/>
        </w:rPr>
        <w:t>OVERVIEW</w:t>
      </w:r>
    </w:p>
    <w:p>
      <w:pPr>
        <w:spacing w:before="42"/>
        <w:ind w:left="110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8558464" id="docshape27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557952" id="docshape28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156071pt;width:10.050pt;height:20.85pt;mso-position-horizontal-relative:page;mso-position-vertical-relative:paragraph;z-index:15741440" type="#_x0000_t202" id="docshape29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spacing w:val="-1"/>
          <w:sz w:val="12"/>
        </w:rPr>
        <w:t>APRIL</w:t>
      </w:r>
      <w:r>
        <w:rPr>
          <w:color w:val="231F20"/>
          <w:spacing w:val="-7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/>
        <w:jc w:val="left"/>
        <w:rPr>
          <w:sz w:val="12"/>
        </w:rPr>
        <w:sectPr>
          <w:pgSz w:w="12240" w:h="15840"/>
          <w:pgMar w:top="620" w:bottom="280" w:left="80" w:right="600"/>
        </w:sectPr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name="The Global Economy" w:id="3"/>
      <w:bookmarkEnd w:id="3"/>
      <w:r>
        <w:rPr/>
      </w:r>
      <w:bookmarkStart w:name="_bookmark1" w:id="4"/>
      <w:bookmarkEnd w:id="4"/>
      <w:r>
        <w:rPr/>
      </w:r>
      <w:r>
        <w:rPr>
          <w:color w:val="004F5A"/>
          <w:spacing w:val="-6"/>
          <w:w w:val="90"/>
        </w:rPr>
        <w:t>The</w:t>
      </w:r>
      <w:r>
        <w:rPr>
          <w:color w:val="004F5A"/>
          <w:spacing w:val="-23"/>
          <w:w w:val="90"/>
        </w:rPr>
        <w:t> </w:t>
      </w:r>
      <w:r>
        <w:rPr>
          <w:color w:val="004F5A"/>
          <w:spacing w:val="-6"/>
          <w:w w:val="90"/>
        </w:rPr>
        <w:t>Global</w:t>
      </w:r>
      <w:r>
        <w:rPr>
          <w:color w:val="004F5A"/>
          <w:spacing w:val="-22"/>
          <w:w w:val="90"/>
        </w:rPr>
        <w:t> </w:t>
      </w:r>
      <w:r>
        <w:rPr>
          <w:color w:val="004F5A"/>
          <w:spacing w:val="-5"/>
          <w:w w:val="90"/>
        </w:rPr>
        <w:t>Economy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54pt;margin-top:4.780469pt;width:522pt;height:.1pt;mso-position-horizontal-relative:page;mso-position-vertical-relative:paragraph;z-index:-15715328;mso-wrap-distance-left:0;mso-wrap-distance-right:0" id="docshape30" coordorigin="1080,96" coordsize="10440,0" path="m1080,96l11520,9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5"/>
        </w:rPr>
      </w:pPr>
    </w:p>
    <w:p>
      <w:pPr>
        <w:spacing w:after="0"/>
        <w:rPr>
          <w:sz w:val="25"/>
        </w:rPr>
        <w:sectPr>
          <w:pgSz w:w="12240" w:h="15840"/>
          <w:pgMar w:top="1500" w:bottom="280" w:left="80" w:right="600"/>
        </w:sectPr>
      </w:pPr>
    </w:p>
    <w:p>
      <w:pPr>
        <w:pStyle w:val="Heading4"/>
        <w:spacing w:before="116"/>
      </w:pPr>
      <w:bookmarkStart w:name="_bookmark2" w:id="5"/>
      <w:bookmarkEnd w:id="5"/>
      <w:r>
        <w:rPr>
          <w:b w:val="0"/>
        </w:rPr>
      </w:r>
      <w:r>
        <w:rPr>
          <w:color w:val="004F5A"/>
          <w:spacing w:val="-1"/>
        </w:rPr>
        <w:t>Recent</w:t>
      </w:r>
      <w:r>
        <w:rPr>
          <w:color w:val="004F5A"/>
          <w:spacing w:val="-11"/>
        </w:rPr>
        <w:t> </w:t>
      </w:r>
      <w:r>
        <w:rPr>
          <w:color w:val="004F5A"/>
          <w:spacing w:val="-1"/>
        </w:rPr>
        <w:t>Developments</w:t>
      </w:r>
    </w:p>
    <w:p>
      <w:pPr>
        <w:pStyle w:val="BodyText"/>
        <w:spacing w:line="249" w:lineRule="auto" w:before="209"/>
        <w:ind w:left="1000" w:right="-3"/>
      </w:pPr>
      <w:r>
        <w:rPr>
          <w:color w:val="231F20"/>
        </w:rPr>
        <w:t>The global economy is evolving largely as expected, with strong growth in</w:t>
      </w:r>
      <w:r>
        <w:rPr>
          <w:color w:val="231F20"/>
          <w:spacing w:val="1"/>
        </w:rPr>
        <w:t> </w:t>
      </w:r>
      <w:r>
        <w:rPr>
          <w:color w:val="231F20"/>
        </w:rPr>
        <w:t>many emerging economies accompanied by moderate recovery in most</w:t>
      </w:r>
      <w:r>
        <w:rPr>
          <w:color w:val="231F20"/>
          <w:spacing w:val="1"/>
        </w:rPr>
        <w:t> </w:t>
      </w:r>
      <w:r>
        <w:rPr>
          <w:color w:val="231F20"/>
        </w:rPr>
        <w:t>advanced</w:t>
      </w:r>
      <w:r>
        <w:rPr>
          <w:color w:val="231F20"/>
          <w:spacing w:val="-6"/>
        </w:rPr>
        <w:t> </w:t>
      </w:r>
      <w:r>
        <w:rPr>
          <w:color w:val="231F20"/>
        </w:rPr>
        <w:t>economies</w:t>
      </w:r>
      <w:r>
        <w:rPr>
          <w:color w:val="231F20"/>
          <w:spacing w:val="-5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6"/>
        </w:rPr>
        <w:t> </w:t>
      </w:r>
      <w:r>
        <w:rPr>
          <w:b/>
          <w:color w:val="231F20"/>
        </w:rPr>
        <w:t>1)</w:t>
      </w:r>
      <w:r>
        <w:rPr>
          <w:color w:val="231F20"/>
        </w:rPr>
        <w:t>.</w:t>
      </w:r>
      <w:r>
        <w:rPr>
          <w:color w:val="231F20"/>
          <w:spacing w:val="-5"/>
        </w:rPr>
        <w:t> </w:t>
      </w:r>
      <w:r>
        <w:rPr>
          <w:color w:val="231F20"/>
        </w:rPr>
        <w:t>While</w:t>
      </w:r>
      <w:r>
        <w:rPr>
          <w:color w:val="231F20"/>
          <w:spacing w:val="-5"/>
        </w:rPr>
        <w:t> </w:t>
      </w:r>
      <w:r>
        <w:rPr>
          <w:color w:val="231F20"/>
        </w:rPr>
        <w:t>growth</w:t>
      </w:r>
      <w:r>
        <w:rPr>
          <w:color w:val="231F20"/>
          <w:spacing w:val="-6"/>
        </w:rPr>
        <w:t> </w:t>
      </w:r>
      <w:r>
        <w:rPr>
          <w:color w:val="231F20"/>
        </w:rPr>
        <w:t>has</w:t>
      </w:r>
      <w:r>
        <w:rPr>
          <w:color w:val="231F20"/>
          <w:spacing w:val="-5"/>
        </w:rPr>
        <w:t> </w:t>
      </w:r>
      <w:r>
        <w:rPr>
          <w:color w:val="231F20"/>
        </w:rPr>
        <w:t>been</w:t>
      </w:r>
      <w:r>
        <w:rPr>
          <w:color w:val="231F20"/>
          <w:spacing w:val="-5"/>
        </w:rPr>
        <w:t> </w:t>
      </w:r>
      <w:r>
        <w:rPr>
          <w:color w:val="231F20"/>
        </w:rPr>
        <w:t>somewhat</w:t>
      </w:r>
      <w:r>
        <w:rPr>
          <w:color w:val="231F20"/>
          <w:spacing w:val="-6"/>
        </w:rPr>
        <w:t> </w:t>
      </w:r>
      <w:r>
        <w:rPr>
          <w:color w:val="231F20"/>
        </w:rPr>
        <w:t>stronger</w:t>
      </w:r>
      <w:r>
        <w:rPr>
          <w:color w:val="231F20"/>
          <w:spacing w:val="-52"/>
        </w:rPr>
        <w:t> </w:t>
      </w:r>
      <w:r>
        <w:rPr>
          <w:color w:val="231F20"/>
        </w:rPr>
        <w:t>than projected, and global ﬁnancial conditions have generally improved,</w:t>
      </w:r>
      <w:r>
        <w:rPr>
          <w:color w:val="231F20"/>
          <w:spacing w:val="1"/>
        </w:rPr>
        <w:t> </w:t>
      </w:r>
      <w:r>
        <w:rPr>
          <w:color w:val="231F20"/>
        </w:rPr>
        <w:t>exceptional monetary and ﬁscal stimulus continues to provide important</w:t>
      </w:r>
      <w:r>
        <w:rPr>
          <w:color w:val="231F20"/>
          <w:spacing w:val="1"/>
        </w:rPr>
        <w:t> </w:t>
      </w:r>
      <w:r>
        <w:rPr>
          <w:color w:val="231F20"/>
        </w:rPr>
        <w:t>support in many countries. Recovery in the advanced economies is still</w:t>
      </w:r>
      <w:r>
        <w:rPr>
          <w:color w:val="231F20"/>
          <w:spacing w:val="1"/>
        </w:rPr>
        <w:t> </w:t>
      </w:r>
      <w:r>
        <w:rPr>
          <w:color w:val="231F20"/>
        </w:rPr>
        <w:t>expected to be subdued, since private demand remains weak in most of</w:t>
      </w:r>
      <w:r>
        <w:rPr>
          <w:color w:val="231F20"/>
          <w:spacing w:val="1"/>
        </w:rPr>
        <w:t> </w:t>
      </w:r>
      <w:r>
        <w:rPr>
          <w:color w:val="231F20"/>
        </w:rPr>
        <w:t>these</w:t>
      </w:r>
      <w:r>
        <w:rPr>
          <w:color w:val="231F20"/>
          <w:spacing w:val="-4"/>
        </w:rPr>
        <w:t> </w:t>
      </w:r>
      <w:r>
        <w:rPr>
          <w:color w:val="231F20"/>
        </w:rPr>
        <w:t>countries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ﬁscal</w:t>
      </w:r>
      <w:r>
        <w:rPr>
          <w:color w:val="231F20"/>
          <w:spacing w:val="-4"/>
        </w:rPr>
        <w:t> </w:t>
      </w:r>
      <w:r>
        <w:rPr>
          <w:color w:val="231F20"/>
        </w:rPr>
        <w:t>stimulus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start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wind</w:t>
      </w:r>
      <w:r>
        <w:rPr>
          <w:color w:val="231F20"/>
          <w:spacing w:val="-3"/>
        </w:rPr>
        <w:t> </w:t>
      </w:r>
      <w:r>
        <w:rPr>
          <w:color w:val="231F20"/>
        </w:rPr>
        <w:t>down</w:t>
      </w:r>
      <w:r>
        <w:rPr>
          <w:color w:val="231F20"/>
          <w:spacing w:val="-4"/>
        </w:rPr>
        <w:t> </w:t>
      </w:r>
      <w:r>
        <w:rPr>
          <w:color w:val="231F20"/>
        </w:rPr>
        <w:t>later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year.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2"/>
        <w:rPr>
          <w:sz w:val="21"/>
        </w:rPr>
      </w:pPr>
      <w:r>
        <w:rPr/>
        <w:pict>
          <v:shape style="position:absolute;margin-left:414pt;margin-top:13.380127pt;width:162pt;height:.1pt;mso-position-horizontal-relative:page;mso-position-vertical-relative:paragraph;z-index:-15714816;mso-wrap-distance-left:0;mso-wrap-distance-right:0" id="docshape31" coordorigin="8280,268" coordsize="3240,0" path="m8280,268l11520,268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522" w:right="345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global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economy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has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been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some-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what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stronger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than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projected,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ﬁnancial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conditions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have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generally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improved.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640" w:bottom="280" w:left="80" w:right="600"/>
          <w:cols w:num="2" w:equalWidth="0">
            <w:col w:w="7638" w:space="40"/>
            <w:col w:w="3882"/>
          </w:cols>
        </w:sectPr>
      </w:pPr>
    </w:p>
    <w:p>
      <w:pPr>
        <w:pStyle w:val="BodyText"/>
        <w:spacing w:before="8" w:after="1"/>
        <w:rPr>
          <w:i/>
          <w:sz w:val="22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32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18"/>
        <w:ind w:left="100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8"/>
          <w:sz w:val="18"/>
        </w:rPr>
        <w:t> </w:t>
      </w:r>
      <w:r>
        <w:rPr>
          <w:b/>
          <w:color w:val="004F5A"/>
          <w:sz w:val="18"/>
        </w:rPr>
        <w:t>1:</w:t>
      </w:r>
      <w:r>
        <w:rPr>
          <w:b/>
          <w:color w:val="004F5A"/>
          <w:spacing w:val="8"/>
          <w:sz w:val="18"/>
        </w:rPr>
        <w:t> </w:t>
      </w:r>
      <w:r>
        <w:rPr>
          <w:b/>
          <w:color w:val="231F20"/>
          <w:sz w:val="18"/>
        </w:rPr>
        <w:t>Major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economies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are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recovering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.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.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.</w:t>
      </w:r>
    </w:p>
    <w:p>
      <w:pPr>
        <w:spacing w:before="11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Real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GDP,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2008Q1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=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100,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quarterly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data</w:t>
      </w:r>
    </w:p>
    <w:p>
      <w:pPr>
        <w:pStyle w:val="BodyText"/>
        <w:spacing w:before="10"/>
        <w:rPr>
          <w:sz w:val="13"/>
        </w:rPr>
      </w:pPr>
    </w:p>
    <w:p>
      <w:pPr>
        <w:spacing w:line="360" w:lineRule="auto" w:before="0"/>
        <w:ind w:left="6147" w:right="5159" w:hanging="110"/>
        <w:jc w:val="left"/>
        <w:rPr>
          <w:sz w:val="14"/>
        </w:rPr>
      </w:pPr>
      <w:r>
        <w:rPr/>
        <w:pict>
          <v:group style="position:absolute;margin-left:55.748001pt;margin-top:15.85811pt;width:251.8pt;height:143.75pt;mso-position-horizontal-relative:page;mso-position-vertical-relative:paragraph;z-index:15746048" id="docshapegroup33" coordorigin="1115,317" coordsize="5036,2875">
            <v:line style="position:absolute" from="1122,3185" to="6142,3185" stroked="true" strokeweight=".75pt" strokecolor="#231f20">
              <v:stroke dashstyle="solid"/>
            </v:line>
            <v:line style="position:absolute" from="1436,3185" to="1436,3113" stroked="true" strokeweight=".75pt" strokecolor="#231f20">
              <v:stroke dashstyle="solid"/>
            </v:line>
            <v:line style="position:absolute" from="3946,3185" to="3946,3113" stroked="true" strokeweight=".75pt" strokecolor="#231f20">
              <v:stroke dashstyle="solid"/>
            </v:line>
            <v:shape style="position:absolute;left:1122;top:324;width:126;height:2860" id="docshape34" coordorigin="1122,325" coordsize="126,2860" path="m1122,3185l1122,325m1122,3185l1248,3185e" filled="false" stroked="true" strokeweight=".75pt" strokecolor="#231f20">
              <v:path arrowok="t"/>
              <v:stroke dashstyle="solid"/>
            </v:shape>
            <v:line style="position:absolute" from="1122,2708" to="1248,2708" stroked="true" strokeweight=".75pt" strokecolor="#231f20">
              <v:stroke dashstyle="solid"/>
            </v:line>
            <v:line style="position:absolute" from="1122,2231" to="1248,2231" stroked="true" strokeweight=".75pt" strokecolor="#231f20">
              <v:stroke dashstyle="solid"/>
            </v:line>
            <v:line style="position:absolute" from="1122,1755" to="1248,1755" stroked="true" strokeweight=".75pt" strokecolor="#231f20">
              <v:stroke dashstyle="solid"/>
            </v:line>
            <v:line style="position:absolute" from="1122,1278" to="1248,1278" stroked="true" strokeweight=".75pt" strokecolor="#231f20">
              <v:stroke dashstyle="solid"/>
            </v:line>
            <v:line style="position:absolute" from="1122,801" to="1248,801" stroked="true" strokeweight=".75pt" strokecolor="#231f20">
              <v:stroke dashstyle="solid"/>
            </v:line>
            <v:line style="position:absolute" from="1122,325" to="1248,325" stroked="true" strokeweight=".75pt" strokecolor="#231f20">
              <v:stroke dashstyle="solid"/>
            </v:line>
            <v:shape style="position:absolute;left:6016;top:324;width:126;height:2860" id="docshape35" coordorigin="6017,325" coordsize="126,2860" path="m6142,3185l6142,325m6142,3185l6017,3185e" filled="false" stroked="true" strokeweight=".75pt" strokecolor="#231f20">
              <v:path arrowok="t"/>
              <v:stroke dashstyle="solid"/>
            </v:shape>
            <v:line style="position:absolute" from="6142,2708" to="6017,2708" stroked="true" strokeweight=".75pt" strokecolor="#231f20">
              <v:stroke dashstyle="solid"/>
            </v:line>
            <v:line style="position:absolute" from="6142,2231" to="6017,2231" stroked="true" strokeweight=".75pt" strokecolor="#231f20">
              <v:stroke dashstyle="solid"/>
            </v:line>
            <v:line style="position:absolute" from="6142,1755" to="6017,1755" stroked="true" strokeweight=".75pt" strokecolor="#231f20">
              <v:stroke dashstyle="solid"/>
            </v:line>
            <v:line style="position:absolute" from="6142,1278" to="6017,1278" stroked="true" strokeweight=".75pt" strokecolor="#231f20">
              <v:stroke dashstyle="solid"/>
            </v:line>
            <v:line style="position:absolute" from="6142,801" to="6017,801" stroked="true" strokeweight=".75pt" strokecolor="#231f20">
              <v:stroke dashstyle="solid"/>
            </v:line>
            <v:line style="position:absolute" from="6142,325" to="6017,325" stroked="true" strokeweight=".75pt" strokecolor="#231f20">
              <v:stroke dashstyle="solid"/>
            </v:line>
            <v:line style="position:absolute" from="2064,1071" to="1436,801" stroked="true" strokeweight="1.5pt" strokecolor="#fcaf17">
              <v:stroke dashstyle="solid"/>
            </v:line>
            <v:line style="position:absolute" from="2691,1366" to="2064,1071" stroked="true" strokeweight="1.5pt" strokecolor="#fcaf17">
              <v:stroke dashstyle="solid"/>
            </v:line>
            <v:line style="position:absolute" from="3319,1986" to="2691,1366" stroked="true" strokeweight="1.5pt" strokecolor="#fcaf17">
              <v:stroke dashstyle="solid"/>
            </v:line>
            <v:line style="position:absolute" from="3946,2803" to="3319,1986" stroked="true" strokeweight="1.5pt" strokecolor="#fcaf17">
              <v:stroke dashstyle="solid"/>
            </v:line>
            <v:line style="position:absolute" from="4574,2480" to="3946,2803" stroked="true" strokeweight="1.5pt" strokecolor="#fcaf17">
              <v:stroke dashstyle="solid"/>
            </v:line>
            <v:line style="position:absolute" from="5201,2511" to="4574,2480" stroked="true" strokeweight="1.5pt" strokecolor="#fcaf17">
              <v:stroke dashstyle="solid"/>
            </v:line>
            <v:line style="position:absolute" from="5829,2304" to="5201,2511" stroked="true" strokeweight="1.5pt" strokecolor="#fcaf17">
              <v:stroke dashstyle="solid"/>
            </v:line>
            <v:line style="position:absolute" from="2064,880" to="1436,801" stroked="true" strokeweight="1.5pt" strokecolor="#39b54a">
              <v:stroke dashstyle="solid"/>
            </v:line>
            <v:line style="position:absolute" from="2691,983" to="2064,880" stroked="true" strokeweight="1.5pt" strokecolor="#39b54a">
              <v:stroke dashstyle="solid"/>
            </v:line>
            <v:line style="position:absolute" from="3319,1440" to="2691,983" stroked="true" strokeweight="1.5pt" strokecolor="#39b54a">
              <v:stroke dashstyle="solid"/>
            </v:line>
            <v:line style="position:absolute" from="3946,2003" to="3319,1440" stroked="true" strokeweight="1.5pt" strokecolor="#39b54a">
              <v:stroke dashstyle="solid"/>
            </v:line>
            <v:line style="position:absolute" from="4574,2035" to="3946,2003" stroked="true" strokeweight="1.5pt" strokecolor="#39b54a">
              <v:stroke dashstyle="solid"/>
            </v:line>
            <v:line style="position:absolute" from="5201,1945" to="4574,2035" stroked="true" strokeweight="1.5pt" strokecolor="#39b54a">
              <v:stroke dashstyle="solid"/>
            </v:line>
            <v:line style="position:absolute" from="5829,1938" to="5201,1945" stroked="true" strokeweight="1.5pt" strokecolor="#39b54a">
              <v:stroke dashstyle="solid"/>
            </v:line>
            <v:line style="position:absolute" from="2064,715" to="1436,801" stroked="true" strokeweight="1.5pt" strokecolor="#0071bc">
              <v:stroke dashstyle="solid"/>
            </v:line>
            <v:line style="position:absolute" from="2691,877" to="2064,715" stroked="true" strokeweight="1.5pt" strokecolor="#0071bc">
              <v:stroke dashstyle="solid"/>
            </v:line>
            <v:line style="position:absolute" from="3319,1203" to="2691,877" stroked="true" strokeweight="1.5pt" strokecolor="#0071bc">
              <v:stroke dashstyle="solid"/>
            </v:line>
            <v:line style="position:absolute" from="3946,1589" to="3319,1203" stroked="true" strokeweight="1.5pt" strokecolor="#0071bc">
              <v:stroke dashstyle="solid"/>
            </v:line>
            <v:shape style="position:absolute;left:3931;top:1573;width:658;height:88" id="docshape36" coordorigin="3931,1574" coordsize="658,88" path="m4589,1574l3931,1574,3931,1610,3931,1624,3931,1661,4589,1661,4589,1624,4589,1610,4589,1574xe" filled="true" fillcolor="#0071bc" stroked="false">
              <v:path arrowok="t"/>
              <v:fill type="solid"/>
            </v:shape>
            <v:line style="position:absolute" from="5201,1504" to="4574,1631" stroked="true" strokeweight="1.5pt" strokecolor="#0071bc">
              <v:stroke dashstyle="solid"/>
            </v:line>
            <v:line style="position:absolute" from="5829,1189" to="5201,1504" stroked="true" strokeweight="1.5pt" strokecolor="#0071bc">
              <v:stroke dashstyle="solid"/>
            </v:line>
            <v:line style="position:absolute" from="2064,782" to="1436,801" stroked="true" strokeweight="1.5pt" strokecolor="#ed1c24">
              <v:stroke dashstyle="solid"/>
            </v:line>
            <v:line style="position:absolute" from="2691,757" to="2064,782" stroked="true" strokeweight="1.5pt" strokecolor="#ed1c24">
              <v:stroke dashstyle="solid"/>
            </v:line>
            <v:line style="position:absolute" from="3319,984" to="2691,757" stroked="true" strokeweight="1.5pt" strokecolor="#ed1c24">
              <v:stroke dashstyle="solid"/>
            </v:line>
            <v:line style="position:absolute" from="3946,1406" to="3319,984" stroked="true" strokeweight="1.5pt" strokecolor="#ed1c24">
              <v:stroke dashstyle="solid"/>
            </v:line>
            <v:line style="position:absolute" from="4574,1609" to="3946,1406" stroked="true" strokeweight="1.5pt" strokecolor="#ed1c24">
              <v:stroke dashstyle="solid"/>
            </v:line>
            <v:line style="position:absolute" from="5201,1555" to="4574,1609" stroked="true" strokeweight="1.5pt" strokecolor="#ed1c24">
              <v:stroke dashstyle="solid"/>
            </v:line>
            <v:line style="position:absolute" from="5829,1271" to="5201,1555" stroked="true" strokeweight="1.5pt" strokecolor="#ed1c24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Index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102</w:t>
      </w:r>
    </w:p>
    <w:p>
      <w:pPr>
        <w:pStyle w:val="BodyText"/>
        <w:spacing w:before="2"/>
        <w:rPr>
          <w:sz w:val="12"/>
        </w:rPr>
      </w:pPr>
    </w:p>
    <w:p>
      <w:pPr>
        <w:spacing w:before="96"/>
        <w:ind w:left="2761" w:right="1793" w:firstLine="0"/>
        <w:jc w:val="center"/>
        <w:rPr>
          <w:sz w:val="14"/>
        </w:rPr>
      </w:pPr>
      <w:r>
        <w:rPr>
          <w:color w:val="231F20"/>
          <w:sz w:val="14"/>
        </w:rPr>
        <w:t>100</w:t>
      </w:r>
    </w:p>
    <w:p>
      <w:pPr>
        <w:pStyle w:val="BodyText"/>
        <w:spacing w:before="1"/>
        <w:rPr>
          <w:sz w:val="19"/>
        </w:rPr>
      </w:pPr>
    </w:p>
    <w:p>
      <w:pPr>
        <w:spacing w:before="96"/>
        <w:ind w:left="2839" w:right="1793" w:firstLine="0"/>
        <w:jc w:val="center"/>
        <w:rPr>
          <w:sz w:val="14"/>
        </w:rPr>
      </w:pPr>
      <w:r>
        <w:rPr>
          <w:color w:val="231F20"/>
          <w:sz w:val="14"/>
        </w:rPr>
        <w:t>98</w:t>
      </w:r>
    </w:p>
    <w:p>
      <w:pPr>
        <w:pStyle w:val="BodyText"/>
        <w:spacing w:before="1"/>
        <w:rPr>
          <w:sz w:val="19"/>
        </w:rPr>
      </w:pPr>
    </w:p>
    <w:p>
      <w:pPr>
        <w:spacing w:before="96"/>
        <w:ind w:left="2839" w:right="1793" w:firstLine="0"/>
        <w:jc w:val="center"/>
        <w:rPr>
          <w:sz w:val="14"/>
        </w:rPr>
      </w:pPr>
      <w:r>
        <w:rPr>
          <w:color w:val="231F20"/>
          <w:sz w:val="14"/>
        </w:rPr>
        <w:t>96</w:t>
      </w:r>
    </w:p>
    <w:p>
      <w:pPr>
        <w:pStyle w:val="BodyText"/>
        <w:spacing w:before="2"/>
        <w:rPr>
          <w:sz w:val="19"/>
        </w:rPr>
      </w:pPr>
    </w:p>
    <w:p>
      <w:pPr>
        <w:spacing w:before="95"/>
        <w:ind w:left="2839" w:right="1793" w:firstLine="0"/>
        <w:jc w:val="center"/>
        <w:rPr>
          <w:sz w:val="14"/>
        </w:rPr>
      </w:pPr>
      <w:r>
        <w:rPr>
          <w:color w:val="231F20"/>
          <w:sz w:val="14"/>
        </w:rPr>
        <w:t>94</w:t>
      </w:r>
    </w:p>
    <w:p>
      <w:pPr>
        <w:pStyle w:val="BodyText"/>
        <w:spacing w:before="2"/>
        <w:rPr>
          <w:sz w:val="19"/>
        </w:rPr>
      </w:pPr>
    </w:p>
    <w:p>
      <w:pPr>
        <w:spacing w:before="95"/>
        <w:ind w:left="2839" w:right="1793" w:firstLine="0"/>
        <w:jc w:val="center"/>
        <w:rPr>
          <w:sz w:val="14"/>
        </w:rPr>
      </w:pPr>
      <w:r>
        <w:rPr>
          <w:color w:val="231F20"/>
          <w:sz w:val="14"/>
        </w:rPr>
        <w:t>92</w:t>
      </w: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99"/>
        <w:ind w:left="0" w:right="0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746560" from="56.060001pt,8.320920pt" to="66.060001pt,8.320920pt" stroked="true" strokeweight="1.5pt" strokecolor="#ed1c24">
            <v:stroke dashstyle="solid"/>
            <w10:wrap type="none"/>
          </v:line>
        </w:pict>
      </w:r>
      <w:r>
        <w:rPr>
          <w:color w:val="231F20"/>
          <w:sz w:val="14"/>
        </w:rPr>
        <w:t>Canada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599" w:right="0" w:firstLine="0"/>
        <w:jc w:val="lef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before="38"/>
        <w:ind w:left="469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47584" from="106.059998pt,5.27092pt" to="116.059998pt,5.27092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United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States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spacing w:before="99"/>
        <w:ind w:left="459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47072" from="173.059998pt,8.652913pt" to="183.059998pt,8.652913pt" stroked="true" strokeweight="1.5pt" strokecolor="#39b54a">
            <v:stroke dashstyle="solid"/>
            <w10:wrap type="none"/>
          </v:line>
        </w:pict>
      </w:r>
      <w:r>
        <w:rPr>
          <w:color w:val="231F20"/>
          <w:spacing w:val="-1"/>
          <w:sz w:val="14"/>
        </w:rPr>
        <w:t>Euro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area</w:t>
      </w:r>
    </w:p>
    <w:p>
      <w:pPr>
        <w:spacing w:before="96"/>
        <w:ind w:left="1902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90</w:t>
      </w:r>
    </w:p>
    <w:p>
      <w:pPr>
        <w:spacing w:before="12"/>
        <w:ind w:left="317" w:right="0" w:firstLine="0"/>
        <w:jc w:val="lef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before="37"/>
        <w:ind w:left="465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48096" from="229.059998pt,5.552913pt" to="239.059998pt,5.552913pt" stroked="true" strokeweight="1.5pt" strokecolor="#fcaf17">
            <v:stroke dashstyle="solid"/>
            <w10:wrap type="none"/>
          </v:line>
        </w:pict>
      </w:r>
      <w:r>
        <w:rPr>
          <w:color w:val="231F20"/>
          <w:sz w:val="14"/>
        </w:rPr>
        <w:t>Japan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80" w:right="600"/>
          <w:cols w:num="4" w:equalWidth="0">
            <w:col w:w="1819" w:space="40"/>
            <w:col w:w="1311" w:space="39"/>
            <w:col w:w="1075" w:space="39"/>
            <w:col w:w="7237"/>
          </w:cols>
        </w:sectPr>
      </w:pPr>
    </w:p>
    <w:p>
      <w:pPr>
        <w:spacing w:before="129"/>
        <w:ind w:left="100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Canada,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Bureau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Economic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Analysis,</w:t>
      </w:r>
    </w:p>
    <w:p>
      <w:pPr>
        <w:tabs>
          <w:tab w:pos="5344" w:val="left" w:leader="none"/>
        </w:tabs>
        <w:spacing w:before="19"/>
        <w:ind w:left="100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Eurostat,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Japan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Bureau</w:t>
        <w:tab/>
        <w:t>Last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observation: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2009Q4</w:t>
      </w: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54pt;margin-top:7.927748pt;width:288pt;height:.1pt;mso-position-horizontal-relative:page;mso-position-vertical-relative:paragraph;z-index:-15713792;mso-wrap-distance-left:0;mso-wrap-distance-right:0" id="docshape37" coordorigin="1080,159" coordsize="5760,0" path="m1080,159l6840,15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spacing w:line="249" w:lineRule="auto" w:before="108"/>
        <w:ind w:left="1000" w:right="100" w:firstLine="2"/>
      </w:pPr>
      <w:r>
        <w:rPr>
          <w:color w:val="231F20"/>
        </w:rPr>
        <w:t>Owing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substantial</w:t>
      </w:r>
      <w:r>
        <w:rPr>
          <w:color w:val="231F20"/>
          <w:spacing w:val="1"/>
        </w:rPr>
        <w:t> </w:t>
      </w:r>
      <w:r>
        <w:rPr>
          <w:color w:val="231F20"/>
        </w:rPr>
        <w:t>output</w:t>
      </w:r>
      <w:r>
        <w:rPr>
          <w:color w:val="231F20"/>
          <w:spacing w:val="1"/>
        </w:rPr>
        <w:t> </w:t>
      </w:r>
      <w:r>
        <w:rPr>
          <w:color w:val="231F20"/>
        </w:rPr>
        <w:t>gaps,</w:t>
      </w:r>
      <w:r>
        <w:rPr>
          <w:color w:val="231F20"/>
          <w:spacing w:val="1"/>
        </w:rPr>
        <w:t> </w:t>
      </w:r>
      <w:r>
        <w:rPr>
          <w:color w:val="231F20"/>
        </w:rPr>
        <w:t>underlying</w:t>
      </w:r>
      <w:r>
        <w:rPr>
          <w:color w:val="231F20"/>
          <w:spacing w:val="1"/>
        </w:rPr>
        <w:t> </w:t>
      </w:r>
      <w:r>
        <w:rPr>
          <w:color w:val="231F20"/>
        </w:rPr>
        <w:t>inﬂation</w:t>
      </w:r>
      <w:r>
        <w:rPr>
          <w:color w:val="231F20"/>
          <w:spacing w:val="1"/>
        </w:rPr>
        <w:t> </w:t>
      </w:r>
      <w:r>
        <w:rPr>
          <w:color w:val="231F20"/>
        </w:rPr>
        <w:t>pressures in the</w:t>
      </w:r>
      <w:r>
        <w:rPr>
          <w:color w:val="231F20"/>
          <w:spacing w:val="-53"/>
        </w:rPr>
        <w:t> </w:t>
      </w:r>
      <w:r>
        <w:rPr>
          <w:color w:val="231F20"/>
        </w:rPr>
        <w:t>major</w:t>
      </w:r>
      <w:r>
        <w:rPr>
          <w:color w:val="231F20"/>
          <w:spacing w:val="9"/>
        </w:rPr>
        <w:t> </w:t>
      </w:r>
      <w:r>
        <w:rPr>
          <w:color w:val="231F20"/>
        </w:rPr>
        <w:t>advanced</w:t>
      </w:r>
      <w:r>
        <w:rPr>
          <w:color w:val="231F20"/>
          <w:spacing w:val="9"/>
        </w:rPr>
        <w:t> </w:t>
      </w:r>
      <w:r>
        <w:rPr>
          <w:color w:val="231F20"/>
        </w:rPr>
        <w:t>economies</w:t>
      </w:r>
      <w:r>
        <w:rPr>
          <w:color w:val="231F20"/>
          <w:spacing w:val="10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</w:rPr>
        <w:t>subdued</w:t>
      </w:r>
      <w:r>
        <w:rPr>
          <w:color w:val="231F20"/>
          <w:spacing w:val="9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10"/>
        </w:rPr>
        <w:t> </w:t>
      </w:r>
      <w:r>
        <w:rPr>
          <w:b/>
          <w:color w:val="231F20"/>
        </w:rPr>
        <w:t>2)</w:t>
      </w:r>
      <w:r>
        <w:rPr>
          <w:color w:val="231F20"/>
        </w:rPr>
        <w:t>.</w:t>
      </w:r>
      <w:r>
        <w:rPr>
          <w:color w:val="231F20"/>
          <w:spacing w:val="9"/>
        </w:rPr>
        <w:t> </w:t>
      </w:r>
      <w:r>
        <w:rPr>
          <w:color w:val="231F20"/>
        </w:rPr>
        <w:t>Unemployment</w:t>
      </w:r>
      <w:r>
        <w:rPr>
          <w:color w:val="231F20"/>
          <w:spacing w:val="10"/>
        </w:rPr>
        <w:t> </w:t>
      </w:r>
      <w:r>
        <w:rPr>
          <w:color w:val="231F20"/>
        </w:rPr>
        <w:t>rates</w:t>
      </w:r>
      <w:r>
        <w:rPr>
          <w:color w:val="231F20"/>
          <w:spacing w:val="-53"/>
        </w:rPr>
        <w:t> </w:t>
      </w:r>
      <w:r>
        <w:rPr>
          <w:color w:val="231F20"/>
        </w:rPr>
        <w:t>appear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be</w:t>
      </w:r>
      <w:r>
        <w:rPr>
          <w:color w:val="231F20"/>
          <w:spacing w:val="3"/>
        </w:rPr>
        <w:t> </w:t>
      </w:r>
      <w:r>
        <w:rPr>
          <w:color w:val="231F20"/>
        </w:rPr>
        <w:t>stabilizing</w:t>
      </w:r>
      <w:r>
        <w:rPr>
          <w:color w:val="231F20"/>
          <w:spacing w:val="3"/>
        </w:rPr>
        <w:t> </w:t>
      </w:r>
      <w:r>
        <w:rPr>
          <w:color w:val="231F20"/>
        </w:rPr>
        <w:t>and,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some</w:t>
      </w:r>
      <w:r>
        <w:rPr>
          <w:color w:val="231F20"/>
          <w:spacing w:val="3"/>
        </w:rPr>
        <w:t> </w:t>
      </w:r>
      <w:r>
        <w:rPr>
          <w:color w:val="231F20"/>
        </w:rPr>
        <w:t>cases,</w:t>
      </w:r>
      <w:r>
        <w:rPr>
          <w:color w:val="231F20"/>
          <w:spacing w:val="3"/>
        </w:rPr>
        <w:t> </w:t>
      </w:r>
      <w:r>
        <w:rPr>
          <w:color w:val="231F20"/>
        </w:rPr>
        <w:t>have</w:t>
      </w:r>
      <w:r>
        <w:rPr>
          <w:color w:val="231F20"/>
          <w:spacing w:val="3"/>
        </w:rPr>
        <w:t> </w:t>
      </w:r>
      <w:r>
        <w:rPr>
          <w:color w:val="231F20"/>
        </w:rPr>
        <w:t>begun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decline.</w:t>
      </w:r>
    </w:p>
    <w:p>
      <w:pPr>
        <w:pStyle w:val="BodyText"/>
        <w:spacing w:line="249" w:lineRule="auto" w:before="2"/>
        <w:ind w:left="1000" w:right="100"/>
      </w:pPr>
      <w:r>
        <w:rPr>
          <w:color w:val="231F20"/>
        </w:rPr>
        <w:t>However,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restrained</w:t>
      </w:r>
      <w:r>
        <w:rPr>
          <w:color w:val="231F20"/>
          <w:spacing w:val="18"/>
        </w:rPr>
        <w:t> </w:t>
      </w:r>
      <w:r>
        <w:rPr>
          <w:color w:val="231F20"/>
        </w:rPr>
        <w:t>pace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recovery,</w:t>
      </w:r>
      <w:r>
        <w:rPr>
          <w:color w:val="231F20"/>
          <w:spacing w:val="18"/>
        </w:rPr>
        <w:t> </w:t>
      </w:r>
      <w:r>
        <w:rPr>
          <w:color w:val="231F20"/>
        </w:rPr>
        <w:t>coupled</w:t>
      </w:r>
      <w:r>
        <w:rPr>
          <w:color w:val="231F20"/>
          <w:spacing w:val="17"/>
        </w:rPr>
        <w:t> </w:t>
      </w:r>
      <w:r>
        <w:rPr>
          <w:color w:val="231F20"/>
        </w:rPr>
        <w:t>with</w:t>
      </w:r>
      <w:r>
        <w:rPr>
          <w:color w:val="231F20"/>
          <w:spacing w:val="17"/>
        </w:rPr>
        <w:t> </w:t>
      </w:r>
      <w:r>
        <w:rPr>
          <w:color w:val="231F20"/>
        </w:rPr>
        <w:t>extensive</w:t>
      </w:r>
      <w:r>
        <w:rPr>
          <w:color w:val="231F20"/>
          <w:spacing w:val="1"/>
        </w:rPr>
        <w:t> </w:t>
      </w:r>
      <w:r>
        <w:rPr>
          <w:color w:val="231F20"/>
        </w:rPr>
        <w:t>economic</w:t>
      </w:r>
      <w:r>
        <w:rPr>
          <w:color w:val="231F20"/>
          <w:spacing w:val="25"/>
        </w:rPr>
        <w:t> </w:t>
      </w:r>
      <w:r>
        <w:rPr>
          <w:color w:val="231F20"/>
        </w:rPr>
        <w:t>restructuring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many</w:t>
      </w:r>
      <w:r>
        <w:rPr>
          <w:color w:val="231F20"/>
          <w:spacing w:val="26"/>
        </w:rPr>
        <w:t> </w:t>
      </w:r>
      <w:r>
        <w:rPr>
          <w:color w:val="231F20"/>
        </w:rPr>
        <w:t>sectors,</w:t>
      </w:r>
      <w:r>
        <w:rPr>
          <w:color w:val="231F20"/>
          <w:spacing w:val="26"/>
        </w:rPr>
        <w:t> </w:t>
      </w:r>
      <w:r>
        <w:rPr>
          <w:color w:val="231F20"/>
        </w:rPr>
        <w:t>has</w:t>
      </w:r>
      <w:r>
        <w:rPr>
          <w:color w:val="231F20"/>
          <w:spacing w:val="26"/>
        </w:rPr>
        <w:t> </w:t>
      </w:r>
      <w:r>
        <w:rPr>
          <w:color w:val="231F20"/>
        </w:rPr>
        <w:t>raised</w:t>
      </w:r>
      <w:r>
        <w:rPr>
          <w:color w:val="231F20"/>
          <w:spacing w:val="26"/>
        </w:rPr>
        <w:t> </w:t>
      </w:r>
      <w:r>
        <w:rPr>
          <w:color w:val="231F20"/>
        </w:rPr>
        <w:t>concerns</w:t>
      </w:r>
      <w:r>
        <w:rPr>
          <w:color w:val="231F20"/>
          <w:spacing w:val="26"/>
        </w:rPr>
        <w:t> </w:t>
      </w:r>
      <w:r>
        <w:rPr>
          <w:color w:val="231F20"/>
        </w:rPr>
        <w:t>that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crisis</w:t>
      </w:r>
      <w:r>
        <w:rPr>
          <w:color w:val="231F20"/>
          <w:spacing w:val="16"/>
        </w:rPr>
        <w:t> </w:t>
      </w:r>
      <w:r>
        <w:rPr>
          <w:color w:val="231F20"/>
        </w:rPr>
        <w:t>may</w:t>
      </w:r>
      <w:r>
        <w:rPr>
          <w:color w:val="231F20"/>
          <w:spacing w:val="17"/>
        </w:rPr>
        <w:t> </w:t>
      </w:r>
      <w:r>
        <w:rPr>
          <w:color w:val="231F20"/>
        </w:rPr>
        <w:t>have</w:t>
      </w:r>
      <w:r>
        <w:rPr>
          <w:color w:val="231F20"/>
          <w:spacing w:val="17"/>
        </w:rPr>
        <w:t> </w:t>
      </w:r>
      <w:r>
        <w:rPr>
          <w:color w:val="231F20"/>
        </w:rPr>
        <w:t>persistent</w:t>
      </w:r>
      <w:r>
        <w:rPr>
          <w:color w:val="231F20"/>
          <w:spacing w:val="16"/>
        </w:rPr>
        <w:t> </w:t>
      </w:r>
      <w:r>
        <w:rPr>
          <w:color w:val="231F20"/>
        </w:rPr>
        <w:t>effects</w:t>
      </w:r>
      <w:r>
        <w:rPr>
          <w:color w:val="231F20"/>
          <w:spacing w:val="17"/>
        </w:rPr>
        <w:t> </w:t>
      </w:r>
      <w:r>
        <w:rPr>
          <w:color w:val="231F20"/>
        </w:rPr>
        <w:t>on</w:t>
      </w:r>
      <w:r>
        <w:rPr>
          <w:color w:val="231F20"/>
          <w:spacing w:val="17"/>
        </w:rPr>
        <w:t> </w:t>
      </w:r>
      <w:r>
        <w:rPr>
          <w:color w:val="231F20"/>
        </w:rPr>
        <w:t>productivity</w:t>
      </w:r>
      <w:r>
        <w:rPr>
          <w:color w:val="231F20"/>
          <w:spacing w:val="17"/>
        </w:rPr>
        <w:t> </w:t>
      </w:r>
      <w:r>
        <w:rPr>
          <w:color w:val="231F20"/>
        </w:rPr>
        <w:t>growth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long-term</w:t>
      </w:r>
      <w:r>
        <w:rPr>
          <w:color w:val="231F20"/>
          <w:spacing w:val="-52"/>
        </w:rPr>
        <w:t> </w:t>
      </w:r>
      <w:r>
        <w:rPr>
          <w:color w:val="231F20"/>
        </w:rPr>
        <w:t>unemployment.</w:t>
      </w:r>
    </w:p>
    <w:p>
      <w:pPr>
        <w:pStyle w:val="BodyText"/>
        <w:spacing w:line="249" w:lineRule="auto" w:before="123"/>
        <w:ind w:left="1000"/>
      </w:pPr>
      <w:r>
        <w:rPr>
          <w:color w:val="231F20"/>
        </w:rPr>
        <w:t>U.S.</w:t>
      </w:r>
      <w:r>
        <w:rPr>
          <w:color w:val="231F20"/>
          <w:spacing w:val="8"/>
        </w:rPr>
        <w:t> </w:t>
      </w:r>
      <w:r>
        <w:rPr>
          <w:color w:val="231F20"/>
        </w:rPr>
        <w:t>GDP</w:t>
      </w:r>
      <w:r>
        <w:rPr>
          <w:color w:val="231F20"/>
          <w:spacing w:val="8"/>
        </w:rPr>
        <w:t> </w:t>
      </w:r>
      <w:r>
        <w:rPr>
          <w:color w:val="231F20"/>
        </w:rPr>
        <w:t>growth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fourth</w:t>
      </w:r>
      <w:r>
        <w:rPr>
          <w:color w:val="231F20"/>
          <w:spacing w:val="8"/>
        </w:rPr>
        <w:t> </w:t>
      </w:r>
      <w:r>
        <w:rPr>
          <w:color w:val="231F20"/>
        </w:rPr>
        <w:t>quarter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2009</w:t>
      </w:r>
      <w:r>
        <w:rPr>
          <w:color w:val="231F20"/>
          <w:spacing w:val="9"/>
        </w:rPr>
        <w:t> </w:t>
      </w:r>
      <w:r>
        <w:rPr>
          <w:color w:val="231F20"/>
        </w:rPr>
        <w:t>was</w:t>
      </w:r>
      <w:r>
        <w:rPr>
          <w:color w:val="231F20"/>
          <w:spacing w:val="8"/>
        </w:rPr>
        <w:t> </w:t>
      </w:r>
      <w:r>
        <w:rPr>
          <w:color w:val="231F20"/>
        </w:rPr>
        <w:t>stronger</w:t>
      </w:r>
      <w:r>
        <w:rPr>
          <w:color w:val="231F20"/>
          <w:spacing w:val="9"/>
        </w:rPr>
        <w:t> </w:t>
      </w:r>
      <w:r>
        <w:rPr>
          <w:color w:val="231F20"/>
        </w:rPr>
        <w:t>than</w:t>
      </w:r>
      <w:r>
        <w:rPr>
          <w:color w:val="231F20"/>
          <w:spacing w:val="8"/>
        </w:rPr>
        <w:t> </w:t>
      </w:r>
      <w:r>
        <w:rPr>
          <w:color w:val="231F20"/>
        </w:rPr>
        <w:t>expected,</w:t>
      </w:r>
      <w:r>
        <w:rPr>
          <w:color w:val="231F20"/>
          <w:spacing w:val="-53"/>
        </w:rPr>
        <w:t> </w:t>
      </w:r>
      <w:r>
        <w:rPr>
          <w:color w:val="231F20"/>
        </w:rPr>
        <w:t>at 5.6 per cent, supported by a larger contribution from inventories and a</w:t>
      </w:r>
      <w:r>
        <w:rPr>
          <w:color w:val="231F20"/>
          <w:spacing w:val="1"/>
        </w:rPr>
        <w:t> </w:t>
      </w:r>
      <w:r>
        <w:rPr>
          <w:color w:val="231F20"/>
        </w:rPr>
        <w:t>greater-than-expected</w:t>
      </w:r>
      <w:r>
        <w:rPr>
          <w:color w:val="231F20"/>
          <w:spacing w:val="-4"/>
        </w:rPr>
        <w:t> </w:t>
      </w:r>
      <w:r>
        <w:rPr>
          <w:color w:val="231F20"/>
        </w:rPr>
        <w:t>rebound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investment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equipment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software.</w:t>
      </w:r>
    </w:p>
    <w:p>
      <w:pPr>
        <w:spacing w:line="240" w:lineRule="auto" w:before="3" w:after="2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0" w:lineRule="exact"/>
        <w:ind w:left="411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38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2"/>
        <w:ind w:left="411" w:right="145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Exceptional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monetary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ﬁscal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stimulus</w:t>
      </w:r>
      <w:r>
        <w:rPr>
          <w:i/>
          <w:color w:val="231F20"/>
          <w:spacing w:val="1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continues</w:t>
      </w:r>
      <w:r>
        <w:rPr>
          <w:i/>
          <w:color w:val="231F20"/>
          <w:spacing w:val="1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1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provide</w:t>
      </w:r>
      <w:r>
        <w:rPr>
          <w:i/>
          <w:color w:val="231F20"/>
          <w:spacing w:val="1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important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sz w:val="20"/>
        </w:rPr>
        <w:t>support</w:t>
      </w:r>
      <w:r>
        <w:rPr>
          <w:i/>
          <w:color w:val="231F20"/>
          <w:spacing w:val="-13"/>
          <w:sz w:val="20"/>
        </w:rPr>
        <w:t> </w:t>
      </w:r>
      <w:r>
        <w:rPr>
          <w:i/>
          <w:color w:val="231F20"/>
          <w:sz w:val="20"/>
        </w:rPr>
        <w:t>in</w:t>
      </w:r>
      <w:r>
        <w:rPr>
          <w:i/>
          <w:color w:val="231F20"/>
          <w:spacing w:val="-13"/>
          <w:sz w:val="20"/>
        </w:rPr>
        <w:t> </w:t>
      </w:r>
      <w:r>
        <w:rPr>
          <w:i/>
          <w:color w:val="231F20"/>
          <w:sz w:val="20"/>
        </w:rPr>
        <w:t>many</w:t>
      </w:r>
      <w:r>
        <w:rPr>
          <w:i/>
          <w:color w:val="231F20"/>
          <w:spacing w:val="-13"/>
          <w:sz w:val="20"/>
        </w:rPr>
        <w:t> </w:t>
      </w:r>
      <w:r>
        <w:rPr>
          <w:i/>
          <w:color w:val="231F20"/>
          <w:sz w:val="20"/>
        </w:rPr>
        <w:t>countries.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640" w:bottom="280" w:left="80" w:right="600"/>
          <w:cols w:num="2" w:equalWidth="0">
            <w:col w:w="7749" w:space="40"/>
            <w:col w:w="3771"/>
          </w:cols>
        </w:sectPr>
      </w:pPr>
    </w:p>
    <w:p>
      <w:pPr>
        <w:pStyle w:val="BodyText"/>
        <w:spacing w:before="4"/>
        <w:rPr>
          <w:i/>
          <w:sz w:val="26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39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312" w:lineRule="auto" w:before="55"/>
        <w:ind w:left="7332" w:right="483" w:firstLine="2286"/>
        <w:jc w:val="left"/>
        <w:rPr>
          <w:sz w:val="12"/>
        </w:rPr>
      </w:pPr>
      <w:r>
        <w:rPr/>
        <w:pict>
          <v:rect style="position:absolute;margin-left:426.308014pt;margin-top:13.81893pt;width:2.559pt;height:2.559pt;mso-position-horizontal-relative:page;mso-position-vertical-relative:paragraph;z-index:-18553856" id="docshape40" filled="true" fillcolor="#004f5a" stroked="false">
            <v:fill type="solid"/>
            <w10:wrap type="none"/>
          </v:rect>
        </w:pict>
      </w:r>
      <w:r>
        <w:rPr/>
        <w:pict>
          <v:rect style="position:absolute;margin-left:517.299011pt;margin-top:13.81893pt;width:2.558pt;height:2.559pt;mso-position-horizontal-relative:page;mso-position-vertical-relative:paragraph;z-index:-18553344" id="docshape41" filled="true" fillcolor="#004f5a" stroked="false">
            <v:fill type="solid"/>
            <w10:wrap type="none"/>
          </v:rect>
        </w:pict>
      </w:r>
      <w:r>
        <w:rPr/>
        <w:pict>
          <v:shape style="position:absolute;margin-left:566.991882pt;margin-top:.295930pt;width:10.050pt;height:21pt;mso-position-horizontal-relative:page;mso-position-vertical-relative:paragraph;z-index:15748608" type="#_x0000_t202" id="docshape4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19"/>
          <w:w w:val="95"/>
          <w:sz w:val="12"/>
        </w:rPr>
        <w:t> </w:t>
      </w:r>
      <w:r>
        <w:rPr>
          <w:color w:val="231F20"/>
          <w:w w:val="95"/>
          <w:sz w:val="12"/>
        </w:rPr>
        <w:t>GLOBAL</w:t>
      </w:r>
      <w:r>
        <w:rPr>
          <w:color w:val="231F20"/>
          <w:spacing w:val="19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  <w:r>
        <w:rPr>
          <w:color w:val="231F20"/>
          <w:spacing w:val="-29"/>
          <w:w w:val="95"/>
          <w:sz w:val="12"/>
        </w:rPr>
        <w:t> </w: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APRIL</w:t>
      </w:r>
      <w:r>
        <w:rPr>
          <w:color w:val="231F20"/>
          <w:spacing w:val="6"/>
          <w:w w:val="95"/>
          <w:sz w:val="12"/>
        </w:rPr>
        <w:t> </w:t>
      </w:r>
      <w:r>
        <w:rPr>
          <w:color w:val="231F20"/>
          <w:w w:val="95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spacing w:line="20" w:lineRule="exact"/>
        <w:ind w:left="424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43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16"/>
        <w:ind w:left="424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7"/>
          <w:sz w:val="18"/>
        </w:rPr>
        <w:t> </w:t>
      </w:r>
      <w:r>
        <w:rPr>
          <w:b/>
          <w:color w:val="004F5A"/>
          <w:sz w:val="18"/>
        </w:rPr>
        <w:t>2:</w:t>
      </w:r>
      <w:r>
        <w:rPr>
          <w:b/>
          <w:color w:val="004F5A"/>
          <w:spacing w:val="7"/>
          <w:sz w:val="18"/>
        </w:rPr>
        <w:t> </w:t>
      </w:r>
      <w:r>
        <w:rPr>
          <w:b/>
          <w:color w:val="231F20"/>
          <w:sz w:val="18"/>
        </w:rPr>
        <w:t>.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.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.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while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inﬂation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remains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subdued</w:t>
      </w:r>
    </w:p>
    <w:p>
      <w:pPr>
        <w:spacing w:before="11"/>
        <w:ind w:left="4240" w:right="0" w:firstLine="0"/>
        <w:jc w:val="left"/>
        <w:rPr>
          <w:sz w:val="14"/>
        </w:rPr>
      </w:pPr>
      <w:r>
        <w:rPr>
          <w:color w:val="231F20"/>
          <w:sz w:val="14"/>
        </w:rPr>
        <w:t>Year-over-year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percentage change in total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CPI, monthly data</w:t>
      </w:r>
    </w:p>
    <w:p>
      <w:pPr>
        <w:spacing w:line="360" w:lineRule="auto" w:before="107"/>
        <w:ind w:left="9441" w:right="2021" w:hanging="47"/>
        <w:jc w:val="left"/>
        <w:rPr>
          <w:sz w:val="14"/>
        </w:rPr>
      </w:pPr>
      <w:r>
        <w:rPr/>
        <w:pict>
          <v:group style="position:absolute;margin-left:217.656006pt;margin-top:21.208115pt;width:251.75pt;height:143.950pt;mso-position-horizontal-relative:page;mso-position-vertical-relative:paragraph;z-index:15752704" id="docshapegroup44" coordorigin="4353,424" coordsize="5035,2879">
            <v:line style="position:absolute" from="4361,2338" to="9381,2338" stroked="true" strokeweight=".75pt" strokecolor="#231f20">
              <v:stroke dashstyle="solid"/>
            </v:line>
            <v:line style="position:absolute" from="4363,3295" to="9383,3295" stroked="true" strokeweight=".75pt" strokecolor="#231f20">
              <v:stroke dashstyle="solid"/>
            </v:line>
            <v:line style="position:absolute" from="4620,3293" to="4620,3222" stroked="true" strokeweight=".75pt" strokecolor="#231f20">
              <v:stroke dashstyle="solid"/>
            </v:line>
            <v:line style="position:absolute" from="6698,3293" to="6698,3222" stroked="true" strokeweight=".75pt" strokecolor="#231f20">
              <v:stroke dashstyle="solid"/>
            </v:line>
            <v:line style="position:absolute" from="8775,3293" to="8775,3222" stroked="true" strokeweight=".75pt" strokecolor="#231f20">
              <v:stroke dashstyle="solid"/>
            </v:line>
            <v:line style="position:absolute" from="4361,3292" to="4361,432" stroked="true" strokeweight=".75pt" strokecolor="#231f20">
              <v:stroke dashstyle="solid"/>
            </v:line>
            <v:line style="position:absolute" from="4361,2974" to="4486,2974" stroked="true" strokeweight=".75pt" strokecolor="#231f20">
              <v:stroke dashstyle="solid"/>
            </v:line>
            <v:line style="position:absolute" from="4361,2656" to="4486,2656" stroked="true" strokeweight=".75pt" strokecolor="#231f20">
              <v:stroke dashstyle="solid"/>
            </v:line>
            <v:line style="position:absolute" from="4361,2338" to="4486,2338" stroked="true" strokeweight=".75pt" strokecolor="#231f20">
              <v:stroke dashstyle="solid"/>
            </v:line>
            <v:line style="position:absolute" from="4361,2021" to="4486,2021" stroked="true" strokeweight=".75pt" strokecolor="#231f20">
              <v:stroke dashstyle="solid"/>
            </v:line>
            <v:line style="position:absolute" from="4361,1703" to="4486,1703" stroked="true" strokeweight=".75pt" strokecolor="#231f20">
              <v:stroke dashstyle="solid"/>
            </v:line>
            <v:line style="position:absolute" from="4361,1385" to="4486,1385" stroked="true" strokeweight=".75pt" strokecolor="#231f20">
              <v:stroke dashstyle="solid"/>
            </v:line>
            <v:line style="position:absolute" from="4361,1067" to="4486,1067" stroked="true" strokeweight=".75pt" strokecolor="#231f20">
              <v:stroke dashstyle="solid"/>
            </v:line>
            <v:line style="position:absolute" from="4361,749" to="4486,749" stroked="true" strokeweight=".75pt" strokecolor="#231f20">
              <v:stroke dashstyle="solid"/>
            </v:line>
            <v:line style="position:absolute" from="4361,432" to="4486,432" stroked="true" strokeweight=".75pt" strokecolor="#231f20">
              <v:stroke dashstyle="solid"/>
            </v:line>
            <v:line style="position:absolute" from="9381,3292" to="9381,432" stroked="true" strokeweight=".75pt" strokecolor="#231f20">
              <v:stroke dashstyle="solid"/>
            </v:line>
            <v:line style="position:absolute" from="9381,2974" to="9255,2974" stroked="true" strokeweight=".75pt" strokecolor="#231f20">
              <v:stroke dashstyle="solid"/>
            </v:line>
            <v:line style="position:absolute" from="9381,2656" to="9255,2656" stroked="true" strokeweight=".75pt" strokecolor="#231f20">
              <v:stroke dashstyle="solid"/>
            </v:line>
            <v:line style="position:absolute" from="9381,2338" to="9255,2338" stroked="true" strokeweight=".75pt" strokecolor="#231f20">
              <v:stroke dashstyle="solid"/>
            </v:line>
            <v:line style="position:absolute" from="9381,2021" to="9255,2021" stroked="true" strokeweight=".75pt" strokecolor="#231f20">
              <v:stroke dashstyle="solid"/>
            </v:line>
            <v:line style="position:absolute" from="9381,1703" to="9255,1703" stroked="true" strokeweight=".75pt" strokecolor="#231f20">
              <v:stroke dashstyle="solid"/>
            </v:line>
            <v:line style="position:absolute" from="9381,1385" to="9255,1385" stroked="true" strokeweight=".75pt" strokecolor="#231f20">
              <v:stroke dashstyle="solid"/>
            </v:line>
            <v:line style="position:absolute" from="9381,1067" to="9255,1067" stroked="true" strokeweight=".75pt" strokecolor="#231f20">
              <v:stroke dashstyle="solid"/>
            </v:line>
            <v:line style="position:absolute" from="9381,749" to="9255,749" stroked="true" strokeweight=".75pt" strokecolor="#231f20">
              <v:stroke dashstyle="solid"/>
            </v:line>
            <v:line style="position:absolute" from="9381,432" to="9255,432" stroked="true" strokeweight=".75pt" strokecolor="#231f20">
              <v:stroke dashstyle="solid"/>
            </v:line>
            <v:line style="position:absolute" from="4793,2019" to="4620,2116" stroked="true" strokeweight="1.5pt" strokecolor="#fcaf17">
              <v:stroke dashstyle="solid"/>
            </v:line>
            <v:line style="position:absolute" from="4966,1956" to="4793,2019" stroked="true" strokeweight="1.5pt" strokecolor="#fcaf17">
              <v:stroke dashstyle="solid"/>
            </v:line>
            <v:line style="position:absolute" from="5140,2084" to="4966,1956" stroked="true" strokeweight="1.5pt" strokecolor="#fcaf17">
              <v:stroke dashstyle="solid"/>
            </v:line>
            <v:line style="position:absolute" from="5313,1927" to="5140,2084" stroked="true" strokeweight="1.5pt" strokecolor="#fcaf17">
              <v:stroke dashstyle="solid"/>
            </v:line>
            <v:line style="position:absolute" from="5486,1704" to="5313,1927" stroked="true" strokeweight="1.5pt" strokecolor="#fcaf17">
              <v:stroke dashstyle="solid"/>
            </v:line>
            <v:line style="position:absolute" from="5659,1608" to="5486,1704" stroked="true" strokeweight="1.5pt" strokecolor="#fcaf17">
              <v:stroke dashstyle="solid"/>
            </v:line>
            <v:line style="position:absolute" from="5832,1675" to="5659,1608" stroked="true" strokeweight="1.5pt" strokecolor="#fcaf17">
              <v:stroke dashstyle="solid"/>
            </v:line>
            <v:line style="position:absolute" from="6005,1675" to="5832,1675" stroked="true" strokeweight="1.5pt" strokecolor="#fcaf17">
              <v:stroke dashstyle="solid"/>
            </v:line>
            <v:line style="position:absolute" from="6178,1803" to="6005,1675" stroked="true" strokeweight="1.5pt" strokecolor="#fcaf17">
              <v:stroke dashstyle="solid"/>
            </v:line>
            <v:line style="position:absolute" from="6351,2023" to="6178,1803" stroked="true" strokeweight="1.5pt" strokecolor="#fcaf17">
              <v:stroke dashstyle="solid"/>
            </v:line>
            <v:line style="position:absolute" from="6524,2212" to="6351,2023" stroked="true" strokeweight="1.5pt" strokecolor="#fcaf17">
              <v:stroke dashstyle="solid"/>
            </v:line>
            <v:line style="position:absolute" from="6698,2338" to="6524,2212" stroked="true" strokeweight="1.5pt" strokecolor="#fcaf17">
              <v:stroke dashstyle="solid"/>
            </v:line>
            <v:line style="position:absolute" from="6871,2370" to="6698,2338" stroked="true" strokeweight="1.5pt" strokecolor="#fcaf17">
              <v:stroke dashstyle="solid"/>
            </v:line>
            <v:line style="position:absolute" from="7044,2433" to="6871,2370" stroked="true" strokeweight="1.5pt" strokecolor="#fcaf17">
              <v:stroke dashstyle="solid"/>
            </v:line>
            <v:line style="position:absolute" from="7217,2370" to="7044,2433" stroked="true" strokeweight="1.5pt" strokecolor="#fcaf17">
              <v:stroke dashstyle="solid"/>
            </v:line>
            <v:line style="position:absolute" from="7390,2682" to="7217,2370" stroked="true" strokeweight="1.5pt" strokecolor="#fcaf17">
              <v:stroke dashstyle="solid"/>
            </v:line>
            <v:line style="position:absolute" from="7563,2898" to="7390,2682" stroked="true" strokeweight="1.5pt" strokecolor="#fcaf17">
              <v:stroke dashstyle="solid"/>
            </v:line>
            <v:line style="position:absolute" from="7736,3052" to="7563,2898" stroked="true" strokeweight="1.5pt" strokecolor="#fcaf17">
              <v:stroke dashstyle="solid"/>
            </v:line>
            <v:line style="position:absolute" from="7909,3050" to="7736,3052" stroked="true" strokeweight="1.5pt" strokecolor="#fcaf17">
              <v:stroke dashstyle="solid"/>
            </v:line>
            <v:line style="position:absolute" from="8082,3050" to="7909,3050" stroked="true" strokeweight="1.5pt" strokecolor="#fcaf17">
              <v:stroke dashstyle="solid"/>
            </v:line>
            <v:line style="position:absolute" from="8255,3144" to="8082,3050" stroked="true" strokeweight="1.5pt" strokecolor="#fcaf17">
              <v:stroke dashstyle="solid"/>
            </v:line>
            <v:line style="position:absolute" from="8429,2932" to="8255,3144" stroked="true" strokeweight="1.5pt" strokecolor="#fcaf17">
              <v:stroke dashstyle="solid"/>
            </v:line>
            <v:line style="position:absolute" from="8602,2872" to="8429,2932" stroked="true" strokeweight="1.5pt" strokecolor="#fcaf17">
              <v:stroke dashstyle="solid"/>
            </v:line>
            <v:line style="position:absolute" from="8775,2749" to="8602,2872" stroked="true" strokeweight="1.5pt" strokecolor="#fcaf17">
              <v:stroke dashstyle="solid"/>
            </v:line>
            <v:line style="position:absolute" from="8948,2686" to="8775,2749" stroked="true" strokeweight="1.5pt" strokecolor="#fcaf17">
              <v:stroke dashstyle="solid"/>
            </v:line>
            <v:line style="position:absolute" from="4793,1299" to="4620,1318" stroked="true" strokeweight="1.5pt" strokecolor="#39b54a">
              <v:stroke dashstyle="solid"/>
            </v:line>
            <v:line style="position:absolute" from="4966,1201" to="4793,1299" stroked="true" strokeweight="1.5pt" strokecolor="#39b54a">
              <v:stroke dashstyle="solid"/>
            </v:line>
            <v:line style="position:absolute" from="5140,1302" to="4966,1201" stroked="true" strokeweight="1.5pt" strokecolor="#39b54a">
              <v:stroke dashstyle="solid"/>
            </v:line>
            <v:line style="position:absolute" from="5313,1172" to="5140,1302" stroked="true" strokeweight="1.5pt" strokecolor="#39b54a">
              <v:stroke dashstyle="solid"/>
            </v:line>
            <v:line style="position:absolute" from="5486,1080" to="5313,1172" stroked="true" strokeweight="1.5pt" strokecolor="#39b54a">
              <v:stroke dashstyle="solid"/>
            </v:line>
            <v:line style="position:absolute" from="5659,1051" to="5486,1080" stroked="true" strokeweight="1.5pt" strokecolor="#39b54a">
              <v:stroke dashstyle="solid"/>
            </v:line>
            <v:line style="position:absolute" from="5832,1118" to="5659,1051" stroked="true" strokeweight="1.5pt" strokecolor="#39b54a">
              <v:stroke dashstyle="solid"/>
            </v:line>
            <v:line style="position:absolute" from="6005,1182" to="5832,1118" stroked="true" strokeweight="1.5pt" strokecolor="#39b54a">
              <v:stroke dashstyle="solid"/>
            </v:line>
            <v:line style="position:absolute" from="6178,1334" to="6005,1182" stroked="true" strokeweight="1.5pt" strokecolor="#39b54a">
              <v:stroke dashstyle="solid"/>
            </v:line>
            <v:line style="position:absolute" from="6351,1665" to="6178,1334" stroked="true" strokeweight="1.5pt" strokecolor="#39b54a">
              <v:stroke dashstyle="solid"/>
            </v:line>
            <v:line style="position:absolute" from="6524,1836" to="6351,1665" stroked="true" strokeweight="1.5pt" strokecolor="#39b54a">
              <v:stroke dashstyle="solid"/>
            </v:line>
            <v:line style="position:absolute" from="6698,1984" to="6524,1836" stroked="true" strokeweight="1.5pt" strokecolor="#39b54a">
              <v:stroke dashstyle="solid"/>
            </v:line>
            <v:line style="position:absolute" from="6871,1964" to="6698,1984" stroked="true" strokeweight="1.5pt" strokecolor="#39b54a">
              <v:stroke dashstyle="solid"/>
            </v:line>
            <v:line style="position:absolute" from="7044,2158" to="6871,1964" stroked="true" strokeweight="1.5pt" strokecolor="#39b54a">
              <v:stroke dashstyle="solid"/>
            </v:line>
            <v:line style="position:absolute" from="7217,2143" to="7044,2158" stroked="true" strokeweight="1.5pt" strokecolor="#39b54a">
              <v:stroke dashstyle="solid"/>
            </v:line>
            <v:line style="position:absolute" from="7390,2327" to="7217,2143" stroked="true" strokeweight="1.5pt" strokecolor="#39b54a">
              <v:stroke dashstyle="solid"/>
            </v:line>
            <v:line style="position:absolute" from="7563,2385" to="7390,2327" stroked="true" strokeweight="1.5pt" strokecolor="#39b54a">
              <v:stroke dashstyle="solid"/>
            </v:line>
            <v:line style="position:absolute" from="7736,2546" to="7563,2385" stroked="true" strokeweight="1.5pt" strokecolor="#39b54a">
              <v:stroke dashstyle="solid"/>
            </v:line>
            <v:line style="position:absolute" from="7909,2394" to="7736,2546" stroked="true" strokeweight="1.5pt" strokecolor="#39b54a">
              <v:stroke dashstyle="solid"/>
            </v:line>
            <v:line style="position:absolute" from="8082,2444" to="7909,2394" stroked="true" strokeweight="1.5pt" strokecolor="#39b54a">
              <v:stroke dashstyle="solid"/>
            </v:line>
            <v:line style="position:absolute" from="8255,2379" to="8082,2444" stroked="true" strokeweight="1.5pt" strokecolor="#39b54a">
              <v:stroke dashstyle="solid"/>
            </v:line>
            <v:line style="position:absolute" from="8429,2185" to="8255,2379" stroked="true" strokeweight="1.5pt" strokecolor="#39b54a">
              <v:stroke dashstyle="solid"/>
            </v:line>
            <v:line style="position:absolute" from="8602,2044" to="8429,2185" stroked="true" strokeweight="1.5pt" strokecolor="#39b54a">
              <v:stroke dashstyle="solid"/>
            </v:line>
            <v:line style="position:absolute" from="8775,2020" to="8602,2044" stroked="true" strokeweight="1.5pt" strokecolor="#39b54a">
              <v:stroke dashstyle="solid"/>
            </v:line>
            <v:line style="position:absolute" from="8948,2051" to="8775,2020" stroked="true" strokeweight="1.5pt" strokecolor="#39b54a">
              <v:stroke dashstyle="solid"/>
            </v:line>
            <v:line style="position:absolute" from="9121,1881" to="8948,2051" stroked="true" strokeweight="1.5pt" strokecolor="#39b54a">
              <v:stroke dashstyle="solid"/>
            </v:line>
            <v:line style="position:absolute" from="4793,1058" to="4620,978" stroked="true" strokeweight="1.5pt" strokecolor="#0071bc">
              <v:stroke dashstyle="solid"/>
            </v:line>
            <v:line style="position:absolute" from="4966,1074" to="4793,1058" stroked="true" strokeweight="1.5pt" strokecolor="#0071bc">
              <v:stroke dashstyle="solid"/>
            </v:line>
            <v:line style="position:absolute" from="5140,1086" to="4966,1074" stroked="true" strokeweight="1.5pt" strokecolor="#0071bc">
              <v:stroke dashstyle="solid"/>
            </v:line>
            <v:line style="position:absolute" from="5313,1010" to="5140,1086" stroked="true" strokeweight="1.5pt" strokecolor="#0071bc">
              <v:stroke dashstyle="solid"/>
            </v:line>
            <v:line style="position:absolute" from="5486,743" to="5313,1010" stroked="true" strokeweight="1.5pt" strokecolor="#0071bc">
              <v:stroke dashstyle="solid"/>
            </v:line>
            <v:line style="position:absolute" from="5659,559" to="5486,743" stroked="true" strokeweight="1.5pt" strokecolor="#0071bc">
              <v:stroke dashstyle="solid"/>
            </v:line>
            <v:line style="position:absolute" from="5832,632" to="5659,559" stroked="true" strokeweight="1.5pt" strokecolor="#0071bc">
              <v:stroke dashstyle="solid"/>
            </v:line>
            <v:line style="position:absolute" from="6005,769" to="5832,632" stroked="true" strokeweight="1.5pt" strokecolor="#0071bc">
              <v:stroke dashstyle="solid"/>
            </v:line>
            <v:line style="position:absolute" from="6178,1175" to="6005,769" stroked="true" strokeweight="1.5pt" strokecolor="#0071bc">
              <v:stroke dashstyle="solid"/>
            </v:line>
            <v:line style="position:absolute" from="6351,1998" to="6178,1175" stroked="true" strokeweight="1.5pt" strokecolor="#0071bc">
              <v:stroke dashstyle="solid"/>
            </v:line>
            <v:line style="position:absolute" from="6524,2309" to="6351,1998" stroked="true" strokeweight="1.5pt" strokecolor="#0071bc">
              <v:stroke dashstyle="solid"/>
            </v:line>
            <v:line style="position:absolute" from="6698,2329" to="6524,2309" stroked="true" strokeweight="1.5pt" strokecolor="#0071bc">
              <v:stroke dashstyle="solid"/>
            </v:line>
            <v:line style="position:absolute" from="6871,2263" to="6698,2329" stroked="true" strokeweight="1.5pt" strokecolor="#0071bc">
              <v:stroke dashstyle="solid"/>
            </v:line>
            <v:line style="position:absolute" from="7044,2460" to="6871,2263" stroked="true" strokeweight="1.5pt" strokecolor="#0071bc">
              <v:stroke dashstyle="solid"/>
            </v:line>
            <v:line style="position:absolute" from="7217,2572" to="7044,2460" stroked="true" strokeweight="1.5pt" strokecolor="#0071bc">
              <v:stroke dashstyle="solid"/>
            </v:line>
            <v:line style="position:absolute" from="7390,2746" to="7217,2573" stroked="true" strokeweight="1.5pt" strokecolor="#0071bc">
              <v:stroke dashstyle="solid"/>
            </v:line>
            <v:line style="position:absolute" from="7563,2792" to="7390,2746" stroked="true" strokeweight="1.5pt" strokecolor="#0071bc">
              <v:stroke dashstyle="solid"/>
            </v:line>
            <v:line style="position:absolute" from="7736,3005" to="7563,2792" stroked="true" strokeweight="1.5pt" strokecolor="#0071bc">
              <v:stroke dashstyle="solid"/>
            </v:line>
            <v:line style="position:absolute" from="7909,2810" to="7736,3005" stroked="true" strokeweight="1.5pt" strokecolor="#0071bc">
              <v:stroke dashstyle="solid"/>
            </v:line>
            <v:line style="position:absolute" from="8082,2747" to="7909,2810" stroked="true" strokeweight="1.5pt" strokecolor="#0071bc">
              <v:stroke dashstyle="solid"/>
            </v:line>
            <v:line style="position:absolute" from="8255,2396" to="8082,2747" stroked="true" strokeweight="1.5pt" strokecolor="#0071bc">
              <v:stroke dashstyle="solid"/>
            </v:line>
            <v:line style="position:absolute" from="8429,1754" to="8255,2396" stroked="true" strokeweight="1.5pt" strokecolor="#0071bc">
              <v:stroke dashstyle="solid"/>
            </v:line>
            <v:line style="position:absolute" from="8602,1474" to="8429,1754" stroked="true" strokeweight="1.5pt" strokecolor="#0071bc">
              <v:stroke dashstyle="solid"/>
            </v:line>
            <v:line style="position:absolute" from="8775,1504" to="8602,1474" stroked="true" strokeweight="1.5pt" strokecolor="#0071bc">
              <v:stroke dashstyle="solid"/>
            </v:line>
            <v:line style="position:absolute" from="8948,1657" to="8775,1504" stroked="true" strokeweight="1.5pt" strokecolor="#0071bc">
              <v:stroke dashstyle="solid"/>
            </v:line>
            <v:line style="position:absolute" from="9121,1603" to="8948,1657" stroked="true" strokeweight="1.5pt" strokecolor="#0071bc">
              <v:stroke dashstyle="solid"/>
            </v:line>
            <v:line style="position:absolute" from="4793,1763" to="4620,1641" stroked="true" strokeweight="1.5pt" strokecolor="#ed1c24">
              <v:stroke dashstyle="solid"/>
            </v:line>
            <v:line style="position:absolute" from="4966,1909" to="4793,1763" stroked="true" strokeweight="1.5pt" strokecolor="#ed1c24">
              <v:stroke dashstyle="solid"/>
            </v:line>
            <v:line style="position:absolute" from="5140,1798" to="4966,1909" stroked="true" strokeweight="1.5pt" strokecolor="#ed1c24">
              <v:stroke dashstyle="solid"/>
            </v:line>
            <v:line style="position:absolute" from="5313,1630" to="5140,1798" stroked="true" strokeweight="1.5pt" strokecolor="#ed1c24">
              <v:stroke dashstyle="solid"/>
            </v:line>
            <v:line style="position:absolute" from="5486,1344" to="5313,1630" stroked="true" strokeweight="1.5pt" strokecolor="#ed1c24">
              <v:stroke dashstyle="solid"/>
            </v:line>
            <v:line style="position:absolute" from="5659,1261" to="5486,1344" stroked="true" strokeweight="1.5pt" strokecolor="#ed1c24">
              <v:stroke dashstyle="solid"/>
            </v:line>
            <v:line style="position:absolute" from="5832,1229" to="5659,1261" stroked="true" strokeweight="1.5pt" strokecolor="#ed1c24">
              <v:stroke dashstyle="solid"/>
            </v:line>
            <v:line style="position:absolute" from="6005,1258" to="5832,1229" stroked="true" strokeweight="1.5pt" strokecolor="#ed1c24">
              <v:stroke dashstyle="solid"/>
            </v:line>
            <v:line style="position:absolute" from="6178,1512" to="6005,1258" stroked="true" strokeweight="1.5pt" strokecolor="#ed1c24">
              <v:stroke dashstyle="solid"/>
            </v:line>
            <v:line style="position:absolute" from="6351,1712" to="6178,1512" stroked="true" strokeweight="1.5pt" strokecolor="#ed1c24">
              <v:stroke dashstyle="solid"/>
            </v:line>
            <v:line style="position:absolute" from="6524,1969" to="6351,1712" stroked="true" strokeweight="1.5pt" strokecolor="#ed1c24">
              <v:stroke dashstyle="solid"/>
            </v:line>
            <v:line style="position:absolute" from="6698,1997" to="6524,1969" stroked="true" strokeweight="1.5pt" strokecolor="#ed1c24">
              <v:stroke dashstyle="solid"/>
            </v:line>
            <v:line style="position:absolute" from="6871,1885" to="6698,1997" stroked="true" strokeweight="1.5pt" strokecolor="#ed1c24">
              <v:stroke dashstyle="solid"/>
            </v:line>
            <v:line style="position:absolute" from="7044,1943" to="6871,1885" stroked="true" strokeweight="1.5pt" strokecolor="#ed1c24">
              <v:stroke dashstyle="solid"/>
            </v:line>
            <v:line style="position:absolute" from="7217,2226" to="7044,1943" stroked="true" strokeweight="1.5pt" strokecolor="#ed1c24">
              <v:stroke dashstyle="solid"/>
            </v:line>
            <v:line style="position:absolute" from="7390,2311" to="7217,2226" stroked="true" strokeweight="1.5pt" strokecolor="#ed1c24">
              <v:stroke dashstyle="solid"/>
            </v:line>
            <v:line style="position:absolute" from="7563,2421" to="7390,2311" stroked="true" strokeweight="1.5pt" strokecolor="#ed1c24">
              <v:stroke dashstyle="solid"/>
            </v:line>
            <v:line style="position:absolute" from="7736,2640" to="7563,2421" stroked="true" strokeweight="1.5pt" strokecolor="#ed1c24">
              <v:stroke dashstyle="solid"/>
            </v:line>
            <v:line style="position:absolute" from="7909,2586" to="7736,2640" stroked="true" strokeweight="1.5pt" strokecolor="#ed1c24">
              <v:stroke dashstyle="solid"/>
            </v:line>
            <v:line style="position:absolute" from="8082,2613" to="7909,2586" stroked="true" strokeweight="1.5pt" strokecolor="#ed1c24">
              <v:stroke dashstyle="solid"/>
            </v:line>
            <v:line style="position:absolute" from="8255,2311" to="8082,2613" stroked="true" strokeweight="1.5pt" strokecolor="#ed1c24">
              <v:stroke dashstyle="solid"/>
            </v:line>
            <v:line style="position:absolute" from="8429,2032" to="8255,2311" stroked="true" strokeweight="1.5pt" strokecolor="#ed1c24">
              <v:stroke dashstyle="solid"/>
            </v:line>
            <v:line style="position:absolute" from="8602,1918" to="8429,2032" stroked="true" strokeweight="1.5pt" strokecolor="#ed1c24">
              <v:stroke dashstyle="solid"/>
            </v:line>
            <v:line style="position:absolute" from="8775,1748" to="8602,1918" stroked="true" strokeweight="1.5pt" strokecolor="#ed1c24">
              <v:stroke dashstyle="solid"/>
            </v:line>
            <v:line style="position:absolute" from="8948,1836" to="8775,1748" stroked="true" strokeweight="1.5pt" strokecolor="#ed1c24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6</w:t>
      </w:r>
    </w:p>
    <w:p>
      <w:pPr>
        <w:spacing w:before="76"/>
        <w:ind w:left="0" w:right="2038" w:firstLine="0"/>
        <w:jc w:val="right"/>
        <w:rPr>
          <w:sz w:val="14"/>
        </w:rPr>
      </w:pPr>
      <w:r>
        <w:rPr>
          <w:color w:val="231F20"/>
          <w:w w:val="99"/>
          <w:sz w:val="14"/>
        </w:rPr>
        <w:t>5</w:t>
      </w:r>
    </w:p>
    <w:p>
      <w:pPr>
        <w:pStyle w:val="BodyText"/>
        <w:spacing w:before="7"/>
        <w:rPr>
          <w:sz w:val="13"/>
        </w:rPr>
      </w:pPr>
    </w:p>
    <w:p>
      <w:pPr>
        <w:spacing w:before="0"/>
        <w:ind w:left="0" w:right="2038" w:firstLine="0"/>
        <w:jc w:val="right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pStyle w:val="BodyText"/>
        <w:spacing w:before="7"/>
        <w:rPr>
          <w:sz w:val="13"/>
        </w:rPr>
      </w:pPr>
    </w:p>
    <w:p>
      <w:pPr>
        <w:spacing w:before="1"/>
        <w:ind w:left="0" w:right="2038" w:firstLine="0"/>
        <w:jc w:val="right"/>
        <w:rPr>
          <w:sz w:val="14"/>
        </w:rPr>
      </w:pPr>
      <w:r>
        <w:rPr>
          <w:color w:val="231F20"/>
          <w:w w:val="99"/>
          <w:sz w:val="14"/>
        </w:rPr>
        <w:t>3</w:t>
      </w:r>
    </w:p>
    <w:p>
      <w:pPr>
        <w:pStyle w:val="BodyText"/>
        <w:spacing w:before="7"/>
        <w:rPr>
          <w:sz w:val="13"/>
        </w:rPr>
      </w:pPr>
    </w:p>
    <w:p>
      <w:pPr>
        <w:spacing w:before="0"/>
        <w:ind w:left="0" w:right="2038" w:firstLine="0"/>
        <w:jc w:val="right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spacing w:before="7"/>
        <w:rPr>
          <w:sz w:val="13"/>
        </w:rPr>
      </w:pPr>
    </w:p>
    <w:p>
      <w:pPr>
        <w:spacing w:before="0"/>
        <w:ind w:left="0" w:right="2038" w:firstLine="0"/>
        <w:jc w:val="right"/>
        <w:rPr>
          <w:sz w:val="14"/>
        </w:rPr>
      </w:pPr>
      <w:r>
        <w:rPr>
          <w:color w:val="231F20"/>
          <w:w w:val="99"/>
          <w:sz w:val="14"/>
        </w:rPr>
        <w:t>1</w:t>
      </w:r>
    </w:p>
    <w:p>
      <w:pPr>
        <w:pStyle w:val="BodyText"/>
        <w:spacing w:before="7"/>
        <w:rPr>
          <w:sz w:val="13"/>
        </w:rPr>
      </w:pPr>
    </w:p>
    <w:p>
      <w:pPr>
        <w:spacing w:before="1"/>
        <w:ind w:left="0" w:right="2038" w:firstLine="0"/>
        <w:jc w:val="righ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7"/>
        <w:rPr>
          <w:sz w:val="13"/>
        </w:rPr>
      </w:pPr>
    </w:p>
    <w:p>
      <w:pPr>
        <w:spacing w:before="0"/>
        <w:ind w:left="0" w:right="2038" w:firstLine="0"/>
        <w:jc w:val="right"/>
        <w:rPr>
          <w:sz w:val="14"/>
        </w:rPr>
      </w:pPr>
      <w:r>
        <w:rPr>
          <w:color w:val="231F20"/>
          <w:sz w:val="14"/>
        </w:rPr>
        <w:t>-1</w:t>
      </w:r>
    </w:p>
    <w:p>
      <w:pPr>
        <w:pStyle w:val="BodyText"/>
        <w:spacing w:before="7"/>
        <w:rPr>
          <w:sz w:val="13"/>
        </w:rPr>
      </w:pPr>
    </w:p>
    <w:p>
      <w:pPr>
        <w:spacing w:before="0"/>
        <w:ind w:left="0" w:right="2038" w:firstLine="0"/>
        <w:jc w:val="right"/>
        <w:rPr>
          <w:sz w:val="14"/>
        </w:rPr>
      </w:pPr>
      <w:r>
        <w:rPr>
          <w:color w:val="231F20"/>
          <w:sz w:val="14"/>
        </w:rPr>
        <w:t>-2</w:t>
      </w:r>
    </w:p>
    <w:p>
      <w:pPr>
        <w:spacing w:after="0"/>
        <w:jc w:val="right"/>
        <w:rPr>
          <w:sz w:val="14"/>
        </w:rPr>
        <w:sectPr>
          <w:pgSz w:w="12240" w:h="15840"/>
          <w:pgMar w:top="740" w:bottom="280" w:left="80" w:right="60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5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753216" from="217.966995pt,3.369938pt" to="227.966995pt,3.369938pt" stroked="true" strokeweight="1.5pt" strokecolor="#ed1c24">
            <v:stroke dashstyle="solid"/>
            <w10:wrap type="none"/>
          </v:line>
        </w:pict>
      </w:r>
      <w:r>
        <w:rPr>
          <w:color w:val="231F20"/>
          <w:sz w:val="14"/>
        </w:rPr>
        <w:t>Canada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8"/>
        <w:rPr>
          <w:sz w:val="12"/>
        </w:rPr>
      </w:pPr>
    </w:p>
    <w:p>
      <w:pPr>
        <w:spacing w:before="0"/>
        <w:ind w:left="324" w:right="0" w:firstLine="0"/>
        <w:jc w:val="lef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before="58"/>
        <w:ind w:left="469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54240" from="267.96701pt,6.269938pt" to="277.96701pt,6.269938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United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States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8"/>
        <w:rPr>
          <w:sz w:val="12"/>
        </w:rPr>
      </w:pPr>
    </w:p>
    <w:p>
      <w:pPr>
        <w:spacing w:before="0"/>
        <w:ind w:left="105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2009</w:t>
      </w:r>
    </w:p>
    <w:p>
      <w:pPr>
        <w:spacing w:before="58"/>
        <w:ind w:left="470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53728" from="335.528992pt,6.602939pt" to="345.528992pt,6.602939pt" stroked="true" strokeweight="1.5pt" strokecolor="#39b54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4752" from="391.528992pt,6.602939pt" to="401.528992pt,6.602939pt" stroked="true" strokeweight="1.5pt" strokecolor="#fcaf17">
            <v:stroke dashstyle="solid"/>
            <w10:wrap type="none"/>
          </v:line>
        </w:pict>
      </w:r>
      <w:r>
        <w:rPr>
          <w:color w:val="231F20"/>
          <w:sz w:val="14"/>
        </w:rPr>
        <w:t>Euro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area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5"/>
        </w:rPr>
      </w:pPr>
    </w:p>
    <w:p>
      <w:pPr>
        <w:spacing w:before="0"/>
        <w:ind w:left="188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Japan</w:t>
      </w:r>
    </w:p>
    <w:p>
      <w:pPr>
        <w:spacing w:line="240" w:lineRule="auto" w:before="7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935" w:right="0" w:firstLine="0"/>
        <w:jc w:val="left"/>
        <w:rPr>
          <w:sz w:val="14"/>
        </w:rPr>
      </w:pPr>
      <w:r>
        <w:rPr>
          <w:color w:val="231F20"/>
          <w:sz w:val="14"/>
        </w:rPr>
        <w:t>-3</w:t>
      </w:r>
    </w:p>
    <w:p>
      <w:pPr>
        <w:spacing w:before="12"/>
        <w:ind w:left="366" w:right="0" w:firstLine="0"/>
        <w:jc w:val="lef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80" w:right="600"/>
          <w:cols w:num="5" w:equalWidth="0">
            <w:col w:w="5057" w:space="40"/>
            <w:col w:w="1311" w:space="39"/>
            <w:col w:w="1363" w:space="39"/>
            <w:col w:w="570" w:space="40"/>
            <w:col w:w="3101"/>
          </w:cols>
        </w:sectPr>
      </w:pPr>
    </w:p>
    <w:p>
      <w:pPr>
        <w:spacing w:before="62"/>
        <w:ind w:left="424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Canada,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Bureau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Labor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Statistics,</w:t>
      </w:r>
    </w:p>
    <w:p>
      <w:pPr>
        <w:tabs>
          <w:tab w:pos="7607" w:val="left" w:leader="none"/>
        </w:tabs>
        <w:spacing w:before="19"/>
        <w:ind w:left="424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Eurostat,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Japan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Bureau</w:t>
        <w:tab/>
        <w:t>Last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observations: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February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March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2010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pt;margin-top:7.882627pt;width:288pt;height:.1pt;mso-position-horizontal-relative:page;mso-position-vertical-relative:paragraph;z-index:-15707648;mso-wrap-distance-left:0;mso-wrap-distance-right:0" id="docshape45" coordorigin="4320,158" coordsize="5760,0" path="m4320,158l1008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spacing w:before="2"/>
        <w:rPr>
          <w:sz w:val="30"/>
        </w:rPr>
      </w:pPr>
    </w:p>
    <w:p>
      <w:pPr>
        <w:spacing w:line="249" w:lineRule="auto" w:before="0"/>
        <w:ind w:left="640" w:right="-6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U.S.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GDP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growth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fourth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quarter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of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2009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was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stronger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than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expected,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at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5.6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per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cent.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4"/>
        <w:rPr>
          <w:i/>
          <w:sz w:val="26"/>
        </w:rPr>
      </w:pPr>
    </w:p>
    <w:p>
      <w:pPr>
        <w:spacing w:line="249" w:lineRule="auto" w:before="0"/>
        <w:ind w:left="640" w:right="29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China’s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economy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grew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at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stronger-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than-expected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rate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ﬁrst</w:t>
      </w:r>
      <w:r>
        <w:rPr>
          <w:i/>
          <w:color w:val="231F20"/>
          <w:spacing w:val="1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quarter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of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2010,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driven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by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both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internal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external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demand.</w:t>
      </w:r>
    </w:p>
    <w:p>
      <w:pPr>
        <w:pStyle w:val="BodyText"/>
        <w:spacing w:line="249" w:lineRule="auto" w:before="107"/>
        <w:ind w:left="494" w:right="551"/>
      </w:pPr>
      <w:r>
        <w:rPr/>
        <w:br w:type="column"/>
      </w:r>
      <w:r>
        <w:rPr>
          <w:color w:val="231F20"/>
        </w:rPr>
        <w:t>Consumption increased by a modest 1.6 per cent, and was heavily</w:t>
      </w:r>
      <w:r>
        <w:rPr>
          <w:color w:val="231F20"/>
          <w:spacing w:val="1"/>
        </w:rPr>
        <w:t> </w:t>
      </w:r>
      <w:r>
        <w:rPr>
          <w:color w:val="231F20"/>
        </w:rPr>
        <w:t>dependent on government transfers. Indeed, were it not for net government</w:t>
      </w:r>
      <w:r>
        <w:rPr>
          <w:color w:val="231F20"/>
          <w:spacing w:val="1"/>
        </w:rPr>
        <w:t> </w:t>
      </w:r>
      <w:r>
        <w:rPr>
          <w:color w:val="231F20"/>
        </w:rPr>
        <w:t>transfers, household disposable income would have declined over the past</w:t>
      </w:r>
      <w:r>
        <w:rPr>
          <w:color w:val="231F20"/>
          <w:spacing w:val="1"/>
        </w:rPr>
        <w:t> </w:t>
      </w:r>
      <w:r>
        <w:rPr>
          <w:color w:val="231F20"/>
        </w:rPr>
        <w:t>two years. The most recent employment numbers for the United States sug-</w:t>
      </w:r>
      <w:r>
        <w:rPr>
          <w:color w:val="231F20"/>
          <w:spacing w:val="-53"/>
        </w:rPr>
        <w:t> </w:t>
      </w:r>
      <w:r>
        <w:rPr>
          <w:color w:val="231F20"/>
        </w:rPr>
        <w:t>gest that the period of large-scale job losses is coming to an end, which</w:t>
      </w:r>
      <w:r>
        <w:rPr>
          <w:color w:val="231F20"/>
          <w:spacing w:val="1"/>
        </w:rPr>
        <w:t> </w:t>
      </w:r>
      <w:r>
        <w:rPr>
          <w:color w:val="231F20"/>
        </w:rPr>
        <w:t>should provide support for private spending in coming quarters. GDP growth</w:t>
      </w:r>
      <w:r>
        <w:rPr>
          <w:color w:val="231F20"/>
          <w:spacing w:val="-53"/>
        </w:rPr>
        <w:t> </w:t>
      </w:r>
      <w:r>
        <w:rPr>
          <w:color w:val="231F20"/>
        </w:rPr>
        <w:t>in the ﬁrst quarter is projected to be 2.9 per cent, driven mainly by an expan-</w:t>
      </w:r>
      <w:r>
        <w:rPr>
          <w:color w:val="231F20"/>
          <w:spacing w:val="-53"/>
        </w:rPr>
        <w:t> </w:t>
      </w:r>
      <w:r>
        <w:rPr>
          <w:color w:val="231F20"/>
        </w:rPr>
        <w:t>sion in consumption and higher inventories, while investment in structures,</w:t>
      </w:r>
      <w:r>
        <w:rPr>
          <w:color w:val="231F20"/>
          <w:spacing w:val="1"/>
        </w:rPr>
        <w:t> </w:t>
      </w:r>
      <w:r>
        <w:rPr>
          <w:color w:val="231F20"/>
        </w:rPr>
        <w:t>both</w:t>
      </w:r>
      <w:r>
        <w:rPr>
          <w:color w:val="231F20"/>
          <w:spacing w:val="-5"/>
        </w:rPr>
        <w:t> </w:t>
      </w:r>
      <w:r>
        <w:rPr>
          <w:color w:val="231F20"/>
        </w:rPr>
        <w:t>residential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commercial,</w:t>
      </w:r>
      <w:r>
        <w:rPr>
          <w:color w:val="231F20"/>
          <w:spacing w:val="-4"/>
        </w:rPr>
        <w:t> </w:t>
      </w:r>
      <w:r>
        <w:rPr>
          <w:color w:val="231F20"/>
        </w:rPr>
        <w:t>appears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declined.</w:t>
      </w:r>
    </w:p>
    <w:p>
      <w:pPr>
        <w:pStyle w:val="BodyText"/>
        <w:spacing w:line="249" w:lineRule="auto" w:before="128"/>
        <w:ind w:left="494" w:right="551"/>
      </w:pPr>
      <w:r>
        <w:rPr/>
        <w:pict>
          <v:line style="position:absolute;mso-position-horizontal-relative:page;mso-position-vertical-relative:paragraph;z-index:15751680" from="36pt,-104.720116pt" to="198pt,-104.720116pt" stroked="true" strokeweight="1pt" strokecolor="#004f5a">
            <v:stroke dashstyle="solid"/>
            <w10:wrap type="none"/>
          </v:line>
        </w:pict>
      </w:r>
      <w:r>
        <w:rPr>
          <w:color w:val="231F20"/>
        </w:rPr>
        <w:t>Economic activity in the euro area faltered in the fourth quarter, owing to a</w:t>
      </w:r>
      <w:r>
        <w:rPr>
          <w:color w:val="231F20"/>
          <w:spacing w:val="-53"/>
        </w:rPr>
        <w:t> </w:t>
      </w:r>
      <w:r>
        <w:rPr>
          <w:color w:val="231F20"/>
        </w:rPr>
        <w:t>sharp</w:t>
      </w:r>
      <w:r>
        <w:rPr>
          <w:color w:val="231F20"/>
          <w:spacing w:val="-7"/>
        </w:rPr>
        <w:t> </w:t>
      </w:r>
      <w:r>
        <w:rPr>
          <w:color w:val="231F20"/>
        </w:rPr>
        <w:t>drop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inventories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adverse</w:t>
      </w:r>
      <w:r>
        <w:rPr>
          <w:color w:val="231F20"/>
          <w:spacing w:val="-6"/>
        </w:rPr>
        <w:t> </w:t>
      </w:r>
      <w:r>
        <w:rPr>
          <w:color w:val="231F20"/>
        </w:rPr>
        <w:t>weather</w:t>
      </w:r>
      <w:r>
        <w:rPr>
          <w:color w:val="231F20"/>
          <w:spacing w:val="-7"/>
        </w:rPr>
        <w:t> </w:t>
      </w:r>
      <w:r>
        <w:rPr>
          <w:color w:val="231F20"/>
        </w:rPr>
        <w:t>conditions.</w:t>
      </w:r>
      <w:r>
        <w:rPr>
          <w:color w:val="231F20"/>
          <w:spacing w:val="-7"/>
        </w:rPr>
        <w:t> </w:t>
      </w:r>
      <w:r>
        <w:rPr>
          <w:color w:val="231F20"/>
        </w:rPr>
        <w:t>Although</w:t>
      </w:r>
      <w:r>
        <w:rPr>
          <w:color w:val="231F20"/>
          <w:spacing w:val="-6"/>
        </w:rPr>
        <w:t> </w:t>
      </w:r>
      <w:r>
        <w:rPr>
          <w:color w:val="231F20"/>
        </w:rPr>
        <w:t>private</w:t>
      </w:r>
      <w:r>
        <w:rPr>
          <w:color w:val="231F20"/>
          <w:spacing w:val="-53"/>
        </w:rPr>
        <w:t> </w:t>
      </w:r>
      <w:r>
        <w:rPr>
          <w:color w:val="231F20"/>
        </w:rPr>
        <w:t>domestic demand continues to be very weak, government spending and</w:t>
      </w:r>
      <w:r>
        <w:rPr>
          <w:color w:val="231F20"/>
          <w:spacing w:val="1"/>
        </w:rPr>
        <w:t> </w:t>
      </w:r>
      <w:r>
        <w:rPr>
          <w:color w:val="231F20"/>
        </w:rPr>
        <w:t>stronger exports</w:t>
      </w:r>
      <w:r>
        <w:rPr>
          <w:color w:val="231F20"/>
          <w:spacing w:val="1"/>
        </w:rPr>
        <w:t> </w:t>
      </w:r>
      <w:r>
        <w:rPr>
          <w:color w:val="231F20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provided</w:t>
      </w:r>
      <w:r>
        <w:rPr>
          <w:color w:val="231F20"/>
          <w:spacing w:val="1"/>
        </w:rPr>
        <w:t> </w:t>
      </w:r>
      <w:r>
        <w:rPr>
          <w:color w:val="231F20"/>
        </w:rPr>
        <w:t>important</w:t>
      </w:r>
      <w:r>
        <w:rPr>
          <w:color w:val="231F20"/>
          <w:spacing w:val="1"/>
        </w:rPr>
        <w:t> </w:t>
      </w:r>
      <w:r>
        <w:rPr>
          <w:color w:val="231F20"/>
        </w:rPr>
        <w:t>support.</w:t>
      </w:r>
      <w:r>
        <w:rPr>
          <w:color w:val="231F20"/>
          <w:spacing w:val="1"/>
        </w:rPr>
        <w:t> </w:t>
      </w:r>
      <w:r>
        <w:rPr>
          <w:color w:val="231F20"/>
        </w:rPr>
        <w:t>Expanding industrial</w:t>
      </w:r>
      <w:r>
        <w:rPr>
          <w:color w:val="231F20"/>
          <w:spacing w:val="1"/>
        </w:rPr>
        <w:t> </w:t>
      </w:r>
      <w:r>
        <w:rPr>
          <w:color w:val="231F20"/>
        </w:rPr>
        <w:t>production and increases in purchasing manager indexes point to positive</w:t>
      </w:r>
      <w:r>
        <w:rPr>
          <w:color w:val="231F20"/>
          <w:spacing w:val="1"/>
        </w:rPr>
        <w:t> </w:t>
      </w:r>
      <w:r>
        <w:rPr>
          <w:color w:val="231F20"/>
        </w:rPr>
        <w:t>but</w:t>
      </w:r>
      <w:r>
        <w:rPr>
          <w:color w:val="231F20"/>
          <w:spacing w:val="-4"/>
        </w:rPr>
        <w:t> </w:t>
      </w:r>
      <w:r>
        <w:rPr>
          <w:color w:val="231F20"/>
        </w:rPr>
        <w:t>weak</w:t>
      </w:r>
      <w:r>
        <w:rPr>
          <w:color w:val="231F20"/>
          <w:spacing w:val="-4"/>
        </w:rPr>
        <w:t> </w:t>
      </w:r>
      <w:r>
        <w:rPr>
          <w:color w:val="231F20"/>
        </w:rPr>
        <w:t>growth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region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ﬁrst</w:t>
      </w:r>
      <w:r>
        <w:rPr>
          <w:color w:val="231F20"/>
          <w:spacing w:val="-4"/>
        </w:rPr>
        <w:t> </w:t>
      </w:r>
      <w:r>
        <w:rPr>
          <w:color w:val="231F20"/>
        </w:rPr>
        <w:t>quarter.</w:t>
      </w:r>
    </w:p>
    <w:p>
      <w:pPr>
        <w:pStyle w:val="BodyText"/>
        <w:spacing w:line="249" w:lineRule="auto" w:before="125"/>
        <w:ind w:left="494" w:right="391"/>
      </w:pPr>
      <w:r>
        <w:rPr>
          <w:color w:val="231F20"/>
        </w:rPr>
        <w:t>In Japan, a 3.8 per cent increase in GDP in the fourth quarter was driven</w:t>
      </w:r>
      <w:r>
        <w:rPr>
          <w:color w:val="231F20"/>
          <w:spacing w:val="1"/>
        </w:rPr>
        <w:t> </w:t>
      </w:r>
      <w:r>
        <w:rPr>
          <w:color w:val="231F20"/>
        </w:rPr>
        <w:t>largely by net exports. Japan’s unemployment rate peaked last year and has</w:t>
      </w:r>
      <w:r>
        <w:rPr>
          <w:color w:val="231F20"/>
          <w:spacing w:val="-53"/>
        </w:rPr>
        <w:t> </w:t>
      </w:r>
      <w:r>
        <w:rPr>
          <w:color w:val="231F20"/>
        </w:rPr>
        <w:t>subsequently edged down. While government incentives are still supporting</w:t>
      </w:r>
      <w:r>
        <w:rPr>
          <w:color w:val="231F20"/>
          <w:spacing w:val="1"/>
        </w:rPr>
        <w:t> </w:t>
      </w:r>
      <w:r>
        <w:rPr>
          <w:color w:val="231F20"/>
        </w:rPr>
        <w:t>the consumption of durable goods, there are growing indications of a modest</w:t>
      </w:r>
      <w:r>
        <w:rPr>
          <w:color w:val="231F20"/>
          <w:spacing w:val="-53"/>
        </w:rPr>
        <w:t> </w:t>
      </w:r>
      <w:r>
        <w:rPr>
          <w:color w:val="231F20"/>
        </w:rPr>
        <w:t>recovery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services</w:t>
      </w:r>
      <w:r>
        <w:rPr>
          <w:color w:val="231F20"/>
          <w:spacing w:val="-4"/>
        </w:rPr>
        <w:t> </w:t>
      </w:r>
      <w:r>
        <w:rPr>
          <w:color w:val="231F20"/>
        </w:rPr>
        <w:t>sector.</w:t>
      </w:r>
    </w:p>
    <w:p>
      <w:pPr>
        <w:pStyle w:val="BodyText"/>
        <w:spacing w:line="249" w:lineRule="auto" w:before="124"/>
        <w:ind w:left="494" w:right="928"/>
      </w:pPr>
      <w:r>
        <w:rPr/>
        <w:pict>
          <v:line style="position:absolute;mso-position-horizontal-relative:page;mso-position-vertical-relative:paragraph;z-index:15752192" from="36pt,9.079883pt" to="198pt,9.079883pt" stroked="true" strokeweight="1pt" strokecolor="#004f5a">
            <v:stroke dashstyle="solid"/>
            <w10:wrap type="none"/>
          </v:line>
        </w:pict>
      </w:r>
      <w:r>
        <w:rPr>
          <w:color w:val="231F20"/>
          <w:spacing w:val="-4"/>
        </w:rPr>
        <w:t>China’s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economy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grew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at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stronger-than-expected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rate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11.9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per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cent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on</w:t>
      </w:r>
      <w:r>
        <w:rPr>
          <w:color w:val="231F20"/>
          <w:spacing w:val="-2"/>
        </w:rPr>
        <w:t> </w:t>
      </w:r>
      <w:r>
        <w:rPr>
          <w:color w:val="231F20"/>
          <w:spacing w:val="-5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year-over-year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basis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ﬁrst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quarter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2010,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driven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by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both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internal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53"/>
        </w:rPr>
        <w:t> </w:t>
      </w:r>
      <w:r>
        <w:rPr>
          <w:color w:val="231F20"/>
          <w:spacing w:val="-4"/>
        </w:rPr>
        <w:t>external demand. The rebound in </w:t>
      </w:r>
      <w:r>
        <w:rPr>
          <w:color w:val="231F20"/>
          <w:spacing w:val="-3"/>
        </w:rPr>
        <w:t>exports has been more vigorous than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expected,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owing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particularly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strong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demand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ASEAN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countries.</w:t>
      </w:r>
    </w:p>
    <w:p>
      <w:pPr>
        <w:pStyle w:val="BodyText"/>
        <w:spacing w:line="249" w:lineRule="auto" w:before="3"/>
        <w:ind w:left="494" w:right="551"/>
      </w:pPr>
      <w:r>
        <w:rPr>
          <w:color w:val="231F20"/>
          <w:spacing w:val="-4"/>
        </w:rPr>
        <w:t>Housing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prices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China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also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increased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sharply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recent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months,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CPI</w:t>
      </w:r>
      <w:r>
        <w:rPr>
          <w:color w:val="231F20"/>
          <w:spacing w:val="-53"/>
        </w:rPr>
        <w:t> </w:t>
      </w:r>
      <w:r>
        <w:rPr>
          <w:color w:val="231F20"/>
        </w:rPr>
        <w:t>inﬂation has started to move up, sparking concerns about underlying inﬂa-</w:t>
      </w:r>
      <w:r>
        <w:rPr>
          <w:color w:val="231F20"/>
          <w:spacing w:val="1"/>
        </w:rPr>
        <w:t> </w:t>
      </w:r>
      <w:r>
        <w:rPr>
          <w:color w:val="231F20"/>
          <w:spacing w:val="-4"/>
        </w:rPr>
        <w:t>tionary </w:t>
      </w:r>
      <w:r>
        <w:rPr>
          <w:color w:val="231F20"/>
          <w:spacing w:val="-3"/>
        </w:rPr>
        <w:t>pressures and prompting authorities to raise mortgage rates, demand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larger down payments for home purchases, </w:t>
      </w:r>
      <w:r>
        <w:rPr>
          <w:color w:val="231F20"/>
        </w:rPr>
        <w:t>and increase reserve require-</w:t>
      </w:r>
      <w:r>
        <w:rPr>
          <w:color w:val="231F20"/>
          <w:spacing w:val="1"/>
        </w:rPr>
        <w:t> </w:t>
      </w:r>
      <w:r>
        <w:rPr>
          <w:color w:val="231F20"/>
        </w:rPr>
        <w:t>ments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banks.</w:t>
      </w:r>
    </w:p>
    <w:p>
      <w:pPr>
        <w:pStyle w:val="BodyText"/>
        <w:spacing w:line="249" w:lineRule="auto" w:before="124"/>
        <w:ind w:left="494" w:right="491"/>
      </w:pPr>
      <w:r>
        <w:rPr>
          <w:color w:val="231F20"/>
        </w:rPr>
        <w:t>The Bank of Canada’s index of global commodity prices has increased</w:t>
      </w:r>
      <w:r>
        <w:rPr>
          <w:color w:val="231F20"/>
          <w:spacing w:val="1"/>
        </w:rPr>
        <w:t> </w:t>
      </w:r>
      <w:r>
        <w:rPr>
          <w:color w:val="231F20"/>
        </w:rPr>
        <w:t>slightly from its level last January, with a rise in oil and non-energy com-</w:t>
      </w:r>
      <w:r>
        <w:rPr>
          <w:color w:val="231F20"/>
          <w:spacing w:val="1"/>
        </w:rPr>
        <w:t> </w:t>
      </w:r>
      <w:r>
        <w:rPr>
          <w:color w:val="231F20"/>
        </w:rPr>
        <w:t>modity prices—in response to stronger global demand—largely offset by a</w:t>
      </w:r>
      <w:r>
        <w:rPr>
          <w:color w:val="231F20"/>
          <w:spacing w:val="1"/>
        </w:rPr>
        <w:t> </w:t>
      </w:r>
      <w:r>
        <w:rPr>
          <w:color w:val="231F20"/>
        </w:rPr>
        <w:t>sharp</w:t>
      </w:r>
      <w:r>
        <w:rPr>
          <w:color w:val="231F20"/>
          <w:spacing w:val="-4"/>
        </w:rPr>
        <w:t> </w:t>
      </w:r>
      <w:r>
        <w:rPr>
          <w:color w:val="231F20"/>
        </w:rPr>
        <w:t>drop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natural</w:t>
      </w:r>
      <w:r>
        <w:rPr>
          <w:color w:val="231F20"/>
          <w:spacing w:val="-4"/>
        </w:rPr>
        <w:t> </w:t>
      </w:r>
      <w:r>
        <w:rPr>
          <w:color w:val="231F20"/>
        </w:rPr>
        <w:t>gas</w:t>
      </w:r>
      <w:r>
        <w:rPr>
          <w:color w:val="231F20"/>
          <w:spacing w:val="-3"/>
        </w:rPr>
        <w:t> </w:t>
      </w:r>
      <w:r>
        <w:rPr>
          <w:color w:val="231F20"/>
        </w:rPr>
        <w:t>prices</w:t>
      </w:r>
      <w:r>
        <w:rPr>
          <w:color w:val="231F20"/>
          <w:spacing w:val="-3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3"/>
        </w:rPr>
        <w:t> </w:t>
      </w:r>
      <w:r>
        <w:rPr>
          <w:b/>
          <w:color w:val="231F20"/>
        </w:rPr>
        <w:t>3)</w:t>
      </w:r>
      <w:r>
        <w:rPr>
          <w:color w:val="231F20"/>
        </w:rPr>
        <w:t>.</w:t>
      </w:r>
      <w:r>
        <w:rPr>
          <w:color w:val="231F20"/>
          <w:spacing w:val="-4"/>
        </w:rPr>
        <w:t> </w:t>
      </w:r>
      <w:r>
        <w:rPr>
          <w:color w:val="231F20"/>
        </w:rPr>
        <w:t>Most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increase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prices</w:t>
      </w:r>
    </w:p>
    <w:p>
      <w:pPr>
        <w:spacing w:after="0" w:line="249" w:lineRule="auto"/>
        <w:sectPr>
          <w:type w:val="continuous"/>
          <w:pgSz w:w="12240" w:h="15840"/>
          <w:pgMar w:top="640" w:bottom="280" w:left="80" w:right="600"/>
          <w:cols w:num="2" w:equalWidth="0">
            <w:col w:w="3706" w:space="40"/>
            <w:col w:w="7814"/>
          </w:cols>
        </w:sectPr>
      </w:pPr>
    </w:p>
    <w:p>
      <w:pPr>
        <w:pStyle w:val="BodyText"/>
      </w:pPr>
    </w:p>
    <w:p>
      <w:pPr>
        <w:pStyle w:val="BodyText"/>
        <w:spacing w:after="1"/>
        <w:rPr>
          <w:sz w:val="22"/>
        </w:rPr>
      </w:pPr>
    </w:p>
    <w:p>
      <w:pPr>
        <w:pStyle w:val="BodyText"/>
        <w:spacing w:line="20" w:lineRule="exact"/>
        <w:ind w:left="64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46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55"/>
        <w:ind w:left="1100" w:right="0" w:firstLine="0"/>
        <w:jc w:val="left"/>
        <w:rPr>
          <w:sz w:val="12"/>
        </w:rPr>
      </w:pPr>
      <w:r>
        <w:rPr/>
        <w:pict>
          <v:shape style="position:absolute;margin-left:36pt;margin-top:.49393pt;width:10.050pt;height:20.85pt;mso-position-horizontal-relative:page;mso-position-vertical-relative:paragraph;z-index:15755264" type="#_x0000_t202" id="docshape47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2"/>
        </w:rPr>
        <w:t>THE</w:t>
      </w:r>
      <w:r>
        <w:rPr>
          <w:color w:val="231F20"/>
          <w:spacing w:val="-8"/>
          <w:sz w:val="12"/>
        </w:rPr>
        <w:t> </w:t>
      </w:r>
      <w:r>
        <w:rPr>
          <w:color w:val="231F20"/>
          <w:sz w:val="12"/>
        </w:rPr>
        <w:t>GLOBAL</w:t>
      </w:r>
      <w:r>
        <w:rPr>
          <w:color w:val="231F20"/>
          <w:spacing w:val="-8"/>
          <w:sz w:val="12"/>
        </w:rPr>
        <w:t> </w:t>
      </w:r>
      <w:r>
        <w:rPr>
          <w:color w:val="231F20"/>
          <w:sz w:val="12"/>
        </w:rPr>
        <w:t>ECONOMY</w:t>
      </w:r>
    </w:p>
    <w:p>
      <w:pPr>
        <w:spacing w:before="42"/>
        <w:ind w:left="110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8548224" id="docshape48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547712" id="docshape49" filled="true" fillcolor="#004f5a" stroked="false">
            <v:fill type="solid"/>
            <w10:wrap type="none"/>
          </v:rect>
        </w:pic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spacing w:val="-1"/>
          <w:sz w:val="12"/>
        </w:rPr>
        <w:t>APRIL</w:t>
      </w:r>
      <w:r>
        <w:rPr>
          <w:color w:val="231F20"/>
          <w:spacing w:val="-7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50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16"/>
        <w:ind w:left="100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0"/>
          <w:sz w:val="18"/>
        </w:rPr>
        <w:t> </w:t>
      </w:r>
      <w:r>
        <w:rPr>
          <w:b/>
          <w:color w:val="004F5A"/>
          <w:sz w:val="18"/>
        </w:rPr>
        <w:t>3:</w:t>
      </w:r>
      <w:r>
        <w:rPr>
          <w:b/>
          <w:color w:val="004F5A"/>
          <w:spacing w:val="10"/>
          <w:sz w:val="18"/>
        </w:rPr>
        <w:t> </w:t>
      </w:r>
      <w:r>
        <w:rPr>
          <w:b/>
          <w:color w:val="231F20"/>
          <w:sz w:val="18"/>
        </w:rPr>
        <w:t>Commodity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prices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risen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with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recovery</w:t>
      </w:r>
    </w:p>
    <w:p>
      <w:pPr>
        <w:spacing w:before="11"/>
        <w:ind w:left="0" w:right="5106" w:firstLine="0"/>
        <w:jc w:val="right"/>
        <w:rPr>
          <w:sz w:val="14"/>
        </w:rPr>
      </w:pPr>
      <w:r>
        <w:rPr>
          <w:color w:val="231F20"/>
          <w:sz w:val="14"/>
        </w:rPr>
        <w:t>Bank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Canada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commodity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price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index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(rebased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January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2008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=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100),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monthly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before="142"/>
        <w:ind w:left="0" w:right="5176" w:firstLine="0"/>
        <w:jc w:val="right"/>
        <w:rPr>
          <w:sz w:val="14"/>
        </w:rPr>
      </w:pPr>
      <w:r>
        <w:rPr/>
        <w:pict>
          <v:group style="position:absolute;margin-left:55.775002pt;margin-top:10.88793pt;width:251.75pt;height:143.8pt;mso-position-horizontal-relative:page;mso-position-vertical-relative:paragraph;z-index:15759360" id="docshapegroup51" coordorigin="1116,218" coordsize="5035,2876">
            <v:line style="position:absolute" from="1123,3085" to="6143,3085" stroked="true" strokeweight=".75pt" strokecolor="#231f20">
              <v:stroke dashstyle="solid"/>
            </v:line>
            <v:line style="position:absolute" from="1374,3085" to="1374,3014" stroked="true" strokeweight=".75pt" strokecolor="#231f20">
              <v:stroke dashstyle="solid"/>
            </v:line>
            <v:line style="position:absolute" from="3382,3085" to="3382,3014" stroked="true" strokeweight=".75pt" strokecolor="#231f20">
              <v:stroke dashstyle="solid"/>
            </v:line>
            <v:line style="position:absolute" from="5390,3085" to="5390,3014" stroked="true" strokeweight=".75pt" strokecolor="#231f20">
              <v:stroke dashstyle="solid"/>
            </v:line>
            <v:shape style="position:absolute;left:1123;top:225;width:126;height:2861" id="docshape52" coordorigin="1123,225" coordsize="126,2861" path="m1123,3085l1123,225m1123,3085l1249,3085e" filled="false" stroked="true" strokeweight=".75pt" strokecolor="#231f20">
              <v:path arrowok="t"/>
              <v:stroke dashstyle="solid"/>
            </v:shape>
            <v:line style="position:absolute" from="1123,2609" to="1249,2609" stroked="true" strokeweight=".75pt" strokecolor="#231f20">
              <v:stroke dashstyle="solid"/>
            </v:line>
            <v:line style="position:absolute" from="1123,2132" to="1249,2132" stroked="true" strokeweight=".75pt" strokecolor="#231f20">
              <v:stroke dashstyle="solid"/>
            </v:line>
            <v:line style="position:absolute" from="1123,1655" to="1249,1655" stroked="true" strokeweight=".75pt" strokecolor="#231f20">
              <v:stroke dashstyle="solid"/>
            </v:line>
            <v:line style="position:absolute" from="1123,1179" to="1249,1179" stroked="true" strokeweight=".75pt" strokecolor="#231f20">
              <v:stroke dashstyle="solid"/>
            </v:line>
            <v:line style="position:absolute" from="1123,702" to="1249,702" stroked="true" strokeweight=".75pt" strokecolor="#231f20">
              <v:stroke dashstyle="solid"/>
            </v:line>
            <v:line style="position:absolute" from="1123,225" to="1249,225" stroked="true" strokeweight=".75pt" strokecolor="#231f20">
              <v:stroke dashstyle="solid"/>
            </v:line>
            <v:shape style="position:absolute;left:6017;top:225;width:126;height:2861" id="docshape53" coordorigin="6018,225" coordsize="126,2861" path="m6143,3085l6143,225m6143,3085l6018,3085e" filled="false" stroked="true" strokeweight=".75pt" strokecolor="#231f20">
              <v:path arrowok="t"/>
              <v:stroke dashstyle="solid"/>
            </v:shape>
            <v:line style="position:absolute" from="6143,2609" to="6018,2609" stroked="true" strokeweight=".75pt" strokecolor="#231f20">
              <v:stroke dashstyle="solid"/>
            </v:line>
            <v:line style="position:absolute" from="6143,2132" to="6018,2132" stroked="true" strokeweight=".75pt" strokecolor="#231f20">
              <v:stroke dashstyle="solid"/>
            </v:line>
            <v:line style="position:absolute" from="6143,1655" to="6018,1655" stroked="true" strokeweight=".75pt" strokecolor="#231f20">
              <v:stroke dashstyle="solid"/>
            </v:line>
            <v:line style="position:absolute" from="6143,1179" to="6018,1179" stroked="true" strokeweight=".75pt" strokecolor="#231f20">
              <v:stroke dashstyle="solid"/>
            </v:line>
            <v:line style="position:absolute" from="6143,702" to="6018,702" stroked="true" strokeweight=".75pt" strokecolor="#231f20">
              <v:stroke dashstyle="solid"/>
            </v:line>
            <v:line style="position:absolute" from="6143,225" to="6018,225" stroked="true" strokeweight=".75pt" strokecolor="#231f20">
              <v:stroke dashstyle="solid"/>
            </v:line>
            <v:line style="position:absolute" from="1541,1559" to="1374,1655" stroked="true" strokeweight="1.5pt" strokecolor="#fcaf17">
              <v:stroke dashstyle="solid"/>
            </v:line>
            <v:line style="position:absolute" from="1709,1314" to="1541,1559" stroked="true" strokeweight="1.5pt" strokecolor="#fcaf17">
              <v:stroke dashstyle="solid"/>
            </v:line>
            <v:line style="position:absolute" from="1876,1036" to="1709,1314" stroked="true" strokeweight="1.5pt" strokecolor="#fcaf17">
              <v:stroke dashstyle="solid"/>
            </v:line>
            <v:line style="position:absolute" from="2043,709" to="1876,1036" stroked="true" strokeweight="1.5pt" strokecolor="#fcaf17">
              <v:stroke dashstyle="solid"/>
            </v:line>
            <v:line style="position:absolute" from="2211,440" to="2043,709" stroked="true" strokeweight="1.5pt" strokecolor="#fcaf17">
              <v:stroke dashstyle="solid"/>
            </v:line>
            <v:line style="position:absolute" from="2378,588" to="2211,440" stroked="true" strokeweight="1.5pt" strokecolor="#fcaf17">
              <v:stroke dashstyle="solid"/>
            </v:line>
            <v:line style="position:absolute" from="2545,1149" to="2378,588" stroked="true" strokeweight="1.5pt" strokecolor="#fcaf17">
              <v:stroke dashstyle="solid"/>
            </v:line>
            <v:line style="position:absolute" from="2713,1406" to="2545,1149" stroked="true" strokeweight="1.5pt" strokecolor="#fcaf17">
              <v:stroke dashstyle="solid"/>
            </v:line>
            <v:line style="position:absolute" from="2880,1955" to="2713,1406" stroked="true" strokeweight="1.5pt" strokecolor="#fcaf17">
              <v:stroke dashstyle="solid"/>
            </v:line>
            <v:line style="position:absolute" from="3047,2281" to="2880,1955" stroked="true" strokeweight="1.5pt" strokecolor="#fcaf17">
              <v:stroke dashstyle="solid"/>
            </v:line>
            <v:line style="position:absolute" from="3215,2636" to="3047,2281" stroked="true" strokeweight="1.5pt" strokecolor="#fcaf17">
              <v:stroke dashstyle="solid"/>
            </v:line>
            <v:line style="position:absolute" from="3382,2673" to="3215,2636" stroked="true" strokeweight="1.5pt" strokecolor="#fcaf17">
              <v:stroke dashstyle="solid"/>
            </v:line>
            <v:line style="position:absolute" from="3549,2786" to="3382,2673" stroked="true" strokeweight="1.5pt" strokecolor="#fcaf17">
              <v:stroke dashstyle="solid"/>
            </v:line>
            <v:line style="position:absolute" from="3717,2693" to="3549,2786" stroked="true" strokeweight="1.5pt" strokecolor="#fcaf17">
              <v:stroke dashstyle="solid"/>
            </v:line>
            <v:line style="position:absolute" from="3884,2769" to="3717,2693" stroked="true" strokeweight="1.5pt" strokecolor="#fcaf17">
              <v:stroke dashstyle="solid"/>
            </v:line>
            <v:line style="position:absolute" from="4051,2584" to="3884,2769" stroked="true" strokeweight="1.5pt" strokecolor="#fcaf17">
              <v:stroke dashstyle="solid"/>
            </v:line>
            <v:line style="position:absolute" from="4219,2413" to="4051,2584" stroked="true" strokeweight="1.5pt" strokecolor="#fcaf17">
              <v:stroke dashstyle="solid"/>
            </v:line>
            <v:line style="position:absolute" from="4386,2544" to="4219,2413" stroked="true" strokeweight="1.5pt" strokecolor="#fcaf17">
              <v:stroke dashstyle="solid"/>
            </v:line>
            <v:line style="position:absolute" from="4553,2454" to="4386,2544" stroked="true" strokeweight="1.5pt" strokecolor="#fcaf17">
              <v:stroke dashstyle="solid"/>
            </v:line>
            <v:line style="position:absolute" from="4721,2496" to="4553,2453" stroked="true" strokeweight="1.5pt" strokecolor="#fcaf17">
              <v:stroke dashstyle="solid"/>
            </v:line>
            <v:line style="position:absolute" from="4888,2291" to="4721,2496" stroked="true" strokeweight="1.5pt" strokecolor="#fcaf17">
              <v:stroke dashstyle="solid"/>
            </v:line>
            <v:line style="position:absolute" from="5055,2290" to="4888,2291" stroked="true" strokeweight="1.5pt" strokecolor="#fcaf17">
              <v:stroke dashstyle="solid"/>
            </v:line>
            <v:line style="position:absolute" from="5223,2184" to="5055,2290" stroked="true" strokeweight="1.5pt" strokecolor="#fcaf17">
              <v:stroke dashstyle="solid"/>
            </v:line>
            <v:line style="position:absolute" from="5390,2075" to="5223,2184" stroked="true" strokeweight="1.5pt" strokecolor="#fcaf17">
              <v:stroke dashstyle="solid"/>
            </v:line>
            <v:line style="position:absolute" from="5557,2155" to="5390,2075" stroked="true" strokeweight="1.5pt" strokecolor="#fcaf17">
              <v:stroke dashstyle="solid"/>
            </v:line>
            <v:line style="position:absolute" from="5725,2176" to="5557,2155" stroked="true" strokeweight="1.5pt" strokecolor="#fcaf17">
              <v:stroke dashstyle="solid"/>
            </v:line>
            <v:line style="position:absolute" from="5892,2138" to="5725,2176" stroked="true" strokeweight="1.5pt" strokecolor="#fcaf17">
              <v:stroke dashstyle="solid"/>
            </v:line>
            <v:line style="position:absolute" from="1541,1417" to="1374,1655" stroked="true" strokeweight="1.5pt" strokecolor="#39b54a">
              <v:stroke dashstyle="solid"/>
            </v:line>
            <v:line style="position:absolute" from="1709,1430" to="1541,1417" stroked="true" strokeweight="1.5pt" strokecolor="#39b54a">
              <v:stroke dashstyle="solid"/>
            </v:line>
            <v:line style="position:absolute" from="1876,1500" to="1709,1430" stroked="true" strokeweight="1.5pt" strokecolor="#39b54a">
              <v:stroke dashstyle="solid"/>
            </v:line>
            <v:line style="position:absolute" from="2043,1377" to="1876,1500" stroked="true" strokeweight="1.5pt" strokecolor="#39b54a">
              <v:stroke dashstyle="solid"/>
            </v:line>
            <v:line style="position:absolute" from="2211,1410" to="2043,1377" stroked="true" strokeweight="1.5pt" strokecolor="#39b54a">
              <v:stroke dashstyle="solid"/>
            </v:line>
            <v:line style="position:absolute" from="2378,1435" to="2211,1410" stroked="true" strokeweight="1.5pt" strokecolor="#39b54a">
              <v:stroke dashstyle="solid"/>
            </v:line>
            <v:line style="position:absolute" from="2545,1532" to="2378,1435" stroked="true" strokeweight="1.5pt" strokecolor="#39b54a">
              <v:stroke dashstyle="solid"/>
            </v:line>
            <v:line style="position:absolute" from="2713,1640" to="2545,1532" stroked="true" strokeweight="1.5pt" strokecolor="#39b54a">
              <v:stroke dashstyle="solid"/>
            </v:line>
            <v:line style="position:absolute" from="2880,1904" to="2713,1640" stroked="true" strokeweight="1.5pt" strokecolor="#39b54a">
              <v:stroke dashstyle="solid"/>
            </v:line>
            <v:line style="position:absolute" from="3047,2032" to="2880,1904" stroked="true" strokeweight="1.5pt" strokecolor="#39b54a">
              <v:stroke dashstyle="solid"/>
            </v:line>
            <v:line style="position:absolute" from="3215,2122" to="3047,2032" stroked="true" strokeweight="1.5pt" strokecolor="#39b54a">
              <v:stroke dashstyle="solid"/>
            </v:line>
            <v:line style="position:absolute" from="3382,2092" to="3215,2122" stroked="true" strokeweight="1.5pt" strokecolor="#39b54a">
              <v:stroke dashstyle="solid"/>
            </v:line>
            <v:line style="position:absolute" from="3549,2116" to="3382,2092" stroked="true" strokeweight="1.5pt" strokecolor="#39b54a">
              <v:stroke dashstyle="solid"/>
            </v:line>
            <v:line style="position:absolute" from="3717,2124" to="3549,2116" stroked="true" strokeweight="1.5pt" strokecolor="#39b54a">
              <v:stroke dashstyle="solid"/>
            </v:line>
            <v:line style="position:absolute" from="3884,2103" to="3717,2124" stroked="true" strokeweight="1.5pt" strokecolor="#39b54a">
              <v:stroke dashstyle="solid"/>
            </v:line>
            <v:line style="position:absolute" from="4051,2077" to="3884,2103" stroked="true" strokeweight="1.5pt" strokecolor="#39b54a">
              <v:stroke dashstyle="solid"/>
            </v:line>
            <v:line style="position:absolute" from="4219,2050" to="4051,2077" stroked="true" strokeweight="1.5pt" strokecolor="#39b54a">
              <v:stroke dashstyle="solid"/>
            </v:line>
            <v:line style="position:absolute" from="4386,2047" to="4219,2050" stroked="true" strokeweight="1.5pt" strokecolor="#39b54a">
              <v:stroke dashstyle="solid"/>
            </v:line>
            <v:line style="position:absolute" from="4553,2031" to="4386,2047" stroked="true" strokeweight="1.5pt" strokecolor="#39b54a">
              <v:stroke dashstyle="solid"/>
            </v:line>
            <v:line style="position:absolute" from="4721,2034" to="4553,2031" stroked="true" strokeweight="1.5pt" strokecolor="#39b54a">
              <v:stroke dashstyle="solid"/>
            </v:line>
            <v:line style="position:absolute" from="4888,1985" to="4721,2034" stroked="true" strokeweight="1.5pt" strokecolor="#39b54a">
              <v:stroke dashstyle="solid"/>
            </v:line>
            <v:line style="position:absolute" from="5055,1907" to="4888,1985" stroked="true" strokeweight="1.5pt" strokecolor="#39b54a">
              <v:stroke dashstyle="solid"/>
            </v:line>
            <v:line style="position:absolute" from="5223,1852" to="5055,1907" stroked="true" strokeweight="1.5pt" strokecolor="#39b54a">
              <v:stroke dashstyle="solid"/>
            </v:line>
            <v:line style="position:absolute" from="5390,1783" to="5223,1852" stroked="true" strokeweight="1.5pt" strokecolor="#39b54a">
              <v:stroke dashstyle="solid"/>
            </v:line>
            <v:line style="position:absolute" from="5557,1761" to="5390,1783" stroked="true" strokeweight="1.5pt" strokecolor="#39b54a">
              <v:stroke dashstyle="solid"/>
            </v:line>
            <v:line style="position:absolute" from="5725,1657" to="5557,1761" stroked="true" strokeweight="1.5pt" strokecolor="#39b54a">
              <v:stroke dashstyle="solid"/>
            </v:line>
            <v:line style="position:absolute" from="5892,1573" to="5725,1657" stroked="true" strokeweight="1.5pt" strokecolor="#39b54a">
              <v:stroke dashstyle="solid"/>
            </v:line>
            <v:line style="position:absolute" from="1541,1493" to="1374,1655" stroked="true" strokeweight="1.5pt" strokecolor="#0071bc">
              <v:stroke dashstyle="solid"/>
            </v:line>
            <v:line style="position:absolute" from="1709,1368" to="1541,1493" stroked="true" strokeweight="1.5pt" strokecolor="#0071bc">
              <v:stroke dashstyle="solid"/>
            </v:line>
            <v:line style="position:absolute" from="1876,1252" to="1709,1368" stroked="true" strokeweight="1.5pt" strokecolor="#0071bc">
              <v:stroke dashstyle="solid"/>
            </v:line>
            <v:line style="position:absolute" from="2043,1021" to="1876,1252" stroked="true" strokeweight="1.5pt" strokecolor="#0071bc">
              <v:stroke dashstyle="solid"/>
            </v:line>
            <v:line style="position:absolute" from="2211,892" to="2043,1021" stroked="true" strokeweight="1.5pt" strokecolor="#0071bc">
              <v:stroke dashstyle="solid"/>
            </v:line>
            <v:line style="position:absolute" from="2378,983" to="2211,892" stroked="true" strokeweight="1.5pt" strokecolor="#0071bc">
              <v:stroke dashstyle="solid"/>
            </v:line>
            <v:line style="position:absolute" from="2545,1328" to="2378,983" stroked="true" strokeweight="1.5pt" strokecolor="#0071bc">
              <v:stroke dashstyle="solid"/>
            </v:line>
            <v:line style="position:absolute" from="2713,1515" to="2545,1328" stroked="true" strokeweight="1.5pt" strokecolor="#0071bc">
              <v:stroke dashstyle="solid"/>
            </v:line>
            <v:line style="position:absolute" from="2880,1931" to="2713,1515" stroked="true" strokeweight="1.5pt" strokecolor="#0071bc">
              <v:stroke dashstyle="solid"/>
            </v:line>
            <v:line style="position:absolute" from="3047,2165" to="2880,1931" stroked="true" strokeweight="1.5pt" strokecolor="#0071bc">
              <v:stroke dashstyle="solid"/>
            </v:line>
            <v:line style="position:absolute" from="3215,2396" to="3047,2165" stroked="true" strokeweight="1.5pt" strokecolor="#0071bc">
              <v:stroke dashstyle="solid"/>
            </v:line>
            <v:line style="position:absolute" from="3382,2402" to="3215,2396" stroked="true" strokeweight="1.5pt" strokecolor="#0071bc">
              <v:stroke dashstyle="solid"/>
            </v:line>
            <v:line style="position:absolute" from="3549,2473" to="3382,2402" stroked="true" strokeweight="1.5pt" strokecolor="#0071bc">
              <v:stroke dashstyle="solid"/>
            </v:line>
            <v:line style="position:absolute" from="3717,2427" to="3549,2473" stroked="true" strokeweight="1.5pt" strokecolor="#0071bc">
              <v:stroke dashstyle="solid"/>
            </v:line>
            <v:line style="position:absolute" from="3884,2458" to="3717,2427" stroked="true" strokeweight="1.5pt" strokecolor="#0071bc">
              <v:stroke dashstyle="solid"/>
            </v:line>
            <v:line style="position:absolute" from="4051,2347" to="3884,2458" stroked="true" strokeweight="1.5pt" strokecolor="#0071bc">
              <v:stroke dashstyle="solid"/>
            </v:line>
            <v:line style="position:absolute" from="4219,2243" to="4051,2347" stroked="true" strokeweight="1.5pt" strokecolor="#0071bc">
              <v:stroke dashstyle="solid"/>
            </v:line>
            <v:line style="position:absolute" from="4386,2312" to="4219,2243" stroked="true" strokeweight="1.5pt" strokecolor="#0071bc">
              <v:stroke dashstyle="solid"/>
            </v:line>
            <v:line style="position:absolute" from="4553,2257" to="4386,2312" stroked="true" strokeweight="1.5pt" strokecolor="#0071bc">
              <v:stroke dashstyle="solid"/>
            </v:line>
            <v:line style="position:absolute" from="4721,2281" to="4553,2257" stroked="true" strokeweight="1.5pt" strokecolor="#0071bc">
              <v:stroke dashstyle="solid"/>
            </v:line>
            <v:line style="position:absolute" from="4888,2148" to="4721,2281" stroked="true" strokeweight="1.5pt" strokecolor="#0071bc">
              <v:stroke dashstyle="solid"/>
            </v:line>
            <v:line style="position:absolute" from="5055,2111" to="4888,2148" stroked="true" strokeweight="1.5pt" strokecolor="#0071bc">
              <v:stroke dashstyle="solid"/>
            </v:line>
            <v:line style="position:absolute" from="5223,2029" to="5055,2111" stroked="true" strokeweight="1.5pt" strokecolor="#0071bc">
              <v:stroke dashstyle="solid"/>
            </v:line>
            <v:line style="position:absolute" from="5390,1939" to="5223,2029" stroked="true" strokeweight="1.5pt" strokecolor="#0071bc">
              <v:stroke dashstyle="solid"/>
            </v:line>
            <v:line style="position:absolute" from="5557,1971" to="5390,1939" stroked="true" strokeweight="1.5pt" strokecolor="#0071bc">
              <v:stroke dashstyle="solid"/>
            </v:line>
            <v:line style="position:absolute" from="5725,1934" to="5557,1971" stroked="true" strokeweight="1.5pt" strokecolor="#0071bc">
              <v:stroke dashstyle="solid"/>
            </v:line>
            <v:line style="position:absolute" from="5892,1874" to="5725,1934" stroked="true" strokeweight="1.5pt" strokecolor="#0071bc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160</w:t>
      </w:r>
    </w:p>
    <w:p>
      <w:pPr>
        <w:pStyle w:val="BodyText"/>
        <w:spacing w:before="2"/>
        <w:rPr>
          <w:sz w:val="19"/>
        </w:rPr>
      </w:pPr>
    </w:p>
    <w:p>
      <w:pPr>
        <w:spacing w:before="95"/>
        <w:ind w:left="2762" w:right="1793" w:firstLine="0"/>
        <w:jc w:val="center"/>
        <w:rPr>
          <w:sz w:val="14"/>
        </w:rPr>
      </w:pPr>
      <w:r>
        <w:rPr>
          <w:color w:val="231F20"/>
          <w:sz w:val="14"/>
        </w:rPr>
        <w:t>140</w:t>
      </w:r>
    </w:p>
    <w:p>
      <w:pPr>
        <w:pStyle w:val="BodyText"/>
        <w:spacing w:before="2"/>
        <w:rPr>
          <w:sz w:val="19"/>
        </w:rPr>
      </w:pPr>
    </w:p>
    <w:p>
      <w:pPr>
        <w:spacing w:before="96"/>
        <w:ind w:left="2762" w:right="1793" w:firstLine="0"/>
        <w:jc w:val="center"/>
        <w:rPr>
          <w:sz w:val="14"/>
        </w:rPr>
      </w:pPr>
      <w:r>
        <w:rPr>
          <w:color w:val="231F20"/>
          <w:sz w:val="14"/>
        </w:rPr>
        <w:t>120</w:t>
      </w:r>
    </w:p>
    <w:p>
      <w:pPr>
        <w:pStyle w:val="BodyText"/>
        <w:spacing w:before="1"/>
        <w:rPr>
          <w:sz w:val="19"/>
        </w:rPr>
      </w:pPr>
    </w:p>
    <w:p>
      <w:pPr>
        <w:spacing w:before="96"/>
        <w:ind w:left="2762" w:right="1793" w:firstLine="0"/>
        <w:jc w:val="center"/>
        <w:rPr>
          <w:sz w:val="14"/>
        </w:rPr>
      </w:pPr>
      <w:r>
        <w:rPr>
          <w:color w:val="231F20"/>
          <w:sz w:val="14"/>
        </w:rPr>
        <w:t>100</w:t>
      </w:r>
    </w:p>
    <w:p>
      <w:pPr>
        <w:pStyle w:val="BodyText"/>
        <w:spacing w:before="1"/>
        <w:rPr>
          <w:sz w:val="19"/>
        </w:rPr>
      </w:pPr>
    </w:p>
    <w:p>
      <w:pPr>
        <w:spacing w:before="96"/>
        <w:ind w:left="2840" w:right="1793" w:firstLine="0"/>
        <w:jc w:val="center"/>
        <w:rPr>
          <w:sz w:val="14"/>
        </w:rPr>
      </w:pPr>
      <w:r>
        <w:rPr>
          <w:color w:val="231F20"/>
          <w:sz w:val="14"/>
        </w:rPr>
        <w:t>80</w:t>
      </w:r>
    </w:p>
    <w:p>
      <w:pPr>
        <w:pStyle w:val="BodyText"/>
        <w:spacing w:before="2"/>
        <w:rPr>
          <w:sz w:val="19"/>
        </w:rPr>
      </w:pPr>
    </w:p>
    <w:p>
      <w:pPr>
        <w:spacing w:before="95"/>
        <w:ind w:left="2840" w:right="1793" w:firstLine="0"/>
        <w:jc w:val="center"/>
        <w:rPr>
          <w:sz w:val="14"/>
        </w:rPr>
      </w:pPr>
      <w:r>
        <w:rPr>
          <w:color w:val="231F20"/>
          <w:sz w:val="14"/>
        </w:rPr>
        <w:t>60</w:t>
      </w: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top="760" w:bottom="280" w:left="80" w:right="600"/>
        </w:sect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2138" w:right="0" w:firstLine="0"/>
        <w:jc w:val="lef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before="38"/>
        <w:ind w:left="132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59872" from="56.084999pt,5.269907pt" to="66.084999pt,5.269907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All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commodities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(US$)</w:t>
      </w:r>
    </w:p>
    <w:p>
      <w:pPr>
        <w:spacing w:before="29"/>
        <w:ind w:left="132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60384" from="56.084999pt,4.819907pt" to="66.084999pt,4.819907pt" stroked="true" strokeweight="1.5pt" strokecolor="#39b54a">
            <v:stroke dashstyle="solid"/>
            <w10:wrap type="none"/>
          </v:line>
        </w:pict>
      </w:r>
      <w:r>
        <w:rPr>
          <w:color w:val="231F20"/>
          <w:sz w:val="14"/>
        </w:rPr>
        <w:t>Non-energy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commodities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(US$)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469" w:right="650" w:firstLine="0"/>
        <w:jc w:val="center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before="38"/>
        <w:ind w:left="469" w:right="0" w:firstLine="0"/>
        <w:jc w:val="center"/>
        <w:rPr>
          <w:sz w:val="14"/>
        </w:rPr>
      </w:pPr>
      <w:r>
        <w:rPr/>
        <w:pict>
          <v:line style="position:absolute;mso-position-horizontal-relative:page;mso-position-vertical-relative:paragraph;z-index:15760896" from="179.585007pt,5.601931pt" to="189.585007pt,5.601931pt" stroked="true" strokeweight="1.5pt" strokecolor="#fcaf17">
            <v:stroke dashstyle="solid"/>
            <w10:wrap type="none"/>
          </v:line>
        </w:pict>
      </w:r>
      <w:r>
        <w:rPr>
          <w:color w:val="231F20"/>
          <w:sz w:val="14"/>
        </w:rPr>
        <w:t>Energy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commodities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(US$)</w:t>
      </w:r>
    </w:p>
    <w:p>
      <w:pPr>
        <w:spacing w:before="96"/>
        <w:ind w:left="714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40</w:t>
      </w:r>
    </w:p>
    <w:p>
      <w:pPr>
        <w:spacing w:before="11"/>
        <w:ind w:left="2" w:right="0" w:firstLine="0"/>
        <w:jc w:val="lef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80" w:right="600"/>
          <w:cols w:num="3" w:equalWidth="0">
            <w:col w:w="3290" w:space="40"/>
            <w:col w:w="2143" w:space="39"/>
            <w:col w:w="6048"/>
          </w:cols>
        </w:sectPr>
      </w:pPr>
    </w:p>
    <w:p>
      <w:pPr>
        <w:tabs>
          <w:tab w:pos="5145" w:val="left" w:leader="none"/>
        </w:tabs>
        <w:spacing w:before="122"/>
        <w:ind w:left="100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  <w:tab/>
        <w:t>Last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observation: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March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2010</w:t>
      </w: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54pt;margin-top:7.927088pt;width:288pt;height:.1pt;mso-position-horizontal-relative:page;mso-position-vertical-relative:paragraph;z-index:-15700992;mso-wrap-distance-left:0;mso-wrap-distance-right:0" id="docshape54" coordorigin="1080,159" coordsize="5760,0" path="m1080,159l6840,15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spacing w:line="249" w:lineRule="auto" w:before="107"/>
        <w:ind w:left="1000"/>
      </w:pP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non-energy</w:t>
      </w:r>
      <w:r>
        <w:rPr>
          <w:color w:val="231F20"/>
          <w:spacing w:val="-2"/>
        </w:rPr>
        <w:t> </w:t>
      </w:r>
      <w:r>
        <w:rPr>
          <w:color w:val="231F20"/>
        </w:rPr>
        <w:t>commodities</w:t>
      </w:r>
      <w:r>
        <w:rPr>
          <w:color w:val="231F20"/>
          <w:spacing w:val="-3"/>
        </w:rPr>
        <w:t> </w:t>
      </w:r>
      <w:r>
        <w:rPr>
          <w:color w:val="231F20"/>
        </w:rPr>
        <w:t>stems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rise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base</w:t>
      </w:r>
      <w:r>
        <w:rPr>
          <w:color w:val="231F20"/>
          <w:spacing w:val="-3"/>
        </w:rPr>
        <w:t> </w:t>
      </w:r>
      <w:r>
        <w:rPr>
          <w:color w:val="231F20"/>
        </w:rPr>
        <w:t>metal</w:t>
      </w:r>
      <w:r>
        <w:rPr>
          <w:color w:val="231F20"/>
          <w:spacing w:val="-2"/>
        </w:rPr>
        <w:t> </w:t>
      </w:r>
      <w:r>
        <w:rPr>
          <w:color w:val="231F20"/>
        </w:rPr>
        <w:t>prices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53"/>
        </w:rPr>
        <w:t> </w:t>
      </w:r>
      <w:r>
        <w:rPr>
          <w:color w:val="231F20"/>
        </w:rPr>
        <w:t>rebound in lumber prices, related to low inventory levels. The decline in</w:t>
      </w:r>
      <w:r>
        <w:rPr>
          <w:color w:val="231F20"/>
          <w:spacing w:val="1"/>
        </w:rPr>
        <w:t> </w:t>
      </w:r>
      <w:r>
        <w:rPr>
          <w:color w:val="231F20"/>
        </w:rPr>
        <w:t>natural gas prices reﬂects seasonal effects (i.e., the onset of warmer</w:t>
      </w:r>
      <w:r>
        <w:rPr>
          <w:color w:val="231F20"/>
          <w:spacing w:val="1"/>
        </w:rPr>
        <w:t> </w:t>
      </w:r>
      <w:r>
        <w:rPr>
          <w:color w:val="231F20"/>
        </w:rPr>
        <w:t>temperatures)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ongoing</w:t>
      </w:r>
      <w:r>
        <w:rPr>
          <w:color w:val="231F20"/>
          <w:spacing w:val="-6"/>
        </w:rPr>
        <w:t> </w:t>
      </w:r>
      <w:r>
        <w:rPr>
          <w:color w:val="231F20"/>
        </w:rPr>
        <w:t>weakness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U.S.</w:t>
      </w:r>
      <w:r>
        <w:rPr>
          <w:color w:val="231F20"/>
          <w:spacing w:val="-6"/>
        </w:rPr>
        <w:t> </w:t>
      </w:r>
      <w:r>
        <w:rPr>
          <w:color w:val="231F20"/>
        </w:rPr>
        <w:t>industrial</w:t>
      </w:r>
      <w:r>
        <w:rPr>
          <w:color w:val="231F20"/>
          <w:spacing w:val="-5"/>
        </w:rPr>
        <w:t> </w:t>
      </w:r>
      <w:r>
        <w:rPr>
          <w:color w:val="231F20"/>
        </w:rPr>
        <w:t>demand.</w:t>
      </w:r>
    </w:p>
    <w:p>
      <w:pPr>
        <w:pStyle w:val="Heading4"/>
        <w:spacing w:before="209"/>
      </w:pPr>
      <w:bookmarkStart w:name="_bookmark3" w:id="6"/>
      <w:bookmarkEnd w:id="6"/>
      <w:r>
        <w:rPr>
          <w:b w:val="0"/>
        </w:rPr>
      </w:r>
      <w:r>
        <w:rPr>
          <w:color w:val="004F5A"/>
          <w:spacing w:val="-1"/>
        </w:rPr>
        <w:t>Developments</w:t>
      </w:r>
      <w:r>
        <w:rPr>
          <w:color w:val="004F5A"/>
          <w:spacing w:val="-20"/>
        </w:rPr>
        <w:t> </w:t>
      </w:r>
      <w:r>
        <w:rPr>
          <w:color w:val="004F5A"/>
          <w:spacing w:val="-1"/>
        </w:rPr>
        <w:t>in</w:t>
      </w:r>
      <w:r>
        <w:rPr>
          <w:color w:val="004F5A"/>
          <w:spacing w:val="-19"/>
        </w:rPr>
        <w:t> </w:t>
      </w:r>
      <w:r>
        <w:rPr>
          <w:color w:val="004F5A"/>
          <w:spacing w:val="-1"/>
        </w:rPr>
        <w:t>Global</w:t>
      </w:r>
      <w:r>
        <w:rPr>
          <w:color w:val="004F5A"/>
          <w:spacing w:val="-19"/>
        </w:rPr>
        <w:t> </w:t>
      </w:r>
      <w:r>
        <w:rPr>
          <w:color w:val="004F5A"/>
          <w:spacing w:val="-1"/>
        </w:rPr>
        <w:t>Financial</w:t>
      </w:r>
      <w:r>
        <w:rPr>
          <w:color w:val="004F5A"/>
          <w:spacing w:val="-19"/>
        </w:rPr>
        <w:t> </w:t>
      </w:r>
      <w:r>
        <w:rPr>
          <w:color w:val="004F5A"/>
        </w:rPr>
        <w:t>Markets</w:t>
      </w:r>
    </w:p>
    <w:p>
      <w:pPr>
        <w:pStyle w:val="BodyText"/>
        <w:spacing w:line="249" w:lineRule="auto" w:before="229"/>
        <w:ind w:left="1000"/>
      </w:pPr>
      <w:r>
        <w:rPr>
          <w:color w:val="231F20"/>
        </w:rPr>
        <w:t>Conditions in global ﬁnancial markets have remained supportive, with con-</w:t>
      </w:r>
      <w:r>
        <w:rPr>
          <w:color w:val="231F20"/>
          <w:spacing w:val="1"/>
        </w:rPr>
        <w:t> </w:t>
      </w:r>
      <w:r>
        <w:rPr>
          <w:color w:val="231F20"/>
        </w:rPr>
        <w:t>tinuing low longer-term interest rates for a broad spectrum of issuers and</w:t>
      </w:r>
      <w:r>
        <w:rPr>
          <w:color w:val="231F20"/>
          <w:spacing w:val="1"/>
        </w:rPr>
        <w:t> </w:t>
      </w:r>
      <w:r>
        <w:rPr>
          <w:color w:val="231F20"/>
        </w:rPr>
        <w:t>narrow</w:t>
      </w:r>
      <w:r>
        <w:rPr>
          <w:color w:val="231F20"/>
          <w:spacing w:val="-5"/>
        </w:rPr>
        <w:t> </w:t>
      </w:r>
      <w:r>
        <w:rPr>
          <w:color w:val="231F20"/>
        </w:rPr>
        <w:t>spreads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bank</w:t>
      </w:r>
      <w:r>
        <w:rPr>
          <w:color w:val="231F20"/>
          <w:spacing w:val="-4"/>
        </w:rPr>
        <w:t> </w:t>
      </w:r>
      <w:r>
        <w:rPr>
          <w:color w:val="231F20"/>
        </w:rPr>
        <w:t>funding</w:t>
      </w:r>
      <w:r>
        <w:rPr>
          <w:color w:val="231F20"/>
          <w:spacing w:val="-4"/>
        </w:rPr>
        <w:t> </w:t>
      </w:r>
      <w:r>
        <w:rPr>
          <w:color w:val="231F20"/>
        </w:rPr>
        <w:t>markets.</w:t>
      </w:r>
      <w:r>
        <w:rPr>
          <w:color w:val="231F20"/>
          <w:spacing w:val="-4"/>
        </w:rPr>
        <w:t> </w:t>
      </w:r>
      <w:r>
        <w:rPr>
          <w:color w:val="231F20"/>
        </w:rPr>
        <w:t>Corporate</w:t>
      </w:r>
      <w:r>
        <w:rPr>
          <w:color w:val="231F20"/>
          <w:spacing w:val="-4"/>
        </w:rPr>
        <w:t> </w:t>
      </w:r>
      <w:r>
        <w:rPr>
          <w:color w:val="231F20"/>
        </w:rPr>
        <w:t>bond</w:t>
      </w:r>
      <w:r>
        <w:rPr>
          <w:color w:val="231F20"/>
          <w:spacing w:val="-4"/>
        </w:rPr>
        <w:t> </w:t>
      </w:r>
      <w:r>
        <w:rPr>
          <w:color w:val="231F20"/>
        </w:rPr>
        <w:t>issuance</w:t>
      </w:r>
      <w:r>
        <w:rPr>
          <w:color w:val="231F20"/>
          <w:spacing w:val="-4"/>
        </w:rPr>
        <w:t> </w:t>
      </w:r>
      <w:r>
        <w:rPr>
          <w:color w:val="231F20"/>
        </w:rPr>
        <w:t>has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53"/>
        </w:rPr>
        <w:t> </w:t>
      </w:r>
      <w:r>
        <w:rPr>
          <w:color w:val="231F20"/>
        </w:rPr>
        <w:t>robust, and equity markets in many countries have reached new highs in</w:t>
      </w:r>
      <w:r>
        <w:rPr>
          <w:color w:val="231F20"/>
          <w:spacing w:val="1"/>
        </w:rPr>
        <w:t> </w:t>
      </w:r>
      <w:r>
        <w:rPr>
          <w:color w:val="231F20"/>
        </w:rPr>
        <w:t>response to stronger-than-expected</w:t>
      </w:r>
      <w:r>
        <w:rPr>
          <w:color w:val="231F20"/>
          <w:spacing w:val="1"/>
        </w:rPr>
        <w:t> </w:t>
      </w:r>
      <w:r>
        <w:rPr>
          <w:color w:val="231F20"/>
        </w:rPr>
        <w:t>economic indicators and</w:t>
      </w:r>
      <w:r>
        <w:rPr>
          <w:color w:val="231F20"/>
          <w:spacing w:val="1"/>
        </w:rPr>
        <w:t> </w:t>
      </w:r>
      <w:r>
        <w:rPr>
          <w:color w:val="231F20"/>
        </w:rPr>
        <w:t>continued</w:t>
      </w:r>
      <w:r>
        <w:rPr>
          <w:color w:val="231F20"/>
          <w:spacing w:val="1"/>
        </w:rPr>
        <w:t> </w:t>
      </w:r>
      <w:r>
        <w:rPr>
          <w:color w:val="231F20"/>
        </w:rPr>
        <w:t>strength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corporate</w:t>
      </w:r>
      <w:r>
        <w:rPr>
          <w:color w:val="231F20"/>
          <w:spacing w:val="-8"/>
        </w:rPr>
        <w:t> </w:t>
      </w:r>
      <w:r>
        <w:rPr>
          <w:color w:val="231F20"/>
        </w:rPr>
        <w:t>earnings.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positive</w:t>
      </w:r>
      <w:r>
        <w:rPr>
          <w:color w:val="231F20"/>
          <w:spacing w:val="-7"/>
        </w:rPr>
        <w:t> </w:t>
      </w:r>
      <w:r>
        <w:rPr>
          <w:color w:val="231F20"/>
        </w:rPr>
        <w:t>overall</w:t>
      </w:r>
      <w:r>
        <w:rPr>
          <w:color w:val="231F20"/>
          <w:spacing w:val="-8"/>
        </w:rPr>
        <w:t> </w:t>
      </w:r>
      <w:r>
        <w:rPr>
          <w:color w:val="231F20"/>
        </w:rPr>
        <w:t>tone</w:t>
      </w:r>
      <w:r>
        <w:rPr>
          <w:color w:val="231F20"/>
          <w:spacing w:val="-7"/>
        </w:rPr>
        <w:t> </w:t>
      </w:r>
      <w:r>
        <w:rPr>
          <w:color w:val="231F20"/>
        </w:rPr>
        <w:t>has</w:t>
      </w:r>
      <w:r>
        <w:rPr>
          <w:color w:val="231F20"/>
          <w:spacing w:val="-8"/>
        </w:rPr>
        <w:t> </w:t>
      </w:r>
      <w:r>
        <w:rPr>
          <w:color w:val="231F20"/>
        </w:rPr>
        <w:t>been</w:t>
      </w:r>
      <w:r>
        <w:rPr>
          <w:color w:val="231F20"/>
          <w:spacing w:val="-7"/>
        </w:rPr>
        <w:t> </w:t>
      </w:r>
      <w:r>
        <w:rPr>
          <w:color w:val="231F20"/>
        </w:rPr>
        <w:t>tempered,</w:t>
      </w:r>
      <w:r>
        <w:rPr>
          <w:color w:val="231F20"/>
          <w:spacing w:val="-53"/>
        </w:rPr>
        <w:t> </w:t>
      </w:r>
      <w:r>
        <w:rPr>
          <w:color w:val="231F20"/>
        </w:rPr>
        <w:t>however, by increased concerns over the ﬁscal situations in a number of</w:t>
      </w:r>
      <w:r>
        <w:rPr>
          <w:color w:val="231F20"/>
          <w:spacing w:val="1"/>
        </w:rPr>
        <w:t> </w:t>
      </w:r>
      <w:r>
        <w:rPr>
          <w:color w:val="231F20"/>
        </w:rPr>
        <w:t>countries,</w:t>
      </w:r>
      <w:r>
        <w:rPr>
          <w:color w:val="231F20"/>
          <w:spacing w:val="-8"/>
        </w:rPr>
        <w:t> </w:t>
      </w:r>
      <w:r>
        <w:rPr>
          <w:color w:val="231F20"/>
        </w:rPr>
        <w:t>particularly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Europe.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heightened</w:t>
      </w:r>
      <w:r>
        <w:rPr>
          <w:color w:val="231F20"/>
          <w:spacing w:val="-8"/>
        </w:rPr>
        <w:t> </w:t>
      </w:r>
      <w:r>
        <w:rPr>
          <w:color w:val="231F20"/>
        </w:rPr>
        <w:t>focus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sovereign</w:t>
      </w:r>
      <w:r>
        <w:rPr>
          <w:color w:val="231F20"/>
          <w:spacing w:val="-8"/>
        </w:rPr>
        <w:t> </w:t>
      </w:r>
      <w:r>
        <w:rPr>
          <w:color w:val="231F20"/>
        </w:rPr>
        <w:t>risk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53"/>
        </w:rPr>
        <w:t> </w:t>
      </w:r>
      <w:r>
        <w:rPr>
          <w:color w:val="231F20"/>
        </w:rPr>
        <w:t>growing uncertainty about ﬁscal sustainability pushed government bond</w:t>
      </w:r>
      <w:r>
        <w:rPr>
          <w:color w:val="231F20"/>
          <w:spacing w:val="1"/>
        </w:rPr>
        <w:t> </w:t>
      </w:r>
      <w:r>
        <w:rPr>
          <w:color w:val="231F20"/>
        </w:rPr>
        <w:t>yields sharply higher in the affected countries, but have not led to more gen-</w:t>
      </w:r>
      <w:r>
        <w:rPr>
          <w:color w:val="231F20"/>
          <w:spacing w:val="-53"/>
        </w:rPr>
        <w:t> </w:t>
      </w:r>
      <w:r>
        <w:rPr>
          <w:color w:val="231F20"/>
          <w:w w:val="105"/>
        </w:rPr>
        <w:t>eralized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contagion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across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markets.</w:t>
      </w:r>
    </w:p>
    <w:p>
      <w:pPr>
        <w:pStyle w:val="BodyText"/>
        <w:spacing w:line="249" w:lineRule="auto" w:before="129"/>
        <w:ind w:left="999"/>
      </w:pPr>
      <w:r>
        <w:rPr>
          <w:color w:val="231F20"/>
        </w:rPr>
        <w:t>Government bond markets are also reﬂecting a divergence in economic</w:t>
      </w:r>
      <w:r>
        <w:rPr>
          <w:color w:val="231F20"/>
          <w:spacing w:val="1"/>
        </w:rPr>
        <w:t> </w:t>
      </w:r>
      <w:r>
        <w:rPr>
          <w:color w:val="231F20"/>
        </w:rPr>
        <w:t>conditions among various countries </w:t>
      </w:r>
      <w:r>
        <w:rPr>
          <w:b/>
          <w:color w:val="231F20"/>
        </w:rPr>
        <w:t>(Chart 4)</w:t>
      </w:r>
      <w:r>
        <w:rPr>
          <w:color w:val="231F20"/>
        </w:rPr>
        <w:t>. Based partly on expectations</w:t>
      </w:r>
      <w:r>
        <w:rPr>
          <w:color w:val="231F20"/>
          <w:spacing w:val="1"/>
        </w:rPr>
        <w:t> </w:t>
      </w:r>
      <w:r>
        <w:rPr>
          <w:color w:val="231F20"/>
        </w:rPr>
        <w:t>of improved growth prospects, government bond yields rose in the United</w:t>
      </w:r>
      <w:r>
        <w:rPr>
          <w:color w:val="231F20"/>
          <w:spacing w:val="1"/>
        </w:rPr>
        <w:t> </w:t>
      </w:r>
      <w:r>
        <w:rPr>
          <w:color w:val="231F20"/>
        </w:rPr>
        <w:t>States and Canada. However, the increase in Canada was much more</w:t>
      </w:r>
      <w:r>
        <w:rPr>
          <w:color w:val="231F20"/>
          <w:spacing w:val="1"/>
        </w:rPr>
        <w:t> </w:t>
      </w:r>
      <w:r>
        <w:rPr>
          <w:color w:val="231F20"/>
        </w:rPr>
        <w:t>pronounced at the short end, causing the yield curve to ﬂatten. Although</w:t>
      </w:r>
      <w:r>
        <w:rPr>
          <w:color w:val="231F20"/>
          <w:spacing w:val="1"/>
        </w:rPr>
        <w:t> </w:t>
      </w:r>
      <w:r>
        <w:rPr>
          <w:color w:val="231F20"/>
        </w:rPr>
        <w:t>policy rates remain extremely low </w:t>
      </w:r>
      <w:r>
        <w:rPr>
          <w:b/>
          <w:color w:val="231F20"/>
        </w:rPr>
        <w:t>(Chart 5)</w:t>
      </w:r>
      <w:r>
        <w:rPr>
          <w:color w:val="231F20"/>
        </w:rPr>
        <w:t>, central banks in some smaller</w:t>
      </w:r>
      <w:r>
        <w:rPr>
          <w:color w:val="231F20"/>
          <w:spacing w:val="1"/>
        </w:rPr>
        <w:t> </w:t>
      </w:r>
      <w:r>
        <w:rPr>
          <w:color w:val="231F20"/>
        </w:rPr>
        <w:t>industrialized</w:t>
      </w:r>
      <w:r>
        <w:rPr>
          <w:color w:val="231F20"/>
          <w:spacing w:val="-9"/>
        </w:rPr>
        <w:t> </w:t>
      </w:r>
      <w:r>
        <w:rPr>
          <w:color w:val="231F20"/>
        </w:rPr>
        <w:t>countries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emerging-market</w:t>
      </w:r>
      <w:r>
        <w:rPr>
          <w:color w:val="231F20"/>
          <w:spacing w:val="-9"/>
        </w:rPr>
        <w:t> </w:t>
      </w:r>
      <w:r>
        <w:rPr>
          <w:color w:val="231F20"/>
        </w:rPr>
        <w:t>economies</w:t>
      </w:r>
      <w:r>
        <w:rPr>
          <w:color w:val="231F20"/>
          <w:spacing w:val="-9"/>
        </w:rPr>
        <w:t> </w:t>
      </w:r>
      <w:r>
        <w:rPr>
          <w:color w:val="231F20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already</w:t>
      </w:r>
      <w:r>
        <w:rPr>
          <w:color w:val="231F20"/>
          <w:spacing w:val="-9"/>
        </w:rPr>
        <w:t> </w:t>
      </w:r>
      <w:r>
        <w:rPr>
          <w:color w:val="231F20"/>
        </w:rPr>
        <w:t>begun</w:t>
      </w:r>
      <w:r>
        <w:rPr>
          <w:color w:val="231F20"/>
          <w:spacing w:val="-53"/>
        </w:rPr>
        <w:t> </w:t>
      </w:r>
      <w:r>
        <w:rPr>
          <w:color w:val="231F20"/>
        </w:rPr>
        <w:t>to raise their rates in response to strengthening economic activity. Many of</w:t>
      </w:r>
      <w:r>
        <w:rPr>
          <w:color w:val="231F20"/>
          <w:spacing w:val="1"/>
        </w:rPr>
        <w:t> </w:t>
      </w:r>
      <w:r>
        <w:rPr>
          <w:color w:val="231F20"/>
        </w:rPr>
        <w:t>the extraordinary central bank liquidity and credit facilities that were put in</w:t>
      </w:r>
      <w:r>
        <w:rPr>
          <w:color w:val="231F20"/>
          <w:spacing w:val="1"/>
        </w:rPr>
        <w:t> </w:t>
      </w:r>
      <w:r>
        <w:rPr>
          <w:color w:val="231F20"/>
        </w:rPr>
        <w:t>place during the crisis have also been allowed to wind down, since use of</w:t>
      </w:r>
      <w:r>
        <w:rPr>
          <w:color w:val="231F20"/>
          <w:spacing w:val="1"/>
        </w:rPr>
        <w:t> </w:t>
      </w:r>
      <w:r>
        <w:rPr>
          <w:color w:val="231F20"/>
        </w:rPr>
        <w:t>these facilities has generally declined with the ongoing improvement in</w:t>
      </w:r>
      <w:r>
        <w:rPr>
          <w:color w:val="231F20"/>
          <w:spacing w:val="1"/>
        </w:rPr>
        <w:t> </w:t>
      </w:r>
      <w:r>
        <w:rPr>
          <w:color w:val="231F20"/>
        </w:rPr>
        <w:t>ﬁnancial conditions. Securitized markets nevertheless remain impaired,</w:t>
      </w:r>
      <w:r>
        <w:rPr>
          <w:color w:val="231F20"/>
          <w:spacing w:val="1"/>
        </w:rPr>
        <w:t> </w:t>
      </w:r>
      <w:r>
        <w:rPr>
          <w:color w:val="231F20"/>
        </w:rPr>
        <w:t>despite a number of private and public sector initiatives under way to revive</w:t>
      </w:r>
      <w:r>
        <w:rPr>
          <w:color w:val="231F20"/>
          <w:spacing w:val="1"/>
        </w:rPr>
        <w:t> </w:t>
      </w:r>
      <w:r>
        <w:rPr>
          <w:color w:val="231F20"/>
        </w:rPr>
        <w:t>them. New securitizations are likely to remain well below pre-crisis levels for</w:t>
      </w:r>
      <w:r>
        <w:rPr>
          <w:color w:val="231F20"/>
          <w:spacing w:val="1"/>
        </w:rPr>
        <w:t> </w:t>
      </w:r>
      <w:r>
        <w:rPr>
          <w:color w:val="231F20"/>
        </w:rPr>
        <w:t>some</w:t>
      </w:r>
      <w:r>
        <w:rPr>
          <w:color w:val="231F20"/>
          <w:spacing w:val="-5"/>
        </w:rPr>
        <w:t> </w:t>
      </w:r>
      <w:r>
        <w:rPr>
          <w:color w:val="231F20"/>
        </w:rPr>
        <w:t>time.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414pt;margin-top:14.74591pt;width:162pt;height:.1pt;mso-position-horizontal-relative:page;mso-position-vertical-relative:paragraph;z-index:-15700480;mso-wrap-distance-left:0;mso-wrap-distance-right:0" id="docshape55" coordorigin="8280,295" coordsize="3240,0" path="m8280,295l11520,295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69" w:right="39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Conditions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global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ﬁnancial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markets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have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remained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supportive,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but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positive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overall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tone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has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been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tempered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by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heightened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focus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on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sovereign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risk.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0"/>
        <w:rPr>
          <w:i/>
          <w:sz w:val="18"/>
        </w:rPr>
      </w:pPr>
      <w:r>
        <w:rPr/>
        <w:pict>
          <v:shape style="position:absolute;margin-left:414pt;margin-top:12.069921pt;width:162pt;height:.1pt;mso-position-horizontal-relative:page;mso-position-vertical-relative:paragraph;z-index:-15699968;mso-wrap-distance-left:0;mso-wrap-distance-right:0" id="docshape56" coordorigin="8280,241" coordsize="3240,0" path="m8280,241l11520,241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69" w:right="39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Many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of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extraordinary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central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bank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liquidity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credit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facilities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put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1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place</w:t>
      </w:r>
      <w:r>
        <w:rPr>
          <w:i/>
          <w:color w:val="231F20"/>
          <w:spacing w:val="-4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during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crisis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have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been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allowed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wind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down.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640" w:bottom="280" w:left="80" w:right="600"/>
          <w:cols w:num="2" w:equalWidth="0">
            <w:col w:w="7791" w:space="40"/>
            <w:col w:w="3729"/>
          </w:cols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"/>
        <w:rPr>
          <w:i/>
          <w:sz w:val="14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57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312" w:lineRule="auto" w:before="55"/>
        <w:ind w:left="7332" w:right="483" w:firstLine="2286"/>
        <w:jc w:val="left"/>
        <w:rPr>
          <w:sz w:val="12"/>
        </w:rPr>
      </w:pPr>
      <w:r>
        <w:rPr/>
        <w:pict>
          <v:rect style="position:absolute;margin-left:426.308014pt;margin-top:13.81893pt;width:2.559pt;height:2.559pt;mso-position-horizontal-relative:page;mso-position-vertical-relative:paragraph;z-index:-18540544" id="docshape58" filled="true" fillcolor="#004f5a" stroked="false">
            <v:fill type="solid"/>
            <w10:wrap type="none"/>
          </v:rect>
        </w:pict>
      </w:r>
      <w:r>
        <w:rPr/>
        <w:pict>
          <v:rect style="position:absolute;margin-left:517.299011pt;margin-top:13.81893pt;width:2.558pt;height:2.559pt;mso-position-horizontal-relative:page;mso-position-vertical-relative:paragraph;z-index:-18540032" id="docshape59" filled="true" fillcolor="#004f5a" stroked="false">
            <v:fill type="solid"/>
            <w10:wrap type="none"/>
          </v:rect>
        </w:pict>
      </w:r>
      <w:r>
        <w:rPr/>
        <w:pict>
          <v:shape style="position:absolute;margin-left:566.991882pt;margin-top:.295930pt;width:10.050pt;height:21pt;mso-position-horizontal-relative:page;mso-position-vertical-relative:paragraph;z-index:15761408" type="#_x0000_t202" id="docshape60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19"/>
          <w:w w:val="95"/>
          <w:sz w:val="12"/>
        </w:rPr>
        <w:t> </w:t>
      </w:r>
      <w:r>
        <w:rPr>
          <w:color w:val="231F20"/>
          <w:w w:val="95"/>
          <w:sz w:val="12"/>
        </w:rPr>
        <w:t>GLOBAL</w:t>
      </w:r>
      <w:r>
        <w:rPr>
          <w:color w:val="231F20"/>
          <w:spacing w:val="19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  <w:r>
        <w:rPr>
          <w:color w:val="231F20"/>
          <w:spacing w:val="-29"/>
          <w:w w:val="95"/>
          <w:sz w:val="12"/>
        </w:rPr>
        <w:t> </w: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APRIL</w:t>
      </w:r>
      <w:r>
        <w:rPr>
          <w:color w:val="231F20"/>
          <w:spacing w:val="6"/>
          <w:w w:val="95"/>
          <w:sz w:val="12"/>
        </w:rPr>
        <w:t> </w:t>
      </w:r>
      <w:r>
        <w:rPr>
          <w:color w:val="231F20"/>
          <w:w w:val="95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spacing w:line="20" w:lineRule="exact"/>
        <w:ind w:left="424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61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38"/>
        <w:ind w:left="4240" w:right="1847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2"/>
          <w:sz w:val="18"/>
        </w:rPr>
        <w:t> </w:t>
      </w:r>
      <w:r>
        <w:rPr>
          <w:b/>
          <w:color w:val="004F5A"/>
          <w:sz w:val="18"/>
        </w:rPr>
        <w:t>4:</w:t>
      </w:r>
      <w:r>
        <w:rPr>
          <w:b/>
          <w:color w:val="004F5A"/>
          <w:spacing w:val="12"/>
          <w:sz w:val="18"/>
        </w:rPr>
        <w:t> </w:t>
      </w:r>
      <w:r>
        <w:rPr>
          <w:b/>
          <w:color w:val="231F20"/>
          <w:sz w:val="18"/>
        </w:rPr>
        <w:t>Government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bond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markets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reﬂect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a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divergence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economic conditions</w:t>
      </w:r>
    </w:p>
    <w:p>
      <w:pPr>
        <w:spacing w:before="15"/>
        <w:ind w:left="4240" w:right="0" w:firstLine="0"/>
        <w:jc w:val="left"/>
        <w:rPr>
          <w:sz w:val="14"/>
        </w:rPr>
      </w:pPr>
      <w:r>
        <w:rPr>
          <w:color w:val="231F20"/>
          <w:sz w:val="14"/>
        </w:rPr>
        <w:t>Spreads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between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10-year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2-year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government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bond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yields</w:t>
      </w:r>
    </w:p>
    <w:p>
      <w:pPr>
        <w:spacing w:before="97"/>
        <w:ind w:left="0" w:right="1903" w:firstLine="0"/>
        <w:jc w:val="right"/>
        <w:rPr>
          <w:sz w:val="14"/>
        </w:rPr>
      </w:pPr>
      <w:r>
        <w:rPr>
          <w:color w:val="231F20"/>
          <w:spacing w:val="-1"/>
          <w:sz w:val="14"/>
        </w:rPr>
        <w:t>Basis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points</w:t>
      </w:r>
    </w:p>
    <w:p>
      <w:pPr>
        <w:spacing w:before="81"/>
        <w:ind w:left="0" w:right="1903" w:firstLine="0"/>
        <w:jc w:val="righ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65504">
            <wp:simplePos x="0" y="0"/>
            <wp:positionH relativeFrom="page">
              <wp:posOffset>2761475</wp:posOffset>
            </wp:positionH>
            <wp:positionV relativeFrom="paragraph">
              <wp:posOffset>99554</wp:posOffset>
            </wp:positionV>
            <wp:extent cx="3197237" cy="1825625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237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350</w:t>
      </w:r>
    </w:p>
    <w:p>
      <w:pPr>
        <w:pStyle w:val="BodyText"/>
        <w:spacing w:before="7"/>
        <w:rPr>
          <w:sz w:val="13"/>
        </w:rPr>
      </w:pPr>
    </w:p>
    <w:p>
      <w:pPr>
        <w:spacing w:before="0"/>
        <w:ind w:left="0" w:right="1903" w:firstLine="0"/>
        <w:jc w:val="right"/>
        <w:rPr>
          <w:sz w:val="14"/>
        </w:rPr>
      </w:pPr>
      <w:r>
        <w:rPr>
          <w:color w:val="231F20"/>
          <w:sz w:val="14"/>
        </w:rPr>
        <w:t>300</w:t>
      </w:r>
    </w:p>
    <w:p>
      <w:pPr>
        <w:pStyle w:val="BodyText"/>
        <w:spacing w:before="7"/>
        <w:rPr>
          <w:sz w:val="13"/>
        </w:rPr>
      </w:pPr>
    </w:p>
    <w:p>
      <w:pPr>
        <w:spacing w:before="0"/>
        <w:ind w:left="0" w:right="1903" w:firstLine="0"/>
        <w:jc w:val="right"/>
        <w:rPr>
          <w:sz w:val="14"/>
        </w:rPr>
      </w:pPr>
      <w:r>
        <w:rPr>
          <w:color w:val="231F20"/>
          <w:sz w:val="14"/>
        </w:rPr>
        <w:t>250</w:t>
      </w:r>
    </w:p>
    <w:p>
      <w:pPr>
        <w:pStyle w:val="BodyText"/>
        <w:spacing w:before="7"/>
        <w:rPr>
          <w:sz w:val="13"/>
        </w:rPr>
      </w:pPr>
    </w:p>
    <w:p>
      <w:pPr>
        <w:spacing w:before="1"/>
        <w:ind w:left="0" w:right="1903" w:firstLine="0"/>
        <w:jc w:val="right"/>
        <w:rPr>
          <w:sz w:val="14"/>
        </w:rPr>
      </w:pPr>
      <w:r>
        <w:rPr>
          <w:color w:val="231F20"/>
          <w:sz w:val="14"/>
        </w:rPr>
        <w:t>200</w:t>
      </w:r>
    </w:p>
    <w:p>
      <w:pPr>
        <w:pStyle w:val="BodyText"/>
        <w:spacing w:before="7"/>
        <w:rPr>
          <w:sz w:val="13"/>
        </w:rPr>
      </w:pPr>
    </w:p>
    <w:p>
      <w:pPr>
        <w:spacing w:before="0"/>
        <w:ind w:left="0" w:right="1903" w:firstLine="0"/>
        <w:jc w:val="right"/>
        <w:rPr>
          <w:sz w:val="14"/>
        </w:rPr>
      </w:pPr>
      <w:r>
        <w:rPr>
          <w:color w:val="231F20"/>
          <w:sz w:val="14"/>
        </w:rPr>
        <w:t>150</w:t>
      </w:r>
    </w:p>
    <w:p>
      <w:pPr>
        <w:pStyle w:val="BodyText"/>
        <w:spacing w:before="7"/>
        <w:rPr>
          <w:sz w:val="13"/>
        </w:rPr>
      </w:pPr>
    </w:p>
    <w:p>
      <w:pPr>
        <w:spacing w:before="0"/>
        <w:ind w:left="0" w:right="1903" w:firstLine="0"/>
        <w:jc w:val="right"/>
        <w:rPr>
          <w:sz w:val="14"/>
        </w:rPr>
      </w:pPr>
      <w:r>
        <w:rPr>
          <w:color w:val="231F20"/>
          <w:sz w:val="14"/>
        </w:rPr>
        <w:t>100</w:t>
      </w:r>
    </w:p>
    <w:p>
      <w:pPr>
        <w:pStyle w:val="BodyText"/>
        <w:spacing w:before="7"/>
        <w:rPr>
          <w:sz w:val="13"/>
        </w:rPr>
      </w:pPr>
    </w:p>
    <w:p>
      <w:pPr>
        <w:spacing w:before="1"/>
        <w:ind w:left="0" w:right="1903" w:firstLine="0"/>
        <w:jc w:val="right"/>
        <w:rPr>
          <w:sz w:val="14"/>
        </w:rPr>
      </w:pPr>
      <w:r>
        <w:rPr>
          <w:color w:val="231F20"/>
          <w:sz w:val="14"/>
        </w:rPr>
        <w:t>50</w:t>
      </w:r>
    </w:p>
    <w:p>
      <w:pPr>
        <w:pStyle w:val="BodyText"/>
        <w:spacing w:before="7"/>
        <w:rPr>
          <w:sz w:val="13"/>
        </w:rPr>
      </w:pPr>
    </w:p>
    <w:p>
      <w:pPr>
        <w:spacing w:before="0"/>
        <w:ind w:left="0" w:right="1943" w:firstLine="0"/>
        <w:jc w:val="righ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7"/>
        <w:rPr>
          <w:sz w:val="13"/>
        </w:rPr>
      </w:pPr>
    </w:p>
    <w:p>
      <w:pPr>
        <w:spacing w:before="0"/>
        <w:ind w:left="0" w:right="1903" w:firstLine="0"/>
        <w:jc w:val="right"/>
        <w:rPr>
          <w:sz w:val="14"/>
        </w:rPr>
      </w:pPr>
      <w:r>
        <w:rPr>
          <w:color w:val="231F20"/>
          <w:sz w:val="14"/>
        </w:rPr>
        <w:t>-50</w:t>
      </w:r>
    </w:p>
    <w:p>
      <w:pPr>
        <w:spacing w:after="0"/>
        <w:jc w:val="right"/>
        <w:rPr>
          <w:sz w:val="14"/>
        </w:rPr>
        <w:sectPr>
          <w:pgSz w:w="12240" w:h="15840"/>
          <w:pgMar w:top="740" w:bottom="280" w:left="80" w:right="60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4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66016">
            <wp:simplePos x="0" y="0"/>
            <wp:positionH relativeFrom="page">
              <wp:posOffset>2765425</wp:posOffset>
            </wp:positionH>
            <wp:positionV relativeFrom="paragraph">
              <wp:posOffset>33286</wp:posOffset>
            </wp:positionV>
            <wp:extent cx="127000" cy="19050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Canada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8"/>
        <w:rPr>
          <w:sz w:val="12"/>
        </w:rPr>
      </w:pPr>
    </w:p>
    <w:p>
      <w:pPr>
        <w:spacing w:before="0"/>
        <w:ind w:left="186" w:right="0" w:firstLine="0"/>
        <w:jc w:val="lef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before="38"/>
        <w:ind w:left="469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67040">
            <wp:simplePos x="0" y="0"/>
            <wp:positionH relativeFrom="page">
              <wp:posOffset>3400425</wp:posOffset>
            </wp:positionH>
            <wp:positionV relativeFrom="paragraph">
              <wp:posOffset>57416</wp:posOffset>
            </wp:positionV>
            <wp:extent cx="127000" cy="19050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United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States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8"/>
        <w:rPr>
          <w:sz w:val="12"/>
        </w:rPr>
      </w:pPr>
    </w:p>
    <w:p>
      <w:pPr>
        <w:spacing w:before="0"/>
        <w:ind w:left="854" w:right="0" w:firstLine="0"/>
        <w:jc w:val="lef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before="38"/>
        <w:ind w:left="459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66528">
            <wp:simplePos x="0" y="0"/>
            <wp:positionH relativeFrom="page">
              <wp:posOffset>4251325</wp:posOffset>
            </wp:positionH>
            <wp:positionV relativeFrom="paragraph">
              <wp:posOffset>61631</wp:posOffset>
            </wp:positionV>
            <wp:extent cx="127000" cy="19050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United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Kingdom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8"/>
        <w:rPr>
          <w:sz w:val="12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before="38"/>
        <w:ind w:left="0" w:right="46" w:firstLine="0"/>
        <w:jc w:val="righ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5203825</wp:posOffset>
            </wp:positionH>
            <wp:positionV relativeFrom="paragraph">
              <wp:posOffset>61631</wp:posOffset>
            </wp:positionV>
            <wp:extent cx="127000" cy="19050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Germany</w:t>
      </w:r>
    </w:p>
    <w:p>
      <w:pPr>
        <w:spacing w:line="240" w:lineRule="auto" w:before="7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1"/>
        <w:ind w:left="308" w:right="0" w:firstLine="0"/>
        <w:jc w:val="left"/>
        <w:rPr>
          <w:sz w:val="14"/>
        </w:rPr>
      </w:pPr>
      <w:r>
        <w:rPr>
          <w:color w:val="231F20"/>
          <w:sz w:val="14"/>
        </w:rPr>
        <w:t>-100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80" w:right="600"/>
          <w:cols w:num="5" w:equalWidth="0">
            <w:col w:w="5053" w:space="40"/>
            <w:col w:w="1311" w:space="39"/>
            <w:col w:w="1456" w:space="39"/>
            <w:col w:w="1089" w:space="39"/>
            <w:col w:w="2494"/>
          </w:cols>
        </w:sectPr>
      </w:pPr>
    </w:p>
    <w:p>
      <w:pPr>
        <w:tabs>
          <w:tab w:pos="8316" w:val="left" w:leader="none"/>
        </w:tabs>
        <w:spacing w:before="72"/>
        <w:ind w:left="424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Bloomberg</w:t>
        <w:tab/>
        <w:t>Last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observation: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16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April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2010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pt;margin-top:7.898545pt;width:288pt;height:.1pt;mso-position-horizontal-relative:page;mso-position-vertical-relative:paragraph;z-index:-15694848;mso-wrap-distance-left:0;mso-wrap-distance-right:0" id="docshape62" coordorigin="4320,158" coordsize="5760,0" path="m4320,158l1008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1"/>
        <w:rPr>
          <w:sz w:val="25"/>
        </w:rPr>
      </w:pPr>
      <w:r>
        <w:rPr/>
        <w:pict>
          <v:shape style="position:absolute;margin-left:216pt;margin-top:15.670977pt;width:288pt;height:.1pt;mso-position-horizontal-relative:page;mso-position-vertical-relative:paragraph;z-index:-15694336;mso-wrap-distance-left:0;mso-wrap-distance-right:0" id="docshape63" coordorigin="4320,313" coordsize="5760,0" path="m4320,313l10080,31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08" w:lineRule="auto" w:before="153"/>
        <w:ind w:left="4240" w:right="2366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8"/>
          <w:sz w:val="18"/>
        </w:rPr>
        <w:t> </w:t>
      </w:r>
      <w:r>
        <w:rPr>
          <w:b/>
          <w:color w:val="004F5A"/>
          <w:sz w:val="18"/>
        </w:rPr>
        <w:t>5:</w:t>
      </w:r>
      <w:r>
        <w:rPr>
          <w:b/>
          <w:color w:val="004F5A"/>
          <w:spacing w:val="7"/>
          <w:sz w:val="18"/>
        </w:rPr>
        <w:t> </w:t>
      </w:r>
      <w:r>
        <w:rPr>
          <w:b/>
          <w:color w:val="231F20"/>
          <w:sz w:val="18"/>
        </w:rPr>
        <w:t>Policy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rates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remained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at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historic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lows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most countries</w:t>
      </w:r>
    </w:p>
    <w:p>
      <w:pPr>
        <w:spacing w:before="15"/>
        <w:ind w:left="4240" w:right="0" w:firstLine="0"/>
        <w:jc w:val="left"/>
        <w:rPr>
          <w:sz w:val="14"/>
        </w:rPr>
      </w:pPr>
      <w:r>
        <w:rPr>
          <w:color w:val="231F20"/>
          <w:sz w:val="14"/>
        </w:rPr>
        <w:t>Daily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360" w:lineRule="auto" w:before="131"/>
        <w:ind w:left="9396" w:right="2063" w:hanging="27"/>
        <w:jc w:val="righ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2761475</wp:posOffset>
            </wp:positionH>
            <wp:positionV relativeFrom="paragraph">
              <wp:posOffset>284579</wp:posOffset>
            </wp:positionV>
            <wp:extent cx="3197237" cy="1825625"/>
            <wp:effectExtent l="0" t="0" r="0" b="0"/>
            <wp:wrapNone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237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5</w:t>
      </w: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2"/>
        </w:rPr>
      </w:pPr>
    </w:p>
    <w:p>
      <w:pPr>
        <w:spacing w:before="0"/>
        <w:ind w:left="0" w:right="2083" w:firstLine="0"/>
        <w:jc w:val="right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0" w:right="2083" w:firstLine="0"/>
        <w:jc w:val="right"/>
        <w:rPr>
          <w:sz w:val="14"/>
        </w:rPr>
      </w:pPr>
      <w:r>
        <w:rPr>
          <w:color w:val="231F20"/>
          <w:w w:val="99"/>
          <w:sz w:val="14"/>
        </w:rPr>
        <w:t>3</w:t>
      </w: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0" w:right="2083" w:firstLine="0"/>
        <w:jc w:val="right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1"/>
        <w:ind w:left="0" w:right="2083" w:firstLine="0"/>
        <w:jc w:val="right"/>
        <w:rPr>
          <w:sz w:val="14"/>
        </w:rPr>
      </w:pPr>
      <w:r>
        <w:rPr>
          <w:color w:val="231F20"/>
          <w:w w:val="99"/>
          <w:sz w:val="14"/>
        </w:rPr>
        <w:t>1</w:t>
      </w:r>
    </w:p>
    <w:p>
      <w:pPr>
        <w:pStyle w:val="BodyText"/>
        <w:spacing w:before="5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19"/>
        <w:ind w:left="0" w:right="0" w:firstLine="0"/>
        <w:jc w:val="righ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68576">
            <wp:simplePos x="0" y="0"/>
            <wp:positionH relativeFrom="page">
              <wp:posOffset>2765425</wp:posOffset>
            </wp:positionH>
            <wp:positionV relativeFrom="paragraph">
              <wp:posOffset>108838</wp:posOffset>
            </wp:positionV>
            <wp:extent cx="127000" cy="19050"/>
            <wp:effectExtent l="0" t="0" r="0" b="0"/>
            <wp:wrapNone/>
            <wp:docPr id="2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Canada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199" w:right="0" w:firstLine="0"/>
        <w:jc w:val="lef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before="57"/>
        <w:ind w:left="469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69600">
            <wp:simplePos x="0" y="0"/>
            <wp:positionH relativeFrom="page">
              <wp:posOffset>3400425</wp:posOffset>
            </wp:positionH>
            <wp:positionV relativeFrom="paragraph">
              <wp:posOffset>69468</wp:posOffset>
            </wp:positionV>
            <wp:extent cx="127000" cy="19050"/>
            <wp:effectExtent l="0" t="0" r="0" b="0"/>
            <wp:wrapNone/>
            <wp:docPr id="2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United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States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before="57"/>
        <w:ind w:left="0" w:right="87" w:firstLine="0"/>
        <w:jc w:val="righ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69088">
            <wp:simplePos x="0" y="0"/>
            <wp:positionH relativeFrom="page">
              <wp:posOffset>4260850</wp:posOffset>
            </wp:positionH>
            <wp:positionV relativeFrom="paragraph">
              <wp:posOffset>73697</wp:posOffset>
            </wp:positionV>
            <wp:extent cx="127000" cy="19050"/>
            <wp:effectExtent l="0" t="0" r="0" b="0"/>
            <wp:wrapNone/>
            <wp:docPr id="3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Euro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area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spacing w:before="119"/>
        <w:ind w:left="376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70112">
            <wp:simplePos x="0" y="0"/>
            <wp:positionH relativeFrom="page">
              <wp:posOffset>4972050</wp:posOffset>
            </wp:positionH>
            <wp:positionV relativeFrom="paragraph">
              <wp:posOffset>113067</wp:posOffset>
            </wp:positionV>
            <wp:extent cx="127000" cy="19050"/>
            <wp:effectExtent l="0" t="0" r="0" b="0"/>
            <wp:wrapNone/>
            <wp:docPr id="3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1"/>
          <w:sz w:val="14"/>
        </w:rPr>
        <w:t>Japan</w:t>
      </w:r>
    </w:p>
    <w:p>
      <w:pPr>
        <w:spacing w:before="95"/>
        <w:ind w:left="938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0</w:t>
      </w:r>
    </w:p>
    <w:p>
      <w:pPr>
        <w:spacing w:before="12"/>
        <w:ind w:left="260" w:right="0" w:firstLine="0"/>
        <w:jc w:val="lef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80" w:right="600"/>
          <w:cols w:num="5" w:equalWidth="0">
            <w:col w:w="5053" w:space="40"/>
            <w:col w:w="1311" w:space="39"/>
            <w:col w:w="1179" w:space="39"/>
            <w:col w:w="758" w:space="40"/>
            <w:col w:w="3101"/>
          </w:cols>
        </w:sectPr>
      </w:pPr>
    </w:p>
    <w:p>
      <w:pPr>
        <w:spacing w:before="58"/>
        <w:ind w:left="424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Canada,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Federal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Reserve,</w:t>
      </w:r>
    </w:p>
    <w:p>
      <w:pPr>
        <w:tabs>
          <w:tab w:pos="8317" w:val="left" w:leader="none"/>
        </w:tabs>
        <w:spacing w:before="19"/>
        <w:ind w:left="424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European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Central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Bank,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Japan</w:t>
        <w:tab/>
        <w:t>Last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observation: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16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April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2010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pt;margin-top:7.888424pt;width:288pt;height:.1pt;mso-position-horizontal-relative:page;mso-position-vertical-relative:paragraph;z-index:-15693824;mso-wrap-distance-left:0;mso-wrap-distance-right:0" id="docshape64" coordorigin="4320,158" coordsize="5760,0" path="m4320,158l1008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49" w:lineRule="auto" w:before="107"/>
        <w:ind w:left="4240" w:right="574"/>
      </w:pPr>
      <w:r>
        <w:rPr>
          <w:color w:val="231F20"/>
        </w:rPr>
        <w:t>Bank lending conditions remain mixed in those countries at the centre of the</w:t>
      </w:r>
      <w:r>
        <w:rPr>
          <w:color w:val="231F20"/>
          <w:spacing w:val="-53"/>
        </w:rPr>
        <w:t> </w:t>
      </w:r>
      <w:r>
        <w:rPr>
          <w:color w:val="231F20"/>
        </w:rPr>
        <w:t>crisis.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latest</w:t>
      </w:r>
      <w:r>
        <w:rPr>
          <w:color w:val="231F20"/>
          <w:spacing w:val="-7"/>
        </w:rPr>
        <w:t> </w:t>
      </w:r>
      <w:r>
        <w:rPr>
          <w:color w:val="231F20"/>
        </w:rPr>
        <w:t>senior</w:t>
      </w:r>
      <w:r>
        <w:rPr>
          <w:color w:val="231F20"/>
          <w:spacing w:val="-7"/>
        </w:rPr>
        <w:t> </w:t>
      </w:r>
      <w:r>
        <w:rPr>
          <w:color w:val="231F20"/>
        </w:rPr>
        <w:t>loan</w:t>
      </w:r>
      <w:r>
        <w:rPr>
          <w:color w:val="231F20"/>
          <w:spacing w:val="-8"/>
        </w:rPr>
        <w:t> </w:t>
      </w:r>
      <w:r>
        <w:rPr>
          <w:color w:val="231F20"/>
        </w:rPr>
        <w:t>ofﬁcer</w:t>
      </w:r>
      <w:r>
        <w:rPr>
          <w:color w:val="231F20"/>
          <w:spacing w:val="-7"/>
        </w:rPr>
        <w:t> </w:t>
      </w:r>
      <w:r>
        <w:rPr>
          <w:color w:val="231F20"/>
        </w:rPr>
        <w:t>surveys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United</w:t>
      </w:r>
      <w:r>
        <w:rPr>
          <w:color w:val="231F20"/>
          <w:spacing w:val="-8"/>
        </w:rPr>
        <w:t> </w:t>
      </w:r>
      <w:r>
        <w:rPr>
          <w:color w:val="231F20"/>
        </w:rPr>
        <w:t>States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Europe</w:t>
      </w:r>
      <w:r>
        <w:rPr>
          <w:color w:val="231F20"/>
          <w:spacing w:val="-53"/>
        </w:rPr>
        <w:t> </w:t>
      </w:r>
      <w:r>
        <w:rPr>
          <w:color w:val="231F20"/>
        </w:rPr>
        <w:t>indicate that commercial banks have, for the most part, stopped tightening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-6"/>
        </w:rPr>
        <w:t> </w:t>
      </w:r>
      <w:r>
        <w:rPr>
          <w:color w:val="231F20"/>
        </w:rPr>
        <w:t>lending</w:t>
      </w:r>
      <w:r>
        <w:rPr>
          <w:color w:val="231F20"/>
          <w:spacing w:val="-6"/>
        </w:rPr>
        <w:t> </w:t>
      </w:r>
      <w:r>
        <w:rPr>
          <w:color w:val="231F20"/>
        </w:rPr>
        <w:t>standards.</w:t>
      </w:r>
      <w:r>
        <w:rPr>
          <w:color w:val="231F20"/>
          <w:spacing w:val="-6"/>
        </w:rPr>
        <w:t> </w:t>
      </w:r>
      <w:r>
        <w:rPr>
          <w:color w:val="231F20"/>
        </w:rPr>
        <w:t>However,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considerable</w:t>
      </w:r>
      <w:r>
        <w:rPr>
          <w:color w:val="231F20"/>
          <w:spacing w:val="-6"/>
        </w:rPr>
        <w:t> </w:t>
      </w:r>
      <w:r>
        <w:rPr>
          <w:color w:val="231F20"/>
        </w:rPr>
        <w:t>tightening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put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2"/>
        </w:rPr>
        <w:t> </w:t>
      </w:r>
      <w:r>
        <w:rPr>
          <w:color w:val="231F20"/>
        </w:rPr>
        <w:t>place over the past two years has yet to be unwound, and small ﬁrms, in</w:t>
      </w:r>
      <w:r>
        <w:rPr>
          <w:color w:val="231F20"/>
          <w:spacing w:val="1"/>
        </w:rPr>
        <w:t> </w:t>
      </w:r>
      <w:r>
        <w:rPr>
          <w:color w:val="231F20"/>
        </w:rPr>
        <w:t>particular, still face restricted access to credit. Banks continue to deleverage</w:t>
      </w:r>
      <w:r>
        <w:rPr>
          <w:color w:val="231F20"/>
          <w:spacing w:val="-53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managing</w:t>
      </w:r>
      <w:r>
        <w:rPr>
          <w:color w:val="231F20"/>
          <w:spacing w:val="-5"/>
        </w:rPr>
        <w:t> </w:t>
      </w:r>
      <w:r>
        <w:rPr>
          <w:color w:val="231F20"/>
        </w:rPr>
        <w:t>their</w:t>
      </w:r>
      <w:r>
        <w:rPr>
          <w:color w:val="231F20"/>
          <w:spacing w:val="-5"/>
        </w:rPr>
        <w:t> </w:t>
      </w:r>
      <w:r>
        <w:rPr>
          <w:color w:val="231F20"/>
        </w:rPr>
        <w:t>risk</w:t>
      </w:r>
      <w:r>
        <w:rPr>
          <w:color w:val="231F20"/>
          <w:spacing w:val="-6"/>
        </w:rPr>
        <w:t> </w:t>
      </w:r>
      <w:r>
        <w:rPr>
          <w:color w:val="231F20"/>
        </w:rPr>
        <w:t>exposures</w:t>
      </w:r>
      <w:r>
        <w:rPr>
          <w:color w:val="231F20"/>
          <w:spacing w:val="-5"/>
        </w:rPr>
        <w:t> </w:t>
      </w:r>
      <w:r>
        <w:rPr>
          <w:color w:val="231F20"/>
        </w:rPr>
        <w:t>aggressively.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8"/>
        </w:rPr>
      </w:pPr>
      <w:r>
        <w:rPr/>
        <w:pict>
          <v:shape style="position:absolute;margin-left:36pt;margin-top:11.829799pt;width:522pt;height:.1pt;mso-position-horizontal-relative:page;mso-position-vertical-relative:paragraph;z-index:-15693312;mso-wrap-distance-left:0;mso-wrap-distance-right:0" id="docshape65" coordorigin="720,237" coordsize="10440,0" path="m720,237l11160,237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1100" w:right="0" w:firstLine="0"/>
        <w:jc w:val="left"/>
        <w:rPr>
          <w:sz w:val="12"/>
        </w:rPr>
      </w:pPr>
      <w:r>
        <w:rPr>
          <w:color w:val="231F20"/>
          <w:sz w:val="12"/>
        </w:rPr>
        <w:t>THE</w:t>
      </w:r>
      <w:r>
        <w:rPr>
          <w:color w:val="231F20"/>
          <w:spacing w:val="-8"/>
          <w:sz w:val="12"/>
        </w:rPr>
        <w:t> </w:t>
      </w:r>
      <w:r>
        <w:rPr>
          <w:color w:val="231F20"/>
          <w:sz w:val="12"/>
        </w:rPr>
        <w:t>GLOBAL</w:t>
      </w:r>
      <w:r>
        <w:rPr>
          <w:color w:val="231F20"/>
          <w:spacing w:val="-8"/>
          <w:sz w:val="12"/>
        </w:rPr>
        <w:t> </w:t>
      </w:r>
      <w:r>
        <w:rPr>
          <w:color w:val="231F20"/>
          <w:sz w:val="12"/>
        </w:rPr>
        <w:t>ECONOMY</w:t>
      </w:r>
    </w:p>
    <w:p>
      <w:pPr>
        <w:spacing w:before="42"/>
        <w:ind w:left="1100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4782080">
            <wp:simplePos x="0" y="0"/>
            <wp:positionH relativeFrom="page">
              <wp:posOffset>1456563</wp:posOffset>
            </wp:positionH>
            <wp:positionV relativeFrom="paragraph">
              <wp:posOffset>52945</wp:posOffset>
            </wp:positionV>
            <wp:extent cx="32486" cy="32499"/>
            <wp:effectExtent l="0" t="0" r="0" b="0"/>
            <wp:wrapNone/>
            <wp:docPr id="3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6" cy="32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782592">
            <wp:simplePos x="0" y="0"/>
            <wp:positionH relativeFrom="page">
              <wp:posOffset>2612135</wp:posOffset>
            </wp:positionH>
            <wp:positionV relativeFrom="paragraph">
              <wp:posOffset>52945</wp:posOffset>
            </wp:positionV>
            <wp:extent cx="32499" cy="32499"/>
            <wp:effectExtent l="0" t="0" r="0" b="0"/>
            <wp:wrapNone/>
            <wp:docPr id="3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9" cy="32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6pt;margin-top:-9.156071pt;width:10.050pt;height:20.85pt;mso-position-horizontal-relative:page;mso-position-vertical-relative:paragraph;z-index:15770624" type="#_x0000_t202" id="docshape66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spacing w:val="-1"/>
          <w:sz w:val="12"/>
        </w:rPr>
        <w:t>APRIL</w:t>
      </w:r>
      <w:r>
        <w:rPr>
          <w:color w:val="231F20"/>
          <w:spacing w:val="-7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Heading4"/>
        <w:spacing w:before="92"/>
      </w:pPr>
      <w:bookmarkStart w:name="_bookmark4" w:id="7"/>
      <w:bookmarkEnd w:id="7"/>
      <w:r>
        <w:rPr>
          <w:b w:val="0"/>
        </w:rPr>
      </w:r>
      <w:r>
        <w:rPr>
          <w:color w:val="004F5A"/>
          <w:spacing w:val="-1"/>
        </w:rPr>
        <w:t>Outlook</w:t>
      </w:r>
      <w:r>
        <w:rPr>
          <w:color w:val="004F5A"/>
          <w:spacing w:val="-20"/>
        </w:rPr>
        <w:t> </w:t>
      </w:r>
      <w:r>
        <w:rPr>
          <w:color w:val="004F5A"/>
          <w:spacing w:val="-1"/>
        </w:rPr>
        <w:t>for</w:t>
      </w:r>
      <w:r>
        <w:rPr>
          <w:color w:val="004F5A"/>
          <w:spacing w:val="-20"/>
        </w:rPr>
        <w:t> </w:t>
      </w:r>
      <w:r>
        <w:rPr>
          <w:color w:val="004F5A"/>
          <w:spacing w:val="-1"/>
        </w:rPr>
        <w:t>the</w:t>
      </w:r>
      <w:r>
        <w:rPr>
          <w:color w:val="004F5A"/>
          <w:spacing w:val="-20"/>
        </w:rPr>
        <w:t> </w:t>
      </w:r>
      <w:r>
        <w:rPr>
          <w:color w:val="004F5A"/>
        </w:rPr>
        <w:t>Global</w:t>
      </w:r>
      <w:r>
        <w:rPr>
          <w:color w:val="004F5A"/>
          <w:spacing w:val="-20"/>
        </w:rPr>
        <w:t> </w:t>
      </w:r>
      <w:r>
        <w:rPr>
          <w:color w:val="004F5A"/>
        </w:rPr>
        <w:t>Economy</w:t>
      </w:r>
    </w:p>
    <w:p>
      <w:pPr>
        <w:pStyle w:val="BodyText"/>
        <w:spacing w:before="10"/>
        <w:rPr>
          <w:b/>
          <w:sz w:val="12"/>
        </w:rPr>
      </w:pPr>
    </w:p>
    <w:p>
      <w:pPr>
        <w:spacing w:after="0"/>
        <w:rPr>
          <w:sz w:val="12"/>
        </w:rPr>
        <w:sectPr>
          <w:pgSz w:w="12240" w:h="15840"/>
          <w:pgMar w:top="560" w:bottom="280" w:left="80" w:right="600"/>
        </w:sectPr>
      </w:pPr>
    </w:p>
    <w:p>
      <w:pPr>
        <w:pStyle w:val="BodyText"/>
        <w:spacing w:line="249" w:lineRule="auto" w:before="107"/>
        <w:ind w:left="999"/>
      </w:pPr>
      <w:r>
        <w:rPr>
          <w:color w:val="231F20"/>
        </w:rPr>
        <w:t>The near-term prospects for the global economy have improved modestly</w:t>
      </w:r>
      <w:r>
        <w:rPr>
          <w:color w:val="231F20"/>
          <w:spacing w:val="1"/>
        </w:rPr>
        <w:t> </w:t>
      </w:r>
      <w:r>
        <w:rPr>
          <w:color w:val="231F20"/>
        </w:rPr>
        <w:t>since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January</w:t>
      </w:r>
      <w:r>
        <w:rPr>
          <w:color w:val="231F20"/>
          <w:spacing w:val="-4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growth</w:t>
      </w:r>
      <w:r>
        <w:rPr>
          <w:color w:val="231F20"/>
          <w:spacing w:val="-3"/>
        </w:rPr>
        <w:t> </w:t>
      </w:r>
      <w:r>
        <w:rPr>
          <w:color w:val="231F20"/>
        </w:rPr>
        <w:t>projected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average</w:t>
      </w:r>
      <w:r>
        <w:rPr>
          <w:color w:val="231F20"/>
          <w:spacing w:val="-3"/>
        </w:rPr>
        <w:t> </w:t>
      </w:r>
      <w:r>
        <w:rPr>
          <w:color w:val="231F20"/>
        </w:rPr>
        <w:t>slightly</w:t>
      </w:r>
      <w:r>
        <w:rPr>
          <w:color w:val="231F20"/>
          <w:spacing w:val="-4"/>
        </w:rPr>
        <w:t> </w:t>
      </w:r>
      <w:r>
        <w:rPr>
          <w:color w:val="231F20"/>
        </w:rPr>
        <w:t>more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  <w:r>
        <w:rPr>
          <w:color w:val="231F20"/>
          <w:spacing w:val="-53"/>
        </w:rPr>
        <w:t> </w:t>
      </w:r>
      <w:r>
        <w:rPr>
          <w:color w:val="231F20"/>
        </w:rPr>
        <w:t>4 per cent through 2012 </w:t>
      </w:r>
      <w:r>
        <w:rPr>
          <w:b/>
          <w:color w:val="231F20"/>
        </w:rPr>
        <w:t>(Table 1)</w:t>
      </w:r>
      <w:r>
        <w:rPr>
          <w:color w:val="231F20"/>
        </w:rPr>
        <w:t>. Upward revisions to the outlook for 2010</w:t>
      </w:r>
      <w:r>
        <w:rPr>
          <w:color w:val="231F20"/>
          <w:spacing w:val="1"/>
        </w:rPr>
        <w:t> </w:t>
      </w:r>
      <w:r>
        <w:rPr>
          <w:color w:val="231F20"/>
        </w:rPr>
        <w:t>reﬂect</w:t>
      </w:r>
      <w:r>
        <w:rPr>
          <w:color w:val="231F20"/>
          <w:spacing w:val="-5"/>
        </w:rPr>
        <w:t> </w:t>
      </w:r>
      <w:r>
        <w:rPr>
          <w:color w:val="231F20"/>
        </w:rPr>
        <w:t>stronger</w:t>
      </w:r>
      <w:r>
        <w:rPr>
          <w:color w:val="231F20"/>
          <w:spacing w:val="-4"/>
        </w:rPr>
        <w:t> </w:t>
      </w:r>
      <w:r>
        <w:rPr>
          <w:color w:val="231F20"/>
        </w:rPr>
        <w:t>growth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China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emerging</w:t>
      </w:r>
      <w:r>
        <w:rPr>
          <w:color w:val="231F20"/>
          <w:spacing w:val="-5"/>
        </w:rPr>
        <w:t> </w:t>
      </w:r>
      <w:r>
        <w:rPr>
          <w:color w:val="231F20"/>
        </w:rPr>
        <w:t>Asia,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well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additional</w:t>
      </w:r>
    </w:p>
    <w:p>
      <w:pPr>
        <w:pStyle w:val="BodyText"/>
        <w:spacing w:line="249" w:lineRule="auto" w:before="3"/>
        <w:ind w:left="1000"/>
      </w:pPr>
      <w:r>
        <w:rPr>
          <w:color w:val="231F20"/>
        </w:rPr>
        <w:t>near-term momentum in U.S. consumer spending. Overall, however, the</w:t>
      </w:r>
      <w:r>
        <w:rPr>
          <w:color w:val="231F20"/>
          <w:spacing w:val="1"/>
        </w:rPr>
        <w:t> </w:t>
      </w:r>
      <w:r>
        <w:rPr>
          <w:color w:val="231F20"/>
        </w:rPr>
        <w:t>outlook remains broadly unchanged, with strong growth in some emerging-</w:t>
      </w:r>
      <w:r>
        <w:rPr>
          <w:color w:val="231F20"/>
          <w:spacing w:val="-53"/>
        </w:rPr>
        <w:t> </w:t>
      </w:r>
      <w:r>
        <w:rPr>
          <w:color w:val="231F20"/>
        </w:rPr>
        <w:t>market</w:t>
      </w:r>
      <w:r>
        <w:rPr>
          <w:color w:val="231F20"/>
          <w:spacing w:val="-6"/>
        </w:rPr>
        <w:t> </w:t>
      </w:r>
      <w:r>
        <w:rPr>
          <w:color w:val="231F20"/>
        </w:rPr>
        <w:t>economies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gradual</w:t>
      </w:r>
      <w:r>
        <w:rPr>
          <w:color w:val="231F20"/>
          <w:spacing w:val="-5"/>
        </w:rPr>
        <w:t> </w:t>
      </w:r>
      <w:r>
        <w:rPr>
          <w:color w:val="231F20"/>
        </w:rPr>
        <w:t>recovery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advanced</w:t>
      </w:r>
      <w:r>
        <w:rPr>
          <w:color w:val="231F20"/>
          <w:spacing w:val="-5"/>
        </w:rPr>
        <w:t> </w:t>
      </w:r>
      <w:r>
        <w:rPr>
          <w:color w:val="231F20"/>
        </w:rPr>
        <w:t>economies.</w:t>
      </w:r>
    </w:p>
    <w:p>
      <w:pPr>
        <w:pStyle w:val="BodyText"/>
        <w:spacing w:line="249" w:lineRule="auto" w:before="3"/>
        <w:ind w:left="1000" w:right="26"/>
      </w:pPr>
      <w:r>
        <w:rPr>
          <w:color w:val="231F20"/>
        </w:rPr>
        <w:t>Growth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many</w:t>
      </w:r>
      <w:r>
        <w:rPr>
          <w:color w:val="231F20"/>
          <w:spacing w:val="-6"/>
        </w:rPr>
        <w:t> </w:t>
      </w:r>
      <w:r>
        <w:rPr>
          <w:color w:val="231F20"/>
        </w:rPr>
        <w:t>economies</w:t>
      </w:r>
      <w:r>
        <w:rPr>
          <w:color w:val="231F20"/>
          <w:spacing w:val="-5"/>
        </w:rPr>
        <w:t> </w:t>
      </w:r>
      <w:r>
        <w:rPr>
          <w:color w:val="231F20"/>
        </w:rPr>
        <w:t>remains</w:t>
      </w:r>
      <w:r>
        <w:rPr>
          <w:color w:val="231F20"/>
          <w:spacing w:val="-6"/>
        </w:rPr>
        <w:t> </w:t>
      </w:r>
      <w:r>
        <w:rPr>
          <w:color w:val="231F20"/>
        </w:rPr>
        <w:t>heavily</w:t>
      </w:r>
      <w:r>
        <w:rPr>
          <w:color w:val="231F20"/>
          <w:spacing w:val="-5"/>
        </w:rPr>
        <w:t> </w:t>
      </w:r>
      <w:r>
        <w:rPr>
          <w:color w:val="231F20"/>
        </w:rPr>
        <w:t>dependent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ﬁscal</w:t>
      </w:r>
      <w:r>
        <w:rPr>
          <w:color w:val="231F20"/>
          <w:spacing w:val="-6"/>
        </w:rPr>
        <w:t> </w:t>
      </w:r>
      <w:r>
        <w:rPr>
          <w:color w:val="231F20"/>
        </w:rPr>
        <w:t>stimulus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3"/>
        </w:rPr>
        <w:t> </w:t>
      </w:r>
      <w:r>
        <w:rPr>
          <w:color w:val="231F20"/>
        </w:rPr>
        <w:t>expansionary monetary policies. Private domestic demand is projected to</w:t>
      </w:r>
      <w:r>
        <w:rPr>
          <w:color w:val="231F20"/>
          <w:spacing w:val="1"/>
        </w:rPr>
        <w:t> </w:t>
      </w:r>
      <w:r>
        <w:rPr>
          <w:color w:val="231F20"/>
        </w:rPr>
        <w:t>pick up in 2011, although it will be muted in the advanced economies com-</w:t>
      </w:r>
      <w:r>
        <w:rPr>
          <w:color w:val="231F20"/>
          <w:spacing w:val="1"/>
        </w:rPr>
        <w:t> </w:t>
      </w:r>
      <w:r>
        <w:rPr>
          <w:color w:val="231F20"/>
        </w:rPr>
        <w:t>pared with previous recoveries. By 2012, however, self-sustaining private</w:t>
      </w:r>
      <w:r>
        <w:rPr>
          <w:color w:val="231F20"/>
          <w:spacing w:val="1"/>
        </w:rPr>
        <w:t> </w:t>
      </w:r>
      <w:r>
        <w:rPr>
          <w:color w:val="231F20"/>
        </w:rPr>
        <w:t>demand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expected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ﬁrmly</w:t>
      </w:r>
      <w:r>
        <w:rPr>
          <w:color w:val="231F20"/>
          <w:spacing w:val="-3"/>
        </w:rPr>
        <w:t> </w:t>
      </w:r>
      <w:r>
        <w:rPr>
          <w:color w:val="231F20"/>
        </w:rPr>
        <w:t>entrenched</w:t>
      </w:r>
      <w:r>
        <w:rPr>
          <w:color w:val="231F20"/>
          <w:spacing w:val="-3"/>
        </w:rPr>
        <w:t> </w:t>
      </w:r>
      <w:r>
        <w:rPr>
          <w:color w:val="231F20"/>
        </w:rPr>
        <w:t>around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world.</w:t>
      </w:r>
    </w:p>
    <w:p>
      <w:pPr>
        <w:spacing w:line="240" w:lineRule="auto" w:before="3" w:after="24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0" w:lineRule="exact"/>
        <w:ind w:left="326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67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2"/>
        <w:ind w:left="326" w:right="101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near-term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prospects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for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global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economy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have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improved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modestly,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with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growth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projected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average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slightly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pacing w:val="-1"/>
          <w:w w:val="95"/>
          <w:sz w:val="20"/>
        </w:rPr>
        <w:t>more</w:t>
      </w:r>
      <w:r>
        <w:rPr>
          <w:i/>
          <w:color w:val="231F20"/>
          <w:spacing w:val="-11"/>
          <w:w w:val="95"/>
          <w:sz w:val="20"/>
        </w:rPr>
        <w:t> </w:t>
      </w:r>
      <w:r>
        <w:rPr>
          <w:i/>
          <w:color w:val="231F20"/>
          <w:spacing w:val="-1"/>
          <w:w w:val="95"/>
          <w:sz w:val="20"/>
        </w:rPr>
        <w:t>than</w:t>
      </w:r>
      <w:r>
        <w:rPr>
          <w:i/>
          <w:color w:val="231F20"/>
          <w:spacing w:val="-10"/>
          <w:w w:val="95"/>
          <w:sz w:val="20"/>
        </w:rPr>
        <w:t> </w:t>
      </w:r>
      <w:r>
        <w:rPr>
          <w:i/>
          <w:color w:val="231F20"/>
          <w:spacing w:val="-1"/>
          <w:w w:val="95"/>
          <w:sz w:val="20"/>
        </w:rPr>
        <w:t>4</w:t>
      </w:r>
      <w:r>
        <w:rPr>
          <w:i/>
          <w:color w:val="231F20"/>
          <w:spacing w:val="-10"/>
          <w:w w:val="95"/>
          <w:sz w:val="20"/>
        </w:rPr>
        <w:t> </w:t>
      </w:r>
      <w:r>
        <w:rPr>
          <w:i/>
          <w:color w:val="231F20"/>
          <w:spacing w:val="-1"/>
          <w:w w:val="95"/>
          <w:sz w:val="20"/>
        </w:rPr>
        <w:t>per</w:t>
      </w:r>
      <w:r>
        <w:rPr>
          <w:i/>
          <w:color w:val="231F20"/>
          <w:spacing w:val="-10"/>
          <w:w w:val="95"/>
          <w:sz w:val="20"/>
        </w:rPr>
        <w:t> </w:t>
      </w:r>
      <w:r>
        <w:rPr>
          <w:i/>
          <w:color w:val="231F20"/>
          <w:spacing w:val="-1"/>
          <w:w w:val="95"/>
          <w:sz w:val="20"/>
        </w:rPr>
        <w:t>cent</w:t>
      </w:r>
      <w:r>
        <w:rPr>
          <w:i/>
          <w:color w:val="231F20"/>
          <w:spacing w:val="-10"/>
          <w:w w:val="95"/>
          <w:sz w:val="20"/>
        </w:rPr>
        <w:t> </w:t>
      </w:r>
      <w:r>
        <w:rPr>
          <w:i/>
          <w:color w:val="231F20"/>
          <w:spacing w:val="-1"/>
          <w:w w:val="95"/>
          <w:sz w:val="20"/>
        </w:rPr>
        <w:t>through</w:t>
      </w:r>
      <w:r>
        <w:rPr>
          <w:i/>
          <w:color w:val="231F20"/>
          <w:spacing w:val="-10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2012.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640" w:bottom="280" w:left="80" w:right="600"/>
          <w:cols w:num="2" w:equalWidth="0">
            <w:col w:w="7834" w:space="40"/>
            <w:col w:w="3686"/>
          </w:cols>
        </w:sectPr>
      </w:pPr>
    </w:p>
    <w:p>
      <w:pPr>
        <w:pStyle w:val="BodyText"/>
        <w:spacing w:after="1"/>
        <w:rPr>
          <w:i/>
          <w:sz w:val="19"/>
        </w:rPr>
      </w:pPr>
    </w:p>
    <w:p>
      <w:pPr>
        <w:pStyle w:val="BodyText"/>
        <w:spacing w:line="20" w:lineRule="exact"/>
        <w:ind w:left="1027"/>
        <w:rPr>
          <w:sz w:val="2"/>
        </w:rPr>
      </w:pPr>
      <w:r>
        <w:rPr>
          <w:sz w:val="2"/>
        </w:rPr>
        <w:pict>
          <v:group style="width:341.25pt;height:.75pt;mso-position-horizontal-relative:char;mso-position-vertical-relative:line" id="docshapegroup68" coordorigin="0,0" coordsize="6825,15">
            <v:shape style="position:absolute;left:0;top:7;width:6825;height:2" id="docshape69" coordorigin="0,8" coordsize="6825,0" path="m0,8l0,8,5749,8,6825,8e" filled="false" stroked="true" strokeweight=".75pt" strokecolor="#004f5a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before="119"/>
        <w:ind w:left="1027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Table</w:t>
      </w:r>
      <w:r>
        <w:rPr>
          <w:b/>
          <w:color w:val="004F5A"/>
          <w:spacing w:val="-3"/>
          <w:sz w:val="18"/>
        </w:rPr>
        <w:t> </w:t>
      </w:r>
      <w:r>
        <w:rPr>
          <w:b/>
          <w:color w:val="004F5A"/>
          <w:sz w:val="18"/>
        </w:rPr>
        <w:t>1:</w:t>
      </w:r>
      <w:r>
        <w:rPr>
          <w:b/>
          <w:color w:val="004F5A"/>
          <w:spacing w:val="15"/>
          <w:sz w:val="18"/>
        </w:rPr>
        <w:t> </w:t>
      </w:r>
      <w:r>
        <w:rPr>
          <w:b/>
          <w:color w:val="231F20"/>
          <w:sz w:val="18"/>
        </w:rPr>
        <w:t>Projection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global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economic</w:t>
      </w:r>
      <w:r>
        <w:rPr>
          <w:b/>
          <w:color w:val="231F20"/>
          <w:spacing w:val="-3"/>
          <w:sz w:val="18"/>
        </w:rPr>
        <w:t> </w:t>
      </w:r>
      <w:r>
        <w:rPr>
          <w:b/>
          <w:color w:val="231F20"/>
          <w:sz w:val="18"/>
        </w:rPr>
        <w:t>growth</w:t>
      </w:r>
    </w:p>
    <w:p>
      <w:pPr>
        <w:pStyle w:val="BodyText"/>
        <w:spacing w:before="8"/>
        <w:rPr>
          <w:b/>
          <w:sz w:val="11"/>
        </w:rPr>
      </w:pPr>
    </w:p>
    <w:tbl>
      <w:tblPr>
        <w:tblW w:w="0" w:type="auto"/>
        <w:jc w:val="left"/>
        <w:tblInd w:w="1035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076"/>
        <w:gridCol w:w="1076"/>
        <w:gridCol w:w="1076"/>
        <w:gridCol w:w="1076"/>
        <w:gridCol w:w="1076"/>
      </w:tblGrid>
      <w:tr>
        <w:trPr>
          <w:trHeight w:val="305" w:hRule="atLeast"/>
        </w:trPr>
        <w:tc>
          <w:tcPr>
            <w:tcW w:w="1445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6" w:type="dxa"/>
            <w:vMerge w:val="restart"/>
          </w:tcPr>
          <w:p>
            <w:pPr>
              <w:pStyle w:val="TableParagraph"/>
              <w:spacing w:line="208" w:lineRule="auto" w:before="56"/>
              <w:ind w:left="181" w:right="127" w:hanging="37"/>
              <w:jc w:val="both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Share of real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global GDP</w:t>
            </w:r>
            <w:r>
              <w:rPr>
                <w:color w:val="004F5A"/>
                <w:w w:val="80"/>
                <w:position w:val="5"/>
                <w:sz w:val="9"/>
              </w:rPr>
              <w:t>a</w:t>
            </w:r>
            <w:r>
              <w:rPr>
                <w:color w:val="004F5A"/>
                <w:spacing w:val="1"/>
                <w:w w:val="80"/>
                <w:position w:val="5"/>
                <w:sz w:val="9"/>
              </w:rPr>
              <w:t> </w:t>
            </w:r>
            <w:r>
              <w:rPr>
                <w:color w:val="004F5A"/>
                <w:w w:val="85"/>
                <w:sz w:val="16"/>
              </w:rPr>
              <w:t>(per</w:t>
            </w:r>
            <w:r>
              <w:rPr>
                <w:color w:val="004F5A"/>
                <w:spacing w:val="-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cent)</w:t>
            </w:r>
          </w:p>
        </w:tc>
        <w:tc>
          <w:tcPr>
            <w:tcW w:w="4304" w:type="dxa"/>
            <w:gridSpan w:val="4"/>
          </w:tcPr>
          <w:p>
            <w:pPr>
              <w:pStyle w:val="TableParagraph"/>
              <w:spacing w:before="59"/>
              <w:ind w:left="1284"/>
              <w:rPr>
                <w:sz w:val="9"/>
              </w:rPr>
            </w:pPr>
            <w:r>
              <w:rPr>
                <w:color w:val="004F5A"/>
                <w:w w:val="85"/>
                <w:sz w:val="16"/>
              </w:rPr>
              <w:t>Projected</w:t>
            </w:r>
            <w:r>
              <w:rPr>
                <w:color w:val="004F5A"/>
                <w:spacing w:val="7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growth</w:t>
            </w:r>
            <w:r>
              <w:rPr>
                <w:color w:val="004F5A"/>
                <w:spacing w:val="7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(per</w:t>
            </w:r>
            <w:r>
              <w:rPr>
                <w:color w:val="004F5A"/>
                <w:spacing w:val="7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cent)</w:t>
            </w:r>
            <w:r>
              <w:rPr>
                <w:color w:val="004F5A"/>
                <w:w w:val="85"/>
                <w:position w:val="5"/>
                <w:sz w:val="9"/>
              </w:rPr>
              <w:t>b</w:t>
            </w:r>
          </w:p>
        </w:tc>
      </w:tr>
      <w:tr>
        <w:trPr>
          <w:trHeight w:val="259" w:hRule="atLeast"/>
        </w:trPr>
        <w:tc>
          <w:tcPr>
            <w:tcW w:w="14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</w:tcPr>
          <w:p>
            <w:pPr>
              <w:pStyle w:val="TableParagraph"/>
              <w:ind w:left="348" w:right="333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2009</w:t>
            </w:r>
          </w:p>
        </w:tc>
        <w:tc>
          <w:tcPr>
            <w:tcW w:w="1076" w:type="dxa"/>
            <w:tcBorders>
              <w:right w:val="single" w:sz="2" w:space="0" w:color="231F20"/>
            </w:tcBorders>
          </w:tcPr>
          <w:p>
            <w:pPr>
              <w:pStyle w:val="TableParagraph"/>
              <w:ind w:left="245" w:right="230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2010</w:t>
            </w:r>
          </w:p>
        </w:tc>
        <w:tc>
          <w:tcPr>
            <w:tcW w:w="1076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75"/>
              <w:jc w:val="right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2011</w:t>
            </w:r>
          </w:p>
        </w:tc>
        <w:tc>
          <w:tcPr>
            <w:tcW w:w="1076" w:type="dxa"/>
            <w:tcBorders>
              <w:left w:val="single" w:sz="2" w:space="0" w:color="231F20"/>
            </w:tcBorders>
          </w:tcPr>
          <w:p>
            <w:pPr>
              <w:pStyle w:val="TableParagraph"/>
              <w:ind w:left="245" w:right="230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2012</w:t>
            </w:r>
          </w:p>
        </w:tc>
      </w:tr>
      <w:tr>
        <w:trPr>
          <w:trHeight w:val="259" w:hRule="atLeast"/>
        </w:trPr>
        <w:tc>
          <w:tcPr>
            <w:tcW w:w="1445" w:type="dxa"/>
            <w:vMerge w:val="restart"/>
          </w:tcPr>
          <w:p>
            <w:pPr>
              <w:pStyle w:val="TableParagraph"/>
              <w:spacing w:line="364" w:lineRule="auto"/>
              <w:ind w:left="47" w:right="545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United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States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Euro area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95"/>
                <w:sz w:val="16"/>
              </w:rPr>
              <w:t>Japan</w:t>
            </w:r>
          </w:p>
          <w:p>
            <w:pPr>
              <w:pStyle w:val="TableParagraph"/>
              <w:spacing w:before="3"/>
              <w:ind w:left="47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China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Rest</w:t>
            </w:r>
            <w:r>
              <w:rPr>
                <w:color w:val="004F5A"/>
                <w:spacing w:val="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of</w:t>
            </w:r>
            <w:r>
              <w:rPr>
                <w:color w:val="004F5A"/>
                <w:spacing w:val="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the</w:t>
            </w:r>
            <w:r>
              <w:rPr>
                <w:color w:val="004F5A"/>
                <w:spacing w:val="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world</w:t>
            </w:r>
          </w:p>
        </w:tc>
        <w:tc>
          <w:tcPr>
            <w:tcW w:w="1076" w:type="dxa"/>
            <w:tcBorders>
              <w:bottom w:val="single" w:sz="2" w:space="0" w:color="231F20"/>
            </w:tcBorders>
          </w:tcPr>
          <w:p>
            <w:pPr>
              <w:pStyle w:val="TableParagraph"/>
              <w:ind w:left="348" w:right="333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21</w:t>
            </w:r>
          </w:p>
        </w:tc>
        <w:tc>
          <w:tcPr>
            <w:tcW w:w="1076" w:type="dxa"/>
            <w:tcBorders>
              <w:bottom w:val="single" w:sz="2" w:space="0" w:color="231F20"/>
            </w:tcBorders>
          </w:tcPr>
          <w:p>
            <w:pPr>
              <w:pStyle w:val="TableParagraph"/>
              <w:ind w:right="233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3"/>
                <w:w w:val="85"/>
                <w:sz w:val="16"/>
              </w:rPr>
              <w:t>-2.4 </w:t>
            </w:r>
            <w:r>
              <w:rPr>
                <w:i/>
                <w:color w:val="231F20"/>
                <w:spacing w:val="-2"/>
                <w:w w:val="85"/>
                <w:sz w:val="16"/>
              </w:rPr>
              <w:t>(-2.5)</w:t>
            </w:r>
          </w:p>
        </w:tc>
        <w:tc>
          <w:tcPr>
            <w:tcW w:w="1076" w:type="dxa"/>
            <w:tcBorders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45" w:right="230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3.1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(2.5)</w:t>
            </w:r>
          </w:p>
        </w:tc>
        <w:tc>
          <w:tcPr>
            <w:tcW w:w="1076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07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3.5</w:t>
            </w:r>
            <w:r>
              <w:rPr>
                <w:color w:val="231F20"/>
                <w:spacing w:val="3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(3.9)</w:t>
            </w:r>
          </w:p>
        </w:tc>
        <w:tc>
          <w:tcPr>
            <w:tcW w:w="1076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244" w:right="230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3.5</w:t>
            </w:r>
          </w:p>
        </w:tc>
      </w:tr>
      <w:tr>
        <w:trPr>
          <w:trHeight w:val="259" w:hRule="atLeast"/>
        </w:trPr>
        <w:tc>
          <w:tcPr>
            <w:tcW w:w="14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41" w:right="333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16</w:t>
            </w: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right="230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2"/>
                <w:w w:val="85"/>
                <w:sz w:val="16"/>
              </w:rPr>
              <w:t>-4.1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5"/>
                <w:sz w:val="16"/>
              </w:rPr>
              <w:t>(-3.9)</w:t>
            </w: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45" w:right="230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1.2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(1.2)</w:t>
            </w:r>
          </w:p>
        </w:tc>
        <w:tc>
          <w:tcPr>
            <w:tcW w:w="107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34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3"/>
                <w:w w:val="80"/>
                <w:sz w:val="16"/>
              </w:rPr>
              <w:t>1.6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0"/>
                <w:sz w:val="16"/>
              </w:rPr>
              <w:t>(2.1)</w:t>
            </w:r>
          </w:p>
        </w:tc>
        <w:tc>
          <w:tcPr>
            <w:tcW w:w="107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245" w:right="230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2.5</w:t>
            </w:r>
          </w:p>
        </w:tc>
      </w:tr>
      <w:tr>
        <w:trPr>
          <w:trHeight w:val="278" w:hRule="atLeast"/>
        </w:trPr>
        <w:tc>
          <w:tcPr>
            <w:tcW w:w="14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6"/>
              <w:ind w:left="15"/>
              <w:jc w:val="center"/>
              <w:rPr>
                <w:sz w:val="16"/>
              </w:rPr>
            </w:pPr>
            <w:r>
              <w:rPr>
                <w:color w:val="231F20"/>
                <w:w w:val="86"/>
                <w:sz w:val="16"/>
              </w:rPr>
              <w:t>6</w:t>
            </w: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6"/>
              <w:ind w:right="223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1"/>
                <w:w w:val="85"/>
                <w:sz w:val="16"/>
              </w:rPr>
              <w:t>-5.2</w:t>
            </w:r>
            <w:r>
              <w:rPr>
                <w:color w:val="231F20"/>
                <w:spacing w:val="-4"/>
                <w:w w:val="85"/>
                <w:sz w:val="16"/>
              </w:rPr>
              <w:t> </w:t>
            </w:r>
            <w:r>
              <w:rPr>
                <w:i/>
                <w:color w:val="231F20"/>
                <w:w w:val="85"/>
                <w:sz w:val="16"/>
              </w:rPr>
              <w:t>(-5.3)</w:t>
            </w: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46"/>
              <w:ind w:left="245" w:right="230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2.1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(1.9)</w:t>
            </w:r>
          </w:p>
        </w:tc>
        <w:tc>
          <w:tcPr>
            <w:tcW w:w="107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46"/>
              <w:ind w:right="317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1.7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(2.0)</w:t>
            </w:r>
          </w:p>
        </w:tc>
        <w:tc>
          <w:tcPr>
            <w:tcW w:w="107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6"/>
              <w:ind w:left="244" w:right="230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2.6</w:t>
            </w:r>
          </w:p>
        </w:tc>
      </w:tr>
      <w:tr>
        <w:trPr>
          <w:trHeight w:val="259" w:hRule="atLeast"/>
        </w:trPr>
        <w:tc>
          <w:tcPr>
            <w:tcW w:w="14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37" w:right="333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11</w:t>
            </w: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right="277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8.7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(8.3)</w:t>
            </w:r>
          </w:p>
        </w:tc>
        <w:tc>
          <w:tcPr>
            <w:tcW w:w="1076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45" w:right="230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10.2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(9.3)</w:t>
            </w:r>
          </w:p>
        </w:tc>
        <w:tc>
          <w:tcPr>
            <w:tcW w:w="107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08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9.3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(9.2)</w:t>
            </w:r>
          </w:p>
        </w:tc>
        <w:tc>
          <w:tcPr>
            <w:tcW w:w="107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245" w:right="230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8.7</w:t>
            </w:r>
          </w:p>
        </w:tc>
      </w:tr>
      <w:tr>
        <w:trPr>
          <w:trHeight w:val="259" w:hRule="atLeast"/>
        </w:trPr>
        <w:tc>
          <w:tcPr>
            <w:tcW w:w="14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tcBorders>
              <w:top w:val="single" w:sz="2" w:space="0" w:color="231F20"/>
            </w:tcBorders>
          </w:tcPr>
          <w:p>
            <w:pPr>
              <w:pStyle w:val="TableParagraph"/>
              <w:ind w:left="348" w:right="330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46</w:t>
            </w:r>
          </w:p>
        </w:tc>
        <w:tc>
          <w:tcPr>
            <w:tcW w:w="1076" w:type="dxa"/>
            <w:tcBorders>
              <w:top w:val="single" w:sz="2" w:space="0" w:color="231F20"/>
            </w:tcBorders>
          </w:tcPr>
          <w:p>
            <w:pPr>
              <w:pStyle w:val="TableParagraph"/>
              <w:ind w:right="239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4"/>
                <w:w w:val="85"/>
                <w:sz w:val="16"/>
              </w:rPr>
              <w:t>-1.4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4"/>
                <w:w w:val="85"/>
                <w:sz w:val="16"/>
              </w:rPr>
              <w:t>(-2.0)</w:t>
            </w:r>
          </w:p>
        </w:tc>
        <w:tc>
          <w:tcPr>
            <w:tcW w:w="1076" w:type="dxa"/>
            <w:tcBorders>
              <w:top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45" w:right="230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4.5 </w:t>
            </w:r>
            <w:r>
              <w:rPr>
                <w:i/>
                <w:color w:val="231F20"/>
                <w:w w:val="80"/>
                <w:sz w:val="16"/>
              </w:rPr>
              <w:t>(4.0)</w:t>
            </w:r>
          </w:p>
        </w:tc>
        <w:tc>
          <w:tcPr>
            <w:tcW w:w="1076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25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4.1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(4.0)</w:t>
            </w:r>
          </w:p>
        </w:tc>
        <w:tc>
          <w:tcPr>
            <w:tcW w:w="1076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ind w:left="244" w:right="230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3.9</w:t>
            </w:r>
          </w:p>
        </w:tc>
      </w:tr>
      <w:tr>
        <w:trPr>
          <w:trHeight w:val="264" w:hRule="atLeast"/>
        </w:trPr>
        <w:tc>
          <w:tcPr>
            <w:tcW w:w="1445" w:type="dxa"/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color w:val="004F5A"/>
                <w:sz w:val="16"/>
              </w:rPr>
              <w:t>World</w:t>
            </w:r>
          </w:p>
        </w:tc>
        <w:tc>
          <w:tcPr>
            <w:tcW w:w="1076" w:type="dxa"/>
          </w:tcPr>
          <w:p>
            <w:pPr>
              <w:pStyle w:val="TableParagraph"/>
              <w:ind w:left="348" w:right="333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100</w:t>
            </w:r>
          </w:p>
        </w:tc>
        <w:tc>
          <w:tcPr>
            <w:tcW w:w="1076" w:type="dxa"/>
          </w:tcPr>
          <w:p>
            <w:pPr>
              <w:pStyle w:val="TableParagraph"/>
              <w:ind w:right="238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4"/>
                <w:w w:val="85"/>
                <w:sz w:val="16"/>
              </w:rPr>
              <w:t>-1.1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4"/>
                <w:w w:val="85"/>
                <w:sz w:val="16"/>
              </w:rPr>
              <w:t>(-1.5)</w:t>
            </w:r>
          </w:p>
        </w:tc>
        <w:tc>
          <w:tcPr>
            <w:tcW w:w="1076" w:type="dxa"/>
            <w:tcBorders>
              <w:right w:val="single" w:sz="2" w:space="0" w:color="231F20"/>
            </w:tcBorders>
          </w:tcPr>
          <w:p>
            <w:pPr>
              <w:pStyle w:val="TableParagraph"/>
              <w:ind w:left="245" w:right="230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5"/>
                <w:sz w:val="16"/>
              </w:rPr>
              <w:t>4.2</w:t>
            </w:r>
            <w:r>
              <w:rPr>
                <w:color w:val="231F20"/>
                <w:spacing w:val="-4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(3.7)</w:t>
            </w:r>
          </w:p>
        </w:tc>
        <w:tc>
          <w:tcPr>
            <w:tcW w:w="1076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19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4"/>
                <w:w w:val="85"/>
                <w:sz w:val="16"/>
              </w:rPr>
              <w:t>4.0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4"/>
                <w:w w:val="85"/>
                <w:sz w:val="16"/>
              </w:rPr>
              <w:t>(4.1)</w:t>
            </w:r>
          </w:p>
        </w:tc>
        <w:tc>
          <w:tcPr>
            <w:tcW w:w="1076" w:type="dxa"/>
            <w:tcBorders>
              <w:left w:val="single" w:sz="2" w:space="0" w:color="231F20"/>
            </w:tcBorders>
          </w:tcPr>
          <w:p>
            <w:pPr>
              <w:pStyle w:val="TableParagraph"/>
              <w:ind w:left="245" w:right="230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4.1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pos="1188" w:val="left" w:leader="none"/>
        </w:tabs>
        <w:spacing w:line="240" w:lineRule="auto" w:before="143" w:after="0"/>
        <w:ind w:left="1187" w:right="0" w:hanging="161"/>
        <w:jc w:val="left"/>
        <w:rPr>
          <w:sz w:val="14"/>
        </w:rPr>
      </w:pPr>
      <w:r>
        <w:rPr>
          <w:color w:val="231F20"/>
          <w:w w:val="80"/>
          <w:sz w:val="14"/>
        </w:rPr>
        <w:t>GDP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shares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based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IMF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estimates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purchasing-power-parity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(PPP)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valuation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country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GDPs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2008.</w:t>
      </w:r>
    </w:p>
    <w:p>
      <w:pPr>
        <w:spacing w:before="7"/>
        <w:ind w:left="1027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IMF,</w:t>
      </w:r>
      <w:r>
        <w:rPr>
          <w:color w:val="231F20"/>
          <w:spacing w:val="2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WEO</w:t>
      </w:r>
      <w:r>
        <w:rPr>
          <w:color w:val="231F20"/>
          <w:w w:val="80"/>
          <w:sz w:val="14"/>
        </w:rPr>
        <w:t>,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October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2009</w:t>
      </w:r>
    </w:p>
    <w:p>
      <w:pPr>
        <w:pStyle w:val="ListParagraph"/>
        <w:numPr>
          <w:ilvl w:val="0"/>
          <w:numId w:val="4"/>
        </w:numPr>
        <w:tabs>
          <w:tab w:pos="1188" w:val="left" w:leader="none"/>
        </w:tabs>
        <w:spacing w:line="249" w:lineRule="auto" w:before="7" w:after="0"/>
        <w:ind w:left="1027" w:right="5829" w:firstLine="0"/>
        <w:jc w:val="left"/>
        <w:rPr>
          <w:sz w:val="14"/>
        </w:rPr>
      </w:pPr>
      <w:r>
        <w:rPr>
          <w:color w:val="231F20"/>
          <w:w w:val="80"/>
          <w:sz w:val="14"/>
        </w:rPr>
        <w:t>Numbers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parentheses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projections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from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January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2010</w:t>
      </w:r>
      <w:r>
        <w:rPr>
          <w:color w:val="231F20"/>
          <w:spacing w:val="11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Monetary</w:t>
      </w:r>
      <w:r>
        <w:rPr>
          <w:i/>
          <w:color w:val="231F20"/>
          <w:spacing w:val="11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Policy</w:t>
      </w:r>
      <w:r>
        <w:rPr>
          <w:i/>
          <w:color w:val="231F20"/>
          <w:spacing w:val="12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Report</w:t>
      </w:r>
      <w:r>
        <w:rPr>
          <w:color w:val="231F20"/>
          <w:w w:val="80"/>
          <w:sz w:val="14"/>
        </w:rPr>
        <w:t>.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Source: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Bank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Canada</w:t>
      </w:r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55.375pt;margin-top:7.221789pt;width:341.25pt;height:.1pt;mso-position-horizontal-relative:page;mso-position-vertical-relative:paragraph;z-index:-15685120;mso-wrap-distance-left:0;mso-wrap-distance-right:0" id="docshape70" coordorigin="1108,144" coordsize="6825,0" path="m1108,144l1108,144,6857,144,7933,144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spacing w:line="249" w:lineRule="auto" w:before="107"/>
        <w:ind w:left="999" w:right="47"/>
      </w:pPr>
      <w:r>
        <w:rPr>
          <w:color w:val="231F20"/>
        </w:rPr>
        <w:t>U.S. GDP growth in 2010, on an average annual basis, is expected to be</w:t>
      </w:r>
      <w:r>
        <w:rPr>
          <w:color w:val="231F20"/>
          <w:spacing w:val="1"/>
        </w:rPr>
        <w:t> </w:t>
      </w:r>
      <w:r>
        <w:rPr>
          <w:color w:val="231F20"/>
        </w:rPr>
        <w:t>somewhat higher than projected in the January </w:t>
      </w:r>
      <w:r>
        <w:rPr>
          <w:i/>
          <w:color w:val="231F20"/>
        </w:rPr>
        <w:t>Report</w:t>
      </w:r>
      <w:r>
        <w:rPr>
          <w:color w:val="231F20"/>
        </w:rPr>
        <w:t>, largely as a result of</w:t>
      </w:r>
      <w:r>
        <w:rPr>
          <w:color w:val="231F20"/>
          <w:spacing w:val="1"/>
        </w:rPr>
        <w:t> </w:t>
      </w:r>
      <w:r>
        <w:rPr>
          <w:color w:val="231F20"/>
        </w:rPr>
        <w:t>stronger-than-expected growth in the fourth quarter of 2009 and the ﬁrst</w:t>
      </w:r>
      <w:r>
        <w:rPr>
          <w:color w:val="231F20"/>
          <w:spacing w:val="1"/>
        </w:rPr>
        <w:t> </w:t>
      </w:r>
      <w:r>
        <w:rPr>
          <w:color w:val="231F20"/>
        </w:rPr>
        <w:t>quarter of 2010. Fiscal stimulus will continue to be an important driver of</w:t>
      </w:r>
      <w:r>
        <w:rPr>
          <w:color w:val="231F20"/>
          <w:spacing w:val="1"/>
        </w:rPr>
        <w:t> </w:t>
      </w:r>
      <w:r>
        <w:rPr>
          <w:color w:val="231F20"/>
        </w:rPr>
        <w:t>growth this year </w:t>
      </w:r>
      <w:r>
        <w:rPr>
          <w:b/>
          <w:color w:val="231F20"/>
        </w:rPr>
        <w:t>(Chart 6)</w:t>
      </w:r>
      <w:r>
        <w:rPr>
          <w:color w:val="231F20"/>
        </w:rPr>
        <w:t>, while consumption is projected to be relatively</w:t>
      </w:r>
      <w:r>
        <w:rPr>
          <w:color w:val="231F20"/>
          <w:spacing w:val="1"/>
        </w:rPr>
        <w:t> </w:t>
      </w:r>
      <w:r>
        <w:rPr>
          <w:color w:val="231F20"/>
        </w:rPr>
        <w:t>restrained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heavily</w:t>
      </w:r>
      <w:r>
        <w:rPr>
          <w:color w:val="231F20"/>
          <w:spacing w:val="-6"/>
        </w:rPr>
        <w:t> </w:t>
      </w:r>
      <w:r>
        <w:rPr>
          <w:color w:val="231F20"/>
        </w:rPr>
        <w:t>dependent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government</w:t>
      </w:r>
      <w:r>
        <w:rPr>
          <w:color w:val="231F20"/>
          <w:spacing w:val="-6"/>
        </w:rPr>
        <w:t> </w:t>
      </w:r>
      <w:r>
        <w:rPr>
          <w:color w:val="231F20"/>
        </w:rPr>
        <w:t>support.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subdued</w:t>
      </w:r>
      <w:r>
        <w:rPr>
          <w:color w:val="231F20"/>
          <w:spacing w:val="-6"/>
        </w:rPr>
        <w:t> </w:t>
      </w:r>
      <w:r>
        <w:rPr>
          <w:color w:val="231F20"/>
        </w:rPr>
        <w:t>level</w:t>
      </w:r>
      <w:r>
        <w:rPr>
          <w:color w:val="231F20"/>
          <w:spacing w:val="-5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consumer</w:t>
      </w:r>
      <w:r>
        <w:rPr>
          <w:color w:val="231F20"/>
          <w:spacing w:val="-4"/>
        </w:rPr>
        <w:t> </w:t>
      </w:r>
      <w:r>
        <w:rPr>
          <w:color w:val="231F20"/>
        </w:rPr>
        <w:t>demand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2010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reﬂected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Bank’s</w:t>
      </w:r>
      <w:r>
        <w:rPr>
          <w:color w:val="231F20"/>
          <w:spacing w:val="-4"/>
        </w:rPr>
        <w:t> </w:t>
      </w:r>
      <w:r>
        <w:rPr>
          <w:color w:val="231F20"/>
        </w:rPr>
        <w:t>outlook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U.S.</w:t>
      </w:r>
      <w:r>
        <w:rPr>
          <w:color w:val="231F20"/>
          <w:spacing w:val="-5"/>
        </w:rPr>
        <w:t> </w:t>
      </w:r>
      <w:r>
        <w:rPr>
          <w:color w:val="231F20"/>
        </w:rPr>
        <w:t>motor</w:t>
      </w:r>
      <w:r>
        <w:rPr>
          <w:color w:val="231F20"/>
          <w:spacing w:val="-52"/>
        </w:rPr>
        <w:t> </w:t>
      </w:r>
      <w:r>
        <w:rPr>
          <w:color w:val="231F20"/>
        </w:rPr>
        <w:t>vehicle sales, which remain well below pre-crisis levels over the projection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horizon.</w:t>
      </w:r>
    </w:p>
    <w:p>
      <w:pPr>
        <w:pStyle w:val="BodyText"/>
        <w:spacing w:before="128"/>
        <w:ind w:left="999"/>
      </w:pPr>
      <w:r>
        <w:rPr>
          <w:color w:val="231F20"/>
        </w:rPr>
        <w:t>Even</w:t>
      </w:r>
      <w:r>
        <w:rPr>
          <w:color w:val="231F20"/>
          <w:spacing w:val="-8"/>
        </w:rPr>
        <w:t> </w:t>
      </w:r>
      <w:r>
        <w:rPr>
          <w:color w:val="231F20"/>
        </w:rPr>
        <w:t>though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withdrawal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ﬁscal</w:t>
      </w:r>
      <w:r>
        <w:rPr>
          <w:color w:val="231F20"/>
          <w:spacing w:val="-5"/>
        </w:rPr>
        <w:t> </w:t>
      </w:r>
      <w:r>
        <w:rPr>
          <w:color w:val="231F20"/>
        </w:rPr>
        <w:t>stimulus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dampening</w:t>
      </w:r>
      <w:r>
        <w:rPr>
          <w:color w:val="231F20"/>
          <w:spacing w:val="-5"/>
        </w:rPr>
        <w:t> </w:t>
      </w:r>
      <w:r>
        <w:rPr>
          <w:color w:val="231F20"/>
        </w:rPr>
        <w:t>effect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</w:p>
    <w:p>
      <w:pPr>
        <w:pStyle w:val="BodyText"/>
        <w:spacing w:line="249" w:lineRule="auto" w:before="10"/>
        <w:ind w:left="999"/>
      </w:pPr>
      <w:r>
        <w:rPr>
          <w:color w:val="231F20"/>
        </w:rPr>
        <w:t>U.S. economic activity in 2011 and 2012, GDP growth in both years should</w:t>
      </w:r>
      <w:r>
        <w:rPr>
          <w:color w:val="231F20"/>
          <w:spacing w:val="1"/>
        </w:rPr>
        <w:t> </w:t>
      </w:r>
      <w:r>
        <w:rPr>
          <w:color w:val="231F20"/>
        </w:rPr>
        <w:t>still average 3.5 per cent. Growth in employment and personal income over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period</w:t>
      </w:r>
      <w:r>
        <w:rPr>
          <w:color w:val="231F20"/>
          <w:spacing w:val="-9"/>
        </w:rPr>
        <w:t> </w:t>
      </w:r>
      <w:r>
        <w:rPr>
          <w:color w:val="231F20"/>
        </w:rPr>
        <w:t>should</w:t>
      </w:r>
      <w:r>
        <w:rPr>
          <w:color w:val="231F20"/>
          <w:spacing w:val="-8"/>
        </w:rPr>
        <w:t> </w:t>
      </w:r>
      <w:r>
        <w:rPr>
          <w:color w:val="231F20"/>
        </w:rPr>
        <w:t>lead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modest</w:t>
      </w:r>
      <w:r>
        <w:rPr>
          <w:color w:val="231F20"/>
          <w:spacing w:val="-8"/>
        </w:rPr>
        <w:t> </w:t>
      </w:r>
      <w:r>
        <w:rPr>
          <w:color w:val="231F20"/>
        </w:rPr>
        <w:t>but</w:t>
      </w:r>
      <w:r>
        <w:rPr>
          <w:color w:val="231F20"/>
          <w:spacing w:val="-9"/>
        </w:rPr>
        <w:t> </w:t>
      </w:r>
      <w:r>
        <w:rPr>
          <w:color w:val="231F20"/>
        </w:rPr>
        <w:t>steady</w:t>
      </w:r>
      <w:r>
        <w:rPr>
          <w:color w:val="231F20"/>
          <w:spacing w:val="-9"/>
        </w:rPr>
        <w:t> </w:t>
      </w:r>
      <w:r>
        <w:rPr>
          <w:color w:val="231F20"/>
        </w:rPr>
        <w:t>increases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household</w:t>
      </w:r>
      <w:r>
        <w:rPr>
          <w:color w:val="231F20"/>
          <w:spacing w:val="-8"/>
        </w:rPr>
        <w:t> </w:t>
      </w:r>
      <w:r>
        <w:rPr>
          <w:color w:val="231F20"/>
        </w:rPr>
        <w:t>spending.</w:t>
      </w:r>
      <w:r>
        <w:rPr>
          <w:color w:val="231F20"/>
          <w:spacing w:val="-53"/>
        </w:rPr>
        <w:t> </w:t>
      </w:r>
      <w:r>
        <w:rPr>
          <w:color w:val="231F20"/>
        </w:rPr>
        <w:t>While U.S. exports are expected to rise substantially over the projection</w:t>
      </w:r>
      <w:r>
        <w:rPr>
          <w:color w:val="231F20"/>
          <w:spacing w:val="1"/>
        </w:rPr>
        <w:t> </w:t>
      </w:r>
      <w:r>
        <w:rPr>
          <w:color w:val="231F20"/>
        </w:rPr>
        <w:t>horizon, their positive contribution to growth will likely be offset by higher</w:t>
      </w:r>
      <w:r>
        <w:rPr>
          <w:color w:val="231F20"/>
          <w:spacing w:val="1"/>
        </w:rPr>
        <w:t> </w:t>
      </w:r>
      <w:r>
        <w:rPr>
          <w:color w:val="231F20"/>
        </w:rPr>
        <w:t>imports</w:t>
      </w:r>
      <w:r>
        <w:rPr>
          <w:color w:val="231F20"/>
          <w:spacing w:val="-5"/>
        </w:rPr>
        <w:t> </w:t>
      </w:r>
      <w:r>
        <w:rPr>
          <w:color w:val="231F20"/>
        </w:rPr>
        <w:t>until</w:t>
      </w:r>
      <w:r>
        <w:rPr>
          <w:color w:val="231F20"/>
          <w:spacing w:val="-4"/>
        </w:rPr>
        <w:t> </w:t>
      </w:r>
      <w:r>
        <w:rPr>
          <w:color w:val="231F20"/>
        </w:rPr>
        <w:t>early</w:t>
      </w:r>
      <w:r>
        <w:rPr>
          <w:color w:val="231F20"/>
          <w:spacing w:val="-4"/>
        </w:rPr>
        <w:t> </w:t>
      </w:r>
      <w:r>
        <w:rPr>
          <w:color w:val="231F20"/>
        </w:rPr>
        <w:t>2012.</w:t>
      </w:r>
    </w:p>
    <w:p>
      <w:pPr>
        <w:pStyle w:val="BodyText"/>
        <w:spacing w:line="249" w:lineRule="auto" w:before="125"/>
        <w:ind w:left="999" w:right="47"/>
      </w:pPr>
      <w:r>
        <w:rPr>
          <w:color w:val="231F20"/>
        </w:rPr>
        <w:t>The outlook for the euro area is clouded by weak domestic demand.</w:t>
      </w:r>
      <w:r>
        <w:rPr>
          <w:color w:val="231F20"/>
          <w:spacing w:val="1"/>
        </w:rPr>
        <w:t> </w:t>
      </w:r>
      <w:r>
        <w:rPr>
          <w:color w:val="231F20"/>
        </w:rPr>
        <w:t>Economic growth in 2010 is expected to be driven primarily by increased</w:t>
      </w:r>
      <w:r>
        <w:rPr>
          <w:color w:val="231F20"/>
          <w:spacing w:val="1"/>
        </w:rPr>
        <w:t> </w:t>
      </w:r>
      <w:r>
        <w:rPr>
          <w:color w:val="231F20"/>
        </w:rPr>
        <w:t>exports and is essentially unchanged from the January </w:t>
      </w:r>
      <w:r>
        <w:rPr>
          <w:i/>
          <w:color w:val="231F20"/>
        </w:rPr>
        <w:t>Report</w:t>
      </w:r>
      <w:r>
        <w:rPr>
          <w:color w:val="231F20"/>
        </w:rPr>
        <w:t>. Growth in</w:t>
      </w:r>
      <w:r>
        <w:rPr>
          <w:color w:val="231F20"/>
          <w:spacing w:val="1"/>
        </w:rPr>
        <w:t> </w:t>
      </w:r>
      <w:r>
        <w:rPr>
          <w:color w:val="231F20"/>
        </w:rPr>
        <w:t>2011,</w:t>
      </w:r>
      <w:r>
        <w:rPr>
          <w:color w:val="231F20"/>
          <w:spacing w:val="-12"/>
        </w:rPr>
        <w:t> </w:t>
      </w:r>
      <w:r>
        <w:rPr>
          <w:color w:val="231F20"/>
        </w:rPr>
        <w:t>however,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now</w:t>
      </w:r>
      <w:r>
        <w:rPr>
          <w:color w:val="231F20"/>
          <w:spacing w:val="-11"/>
        </w:rPr>
        <w:t> </w:t>
      </w:r>
      <w:r>
        <w:rPr>
          <w:color w:val="231F20"/>
        </w:rPr>
        <w:t>projected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</w:rPr>
        <w:t>somewhat</w:t>
      </w:r>
      <w:r>
        <w:rPr>
          <w:color w:val="231F20"/>
          <w:spacing w:val="-11"/>
        </w:rPr>
        <w:t> </w:t>
      </w:r>
      <w:r>
        <w:rPr>
          <w:color w:val="231F20"/>
        </w:rPr>
        <w:t>weaker.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solid</w:t>
      </w:r>
      <w:r>
        <w:rPr>
          <w:color w:val="231F20"/>
          <w:spacing w:val="-11"/>
        </w:rPr>
        <w:t> </w:t>
      </w:r>
      <w:r>
        <w:rPr>
          <w:color w:val="231F20"/>
        </w:rPr>
        <w:t>recovery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</w:rPr>
        <w:t>expected</w:t>
      </w:r>
      <w:r>
        <w:rPr>
          <w:color w:val="231F20"/>
          <w:spacing w:val="-6"/>
        </w:rPr>
        <w:t> </w:t>
      </w:r>
      <w:r>
        <w:rPr>
          <w:color w:val="231F20"/>
        </w:rPr>
        <w:t>until</w:t>
      </w:r>
      <w:r>
        <w:rPr>
          <w:color w:val="231F20"/>
          <w:spacing w:val="-6"/>
        </w:rPr>
        <w:t> </w:t>
      </w:r>
      <w:r>
        <w:rPr>
          <w:color w:val="231F20"/>
        </w:rPr>
        <w:t>2012,</w:t>
      </w:r>
      <w:r>
        <w:rPr>
          <w:color w:val="231F20"/>
          <w:spacing w:val="-6"/>
        </w:rPr>
        <w:t> </w:t>
      </w:r>
      <w:r>
        <w:rPr>
          <w:color w:val="231F20"/>
        </w:rPr>
        <w:t>since</w:t>
      </w:r>
      <w:r>
        <w:rPr>
          <w:color w:val="231F20"/>
          <w:spacing w:val="-6"/>
        </w:rPr>
        <w:t> </w:t>
      </w:r>
      <w:r>
        <w:rPr>
          <w:color w:val="231F20"/>
        </w:rPr>
        <w:t>many</w:t>
      </w:r>
      <w:r>
        <w:rPr>
          <w:color w:val="231F20"/>
          <w:spacing w:val="-6"/>
        </w:rPr>
        <w:t> </w:t>
      </w:r>
      <w:r>
        <w:rPr>
          <w:color w:val="231F20"/>
        </w:rPr>
        <w:t>sectors</w:t>
      </w:r>
      <w:r>
        <w:rPr>
          <w:color w:val="231F20"/>
          <w:spacing w:val="-6"/>
        </w:rPr>
        <w:t> </w:t>
      </w:r>
      <w:r>
        <w:rPr>
          <w:color w:val="231F20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excess</w:t>
      </w:r>
      <w:r>
        <w:rPr>
          <w:color w:val="231F20"/>
          <w:spacing w:val="-6"/>
        </w:rPr>
        <w:t> </w:t>
      </w:r>
      <w:r>
        <w:rPr>
          <w:color w:val="231F20"/>
        </w:rPr>
        <w:t>capacity,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con-</w:t>
      </w:r>
      <w:r>
        <w:rPr>
          <w:color w:val="231F20"/>
          <w:spacing w:val="-53"/>
        </w:rPr>
        <w:t> </w:t>
      </w:r>
      <w:r>
        <w:rPr>
          <w:color w:val="231F20"/>
        </w:rPr>
        <w:t>sumption is expected to be tempered by a sluggish recovery in labour</w:t>
      </w:r>
      <w:r>
        <w:rPr>
          <w:color w:val="231F20"/>
          <w:spacing w:val="1"/>
        </w:rPr>
        <w:t> </w:t>
      </w:r>
      <w:r>
        <w:rPr>
          <w:color w:val="231F20"/>
        </w:rPr>
        <w:t>markets.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0"/>
        </w:rPr>
      </w:pPr>
      <w:r>
        <w:rPr/>
        <w:pict>
          <v:shape style="position:absolute;margin-left:414pt;margin-top:7.2714pt;width:162pt;height:.1pt;mso-position-horizontal-relative:page;mso-position-vertical-relative:paragraph;z-index:-15684608;mso-wrap-distance-left:0;mso-wrap-distance-right:0" id="docshape71" coordorigin="8280,145" coordsize="3240,0" path="m8280,145l11520,145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27" w:right="186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Even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though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withdrawal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of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ﬁscal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stimulus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will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have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dampening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effect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on U.S.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economic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activity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2011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2012,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GDP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growth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both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years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should</w:t>
      </w:r>
      <w:r>
        <w:rPr>
          <w:i/>
          <w:color w:val="231F20"/>
          <w:spacing w:val="-48"/>
          <w:w w:val="90"/>
          <w:sz w:val="20"/>
        </w:rPr>
        <w:t> </w:t>
      </w:r>
      <w:r>
        <w:rPr>
          <w:i/>
          <w:color w:val="231F20"/>
          <w:w w:val="95"/>
          <w:sz w:val="20"/>
        </w:rPr>
        <w:t>still</w:t>
      </w:r>
      <w:r>
        <w:rPr>
          <w:i/>
          <w:color w:val="231F20"/>
          <w:spacing w:val="-7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average</w:t>
      </w:r>
      <w:r>
        <w:rPr>
          <w:i/>
          <w:color w:val="231F20"/>
          <w:spacing w:val="-7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3.5</w:t>
      </w:r>
      <w:r>
        <w:rPr>
          <w:i/>
          <w:color w:val="231F20"/>
          <w:spacing w:val="-7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per</w:t>
      </w:r>
      <w:r>
        <w:rPr>
          <w:i/>
          <w:color w:val="231F20"/>
          <w:spacing w:val="-7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cent.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640" w:bottom="280" w:left="80" w:right="600"/>
          <w:cols w:num="2" w:equalWidth="0">
            <w:col w:w="7833" w:space="40"/>
            <w:col w:w="3687"/>
          </w:cols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0"/>
        <w:rPr>
          <w:i/>
          <w:sz w:val="17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72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312" w:lineRule="auto" w:before="55"/>
        <w:ind w:left="7332" w:right="483" w:firstLine="2286"/>
        <w:jc w:val="left"/>
        <w:rPr>
          <w:sz w:val="12"/>
        </w:rPr>
      </w:pPr>
      <w:r>
        <w:rPr/>
        <w:pict>
          <v:rect style="position:absolute;margin-left:426.308014pt;margin-top:13.81893pt;width:2.559pt;height:2.559pt;mso-position-horizontal-relative:page;mso-position-vertical-relative:paragraph;z-index:-18525184" id="docshape73" filled="true" fillcolor="#004f5a" stroked="false">
            <v:fill type="solid"/>
            <w10:wrap type="none"/>
          </v:rect>
        </w:pict>
      </w:r>
      <w:r>
        <w:rPr/>
        <w:pict>
          <v:rect style="position:absolute;margin-left:517.299011pt;margin-top:13.81893pt;width:2.558pt;height:2.559pt;mso-position-horizontal-relative:page;mso-position-vertical-relative:paragraph;z-index:-18524672" id="docshape74" filled="true" fillcolor="#004f5a" stroked="false">
            <v:fill type="solid"/>
            <w10:wrap type="none"/>
          </v:rect>
        </w:pict>
      </w:r>
      <w:r>
        <w:rPr/>
        <w:pict>
          <v:shape style="position:absolute;margin-left:566.991882pt;margin-top:.295930pt;width:10.050pt;height:21pt;mso-position-horizontal-relative:page;mso-position-vertical-relative:paragraph;z-index:15774720" type="#_x0000_t202" id="docshape75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19"/>
          <w:w w:val="95"/>
          <w:sz w:val="12"/>
        </w:rPr>
        <w:t> </w:t>
      </w:r>
      <w:r>
        <w:rPr>
          <w:color w:val="231F20"/>
          <w:w w:val="95"/>
          <w:sz w:val="12"/>
        </w:rPr>
        <w:t>GLOBAL</w:t>
      </w:r>
      <w:r>
        <w:rPr>
          <w:color w:val="231F20"/>
          <w:spacing w:val="19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  <w:r>
        <w:rPr>
          <w:color w:val="231F20"/>
          <w:spacing w:val="-29"/>
          <w:w w:val="95"/>
          <w:sz w:val="12"/>
        </w:rPr>
        <w:t> </w: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APRIL</w:t>
      </w:r>
      <w:r>
        <w:rPr>
          <w:color w:val="231F20"/>
          <w:spacing w:val="6"/>
          <w:w w:val="95"/>
          <w:sz w:val="12"/>
        </w:rPr>
        <w:t> </w:t>
      </w:r>
      <w:r>
        <w:rPr>
          <w:color w:val="231F20"/>
          <w:w w:val="95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spacing w:line="20" w:lineRule="exact"/>
        <w:ind w:left="424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76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51"/>
        <w:ind w:left="4239" w:right="1469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1"/>
          <w:sz w:val="18"/>
        </w:rPr>
        <w:t> </w:t>
      </w:r>
      <w:r>
        <w:rPr>
          <w:b/>
          <w:color w:val="004F5A"/>
          <w:sz w:val="18"/>
        </w:rPr>
        <w:t>6:</w:t>
      </w:r>
      <w:r>
        <w:rPr>
          <w:b/>
          <w:color w:val="004F5A"/>
          <w:spacing w:val="10"/>
          <w:sz w:val="18"/>
        </w:rPr>
        <w:t> </w:t>
      </w:r>
      <w:r>
        <w:rPr>
          <w:b/>
          <w:color w:val="231F20"/>
          <w:sz w:val="18"/>
        </w:rPr>
        <w:t>Fiscal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stimulus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is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currently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supporting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U.S.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growth,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but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private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demand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should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become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more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durable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later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years</w:t>
      </w:r>
    </w:p>
    <w:p>
      <w:pPr>
        <w:spacing w:before="16"/>
        <w:ind w:left="4240" w:right="0" w:firstLine="0"/>
        <w:jc w:val="left"/>
        <w:rPr>
          <w:sz w:val="14"/>
        </w:rPr>
      </w:pPr>
      <w:r>
        <w:rPr>
          <w:color w:val="231F20"/>
          <w:sz w:val="14"/>
        </w:rPr>
        <w:t>Annual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after="0"/>
        <w:jc w:val="left"/>
        <w:rPr>
          <w:sz w:val="14"/>
        </w:rPr>
        <w:sectPr>
          <w:pgSz w:w="12240" w:h="15840"/>
          <w:pgMar w:top="720" w:bottom="280" w:left="80" w:right="60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</w:pPr>
    </w:p>
    <w:p>
      <w:pPr>
        <w:spacing w:before="0"/>
        <w:ind w:left="0" w:right="0" w:firstLine="0"/>
        <w:jc w:val="right"/>
        <w:rPr>
          <w:sz w:val="14"/>
        </w:rPr>
      </w:pPr>
      <w:r>
        <w:rPr/>
        <w:pict>
          <v:rect style="position:absolute;margin-left:257.742004pt;margin-top:10.840031pt;width:7.666pt;height:7.667pt;mso-position-horizontal-relative:page;mso-position-vertical-relative:paragraph;z-index:15779840" id="docshape77" filled="true" fillcolor="#0071bc" stroked="false">
            <v:fill type="solid"/>
            <w10:wrap type="none"/>
          </v:rect>
        </w:pict>
      </w:r>
      <w:r>
        <w:rPr>
          <w:color w:val="231F20"/>
          <w:sz w:val="14"/>
        </w:rPr>
        <w:t>2009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</w:pPr>
    </w:p>
    <w:p>
      <w:pPr>
        <w:spacing w:before="0"/>
        <w:ind w:left="0" w:right="0" w:firstLine="0"/>
        <w:jc w:val="right"/>
        <w:rPr>
          <w:sz w:val="14"/>
        </w:rPr>
      </w:pPr>
      <w:r>
        <w:rPr/>
        <w:pict>
          <v:rect style="position:absolute;margin-left:385.855988pt;margin-top:10.840031pt;width:7.666pt;height:7.667pt;mso-position-horizontal-relative:page;mso-position-vertical-relative:paragraph;z-index:15780352" id="docshape78" filled="true" fillcolor="#39b54a" stroked="false">
            <v:fill type="solid"/>
            <w10:wrap type="none"/>
          </v:rect>
        </w:pict>
      </w:r>
      <w:r>
        <w:rPr>
          <w:color w:val="231F20"/>
          <w:sz w:val="14"/>
        </w:rPr>
        <w:t>2011</w:t>
      </w:r>
    </w:p>
    <w:p>
      <w:pPr>
        <w:spacing w:line="360" w:lineRule="auto" w:before="86"/>
        <w:ind w:left="1455" w:right="2023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5</w:t>
      </w:r>
    </w:p>
    <w:p>
      <w:pPr>
        <w:spacing w:before="44"/>
        <w:ind w:left="0" w:right="560" w:firstLine="0"/>
        <w:jc w:val="center"/>
        <w:rPr>
          <w:sz w:val="14"/>
        </w:rPr>
      </w:pPr>
      <w:r>
        <w:rPr/>
        <w:pict>
          <v:group style="position:absolute;margin-left:217.438995pt;margin-top:-8.312074pt;width:251.8pt;height:143.75pt;mso-position-horizontal-relative:page;mso-position-vertical-relative:paragraph;z-index:15778816" id="docshapegroup79" coordorigin="4349,-166" coordsize="5036,2875">
            <v:rect style="position:absolute;left:4499;top:1157;width:723;height:115" id="docshape80" filled="true" fillcolor="#39b54a" stroked="false">
              <v:fill type="solid"/>
            </v:rect>
            <v:shape style="position:absolute;left:4499;top:1271;width:723;height:2" id="docshape81" coordorigin="4499,1271" coordsize="723,0" path="m5221,1271l4499,1271e" filled="true" fillcolor="#0071bc" stroked="false">
              <v:path arrowok="t"/>
              <v:fill type="solid"/>
            </v:shape>
            <v:rect style="position:absolute;left:5502;top:1271;width:723;height:1114" id="docshape82" filled="true" fillcolor="#39b54a" stroked="false">
              <v:fill type="solid"/>
            </v:rect>
            <v:rect style="position:absolute;left:5502;top:843;width:723;height:429" id="docshape83" filled="true" fillcolor="#0071bc" stroked="false">
              <v:fill type="solid"/>
            </v:rect>
            <v:rect style="position:absolute;left:6505;top:386;width:723;height:315" id="docshape84" filled="true" fillcolor="#39b54a" stroked="false">
              <v:fill type="solid"/>
            </v:rect>
            <v:rect style="position:absolute;left:6505;top:700;width:723;height:571" id="docshape85" filled="true" fillcolor="#0071bc" stroked="false">
              <v:fill type="solid"/>
            </v:rect>
            <v:rect style="position:absolute;left:7508;top:186;width:723;height:1085" id="docshape86" filled="true" fillcolor="#39b54a" stroked="false">
              <v:fill type="solid"/>
            </v:rect>
            <v:rect style="position:absolute;left:7508;top:1271;width:723;height:115" id="docshape87" filled="true" fillcolor="#0071bc" stroked="false">
              <v:fill type="solid"/>
            </v:rect>
            <v:rect style="position:absolute;left:8511;top:-14;width:723;height:1285" id="docshape88" filled="true" fillcolor="#39b54a" stroked="false">
              <v:fill type="solid"/>
            </v:rect>
            <v:rect style="position:absolute;left:8511;top:1271;width:723;height:257" id="docshape89" filled="true" fillcolor="#0071bc" stroked="false">
              <v:fill type="solid"/>
            </v:rect>
            <v:line style="position:absolute" from="4356,1271" to="9376,1271" stroked="true" strokeweight=".75pt" strokecolor="#231f20">
              <v:stroke dashstyle="solid"/>
            </v:line>
            <v:line style="position:absolute" from="4356,2701" to="4356,-159" stroked="true" strokeweight=".75pt" strokecolor="#231f20">
              <v:stroke dashstyle="solid"/>
            </v:line>
            <v:line style="position:absolute" from="5362,2691" to="5362,2620" stroked="true" strokeweight=".75pt" strokecolor="#231f20">
              <v:stroke dashstyle="solid"/>
            </v:line>
            <v:line style="position:absolute" from="6366,2691" to="6366,2620" stroked="true" strokeweight=".75pt" strokecolor="#231f20">
              <v:stroke dashstyle="solid"/>
            </v:line>
            <v:line style="position:absolute" from="7370,2691" to="7370,2620" stroked="true" strokeweight=".75pt" strokecolor="#231f20">
              <v:stroke dashstyle="solid"/>
            </v:line>
            <v:line style="position:absolute" from="8374,2691" to="8374,2620" stroked="true" strokeweight=".75pt" strokecolor="#231f20">
              <v:stroke dashstyle="solid"/>
            </v:line>
            <v:line style="position:absolute" from="4356,2701" to="9282,2701" stroked="true" strokeweight=".75pt" strokecolor="#231f20">
              <v:stroke dashstyle="solid"/>
            </v:line>
            <v:line style="position:absolute" from="4356,2415" to="4482,2415" stroked="true" strokeweight=".75pt" strokecolor="#231f20">
              <v:stroke dashstyle="solid"/>
            </v:line>
            <v:line style="position:absolute" from="4356,2129" to="4482,2129" stroked="true" strokeweight=".75pt" strokecolor="#231f20">
              <v:stroke dashstyle="solid"/>
            </v:line>
            <v:line style="position:absolute" from="4356,1843" to="4482,1843" stroked="true" strokeweight=".75pt" strokecolor="#231f20">
              <v:stroke dashstyle="solid"/>
            </v:line>
            <v:line style="position:absolute" from="4356,1557" to="4482,1557" stroked="true" strokeweight=".75pt" strokecolor="#231f20">
              <v:stroke dashstyle="solid"/>
            </v:line>
            <v:line style="position:absolute" from="4356,1271" to="4482,1271" stroked="true" strokeweight=".75pt" strokecolor="#231f20">
              <v:stroke dashstyle="solid"/>
            </v:line>
            <v:line style="position:absolute" from="4356,985" to="4482,985" stroked="true" strokeweight=".75pt" strokecolor="#231f20">
              <v:stroke dashstyle="solid"/>
            </v:line>
            <v:line style="position:absolute" from="4356,699" to="4482,699" stroked="true" strokeweight=".75pt" strokecolor="#231f20">
              <v:stroke dashstyle="solid"/>
            </v:line>
            <v:line style="position:absolute" from="4356,413" to="4482,413" stroked="true" strokeweight=".75pt" strokecolor="#231f20">
              <v:stroke dashstyle="solid"/>
            </v:line>
            <v:line style="position:absolute" from="4356,127" to="4482,127" stroked="true" strokeweight=".75pt" strokecolor="#231f20">
              <v:stroke dashstyle="solid"/>
            </v:line>
            <v:line style="position:absolute" from="4356,-159" to="4482,-159" stroked="true" strokeweight=".75pt" strokecolor="#231f20">
              <v:stroke dashstyle="solid"/>
            </v:line>
            <v:shape style="position:absolute;left:9250;top:-159;width:126;height:2860" id="docshape90" coordorigin="9251,-159" coordsize="126,2860" path="m9376,2701l9376,-159m9376,2701l9251,2701e" filled="false" stroked="true" strokeweight=".75pt" strokecolor="#231f20">
              <v:path arrowok="t"/>
              <v:stroke dashstyle="solid"/>
            </v:shape>
            <v:line style="position:absolute" from="9376,2415" to="9251,2415" stroked="true" strokeweight=".75pt" strokecolor="#231f20">
              <v:stroke dashstyle="solid"/>
            </v:line>
            <v:line style="position:absolute" from="9376,2129" to="9251,2129" stroked="true" strokeweight=".75pt" strokecolor="#231f20">
              <v:stroke dashstyle="solid"/>
            </v:line>
            <v:line style="position:absolute" from="9376,1843" to="9251,1843" stroked="true" strokeweight=".75pt" strokecolor="#231f20">
              <v:stroke dashstyle="solid"/>
            </v:line>
            <v:line style="position:absolute" from="9376,1557" to="9251,1557" stroked="true" strokeweight=".75pt" strokecolor="#231f20">
              <v:stroke dashstyle="solid"/>
            </v:line>
            <v:line style="position:absolute" from="9376,1271" to="9251,1271" stroked="true" strokeweight=".75pt" strokecolor="#231f20">
              <v:stroke dashstyle="solid"/>
            </v:line>
            <v:line style="position:absolute" from="9376,985" to="9251,985" stroked="true" strokeweight=".75pt" strokecolor="#231f20">
              <v:stroke dashstyle="solid"/>
            </v:line>
            <v:line style="position:absolute" from="9376,699" to="9251,699" stroked="true" strokeweight=".75pt" strokecolor="#231f20">
              <v:stroke dashstyle="solid"/>
            </v:line>
            <v:line style="position:absolute" from="9376,413" to="9251,413" stroked="true" strokeweight=".75pt" strokecolor="#231f20">
              <v:stroke dashstyle="solid"/>
            </v:line>
            <v:line style="position:absolute" from="9376,127" to="9251,127" stroked="true" strokeweight=".75pt" strokecolor="#231f20">
              <v:stroke dashstyle="solid"/>
            </v:line>
            <v:line style="position:absolute" from="9376,-159" to="9251,-159" stroked="true" strokeweight=".75pt" strokecolor="#231f20">
              <v:stroke dashstyle="solid"/>
            </v:line>
            <v:line style="position:absolute" from="5862,1958" to="4858,1157" stroked="true" strokeweight="1.5pt" strokecolor="#ed1c24">
              <v:stroke dashstyle="solid"/>
            </v:line>
            <v:line style="position:absolute" from="6866,385" to="5862,1958" stroked="true" strokeweight="1.5pt" strokecolor="#ed1c24">
              <v:stroke dashstyle="solid"/>
            </v:line>
            <v:line style="position:absolute" from="7870,270" to="6866,385" stroked="true" strokeweight="1.5pt" strokecolor="#ed1c24">
              <v:stroke dashstyle="solid"/>
            </v:line>
            <v:line style="position:absolute" from="8874,270" to="7870,270" stroked="true" strokeweight="1.5pt" strokecolor="#ed1c24">
              <v:stroke dashstyle="solid"/>
            </v:line>
            <v:shape style="position:absolute;left:4817;top:229;width:4099;height:1770" id="docshape91" coordorigin="4817,229" coordsize="4099,1770" path="m4900,1157l4896,1141,4887,1128,4874,1119,4858,1116,4842,1119,4829,1128,4820,1141,4817,1157,4820,1173,4829,1186,4842,1195,4858,1198,4874,1195,4887,1186,4896,1173,4900,1157xm5904,1958l5900,1942,5891,1928,5878,1920,5862,1916,5846,1920,5833,1928,5824,1942,5821,1958,5824,1974,5833,1987,5846,1996,5862,1999,5878,1996,5891,1987,5900,1974,5904,1958xm6908,402l6904,386,6895,373,6882,364,6866,361,6850,364,6837,373,6828,386,6825,402,6828,418,6837,431,6850,440,6866,443,6882,440,6895,431,6904,418,6908,402xm7932,279l7928,263,7919,250,7906,241,7890,238,7874,241,7861,250,7852,263,7849,279,7852,295,7861,308,7874,317,7890,320,7906,317,7919,308,7928,295,7932,279xm8916,270l8912,254,8903,241,8890,232,8874,229,8858,232,8845,241,8836,254,8833,270,8836,286,8845,299,8858,308,8874,312,8890,308,8903,299,8912,286,8916,270xe" filled="true" fillcolor="#ed1c24" stroked="false">
              <v:path arrowok="t"/>
              <v:fill type="solid"/>
            </v:shape>
            <w10:wrap type="none"/>
          </v:group>
        </w:pict>
      </w:r>
      <w:r>
        <w:rPr>
          <w:color w:val="231F20"/>
          <w:w w:val="99"/>
          <w:sz w:val="14"/>
        </w:rPr>
        <w:t>4</w:t>
      </w:r>
    </w:p>
    <w:p>
      <w:pPr>
        <w:spacing w:before="125"/>
        <w:ind w:left="0" w:right="56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3</w:t>
      </w:r>
    </w:p>
    <w:p>
      <w:pPr>
        <w:spacing w:before="125"/>
        <w:ind w:left="0" w:right="56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spacing w:before="125"/>
        <w:ind w:left="0" w:right="56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1</w:t>
      </w:r>
    </w:p>
    <w:p>
      <w:pPr>
        <w:spacing w:before="125"/>
        <w:ind w:left="0" w:right="56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spacing w:before="125"/>
        <w:ind w:left="662" w:right="1269" w:firstLine="0"/>
        <w:jc w:val="center"/>
        <w:rPr>
          <w:sz w:val="14"/>
        </w:rPr>
      </w:pPr>
      <w:r>
        <w:rPr>
          <w:color w:val="231F20"/>
          <w:sz w:val="14"/>
        </w:rPr>
        <w:t>-1</w:t>
      </w:r>
    </w:p>
    <w:p>
      <w:pPr>
        <w:spacing w:before="125"/>
        <w:ind w:left="662" w:right="1269" w:firstLine="0"/>
        <w:jc w:val="center"/>
        <w:rPr>
          <w:sz w:val="14"/>
        </w:rPr>
      </w:pPr>
      <w:r>
        <w:rPr>
          <w:color w:val="231F20"/>
          <w:sz w:val="14"/>
        </w:rPr>
        <w:t>-2</w:t>
      </w:r>
    </w:p>
    <w:p>
      <w:pPr>
        <w:spacing w:before="125"/>
        <w:ind w:left="662" w:right="1269" w:firstLine="0"/>
        <w:jc w:val="center"/>
        <w:rPr>
          <w:sz w:val="14"/>
        </w:rPr>
      </w:pPr>
      <w:r>
        <w:rPr>
          <w:color w:val="231F20"/>
          <w:sz w:val="14"/>
        </w:rPr>
        <w:t>-3</w:t>
      </w:r>
    </w:p>
    <w:p>
      <w:pPr>
        <w:spacing w:before="125"/>
        <w:ind w:left="662" w:right="1269" w:firstLine="0"/>
        <w:jc w:val="center"/>
        <w:rPr>
          <w:sz w:val="14"/>
        </w:rPr>
      </w:pPr>
      <w:r>
        <w:rPr>
          <w:color w:val="231F20"/>
          <w:sz w:val="14"/>
        </w:rPr>
        <w:t>-4</w:t>
      </w:r>
    </w:p>
    <w:p>
      <w:pPr>
        <w:spacing w:before="125"/>
        <w:ind w:left="662" w:right="1269" w:firstLine="0"/>
        <w:jc w:val="center"/>
        <w:rPr>
          <w:sz w:val="14"/>
        </w:rPr>
      </w:pPr>
      <w:r>
        <w:rPr>
          <w:color w:val="231F20"/>
          <w:sz w:val="14"/>
        </w:rPr>
        <w:t>-5</w:t>
      </w:r>
    </w:p>
    <w:p>
      <w:pPr>
        <w:spacing w:before="12"/>
        <w:ind w:left="94" w:right="2023" w:firstLine="0"/>
        <w:jc w:val="center"/>
        <w:rPr>
          <w:sz w:val="14"/>
        </w:rPr>
      </w:pPr>
      <w:r>
        <w:rPr>
          <w:color w:val="231F20"/>
          <w:sz w:val="14"/>
        </w:rPr>
        <w:t>2012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640" w:bottom="280" w:left="80" w:right="600"/>
          <w:cols w:num="5" w:equalWidth="0">
            <w:col w:w="4944" w:space="40"/>
            <w:col w:w="964" w:space="39"/>
            <w:col w:w="964" w:space="40"/>
            <w:col w:w="923" w:space="40"/>
            <w:col w:w="3606"/>
          </w:cols>
        </w:sectPr>
      </w:pPr>
    </w:p>
    <w:p>
      <w:pPr>
        <w:spacing w:before="55"/>
        <w:ind w:left="0" w:right="0" w:firstLine="0"/>
        <w:jc w:val="right"/>
        <w:rPr>
          <w:sz w:val="14"/>
        </w:rPr>
      </w:pPr>
      <w:r>
        <w:rPr/>
        <w:pict>
          <v:group style="position:absolute;margin-left:217.75pt;margin-top:4.056922pt;width:10pt;height:4.150pt;mso-position-horizontal-relative:page;mso-position-vertical-relative:paragraph;z-index:15779328" id="docshapegroup92" coordorigin="4355,81" coordsize="200,83">
            <v:line style="position:absolute" from="4355,122" to="4555,122" stroked="true" strokeweight="1.5pt" strokecolor="#ed1c24">
              <v:stroke dashstyle="solid"/>
            </v:line>
            <v:shape style="position:absolute;left:4407;top:81;width:83;height:83" id="docshape93" coordorigin="4408,81" coordsize="83,83" path="m4449,81l4433,84,4420,93,4411,106,4408,122,4411,138,4420,152,4433,160,4449,164,4465,160,4478,152,4487,138,4490,122,4487,106,4478,93,4465,84,4449,81xe" filled="true" fillcolor="#ed1c24" stroked="false">
              <v:path arrowok="t"/>
              <v:fill type="solid"/>
            </v:shape>
            <w10:wrap type="none"/>
          </v:group>
        </w:pict>
      </w:r>
      <w:r>
        <w:rPr>
          <w:color w:val="231F20"/>
          <w:sz w:val="14"/>
        </w:rPr>
        <w:t>GDP</w:t>
      </w:r>
    </w:p>
    <w:p>
      <w:pPr>
        <w:spacing w:before="47"/>
        <w:ind w:left="396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Estimated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contribution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stimulus</w:t>
      </w:r>
    </w:p>
    <w:p>
      <w:pPr>
        <w:spacing w:before="47"/>
        <w:ind w:left="429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GDP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1"/>
          <w:sz w:val="14"/>
        </w:rPr>
        <w:t>excluding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stimulus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80" w:right="600"/>
          <w:cols w:num="3" w:equalWidth="0">
            <w:col w:w="4866" w:space="40"/>
            <w:col w:w="2490" w:space="39"/>
            <w:col w:w="4125"/>
          </w:cols>
        </w:sectPr>
      </w:pPr>
    </w:p>
    <w:p>
      <w:pPr>
        <w:spacing w:line="268" w:lineRule="auto" w:before="83"/>
        <w:ind w:left="4240" w:right="1737" w:firstLine="0"/>
        <w:jc w:val="left"/>
        <w:rPr>
          <w:sz w:val="14"/>
        </w:rPr>
      </w:pPr>
      <w:r>
        <w:rPr>
          <w:color w:val="231F20"/>
          <w:w w:val="80"/>
          <w:sz w:val="14"/>
        </w:rPr>
        <w:t>Note: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contribution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stimulus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growth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reﬂects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effects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GDP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stimulus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enacted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response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crisis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includes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both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direct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goverment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expenditures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indirect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effects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stimulus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other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components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aggregate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demand.</w:t>
      </w:r>
    </w:p>
    <w:p>
      <w:pPr>
        <w:spacing w:line="160" w:lineRule="exact" w:before="0"/>
        <w:ind w:left="424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pt;margin-top:7.894486pt;width:288pt;height:.1pt;mso-position-horizontal-relative:page;mso-position-vertical-relative:paragraph;z-index:-15681536;mso-wrap-distance-left:0;mso-wrap-distance-right:0" id="docshape94" coordorigin="4320,158" coordsize="5760,0" path="m4320,158l1008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4"/>
        </w:rPr>
      </w:pPr>
    </w:p>
    <w:p>
      <w:pPr>
        <w:spacing w:line="249" w:lineRule="auto" w:before="0"/>
        <w:ind w:left="640" w:right="87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Growth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China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is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projected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ease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spacing w:val="-1"/>
          <w:w w:val="90"/>
          <w:sz w:val="20"/>
        </w:rPr>
        <w:t>slightly</w:t>
      </w:r>
      <w:r>
        <w:rPr>
          <w:i/>
          <w:color w:val="231F20"/>
          <w:spacing w:val="-7"/>
          <w:w w:val="90"/>
          <w:sz w:val="20"/>
        </w:rPr>
        <w:t> </w:t>
      </w:r>
      <w:r>
        <w:rPr>
          <w:i/>
          <w:color w:val="231F20"/>
          <w:spacing w:val="-1"/>
          <w:w w:val="90"/>
          <w:sz w:val="20"/>
        </w:rPr>
        <w:t>in</w:t>
      </w:r>
      <w:r>
        <w:rPr>
          <w:i/>
          <w:color w:val="231F20"/>
          <w:spacing w:val="-6"/>
          <w:w w:val="90"/>
          <w:sz w:val="20"/>
        </w:rPr>
        <w:t> </w:t>
      </w:r>
      <w:r>
        <w:rPr>
          <w:i/>
          <w:color w:val="231F20"/>
          <w:spacing w:val="-1"/>
          <w:w w:val="90"/>
          <w:sz w:val="20"/>
        </w:rPr>
        <w:t>2011–12,</w:t>
      </w:r>
      <w:r>
        <w:rPr>
          <w:i/>
          <w:color w:val="231F20"/>
          <w:spacing w:val="-7"/>
          <w:w w:val="90"/>
          <w:sz w:val="20"/>
        </w:rPr>
        <w:t> </w:t>
      </w:r>
      <w:r>
        <w:rPr>
          <w:i/>
          <w:color w:val="231F20"/>
          <w:spacing w:val="-1"/>
          <w:w w:val="90"/>
          <w:sz w:val="20"/>
        </w:rPr>
        <w:t>averaging</w:t>
      </w:r>
      <w:r>
        <w:rPr>
          <w:i/>
          <w:color w:val="231F20"/>
          <w:spacing w:val="-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roughly</w:t>
      </w:r>
    </w:p>
    <w:p>
      <w:pPr>
        <w:pStyle w:val="ListParagraph"/>
        <w:numPr>
          <w:ilvl w:val="1"/>
          <w:numId w:val="5"/>
        </w:numPr>
        <w:tabs>
          <w:tab w:pos="936" w:val="left" w:leader="none"/>
        </w:tabs>
        <w:spacing w:line="240" w:lineRule="auto" w:before="2" w:after="0"/>
        <w:ind w:left="935" w:right="0" w:hanging="296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cent.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8"/>
        <w:rPr>
          <w:i/>
        </w:rPr>
      </w:pPr>
    </w:p>
    <w:p>
      <w:pPr>
        <w:spacing w:line="249" w:lineRule="auto" w:before="0"/>
        <w:ind w:left="640" w:right="0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Further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corrective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policy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action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will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be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required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over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medium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term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put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global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economic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growth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on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strong,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sustainable,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balanced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path.</w:t>
      </w:r>
    </w:p>
    <w:p>
      <w:pPr>
        <w:pStyle w:val="BodyText"/>
        <w:spacing w:line="249" w:lineRule="auto" w:before="107"/>
        <w:ind w:left="483" w:right="514"/>
      </w:pPr>
      <w:r>
        <w:rPr/>
        <w:br w:type="column"/>
      </w:r>
      <w:r>
        <w:rPr>
          <w:color w:val="231F20"/>
        </w:rPr>
        <w:t>The outlook for Japan remains largely unchanged, with heavy reliance on</w:t>
      </w:r>
      <w:r>
        <w:rPr>
          <w:color w:val="231F20"/>
          <w:spacing w:val="1"/>
        </w:rPr>
        <w:t> </w:t>
      </w:r>
      <w:r>
        <w:rPr>
          <w:color w:val="231F20"/>
        </w:rPr>
        <w:t>external</w:t>
      </w:r>
      <w:r>
        <w:rPr>
          <w:color w:val="231F20"/>
          <w:spacing w:val="8"/>
        </w:rPr>
        <w:t> </w:t>
      </w:r>
      <w:r>
        <w:rPr>
          <w:color w:val="231F20"/>
        </w:rPr>
        <w:t>demand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growth.</w:t>
      </w:r>
      <w:r>
        <w:rPr>
          <w:color w:val="231F20"/>
          <w:spacing w:val="8"/>
        </w:rPr>
        <w:t> </w:t>
      </w:r>
      <w:r>
        <w:rPr>
          <w:color w:val="231F20"/>
        </w:rPr>
        <w:t>Consumption,</w:t>
      </w:r>
      <w:r>
        <w:rPr>
          <w:color w:val="231F20"/>
          <w:spacing w:val="8"/>
        </w:rPr>
        <w:t> </w:t>
      </w:r>
      <w:r>
        <w:rPr>
          <w:color w:val="231F20"/>
        </w:rPr>
        <w:t>which</w:t>
      </w:r>
      <w:r>
        <w:rPr>
          <w:color w:val="231F20"/>
          <w:spacing w:val="9"/>
        </w:rPr>
        <w:t> </w:t>
      </w:r>
      <w:r>
        <w:rPr>
          <w:color w:val="231F20"/>
        </w:rPr>
        <w:t>has</w:t>
      </w:r>
      <w:r>
        <w:rPr>
          <w:color w:val="231F20"/>
          <w:spacing w:val="8"/>
        </w:rPr>
        <w:t> </w:t>
      </w:r>
      <w:r>
        <w:rPr>
          <w:color w:val="231F20"/>
        </w:rPr>
        <w:t>been</w:t>
      </w:r>
      <w:r>
        <w:rPr>
          <w:color w:val="231F20"/>
          <w:spacing w:val="9"/>
        </w:rPr>
        <w:t> </w:t>
      </w:r>
      <w:r>
        <w:rPr>
          <w:color w:val="231F20"/>
        </w:rPr>
        <w:t>boosted</w:t>
      </w:r>
      <w:r>
        <w:rPr>
          <w:color w:val="231F20"/>
          <w:spacing w:val="8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government transfers to households and incentives for purchases of durable</w:t>
      </w:r>
      <w:r>
        <w:rPr>
          <w:color w:val="231F20"/>
          <w:spacing w:val="-53"/>
        </w:rPr>
        <w:t> </w:t>
      </w:r>
      <w:r>
        <w:rPr>
          <w:color w:val="231F20"/>
        </w:rPr>
        <w:t>goods,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expected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major</w:t>
      </w:r>
      <w:r>
        <w:rPr>
          <w:color w:val="231F20"/>
          <w:spacing w:val="-2"/>
        </w:rPr>
        <w:t> </w:t>
      </w:r>
      <w:r>
        <w:rPr>
          <w:color w:val="231F20"/>
        </w:rPr>
        <w:t>contributor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GDP</w:t>
      </w:r>
      <w:r>
        <w:rPr>
          <w:color w:val="231F20"/>
          <w:spacing w:val="-2"/>
        </w:rPr>
        <w:t> </w:t>
      </w:r>
      <w:r>
        <w:rPr>
          <w:color w:val="231F20"/>
        </w:rPr>
        <w:t>growth.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same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53"/>
        </w:rPr>
        <w:t> </w:t>
      </w:r>
      <w:r>
        <w:rPr>
          <w:color w:val="231F20"/>
        </w:rPr>
        <w:t>true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investment,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ﬁrms</w:t>
      </w:r>
      <w:r>
        <w:rPr>
          <w:color w:val="231F20"/>
          <w:spacing w:val="-4"/>
        </w:rPr>
        <w:t> </w:t>
      </w:r>
      <w:r>
        <w:rPr>
          <w:color w:val="231F20"/>
        </w:rPr>
        <w:t>work</w:t>
      </w:r>
      <w:r>
        <w:rPr>
          <w:color w:val="231F20"/>
          <w:spacing w:val="-3"/>
        </w:rPr>
        <w:t> </w:t>
      </w:r>
      <w:r>
        <w:rPr>
          <w:color w:val="231F20"/>
        </w:rPr>
        <w:t>off</w:t>
      </w:r>
      <w:r>
        <w:rPr>
          <w:color w:val="231F20"/>
          <w:spacing w:val="-4"/>
        </w:rPr>
        <w:t> </w:t>
      </w:r>
      <w:r>
        <w:rPr>
          <w:color w:val="231F20"/>
        </w:rPr>
        <w:t>excess</w:t>
      </w:r>
      <w:r>
        <w:rPr>
          <w:color w:val="231F20"/>
          <w:spacing w:val="-4"/>
        </w:rPr>
        <w:t> </w:t>
      </w:r>
      <w:r>
        <w:rPr>
          <w:color w:val="231F20"/>
        </w:rPr>
        <w:t>capacity.</w:t>
      </w:r>
    </w:p>
    <w:p>
      <w:pPr>
        <w:pStyle w:val="BodyText"/>
        <w:spacing w:line="249" w:lineRule="auto" w:before="124"/>
        <w:ind w:left="483" w:right="514"/>
      </w:pPr>
      <w:r>
        <w:rPr/>
        <w:pict>
          <v:line style="position:absolute;mso-position-horizontal-relative:page;mso-position-vertical-relative:paragraph;z-index:15777792" from="36pt,9.079883pt" to="198pt,9.079883pt" stroked="true" strokeweight="1pt" strokecolor="#004f5a">
            <v:stroke dashstyle="solid"/>
            <w10:wrap type="none"/>
          </v:line>
        </w:pict>
      </w:r>
      <w:r>
        <w:rPr>
          <w:color w:val="231F20"/>
        </w:rPr>
        <w:t>Growth in China is projected to ease slightly in 2011–12, as the effects of</w:t>
      </w:r>
      <w:r>
        <w:rPr>
          <w:color w:val="231F20"/>
          <w:spacing w:val="-53"/>
        </w:rPr>
        <w:t> </w:t>
      </w:r>
      <w:r>
        <w:rPr>
          <w:color w:val="231F20"/>
        </w:rPr>
        <w:t>previous</w:t>
      </w:r>
      <w:r>
        <w:rPr>
          <w:color w:val="231F20"/>
          <w:spacing w:val="-5"/>
        </w:rPr>
        <w:t> </w:t>
      </w:r>
      <w:r>
        <w:rPr>
          <w:color w:val="231F20"/>
        </w:rPr>
        <w:t>stimulative</w:t>
      </w:r>
      <w:r>
        <w:rPr>
          <w:color w:val="231F20"/>
          <w:spacing w:val="-5"/>
        </w:rPr>
        <w:t> </w:t>
      </w:r>
      <w:r>
        <w:rPr>
          <w:color w:val="231F20"/>
        </w:rPr>
        <w:t>measures</w:t>
      </w:r>
      <w:r>
        <w:rPr>
          <w:color w:val="231F20"/>
          <w:spacing w:val="-5"/>
        </w:rPr>
        <w:t> </w:t>
      </w:r>
      <w:r>
        <w:rPr>
          <w:color w:val="231F20"/>
        </w:rPr>
        <w:t>begin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dissipate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monetary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credit</w:t>
      </w:r>
      <w:r>
        <w:rPr>
          <w:color w:val="231F20"/>
          <w:spacing w:val="-53"/>
        </w:rPr>
        <w:t> </w:t>
      </w:r>
      <w:r>
        <w:rPr>
          <w:color w:val="231F20"/>
        </w:rPr>
        <w:t>policies</w:t>
      </w:r>
      <w:r>
        <w:rPr>
          <w:color w:val="231F20"/>
          <w:spacing w:val="-5"/>
        </w:rPr>
        <w:t> </w:t>
      </w:r>
      <w:r>
        <w:rPr>
          <w:color w:val="231F20"/>
        </w:rPr>
        <w:t>become</w:t>
      </w:r>
      <w:r>
        <w:rPr>
          <w:color w:val="231F20"/>
          <w:spacing w:val="-5"/>
        </w:rPr>
        <w:t> </w:t>
      </w:r>
      <w:r>
        <w:rPr>
          <w:color w:val="231F20"/>
        </w:rPr>
        <w:t>less</w:t>
      </w:r>
      <w:r>
        <w:rPr>
          <w:color w:val="231F20"/>
          <w:spacing w:val="-4"/>
        </w:rPr>
        <w:t> </w:t>
      </w:r>
      <w:r>
        <w:rPr>
          <w:color w:val="231F20"/>
        </w:rPr>
        <w:t>accommodative,</w:t>
      </w:r>
      <w:r>
        <w:rPr>
          <w:color w:val="231F20"/>
          <w:spacing w:val="-5"/>
        </w:rPr>
        <w:t> </w:t>
      </w:r>
      <w:r>
        <w:rPr>
          <w:color w:val="231F20"/>
        </w:rPr>
        <w:t>but</w:t>
      </w:r>
      <w:r>
        <w:rPr>
          <w:color w:val="231F20"/>
          <w:spacing w:val="-5"/>
        </w:rPr>
        <w:t> </w:t>
      </w:r>
      <w:r>
        <w:rPr>
          <w:color w:val="231F20"/>
        </w:rPr>
        <w:t>should</w:t>
      </w:r>
      <w:r>
        <w:rPr>
          <w:color w:val="231F20"/>
          <w:spacing w:val="-4"/>
        </w:rPr>
        <w:t> </w:t>
      </w:r>
      <w:r>
        <w:rPr>
          <w:color w:val="231F20"/>
        </w:rPr>
        <w:t>average</w:t>
      </w:r>
      <w:r>
        <w:rPr>
          <w:color w:val="231F20"/>
          <w:spacing w:val="-5"/>
        </w:rPr>
        <w:t> </w:t>
      </w:r>
      <w:r>
        <w:rPr>
          <w:color w:val="231F20"/>
        </w:rPr>
        <w:t>roughly</w:t>
      </w:r>
      <w:r>
        <w:rPr>
          <w:color w:val="231F20"/>
          <w:spacing w:val="-5"/>
        </w:rPr>
        <w:t> </w:t>
      </w:r>
      <w:r>
        <w:rPr>
          <w:color w:val="231F20"/>
        </w:rPr>
        <w:t>9.0</w:t>
      </w:r>
      <w:r>
        <w:rPr>
          <w:color w:val="231F20"/>
          <w:spacing w:val="-4"/>
        </w:rPr>
        <w:t> </w:t>
      </w:r>
      <w:r>
        <w:rPr>
          <w:color w:val="231F20"/>
        </w:rPr>
        <w:t>per</w:t>
      </w:r>
      <w:r>
        <w:rPr>
          <w:color w:val="231F20"/>
          <w:spacing w:val="-53"/>
        </w:rPr>
        <w:t> </w:t>
      </w:r>
      <w:r>
        <w:rPr>
          <w:color w:val="231F20"/>
        </w:rPr>
        <w:t>cent. Other emerging-market economies are also expected to experience</w:t>
      </w:r>
      <w:r>
        <w:rPr>
          <w:color w:val="231F20"/>
          <w:spacing w:val="-53"/>
        </w:rPr>
        <w:t> </w:t>
      </w:r>
      <w:r>
        <w:rPr>
          <w:color w:val="231F20"/>
        </w:rPr>
        <w:t>strong growth over the next three years, supported in many cases by</w:t>
      </w:r>
      <w:r>
        <w:rPr>
          <w:color w:val="231F20"/>
          <w:spacing w:val="1"/>
        </w:rPr>
        <w:t> </w:t>
      </w:r>
      <w:r>
        <w:rPr>
          <w:color w:val="231F20"/>
        </w:rPr>
        <w:t>increased</w:t>
      </w:r>
      <w:r>
        <w:rPr>
          <w:color w:val="231F20"/>
          <w:spacing w:val="-4"/>
        </w:rPr>
        <w:t> </w:t>
      </w:r>
      <w:r>
        <w:rPr>
          <w:color w:val="231F20"/>
        </w:rPr>
        <w:t>export</w:t>
      </w:r>
      <w:r>
        <w:rPr>
          <w:color w:val="231F20"/>
          <w:spacing w:val="-4"/>
        </w:rPr>
        <w:t> </w:t>
      </w:r>
      <w:r>
        <w:rPr>
          <w:color w:val="231F20"/>
        </w:rPr>
        <w:t>demand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China.</w:t>
      </w:r>
    </w:p>
    <w:p>
      <w:pPr>
        <w:pStyle w:val="BodyText"/>
        <w:spacing w:line="249" w:lineRule="auto" w:before="125"/>
        <w:ind w:left="483" w:right="514"/>
      </w:pPr>
      <w:r>
        <w:rPr>
          <w:color w:val="231F20"/>
        </w:rPr>
        <w:t>The Bank’s non-energy commodity price index is expected to rise by about</w:t>
      </w:r>
      <w:r>
        <w:rPr>
          <w:color w:val="231F20"/>
          <w:spacing w:val="-53"/>
        </w:rPr>
        <w:t> </w:t>
      </w:r>
      <w:r>
        <w:rPr>
          <w:color w:val="231F20"/>
        </w:rPr>
        <w:t>30 per cent over the next three years as the global economy recovers,</w:t>
      </w:r>
      <w:r>
        <w:rPr>
          <w:color w:val="231F20"/>
          <w:spacing w:val="1"/>
        </w:rPr>
        <w:t> </w:t>
      </w:r>
      <w:r>
        <w:rPr>
          <w:color w:val="231F20"/>
        </w:rPr>
        <w:t>broadly consistent with the Bank’s January projection. Current oil price</w:t>
      </w:r>
      <w:r>
        <w:rPr>
          <w:color w:val="231F20"/>
          <w:spacing w:val="1"/>
        </w:rPr>
        <w:t> </w:t>
      </w:r>
      <w:r>
        <w:rPr>
          <w:color w:val="231F20"/>
        </w:rPr>
        <w:t>futures indicate that oil prices will rise to around US$91 per barrel in 2012,</w:t>
      </w:r>
      <w:r>
        <w:rPr>
          <w:color w:val="231F20"/>
          <w:spacing w:val="1"/>
        </w:rPr>
        <w:t> </w:t>
      </w:r>
      <w:r>
        <w:rPr>
          <w:color w:val="231F20"/>
        </w:rPr>
        <w:t>also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line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expectations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January</w:t>
      </w:r>
      <w:r>
        <w:rPr>
          <w:color w:val="231F20"/>
          <w:spacing w:val="-4"/>
        </w:rPr>
        <w:t> </w:t>
      </w:r>
      <w:r>
        <w:rPr>
          <w:i/>
          <w:color w:val="231F20"/>
        </w:rPr>
        <w:t>Report</w:t>
      </w:r>
      <w:r>
        <w:rPr>
          <w:i/>
          <w:color w:val="231F20"/>
          <w:spacing w:val="-5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4"/>
        </w:rPr>
        <w:t> </w:t>
      </w:r>
      <w:r>
        <w:rPr>
          <w:b/>
          <w:color w:val="231F20"/>
        </w:rPr>
        <w:t>7)</w:t>
      </w:r>
      <w:r>
        <w:rPr>
          <w:color w:val="231F20"/>
        </w:rPr>
        <w:t>.</w:t>
      </w:r>
    </w:p>
    <w:p>
      <w:pPr>
        <w:pStyle w:val="BodyText"/>
        <w:spacing w:line="249" w:lineRule="auto" w:before="124"/>
        <w:ind w:left="483" w:right="310"/>
      </w:pPr>
      <w:r>
        <w:rPr/>
        <w:pict>
          <v:line style="position:absolute;mso-position-horizontal-relative:page;mso-position-vertical-relative:paragraph;z-index:15778304" from="36pt,9.079883pt" to="198pt,9.079883pt" stroked="true" strokeweight="1pt" strokecolor="#004f5a">
            <v:stroke dashstyle="solid"/>
            <w10:wrap type="none"/>
          </v:line>
        </w:pict>
      </w:r>
      <w:r>
        <w:rPr>
          <w:color w:val="231F20"/>
        </w:rPr>
        <w:t>Although</w:t>
      </w:r>
      <w:r>
        <w:rPr>
          <w:color w:val="231F20"/>
          <w:spacing w:val="-6"/>
        </w:rPr>
        <w:t> </w:t>
      </w:r>
      <w:r>
        <w:rPr>
          <w:color w:val="231F20"/>
        </w:rPr>
        <w:t>global</w:t>
      </w:r>
      <w:r>
        <w:rPr>
          <w:color w:val="231F20"/>
          <w:spacing w:val="-3"/>
        </w:rPr>
        <w:t> </w:t>
      </w:r>
      <w:r>
        <w:rPr>
          <w:color w:val="231F20"/>
        </w:rPr>
        <w:t>current</w:t>
      </w:r>
      <w:r>
        <w:rPr>
          <w:color w:val="231F20"/>
          <w:spacing w:val="-4"/>
        </w:rPr>
        <w:t> </w:t>
      </w:r>
      <w:r>
        <w:rPr>
          <w:color w:val="231F20"/>
        </w:rPr>
        <w:t>account</w:t>
      </w:r>
      <w:r>
        <w:rPr>
          <w:color w:val="231F20"/>
          <w:spacing w:val="-3"/>
        </w:rPr>
        <w:t> </w:t>
      </w:r>
      <w:r>
        <w:rPr>
          <w:color w:val="231F20"/>
        </w:rPr>
        <w:t>imbalances</w:t>
      </w:r>
      <w:r>
        <w:rPr>
          <w:color w:val="231F20"/>
          <w:spacing w:val="-4"/>
        </w:rPr>
        <w:t> </w:t>
      </w:r>
      <w:r>
        <w:rPr>
          <w:color w:val="231F20"/>
        </w:rPr>
        <w:t>narrowed</w:t>
      </w:r>
      <w:r>
        <w:rPr>
          <w:color w:val="231F20"/>
          <w:spacing w:val="-3"/>
        </w:rPr>
        <w:t> </w:t>
      </w:r>
      <w:r>
        <w:rPr>
          <w:color w:val="231F20"/>
        </w:rPr>
        <w:t>during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recession,</w:t>
      </w:r>
      <w:r>
        <w:rPr>
          <w:color w:val="231F20"/>
          <w:spacing w:val="-53"/>
        </w:rPr>
        <w:t> </w:t>
      </w:r>
      <w:r>
        <w:rPr>
          <w:color w:val="231F20"/>
        </w:rPr>
        <w:t>they have started to expand now that the global economy is recovering and</w:t>
      </w:r>
      <w:r>
        <w:rPr>
          <w:color w:val="231F20"/>
          <w:spacing w:val="-53"/>
        </w:rPr>
        <w:t> </w:t>
      </w:r>
      <w:r>
        <w:rPr>
          <w:color w:val="231F20"/>
        </w:rPr>
        <w:t>commodity prices are strengthening. As indicated by G-20 leaders, further</w:t>
      </w:r>
      <w:r>
        <w:rPr>
          <w:color w:val="231F20"/>
          <w:spacing w:val="1"/>
        </w:rPr>
        <w:t> </w:t>
      </w:r>
      <w:r>
        <w:rPr>
          <w:color w:val="231F20"/>
        </w:rPr>
        <w:t>corrective policy action will be required over the medium term to put global</w:t>
      </w:r>
      <w:r>
        <w:rPr>
          <w:color w:val="231F20"/>
          <w:spacing w:val="1"/>
        </w:rPr>
        <w:t> </w:t>
      </w:r>
      <w:r>
        <w:rPr>
          <w:color w:val="231F20"/>
        </w:rPr>
        <w:t>economic</w:t>
      </w:r>
      <w:r>
        <w:rPr>
          <w:color w:val="231F20"/>
          <w:spacing w:val="-3"/>
        </w:rPr>
        <w:t> </w:t>
      </w:r>
      <w:r>
        <w:rPr>
          <w:color w:val="231F20"/>
        </w:rPr>
        <w:t>growth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strong,</w:t>
      </w:r>
      <w:r>
        <w:rPr>
          <w:color w:val="231F20"/>
          <w:spacing w:val="-3"/>
        </w:rPr>
        <w:t> </w:t>
      </w:r>
      <w:r>
        <w:rPr>
          <w:color w:val="231F20"/>
        </w:rPr>
        <w:t>sustainable,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balanced</w:t>
      </w:r>
      <w:r>
        <w:rPr>
          <w:color w:val="231F20"/>
          <w:spacing w:val="-3"/>
        </w:rPr>
        <w:t> </w:t>
      </w:r>
      <w:r>
        <w:rPr>
          <w:color w:val="231F20"/>
        </w:rPr>
        <w:t>path.</w:t>
      </w:r>
    </w:p>
    <w:p>
      <w:pPr>
        <w:spacing w:after="0" w:line="249" w:lineRule="auto"/>
        <w:sectPr>
          <w:type w:val="continuous"/>
          <w:pgSz w:w="12240" w:h="15840"/>
          <w:pgMar w:top="640" w:bottom="280" w:left="80" w:right="600"/>
          <w:cols w:num="2" w:equalWidth="0">
            <w:col w:w="3717" w:space="40"/>
            <w:col w:w="780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20" w:lineRule="exact"/>
        <w:ind w:left="64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95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55"/>
        <w:ind w:left="1100" w:right="0" w:firstLine="0"/>
        <w:jc w:val="left"/>
        <w:rPr>
          <w:sz w:val="12"/>
        </w:rPr>
      </w:pPr>
      <w:r>
        <w:rPr/>
        <w:pict>
          <v:shape style="position:absolute;margin-left:36pt;margin-top:.49393pt;width:10.050pt;height:20.85pt;mso-position-horizontal-relative:page;mso-position-vertical-relative:paragraph;z-index:15780864" type="#_x0000_t202" id="docshape96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2"/>
        </w:rPr>
        <w:t>THE</w:t>
      </w:r>
      <w:r>
        <w:rPr>
          <w:color w:val="231F20"/>
          <w:spacing w:val="-8"/>
          <w:sz w:val="12"/>
        </w:rPr>
        <w:t> </w:t>
      </w:r>
      <w:r>
        <w:rPr>
          <w:color w:val="231F20"/>
          <w:sz w:val="12"/>
        </w:rPr>
        <w:t>GLOBAL</w:t>
      </w:r>
      <w:r>
        <w:rPr>
          <w:color w:val="231F20"/>
          <w:spacing w:val="-8"/>
          <w:sz w:val="12"/>
        </w:rPr>
        <w:t> </w:t>
      </w:r>
      <w:r>
        <w:rPr>
          <w:color w:val="231F20"/>
          <w:sz w:val="12"/>
        </w:rPr>
        <w:t>ECONOMY</w:t>
      </w:r>
    </w:p>
    <w:p>
      <w:pPr>
        <w:spacing w:before="42"/>
        <w:ind w:left="110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8522112" id="docshape97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521600" id="docshape98" filled="true" fillcolor="#004f5a" stroked="false">
            <v:fill type="solid"/>
            <w10:wrap type="none"/>
          </v:rect>
        </w:pic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spacing w:val="-1"/>
          <w:sz w:val="12"/>
        </w:rPr>
        <w:t>APRIL</w:t>
      </w:r>
      <w:r>
        <w:rPr>
          <w:color w:val="231F20"/>
          <w:spacing w:val="-7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640" w:bottom="280" w:left="80" w:right="600"/>
        </w:sectPr>
      </w:pPr>
    </w:p>
    <w:p>
      <w:pPr>
        <w:spacing w:before="136"/>
        <w:ind w:left="1000" w:right="0" w:firstLine="0"/>
        <w:jc w:val="left"/>
        <w:rPr>
          <w:b/>
          <w:sz w:val="18"/>
        </w:rPr>
      </w:pPr>
      <w:r>
        <w:rPr/>
        <w:pict>
          <v:line style="position:absolute;mso-position-horizontal-relative:page;mso-position-vertical-relative:paragraph;z-index:15783424" from="54pt,-.131017pt" to="342pt,-.131017pt" stroked="true" strokeweight=".75pt" strokecolor="#004f5a">
            <v:stroke dashstyle="solid"/>
            <w10:wrap type="none"/>
          </v:line>
        </w:pict>
      </w:r>
      <w:r>
        <w:rPr>
          <w:b/>
          <w:color w:val="004F5A"/>
          <w:sz w:val="18"/>
        </w:rPr>
        <w:t>Chart</w:t>
      </w:r>
      <w:r>
        <w:rPr>
          <w:b/>
          <w:color w:val="004F5A"/>
          <w:spacing w:val="8"/>
          <w:sz w:val="18"/>
        </w:rPr>
        <w:t> </w:t>
      </w:r>
      <w:r>
        <w:rPr>
          <w:b/>
          <w:color w:val="004F5A"/>
          <w:sz w:val="18"/>
        </w:rPr>
        <w:t>7:</w:t>
      </w:r>
      <w:r>
        <w:rPr>
          <w:b/>
          <w:color w:val="004F5A"/>
          <w:spacing w:val="7"/>
          <w:sz w:val="18"/>
        </w:rPr>
        <w:t> </w:t>
      </w:r>
      <w:r>
        <w:rPr>
          <w:b/>
          <w:color w:val="231F20"/>
          <w:sz w:val="18"/>
        </w:rPr>
        <w:t>Futures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curves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suggest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rising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energy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prices</w:t>
      </w:r>
    </w:p>
    <w:p>
      <w:pPr>
        <w:spacing w:before="11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Price index: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January 2008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= 100,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monthly data</w:t>
      </w:r>
    </w:p>
    <w:p>
      <w:pPr>
        <w:pStyle w:val="BodyText"/>
        <w:spacing w:before="2"/>
        <w:rPr>
          <w:sz w:val="13"/>
        </w:rPr>
      </w:pPr>
    </w:p>
    <w:p>
      <w:pPr>
        <w:spacing w:line="367" w:lineRule="auto" w:before="1"/>
        <w:ind w:left="1008" w:right="3600" w:firstLine="17"/>
        <w:jc w:val="left"/>
        <w:rPr>
          <w:sz w:val="14"/>
        </w:rPr>
      </w:pPr>
      <w:r>
        <w:rPr/>
        <w:pict>
          <v:group style="position:absolute;margin-left:65.765999pt;margin-top:14.306235pt;width:251.25pt;height:144.6pt;mso-position-horizontal-relative:page;mso-position-vertical-relative:paragraph;z-index:-18514944" id="docshapegroup99" coordorigin="1315,286" coordsize="5025,2892">
            <v:line style="position:absolute" from="3486,286" to="3486,3166" stroked="true" strokeweight=".75pt" strokecolor="#231f20">
              <v:stroke dashstyle="solid"/>
            </v:line>
            <v:line style="position:absolute" from="1323,3170" to="6323,3170" stroked="true" strokeweight=".75pt" strokecolor="#231f20">
              <v:stroke dashstyle="solid"/>
            </v:line>
            <v:line style="position:absolute" from="2378,3170" to="2378,3099" stroked="true" strokeweight=".75pt" strokecolor="#231f20">
              <v:stroke dashstyle="solid"/>
            </v:line>
            <v:line style="position:absolute" from="3315,3170" to="3315,3099" stroked="true" strokeweight=".75pt" strokecolor="#231f20">
              <v:stroke dashstyle="solid"/>
            </v:line>
            <v:line style="position:absolute" from="4252,3170" to="4252,3099" stroked="true" strokeweight=".75pt" strokecolor="#231f20">
              <v:stroke dashstyle="solid"/>
            </v:line>
            <v:line style="position:absolute" from="5190,3170" to="5190,3099" stroked="true" strokeweight=".75pt" strokecolor="#231f20">
              <v:stroke dashstyle="solid"/>
            </v:line>
            <v:shape style="position:absolute;left:1322;top:330;width:125;height:2840" id="docshape100" coordorigin="1323,330" coordsize="125,2840" path="m1323,3170l1323,330m1323,3170l1448,3170e" filled="false" stroked="true" strokeweight=".75pt" strokecolor="#231f20">
              <v:path arrowok="t"/>
              <v:stroke dashstyle="solid"/>
            </v:shape>
            <v:line style="position:absolute" from="1323,2765" to="1448,2765" stroked="true" strokeweight=".75pt" strokecolor="#231f20">
              <v:stroke dashstyle="solid"/>
            </v:line>
            <v:line style="position:absolute" from="1323,2359" to="1448,2359" stroked="true" strokeweight=".75pt" strokecolor="#231f20">
              <v:stroke dashstyle="solid"/>
            </v:line>
            <v:line style="position:absolute" from="1323,1953" to="1448,1953" stroked="true" strokeweight=".75pt" strokecolor="#231f20">
              <v:stroke dashstyle="solid"/>
            </v:line>
            <v:line style="position:absolute" from="1323,1548" to="1448,1548" stroked="true" strokeweight=".75pt" strokecolor="#231f20">
              <v:stroke dashstyle="solid"/>
            </v:line>
            <v:line style="position:absolute" from="1323,1142" to="1448,1142" stroked="true" strokeweight=".75pt" strokecolor="#231f20">
              <v:stroke dashstyle="solid"/>
            </v:line>
            <v:line style="position:absolute" from="1323,736" to="1448,736" stroked="true" strokeweight=".75pt" strokecolor="#231f20">
              <v:stroke dashstyle="solid"/>
            </v:line>
            <v:line style="position:absolute" from="1323,330" to="1448,330" stroked="true" strokeweight=".75pt" strokecolor="#231f20">
              <v:stroke dashstyle="solid"/>
            </v:line>
            <v:line style="position:absolute" from="3628,2361" to="3549,2300" stroked="true" strokeweight="1.5pt" strokecolor="#0071bc">
              <v:stroke dashstyle="dash"/>
            </v:line>
            <v:line style="position:absolute" from="3706,2343" to="3628,2361" stroked="true" strokeweight="1.5pt" strokecolor="#0071bc">
              <v:stroke dashstyle="dash"/>
            </v:line>
            <v:line style="position:absolute" from="3784,2324" to="3706,2343" stroked="true" strokeweight="1.5pt" strokecolor="#0071bc">
              <v:stroke dashstyle="dash"/>
            </v:line>
            <v:line style="position:absolute" from="3862,2298" to="3784,2324" stroked="true" strokeweight="1.5pt" strokecolor="#0071bc">
              <v:stroke dashstyle="dash"/>
            </v:line>
            <v:line style="position:absolute" from="3940,2280" to="3862,2298" stroked="true" strokeweight="1.5pt" strokecolor="#0071bc">
              <v:stroke dashstyle="dash"/>
            </v:line>
            <v:line style="position:absolute" from="4018,2272" to="3940,2280" stroked="true" strokeweight="1.5pt" strokecolor="#0071bc">
              <v:stroke dashstyle="dash"/>
            </v:line>
            <v:line style="position:absolute" from="4096,2249" to="4018,2272" stroked="true" strokeweight="1.5pt" strokecolor="#0071bc">
              <v:stroke dashstyle="dash"/>
            </v:line>
            <v:line style="position:absolute" from="4174,2178" to="4096,2249" stroked="true" strokeweight="1.5pt" strokecolor="#0071bc">
              <v:stroke dashstyle="dash"/>
            </v:line>
            <v:line style="position:absolute" from="4253,2095" to="4174,2178" stroked="true" strokeweight="1.5pt" strokecolor="#0071bc">
              <v:stroke dashstyle="dash"/>
            </v:line>
            <v:line style="position:absolute" from="4331,2051" to="4253,2095" stroked="true" strokeweight="1.5pt" strokecolor="#0071bc">
              <v:stroke dashstyle="dash"/>
            </v:line>
            <v:line style="position:absolute" from="4409,2059" to="4331,2051" stroked="true" strokeweight="1.5pt" strokecolor="#0071bc">
              <v:stroke dashstyle="dash"/>
            </v:line>
            <v:line style="position:absolute" from="4487,2081" to="4409,2059" stroked="true" strokeweight="1.5pt" strokecolor="#0071bc">
              <v:stroke dashstyle="dash"/>
            </v:line>
            <v:line style="position:absolute" from="4565,2128" to="4487,2081" stroked="true" strokeweight="1.5pt" strokecolor="#0071bc">
              <v:stroke dashstyle="dash"/>
            </v:line>
            <v:line style="position:absolute" from="4643,2126" to="4565,2128" stroked="true" strokeweight="1.5pt" strokecolor="#0071bc">
              <v:stroke dashstyle="dash"/>
            </v:line>
            <v:line style="position:absolute" from="4721,2118" to="4643,2126" stroked="true" strokeweight="1.5pt" strokecolor="#0071bc">
              <v:stroke dashstyle="dash"/>
            </v:line>
            <v:line style="position:absolute" from="4799,2105" to="4721,2118" stroked="true" strokeweight="1.5pt" strokecolor="#0071bc">
              <v:stroke dashstyle="dash"/>
            </v:line>
            <v:line style="position:absolute" from="4878,2095" to="4799,2105" stroked="true" strokeweight="1.5pt" strokecolor="#0071bc">
              <v:stroke dashstyle="dash"/>
            </v:line>
            <v:line style="position:absolute" from="4956,2087" to="4878,2095" stroked="true" strokeweight="1.5pt" strokecolor="#0071bc">
              <v:stroke dashstyle="dash"/>
            </v:line>
            <v:line style="position:absolute" from="5034,2069" to="4956,2087" stroked="true" strokeweight="1.5pt" strokecolor="#0071bc">
              <v:stroke dashstyle="dash"/>
            </v:line>
            <v:line style="position:absolute" from="5112,2016" to="5034,2069" stroked="true" strokeweight="1.5pt" strokecolor="#0071bc">
              <v:stroke dashstyle="dash"/>
            </v:line>
            <v:line style="position:absolute" from="5190,1957" to="5112,2016" stroked="true" strokeweight="1.5pt" strokecolor="#0071bc">
              <v:stroke dashstyle="dash"/>
            </v:line>
            <v:line style="position:absolute" from="5268,1915" to="5190,1957" stroked="true" strokeweight="1.5pt" strokecolor="#0071bc">
              <v:stroke dashstyle="dash"/>
            </v:line>
            <v:line style="position:absolute" from="5346,1927" to="5268,1915" stroked="true" strokeweight="1.5pt" strokecolor="#0071bc">
              <v:stroke dashstyle="dash"/>
            </v:line>
            <v:line style="position:absolute" from="5424,1963" to="5346,1927" stroked="true" strokeweight="1.5pt" strokecolor="#0071bc">
              <v:stroke dashstyle="dash"/>
            </v:line>
            <v:line style="position:absolute" from="5503,2059" to="5424,1963" stroked="true" strokeweight="1.5pt" strokecolor="#0071bc">
              <v:stroke dashstyle="dash"/>
            </v:line>
            <v:line style="position:absolute" from="5581,2061" to="5503,2059" stroked="true" strokeweight="1.5pt" strokecolor="#0071bc">
              <v:stroke dashstyle="dash"/>
            </v:line>
            <v:line style="position:absolute" from="5659,2053" to="5581,2061" stroked="true" strokeweight="1.5pt" strokecolor="#0071bc">
              <v:stroke dashstyle="dash"/>
            </v:line>
            <v:line style="position:absolute" from="5737,2040" to="5659,2053" stroked="true" strokeweight="1.5pt" strokecolor="#0071bc">
              <v:stroke dashstyle="dash"/>
            </v:line>
            <v:line style="position:absolute" from="5815,2028" to="5737,2040" stroked="true" strokeweight="1.5pt" strokecolor="#0071bc">
              <v:stroke dashstyle="dash"/>
            </v:line>
            <v:line style="position:absolute" from="5893,2022" to="5815,2028" stroked="true" strokeweight="1.5pt" strokecolor="#0071bc">
              <v:stroke dashstyle="dash"/>
            </v:line>
            <v:line style="position:absolute" from="5971,2002" to="5893,2022" stroked="true" strokeweight="1.5pt" strokecolor="#0071bc">
              <v:stroke dashstyle="dash"/>
            </v:line>
            <v:line style="position:absolute" from="6049,1953" to="5971,2002" stroked="true" strokeweight="1.5pt" strokecolor="#0071bc">
              <v:stroke dashstyle="dash"/>
            </v:line>
            <v:line style="position:absolute" from="6128,1898" to="6049,1953" stroked="true" strokeweight="1.5pt" strokecolor="#0071bc">
              <v:stroke dashstyle="dash"/>
            </v:line>
            <v:line style="position:absolute" from="1596,1434" to="1518,1553" stroked="true" strokeweight="1.5pt" strokecolor="#0071bc">
              <v:stroke dashstyle="solid"/>
            </v:line>
            <v:line style="position:absolute" from="1674,1261" to="1596,1434" stroked="true" strokeweight="1.5pt" strokecolor="#0071bc">
              <v:stroke dashstyle="solid"/>
            </v:line>
            <v:line style="position:absolute" from="1752,1115" to="1674,1261" stroked="true" strokeweight="1.5pt" strokecolor="#0071bc">
              <v:stroke dashstyle="solid"/>
            </v:line>
            <v:line style="position:absolute" from="1831,880" to="1752,1115" stroked="true" strokeweight="1.5pt" strokecolor="#0071bc">
              <v:stroke dashstyle="solid"/>
            </v:line>
            <v:line style="position:absolute" from="1909,598" to="1831,880" stroked="true" strokeweight="1.5pt" strokecolor="#0071bc">
              <v:stroke dashstyle="solid"/>
            </v:line>
            <v:line style="position:absolute" from="1987,909" to="1909,598" stroked="true" strokeweight="1.5pt" strokecolor="#0071bc">
              <v:stroke dashstyle="solid"/>
            </v:line>
            <v:line style="position:absolute" from="2065,1497" to="1987,909" stroked="true" strokeweight="1.5pt" strokecolor="#0071bc">
              <v:stroke dashstyle="solid"/>
            </v:line>
            <v:line style="position:absolute" from="2143,1610" to="2065,1497" stroked="true" strokeweight="1.5pt" strokecolor="#0071bc">
              <v:stroke dashstyle="solid"/>
            </v:line>
            <v:line style="position:absolute" from="2221,1805" to="2143,1610" stroked="true" strokeweight="1.5pt" strokecolor="#0071bc">
              <v:stroke dashstyle="solid"/>
            </v:line>
            <v:line style="position:absolute" from="2299,1819" to="2221,1805" stroked="true" strokeweight="1.5pt" strokecolor="#0071bc">
              <v:stroke dashstyle="solid"/>
            </v:line>
            <v:line style="position:absolute" from="2377,1994" to="2299,1819" stroked="true" strokeweight="1.5pt" strokecolor="#0071bc">
              <v:stroke dashstyle="solid"/>
            </v:line>
            <v:line style="position:absolute" from="2456,2109" to="2377,1994" stroked="true" strokeweight="1.5pt" strokecolor="#0071bc">
              <v:stroke dashstyle="solid"/>
            </v:line>
            <v:line style="position:absolute" from="2534,2255" to="2456,2109" stroked="true" strokeweight="1.5pt" strokecolor="#0071bc">
              <v:stroke dashstyle="solid"/>
            </v:line>
            <v:line style="position:absolute" from="2612,2369" to="2534,2255" stroked="true" strokeweight="1.5pt" strokecolor="#0071bc">
              <v:stroke dashstyle="solid"/>
            </v:line>
            <v:line style="position:absolute" from="2690,2460" to="2612,2369" stroked="true" strokeweight="1.5pt" strokecolor="#0071bc">
              <v:stroke dashstyle="solid"/>
            </v:line>
            <v:line style="position:absolute" from="2768,2397" to="2690,2460" stroked="true" strokeweight="1.5pt" strokecolor="#0071bc">
              <v:stroke dashstyle="solid"/>
            </v:line>
            <v:line style="position:absolute" from="2846,2397" to="2768,2397" stroked="true" strokeweight="1.5pt" strokecolor="#0071bc">
              <v:stroke dashstyle="solid"/>
            </v:line>
            <v:line style="position:absolute" from="2924,2483" to="2846,2397" stroked="true" strokeweight="1.5pt" strokecolor="#0071bc">
              <v:stroke dashstyle="solid"/>
            </v:line>
            <v:line style="position:absolute" from="3002,2531" to="2924,2483" stroked="true" strokeweight="1.5pt" strokecolor="#0071bc">
              <v:stroke dashstyle="solid"/>
            </v:line>
            <v:line style="position:absolute" from="3081,2568" to="3002,2531" stroked="true" strokeweight="1.5pt" strokecolor="#0071bc">
              <v:stroke dashstyle="solid"/>
            </v:line>
            <v:line style="position:absolute" from="3159,2355" to="3081,2568" stroked="true" strokeweight="1.5pt" strokecolor="#0071bc">
              <v:stroke dashstyle="solid"/>
            </v:line>
            <v:line style="position:absolute" from="3237,2422" to="3159,2355" stroked="true" strokeweight="1.5pt" strokecolor="#0071bc">
              <v:stroke dashstyle="solid"/>
            </v:line>
            <v:line style="position:absolute" from="3315,2085" to="3237,2422" stroked="true" strokeweight="1.5pt" strokecolor="#0071bc">
              <v:stroke dashstyle="solid"/>
            </v:line>
            <v:line style="position:absolute" from="3393,1992" to="3315,2085" stroked="true" strokeweight="1.5pt" strokecolor="#0071bc">
              <v:stroke dashstyle="solid"/>
            </v:line>
            <v:line style="position:absolute" from="3471,2087" to="3393,1992" stroked="true" strokeweight="1.5pt" strokecolor="#0071bc">
              <v:stroke dashstyle="solid"/>
            </v:line>
            <v:line style="position:absolute" from="3549,2300" to="3471,2087" stroked="true" strokeweight="1.5pt" strokecolor="#0071bc">
              <v:stroke dashstyle="solid"/>
            </v:line>
            <v:shape style="position:absolute;left:3422;top:2064;width:127;height:127" id="docshape101" coordorigin="3423,2064" coordsize="127,127" path="m3486,2064l3461,2069,3441,2083,3428,2103,3423,2128,3428,2152,3441,2173,3461,2186,3486,2191,3511,2186,3531,2173,3544,2152,3549,2128,3544,2103,3531,2083,3511,2069,3486,2064xe" filled="true" fillcolor="#0071bc" stroked="false">
              <v:path arrowok="t"/>
              <v:fill type="solid"/>
            </v:shape>
            <v:line style="position:absolute" from="6332,3171" to="6332,351" stroked="true" strokeweight=".75pt" strokecolor="#231f20">
              <v:stroke dashstyle="solid"/>
            </v:line>
            <v:line style="position:absolute" from="6332,2755" to="6208,2755" stroked="true" strokeweight=".75pt" strokecolor="#231f20">
              <v:stroke dashstyle="solid"/>
            </v:line>
            <v:line style="position:absolute" from="6332,2352" to="6208,2352" stroked="true" strokeweight=".75pt" strokecolor="#231f20">
              <v:stroke dashstyle="solid"/>
            </v:line>
            <v:line style="position:absolute" from="6332,1949" to="6208,1949" stroked="true" strokeweight=".75pt" strokecolor="#231f20">
              <v:stroke dashstyle="solid"/>
            </v:line>
            <v:line style="position:absolute" from="6332,1546" to="6208,1546" stroked="true" strokeweight=".75pt" strokecolor="#231f20">
              <v:stroke dashstyle="solid"/>
            </v:line>
            <v:line style="position:absolute" from="6332,1144" to="6208,1144" stroked="true" strokeweight=".75pt" strokecolor="#231f20">
              <v:stroke dashstyle="solid"/>
            </v:line>
            <v:line style="position:absolute" from="6332,741" to="6208,741" stroked="true" strokeweight=".75pt" strokecolor="#231f20">
              <v:stroke dashstyle="solid"/>
            </v:line>
            <v:line style="position:absolute" from="6332,338" to="6208,338" stroked="true" strokeweight=".75pt" strokecolor="#231f20">
              <v:stroke dashstyle="solid"/>
            </v:line>
            <v:line style="position:absolute" from="3648,1440" to="3570,1521" stroked="true" strokeweight="1.5pt" strokecolor="#ed1c24">
              <v:stroke dashstyle="dash"/>
            </v:line>
            <v:line style="position:absolute" from="3725,1440" to="3648,1440" stroked="true" strokeweight="1.5pt" strokecolor="#ed1c24">
              <v:stroke dashstyle="dash"/>
            </v:line>
            <v:line style="position:absolute" from="3803,1423" to="3725,1440" stroked="true" strokeweight="1.5pt" strokecolor="#ed1c24">
              <v:stroke dashstyle="dash"/>
            </v:line>
            <v:line style="position:absolute" from="3881,1404" to="3803,1423" stroked="true" strokeweight="1.5pt" strokecolor="#ed1c24">
              <v:stroke dashstyle="dash"/>
            </v:line>
            <v:line style="position:absolute" from="3959,1391" to="3881,1404" stroked="true" strokeweight="1.5pt" strokecolor="#ed1c24">
              <v:stroke dashstyle="dash"/>
            </v:line>
            <v:line style="position:absolute" from="4037,1382" to="3959,1391" stroked="true" strokeweight="1.5pt" strokecolor="#ed1c24">
              <v:stroke dashstyle="dash"/>
            </v:line>
            <v:line style="position:absolute" from="4115,1375" to="4037,1382" stroked="true" strokeweight="1.5pt" strokecolor="#ed1c24">
              <v:stroke dashstyle="dash"/>
            </v:line>
            <v:line style="position:absolute" from="4192,1369" to="4115,1375" stroked="true" strokeweight="1.5pt" strokecolor="#ed1c24">
              <v:stroke dashstyle="dash"/>
            </v:line>
            <v:line style="position:absolute" from="4270,1364" to="4192,1369" stroked="true" strokeweight="1.5pt" strokecolor="#ed1c24">
              <v:stroke dashstyle="dash"/>
            </v:line>
            <v:line style="position:absolute" from="4348,1361" to="4270,1364" stroked="true" strokeweight="1.5pt" strokecolor="#ed1c24">
              <v:stroke dashstyle="dash"/>
            </v:line>
            <v:line style="position:absolute" from="4426,1357" to="4348,1361" stroked="true" strokeweight="1.5pt" strokecolor="#ed1c24">
              <v:stroke dashstyle="dash"/>
            </v:line>
            <v:line style="position:absolute" from="4504,1354" to="4426,1357" stroked="true" strokeweight="1.5pt" strokecolor="#ed1c24">
              <v:stroke dashstyle="dash"/>
            </v:line>
            <v:line style="position:absolute" from="4581,1350" to="4504,1354" stroked="true" strokeweight="1.5pt" strokecolor="#ed1c24">
              <v:stroke dashstyle="dash"/>
            </v:line>
            <v:line style="position:absolute" from="4659,1348" to="4581,1350" stroked="true" strokeweight="1.5pt" strokecolor="#ed1c24">
              <v:stroke dashstyle="dash"/>
            </v:line>
            <v:line style="position:absolute" from="4737,1346" to="4659,1348" stroked="true" strokeweight="1.5pt" strokecolor="#ed1c24">
              <v:stroke dashstyle="dash"/>
            </v:line>
            <v:line style="position:absolute" from="4815,1344" to="4737,1346" stroked="true" strokeweight="1.5pt" strokecolor="#ed1c24">
              <v:stroke dashstyle="dash"/>
            </v:line>
            <v:line style="position:absolute" from="4893,1343" to="4815,1344" stroked="true" strokeweight="1.5pt" strokecolor="#ed1c24">
              <v:stroke dashstyle="dash"/>
            </v:line>
            <v:line style="position:absolute" from="4970,1341" to="4893,1343" stroked="true" strokeweight="1.5pt" strokecolor="#ed1c24">
              <v:stroke dashstyle="dash"/>
            </v:line>
            <v:line style="position:absolute" from="5048,1339" to="4970,1341" stroked="true" strokeweight="1.5pt" strokecolor="#ed1c24">
              <v:stroke dashstyle="dash"/>
            </v:line>
            <v:line style="position:absolute" from="5126,1336" to="5048,1339" stroked="true" strokeweight="1.5pt" strokecolor="#ed1c24">
              <v:stroke dashstyle="dash"/>
            </v:line>
            <v:line style="position:absolute" from="5204,1333" to="5126,1336" stroked="true" strokeweight="1.5pt" strokecolor="#ed1c24">
              <v:stroke dashstyle="dash"/>
            </v:line>
            <v:line style="position:absolute" from="5282,1333" to="5204,1333" stroked="true" strokeweight="1.5pt" strokecolor="#ed1c24">
              <v:stroke dashstyle="dash"/>
            </v:line>
            <v:line style="position:absolute" from="5360,1333" to="5282,1333" stroked="true" strokeweight="1.5pt" strokecolor="#ed1c24">
              <v:stroke dashstyle="dash"/>
            </v:line>
            <v:line style="position:absolute" from="5437,1332" to="5360,1333" stroked="true" strokeweight="1.5pt" strokecolor="#ed1c24">
              <v:stroke dashstyle="dash"/>
            </v:line>
            <v:line style="position:absolute" from="5515,1332" to="5437,1332" stroked="true" strokeweight="1.5pt" strokecolor="#ed1c24">
              <v:stroke dashstyle="dash"/>
            </v:line>
            <v:line style="position:absolute" from="5593,1331" to="5515,1332" stroked="true" strokeweight="1.5pt" strokecolor="#ed1c24">
              <v:stroke dashstyle="dash"/>
            </v:line>
            <v:line style="position:absolute" from="5671,1330" to="5593,1331" stroked="true" strokeweight="1.5pt" strokecolor="#ed1c24">
              <v:stroke dashstyle="dash"/>
            </v:line>
            <v:line style="position:absolute" from="5749,1329" to="5671,1330" stroked="true" strokeweight="1.5pt" strokecolor="#ed1c24">
              <v:stroke dashstyle="dash"/>
            </v:line>
            <v:line style="position:absolute" from="5826,1328" to="5749,1329" stroked="true" strokeweight="1.5pt" strokecolor="#ed1c24">
              <v:stroke dashstyle="dash"/>
            </v:line>
            <v:line style="position:absolute" from="5904,1327" to="5826,1328" stroked="true" strokeweight="1.5pt" strokecolor="#ed1c24">
              <v:stroke dashstyle="dash"/>
            </v:line>
            <v:line style="position:absolute" from="5982,1326" to="5904,1327" stroked="true" strokeweight="1.5pt" strokecolor="#ed1c24">
              <v:stroke dashstyle="dash"/>
            </v:line>
            <v:line style="position:absolute" from="6060,1324" to="5982,1326" stroked="true" strokeweight="1.5pt" strokecolor="#ed1c24">
              <v:stroke dashstyle="dash"/>
            </v:line>
            <v:line style="position:absolute" from="6138,1323" to="6060,1324" stroked="true" strokeweight="1.5pt" strokecolor="#ed1c24">
              <v:stroke dashstyle="dash"/>
            </v:line>
            <v:line style="position:absolute" from="1625,1235" to="1547,1284" stroked="true" strokeweight="1.5pt" strokecolor="#ed1c24">
              <v:stroke dashstyle="solid"/>
            </v:line>
            <v:line style="position:absolute" from="1702,1034" to="1625,1235" stroked="true" strokeweight="1.5pt" strokecolor="#ed1c24">
              <v:stroke dashstyle="solid"/>
            </v:line>
            <v:line style="position:absolute" from="1780,890" to="1702,1034" stroked="true" strokeweight="1.5pt" strokecolor="#ed1c24">
              <v:stroke dashstyle="solid"/>
            </v:line>
            <v:line style="position:absolute" from="1858,627" to="1780,890" stroked="true" strokeweight="1.5pt" strokecolor="#ed1c24">
              <v:stroke dashstyle="solid"/>
            </v:line>
            <v:line style="position:absolute" from="1936,460" to="1858,627" stroked="true" strokeweight="1.5pt" strokecolor="#ed1c24">
              <v:stroke dashstyle="solid"/>
            </v:line>
            <v:line style="position:absolute" from="2014,461" to="1936,460" stroked="true" strokeweight="1.5pt" strokecolor="#ed1c24">
              <v:stroke dashstyle="solid"/>
            </v:line>
            <v:line style="position:absolute" from="2091,807" to="2014,461" stroked="true" strokeweight="1.5pt" strokecolor="#ed1c24">
              <v:stroke dashstyle="solid"/>
            </v:line>
            <v:line style="position:absolute" from="2169,1057" to="2091,807" stroked="true" strokeweight="1.5pt" strokecolor="#ed1c24">
              <v:stroke dashstyle="solid"/>
            </v:line>
            <v:line style="position:absolute" from="2247,1615" to="2169,1057" stroked="true" strokeweight="1.5pt" strokecolor="#ed1c24">
              <v:stroke dashstyle="solid"/>
            </v:line>
            <v:line style="position:absolute" from="2325,2007" to="2247,1615" stroked="true" strokeweight="1.5pt" strokecolor="#ed1c24">
              <v:stroke dashstyle="solid"/>
            </v:line>
            <v:line style="position:absolute" from="2403,2339" to="2325,2007" stroked="true" strokeweight="1.5pt" strokecolor="#ed1c24">
              <v:stroke dashstyle="solid"/>
            </v:line>
            <v:line style="position:absolute" from="2481,2318" to="2403,2339" stroked="true" strokeweight="1.5pt" strokecolor="#ed1c24">
              <v:stroke dashstyle="solid"/>
            </v:line>
            <v:line style="position:absolute" from="2558,2372" to="2480,2318" stroked="true" strokeweight="1.5pt" strokecolor="#ed1c24">
              <v:stroke dashstyle="solid"/>
            </v:line>
            <v:line style="position:absolute" from="2636,2191" to="2558,2372" stroked="true" strokeweight="1.5pt" strokecolor="#ed1c24">
              <v:stroke dashstyle="solid"/>
            </v:line>
            <v:line style="position:absolute" from="2714,2154" to="2636,2191" stroked="true" strokeweight="1.5pt" strokecolor="#ed1c24">
              <v:stroke dashstyle="solid"/>
            </v:line>
            <v:line style="position:absolute" from="2792,1964" to="2714,2154" stroked="true" strokeweight="1.5pt" strokecolor="#ed1c24">
              <v:stroke dashstyle="solid"/>
            </v:line>
            <v:line style="position:absolute" from="2870,1754" to="2792,1964" stroked="true" strokeweight="1.5pt" strokecolor="#ed1c24">
              <v:stroke dashstyle="solid"/>
            </v:line>
            <v:line style="position:absolute" from="2947,1866" to="2870,1754" stroked="true" strokeweight="1.5pt" strokecolor="#ed1c24">
              <v:stroke dashstyle="solid"/>
            </v:line>
            <v:line style="position:absolute" from="3025,1727" to="2947,1866" stroked="true" strokeweight="1.5pt" strokecolor="#ed1c24">
              <v:stroke dashstyle="solid"/>
            </v:line>
            <v:line style="position:absolute" from="3103,1759" to="3025,1727" stroked="true" strokeweight="1.5pt" strokecolor="#ed1c24">
              <v:stroke dashstyle="solid"/>
            </v:line>
            <v:line style="position:absolute" from="3181,1631" to="3103,1759" stroked="true" strokeweight="1.5pt" strokecolor="#ed1c24">
              <v:stroke dashstyle="solid"/>
            </v:line>
            <v:line style="position:absolute" from="3259,1590" to="3181,1631" stroked="true" strokeweight="1.5pt" strokecolor="#ed1c24">
              <v:stroke dashstyle="solid"/>
            </v:line>
            <v:line style="position:absolute" from="3336,1656" to="3259,1590" stroked="true" strokeweight="1.5pt" strokecolor="#ed1c24">
              <v:stroke dashstyle="solid"/>
            </v:line>
            <v:line style="position:absolute" from="3414,1577" to="3336,1656" stroked="true" strokeweight="1.5pt" strokecolor="#ed1c24">
              <v:stroke dashstyle="solid"/>
            </v:line>
            <v:line style="position:absolute" from="3492,1619" to="3414,1577" stroked="true" strokeweight="1.5pt" strokecolor="#ed1c24">
              <v:stroke dashstyle="solid"/>
            </v:line>
            <v:line style="position:absolute" from="3570,1521" to="3492,1619" stroked="true" strokeweight="1.5pt" strokecolor="#ed1c24">
              <v:stroke dashstyle="solid"/>
            </v:line>
            <v:shape style="position:absolute;left:3406;top:1520;width:156;height:160" id="docshape102" coordorigin="3407,1521" coordsize="156,160" path="m3471,1521l3445,1530,3466,1586,3407,1591,3410,1620,3471,1614,3456,1675,3482,1681,3497,1623,3550,1654,3562,1629,3509,1599,3555,1561,3537,1539,3491,1578,3471,1521xe" filled="true" fillcolor="#ed1c24" stroked="false">
              <v:path arrowok="t"/>
              <v:fill type="solid"/>
            </v:shape>
            <w10:wrap type="none"/>
          </v:group>
        </w:pict>
      </w:r>
      <w:r>
        <w:rPr>
          <w:color w:val="231F20"/>
          <w:sz w:val="14"/>
        </w:rPr>
        <w:t>US$/Million Btu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14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20"/>
        <w:ind w:left="0" w:right="4973" w:firstLine="0"/>
        <w:jc w:val="right"/>
        <w:rPr>
          <w:sz w:val="14"/>
        </w:rPr>
      </w:pPr>
      <w:r>
        <w:rPr>
          <w:color w:val="231F20"/>
          <w:sz w:val="14"/>
        </w:rPr>
        <w:t>US$/Barrel</w:t>
      </w:r>
    </w:p>
    <w:p>
      <w:pPr>
        <w:spacing w:before="87"/>
        <w:ind w:left="0" w:right="4988" w:firstLine="0"/>
        <w:jc w:val="right"/>
        <w:rPr>
          <w:sz w:val="14"/>
        </w:rPr>
      </w:pPr>
      <w:r>
        <w:rPr>
          <w:color w:val="231F20"/>
          <w:sz w:val="14"/>
        </w:rPr>
        <w:t>140</w:t>
      </w:r>
    </w:p>
    <w:p>
      <w:pPr>
        <w:spacing w:after="0"/>
        <w:jc w:val="right"/>
        <w:rPr>
          <w:sz w:val="14"/>
        </w:rPr>
        <w:sectPr>
          <w:pgSz w:w="12240" w:h="15840"/>
          <w:pgMar w:top="740" w:bottom="280" w:left="80" w:right="600"/>
          <w:cols w:num="2" w:equalWidth="0">
            <w:col w:w="5603" w:space="40"/>
            <w:col w:w="5917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tabs>
          <w:tab w:pos="6336" w:val="left" w:leader="none"/>
        </w:tabs>
        <w:spacing w:before="1"/>
        <w:ind w:left="1008" w:right="0" w:firstLine="0"/>
        <w:jc w:val="left"/>
        <w:rPr>
          <w:sz w:val="14"/>
        </w:rPr>
      </w:pPr>
      <w:r>
        <w:rPr>
          <w:color w:val="231F20"/>
          <w:sz w:val="14"/>
        </w:rPr>
        <w:t>12</w:t>
        <w:tab/>
        <w:t>120</w:t>
      </w:r>
    </w:p>
    <w:p>
      <w:pPr>
        <w:pStyle w:val="BodyText"/>
        <w:spacing w:before="7"/>
        <w:rPr>
          <w:sz w:val="12"/>
        </w:rPr>
      </w:pPr>
    </w:p>
    <w:p>
      <w:pPr>
        <w:tabs>
          <w:tab w:pos="6336" w:val="left" w:leader="none"/>
        </w:tabs>
        <w:spacing w:before="97"/>
        <w:ind w:left="1008" w:right="0" w:firstLine="0"/>
        <w:jc w:val="left"/>
        <w:rPr>
          <w:sz w:val="14"/>
        </w:rPr>
      </w:pPr>
      <w:r>
        <w:rPr>
          <w:color w:val="231F20"/>
          <w:sz w:val="14"/>
        </w:rPr>
        <w:t>10</w:t>
        <w:tab/>
        <w:t>100</w:t>
      </w:r>
    </w:p>
    <w:p>
      <w:pPr>
        <w:pStyle w:val="BodyText"/>
        <w:spacing w:before="8"/>
        <w:rPr>
          <w:sz w:val="12"/>
        </w:rPr>
      </w:pPr>
    </w:p>
    <w:p>
      <w:pPr>
        <w:tabs>
          <w:tab w:pos="6414" w:val="left" w:leader="none"/>
        </w:tabs>
        <w:spacing w:before="97"/>
        <w:ind w:left="1086" w:right="0" w:firstLine="0"/>
        <w:jc w:val="left"/>
        <w:rPr>
          <w:sz w:val="14"/>
        </w:rPr>
      </w:pPr>
      <w:r>
        <w:rPr>
          <w:color w:val="231F20"/>
          <w:sz w:val="14"/>
        </w:rPr>
        <w:t>8</w:t>
        <w:tab/>
        <w:t>80</w:t>
      </w:r>
    </w:p>
    <w:p>
      <w:pPr>
        <w:pStyle w:val="BodyText"/>
        <w:spacing w:before="7"/>
        <w:rPr>
          <w:sz w:val="12"/>
        </w:rPr>
      </w:pPr>
    </w:p>
    <w:p>
      <w:pPr>
        <w:tabs>
          <w:tab w:pos="6414" w:val="left" w:leader="none"/>
        </w:tabs>
        <w:spacing w:before="100"/>
        <w:ind w:left="1086" w:right="0" w:firstLine="0"/>
        <w:jc w:val="left"/>
        <w:rPr>
          <w:sz w:val="14"/>
        </w:rPr>
      </w:pPr>
      <w:r>
        <w:rPr>
          <w:color w:val="231F20"/>
          <w:sz w:val="14"/>
        </w:rPr>
        <w:t>6</w:t>
        <w:tab/>
        <w:t>60</w:t>
      </w:r>
    </w:p>
    <w:p>
      <w:pPr>
        <w:pStyle w:val="BodyText"/>
        <w:spacing w:before="4"/>
        <w:rPr>
          <w:sz w:val="12"/>
        </w:rPr>
      </w:pPr>
    </w:p>
    <w:p>
      <w:pPr>
        <w:tabs>
          <w:tab w:pos="6414" w:val="left" w:leader="none"/>
        </w:tabs>
        <w:spacing w:before="93"/>
        <w:ind w:left="1086" w:right="0" w:firstLine="0"/>
        <w:jc w:val="left"/>
        <w:rPr>
          <w:sz w:val="14"/>
        </w:rPr>
      </w:pPr>
      <w:r>
        <w:rPr>
          <w:color w:val="231F20"/>
          <w:sz w:val="14"/>
        </w:rPr>
        <w:t>4</w:t>
        <w:tab/>
      </w:r>
      <w:r>
        <w:rPr>
          <w:color w:val="231F20"/>
          <w:position w:val="1"/>
          <w:sz w:val="14"/>
        </w:rPr>
        <w:t>40</w:t>
      </w:r>
    </w:p>
    <w:p>
      <w:pPr>
        <w:pStyle w:val="BodyText"/>
        <w:spacing w:before="1"/>
        <w:rPr>
          <w:sz w:val="12"/>
        </w:rPr>
      </w:pPr>
    </w:p>
    <w:p>
      <w:pPr>
        <w:tabs>
          <w:tab w:pos="6414" w:val="left" w:leader="none"/>
        </w:tabs>
        <w:spacing w:before="95"/>
        <w:ind w:left="1086" w:right="0" w:firstLine="0"/>
        <w:jc w:val="left"/>
        <w:rPr>
          <w:sz w:val="14"/>
        </w:rPr>
      </w:pPr>
      <w:r>
        <w:rPr>
          <w:color w:val="231F20"/>
          <w:sz w:val="14"/>
        </w:rPr>
        <w:t>2</w:t>
        <w:tab/>
      </w:r>
      <w:r>
        <w:rPr>
          <w:color w:val="231F20"/>
          <w:position w:val="1"/>
          <w:sz w:val="14"/>
        </w:rPr>
        <w:t>20</w:t>
      </w: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640" w:bottom="280" w:left="80" w:right="600"/>
        </w:sectPr>
      </w:pPr>
    </w:p>
    <w:p>
      <w:pPr>
        <w:spacing w:before="109"/>
        <w:ind w:left="288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spacing w:before="11"/>
        <w:ind w:left="1652" w:right="0" w:firstLine="0"/>
        <w:jc w:val="center"/>
        <w:rPr>
          <w:sz w:val="14"/>
        </w:rPr>
      </w:pPr>
      <w:r>
        <w:rPr>
          <w:color w:val="231F20"/>
          <w:spacing w:val="-1"/>
          <w:sz w:val="14"/>
        </w:rPr>
        <w:t>2008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97"/>
        <w:ind w:left="586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2009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97"/>
        <w:ind w:left="606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85472" from="174.936005pt,18.748896pt" to="184.936005pt,18.748896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85984" from="174.936005pt,28.081896pt" to="184.936005pt,28.081896pt" stroked="true" strokeweight="1.5pt" strokecolor="#ed1c24">
            <v:stroke dashstyle="dash"/>
            <w10:wrap type="none"/>
          </v:line>
        </w:pict>
      </w:r>
      <w:r>
        <w:rPr>
          <w:color w:val="231F20"/>
          <w:spacing w:val="-1"/>
          <w:sz w:val="14"/>
        </w:rPr>
        <w:t>2010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97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2011</w:t>
      </w:r>
    </w:p>
    <w:p>
      <w:pPr>
        <w:spacing w:before="96"/>
        <w:ind w:left="1641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0</w:t>
      </w:r>
    </w:p>
    <w:p>
      <w:pPr>
        <w:spacing w:before="24"/>
        <w:ind w:left="631" w:right="0" w:firstLine="0"/>
        <w:jc w:val="left"/>
        <w:rPr>
          <w:sz w:val="14"/>
        </w:rPr>
      </w:pPr>
      <w:r>
        <w:rPr>
          <w:color w:val="231F20"/>
          <w:sz w:val="14"/>
        </w:rPr>
        <w:t>2012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80" w:right="600"/>
          <w:cols w:num="5" w:equalWidth="0">
            <w:col w:w="1964" w:space="40"/>
            <w:col w:w="898" w:space="39"/>
            <w:col w:w="918" w:space="39"/>
            <w:col w:w="913" w:space="40"/>
            <w:col w:w="6709"/>
          </w:cols>
        </w:sectPr>
      </w:pPr>
    </w:p>
    <w:p>
      <w:pPr>
        <w:spacing w:line="271" w:lineRule="auto" w:before="50"/>
        <w:ind w:left="143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84448" from="61.577pt,5.869907pt" to="71.577pt,5.869907pt" stroked="true" strokeweight="1.5pt" strokecolor="#0071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84960" from="61.577pt,15.202907pt" to="71.577pt,15.202907pt" stroked="true" strokeweight="1.5pt" strokecolor="#0071bc">
            <v:stroke dashstyle="dash"/>
            <w10:wrap type="none"/>
          </v:line>
        </w:pict>
      </w:r>
      <w:r>
        <w:rPr>
          <w:color w:val="231F20"/>
          <w:w w:val="105"/>
          <w:sz w:val="14"/>
        </w:rPr>
        <w:t>Natural gas (left scale)</w:t>
      </w:r>
      <w:r>
        <w:rPr>
          <w:color w:val="231F20"/>
          <w:spacing w:val="1"/>
          <w:w w:val="105"/>
          <w:sz w:val="14"/>
        </w:rPr>
        <w:t> </w:t>
      </w:r>
      <w:r>
        <w:rPr>
          <w:color w:val="231F20"/>
          <w:w w:val="105"/>
          <w:sz w:val="14"/>
        </w:rPr>
        <w:t>Natural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gas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futures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price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t</w:t>
      </w:r>
    </w:p>
    <w:p>
      <w:pPr>
        <w:spacing w:line="200" w:lineRule="exact" w:before="67"/>
        <w:ind w:left="1000" w:right="0" w:firstLine="0"/>
        <w:jc w:val="left"/>
        <w:rPr>
          <w:sz w:val="14"/>
        </w:rPr>
      </w:pPr>
      <w:r>
        <w:rPr>
          <w:color w:val="ED1C24"/>
          <w:w w:val="80"/>
          <w:position w:val="-4"/>
          <w:sz w:val="18"/>
        </w:rPr>
        <w:t>*</w:t>
      </w:r>
      <w:r>
        <w:rPr>
          <w:color w:val="ED1C24"/>
          <w:spacing w:val="12"/>
          <w:w w:val="80"/>
          <w:position w:val="-4"/>
          <w:sz w:val="18"/>
        </w:rPr>
        <w:t> </w:t>
      </w:r>
      <w:r>
        <w:rPr>
          <w:color w:val="231F20"/>
          <w:w w:val="80"/>
          <w:sz w:val="14"/>
        </w:rPr>
        <w:t>Spot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price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crude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oil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(16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April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2010)</w:t>
      </w:r>
    </w:p>
    <w:p>
      <w:pPr>
        <w:pStyle w:val="ListParagraph"/>
        <w:numPr>
          <w:ilvl w:val="2"/>
          <w:numId w:val="5"/>
        </w:numPr>
        <w:tabs>
          <w:tab w:pos="1101" w:val="left" w:leader="none"/>
        </w:tabs>
        <w:spacing w:line="141" w:lineRule="exact" w:before="0" w:after="0"/>
        <w:ind w:left="1100" w:right="0" w:hanging="101"/>
        <w:jc w:val="left"/>
        <w:rPr>
          <w:sz w:val="14"/>
        </w:rPr>
      </w:pPr>
      <w:r>
        <w:rPr>
          <w:color w:val="231F20"/>
          <w:w w:val="80"/>
          <w:sz w:val="14"/>
        </w:rPr>
        <w:t>Spot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price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natural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gas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(16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April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2010)</w:t>
      </w:r>
    </w:p>
    <w:p>
      <w:pPr>
        <w:spacing w:line="268" w:lineRule="auto" w:before="50"/>
        <w:ind w:left="459" w:right="6326" w:firstLine="2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Crude oil (right scale)</w:t>
      </w:r>
      <w:r>
        <w:rPr>
          <w:color w:val="231F20"/>
          <w:spacing w:val="1"/>
          <w:sz w:val="14"/>
        </w:rPr>
        <w:t> </w:t>
      </w:r>
      <w:r>
        <w:rPr>
          <w:color w:val="231F20"/>
          <w:w w:val="105"/>
          <w:sz w:val="14"/>
        </w:rPr>
        <w:t>Crude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oil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futures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price</w:t>
      </w:r>
      <w:r>
        <w:rPr>
          <w:color w:val="231F20"/>
          <w:spacing w:val="6"/>
          <w:w w:val="105"/>
          <w:sz w:val="14"/>
        </w:rPr>
        <w:t> </w:t>
      </w:r>
      <w:r>
        <w:rPr>
          <w:color w:val="231F20"/>
          <w:w w:val="105"/>
          <w:sz w:val="14"/>
        </w:rPr>
        <w:t>t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top="640" w:bottom="280" w:left="80" w:right="600"/>
          <w:cols w:num="2" w:equalWidth="0">
            <w:col w:w="3207" w:space="40"/>
            <w:col w:w="8313"/>
          </w:cols>
        </w:sectPr>
      </w:pPr>
    </w:p>
    <w:p>
      <w:pPr>
        <w:spacing w:before="19"/>
        <w:ind w:left="1000" w:right="0" w:firstLine="0"/>
        <w:jc w:val="left"/>
        <w:rPr>
          <w:sz w:val="14"/>
        </w:rPr>
      </w:pPr>
      <w:r>
        <w:rPr/>
        <w:pict>
          <v:rect style="position:absolute;margin-left:426.308014pt;margin-top:752.440979pt;width:2.559pt;height:2.559pt;mso-position-horizontal-relative:page;mso-position-vertical-relative:page;z-index:-18516480" id="docshape103" filled="true" fillcolor="#004f5a" stroked="false">
            <v:fill type="solid"/>
            <w10:wrap type="none"/>
          </v:rect>
        </w:pict>
      </w:r>
      <w:r>
        <w:rPr/>
        <w:pict>
          <v:rect style="position:absolute;margin-left:517.299011pt;margin-top:752.440979pt;width:2.558pt;height:2.559pt;mso-position-horizontal-relative:page;mso-position-vertical-relative:page;z-index:-18515968" id="docshape104" filled="true" fillcolor="#004f5a" stroked="false">
            <v:fill type="solid"/>
            <w10:wrap type="none"/>
          </v:rect>
        </w:pict>
      </w:r>
      <w:r>
        <w:rPr/>
        <w:pict>
          <v:shape style="position:absolute;margin-left:566.991882pt;margin-top:738.91803pt;width:10.050pt;height:21pt;mso-position-horizontal-relative:page;mso-position-vertical-relative:page;z-index:15786496" type="#_x0000_t202" id="docshape105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85"/>
          <w:sz w:val="12"/>
        </w:rPr>
        <w:t>t</w:t>
      </w:r>
      <w:r>
        <w:rPr>
          <w:color w:val="231F20"/>
          <w:spacing w:val="1"/>
          <w:w w:val="85"/>
          <w:sz w:val="12"/>
        </w:rPr>
        <w:t> </w:t>
      </w:r>
      <w:r>
        <w:rPr>
          <w:color w:val="231F20"/>
          <w:w w:val="85"/>
          <w:sz w:val="14"/>
        </w:rPr>
        <w:t>Based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on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an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average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of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futures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contracts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over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the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two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weeks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ending</w:t>
      </w:r>
      <w:r>
        <w:rPr>
          <w:color w:val="231F20"/>
          <w:spacing w:val="-4"/>
          <w:w w:val="85"/>
          <w:sz w:val="14"/>
        </w:rPr>
        <w:t> </w:t>
      </w:r>
      <w:r>
        <w:rPr>
          <w:color w:val="231F20"/>
          <w:w w:val="85"/>
          <w:sz w:val="14"/>
        </w:rPr>
        <w:t>16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April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2010</w:t>
      </w:r>
    </w:p>
    <w:p>
      <w:pPr>
        <w:spacing w:line="268" w:lineRule="auto" w:before="19"/>
        <w:ind w:left="1000" w:right="4767" w:firstLine="0"/>
        <w:jc w:val="left"/>
        <w:rPr>
          <w:sz w:val="14"/>
        </w:rPr>
      </w:pPr>
      <w:r>
        <w:rPr>
          <w:color w:val="231F20"/>
          <w:w w:val="80"/>
          <w:sz w:val="14"/>
        </w:rPr>
        <w:t>Note: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Values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crude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oil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natural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gas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prices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April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2010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estimates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based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average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daily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spot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prices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up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to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16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April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2010.</w:t>
      </w:r>
    </w:p>
    <w:p>
      <w:pPr>
        <w:spacing w:line="160" w:lineRule="exact" w:before="0"/>
        <w:ind w:left="1000" w:right="0" w:firstLine="0"/>
        <w:jc w:val="left"/>
        <w:rPr>
          <w:sz w:val="14"/>
        </w:rPr>
      </w:pPr>
      <w:r>
        <w:rPr>
          <w:color w:val="231F20"/>
          <w:w w:val="75"/>
          <w:sz w:val="14"/>
        </w:rPr>
        <w:t>Source:</w:t>
      </w:r>
      <w:r>
        <w:rPr>
          <w:color w:val="231F20"/>
          <w:spacing w:val="19"/>
          <w:w w:val="75"/>
          <w:sz w:val="14"/>
        </w:rPr>
        <w:t> </w:t>
      </w:r>
      <w:r>
        <w:rPr>
          <w:color w:val="231F20"/>
          <w:w w:val="75"/>
          <w:sz w:val="14"/>
        </w:rPr>
        <w:t>NYMEX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pt;margin-top:7.891687pt;width:288pt;height:.1pt;mso-position-horizontal-relative:page;mso-position-vertical-relative:paragraph;z-index:-15675904;mso-wrap-distance-left:0;mso-wrap-distance-right:0" id="docshape106" coordorigin="1080,158" coordsize="5760,0" path="m1080,158l684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2"/>
        </w:rPr>
      </w:pPr>
      <w:r>
        <w:rPr/>
        <w:pict>
          <v:shape style="position:absolute;margin-left:54pt;margin-top:8.484179pt;width:522pt;height:.1pt;mso-position-horizontal-relative:page;mso-position-vertical-relative:paragraph;z-index:-15675392;mso-wrap-distance-left:0;mso-wrap-distance-right:0" id="docshape107" coordorigin="1080,170" coordsize="10440,0" path="m1080,170l11520,170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7332" w:right="483" w:firstLine="2286"/>
        <w:jc w:val="left"/>
        <w:rPr>
          <w:sz w:val="12"/>
        </w:rPr>
      </w:pPr>
      <w:r>
        <w:rPr>
          <w:color w:val="231F20"/>
          <w:w w:val="95"/>
          <w:sz w:val="12"/>
        </w:rPr>
        <w:t>THE</w:t>
      </w:r>
      <w:r>
        <w:rPr>
          <w:color w:val="231F20"/>
          <w:spacing w:val="19"/>
          <w:w w:val="95"/>
          <w:sz w:val="12"/>
        </w:rPr>
        <w:t> </w:t>
      </w:r>
      <w:r>
        <w:rPr>
          <w:color w:val="231F20"/>
          <w:w w:val="95"/>
          <w:sz w:val="12"/>
        </w:rPr>
        <w:t>GLOBAL</w:t>
      </w:r>
      <w:r>
        <w:rPr>
          <w:color w:val="231F20"/>
          <w:spacing w:val="19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  <w:r>
        <w:rPr>
          <w:color w:val="231F20"/>
          <w:spacing w:val="-29"/>
          <w:w w:val="95"/>
          <w:sz w:val="12"/>
        </w:rPr>
        <w:t> </w: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APRIL</w:t>
      </w:r>
      <w:r>
        <w:rPr>
          <w:color w:val="231F20"/>
          <w:spacing w:val="6"/>
          <w:w w:val="95"/>
          <w:sz w:val="12"/>
        </w:rPr>
        <w:t> </w:t>
      </w:r>
      <w:r>
        <w:rPr>
          <w:color w:val="231F20"/>
          <w:w w:val="95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80" w:right="600"/>
        </w:sectPr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name="The Canadian Economy" w:id="8"/>
      <w:bookmarkEnd w:id="8"/>
      <w:r>
        <w:rPr/>
      </w:r>
      <w:bookmarkStart w:name="_bookmark5" w:id="9"/>
      <w:bookmarkEnd w:id="9"/>
      <w:r>
        <w:rPr/>
      </w:r>
      <w:r>
        <w:rPr>
          <w:color w:val="004F5A"/>
          <w:spacing w:val="-5"/>
          <w:w w:val="90"/>
        </w:rPr>
        <w:t>The</w:t>
      </w:r>
      <w:r>
        <w:rPr>
          <w:color w:val="004F5A"/>
          <w:spacing w:val="-24"/>
          <w:w w:val="90"/>
        </w:rPr>
        <w:t> </w:t>
      </w:r>
      <w:r>
        <w:rPr>
          <w:color w:val="004F5A"/>
          <w:spacing w:val="-5"/>
          <w:w w:val="90"/>
        </w:rPr>
        <w:t>Canadian</w:t>
      </w:r>
      <w:r>
        <w:rPr>
          <w:color w:val="004F5A"/>
          <w:spacing w:val="-24"/>
          <w:w w:val="90"/>
        </w:rPr>
        <w:t> </w:t>
      </w:r>
      <w:r>
        <w:rPr>
          <w:color w:val="004F5A"/>
          <w:spacing w:val="-5"/>
          <w:w w:val="90"/>
        </w:rPr>
        <w:t>Economy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54pt;margin-top:4.780469pt;width:522pt;height:.1pt;mso-position-horizontal-relative:page;mso-position-vertical-relative:paragraph;z-index:-15670272;mso-wrap-distance-left:0;mso-wrap-distance-right:0" id="docshape108" coordorigin="1080,96" coordsize="10440,0" path="m1080,96l11520,9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240" w:h="15840"/>
          <w:pgMar w:top="1500" w:bottom="280" w:left="80" w:right="600"/>
        </w:sect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9" w:lineRule="auto" w:before="1"/>
        <w:ind w:left="1000"/>
      </w:pP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Canada,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economic</w:t>
      </w:r>
      <w:r>
        <w:rPr>
          <w:color w:val="231F20"/>
          <w:spacing w:val="-5"/>
        </w:rPr>
        <w:t> </w:t>
      </w:r>
      <w:r>
        <w:rPr>
          <w:color w:val="231F20"/>
        </w:rPr>
        <w:t>recovery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proceeding</w:t>
      </w:r>
      <w:r>
        <w:rPr>
          <w:color w:val="231F20"/>
          <w:spacing w:val="-5"/>
        </w:rPr>
        <w:t> </w:t>
      </w:r>
      <w:r>
        <w:rPr>
          <w:color w:val="231F20"/>
        </w:rPr>
        <w:t>somewhat</w:t>
      </w:r>
      <w:r>
        <w:rPr>
          <w:color w:val="231F20"/>
          <w:spacing w:val="-5"/>
        </w:rPr>
        <w:t> </w:t>
      </w:r>
      <w:r>
        <w:rPr>
          <w:color w:val="231F20"/>
        </w:rPr>
        <w:t>more</w:t>
      </w:r>
      <w:r>
        <w:rPr>
          <w:color w:val="231F20"/>
          <w:spacing w:val="-5"/>
        </w:rPr>
        <w:t> </w:t>
      </w:r>
      <w:r>
        <w:rPr>
          <w:color w:val="231F20"/>
        </w:rPr>
        <w:t>rapidly</w:t>
      </w:r>
      <w:r>
        <w:rPr>
          <w:color w:val="231F20"/>
          <w:spacing w:val="-4"/>
        </w:rPr>
        <w:t> </w:t>
      </w:r>
      <w:r>
        <w:rPr>
          <w:color w:val="231F20"/>
        </w:rPr>
        <w:t>than</w:t>
      </w:r>
      <w:r>
        <w:rPr>
          <w:color w:val="231F20"/>
          <w:spacing w:val="-53"/>
        </w:rPr>
        <w:t> </w:t>
      </w:r>
      <w:r>
        <w:rPr>
          <w:color w:val="231F20"/>
        </w:rPr>
        <w:t>expected in the</w:t>
      </w:r>
      <w:r>
        <w:rPr>
          <w:color w:val="231F20"/>
          <w:spacing w:val="1"/>
        </w:rPr>
        <w:t> </w:t>
      </w:r>
      <w:r>
        <w:rPr>
          <w:color w:val="231F20"/>
        </w:rPr>
        <w:t>January </w:t>
      </w:r>
      <w:r>
        <w:rPr>
          <w:i/>
          <w:color w:val="231F20"/>
        </w:rPr>
        <w:t>Report</w:t>
      </w:r>
      <w:r>
        <w:rPr>
          <w:color w:val="231F20"/>
        </w:rPr>
        <w:t>, supported</w:t>
      </w:r>
      <w:r>
        <w:rPr>
          <w:color w:val="231F20"/>
          <w:spacing w:val="1"/>
        </w:rPr>
        <w:t> </w:t>
      </w:r>
      <w:r>
        <w:rPr>
          <w:color w:val="231F20"/>
        </w:rPr>
        <w:t>by continued</w:t>
      </w:r>
      <w:r>
        <w:rPr>
          <w:color w:val="231F20"/>
          <w:spacing w:val="1"/>
        </w:rPr>
        <w:t> </w:t>
      </w:r>
      <w:r>
        <w:rPr>
          <w:color w:val="231F20"/>
        </w:rPr>
        <w:t>ﬁscal and monetary</w:t>
      </w:r>
      <w:r>
        <w:rPr>
          <w:color w:val="231F20"/>
          <w:spacing w:val="1"/>
        </w:rPr>
        <w:t> </w:t>
      </w:r>
      <w:r>
        <w:rPr>
          <w:color w:val="231F20"/>
        </w:rPr>
        <w:t>stimulus, improved ﬁnancial conditions, the rebound in global economic</w:t>
      </w:r>
      <w:r>
        <w:rPr>
          <w:color w:val="231F20"/>
          <w:spacing w:val="1"/>
        </w:rPr>
        <w:t> </w:t>
      </w:r>
      <w:r>
        <w:rPr>
          <w:color w:val="231F20"/>
        </w:rPr>
        <w:t>growth, more favourable terms of trade, and increased business and house-</w:t>
      </w:r>
      <w:r>
        <w:rPr>
          <w:color w:val="231F20"/>
          <w:spacing w:val="1"/>
        </w:rPr>
        <w:t> </w:t>
      </w:r>
      <w:r>
        <w:rPr>
          <w:color w:val="231F20"/>
        </w:rPr>
        <w:t>hold conﬁdence. Larger-than-expected increases in household income and</w:t>
      </w:r>
      <w:r>
        <w:rPr>
          <w:color w:val="231F20"/>
          <w:spacing w:val="1"/>
        </w:rPr>
        <w:t> </w:t>
      </w:r>
      <w:r>
        <w:rPr>
          <w:color w:val="231F20"/>
        </w:rPr>
        <w:t>foreign demand provided additional momentum in the ﬁnal quarter of 2009</w:t>
      </w:r>
      <w:r>
        <w:rPr>
          <w:color w:val="231F20"/>
          <w:spacing w:val="1"/>
        </w:rPr>
        <w:t> </w:t>
      </w:r>
      <w:r>
        <w:rPr>
          <w:color w:val="231F20"/>
        </w:rPr>
        <w:t>and the ﬁrst quarter of 2010. The pace of real GDP growth is expected to</w:t>
      </w:r>
      <w:r>
        <w:rPr>
          <w:color w:val="231F20"/>
          <w:spacing w:val="1"/>
        </w:rPr>
        <w:t> </w:t>
      </w:r>
      <w:r>
        <w:rPr>
          <w:color w:val="231F20"/>
        </w:rPr>
        <w:t>moderate through 2010 and 2011, owing to the persistent strength of the</w:t>
      </w:r>
      <w:r>
        <w:rPr>
          <w:color w:val="231F20"/>
          <w:spacing w:val="1"/>
        </w:rPr>
        <w:t> </w:t>
      </w:r>
      <w:r>
        <w:rPr>
          <w:color w:val="231F20"/>
        </w:rPr>
        <w:t>Canadian dollar; the removal of ﬁscal stimulus; and the effects of the pulling</w:t>
      </w:r>
      <w:r>
        <w:rPr>
          <w:color w:val="231F20"/>
          <w:spacing w:val="1"/>
        </w:rPr>
        <w:t> </w:t>
      </w:r>
      <w:r>
        <w:rPr>
          <w:color w:val="231F20"/>
        </w:rPr>
        <w:t>forward of household expenditures and residential investment in recent</w:t>
      </w:r>
      <w:r>
        <w:rPr>
          <w:color w:val="231F20"/>
          <w:spacing w:val="1"/>
        </w:rPr>
        <w:t> </w:t>
      </w:r>
      <w:r>
        <w:rPr>
          <w:color w:val="231F20"/>
        </w:rPr>
        <w:t>quarters in response to accommodative monetary policy. Given the stronger</w:t>
      </w:r>
      <w:r>
        <w:rPr>
          <w:color w:val="231F20"/>
          <w:spacing w:val="1"/>
        </w:rPr>
        <w:t> </w:t>
      </w:r>
      <w:r>
        <w:rPr>
          <w:color w:val="231F20"/>
        </w:rPr>
        <w:t>growth in recent quarters, the level of economic activity in Canada is</w:t>
      </w:r>
      <w:r>
        <w:rPr>
          <w:color w:val="231F20"/>
          <w:spacing w:val="1"/>
        </w:rPr>
        <w:t> </w:t>
      </w:r>
      <w:r>
        <w:rPr>
          <w:color w:val="231F20"/>
        </w:rPr>
        <w:t>expected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remain</w:t>
      </w:r>
      <w:r>
        <w:rPr>
          <w:color w:val="231F20"/>
          <w:spacing w:val="-10"/>
        </w:rPr>
        <w:t> </w:t>
      </w:r>
      <w:r>
        <w:rPr>
          <w:color w:val="231F20"/>
        </w:rPr>
        <w:t>higher</w:t>
      </w:r>
      <w:r>
        <w:rPr>
          <w:color w:val="231F20"/>
          <w:spacing w:val="-9"/>
        </w:rPr>
        <w:t> </w:t>
      </w:r>
      <w:r>
        <w:rPr>
          <w:color w:val="231F20"/>
        </w:rPr>
        <w:t>than</w:t>
      </w:r>
      <w:r>
        <w:rPr>
          <w:color w:val="231F20"/>
          <w:spacing w:val="-10"/>
        </w:rPr>
        <w:t> </w:t>
      </w:r>
      <w:r>
        <w:rPr>
          <w:color w:val="231F20"/>
        </w:rPr>
        <w:t>previously</w:t>
      </w:r>
      <w:r>
        <w:rPr>
          <w:color w:val="231F20"/>
          <w:spacing w:val="-10"/>
        </w:rPr>
        <w:t> </w:t>
      </w:r>
      <w:r>
        <w:rPr>
          <w:color w:val="231F20"/>
        </w:rPr>
        <w:t>projected</w:t>
      </w:r>
      <w:r>
        <w:rPr>
          <w:color w:val="231F20"/>
          <w:spacing w:val="-9"/>
        </w:rPr>
        <w:t> </w:t>
      </w:r>
      <w:r>
        <w:rPr>
          <w:color w:val="231F20"/>
        </w:rPr>
        <w:t>over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2010–11</w:t>
      </w:r>
      <w:r>
        <w:rPr>
          <w:color w:val="231F20"/>
          <w:spacing w:val="-9"/>
        </w:rPr>
        <w:t> </w:t>
      </w:r>
      <w:r>
        <w:rPr>
          <w:color w:val="231F20"/>
        </w:rPr>
        <w:t>period,</w:t>
      </w:r>
      <w:r>
        <w:rPr>
          <w:color w:val="231F20"/>
          <w:spacing w:val="1"/>
        </w:rPr>
        <w:t> </w:t>
      </w:r>
      <w:r>
        <w:rPr>
          <w:color w:val="231F20"/>
        </w:rPr>
        <w:t>returning to full capacity in the second quarter of 2011, one quarter earlier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projected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January.</w:t>
      </w:r>
    </w:p>
    <w:p>
      <w:pPr>
        <w:pStyle w:val="BodyText"/>
        <w:spacing w:line="249" w:lineRule="auto" w:before="132"/>
        <w:ind w:left="999" w:right="23"/>
      </w:pPr>
      <w:r>
        <w:rPr>
          <w:color w:val="231F20"/>
        </w:rPr>
        <w:t>Core inﬂation has been higher than projected in recent months, while total</w:t>
      </w:r>
      <w:r>
        <w:rPr>
          <w:color w:val="231F20"/>
          <w:spacing w:val="1"/>
        </w:rPr>
        <w:t> </w:t>
      </w:r>
      <w:r>
        <w:rPr>
          <w:color w:val="231F20"/>
        </w:rPr>
        <w:t>CPI inﬂation has evolved largely as expected. The strength of core inﬂation</w:t>
      </w:r>
      <w:r>
        <w:rPr>
          <w:color w:val="231F20"/>
          <w:spacing w:val="1"/>
        </w:rPr>
        <w:t> </w:t>
      </w:r>
      <w:r>
        <w:rPr>
          <w:color w:val="231F20"/>
        </w:rPr>
        <w:t>reﬂects a combination of transitory and more fundamental factors, such as</w:t>
      </w:r>
      <w:r>
        <w:rPr>
          <w:color w:val="231F20"/>
          <w:spacing w:val="1"/>
        </w:rPr>
        <w:t> </w:t>
      </w:r>
      <w:r>
        <w:rPr>
          <w:color w:val="231F20"/>
        </w:rPr>
        <w:t>the higher level of economic activity and the stickiness of wage increases</w:t>
      </w:r>
      <w:r>
        <w:rPr>
          <w:color w:val="231F20"/>
          <w:spacing w:val="1"/>
        </w:rPr>
        <w:t> </w:t>
      </w:r>
      <w:r>
        <w:rPr>
          <w:color w:val="231F20"/>
        </w:rPr>
        <w:t>relative to productivity. The latter has contributed to the resilience of the</w:t>
      </w:r>
      <w:r>
        <w:rPr>
          <w:color w:val="231F20"/>
          <w:spacing w:val="1"/>
        </w:rPr>
        <w:t> </w:t>
      </w:r>
      <w:r>
        <w:rPr>
          <w:color w:val="231F20"/>
        </w:rPr>
        <w:t>prices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some</w:t>
      </w:r>
      <w:r>
        <w:rPr>
          <w:color w:val="231F20"/>
          <w:spacing w:val="-4"/>
        </w:rPr>
        <w:t> </w:t>
      </w:r>
      <w:r>
        <w:rPr>
          <w:color w:val="231F20"/>
        </w:rPr>
        <w:t>core</w:t>
      </w:r>
      <w:r>
        <w:rPr>
          <w:color w:val="231F20"/>
          <w:spacing w:val="-5"/>
        </w:rPr>
        <w:t> </w:t>
      </w:r>
      <w:r>
        <w:rPr>
          <w:color w:val="231F20"/>
        </w:rPr>
        <w:t>services</w:t>
      </w:r>
      <w:r>
        <w:rPr>
          <w:color w:val="231F20"/>
          <w:spacing w:val="-5"/>
        </w:rPr>
        <w:t> </w:t>
      </w:r>
      <w:r>
        <w:rPr>
          <w:color w:val="231F20"/>
        </w:rPr>
        <w:t>over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past</w:t>
      </w:r>
      <w:r>
        <w:rPr>
          <w:color w:val="231F20"/>
          <w:spacing w:val="-5"/>
        </w:rPr>
        <w:t> </w:t>
      </w:r>
      <w:r>
        <w:rPr>
          <w:color w:val="231F20"/>
        </w:rPr>
        <w:t>year.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more</w:t>
      </w:r>
      <w:r>
        <w:rPr>
          <w:color w:val="231F20"/>
          <w:spacing w:val="-4"/>
        </w:rPr>
        <w:t> </w:t>
      </w:r>
      <w:r>
        <w:rPr>
          <w:color w:val="231F20"/>
        </w:rPr>
        <w:t>modest</w:t>
      </w:r>
      <w:r>
        <w:rPr>
          <w:color w:val="231F20"/>
          <w:spacing w:val="-5"/>
        </w:rPr>
        <w:t> </w:t>
      </w:r>
      <w:r>
        <w:rPr>
          <w:color w:val="231F20"/>
        </w:rPr>
        <w:t>amount</w:t>
      </w:r>
      <w:r>
        <w:rPr>
          <w:color w:val="231F20"/>
          <w:spacing w:val="-53"/>
        </w:rPr>
        <w:t> </w:t>
      </w:r>
      <w:bookmarkStart w:name="_bookmark6" w:id="10"/>
      <w:bookmarkEnd w:id="10"/>
      <w:r>
        <w:rPr>
          <w:color w:val="231F20"/>
        </w:rPr>
        <w:t>o</w:t>
      </w:r>
      <w:r>
        <w:rPr>
          <w:color w:val="231F20"/>
        </w:rPr>
        <w:t>f</w:t>
      </w:r>
      <w:r>
        <w:rPr>
          <w:color w:val="231F20"/>
          <w:spacing w:val="-5"/>
        </w:rPr>
        <w:t> </w:t>
      </w:r>
      <w:r>
        <w:rPr>
          <w:color w:val="231F20"/>
        </w:rPr>
        <w:t>excess</w:t>
      </w:r>
      <w:r>
        <w:rPr>
          <w:color w:val="231F20"/>
          <w:spacing w:val="-4"/>
        </w:rPr>
        <w:t> </w:t>
      </w:r>
      <w:r>
        <w:rPr>
          <w:color w:val="231F20"/>
        </w:rPr>
        <w:t>supply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economy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more</w:t>
      </w:r>
      <w:r>
        <w:rPr>
          <w:color w:val="231F20"/>
          <w:spacing w:val="-5"/>
        </w:rPr>
        <w:t> </w:t>
      </w:r>
      <w:r>
        <w:rPr>
          <w:color w:val="231F20"/>
        </w:rPr>
        <w:t>gradual</w:t>
      </w:r>
      <w:r>
        <w:rPr>
          <w:color w:val="231F20"/>
          <w:spacing w:val="-4"/>
        </w:rPr>
        <w:t> </w:t>
      </w:r>
      <w:r>
        <w:rPr>
          <w:color w:val="231F20"/>
        </w:rPr>
        <w:t>deceleration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wages</w:t>
      </w:r>
      <w:r>
        <w:rPr>
          <w:color w:val="231F20"/>
          <w:spacing w:val="-52"/>
        </w:rPr>
        <w:t> </w:t>
      </w:r>
      <w:r>
        <w:rPr>
          <w:color w:val="231F20"/>
        </w:rPr>
        <w:t>than previously anticipated, underlying inﬂation pressures are slightly more</w:t>
      </w:r>
      <w:r>
        <w:rPr>
          <w:color w:val="231F20"/>
          <w:spacing w:val="1"/>
        </w:rPr>
        <w:t> </w:t>
      </w:r>
      <w:r>
        <w:rPr>
          <w:color w:val="231F20"/>
        </w:rPr>
        <w:t>pronounced than in January. Both core inﬂation and total CPI inﬂation</w:t>
      </w:r>
      <w:r>
        <w:rPr>
          <w:color w:val="231F20"/>
          <w:spacing w:val="1"/>
        </w:rPr>
        <w:t> </w:t>
      </w:r>
      <w:r>
        <w:rPr>
          <w:color w:val="231F20"/>
        </w:rPr>
        <w:t>(excluding the impact of the sales tax harmonization in Ontario and British</w:t>
      </w:r>
      <w:r>
        <w:rPr>
          <w:color w:val="231F20"/>
          <w:spacing w:val="1"/>
        </w:rPr>
        <w:t> </w:t>
      </w:r>
      <w:r>
        <w:rPr>
          <w:color w:val="231F20"/>
        </w:rPr>
        <w:t>Columbia) are expected to be close to the 2 per cent target throughout the</w:t>
      </w:r>
      <w:r>
        <w:rPr>
          <w:color w:val="231F20"/>
          <w:spacing w:val="1"/>
        </w:rPr>
        <w:t> </w:t>
      </w:r>
      <w:r>
        <w:rPr>
          <w:color w:val="231F20"/>
        </w:rPr>
        <w:t>projection</w:t>
      </w:r>
      <w:r>
        <w:rPr>
          <w:color w:val="231F20"/>
          <w:spacing w:val="-4"/>
        </w:rPr>
        <w:t> </w:t>
      </w:r>
      <w:r>
        <w:rPr>
          <w:color w:val="231F20"/>
        </w:rPr>
        <w:t>horizon.</w:t>
      </w:r>
    </w:p>
    <w:p>
      <w:pPr>
        <w:pStyle w:val="BodyText"/>
        <w:spacing w:before="9"/>
        <w:rPr>
          <w:sz w:val="18"/>
        </w:rPr>
      </w:pPr>
    </w:p>
    <w:p>
      <w:pPr>
        <w:pStyle w:val="Heading4"/>
      </w:pPr>
      <w:r>
        <w:rPr>
          <w:color w:val="004F5A"/>
        </w:rPr>
        <w:t>Recent</w:t>
      </w:r>
      <w:r>
        <w:rPr>
          <w:color w:val="004F5A"/>
          <w:spacing w:val="-17"/>
        </w:rPr>
        <w:t> </w:t>
      </w:r>
      <w:r>
        <w:rPr>
          <w:color w:val="004F5A"/>
        </w:rPr>
        <w:t>Developments</w:t>
      </w:r>
    </w:p>
    <w:p>
      <w:pPr>
        <w:pStyle w:val="Heading5"/>
        <w:spacing w:before="89"/>
      </w:pPr>
      <w:r>
        <w:rPr>
          <w:color w:val="231F20"/>
        </w:rPr>
        <w:t>Aggregate</w:t>
      </w:r>
      <w:r>
        <w:rPr>
          <w:color w:val="231F20"/>
          <w:spacing w:val="-12"/>
        </w:rPr>
        <w:t> </w:t>
      </w:r>
      <w:r>
        <w:rPr>
          <w:color w:val="231F20"/>
        </w:rPr>
        <w:t>Demand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Supply</w:t>
      </w:r>
    </w:p>
    <w:p>
      <w:pPr>
        <w:pStyle w:val="BodyText"/>
        <w:spacing w:line="249" w:lineRule="auto" w:before="164"/>
        <w:ind w:left="1000" w:right="-18"/>
      </w:pPr>
      <w:r>
        <w:rPr>
          <w:color w:val="231F20"/>
        </w:rPr>
        <w:t>The modest recovery that emerged in the third quarter of 2009 gained signiﬁ-</w:t>
      </w:r>
      <w:r>
        <w:rPr>
          <w:color w:val="231F20"/>
          <w:spacing w:val="-53"/>
        </w:rPr>
        <w:t> </w:t>
      </w:r>
      <w:r>
        <w:rPr>
          <w:color w:val="231F20"/>
        </w:rPr>
        <w:t>cant momentum in the fourth quarter. Canadian real GDP increased by 5 per</w:t>
      </w:r>
      <w:r>
        <w:rPr>
          <w:color w:val="231F20"/>
          <w:spacing w:val="1"/>
        </w:rPr>
        <w:t> </w:t>
      </w:r>
      <w:r>
        <w:rPr>
          <w:color w:val="231F20"/>
        </w:rPr>
        <w:t>cent (at annual rates), reﬂecting continued robust growth in ﬁnal domestic</w:t>
      </w:r>
      <w:r>
        <w:rPr>
          <w:color w:val="231F20"/>
          <w:spacing w:val="1"/>
        </w:rPr>
        <w:t> </w:t>
      </w:r>
      <w:r>
        <w:rPr>
          <w:color w:val="231F20"/>
        </w:rPr>
        <w:t>demand and exports, together with a substantially smaller advance in imports</w:t>
      </w:r>
      <w:r>
        <w:rPr>
          <w:color w:val="231F20"/>
          <w:spacing w:val="-54"/>
        </w:rPr>
        <w:t> </w:t>
      </w:r>
      <w:r>
        <w:rPr>
          <w:color w:val="231F20"/>
        </w:rPr>
        <w:t>than in the previous quarter. Real gross domestic income rose even more</w:t>
      </w:r>
      <w:r>
        <w:rPr>
          <w:color w:val="231F20"/>
          <w:spacing w:val="1"/>
        </w:rPr>
        <w:t> </w:t>
      </w:r>
      <w:r>
        <w:rPr>
          <w:color w:val="231F20"/>
        </w:rPr>
        <w:t>sharply</w:t>
      </w:r>
      <w:r>
        <w:rPr>
          <w:color w:val="231F20"/>
          <w:spacing w:val="-8"/>
        </w:rPr>
        <w:t> </w:t>
      </w:r>
      <w:r>
        <w:rPr>
          <w:color w:val="231F20"/>
        </w:rPr>
        <w:t>than</w:t>
      </w:r>
      <w:r>
        <w:rPr>
          <w:color w:val="231F20"/>
          <w:spacing w:val="-8"/>
        </w:rPr>
        <w:t> </w:t>
      </w:r>
      <w:r>
        <w:rPr>
          <w:color w:val="231F20"/>
        </w:rPr>
        <w:t>real</w:t>
      </w:r>
      <w:r>
        <w:rPr>
          <w:color w:val="231F20"/>
          <w:spacing w:val="-8"/>
        </w:rPr>
        <w:t> </w:t>
      </w:r>
      <w:r>
        <w:rPr>
          <w:color w:val="231F20"/>
        </w:rPr>
        <w:t>GDP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result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further</w:t>
      </w:r>
      <w:r>
        <w:rPr>
          <w:color w:val="231F20"/>
          <w:spacing w:val="-8"/>
        </w:rPr>
        <w:t> </w:t>
      </w:r>
      <w:r>
        <w:rPr>
          <w:color w:val="231F20"/>
        </w:rPr>
        <w:t>improvement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Canada’s</w:t>
      </w:r>
      <w:r>
        <w:rPr>
          <w:color w:val="231F20"/>
          <w:spacing w:val="-8"/>
        </w:rPr>
        <w:t> </w:t>
      </w:r>
      <w:r>
        <w:rPr>
          <w:color w:val="231F20"/>
        </w:rPr>
        <w:t>terms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trade</w:t>
      </w:r>
      <w:r>
        <w:rPr>
          <w:color w:val="231F20"/>
          <w:spacing w:val="-4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4"/>
        </w:rPr>
        <w:t> </w:t>
      </w:r>
      <w:r>
        <w:rPr>
          <w:b/>
          <w:color w:val="231F20"/>
        </w:rPr>
        <w:t>8)</w:t>
      </w:r>
      <w:r>
        <w:rPr>
          <w:color w:val="231F20"/>
        </w:rPr>
        <w:t>.</w:t>
      </w:r>
    </w:p>
    <w:p>
      <w:pPr>
        <w:pStyle w:val="BodyText"/>
        <w:spacing w:line="249" w:lineRule="auto" w:before="126"/>
        <w:ind w:left="1000" w:right="38"/>
        <w:jc w:val="both"/>
      </w:pPr>
      <w:r>
        <w:rPr>
          <w:color w:val="231F20"/>
        </w:rPr>
        <w:t>Growth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residential</w:t>
      </w:r>
      <w:r>
        <w:rPr>
          <w:color w:val="231F20"/>
          <w:spacing w:val="-3"/>
        </w:rPr>
        <w:t> </w:t>
      </w:r>
      <w:r>
        <w:rPr>
          <w:color w:val="231F20"/>
        </w:rPr>
        <w:t>investment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fourth</w:t>
      </w:r>
      <w:r>
        <w:rPr>
          <w:color w:val="231F20"/>
          <w:spacing w:val="-3"/>
        </w:rPr>
        <w:t> </w:t>
      </w:r>
      <w:r>
        <w:rPr>
          <w:color w:val="231F20"/>
        </w:rPr>
        <w:t>quarter</w:t>
      </w:r>
      <w:r>
        <w:rPr>
          <w:color w:val="231F20"/>
          <w:spacing w:val="-3"/>
        </w:rPr>
        <w:t> </w:t>
      </w:r>
      <w:r>
        <w:rPr>
          <w:color w:val="231F20"/>
        </w:rPr>
        <w:t>exceeded</w:t>
      </w:r>
      <w:r>
        <w:rPr>
          <w:color w:val="231F20"/>
          <w:spacing w:val="-3"/>
        </w:rPr>
        <w:t> </w:t>
      </w:r>
      <w:r>
        <w:rPr>
          <w:color w:val="231F20"/>
        </w:rPr>
        <w:t>expectations,</w:t>
      </w:r>
      <w:r>
        <w:rPr>
          <w:color w:val="231F20"/>
          <w:spacing w:val="-54"/>
        </w:rPr>
        <w:t> </w:t>
      </w:r>
      <w:r>
        <w:rPr>
          <w:color w:val="231F20"/>
        </w:rPr>
        <w:t>owing to a larger-than-anticipated effect of low mortgage rates and the home</w:t>
      </w:r>
      <w:r>
        <w:rPr>
          <w:color w:val="231F20"/>
          <w:spacing w:val="-53"/>
        </w:rPr>
        <w:t> </w:t>
      </w:r>
      <w:r>
        <w:rPr>
          <w:color w:val="231F20"/>
        </w:rPr>
        <w:t>renovation</w:t>
      </w:r>
      <w:r>
        <w:rPr>
          <w:color w:val="231F20"/>
          <w:spacing w:val="-4"/>
        </w:rPr>
        <w:t> </w:t>
      </w:r>
      <w:r>
        <w:rPr>
          <w:color w:val="231F20"/>
        </w:rPr>
        <w:t>tax</w:t>
      </w:r>
      <w:r>
        <w:rPr>
          <w:color w:val="231F20"/>
          <w:spacing w:val="-3"/>
        </w:rPr>
        <w:t> </w:t>
      </w:r>
      <w:r>
        <w:rPr>
          <w:color w:val="231F20"/>
        </w:rPr>
        <w:t>credit.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contribution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government</w:t>
      </w:r>
      <w:r>
        <w:rPr>
          <w:color w:val="231F20"/>
          <w:spacing w:val="-4"/>
        </w:rPr>
        <w:t> </w:t>
      </w:r>
      <w:r>
        <w:rPr>
          <w:color w:val="231F20"/>
        </w:rPr>
        <w:t>spending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GDP</w:t>
      </w:r>
    </w:p>
    <w:p>
      <w:pPr>
        <w:spacing w:line="240" w:lineRule="auto" w:before="5" w:after="2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0" w:lineRule="exact"/>
        <w:ind w:left="321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109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2"/>
        <w:ind w:left="321" w:right="200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Canada,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economic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recovery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is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proceeding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somewhat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more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rapidly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than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expected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January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color w:val="231F20"/>
          <w:w w:val="90"/>
          <w:sz w:val="20"/>
        </w:rPr>
        <w:t>Report</w:t>
      </w:r>
      <w:r>
        <w:rPr>
          <w:i/>
          <w:color w:val="231F20"/>
          <w:w w:val="90"/>
          <w:sz w:val="20"/>
        </w:rPr>
        <w:t>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"/>
        <w:rPr>
          <w:i/>
          <w:sz w:val="23"/>
        </w:rPr>
      </w:pPr>
      <w:r>
        <w:rPr/>
        <w:pict>
          <v:shape style="position:absolute;margin-left:414pt;margin-top:14.533789pt;width:162pt;height:.1pt;mso-position-horizontal-relative:page;mso-position-vertical-relative:paragraph;z-index:-15669248;mso-wrap-distance-left:0;mso-wrap-distance-right:0" id="docshape110" coordorigin="8280,291" coordsize="3240,0" path="m8280,291l11520,291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21" w:right="0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Core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inﬂation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has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been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higher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than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projected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recent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months,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while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total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CPI inﬂation has evolved largely as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expected.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3"/>
        <w:rPr>
          <w:i/>
          <w:sz w:val="23"/>
        </w:rPr>
      </w:pPr>
      <w:r>
        <w:rPr/>
        <w:pict>
          <v:shape style="position:absolute;margin-left:414pt;margin-top:14.574804pt;width:162pt;height:.1pt;mso-position-horizontal-relative:page;mso-position-vertical-relative:paragraph;z-index:-15668736;mso-wrap-distance-left:0;mso-wrap-distance-right:0" id="docshape111" coordorigin="8280,291" coordsize="3240,0" path="m8280,291l11520,291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21" w:right="113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modest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recovery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that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emerged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third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quarter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of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2009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gained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signiﬁ-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cant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momentum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fourth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quarter.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640" w:bottom="280" w:left="80" w:right="600"/>
          <w:cols w:num="2" w:equalWidth="0">
            <w:col w:w="7839" w:space="40"/>
            <w:col w:w="3681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112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312" w:lineRule="auto" w:before="55"/>
        <w:ind w:left="7332" w:right="483" w:firstLine="2146"/>
        <w:jc w:val="left"/>
        <w:rPr>
          <w:sz w:val="12"/>
        </w:rPr>
      </w:pPr>
      <w:r>
        <w:rPr/>
        <w:pict>
          <v:rect style="position:absolute;margin-left:426.308014pt;margin-top:13.81893pt;width:2.559pt;height:2.559pt;mso-position-horizontal-relative:page;mso-position-vertical-relative:paragraph;z-index:-18509312" id="docshape113" filled="true" fillcolor="#004f5a" stroked="false">
            <v:fill type="solid"/>
            <w10:wrap type="none"/>
          </v:rect>
        </w:pict>
      </w:r>
      <w:r>
        <w:rPr/>
        <w:pict>
          <v:rect style="position:absolute;margin-left:517.299011pt;margin-top:13.81893pt;width:2.558pt;height:2.559pt;mso-position-horizontal-relative:page;mso-position-vertical-relative:paragraph;z-index:-18508800" id="docshape114" filled="true" fillcolor="#004f5a" stroked="false">
            <v:fill type="solid"/>
            <w10:wrap type="none"/>
          </v:rect>
        </w:pict>
      </w:r>
      <w:r>
        <w:rPr/>
        <w:pict>
          <v:shape style="position:absolute;margin-left:559.685974pt;margin-top:.295930pt;width:14.65pt;height:21pt;mso-position-horizontal-relative:page;mso-position-vertical-relative:paragraph;z-index:15790592" type="#_x0000_t202" id="docshape115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55"/>
                      <w:sz w:val="36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1"/>
          <w:w w:val="95"/>
          <w:sz w:val="12"/>
        </w:rPr>
        <w:t> </w:t>
      </w:r>
      <w:r>
        <w:rPr>
          <w:color w:val="231F20"/>
          <w:w w:val="95"/>
          <w:sz w:val="12"/>
        </w:rPr>
        <w:t>CANADIAN</w:t>
      </w:r>
      <w:r>
        <w:rPr>
          <w:color w:val="231F20"/>
          <w:spacing w:val="1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  <w:r>
        <w:rPr>
          <w:color w:val="231F20"/>
          <w:spacing w:val="-29"/>
          <w:w w:val="95"/>
          <w:sz w:val="12"/>
        </w:rPr>
        <w:t> </w: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APRIL</w:t>
      </w:r>
      <w:r>
        <w:rPr>
          <w:color w:val="231F20"/>
          <w:spacing w:val="7"/>
          <w:w w:val="95"/>
          <w:sz w:val="12"/>
        </w:rPr>
        <w:t> </w:t>
      </w:r>
      <w:r>
        <w:rPr>
          <w:color w:val="231F20"/>
          <w:w w:val="95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spacing w:line="20" w:lineRule="exact"/>
        <w:ind w:left="424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116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38"/>
        <w:ind w:left="4240" w:right="1847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4"/>
          <w:sz w:val="18"/>
        </w:rPr>
        <w:t> </w:t>
      </w:r>
      <w:r>
        <w:rPr>
          <w:b/>
          <w:color w:val="004F5A"/>
          <w:sz w:val="18"/>
        </w:rPr>
        <w:t>8:</w:t>
      </w:r>
      <w:r>
        <w:rPr>
          <w:b/>
          <w:color w:val="004F5A"/>
          <w:spacing w:val="13"/>
          <w:sz w:val="18"/>
        </w:rPr>
        <w:t> </w:t>
      </w:r>
      <w:r>
        <w:rPr>
          <w:b/>
          <w:color w:val="231F20"/>
          <w:sz w:val="18"/>
        </w:rPr>
        <w:t>Continued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improvements</w:t>
      </w:r>
      <w:r>
        <w:rPr>
          <w:b/>
          <w:color w:val="231F20"/>
          <w:spacing w:val="15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Canada’s</w:t>
      </w:r>
      <w:r>
        <w:rPr>
          <w:b/>
          <w:color w:val="231F20"/>
          <w:spacing w:val="15"/>
          <w:sz w:val="18"/>
        </w:rPr>
        <w:t> </w:t>
      </w:r>
      <w:r>
        <w:rPr>
          <w:b/>
          <w:color w:val="231F20"/>
          <w:sz w:val="18"/>
        </w:rPr>
        <w:t>terms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trade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boosted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recovery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real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gross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domestic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income</w:t>
      </w:r>
    </w:p>
    <w:p>
      <w:pPr>
        <w:spacing w:before="15"/>
        <w:ind w:left="4240" w:right="0" w:firstLine="0"/>
        <w:jc w:val="left"/>
        <w:rPr>
          <w:sz w:val="14"/>
        </w:rPr>
      </w:pPr>
      <w:r>
        <w:rPr>
          <w:color w:val="231F20"/>
          <w:sz w:val="14"/>
        </w:rPr>
        <w:t>Quarterly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growth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at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annual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rates</w:t>
      </w:r>
    </w:p>
    <w:p>
      <w:pPr>
        <w:spacing w:line="374" w:lineRule="auto" w:before="95"/>
        <w:ind w:left="9424" w:right="1977" w:hanging="8"/>
        <w:jc w:val="right"/>
        <w:rPr>
          <w:sz w:val="14"/>
        </w:rPr>
      </w:pPr>
      <w:r>
        <w:rPr/>
        <w:pict>
          <v:group style="position:absolute;margin-left:217.240005pt;margin-top:21.108011pt;width:250.25pt;height:142.75pt;mso-position-horizontal-relative:page;mso-position-vertical-relative:paragraph;z-index:15794688" id="docshapegroup117" coordorigin="4345,422" coordsize="5005,2855">
            <v:line style="position:absolute" from="4352,1647" to="9342,1647" stroked="true" strokeweight=".75pt" strokecolor="#231f20">
              <v:stroke dashstyle="solid"/>
            </v:line>
            <v:line style="position:absolute" from="4352,3270" to="4352,430" stroked="true" strokeweight=".75pt" strokecolor="#231f20">
              <v:stroke dashstyle="solid"/>
            </v:line>
            <v:line style="position:absolute" from="4746,3196" to="4746,3267" stroked="true" strokeweight=".75pt" strokecolor="#231f20">
              <v:stroke dashstyle="solid"/>
            </v:line>
            <v:line style="position:absolute" from="5797,3196" to="5797,3267" stroked="true" strokeweight=".75pt" strokecolor="#231f20">
              <v:stroke dashstyle="solid"/>
            </v:line>
            <v:line style="position:absolute" from="6847,3196" to="6847,3267" stroked="true" strokeweight=".75pt" strokecolor="#231f20">
              <v:stroke dashstyle="solid"/>
            </v:line>
            <v:line style="position:absolute" from="7898,3196" to="7898,3267" stroked="true" strokeweight=".75pt" strokecolor="#231f20">
              <v:stroke dashstyle="solid"/>
            </v:line>
            <v:line style="position:absolute" from="8948,3196" to="8948,3267" stroked="true" strokeweight=".75pt" strokecolor="#231f20">
              <v:stroke dashstyle="solid"/>
            </v:line>
            <v:line style="position:absolute" from="4352,3270" to="9257,3270" stroked="true" strokeweight=".75pt" strokecolor="#231f20">
              <v:stroke dashstyle="solid"/>
            </v:line>
            <v:line style="position:absolute" from="4352,2864" to="4477,2864" stroked="true" strokeweight=".75pt" strokecolor="#231f20">
              <v:stroke dashstyle="solid"/>
            </v:line>
            <v:line style="position:absolute" from="4352,2458" to="4477,2458" stroked="true" strokeweight=".75pt" strokecolor="#231f20">
              <v:stroke dashstyle="solid"/>
            </v:line>
            <v:line style="position:absolute" from="4352,2053" to="4477,2053" stroked="true" strokeweight=".75pt" strokecolor="#231f20">
              <v:stroke dashstyle="solid"/>
            </v:line>
            <v:line style="position:absolute" from="4352,1647" to="4477,1647" stroked="true" strokeweight=".75pt" strokecolor="#231f20">
              <v:stroke dashstyle="solid"/>
            </v:line>
            <v:line style="position:absolute" from="4352,1241" to="4477,1241" stroked="true" strokeweight=".75pt" strokecolor="#231f20">
              <v:stroke dashstyle="solid"/>
            </v:line>
            <v:line style="position:absolute" from="4352,835" to="4477,835" stroked="true" strokeweight=".75pt" strokecolor="#231f20">
              <v:stroke dashstyle="solid"/>
            </v:line>
            <v:line style="position:absolute" from="4352,430" to="4477,430" stroked="true" strokeweight=".75pt" strokecolor="#231f20">
              <v:stroke dashstyle="solid"/>
            </v:line>
            <v:shape style="position:absolute;left:9217;top:429;width:125;height:2840" id="docshape118" coordorigin="9218,430" coordsize="125,2840" path="m9342,3270l9342,430m9342,3270l9218,3270e" filled="false" stroked="true" strokeweight=".75pt" strokecolor="#231f20">
              <v:path arrowok="t"/>
              <v:stroke dashstyle="solid"/>
            </v:shape>
            <v:line style="position:absolute" from="9342,2864" to="9218,2864" stroked="true" strokeweight=".75pt" strokecolor="#231f20">
              <v:stroke dashstyle="solid"/>
            </v:line>
            <v:line style="position:absolute" from="9342,2458" to="9218,2458" stroked="true" strokeweight=".75pt" strokecolor="#231f20">
              <v:stroke dashstyle="solid"/>
            </v:line>
            <v:line style="position:absolute" from="9342,2053" to="9218,2053" stroked="true" strokeweight=".75pt" strokecolor="#231f20">
              <v:stroke dashstyle="solid"/>
            </v:line>
            <v:line style="position:absolute" from="9342,1647" to="9218,1647" stroked="true" strokeweight=".75pt" strokecolor="#231f20">
              <v:stroke dashstyle="solid"/>
            </v:line>
            <v:line style="position:absolute" from="9342,1241" to="9218,1241" stroked="true" strokeweight=".75pt" strokecolor="#231f20">
              <v:stroke dashstyle="solid"/>
            </v:line>
            <v:line style="position:absolute" from="9342,835" to="9218,835" stroked="true" strokeweight=".75pt" strokecolor="#231f20">
              <v:stroke dashstyle="solid"/>
            </v:line>
            <v:line style="position:absolute" from="9342,430" to="9218,430" stroked="true" strokeweight=".75pt" strokecolor="#231f20">
              <v:stroke dashstyle="solid"/>
            </v:line>
            <v:line style="position:absolute" from="5009,1545" to="4746,1324" stroked="true" strokeweight="1.5pt" strokecolor="#39b54a">
              <v:stroke dashstyle="solid"/>
            </v:line>
            <v:line style="position:absolute" from="5272,1606" to="5009,1545" stroked="true" strokeweight="1.5pt" strokecolor="#39b54a">
              <v:stroke dashstyle="solid"/>
            </v:line>
            <v:line style="position:absolute" from="5534,1489" to="5272,1606" stroked="true" strokeweight="1.5pt" strokecolor="#39b54a">
              <v:stroke dashstyle="solid"/>
            </v:line>
            <v:line style="position:absolute" from="5797,1354" to="5534,1489" stroked="true" strokeweight="1.5pt" strokecolor="#39b54a">
              <v:stroke dashstyle="solid"/>
            </v:line>
            <v:line style="position:absolute" from="6059,1303" to="5797,1354" stroked="true" strokeweight="1.5pt" strokecolor="#39b54a">
              <v:stroke dashstyle="solid"/>
            </v:line>
            <v:line style="position:absolute" from="6322,1476" to="6059,1303" stroked="true" strokeweight="1.5pt" strokecolor="#39b54a">
              <v:stroke dashstyle="solid"/>
            </v:line>
            <v:line style="position:absolute" from="6585,1556" to="6322,1476" stroked="true" strokeweight="1.5pt" strokecolor="#39b54a">
              <v:stroke dashstyle="solid"/>
            </v:line>
            <v:line style="position:absolute" from="6847,1708" to="6585,1556" stroked="true" strokeweight="1.5pt" strokecolor="#39b54a">
              <v:stroke dashstyle="solid"/>
            </v:line>
            <v:line style="position:absolute" from="7110,1620" to="6847,1708" stroked="true" strokeweight="1.5pt" strokecolor="#39b54a">
              <v:stroke dashstyle="solid"/>
            </v:line>
            <v:line style="position:absolute" from="7373,1614" to="7110,1620" stroked="true" strokeweight="1.5pt" strokecolor="#39b54a">
              <v:stroke dashstyle="solid"/>
            </v:line>
            <v:line style="position:absolute" from="7635,1950" to="7373,1614" stroked="true" strokeweight="1.5pt" strokecolor="#39b54a">
              <v:stroke dashstyle="solid"/>
            </v:line>
            <v:line style="position:absolute" from="7898,2211" to="7635,1950" stroked="true" strokeweight="1.5pt" strokecolor="#39b54a">
              <v:stroke dashstyle="solid"/>
            </v:line>
            <v:line style="position:absolute" from="8160,1927" to="7898,2211" stroked="true" strokeweight="1.5pt" strokecolor="#39b54a">
              <v:stroke dashstyle="solid"/>
            </v:line>
            <v:line style="position:absolute" from="8423,1571" to="8160,1927" stroked="true" strokeweight="1.5pt" strokecolor="#39b54a">
              <v:stroke dashstyle="solid"/>
            </v:line>
            <v:line style="position:absolute" from="8686,1239" to="8423,1571" stroked="true" strokeweight="1.5pt" strokecolor="#39b54a">
              <v:stroke dashstyle="solid"/>
            </v:line>
            <v:line style="position:absolute" from="8948,1176" to="8686,1239" stroked="true" strokeweight="1.5pt" strokecolor="#39b54a">
              <v:stroke dashstyle="dash"/>
            </v:line>
            <v:line style="position:absolute" from="5009,1351" to="4746,1183" stroked="true" strokeweight="1.5pt" strokecolor="#0071bc">
              <v:stroke dashstyle="solid"/>
            </v:line>
            <v:line style="position:absolute" from="5272,1360" to="5009,1351" stroked="true" strokeweight="1.5pt" strokecolor="#0071bc">
              <v:stroke dashstyle="solid"/>
            </v:line>
            <v:line style="position:absolute" from="5534,1393" to="5272,1360" stroked="true" strokeweight="1.5pt" strokecolor="#0071bc">
              <v:stroke dashstyle="solid"/>
            </v:line>
            <v:line style="position:absolute" from="5797,1371" to="5534,1393" stroked="true" strokeweight="1.5pt" strokecolor="#0071bc">
              <v:stroke dashstyle="solid"/>
            </v:line>
            <v:line style="position:absolute" from="6059,1158" to="5797,1371" stroked="true" strokeweight="1.5pt" strokecolor="#0071bc">
              <v:stroke dashstyle="solid"/>
            </v:line>
            <v:line style="position:absolute" from="6322,1307" to="6059,1158" stroked="true" strokeweight="1.5pt" strokecolor="#0071bc">
              <v:stroke dashstyle="solid"/>
            </v:line>
            <v:line style="position:absolute" from="6585,1179" to="6322,1307" stroked="true" strokeweight="1.5pt" strokecolor="#0071bc">
              <v:stroke dashstyle="solid"/>
            </v:line>
            <v:line style="position:absolute" from="6847,1423" to="6585,1179" stroked="true" strokeweight="1.5pt" strokecolor="#0071bc">
              <v:stroke dashstyle="solid"/>
            </v:line>
            <v:line style="position:absolute" from="7110,1528" to="6847,1423" stroked="true" strokeweight="1.5pt" strokecolor="#0071bc">
              <v:stroke dashstyle="solid"/>
            </v:line>
            <v:line style="position:absolute" from="7373,1609" to="7110,1528" stroked="true" strokeweight="1.5pt" strokecolor="#0071bc">
              <v:stroke dashstyle="solid"/>
            </v:line>
            <v:line style="position:absolute" from="7635,2047" to="7373,1609" stroked="true" strokeweight="1.5pt" strokecolor="#0071bc">
              <v:stroke dashstyle="solid"/>
            </v:line>
            <v:line style="position:absolute" from="7898,2246" to="7635,2047" stroked="true" strokeweight="1.5pt" strokecolor="#0071bc">
              <v:stroke dashstyle="solid"/>
            </v:line>
            <v:line style="position:absolute" from="8160,1625" to="7898,2246" stroked="true" strokeweight="1.5pt" strokecolor="#0071bc">
              <v:stroke dashstyle="solid"/>
            </v:line>
            <v:line style="position:absolute" from="8423,1190" to="8160,1625" stroked="true" strokeweight="1.5pt" strokecolor="#0071bc">
              <v:stroke dashstyle="solid"/>
            </v:line>
            <v:line style="position:absolute" from="8686,1269" to="8423,1190" stroked="true" strokeweight="1.5pt" strokecolor="#0071bc">
              <v:stroke dashstyle="solid"/>
            </v:line>
            <v:line style="position:absolute" from="8948,1274" to="8686,1269" stroked="true" strokeweight="1.5pt" strokecolor="#0071bc">
              <v:stroke dashstyle="dash"/>
            </v:line>
            <v:line style="position:absolute" from="5009,1591" to="4746,1702" stroked="true" strokeweight="1.5pt" strokecolor="#ed1c24">
              <v:stroke dashstyle="solid"/>
            </v:line>
            <v:line style="position:absolute" from="5272,1535" to="5009,1591" stroked="true" strokeweight="1.5pt" strokecolor="#ed1c24">
              <v:stroke dashstyle="solid"/>
            </v:line>
            <v:line style="position:absolute" from="5534,1563" to="5272,1535" stroked="true" strokeweight="1.5pt" strokecolor="#ed1c24">
              <v:stroke dashstyle="solid"/>
            </v:line>
            <v:line style="position:absolute" from="5797,1195" to="5534,1563" stroked="true" strokeweight="1.5pt" strokecolor="#ed1c24">
              <v:stroke dashstyle="solid"/>
            </v:line>
            <v:line style="position:absolute" from="6059,1173" to="5797,1195" stroked="true" strokeweight="1.5pt" strokecolor="#ed1c24">
              <v:stroke dashstyle="solid"/>
            </v:line>
            <v:line style="position:absolute" from="6322,1457" to="6059,1173" stroked="true" strokeweight="1.5pt" strokecolor="#ed1c24">
              <v:stroke dashstyle="solid"/>
            </v:line>
            <v:line style="position:absolute" from="6585,1183" to="6322,1457" stroked="true" strokeweight="1.5pt" strokecolor="#ed1c24">
              <v:stroke dashstyle="solid"/>
            </v:line>
            <v:line style="position:absolute" from="6847,1460" to="6585,1183" stroked="true" strokeweight="1.5pt" strokecolor="#ed1c24">
              <v:stroke dashstyle="solid"/>
            </v:line>
            <v:line style="position:absolute" from="7110,1218" to="6847,1460" stroked="true" strokeweight="1.5pt" strokecolor="#ed1c24">
              <v:stroke dashstyle="solid"/>
            </v:line>
            <v:line style="position:absolute" from="7373,1724" to="7110,1218" stroked="true" strokeweight="1.5pt" strokecolor="#ed1c24">
              <v:stroke dashstyle="solid"/>
            </v:line>
            <v:line style="position:absolute" from="7635,2961" to="7373,1724" stroked="true" strokeweight="1.5pt" strokecolor="#ed1c24">
              <v:stroke dashstyle="solid"/>
            </v:line>
            <v:line style="position:absolute" from="7898,2703" to="7635,2961" stroked="true" strokeweight="1.5pt" strokecolor="#ed1c24">
              <v:stroke dashstyle="solid"/>
            </v:line>
            <v:line style="position:absolute" from="8160,1814" to="7898,2703" stroked="true" strokeweight="1.5pt" strokecolor="#ed1c24">
              <v:stroke dashstyle="solid"/>
            </v:line>
            <v:line style="position:absolute" from="8423,1274" to="8160,1814" stroked="true" strokeweight="1.5pt" strokecolor="#ed1c24">
              <v:stroke dashstyle="solid"/>
            </v:line>
            <v:line style="position:absolute" from="8686,955" to="8423,1274" stroked="true" strokeweight="1.5pt" strokecolor="#ed1c24">
              <v:stroke dashstyle="solid"/>
            </v:line>
            <v:line style="position:absolute" from="8948,835" to="8686,955" stroked="true" strokeweight="1.5pt" strokecolor="#ed1c24">
              <v:stroke dashstyle="dash"/>
            </v:line>
            <v:line style="position:absolute" from="4349,1646" to="9339,1646" stroked="true" strokeweight=".75pt" strokecolor="#231f20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15</w:t>
      </w:r>
    </w:p>
    <w:p>
      <w:pPr>
        <w:pStyle w:val="BodyText"/>
        <w:spacing w:before="5"/>
        <w:rPr>
          <w:sz w:val="13"/>
        </w:rPr>
      </w:pPr>
    </w:p>
    <w:p>
      <w:pPr>
        <w:spacing w:before="0"/>
        <w:ind w:left="0" w:right="1977" w:firstLine="0"/>
        <w:jc w:val="right"/>
        <w:rPr>
          <w:sz w:val="14"/>
        </w:rPr>
      </w:pPr>
      <w:r>
        <w:rPr>
          <w:color w:val="231F20"/>
          <w:sz w:val="14"/>
        </w:rPr>
        <w:t>10</w:t>
      </w:r>
    </w:p>
    <w:p>
      <w:pPr>
        <w:pStyle w:val="BodyText"/>
        <w:spacing w:before="11"/>
        <w:rPr>
          <w:sz w:val="12"/>
        </w:rPr>
      </w:pPr>
    </w:p>
    <w:p>
      <w:pPr>
        <w:spacing w:before="96"/>
        <w:ind w:left="0" w:right="1977" w:firstLine="0"/>
        <w:jc w:val="right"/>
        <w:rPr>
          <w:sz w:val="14"/>
        </w:rPr>
      </w:pPr>
      <w:r>
        <w:rPr>
          <w:color w:val="231F20"/>
          <w:w w:val="99"/>
          <w:sz w:val="14"/>
        </w:rPr>
        <w:t>5</w:t>
      </w:r>
    </w:p>
    <w:p>
      <w:pPr>
        <w:pStyle w:val="BodyText"/>
        <w:spacing w:before="11"/>
        <w:rPr>
          <w:sz w:val="12"/>
        </w:rPr>
      </w:pPr>
    </w:p>
    <w:p>
      <w:pPr>
        <w:spacing w:before="95"/>
        <w:ind w:left="0" w:right="1977" w:firstLine="0"/>
        <w:jc w:val="righ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rPr>
          <w:sz w:val="13"/>
        </w:rPr>
      </w:pPr>
    </w:p>
    <w:p>
      <w:pPr>
        <w:spacing w:before="96"/>
        <w:ind w:left="0" w:right="1977" w:firstLine="0"/>
        <w:jc w:val="right"/>
        <w:rPr>
          <w:sz w:val="14"/>
        </w:rPr>
      </w:pPr>
      <w:r>
        <w:rPr>
          <w:color w:val="231F20"/>
          <w:sz w:val="14"/>
        </w:rPr>
        <w:t>-5</w:t>
      </w:r>
    </w:p>
    <w:p>
      <w:pPr>
        <w:pStyle w:val="BodyText"/>
        <w:spacing w:before="11"/>
        <w:rPr>
          <w:sz w:val="12"/>
        </w:rPr>
      </w:pPr>
    </w:p>
    <w:p>
      <w:pPr>
        <w:spacing w:before="95"/>
        <w:ind w:left="0" w:right="1977" w:firstLine="0"/>
        <w:jc w:val="right"/>
        <w:rPr>
          <w:sz w:val="14"/>
        </w:rPr>
      </w:pPr>
      <w:r>
        <w:rPr>
          <w:color w:val="231F20"/>
          <w:sz w:val="14"/>
        </w:rPr>
        <w:t>-10</w:t>
      </w:r>
    </w:p>
    <w:p>
      <w:pPr>
        <w:pStyle w:val="BodyText"/>
        <w:rPr>
          <w:sz w:val="13"/>
        </w:rPr>
      </w:pPr>
    </w:p>
    <w:p>
      <w:pPr>
        <w:spacing w:before="96"/>
        <w:ind w:left="0" w:right="1977" w:firstLine="0"/>
        <w:jc w:val="right"/>
        <w:rPr>
          <w:sz w:val="14"/>
        </w:rPr>
      </w:pPr>
      <w:r>
        <w:rPr>
          <w:color w:val="231F20"/>
          <w:sz w:val="14"/>
        </w:rPr>
        <w:t>-15</w:t>
      </w:r>
    </w:p>
    <w:p>
      <w:pPr>
        <w:pStyle w:val="BodyText"/>
        <w:spacing w:before="11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top="720" w:bottom="280" w:left="80" w:right="600"/>
        </w:sectPr>
      </w:pPr>
    </w:p>
    <w:p>
      <w:pPr>
        <w:pStyle w:val="BodyText"/>
        <w:spacing w:before="3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2006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379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2010</w:t>
      </w:r>
    </w:p>
    <w:p>
      <w:pPr>
        <w:spacing w:before="95"/>
        <w:ind w:left="104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-20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80" w:right="600"/>
          <w:cols w:num="6" w:equalWidth="0">
            <w:col w:w="5352" w:space="40"/>
            <w:col w:w="1011" w:space="39"/>
            <w:col w:w="1011" w:space="40"/>
            <w:col w:w="1011" w:space="39"/>
            <w:col w:w="691" w:space="40"/>
            <w:col w:w="2286"/>
          </w:cols>
        </w:sectPr>
      </w:pPr>
    </w:p>
    <w:p>
      <w:pPr>
        <w:tabs>
          <w:tab w:pos="6890" w:val="left" w:leader="none"/>
        </w:tabs>
        <w:spacing w:line="259" w:lineRule="auto" w:before="61"/>
        <w:ind w:left="4565" w:right="2893" w:hanging="1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95200" from="217.914993pt,6.419912pt" to="227.914993pt,6.419912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503168" from="334.165009pt,6.419912pt" to="344.165009pt,6.419912pt" stroked="true" strokeweight="1.5pt" strokecolor="#39b54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96224" from="217.916pt,15.086912pt" to="227.916pt,15.086912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Real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gross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domestic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income</w:t>
        <w:tab/>
        <w:t>Real gross domestic product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Real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final domestic demand</w:t>
      </w:r>
    </w:p>
    <w:p>
      <w:pPr>
        <w:spacing w:before="81"/>
        <w:ind w:left="424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Note: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Numbers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2010Q1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estimates.</w:t>
      </w:r>
    </w:p>
    <w:p>
      <w:pPr>
        <w:spacing w:before="19"/>
        <w:ind w:left="424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estimates</w:t>
      </w: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216pt;margin-top:7.926346pt;width:288pt;height:.1pt;mso-position-horizontal-relative:page;mso-position-vertical-relative:paragraph;z-index:-15665664;mso-wrap-distance-left:0;mso-wrap-distance-right:0" id="docshape119" coordorigin="4320,159" coordsize="5760,0" path="m4320,159l10080,15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1"/>
        </w:rPr>
      </w:pPr>
    </w:p>
    <w:p>
      <w:pPr>
        <w:spacing w:line="249" w:lineRule="auto" w:before="0"/>
        <w:ind w:left="640" w:right="82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Recent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indicators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point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continued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strong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growth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of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about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5.8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13"/>
          <w:sz w:val="20"/>
        </w:rPr>
        <w:t> </w:t>
      </w:r>
      <w:r>
        <w:rPr>
          <w:i/>
          <w:color w:val="231F20"/>
          <w:sz w:val="20"/>
        </w:rPr>
        <w:t>ﬁrst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z w:val="20"/>
        </w:rPr>
        <w:t>quarter</w:t>
      </w:r>
      <w:r>
        <w:rPr>
          <w:i/>
          <w:color w:val="231F20"/>
          <w:spacing w:val="-13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z w:val="20"/>
        </w:rPr>
        <w:t>2010.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19"/>
        </w:rPr>
      </w:pPr>
    </w:p>
    <w:p>
      <w:pPr>
        <w:spacing w:line="249" w:lineRule="auto" w:before="0"/>
        <w:ind w:left="640" w:right="-5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buoyancy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of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government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spending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and, to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lesser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degree,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personal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spending,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signiﬁcantly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cushioned</w:t>
      </w:r>
    </w:p>
    <w:p>
      <w:pPr>
        <w:spacing w:line="249" w:lineRule="auto" w:before="2"/>
        <w:ind w:left="640" w:right="496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1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downturn</w:t>
      </w:r>
      <w:r>
        <w:rPr>
          <w:i/>
          <w:color w:val="231F20"/>
          <w:spacing w:val="1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1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has</w:t>
      </w:r>
      <w:r>
        <w:rPr>
          <w:i/>
          <w:color w:val="231F20"/>
          <w:spacing w:val="1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supported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recovery.</w:t>
      </w:r>
    </w:p>
    <w:p>
      <w:pPr>
        <w:spacing w:line="240" w:lineRule="auto" w:before="11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pStyle w:val="BodyText"/>
        <w:spacing w:line="249" w:lineRule="auto"/>
        <w:ind w:left="403" w:right="625"/>
      </w:pPr>
      <w:r>
        <w:rPr>
          <w:color w:val="231F20"/>
        </w:rPr>
        <w:t>growth also remained sizable, as expected, reﬂecting ongoing ﬁscal</w:t>
      </w:r>
      <w:r>
        <w:rPr>
          <w:color w:val="231F20"/>
          <w:spacing w:val="1"/>
        </w:rPr>
        <w:t> </w:t>
      </w:r>
      <w:r>
        <w:rPr>
          <w:color w:val="231F20"/>
        </w:rPr>
        <w:t>stimulus. Business ﬁxed investment fell, offsetting the modest rebound in</w:t>
      </w:r>
      <w:r>
        <w:rPr>
          <w:color w:val="231F20"/>
          <w:spacing w:val="-53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third</w:t>
      </w:r>
      <w:r>
        <w:rPr>
          <w:color w:val="231F20"/>
          <w:spacing w:val="-7"/>
        </w:rPr>
        <w:t> </w:t>
      </w:r>
      <w:r>
        <w:rPr>
          <w:color w:val="231F20"/>
        </w:rPr>
        <w:t>quarter.</w:t>
      </w:r>
      <w:r>
        <w:rPr>
          <w:color w:val="231F20"/>
          <w:spacing w:val="-7"/>
        </w:rPr>
        <w:t> </w:t>
      </w:r>
      <w:r>
        <w:rPr>
          <w:color w:val="231F20"/>
        </w:rPr>
        <w:t>Firms</w:t>
      </w:r>
      <w:r>
        <w:rPr>
          <w:color w:val="231F20"/>
          <w:spacing w:val="-7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remained</w:t>
      </w:r>
      <w:r>
        <w:rPr>
          <w:color w:val="231F20"/>
          <w:spacing w:val="-7"/>
        </w:rPr>
        <w:t> </w:t>
      </w:r>
      <w:r>
        <w:rPr>
          <w:color w:val="231F20"/>
        </w:rPr>
        <w:t>cautious,</w:t>
      </w:r>
      <w:r>
        <w:rPr>
          <w:color w:val="231F20"/>
          <w:spacing w:val="-7"/>
        </w:rPr>
        <w:t> </w:t>
      </w:r>
      <w:r>
        <w:rPr>
          <w:color w:val="231F20"/>
        </w:rPr>
        <w:t>waiting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additional</w:t>
      </w:r>
      <w:r>
        <w:rPr>
          <w:color w:val="231F20"/>
          <w:spacing w:val="-7"/>
        </w:rPr>
        <w:t> </w:t>
      </w:r>
      <w:r>
        <w:rPr>
          <w:color w:val="231F20"/>
        </w:rPr>
        <w:t>evi-</w:t>
      </w:r>
      <w:r>
        <w:rPr>
          <w:color w:val="231F20"/>
          <w:spacing w:val="-52"/>
        </w:rPr>
        <w:t> </w:t>
      </w:r>
      <w:r>
        <w:rPr>
          <w:color w:val="231F20"/>
        </w:rPr>
        <w:t>dence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durable</w:t>
      </w:r>
      <w:r>
        <w:rPr>
          <w:color w:val="231F20"/>
          <w:spacing w:val="-5"/>
        </w:rPr>
        <w:t> </w:t>
      </w:r>
      <w:r>
        <w:rPr>
          <w:color w:val="231F20"/>
        </w:rPr>
        <w:t>recovery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demand,</w:t>
      </w:r>
      <w:r>
        <w:rPr>
          <w:color w:val="231F20"/>
          <w:spacing w:val="-4"/>
        </w:rPr>
        <w:t> </w:t>
      </w:r>
      <w:r>
        <w:rPr>
          <w:color w:val="231F20"/>
        </w:rPr>
        <w:t>particularly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United</w:t>
      </w:r>
      <w:r>
        <w:rPr>
          <w:color w:val="231F20"/>
          <w:spacing w:val="-4"/>
        </w:rPr>
        <w:t> </w:t>
      </w:r>
      <w:r>
        <w:rPr>
          <w:color w:val="231F20"/>
        </w:rPr>
        <w:t>States.</w:t>
      </w:r>
    </w:p>
    <w:p>
      <w:pPr>
        <w:pStyle w:val="BodyText"/>
        <w:spacing w:line="249" w:lineRule="auto" w:before="3"/>
        <w:ind w:left="403" w:right="458"/>
      </w:pPr>
      <w:r>
        <w:rPr>
          <w:color w:val="231F20"/>
        </w:rPr>
        <w:t>Notwithstanding this caution, the rise in exports was stronger than expected,</w:t>
      </w:r>
      <w:r>
        <w:rPr>
          <w:color w:val="231F20"/>
          <w:spacing w:val="-53"/>
        </w:rPr>
        <w:t> </w:t>
      </w:r>
      <w:r>
        <w:rPr>
          <w:color w:val="231F20"/>
        </w:rPr>
        <w:t>aided by a ﬁrmer recovery in U.S. economic activity. Meanwhile, imports</w:t>
      </w:r>
      <w:r>
        <w:rPr>
          <w:color w:val="231F20"/>
          <w:spacing w:val="1"/>
        </w:rPr>
        <w:t> </w:t>
      </w:r>
      <w:r>
        <w:rPr>
          <w:color w:val="231F20"/>
        </w:rPr>
        <w:t>increased</w:t>
      </w:r>
      <w:r>
        <w:rPr>
          <w:color w:val="231F20"/>
          <w:spacing w:val="-7"/>
        </w:rPr>
        <w:t> </w:t>
      </w:r>
      <w:r>
        <w:rPr>
          <w:color w:val="231F20"/>
        </w:rPr>
        <w:t>moderately,</w:t>
      </w:r>
      <w:r>
        <w:rPr>
          <w:color w:val="231F20"/>
          <w:spacing w:val="-6"/>
        </w:rPr>
        <w:t> </w:t>
      </w:r>
      <w:r>
        <w:rPr>
          <w:color w:val="231F20"/>
        </w:rPr>
        <w:t>following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exceptional</w:t>
      </w:r>
      <w:r>
        <w:rPr>
          <w:color w:val="231F20"/>
          <w:spacing w:val="-6"/>
        </w:rPr>
        <w:t> </w:t>
      </w:r>
      <w:r>
        <w:rPr>
          <w:color w:val="231F20"/>
        </w:rPr>
        <w:t>surge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third</w:t>
      </w:r>
      <w:r>
        <w:rPr>
          <w:color w:val="231F20"/>
          <w:spacing w:val="-6"/>
        </w:rPr>
        <w:t> </w:t>
      </w:r>
      <w:r>
        <w:rPr>
          <w:color w:val="231F20"/>
        </w:rPr>
        <w:t>quarter.</w:t>
      </w:r>
    </w:p>
    <w:p>
      <w:pPr>
        <w:pStyle w:val="BodyText"/>
        <w:spacing w:line="249" w:lineRule="auto" w:before="2"/>
        <w:ind w:left="403" w:right="458"/>
      </w:pPr>
      <w:r>
        <w:rPr>
          <w:color w:val="231F20"/>
        </w:rPr>
        <w:t>Overall,</w:t>
      </w:r>
      <w:r>
        <w:rPr>
          <w:color w:val="231F20"/>
          <w:spacing w:val="-7"/>
        </w:rPr>
        <w:t> </w:t>
      </w:r>
      <w:r>
        <w:rPr>
          <w:color w:val="231F20"/>
        </w:rPr>
        <w:t>fourth-quarter</w:t>
      </w:r>
      <w:r>
        <w:rPr>
          <w:color w:val="231F20"/>
          <w:spacing w:val="-7"/>
        </w:rPr>
        <w:t> </w:t>
      </w:r>
      <w:r>
        <w:rPr>
          <w:color w:val="231F20"/>
        </w:rPr>
        <w:t>sales</w:t>
      </w:r>
      <w:r>
        <w:rPr>
          <w:color w:val="231F20"/>
          <w:spacing w:val="-7"/>
        </w:rPr>
        <w:t> </w:t>
      </w:r>
      <w:r>
        <w:rPr>
          <w:color w:val="231F20"/>
        </w:rPr>
        <w:t>increased</w:t>
      </w:r>
      <w:r>
        <w:rPr>
          <w:color w:val="231F20"/>
          <w:spacing w:val="-6"/>
        </w:rPr>
        <w:t> </w:t>
      </w:r>
      <w:r>
        <w:rPr>
          <w:color w:val="231F20"/>
        </w:rPr>
        <w:t>sharply,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ﬁrms</w:t>
      </w:r>
      <w:r>
        <w:rPr>
          <w:color w:val="231F20"/>
          <w:spacing w:val="-7"/>
        </w:rPr>
        <w:t> </w:t>
      </w:r>
      <w:r>
        <w:rPr>
          <w:color w:val="231F20"/>
        </w:rPr>
        <w:t>reduced</w:t>
      </w:r>
      <w:r>
        <w:rPr>
          <w:color w:val="231F20"/>
          <w:spacing w:val="-6"/>
        </w:rPr>
        <w:t> </w:t>
      </w:r>
      <w:r>
        <w:rPr>
          <w:color w:val="231F20"/>
        </w:rPr>
        <w:t>their</w:t>
      </w:r>
      <w:r>
        <w:rPr>
          <w:color w:val="231F20"/>
          <w:spacing w:val="-7"/>
        </w:rPr>
        <w:t> </w:t>
      </w:r>
      <w:r>
        <w:rPr>
          <w:color w:val="231F20"/>
        </w:rPr>
        <w:t>inven-</w:t>
      </w:r>
      <w:r>
        <w:rPr>
          <w:color w:val="231F20"/>
          <w:spacing w:val="-53"/>
        </w:rPr>
        <w:t> </w:t>
      </w:r>
      <w:r>
        <w:rPr>
          <w:color w:val="231F20"/>
        </w:rPr>
        <w:t>tories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faster</w:t>
      </w:r>
      <w:r>
        <w:rPr>
          <w:color w:val="231F20"/>
          <w:spacing w:val="-6"/>
        </w:rPr>
        <w:t> </w:t>
      </w:r>
      <w:r>
        <w:rPr>
          <w:color w:val="231F20"/>
        </w:rPr>
        <w:t>pace</w:t>
      </w:r>
      <w:r>
        <w:rPr>
          <w:color w:val="231F20"/>
          <w:spacing w:val="-6"/>
        </w:rPr>
        <w:t> </w:t>
      </w:r>
      <w:r>
        <w:rPr>
          <w:color w:val="231F20"/>
        </w:rPr>
        <w:t>than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third</w:t>
      </w:r>
      <w:r>
        <w:rPr>
          <w:color w:val="231F20"/>
          <w:spacing w:val="-5"/>
        </w:rPr>
        <w:t> </w:t>
      </w:r>
      <w:r>
        <w:rPr>
          <w:color w:val="231F20"/>
        </w:rPr>
        <w:t>quarter,</w:t>
      </w:r>
      <w:r>
        <w:rPr>
          <w:color w:val="231F20"/>
          <w:spacing w:val="-6"/>
        </w:rPr>
        <w:t> </w:t>
      </w:r>
      <w:r>
        <w:rPr>
          <w:color w:val="231F20"/>
        </w:rPr>
        <w:t>resulting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further</w:t>
      </w:r>
      <w:r>
        <w:rPr>
          <w:color w:val="231F20"/>
          <w:spacing w:val="-5"/>
        </w:rPr>
        <w:t> </w:t>
      </w:r>
      <w:r>
        <w:rPr>
          <w:color w:val="231F20"/>
        </w:rPr>
        <w:t>decline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stock-to-sales</w:t>
      </w:r>
      <w:r>
        <w:rPr>
          <w:color w:val="231F20"/>
          <w:spacing w:val="-4"/>
        </w:rPr>
        <w:t> </w:t>
      </w:r>
      <w:r>
        <w:rPr>
          <w:color w:val="231F20"/>
        </w:rPr>
        <w:t>ratio.</w:t>
      </w:r>
    </w:p>
    <w:p>
      <w:pPr>
        <w:pStyle w:val="BodyText"/>
        <w:spacing w:line="249" w:lineRule="auto" w:before="123"/>
        <w:ind w:left="403" w:right="570"/>
      </w:pPr>
      <w:r>
        <w:rPr/>
        <w:pict>
          <v:line style="position:absolute;mso-position-horizontal-relative:page;mso-position-vertical-relative:paragraph;z-index:15793664" from="36pt,9.029882pt" to="198pt,9.029882pt" stroked="true" strokeweight="1pt" strokecolor="#004f5a">
            <v:stroke dashstyle="solid"/>
            <w10:wrap type="none"/>
          </v:line>
        </w:pict>
      </w:r>
      <w:r>
        <w:rPr>
          <w:color w:val="231F20"/>
        </w:rPr>
        <w:t>Recent</w:t>
      </w:r>
      <w:r>
        <w:rPr>
          <w:color w:val="231F20"/>
          <w:spacing w:val="-2"/>
        </w:rPr>
        <w:t> </w:t>
      </w:r>
      <w:r>
        <w:rPr>
          <w:color w:val="231F20"/>
        </w:rPr>
        <w:t>indicators point to</w:t>
      </w:r>
      <w:r>
        <w:rPr>
          <w:color w:val="231F20"/>
          <w:spacing w:val="1"/>
        </w:rPr>
        <w:t> </w:t>
      </w:r>
      <w:r>
        <w:rPr>
          <w:color w:val="231F20"/>
        </w:rPr>
        <w:t>continued strong growth</w:t>
      </w:r>
      <w:r>
        <w:rPr>
          <w:color w:val="231F20"/>
          <w:spacing w:val="1"/>
        </w:rPr>
        <w:t> </w:t>
      </w:r>
      <w:r>
        <w:rPr>
          <w:color w:val="231F20"/>
        </w:rPr>
        <w:t>of about 5.8</w:t>
      </w:r>
      <w:r>
        <w:rPr>
          <w:color w:val="231F20"/>
          <w:spacing w:val="1"/>
        </w:rPr>
        <w:t> </w:t>
      </w:r>
      <w:r>
        <w:rPr>
          <w:color w:val="231F20"/>
        </w:rPr>
        <w:t>per cent in</w:t>
      </w:r>
      <w:r>
        <w:rPr>
          <w:color w:val="231F20"/>
          <w:spacing w:val="1"/>
        </w:rPr>
        <w:t> </w:t>
      </w:r>
      <w:r>
        <w:rPr>
          <w:color w:val="231F20"/>
        </w:rPr>
        <w:t>the ﬁrst quarter of 2010, with widespread advances in domestic demand,</w:t>
      </w:r>
      <w:r>
        <w:rPr>
          <w:color w:val="231F20"/>
          <w:spacing w:val="1"/>
        </w:rPr>
        <w:t> </w:t>
      </w:r>
      <w:r>
        <w:rPr>
          <w:color w:val="231F20"/>
        </w:rPr>
        <w:t>additional</w:t>
      </w:r>
      <w:r>
        <w:rPr>
          <w:color w:val="231F20"/>
          <w:spacing w:val="-5"/>
        </w:rPr>
        <w:t> </w:t>
      </w:r>
      <w:r>
        <w:rPr>
          <w:color w:val="231F20"/>
        </w:rPr>
        <w:t>gains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exports,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beginning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turn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inventory</w:t>
      </w:r>
      <w:r>
        <w:rPr>
          <w:color w:val="231F20"/>
          <w:spacing w:val="-4"/>
        </w:rPr>
        <w:t> </w:t>
      </w:r>
      <w:r>
        <w:rPr>
          <w:color w:val="231F20"/>
        </w:rPr>
        <w:t>cycle.</w:t>
      </w:r>
      <w:r>
        <w:rPr>
          <w:color w:val="231F20"/>
          <w:spacing w:val="-52"/>
        </w:rPr>
        <w:t> </w:t>
      </w:r>
      <w:r>
        <w:rPr>
          <w:color w:val="231F20"/>
        </w:rPr>
        <w:t>Residential investment received a further temporary boost as households</w:t>
      </w:r>
      <w:r>
        <w:rPr>
          <w:color w:val="231F20"/>
          <w:spacing w:val="1"/>
        </w:rPr>
        <w:t> </w:t>
      </w:r>
      <w:r>
        <w:rPr>
          <w:color w:val="231F20"/>
        </w:rPr>
        <w:t>rushed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beneﬁt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home</w:t>
      </w:r>
      <w:r>
        <w:rPr>
          <w:color w:val="231F20"/>
          <w:spacing w:val="-3"/>
        </w:rPr>
        <w:t> </w:t>
      </w:r>
      <w:r>
        <w:rPr>
          <w:color w:val="231F20"/>
        </w:rPr>
        <w:t>renovation</w:t>
      </w:r>
      <w:r>
        <w:rPr>
          <w:color w:val="231F20"/>
          <w:spacing w:val="-2"/>
        </w:rPr>
        <w:t> </w:t>
      </w:r>
      <w:r>
        <w:rPr>
          <w:color w:val="231F20"/>
        </w:rPr>
        <w:t>tax</w:t>
      </w:r>
      <w:r>
        <w:rPr>
          <w:color w:val="231F20"/>
          <w:spacing w:val="-3"/>
        </w:rPr>
        <w:t> </w:t>
      </w:r>
      <w:r>
        <w:rPr>
          <w:color w:val="231F20"/>
        </w:rPr>
        <w:t>credit</w:t>
      </w:r>
      <w:r>
        <w:rPr>
          <w:color w:val="231F20"/>
          <w:spacing w:val="-2"/>
        </w:rPr>
        <w:t> </w:t>
      </w:r>
      <w:r>
        <w:rPr>
          <w:color w:val="231F20"/>
        </w:rPr>
        <w:t>before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expired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</w:p>
    <w:p>
      <w:pPr>
        <w:pStyle w:val="BodyText"/>
        <w:spacing w:line="249" w:lineRule="auto" w:before="4"/>
        <w:ind w:left="403" w:right="458"/>
      </w:pPr>
      <w:r>
        <w:rPr>
          <w:color w:val="231F20"/>
        </w:rPr>
        <w:t>31 January 2010. As well, business investment is expected to have begun its</w:t>
      </w:r>
      <w:r>
        <w:rPr>
          <w:color w:val="231F20"/>
          <w:spacing w:val="-53"/>
        </w:rPr>
        <w:t> </w:t>
      </w:r>
      <w:r>
        <w:rPr>
          <w:color w:val="231F20"/>
        </w:rPr>
        <w:t>cyclical</w:t>
      </w:r>
      <w:r>
        <w:rPr>
          <w:color w:val="231F20"/>
          <w:spacing w:val="-4"/>
        </w:rPr>
        <w:t> </w:t>
      </w:r>
      <w:r>
        <w:rPr>
          <w:color w:val="231F20"/>
        </w:rPr>
        <w:t>recovery,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recent</w:t>
      </w:r>
      <w:r>
        <w:rPr>
          <w:color w:val="231F20"/>
          <w:spacing w:val="-3"/>
        </w:rPr>
        <w:t> </w:t>
      </w:r>
      <w:r>
        <w:rPr>
          <w:color w:val="231F20"/>
        </w:rPr>
        <w:t>indicators</w:t>
      </w:r>
      <w:r>
        <w:rPr>
          <w:color w:val="231F20"/>
          <w:spacing w:val="-3"/>
        </w:rPr>
        <w:t> </w:t>
      </w:r>
      <w:r>
        <w:rPr>
          <w:color w:val="231F20"/>
        </w:rPr>
        <w:t>suggesting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strong</w:t>
      </w:r>
      <w:r>
        <w:rPr>
          <w:color w:val="231F20"/>
          <w:spacing w:val="-3"/>
        </w:rPr>
        <w:t> </w:t>
      </w:r>
      <w:r>
        <w:rPr>
          <w:color w:val="231F20"/>
        </w:rPr>
        <w:t>rebound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oil</w:t>
      </w:r>
      <w:r>
        <w:rPr>
          <w:color w:val="231F20"/>
          <w:spacing w:val="-5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gas</w:t>
      </w:r>
      <w:r>
        <w:rPr>
          <w:color w:val="231F20"/>
          <w:spacing w:val="-4"/>
        </w:rPr>
        <w:t> </w:t>
      </w:r>
      <w:r>
        <w:rPr>
          <w:color w:val="231F20"/>
        </w:rPr>
        <w:t>sector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related</w:t>
      </w:r>
      <w:r>
        <w:rPr>
          <w:color w:val="231F20"/>
          <w:spacing w:val="-4"/>
        </w:rPr>
        <w:t> </w:t>
      </w:r>
      <w:r>
        <w:rPr>
          <w:color w:val="231F20"/>
        </w:rPr>
        <w:t>manufacturing</w:t>
      </w:r>
      <w:r>
        <w:rPr>
          <w:color w:val="231F20"/>
          <w:spacing w:val="-4"/>
        </w:rPr>
        <w:t> </w:t>
      </w:r>
      <w:r>
        <w:rPr>
          <w:color w:val="231F20"/>
        </w:rPr>
        <w:t>activities.</w:t>
      </w:r>
    </w:p>
    <w:p>
      <w:pPr>
        <w:pStyle w:val="BodyText"/>
        <w:spacing w:line="249" w:lineRule="auto" w:before="122"/>
        <w:ind w:left="403" w:right="458"/>
      </w:pPr>
      <w:r>
        <w:rPr/>
        <w:pict>
          <v:line style="position:absolute;mso-position-horizontal-relative:page;mso-position-vertical-relative:paragraph;z-index:15794176" from="36pt,8.979883pt" to="198pt,8.979883pt" stroked="true" strokeweight="1pt" strokecolor="#004f5a">
            <v:stroke dashstyle="solid"/>
            <w10:wrap type="none"/>
          </v:line>
        </w:pict>
      </w:r>
      <w:r>
        <w:rPr>
          <w:color w:val="231F20"/>
        </w:rPr>
        <w:t>Although the increase in real GDP in the last two quarters was stronger than</w:t>
      </w:r>
      <w:r>
        <w:rPr>
          <w:color w:val="231F20"/>
          <w:spacing w:val="1"/>
        </w:rPr>
        <w:t> </w:t>
      </w:r>
      <w:r>
        <w:rPr>
          <w:color w:val="231F20"/>
        </w:rPr>
        <w:t>anticipated, a temporary surge in growth is not atypical at this stage of the</w:t>
      </w:r>
      <w:r>
        <w:rPr>
          <w:color w:val="231F20"/>
          <w:spacing w:val="1"/>
        </w:rPr>
        <w:t> </w:t>
      </w:r>
      <w:r>
        <w:rPr>
          <w:color w:val="231F20"/>
        </w:rPr>
        <w:t>business cycle. To put the recent downturn and recovery in perspective, it is</w:t>
      </w:r>
      <w:r>
        <w:rPr>
          <w:color w:val="231F20"/>
          <w:spacing w:val="1"/>
        </w:rPr>
        <w:t> </w:t>
      </w:r>
      <w:r>
        <w:rPr>
          <w:color w:val="231F20"/>
        </w:rPr>
        <w:t>helpful to look at key components of aggregate demand in terms of levels.</w:t>
      </w:r>
      <w:r>
        <w:rPr>
          <w:color w:val="231F20"/>
          <w:spacing w:val="1"/>
        </w:rPr>
        <w:t> </w:t>
      </w:r>
      <w:r>
        <w:rPr>
          <w:color w:val="231F20"/>
        </w:rPr>
        <w:t>Their relative performances differ noticeably </w:t>
      </w:r>
      <w:r>
        <w:rPr>
          <w:b/>
          <w:color w:val="231F20"/>
        </w:rPr>
        <w:t>(Chart 9)</w:t>
      </w:r>
      <w:r>
        <w:rPr>
          <w:color w:val="231F20"/>
        </w:rPr>
        <w:t>. The buoyancy of</w:t>
      </w:r>
      <w:r>
        <w:rPr>
          <w:color w:val="231F20"/>
          <w:spacing w:val="1"/>
        </w:rPr>
        <w:t> </w:t>
      </w:r>
      <w:r>
        <w:rPr>
          <w:color w:val="231F20"/>
        </w:rPr>
        <w:t>government spending and, to a lesser degree, personal spending, signiﬁ-</w:t>
      </w:r>
      <w:r>
        <w:rPr>
          <w:color w:val="231F20"/>
          <w:spacing w:val="1"/>
        </w:rPr>
        <w:t> </w:t>
      </w:r>
      <w:r>
        <w:rPr>
          <w:color w:val="231F20"/>
        </w:rPr>
        <w:t>cantly cushioned the downturn and has supported the recovery. In contrast,</w:t>
      </w:r>
      <w:r>
        <w:rPr>
          <w:color w:val="231F20"/>
          <w:spacing w:val="1"/>
        </w:rPr>
        <w:t> </w:t>
      </w:r>
      <w:r>
        <w:rPr>
          <w:color w:val="231F20"/>
        </w:rPr>
        <w:t>the level of business ﬁxed investment is still very depressed. Exports also</w:t>
      </w:r>
      <w:r>
        <w:rPr>
          <w:color w:val="231F20"/>
          <w:spacing w:val="1"/>
        </w:rPr>
        <w:t> </w:t>
      </w:r>
      <w:r>
        <w:rPr>
          <w:color w:val="231F20"/>
        </w:rPr>
        <w:t>remain well below their pre-recession level, reﬂecting the persistent weak-</w:t>
      </w:r>
      <w:r>
        <w:rPr>
          <w:color w:val="231F20"/>
          <w:spacing w:val="1"/>
        </w:rPr>
        <w:t> </w:t>
      </w:r>
      <w:r>
        <w:rPr>
          <w:color w:val="231F20"/>
        </w:rPr>
        <w:t>ness in the level of U.S. demand and declining competitiveness </w:t>
      </w:r>
      <w:r>
        <w:rPr>
          <w:b/>
          <w:color w:val="231F20"/>
        </w:rPr>
        <w:t>(Chart 10)</w:t>
      </w:r>
      <w:r>
        <w:rPr>
          <w:color w:val="231F2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As a result of these developments, the level of real GDP in the ﬁrst quarter of</w:t>
      </w:r>
      <w:r>
        <w:rPr>
          <w:color w:val="231F20"/>
          <w:spacing w:val="-53"/>
        </w:rPr>
        <w:t> </w:t>
      </w:r>
      <w:r>
        <w:rPr>
          <w:color w:val="231F20"/>
        </w:rPr>
        <w:t>2010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still</w:t>
      </w:r>
      <w:r>
        <w:rPr>
          <w:color w:val="231F20"/>
          <w:spacing w:val="-3"/>
        </w:rPr>
        <w:t> </w:t>
      </w:r>
      <w:r>
        <w:rPr>
          <w:color w:val="231F20"/>
        </w:rPr>
        <w:t>about</w:t>
      </w:r>
      <w:r>
        <w:rPr>
          <w:color w:val="231F20"/>
          <w:spacing w:val="-3"/>
        </w:rPr>
        <w:t> </w:t>
      </w:r>
      <w:r>
        <w:rPr>
          <w:color w:val="231F20"/>
        </w:rPr>
        <w:t>1</w:t>
      </w:r>
      <w:r>
        <w:rPr>
          <w:color w:val="231F20"/>
          <w:spacing w:val="-3"/>
        </w:rPr>
        <w:t> </w:t>
      </w:r>
      <w:r>
        <w:rPr>
          <w:color w:val="231F20"/>
        </w:rPr>
        <w:t>per</w:t>
      </w:r>
      <w:r>
        <w:rPr>
          <w:color w:val="231F20"/>
          <w:spacing w:val="-3"/>
        </w:rPr>
        <w:t> </w:t>
      </w:r>
      <w:r>
        <w:rPr>
          <w:color w:val="231F20"/>
        </w:rPr>
        <w:t>cent</w:t>
      </w:r>
      <w:r>
        <w:rPr>
          <w:color w:val="231F20"/>
          <w:spacing w:val="-3"/>
        </w:rPr>
        <w:t> </w:t>
      </w:r>
      <w:r>
        <w:rPr>
          <w:color w:val="231F20"/>
        </w:rPr>
        <w:t>below</w:t>
      </w:r>
      <w:r>
        <w:rPr>
          <w:color w:val="231F20"/>
          <w:spacing w:val="-3"/>
        </w:rPr>
        <w:t> </w:t>
      </w:r>
      <w:r>
        <w:rPr>
          <w:color w:val="231F20"/>
        </w:rPr>
        <w:t>its</w:t>
      </w:r>
      <w:r>
        <w:rPr>
          <w:color w:val="231F20"/>
          <w:spacing w:val="-3"/>
        </w:rPr>
        <w:t> </w:t>
      </w:r>
      <w:r>
        <w:rPr>
          <w:color w:val="231F20"/>
        </w:rPr>
        <w:t>peak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third</w:t>
      </w:r>
      <w:r>
        <w:rPr>
          <w:color w:val="231F20"/>
          <w:spacing w:val="-3"/>
        </w:rPr>
        <w:t> </w:t>
      </w:r>
      <w:r>
        <w:rPr>
          <w:color w:val="231F20"/>
        </w:rPr>
        <w:t>quarter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2008,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3"/>
        </w:rPr>
        <w:t> </w:t>
      </w:r>
      <w:r>
        <w:rPr>
          <w:color w:val="231F20"/>
        </w:rPr>
        <w:t>some</w:t>
      </w:r>
      <w:r>
        <w:rPr>
          <w:color w:val="231F20"/>
          <w:spacing w:val="-4"/>
        </w:rPr>
        <w:t> </w:t>
      </w:r>
      <w:r>
        <w:rPr>
          <w:color w:val="231F20"/>
        </w:rPr>
        <w:t>2</w:t>
      </w:r>
      <w:r>
        <w:rPr>
          <w:color w:val="231F20"/>
          <w:spacing w:val="-4"/>
        </w:rPr>
        <w:t> </w:t>
      </w:r>
      <w:r>
        <w:rPr>
          <w:color w:val="231F20"/>
        </w:rPr>
        <w:t>per</w:t>
      </w:r>
      <w:r>
        <w:rPr>
          <w:color w:val="231F20"/>
          <w:spacing w:val="-4"/>
        </w:rPr>
        <w:t> </w:t>
      </w:r>
      <w:r>
        <w:rPr>
          <w:color w:val="231F20"/>
        </w:rPr>
        <w:t>cent</w:t>
      </w:r>
      <w:r>
        <w:rPr>
          <w:color w:val="231F20"/>
          <w:spacing w:val="-4"/>
        </w:rPr>
        <w:t> </w:t>
      </w:r>
      <w:r>
        <w:rPr>
          <w:color w:val="231F20"/>
        </w:rPr>
        <w:t>below</w:t>
      </w:r>
      <w:r>
        <w:rPr>
          <w:color w:val="231F20"/>
          <w:spacing w:val="-4"/>
        </w:rPr>
        <w:t> </w:t>
      </w:r>
      <w:r>
        <w:rPr>
          <w:color w:val="231F20"/>
        </w:rPr>
        <w:t>potential.</w:t>
      </w:r>
    </w:p>
    <w:p>
      <w:pPr>
        <w:spacing w:after="0" w:line="249" w:lineRule="auto"/>
        <w:sectPr>
          <w:type w:val="continuous"/>
          <w:pgSz w:w="12240" w:h="15840"/>
          <w:pgMar w:top="640" w:bottom="280" w:left="80" w:right="600"/>
          <w:cols w:num="2" w:equalWidth="0">
            <w:col w:w="3797" w:space="40"/>
            <w:col w:w="772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0" w:lineRule="exact"/>
        <w:ind w:left="64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120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55"/>
        <w:ind w:left="1100" w:right="0" w:firstLine="0"/>
        <w:jc w:val="left"/>
        <w:rPr>
          <w:sz w:val="12"/>
        </w:rPr>
      </w:pPr>
      <w:r>
        <w:rPr/>
        <w:pict>
          <v:shape style="position:absolute;margin-left:36pt;margin-top:.49393pt;width:15.65pt;height:20.85pt;mso-position-horizontal-relative:page;mso-position-vertical-relative:paragraph;z-index:15796736" type="#_x0000_t202" id="docshape121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45"/>
                      <w:sz w:val="36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CANADIAN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</w:p>
    <w:p>
      <w:pPr>
        <w:spacing w:before="42"/>
        <w:ind w:left="110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8506240" id="docshape122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505728" id="docshape123" filled="true" fillcolor="#004f5a" stroked="false">
            <v:fill type="solid"/>
            <w10:wrap type="none"/>
          </v:rect>
        </w:pic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spacing w:val="-1"/>
          <w:sz w:val="12"/>
        </w:rPr>
        <w:t>APRIL</w:t>
      </w:r>
      <w:r>
        <w:rPr>
          <w:color w:val="231F20"/>
          <w:spacing w:val="-7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124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38"/>
        <w:ind w:left="999" w:right="5159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7"/>
          <w:sz w:val="18"/>
        </w:rPr>
        <w:t> </w:t>
      </w:r>
      <w:r>
        <w:rPr>
          <w:b/>
          <w:color w:val="004F5A"/>
          <w:sz w:val="18"/>
        </w:rPr>
        <w:t>9:</w:t>
      </w:r>
      <w:r>
        <w:rPr>
          <w:b/>
          <w:color w:val="004F5A"/>
          <w:spacing w:val="6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resilience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personal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expenditures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sustained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rise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government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expenditures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supported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economic activity</w:t>
      </w:r>
    </w:p>
    <w:p>
      <w:pPr>
        <w:spacing w:before="15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Index: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2008Q3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=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100,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chained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2002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dollars,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quarterly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388" w:lineRule="auto" w:before="106"/>
        <w:ind w:left="6154" w:right="5161" w:hanging="119"/>
        <w:jc w:val="left"/>
        <w:rPr>
          <w:sz w:val="14"/>
        </w:rPr>
      </w:pPr>
      <w:r>
        <w:rPr/>
        <w:pict>
          <v:group style="position:absolute;margin-left:56.125pt;margin-top:19.528019pt;width:250.75pt;height:144.9pt;mso-position-horizontal-relative:page;mso-position-vertical-relative:paragraph;z-index:15801344" id="docshapegroup125" coordorigin="1123,391" coordsize="5015,2898">
            <v:line style="position:absolute" from="1130,3281" to="6130,3281" stroked="true" strokeweight=".75pt" strokecolor="#231f20">
              <v:stroke dashstyle="solid"/>
            </v:line>
            <v:line style="position:absolute" from="1322,3281" to="1322,3210" stroked="true" strokeweight=".75pt" strokecolor="#231f20">
              <v:stroke dashstyle="solid"/>
            </v:line>
            <v:line style="position:absolute" from="2861,3281" to="2861,3210" stroked="true" strokeweight=".75pt" strokecolor="#231f20">
              <v:stroke dashstyle="solid"/>
            </v:line>
            <v:line style="position:absolute" from="4399,3281" to="4399,3210" stroked="true" strokeweight=".75pt" strokecolor="#231f20">
              <v:stroke dashstyle="solid"/>
            </v:line>
            <v:line style="position:absolute" from="5938,3281" to="5938,3210" stroked="true" strokeweight=".75pt" strokecolor="#231f20">
              <v:stroke dashstyle="solid"/>
            </v:line>
            <v:shape style="position:absolute;left:1130;top:450;width:125;height:2830" id="docshape126" coordorigin="1130,451" coordsize="125,2830" path="m1130,3281l1130,451m1130,3281l1255,3281e" filled="false" stroked="true" strokeweight=".75pt" strokecolor="#231f20">
              <v:path arrowok="t"/>
              <v:stroke dashstyle="solid"/>
            </v:shape>
            <v:line style="position:absolute" from="1130,2876" to="1255,2876" stroked="true" strokeweight=".75pt" strokecolor="#231f20">
              <v:stroke dashstyle="solid"/>
            </v:line>
            <v:line style="position:absolute" from="1130,2472" to="1255,2472" stroked="true" strokeweight=".75pt" strokecolor="#231f20">
              <v:stroke dashstyle="solid"/>
            </v:line>
            <v:line style="position:absolute" from="1130,2068" to="1255,2068" stroked="true" strokeweight=".75pt" strokecolor="#231f20">
              <v:stroke dashstyle="solid"/>
            </v:line>
            <v:line style="position:absolute" from="1130,1663" to="1255,1663" stroked="true" strokeweight=".75pt" strokecolor="#231f20">
              <v:stroke dashstyle="solid"/>
            </v:line>
            <v:line style="position:absolute" from="1130,1259" to="1255,1259" stroked="true" strokeweight=".75pt" strokecolor="#231f20">
              <v:stroke dashstyle="solid"/>
            </v:line>
            <v:line style="position:absolute" from="1130,855" to="1255,855" stroked="true" strokeweight=".75pt" strokecolor="#231f20">
              <v:stroke dashstyle="solid"/>
            </v:line>
            <v:line style="position:absolute" from="1130,451" to="1255,451" stroked="true" strokeweight=".75pt" strokecolor="#231f20">
              <v:stroke dashstyle="solid"/>
            </v:line>
            <v:shape style="position:absolute;left:6005;top:450;width:125;height:2830" id="docshape127" coordorigin="6005,451" coordsize="125,2830" path="m6130,3281l6130,451m6130,3281l6005,3281e" filled="false" stroked="true" strokeweight=".75pt" strokecolor="#231f20">
              <v:path arrowok="t"/>
              <v:stroke dashstyle="solid"/>
            </v:shape>
            <v:line style="position:absolute" from="6130,2876" to="6005,2876" stroked="true" strokeweight=".75pt" strokecolor="#231f20">
              <v:stroke dashstyle="solid"/>
            </v:line>
            <v:line style="position:absolute" from="6130,2472" to="6005,2472" stroked="true" strokeweight=".75pt" strokecolor="#231f20">
              <v:stroke dashstyle="solid"/>
            </v:line>
            <v:line style="position:absolute" from="6130,2068" to="6005,2068" stroked="true" strokeweight=".75pt" strokecolor="#231f20">
              <v:stroke dashstyle="solid"/>
            </v:line>
            <v:line style="position:absolute" from="6130,1663" to="6005,1663" stroked="true" strokeweight=".75pt" strokecolor="#231f20">
              <v:stroke dashstyle="solid"/>
            </v:line>
            <v:line style="position:absolute" from="6130,1259" to="6005,1259" stroked="true" strokeweight=".75pt" strokecolor="#231f20">
              <v:stroke dashstyle="solid"/>
            </v:line>
            <v:line style="position:absolute" from="6130,855" to="6005,855" stroked="true" strokeweight=".75pt" strokecolor="#231f20">
              <v:stroke dashstyle="solid"/>
            </v:line>
            <v:line style="position:absolute" from="6130,451" to="6005,451" stroked="true" strokeweight=".75pt" strokecolor="#231f20">
              <v:stroke dashstyle="solid"/>
            </v:line>
            <v:line style="position:absolute" from="1707,1132" to="1322,1195" stroked="true" strokeweight="1.5pt" strokecolor="#fcaf17">
              <v:stroke dashstyle="solid"/>
            </v:line>
            <v:line style="position:absolute" from="2092,1109" to="1707,1132" stroked="true" strokeweight="1.5pt" strokecolor="#fcaf17">
              <v:stroke dashstyle="solid"/>
            </v:line>
            <v:line style="position:absolute" from="2476,1001" to="2092,1109" stroked="true" strokeweight="1.5pt" strokecolor="#fcaf17">
              <v:stroke dashstyle="solid"/>
            </v:line>
            <v:line style="position:absolute" from="2861,1130" to="2476,1001" stroked="true" strokeweight="1.5pt" strokecolor="#fcaf17">
              <v:stroke dashstyle="solid"/>
            </v:line>
            <v:line style="position:absolute" from="3245,1157" to="2861,1130" stroked="true" strokeweight="1.5pt" strokecolor="#fcaf17">
              <v:stroke dashstyle="solid"/>
            </v:line>
            <v:line style="position:absolute" from="3630,1259" to="3245,1157" stroked="true" strokeweight="1.5pt" strokecolor="#fcaf17">
              <v:stroke dashstyle="solid"/>
            </v:line>
            <v:line style="position:absolute" from="4015,1769" to="3630,1259" stroked="true" strokeweight="1.5pt" strokecolor="#fcaf17">
              <v:stroke dashstyle="solid"/>
            </v:line>
            <v:line style="position:absolute" from="4399,2224" to="4015,1769" stroked="true" strokeweight="1.5pt" strokecolor="#fcaf17">
              <v:stroke dashstyle="solid"/>
            </v:line>
            <v:line style="position:absolute" from="4784,2102" to="4399,2224" stroked="true" strokeweight="1.5pt" strokecolor="#fcaf17">
              <v:stroke dashstyle="solid"/>
            </v:line>
            <v:line style="position:absolute" from="5168,1935" to="4784,2102" stroked="true" strokeweight="1.5pt" strokecolor="#fcaf17">
              <v:stroke dashstyle="solid"/>
            </v:line>
            <v:line style="position:absolute" from="5553,1437" to="5168,1935" stroked="true" strokeweight="1.5pt" strokecolor="#fcaf17">
              <v:stroke dashstyle="solid"/>
            </v:line>
            <v:line style="position:absolute" from="5938,1161" to="5553,1437" stroked="true" strokeweight="1.5pt" strokecolor="#fcaf17">
              <v:stroke dashstyle="dash"/>
            </v:line>
            <v:line style="position:absolute" from="1707,1408" to="1322,1525" stroked="true" strokeweight="1.5pt" strokecolor="#0071bc">
              <v:stroke dashstyle="solid"/>
            </v:line>
            <v:line style="position:absolute" from="2092,1293" to="1707,1408" stroked="true" strokeweight="1.5pt" strokecolor="#0071bc">
              <v:stroke dashstyle="solid"/>
            </v:line>
            <v:line style="position:absolute" from="2476,1264" to="2092,1293" stroked="true" strokeweight="1.5pt" strokecolor="#0071bc">
              <v:stroke dashstyle="solid"/>
            </v:line>
            <v:line style="position:absolute" from="2861,1248" to="2476,1264" stroked="true" strokeweight="1.5pt" strokecolor="#0071bc">
              <v:stroke dashstyle="solid"/>
            </v:line>
            <v:line style="position:absolute" from="3245,1301" to="2861,1248" stroked="true" strokeweight="1.5pt" strokecolor="#0071bc">
              <v:stroke dashstyle="solid"/>
            </v:line>
            <v:line style="position:absolute" from="3630,1259" to="3245,1301" stroked="true" strokeweight="1.5pt" strokecolor="#0071bc">
              <v:stroke dashstyle="solid"/>
            </v:line>
            <v:line style="position:absolute" from="4015,1609" to="3630,1259" stroked="true" strokeweight="1.5pt" strokecolor="#0071bc">
              <v:stroke dashstyle="solid"/>
            </v:line>
            <v:line style="position:absolute" from="4399,2498" to="4015,1609" stroked="true" strokeweight="1.5pt" strokecolor="#0071bc">
              <v:stroke dashstyle="solid"/>
            </v:line>
            <v:line style="position:absolute" from="4784,2848" to="4399,2498" stroked="true" strokeweight="1.5pt" strokecolor="#0071bc">
              <v:stroke dashstyle="solid"/>
            </v:line>
            <v:line style="position:absolute" from="5168,2746" to="4784,2848" stroked="true" strokeweight="1.5pt" strokecolor="#0071bc">
              <v:stroke dashstyle="solid"/>
            </v:line>
            <v:line style="position:absolute" from="5553,2897" to="5168,2746" stroked="true" strokeweight="1.5pt" strokecolor="#0071bc">
              <v:stroke dashstyle="solid"/>
            </v:line>
            <v:line style="position:absolute" from="5938,2810" to="5553,2897" stroked="true" strokeweight="1.5pt" strokecolor="#0071bc">
              <v:stroke dashstyle="dash"/>
            </v:line>
            <v:line style="position:absolute" from="1707,1572" to="1322,1680" stroked="true" strokeweight="1.5pt" strokecolor="#39b54a">
              <v:stroke dashstyle="solid"/>
            </v:line>
            <v:line style="position:absolute" from="2092,1492" to="1707,1572" stroked="true" strokeweight="1.5pt" strokecolor="#39b54a">
              <v:stroke dashstyle="solid"/>
            </v:line>
            <v:line style="position:absolute" from="2476,1343" to="2092,1492" stroked="true" strokeweight="1.5pt" strokecolor="#39b54a">
              <v:stroke dashstyle="solid"/>
            </v:line>
            <v:line style="position:absolute" from="2861,1293" to="2476,1343" stroked="true" strokeweight="1.5pt" strokecolor="#39b54a">
              <v:stroke dashstyle="solid"/>
            </v:line>
            <v:line style="position:absolute" from="3245,1271" to="2861,1293" stroked="true" strokeweight="1.5pt" strokecolor="#39b54a">
              <v:stroke dashstyle="solid"/>
            </v:line>
            <v:line style="position:absolute" from="3630,1259" to="3245,1271" stroked="true" strokeweight="1.5pt" strokecolor="#39b54a">
              <v:stroke dashstyle="solid"/>
            </v:line>
            <v:line style="position:absolute" from="4015,1323" to="3630,1259" stroked="true" strokeweight="1.5pt" strokecolor="#39b54a">
              <v:stroke dashstyle="solid"/>
            </v:line>
            <v:line style="position:absolute" from="4399,1350" to="4015,1323" stroked="true" strokeweight="1.5pt" strokecolor="#39b54a">
              <v:stroke dashstyle="solid"/>
            </v:line>
            <v:line style="position:absolute" from="4784,1318" to="4399,1350" stroked="true" strokeweight="1.5pt" strokecolor="#39b54a">
              <v:stroke dashstyle="solid"/>
            </v:line>
            <v:line style="position:absolute" from="5168,1245" to="4784,1318" stroked="true" strokeweight="1.5pt" strokecolor="#39b54a">
              <v:stroke dashstyle="solid"/>
            </v:line>
            <v:line style="position:absolute" from="5553,1174" to="5168,1245" stroked="true" strokeweight="1.5pt" strokecolor="#39b54a">
              <v:stroke dashstyle="solid"/>
            </v:line>
            <v:line style="position:absolute" from="5938,1110" to="5553,1174" stroked="true" strokeweight="1.5pt" strokecolor="#39b54a">
              <v:stroke dashstyle="dash"/>
            </v:line>
            <v:line style="position:absolute" from="1707,1671" to="1322,1808" stroked="true" strokeweight="1.5pt" strokecolor="#00aeef">
              <v:stroke dashstyle="solid"/>
            </v:line>
            <v:line style="position:absolute" from="2092,1588" to="1707,1671" stroked="true" strokeweight="1.5pt" strokecolor="#00aeef">
              <v:stroke dashstyle="solid"/>
            </v:line>
            <v:line style="position:absolute" from="2476,1526" to="2092,1588" stroked="true" strokeweight="1.5pt" strokecolor="#00aeef">
              <v:stroke dashstyle="solid"/>
            </v:line>
            <v:line style="position:absolute" from="2861,1382" to="2476,1526" stroked="true" strokeweight="1.5pt" strokecolor="#00aeef">
              <v:stroke dashstyle="solid"/>
            </v:line>
            <v:line style="position:absolute" from="3245,1278" to="2861,1382" stroked="true" strokeweight="1.5pt" strokecolor="#00aeef">
              <v:stroke dashstyle="solid"/>
            </v:line>
            <v:line style="position:absolute" from="3630,1259" to="3245,1278" stroked="true" strokeweight="1.5pt" strokecolor="#00aeef">
              <v:stroke dashstyle="solid"/>
            </v:line>
            <v:line style="position:absolute" from="4015,1188" to="3630,1259" stroked="true" strokeweight="1.5pt" strokecolor="#00aeef">
              <v:stroke dashstyle="solid"/>
            </v:line>
            <v:line style="position:absolute" from="4399,1129" to="4015,1188" stroked="true" strokeweight="1.5pt" strokecolor="#00aeef">
              <v:stroke dashstyle="solid"/>
            </v:line>
            <v:line style="position:absolute" from="4784,1019" to="4399,1129" stroked="true" strokeweight="1.5pt" strokecolor="#00aeef">
              <v:stroke dashstyle="solid"/>
            </v:line>
            <v:line style="position:absolute" from="5168,838" to="4784,1019" stroked="true" strokeweight="1.5pt" strokecolor="#00aeef">
              <v:stroke dashstyle="solid"/>
            </v:line>
            <v:line style="position:absolute" from="5553,685" to="5168,838" stroked="true" strokeweight="1.5pt" strokecolor="#00aeef">
              <v:stroke dashstyle="solid"/>
            </v:line>
            <v:line style="position:absolute" from="5938,583" to="5553,685" stroked="true" strokeweight="1.5pt" strokecolor="#00aeef">
              <v:stroke dashstyle="dash"/>
            </v:line>
            <v:line style="position:absolute" from="1707,1323" to="1322,1406" stroked="true" strokeweight="1.5pt" strokecolor="#f26522">
              <v:stroke dashstyle="solid"/>
            </v:line>
            <v:line style="position:absolute" from="2092,1281" to="1707,1323" stroked="true" strokeweight="1.5pt" strokecolor="#f26522">
              <v:stroke dashstyle="solid"/>
            </v:line>
            <v:line style="position:absolute" from="2476,1259" to="2092,1281" stroked="true" strokeweight="1.5pt" strokecolor="#f26522">
              <v:stroke dashstyle="solid"/>
            </v:line>
            <v:line style="position:absolute" from="2861,1274" to="2476,1259" stroked="true" strokeweight="1.5pt" strokecolor="#f26522">
              <v:stroke dashstyle="solid"/>
            </v:line>
            <v:line style="position:absolute" from="3245,1268" to="2861,1274" stroked="true" strokeweight="1.5pt" strokecolor="#f26522">
              <v:stroke dashstyle="solid"/>
            </v:line>
            <v:line style="position:absolute" from="3630,1259" to="3245,1268" stroked="true" strokeweight="1.5pt" strokecolor="#f26522">
              <v:stroke dashstyle="solid"/>
            </v:line>
            <v:line style="position:absolute" from="4015,1336" to="3630,1259" stroked="true" strokeweight="1.5pt" strokecolor="#f26522">
              <v:stroke dashstyle="solid"/>
            </v:line>
            <v:line style="position:absolute" from="4399,1479" to="4015,1336" stroked="true" strokeweight="1.5pt" strokecolor="#f26522">
              <v:stroke dashstyle="solid"/>
            </v:line>
            <v:line style="position:absolute" from="4784,1548" to="4399,1479" stroked="true" strokeweight="1.5pt" strokecolor="#f26522">
              <v:stroke dashstyle="solid"/>
            </v:line>
            <v:line style="position:absolute" from="5168,1529" to="4784,1548" stroked="true" strokeweight="1.5pt" strokecolor="#f26522">
              <v:stroke dashstyle="solid"/>
            </v:line>
            <v:line style="position:absolute" from="5553,1433" to="5168,1529" stroked="true" strokeweight="1.5pt" strokecolor="#f26522">
              <v:stroke dashstyle="solid"/>
            </v:line>
            <v:line style="position:absolute" from="5938,1321" to="5553,1433" stroked="true" strokeweight="1.5pt" strokecolor="#f26522">
              <v:stroke dashstyle="dash"/>
            </v:line>
            <v:line style="position:absolute" from="1707,802" to="1322,835" stroked="true" strokeweight="1.5pt" strokecolor="#ed1c24">
              <v:stroke dashstyle="solid"/>
            </v:line>
            <v:line style="position:absolute" from="2092,892" to="1707,802" stroked="true" strokeweight="1.5pt" strokecolor="#ed1c24">
              <v:stroke dashstyle="solid"/>
            </v:line>
            <v:line style="position:absolute" from="2476,1039" to="2092,892" stroked="true" strokeweight="1.5pt" strokecolor="#ed1c24">
              <v:stroke dashstyle="solid"/>
            </v:line>
            <v:line style="position:absolute" from="2861,1087" to="2476,1039" stroked="true" strokeweight="1.5pt" strokecolor="#ed1c24">
              <v:stroke dashstyle="solid"/>
            </v:line>
            <v:line style="position:absolute" from="3245,1173" to="2861,1087" stroked="true" strokeweight="1.5pt" strokecolor="#ed1c24">
              <v:stroke dashstyle="solid"/>
            </v:line>
            <v:line style="position:absolute" from="3630,1259" to="3245,1173" stroked="true" strokeweight="1.5pt" strokecolor="#ed1c24">
              <v:stroke dashstyle="solid"/>
            </v:line>
            <v:line style="position:absolute" from="4015,1643" to="3630,1259" stroked="true" strokeweight="1.5pt" strokecolor="#ed1c24">
              <v:stroke dashstyle="solid"/>
            </v:line>
            <v:line style="position:absolute" from="4399,2305" to="4015,1643" stroked="true" strokeweight="1.5pt" strokecolor="#ed1c24">
              <v:stroke dashstyle="solid"/>
            </v:line>
            <v:line style="position:absolute" from="4784,2669" to="4399,2305" stroked="true" strokeweight="1.5pt" strokecolor="#ed1c24">
              <v:stroke dashstyle="solid"/>
            </v:line>
            <v:line style="position:absolute" from="5168,2475" to="4784,2669" stroked="true" strokeweight="1.5pt" strokecolor="#ed1c24">
              <v:stroke dashstyle="solid"/>
            </v:line>
            <v:line style="position:absolute" from="5553,2224" to="5168,2475" stroked="true" strokeweight="1.5pt" strokecolor="#ed1c24">
              <v:stroke dashstyle="solid"/>
            </v:line>
            <v:line style="position:absolute" from="5938,2075" to="5553,2224" stroked="true" strokeweight="1.5pt" strokecolor="#ed1c24">
              <v:stroke dashstyle="dash"/>
            </v:line>
            <v:line style="position:absolute" from="3633,421" to="3633,3277" stroked="true" strokeweight=".75pt" strokecolor="#231f20">
              <v:stroke dashstyle="solid"/>
            </v:line>
            <v:line style="position:absolute" from="3080,805" to="3432,805" stroked="true" strokeweight=".75pt" strokecolor="#231f20">
              <v:stroke dashstyle="solid"/>
            </v:line>
            <v:shape style="position:absolute;left:3406;top:767;width:128;height:76" id="docshape128" coordorigin="3406,767" coordsize="128,76" path="m3406,767l3406,843,3415,839,3430,833,3504,810,3533,805,3520,803,3450,784,3435,778,3406,767xe" filled="true" fillcolor="#231f20" stroked="false">
              <v:path arrowok="t"/>
              <v:fill type="solid"/>
            </v:shape>
            <v:shape style="position:absolute;left:1122;top:390;width:5015;height:2898" type="#_x0000_t202" id="docshape129" filled="false" stroked="false">
              <v:textbox inset="0,0,0,0">
                <w:txbxContent>
                  <w:p>
                    <w:pPr>
                      <w:spacing w:line="249" w:lineRule="auto" w:before="0"/>
                      <w:ind w:left="1280" w:right="2687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Peak in the level</w:t>
                    </w:r>
                    <w:r>
                      <w:rPr>
                        <w:color w:val="231F20"/>
                        <w:spacing w:val="-37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of real GDP</w:t>
                    </w:r>
                    <w:r>
                      <w:rPr>
                        <w:color w:val="231F20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(2008Q3)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4"/>
        </w:rPr>
        <w:t>Index</w:t>
      </w:r>
      <w:r>
        <w:rPr>
          <w:color w:val="231F20"/>
          <w:spacing w:val="-36"/>
          <w:sz w:val="14"/>
        </w:rPr>
        <w:t> </w:t>
      </w:r>
      <w:r>
        <w:rPr>
          <w:color w:val="231F20"/>
          <w:spacing w:val="-3"/>
          <w:sz w:val="14"/>
        </w:rPr>
        <w:t>110</w:t>
      </w:r>
    </w:p>
    <w:p>
      <w:pPr>
        <w:spacing w:before="144"/>
        <w:ind w:left="2755" w:right="1793" w:firstLine="0"/>
        <w:jc w:val="center"/>
        <w:rPr>
          <w:sz w:val="14"/>
        </w:rPr>
      </w:pPr>
      <w:r>
        <w:rPr>
          <w:color w:val="231F20"/>
          <w:sz w:val="14"/>
        </w:rPr>
        <w:t>105</w:t>
      </w:r>
    </w:p>
    <w:p>
      <w:pPr>
        <w:pStyle w:val="BodyText"/>
        <w:spacing w:before="9"/>
        <w:rPr>
          <w:sz w:val="12"/>
        </w:rPr>
      </w:pPr>
    </w:p>
    <w:p>
      <w:pPr>
        <w:spacing w:before="96"/>
        <w:ind w:left="2755" w:right="1793" w:firstLine="0"/>
        <w:jc w:val="center"/>
        <w:rPr>
          <w:sz w:val="14"/>
        </w:rPr>
      </w:pPr>
      <w:r>
        <w:rPr>
          <w:color w:val="231F20"/>
          <w:sz w:val="14"/>
        </w:rPr>
        <w:t>100</w:t>
      </w:r>
    </w:p>
    <w:p>
      <w:pPr>
        <w:pStyle w:val="BodyText"/>
        <w:spacing w:before="10"/>
        <w:rPr>
          <w:sz w:val="12"/>
        </w:rPr>
      </w:pPr>
    </w:p>
    <w:p>
      <w:pPr>
        <w:spacing w:before="95"/>
        <w:ind w:left="2833" w:right="1793" w:firstLine="0"/>
        <w:jc w:val="center"/>
        <w:rPr>
          <w:sz w:val="14"/>
        </w:rPr>
      </w:pPr>
      <w:r>
        <w:rPr>
          <w:color w:val="231F20"/>
          <w:sz w:val="14"/>
        </w:rPr>
        <w:t>95</w:t>
      </w:r>
    </w:p>
    <w:p>
      <w:pPr>
        <w:pStyle w:val="BodyText"/>
        <w:spacing w:before="10"/>
        <w:rPr>
          <w:sz w:val="12"/>
        </w:rPr>
      </w:pPr>
    </w:p>
    <w:p>
      <w:pPr>
        <w:spacing w:before="96"/>
        <w:ind w:left="2833" w:right="1793" w:firstLine="0"/>
        <w:jc w:val="center"/>
        <w:rPr>
          <w:sz w:val="14"/>
        </w:rPr>
      </w:pPr>
      <w:r>
        <w:rPr>
          <w:color w:val="231F20"/>
          <w:sz w:val="14"/>
        </w:rPr>
        <w:t>90</w:t>
      </w:r>
    </w:p>
    <w:p>
      <w:pPr>
        <w:pStyle w:val="BodyText"/>
        <w:spacing w:before="9"/>
        <w:rPr>
          <w:sz w:val="12"/>
        </w:rPr>
      </w:pPr>
    </w:p>
    <w:p>
      <w:pPr>
        <w:spacing w:before="96"/>
        <w:ind w:left="2833" w:right="1793" w:firstLine="0"/>
        <w:jc w:val="center"/>
        <w:rPr>
          <w:sz w:val="14"/>
        </w:rPr>
      </w:pPr>
      <w:r>
        <w:rPr>
          <w:color w:val="231F20"/>
          <w:sz w:val="14"/>
        </w:rPr>
        <w:t>85</w:t>
      </w:r>
    </w:p>
    <w:p>
      <w:pPr>
        <w:pStyle w:val="BodyText"/>
        <w:spacing w:before="10"/>
        <w:rPr>
          <w:sz w:val="12"/>
        </w:rPr>
      </w:pPr>
    </w:p>
    <w:p>
      <w:pPr>
        <w:spacing w:before="95"/>
        <w:ind w:left="2833" w:right="1793" w:firstLine="0"/>
        <w:jc w:val="center"/>
        <w:rPr>
          <w:sz w:val="14"/>
        </w:rPr>
      </w:pPr>
      <w:r>
        <w:rPr>
          <w:color w:val="231F20"/>
          <w:sz w:val="14"/>
        </w:rPr>
        <w:t>80</w:t>
      </w:r>
    </w:p>
    <w:p>
      <w:pPr>
        <w:pStyle w:val="BodyText"/>
        <w:spacing w:before="10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top="740" w:bottom="280" w:left="80" w:right="60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16"/>
        <w:ind w:left="0" w:right="0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801856" from="57.091999pt,9.16991pt" to="67.091999pt,9.16991pt" stroked="true" strokeweight="1.5pt" strokecolor="#f26522">
            <v:stroke dashstyle="solid"/>
            <w10:wrap type="none"/>
          </v:line>
        </w:pict>
      </w:r>
      <w:r>
        <w:rPr>
          <w:color w:val="231F20"/>
          <w:sz w:val="14"/>
        </w:rPr>
        <w:t>GDP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40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2007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187" w:right="0" w:firstLine="0"/>
        <w:jc w:val="lef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before="56"/>
        <w:ind w:left="1277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02880" from="162.757996pt,6.16991pt" to="172.757996pt,6.16991pt" stroked="true" strokeweight="1.5pt" strokecolor="#39b54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03392" from="162.757996pt,15.16991pt" to="172.757996pt,15.16991pt" stroked="true" strokeweight="1.5pt" strokecolor="#0071bc">
            <v:stroke dashstyle="solid"/>
            <w10:wrap type="none"/>
          </v:line>
        </w:pict>
      </w:r>
      <w:r>
        <w:rPr>
          <w:color w:val="231F20"/>
          <w:spacing w:val="-1"/>
          <w:sz w:val="14"/>
        </w:rPr>
        <w:t>Personal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expenditures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5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2009</w:t>
      </w:r>
    </w:p>
    <w:p>
      <w:pPr>
        <w:spacing w:before="96"/>
        <w:ind w:left="960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75</w:t>
      </w:r>
    </w:p>
    <w:p>
      <w:pPr>
        <w:spacing w:before="11"/>
        <w:ind w:left="0" w:right="5425" w:firstLine="0"/>
        <w:jc w:val="righ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before="55"/>
        <w:ind w:left="0" w:right="5463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803904" from="268.684998pt,6.11991pt" to="278.684998pt,6.11991pt" stroked="true" strokeweight="1.5pt" strokecolor="#fcaf1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04416" from="268.684998pt,15.11991pt" to="278.684998pt,15.11991pt" stroked="true" strokeweight="1.5pt" strokecolor="#ed1c24">
            <v:stroke dashstyle="solid"/>
            <w10:wrap type="none"/>
          </v:line>
        </w:pict>
      </w:r>
      <w:r>
        <w:rPr>
          <w:color w:val="231F20"/>
          <w:sz w:val="14"/>
        </w:rPr>
        <w:t>Housing</w:t>
      </w:r>
    </w:p>
    <w:p>
      <w:pPr>
        <w:spacing w:after="0"/>
        <w:jc w:val="right"/>
        <w:rPr>
          <w:sz w:val="14"/>
        </w:rPr>
        <w:sectPr>
          <w:type w:val="continuous"/>
          <w:pgSz w:w="12240" w:h="15840"/>
          <w:pgMar w:top="640" w:bottom="280" w:left="80" w:right="600"/>
          <w:cols w:num="5" w:equalWidth="0">
            <w:col w:w="1653" w:space="40"/>
            <w:col w:w="453" w:space="39"/>
            <w:col w:w="2671" w:space="39"/>
            <w:col w:w="327" w:space="40"/>
            <w:col w:w="6298"/>
          </w:cols>
        </w:sectPr>
      </w:pPr>
    </w:p>
    <w:p>
      <w:pPr>
        <w:spacing w:before="19"/>
        <w:ind w:left="1349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02368" from="57.091999pt,4.31991pt" to="67.091999pt,4.31991pt" stroked="true" strokeweight="1.5pt" strokecolor="#00aeef">
            <v:stroke dashstyle="solid"/>
            <w10:wrap type="none"/>
          </v:line>
        </w:pict>
      </w:r>
      <w:r>
        <w:rPr>
          <w:color w:val="231F20"/>
          <w:sz w:val="14"/>
        </w:rPr>
        <w:t>Government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expenditures</w:t>
      </w:r>
    </w:p>
    <w:p>
      <w:pPr>
        <w:spacing w:before="113"/>
        <w:ind w:left="100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Note: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Numbers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2010Q1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estimates.</w:t>
      </w:r>
    </w:p>
    <w:p>
      <w:pPr>
        <w:spacing w:before="19"/>
        <w:ind w:left="255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Business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fixed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investment</w:t>
      </w:r>
    </w:p>
    <w:p>
      <w:pPr>
        <w:spacing w:before="19"/>
        <w:ind w:left="460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Exports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80" w:right="600"/>
          <w:cols w:num="3" w:equalWidth="0">
            <w:col w:w="3167" w:space="40"/>
            <w:col w:w="1875" w:space="39"/>
            <w:col w:w="6439"/>
          </w:cols>
        </w:sectPr>
      </w:pPr>
    </w:p>
    <w:p>
      <w:pPr>
        <w:spacing w:before="19"/>
        <w:ind w:left="100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estimates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pt;margin-top:7.90485pt;width:288pt;height:.1pt;mso-position-horizontal-relative:page;mso-position-vertical-relative:paragraph;z-index:-15659520;mso-wrap-distance-left:0;mso-wrap-distance-right:0" id="docshape130" coordorigin="1080,158" coordsize="5760,0" path="m1080,158l684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3"/>
        <w:rPr>
          <w:sz w:val="13"/>
        </w:rPr>
      </w:pPr>
      <w:r>
        <w:rPr/>
        <w:pict>
          <v:shape style="position:absolute;margin-left:54pt;margin-top:8.853976pt;width:288pt;height:.1pt;mso-position-horizontal-relative:page;mso-position-vertical-relative:paragraph;z-index:-15659008;mso-wrap-distance-left:0;mso-wrap-distance-right:0" id="docshape131" coordorigin="1080,177" coordsize="5760,0" path="m1080,177l6840,177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08" w:lineRule="auto" w:before="153"/>
        <w:ind w:left="999" w:right="5159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2"/>
          <w:sz w:val="18"/>
        </w:rPr>
        <w:t> </w:t>
      </w:r>
      <w:r>
        <w:rPr>
          <w:b/>
          <w:color w:val="004F5A"/>
          <w:sz w:val="18"/>
        </w:rPr>
        <w:t>10:</w:t>
      </w:r>
      <w:r>
        <w:rPr>
          <w:b/>
          <w:color w:val="004F5A"/>
          <w:spacing w:val="13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level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Canadian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exports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remains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depressed,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partly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because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weakness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U.S.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activity</w:t>
      </w:r>
    </w:p>
    <w:p>
      <w:pPr>
        <w:spacing w:before="15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Index: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2006Q1 =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100, quarterly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374" w:lineRule="auto" w:before="118"/>
        <w:ind w:left="6135" w:right="5172" w:hanging="110"/>
        <w:jc w:val="left"/>
        <w:rPr>
          <w:sz w:val="14"/>
        </w:rPr>
      </w:pPr>
      <w:r>
        <w:rPr/>
        <w:pict>
          <v:group style="position:absolute;margin-left:55.659pt;margin-top:22.257824pt;width:250.75pt;height:142.75pt;mso-position-horizontal-relative:page;mso-position-vertical-relative:paragraph;z-index:15804928" id="docshapegroup132" coordorigin="1113,445" coordsize="5015,2855">
            <v:line style="position:absolute" from="1121,3293" to="6121,3293" stroked="true" strokeweight=".75pt" strokecolor="#231f20">
              <v:stroke dashstyle="solid"/>
            </v:line>
            <v:line style="position:absolute" from="1515,3293" to="1515,3222" stroked="true" strokeweight=".75pt" strokecolor="#231f20">
              <v:stroke dashstyle="solid"/>
            </v:line>
            <v:line style="position:absolute" from="2568,3293" to="2568,3222" stroked="true" strokeweight=".75pt" strokecolor="#231f20">
              <v:stroke dashstyle="solid"/>
            </v:line>
            <v:line style="position:absolute" from="3621,3293" to="3621,3222" stroked="true" strokeweight=".75pt" strokecolor="#231f20">
              <v:stroke dashstyle="solid"/>
            </v:line>
            <v:line style="position:absolute" from="4673,3293" to="4673,3222" stroked="true" strokeweight=".75pt" strokecolor="#231f20">
              <v:stroke dashstyle="solid"/>
            </v:line>
            <v:line style="position:absolute" from="5726,3293" to="5726,3222" stroked="true" strokeweight=".75pt" strokecolor="#231f20">
              <v:stroke dashstyle="solid"/>
            </v:line>
            <v:shape style="position:absolute;left:1120;top:452;width:125;height:2840" id="docshape133" coordorigin="1121,453" coordsize="125,2840" path="m1121,3293l1121,453m1121,3293l1246,3293e" filled="false" stroked="true" strokeweight=".75pt" strokecolor="#231f20">
              <v:path arrowok="t"/>
              <v:stroke dashstyle="solid"/>
            </v:shape>
            <v:line style="position:absolute" from="1121,2583" to="1246,2583" stroked="true" strokeweight=".75pt" strokecolor="#231f20">
              <v:stroke dashstyle="solid"/>
            </v:line>
            <v:line style="position:absolute" from="1121,1873" to="1246,1873" stroked="true" strokeweight=".75pt" strokecolor="#231f20">
              <v:stroke dashstyle="solid"/>
            </v:line>
            <v:line style="position:absolute" from="1121,1163" to="1246,1163" stroked="true" strokeweight=".75pt" strokecolor="#231f20">
              <v:stroke dashstyle="solid"/>
            </v:line>
            <v:line style="position:absolute" from="1121,453" to="1246,453" stroked="true" strokeweight=".75pt" strokecolor="#231f20">
              <v:stroke dashstyle="solid"/>
            </v:line>
            <v:shape style="position:absolute;left:5995;top:452;width:125;height:2840" id="docshape134" coordorigin="5996,453" coordsize="125,2840" path="m6121,3293l6121,453m6121,3293l5996,3293e" filled="false" stroked="true" strokeweight=".75pt" strokecolor="#231f20">
              <v:path arrowok="t"/>
              <v:stroke dashstyle="solid"/>
            </v:shape>
            <v:line style="position:absolute" from="6121,2583" to="5996,2583" stroked="true" strokeweight=".75pt" strokecolor="#231f20">
              <v:stroke dashstyle="solid"/>
            </v:line>
            <v:line style="position:absolute" from="6121,1873" to="5996,1873" stroked="true" strokeweight=".75pt" strokecolor="#231f20">
              <v:stroke dashstyle="solid"/>
            </v:line>
            <v:line style="position:absolute" from="6121,1163" to="5996,1163" stroked="true" strokeweight=".75pt" strokecolor="#231f20">
              <v:stroke dashstyle="solid"/>
            </v:line>
            <v:line style="position:absolute" from="6121,453" to="5996,453" stroked="true" strokeweight=".75pt" strokecolor="#231f20">
              <v:stroke dashstyle="solid"/>
            </v:line>
            <v:line style="position:absolute" from="1779,1187" to="1515,1163" stroked="true" strokeweight="1.5pt" strokecolor="#ed1c24">
              <v:stroke dashstyle="solid"/>
            </v:line>
            <v:line style="position:absolute" from="2042,1197" to="1779,1187" stroked="true" strokeweight="1.5pt" strokecolor="#ed1c24">
              <v:stroke dashstyle="solid"/>
            </v:line>
            <v:line style="position:absolute" from="2305,1204" to="2042,1197" stroked="true" strokeweight="1.5pt" strokecolor="#ed1c24">
              <v:stroke dashstyle="solid"/>
            </v:line>
            <v:line style="position:absolute" from="2568,1207" to="2305,1204" stroked="true" strokeweight="1.5pt" strokecolor="#ed1c24">
              <v:stroke dashstyle="solid"/>
            </v:line>
            <v:line style="position:absolute" from="2831,1170" to="2568,1207" stroked="true" strokeweight="1.5pt" strokecolor="#ed1c24">
              <v:stroke dashstyle="solid"/>
            </v:line>
            <v:line style="position:absolute" from="3094,1168" to="2831,1170" stroked="true" strokeweight="1.5pt" strokecolor="#ed1c24">
              <v:stroke dashstyle="solid"/>
            </v:line>
            <v:line style="position:absolute" from="3358,1163" to="3094,1168" stroked="true" strokeweight="1.5pt" strokecolor="#ed1c24">
              <v:stroke dashstyle="solid"/>
            </v:line>
            <v:line style="position:absolute" from="3621,1261" to="3358,1163" stroked="true" strokeweight="1.5pt" strokecolor="#ed1c24">
              <v:stroke dashstyle="solid"/>
            </v:line>
            <v:line style="position:absolute" from="3884,1455" to="3621,1261" stroked="true" strokeweight="1.5pt" strokecolor="#ed1c24">
              <v:stroke dashstyle="solid"/>
            </v:line>
            <v:line style="position:absolute" from="4147,1662" to="3884,1455" stroked="true" strokeweight="1.5pt" strokecolor="#ed1c24">
              <v:stroke dashstyle="solid"/>
            </v:line>
            <v:line style="position:absolute" from="4410,2137" to="4147,1662" stroked="true" strokeweight="1.5pt" strokecolor="#ed1c24">
              <v:stroke dashstyle="solid"/>
            </v:line>
            <v:line style="position:absolute" from="4673,2672" to="4410,2137" stroked="true" strokeweight="1.5pt" strokecolor="#ed1c24">
              <v:stroke dashstyle="solid"/>
            </v:line>
            <v:line style="position:absolute" from="4936,2754" to="4673,2672" stroked="true" strokeweight="1.5pt" strokecolor="#ed1c24">
              <v:stroke dashstyle="solid"/>
            </v:line>
            <v:line style="position:absolute" from="5200,2377" to="4936,2754" stroked="true" strokeweight="1.5pt" strokecolor="#ed1c24">
              <v:stroke dashstyle="solid"/>
            </v:line>
            <v:line style="position:absolute" from="5463,2283" to="5200,2377" stroked="true" strokeweight="1.5pt" strokecolor="#ed1c24">
              <v:stroke dashstyle="solid"/>
            </v:line>
            <v:line style="position:absolute" from="5726,2218" to="5463,2283" stroked="true" strokeweight="1.5pt" strokecolor="#ed1c24">
              <v:stroke dashstyle="dash"/>
            </v:line>
            <v:line style="position:absolute" from="1779,1251" to="1515,1163" stroked="true" strokeweight="1.5pt" strokecolor="#0071bc">
              <v:stroke dashstyle="solid"/>
            </v:line>
            <v:line style="position:absolute" from="2042,1231" to="1779,1251" stroked="true" strokeweight="1.5pt" strokecolor="#0071bc">
              <v:stroke dashstyle="solid"/>
            </v:line>
            <v:line style="position:absolute" from="2305,1141" to="2042,1231" stroked="true" strokeweight="1.5pt" strokecolor="#0071bc">
              <v:stroke dashstyle="solid"/>
            </v:line>
            <v:line style="position:absolute" from="2568,1073" to="2305,1141" stroked="true" strokeweight="1.5pt" strokecolor="#0071bc">
              <v:stroke dashstyle="solid"/>
            </v:line>
            <v:line style="position:absolute" from="2831,1045" to="2568,1073" stroked="true" strokeweight="1.5pt" strokecolor="#0071bc">
              <v:stroke dashstyle="solid"/>
            </v:line>
            <v:line style="position:absolute" from="3094,1121" to="2831,1045" stroked="true" strokeweight="1.5pt" strokecolor="#0071bc">
              <v:stroke dashstyle="solid"/>
            </v:line>
            <v:line style="position:absolute" from="3358,1245" to="3094,1121" stroked="true" strokeweight="1.5pt" strokecolor="#0071bc">
              <v:stroke dashstyle="solid"/>
            </v:line>
            <v:line style="position:absolute" from="3621,1286" to="3358,1245" stroked="true" strokeweight="1.5pt" strokecolor="#0071bc">
              <v:stroke dashstyle="solid"/>
            </v:line>
            <v:line style="position:absolute" from="3884,1359" to="3621,1286" stroked="true" strokeweight="1.5pt" strokecolor="#0071bc">
              <v:stroke dashstyle="solid"/>
            </v:line>
            <v:line style="position:absolute" from="4147,1432" to="3884,1359" stroked="true" strokeweight="1.5pt" strokecolor="#0071bc">
              <v:stroke dashstyle="solid"/>
            </v:line>
            <v:line style="position:absolute" from="4410,1756" to="4147,1432" stroked="true" strokeweight="1.5pt" strokecolor="#0071bc">
              <v:stroke dashstyle="solid"/>
            </v:line>
            <v:line style="position:absolute" from="4673,2316" to="4410,1756" stroked="true" strokeweight="1.5pt" strokecolor="#0071bc">
              <v:stroke dashstyle="solid"/>
            </v:line>
            <v:line style="position:absolute" from="4936,2623" to="4673,2316" stroked="true" strokeweight="1.5pt" strokecolor="#0071bc">
              <v:stroke dashstyle="solid"/>
            </v:line>
            <v:line style="position:absolute" from="5200,2458" to="4936,2623" stroked="true" strokeweight="1.5pt" strokecolor="#0071bc">
              <v:stroke dashstyle="solid"/>
            </v:line>
            <v:line style="position:absolute" from="5463,2246" to="5200,2458" stroked="true" strokeweight="1.5pt" strokecolor="#0071bc">
              <v:stroke dashstyle="solid"/>
            </v:line>
            <v:line style="position:absolute" from="5726,2121" to="5463,2246" stroked="true" strokeweight="1.5pt" strokecolor="#0071bc">
              <v:stroke dashstyle="dash"/>
            </v:line>
            <w10:wrap type="none"/>
          </v:group>
        </w:pict>
      </w:r>
      <w:r>
        <w:rPr>
          <w:color w:val="231F20"/>
          <w:sz w:val="14"/>
        </w:rPr>
        <w:t>Index</w:t>
      </w:r>
      <w:r>
        <w:rPr>
          <w:color w:val="231F20"/>
          <w:spacing w:val="-36"/>
          <w:sz w:val="14"/>
        </w:rPr>
        <w:t> </w:t>
      </w:r>
      <w:r>
        <w:rPr>
          <w:color w:val="231F20"/>
          <w:spacing w:val="-1"/>
          <w:sz w:val="14"/>
        </w:rPr>
        <w:t>110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spacing w:before="0"/>
        <w:ind w:left="2716" w:right="1793" w:firstLine="0"/>
        <w:jc w:val="center"/>
        <w:rPr>
          <w:sz w:val="14"/>
        </w:rPr>
      </w:pPr>
      <w:r>
        <w:rPr>
          <w:color w:val="231F20"/>
          <w:sz w:val="14"/>
        </w:rPr>
        <w:t>100</w:t>
      </w: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spacing w:before="96"/>
        <w:ind w:left="2794" w:right="1793" w:firstLine="0"/>
        <w:jc w:val="center"/>
        <w:rPr>
          <w:sz w:val="14"/>
        </w:rPr>
      </w:pPr>
      <w:r>
        <w:rPr>
          <w:color w:val="231F20"/>
          <w:sz w:val="14"/>
        </w:rPr>
        <w:t>90</w:t>
      </w: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spacing w:before="95"/>
        <w:ind w:left="2794" w:right="1793" w:firstLine="0"/>
        <w:jc w:val="center"/>
        <w:rPr>
          <w:sz w:val="14"/>
        </w:rPr>
      </w:pPr>
      <w:r>
        <w:rPr>
          <w:color w:val="231F20"/>
          <w:sz w:val="14"/>
        </w:rPr>
        <w:t>80</w:t>
      </w: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2006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before="96"/>
        <w:ind w:left="899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70</w:t>
      </w:r>
    </w:p>
    <w:p>
      <w:pPr>
        <w:spacing w:before="11"/>
        <w:ind w:left="401" w:right="0" w:firstLine="0"/>
        <w:jc w:val="lef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80" w:right="600"/>
          <w:cols w:num="5" w:equalWidth="0">
            <w:col w:w="2106" w:space="40"/>
            <w:col w:w="1013" w:space="39"/>
            <w:col w:w="1013" w:space="40"/>
            <w:col w:w="1013" w:space="40"/>
            <w:col w:w="6256"/>
          </w:cols>
        </w:sectPr>
      </w:pPr>
    </w:p>
    <w:p>
      <w:pPr>
        <w:tabs>
          <w:tab w:pos="4346" w:val="left" w:leader="none"/>
        </w:tabs>
        <w:spacing w:before="46"/>
        <w:ind w:left="1331" w:right="0" w:firstLine="0"/>
        <w:jc w:val="left"/>
        <w:rPr>
          <w:sz w:val="11"/>
        </w:rPr>
      </w:pPr>
      <w:r>
        <w:rPr/>
        <w:pict>
          <v:rect style="position:absolute;margin-left:426.308014pt;margin-top:752.440979pt;width:2.559pt;height:2.559pt;mso-position-horizontal-relative:page;mso-position-vertical-relative:page;z-index:-18498560" id="docshape135" filled="true" fillcolor="#004f5a" stroked="false">
            <v:fill type="solid"/>
            <w10:wrap type="none"/>
          </v:rect>
        </w:pict>
      </w:r>
      <w:r>
        <w:rPr/>
        <w:pict>
          <v:rect style="position:absolute;margin-left:517.299011pt;margin-top:752.440979pt;width:2.558pt;height:2.559pt;mso-position-horizontal-relative:page;mso-position-vertical-relative:page;z-index:-18498048" id="docshape136" filled="true" fillcolor="#004f5a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15805440" from="56.219002pt,6.262933pt" to="66.219002pt,6.262933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492928" from="206.970001pt,6.262933pt" to="216.970001pt,6.262933pt" stroked="true" strokeweight="1.5pt" strokecolor="#0071bc">
            <v:stroke dashstyle="solid"/>
            <w10:wrap type="none"/>
          </v:line>
        </w:pict>
      </w:r>
      <w:r>
        <w:rPr/>
        <w:pict>
          <v:shape style="position:absolute;margin-left:558.734985pt;margin-top:738.91803pt;width:16.55pt;height:21pt;mso-position-horizontal-relative:page;mso-position-vertical-relative:page;z-index:15806464" type="#_x0000_t202" id="docshape137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6"/>
                      <w:sz w:val="36"/>
                    </w:rPr>
                    <w:t>13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4"/>
        </w:rPr>
        <w:t>Canadian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exports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(chained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2002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dollars)</w:t>
        <w:tab/>
        <w:t>U.S. activity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index</w:t>
      </w:r>
      <w:r>
        <w:rPr>
          <w:color w:val="231F20"/>
          <w:position w:val="4"/>
          <w:sz w:val="11"/>
        </w:rPr>
        <w:t>a</w:t>
      </w:r>
    </w:p>
    <w:p>
      <w:pPr>
        <w:spacing w:line="268" w:lineRule="auto" w:before="62"/>
        <w:ind w:left="1159" w:right="4767" w:hanging="160"/>
        <w:jc w:val="left"/>
        <w:rPr>
          <w:sz w:val="14"/>
        </w:rPr>
      </w:pPr>
      <w:r>
        <w:rPr>
          <w:color w:val="231F20"/>
          <w:w w:val="80"/>
          <w:sz w:val="14"/>
        </w:rPr>
        <w:t>a.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Technical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Box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2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July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2009</w:t>
      </w:r>
      <w:r>
        <w:rPr>
          <w:color w:val="231F20"/>
          <w:spacing w:val="6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Report</w:t>
      </w:r>
      <w:r>
        <w:rPr>
          <w:color w:val="231F20"/>
          <w:w w:val="80"/>
          <w:sz w:val="14"/>
        </w:rPr>
        <w:t>,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“The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Activity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Index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Used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at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Canada,”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provides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details</w:t>
      </w:r>
      <w:r>
        <w:rPr>
          <w:color w:val="231F20"/>
          <w:spacing w:val="-7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7"/>
          <w:w w:val="95"/>
          <w:sz w:val="14"/>
        </w:rPr>
        <w:t> </w:t>
      </w:r>
      <w:r>
        <w:rPr>
          <w:color w:val="231F20"/>
          <w:w w:val="95"/>
          <w:sz w:val="14"/>
        </w:rPr>
        <w:t>index.</w:t>
      </w:r>
    </w:p>
    <w:p>
      <w:pPr>
        <w:spacing w:line="160" w:lineRule="exact" w:before="0"/>
        <w:ind w:left="999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Note: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Numbers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2010Q1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estimates.</w:t>
      </w:r>
    </w:p>
    <w:p>
      <w:pPr>
        <w:spacing w:before="19"/>
        <w:ind w:left="999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estimates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pt;margin-top:7.904052pt;width:288pt;height:.1pt;mso-position-horizontal-relative:page;mso-position-vertical-relative:paragraph;z-index:-15658496;mso-wrap-distance-left:0;mso-wrap-distance-right:0" id="docshape138" coordorigin="1080,158" coordsize="5760,0" path="m1080,158l684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2"/>
        </w:rPr>
      </w:pPr>
    </w:p>
    <w:p>
      <w:pPr>
        <w:pStyle w:val="Heading5"/>
        <w:spacing w:before="112"/>
      </w:pPr>
      <w:r>
        <w:rPr>
          <w:color w:val="231F20"/>
        </w:rPr>
        <w:t>Estimated</w:t>
      </w:r>
      <w:r>
        <w:rPr>
          <w:color w:val="231F20"/>
          <w:spacing w:val="-12"/>
        </w:rPr>
        <w:t> </w:t>
      </w:r>
      <w:r>
        <w:rPr>
          <w:color w:val="231F20"/>
        </w:rPr>
        <w:t>Pressures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Capacity</w:t>
      </w:r>
    </w:p>
    <w:p>
      <w:pPr>
        <w:pStyle w:val="BodyText"/>
        <w:spacing w:line="249" w:lineRule="auto" w:before="164"/>
        <w:ind w:left="999" w:right="3584"/>
      </w:pPr>
      <w:r>
        <w:rPr>
          <w:color w:val="231F20"/>
        </w:rPr>
        <w:t>Excess</w:t>
      </w:r>
      <w:r>
        <w:rPr>
          <w:color w:val="231F20"/>
          <w:spacing w:val="-8"/>
        </w:rPr>
        <w:t> </w:t>
      </w:r>
      <w:r>
        <w:rPr>
          <w:color w:val="231F20"/>
        </w:rPr>
        <w:t>supply</w:t>
      </w:r>
      <w:r>
        <w:rPr>
          <w:color w:val="231F20"/>
          <w:spacing w:val="-7"/>
        </w:rPr>
        <w:t> </w:t>
      </w:r>
      <w:r>
        <w:rPr>
          <w:color w:val="231F20"/>
        </w:rPr>
        <w:t>began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contract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fourth</w:t>
      </w:r>
      <w:r>
        <w:rPr>
          <w:color w:val="231F20"/>
          <w:spacing w:val="-7"/>
        </w:rPr>
        <w:t> </w:t>
      </w:r>
      <w:r>
        <w:rPr>
          <w:color w:val="231F20"/>
        </w:rPr>
        <w:t>quarter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narrowed</w:t>
      </w:r>
      <w:r>
        <w:rPr>
          <w:color w:val="231F20"/>
          <w:spacing w:val="-7"/>
        </w:rPr>
        <w:t> </w:t>
      </w:r>
      <w:r>
        <w:rPr>
          <w:color w:val="231F20"/>
        </w:rPr>
        <w:t>further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53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ﬁrst</w:t>
      </w:r>
      <w:r>
        <w:rPr>
          <w:color w:val="231F20"/>
          <w:spacing w:val="-8"/>
        </w:rPr>
        <w:t> </w:t>
      </w:r>
      <w:r>
        <w:rPr>
          <w:color w:val="231F20"/>
        </w:rPr>
        <w:t>quarter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2010,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economic</w:t>
      </w:r>
      <w:r>
        <w:rPr>
          <w:color w:val="231F20"/>
          <w:spacing w:val="-8"/>
        </w:rPr>
        <w:t> </w:t>
      </w:r>
      <w:r>
        <w:rPr>
          <w:color w:val="231F20"/>
        </w:rPr>
        <w:t>activity</w:t>
      </w:r>
      <w:r>
        <w:rPr>
          <w:color w:val="231F20"/>
          <w:spacing w:val="-8"/>
        </w:rPr>
        <w:t> </w:t>
      </w:r>
      <w:r>
        <w:rPr>
          <w:color w:val="231F20"/>
        </w:rPr>
        <w:t>expanding</w:t>
      </w:r>
      <w:r>
        <w:rPr>
          <w:color w:val="231F20"/>
          <w:spacing w:val="-7"/>
        </w:rPr>
        <w:t> </w:t>
      </w:r>
      <w:r>
        <w:rPr>
          <w:color w:val="231F20"/>
        </w:rPr>
        <w:t>much</w:t>
      </w:r>
      <w:r>
        <w:rPr>
          <w:color w:val="231F20"/>
          <w:spacing w:val="-8"/>
        </w:rPr>
        <w:t> </w:t>
      </w:r>
      <w:r>
        <w:rPr>
          <w:color w:val="231F20"/>
        </w:rPr>
        <w:t>more</w:t>
      </w:r>
      <w:r>
        <w:rPr>
          <w:color w:val="231F20"/>
          <w:spacing w:val="-7"/>
        </w:rPr>
        <w:t> </w:t>
      </w:r>
      <w:r>
        <w:rPr>
          <w:color w:val="231F20"/>
        </w:rPr>
        <w:t>rapidly</w:t>
      </w:r>
      <w:r>
        <w:rPr>
          <w:color w:val="231F20"/>
          <w:spacing w:val="-53"/>
        </w:rPr>
        <w:t> </w:t>
      </w:r>
      <w:r>
        <w:rPr>
          <w:color w:val="231F20"/>
        </w:rPr>
        <w:t>than potential output.</w:t>
      </w:r>
      <w:r>
        <w:rPr>
          <w:color w:val="004F5A"/>
          <w:position w:val="8"/>
          <w:sz w:val="10"/>
        </w:rPr>
        <w:t>1 </w:t>
      </w:r>
      <w:r>
        <w:rPr>
          <w:color w:val="231F20"/>
        </w:rPr>
        <w:t>The Bank’s conventional measure indicates that the</w:t>
      </w:r>
      <w:r>
        <w:rPr>
          <w:color w:val="231F20"/>
          <w:spacing w:val="1"/>
        </w:rPr>
        <w:t> </w:t>
      </w:r>
      <w:r>
        <w:rPr>
          <w:color w:val="231F20"/>
        </w:rPr>
        <w:t>output</w:t>
      </w:r>
      <w:r>
        <w:rPr>
          <w:color w:val="231F20"/>
          <w:spacing w:val="-8"/>
        </w:rPr>
        <w:t> </w:t>
      </w:r>
      <w:r>
        <w:rPr>
          <w:color w:val="231F20"/>
        </w:rPr>
        <w:t>gap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-2.3</w:t>
      </w:r>
      <w:r>
        <w:rPr>
          <w:color w:val="231F20"/>
          <w:spacing w:val="-7"/>
        </w:rPr>
        <w:t> </w:t>
      </w:r>
      <w:r>
        <w:rPr>
          <w:color w:val="231F20"/>
        </w:rPr>
        <w:t>per</w:t>
      </w:r>
      <w:r>
        <w:rPr>
          <w:color w:val="231F20"/>
          <w:spacing w:val="-8"/>
        </w:rPr>
        <w:t> </w:t>
      </w:r>
      <w:r>
        <w:rPr>
          <w:color w:val="231F20"/>
        </w:rPr>
        <w:t>cent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ﬁrst</w:t>
      </w:r>
      <w:r>
        <w:rPr>
          <w:color w:val="231F20"/>
          <w:spacing w:val="-8"/>
        </w:rPr>
        <w:t> </w:t>
      </w:r>
      <w:r>
        <w:rPr>
          <w:color w:val="231F20"/>
        </w:rPr>
        <w:t>quarter</w:t>
      </w:r>
      <w:r>
        <w:rPr>
          <w:color w:val="231F20"/>
          <w:spacing w:val="-7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6"/>
        </w:rPr>
        <w:t> </w:t>
      </w:r>
      <w:r>
        <w:rPr>
          <w:b/>
          <w:color w:val="231F20"/>
        </w:rPr>
        <w:t>11)</w:t>
      </w:r>
      <w:r>
        <w:rPr>
          <w:color w:val="231F20"/>
        </w:rPr>
        <w:t>.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assessing</w:t>
      </w:r>
    </w:p>
    <w:p>
      <w:pPr>
        <w:pStyle w:val="BodyText"/>
        <w:spacing w:before="7"/>
        <w:rPr>
          <w:sz w:val="29"/>
        </w:rPr>
      </w:pPr>
      <w:r>
        <w:rPr/>
        <w:pict>
          <v:shape style="position:absolute;margin-left:54pt;margin-top:18.25082pt;width:342pt;height:.1pt;mso-position-horizontal-relative:page;mso-position-vertical-relative:paragraph;z-index:-15657984;mso-wrap-distance-left:0;mso-wrap-distance-right:0" id="docshape139" coordorigin="1080,365" coordsize="6840,0" path="m1080,365l7920,365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6"/>
        </w:numPr>
        <w:tabs>
          <w:tab w:pos="1240" w:val="left" w:leader="none"/>
        </w:tabs>
        <w:spacing w:line="249" w:lineRule="auto" w:before="119" w:after="0"/>
        <w:ind w:left="1239" w:right="4007" w:hanging="220"/>
        <w:jc w:val="left"/>
        <w:rPr>
          <w:b/>
          <w:color w:val="004F5A"/>
          <w:sz w:val="14"/>
        </w:rPr>
      </w:pPr>
      <w:r>
        <w:rPr>
          <w:color w:val="231F20"/>
          <w:w w:val="80"/>
          <w:sz w:val="14"/>
        </w:rPr>
        <w:t>As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January</w:t>
      </w:r>
      <w:r>
        <w:rPr>
          <w:color w:val="231F20"/>
          <w:spacing w:val="12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Report</w:t>
      </w:r>
      <w:r>
        <w:rPr>
          <w:color w:val="231F20"/>
          <w:w w:val="80"/>
          <w:sz w:val="14"/>
        </w:rPr>
        <w:t>,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estimates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that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potential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output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growth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troughed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at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1.2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per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cent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2009.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growth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potential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output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then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expected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pick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up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1.5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per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cent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2010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1.9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per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cent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2011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2012.</w:t>
      </w: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54pt;margin-top:15.857422pt;width:522pt;height:.1pt;mso-position-horizontal-relative:page;mso-position-vertical-relative:paragraph;z-index:-15657472;mso-wrap-distance-left:0;mso-wrap-distance-right:0" id="docshape140" coordorigin="1080,317" coordsize="10440,0" path="m1080,317l11520,317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7332" w:right="483" w:firstLine="2146"/>
        <w:jc w:val="left"/>
        <w:rPr>
          <w:sz w:val="12"/>
        </w:rPr>
      </w:pPr>
      <w:r>
        <w:rPr>
          <w:color w:val="231F20"/>
          <w:w w:val="95"/>
          <w:sz w:val="12"/>
        </w:rPr>
        <w:t>THE</w:t>
      </w:r>
      <w:r>
        <w:rPr>
          <w:color w:val="231F20"/>
          <w:spacing w:val="1"/>
          <w:w w:val="95"/>
          <w:sz w:val="12"/>
        </w:rPr>
        <w:t> </w:t>
      </w:r>
      <w:r>
        <w:rPr>
          <w:color w:val="231F20"/>
          <w:w w:val="95"/>
          <w:sz w:val="12"/>
        </w:rPr>
        <w:t>CANADIAN</w:t>
      </w:r>
      <w:r>
        <w:rPr>
          <w:color w:val="231F20"/>
          <w:spacing w:val="1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  <w:r>
        <w:rPr>
          <w:color w:val="231F20"/>
          <w:spacing w:val="-29"/>
          <w:w w:val="95"/>
          <w:sz w:val="12"/>
        </w:rPr>
        <w:t> </w: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APRIL</w:t>
      </w:r>
      <w:r>
        <w:rPr>
          <w:color w:val="231F20"/>
          <w:spacing w:val="7"/>
          <w:w w:val="95"/>
          <w:sz w:val="12"/>
        </w:rPr>
        <w:t> </w:t>
      </w:r>
      <w:r>
        <w:rPr>
          <w:color w:val="231F20"/>
          <w:w w:val="95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spacing w:line="249" w:lineRule="auto" w:before="92"/>
        <w:ind w:left="4239" w:right="496"/>
      </w:pPr>
      <w:r>
        <w:rPr>
          <w:color w:val="231F20"/>
        </w:rPr>
        <w:t>excess</w:t>
      </w:r>
      <w:r>
        <w:rPr>
          <w:color w:val="231F20"/>
          <w:spacing w:val="1"/>
        </w:rPr>
        <w:t> </w:t>
      </w:r>
      <w:r>
        <w:rPr>
          <w:color w:val="231F20"/>
        </w:rPr>
        <w:t>capacity,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Bank</w:t>
      </w:r>
      <w:r>
        <w:rPr>
          <w:color w:val="231F20"/>
          <w:spacing w:val="7"/>
        </w:rPr>
        <w:t> </w:t>
      </w:r>
      <w:r>
        <w:rPr>
          <w:color w:val="231F20"/>
        </w:rPr>
        <w:t>considers</w:t>
      </w:r>
      <w:r>
        <w:rPr>
          <w:color w:val="231F20"/>
          <w:spacing w:val="6"/>
        </w:rPr>
        <w:t> </w:t>
      </w:r>
      <w:r>
        <w:rPr>
          <w:color w:val="231F20"/>
        </w:rPr>
        <w:t>its</w:t>
      </w:r>
      <w:r>
        <w:rPr>
          <w:color w:val="231F20"/>
          <w:spacing w:val="6"/>
        </w:rPr>
        <w:t> </w:t>
      </w:r>
      <w:r>
        <w:rPr>
          <w:color w:val="231F20"/>
        </w:rPr>
        <w:t>conventional</w:t>
      </w:r>
      <w:r>
        <w:rPr>
          <w:color w:val="231F20"/>
          <w:spacing w:val="7"/>
        </w:rPr>
        <w:t> </w:t>
      </w:r>
      <w:r>
        <w:rPr>
          <w:color w:val="231F20"/>
        </w:rPr>
        <w:t>measure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conjunc-</w:t>
      </w:r>
      <w:r>
        <w:rPr>
          <w:color w:val="231F20"/>
          <w:spacing w:val="1"/>
        </w:rPr>
        <w:t> </w:t>
      </w:r>
      <w:r>
        <w:rPr>
          <w:color w:val="231F20"/>
        </w:rPr>
        <w:t>tion with several other</w:t>
      </w:r>
      <w:r>
        <w:rPr>
          <w:color w:val="231F20"/>
          <w:spacing w:val="1"/>
        </w:rPr>
        <w:t> </w:t>
      </w:r>
      <w:r>
        <w:rPr>
          <w:color w:val="231F20"/>
        </w:rPr>
        <w:t>indicators,</w:t>
      </w:r>
      <w:r>
        <w:rPr>
          <w:color w:val="231F20"/>
          <w:spacing w:val="1"/>
        </w:rPr>
        <w:t> </w:t>
      </w:r>
      <w:r>
        <w:rPr>
          <w:color w:val="231F20"/>
        </w:rPr>
        <w:t>since</w:t>
      </w:r>
      <w:r>
        <w:rPr>
          <w:color w:val="231F20"/>
          <w:spacing w:val="1"/>
        </w:rPr>
        <w:t> </w:t>
      </w:r>
      <w:r>
        <w:rPr>
          <w:color w:val="231F20"/>
        </w:rPr>
        <w:t>there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considerable</w:t>
      </w:r>
      <w:r>
        <w:rPr>
          <w:color w:val="231F20"/>
          <w:spacing w:val="1"/>
        </w:rPr>
        <w:t> </w:t>
      </w:r>
      <w:r>
        <w:rPr>
          <w:color w:val="231F20"/>
        </w:rPr>
        <w:t>uncertainty</w:t>
      </w:r>
      <w:r>
        <w:rPr>
          <w:color w:val="231F20"/>
          <w:spacing w:val="1"/>
        </w:rPr>
        <w:t> </w:t>
      </w:r>
      <w:r>
        <w:rPr>
          <w:color w:val="231F20"/>
        </w:rPr>
        <w:t>surrounding</w:t>
      </w:r>
      <w:r>
        <w:rPr>
          <w:color w:val="231F20"/>
          <w:spacing w:val="37"/>
        </w:rPr>
        <w:t> </w:t>
      </w:r>
      <w:r>
        <w:rPr>
          <w:color w:val="231F20"/>
        </w:rPr>
        <w:t>estimates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potential</w:t>
      </w:r>
      <w:r>
        <w:rPr>
          <w:color w:val="231F20"/>
          <w:spacing w:val="32"/>
        </w:rPr>
        <w:t> </w:t>
      </w:r>
      <w:r>
        <w:rPr>
          <w:color w:val="231F20"/>
        </w:rPr>
        <w:t>output,</w:t>
      </w:r>
      <w:r>
        <w:rPr>
          <w:color w:val="231F20"/>
          <w:spacing w:val="32"/>
        </w:rPr>
        <w:t> </w:t>
      </w:r>
      <w:r>
        <w:rPr>
          <w:color w:val="231F20"/>
        </w:rPr>
        <w:t>particularly</w:t>
      </w:r>
      <w:r>
        <w:rPr>
          <w:color w:val="231F20"/>
          <w:spacing w:val="31"/>
        </w:rPr>
        <w:t> </w:t>
      </w:r>
      <w:r>
        <w:rPr>
          <w:color w:val="231F20"/>
        </w:rPr>
        <w:t>when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economy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coming</w:t>
      </w:r>
      <w:r>
        <w:rPr>
          <w:color w:val="231F20"/>
          <w:spacing w:val="16"/>
        </w:rPr>
        <w:t> </w:t>
      </w:r>
      <w:r>
        <w:rPr>
          <w:color w:val="231F20"/>
        </w:rPr>
        <w:t>out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recession.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Bank’s</w:t>
      </w:r>
      <w:r>
        <w:rPr>
          <w:color w:val="231F20"/>
          <w:spacing w:val="16"/>
        </w:rPr>
        <w:t> </w:t>
      </w:r>
      <w:r>
        <w:rPr>
          <w:color w:val="231F20"/>
        </w:rPr>
        <w:t>spring</w:t>
      </w:r>
      <w:r>
        <w:rPr>
          <w:color w:val="231F20"/>
          <w:spacing w:val="15"/>
        </w:rPr>
        <w:t> </w:t>
      </w:r>
      <w:r>
        <w:rPr>
          <w:i/>
          <w:color w:val="231F20"/>
        </w:rPr>
        <w:t>Business</w:t>
      </w:r>
      <w:r>
        <w:rPr>
          <w:i/>
          <w:color w:val="231F20"/>
          <w:spacing w:val="16"/>
        </w:rPr>
        <w:t> </w:t>
      </w:r>
      <w:r>
        <w:rPr>
          <w:i/>
          <w:color w:val="231F20"/>
        </w:rPr>
        <w:t>Outlook</w:t>
      </w:r>
      <w:r>
        <w:rPr>
          <w:i/>
          <w:color w:val="231F20"/>
          <w:spacing w:val="16"/>
        </w:rPr>
        <w:t> </w:t>
      </w:r>
      <w:r>
        <w:rPr>
          <w:i/>
          <w:color w:val="231F20"/>
        </w:rPr>
        <w:t>Survey</w:t>
      </w:r>
      <w:r>
        <w:rPr>
          <w:i/>
          <w:color w:val="231F20"/>
          <w:spacing w:val="1"/>
        </w:rPr>
        <w:t> </w:t>
      </w:r>
      <w:r>
        <w:rPr>
          <w:color w:val="231F20"/>
          <w:spacing w:val="-2"/>
          <w:w w:val="90"/>
        </w:rPr>
        <w:t>(</w:t>
      </w:r>
      <w:hyperlink r:id="rId20">
        <w:r>
          <w:rPr>
            <w:color w:val="004F5A"/>
            <w:spacing w:val="-2"/>
            <w:w w:val="90"/>
          </w:rPr>
          <w:t>http://www.bankofcanada.ca/en/bos/2010/spring/bos0410e.pdf</w:t>
        </w:r>
      </w:hyperlink>
      <w:r>
        <w:rPr>
          <w:color w:val="231F20"/>
          <w:spacing w:val="-2"/>
          <w:w w:val="90"/>
        </w:rPr>
        <w:t>)</w:t>
      </w:r>
      <w:r>
        <w:rPr>
          <w:color w:val="231F20"/>
          <w:w w:val="90"/>
        </w:rPr>
        <w:t> </w:t>
      </w:r>
      <w:r>
        <w:rPr>
          <w:color w:val="231F20"/>
          <w:spacing w:val="-1"/>
          <w:w w:val="90"/>
        </w:rPr>
        <w:t>suggests</w:t>
      </w:r>
      <w:r>
        <w:rPr>
          <w:color w:val="231F20"/>
          <w:w w:val="90"/>
        </w:rPr>
        <w:t> </w:t>
      </w:r>
      <w:r>
        <w:rPr>
          <w:color w:val="231F20"/>
          <w:spacing w:val="-1"/>
          <w:w w:val="90"/>
        </w:rPr>
        <w:t>that</w:t>
      </w:r>
      <w:r>
        <w:rPr>
          <w:color w:val="231F20"/>
          <w:w w:val="90"/>
        </w:rPr>
        <w:t> </w:t>
      </w:r>
      <w:r>
        <w:rPr>
          <w:color w:val="231F20"/>
          <w:spacing w:val="-1"/>
          <w:w w:val="90"/>
        </w:rPr>
        <w:t>capacity</w:t>
      </w:r>
      <w:r>
        <w:rPr>
          <w:color w:val="231F20"/>
          <w:spacing w:val="-47"/>
          <w:w w:val="90"/>
        </w:rPr>
        <w:t> </w:t>
      </w:r>
      <w:r>
        <w:rPr>
          <w:color w:val="231F20"/>
        </w:rPr>
        <w:t>pressures remained subdued in the ﬁrst quarter, with the percentage of ﬁrms</w:t>
      </w:r>
      <w:r>
        <w:rPr>
          <w:color w:val="231F20"/>
          <w:spacing w:val="-53"/>
        </w:rPr>
        <w:t> </w:t>
      </w:r>
      <w:r>
        <w:rPr>
          <w:color w:val="231F20"/>
        </w:rPr>
        <w:t>reporting that they would have difﬁculty meeting an unanticipated increase in</w:t>
      </w:r>
      <w:r>
        <w:rPr>
          <w:color w:val="231F20"/>
          <w:spacing w:val="-53"/>
        </w:rPr>
        <w:t> </w:t>
      </w:r>
      <w:r>
        <w:rPr>
          <w:color w:val="231F20"/>
        </w:rPr>
        <w:t>demand</w:t>
      </w:r>
      <w:r>
        <w:rPr>
          <w:color w:val="231F20"/>
          <w:spacing w:val="-5"/>
        </w:rPr>
        <w:t> </w:t>
      </w:r>
      <w:r>
        <w:rPr>
          <w:color w:val="231F20"/>
        </w:rPr>
        <w:t>still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low</w:t>
      </w:r>
      <w:r>
        <w:rPr>
          <w:color w:val="231F20"/>
          <w:spacing w:val="-4"/>
        </w:rPr>
        <w:t> </w:t>
      </w:r>
      <w:r>
        <w:rPr>
          <w:color w:val="231F20"/>
        </w:rPr>
        <w:t>level.</w:t>
      </w:r>
    </w:p>
    <w:p>
      <w:pPr>
        <w:pStyle w:val="BodyText"/>
        <w:spacing w:before="7"/>
        <w:rPr>
          <w:sz w:val="16"/>
        </w:rPr>
      </w:pPr>
      <w:r>
        <w:rPr/>
        <w:pict>
          <v:shape style="position:absolute;margin-left:216pt;margin-top:10.781125pt;width:288pt;height:.1pt;mso-position-horizontal-relative:page;mso-position-vertical-relative:paragraph;z-index:-15650304;mso-wrap-distance-left:0;mso-wrap-distance-right:0" id="docshape141" coordorigin="4320,216" coordsize="5760,0" path="m4320,216l10080,21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08" w:lineRule="auto" w:before="153"/>
        <w:ind w:left="4240" w:right="1469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6"/>
          <w:sz w:val="18"/>
        </w:rPr>
        <w:t> </w:t>
      </w:r>
      <w:r>
        <w:rPr>
          <w:b/>
          <w:color w:val="004F5A"/>
          <w:sz w:val="18"/>
        </w:rPr>
        <w:t>11:</w:t>
      </w:r>
      <w:r>
        <w:rPr>
          <w:b/>
          <w:color w:val="004F5A"/>
          <w:spacing w:val="7"/>
          <w:sz w:val="18"/>
        </w:rPr>
        <w:t> </w:t>
      </w:r>
      <w:r>
        <w:rPr>
          <w:b/>
          <w:color w:val="231F20"/>
          <w:sz w:val="18"/>
        </w:rPr>
        <w:t>While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still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substantial,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excess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supply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Canadian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economy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began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narrow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2009Q4</w:t>
      </w:r>
    </w:p>
    <w:p>
      <w:pPr>
        <w:tabs>
          <w:tab w:pos="9627" w:val="left" w:leader="none"/>
        </w:tabs>
        <w:spacing w:before="106"/>
        <w:ind w:left="4279" w:right="0" w:firstLine="0"/>
        <w:jc w:val="left"/>
        <w:rPr>
          <w:sz w:val="14"/>
        </w:rPr>
      </w:pPr>
      <w:r>
        <w:rPr>
          <w:color w:val="231F20"/>
          <w:sz w:val="14"/>
        </w:rPr>
        <w:t>%</w:t>
        <w:tab/>
        <w:t>%</w:t>
      </w:r>
    </w:p>
    <w:p>
      <w:pPr>
        <w:tabs>
          <w:tab w:pos="9668" w:val="left" w:leader="none"/>
        </w:tabs>
        <w:spacing w:before="90"/>
        <w:ind w:left="4269" w:right="0" w:firstLine="0"/>
        <w:jc w:val="left"/>
        <w:rPr>
          <w:sz w:val="14"/>
        </w:rPr>
      </w:pPr>
      <w:r>
        <w:rPr/>
        <w:pict>
          <v:group style="position:absolute;margin-left:229.774002pt;margin-top:8.289941pt;width:251.25pt;height:142.8pt;mso-position-horizontal-relative:page;mso-position-vertical-relative:paragraph;z-index:-18486784" id="docshapegroup142" coordorigin="4595,166" coordsize="5025,2856">
            <v:shape style="position:absolute;left:4602;top:173;width:126;height:2840" id="docshape143" coordorigin="4603,173" coordsize="126,2840" path="m4603,3013l4603,2942m4603,3013l4603,173m4603,3013l4728,3013e" filled="false" stroked="true" strokeweight=".75pt" strokecolor="#231f20">
              <v:path arrowok="t"/>
              <v:stroke dashstyle="solid"/>
            </v:shape>
            <v:line style="position:absolute" from="4603,2608" to="4728,2608" stroked="true" strokeweight=".75pt" strokecolor="#231f20">
              <v:stroke dashstyle="solid"/>
            </v:line>
            <v:line style="position:absolute" from="4603,2202" to="4728,2202" stroked="true" strokeweight=".75pt" strokecolor="#231f20">
              <v:stroke dashstyle="solid"/>
            </v:line>
            <v:line style="position:absolute" from="4603,1796" to="4728,1796" stroked="true" strokeweight=".75pt" strokecolor="#231f20">
              <v:stroke dashstyle="solid"/>
            </v:line>
            <v:line style="position:absolute" from="4603,1390" to="4728,1390" stroked="true" strokeweight=".75pt" strokecolor="#231f20">
              <v:stroke dashstyle="solid"/>
            </v:line>
            <v:line style="position:absolute" from="4603,985" to="4728,985" stroked="true" strokeweight=".75pt" strokecolor="#231f20">
              <v:stroke dashstyle="solid"/>
            </v:line>
            <v:line style="position:absolute" from="4603,579" to="4728,579" stroked="true" strokeweight=".75pt" strokecolor="#231f20">
              <v:stroke dashstyle="solid"/>
            </v:line>
            <v:line style="position:absolute" from="4603,173" to="4728,173" stroked="true" strokeweight=".75pt" strokecolor="#231f20">
              <v:stroke dashstyle="solid"/>
            </v:line>
            <v:line style="position:absolute" from="4867,3013" to="4867,2942" stroked="true" strokeweight=".75pt" strokecolor="#231f20">
              <v:stroke dashstyle="solid"/>
            </v:line>
            <v:rect style="position:absolute;left:5003;top:1228;width:95;height:1786" id="docshape144" filled="true" fillcolor="#39b54a" stroked="false">
              <v:fill type="solid"/>
            </v:rect>
            <v:rect style="position:absolute;left:4898;top:1187;width:95;height:1826" id="docshape145" filled="true" fillcolor="#0071bc" stroked="false">
              <v:fill type="solid"/>
            </v:rect>
            <v:rect style="position:absolute;left:5267;top:1917;width:95;height:1096" id="docshape146" filled="true" fillcolor="#39b54a" stroked="false">
              <v:fill type="solid"/>
            </v:rect>
            <v:rect style="position:absolute;left:5162;top:1065;width:95;height:1948" id="docshape147" filled="true" fillcolor="#0071bc" stroked="false">
              <v:fill type="solid"/>
            </v:rect>
            <v:rect style="position:absolute;left:5531;top:1512;width:95;height:1502" id="docshape148" filled="true" fillcolor="#39b54a" stroked="false">
              <v:fill type="solid"/>
            </v:rect>
            <v:rect style="position:absolute;left:5425;top:1106;width:95;height:1907" id="docshape149" filled="true" fillcolor="#0071bc" stroked="false">
              <v:fill type="solid"/>
            </v:rect>
            <v:line style="position:absolute" from="5921,3013" to="5921,2942" stroked="true" strokeweight=".75pt" strokecolor="#231f20">
              <v:stroke dashstyle="solid"/>
            </v:line>
            <v:rect style="position:absolute;left:5794;top:1593;width:95;height:1420" id="docshape150" filled="true" fillcolor="#39b54a" stroked="false">
              <v:fill type="solid"/>
            </v:rect>
            <v:rect style="position:absolute;left:5689;top:984;width:95;height:2029" id="docshape151" filled="true" fillcolor="#0071bc" stroked="false">
              <v:fill type="solid"/>
            </v:rect>
            <v:rect style="position:absolute;left:6058;top:1349;width:95;height:1664" id="docshape152" filled="true" fillcolor="#39b54a" stroked="false">
              <v:fill type="solid"/>
            </v:rect>
            <v:rect style="position:absolute;left:5953;top:984;width:95;height:2029" id="docshape153" filled="true" fillcolor="#0071bc" stroked="false">
              <v:fill type="solid"/>
            </v:rect>
            <v:rect style="position:absolute;left:6322;top:1674;width:95;height:1339" id="docshape154" filled="true" fillcolor="#39b54a" stroked="false">
              <v:fill type="solid"/>
            </v:rect>
            <v:rect style="position:absolute;left:6216;top:781;width:95;height:2232" id="docshape155" filled="true" fillcolor="#0071bc" stroked="false">
              <v:fill type="solid"/>
            </v:rect>
            <v:rect style="position:absolute;left:6585;top:1349;width:95;height:1664" id="docshape156" filled="true" fillcolor="#39b54a" stroked="false">
              <v:fill type="solid"/>
            </v:rect>
            <v:rect style="position:absolute;left:6480;top:822;width:95;height:2191" id="docshape157" filled="true" fillcolor="#0071bc" stroked="false">
              <v:fill type="solid"/>
            </v:rect>
            <v:line style="position:absolute" from="6976,3013" to="6976,2942" stroked="true" strokeweight=".75pt" strokecolor="#231f20">
              <v:stroke dashstyle="solid"/>
            </v:line>
            <v:rect style="position:absolute;left:6849;top:1349;width:95;height:1664" id="docshape158" filled="true" fillcolor="#39b54a" stroked="false">
              <v:fill type="solid"/>
            </v:rect>
            <v:rect style="position:absolute;left:6744;top:579;width:95;height:2435" id="docshape159" filled="true" fillcolor="#0071bc" stroked="false">
              <v:fill type="solid"/>
            </v:rect>
            <v:rect style="position:absolute;left:7113;top:1796;width:95;height:1218" id="docshape160" filled="true" fillcolor="#39b54a" stroked="false">
              <v:fill type="solid"/>
            </v:rect>
            <v:rect style="position:absolute;left:7007;top:1228;width:95;height:1786" id="docshape161" filled="true" fillcolor="#0071bc" stroked="false">
              <v:fill type="solid"/>
            </v:rect>
            <v:rect style="position:absolute;left:7376;top:1390;width:95;height:1623" id="docshape162" filled="true" fillcolor="#39b54a" stroked="false">
              <v:fill type="solid"/>
            </v:rect>
            <v:rect style="position:absolute;left:7271;top:1025;width:95;height:1988" id="docshape163" filled="true" fillcolor="#0071bc" stroked="false">
              <v:fill type="solid"/>
            </v:rect>
            <v:rect style="position:absolute;left:7640;top:1552;width:95;height:1461" id="docshape164" filled="true" fillcolor="#39b54a" stroked="false">
              <v:fill type="solid"/>
            </v:rect>
            <v:rect style="position:absolute;left:7535;top:1106;width:95;height:1907" id="docshape165" filled="true" fillcolor="#0071bc" stroked="false">
              <v:fill type="solid"/>
            </v:rect>
            <v:line style="position:absolute" from="8031,3013" to="8031,2942" stroked="true" strokeweight=".75pt" strokecolor="#231f20">
              <v:stroke dashstyle="solid"/>
            </v:line>
            <v:rect style="position:absolute;left:7904;top:2201;width:95;height:812" id="docshape166" filled="true" fillcolor="#39b54a" stroked="false">
              <v:fill type="solid"/>
            </v:rect>
            <v:rect style="position:absolute;left:7798;top:1552;width:95;height:1461" id="docshape167" filled="true" fillcolor="#0071bc" stroked="false">
              <v:fill type="solid"/>
            </v:rect>
            <v:rect style="position:absolute;left:8168;top:2485;width:95;height:528" id="docshape168" filled="true" fillcolor="#39b54a" stroked="false">
              <v:fill type="solid"/>
            </v:rect>
            <v:rect style="position:absolute;left:8062;top:1796;width:95;height:1218" id="docshape169" filled="true" fillcolor="#0071bc" stroked="false">
              <v:fill type="solid"/>
            </v:rect>
            <v:rect style="position:absolute;left:8431;top:2323;width:95;height:690" id="docshape170" filled="true" fillcolor="#39b54a" stroked="false">
              <v:fill type="solid"/>
            </v:rect>
            <v:rect style="position:absolute;left:8326;top:1877;width:95;height:1136" id="docshape171" filled="true" fillcolor="#0071bc" stroked="false">
              <v:fill type="solid"/>
            </v:rect>
            <v:rect style="position:absolute;left:8695;top:2364;width:95;height:650" id="docshape172" filled="true" fillcolor="#39b54a" stroked="false">
              <v:fill type="solid"/>
            </v:rect>
            <v:rect style="position:absolute;left:8589;top:2120;width:95;height:893" id="docshape173" filled="true" fillcolor="#0071bc" stroked="false">
              <v:fill type="solid"/>
            </v:rect>
            <v:line style="position:absolute" from="9086,3013" to="9086,2942" stroked="true" strokeweight=".75pt" strokecolor="#231f20">
              <v:stroke dashstyle="solid"/>
            </v:line>
            <v:rect style="position:absolute;left:8959;top:2729;width:95;height:284" id="docshape174" filled="true" fillcolor="#39b54a" stroked="false">
              <v:fill type="solid"/>
            </v:rect>
            <v:rect style="position:absolute;left:8853;top:1836;width:95;height:1177" id="docshape175" filled="true" fillcolor="#0071bc" stroked="false">
              <v:fill type="solid"/>
            </v:rect>
            <v:rect style="position:absolute;left:9222;top:2526;width:95;height:487" id="docshape176" filled="true" fillcolor="#39b54a" stroked="false">
              <v:fill type="solid"/>
            </v:rect>
            <v:rect style="position:absolute;left:9117;top:1796;width:95;height:1218" id="docshape177" filled="true" fillcolor="#0071bc" stroked="false">
              <v:fill type="solid"/>
            </v:rect>
            <v:line style="position:absolute" from="5262,695" to="4999,635" stroked="true" strokeweight="1.5pt" strokecolor="#ed1c24">
              <v:stroke dashstyle="solid"/>
            </v:line>
            <v:line style="position:absolute" from="5526,823" to="5262,695" stroked="true" strokeweight="1.5pt" strokecolor="#ed1c24">
              <v:stroke dashstyle="solid"/>
            </v:line>
            <v:line style="position:absolute" from="5790,819" to="5526,823" stroked="true" strokeweight="1.5pt" strokecolor="#ed1c24">
              <v:stroke dashstyle="solid"/>
            </v:line>
            <v:line style="position:absolute" from="6053,653" to="5790,819" stroked="true" strokeweight="1.5pt" strokecolor="#ed1c24">
              <v:stroke dashstyle="solid"/>
            </v:line>
            <v:line style="position:absolute" from="6317,432" to="6053,653" stroked="true" strokeweight="1.5pt" strokecolor="#ed1c24">
              <v:stroke dashstyle="solid"/>
            </v:line>
            <v:line style="position:absolute" from="6581,397" to="6317,432" stroked="true" strokeweight="1.5pt" strokecolor="#ed1c24">
              <v:stroke dashstyle="solid"/>
            </v:line>
            <v:line style="position:absolute" from="6844,440" to="6581,397" stroked="true" strokeweight="1.5pt" strokecolor="#ed1c24">
              <v:stroke dashstyle="solid"/>
            </v:line>
            <v:line style="position:absolute" from="7108,631" to="6844,440" stroked="true" strokeweight="1.5pt" strokecolor="#ed1c24">
              <v:stroke dashstyle="solid"/>
            </v:line>
            <v:line style="position:absolute" from="7372,745" to="7108,631" stroked="true" strokeweight="1.5pt" strokecolor="#ed1c24">
              <v:stroke dashstyle="solid"/>
            </v:line>
            <v:line style="position:absolute" from="7635,862" to="7372,745" stroked="true" strokeweight="1.5pt" strokecolor="#ed1c24">
              <v:stroke dashstyle="solid"/>
            </v:line>
            <v:line style="position:absolute" from="7899,1341" to="7635,862" stroked="true" strokeweight="1.5pt" strokecolor="#ed1c24">
              <v:stroke dashstyle="solid"/>
            </v:line>
            <v:line style="position:absolute" from="8163,2115" to="7899,1341" stroked="true" strokeweight="1.5pt" strokecolor="#ed1c24">
              <v:stroke dashstyle="solid"/>
            </v:line>
            <v:line style="position:absolute" from="8426,2577" to="8163,2115" stroked="true" strokeweight="1.5pt" strokecolor="#ed1c24">
              <v:stroke dashstyle="solid"/>
            </v:line>
            <v:line style="position:absolute" from="8690,2665" to="8426,2577" stroked="true" strokeweight="1.5pt" strokecolor="#ed1c24">
              <v:stroke dashstyle="solid"/>
            </v:line>
            <v:line style="position:absolute" from="8954,2392" to="8690,2665" stroked="true" strokeweight="1.5pt" strokecolor="#ed1c24">
              <v:stroke dashstyle="solid"/>
            </v:line>
            <v:line style="position:absolute" from="9085,2219" to="8954,2392" stroked="true" strokeweight="1.5pt" strokecolor="#ed1c24">
              <v:stroke dashstyle="solid"/>
            </v:line>
            <v:shape style="position:absolute;left:9140;top:1958;width:159;height:158" type="#_x0000_t75" id="docshape178" stroked="false">
              <v:imagedata r:id="rId21" o:title=""/>
            </v:shape>
            <v:shape style="position:absolute;left:9487;top:173;width:126;height:2840" id="docshape179" coordorigin="9488,173" coordsize="126,2840" path="m9613,3013l9613,173m9613,3013l9488,3013e" filled="false" stroked="true" strokeweight=".75pt" strokecolor="#231f20">
              <v:path arrowok="t"/>
              <v:stroke dashstyle="solid"/>
            </v:shape>
            <v:line style="position:absolute" from="9613,2658" to="9488,2658" stroked="true" strokeweight=".75pt" strokecolor="#231f20">
              <v:stroke dashstyle="solid"/>
            </v:line>
            <v:line style="position:absolute" from="9613,2303" to="9488,2303" stroked="true" strokeweight=".75pt" strokecolor="#231f20">
              <v:stroke dashstyle="solid"/>
            </v:line>
            <v:line style="position:absolute" from="9613,1948" to="9488,1948" stroked="true" strokeweight=".75pt" strokecolor="#231f20">
              <v:stroke dashstyle="solid"/>
            </v:line>
            <v:line style="position:absolute" from="9613,1593" to="9488,1593" stroked="true" strokeweight=".75pt" strokecolor="#231f20">
              <v:stroke dashstyle="solid"/>
            </v:line>
            <v:line style="position:absolute" from="9613,1238" to="9488,1238" stroked="true" strokeweight=".75pt" strokecolor="#231f20">
              <v:stroke dashstyle="solid"/>
            </v:line>
            <v:line style="position:absolute" from="9613,883" to="9488,883" stroked="true" strokeweight=".75pt" strokecolor="#231f20">
              <v:stroke dashstyle="solid"/>
            </v:line>
            <v:line style="position:absolute" from="9613,528" to="9488,528" stroked="true" strokeweight=".75pt" strokecolor="#231f20">
              <v:stroke dashstyle="solid"/>
            </v:line>
            <v:line style="position:absolute" from="9613,173" to="9488,173" stroked="true" strokeweight=".75pt" strokecolor="#231f20">
              <v:stroke dashstyle="solid"/>
            </v:line>
            <v:line style="position:absolute" from="9506,1238" to="4604,1238" stroked="true" strokeweight=".75pt" strokecolor="#231f20">
              <v:stroke dashstyle="solid"/>
            </v:line>
            <v:line style="position:absolute" from="4686,3013" to="9560,3013" stroked="true" strokeweight=".75pt" strokecolor="#231f20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70</w:t>
        <w:tab/>
        <w:t>3</w:t>
      </w:r>
    </w:p>
    <w:p>
      <w:pPr>
        <w:pStyle w:val="BodyText"/>
        <w:spacing w:before="11"/>
        <w:rPr>
          <w:sz w:val="16"/>
        </w:rPr>
      </w:pPr>
    </w:p>
    <w:p>
      <w:pPr>
        <w:tabs>
          <w:tab w:pos="9668" w:val="left" w:leader="none"/>
        </w:tabs>
        <w:spacing w:before="0"/>
        <w:ind w:left="4269" w:right="0" w:firstLine="0"/>
        <w:jc w:val="left"/>
        <w:rPr>
          <w:sz w:val="14"/>
        </w:rPr>
      </w:pPr>
      <w:r>
        <w:rPr>
          <w:color w:val="231F20"/>
          <w:sz w:val="14"/>
        </w:rPr>
        <w:t>60</w:t>
        <w:tab/>
      </w:r>
      <w:r>
        <w:rPr>
          <w:color w:val="231F20"/>
          <w:position w:val="5"/>
          <w:sz w:val="14"/>
        </w:rPr>
        <w:t>2</w:t>
      </w:r>
    </w:p>
    <w:p>
      <w:pPr>
        <w:tabs>
          <w:tab w:pos="9668" w:val="left" w:leader="none"/>
        </w:tabs>
        <w:spacing w:before="145"/>
        <w:ind w:left="4269" w:right="0" w:firstLine="0"/>
        <w:jc w:val="left"/>
        <w:rPr>
          <w:sz w:val="14"/>
        </w:rPr>
      </w:pPr>
      <w:r>
        <w:rPr>
          <w:color w:val="231F20"/>
          <w:sz w:val="14"/>
        </w:rPr>
        <w:t>50</w:t>
        <w:tab/>
      </w:r>
      <w:r>
        <w:rPr>
          <w:color w:val="231F20"/>
          <w:position w:val="10"/>
          <w:sz w:val="14"/>
        </w:rPr>
        <w:t>1</w:t>
      </w:r>
    </w:p>
    <w:p>
      <w:pPr>
        <w:spacing w:line="157" w:lineRule="exact" w:before="92"/>
        <w:ind w:left="7854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spacing w:line="157" w:lineRule="exact" w:before="0"/>
        <w:ind w:left="2947" w:right="5811" w:firstLine="0"/>
        <w:jc w:val="center"/>
        <w:rPr>
          <w:sz w:val="14"/>
        </w:rPr>
      </w:pPr>
      <w:r>
        <w:rPr>
          <w:color w:val="231F20"/>
          <w:sz w:val="14"/>
        </w:rPr>
        <w:t>40</w:t>
      </w:r>
    </w:p>
    <w:p>
      <w:pPr>
        <w:spacing w:before="42"/>
        <w:ind w:left="9601" w:right="1793" w:firstLine="0"/>
        <w:jc w:val="center"/>
        <w:rPr>
          <w:sz w:val="14"/>
        </w:rPr>
      </w:pPr>
      <w:r>
        <w:rPr>
          <w:color w:val="231F20"/>
          <w:sz w:val="14"/>
        </w:rPr>
        <w:t>-1</w:t>
      </w:r>
    </w:p>
    <w:p>
      <w:pPr>
        <w:spacing w:line="157" w:lineRule="exact" w:before="42"/>
        <w:ind w:left="2947" w:right="5811" w:firstLine="0"/>
        <w:jc w:val="center"/>
        <w:rPr>
          <w:sz w:val="14"/>
        </w:rPr>
      </w:pPr>
      <w:r>
        <w:rPr>
          <w:color w:val="231F20"/>
          <w:sz w:val="14"/>
        </w:rPr>
        <w:t>30</w:t>
      </w:r>
    </w:p>
    <w:p>
      <w:pPr>
        <w:spacing w:line="157" w:lineRule="exact" w:before="0"/>
        <w:ind w:left="9601" w:right="1793" w:firstLine="0"/>
        <w:jc w:val="center"/>
        <w:rPr>
          <w:sz w:val="14"/>
        </w:rPr>
      </w:pPr>
      <w:r>
        <w:rPr>
          <w:color w:val="231F20"/>
          <w:sz w:val="14"/>
        </w:rPr>
        <w:t>-2</w:t>
      </w:r>
    </w:p>
    <w:p>
      <w:pPr>
        <w:tabs>
          <w:tab w:pos="9621" w:val="left" w:leader="none"/>
        </w:tabs>
        <w:spacing w:before="93"/>
        <w:ind w:left="4269" w:right="0" w:firstLine="0"/>
        <w:jc w:val="left"/>
        <w:rPr>
          <w:sz w:val="14"/>
        </w:rPr>
      </w:pPr>
      <w:r>
        <w:rPr>
          <w:color w:val="231F20"/>
          <w:sz w:val="14"/>
        </w:rPr>
        <w:t>20</w:t>
        <w:tab/>
      </w:r>
      <w:r>
        <w:rPr>
          <w:color w:val="231F20"/>
          <w:position w:val="-9"/>
          <w:sz w:val="14"/>
        </w:rPr>
        <w:t>-3</w:t>
      </w:r>
    </w:p>
    <w:p>
      <w:pPr>
        <w:tabs>
          <w:tab w:pos="9621" w:val="left" w:leader="none"/>
        </w:tabs>
        <w:spacing w:before="144"/>
        <w:ind w:left="4269" w:right="0" w:firstLine="0"/>
        <w:jc w:val="left"/>
        <w:rPr>
          <w:sz w:val="14"/>
        </w:rPr>
      </w:pPr>
      <w:r>
        <w:rPr>
          <w:color w:val="231F20"/>
          <w:sz w:val="14"/>
        </w:rPr>
        <w:t>10</w:t>
        <w:tab/>
      </w:r>
      <w:r>
        <w:rPr>
          <w:color w:val="231F20"/>
          <w:position w:val="-4"/>
          <w:sz w:val="14"/>
        </w:rPr>
        <w:t>-4</w:t>
      </w:r>
    </w:p>
    <w:p>
      <w:pPr>
        <w:spacing w:after="0"/>
        <w:jc w:val="left"/>
        <w:rPr>
          <w:sz w:val="14"/>
        </w:rPr>
        <w:sectPr>
          <w:pgSz w:w="12240" w:h="15840"/>
          <w:pgMar w:top="620" w:bottom="280" w:left="80" w:right="600"/>
        </w:sectPr>
      </w:pPr>
    </w:p>
    <w:p>
      <w:pPr>
        <w:pStyle w:val="BodyText"/>
        <w:spacing w:before="11"/>
        <w:rPr>
          <w:sz w:val="16"/>
        </w:rPr>
      </w:pPr>
    </w:p>
    <w:p>
      <w:pPr>
        <w:spacing w:before="0"/>
        <w:ind w:left="4346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spacing w:before="12"/>
        <w:ind w:left="5157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2006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1"/>
        <w:rPr>
          <w:sz w:val="15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1"/>
        <w:rPr>
          <w:sz w:val="15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812608" from="382.865997pt,14.173919pt" to="392.865997pt,14.173919pt" stroked="true" strokeweight="1.5pt" strokecolor="#ed1c24">
            <v:stroke dashstyle="solid"/>
            <w10:wrap type="none"/>
          </v:line>
        </w:pict>
      </w:r>
      <w:r>
        <w:rPr>
          <w:color w:val="231F20"/>
          <w:sz w:val="14"/>
        </w:rPr>
        <w:t>2008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1"/>
        <w:rPr>
          <w:sz w:val="15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line="240" w:lineRule="auto" w:before="1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948" w:right="0" w:firstLine="0"/>
        <w:jc w:val="left"/>
        <w:rPr>
          <w:sz w:val="14"/>
        </w:rPr>
      </w:pPr>
      <w:r>
        <w:rPr>
          <w:color w:val="231F20"/>
          <w:sz w:val="14"/>
        </w:rPr>
        <w:t>-5</w:t>
      </w:r>
    </w:p>
    <w:p>
      <w:pPr>
        <w:spacing w:before="12"/>
        <w:ind w:left="490" w:right="0" w:firstLine="0"/>
        <w:jc w:val="lef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80" w:right="600"/>
          <w:cols w:num="5" w:equalWidth="0">
            <w:col w:w="5470" w:space="40"/>
            <w:col w:w="1015" w:space="39"/>
            <w:col w:w="1015" w:space="39"/>
            <w:col w:w="1015" w:space="40"/>
            <w:col w:w="2887"/>
          </w:cols>
        </w:sectPr>
      </w:pPr>
    </w:p>
    <w:p>
      <w:pPr>
        <w:spacing w:line="273" w:lineRule="auto" w:before="45"/>
        <w:ind w:left="4743" w:right="-12" w:hanging="1"/>
        <w:jc w:val="left"/>
        <w:rPr>
          <w:sz w:val="14"/>
        </w:rPr>
      </w:pPr>
      <w:r>
        <w:rPr/>
        <w:pict>
          <v:group style="position:absolute;margin-left:229.815994pt;margin-top:3.282944pt;width:7.7pt;height:17.45pt;mso-position-horizontal-relative:page;mso-position-vertical-relative:paragraph;z-index:15813120" id="docshapegroup180" coordorigin="4596,66" coordsize="154,349">
            <v:rect style="position:absolute;left:4596;top:65;width:154;height:154" id="docshape181" filled="true" fillcolor="#0071bc" stroked="false">
              <v:fill type="solid"/>
            </v:rect>
            <v:rect style="position:absolute;left:4596;top:260;width:154;height:154" id="docshape182" filled="true" fillcolor="#39b54a" stroked="false">
              <v:fill type="solid"/>
            </v:rect>
            <w10:wrap type="none"/>
          </v:group>
        </w:pict>
      </w:r>
      <w:r>
        <w:rPr>
          <w:color w:val="231F20"/>
          <w:sz w:val="14"/>
        </w:rPr>
        <w:t>Some and significant difficulty</w:t>
      </w:r>
      <w:r>
        <w:rPr>
          <w:color w:val="231F20"/>
          <w:position w:val="4"/>
          <w:sz w:val="11"/>
        </w:rPr>
        <w:t>a </w:t>
      </w:r>
      <w:r>
        <w:rPr>
          <w:color w:val="231F20"/>
          <w:sz w:val="14"/>
        </w:rPr>
        <w:t>(left scale)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Labour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shortages</w:t>
      </w:r>
      <w:r>
        <w:rPr>
          <w:color w:val="231F20"/>
          <w:position w:val="4"/>
          <w:sz w:val="11"/>
        </w:rPr>
        <w:t>b</w:t>
      </w:r>
      <w:r>
        <w:rPr>
          <w:color w:val="231F20"/>
          <w:spacing w:val="7"/>
          <w:position w:val="4"/>
          <w:sz w:val="11"/>
        </w:rPr>
        <w:t> </w:t>
      </w:r>
      <w:r>
        <w:rPr>
          <w:color w:val="231F20"/>
          <w:sz w:val="14"/>
        </w:rPr>
        <w:t>(left scale)</w:t>
      </w:r>
    </w:p>
    <w:p>
      <w:pPr>
        <w:spacing w:before="43"/>
        <w:ind w:left="493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Output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gap</w:t>
      </w:r>
      <w:r>
        <w:rPr>
          <w:color w:val="231F20"/>
          <w:position w:val="4"/>
          <w:sz w:val="11"/>
        </w:rPr>
        <w:t>c</w:t>
      </w:r>
      <w:r>
        <w:rPr>
          <w:color w:val="231F20"/>
          <w:spacing w:val="8"/>
          <w:position w:val="4"/>
          <w:sz w:val="11"/>
        </w:rPr>
        <w:t> </w:t>
      </w:r>
      <w:r>
        <w:rPr>
          <w:color w:val="231F20"/>
          <w:sz w:val="14"/>
        </w:rPr>
        <w:t>(right scale)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80" w:right="600"/>
          <w:cols w:num="2" w:equalWidth="0">
            <w:col w:w="7332" w:space="40"/>
            <w:col w:w="4188"/>
          </w:cols>
        </w:sectPr>
      </w:pPr>
    </w:p>
    <w:p>
      <w:pPr>
        <w:pStyle w:val="ListParagraph"/>
        <w:numPr>
          <w:ilvl w:val="1"/>
          <w:numId w:val="6"/>
        </w:numPr>
        <w:tabs>
          <w:tab w:pos="4400" w:val="left" w:leader="none"/>
        </w:tabs>
        <w:spacing w:line="268" w:lineRule="auto" w:before="92" w:after="0"/>
        <w:ind w:left="4400" w:right="1722" w:hanging="160"/>
        <w:jc w:val="left"/>
        <w:rPr>
          <w:sz w:val="14"/>
        </w:rPr>
      </w:pPr>
      <w:r>
        <w:rPr>
          <w:color w:val="231F20"/>
          <w:w w:val="80"/>
          <w:sz w:val="14"/>
        </w:rPr>
        <w:t>Response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11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Business</w:t>
      </w:r>
      <w:r>
        <w:rPr>
          <w:i/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Outlook</w:t>
      </w:r>
      <w:r>
        <w:rPr>
          <w:i/>
          <w:color w:val="231F20"/>
          <w:spacing w:val="9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Survey</w:t>
      </w:r>
      <w:r>
        <w:rPr>
          <w:i/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question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capacity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pressures.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Percentage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ﬁrms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indicating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that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they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would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have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either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some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or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signiﬁcant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difﬁculty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meeting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an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unanticipated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increase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demand/sales.</w:t>
      </w:r>
    </w:p>
    <w:p>
      <w:pPr>
        <w:pStyle w:val="ListParagraph"/>
        <w:numPr>
          <w:ilvl w:val="1"/>
          <w:numId w:val="6"/>
        </w:numPr>
        <w:tabs>
          <w:tab w:pos="4400" w:val="left" w:leader="none"/>
        </w:tabs>
        <w:spacing w:line="268" w:lineRule="auto" w:before="0" w:after="0"/>
        <w:ind w:left="4400" w:right="1736" w:hanging="160"/>
        <w:jc w:val="left"/>
        <w:rPr>
          <w:sz w:val="14"/>
        </w:rPr>
      </w:pPr>
      <w:r>
        <w:rPr>
          <w:color w:val="231F20"/>
          <w:w w:val="80"/>
          <w:sz w:val="14"/>
        </w:rPr>
        <w:t>Response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to</w:t>
      </w:r>
      <w:r>
        <w:rPr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Business</w:t>
      </w:r>
      <w:r>
        <w:rPr>
          <w:i/>
          <w:color w:val="231F20"/>
          <w:spacing w:val="9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Outlook</w:t>
      </w:r>
      <w:r>
        <w:rPr>
          <w:i/>
          <w:color w:val="231F20"/>
          <w:spacing w:val="9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Survey</w:t>
      </w:r>
      <w:r>
        <w:rPr>
          <w:i/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question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labour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shortages.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Percentage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ﬁrms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reporting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labour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5"/>
          <w:sz w:val="14"/>
        </w:rPr>
        <w:t>shortages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that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restrict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their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ability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to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meet</w:t>
      </w:r>
      <w:r>
        <w:rPr>
          <w:color w:val="231F20"/>
          <w:spacing w:val="-3"/>
          <w:w w:val="85"/>
          <w:sz w:val="14"/>
        </w:rPr>
        <w:t> </w:t>
      </w:r>
      <w:r>
        <w:rPr>
          <w:color w:val="231F20"/>
          <w:w w:val="85"/>
          <w:sz w:val="14"/>
        </w:rPr>
        <w:t>demand.</w:t>
      </w:r>
    </w:p>
    <w:p>
      <w:pPr>
        <w:pStyle w:val="ListParagraph"/>
        <w:numPr>
          <w:ilvl w:val="1"/>
          <w:numId w:val="6"/>
        </w:numPr>
        <w:tabs>
          <w:tab w:pos="4400" w:val="left" w:leader="none"/>
        </w:tabs>
        <w:spacing w:line="268" w:lineRule="auto" w:before="0" w:after="0"/>
        <w:ind w:left="4400" w:right="1625" w:hanging="160"/>
        <w:jc w:val="left"/>
        <w:rPr>
          <w:sz w:val="14"/>
        </w:rPr>
      </w:pPr>
      <w:r>
        <w:rPr>
          <w:color w:val="231F20"/>
          <w:w w:val="80"/>
          <w:sz w:val="14"/>
        </w:rPr>
        <w:t>Difference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between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actual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output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estimated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potential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output.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estimate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ﬁrst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quarter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5"/>
          <w:w w:val="80"/>
          <w:sz w:val="14"/>
        </w:rPr>
        <w:t> </w:t>
      </w:r>
      <w:r>
        <w:rPr>
          <w:color w:val="231F20"/>
          <w:w w:val="80"/>
          <w:sz w:val="14"/>
        </w:rPr>
        <w:t>2010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(indicated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by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*)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based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a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projected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increase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output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5.8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per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cent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(at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annual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rates)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quarter.</w:t>
      </w:r>
    </w:p>
    <w:p>
      <w:pPr>
        <w:tabs>
          <w:tab w:pos="8598" w:val="left" w:leader="none"/>
        </w:tabs>
        <w:spacing w:line="160" w:lineRule="exact" w:before="0"/>
        <w:ind w:left="4239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  <w:tab/>
        <w:t>Last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observation: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2010Q1</w:t>
      </w: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216pt;margin-top:7.863138pt;width:288pt;height:.1pt;mso-position-horizontal-relative:page;mso-position-vertical-relative:paragraph;z-index:-15649792;mso-wrap-distance-left:0;mso-wrap-distance-right:0" id="docshape183" coordorigin="4320,157" coordsize="5760,0" path="m4320,157l10080,157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216pt;margin-top:7.839977pt;width:288pt;height:.1pt;mso-position-horizontal-relative:page;mso-position-vertical-relative:paragraph;z-index:-15649280;mso-wrap-distance-left:0;mso-wrap-distance-right:0" id="docshape184" coordorigin="4320,157" coordsize="5760,0" path="m4320,157l10080,157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131"/>
        <w:ind w:left="424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8"/>
          <w:sz w:val="18"/>
        </w:rPr>
        <w:t> </w:t>
      </w:r>
      <w:r>
        <w:rPr>
          <w:b/>
          <w:color w:val="004F5A"/>
          <w:sz w:val="18"/>
        </w:rPr>
        <w:t>12:</w:t>
      </w:r>
      <w:r>
        <w:rPr>
          <w:b/>
          <w:color w:val="004F5A"/>
          <w:spacing w:val="8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labour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market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is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gradually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improving</w:t>
      </w:r>
    </w:p>
    <w:p>
      <w:pPr>
        <w:spacing w:before="10"/>
        <w:ind w:left="4240" w:right="0" w:firstLine="0"/>
        <w:jc w:val="left"/>
        <w:rPr>
          <w:sz w:val="14"/>
        </w:rPr>
      </w:pPr>
      <w:r>
        <w:rPr>
          <w:color w:val="231F20"/>
          <w:sz w:val="14"/>
        </w:rPr>
        <w:t>Monthly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data</w:t>
      </w:r>
    </w:p>
    <w:p>
      <w:pPr>
        <w:tabs>
          <w:tab w:pos="9834" w:val="left" w:leader="none"/>
        </w:tabs>
        <w:spacing w:before="130"/>
        <w:ind w:left="4258" w:right="0" w:firstLine="0"/>
        <w:jc w:val="left"/>
        <w:rPr>
          <w:sz w:val="14"/>
        </w:rPr>
      </w:pPr>
      <w:r>
        <w:rPr>
          <w:color w:val="231F20"/>
          <w:sz w:val="14"/>
        </w:rPr>
        <w:t>Thousands</w:t>
        <w:tab/>
        <w:t>%</w:t>
      </w:r>
    </w:p>
    <w:p>
      <w:pPr>
        <w:tabs>
          <w:tab w:pos="9853" w:val="left" w:leader="none"/>
        </w:tabs>
        <w:spacing w:before="77"/>
        <w:ind w:left="4267" w:right="0" w:firstLine="0"/>
        <w:jc w:val="left"/>
        <w:rPr>
          <w:sz w:val="14"/>
        </w:rPr>
      </w:pPr>
      <w:r>
        <w:rPr/>
        <w:pict>
          <v:group style="position:absolute;margin-left:240.375pt;margin-top:7.557924pt;width:251.35pt;height:143.35pt;mso-position-horizontal-relative:page;mso-position-vertical-relative:paragraph;z-index:-18488320" id="docshapegroup185" coordorigin="4808,151" coordsize="5027,2867">
            <v:shape style="position:absolute;left:4815;top:3004;width:4990;height:8" id="docshape186" coordorigin="4815,3005" coordsize="4990,8" path="m4815,3005l5179,3005m5263,3005l5295,3005m5379,3005l5411,3005m5495,3005l5528,3005m5611,3005l5644,3005m5727,3005l5760,3005m5843,3005l5876,3005m5959,3005l5992,3005m6075,3005l6108,3005m6191,3005l6224,3005m6307,3005l6340,3005m6423,3005l6456,3005m6539,3005l6572,3005m6656,3005l6688,3005m6772,3005l6804,3005m6888,3005l6920,3005m7004,3005l7036,3005m7120,3005l7152,3005m7236,3005l7268,3005m7352,3005l7384,3005m7468,3005l7500,3005m7584,3005l7616,3005m7700,3005l7732,3005m7816,3005l7848,3005m7932,3005l7965,3005m8048,3005l8081,3005m8164,3005l8197,3005m8280,3005l8313,3005m8396,3005l8429,3005m8512,3005l8545,3005m8628,3005l8661,3005m8744,3005l8777,3005m8860,3005l8893,3005m8976,3005l9009,3005m9092,3005l9125,3005m9209,3005l9241,3005m9325,3005l9357,3005m9441,3005l9473,3005m9557,3005l9805,3005m4815,3012l9805,3012e" filled="false" stroked="true" strokeweight=".375pt" strokecolor="#231f20">
              <v:path arrowok="t"/>
              <v:stroke dashstyle="solid"/>
            </v:shape>
            <v:shape style="position:absolute;left:4815;top:158;width:125;height:2850" id="docshape187" coordorigin="4815,159" coordsize="125,2850" path="m4815,3009l4815,159m4815,3009l4940,3009e" filled="false" stroked="true" strokeweight=".75pt" strokecolor="#231f20">
              <v:path arrowok="t"/>
              <v:stroke dashstyle="solid"/>
            </v:shape>
            <v:line style="position:absolute" from="4815,2692" to="4940,2692" stroked="true" strokeweight=".75pt" strokecolor="#231f20">
              <v:stroke dashstyle="solid"/>
            </v:line>
            <v:line style="position:absolute" from="4815,2375" to="4940,2375" stroked="true" strokeweight=".75pt" strokecolor="#231f20">
              <v:stroke dashstyle="solid"/>
            </v:line>
            <v:line style="position:absolute" from="4815,2059" to="4940,2059" stroked="true" strokeweight=".75pt" strokecolor="#231f20">
              <v:stroke dashstyle="solid"/>
            </v:line>
            <v:line style="position:absolute" from="4815,1742" to="4940,1742" stroked="true" strokeweight=".75pt" strokecolor="#231f20">
              <v:stroke dashstyle="solid"/>
            </v:line>
            <v:line style="position:absolute" from="4815,1425" to="4940,1425" stroked="true" strokeweight=".75pt" strokecolor="#231f20">
              <v:stroke dashstyle="solid"/>
            </v:line>
            <v:line style="position:absolute" from="4815,1109" to="4940,1109" stroked="true" strokeweight=".75pt" strokecolor="#231f20">
              <v:stroke dashstyle="solid"/>
            </v:line>
            <v:line style="position:absolute" from="4815,792" to="4940,792" stroked="true" strokeweight=".75pt" strokecolor="#231f20">
              <v:stroke dashstyle="solid"/>
            </v:line>
            <v:line style="position:absolute" from="4815,475" to="4940,475" stroked="true" strokeweight=".75pt" strokecolor="#231f20">
              <v:stroke dashstyle="solid"/>
            </v:line>
            <v:line style="position:absolute" from="4815,159" to="4940,159" stroked="true" strokeweight=".75pt" strokecolor="#231f20">
              <v:stroke dashstyle="solid"/>
            </v:line>
            <v:shape style="position:absolute;left:5063;top:462;width:4494;height:2547" id="docshape188" coordorigin="5063,462" coordsize="4494,2547" path="m5147,2090l5063,2090,5063,3009,5147,3009,5147,2090xm5263,1951l5179,1951,5179,3009,5263,3009,5263,1951xm5379,1784l5295,1784,5295,3009,5379,3009,5379,1784xm5495,1834l5411,1834,5411,3009,5495,3009,5495,1834xm5611,1743l5528,1743,5528,3009,5611,3009,5611,1743xm5727,1520l5644,1520,5644,3009,5727,3009,5727,1520xm5843,1485l5760,1485,5760,3009,5843,3009,5843,1485xm5959,1429l5876,1429,5876,3009,5959,3009,5959,1429xm6075,1315l5992,1315,5992,3009,6075,3009,6075,1315xm6191,1160l6108,1160,6108,3009,6191,3009,6191,1160xm6307,1074l6224,1074,6224,3009,6307,3009,6307,1074xm6423,1087l6340,1087,6340,3009,6423,3009,6423,1087xm6539,976l6456,976,6456,3009,6539,3009,6539,976xm6656,790l6572,790,6572,3009,6656,3009,6656,790xm6772,752l6688,752,6688,3009,6772,3009,6772,752xm6888,727l6804,727,6804,3009,6888,3009,6888,727xm7004,665l6920,665,6920,3009,7004,3009,7004,665xm7120,679l7036,679,7036,3009,7120,3009,7120,679xm7236,783l7152,783,7152,3009,7236,3009,7236,783xm7352,752l7268,752,7268,3009,7352,3009,7352,752xm7468,493l7384,493,7384,3009,7468,3009,7468,493xm7584,462l7500,462,7500,3009,7584,3009,7584,462xm7700,756l7616,756,7616,3009,7700,3009,7700,756xm7816,886l7732,886,7732,3009,7816,3009,7816,886xm7932,1297l7848,1297,7848,3009,7932,3009,7932,1297xm8048,1560l7965,1560,7965,3009,8048,3009,8048,1560xm8164,1692l8081,1692,8081,3009,8164,3009,8164,1692xm8280,1590l8197,1590,8197,3009,8280,3009,8280,1590xm8396,1702l8313,1702,8313,3009,8396,3009,8396,1702xm8512,1687l8429,1687,8429,3009,8512,3009,8512,1687xm8628,1784l8545,1784,8545,3009,8628,3009,8628,1784xm8744,1679l8661,1679,8661,3009,8744,3009,8744,1679xm8860,1550l8777,1550,8777,3009,8860,3009,8860,1550xm8976,1623l8893,1623,8893,3009,8976,3009,8976,1623xm9092,1395l9009,1395,9009,3009,9092,3009,9092,1395xm9209,1484l9125,1484,9125,3009,9209,3009,9209,1484xm9325,1348l9241,1348,9241,3009,9325,3009,9325,1348xm9441,1282l9357,1282,9357,3009,9441,3009,9441,1282xm9557,1225l9473,1225,9473,3009,9557,3009,9557,1225xe" filled="true" fillcolor="#0071bc" stroked="false">
              <v:path arrowok="t"/>
              <v:fill type="solid"/>
            </v:shape>
            <v:line style="position:absolute" from="4827,3010" to="9827,3010" stroked="true" strokeweight=".75pt" strokecolor="#231f20">
              <v:stroke dashstyle="solid"/>
            </v:line>
            <v:line style="position:absolute" from="5059,3010" to="5059,2939" stroked="true" strokeweight=".75pt" strokecolor="#231f20">
              <v:stroke dashstyle="solid"/>
            </v:line>
            <v:line style="position:absolute" from="6455,3010" to="6455,2939" stroked="true" strokeweight=".75pt" strokecolor="#231f20">
              <v:stroke dashstyle="solid"/>
            </v:line>
            <v:line style="position:absolute" from="7850,3010" to="7850,2939" stroked="true" strokeweight=".75pt" strokecolor="#231f20">
              <v:stroke dashstyle="solid"/>
            </v:line>
            <v:line style="position:absolute" from="9245,3010" to="9245,2939" stroked="true" strokeweight=".75pt" strokecolor="#231f20">
              <v:stroke dashstyle="solid"/>
            </v:line>
            <v:shape style="position:absolute;left:9701;top:170;width:125;height:2840" id="docshape189" coordorigin="9702,170" coordsize="125,2840" path="m9827,3010l9827,2939m9827,3010l9827,170m9827,3010l9702,3010e" filled="false" stroked="true" strokeweight=".75pt" strokecolor="#231f20">
              <v:path arrowok="t"/>
              <v:stroke dashstyle="solid"/>
            </v:shape>
            <v:line style="position:absolute" from="9827,2442" to="9702,2442" stroked="true" strokeweight=".75pt" strokecolor="#231f20">
              <v:stroke dashstyle="solid"/>
            </v:line>
            <v:line style="position:absolute" from="9827,1874" to="9702,1874" stroked="true" strokeweight=".75pt" strokecolor="#231f20">
              <v:stroke dashstyle="solid"/>
            </v:line>
            <v:line style="position:absolute" from="9827,1306" to="9702,1306" stroked="true" strokeweight=".75pt" strokecolor="#231f20">
              <v:stroke dashstyle="solid"/>
            </v:line>
            <v:line style="position:absolute" from="9827,738" to="9702,738" stroked="true" strokeweight=".75pt" strokecolor="#231f20">
              <v:stroke dashstyle="solid"/>
            </v:line>
            <v:line style="position:absolute" from="9827,170" to="9702,170" stroked="true" strokeweight=".75pt" strokecolor="#231f20">
              <v:stroke dashstyle="solid"/>
            </v:line>
            <v:line style="position:absolute" from="5234,1761" to="5117,1874" stroked="true" strokeweight="1.5pt" strokecolor="#ed1c24">
              <v:stroke dashstyle="solid"/>
            </v:line>
            <v:line style="position:absolute" from="5350,1818" to="5234,1761" stroked="true" strokeweight="1.5pt" strokecolor="#ed1c24">
              <v:stroke dashstyle="solid"/>
            </v:line>
            <v:line style="position:absolute" from="5466,1818" to="5350,1818" stroked="true" strokeweight="1.5pt" strokecolor="#ed1c24">
              <v:stroke dashstyle="solid"/>
            </v:line>
            <v:line style="position:absolute" from="5582,1874" to="5466,1818" stroked="true" strokeweight="1.5pt" strokecolor="#ed1c24">
              <v:stroke dashstyle="solid"/>
            </v:line>
            <v:line style="position:absolute" from="5699,1874" to="5582,1874" stroked="true" strokeweight="1.5pt" strokecolor="#ed1c24">
              <v:stroke dashstyle="solid"/>
            </v:line>
            <v:line style="position:absolute" from="5815,1818" to="5699,1874" stroked="true" strokeweight="1.5pt" strokecolor="#ed1c24">
              <v:stroke dashstyle="solid"/>
            </v:line>
            <v:line style="position:absolute" from="5931,1874" to="5815,1818" stroked="true" strokeweight="1.5pt" strokecolor="#ed1c24">
              <v:stroke dashstyle="solid"/>
            </v:line>
            <v:line style="position:absolute" from="6048,1931" to="5931,1874" stroked="true" strokeweight="1.5pt" strokecolor="#ed1c24">
              <v:stroke dashstyle="solid"/>
            </v:line>
            <v:line style="position:absolute" from="6164,1931" to="6048,1931" stroked="true" strokeweight="1.5pt" strokecolor="#ed1c24">
              <v:stroke dashstyle="solid"/>
            </v:line>
            <v:line style="position:absolute" from="6280,1874" to="6164,1931" stroked="true" strokeweight="1.5pt" strokecolor="#ed1c24">
              <v:stroke dashstyle="solid"/>
            </v:line>
            <v:line style="position:absolute" from="6396,1874" to="6280,1874" stroked="true" strokeweight="1.5pt" strokecolor="#ed1c24">
              <v:stroke dashstyle="solid"/>
            </v:line>
            <v:line style="position:absolute" from="6513,1931" to="6396,1874" stroked="true" strokeweight="1.5pt" strokecolor="#ed1c24">
              <v:stroke dashstyle="solid"/>
            </v:line>
            <v:line style="position:absolute" from="6629,1931" to="6513,1931" stroked="true" strokeweight="1.5pt" strokecolor="#ed1c24">
              <v:stroke dashstyle="solid"/>
            </v:line>
            <v:line style="position:absolute" from="6745,1874" to="6629,1931" stroked="true" strokeweight="1.5pt" strokecolor="#ed1c24">
              <v:stroke dashstyle="solid"/>
            </v:line>
            <v:line style="position:absolute" from="6862,1818" to="6745,1874" stroked="true" strokeweight="1.5pt" strokecolor="#ed1c24">
              <v:stroke dashstyle="solid"/>
            </v:line>
            <v:line style="position:absolute" from="6978,1818" to="6862,1818" stroked="true" strokeweight="1.5pt" strokecolor="#ed1c24">
              <v:stroke dashstyle="solid"/>
            </v:line>
            <v:line style="position:absolute" from="7094,1874" to="6978,1818" stroked="true" strokeweight="1.5pt" strokecolor="#ed1c24">
              <v:stroke dashstyle="solid"/>
            </v:line>
            <v:line style="position:absolute" from="7210,1818" to="7094,1874" stroked="true" strokeweight="1.5pt" strokecolor="#ed1c24">
              <v:stroke dashstyle="solid"/>
            </v:line>
            <v:line style="position:absolute" from="7327,1818" to="7210,1818" stroked="true" strokeweight="1.5pt" strokecolor="#ed1c24">
              <v:stroke dashstyle="solid"/>
            </v:line>
            <v:line style="position:absolute" from="7443,1761" to="7327,1818" stroked="true" strokeweight="1.5pt" strokecolor="#ed1c24">
              <v:stroke dashstyle="solid"/>
            </v:line>
            <v:line style="position:absolute" from="7559,1761" to="7443,1761" stroked="true" strokeweight="1.5pt" strokecolor="#ed1c24">
              <v:stroke dashstyle="solid"/>
            </v:line>
            <v:line style="position:absolute" from="7676,1590" to="7559,1761" stroked="true" strokeweight="1.5pt" strokecolor="#ed1c24">
              <v:stroke dashstyle="solid"/>
            </v:line>
            <v:line style="position:absolute" from="7792,1420" to="7675,1590" stroked="true" strokeweight="1.5pt" strokecolor="#ed1c24">
              <v:stroke dashstyle="solid"/>
            </v:line>
            <v:line style="position:absolute" from="7908,1136" to="7792,1420" stroked="true" strokeweight="1.5pt" strokecolor="#ed1c24">
              <v:stroke dashstyle="solid"/>
            </v:line>
            <v:line style="position:absolute" from="8024,738" to="7908,1136" stroked="true" strokeweight="1.5pt" strokecolor="#ed1c24">
              <v:stroke dashstyle="solid"/>
            </v:line>
            <v:line style="position:absolute" from="8141,682" to="8024,738" stroked="true" strokeweight="1.5pt" strokecolor="#ed1c24">
              <v:stroke dashstyle="solid"/>
            </v:line>
            <v:line style="position:absolute" from="8257,682" to="8141,682" stroked="true" strokeweight="1.5pt" strokecolor="#ed1c24">
              <v:stroke dashstyle="solid"/>
            </v:line>
            <v:line style="position:absolute" from="8373,454" to="8257,682" stroked="true" strokeweight="1.5pt" strokecolor="#ed1c24">
              <v:stroke dashstyle="solid"/>
            </v:line>
            <v:line style="position:absolute" from="8489,398" to="8373,454" stroked="true" strokeweight="1.5pt" strokecolor="#ed1c24">
              <v:stroke dashstyle="solid"/>
            </v:line>
            <v:line style="position:absolute" from="8606,398" to="8489,398" stroked="true" strokeweight="1.5pt" strokecolor="#ed1c24">
              <v:stroke dashstyle="solid"/>
            </v:line>
            <v:line style="position:absolute" from="8722,341" to="8606,398" stroked="true" strokeweight="1.5pt" strokecolor="#ed1c24">
              <v:stroke dashstyle="solid"/>
            </v:line>
            <v:line style="position:absolute" from="8838,568" to="8722,341" stroked="true" strokeweight="1.5pt" strokecolor="#ed1c24">
              <v:stroke dashstyle="solid"/>
            </v:line>
            <v:line style="position:absolute" from="8955,511" to="8838,568" stroked="true" strokeweight="1.5pt" strokecolor="#ed1c24">
              <v:stroke dashstyle="solid"/>
            </v:line>
            <v:line style="position:absolute" from="9071,511" to="8955,511" stroked="true" strokeweight="1.5pt" strokecolor="#ed1c24">
              <v:stroke dashstyle="solid"/>
            </v:line>
            <v:line style="position:absolute" from="9187,511" to="9071,511" stroked="true" strokeweight="1.5pt" strokecolor="#ed1c24">
              <v:stroke dashstyle="solid"/>
            </v:line>
            <v:line style="position:absolute" from="9303,568" to="9187,511" stroked="true" strokeweight="1.5pt" strokecolor="#ed1c24">
              <v:stroke dashstyle="solid"/>
            </v:line>
            <v:line style="position:absolute" from="9420,625" to="9303,568" stroked="true" strokeweight="1.5pt" strokecolor="#ed1c24">
              <v:stroke dashstyle="solid"/>
            </v:line>
            <v:line style="position:absolute" from="9536,625" to="9420,625" stroked="true" strokeweight="1.5pt" strokecolor="#ed1c24">
              <v:stroke dashstyle="solid"/>
            </v:line>
            <w10:wrap type="none"/>
          </v:group>
        </w:pict>
      </w:r>
      <w:r>
        <w:rPr>
          <w:color w:val="231F20"/>
          <w:position w:val="1"/>
          <w:sz w:val="14"/>
        </w:rPr>
        <w:t>17300</w:t>
        <w:tab/>
      </w:r>
      <w:r>
        <w:rPr>
          <w:color w:val="231F20"/>
          <w:sz w:val="14"/>
        </w:rPr>
        <w:t>9</w:t>
      </w:r>
    </w:p>
    <w:p>
      <w:pPr>
        <w:spacing w:before="144"/>
        <w:ind w:left="4267" w:right="0" w:firstLine="0"/>
        <w:jc w:val="left"/>
        <w:rPr>
          <w:sz w:val="14"/>
        </w:rPr>
      </w:pPr>
      <w:r>
        <w:rPr>
          <w:color w:val="231F20"/>
          <w:sz w:val="14"/>
        </w:rPr>
        <w:t>17200</w:t>
      </w:r>
    </w:p>
    <w:p>
      <w:pPr>
        <w:tabs>
          <w:tab w:pos="9853" w:val="left" w:leader="none"/>
        </w:tabs>
        <w:spacing w:before="105"/>
        <w:ind w:left="4267" w:right="0" w:firstLine="0"/>
        <w:jc w:val="left"/>
        <w:rPr>
          <w:sz w:val="14"/>
        </w:rPr>
      </w:pPr>
      <w:r>
        <w:rPr>
          <w:color w:val="231F20"/>
          <w:sz w:val="14"/>
        </w:rPr>
        <w:t>17100</w:t>
        <w:tab/>
      </w:r>
      <w:r>
        <w:rPr>
          <w:color w:val="231F20"/>
          <w:position w:val="5"/>
          <w:sz w:val="14"/>
        </w:rPr>
        <w:t>8</w:t>
      </w:r>
    </w:p>
    <w:p>
      <w:pPr>
        <w:pStyle w:val="BodyText"/>
        <w:spacing w:before="6"/>
        <w:rPr>
          <w:sz w:val="13"/>
        </w:rPr>
      </w:pPr>
    </w:p>
    <w:p>
      <w:pPr>
        <w:spacing w:before="1"/>
        <w:ind w:left="2947" w:right="5580" w:firstLine="0"/>
        <w:jc w:val="center"/>
        <w:rPr>
          <w:sz w:val="14"/>
        </w:rPr>
      </w:pPr>
      <w:r>
        <w:rPr>
          <w:color w:val="231F20"/>
          <w:sz w:val="14"/>
        </w:rPr>
        <w:t>17000</w:t>
      </w:r>
    </w:p>
    <w:p>
      <w:pPr>
        <w:spacing w:line="140" w:lineRule="exact" w:before="37"/>
        <w:ind w:left="8225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7</w:t>
      </w:r>
    </w:p>
    <w:p>
      <w:pPr>
        <w:spacing w:line="140" w:lineRule="exact" w:before="0"/>
        <w:ind w:left="2947" w:right="5580" w:firstLine="0"/>
        <w:jc w:val="center"/>
        <w:rPr>
          <w:sz w:val="14"/>
        </w:rPr>
      </w:pPr>
      <w:r>
        <w:rPr>
          <w:color w:val="231F20"/>
          <w:sz w:val="14"/>
        </w:rPr>
        <w:t>16900</w:t>
      </w:r>
    </w:p>
    <w:p>
      <w:pPr>
        <w:pStyle w:val="BodyText"/>
        <w:spacing w:before="6"/>
        <w:rPr>
          <w:sz w:val="13"/>
        </w:rPr>
      </w:pPr>
    </w:p>
    <w:p>
      <w:pPr>
        <w:spacing w:line="147" w:lineRule="exact" w:before="0"/>
        <w:ind w:left="2947" w:right="5580" w:firstLine="0"/>
        <w:jc w:val="center"/>
        <w:rPr>
          <w:sz w:val="14"/>
        </w:rPr>
      </w:pPr>
      <w:r>
        <w:rPr>
          <w:color w:val="231F20"/>
          <w:sz w:val="14"/>
        </w:rPr>
        <w:t>16800</w:t>
      </w:r>
    </w:p>
    <w:p>
      <w:pPr>
        <w:spacing w:line="147" w:lineRule="exact" w:before="0"/>
        <w:ind w:left="8225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6</w:t>
      </w:r>
    </w:p>
    <w:p>
      <w:pPr>
        <w:spacing w:before="23"/>
        <w:ind w:left="2947" w:right="5580" w:firstLine="0"/>
        <w:jc w:val="center"/>
        <w:rPr>
          <w:sz w:val="14"/>
        </w:rPr>
      </w:pPr>
      <w:r>
        <w:rPr>
          <w:color w:val="231F20"/>
          <w:sz w:val="14"/>
        </w:rPr>
        <w:t>16700</w:t>
      </w:r>
    </w:p>
    <w:p>
      <w:pPr>
        <w:pStyle w:val="BodyText"/>
        <w:spacing w:before="6"/>
        <w:rPr>
          <w:sz w:val="13"/>
        </w:rPr>
      </w:pPr>
    </w:p>
    <w:p>
      <w:pPr>
        <w:tabs>
          <w:tab w:pos="9853" w:val="left" w:leader="none"/>
        </w:tabs>
        <w:spacing w:before="0"/>
        <w:ind w:left="4267" w:right="0" w:firstLine="0"/>
        <w:jc w:val="left"/>
        <w:rPr>
          <w:sz w:val="14"/>
        </w:rPr>
      </w:pPr>
      <w:r>
        <w:rPr>
          <w:color w:val="231F20"/>
          <w:sz w:val="14"/>
        </w:rPr>
        <w:t>16600</w:t>
        <w:tab/>
      </w:r>
      <w:r>
        <w:rPr>
          <w:color w:val="231F20"/>
          <w:position w:val="-6"/>
          <w:sz w:val="14"/>
        </w:rPr>
        <w:t>5</w:t>
      </w:r>
    </w:p>
    <w:p>
      <w:pPr>
        <w:spacing w:before="86"/>
        <w:ind w:left="2947" w:right="5580" w:firstLine="0"/>
        <w:jc w:val="center"/>
        <w:rPr>
          <w:sz w:val="14"/>
        </w:rPr>
      </w:pPr>
      <w:r>
        <w:rPr>
          <w:color w:val="231F20"/>
          <w:sz w:val="14"/>
        </w:rPr>
        <w:t>16500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spacing w:before="6"/>
        <w:rPr>
          <w:sz w:val="1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16400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7"/>
        <w:rPr>
          <w:sz w:val="12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7"/>
        <w:rPr>
          <w:sz w:val="12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7"/>
        <w:rPr>
          <w:sz w:val="12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line="240" w:lineRule="auto" w:before="8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0" w:right="436" w:firstLine="0"/>
        <w:jc w:val="center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spacing w:before="11"/>
        <w:ind w:left="645" w:right="1899" w:firstLine="0"/>
        <w:jc w:val="center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640" w:bottom="280" w:left="80" w:right="600"/>
          <w:cols w:num="5" w:equalWidth="0">
            <w:col w:w="4657" w:space="40"/>
            <w:col w:w="1136" w:space="39"/>
            <w:col w:w="1356" w:space="40"/>
            <w:col w:w="1356" w:space="40"/>
            <w:col w:w="2896"/>
          </w:cols>
        </w:sectPr>
      </w:pPr>
    </w:p>
    <w:p>
      <w:pPr>
        <w:tabs>
          <w:tab w:pos="6984" w:val="left" w:leader="none"/>
        </w:tabs>
        <w:spacing w:before="63"/>
        <w:ind w:left="5035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-18487808" from="339.632996pt,7.144819pt" to="349.632996pt,7.144819pt" stroked="true" strokeweight="1.5pt" strokecolor="#ed1c24">
            <v:stroke dashstyle="solid"/>
            <w10:wrap type="none"/>
          </v:line>
        </w:pict>
      </w:r>
      <w:r>
        <w:rPr/>
        <w:pict>
          <v:rect style="position:absolute;margin-left:244.126007pt;margin-top:3.007719pt;width:7.666pt;height:7.6671pt;mso-position-horizontal-relative:page;mso-position-vertical-relative:paragraph;z-index:15811584" id="docshape190" filled="true" fillcolor="#0071bc" stroked="false">
            <v:fill type="solid"/>
            <w10:wrap type="none"/>
          </v:rect>
        </w:pict>
      </w:r>
      <w:r>
        <w:rPr>
          <w:color w:val="231F20"/>
          <w:sz w:val="14"/>
        </w:rPr>
        <w:t>Employment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(left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scale)</w:t>
        <w:tab/>
        <w:t>Unemployment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rate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(right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scale)</w:t>
      </w:r>
    </w:p>
    <w:p>
      <w:pPr>
        <w:tabs>
          <w:tab w:pos="8385" w:val="left" w:leader="none"/>
        </w:tabs>
        <w:spacing w:before="128"/>
        <w:ind w:left="424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  <w:tab/>
        <w:t>Last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observation: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March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2010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pt;margin-top:7.901718pt;width:288pt;height:.1pt;mso-position-horizontal-relative:page;mso-position-vertical-relative:paragraph;z-index:-15648768;mso-wrap-distance-left:0;mso-wrap-distance-right:0" id="docshape191" coordorigin="4320,158" coordsize="5760,0" path="m4320,158l1008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6"/>
        </w:rPr>
      </w:pPr>
      <w:r>
        <w:rPr/>
        <w:pict>
          <v:shape style="position:absolute;margin-left:36pt;margin-top:16.578953pt;width:522pt;height:.1pt;mso-position-horizontal-relative:page;mso-position-vertical-relative:paragraph;z-index:-15648256;mso-wrap-distance-left:0;mso-wrap-distance-right:0" id="docshape192" coordorigin="720,332" coordsize="10440,0" path="m720,332l11160,332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110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THE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CANADIAN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</w:p>
    <w:p>
      <w:pPr>
        <w:spacing w:before="42"/>
        <w:ind w:left="110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8489344" id="docshape193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488832" id="docshape194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156071pt;width:15.8pt;height:20.85pt;mso-position-horizontal-relative:page;mso-position-vertical-relative:paragraph;z-index:15813632" type="#_x0000_t202" id="docshape195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43"/>
                      <w:sz w:val="36"/>
                    </w:rPr>
                    <w:t>14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spacing w:val="-1"/>
          <w:sz w:val="12"/>
        </w:rPr>
        <w:t>APRIL</w:t>
      </w:r>
      <w:r>
        <w:rPr>
          <w:color w:val="231F20"/>
          <w:spacing w:val="-7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spacing w:line="249" w:lineRule="auto" w:before="92"/>
        <w:ind w:left="1000" w:right="17"/>
      </w:pPr>
      <w:r>
        <w:rPr>
          <w:color w:val="231F20"/>
        </w:rPr>
        <w:t>Recent indicators suggest that the labour market has continued to improve</w:t>
      </w:r>
      <w:r>
        <w:rPr>
          <w:color w:val="231F20"/>
          <w:spacing w:val="1"/>
        </w:rPr>
        <w:t> </w:t>
      </w:r>
      <w:r>
        <w:rPr>
          <w:color w:val="231F20"/>
        </w:rPr>
        <w:t>gradually, in tandem with the turnaround in real GDP. Both employment and</w:t>
      </w:r>
      <w:r>
        <w:rPr>
          <w:color w:val="231F20"/>
          <w:spacing w:val="1"/>
        </w:rPr>
        <w:t> </w:t>
      </w:r>
      <w:r>
        <w:rPr>
          <w:color w:val="231F20"/>
        </w:rPr>
        <w:t>average hours worked began to recover in mid-2009, and the unemployment</w:t>
      </w:r>
      <w:r>
        <w:rPr>
          <w:color w:val="231F20"/>
          <w:spacing w:val="-53"/>
        </w:rPr>
        <w:t> </w:t>
      </w:r>
      <w:r>
        <w:rPr>
          <w:color w:val="231F20"/>
        </w:rPr>
        <w:t>rate has been edging down, although it remains at a relatively high level</w:t>
      </w:r>
      <w:r>
        <w:rPr>
          <w:color w:val="231F20"/>
          <w:spacing w:val="1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9"/>
        </w:rPr>
        <w:t> </w:t>
      </w:r>
      <w:r>
        <w:rPr>
          <w:b/>
          <w:color w:val="231F20"/>
        </w:rPr>
        <w:t>12)</w:t>
      </w:r>
      <w:r>
        <w:rPr>
          <w:color w:val="231F20"/>
        </w:rPr>
        <w:t>.</w:t>
      </w:r>
      <w:r>
        <w:rPr>
          <w:color w:val="231F20"/>
          <w:spacing w:val="-8"/>
        </w:rPr>
        <w:t> </w:t>
      </w:r>
      <w:r>
        <w:rPr>
          <w:color w:val="231F20"/>
        </w:rPr>
        <w:t>Results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spring</w:t>
      </w:r>
      <w:r>
        <w:rPr>
          <w:color w:val="231F20"/>
          <w:spacing w:val="-8"/>
        </w:rPr>
        <w:t> </w:t>
      </w:r>
      <w:r>
        <w:rPr>
          <w:i/>
          <w:color w:val="231F20"/>
        </w:rPr>
        <w:t>Business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Outlook</w:t>
      </w:r>
      <w:r>
        <w:rPr>
          <w:i/>
          <w:color w:val="231F20"/>
          <w:spacing w:val="-8"/>
        </w:rPr>
        <w:t> </w:t>
      </w:r>
      <w:r>
        <w:rPr>
          <w:i/>
          <w:color w:val="231F20"/>
        </w:rPr>
        <w:t>Survey</w:t>
      </w:r>
      <w:r>
        <w:rPr>
          <w:i/>
          <w:color w:val="231F20"/>
          <w:spacing w:val="-8"/>
        </w:rPr>
        <w:t> </w:t>
      </w:r>
      <w:r>
        <w:rPr>
          <w:color w:val="231F20"/>
        </w:rPr>
        <w:t>indicate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52"/>
        </w:rPr>
        <w:t> </w:t>
      </w:r>
      <w:r>
        <w:rPr>
          <w:color w:val="231F20"/>
        </w:rPr>
        <w:t>percentage of ﬁrms facing labour shortages has risen only modestly from the</w:t>
      </w:r>
      <w:r>
        <w:rPr>
          <w:color w:val="231F20"/>
          <w:spacing w:val="-53"/>
        </w:rPr>
        <w:t> </w:t>
      </w:r>
      <w:r>
        <w:rPr>
          <w:color w:val="231F20"/>
        </w:rPr>
        <w:t>trough</w:t>
      </w:r>
      <w:r>
        <w:rPr>
          <w:color w:val="231F20"/>
          <w:spacing w:val="-4"/>
        </w:rPr>
        <w:t> </w:t>
      </w:r>
      <w:r>
        <w:rPr>
          <w:color w:val="231F20"/>
        </w:rPr>
        <w:t>reached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fourth</w:t>
      </w:r>
      <w:r>
        <w:rPr>
          <w:color w:val="231F20"/>
          <w:spacing w:val="-4"/>
        </w:rPr>
        <w:t> </w:t>
      </w:r>
      <w:r>
        <w:rPr>
          <w:color w:val="231F20"/>
        </w:rPr>
        <w:t>quarter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2009.</w:t>
      </w:r>
    </w:p>
    <w:p>
      <w:pPr>
        <w:pStyle w:val="BodyText"/>
        <w:spacing w:line="249" w:lineRule="auto" w:before="126"/>
        <w:ind w:left="1000" w:right="-16"/>
      </w:pPr>
      <w:r>
        <w:rPr>
          <w:color w:val="231F20"/>
        </w:rPr>
        <w:t>After reviewing all the indicators of capacity pressures, and taking into</w:t>
      </w:r>
      <w:r>
        <w:rPr>
          <w:color w:val="231F20"/>
          <w:spacing w:val="1"/>
        </w:rPr>
        <w:t> </w:t>
      </w:r>
      <w:r>
        <w:rPr>
          <w:color w:val="231F20"/>
        </w:rPr>
        <w:t>account the</w:t>
      </w:r>
      <w:r>
        <w:rPr>
          <w:color w:val="231F20"/>
          <w:spacing w:val="1"/>
        </w:rPr>
        <w:t> </w:t>
      </w:r>
      <w:r>
        <w:rPr>
          <w:color w:val="231F20"/>
        </w:rPr>
        <w:t>weakness in</w:t>
      </w:r>
      <w:r>
        <w:rPr>
          <w:color w:val="231F20"/>
          <w:spacing w:val="1"/>
        </w:rPr>
        <w:t> </w:t>
      </w:r>
      <w:r>
        <w:rPr>
          <w:color w:val="231F20"/>
        </w:rPr>
        <w:t>potential</w:t>
      </w:r>
      <w:r>
        <w:rPr>
          <w:color w:val="231F20"/>
          <w:spacing w:val="1"/>
        </w:rPr>
        <w:t> </w:t>
      </w:r>
      <w:r>
        <w:rPr>
          <w:color w:val="231F20"/>
        </w:rPr>
        <w:t>output associated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ongoing restruc-</w:t>
      </w:r>
      <w:r>
        <w:rPr>
          <w:color w:val="231F20"/>
          <w:spacing w:val="1"/>
        </w:rPr>
        <w:t> </w:t>
      </w:r>
      <w:r>
        <w:rPr>
          <w:color w:val="231F20"/>
        </w:rPr>
        <w:t>turing across various sectors of the Canadian economy, the Bank judges that</w:t>
      </w:r>
      <w:r>
        <w:rPr>
          <w:color w:val="231F20"/>
          <w:spacing w:val="-53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economy</w:t>
      </w:r>
      <w:r>
        <w:rPr>
          <w:color w:val="231F20"/>
          <w:spacing w:val="2"/>
        </w:rPr>
        <w:t> </w:t>
      </w:r>
      <w:r>
        <w:rPr>
          <w:color w:val="231F20"/>
        </w:rPr>
        <w:t>was</w:t>
      </w:r>
      <w:r>
        <w:rPr>
          <w:color w:val="231F20"/>
          <w:spacing w:val="2"/>
        </w:rPr>
        <w:t> </w:t>
      </w:r>
      <w:r>
        <w:rPr>
          <w:color w:val="231F20"/>
        </w:rPr>
        <w:t>operating</w:t>
      </w:r>
      <w:r>
        <w:rPr>
          <w:color w:val="231F20"/>
          <w:spacing w:val="2"/>
        </w:rPr>
        <w:t> </w:t>
      </w:r>
      <w:r>
        <w:rPr>
          <w:color w:val="231F20"/>
        </w:rPr>
        <w:t>about</w:t>
      </w:r>
      <w:r>
        <w:rPr>
          <w:color w:val="231F20"/>
          <w:spacing w:val="1"/>
        </w:rPr>
        <w:t> </w:t>
      </w:r>
      <w:r>
        <w:rPr>
          <w:color w:val="231F20"/>
        </w:rPr>
        <w:t>2</w:t>
      </w:r>
      <w:r>
        <w:rPr>
          <w:color w:val="231F20"/>
          <w:spacing w:val="2"/>
        </w:rPr>
        <w:t> </w:t>
      </w:r>
      <w:r>
        <w:rPr>
          <w:color w:val="231F20"/>
        </w:rPr>
        <w:t>per</w:t>
      </w:r>
      <w:r>
        <w:rPr>
          <w:color w:val="231F20"/>
          <w:spacing w:val="2"/>
        </w:rPr>
        <w:t> </w:t>
      </w:r>
      <w:r>
        <w:rPr>
          <w:color w:val="231F20"/>
        </w:rPr>
        <w:t>cent</w:t>
      </w:r>
      <w:r>
        <w:rPr>
          <w:color w:val="231F20"/>
          <w:spacing w:val="2"/>
        </w:rPr>
        <w:t> </w:t>
      </w:r>
      <w:r>
        <w:rPr>
          <w:color w:val="231F20"/>
        </w:rPr>
        <w:t>below</w:t>
      </w:r>
      <w:r>
        <w:rPr>
          <w:color w:val="231F20"/>
          <w:spacing w:val="1"/>
        </w:rPr>
        <w:t> </w:t>
      </w:r>
      <w:r>
        <w:rPr>
          <w:color w:val="231F20"/>
        </w:rPr>
        <w:t>its</w:t>
      </w:r>
      <w:r>
        <w:rPr>
          <w:color w:val="231F20"/>
          <w:spacing w:val="2"/>
        </w:rPr>
        <w:t> </w:t>
      </w:r>
      <w:r>
        <w:rPr>
          <w:color w:val="231F20"/>
        </w:rPr>
        <w:t>production</w:t>
      </w:r>
      <w:r>
        <w:rPr>
          <w:color w:val="231F20"/>
          <w:spacing w:val="2"/>
        </w:rPr>
        <w:t> </w:t>
      </w:r>
      <w:r>
        <w:rPr>
          <w:color w:val="231F20"/>
        </w:rPr>
        <w:t>capacity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-5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ﬁrst</w:t>
      </w:r>
      <w:r>
        <w:rPr>
          <w:color w:val="231F20"/>
          <w:spacing w:val="-4"/>
        </w:rPr>
        <w:t> </w:t>
      </w:r>
      <w:r>
        <w:rPr>
          <w:color w:val="231F20"/>
        </w:rPr>
        <w:t>quarter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2010.</w:t>
      </w:r>
    </w:p>
    <w:p>
      <w:pPr>
        <w:pStyle w:val="Heading5"/>
      </w:pPr>
      <w:r>
        <w:rPr>
          <w:color w:val="231F20"/>
        </w:rPr>
        <w:t>Inﬂation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2</w:t>
      </w:r>
      <w:r>
        <w:rPr>
          <w:color w:val="231F20"/>
          <w:spacing w:val="-8"/>
        </w:rPr>
        <w:t> </w:t>
      </w:r>
      <w:r>
        <w:rPr>
          <w:color w:val="231F20"/>
        </w:rPr>
        <w:t>Per</w:t>
      </w:r>
      <w:r>
        <w:rPr>
          <w:color w:val="231F20"/>
          <w:spacing w:val="-8"/>
        </w:rPr>
        <w:t> </w:t>
      </w:r>
      <w:r>
        <w:rPr>
          <w:color w:val="231F20"/>
        </w:rPr>
        <w:t>Cent</w:t>
      </w:r>
      <w:r>
        <w:rPr>
          <w:color w:val="231F20"/>
          <w:spacing w:val="-8"/>
        </w:rPr>
        <w:t> </w:t>
      </w:r>
      <w:r>
        <w:rPr>
          <w:color w:val="231F20"/>
        </w:rPr>
        <w:t>Target</w:t>
      </w:r>
    </w:p>
    <w:p>
      <w:pPr>
        <w:pStyle w:val="BodyText"/>
        <w:spacing w:line="249" w:lineRule="auto" w:before="134"/>
        <w:ind w:left="999" w:right="30"/>
      </w:pPr>
      <w:r>
        <w:rPr>
          <w:color w:val="231F20"/>
        </w:rPr>
        <w:t>Core inﬂation has been ﬁrmer than projected in January, the result of both</w:t>
      </w:r>
      <w:r>
        <w:rPr>
          <w:color w:val="231F20"/>
          <w:spacing w:val="1"/>
        </w:rPr>
        <w:t> </w:t>
      </w:r>
      <w:r>
        <w:rPr>
          <w:color w:val="231F20"/>
        </w:rPr>
        <w:t>transitory and more fundamental factors. Although core inﬂation was</w:t>
      </w:r>
      <w:r>
        <w:rPr>
          <w:color w:val="231F20"/>
          <w:spacing w:val="1"/>
        </w:rPr>
        <w:t> </w:t>
      </w:r>
      <w:r>
        <w:rPr>
          <w:color w:val="231F20"/>
        </w:rPr>
        <w:t>expected to remain relatively stable over the near term, it rose from 1.5 per</w:t>
      </w:r>
      <w:r>
        <w:rPr>
          <w:color w:val="231F20"/>
          <w:spacing w:val="1"/>
        </w:rPr>
        <w:t> </w:t>
      </w:r>
      <w:r>
        <w:rPr>
          <w:color w:val="231F20"/>
        </w:rPr>
        <w:t>cent in November to 2.1 per cent in February </w:t>
      </w:r>
      <w:r>
        <w:rPr>
          <w:b/>
          <w:color w:val="231F20"/>
        </w:rPr>
        <w:t>(Chart 13)</w:t>
      </w:r>
      <w:r>
        <w:rPr>
          <w:color w:val="231F20"/>
        </w:rPr>
        <w:t>. This upward move-</w:t>
      </w:r>
      <w:r>
        <w:rPr>
          <w:color w:val="231F20"/>
          <w:spacing w:val="-53"/>
        </w:rPr>
        <w:t> </w:t>
      </w:r>
      <w:r>
        <w:rPr>
          <w:color w:val="231F20"/>
        </w:rPr>
        <w:t>ment partly reﬂects transitory factors, such as the unusual pricing pattern for</w:t>
      </w:r>
      <w:r>
        <w:rPr>
          <w:color w:val="231F20"/>
          <w:spacing w:val="-53"/>
        </w:rPr>
        <w:t> </w:t>
      </w:r>
      <w:r>
        <w:rPr>
          <w:color w:val="231F20"/>
        </w:rPr>
        <w:t>new passenger vehicles since the introduction of the 2010 models into the</w:t>
      </w:r>
      <w:r>
        <w:rPr>
          <w:color w:val="231F20"/>
          <w:spacing w:val="1"/>
        </w:rPr>
        <w:t> </w:t>
      </w:r>
      <w:r>
        <w:rPr>
          <w:color w:val="231F20"/>
        </w:rPr>
        <w:t>CPI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November,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surge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price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travel</w:t>
      </w:r>
      <w:r>
        <w:rPr>
          <w:color w:val="231F20"/>
          <w:spacing w:val="-4"/>
        </w:rPr>
        <w:t> </w:t>
      </w:r>
      <w:r>
        <w:rPr>
          <w:color w:val="231F20"/>
        </w:rPr>
        <w:t>accommodation</w:t>
      </w:r>
      <w:r>
        <w:rPr>
          <w:color w:val="231F20"/>
          <w:spacing w:val="-5"/>
        </w:rPr>
        <w:t> </w:t>
      </w:r>
      <w:r>
        <w:rPr>
          <w:color w:val="231F20"/>
        </w:rPr>
        <w:t>associ-</w:t>
      </w:r>
      <w:r>
        <w:rPr>
          <w:color w:val="231F20"/>
          <w:spacing w:val="-53"/>
        </w:rPr>
        <w:t> </w:t>
      </w:r>
      <w:r>
        <w:rPr>
          <w:color w:val="231F20"/>
        </w:rPr>
        <w:t>ated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2010</w:t>
      </w:r>
      <w:r>
        <w:rPr>
          <w:color w:val="231F20"/>
          <w:spacing w:val="-5"/>
        </w:rPr>
        <w:t> </w:t>
      </w:r>
      <w:r>
        <w:rPr>
          <w:color w:val="231F20"/>
        </w:rPr>
        <w:t>Winter</w:t>
      </w:r>
      <w:r>
        <w:rPr>
          <w:color w:val="231F20"/>
          <w:spacing w:val="-5"/>
        </w:rPr>
        <w:t> </w:t>
      </w:r>
      <w:r>
        <w:rPr>
          <w:color w:val="231F20"/>
        </w:rPr>
        <w:t>Olympics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Vancouver.</w:t>
      </w:r>
    </w:p>
    <w:p>
      <w:pPr>
        <w:pStyle w:val="BodyText"/>
        <w:spacing w:line="249" w:lineRule="auto" w:before="127"/>
        <w:ind w:left="1000" w:right="-16" w:hanging="1"/>
      </w:pPr>
      <w:r>
        <w:rPr>
          <w:color w:val="231F20"/>
        </w:rPr>
        <w:t>More broadly, the ﬁrmness of core inﬂation over the past year, despite the</w:t>
      </w:r>
      <w:r>
        <w:rPr>
          <w:color w:val="231F20"/>
          <w:spacing w:val="1"/>
        </w:rPr>
        <w:t> </w:t>
      </w:r>
      <w:r>
        <w:rPr>
          <w:color w:val="231F20"/>
        </w:rPr>
        <w:t>large amount of excess supply in the economy, reﬂects the resilience in the</w:t>
      </w:r>
      <w:r>
        <w:rPr>
          <w:color w:val="231F20"/>
          <w:spacing w:val="1"/>
        </w:rPr>
        <w:t> </w:t>
      </w:r>
      <w:r>
        <w:rPr>
          <w:color w:val="231F20"/>
        </w:rPr>
        <w:t>prices of some components of core services, including a signiﬁcant rise in</w:t>
      </w:r>
      <w:r>
        <w:rPr>
          <w:color w:val="231F20"/>
          <w:spacing w:val="1"/>
        </w:rPr>
        <w:t> </w:t>
      </w:r>
      <w:r>
        <w:rPr>
          <w:color w:val="231F20"/>
        </w:rPr>
        <w:t>some regulated prices (e.g., communications, tuition fees, and cable ser-</w:t>
      </w:r>
      <w:r>
        <w:rPr>
          <w:color w:val="231F20"/>
          <w:spacing w:val="1"/>
        </w:rPr>
        <w:t> </w:t>
      </w:r>
      <w:r>
        <w:rPr>
          <w:color w:val="231F20"/>
        </w:rPr>
        <w:t>vices).</w:t>
      </w:r>
      <w:r>
        <w:rPr>
          <w:color w:val="231F20"/>
          <w:spacing w:val="4"/>
        </w:rPr>
        <w:t> </w:t>
      </w:r>
      <w:r>
        <w:rPr>
          <w:color w:val="231F20"/>
        </w:rPr>
        <w:t>This</w:t>
      </w:r>
      <w:r>
        <w:rPr>
          <w:color w:val="231F20"/>
          <w:spacing w:val="5"/>
        </w:rPr>
        <w:t> </w:t>
      </w:r>
      <w:r>
        <w:rPr>
          <w:color w:val="231F20"/>
        </w:rPr>
        <w:t>resilience</w:t>
      </w:r>
      <w:r>
        <w:rPr>
          <w:color w:val="231F20"/>
          <w:spacing w:val="5"/>
        </w:rPr>
        <w:t> </w:t>
      </w:r>
      <w:r>
        <w:rPr>
          <w:color w:val="231F20"/>
        </w:rPr>
        <w:t>reﬂects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slower-than-anticipated</w:t>
      </w:r>
      <w:r>
        <w:rPr>
          <w:color w:val="231F20"/>
          <w:spacing w:val="5"/>
        </w:rPr>
        <w:t> </w:t>
      </w:r>
      <w:r>
        <w:rPr>
          <w:color w:val="231F20"/>
        </w:rPr>
        <w:t>deceleration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wages,</w:t>
      </w:r>
      <w:r>
        <w:rPr>
          <w:color w:val="231F20"/>
          <w:spacing w:val="8"/>
        </w:rPr>
        <w:t> </w:t>
      </w:r>
      <w:r>
        <w:rPr>
          <w:color w:val="231F20"/>
        </w:rPr>
        <w:t>since</w:t>
      </w:r>
      <w:r>
        <w:rPr>
          <w:color w:val="231F20"/>
          <w:spacing w:val="8"/>
        </w:rPr>
        <w:t> </w:t>
      </w:r>
      <w:r>
        <w:rPr>
          <w:color w:val="231F20"/>
        </w:rPr>
        <w:t>labour</w:t>
      </w:r>
      <w:r>
        <w:rPr>
          <w:color w:val="231F20"/>
          <w:spacing w:val="10"/>
        </w:rPr>
        <w:t> </w:t>
      </w:r>
      <w:r>
        <w:rPr>
          <w:color w:val="231F20"/>
        </w:rPr>
        <w:t>costs</w:t>
      </w:r>
      <w:r>
        <w:rPr>
          <w:color w:val="231F20"/>
          <w:spacing w:val="8"/>
        </w:rPr>
        <w:t> </w:t>
      </w:r>
      <w:r>
        <w:rPr>
          <w:color w:val="231F20"/>
        </w:rPr>
        <w:t>represent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large</w:t>
      </w:r>
      <w:r>
        <w:rPr>
          <w:color w:val="231F20"/>
          <w:spacing w:val="9"/>
        </w:rPr>
        <w:t> </w:t>
      </w:r>
      <w:r>
        <w:rPr>
          <w:color w:val="231F20"/>
        </w:rPr>
        <w:t>portion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total</w:t>
      </w:r>
      <w:r>
        <w:rPr>
          <w:color w:val="231F20"/>
          <w:spacing w:val="5"/>
        </w:rPr>
        <w:t> </w:t>
      </w:r>
      <w:r>
        <w:rPr>
          <w:color w:val="231F20"/>
        </w:rPr>
        <w:t>production</w:t>
      </w:r>
      <w:r>
        <w:rPr>
          <w:color w:val="231F20"/>
          <w:spacing w:val="5"/>
        </w:rPr>
        <w:t> </w:t>
      </w:r>
      <w:r>
        <w:rPr>
          <w:color w:val="231F20"/>
        </w:rPr>
        <w:t>costs</w:t>
      </w:r>
      <w:r>
        <w:rPr>
          <w:color w:val="231F20"/>
          <w:spacing w:val="-53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core</w:t>
      </w:r>
      <w:r>
        <w:rPr>
          <w:color w:val="231F20"/>
          <w:spacing w:val="-7"/>
        </w:rPr>
        <w:t> </w:t>
      </w:r>
      <w:r>
        <w:rPr>
          <w:color w:val="231F20"/>
        </w:rPr>
        <w:t>services.</w:t>
      </w:r>
      <w:r>
        <w:rPr>
          <w:color w:val="231F20"/>
          <w:spacing w:val="-7"/>
        </w:rPr>
        <w:t> </w:t>
      </w:r>
      <w:r>
        <w:rPr>
          <w:color w:val="231F20"/>
        </w:rPr>
        <w:t>Shelter</w:t>
      </w:r>
      <w:r>
        <w:rPr>
          <w:color w:val="231F20"/>
          <w:spacing w:val="-7"/>
        </w:rPr>
        <w:t> </w:t>
      </w:r>
      <w:r>
        <w:rPr>
          <w:color w:val="231F20"/>
        </w:rPr>
        <w:t>prices</w:t>
      </w:r>
      <w:r>
        <w:rPr>
          <w:color w:val="231F20"/>
          <w:spacing w:val="-7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also</w:t>
      </w:r>
      <w:r>
        <w:rPr>
          <w:color w:val="231F20"/>
          <w:spacing w:val="-7"/>
        </w:rPr>
        <w:t> </w:t>
      </w:r>
      <w:r>
        <w:rPr>
          <w:color w:val="231F20"/>
        </w:rPr>
        <w:t>increased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faster-than-expected</w:t>
      </w:r>
      <w:r>
        <w:rPr>
          <w:color w:val="231F20"/>
          <w:spacing w:val="-52"/>
        </w:rPr>
        <w:t> </w:t>
      </w:r>
      <w:r>
        <w:rPr>
          <w:color w:val="231F20"/>
        </w:rPr>
        <w:t>rate, reﬂecting the more rapid rebound in housing demand as households</w:t>
      </w:r>
      <w:r>
        <w:rPr>
          <w:color w:val="231F20"/>
          <w:spacing w:val="1"/>
        </w:rPr>
        <w:t> </w:t>
      </w:r>
      <w:r>
        <w:rPr>
          <w:color w:val="231F20"/>
        </w:rPr>
        <w:t>pulled</w:t>
      </w:r>
      <w:r>
        <w:rPr>
          <w:color w:val="231F20"/>
          <w:spacing w:val="-4"/>
        </w:rPr>
        <w:t> </w:t>
      </w:r>
      <w:r>
        <w:rPr>
          <w:color w:val="231F20"/>
        </w:rPr>
        <w:t>forward</w:t>
      </w:r>
      <w:r>
        <w:rPr>
          <w:color w:val="231F20"/>
          <w:spacing w:val="-4"/>
        </w:rPr>
        <w:t> </w:t>
      </w:r>
      <w:r>
        <w:rPr>
          <w:color w:val="231F20"/>
        </w:rPr>
        <w:t>some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</w:rPr>
        <w:t>expenditures.</w:t>
      </w:r>
    </w:p>
    <w:p>
      <w:pPr>
        <w:spacing w:line="240" w:lineRule="auto" w:before="1" w:after="24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20" w:lineRule="exact"/>
        <w:ind w:left="341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196" coordorigin="0,0" coordsize="3240,20">
            <v:rect style="position:absolute;left:0;top:0;width:3240;height:20" id="docshape197" filled="true" fillcolor="#004f5a" stroked="false">
              <v:fill type="solid"/>
            </v:rect>
          </v:group>
        </w:pict>
      </w:r>
      <w:r>
        <w:rPr>
          <w:sz w:val="2"/>
        </w:rPr>
      </w:r>
    </w:p>
    <w:p>
      <w:pPr>
        <w:spacing w:line="249" w:lineRule="auto" w:before="172"/>
        <w:ind w:left="341" w:right="170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Bank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judges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that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economy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was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5"/>
          <w:sz w:val="20"/>
        </w:rPr>
        <w:t>operating about 2 per cent below its</w:t>
      </w:r>
      <w:r>
        <w:rPr>
          <w:i/>
          <w:color w:val="231F20"/>
          <w:spacing w:val="1"/>
          <w:w w:val="95"/>
          <w:sz w:val="20"/>
        </w:rPr>
        <w:t> </w:t>
      </w:r>
      <w:r>
        <w:rPr>
          <w:i/>
          <w:color w:val="231F20"/>
          <w:w w:val="90"/>
          <w:sz w:val="20"/>
        </w:rPr>
        <w:t>production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capacity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ﬁrst</w:t>
      </w:r>
      <w:r>
        <w:rPr>
          <w:i/>
          <w:color w:val="231F20"/>
          <w:spacing w:val="1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quarter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2010.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  <w:sz w:val="11"/>
        </w:rPr>
      </w:pPr>
      <w:r>
        <w:rPr/>
        <w:pict>
          <v:rect style="position:absolute;margin-left:414pt;margin-top:7.573828pt;width:162pt;height:1pt;mso-position-horizontal-relative:page;mso-position-vertical-relative:paragraph;z-index:-15642624;mso-wrap-distance-left:0;mso-wrap-distance-right:0" id="docshape198" filled="true" fillcolor="#004f5a" stroked="false">
            <v:fill type="solid"/>
            <w10:wrap type="topAndBottom"/>
          </v:rect>
        </w:pict>
      </w:r>
    </w:p>
    <w:p>
      <w:pPr>
        <w:spacing w:line="249" w:lineRule="auto" w:before="172"/>
        <w:ind w:left="341" w:right="293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Core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inﬂation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has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been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ﬁrmer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than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projected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January,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result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of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both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transitory</w:t>
      </w:r>
      <w:r>
        <w:rPr>
          <w:i/>
          <w:color w:val="231F20"/>
          <w:spacing w:val="1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more</w:t>
      </w:r>
      <w:r>
        <w:rPr>
          <w:i/>
          <w:color w:val="231F20"/>
          <w:spacing w:val="1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fundamental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sz w:val="20"/>
        </w:rPr>
        <w:t>factors.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0"/>
        <w:rPr>
          <w:i/>
          <w:sz w:val="18"/>
        </w:rPr>
      </w:pPr>
      <w:r>
        <w:rPr/>
        <w:pict>
          <v:rect style="position:absolute;margin-left:414pt;margin-top:12.070898pt;width:162pt;height:1pt;mso-position-horizontal-relative:page;mso-position-vertical-relative:paragraph;z-index:-15642112;mso-wrap-distance-left:0;mso-wrap-distance-right:0" id="docshape199" filled="true" fillcolor="#004f5a" stroked="false">
            <v:fill type="solid"/>
            <w10:wrap type="topAndBottom"/>
          </v:rect>
        </w:pict>
      </w:r>
    </w:p>
    <w:p>
      <w:pPr>
        <w:spacing w:line="249" w:lineRule="auto" w:before="172"/>
        <w:ind w:left="341" w:right="310" w:hanging="1"/>
        <w:jc w:val="both"/>
        <w:rPr>
          <w:i/>
          <w:sz w:val="20"/>
        </w:rPr>
      </w:pPr>
      <w:r>
        <w:rPr>
          <w:i/>
          <w:color w:val="231F20"/>
          <w:w w:val="90"/>
          <w:sz w:val="20"/>
        </w:rPr>
        <w:t>The ﬁrmness of core inﬂation over the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past year reﬂects the resilience in the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prices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z w:val="20"/>
        </w:rPr>
        <w:t>core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services.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top="620" w:bottom="280" w:left="80" w:right="600"/>
          <w:cols w:num="2" w:equalWidth="0">
            <w:col w:w="7819" w:space="40"/>
            <w:col w:w="3701"/>
          </w:cols>
        </w:sectPr>
      </w:pPr>
    </w:p>
    <w:p>
      <w:pPr>
        <w:pStyle w:val="BodyText"/>
        <w:spacing w:before="2"/>
        <w:rPr>
          <w:i/>
          <w:sz w:val="24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200" coordorigin="0,0" coordsize="5760,15">
            <v:rect style="position:absolute;left:0;top:0;width:5760;height:15" id="docshape201" filled="true" fillcolor="#004f5a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126"/>
        <w:ind w:left="100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2"/>
          <w:sz w:val="18"/>
        </w:rPr>
        <w:t> </w:t>
      </w:r>
      <w:r>
        <w:rPr>
          <w:b/>
          <w:color w:val="004F5A"/>
          <w:sz w:val="18"/>
        </w:rPr>
        <w:t>13:</w:t>
      </w:r>
      <w:r>
        <w:rPr>
          <w:b/>
          <w:color w:val="004F5A"/>
          <w:spacing w:val="13"/>
          <w:sz w:val="18"/>
        </w:rPr>
        <w:t> </w:t>
      </w:r>
      <w:r>
        <w:rPr>
          <w:b/>
          <w:color w:val="231F20"/>
          <w:sz w:val="18"/>
        </w:rPr>
        <w:t>Core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inﬂation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has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been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ﬁrmer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than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expected</w:t>
      </w:r>
    </w:p>
    <w:p>
      <w:pPr>
        <w:spacing w:before="10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Year-over-year percentage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change,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monthly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391" w:lineRule="auto" w:before="115"/>
        <w:ind w:left="6136" w:right="5295" w:hanging="3"/>
        <w:jc w:val="center"/>
        <w:rPr>
          <w:sz w:val="14"/>
        </w:rPr>
      </w:pPr>
      <w:r>
        <w:rPr/>
        <w:pict>
          <v:group style="position:absolute;margin-left:55.237999pt;margin-top:22.607904pt;width:251.75pt;height:142.35pt;mso-position-horizontal-relative:page;mso-position-vertical-relative:paragraph;z-index:15818240" id="docshapegroup202" coordorigin="1105,452" coordsize="5035,2847">
            <v:rect style="position:absolute;left:1112;top:932;width:5026;height:943" id="docshape203" filled="true" fillcolor="#d9e2f3" stroked="false">
              <v:fill type="solid"/>
            </v:rect>
            <v:shape style="position:absolute;left:1104;top:2338;width:5035;height:959" id="docshape204" coordorigin="1105,2339" coordsize="5035,959" path="m1352,3215l1349,3211,1341,3211,1337,3215,1337,3290,1337,3294,1341,3297,1349,3297,1352,3294,1352,3215xm2468,3215l2464,3211,2456,3211,2453,3215,2453,3290,2453,3294,2456,3297,2464,3297,2468,3294,2468,3215xm3583,3215l3580,3211,3572,3211,3568,3215,3568,3290,3568,3294,3572,3297,3580,3297,3583,3294,3583,3215xm4699,3215l4695,3211,4687,3211,4684,3215,4684,3290,4684,3294,4687,3297,4695,3297,4699,3294,4699,3215xm5814,3215l5811,3211,5803,3211,5799,3215,5799,3290,5799,3294,5803,3297,5811,3297,5814,3294,5814,3215xm6140,2342l6136,2339,1112,2339,1108,2339,1105,2342,1105,2350,1108,2354,6136,2354,6140,2350,6140,2342xe" filled="true" fillcolor="#231f20" stroked="false">
              <v:path arrowok="t"/>
              <v:fill type="solid"/>
            </v:shape>
            <v:shape style="position:absolute;left:1104;top:452;width:5035;height:2845" type="#_x0000_t75" id="docshape205" stroked="false">
              <v:imagedata r:id="rId22" o:title=""/>
            </v:shape>
            <v:shape style="position:absolute;left:1114;top:3283;width:4982;height:15" id="docshape206" coordorigin="1115,3283" coordsize="4982,15" path="m6093,3283l1122,3283,1118,3283,1115,3287,1115,3295,1118,3298,6093,3298,6096,3295,6096,3287,6093,3283xe" filled="true" fillcolor="#231f20" stroked="false">
              <v:path arrowok="t"/>
              <v:fill type="solid"/>
            </v:shap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4</w:t>
      </w:r>
    </w:p>
    <w:p>
      <w:pPr>
        <w:pStyle w:val="BodyText"/>
        <w:spacing w:before="9"/>
        <w:rPr>
          <w:sz w:val="9"/>
        </w:rPr>
      </w:pPr>
    </w:p>
    <w:p>
      <w:pPr>
        <w:spacing w:before="96"/>
        <w:ind w:left="89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3</w:t>
      </w:r>
    </w:p>
    <w:p>
      <w:pPr>
        <w:pStyle w:val="BodyText"/>
        <w:spacing w:before="8"/>
        <w:rPr>
          <w:sz w:val="18"/>
        </w:rPr>
      </w:pPr>
    </w:p>
    <w:p>
      <w:pPr>
        <w:spacing w:before="95"/>
        <w:ind w:left="89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spacing w:before="9"/>
        <w:rPr>
          <w:sz w:val="18"/>
        </w:rPr>
      </w:pPr>
    </w:p>
    <w:p>
      <w:pPr>
        <w:spacing w:before="95"/>
        <w:ind w:left="89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1</w:t>
      </w:r>
    </w:p>
    <w:p>
      <w:pPr>
        <w:pStyle w:val="BodyText"/>
        <w:spacing w:before="8"/>
        <w:rPr>
          <w:sz w:val="18"/>
        </w:rPr>
      </w:pPr>
    </w:p>
    <w:p>
      <w:pPr>
        <w:spacing w:before="96"/>
        <w:ind w:left="890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8"/>
        <w:rPr>
          <w:sz w:val="18"/>
        </w:rPr>
      </w:pPr>
    </w:p>
    <w:p>
      <w:pPr>
        <w:spacing w:before="96"/>
        <w:ind w:left="2636" w:right="1793" w:firstLine="0"/>
        <w:jc w:val="center"/>
        <w:rPr>
          <w:sz w:val="14"/>
        </w:rPr>
      </w:pPr>
      <w:r>
        <w:rPr>
          <w:color w:val="231F20"/>
          <w:sz w:val="14"/>
        </w:rPr>
        <w:t>-1</w:t>
      </w:r>
    </w:p>
    <w:p>
      <w:pPr>
        <w:pStyle w:val="BodyText"/>
        <w:spacing w:before="8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spacing w:before="3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2006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/>
        <w:pict>
          <v:rect style="position:absolute;margin-left:164.447998pt;margin-top:11.287912pt;width:7.668pt;height:7.668pt;mso-position-horizontal-relative:page;mso-position-vertical-relative:paragraph;z-index:15820288" id="docshape207" filled="true" fillcolor="#d9e2f3" stroked="false">
            <v:fill type="solid"/>
            <w10:wrap type="none"/>
          </v:rect>
        </w:pict>
      </w:r>
      <w:r>
        <w:rPr>
          <w:color w:val="231F20"/>
          <w:sz w:val="14"/>
        </w:rPr>
        <w:t>2008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/>
        <w:pict>
          <v:shape style="position:absolute;margin-left:227.996994pt;margin-top:13.923913pt;width:11.5pt;height:1.5pt;mso-position-horizontal-relative:page;mso-position-vertical-relative:paragraph;z-index:15818752" id="docshape208" coordorigin="4560,278" coordsize="230,30" path="m4623,278l4567,278,4560,285,4560,302,4567,308,4623,308,4630,302,4630,285,4623,278xm4703,278l4647,278,4640,285,4640,302,4647,308,4703,308,4710,302,4710,285,4703,278xm4783,278l4727,278,4720,285,4720,302,4727,308,4783,308,4790,302,4790,285,4783,278xe" filled="true" fillcolor="#fcaf17" stroked="false">
            <v:path arrowok="t"/>
            <v:fill type="solid"/>
            <w10:wrap type="none"/>
          </v:shape>
        </w:pict>
      </w:r>
      <w:r>
        <w:rPr>
          <w:color w:val="231F20"/>
          <w:sz w:val="14"/>
        </w:rPr>
        <w:t>2009</w:t>
      </w:r>
    </w:p>
    <w:p>
      <w:pPr>
        <w:spacing w:before="95"/>
        <w:ind w:left="775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-2</w:t>
      </w:r>
    </w:p>
    <w:p>
      <w:pPr>
        <w:spacing w:before="12"/>
        <w:ind w:left="379" w:right="0" w:firstLine="0"/>
        <w:jc w:val="lef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80" w:right="600"/>
          <w:cols w:num="5" w:equalWidth="0">
            <w:col w:w="1978" w:space="40"/>
            <w:col w:w="1076" w:space="39"/>
            <w:col w:w="1076" w:space="39"/>
            <w:col w:w="1076" w:space="40"/>
            <w:col w:w="6196"/>
          </w:cols>
        </w:sectPr>
      </w:pPr>
    </w:p>
    <w:p>
      <w:pPr>
        <w:tabs>
          <w:tab w:pos="2376" w:val="left" w:leader="none"/>
        </w:tabs>
        <w:spacing w:before="45"/>
        <w:ind w:left="1326" w:right="0" w:firstLine="0"/>
        <w:jc w:val="left"/>
        <w:rPr>
          <w:sz w:val="11"/>
        </w:rPr>
      </w:pPr>
      <w:r>
        <w:rPr/>
        <w:pict>
          <v:shape style="position:absolute;margin-left:55.205002pt;margin-top:5.462929pt;width:11.5pt;height:1.5pt;mso-position-horizontal-relative:page;mso-position-vertical-relative:paragraph;z-index:15819264" id="docshape209" coordorigin="1104,109" coordsize="230,30" path="m1327,109l1119,109,1111,109,1104,116,1104,133,1111,139,1327,139,1334,133,1334,116,1327,109xe" filled="true" fillcolor="#ed1c24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7.705002pt;margin-top:5.462929pt;width:11.5pt;height:1.5pt;mso-position-horizontal-relative:page;mso-position-vertical-relative:paragraph;z-index:-18479104" id="docshape210" coordorigin="2154,109" coordsize="230,30" path="m2377,109l2169,109,2161,109,2154,116,2154,133,2161,139,2377,139,2384,133,2384,116,2377,109xe" filled="true" fillcolor="#0071bc" stroked="false">
            <v:path arrowok="t"/>
            <v:fill type="solid"/>
            <w10:wrap type="none"/>
          </v:shape>
        </w:pict>
      </w:r>
      <w:r>
        <w:rPr>
          <w:color w:val="231F20"/>
          <w:sz w:val="14"/>
        </w:rPr>
        <w:t>Total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CPI</w:t>
        <w:tab/>
      </w:r>
      <w:r>
        <w:rPr>
          <w:color w:val="231F20"/>
          <w:spacing w:val="-1"/>
          <w:sz w:val="14"/>
        </w:rPr>
        <w:t>Core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CPI</w:t>
      </w:r>
      <w:r>
        <w:rPr>
          <w:color w:val="231F20"/>
          <w:spacing w:val="-1"/>
          <w:position w:val="4"/>
          <w:sz w:val="11"/>
        </w:rPr>
        <w:t>a</w:t>
      </w:r>
    </w:p>
    <w:p>
      <w:pPr>
        <w:spacing w:before="56"/>
        <w:ind w:left="383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Control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range</w:t>
      </w:r>
    </w:p>
    <w:p>
      <w:pPr>
        <w:spacing w:before="58"/>
        <w:ind w:left="457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Target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80" w:right="600"/>
          <w:cols w:num="3" w:equalWidth="0">
            <w:col w:w="3014" w:space="40"/>
            <w:col w:w="1232" w:space="39"/>
            <w:col w:w="7235"/>
          </w:cols>
        </w:sectPr>
      </w:pPr>
    </w:p>
    <w:p>
      <w:pPr>
        <w:spacing w:line="268" w:lineRule="auto" w:before="106"/>
        <w:ind w:left="1160" w:right="5159" w:hanging="160"/>
        <w:jc w:val="left"/>
        <w:rPr>
          <w:sz w:val="14"/>
        </w:rPr>
      </w:pPr>
      <w:r>
        <w:rPr>
          <w:color w:val="231F20"/>
          <w:w w:val="80"/>
          <w:sz w:val="14"/>
        </w:rPr>
        <w:t>a.</w:t>
      </w:r>
      <w:r>
        <w:rPr>
          <w:color w:val="231F20"/>
          <w:spacing w:val="19"/>
          <w:w w:val="80"/>
          <w:sz w:val="14"/>
        </w:rPr>
        <w:t> </w:t>
      </w:r>
      <w:r>
        <w:rPr>
          <w:color w:val="231F20"/>
          <w:w w:val="80"/>
          <w:sz w:val="14"/>
        </w:rPr>
        <w:t>CPI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excluding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eight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most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volatile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components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effect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changes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indirect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taxes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remaining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components</w:t>
      </w:r>
    </w:p>
    <w:p>
      <w:pPr>
        <w:tabs>
          <w:tab w:pos="5011" w:val="left" w:leader="none"/>
        </w:tabs>
        <w:spacing w:line="160" w:lineRule="exact" w:before="0"/>
        <w:ind w:left="999" w:right="0" w:firstLine="0"/>
        <w:jc w:val="left"/>
        <w:rPr>
          <w:sz w:val="14"/>
        </w:rPr>
      </w:pPr>
      <w:r>
        <w:rPr/>
        <w:pict>
          <v:rect style="position:absolute;margin-left:426.308014pt;margin-top:75.741447pt;width:2.559pt;height:2.559pt;mso-position-horizontal-relative:page;mso-position-vertical-relative:paragraph;z-index:-18481664" id="docshape211" filled="true" fillcolor="#004f5a" stroked="false">
            <v:fill type="solid"/>
            <w10:wrap type="none"/>
          </v:rect>
        </w:pict>
      </w:r>
      <w:r>
        <w:rPr/>
        <w:pict>
          <v:rect style="position:absolute;margin-left:517.299011pt;margin-top:75.741447pt;width:2.558pt;height:2.559pt;mso-position-horizontal-relative:page;mso-position-vertical-relative:paragraph;z-index:-18481152" id="docshape212" filled="true" fillcolor="#004f5a" stroked="false">
            <v:fill type="solid"/>
            <w10:wrap type="none"/>
          </v:rect>
        </w:pict>
      </w:r>
      <w:r>
        <w:rPr/>
        <w:pict>
          <v:shape style="position:absolute;margin-left:558.745972pt;margin-top:62.218449pt;width:16.5pt;height:21pt;mso-position-horizontal-relative:page;mso-position-vertical-relative:paragraph;z-index:15820800" type="#_x0000_t202" id="docshape213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6"/>
                      <w:sz w:val="36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80"/>
          <w:sz w:val="14"/>
        </w:rPr>
        <w:t>Source: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  <w:tab/>
        <w:t>Last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observation: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February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2010</w:t>
      </w:r>
    </w:p>
    <w:p>
      <w:pPr>
        <w:pStyle w:val="BodyText"/>
        <w:rPr>
          <w:sz w:val="11"/>
        </w:rPr>
      </w:pPr>
      <w:r>
        <w:rPr/>
        <w:pict>
          <v:rect style="position:absolute;margin-left:54pt;margin-top:7.554976pt;width:288pt;height:.75pt;mso-position-horizontal-relative:page;mso-position-vertical-relative:paragraph;z-index:-15641088;mso-wrap-distance-left:0;mso-wrap-distance-right:0" id="docshape214" filled="true" fillcolor="#004f5a" stroked="false">
            <v:fill type="solid"/>
            <w10:wrap type="topAndBottom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4"/>
        </w:rPr>
      </w:pPr>
      <w:r>
        <w:rPr/>
        <w:pict>
          <v:rect style="position:absolute;margin-left:54pt;margin-top:9.76793pt;width:522pt;height:.75pt;mso-position-horizontal-relative:page;mso-position-vertical-relative:paragraph;z-index:-15640576;mso-wrap-distance-left:0;mso-wrap-distance-right:0" id="docshape215" filled="true" fillcolor="#004f5a" stroked="false">
            <v:fill type="solid"/>
            <w10:wrap type="topAndBottom"/>
          </v:rect>
        </w:pict>
      </w:r>
    </w:p>
    <w:p>
      <w:pPr>
        <w:spacing w:line="312" w:lineRule="auto" w:before="67"/>
        <w:ind w:left="7332" w:right="483" w:firstLine="2146"/>
        <w:jc w:val="left"/>
        <w:rPr>
          <w:sz w:val="12"/>
        </w:rPr>
      </w:pPr>
      <w:r>
        <w:rPr>
          <w:color w:val="231F20"/>
          <w:w w:val="95"/>
          <w:sz w:val="12"/>
        </w:rPr>
        <w:t>THE</w:t>
      </w:r>
      <w:r>
        <w:rPr>
          <w:color w:val="231F20"/>
          <w:spacing w:val="1"/>
          <w:w w:val="95"/>
          <w:sz w:val="12"/>
        </w:rPr>
        <w:t> </w:t>
      </w:r>
      <w:r>
        <w:rPr>
          <w:color w:val="231F20"/>
          <w:w w:val="95"/>
          <w:sz w:val="12"/>
        </w:rPr>
        <w:t>CANADIAN</w:t>
      </w:r>
      <w:r>
        <w:rPr>
          <w:color w:val="231F20"/>
          <w:spacing w:val="1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  <w:r>
        <w:rPr>
          <w:color w:val="231F20"/>
          <w:spacing w:val="-29"/>
          <w:w w:val="95"/>
          <w:sz w:val="12"/>
        </w:rPr>
        <w:t> </w: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APRIL</w:t>
      </w:r>
      <w:r>
        <w:rPr>
          <w:color w:val="231F20"/>
          <w:spacing w:val="7"/>
          <w:w w:val="95"/>
          <w:sz w:val="12"/>
        </w:rPr>
        <w:t> </w:t>
      </w:r>
      <w:r>
        <w:rPr>
          <w:color w:val="231F20"/>
          <w:w w:val="95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3"/>
        </w:rPr>
      </w:pPr>
    </w:p>
    <w:p>
      <w:pPr>
        <w:spacing w:line="249" w:lineRule="auto" w:before="0"/>
        <w:ind w:left="640" w:right="-3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Total CPI inﬂation in January and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February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was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only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slightly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higher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than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sz w:val="20"/>
        </w:rPr>
        <w:t>projected.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2"/>
        <w:rPr>
          <w:i/>
          <w:sz w:val="24"/>
        </w:rPr>
      </w:pPr>
    </w:p>
    <w:p>
      <w:pPr>
        <w:spacing w:line="249" w:lineRule="auto" w:before="0"/>
        <w:ind w:left="640" w:right="130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Financial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conditions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Canada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have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5"/>
          <w:sz w:val="20"/>
        </w:rPr>
        <w:t>provided ongoing support to the</w:t>
      </w:r>
      <w:r>
        <w:rPr>
          <w:i/>
          <w:color w:val="231F20"/>
          <w:spacing w:val="1"/>
          <w:w w:val="95"/>
          <w:sz w:val="20"/>
        </w:rPr>
        <w:t> </w:t>
      </w:r>
      <w:r>
        <w:rPr>
          <w:i/>
          <w:color w:val="231F20"/>
          <w:sz w:val="20"/>
        </w:rPr>
        <w:t>economic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z w:val="20"/>
        </w:rPr>
        <w:t>recovery.</w:t>
      </w:r>
    </w:p>
    <w:p>
      <w:pPr>
        <w:pStyle w:val="BodyText"/>
        <w:spacing w:line="249" w:lineRule="auto" w:before="92"/>
        <w:ind w:left="508" w:right="575"/>
      </w:pPr>
      <w:r>
        <w:rPr/>
        <w:br w:type="column"/>
      </w:r>
      <w:r>
        <w:rPr>
          <w:color w:val="231F20"/>
        </w:rPr>
        <w:t>On balance, the 12-month rate of change in the total CPI in January and</w:t>
      </w:r>
      <w:r>
        <w:rPr>
          <w:color w:val="231F20"/>
          <w:spacing w:val="1"/>
        </w:rPr>
        <w:t> </w:t>
      </w:r>
      <w:r>
        <w:rPr>
          <w:color w:val="231F20"/>
        </w:rPr>
        <w:t>February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only</w:t>
      </w:r>
      <w:r>
        <w:rPr>
          <w:color w:val="231F20"/>
          <w:spacing w:val="-6"/>
        </w:rPr>
        <w:t> </w:t>
      </w:r>
      <w:r>
        <w:rPr>
          <w:color w:val="231F20"/>
        </w:rPr>
        <w:t>slightly</w:t>
      </w:r>
      <w:r>
        <w:rPr>
          <w:color w:val="231F20"/>
          <w:spacing w:val="-5"/>
        </w:rPr>
        <w:t> </w:t>
      </w:r>
      <w:r>
        <w:rPr>
          <w:color w:val="231F20"/>
        </w:rPr>
        <w:t>higher</w:t>
      </w:r>
      <w:r>
        <w:rPr>
          <w:color w:val="231F20"/>
          <w:spacing w:val="-6"/>
        </w:rPr>
        <w:t> </w:t>
      </w:r>
      <w:r>
        <w:rPr>
          <w:color w:val="231F20"/>
        </w:rPr>
        <w:t>than</w:t>
      </w:r>
      <w:r>
        <w:rPr>
          <w:color w:val="231F20"/>
          <w:spacing w:val="-6"/>
        </w:rPr>
        <w:t> </w:t>
      </w:r>
      <w:r>
        <w:rPr>
          <w:color w:val="231F20"/>
        </w:rPr>
        <w:t>projected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January</w:t>
      </w:r>
      <w:r>
        <w:rPr>
          <w:color w:val="231F20"/>
          <w:spacing w:val="-4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-6"/>
        </w:rPr>
        <w:t> </w:t>
      </w:r>
      <w:r>
        <w:rPr>
          <w:color w:val="231F20"/>
        </w:rPr>
        <w:t>since</w:t>
      </w:r>
      <w:r>
        <w:rPr>
          <w:color w:val="231F20"/>
          <w:spacing w:val="-52"/>
        </w:rPr>
        <w:t> </w:t>
      </w:r>
      <w:r>
        <w:rPr>
          <w:color w:val="231F20"/>
        </w:rPr>
        <w:t>the larger-than-expected rise in core inﬂation was partly offset by weaker-</w:t>
      </w:r>
      <w:r>
        <w:rPr>
          <w:color w:val="231F20"/>
          <w:spacing w:val="1"/>
        </w:rPr>
        <w:t> </w:t>
      </w:r>
      <w:r>
        <w:rPr>
          <w:color w:val="231F20"/>
        </w:rPr>
        <w:t>than-expected prices in some volatile components, particularly for energy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vegetables.</w:t>
      </w:r>
    </w:p>
    <w:p>
      <w:pPr>
        <w:pStyle w:val="BodyText"/>
        <w:spacing w:line="249" w:lineRule="auto" w:before="124"/>
        <w:ind w:left="508" w:right="564"/>
      </w:pPr>
      <w:r>
        <w:rPr/>
        <w:pict>
          <v:line style="position:absolute;mso-position-horizontal-relative:page;mso-position-vertical-relative:paragraph;z-index:15823872" from="36pt,9.079883pt" to="198pt,9.079883pt" stroked="true" strokeweight="1pt" strokecolor="#004f5a">
            <v:stroke dashstyle="solid"/>
            <w10:wrap type="none"/>
          </v:line>
        </w:pict>
      </w:r>
      <w:r>
        <w:rPr>
          <w:color w:val="231F20"/>
        </w:rPr>
        <w:t>With Canada’s economic recovery gaining momentum and energy prices</w:t>
      </w:r>
      <w:r>
        <w:rPr>
          <w:color w:val="231F20"/>
          <w:spacing w:val="1"/>
        </w:rPr>
        <w:t> </w:t>
      </w:r>
      <w:r>
        <w:rPr>
          <w:color w:val="231F20"/>
        </w:rPr>
        <w:t>ﬁrming up, measures of near-term inﬂation expectations have risen closer to</w:t>
      </w:r>
      <w:r>
        <w:rPr>
          <w:color w:val="231F20"/>
          <w:spacing w:val="-53"/>
        </w:rPr>
        <w:t> </w:t>
      </w:r>
      <w:r>
        <w:rPr>
          <w:color w:val="231F20"/>
        </w:rPr>
        <w:t>the 2 per cent target in recent months. The April Consensus Economics</w:t>
      </w:r>
      <w:r>
        <w:rPr>
          <w:color w:val="231F20"/>
          <w:spacing w:val="1"/>
        </w:rPr>
        <w:t> </w:t>
      </w:r>
      <w:r>
        <w:rPr>
          <w:color w:val="231F20"/>
        </w:rPr>
        <w:t>forecast for total CPI inﬂation in 2010 is 1.9 per cent. As reported in the</w:t>
      </w:r>
      <w:r>
        <w:rPr>
          <w:color w:val="231F20"/>
          <w:spacing w:val="1"/>
        </w:rPr>
        <w:t> </w:t>
      </w:r>
      <w:r>
        <w:rPr>
          <w:color w:val="231F20"/>
        </w:rPr>
        <w:t>Bank’s spring </w:t>
      </w:r>
      <w:r>
        <w:rPr>
          <w:i/>
          <w:color w:val="231F20"/>
        </w:rPr>
        <w:t>Business Outlook Survey</w:t>
      </w:r>
      <w:r>
        <w:rPr>
          <w:color w:val="231F20"/>
        </w:rPr>
        <w:t>, expectations for average inﬂation</w:t>
      </w:r>
      <w:r>
        <w:rPr>
          <w:color w:val="231F20"/>
          <w:spacing w:val="1"/>
        </w:rPr>
        <w:t> </w:t>
      </w:r>
      <w:r>
        <w:rPr>
          <w:color w:val="231F20"/>
        </w:rPr>
        <w:t>over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next</w:t>
      </w:r>
      <w:r>
        <w:rPr>
          <w:color w:val="231F20"/>
          <w:spacing w:val="7"/>
        </w:rPr>
        <w:t> </w:t>
      </w:r>
      <w:r>
        <w:rPr>
          <w:color w:val="231F20"/>
        </w:rPr>
        <w:t>two</w:t>
      </w:r>
      <w:r>
        <w:rPr>
          <w:color w:val="231F20"/>
          <w:spacing w:val="6"/>
        </w:rPr>
        <w:t> </w:t>
      </w:r>
      <w:r>
        <w:rPr>
          <w:color w:val="231F20"/>
        </w:rPr>
        <w:t>years</w:t>
      </w:r>
      <w:r>
        <w:rPr>
          <w:color w:val="231F20"/>
          <w:spacing w:val="7"/>
        </w:rPr>
        <w:t> </w:t>
      </w:r>
      <w:r>
        <w:rPr>
          <w:color w:val="231F20"/>
        </w:rPr>
        <w:t>remain</w:t>
      </w:r>
      <w:r>
        <w:rPr>
          <w:color w:val="231F20"/>
          <w:spacing w:val="6"/>
        </w:rPr>
        <w:t> </w:t>
      </w:r>
      <w:r>
        <w:rPr>
          <w:color w:val="231F20"/>
        </w:rPr>
        <w:t>concentrated</w:t>
      </w:r>
      <w:r>
        <w:rPr>
          <w:color w:val="231F20"/>
          <w:spacing w:val="7"/>
        </w:rPr>
        <w:t> </w:t>
      </w:r>
      <w:r>
        <w:rPr>
          <w:color w:val="231F20"/>
        </w:rPr>
        <w:t>within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Bank’s</w:t>
      </w:r>
      <w:r>
        <w:rPr>
          <w:color w:val="231F20"/>
          <w:spacing w:val="6"/>
        </w:rPr>
        <w:t> </w:t>
      </w:r>
      <w:r>
        <w:rPr>
          <w:color w:val="231F20"/>
        </w:rPr>
        <w:t>inﬂation-</w:t>
      </w:r>
      <w:r>
        <w:rPr>
          <w:color w:val="231F20"/>
          <w:spacing w:val="1"/>
        </w:rPr>
        <w:t> </w:t>
      </w:r>
      <w:r>
        <w:rPr>
          <w:color w:val="231F20"/>
        </w:rPr>
        <w:t>control</w:t>
      </w:r>
      <w:r>
        <w:rPr>
          <w:color w:val="231F20"/>
          <w:spacing w:val="-9"/>
        </w:rPr>
        <w:t> </w:t>
      </w:r>
      <w:r>
        <w:rPr>
          <w:color w:val="231F20"/>
        </w:rPr>
        <w:t>range,</w:t>
      </w:r>
      <w:r>
        <w:rPr>
          <w:color w:val="231F20"/>
          <w:spacing w:val="-8"/>
        </w:rPr>
        <w:t> </w:t>
      </w:r>
      <w:r>
        <w:rPr>
          <w:color w:val="231F20"/>
        </w:rPr>
        <w:t>although</w:t>
      </w:r>
      <w:r>
        <w:rPr>
          <w:color w:val="231F20"/>
          <w:spacing w:val="-9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increasing</w:t>
      </w:r>
      <w:r>
        <w:rPr>
          <w:color w:val="231F20"/>
          <w:spacing w:val="-9"/>
        </w:rPr>
        <w:t> </w:t>
      </w:r>
      <w:r>
        <w:rPr>
          <w:color w:val="231F20"/>
        </w:rPr>
        <w:t>share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respondents</w:t>
      </w:r>
      <w:r>
        <w:rPr>
          <w:color w:val="231F20"/>
          <w:spacing w:val="-9"/>
        </w:rPr>
        <w:t> </w:t>
      </w:r>
      <w:r>
        <w:rPr>
          <w:color w:val="231F20"/>
        </w:rPr>
        <w:t>(40</w:t>
      </w:r>
      <w:r>
        <w:rPr>
          <w:color w:val="231F20"/>
          <w:spacing w:val="-8"/>
        </w:rPr>
        <w:t> </w:t>
      </w:r>
      <w:r>
        <w:rPr>
          <w:color w:val="231F20"/>
        </w:rPr>
        <w:t>per</w:t>
      </w:r>
      <w:r>
        <w:rPr>
          <w:color w:val="231F20"/>
          <w:spacing w:val="-9"/>
        </w:rPr>
        <w:t> </w:t>
      </w:r>
      <w:r>
        <w:rPr>
          <w:color w:val="231F20"/>
        </w:rPr>
        <w:t>cent)</w:t>
      </w:r>
      <w:r>
        <w:rPr>
          <w:color w:val="231F20"/>
          <w:spacing w:val="-8"/>
        </w:rPr>
        <w:t> </w:t>
      </w:r>
      <w:r>
        <w:rPr>
          <w:color w:val="231F20"/>
        </w:rPr>
        <w:t>saw</w:t>
      </w:r>
      <w:r>
        <w:rPr>
          <w:color w:val="231F20"/>
          <w:spacing w:val="-53"/>
        </w:rPr>
        <w:t> </w:t>
      </w:r>
      <w:r>
        <w:rPr>
          <w:color w:val="231F20"/>
        </w:rPr>
        <w:t>inﬂation in the upper half of this range. Market-based measures of longer-</w:t>
      </w:r>
      <w:r>
        <w:rPr>
          <w:color w:val="231F20"/>
          <w:spacing w:val="1"/>
        </w:rPr>
        <w:t> </w:t>
      </w:r>
      <w:r>
        <w:rPr>
          <w:color w:val="231F20"/>
        </w:rPr>
        <w:t>term inﬂation expectations continue to lie within their historical range. Taking</w:t>
      </w:r>
      <w:r>
        <w:rPr>
          <w:color w:val="231F20"/>
          <w:spacing w:val="-53"/>
        </w:rPr>
        <w:t> </w:t>
      </w:r>
      <w:r>
        <w:rPr>
          <w:color w:val="231F20"/>
        </w:rPr>
        <w:t>this and other information into account, the Bank judges that medium- and</w:t>
      </w:r>
      <w:r>
        <w:rPr>
          <w:color w:val="231F20"/>
          <w:spacing w:val="1"/>
        </w:rPr>
        <w:t> </w:t>
      </w:r>
      <w:r>
        <w:rPr>
          <w:color w:val="231F20"/>
        </w:rPr>
        <w:t>longer-term inﬂation expectations remain well anchored at the 2 per cent</w:t>
      </w:r>
      <w:r>
        <w:rPr>
          <w:color w:val="231F20"/>
          <w:spacing w:val="1"/>
        </w:rPr>
        <w:t> </w:t>
      </w:r>
      <w:r>
        <w:rPr>
          <w:color w:val="231F20"/>
        </w:rPr>
        <w:t>inﬂation</w:t>
      </w:r>
      <w:r>
        <w:rPr>
          <w:color w:val="231F20"/>
          <w:spacing w:val="-5"/>
        </w:rPr>
        <w:t> </w:t>
      </w:r>
      <w:r>
        <w:rPr>
          <w:color w:val="231F20"/>
        </w:rPr>
        <w:t>target.</w:t>
      </w:r>
    </w:p>
    <w:p>
      <w:pPr>
        <w:pStyle w:val="Heading5"/>
        <w:spacing w:before="201"/>
        <w:ind w:left="508"/>
      </w:pPr>
      <w:r>
        <w:rPr>
          <w:color w:val="231F20"/>
          <w:spacing w:val="-1"/>
        </w:rPr>
        <w:t>Canadian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Conditions</w:t>
      </w:r>
    </w:p>
    <w:p>
      <w:pPr>
        <w:pStyle w:val="BodyText"/>
        <w:spacing w:line="249" w:lineRule="auto" w:before="133"/>
        <w:ind w:left="508" w:right="458"/>
      </w:pPr>
      <w:r>
        <w:rPr/>
        <w:pict>
          <v:line style="position:absolute;mso-position-horizontal-relative:page;mso-position-vertical-relative:paragraph;z-index:15824384" from="36pt,9.529882pt" to="198pt,9.529882pt" stroked="true" strokeweight="1pt" strokecolor="#004f5a">
            <v:stroke dashstyle="solid"/>
            <w10:wrap type="none"/>
          </v:line>
        </w:pict>
      </w:r>
      <w:r>
        <w:rPr>
          <w:color w:val="231F20"/>
        </w:rPr>
        <w:t>Financial conditions in Canada have been favourable in recent months,</w:t>
      </w:r>
      <w:r>
        <w:rPr>
          <w:color w:val="231F20"/>
          <w:spacing w:val="1"/>
        </w:rPr>
        <w:t> </w:t>
      </w:r>
      <w:r>
        <w:rPr>
          <w:color w:val="231F20"/>
        </w:rPr>
        <w:t>providing ongoing support to the economic recovery. With ample liquidity in</w:t>
      </w:r>
      <w:r>
        <w:rPr>
          <w:color w:val="231F20"/>
          <w:spacing w:val="1"/>
        </w:rPr>
        <w:t> </w:t>
      </w:r>
      <w:r>
        <w:rPr>
          <w:color w:val="231F20"/>
        </w:rPr>
        <w:t>money markets, funding costs for Canadian banks have remained very low.</w:t>
      </w:r>
      <w:r>
        <w:rPr>
          <w:color w:val="231F20"/>
          <w:spacing w:val="1"/>
        </w:rPr>
        <w:t> </w:t>
      </w:r>
      <w:r>
        <w:rPr>
          <w:color w:val="231F20"/>
        </w:rPr>
        <w:t>The effective borrowing costs for Canadian households have also stayed at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exceptionally</w:t>
      </w:r>
      <w:r>
        <w:rPr>
          <w:color w:val="231F20"/>
          <w:spacing w:val="-8"/>
        </w:rPr>
        <w:t> </w:t>
      </w:r>
      <w:r>
        <w:rPr>
          <w:color w:val="231F20"/>
        </w:rPr>
        <w:t>low</w:t>
      </w:r>
      <w:r>
        <w:rPr>
          <w:color w:val="231F20"/>
          <w:spacing w:val="-8"/>
        </w:rPr>
        <w:t> </w:t>
      </w:r>
      <w:r>
        <w:rPr>
          <w:color w:val="231F20"/>
        </w:rPr>
        <w:t>level,</w:t>
      </w:r>
      <w:r>
        <w:rPr>
          <w:color w:val="231F20"/>
          <w:spacing w:val="-9"/>
        </w:rPr>
        <w:t> </w:t>
      </w:r>
      <w:r>
        <w:rPr>
          <w:color w:val="231F20"/>
        </w:rPr>
        <w:t>despite</w:t>
      </w:r>
      <w:r>
        <w:rPr>
          <w:color w:val="231F20"/>
          <w:spacing w:val="-8"/>
        </w:rPr>
        <w:t> </w:t>
      </w:r>
      <w:r>
        <w:rPr>
          <w:color w:val="231F20"/>
        </w:rPr>
        <w:t>some</w:t>
      </w:r>
      <w:r>
        <w:rPr>
          <w:color w:val="231F20"/>
          <w:spacing w:val="-8"/>
        </w:rPr>
        <w:t> </w:t>
      </w:r>
      <w:r>
        <w:rPr>
          <w:color w:val="231F20"/>
        </w:rPr>
        <w:t>increase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mortgage</w:t>
      </w:r>
      <w:r>
        <w:rPr>
          <w:color w:val="231F20"/>
          <w:spacing w:val="-8"/>
        </w:rPr>
        <w:t> </w:t>
      </w:r>
      <w:r>
        <w:rPr>
          <w:color w:val="231F20"/>
        </w:rPr>
        <w:t>rates</w:t>
      </w:r>
      <w:r>
        <w:rPr>
          <w:color w:val="231F20"/>
          <w:spacing w:val="-8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8"/>
        </w:rPr>
        <w:t> </w:t>
      </w:r>
      <w:r>
        <w:rPr>
          <w:b/>
          <w:color w:val="231F20"/>
        </w:rPr>
        <w:t>14</w:t>
      </w:r>
      <w:r>
        <w:rPr>
          <w:b/>
          <w:color w:val="231F20"/>
          <w:spacing w:val="-53"/>
        </w:rPr>
        <w:t> </w:t>
      </w:r>
      <w:r>
        <w:rPr>
          <w:color w:val="231F20"/>
        </w:rPr>
        <w:t>and </w:t>
      </w:r>
      <w:r>
        <w:rPr>
          <w:b/>
          <w:color w:val="231F20"/>
        </w:rPr>
        <w:t>Table 2)</w:t>
      </w:r>
      <w:r>
        <w:rPr>
          <w:color w:val="231F20"/>
        </w:rPr>
        <w:t>. In that context, both mortgage and consumer credit have con-</w:t>
      </w:r>
      <w:r>
        <w:rPr>
          <w:color w:val="231F20"/>
          <w:spacing w:val="1"/>
        </w:rPr>
        <w:t> </w:t>
      </w:r>
      <w:r>
        <w:rPr>
          <w:color w:val="231F20"/>
        </w:rPr>
        <w:t>tinued to grow at an even faster pace than expected </w:t>
      </w:r>
      <w:r>
        <w:rPr>
          <w:b/>
          <w:color w:val="231F20"/>
        </w:rPr>
        <w:t>(Chart 15)</w:t>
      </w:r>
      <w:r>
        <w:rPr>
          <w:color w:val="231F20"/>
        </w:rPr>
        <w:t>, fuelling per-</w:t>
      </w:r>
      <w:r>
        <w:rPr>
          <w:color w:val="231F20"/>
          <w:spacing w:val="1"/>
        </w:rPr>
        <w:t> </w:t>
      </w:r>
      <w:r>
        <w:rPr>
          <w:color w:val="231F20"/>
        </w:rPr>
        <w:t>sonal</w:t>
      </w:r>
      <w:r>
        <w:rPr>
          <w:color w:val="231F20"/>
          <w:spacing w:val="-5"/>
        </w:rPr>
        <w:t> </w:t>
      </w:r>
      <w:r>
        <w:rPr>
          <w:color w:val="231F20"/>
        </w:rPr>
        <w:t>expenditures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residential</w:t>
      </w:r>
      <w:r>
        <w:rPr>
          <w:color w:val="231F20"/>
          <w:spacing w:val="-4"/>
        </w:rPr>
        <w:t> </w:t>
      </w:r>
      <w:r>
        <w:rPr>
          <w:color w:val="231F20"/>
        </w:rPr>
        <w:t>investment.</w:t>
      </w:r>
    </w:p>
    <w:p>
      <w:pPr>
        <w:spacing w:after="0" w:line="249" w:lineRule="auto"/>
        <w:sectPr>
          <w:pgSz w:w="12240" w:h="15840"/>
          <w:pgMar w:top="620" w:bottom="280" w:left="80" w:right="600"/>
          <w:cols w:num="2" w:equalWidth="0">
            <w:col w:w="3692" w:space="40"/>
            <w:col w:w="7828"/>
          </w:cols>
        </w:sect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0" w:lineRule="exact"/>
        <w:ind w:left="424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216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40"/>
        <w:ind w:left="4239" w:right="1469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8"/>
          <w:sz w:val="18"/>
        </w:rPr>
        <w:t> </w:t>
      </w:r>
      <w:r>
        <w:rPr>
          <w:b/>
          <w:color w:val="004F5A"/>
          <w:sz w:val="18"/>
        </w:rPr>
        <w:t>14:</w:t>
      </w:r>
      <w:r>
        <w:rPr>
          <w:b/>
          <w:color w:val="004F5A"/>
          <w:spacing w:val="9"/>
          <w:sz w:val="18"/>
        </w:rPr>
        <w:t> </w:t>
      </w:r>
      <w:r>
        <w:rPr>
          <w:b/>
          <w:color w:val="231F20"/>
          <w:sz w:val="18"/>
        </w:rPr>
        <w:t>Borrowing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costs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households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businesses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remain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at exceptionally low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levels</w:t>
      </w:r>
    </w:p>
    <w:p>
      <w:pPr>
        <w:spacing w:before="16"/>
        <w:ind w:left="4240" w:right="0" w:firstLine="0"/>
        <w:jc w:val="left"/>
        <w:rPr>
          <w:sz w:val="14"/>
        </w:rPr>
      </w:pPr>
      <w:r>
        <w:rPr>
          <w:color w:val="231F20"/>
          <w:sz w:val="14"/>
        </w:rPr>
        <w:t>Weekly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360" w:lineRule="auto" w:before="117"/>
        <w:ind w:left="9379" w:right="1984" w:firstLine="37"/>
        <w:jc w:val="right"/>
        <w:rPr>
          <w:sz w:val="14"/>
        </w:rPr>
      </w:pPr>
      <w:r>
        <w:rPr/>
        <w:pict>
          <v:group style="position:absolute;margin-left:216.738998pt;margin-top:21.71212pt;width:250.75pt;height:142.75pt;mso-position-horizontal-relative:page;mso-position-vertical-relative:paragraph;z-index:15824896" id="docshapegroup217" coordorigin="4335,434" coordsize="5015,2855">
            <v:line style="position:absolute" from="4342,3282" to="9342,3282" stroked="true" strokeweight=".75pt" strokecolor="#231f20">
              <v:stroke dashstyle="solid"/>
            </v:line>
            <v:line style="position:absolute" from="4521,3282" to="4521,3211" stroked="true" strokeweight=".75pt" strokecolor="#231f20">
              <v:stroke dashstyle="solid"/>
            </v:line>
            <v:line style="position:absolute" from="5922,3282" to="5922,3211" stroked="true" strokeweight=".75pt" strokecolor="#231f20">
              <v:stroke dashstyle="solid"/>
            </v:line>
            <v:line style="position:absolute" from="7351,3282" to="7351,3211" stroked="true" strokeweight=".75pt" strokecolor="#231f20">
              <v:stroke dashstyle="solid"/>
            </v:line>
            <v:line style="position:absolute" from="8779,3282" to="8779,3211" stroked="true" strokeweight=".75pt" strokecolor="#231f20">
              <v:stroke dashstyle="solid"/>
            </v:line>
            <v:shape style="position:absolute;left:4342;top:441;width:125;height:2840" id="docshape218" coordorigin="4342,442" coordsize="125,2840" path="m4342,3282l4342,442m4342,3282l4467,3282e" filled="false" stroked="true" strokeweight=".75pt" strokecolor="#231f20">
              <v:path arrowok="t"/>
              <v:stroke dashstyle="solid"/>
            </v:shape>
            <v:line style="position:absolute" from="4342,2927" to="4467,2927" stroked="true" strokeweight=".75pt" strokecolor="#231f20">
              <v:stroke dashstyle="solid"/>
            </v:line>
            <v:line style="position:absolute" from="4342,2572" to="4467,2572" stroked="true" strokeweight=".75pt" strokecolor="#231f20">
              <v:stroke dashstyle="solid"/>
            </v:line>
            <v:line style="position:absolute" from="4342,2217" to="4467,2217" stroked="true" strokeweight=".75pt" strokecolor="#231f20">
              <v:stroke dashstyle="solid"/>
            </v:line>
            <v:line style="position:absolute" from="4342,1862" to="4467,1862" stroked="true" strokeweight=".75pt" strokecolor="#231f20">
              <v:stroke dashstyle="solid"/>
            </v:line>
            <v:line style="position:absolute" from="4342,1507" to="4467,1507" stroked="true" strokeweight=".75pt" strokecolor="#231f20">
              <v:stroke dashstyle="solid"/>
            </v:line>
            <v:line style="position:absolute" from="4342,1152" to="4467,1152" stroked="true" strokeweight=".75pt" strokecolor="#231f20">
              <v:stroke dashstyle="solid"/>
            </v:line>
            <v:line style="position:absolute" from="4342,797" to="4467,797" stroked="true" strokeweight=".75pt" strokecolor="#231f20">
              <v:stroke dashstyle="solid"/>
            </v:line>
            <v:line style="position:absolute" from="4342,442" to="4467,442" stroked="true" strokeweight=".75pt" strokecolor="#231f20">
              <v:stroke dashstyle="solid"/>
            </v:line>
            <v:shape style="position:absolute;left:9217;top:441;width:125;height:2840" id="docshape219" coordorigin="9217,442" coordsize="125,2840" path="m9342,3282l9342,442m9342,3282l9217,3282e" filled="false" stroked="true" strokeweight=".75pt" strokecolor="#231f20">
              <v:path arrowok="t"/>
              <v:stroke dashstyle="solid"/>
            </v:shape>
            <v:line style="position:absolute" from="9342,2927" to="9217,2927" stroked="true" strokeweight=".75pt" strokecolor="#231f20">
              <v:stroke dashstyle="solid"/>
            </v:line>
            <v:line style="position:absolute" from="9342,2572" to="9217,2572" stroked="true" strokeweight=".75pt" strokecolor="#231f20">
              <v:stroke dashstyle="solid"/>
            </v:line>
            <v:line style="position:absolute" from="9342,2217" to="9217,2217" stroked="true" strokeweight=".75pt" strokecolor="#231f20">
              <v:stroke dashstyle="solid"/>
            </v:line>
            <v:line style="position:absolute" from="9342,1862" to="9217,1862" stroked="true" strokeweight=".75pt" strokecolor="#231f20">
              <v:stroke dashstyle="solid"/>
            </v:line>
            <v:line style="position:absolute" from="9342,1507" to="9217,1507" stroked="true" strokeweight=".75pt" strokecolor="#231f20">
              <v:stroke dashstyle="solid"/>
            </v:line>
            <v:line style="position:absolute" from="9342,1152" to="9217,1152" stroked="true" strokeweight=".75pt" strokecolor="#231f20">
              <v:stroke dashstyle="solid"/>
            </v:line>
            <v:line style="position:absolute" from="9342,797" to="9217,797" stroked="true" strokeweight=".75pt" strokecolor="#231f20">
              <v:stroke dashstyle="solid"/>
            </v:line>
            <v:line style="position:absolute" from="9342,442" to="9217,442" stroked="true" strokeweight=".75pt" strokecolor="#231f20">
              <v:stroke dashstyle="solid"/>
            </v:line>
            <v:line style="position:absolute" from="4548,1145" to="4521,1159" stroked="true" strokeweight="1.5pt" strokecolor="#0071bc">
              <v:stroke dashstyle="solid"/>
            </v:line>
            <v:line style="position:absolute" from="4576,1152" to="4548,1145" stroked="true" strokeweight="1.5pt" strokecolor="#0071bc">
              <v:stroke dashstyle="solid"/>
            </v:line>
            <v:line style="position:absolute" from="4603,1109" to="4576,1152" stroked="true" strokeweight="1.5pt" strokecolor="#0071bc">
              <v:stroke dashstyle="solid"/>
            </v:line>
            <v:line style="position:absolute" from="4631,1109" to="4603,1109" stroked="true" strokeweight="1.5pt" strokecolor="#0071bc">
              <v:stroke dashstyle="solid"/>
            </v:line>
            <v:line style="position:absolute" from="4658,1109" to="4631,1109" stroked="true" strokeweight="1.5pt" strokecolor="#0071bc">
              <v:stroke dashstyle="solid"/>
            </v:line>
            <v:line style="position:absolute" from="4686,1109" to="4658,1109" stroked="true" strokeweight="1.5pt" strokecolor="#0071bc">
              <v:stroke dashstyle="solid"/>
            </v:line>
            <v:line style="position:absolute" from="4713,1109" to="4686,1109" stroked="true" strokeweight="1.5pt" strokecolor="#0071bc">
              <v:stroke dashstyle="solid"/>
            </v:line>
            <v:line style="position:absolute" from="4741,1145" to="4713,1109" stroked="true" strokeweight="1.5pt" strokecolor="#0071bc">
              <v:stroke dashstyle="solid"/>
            </v:line>
            <v:line style="position:absolute" from="4768,1159" to="4741,1145" stroked="true" strokeweight="1.5pt" strokecolor="#0071bc">
              <v:stroke dashstyle="solid"/>
            </v:line>
            <v:line style="position:absolute" from="4796,1159" to="4768,1159" stroked="true" strokeweight="1.5pt" strokecolor="#0071bc">
              <v:stroke dashstyle="solid"/>
            </v:line>
            <v:line style="position:absolute" from="4823,1159" to="4796,1159" stroked="true" strokeweight="1.5pt" strokecolor="#0071bc">
              <v:stroke dashstyle="solid"/>
            </v:line>
            <v:line style="position:absolute" from="4851,1166" to="4823,1159" stroked="true" strokeweight="1.5pt" strokecolor="#0071bc">
              <v:stroke dashstyle="solid"/>
            </v:line>
            <v:line style="position:absolute" from="4878,1159" to="4851,1166" stroked="true" strokeweight="1.5pt" strokecolor="#0071bc">
              <v:stroke dashstyle="solid"/>
            </v:line>
            <v:line style="position:absolute" from="4905,1116" to="4878,1159" stroked="true" strokeweight="1.5pt" strokecolor="#0071bc">
              <v:stroke dashstyle="solid"/>
            </v:line>
            <v:line style="position:absolute" from="4933,1116" to="4905,1116" stroked="true" strokeweight="1.5pt" strokecolor="#0071bc">
              <v:stroke dashstyle="solid"/>
            </v:line>
            <v:line style="position:absolute" from="4960,1116" to="4933,1116" stroked="true" strokeweight="1.5pt" strokecolor="#0071bc">
              <v:stroke dashstyle="solid"/>
            </v:line>
            <v:line style="position:absolute" from="4988,1116" to="4960,1116" stroked="true" strokeweight="1.5pt" strokecolor="#0071bc">
              <v:stroke dashstyle="solid"/>
            </v:line>
            <v:line style="position:absolute" from="5015,1116" to="4988,1116" stroked="true" strokeweight="1.5pt" strokecolor="#0071bc">
              <v:stroke dashstyle="solid"/>
            </v:line>
            <v:line style="position:absolute" from="5043,1102" to="5015,1116" stroked="true" strokeweight="1.5pt" strokecolor="#0071bc">
              <v:stroke dashstyle="solid"/>
            </v:line>
            <v:line style="position:absolute" from="5070,1024" to="5043,1102" stroked="true" strokeweight="1.5pt" strokecolor="#0071bc">
              <v:stroke dashstyle="solid"/>
            </v:line>
            <v:line style="position:absolute" from="5098,974" to="5070,1024" stroked="true" strokeweight="1.5pt" strokecolor="#0071bc">
              <v:stroke dashstyle="solid"/>
            </v:line>
            <v:line style="position:absolute" from="5125,946" to="5098,974" stroked="true" strokeweight="1.5pt" strokecolor="#0071bc">
              <v:stroke dashstyle="solid"/>
            </v:line>
            <v:line style="position:absolute" from="5153,939" to="5125,946" stroked="true" strokeweight="1.5pt" strokecolor="#0071bc">
              <v:stroke dashstyle="solid"/>
            </v:line>
            <v:line style="position:absolute" from="5180,925" to="5153,939" stroked="true" strokeweight="1.5pt" strokecolor="#0071bc">
              <v:stroke dashstyle="solid"/>
            </v:line>
            <v:line style="position:absolute" from="5208,953" to="5180,925" stroked="true" strokeweight="1.5pt" strokecolor="#0071bc">
              <v:stroke dashstyle="solid"/>
            </v:line>
            <v:line style="position:absolute" from="5235,889" to="5208,953" stroked="true" strokeweight="1.5pt" strokecolor="#0071bc">
              <v:stroke dashstyle="solid"/>
            </v:line>
            <v:line style="position:absolute" from="5263,868" to="5235,889" stroked="true" strokeweight="1.5pt" strokecolor="#0071bc">
              <v:stroke dashstyle="solid"/>
            </v:line>
            <v:line style="position:absolute" from="5290,868" to="5263,868" stroked="true" strokeweight="1.5pt" strokecolor="#0071bc">
              <v:stroke dashstyle="solid"/>
            </v:line>
            <v:line style="position:absolute" from="5318,868" to="5290,868" stroked="true" strokeweight="1.5pt" strokecolor="#0071bc">
              <v:stroke dashstyle="solid"/>
            </v:line>
            <v:line style="position:absolute" from="5345,882" to="5318,868" stroked="true" strokeweight="1.5pt" strokecolor="#0071bc">
              <v:stroke dashstyle="solid"/>
            </v:line>
            <v:line style="position:absolute" from="5372,882" to="5345,882" stroked="true" strokeweight="1.5pt" strokecolor="#0071bc">
              <v:stroke dashstyle="solid"/>
            </v:line>
            <v:line style="position:absolute" from="5400,882" to="5373,882" stroked="true" strokeweight="1.5pt" strokecolor="#0071bc">
              <v:stroke dashstyle="solid"/>
            </v:line>
            <v:line style="position:absolute" from="5427,882" to="5400,882" stroked="true" strokeweight="1.5pt" strokecolor="#0071bc">
              <v:stroke dashstyle="solid"/>
            </v:line>
            <v:line style="position:absolute" from="5455,882" to="5427,882" stroked="true" strokeweight="1.5pt" strokecolor="#0071bc">
              <v:stroke dashstyle="solid"/>
            </v:line>
            <v:line style="position:absolute" from="5482,882" to="5455,882" stroked="true" strokeweight="1.5pt" strokecolor="#0071bc">
              <v:stroke dashstyle="solid"/>
            </v:line>
            <v:line style="position:absolute" from="5510,882" to="5482,882" stroked="true" strokeweight="1.5pt" strokecolor="#0071bc">
              <v:stroke dashstyle="solid"/>
            </v:line>
            <v:line style="position:absolute" from="5537,882" to="5510,882" stroked="true" strokeweight="1.5pt" strokecolor="#0071bc">
              <v:stroke dashstyle="solid"/>
            </v:line>
            <v:line style="position:absolute" from="5565,846" to="5537,882" stroked="true" strokeweight="1.5pt" strokecolor="#0071bc">
              <v:stroke dashstyle="solid"/>
            </v:line>
            <v:line style="position:absolute" from="5592,811" to="5565,846" stroked="true" strokeweight="1.5pt" strokecolor="#0071bc">
              <v:stroke dashstyle="solid"/>
            </v:line>
            <v:line style="position:absolute" from="5620,754" to="5592,811" stroked="true" strokeweight="1.5pt" strokecolor="#0071bc">
              <v:stroke dashstyle="solid"/>
            </v:line>
            <v:line style="position:absolute" from="5647,754" to="5620,754" stroked="true" strokeweight="1.5pt" strokecolor="#0071bc">
              <v:stroke dashstyle="solid"/>
            </v:line>
            <v:line style="position:absolute" from="5675,754" to="5647,754" stroked="true" strokeweight="1.5pt" strokecolor="#0071bc">
              <v:stroke dashstyle="solid"/>
            </v:line>
            <v:line style="position:absolute" from="5702,754" to="5675,754" stroked="true" strokeweight="1.5pt" strokecolor="#0071bc">
              <v:stroke dashstyle="solid"/>
            </v:line>
            <v:line style="position:absolute" from="5730,754" to="5702,754" stroked="true" strokeweight="1.5pt" strokecolor="#0071bc">
              <v:stroke dashstyle="solid"/>
            </v:line>
            <v:line style="position:absolute" from="5757,754" to="5730,754" stroked="true" strokeweight="1.5pt" strokecolor="#0071bc">
              <v:stroke dashstyle="solid"/>
            </v:line>
            <v:line style="position:absolute" from="5785,754" to="5757,754" stroked="true" strokeweight="1.5pt" strokecolor="#0071bc">
              <v:stroke dashstyle="solid"/>
            </v:line>
            <v:line style="position:absolute" from="5812,790" to="5785,754" stroked="true" strokeweight="1.5pt" strokecolor="#0071bc">
              <v:stroke dashstyle="solid"/>
            </v:line>
            <v:line style="position:absolute" from="5840,811" to="5812,790" stroked="true" strokeweight="1.5pt" strokecolor="#0071bc">
              <v:stroke dashstyle="solid"/>
            </v:line>
            <v:line style="position:absolute" from="5867,790" to="5840,811" stroked="true" strokeweight="1.5pt" strokecolor="#0071bc">
              <v:stroke dashstyle="solid"/>
            </v:line>
            <v:line style="position:absolute" from="5894,775" to="5867,790" stroked="true" strokeweight="1.5pt" strokecolor="#0071bc">
              <v:stroke dashstyle="solid"/>
            </v:line>
            <v:line style="position:absolute" from="5922,825" to="5894,775" stroked="true" strokeweight="1.5pt" strokecolor="#0071bc">
              <v:stroke dashstyle="solid"/>
            </v:line>
            <v:line style="position:absolute" from="5949,797" to="5922,825" stroked="true" strokeweight="1.5pt" strokecolor="#0071bc">
              <v:stroke dashstyle="solid"/>
            </v:line>
            <v:line style="position:absolute" from="5977,797" to="5949,797" stroked="true" strokeweight="1.5pt" strokecolor="#0071bc">
              <v:stroke dashstyle="solid"/>
            </v:line>
            <v:line style="position:absolute" from="6004,903" to="5977,797" stroked="true" strokeweight="1.5pt" strokecolor="#0071bc">
              <v:stroke dashstyle="solid"/>
            </v:line>
            <v:line style="position:absolute" from="6032,953" to="6004,903" stroked="true" strokeweight="1.5pt" strokecolor="#0071bc">
              <v:stroke dashstyle="solid"/>
            </v:line>
            <v:line style="position:absolute" from="6059,960" to="6032,953" stroked="true" strokeweight="1.5pt" strokecolor="#0071bc">
              <v:stroke dashstyle="solid"/>
            </v:line>
            <v:line style="position:absolute" from="6087,974" to="6059,960" stroked="true" strokeweight="1.5pt" strokecolor="#0071bc">
              <v:stroke dashstyle="solid"/>
            </v:line>
            <v:line style="position:absolute" from="6114,981" to="6087,974" stroked="true" strokeweight="1.5pt" strokecolor="#0071bc">
              <v:stroke dashstyle="solid"/>
            </v:line>
            <v:line style="position:absolute" from="6142,981" to="6114,981" stroked="true" strokeweight="1.5pt" strokecolor="#0071bc">
              <v:stroke dashstyle="solid"/>
            </v:line>
            <v:line style="position:absolute" from="6169,1138" to="6142,981" stroked="true" strokeweight="1.5pt" strokecolor="#0071bc">
              <v:stroke dashstyle="solid"/>
            </v:line>
            <v:line style="position:absolute" from="6197,1180" to="6169,1138" stroked="true" strokeweight="1.5pt" strokecolor="#0071bc">
              <v:stroke dashstyle="solid"/>
            </v:line>
            <v:line style="position:absolute" from="6224,1194" to="6197,1180" stroked="true" strokeweight="1.5pt" strokecolor="#0071bc">
              <v:stroke dashstyle="solid"/>
            </v:line>
            <v:line style="position:absolute" from="6252,1201" to="6224,1194" stroked="true" strokeweight="1.5pt" strokecolor="#0071bc">
              <v:stroke dashstyle="solid"/>
            </v:line>
            <v:line style="position:absolute" from="6279,1301" to="6252,1201" stroked="true" strokeweight="1.5pt" strokecolor="#0071bc">
              <v:stroke dashstyle="solid"/>
            </v:line>
            <v:line style="position:absolute" from="6307,1343" to="6279,1301" stroked="true" strokeweight="1.5pt" strokecolor="#0071bc">
              <v:stroke dashstyle="solid"/>
            </v:line>
            <v:line style="position:absolute" from="6334,1351" to="6307,1343" stroked="true" strokeweight="1.5pt" strokecolor="#0071bc">
              <v:stroke dashstyle="solid"/>
            </v:line>
            <v:line style="position:absolute" from="6362,1521" to="6334,1351" stroked="true" strokeweight="1.5pt" strokecolor="#0071bc">
              <v:stroke dashstyle="solid"/>
            </v:line>
            <v:line style="position:absolute" from="6389,1571" to="6361,1521" stroked="true" strokeweight="1.5pt" strokecolor="#0071bc">
              <v:stroke dashstyle="solid"/>
            </v:line>
            <v:line style="position:absolute" from="6416,1571" to="6389,1571" stroked="true" strokeweight="1.5pt" strokecolor="#0071bc">
              <v:stroke dashstyle="solid"/>
            </v:line>
            <v:line style="position:absolute" from="6444,1642" to="6416,1571" stroked="true" strokeweight="1.5pt" strokecolor="#0071bc">
              <v:stroke dashstyle="solid"/>
            </v:line>
            <v:line style="position:absolute" from="6471,1649" to="6444,1642" stroked="true" strokeweight="1.5pt" strokecolor="#0071bc">
              <v:stroke dashstyle="solid"/>
            </v:line>
            <v:line style="position:absolute" from="6499,1656" to="6471,1649" stroked="true" strokeweight="1.5pt" strokecolor="#0071bc">
              <v:stroke dashstyle="solid"/>
            </v:line>
            <v:line style="position:absolute" from="6526,1656" to="6499,1656" stroked="true" strokeweight="1.5pt" strokecolor="#0071bc">
              <v:stroke dashstyle="solid"/>
            </v:line>
            <v:line style="position:absolute" from="6554,1635" to="6526,1656" stroked="true" strokeweight="1.5pt" strokecolor="#0071bc">
              <v:stroke dashstyle="solid"/>
            </v:line>
            <v:line style="position:absolute" from="6581,1535" to="6554,1635" stroked="true" strokeweight="1.5pt" strokecolor="#0071bc">
              <v:stroke dashstyle="solid"/>
            </v:line>
            <v:line style="position:absolute" from="6609,1535" to="6581,1535" stroked="true" strokeweight="1.5pt" strokecolor="#0071bc">
              <v:stroke dashstyle="solid"/>
            </v:line>
            <v:line style="position:absolute" from="6636,1578" to="6609,1535" stroked="true" strokeweight="1.5pt" strokecolor="#0071bc">
              <v:stroke dashstyle="solid"/>
            </v:line>
            <v:line style="position:absolute" from="6664,1578" to="6636,1578" stroked="true" strokeweight="1.5pt" strokecolor="#0071bc">
              <v:stroke dashstyle="solid"/>
            </v:line>
            <v:line style="position:absolute" from="6691,1578" to="6664,1578" stroked="true" strokeweight="1.5pt" strokecolor="#0071bc">
              <v:stroke dashstyle="solid"/>
            </v:line>
            <v:line style="position:absolute" from="6719,1578" to="6691,1578" stroked="true" strokeweight="1.5pt" strokecolor="#0071bc">
              <v:stroke dashstyle="solid"/>
            </v:line>
            <v:line style="position:absolute" from="6746,1578" to="6719,1578" stroked="true" strokeweight="1.5pt" strokecolor="#0071bc">
              <v:stroke dashstyle="solid"/>
            </v:line>
            <v:line style="position:absolute" from="6774,1592" to="6746,1578" stroked="true" strokeweight="1.5pt" strokecolor="#0071bc">
              <v:stroke dashstyle="solid"/>
            </v:line>
            <v:line style="position:absolute" from="6801,1599" to="6774,1592" stroked="true" strokeweight="1.5pt" strokecolor="#0071bc">
              <v:stroke dashstyle="solid"/>
            </v:line>
            <v:line style="position:absolute" from="6829,1627" to="6801,1599" stroked="true" strokeweight="1.5pt" strokecolor="#0071bc">
              <v:stroke dashstyle="solid"/>
            </v:line>
            <v:line style="position:absolute" from="6856,1627" to="6829,1627" stroked="true" strokeweight="1.5pt" strokecolor="#0071bc">
              <v:stroke dashstyle="solid"/>
            </v:line>
            <v:line style="position:absolute" from="6883,1642" to="6856,1627" stroked="true" strokeweight="1.5pt" strokecolor="#0071bc">
              <v:stroke dashstyle="solid"/>
            </v:line>
            <v:line style="position:absolute" from="6911,1642" to="6883,1642" stroked="true" strokeweight="1.5pt" strokecolor="#0071bc">
              <v:stroke dashstyle="solid"/>
            </v:line>
            <v:line style="position:absolute" from="6938,1642" to="6911,1642" stroked="true" strokeweight="1.5pt" strokecolor="#0071bc">
              <v:stroke dashstyle="solid"/>
            </v:line>
            <v:line style="position:absolute" from="6966,1642" to="6938,1642" stroked="true" strokeweight="1.5pt" strokecolor="#0071bc">
              <v:stroke dashstyle="solid"/>
            </v:line>
            <v:line style="position:absolute" from="6993,1244" to="6966,1642" stroked="true" strokeweight="1.5pt" strokecolor="#0071bc">
              <v:stroke dashstyle="solid"/>
            </v:line>
            <v:line style="position:absolute" from="7021,1003" to="6993,1244" stroked="true" strokeweight="1.5pt" strokecolor="#0071bc">
              <v:stroke dashstyle="solid"/>
            </v:line>
            <v:line style="position:absolute" from="7048,1109" to="7021,1003" stroked="true" strokeweight="1.5pt" strokecolor="#0071bc">
              <v:stroke dashstyle="solid"/>
            </v:line>
            <v:line style="position:absolute" from="7076,1201" to="7048,1109" stroked="true" strokeweight="1.5pt" strokecolor="#0071bc">
              <v:stroke dashstyle="solid"/>
            </v:line>
            <v:line style="position:absolute" from="7103,1251" to="7076,1201" stroked="true" strokeweight="1.5pt" strokecolor="#0071bc">
              <v:stroke dashstyle="solid"/>
            </v:line>
            <v:line style="position:absolute" from="7131,1251" to="7103,1251" stroked="true" strokeweight="1.5pt" strokecolor="#0071bc">
              <v:stroke dashstyle="solid"/>
            </v:line>
            <v:line style="position:absolute" from="7158,1251" to="7131,1251" stroked="true" strokeweight="1.5pt" strokecolor="#0071bc">
              <v:stroke dashstyle="solid"/>
            </v:line>
            <v:line style="position:absolute" from="7186,1251" to="7158,1251" stroked="true" strokeweight="1.5pt" strokecolor="#0071bc">
              <v:stroke dashstyle="solid"/>
            </v:line>
            <v:line style="position:absolute" from="7213,1294" to="7186,1251" stroked="true" strokeweight="1.5pt" strokecolor="#0071bc">
              <v:stroke dashstyle="solid"/>
            </v:line>
            <v:line style="position:absolute" from="7241,1365" to="7213,1294" stroked="true" strokeweight="1.5pt" strokecolor="#0071bc">
              <v:stroke dashstyle="solid"/>
            </v:line>
            <v:line style="position:absolute" from="7268,1528" to="7241,1365" stroked="true" strokeweight="1.5pt" strokecolor="#0071bc">
              <v:stroke dashstyle="solid"/>
            </v:line>
            <v:line style="position:absolute" from="7296,1627" to="7268,1528" stroked="true" strokeweight="1.5pt" strokecolor="#0071bc">
              <v:stroke dashstyle="solid"/>
            </v:line>
            <v:line style="position:absolute" from="7323,1627" to="7296,1627" stroked="true" strokeweight="1.5pt" strokecolor="#0071bc">
              <v:stroke dashstyle="solid"/>
            </v:line>
            <v:line style="position:absolute" from="7351,1627" to="7323,1627" stroked="true" strokeweight="1.5pt" strokecolor="#0071bc">
              <v:stroke dashstyle="solid"/>
            </v:line>
            <v:line style="position:absolute" from="7378,1627" to="7351,1627" stroked="true" strokeweight="1.5pt" strokecolor="#0071bc">
              <v:stroke dashstyle="solid"/>
            </v:line>
            <v:line style="position:absolute" from="7405,1706" to="7378,1627" stroked="true" strokeweight="1.5pt" strokecolor="#0071bc">
              <v:stroke dashstyle="solid"/>
            </v:line>
            <v:line style="position:absolute" from="7433,1904" to="7405,1706" stroked="true" strokeweight="1.5pt" strokecolor="#0071bc">
              <v:stroke dashstyle="solid"/>
            </v:line>
            <v:line style="position:absolute" from="7460,2004" to="7433,1904" stroked="true" strokeweight="1.5pt" strokecolor="#0071bc">
              <v:stroke dashstyle="solid"/>
            </v:line>
            <v:line style="position:absolute" from="7488,2011" to="7460,2004" stroked="true" strokeweight="1.5pt" strokecolor="#0071bc">
              <v:stroke dashstyle="solid"/>
            </v:line>
            <v:line style="position:absolute" from="7515,2039" to="7488,2011" stroked="true" strokeweight="1.5pt" strokecolor="#0071bc">
              <v:stroke dashstyle="solid"/>
            </v:line>
            <v:line style="position:absolute" from="7543,2039" to="7515,2039" stroked="true" strokeweight="1.5pt" strokecolor="#0071bc">
              <v:stroke dashstyle="solid"/>
            </v:line>
            <v:line style="position:absolute" from="7570,2039" to="7543,2039" stroked="true" strokeweight="1.5pt" strokecolor="#0071bc">
              <v:stroke dashstyle="solid"/>
            </v:line>
            <v:line style="position:absolute" from="7598,2203" to="7570,2039" stroked="true" strokeweight="1.5pt" strokecolor="#0071bc">
              <v:stroke dashstyle="solid"/>
            </v:line>
            <v:line style="position:absolute" from="7625,2274" to="7598,2203" stroked="true" strokeweight="1.5pt" strokecolor="#0071bc">
              <v:stroke dashstyle="solid"/>
            </v:line>
            <v:line style="position:absolute" from="7653,2295" to="7625,2274" stroked="true" strokeweight="1.5pt" strokecolor="#0071bc">
              <v:stroke dashstyle="solid"/>
            </v:line>
            <v:line style="position:absolute" from="7680,2316" to="7653,2295" stroked="true" strokeweight="1.5pt" strokecolor="#0071bc">
              <v:stroke dashstyle="solid"/>
            </v:line>
            <v:line style="position:absolute" from="7708,2352" to="7680,2316" stroked="true" strokeweight="1.5pt" strokecolor="#0071bc">
              <v:stroke dashstyle="solid"/>
            </v:line>
            <v:line style="position:absolute" from="7735,2359" to="7708,2352" stroked="true" strokeweight="1.5pt" strokecolor="#0071bc">
              <v:stroke dashstyle="solid"/>
            </v:line>
            <v:line style="position:absolute" from="7763,2401" to="7735,2359" stroked="true" strokeweight="1.5pt" strokecolor="#0071bc">
              <v:stroke dashstyle="solid"/>
            </v:line>
            <v:line style="position:absolute" from="7790,2487" to="7763,2401" stroked="true" strokeweight="1.5pt" strokecolor="#0071bc">
              <v:stroke dashstyle="solid"/>
            </v:line>
            <v:line style="position:absolute" from="7818,2522" to="7790,2487" stroked="true" strokeweight="1.5pt" strokecolor="#0071bc">
              <v:stroke dashstyle="solid"/>
            </v:line>
            <v:line style="position:absolute" from="7845,2529" to="7818,2522" stroked="true" strokeweight="1.5pt" strokecolor="#0071bc">
              <v:stroke dashstyle="solid"/>
            </v:line>
            <v:line style="position:absolute" from="7872,2550" to="7845,2529" stroked="true" strokeweight="1.5pt" strokecolor="#0071bc">
              <v:stroke dashstyle="solid"/>
            </v:line>
            <v:line style="position:absolute" from="7900,2550" to="7873,2550" stroked="true" strokeweight="1.5pt" strokecolor="#0071bc">
              <v:stroke dashstyle="solid"/>
            </v:line>
            <v:line style="position:absolute" from="7927,2579" to="7900,2550" stroked="true" strokeweight="1.5pt" strokecolor="#0071bc">
              <v:stroke dashstyle="solid"/>
            </v:line>
            <v:line style="position:absolute" from="7955,2565" to="7927,2579" stroked="true" strokeweight="1.5pt" strokecolor="#0071bc">
              <v:stroke dashstyle="solid"/>
            </v:line>
            <v:line style="position:absolute" from="7982,2487" to="7955,2565" stroked="true" strokeweight="1.5pt" strokecolor="#0071bc">
              <v:stroke dashstyle="solid"/>
            </v:line>
            <v:line style="position:absolute" from="8010,2408" to="7982,2487" stroked="true" strokeweight="1.5pt" strokecolor="#0071bc">
              <v:stroke dashstyle="solid"/>
            </v:line>
            <v:line style="position:absolute" from="8037,2408" to="8010,2408" stroked="true" strokeweight="1.5pt" strokecolor="#0071bc">
              <v:stroke dashstyle="solid"/>
            </v:line>
            <v:line style="position:absolute" from="8065,2330" to="8037,2408" stroked="true" strokeweight="1.5pt" strokecolor="#0071bc">
              <v:stroke dashstyle="solid"/>
            </v:line>
            <v:line style="position:absolute" from="8092,2366" to="8065,2330" stroked="true" strokeweight="1.5pt" strokecolor="#0071bc">
              <v:stroke dashstyle="solid"/>
            </v:line>
            <v:line style="position:absolute" from="8120,2366" to="8092,2366" stroked="true" strokeweight="1.5pt" strokecolor="#0071bc">
              <v:stroke dashstyle="solid"/>
            </v:line>
            <v:line style="position:absolute" from="8147,2401" to="8120,2366" stroked="true" strokeweight="1.5pt" strokecolor="#0071bc">
              <v:stroke dashstyle="solid"/>
            </v:line>
            <v:line style="position:absolute" from="8175,2401" to="8147,2401" stroked="true" strokeweight="1.5pt" strokecolor="#0071bc">
              <v:stroke dashstyle="solid"/>
            </v:line>
            <v:line style="position:absolute" from="8202,2401" to="8175,2401" stroked="true" strokeweight="1.5pt" strokecolor="#0071bc">
              <v:stroke dashstyle="solid"/>
            </v:line>
            <v:line style="position:absolute" from="8230,2401" to="8202,2401" stroked="true" strokeweight="1.5pt" strokecolor="#0071bc">
              <v:stroke dashstyle="solid"/>
            </v:line>
            <v:line style="position:absolute" from="8257,2401" to="8230,2401" stroked="true" strokeweight="1.5pt" strokecolor="#0071bc">
              <v:stroke dashstyle="solid"/>
            </v:line>
            <v:line style="position:absolute" from="8285,2437" to="8257,2401" stroked="true" strokeweight="1.5pt" strokecolor="#0071bc">
              <v:stroke dashstyle="solid"/>
            </v:line>
            <v:line style="position:absolute" from="8312,2437" to="8285,2437" stroked="true" strokeweight="1.5pt" strokecolor="#0071bc">
              <v:stroke dashstyle="solid"/>
            </v:line>
            <v:line style="position:absolute" from="8340,2451" to="8312,2437" stroked="true" strokeweight="1.5pt" strokecolor="#0071bc">
              <v:stroke dashstyle="solid"/>
            </v:line>
            <v:line style="position:absolute" from="8367,2494" to="8340,2451" stroked="true" strokeweight="1.5pt" strokecolor="#0071bc">
              <v:stroke dashstyle="solid"/>
            </v:line>
            <v:line style="position:absolute" from="8394,2536" to="8367,2494" stroked="true" strokeweight="1.5pt" strokecolor="#0071bc">
              <v:stroke dashstyle="solid"/>
            </v:line>
            <v:line style="position:absolute" from="8422,2650" to="8394,2536" stroked="true" strokeweight="1.5pt" strokecolor="#0071bc">
              <v:stroke dashstyle="solid"/>
            </v:line>
            <v:line style="position:absolute" from="8449,2664" to="8422,2650" stroked="true" strokeweight="1.5pt" strokecolor="#0071bc">
              <v:stroke dashstyle="solid"/>
            </v:line>
            <v:line style="position:absolute" from="8477,2579" to="8449,2664" stroked="true" strokeweight="1.5pt" strokecolor="#0071bc">
              <v:stroke dashstyle="solid"/>
            </v:line>
            <v:line style="position:absolute" from="8504,2579" to="8477,2579" stroked="true" strokeweight="1.5pt" strokecolor="#0071bc">
              <v:stroke dashstyle="solid"/>
            </v:line>
            <v:line style="position:absolute" from="8532,2579" to="8504,2579" stroked="true" strokeweight="1.5pt" strokecolor="#0071bc">
              <v:stroke dashstyle="solid"/>
            </v:line>
            <v:line style="position:absolute" from="8559,2607" to="8532,2579" stroked="true" strokeweight="1.5pt" strokecolor="#0071bc">
              <v:stroke dashstyle="solid"/>
            </v:line>
            <v:line style="position:absolute" from="8587,2607" to="8559,2607" stroked="true" strokeweight="1.5pt" strokecolor="#0071bc">
              <v:stroke dashstyle="solid"/>
            </v:line>
            <v:line style="position:absolute" from="8614,2607" to="8587,2607" stroked="true" strokeweight="1.5pt" strokecolor="#0071bc">
              <v:stroke dashstyle="solid"/>
            </v:line>
            <v:line style="position:absolute" from="8642,2621" to="8614,2607" stroked="true" strokeweight="1.5pt" strokecolor="#0071bc">
              <v:stroke dashstyle="solid"/>
            </v:line>
            <v:line style="position:absolute" from="8669,2678" to="8642,2621" stroked="true" strokeweight="1.5pt" strokecolor="#0071bc">
              <v:stroke dashstyle="solid"/>
            </v:line>
            <v:line style="position:absolute" from="8697,2678" to="8669,2678" stroked="true" strokeweight="1.5pt" strokecolor="#0071bc">
              <v:stroke dashstyle="solid"/>
            </v:line>
            <v:line style="position:absolute" from="8724,2678" to="8697,2678" stroked="true" strokeweight="1.5pt" strokecolor="#0071bc">
              <v:stroke dashstyle="solid"/>
            </v:line>
            <v:line style="position:absolute" from="8752,2678" to="8724,2678" stroked="true" strokeweight="1.5pt" strokecolor="#0071bc">
              <v:stroke dashstyle="solid"/>
            </v:line>
            <v:line style="position:absolute" from="8779,2678" to="8752,2678" stroked="true" strokeweight="1.5pt" strokecolor="#0071bc">
              <v:stroke dashstyle="solid"/>
            </v:line>
            <v:line style="position:absolute" from="8807,2678" to="8779,2678" stroked="true" strokeweight="1.5pt" strokecolor="#0071bc">
              <v:stroke dashstyle="solid"/>
            </v:line>
            <v:line style="position:absolute" from="8834,2678" to="8807,2678" stroked="true" strokeweight="1.5pt" strokecolor="#0071bc">
              <v:stroke dashstyle="solid"/>
            </v:line>
            <v:line style="position:absolute" from="8862,2700" to="8834,2678" stroked="true" strokeweight="1.5pt" strokecolor="#0071bc">
              <v:stroke dashstyle="solid"/>
            </v:line>
            <v:line style="position:absolute" from="8889,2700" to="8862,2700" stroked="true" strokeweight="1.5pt" strokecolor="#0071bc">
              <v:stroke dashstyle="solid"/>
            </v:line>
            <v:line style="position:absolute" from="8916,2707" to="8889,2700" stroked="true" strokeweight="1.5pt" strokecolor="#0071bc">
              <v:stroke dashstyle="solid"/>
            </v:line>
            <v:line style="position:absolute" from="8944,2707" to="8916,2707" stroked="true" strokeweight="1.5pt" strokecolor="#0071bc">
              <v:stroke dashstyle="solid"/>
            </v:line>
            <v:line style="position:absolute" from="8971,2735" to="8944,2707" stroked="true" strokeweight="1.5pt" strokecolor="#0071bc">
              <v:stroke dashstyle="solid"/>
            </v:line>
            <v:line style="position:absolute" from="8999,2735" to="8971,2735" stroked="true" strokeweight="1.5pt" strokecolor="#0071bc">
              <v:stroke dashstyle="solid"/>
            </v:line>
            <v:line style="position:absolute" from="9026,2735" to="8999,2735" stroked="true" strokeweight="1.5pt" strokecolor="#0071bc">
              <v:stroke dashstyle="solid"/>
            </v:line>
            <v:line style="position:absolute" from="9054,2742" to="9026,2735" stroked="true" strokeweight="1.5pt" strokecolor="#0071bc">
              <v:stroke dashstyle="solid"/>
            </v:line>
            <v:line style="position:absolute" from="9081,2763" to="9054,2742" stroked="true" strokeweight="1.5pt" strokecolor="#0071bc">
              <v:stroke dashstyle="solid"/>
            </v:line>
            <v:line style="position:absolute" from="9109,2763" to="9081,2763" stroked="true" strokeweight="1.5pt" strokecolor="#0071bc">
              <v:stroke dashstyle="solid"/>
            </v:line>
            <v:line style="position:absolute" from="9136,2643" to="9109,2763" stroked="true" strokeweight="1.5pt" strokecolor="#0071bc">
              <v:stroke dashstyle="solid"/>
            </v:line>
            <v:line style="position:absolute" from="9164,2643" to="9136,2643" stroked="true" strokeweight="1.5pt" strokecolor="#0071bc">
              <v:stroke dashstyle="solid"/>
            </v:line>
            <v:line style="position:absolute" from="9191,2600" to="9164,2643" stroked="true" strokeweight="1.5pt" strokecolor="#0071bc">
              <v:stroke dashstyle="solid"/>
            </v:line>
            <v:line style="position:absolute" from="4548,1514" to="4521,1528" stroked="true" strokeweight="1.5pt" strokecolor="#ed1c24">
              <v:stroke dashstyle="solid"/>
            </v:line>
            <v:line style="position:absolute" from="4576,1514" to="4548,1514" stroked="true" strokeweight="1.5pt" strokecolor="#ed1c24">
              <v:stroke dashstyle="solid"/>
            </v:line>
            <v:line style="position:absolute" from="4603,1514" to="4576,1514" stroked="true" strokeweight="1.5pt" strokecolor="#ed1c24">
              <v:stroke dashstyle="solid"/>
            </v:line>
            <v:line style="position:absolute" from="4631,1528" to="4603,1514" stroked="true" strokeweight="1.5pt" strokecolor="#ed1c24">
              <v:stroke dashstyle="solid"/>
            </v:line>
            <v:line style="position:absolute" from="4658,1528" to="4631,1528" stroked="true" strokeweight="1.5pt" strokecolor="#ed1c24">
              <v:stroke dashstyle="solid"/>
            </v:line>
            <v:line style="position:absolute" from="4686,1542" to="4658,1528" stroked="true" strokeweight="1.5pt" strokecolor="#ed1c24">
              <v:stroke dashstyle="solid"/>
            </v:line>
            <v:line style="position:absolute" from="4713,1556" to="4686,1542" stroked="true" strokeweight="1.5pt" strokecolor="#ed1c24">
              <v:stroke dashstyle="solid"/>
            </v:line>
            <v:line style="position:absolute" from="4741,1556" to="4713,1556" stroked="true" strokeweight="1.5pt" strokecolor="#ed1c24">
              <v:stroke dashstyle="solid"/>
            </v:line>
            <v:line style="position:absolute" from="4768,1556" to="4741,1556" stroked="true" strokeweight="1.5pt" strokecolor="#ed1c24">
              <v:stroke dashstyle="solid"/>
            </v:line>
            <v:line style="position:absolute" from="4796,1535" to="4768,1556" stroked="true" strokeweight="1.5pt" strokecolor="#ed1c24">
              <v:stroke dashstyle="solid"/>
            </v:line>
            <v:line style="position:absolute" from="4823,1535" to="4796,1535" stroked="true" strokeweight="1.5pt" strokecolor="#ed1c24">
              <v:stroke dashstyle="solid"/>
            </v:line>
            <v:line style="position:absolute" from="4851,1514" to="4823,1535" stroked="true" strokeweight="1.5pt" strokecolor="#ed1c24">
              <v:stroke dashstyle="solid"/>
            </v:line>
            <v:line style="position:absolute" from="4878,1493" to="4851,1514" stroked="true" strokeweight="1.5pt" strokecolor="#ed1c24">
              <v:stroke dashstyle="solid"/>
            </v:line>
            <v:line style="position:absolute" from="4905,1478" to="4878,1493" stroked="true" strokeweight="1.5pt" strokecolor="#ed1c24">
              <v:stroke dashstyle="solid"/>
            </v:line>
            <v:line style="position:absolute" from="4933,1471" to="4905,1478" stroked="true" strokeweight="1.5pt" strokecolor="#ed1c24">
              <v:stroke dashstyle="solid"/>
            </v:line>
            <v:line style="position:absolute" from="4960,1464" to="4933,1471" stroked="true" strokeweight="1.5pt" strokecolor="#ed1c24">
              <v:stroke dashstyle="solid"/>
            </v:line>
            <v:line style="position:absolute" from="4988,1464" to="4960,1464" stroked="true" strokeweight="1.5pt" strokecolor="#ed1c24">
              <v:stroke dashstyle="solid"/>
            </v:line>
            <v:line style="position:absolute" from="5015,1450" to="4988,1464" stroked="true" strokeweight="1.5pt" strokecolor="#ed1c24">
              <v:stroke dashstyle="solid"/>
            </v:line>
            <v:line style="position:absolute" from="5043,1429" to="5015,1450" stroked="true" strokeweight="1.5pt" strokecolor="#ed1c24">
              <v:stroke dashstyle="solid"/>
            </v:line>
            <v:line style="position:absolute" from="5070,1393" to="5043,1429" stroked="true" strokeweight="1.5pt" strokecolor="#ed1c24">
              <v:stroke dashstyle="solid"/>
            </v:line>
            <v:line style="position:absolute" from="5098,1386" to="5070,1393" stroked="true" strokeweight="1.5pt" strokecolor="#ed1c24">
              <v:stroke dashstyle="solid"/>
            </v:line>
            <v:line style="position:absolute" from="5125,1358" to="5098,1386" stroked="true" strokeweight="1.5pt" strokecolor="#ed1c24">
              <v:stroke dashstyle="solid"/>
            </v:line>
            <v:line style="position:absolute" from="5153,1358" to="5125,1358" stroked="true" strokeweight="1.5pt" strokecolor="#ed1c24">
              <v:stroke dashstyle="solid"/>
            </v:line>
            <v:line style="position:absolute" from="5180,1358" to="5153,1358" stroked="true" strokeweight="1.5pt" strokecolor="#ed1c24">
              <v:stroke dashstyle="solid"/>
            </v:line>
            <v:line style="position:absolute" from="5208,1209" to="5180,1358" stroked="true" strokeweight="1.5pt" strokecolor="#ed1c24">
              <v:stroke dashstyle="solid"/>
            </v:line>
            <v:line style="position:absolute" from="5235,1130" to="5208,1209" stroked="true" strokeweight="1.5pt" strokecolor="#ed1c24">
              <v:stroke dashstyle="solid"/>
            </v:line>
            <v:line style="position:absolute" from="5263,1088" to="5235,1130" stroked="true" strokeweight="1.5pt" strokecolor="#ed1c24">
              <v:stroke dashstyle="solid"/>
            </v:line>
            <v:line style="position:absolute" from="5290,1074" to="5263,1088" stroked="true" strokeweight="1.5pt" strokecolor="#ed1c24">
              <v:stroke dashstyle="solid"/>
            </v:line>
            <v:line style="position:absolute" from="5318,1067" to="5290,1074" stroked="true" strokeweight="1.5pt" strokecolor="#ed1c24">
              <v:stroke dashstyle="solid"/>
            </v:line>
            <v:line style="position:absolute" from="5345,1067" to="5318,1067" stroked="true" strokeweight="1.5pt" strokecolor="#ed1c24">
              <v:stroke dashstyle="solid"/>
            </v:line>
            <v:line style="position:absolute" from="5372,1081" to="5345,1067" stroked="true" strokeweight="1.5pt" strokecolor="#ed1c24">
              <v:stroke dashstyle="solid"/>
            </v:line>
            <v:line style="position:absolute" from="5400,1088" to="5373,1081" stroked="true" strokeweight="1.5pt" strokecolor="#ed1c24">
              <v:stroke dashstyle="solid"/>
            </v:line>
            <v:line style="position:absolute" from="5427,1081" to="5400,1088" stroked="true" strokeweight="1.5pt" strokecolor="#ed1c24">
              <v:stroke dashstyle="solid"/>
            </v:line>
            <v:line style="position:absolute" from="5455,1081" to="5427,1081" stroked="true" strokeweight="1.5pt" strokecolor="#ed1c24">
              <v:stroke dashstyle="solid"/>
            </v:line>
            <v:line style="position:absolute" from="5482,1074" to="5455,1081" stroked="true" strokeweight="1.5pt" strokecolor="#ed1c24">
              <v:stroke dashstyle="solid"/>
            </v:line>
            <v:line style="position:absolute" from="5510,1059" to="5482,1074" stroked="true" strokeweight="1.5pt" strokecolor="#ed1c24">
              <v:stroke dashstyle="solid"/>
            </v:line>
            <v:line style="position:absolute" from="5537,1067" to="5510,1059" stroked="true" strokeweight="1.5pt" strokecolor="#ed1c24">
              <v:stroke dashstyle="solid"/>
            </v:line>
            <v:line style="position:absolute" from="5565,1081" to="5537,1067" stroked="true" strokeweight="1.5pt" strokecolor="#ed1c24">
              <v:stroke dashstyle="solid"/>
            </v:line>
            <v:line style="position:absolute" from="5592,1059" to="5565,1081" stroked="true" strokeweight="1.5pt" strokecolor="#ed1c24">
              <v:stroke dashstyle="solid"/>
            </v:line>
            <v:line style="position:absolute" from="5620,1074" to="5592,1059" stroked="true" strokeweight="1.5pt" strokecolor="#ed1c24">
              <v:stroke dashstyle="solid"/>
            </v:line>
            <v:line style="position:absolute" from="5647,1102" to="5620,1074" stroked="true" strokeweight="1.5pt" strokecolor="#ed1c24">
              <v:stroke dashstyle="solid"/>
            </v:line>
            <v:line style="position:absolute" from="5675,1109" to="5647,1102" stroked="true" strokeweight="1.5pt" strokecolor="#ed1c24">
              <v:stroke dashstyle="solid"/>
            </v:line>
            <v:line style="position:absolute" from="5702,1109" to="5675,1109" stroked="true" strokeweight="1.5pt" strokecolor="#ed1c24">
              <v:stroke dashstyle="solid"/>
            </v:line>
            <v:line style="position:absolute" from="5730,1109" to="5702,1109" stroked="true" strokeweight="1.5pt" strokecolor="#ed1c24">
              <v:stroke dashstyle="solid"/>
            </v:line>
            <v:line style="position:absolute" from="5757,1109" to="5730,1109" stroked="true" strokeweight="1.5pt" strokecolor="#ed1c24">
              <v:stroke dashstyle="solid"/>
            </v:line>
            <v:line style="position:absolute" from="5785,1088" to="5757,1109" stroked="true" strokeweight="1.5pt" strokecolor="#ed1c24">
              <v:stroke dashstyle="solid"/>
            </v:line>
            <v:line style="position:absolute" from="5812,1159" to="5785,1088" stroked="true" strokeweight="1.5pt" strokecolor="#ed1c24">
              <v:stroke dashstyle="solid"/>
            </v:line>
            <v:line style="position:absolute" from="5840,1180" to="5812,1159" stroked="true" strokeweight="1.5pt" strokecolor="#ed1c24">
              <v:stroke dashstyle="solid"/>
            </v:line>
            <v:line style="position:absolute" from="5867,1180" to="5840,1180" stroked="true" strokeweight="1.5pt" strokecolor="#ed1c24">
              <v:stroke dashstyle="solid"/>
            </v:line>
            <v:line style="position:absolute" from="5894,1173" to="5867,1180" stroked="true" strokeweight="1.5pt" strokecolor="#ed1c24">
              <v:stroke dashstyle="solid"/>
            </v:line>
            <v:line style="position:absolute" from="5922,1209" to="5894,1173" stroked="true" strokeweight="1.5pt" strokecolor="#ed1c24">
              <v:stroke dashstyle="solid"/>
            </v:line>
            <v:line style="position:absolute" from="5949,1216" to="5922,1209" stroked="true" strokeweight="1.5pt" strokecolor="#ed1c24">
              <v:stroke dashstyle="solid"/>
            </v:line>
            <v:line style="position:absolute" from="5977,1237" to="5949,1216" stroked="true" strokeweight="1.5pt" strokecolor="#ed1c24">
              <v:stroke dashstyle="solid"/>
            </v:line>
            <v:line style="position:absolute" from="6004,1294" to="5977,1237" stroked="true" strokeweight="1.5pt" strokecolor="#ed1c24">
              <v:stroke dashstyle="solid"/>
            </v:line>
            <v:line style="position:absolute" from="6032,1351" to="6004,1294" stroked="true" strokeweight="1.5pt" strokecolor="#ed1c24">
              <v:stroke dashstyle="solid"/>
            </v:line>
            <v:line style="position:absolute" from="6059,1372" to="6032,1351" stroked="true" strokeweight="1.5pt" strokecolor="#ed1c24">
              <v:stroke dashstyle="solid"/>
            </v:line>
            <v:line style="position:absolute" from="6087,1351" to="6059,1372" stroked="true" strokeweight="1.5pt" strokecolor="#ed1c24">
              <v:stroke dashstyle="solid"/>
            </v:line>
            <v:line style="position:absolute" from="6114,1336" to="6087,1351" stroked="true" strokeweight="1.5pt" strokecolor="#ed1c24">
              <v:stroke dashstyle="solid"/>
            </v:line>
            <v:line style="position:absolute" from="6142,1358" to="6114,1336" stroked="true" strokeweight="1.5pt" strokecolor="#ed1c24">
              <v:stroke dashstyle="solid"/>
            </v:line>
            <v:line style="position:absolute" from="6169,1542" to="6142,1358" stroked="true" strokeweight="1.5pt" strokecolor="#ed1c24">
              <v:stroke dashstyle="solid"/>
            </v:line>
            <v:line style="position:absolute" from="6197,1613" to="6169,1542" stroked="true" strokeweight="1.5pt" strokecolor="#ed1c24">
              <v:stroke dashstyle="solid"/>
            </v:line>
            <v:line style="position:absolute" from="6224,1620" to="6197,1613" stroked="true" strokeweight="1.5pt" strokecolor="#ed1c24">
              <v:stroke dashstyle="solid"/>
            </v:line>
            <v:line style="position:absolute" from="6252,1613" to="6224,1620" stroked="true" strokeweight="1.5pt" strokecolor="#ed1c24">
              <v:stroke dashstyle="solid"/>
            </v:line>
            <v:line style="position:absolute" from="6279,1599" to="6252,1613" stroked="true" strokeweight="1.5pt" strokecolor="#ed1c24">
              <v:stroke dashstyle="solid"/>
            </v:line>
            <v:line style="position:absolute" from="6307,1592" to="6279,1599" stroked="true" strokeweight="1.5pt" strokecolor="#ed1c24">
              <v:stroke dashstyle="solid"/>
            </v:line>
            <v:line style="position:absolute" from="6334,1578" to="6307,1592" stroked="true" strokeweight="1.5pt" strokecolor="#ed1c24">
              <v:stroke dashstyle="solid"/>
            </v:line>
            <v:line style="position:absolute" from="6362,1720" to="6334,1578" stroked="true" strokeweight="1.5pt" strokecolor="#ed1c24">
              <v:stroke dashstyle="solid"/>
            </v:line>
            <v:line style="position:absolute" from="6389,1819" to="6361,1720" stroked="true" strokeweight="1.5pt" strokecolor="#ed1c24">
              <v:stroke dashstyle="solid"/>
            </v:line>
            <v:line style="position:absolute" from="6416,1826" to="6389,1819" stroked="true" strokeweight="1.5pt" strokecolor="#ed1c24">
              <v:stroke dashstyle="solid"/>
            </v:line>
            <v:line style="position:absolute" from="6444,1833" to="6416,1826" stroked="true" strokeweight="1.5pt" strokecolor="#ed1c24">
              <v:stroke dashstyle="solid"/>
            </v:line>
            <v:line style="position:absolute" from="6471,1840" to="6444,1833" stroked="true" strokeweight="1.5pt" strokecolor="#ed1c24">
              <v:stroke dashstyle="solid"/>
            </v:line>
            <v:line style="position:absolute" from="6499,1819" to="6471,1840" stroked="true" strokeweight="1.5pt" strokecolor="#ed1c24">
              <v:stroke dashstyle="solid"/>
            </v:line>
            <v:line style="position:absolute" from="6526,1826" to="6499,1819" stroked="true" strokeweight="1.5pt" strokecolor="#ed1c24">
              <v:stroke dashstyle="solid"/>
            </v:line>
            <v:line style="position:absolute" from="6554,1777" to="6526,1826" stroked="true" strokeweight="1.5pt" strokecolor="#ed1c24">
              <v:stroke dashstyle="solid"/>
            </v:line>
            <v:line style="position:absolute" from="6581,1777" to="6554,1777" stroked="true" strokeweight="1.5pt" strokecolor="#ed1c24">
              <v:stroke dashstyle="solid"/>
            </v:line>
            <v:line style="position:absolute" from="6609,1784" to="6581,1777" stroked="true" strokeweight="1.5pt" strokecolor="#ed1c24">
              <v:stroke dashstyle="solid"/>
            </v:line>
            <v:line style="position:absolute" from="6636,1620" to="6609,1784" stroked="true" strokeweight="1.5pt" strokecolor="#ed1c24">
              <v:stroke dashstyle="solid"/>
            </v:line>
            <v:line style="position:absolute" from="6664,1620" to="6636,1620" stroked="true" strokeweight="1.5pt" strokecolor="#ed1c24">
              <v:stroke dashstyle="solid"/>
            </v:line>
            <v:line style="position:absolute" from="6691,1620" to="6664,1620" stroked="true" strokeweight="1.5pt" strokecolor="#ed1c24">
              <v:stroke dashstyle="solid"/>
            </v:line>
            <v:line style="position:absolute" from="6719,1606" to="6691,1620" stroked="true" strokeweight="1.5pt" strokecolor="#ed1c24">
              <v:stroke dashstyle="solid"/>
            </v:line>
            <v:line style="position:absolute" from="6746,1627" to="6719,1606" stroked="true" strokeweight="1.5pt" strokecolor="#ed1c24">
              <v:stroke dashstyle="solid"/>
            </v:line>
            <v:line style="position:absolute" from="6774,1642" to="6746,1627" stroked="true" strokeweight="1.5pt" strokecolor="#ed1c24">
              <v:stroke dashstyle="solid"/>
            </v:line>
            <v:line style="position:absolute" from="6801,1649" to="6774,1642" stroked="true" strokeweight="1.5pt" strokecolor="#ed1c24">
              <v:stroke dashstyle="solid"/>
            </v:line>
            <v:line style="position:absolute" from="6829,1642" to="6801,1649" stroked="true" strokeweight="1.5pt" strokecolor="#ed1c24">
              <v:stroke dashstyle="solid"/>
            </v:line>
            <v:line style="position:absolute" from="6856,1635" to="6829,1642" stroked="true" strokeweight="1.5pt" strokecolor="#ed1c24">
              <v:stroke dashstyle="solid"/>
            </v:line>
            <v:line style="position:absolute" from="6883,1635" to="6856,1635" stroked="true" strokeweight="1.5pt" strokecolor="#ed1c24">
              <v:stroke dashstyle="solid"/>
            </v:line>
            <v:line style="position:absolute" from="6911,1620" to="6883,1635" stroked="true" strokeweight="1.5pt" strokecolor="#ed1c24">
              <v:stroke dashstyle="solid"/>
            </v:line>
            <v:line style="position:absolute" from="6938,1599" to="6911,1620" stroked="true" strokeweight="1.5pt" strokecolor="#ed1c24">
              <v:stroke dashstyle="solid"/>
            </v:line>
            <v:line style="position:absolute" from="6966,1521" to="6938,1599" stroked="true" strokeweight="1.5pt" strokecolor="#ed1c24">
              <v:stroke dashstyle="solid"/>
            </v:line>
            <v:line style="position:absolute" from="6993,1145" to="6966,1521" stroked="true" strokeweight="1.5pt" strokecolor="#ed1c24">
              <v:stroke dashstyle="solid"/>
            </v:line>
            <v:line style="position:absolute" from="7021,1152" to="6993,1145" stroked="true" strokeweight="1.5pt" strokecolor="#ed1c24">
              <v:stroke dashstyle="solid"/>
            </v:line>
            <v:line style="position:absolute" from="7048,1201" to="7021,1152" stroked="true" strokeweight="1.5pt" strokecolor="#ed1c24">
              <v:stroke dashstyle="solid"/>
            </v:line>
            <v:line style="position:absolute" from="7076,1280" to="7048,1201" stroked="true" strokeweight="1.5pt" strokecolor="#ed1c24">
              <v:stroke dashstyle="solid"/>
            </v:line>
            <v:line style="position:absolute" from="7103,1272" to="7076,1280" stroked="true" strokeweight="1.5pt" strokecolor="#ed1c24">
              <v:stroke dashstyle="solid"/>
            </v:line>
            <v:line style="position:absolute" from="7131,1265" to="7103,1272" stroked="true" strokeweight="1.5pt" strokecolor="#ed1c24">
              <v:stroke dashstyle="solid"/>
            </v:line>
            <v:line style="position:absolute" from="7158,1258" to="7131,1265" stroked="true" strokeweight="1.5pt" strokecolor="#ed1c24">
              <v:stroke dashstyle="solid"/>
            </v:line>
            <v:line style="position:absolute" from="7186,1237" to="7158,1258" stroked="true" strokeweight="1.5pt" strokecolor="#ed1c24">
              <v:stroke dashstyle="solid"/>
            </v:line>
            <v:line style="position:absolute" from="7213,1230" to="7186,1237" stroked="true" strokeweight="1.5pt" strokecolor="#ed1c24">
              <v:stroke dashstyle="solid"/>
            </v:line>
            <v:line style="position:absolute" from="7241,1237" to="7213,1230" stroked="true" strokeweight="1.5pt" strokecolor="#ed1c24">
              <v:stroke dashstyle="solid"/>
            </v:line>
            <v:line style="position:absolute" from="7268,1329" to="7241,1237" stroked="true" strokeweight="1.5pt" strokecolor="#ed1c24">
              <v:stroke dashstyle="solid"/>
            </v:line>
            <v:line style="position:absolute" from="7296,1443" to="7268,1329" stroked="true" strokeweight="1.5pt" strokecolor="#ed1c24">
              <v:stroke dashstyle="solid"/>
            </v:line>
            <v:line style="position:absolute" from="7323,1478" to="7296,1443" stroked="true" strokeweight="1.5pt" strokecolor="#ed1c24">
              <v:stroke dashstyle="solid"/>
            </v:line>
            <v:line style="position:absolute" from="7351,1514" to="7323,1478" stroked="true" strokeweight="1.5pt" strokecolor="#ed1c24">
              <v:stroke dashstyle="solid"/>
            </v:line>
            <v:line style="position:absolute" from="7378,1485" to="7351,1514" stroked="true" strokeweight="1.5pt" strokecolor="#ed1c24">
              <v:stroke dashstyle="solid"/>
            </v:line>
            <v:line style="position:absolute" from="7405,1556" to="7378,1485" stroked="true" strokeweight="1.5pt" strokecolor="#ed1c24">
              <v:stroke dashstyle="solid"/>
            </v:line>
            <v:line style="position:absolute" from="7433,1663" to="7405,1556" stroked="true" strokeweight="1.5pt" strokecolor="#ed1c24">
              <v:stroke dashstyle="solid"/>
            </v:line>
            <v:line style="position:absolute" from="7460,1698" to="7433,1663" stroked="true" strokeweight="1.5pt" strokecolor="#ed1c24">
              <v:stroke dashstyle="solid"/>
            </v:line>
            <v:line style="position:absolute" from="7488,1727" to="7460,1698" stroked="true" strokeweight="1.5pt" strokecolor="#ed1c24">
              <v:stroke dashstyle="solid"/>
            </v:line>
            <v:line style="position:absolute" from="7515,1769" to="7488,1727" stroked="true" strokeweight="1.5pt" strokecolor="#ed1c24">
              <v:stroke dashstyle="solid"/>
            </v:line>
            <v:line style="position:absolute" from="7543,1777" to="7515,1769" stroked="true" strokeweight="1.5pt" strokecolor="#ed1c24">
              <v:stroke dashstyle="solid"/>
            </v:line>
            <v:line style="position:absolute" from="7570,1777" to="7543,1777" stroked="true" strokeweight="1.5pt" strokecolor="#ed1c24">
              <v:stroke dashstyle="solid"/>
            </v:line>
            <v:line style="position:absolute" from="7598,1890" to="7570,1777" stroked="true" strokeweight="1.5pt" strokecolor="#ed1c24">
              <v:stroke dashstyle="solid"/>
            </v:line>
            <v:line style="position:absolute" from="7625,1968" to="7598,1890" stroked="true" strokeweight="1.5pt" strokecolor="#ed1c24">
              <v:stroke dashstyle="solid"/>
            </v:line>
            <v:line style="position:absolute" from="7653,2004" to="7625,1968" stroked="true" strokeweight="1.5pt" strokecolor="#ed1c24">
              <v:stroke dashstyle="solid"/>
            </v:line>
            <v:line style="position:absolute" from="7680,2011" to="7653,2004" stroked="true" strokeweight="1.5pt" strokecolor="#ed1c24">
              <v:stroke dashstyle="solid"/>
            </v:line>
            <v:line style="position:absolute" from="7708,2231" to="7680,2011" stroked="true" strokeweight="1.5pt" strokecolor="#ed1c24">
              <v:stroke dashstyle="solid"/>
            </v:line>
            <v:line style="position:absolute" from="7735,2238" to="7708,2231" stroked="true" strokeweight="1.5pt" strokecolor="#ed1c24">
              <v:stroke dashstyle="solid"/>
            </v:line>
            <v:line style="position:absolute" from="7763,2288" to="7735,2238" stroked="true" strokeweight="1.5pt" strokecolor="#ed1c24">
              <v:stroke dashstyle="solid"/>
            </v:line>
            <v:line style="position:absolute" from="7790,2430" to="7763,2288" stroked="true" strokeweight="1.5pt" strokecolor="#ed1c24">
              <v:stroke dashstyle="solid"/>
            </v:line>
            <v:line style="position:absolute" from="7818,2487" to="7790,2430" stroked="true" strokeweight="1.5pt" strokecolor="#ed1c24">
              <v:stroke dashstyle="solid"/>
            </v:line>
            <v:line style="position:absolute" from="7845,2586" to="7818,2487" stroked="true" strokeweight="1.5pt" strokecolor="#ed1c24">
              <v:stroke dashstyle="solid"/>
            </v:line>
            <v:line style="position:absolute" from="7872,2636" to="7845,2586" stroked="true" strokeweight="1.5pt" strokecolor="#ed1c24">
              <v:stroke dashstyle="solid"/>
            </v:line>
            <v:line style="position:absolute" from="7900,2650" to="7873,2636" stroked="true" strokeweight="1.5pt" strokecolor="#ed1c24">
              <v:stroke dashstyle="solid"/>
            </v:line>
            <v:line style="position:absolute" from="7927,2643" to="7900,2650" stroked="true" strokeweight="1.5pt" strokecolor="#ed1c24">
              <v:stroke dashstyle="solid"/>
            </v:line>
            <v:line style="position:absolute" from="7955,2664" to="7927,2643" stroked="true" strokeweight="1.5pt" strokecolor="#ed1c24">
              <v:stroke dashstyle="solid"/>
            </v:line>
            <v:line style="position:absolute" from="7982,2707" to="7955,2664" stroked="true" strokeweight="1.5pt" strokecolor="#ed1c24">
              <v:stroke dashstyle="solid"/>
            </v:line>
            <v:line style="position:absolute" from="8010,2742" to="7982,2707" stroked="true" strokeweight="1.5pt" strokecolor="#ed1c24">
              <v:stroke dashstyle="solid"/>
            </v:line>
            <v:line style="position:absolute" from="8037,2749" to="8010,2742" stroked="true" strokeweight="1.5pt" strokecolor="#ed1c24">
              <v:stroke dashstyle="solid"/>
            </v:line>
            <v:line style="position:absolute" from="8065,2891" to="8037,2749" stroked="true" strokeweight="1.5pt" strokecolor="#ed1c24">
              <v:stroke dashstyle="solid"/>
            </v:line>
            <v:line style="position:absolute" from="8092,2905" to="8065,2891" stroked="true" strokeweight="1.5pt" strokecolor="#ed1c24">
              <v:stroke dashstyle="solid"/>
            </v:line>
            <v:line style="position:absolute" from="8120,2898" to="8092,2905" stroked="true" strokeweight="1.5pt" strokecolor="#ed1c24">
              <v:stroke dashstyle="solid"/>
            </v:line>
            <v:line style="position:absolute" from="8147,2934" to="8120,2898" stroked="true" strokeweight="1.5pt" strokecolor="#ed1c24">
              <v:stroke dashstyle="solid"/>
            </v:line>
            <v:line style="position:absolute" from="8175,2962" to="8147,2934" stroked="true" strokeweight="1.5pt" strokecolor="#ed1c24">
              <v:stroke dashstyle="solid"/>
            </v:line>
            <v:line style="position:absolute" from="8202,2976" to="8175,2962" stroked="true" strokeweight="1.5pt" strokecolor="#ed1c24">
              <v:stroke dashstyle="solid"/>
            </v:line>
            <v:line style="position:absolute" from="8230,3005" to="8202,2976" stroked="true" strokeweight="1.5pt" strokecolor="#ed1c24">
              <v:stroke dashstyle="solid"/>
            </v:line>
            <v:line style="position:absolute" from="8257,3026" to="8230,3005" stroked="true" strokeweight="1.5pt" strokecolor="#ed1c24">
              <v:stroke dashstyle="solid"/>
            </v:line>
            <v:line style="position:absolute" from="8285,3033" to="8257,3026" stroked="true" strokeweight="1.5pt" strokecolor="#ed1c24">
              <v:stroke dashstyle="solid"/>
            </v:line>
            <v:line style="position:absolute" from="8312,3033" to="8285,3033" stroked="true" strokeweight="1.5pt" strokecolor="#ed1c24">
              <v:stroke dashstyle="solid"/>
            </v:line>
            <v:line style="position:absolute" from="8340,3033" to="8312,3033" stroked="true" strokeweight="1.5pt" strokecolor="#ed1c24">
              <v:stroke dashstyle="solid"/>
            </v:line>
            <v:line style="position:absolute" from="8367,3055" to="8340,3033" stroked="true" strokeweight="1.5pt" strokecolor="#ed1c24">
              <v:stroke dashstyle="solid"/>
            </v:line>
            <v:line style="position:absolute" from="8394,3069" to="8367,3055" stroked="true" strokeweight="1.5pt" strokecolor="#ed1c24">
              <v:stroke dashstyle="solid"/>
            </v:line>
            <v:line style="position:absolute" from="8422,3111" to="8394,3069" stroked="true" strokeweight="1.5pt" strokecolor="#ed1c24">
              <v:stroke dashstyle="solid"/>
            </v:line>
            <v:line style="position:absolute" from="8449,3097" to="8422,3111" stroked="true" strokeweight="1.5pt" strokecolor="#ed1c24">
              <v:stroke dashstyle="solid"/>
            </v:line>
            <v:line style="position:absolute" from="8477,3076" to="8449,3097" stroked="true" strokeweight="1.5pt" strokecolor="#ed1c24">
              <v:stroke dashstyle="solid"/>
            </v:line>
            <v:line style="position:absolute" from="8504,3104" to="8477,3076" stroked="true" strokeweight="1.5pt" strokecolor="#ed1c24">
              <v:stroke dashstyle="solid"/>
            </v:line>
            <v:line style="position:absolute" from="8532,3118" to="8504,3104" stroked="true" strokeweight="1.5pt" strokecolor="#ed1c24">
              <v:stroke dashstyle="solid"/>
            </v:line>
            <v:line style="position:absolute" from="8559,3090" to="8532,3118" stroked="true" strokeweight="1.5pt" strokecolor="#ed1c24">
              <v:stroke dashstyle="solid"/>
            </v:line>
            <v:line style="position:absolute" from="8587,3090" to="8559,3090" stroked="true" strokeweight="1.5pt" strokecolor="#ed1c24">
              <v:stroke dashstyle="solid"/>
            </v:line>
            <v:line style="position:absolute" from="8614,3126" to="8587,3090" stroked="true" strokeweight="1.5pt" strokecolor="#ed1c24">
              <v:stroke dashstyle="solid"/>
            </v:line>
            <v:line style="position:absolute" from="8642,3154" to="8614,3126" stroked="true" strokeweight="1.5pt" strokecolor="#ed1c24">
              <v:stroke dashstyle="solid"/>
            </v:line>
            <v:line style="position:absolute" from="8669,3118" to="8642,3154" stroked="true" strokeweight="1.5pt" strokecolor="#ed1c24">
              <v:stroke dashstyle="solid"/>
            </v:line>
            <v:line style="position:absolute" from="8697,3111" to="8669,3118" stroked="true" strokeweight="1.5pt" strokecolor="#ed1c24">
              <v:stroke dashstyle="solid"/>
            </v:line>
            <v:line style="position:absolute" from="8724,3111" to="8697,3111" stroked="true" strokeweight="1.5pt" strokecolor="#ed1c24">
              <v:stroke dashstyle="solid"/>
            </v:line>
            <v:line style="position:absolute" from="8752,3090" to="8724,3111" stroked="true" strokeweight="1.5pt" strokecolor="#ed1c24">
              <v:stroke dashstyle="solid"/>
            </v:line>
            <v:line style="position:absolute" from="8779,3069" to="8752,3090" stroked="true" strokeweight="1.5pt" strokecolor="#ed1c24">
              <v:stroke dashstyle="solid"/>
            </v:line>
            <v:line style="position:absolute" from="8807,3090" to="8779,3069" stroked="true" strokeweight="1.5pt" strokecolor="#ed1c24">
              <v:stroke dashstyle="solid"/>
            </v:line>
            <v:line style="position:absolute" from="8834,3133" to="8807,3090" stroked="true" strokeweight="1.5pt" strokecolor="#ed1c24">
              <v:stroke dashstyle="solid"/>
            </v:line>
            <v:line style="position:absolute" from="8862,3154" to="8834,3133" stroked="true" strokeweight="1.5pt" strokecolor="#ed1c24">
              <v:stroke dashstyle="solid"/>
            </v:line>
            <v:line style="position:absolute" from="8889,3168" to="8862,3154" stroked="true" strokeweight="1.5pt" strokecolor="#ed1c24">
              <v:stroke dashstyle="solid"/>
            </v:line>
            <v:line style="position:absolute" from="8916,3147" to="8889,3168" stroked="true" strokeweight="1.5pt" strokecolor="#ed1c24">
              <v:stroke dashstyle="solid"/>
            </v:line>
            <v:line style="position:absolute" from="8944,3133" to="8916,3147" stroked="true" strokeweight="1.5pt" strokecolor="#ed1c24">
              <v:stroke dashstyle="solid"/>
            </v:line>
            <v:line style="position:absolute" from="8971,3126" to="8944,3133" stroked="true" strokeweight="1.5pt" strokecolor="#ed1c24">
              <v:stroke dashstyle="solid"/>
            </v:line>
            <v:line style="position:absolute" from="8999,3147" to="8971,3126" stroked="true" strokeweight="1.5pt" strokecolor="#ed1c24">
              <v:stroke dashstyle="solid"/>
            </v:line>
            <v:line style="position:absolute" from="9026,3140" to="8999,3147" stroked="true" strokeweight="1.5pt" strokecolor="#ed1c24">
              <v:stroke dashstyle="solid"/>
            </v:line>
            <v:line style="position:absolute" from="9054,3126" to="9026,3140" stroked="true" strokeweight="1.5pt" strokecolor="#ed1c24">
              <v:stroke dashstyle="solid"/>
            </v:line>
            <v:line style="position:absolute" from="9081,3147" to="9054,3126" stroked="true" strokeweight="1.5pt" strokecolor="#ed1c24">
              <v:stroke dashstyle="solid"/>
            </v:line>
            <v:line style="position:absolute" from="9109,3140" to="9081,3147" stroked="true" strokeweight="1.5pt" strokecolor="#ed1c24">
              <v:stroke dashstyle="solid"/>
            </v:line>
            <v:line style="position:absolute" from="9136,3126" to="9109,3140" stroked="true" strokeweight="1.5pt" strokecolor="#ed1c24">
              <v:stroke dashstyle="solid"/>
            </v:line>
            <v:line style="position:absolute" from="9164,3104" to="9136,3126" stroked="true" strokeweight="1.5pt" strokecolor="#ed1c24">
              <v:stroke dashstyle="solid"/>
            </v:line>
            <v:line style="position:absolute" from="9191,3104" to="9164,3104" stroked="true" strokeweight="1.5pt" strokecolor="#ed1c24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7.0</w:t>
      </w:r>
    </w:p>
    <w:p>
      <w:pPr>
        <w:spacing w:before="113"/>
        <w:ind w:left="0" w:right="1984" w:firstLine="0"/>
        <w:jc w:val="right"/>
        <w:rPr>
          <w:sz w:val="14"/>
        </w:rPr>
      </w:pPr>
      <w:r>
        <w:rPr>
          <w:color w:val="231F20"/>
          <w:sz w:val="14"/>
        </w:rPr>
        <w:t>6.5</w:t>
      </w:r>
    </w:p>
    <w:p>
      <w:pPr>
        <w:pStyle w:val="BodyText"/>
        <w:spacing w:before="10"/>
        <w:rPr>
          <w:sz w:val="16"/>
        </w:rPr>
      </w:pPr>
    </w:p>
    <w:p>
      <w:pPr>
        <w:spacing w:before="0"/>
        <w:ind w:left="0" w:right="1984" w:firstLine="0"/>
        <w:jc w:val="right"/>
        <w:rPr>
          <w:sz w:val="14"/>
        </w:rPr>
      </w:pPr>
      <w:r>
        <w:rPr>
          <w:color w:val="231F20"/>
          <w:sz w:val="14"/>
        </w:rPr>
        <w:t>6.0</w:t>
      </w:r>
    </w:p>
    <w:p>
      <w:pPr>
        <w:pStyle w:val="BodyText"/>
        <w:spacing w:before="10"/>
        <w:rPr>
          <w:sz w:val="16"/>
        </w:rPr>
      </w:pPr>
    </w:p>
    <w:p>
      <w:pPr>
        <w:spacing w:before="0"/>
        <w:ind w:left="0" w:right="1984" w:firstLine="0"/>
        <w:jc w:val="right"/>
        <w:rPr>
          <w:sz w:val="14"/>
        </w:rPr>
      </w:pPr>
      <w:r>
        <w:rPr>
          <w:color w:val="231F20"/>
          <w:sz w:val="14"/>
        </w:rPr>
        <w:t>5.5</w:t>
      </w:r>
    </w:p>
    <w:p>
      <w:pPr>
        <w:pStyle w:val="BodyText"/>
        <w:spacing w:before="10"/>
        <w:rPr>
          <w:sz w:val="16"/>
        </w:rPr>
      </w:pPr>
    </w:p>
    <w:p>
      <w:pPr>
        <w:spacing w:before="1"/>
        <w:ind w:left="0" w:right="1984" w:firstLine="0"/>
        <w:jc w:val="right"/>
        <w:rPr>
          <w:sz w:val="14"/>
        </w:rPr>
      </w:pPr>
      <w:r>
        <w:rPr>
          <w:color w:val="231F20"/>
          <w:sz w:val="14"/>
        </w:rPr>
        <w:t>5.0</w:t>
      </w:r>
    </w:p>
    <w:p>
      <w:pPr>
        <w:pStyle w:val="BodyText"/>
        <w:spacing w:before="9"/>
        <w:rPr>
          <w:sz w:val="16"/>
        </w:rPr>
      </w:pPr>
    </w:p>
    <w:p>
      <w:pPr>
        <w:spacing w:before="1"/>
        <w:ind w:left="0" w:right="1984" w:firstLine="0"/>
        <w:jc w:val="right"/>
        <w:rPr>
          <w:sz w:val="14"/>
        </w:rPr>
      </w:pPr>
      <w:r>
        <w:rPr>
          <w:color w:val="231F20"/>
          <w:sz w:val="14"/>
        </w:rPr>
        <w:t>4.5</w:t>
      </w:r>
    </w:p>
    <w:p>
      <w:pPr>
        <w:pStyle w:val="BodyText"/>
        <w:spacing w:before="9"/>
        <w:rPr>
          <w:sz w:val="16"/>
        </w:rPr>
      </w:pPr>
    </w:p>
    <w:p>
      <w:pPr>
        <w:spacing w:before="1"/>
        <w:ind w:left="0" w:right="1984" w:firstLine="0"/>
        <w:jc w:val="right"/>
        <w:rPr>
          <w:sz w:val="14"/>
        </w:rPr>
      </w:pPr>
      <w:r>
        <w:rPr>
          <w:color w:val="231F20"/>
          <w:sz w:val="14"/>
        </w:rPr>
        <w:t>4.0</w:t>
      </w:r>
    </w:p>
    <w:p>
      <w:pPr>
        <w:pStyle w:val="BodyText"/>
        <w:spacing w:before="10"/>
        <w:rPr>
          <w:sz w:val="16"/>
        </w:rPr>
      </w:pPr>
    </w:p>
    <w:p>
      <w:pPr>
        <w:spacing w:before="0"/>
        <w:ind w:left="0" w:right="1984" w:firstLine="0"/>
        <w:jc w:val="right"/>
        <w:rPr>
          <w:sz w:val="14"/>
        </w:rPr>
      </w:pPr>
      <w:r>
        <w:rPr>
          <w:color w:val="231F20"/>
          <w:sz w:val="14"/>
        </w:rPr>
        <w:t>3.5</w:t>
      </w:r>
    </w:p>
    <w:p>
      <w:pPr>
        <w:spacing w:after="0"/>
        <w:jc w:val="right"/>
        <w:rPr>
          <w:sz w:val="14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9"/>
        <w:rPr>
          <w:sz w:val="15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9"/>
        <w:rPr>
          <w:sz w:val="15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9"/>
        <w:rPr>
          <w:sz w:val="15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line="240" w:lineRule="auto" w:before="1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61" w:right="0" w:firstLine="0"/>
        <w:jc w:val="left"/>
        <w:rPr>
          <w:sz w:val="14"/>
        </w:rPr>
      </w:pPr>
      <w:r>
        <w:rPr>
          <w:color w:val="231F20"/>
          <w:sz w:val="14"/>
        </w:rPr>
        <w:t>3.0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80" w:right="600"/>
          <w:cols w:num="5" w:equalWidth="0">
            <w:col w:w="5307" w:space="40"/>
            <w:col w:w="1362" w:space="39"/>
            <w:col w:w="1389" w:space="39"/>
            <w:col w:w="1002" w:space="40"/>
            <w:col w:w="2342"/>
          </w:cols>
        </w:sectPr>
      </w:pPr>
    </w:p>
    <w:p>
      <w:pPr>
        <w:tabs>
          <w:tab w:pos="6962" w:val="left" w:leader="none"/>
        </w:tabs>
        <w:spacing w:before="67"/>
        <w:ind w:left="4561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25408" from="217.705994pt,6.719915pt" to="227.705994pt,6.719915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472960" from="337.747986pt,6.719915pt" to="347.747986pt,6.719915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Effective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business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interest rate</w:t>
        <w:tab/>
        <w:t>Effective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household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interest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rate</w:t>
      </w:r>
    </w:p>
    <w:p>
      <w:pPr>
        <w:spacing w:before="63"/>
        <w:ind w:left="424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Note:</w:t>
      </w:r>
      <w:r>
        <w:rPr>
          <w:color w:val="231F20"/>
          <w:spacing w:val="25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26"/>
          <w:w w:val="80"/>
          <w:sz w:val="14"/>
        </w:rPr>
        <w:t> </w:t>
      </w:r>
      <w:r>
        <w:rPr>
          <w:color w:val="231F20"/>
          <w:w w:val="80"/>
          <w:sz w:val="14"/>
        </w:rPr>
        <w:t>more</w:t>
      </w:r>
      <w:r>
        <w:rPr>
          <w:color w:val="231F20"/>
          <w:spacing w:val="26"/>
          <w:w w:val="80"/>
          <w:sz w:val="14"/>
        </w:rPr>
        <w:t> </w:t>
      </w:r>
      <w:r>
        <w:rPr>
          <w:color w:val="231F20"/>
          <w:w w:val="80"/>
          <w:sz w:val="14"/>
        </w:rPr>
        <w:t>information</w:t>
      </w:r>
      <w:r>
        <w:rPr>
          <w:color w:val="231F20"/>
          <w:spacing w:val="26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26"/>
          <w:w w:val="80"/>
          <w:sz w:val="14"/>
        </w:rPr>
        <w:t> </w:t>
      </w:r>
      <w:r>
        <w:rPr>
          <w:color w:val="231F20"/>
          <w:w w:val="80"/>
          <w:sz w:val="14"/>
        </w:rPr>
        <w:t>these</w:t>
      </w:r>
      <w:r>
        <w:rPr>
          <w:color w:val="231F20"/>
          <w:spacing w:val="25"/>
          <w:w w:val="80"/>
          <w:sz w:val="14"/>
        </w:rPr>
        <w:t> </w:t>
      </w:r>
      <w:r>
        <w:rPr>
          <w:color w:val="231F20"/>
          <w:w w:val="80"/>
          <w:sz w:val="14"/>
        </w:rPr>
        <w:t>series,</w:t>
      </w:r>
      <w:r>
        <w:rPr>
          <w:color w:val="231F20"/>
          <w:spacing w:val="26"/>
          <w:w w:val="80"/>
          <w:sz w:val="14"/>
        </w:rPr>
        <w:t> </w:t>
      </w:r>
      <w:r>
        <w:rPr>
          <w:color w:val="231F20"/>
          <w:w w:val="80"/>
          <w:sz w:val="14"/>
        </w:rPr>
        <w:t>see</w:t>
      </w:r>
      <w:r>
        <w:rPr>
          <w:color w:val="231F20"/>
          <w:spacing w:val="26"/>
          <w:w w:val="80"/>
          <w:sz w:val="14"/>
        </w:rPr>
        <w:t> </w:t>
      </w:r>
      <w:r>
        <w:rPr>
          <w:color w:val="004F5A"/>
          <w:w w:val="80"/>
          <w:sz w:val="14"/>
        </w:rPr>
        <w:t>&lt;</w:t>
      </w:r>
      <w:hyperlink r:id="rId23">
        <w:r>
          <w:rPr>
            <w:color w:val="004F5A"/>
            <w:w w:val="80"/>
            <w:sz w:val="14"/>
          </w:rPr>
          <w:t>http://credit.bankofcanada.ca/ﬁnancialconditions&gt;</w:t>
        </w:r>
      </w:hyperlink>
      <w:r>
        <w:rPr>
          <w:color w:val="231F20"/>
          <w:w w:val="80"/>
          <w:sz w:val="14"/>
        </w:rPr>
        <w:t>.</w:t>
      </w:r>
    </w:p>
    <w:p>
      <w:pPr>
        <w:tabs>
          <w:tab w:pos="8316" w:val="left" w:leader="none"/>
        </w:tabs>
        <w:spacing w:before="19"/>
        <w:ind w:left="424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  <w:tab/>
        <w:t>Last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observation: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16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April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2010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pt;margin-top:7.887984pt;width:288pt;height:.1pt;mso-position-horizontal-relative:page;mso-position-vertical-relative:paragraph;z-index:-15635456;mso-wrap-distance-left:0;mso-wrap-distance-right:0" id="docshape220" coordorigin="4320,158" coordsize="5760,0" path="m4320,158l1008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36pt;margin-top:9.584812pt;width:522pt;height:.1pt;mso-position-horizontal-relative:page;mso-position-vertical-relative:paragraph;z-index:-15634944;mso-wrap-distance-left:0;mso-wrap-distance-right:0" id="docshape221" coordorigin="720,192" coordsize="10440,0" path="m720,192l11160,192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110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THE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CANADIAN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</w:p>
    <w:p>
      <w:pPr>
        <w:spacing w:before="42"/>
        <w:ind w:left="110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8476032" id="docshape222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475520" id="docshape223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156071pt;width:16.5pt;height:20.85pt;mso-position-horizontal-relative:page;mso-position-vertical-relative:paragraph;z-index:15826432" type="#_x0000_t202" id="docshape224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6"/>
                      <w:sz w:val="36"/>
                    </w:rPr>
                    <w:t>16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spacing w:val="-1"/>
          <w:sz w:val="12"/>
        </w:rPr>
        <w:t>APRIL</w:t>
      </w:r>
      <w:r>
        <w:rPr>
          <w:color w:val="231F20"/>
          <w:spacing w:val="-7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spacing w:line="20" w:lineRule="exact"/>
        <w:ind w:left="1007"/>
        <w:rPr>
          <w:sz w:val="2"/>
        </w:rPr>
      </w:pPr>
      <w:r>
        <w:rPr>
          <w:sz w:val="2"/>
        </w:rPr>
        <w:pict>
          <v:group style="width:341.25pt;height:.75pt;mso-position-horizontal-relative:char;mso-position-vertical-relative:line" id="docshapegroup225" coordorigin="0,0" coordsize="6825,15">
            <v:shape style="position:absolute;left:0;top:7;width:6825;height:2" id="docshape226" coordorigin="0,8" coordsize="6825,0" path="m0,8l0,8,5891,8,6825,8e" filled="false" stroked="true" strokeweight=".75pt" strokecolor="#004f5a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before="127"/>
        <w:ind w:left="1007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Table</w:t>
      </w:r>
      <w:r>
        <w:rPr>
          <w:b/>
          <w:color w:val="004F5A"/>
          <w:spacing w:val="-7"/>
          <w:sz w:val="18"/>
        </w:rPr>
        <w:t> </w:t>
      </w:r>
      <w:r>
        <w:rPr>
          <w:b/>
          <w:color w:val="004F5A"/>
          <w:sz w:val="18"/>
        </w:rPr>
        <w:t>2: </w:t>
      </w:r>
      <w:r>
        <w:rPr>
          <w:b/>
          <w:color w:val="231F20"/>
          <w:sz w:val="18"/>
        </w:rPr>
        <w:t>Borrowing</w:t>
      </w:r>
      <w:r>
        <w:rPr>
          <w:b/>
          <w:color w:val="231F20"/>
          <w:spacing w:val="-6"/>
          <w:sz w:val="18"/>
        </w:rPr>
        <w:t> </w:t>
      </w:r>
      <w:r>
        <w:rPr>
          <w:b/>
          <w:color w:val="231F20"/>
          <w:sz w:val="18"/>
        </w:rPr>
        <w:t>costs</w:t>
      </w:r>
      <w:r>
        <w:rPr>
          <w:b/>
          <w:color w:val="231F20"/>
          <w:spacing w:val="-7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-6"/>
          <w:sz w:val="18"/>
        </w:rPr>
        <w:t> </w:t>
      </w:r>
      <w:r>
        <w:rPr>
          <w:b/>
          <w:color w:val="231F20"/>
          <w:sz w:val="18"/>
        </w:rPr>
        <w:t>households</w:t>
      </w:r>
      <w:r>
        <w:rPr>
          <w:b/>
          <w:color w:val="231F20"/>
          <w:spacing w:val="-7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-6"/>
          <w:sz w:val="18"/>
        </w:rPr>
        <w:t> </w:t>
      </w:r>
      <w:r>
        <w:rPr>
          <w:b/>
          <w:color w:val="231F20"/>
          <w:sz w:val="18"/>
        </w:rPr>
        <w:t>businesses</w:t>
      </w:r>
    </w:p>
    <w:p>
      <w:pPr>
        <w:spacing w:before="10"/>
        <w:ind w:left="1727" w:right="0" w:firstLine="0"/>
        <w:jc w:val="left"/>
        <w:rPr>
          <w:sz w:val="14"/>
        </w:rPr>
      </w:pPr>
      <w:r>
        <w:rPr>
          <w:color w:val="231F20"/>
          <w:sz w:val="14"/>
        </w:rPr>
        <w:t>Per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cent</w:t>
      </w: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1015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8"/>
        <w:gridCol w:w="892"/>
        <w:gridCol w:w="792"/>
        <w:gridCol w:w="892"/>
        <w:gridCol w:w="892"/>
        <w:gridCol w:w="950"/>
        <w:gridCol w:w="933"/>
      </w:tblGrid>
      <w:tr>
        <w:trPr>
          <w:trHeight w:val="899" w:hRule="atLeast"/>
        </w:trPr>
        <w:tc>
          <w:tcPr>
            <w:tcW w:w="1468" w:type="dxa"/>
            <w:tcBorders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before="0"/>
              <w:ind w:left="521" w:right="575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Date</w:t>
            </w:r>
          </w:p>
        </w:tc>
        <w:tc>
          <w:tcPr>
            <w:tcW w:w="89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line="208" w:lineRule="auto" w:before="122"/>
              <w:ind w:left="331" w:right="126" w:hanging="171"/>
              <w:rPr>
                <w:sz w:val="16"/>
              </w:rPr>
            </w:pPr>
            <w:r>
              <w:rPr>
                <w:color w:val="004F5A"/>
                <w:spacing w:val="-1"/>
                <w:w w:val="85"/>
                <w:sz w:val="16"/>
              </w:rPr>
              <w:t>Overnight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sz w:val="16"/>
              </w:rPr>
              <w:t>rate</w:t>
            </w:r>
          </w:p>
        </w:tc>
        <w:tc>
          <w:tcPr>
            <w:tcW w:w="79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line="208" w:lineRule="auto" w:before="122"/>
              <w:ind w:left="279" w:right="189" w:hanging="5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Prime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95"/>
                <w:sz w:val="16"/>
              </w:rPr>
              <w:t>rate</w:t>
            </w:r>
          </w:p>
        </w:tc>
        <w:tc>
          <w:tcPr>
            <w:tcW w:w="89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line="208" w:lineRule="auto" w:before="56"/>
              <w:ind w:left="143" w:right="121"/>
              <w:jc w:val="center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Estimated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95"/>
                <w:sz w:val="16"/>
              </w:rPr>
              <w:t>effective</w:t>
            </w:r>
            <w:r>
              <w:rPr>
                <w:color w:val="004F5A"/>
                <w:spacing w:val="1"/>
                <w:w w:val="95"/>
                <w:sz w:val="16"/>
              </w:rPr>
              <w:t> </w:t>
            </w:r>
            <w:r>
              <w:rPr>
                <w:color w:val="004F5A"/>
                <w:sz w:val="16"/>
              </w:rPr>
              <w:t>variable</w:t>
            </w:r>
            <w:r>
              <w:rPr>
                <w:color w:val="004F5A"/>
                <w:spacing w:val="1"/>
                <w:sz w:val="16"/>
              </w:rPr>
              <w:t> </w:t>
            </w:r>
            <w:r>
              <w:rPr>
                <w:color w:val="004F5A"/>
                <w:w w:val="90"/>
                <w:sz w:val="16"/>
              </w:rPr>
              <w:t>mortgage</w:t>
            </w:r>
            <w:r>
              <w:rPr>
                <w:color w:val="004F5A"/>
                <w:spacing w:val="-37"/>
                <w:w w:val="90"/>
                <w:sz w:val="16"/>
              </w:rPr>
              <w:t> </w:t>
            </w:r>
            <w:r>
              <w:rPr>
                <w:color w:val="004F5A"/>
                <w:sz w:val="16"/>
              </w:rPr>
              <w:t>rate</w:t>
            </w:r>
          </w:p>
        </w:tc>
        <w:tc>
          <w:tcPr>
            <w:tcW w:w="89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spacing w:line="208" w:lineRule="auto" w:before="0"/>
              <w:ind w:left="252" w:right="218" w:hanging="11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Posted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90"/>
                <w:sz w:val="16"/>
              </w:rPr>
              <w:t>5-year</w:t>
            </w:r>
          </w:p>
          <w:p>
            <w:pPr>
              <w:pStyle w:val="TableParagraph"/>
              <w:spacing w:line="208" w:lineRule="auto" w:before="0"/>
              <w:ind w:left="331" w:hanging="176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mortgage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sz w:val="16"/>
              </w:rPr>
              <w:t>rate</w:t>
            </w:r>
          </w:p>
        </w:tc>
        <w:tc>
          <w:tcPr>
            <w:tcW w:w="950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spacing w:line="208" w:lineRule="auto" w:before="0"/>
              <w:ind w:left="92" w:right="67" w:hanging="1"/>
              <w:jc w:val="center"/>
              <w:rPr>
                <w:sz w:val="16"/>
              </w:rPr>
            </w:pPr>
            <w:r>
              <w:rPr>
                <w:color w:val="004F5A"/>
                <w:sz w:val="16"/>
              </w:rPr>
              <w:t>3-month</w:t>
            </w:r>
            <w:r>
              <w:rPr>
                <w:color w:val="004F5A"/>
                <w:spacing w:val="1"/>
                <w:sz w:val="16"/>
              </w:rPr>
              <w:t> </w:t>
            </w:r>
            <w:r>
              <w:rPr>
                <w:color w:val="004F5A"/>
                <w:sz w:val="16"/>
              </w:rPr>
              <w:t>bankers’</w:t>
            </w:r>
            <w:r>
              <w:rPr>
                <w:color w:val="004F5A"/>
                <w:spacing w:val="1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acceptances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sz w:val="16"/>
              </w:rPr>
              <w:t>rate</w:t>
            </w:r>
          </w:p>
        </w:tc>
        <w:tc>
          <w:tcPr>
            <w:tcW w:w="933" w:type="dxa"/>
            <w:tcBorders>
              <w:lef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spacing w:line="208" w:lineRule="auto" w:before="0"/>
              <w:ind w:left="173" w:right="126" w:hanging="20"/>
              <w:jc w:val="both"/>
              <w:rPr>
                <w:sz w:val="16"/>
              </w:rPr>
            </w:pPr>
            <w:r>
              <w:rPr>
                <w:color w:val="004F5A"/>
                <w:spacing w:val="-2"/>
                <w:w w:val="90"/>
                <w:sz w:val="16"/>
              </w:rPr>
              <w:t>Long-term</w:t>
            </w:r>
            <w:r>
              <w:rPr>
                <w:color w:val="004F5A"/>
                <w:spacing w:val="-38"/>
                <w:w w:val="90"/>
                <w:sz w:val="16"/>
              </w:rPr>
              <w:t> </w:t>
            </w:r>
            <w:r>
              <w:rPr>
                <w:color w:val="004F5A"/>
                <w:w w:val="90"/>
                <w:sz w:val="16"/>
              </w:rPr>
              <w:t>corporate</w:t>
            </w:r>
            <w:r>
              <w:rPr>
                <w:color w:val="004F5A"/>
                <w:spacing w:val="-38"/>
                <w:w w:val="90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bond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rate</w:t>
            </w:r>
          </w:p>
        </w:tc>
      </w:tr>
      <w:tr>
        <w:trPr>
          <w:trHeight w:val="264" w:hRule="atLeast"/>
        </w:trPr>
        <w:tc>
          <w:tcPr>
            <w:tcW w:w="1468" w:type="dxa"/>
            <w:vMerge w:val="restart"/>
            <w:tcBorders>
              <w:right w:val="single" w:sz="4" w:space="0" w:color="231F20"/>
            </w:tcBorders>
          </w:tcPr>
          <w:p>
            <w:pPr>
              <w:pStyle w:val="TableParagraph"/>
              <w:spacing w:before="39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31</w:t>
            </w:r>
            <w:r>
              <w:rPr>
                <w:color w:val="004F5A"/>
                <w:spacing w:val="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July</w:t>
            </w:r>
            <w:r>
              <w:rPr>
                <w:color w:val="004F5A"/>
                <w:spacing w:val="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2007</w:t>
            </w:r>
          </w:p>
          <w:p>
            <w:pPr>
              <w:pStyle w:val="TableParagraph"/>
              <w:spacing w:before="95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18</w:t>
            </w:r>
            <w:r>
              <w:rPr>
                <w:color w:val="004F5A"/>
                <w:spacing w:val="-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October</w:t>
            </w:r>
            <w:r>
              <w:rPr>
                <w:color w:val="004F5A"/>
                <w:spacing w:val="-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2007</w:t>
            </w:r>
          </w:p>
          <w:p>
            <w:pPr>
              <w:pStyle w:val="TableParagraph"/>
              <w:spacing w:before="93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24</w:t>
            </w:r>
            <w:r>
              <w:rPr>
                <w:color w:val="004F5A"/>
                <w:spacing w:val="9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January</w:t>
            </w:r>
            <w:r>
              <w:rPr>
                <w:color w:val="004F5A"/>
                <w:spacing w:val="10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2008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24</w:t>
            </w:r>
            <w:r>
              <w:rPr>
                <w:color w:val="004F5A"/>
                <w:spacing w:val="9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April</w:t>
            </w:r>
            <w:r>
              <w:rPr>
                <w:color w:val="004F5A"/>
                <w:spacing w:val="10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2008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17</w:t>
            </w:r>
            <w:r>
              <w:rPr>
                <w:color w:val="004F5A"/>
                <w:spacing w:val="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July</w:t>
            </w:r>
            <w:r>
              <w:rPr>
                <w:color w:val="004F5A"/>
                <w:spacing w:val="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2008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23</w:t>
            </w:r>
            <w:r>
              <w:rPr>
                <w:color w:val="004F5A"/>
                <w:spacing w:val="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October</w:t>
            </w:r>
            <w:r>
              <w:rPr>
                <w:color w:val="004F5A"/>
                <w:spacing w:val="4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2008</w:t>
            </w:r>
          </w:p>
          <w:p>
            <w:pPr>
              <w:pStyle w:val="TableParagraph"/>
              <w:spacing w:before="91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22</w:t>
            </w:r>
            <w:r>
              <w:rPr>
                <w:color w:val="004F5A"/>
                <w:spacing w:val="1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January</w:t>
            </w:r>
            <w:r>
              <w:rPr>
                <w:color w:val="004F5A"/>
                <w:spacing w:val="1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2009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23</w:t>
            </w:r>
            <w:r>
              <w:rPr>
                <w:color w:val="004F5A"/>
                <w:spacing w:val="10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April</w:t>
            </w:r>
            <w:r>
              <w:rPr>
                <w:color w:val="004F5A"/>
                <w:spacing w:val="1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2009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23</w:t>
            </w:r>
            <w:r>
              <w:rPr>
                <w:color w:val="004F5A"/>
                <w:spacing w:val="8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July</w:t>
            </w:r>
            <w:r>
              <w:rPr>
                <w:color w:val="004F5A"/>
                <w:spacing w:val="9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2009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22</w:t>
            </w:r>
            <w:r>
              <w:rPr>
                <w:color w:val="004F5A"/>
                <w:spacing w:val="4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October</w:t>
            </w:r>
            <w:r>
              <w:rPr>
                <w:color w:val="004F5A"/>
                <w:spacing w:val="4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2009</w:t>
            </w:r>
          </w:p>
          <w:p>
            <w:pPr>
              <w:pStyle w:val="TableParagraph"/>
              <w:spacing w:before="91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21</w:t>
            </w:r>
            <w:r>
              <w:rPr>
                <w:color w:val="004F5A"/>
                <w:spacing w:val="4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January</w:t>
            </w:r>
            <w:r>
              <w:rPr>
                <w:color w:val="004F5A"/>
                <w:spacing w:val="4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2010</w:t>
            </w:r>
          </w:p>
          <w:p>
            <w:pPr>
              <w:pStyle w:val="TableParagraph"/>
              <w:spacing w:before="9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16</w:t>
            </w:r>
            <w:r>
              <w:rPr>
                <w:color w:val="004F5A"/>
                <w:spacing w:val="-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April 2010</w:t>
            </w:r>
          </w:p>
        </w:tc>
        <w:tc>
          <w:tcPr>
            <w:tcW w:w="892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9"/>
              <w:ind w:left="137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4.50</w:t>
            </w:r>
          </w:p>
        </w:tc>
        <w:tc>
          <w:tcPr>
            <w:tcW w:w="792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9"/>
              <w:ind w:left="233" w:right="215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6.25</w:t>
            </w:r>
          </w:p>
        </w:tc>
        <w:tc>
          <w:tcPr>
            <w:tcW w:w="892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9"/>
              <w:ind w:left="140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5.35</w:t>
            </w:r>
          </w:p>
        </w:tc>
        <w:tc>
          <w:tcPr>
            <w:tcW w:w="892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9"/>
              <w:ind w:left="142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7.24</w:t>
            </w:r>
          </w:p>
        </w:tc>
        <w:tc>
          <w:tcPr>
            <w:tcW w:w="950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9"/>
              <w:ind w:right="328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4.75</w:t>
            </w:r>
          </w:p>
        </w:tc>
        <w:tc>
          <w:tcPr>
            <w:tcW w:w="933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9"/>
              <w:ind w:left="304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5.42</w:t>
            </w:r>
          </w:p>
        </w:tc>
      </w:tr>
      <w:tr>
        <w:trPr>
          <w:trHeight w:val="264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9"/>
              <w:ind w:left="137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4.50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9"/>
              <w:ind w:left="233" w:right="215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6.25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9"/>
              <w:ind w:left="140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5.65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9"/>
              <w:ind w:left="142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7.43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9"/>
              <w:ind w:right="324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4.85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9"/>
              <w:ind w:left="304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5.41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4.00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2" w:right="215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5.75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1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5.25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7.39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24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4.06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4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5.30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3.00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3" w:right="215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4.75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0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4.15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6.99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22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3.23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4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5.32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3.00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3" w:right="215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4.75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0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4.20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7.09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22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3.29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4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5.48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2.25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4" w:right="213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4.00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3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5.00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1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7.20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20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2.68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6" w:right="27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5.99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1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1.00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4" w:right="213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3.00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1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3.80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3" w:right="11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5.90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24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1.06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6" w:right="277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5.90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0.25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3" w:right="215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1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3.00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3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5.25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24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0.46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5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5.32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0.25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3" w:right="215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0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2.65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5.85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24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0.44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4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4.54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0.25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3" w:right="215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1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2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5.80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24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0.43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4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4.06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0.25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2" w:right="215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9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1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5.47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24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0.44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04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3.72</w:t>
            </w:r>
          </w:p>
        </w:tc>
      </w:tr>
      <w:tr>
        <w:trPr>
          <w:trHeight w:val="259" w:hRule="atLeast"/>
        </w:trPr>
        <w:tc>
          <w:tcPr>
            <w:tcW w:w="1468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7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0.25</w:t>
            </w:r>
          </w:p>
        </w:tc>
        <w:tc>
          <w:tcPr>
            <w:tcW w:w="792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32" w:right="215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2.25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0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1.75</w:t>
            </w:r>
          </w:p>
        </w:tc>
        <w:tc>
          <w:tcPr>
            <w:tcW w:w="892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1" w:right="12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6.10</w:t>
            </w:r>
          </w:p>
        </w:tc>
        <w:tc>
          <w:tcPr>
            <w:tcW w:w="950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24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0.57</w:t>
            </w:r>
          </w:p>
        </w:tc>
        <w:tc>
          <w:tcPr>
            <w:tcW w:w="933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ind w:left="304" w:right="279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4.20</w:t>
            </w:r>
          </w:p>
        </w:tc>
      </w:tr>
    </w:tbl>
    <w:p>
      <w:pPr>
        <w:pStyle w:val="BodyText"/>
        <w:spacing w:before="6"/>
        <w:rPr>
          <w:sz w:val="12"/>
        </w:rPr>
      </w:pPr>
    </w:p>
    <w:p>
      <w:pPr>
        <w:spacing w:before="0"/>
        <w:ind w:left="1007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Long-term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corporate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bond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rate,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Bloomberg;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all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other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series,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</w:p>
    <w:p>
      <w:pPr>
        <w:pStyle w:val="BodyText"/>
        <w:spacing w:before="11"/>
        <w:rPr>
          <w:sz w:val="10"/>
        </w:rPr>
      </w:pPr>
      <w:r>
        <w:rPr/>
        <w:pict>
          <v:shape style="position:absolute;margin-left:54.375pt;margin-top:7.519269pt;width:341.25pt;height:.1pt;mso-position-horizontal-relative:page;mso-position-vertical-relative:paragraph;z-index:-15629824;mso-wrap-distance-left:0;mso-wrap-distance-right:0" id="docshape227" coordorigin="1088,150" coordsize="6825,0" path="m1088,150l1088,150,6978,150,7913,150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55pt;margin-top:7.971883pt;width:288pt;height:.1pt;mso-position-horizontal-relative:page;mso-position-vertical-relative:paragraph;z-index:-15629312;mso-wrap-distance-left:0;mso-wrap-distance-right:0" id="docshape228" coordorigin="1100,159" coordsize="5760,0" path="m1100,159l6860,15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08" w:lineRule="auto" w:before="153"/>
        <w:ind w:left="1019" w:right="4767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1"/>
          <w:sz w:val="18"/>
        </w:rPr>
        <w:t> </w:t>
      </w:r>
      <w:r>
        <w:rPr>
          <w:b/>
          <w:color w:val="004F5A"/>
          <w:sz w:val="18"/>
        </w:rPr>
        <w:t>15:</w:t>
      </w:r>
      <w:r>
        <w:rPr>
          <w:b/>
          <w:color w:val="004F5A"/>
          <w:spacing w:val="11"/>
          <w:sz w:val="18"/>
        </w:rPr>
        <w:t> </w:t>
      </w:r>
      <w:r>
        <w:rPr>
          <w:b/>
          <w:color w:val="231F20"/>
          <w:sz w:val="18"/>
        </w:rPr>
        <w:t>Household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credit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continues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grow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at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a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robust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pace,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while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business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credit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has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been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weak</w:t>
      </w:r>
    </w:p>
    <w:p>
      <w:pPr>
        <w:pStyle w:val="ListParagraph"/>
        <w:numPr>
          <w:ilvl w:val="0"/>
          <w:numId w:val="7"/>
        </w:numPr>
        <w:tabs>
          <w:tab w:pos="1157" w:val="left" w:leader="none"/>
        </w:tabs>
        <w:spacing w:line="240" w:lineRule="auto" w:before="15" w:after="0"/>
        <w:ind w:left="1156" w:right="0" w:hanging="137"/>
        <w:jc w:val="left"/>
        <w:rPr>
          <w:sz w:val="14"/>
        </w:rPr>
      </w:pPr>
      <w:r>
        <w:rPr>
          <w:color w:val="231F20"/>
          <w:sz w:val="14"/>
        </w:rPr>
        <w:t>month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percentage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change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(at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annual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rates)</w:t>
      </w:r>
    </w:p>
    <w:p>
      <w:pPr>
        <w:spacing w:after="0" w:line="240" w:lineRule="auto"/>
        <w:jc w:val="left"/>
        <w:rPr>
          <w:sz w:val="14"/>
        </w:rPr>
        <w:sectPr>
          <w:pgSz w:w="12240" w:h="15840"/>
          <w:pgMar w:top="720" w:bottom="280" w:left="80" w:right="60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line="374" w:lineRule="auto" w:before="92"/>
        <w:ind w:left="942" w:right="5263" w:firstLine="15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16</w:t>
      </w:r>
    </w:p>
    <w:p>
      <w:pPr>
        <w:spacing w:before="32"/>
        <w:ind w:left="942" w:right="0" w:firstLine="0"/>
        <w:jc w:val="left"/>
        <w:rPr>
          <w:sz w:val="14"/>
        </w:rPr>
      </w:pPr>
      <w:r>
        <w:rPr/>
        <w:pict>
          <v:group style="position:absolute;margin-left:55.738998pt;margin-top:-8.775068pt;width:250.25pt;height:142.75pt;mso-position-horizontal-relative:page;mso-position-vertical-relative:paragraph;z-index:15830528" id="docshapegroup229" coordorigin="1115,-176" coordsize="5005,2855">
            <v:line style="position:absolute" from="1122,2104" to="6112,2104" stroked="true" strokeweight=".75pt" strokecolor="#231f20">
              <v:stroke dashstyle="solid"/>
            </v:line>
            <v:line style="position:absolute" from="1122,2672" to="1122,-168" stroked="true" strokeweight=".75pt" strokecolor="#231f20">
              <v:stroke dashstyle="solid"/>
            </v:line>
            <v:line style="position:absolute" from="1314,2672" to="1314,2601" stroked="true" strokeweight=".75pt" strokecolor="#231f20">
              <v:stroke dashstyle="solid"/>
            </v:line>
            <v:line style="position:absolute" from="2722,2672" to="2722,2601" stroked="true" strokeweight=".75pt" strokecolor="#231f20">
              <v:stroke dashstyle="solid"/>
            </v:line>
            <v:line style="position:absolute" from="4257,2672" to="4257,2601" stroked="true" strokeweight=".75pt" strokecolor="#231f20">
              <v:stroke dashstyle="solid"/>
            </v:line>
            <v:line style="position:absolute" from="5792,2672" to="5792,2601" stroked="true" strokeweight=".75pt" strokecolor="#231f20">
              <v:stroke dashstyle="solid"/>
            </v:line>
            <v:line style="position:absolute" from="1122,2672" to="6036,2672" stroked="true" strokeweight=".75pt" strokecolor="#231f20">
              <v:stroke dashstyle="solid"/>
            </v:line>
            <v:line style="position:absolute" from="1122,2388" to="1247,2388" stroked="true" strokeweight=".75pt" strokecolor="#231f20">
              <v:stroke dashstyle="solid"/>
            </v:line>
            <v:line style="position:absolute" from="1122,2104" to="1247,2104" stroked="true" strokeweight=".75pt" strokecolor="#231f20">
              <v:stroke dashstyle="solid"/>
            </v:line>
            <v:line style="position:absolute" from="1122,1820" to="1247,1820" stroked="true" strokeweight=".75pt" strokecolor="#231f20">
              <v:stroke dashstyle="solid"/>
            </v:line>
            <v:line style="position:absolute" from="1122,1536" to="1247,1536" stroked="true" strokeweight=".75pt" strokecolor="#231f20">
              <v:stroke dashstyle="solid"/>
            </v:line>
            <v:line style="position:absolute" from="1122,1252" to="1247,1252" stroked="true" strokeweight=".75pt" strokecolor="#231f20">
              <v:stroke dashstyle="solid"/>
            </v:line>
            <v:line style="position:absolute" from="1122,968" to="1247,968" stroked="true" strokeweight=".75pt" strokecolor="#231f20">
              <v:stroke dashstyle="solid"/>
            </v:line>
            <v:line style="position:absolute" from="1122,684" to="1247,684" stroked="true" strokeweight=".75pt" strokecolor="#231f20">
              <v:stroke dashstyle="solid"/>
            </v:line>
            <v:line style="position:absolute" from="1122,400" to="1247,400" stroked="true" strokeweight=".75pt" strokecolor="#231f20">
              <v:stroke dashstyle="solid"/>
            </v:line>
            <v:line style="position:absolute" from="1122,116" to="1247,116" stroked="true" strokeweight=".75pt" strokecolor="#231f20">
              <v:stroke dashstyle="solid"/>
            </v:line>
            <v:line style="position:absolute" from="1122,-168" to="1247,-168" stroked="true" strokeweight=".75pt" strokecolor="#231f20">
              <v:stroke dashstyle="solid"/>
            </v:line>
            <v:shape style="position:absolute;left:5987;top:-168;width:125;height:2840" id="docshape230" coordorigin="5988,-168" coordsize="125,2840" path="m6112,2672l6112,-168m6112,2672l5988,2672e" filled="false" stroked="true" strokeweight=".75pt" strokecolor="#231f20">
              <v:path arrowok="t"/>
              <v:stroke dashstyle="solid"/>
            </v:shape>
            <v:line style="position:absolute" from="6112,2388" to="5988,2388" stroked="true" strokeweight=".75pt" strokecolor="#231f20">
              <v:stroke dashstyle="solid"/>
            </v:line>
            <v:line style="position:absolute" from="6112,2104" to="5988,2104" stroked="true" strokeweight=".75pt" strokecolor="#231f20">
              <v:stroke dashstyle="solid"/>
            </v:line>
            <v:line style="position:absolute" from="6112,1820" to="5988,1820" stroked="true" strokeweight=".75pt" strokecolor="#231f20">
              <v:stroke dashstyle="solid"/>
            </v:line>
            <v:line style="position:absolute" from="6112,1536" to="5988,1536" stroked="true" strokeweight=".75pt" strokecolor="#231f20">
              <v:stroke dashstyle="solid"/>
            </v:line>
            <v:line style="position:absolute" from="6112,1252" to="5988,1252" stroked="true" strokeweight=".75pt" strokecolor="#231f20">
              <v:stroke dashstyle="solid"/>
            </v:line>
            <v:line style="position:absolute" from="6112,968" to="5988,968" stroked="true" strokeweight=".75pt" strokecolor="#231f20">
              <v:stroke dashstyle="solid"/>
            </v:line>
            <v:line style="position:absolute" from="6112,684" to="5988,684" stroked="true" strokeweight=".75pt" strokecolor="#231f20">
              <v:stroke dashstyle="solid"/>
            </v:line>
            <v:line style="position:absolute" from="6112,400" to="5988,400" stroked="true" strokeweight=".75pt" strokecolor="#231f20">
              <v:stroke dashstyle="solid"/>
            </v:line>
            <v:line style="position:absolute" from="6112,116" to="5988,116" stroked="true" strokeweight=".75pt" strokecolor="#231f20">
              <v:stroke dashstyle="solid"/>
            </v:line>
            <v:line style="position:absolute" from="6112,-168" to="5988,-168" stroked="true" strokeweight=".75pt" strokecolor="#231f20">
              <v:stroke dashstyle="solid"/>
            </v:line>
            <v:line style="position:absolute" from="1314,1026" to="5920,1026" stroked="true" strokeweight="1.5pt" strokecolor="#0071bc">
              <v:stroke dashstyle="dash"/>
            </v:line>
            <v:line style="position:absolute" from="1442,532" to="1314,596" stroked="true" strokeweight="1.5pt" strokecolor="#0071bc">
              <v:stroke dashstyle="solid"/>
            </v:line>
            <v:line style="position:absolute" from="1570,516" to="1442,532" stroked="true" strokeweight="1.5pt" strokecolor="#0071bc">
              <v:stroke dashstyle="solid"/>
            </v:line>
            <v:line style="position:absolute" from="1698,555" to="1570,516" stroked="true" strokeweight="1.5pt" strokecolor="#0071bc">
              <v:stroke dashstyle="solid"/>
            </v:line>
            <v:line style="position:absolute" from="1826,461" to="1698,555" stroked="true" strokeweight="1.5pt" strokecolor="#0071bc">
              <v:stroke dashstyle="solid"/>
            </v:line>
            <v:line style="position:absolute" from="1954,357" to="1826,461" stroked="true" strokeweight="1.5pt" strokecolor="#0071bc">
              <v:stroke dashstyle="solid"/>
            </v:line>
            <v:line style="position:absolute" from="2082,193" to="1954,357" stroked="true" strokeweight="1.5pt" strokecolor="#0071bc">
              <v:stroke dashstyle="solid"/>
            </v:line>
            <v:line style="position:absolute" from="2210,264" to="2082,193" stroked="true" strokeweight="1.5pt" strokecolor="#0071bc">
              <v:stroke dashstyle="solid"/>
            </v:line>
            <v:line style="position:absolute" from="2338,245" to="2210,264" stroked="true" strokeweight="1.5pt" strokecolor="#0071bc">
              <v:stroke dashstyle="solid"/>
            </v:line>
            <v:line style="position:absolute" from="2466,390" to="2338,245" stroked="true" strokeweight="1.5pt" strokecolor="#0071bc">
              <v:stroke dashstyle="solid"/>
            </v:line>
            <v:line style="position:absolute" from="2594,552" to="2466,390" stroked="true" strokeweight="1.5pt" strokecolor="#0071bc">
              <v:stroke dashstyle="solid"/>
            </v:line>
            <v:line style="position:absolute" from="2722,595" to="2594,552" stroked="true" strokeweight="1.5pt" strokecolor="#0071bc">
              <v:stroke dashstyle="solid"/>
            </v:line>
            <v:line style="position:absolute" from="2850,590" to="2722,595" stroked="true" strokeweight="1.5pt" strokecolor="#0071bc">
              <v:stroke dashstyle="solid"/>
            </v:line>
            <v:line style="position:absolute" from="2978,384" to="2850,590" stroked="true" strokeweight="1.5pt" strokecolor="#0071bc">
              <v:stroke dashstyle="solid"/>
            </v:line>
            <v:line style="position:absolute" from="3105,566" to="2978,384" stroked="true" strokeweight="1.5pt" strokecolor="#0071bc">
              <v:stroke dashstyle="solid"/>
            </v:line>
            <v:line style="position:absolute" from="3233,543" to="3105,566" stroked="true" strokeweight="1.5pt" strokecolor="#0071bc">
              <v:stroke dashstyle="solid"/>
            </v:line>
            <v:line style="position:absolute" from="3361,751" to="3233,543" stroked="true" strokeweight="1.5pt" strokecolor="#0071bc">
              <v:stroke dashstyle="solid"/>
            </v:line>
            <v:line style="position:absolute" from="3489,695" to="3361,751" stroked="true" strokeweight="1.5pt" strokecolor="#0071bc">
              <v:stroke dashstyle="solid"/>
            </v:line>
            <v:line style="position:absolute" from="3617,785" to="3489,695" stroked="true" strokeweight="1.5pt" strokecolor="#0071bc">
              <v:stroke dashstyle="solid"/>
            </v:line>
            <v:line style="position:absolute" from="3745,792" to="3617,785" stroked="true" strokeweight="1.5pt" strokecolor="#0071bc">
              <v:stroke dashstyle="solid"/>
            </v:line>
            <v:line style="position:absolute" from="3873,930" to="3745,792" stroked="true" strokeweight="1.5pt" strokecolor="#0071bc">
              <v:stroke dashstyle="solid"/>
            </v:line>
            <v:line style="position:absolute" from="4001,1359" to="3873,930" stroked="true" strokeweight="1.5pt" strokecolor="#0071bc">
              <v:stroke dashstyle="solid"/>
            </v:line>
            <v:line style="position:absolute" from="4129,1170" to="4001,1358" stroked="true" strokeweight="1.5pt" strokecolor="#0071bc">
              <v:stroke dashstyle="solid"/>
            </v:line>
            <v:line style="position:absolute" from="4257,1096" to="4129,1170" stroked="true" strokeweight="1.5pt" strokecolor="#0071bc">
              <v:stroke dashstyle="solid"/>
            </v:line>
            <v:line style="position:absolute" from="4385,800" to="4257,1096" stroked="true" strokeweight="1.5pt" strokecolor="#0071bc">
              <v:stroke dashstyle="solid"/>
            </v:line>
            <v:line style="position:absolute" from="4513,1184" to="4385,800" stroked="true" strokeweight="1.5pt" strokecolor="#0071bc">
              <v:stroke dashstyle="solid"/>
            </v:line>
            <v:line style="position:absolute" from="4641,1187" to="4513,1184" stroked="true" strokeweight="1.5pt" strokecolor="#0071bc">
              <v:stroke dashstyle="solid"/>
            </v:line>
            <v:line style="position:absolute" from="4769,1164" to="4641,1187" stroked="true" strokeweight="1.5pt" strokecolor="#0071bc">
              <v:stroke dashstyle="solid"/>
            </v:line>
            <v:line style="position:absolute" from="4897,940" to="4769,1164" stroked="true" strokeweight="1.5pt" strokecolor="#0071bc">
              <v:stroke dashstyle="solid"/>
            </v:line>
            <v:line style="position:absolute" from="5025,1011" to="4897,940" stroked="true" strokeweight="1.5pt" strokecolor="#0071bc">
              <v:stroke dashstyle="solid"/>
            </v:line>
            <v:line style="position:absolute" from="5153,1015" to="5025,1011" stroked="true" strokeweight="1.5pt" strokecolor="#0071bc">
              <v:stroke dashstyle="solid"/>
            </v:line>
            <v:line style="position:absolute" from="5281,1043" to="5153,1015" stroked="true" strokeweight="1.5pt" strokecolor="#0071bc">
              <v:stroke dashstyle="solid"/>
            </v:line>
            <v:line style="position:absolute" from="5409,903" to="5281,1043" stroked="true" strokeweight="1.5pt" strokecolor="#0071bc">
              <v:stroke dashstyle="solid"/>
            </v:line>
            <v:line style="position:absolute" from="5536,843" to="5409,903" stroked="true" strokeweight="1.5pt" strokecolor="#0071bc">
              <v:stroke dashstyle="solid"/>
            </v:line>
            <v:line style="position:absolute" from="5664,988" to="5537,843" stroked="true" strokeweight="1.5pt" strokecolor="#0071bc">
              <v:stroke dashstyle="solid"/>
            </v:line>
            <v:line style="position:absolute" from="5792,1025" to="5664,988" stroked="true" strokeweight="1.5pt" strokecolor="#0071bc">
              <v:stroke dashstyle="solid"/>
            </v:line>
            <v:line style="position:absolute" from="5920,968" to="5792,1025" stroked="true" strokeweight="1.5pt" strokecolor="#0071bc">
              <v:stroke dashstyle="solid"/>
            </v:line>
            <v:line style="position:absolute" from="1442,1373" to="1314,1373" stroked="true" strokeweight="1.5pt" strokecolor="#ed1c24">
              <v:stroke dashstyle="dash"/>
            </v:line>
            <v:line style="position:absolute" from="1442,1373" to="5920,1373" stroked="true" strokeweight="1.5pt" strokecolor="#ed1c24">
              <v:stroke dashstyle="dash"/>
            </v:line>
            <v:line style="position:absolute" from="1442,988" to="1314,1070" stroked="true" strokeweight="1.5pt" strokecolor="#ed1c24">
              <v:stroke dashstyle="solid"/>
            </v:line>
            <v:line style="position:absolute" from="1570,637" to="1442,988" stroked="true" strokeweight="1.5pt" strokecolor="#ed1c24">
              <v:stroke dashstyle="solid"/>
            </v:line>
            <v:line style="position:absolute" from="1698,471" to="1570,637" stroked="true" strokeweight="1.5pt" strokecolor="#ed1c24">
              <v:stroke dashstyle="solid"/>
            </v:line>
            <v:line style="position:absolute" from="1826,764" to="1698,471" stroked="true" strokeweight="1.5pt" strokecolor="#ed1c24">
              <v:stroke dashstyle="solid"/>
            </v:line>
            <v:line style="position:absolute" from="1954,1006" to="1826,764" stroked="true" strokeweight="1.5pt" strokecolor="#ed1c24">
              <v:stroke dashstyle="solid"/>
            </v:line>
            <v:line style="position:absolute" from="2082,1039" to="1954,1006" stroked="true" strokeweight="1.5pt" strokecolor="#ed1c24">
              <v:stroke dashstyle="solid"/>
            </v:line>
            <v:line style="position:absolute" from="2210,883" to="2082,1039" stroked="true" strokeweight="1.5pt" strokecolor="#ed1c24">
              <v:stroke dashstyle="solid"/>
            </v:line>
            <v:line style="position:absolute" from="2338,955" to="2210,883" stroked="true" strokeweight="1.5pt" strokecolor="#ed1c24">
              <v:stroke dashstyle="solid"/>
            </v:line>
            <v:line style="position:absolute" from="2466,1150" to="2338,955" stroked="true" strokeweight="1.5pt" strokecolor="#ed1c24">
              <v:stroke dashstyle="solid"/>
            </v:line>
            <v:line style="position:absolute" from="2594,1171" to="2466,1150" stroked="true" strokeweight="1.5pt" strokecolor="#ed1c24">
              <v:stroke dashstyle="solid"/>
            </v:line>
            <v:line style="position:absolute" from="2722,1126" to="2594,1171" stroked="true" strokeweight="1.5pt" strokecolor="#ed1c24">
              <v:stroke dashstyle="solid"/>
            </v:line>
            <v:line style="position:absolute" from="2850,1376" to="2722,1126" stroked="true" strokeweight="1.5pt" strokecolor="#ed1c24">
              <v:stroke dashstyle="solid"/>
            </v:line>
            <v:line style="position:absolute" from="2978,1464" to="2850,1376" stroked="true" strokeweight="1.5pt" strokecolor="#ed1c24">
              <v:stroke dashstyle="solid"/>
            </v:line>
            <v:line style="position:absolute" from="3105,1685" to="2978,1464" stroked="true" strokeweight="1.5pt" strokecolor="#ed1c24">
              <v:stroke dashstyle="solid"/>
            </v:line>
            <v:line style="position:absolute" from="3233,1506" to="3105,1685" stroked="true" strokeweight="1.5pt" strokecolor="#ed1c24">
              <v:stroke dashstyle="solid"/>
            </v:line>
            <v:line style="position:absolute" from="3361,1520" to="3233,1506" stroked="true" strokeweight="1.5pt" strokecolor="#ed1c24">
              <v:stroke dashstyle="solid"/>
            </v:line>
            <v:line style="position:absolute" from="3489,1452" to="3361,1520" stroked="true" strokeweight="1.5pt" strokecolor="#ed1c24">
              <v:stroke dashstyle="solid"/>
            </v:line>
            <v:line style="position:absolute" from="3617,1553" to="3489,1452" stroked="true" strokeweight="1.5pt" strokecolor="#ed1c24">
              <v:stroke dashstyle="solid"/>
            </v:line>
            <v:line style="position:absolute" from="3745,1508" to="3617,1553" stroked="true" strokeweight="1.5pt" strokecolor="#ed1c24">
              <v:stroke dashstyle="solid"/>
            </v:line>
            <v:line style="position:absolute" from="3873,1459" to="3745,1508" stroked="true" strokeweight="1.5pt" strokecolor="#ed1c24">
              <v:stroke dashstyle="solid"/>
            </v:line>
            <v:line style="position:absolute" from="4001,1431" to="3873,1459" stroked="true" strokeweight="1.5pt" strokecolor="#ed1c24">
              <v:stroke dashstyle="solid"/>
            </v:line>
            <v:line style="position:absolute" from="4129,1589" to="4001,1431" stroked="true" strokeweight="1.5pt" strokecolor="#ed1c24">
              <v:stroke dashstyle="solid"/>
            </v:line>
            <v:line style="position:absolute" from="4257,1782" to="4129,1589" stroked="true" strokeweight="1.5pt" strokecolor="#ed1c24">
              <v:stroke dashstyle="solid"/>
            </v:line>
            <v:line style="position:absolute" from="4385,1958" to="4257,1782" stroked="true" strokeweight="1.5pt" strokecolor="#ed1c24">
              <v:stroke dashstyle="solid"/>
            </v:line>
            <v:line style="position:absolute" from="4513,2064" to="4385,1958" stroked="true" strokeweight="1.5pt" strokecolor="#ed1c24">
              <v:stroke dashstyle="solid"/>
            </v:line>
            <v:line style="position:absolute" from="4641,2158" to="4513,2064" stroked="true" strokeweight="1.5pt" strokecolor="#ed1c24">
              <v:stroke dashstyle="solid"/>
            </v:line>
            <v:line style="position:absolute" from="4769,2299" to="4641,2158" stroked="true" strokeweight="1.5pt" strokecolor="#ed1c24">
              <v:stroke dashstyle="solid"/>
            </v:line>
            <v:line style="position:absolute" from="4897,2081" to="4769,2299" stroked="true" strokeweight="1.5pt" strokecolor="#ed1c24">
              <v:stroke dashstyle="solid"/>
            </v:line>
            <v:line style="position:absolute" from="5025,2243" to="4897,2081" stroked="true" strokeweight="1.5pt" strokecolor="#ed1c24">
              <v:stroke dashstyle="solid"/>
            </v:line>
            <v:line style="position:absolute" from="5153,2419" to="5025,2243" stroked="true" strokeweight="1.5pt" strokecolor="#ed1c24">
              <v:stroke dashstyle="solid"/>
            </v:line>
            <v:line style="position:absolute" from="5281,2374" to="5153,2419" stroked="true" strokeweight="1.5pt" strokecolor="#ed1c24">
              <v:stroke dashstyle="solid"/>
            </v:line>
            <v:line style="position:absolute" from="5409,1921" to="5281,2374" stroked="true" strokeweight="1.5pt" strokecolor="#ed1c24">
              <v:stroke dashstyle="solid"/>
            </v:line>
            <v:line style="position:absolute" from="5536,1702" to="5409,1921" stroked="true" strokeweight="1.5pt" strokecolor="#ed1c24">
              <v:stroke dashstyle="solid"/>
            </v:line>
            <v:line style="position:absolute" from="5664,1980" to="5537,1702" stroked="true" strokeweight="1.5pt" strokecolor="#ed1c24">
              <v:stroke dashstyle="solid"/>
            </v:line>
            <v:line style="position:absolute" from="5792,2111" to="5664,1980" stroked="true" strokeweight="1.5pt" strokecolor="#ed1c24">
              <v:stroke dashstyle="solid"/>
            </v:line>
            <v:line style="position:absolute" from="5920,1969" to="5792,2111" stroked="true" strokeweight="1.5pt" strokecolor="#ed1c24">
              <v:stroke dashstyle="solid"/>
            </v:line>
            <v:line style="position:absolute" from="6085,2104" to="1132,2104" stroked="true" strokeweight=".75pt" strokecolor="#231f20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14</w:t>
      </w:r>
    </w:p>
    <w:p>
      <w:pPr>
        <w:spacing w:before="124"/>
        <w:ind w:left="942" w:right="0" w:firstLine="0"/>
        <w:jc w:val="left"/>
        <w:rPr>
          <w:sz w:val="14"/>
        </w:rPr>
      </w:pPr>
      <w:r>
        <w:rPr>
          <w:color w:val="231F20"/>
          <w:sz w:val="14"/>
        </w:rPr>
        <w:t>12</w:t>
      </w:r>
    </w:p>
    <w:p>
      <w:pPr>
        <w:spacing w:before="123"/>
        <w:ind w:left="942" w:right="0" w:firstLine="0"/>
        <w:jc w:val="left"/>
        <w:rPr>
          <w:sz w:val="14"/>
        </w:rPr>
      </w:pPr>
      <w:r>
        <w:rPr>
          <w:color w:val="231F20"/>
          <w:sz w:val="14"/>
        </w:rPr>
        <w:t>10</w:t>
      </w:r>
    </w:p>
    <w:p>
      <w:pPr>
        <w:spacing w:before="123"/>
        <w:ind w:left="1019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8</w:t>
      </w:r>
    </w:p>
    <w:p>
      <w:pPr>
        <w:spacing w:before="123"/>
        <w:ind w:left="1019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6</w:t>
      </w:r>
    </w:p>
    <w:p>
      <w:pPr>
        <w:spacing w:before="123"/>
        <w:ind w:left="1019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spacing w:before="123"/>
        <w:ind w:left="1019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spacing w:before="123"/>
        <w:ind w:left="1019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spacing w:before="123"/>
        <w:ind w:left="973" w:right="0" w:firstLine="0"/>
        <w:jc w:val="left"/>
        <w:rPr>
          <w:sz w:val="14"/>
        </w:rPr>
      </w:pPr>
      <w:r>
        <w:rPr>
          <w:color w:val="231F20"/>
          <w:sz w:val="14"/>
        </w:rPr>
        <w:t>-2</w:t>
      </w:r>
    </w:p>
    <w:p>
      <w:pPr>
        <w:spacing w:before="123"/>
        <w:ind w:left="973" w:right="0" w:firstLine="0"/>
        <w:jc w:val="left"/>
        <w:rPr>
          <w:sz w:val="14"/>
        </w:rPr>
      </w:pPr>
      <w:r>
        <w:rPr>
          <w:color w:val="231F20"/>
          <w:sz w:val="14"/>
        </w:rPr>
        <w:t>-4</w:t>
      </w:r>
    </w:p>
    <w:p>
      <w:pPr>
        <w:spacing w:before="11"/>
        <w:ind w:left="557" w:right="0" w:firstLine="0"/>
        <w:jc w:val="lef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80" w:right="600"/>
          <w:cols w:num="4" w:equalWidth="0">
            <w:col w:w="2057" w:space="40"/>
            <w:col w:w="1458" w:space="39"/>
            <w:col w:w="1546" w:space="39"/>
            <w:col w:w="6381"/>
          </w:cols>
        </w:sectPr>
      </w:pPr>
    </w:p>
    <w:p>
      <w:pPr>
        <w:tabs>
          <w:tab w:pos="3130" w:val="left" w:leader="none"/>
        </w:tabs>
        <w:spacing w:before="56"/>
        <w:ind w:left="134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31040" from="56.831001pt,6.169911pt" to="66.831001pt,6.169911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467328" from="146.164001pt,6.169911pt" to="156.164001pt,6.169911pt" stroked="true" strokeweight="1.5pt" strokecolor="#0071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32576" from="146.289993pt,15.503911pt" to="156.289993pt,15.503911pt" stroked="true" strokeweight="1.5pt" strokecolor="#0071bc">
            <v:stroke dashstyle="dash"/>
            <w10:wrap type="none"/>
          </v:line>
        </w:pict>
      </w:r>
      <w:r>
        <w:rPr>
          <w:color w:val="231F20"/>
          <w:sz w:val="14"/>
        </w:rPr>
        <w:t>Total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business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credit</w:t>
        <w:tab/>
      </w:r>
      <w:r>
        <w:rPr>
          <w:color w:val="231F20"/>
          <w:spacing w:val="-1"/>
          <w:sz w:val="14"/>
        </w:rPr>
        <w:t>Total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1"/>
          <w:sz w:val="14"/>
        </w:rPr>
        <w:t>household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credit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80" w:right="600"/>
        </w:sectPr>
      </w:pPr>
    </w:p>
    <w:p>
      <w:pPr>
        <w:spacing w:line="249" w:lineRule="auto" w:before="20"/>
        <w:ind w:left="1345" w:right="0" w:firstLine="0"/>
        <w:jc w:val="both"/>
        <w:rPr>
          <w:sz w:val="14"/>
        </w:rPr>
      </w:pPr>
      <w:r>
        <w:rPr/>
        <w:pict>
          <v:line style="position:absolute;mso-position-horizontal-relative:page;mso-position-vertical-relative:paragraph;z-index:15832064" from="56.914001pt,4.703915pt" to="66.914001pt,4.703915pt" stroked="true" strokeweight="1.5pt" strokecolor="#ed1c24">
            <v:stroke dashstyle="dash"/>
            <w10:wrap type="none"/>
          </v:line>
        </w:pict>
      </w:r>
      <w:r>
        <w:rPr>
          <w:color w:val="231F20"/>
          <w:sz w:val="14"/>
        </w:rPr>
        <w:t>Historical average of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business credit from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1992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present</w:t>
      </w:r>
    </w:p>
    <w:p>
      <w:pPr>
        <w:spacing w:line="249" w:lineRule="auto" w:before="19"/>
        <w:ind w:left="471" w:right="7074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Historical average of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household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credit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from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1992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present</w:t>
      </w:r>
    </w:p>
    <w:p>
      <w:pPr>
        <w:spacing w:after="0" w:line="249" w:lineRule="auto"/>
        <w:jc w:val="left"/>
        <w:rPr>
          <w:sz w:val="14"/>
        </w:rPr>
        <w:sectPr>
          <w:type w:val="continuous"/>
          <w:pgSz w:w="12240" w:h="15840"/>
          <w:pgMar w:top="640" w:bottom="280" w:left="80" w:right="600"/>
          <w:cols w:num="2" w:equalWidth="0">
            <w:col w:w="2622" w:space="40"/>
            <w:col w:w="8898"/>
          </w:cols>
        </w:sectPr>
      </w:pPr>
    </w:p>
    <w:p>
      <w:pPr>
        <w:tabs>
          <w:tab w:pos="5030" w:val="left" w:leader="none"/>
        </w:tabs>
        <w:spacing w:before="68"/>
        <w:ind w:left="1020" w:right="0" w:firstLine="0"/>
        <w:jc w:val="left"/>
        <w:rPr>
          <w:sz w:val="14"/>
        </w:rPr>
      </w:pPr>
      <w:r>
        <w:rPr/>
        <w:pict>
          <v:rect style="position:absolute;margin-left:426.308014pt;margin-top:752.440979pt;width:2.559pt;height:2.559pt;mso-position-horizontal-relative:page;mso-position-vertical-relative:page;z-index:-18469376" id="docshape231" filled="true" fillcolor="#004f5a" stroked="false">
            <v:fill type="solid"/>
            <w10:wrap type="none"/>
          </v:rect>
        </w:pict>
      </w:r>
      <w:r>
        <w:rPr/>
        <w:pict>
          <v:rect style="position:absolute;margin-left:517.299011pt;margin-top:752.440979pt;width:2.558pt;height:2.559pt;mso-position-horizontal-relative:page;mso-position-vertical-relative:page;z-index:-18468864" id="docshape232" filled="true" fillcolor="#004f5a" stroked="false">
            <v:fill type="solid"/>
            <w10:wrap type="none"/>
          </v:rect>
        </w:pict>
      </w:r>
      <w:r>
        <w:rPr/>
        <w:pict>
          <v:shape style="position:absolute;margin-left:559.213989pt;margin-top:738.91803pt;width:15.6pt;height:21pt;mso-position-horizontal-relative:page;mso-position-vertical-relative:page;z-index:15833088" type="#_x0000_t202" id="docshape233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45"/>
                      <w:sz w:val="36"/>
                    </w:rPr>
                    <w:t>17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80"/>
          <w:sz w:val="14"/>
        </w:rPr>
        <w:t>Source: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  <w:tab/>
        <w:t>Last</w:t>
      </w:r>
      <w:r>
        <w:rPr>
          <w:color w:val="231F20"/>
          <w:spacing w:val="14"/>
          <w:w w:val="80"/>
          <w:sz w:val="14"/>
        </w:rPr>
        <w:t> </w:t>
      </w:r>
      <w:r>
        <w:rPr>
          <w:color w:val="231F20"/>
          <w:w w:val="80"/>
          <w:sz w:val="14"/>
        </w:rPr>
        <w:t>observation: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February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2010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5pt;margin-top:7.898605pt;width:288pt;height:.1pt;mso-position-horizontal-relative:page;mso-position-vertical-relative:paragraph;z-index:-15628800;mso-wrap-distance-left:0;mso-wrap-distance-right:0" id="docshape234" coordorigin="1100,158" coordsize="5760,0" path="m1100,158l686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3"/>
        </w:rPr>
      </w:pPr>
      <w:r>
        <w:rPr/>
        <w:pict>
          <v:shape style="position:absolute;margin-left:54pt;margin-top:8.918813pt;width:522pt;height:.1pt;mso-position-horizontal-relative:page;mso-position-vertical-relative:paragraph;z-index:-15628288;mso-wrap-distance-left:0;mso-wrap-distance-right:0" id="docshape235" coordorigin="1080,178" coordsize="10440,0" path="m1080,178l11520,17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7332" w:right="483" w:firstLine="2146"/>
        <w:jc w:val="left"/>
        <w:rPr>
          <w:sz w:val="12"/>
        </w:rPr>
      </w:pPr>
      <w:r>
        <w:rPr>
          <w:color w:val="231F20"/>
          <w:w w:val="95"/>
          <w:sz w:val="12"/>
        </w:rPr>
        <w:t>THE</w:t>
      </w:r>
      <w:r>
        <w:rPr>
          <w:color w:val="231F20"/>
          <w:spacing w:val="1"/>
          <w:w w:val="95"/>
          <w:sz w:val="12"/>
        </w:rPr>
        <w:t> </w:t>
      </w:r>
      <w:r>
        <w:rPr>
          <w:color w:val="231F20"/>
          <w:w w:val="95"/>
          <w:sz w:val="12"/>
        </w:rPr>
        <w:t>CANADIAN</w:t>
      </w:r>
      <w:r>
        <w:rPr>
          <w:color w:val="231F20"/>
          <w:spacing w:val="1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  <w:r>
        <w:rPr>
          <w:color w:val="231F20"/>
          <w:spacing w:val="-29"/>
          <w:w w:val="95"/>
          <w:sz w:val="12"/>
        </w:rPr>
        <w:t> </w: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APRIL</w:t>
      </w:r>
      <w:r>
        <w:rPr>
          <w:color w:val="231F20"/>
          <w:spacing w:val="7"/>
          <w:w w:val="95"/>
          <w:sz w:val="12"/>
        </w:rPr>
        <w:t> </w:t>
      </w:r>
      <w:r>
        <w:rPr>
          <w:color w:val="231F20"/>
          <w:w w:val="95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spacing w:before="10"/>
        <w:rPr>
          <w:sz w:val="28"/>
        </w:rPr>
      </w:pPr>
    </w:p>
    <w:p>
      <w:pPr>
        <w:spacing w:line="249" w:lineRule="auto" w:before="0"/>
        <w:ind w:left="640" w:right="0" w:firstLine="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15836160" from="36pt,-9.120117pt" to="198pt,-9.120117pt" stroked="true" strokeweight="1pt" strokecolor="#004f5a">
            <v:stroke dashstyle="solid"/>
            <w10:wrap type="none"/>
          </v:line>
        </w:pict>
      </w:r>
      <w:r>
        <w:rPr>
          <w:i/>
          <w:color w:val="231F20"/>
          <w:w w:val="90"/>
          <w:sz w:val="20"/>
        </w:rPr>
        <w:t>The Bank’s latest surveys suggest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further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easing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lending</w:t>
      </w:r>
      <w:r>
        <w:rPr>
          <w:i/>
          <w:color w:val="231F20"/>
          <w:spacing w:val="1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conditions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sz w:val="20"/>
        </w:rPr>
        <w:t>for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large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ﬁrms.</w:t>
      </w:r>
    </w:p>
    <w:p>
      <w:pPr>
        <w:pStyle w:val="BodyText"/>
        <w:spacing w:line="249" w:lineRule="auto" w:before="92"/>
        <w:ind w:left="640" w:right="484"/>
      </w:pPr>
      <w:r>
        <w:rPr/>
        <w:br w:type="column"/>
      </w:r>
      <w:r>
        <w:rPr>
          <w:color w:val="231F20"/>
        </w:rPr>
        <w:t>Effective borrowing costs for Canadian businesses have also remained very</w:t>
      </w:r>
      <w:r>
        <w:rPr>
          <w:color w:val="231F20"/>
          <w:spacing w:val="1"/>
        </w:rPr>
        <w:t> </w:t>
      </w:r>
      <w:r>
        <w:rPr>
          <w:color w:val="231F20"/>
        </w:rPr>
        <w:t>low.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ﬁrst</w:t>
      </w:r>
      <w:r>
        <w:rPr>
          <w:color w:val="231F20"/>
          <w:spacing w:val="-8"/>
        </w:rPr>
        <w:t> </w:t>
      </w:r>
      <w:r>
        <w:rPr>
          <w:color w:val="231F20"/>
        </w:rPr>
        <w:t>quarter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2010,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Bank’s</w:t>
      </w:r>
      <w:r>
        <w:rPr>
          <w:color w:val="231F20"/>
          <w:spacing w:val="-8"/>
        </w:rPr>
        <w:t> </w:t>
      </w:r>
      <w:r>
        <w:rPr>
          <w:color w:val="231F20"/>
        </w:rPr>
        <w:t>latest</w:t>
      </w:r>
      <w:r>
        <w:rPr>
          <w:color w:val="231F20"/>
          <w:spacing w:val="-8"/>
        </w:rPr>
        <w:t> </w:t>
      </w:r>
      <w:r>
        <w:rPr>
          <w:i/>
          <w:color w:val="231F20"/>
        </w:rPr>
        <w:t>Senior</w:t>
      </w:r>
      <w:r>
        <w:rPr>
          <w:i/>
          <w:color w:val="231F20"/>
          <w:spacing w:val="-8"/>
        </w:rPr>
        <w:t> </w:t>
      </w:r>
      <w:r>
        <w:rPr>
          <w:i/>
          <w:color w:val="231F20"/>
        </w:rPr>
        <w:t>Loan</w:t>
      </w:r>
      <w:r>
        <w:rPr>
          <w:i/>
          <w:color w:val="231F20"/>
          <w:spacing w:val="-8"/>
        </w:rPr>
        <w:t> </w:t>
      </w:r>
      <w:r>
        <w:rPr>
          <w:i/>
          <w:color w:val="231F20"/>
        </w:rPr>
        <w:t>Ofﬁcer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Survey</w:t>
      </w:r>
      <w:r>
        <w:rPr>
          <w:i/>
          <w:color w:val="231F20"/>
          <w:spacing w:val="-52"/>
        </w:rPr>
        <w:t> </w:t>
      </w:r>
      <w:r>
        <w:rPr>
          <w:color w:val="231F20"/>
          <w:spacing w:val="-2"/>
          <w:w w:val="90"/>
        </w:rPr>
        <w:t>(</w:t>
      </w:r>
      <w:hyperlink r:id="rId24">
        <w:r>
          <w:rPr>
            <w:color w:val="004F5A"/>
            <w:spacing w:val="-2"/>
            <w:w w:val="90"/>
          </w:rPr>
          <w:t>http://www.bankofcanada.ca/en/slos/pdf/slos2010Q1.pdf</w:t>
        </w:r>
      </w:hyperlink>
      <w:r>
        <w:rPr>
          <w:color w:val="231F20"/>
          <w:spacing w:val="-2"/>
          <w:w w:val="90"/>
        </w:rPr>
        <w:t>)</w:t>
      </w:r>
      <w:r>
        <w:rPr>
          <w:color w:val="231F20"/>
          <w:spacing w:val="-1"/>
          <w:w w:val="90"/>
        </w:rPr>
        <w:t> </w:t>
      </w:r>
      <w:r>
        <w:rPr>
          <w:b/>
          <w:color w:val="231F20"/>
          <w:spacing w:val="-1"/>
          <w:w w:val="90"/>
        </w:rPr>
        <w:t>(Chart 16)</w:t>
      </w:r>
      <w:r>
        <w:rPr>
          <w:b/>
          <w:color w:val="231F20"/>
          <w:w w:val="90"/>
        </w:rPr>
        <w:t> </w:t>
      </w:r>
      <w:r>
        <w:rPr>
          <w:color w:val="231F20"/>
          <w:spacing w:val="-1"/>
          <w:w w:val="90"/>
        </w:rPr>
        <w:t>suggests further</w:t>
      </w:r>
      <w:r>
        <w:rPr>
          <w:color w:val="231F20"/>
          <w:w w:val="90"/>
        </w:rPr>
        <w:t> </w:t>
      </w:r>
      <w:r>
        <w:rPr>
          <w:color w:val="231F20"/>
        </w:rPr>
        <w:t>easing in lending conditions for large ﬁrms and stabilizing lending conditions</w:t>
      </w:r>
      <w:r>
        <w:rPr>
          <w:color w:val="231F20"/>
          <w:spacing w:val="1"/>
        </w:rPr>
        <w:t> </w:t>
      </w:r>
      <w:r>
        <w:rPr>
          <w:color w:val="231F20"/>
        </w:rPr>
        <w:t>for small businesses and commercial borrowers, following several consecu-</w:t>
      </w:r>
      <w:r>
        <w:rPr>
          <w:color w:val="231F20"/>
          <w:spacing w:val="1"/>
        </w:rPr>
        <w:t> </w:t>
      </w:r>
      <w:r>
        <w:rPr>
          <w:color w:val="231F20"/>
        </w:rPr>
        <w:t>tive quarters of tightening. A similar picture emerges from the </w:t>
      </w:r>
      <w:r>
        <w:rPr>
          <w:i/>
          <w:color w:val="231F20"/>
        </w:rPr>
        <w:t>Business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Outlook</w:t>
      </w:r>
      <w:r>
        <w:rPr>
          <w:i/>
          <w:color w:val="231F20"/>
          <w:spacing w:val="3"/>
        </w:rPr>
        <w:t> </w:t>
      </w:r>
      <w:r>
        <w:rPr>
          <w:i/>
          <w:color w:val="231F20"/>
        </w:rPr>
        <w:t>Survey</w:t>
      </w:r>
      <w:r>
        <w:rPr>
          <w:color w:val="231F20"/>
        </w:rPr>
        <w:t>,</w:t>
      </w:r>
      <w:r>
        <w:rPr>
          <w:color w:val="231F20"/>
          <w:spacing w:val="4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</w:rPr>
        <w:t>large</w:t>
      </w:r>
      <w:r>
        <w:rPr>
          <w:color w:val="231F20"/>
          <w:spacing w:val="4"/>
        </w:rPr>
        <w:t> </w:t>
      </w:r>
      <w:r>
        <w:rPr>
          <w:color w:val="231F20"/>
        </w:rPr>
        <w:t>ﬁrms</w:t>
      </w:r>
      <w:r>
        <w:rPr>
          <w:color w:val="231F20"/>
          <w:spacing w:val="4"/>
        </w:rPr>
        <w:t> </w:t>
      </w:r>
      <w:r>
        <w:rPr>
          <w:color w:val="231F20"/>
        </w:rPr>
        <w:t>continuing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report</w:t>
      </w:r>
      <w:r>
        <w:rPr>
          <w:color w:val="231F20"/>
          <w:spacing w:val="4"/>
        </w:rPr>
        <w:t> </w:t>
      </w:r>
      <w:r>
        <w:rPr>
          <w:color w:val="231F20"/>
        </w:rPr>
        <w:t>an</w:t>
      </w:r>
      <w:r>
        <w:rPr>
          <w:color w:val="231F20"/>
          <w:spacing w:val="4"/>
        </w:rPr>
        <w:t> </w:t>
      </w:r>
      <w:r>
        <w:rPr>
          <w:color w:val="231F20"/>
        </w:rPr>
        <w:t>easing,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small</w:t>
      </w:r>
      <w:r>
        <w:rPr>
          <w:color w:val="231F20"/>
          <w:spacing w:val="1"/>
        </w:rPr>
        <w:t> </w:t>
      </w:r>
      <w:r>
        <w:rPr>
          <w:color w:val="231F20"/>
        </w:rPr>
        <w:t>and medium-sized ﬁrms indicating that credit conditions had, on balance,</w:t>
      </w:r>
      <w:r>
        <w:rPr>
          <w:color w:val="231F20"/>
          <w:spacing w:val="1"/>
        </w:rPr>
        <w:t> </w:t>
      </w:r>
      <w:r>
        <w:rPr>
          <w:color w:val="231F20"/>
        </w:rPr>
        <w:t>tightened.</w:t>
      </w:r>
    </w:p>
    <w:p>
      <w:pPr>
        <w:spacing w:after="0" w:line="249" w:lineRule="auto"/>
        <w:sectPr>
          <w:pgSz w:w="12240" w:h="15840"/>
          <w:pgMar w:top="620" w:bottom="280" w:left="80" w:right="600"/>
          <w:cols w:num="2" w:equalWidth="0">
            <w:col w:w="3533" w:space="67"/>
            <w:col w:w="7960"/>
          </w:cols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424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236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30"/>
        <w:ind w:left="4239" w:right="1822" w:firstLine="0"/>
        <w:jc w:val="both"/>
        <w:rPr>
          <w:b/>
          <w:sz w:val="18"/>
        </w:rPr>
      </w:pPr>
      <w:r>
        <w:rPr>
          <w:b/>
          <w:color w:val="004F5A"/>
          <w:sz w:val="18"/>
        </w:rPr>
        <w:t>Chart 16: </w:t>
      </w:r>
      <w:r>
        <w:rPr>
          <w:b/>
          <w:color w:val="231F20"/>
          <w:sz w:val="18"/>
        </w:rPr>
        <w:t>Results from the </w:t>
      </w:r>
      <w:r>
        <w:rPr>
          <w:rFonts w:ascii="HelveticaNeue-BoldItalic" w:hAnsi="HelveticaNeue-BoldItalic"/>
          <w:b/>
          <w:i/>
          <w:color w:val="231F20"/>
          <w:sz w:val="18"/>
        </w:rPr>
        <w:t>Senior Loan Ofﬁcer Survey </w:t>
      </w:r>
      <w:r>
        <w:rPr>
          <w:b/>
          <w:color w:val="231F20"/>
          <w:sz w:val="18"/>
        </w:rPr>
        <w:t>suggest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that lending conditions for Canadian non-ﬁnancial ﬁrms eased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in 2010Q1</w:t>
      </w:r>
    </w:p>
    <w:p>
      <w:pPr>
        <w:spacing w:before="14"/>
        <w:ind w:left="4240" w:right="0" w:firstLine="0"/>
        <w:jc w:val="both"/>
        <w:rPr>
          <w:sz w:val="14"/>
        </w:rPr>
      </w:pPr>
      <w:r>
        <w:rPr>
          <w:color w:val="231F20"/>
          <w:sz w:val="14"/>
        </w:rPr>
        <w:t>Balance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opinion</w:t>
      </w:r>
    </w:p>
    <w:p>
      <w:pPr>
        <w:spacing w:line="360" w:lineRule="auto" w:before="90"/>
        <w:ind w:left="9354" w:right="1952" w:firstLine="49"/>
        <w:jc w:val="left"/>
        <w:rPr>
          <w:sz w:val="14"/>
        </w:rPr>
      </w:pPr>
      <w:r>
        <w:rPr/>
        <w:pict>
          <v:group style="position:absolute;margin-left:216.651001pt;margin-top:20.357935pt;width:250.25pt;height:143.25pt;mso-position-horizontal-relative:page;mso-position-vertical-relative:paragraph;z-index:15836672" id="docshapegroup237" coordorigin="4333,407" coordsize="5005,2865">
            <v:shape style="position:absolute;left:4340;top:2446;width:4990;height:8" id="docshape238" coordorigin="4341,2447" coordsize="4990,8" path="m4341,2447l4646,2447m4748,2447l4788,2447m4891,2447l4931,2447m5033,2447l5073,2447m5176,2447l5216,2447m5319,2447l7640,2447m4341,2454l5358,2454m5461,2454l5501,2454m5604,2454l5644,2454m5746,2454l5929,2454m6031,2454l6071,2454m6174,2454l6214,2454m6317,2454l6356,2454m6459,2454l6499,2454m6602,2454l6642,2454m6744,2454l6784,2454m6887,2454l6927,2454m7029,2454l7069,2454m7172,2454l7212,2454m7315,2454l7354,2454m7457,2454l7497,2454m7742,2447l7782,2447m7885,2447l7925,2447m8027,2447l8067,2447m8170,2447l8210,2447m8313,2447l8352,2447m8455,2447l8495,2447m8598,2447l8638,2447m8740,2447l9331,2447m7600,2454l8780,2454m8883,2454l8923,2454m9025,2454l9331,2454e" filled="false" stroked="true" strokeweight=".375pt" strokecolor="#231f20">
              <v:path arrowok="t"/>
              <v:stroke dashstyle="solid"/>
            </v:shape>
            <v:line style="position:absolute" from="4341,3265" to="4341,415" stroked="true" strokeweight=".75pt" strokecolor="#231f20">
              <v:stroke dashstyle="solid"/>
            </v:line>
            <v:line style="position:absolute" from="4554,3264" to="4554,3192" stroked="true" strokeweight=".75pt" strokecolor="#231f20">
              <v:stroke dashstyle="solid"/>
            </v:line>
            <v:line style="position:absolute" from="5125,3264" to="5125,3192" stroked="true" strokeweight=".75pt" strokecolor="#231f20">
              <v:stroke dashstyle="solid"/>
            </v:line>
            <v:line style="position:absolute" from="5695,3264" to="5695,3192" stroked="true" strokeweight=".75pt" strokecolor="#231f20">
              <v:stroke dashstyle="solid"/>
            </v:line>
            <v:line style="position:absolute" from="6265,3264" to="6265,3192" stroked="true" strokeweight=".75pt" strokecolor="#231f20">
              <v:stroke dashstyle="solid"/>
            </v:line>
            <v:line style="position:absolute" from="6836,3264" to="6836,3192" stroked="true" strokeweight=".75pt" strokecolor="#231f20">
              <v:stroke dashstyle="solid"/>
            </v:line>
            <v:line style="position:absolute" from="7406,3264" to="7406,3192" stroked="true" strokeweight=".75pt" strokecolor="#231f20">
              <v:stroke dashstyle="solid"/>
            </v:line>
            <v:line style="position:absolute" from="7976,3264" to="7976,3192" stroked="true" strokeweight=".75pt" strokecolor="#231f20">
              <v:stroke dashstyle="solid"/>
            </v:line>
            <v:line style="position:absolute" from="8546,3264" to="8546,3192" stroked="true" strokeweight=".75pt" strokecolor="#231f20">
              <v:stroke dashstyle="solid"/>
            </v:line>
            <v:line style="position:absolute" from="9117,3264" to="9117,3192" stroked="true" strokeweight=".75pt" strokecolor="#231f20">
              <v:stroke dashstyle="solid"/>
            </v:line>
            <v:line style="position:absolute" from="4341,3265" to="9284,3265" stroked="true" strokeweight=".75pt" strokecolor="#231f20">
              <v:stroke dashstyle="solid"/>
            </v:line>
            <v:line style="position:absolute" from="4341,2858" to="4465,2858" stroked="true" strokeweight=".75pt" strokecolor="#231f20">
              <v:stroke dashstyle="solid"/>
            </v:line>
            <v:line style="position:absolute" from="4341,2450" to="4465,2450" stroked="true" strokeweight=".75pt" strokecolor="#231f20">
              <v:stroke dashstyle="solid"/>
            </v:line>
            <v:line style="position:absolute" from="4341,2043" to="4465,2043" stroked="true" strokeweight=".75pt" strokecolor="#231f20">
              <v:stroke dashstyle="solid"/>
            </v:line>
            <v:line style="position:absolute" from="4341,1636" to="4465,1636" stroked="true" strokeweight=".75pt" strokecolor="#231f20">
              <v:stroke dashstyle="solid"/>
            </v:line>
            <v:line style="position:absolute" from="4341,1229" to="4465,1229" stroked="true" strokeweight=".75pt" strokecolor="#231f20">
              <v:stroke dashstyle="solid"/>
            </v:line>
            <v:line style="position:absolute" from="4341,822" to="4465,822" stroked="true" strokeweight=".75pt" strokecolor="#231f20">
              <v:stroke dashstyle="solid"/>
            </v:line>
            <v:line style="position:absolute" from="4341,415" to="4465,415" stroked="true" strokeweight=".75pt" strokecolor="#231f20">
              <v:stroke dashstyle="solid"/>
            </v:line>
            <v:shape style="position:absolute;left:9205;top:414;width:125;height:2850" id="docshape239" coordorigin="9206,415" coordsize="125,2850" path="m9331,3265l9331,415m9331,3265l9206,3265e" filled="false" stroked="true" strokeweight=".75pt" strokecolor="#231f20">
              <v:path arrowok="t"/>
              <v:stroke dashstyle="solid"/>
            </v:shape>
            <v:line style="position:absolute" from="9331,2858" to="9206,2858" stroked="true" strokeweight=".75pt" strokecolor="#231f20">
              <v:stroke dashstyle="solid"/>
            </v:line>
            <v:line style="position:absolute" from="9331,2450" to="9206,2450" stroked="true" strokeweight=".75pt" strokecolor="#231f20">
              <v:stroke dashstyle="solid"/>
            </v:line>
            <v:line style="position:absolute" from="9331,2043" to="9206,2043" stroked="true" strokeweight=".75pt" strokecolor="#231f20">
              <v:stroke dashstyle="solid"/>
            </v:line>
            <v:line style="position:absolute" from="9331,1636" to="9206,1636" stroked="true" strokeweight=".75pt" strokecolor="#231f20">
              <v:stroke dashstyle="solid"/>
            </v:line>
            <v:line style="position:absolute" from="9331,1229" to="9206,1229" stroked="true" strokeweight=".75pt" strokecolor="#231f20">
              <v:stroke dashstyle="solid"/>
            </v:line>
            <v:line style="position:absolute" from="9331,822" to="9206,822" stroked="true" strokeweight=".75pt" strokecolor="#231f20">
              <v:stroke dashstyle="solid"/>
            </v:line>
            <v:line style="position:absolute" from="9331,415" to="9206,415" stroked="true" strokeweight=".75pt" strokecolor="#231f20">
              <v:stroke dashstyle="solid"/>
            </v:line>
            <v:shape style="position:absolute;left:4503;top:1269;width:4665;height:1629" id="docshape240" coordorigin="4503,1270" coordsize="4665,1629" path="m4606,1799l4503,1799,4503,2450,4606,2450,4606,1799xm4748,2226l4646,2226,4646,2450,4748,2450,4748,2226xm4891,2247l4788,2247,4788,2450,4891,2450,4891,2247xm5033,2145l4931,2145,4931,2450,5033,2450,5033,2145xm5176,2064l5073,2064,5073,2450,5176,2450,5176,2064xm5319,2226l5216,2226,5216,2450,5319,2450,5319,2226xm5461,2450l5358,2450,5358,2654,5461,2654,5461,2450xm5604,2450l5501,2450,5501,2654,5604,2654,5604,2450xm5746,2450l5644,2450,5644,2776,5746,2776,5746,2450xm5889,2450l5786,2450,5786,2511,5889,2511,5889,2450xm6031,2450l5929,2450,5929,2532,6031,2532,6031,2450xm6174,2450l6071,2450,6071,2858,6174,2858,6174,2450xm6317,2450l6214,2450,6214,2837,6317,2837,6317,2450xm6459,2450l6356,2450,6356,2796,6459,2796,6459,2450xm6602,2450l6499,2450,6499,2898,6602,2898,6602,2450xm6744,2450l6642,2450,6642,2613,6744,2613,6744,2450xm6887,2450l6784,2450,6784,2552,6887,2552,6887,2450xm7029,2450l6927,2450,6927,2552,7029,2552,7029,2450xm7172,2450l7069,2450,7069,2837,7172,2837,7172,2450xm7315,2450l7212,2450,7212,2654,7315,2654,7315,2450xm7457,2450l7354,2450,7354,2837,7457,2837,7457,2450xm7600,2450l7497,2450,7497,2756,7600,2756,7600,2450xm7742,1941l7640,1941,7640,2450,7742,2450,7742,1941xm7885,1962l7782,1962,7782,2450,7885,2450,7885,1962xm8027,1962l7925,1962,7925,2450,8027,2450,8027,1962xm8170,2165l8067,2165,8067,2450,8170,2450,8170,2165xm8313,1799l8210,1799,8210,2450,8313,2450,8313,1799xm8455,1270l8352,1270,8352,2450,8455,2450,8455,1270xm8598,1718l8495,1718,8495,2450,8598,2450,8598,1718xm8740,2206l8638,2206,8638,2450,8740,2450,8740,2206xm8883,2450l8780,2450,8780,2532,8883,2532,8883,2450xm9025,2450l8923,2450,8923,2695,9025,2695,9025,2450xm9168,2450l9065,2450,9065,2471,9168,2471,9168,2450xe" filled="true" fillcolor="#0071bc" stroked="false">
              <v:path arrowok="t"/>
              <v:fill type="solid"/>
            </v:shape>
            <v:line style="position:absolute" from="4697,2040" to="4554,2012" stroked="true" strokeweight="1.5pt" strokecolor="#ed1c24">
              <v:stroke dashstyle="solid"/>
            </v:line>
            <v:line style="position:absolute" from="4840,1890" to="4697,2040" stroked="true" strokeweight="1.5pt" strokecolor="#ed1c24">
              <v:stroke dashstyle="solid"/>
            </v:line>
            <v:line style="position:absolute" from="4982,2009" to="4840,1890" stroked="true" strokeweight="1.5pt" strokecolor="#ed1c24">
              <v:stroke dashstyle="solid"/>
            </v:line>
            <v:line style="position:absolute" from="5125,2068" to="4982,2009" stroked="true" strokeweight="1.5pt" strokecolor="#ed1c24">
              <v:stroke dashstyle="solid"/>
            </v:line>
            <v:line style="position:absolute" from="5267,2242" to="5125,2068" stroked="true" strokeweight="1.5pt" strokecolor="#ed1c24">
              <v:stroke dashstyle="solid"/>
            </v:line>
            <v:line style="position:absolute" from="5410,2315" to="5267,2242" stroked="true" strokeweight="1.5pt" strokecolor="#ed1c24">
              <v:stroke dashstyle="solid"/>
            </v:line>
            <v:line style="position:absolute" from="5552,2373" to="5410,2315" stroked="true" strokeweight="1.5pt" strokecolor="#ed1c24">
              <v:stroke dashstyle="solid"/>
            </v:line>
            <v:line style="position:absolute" from="5695,2872" to="5552,2373" stroked="true" strokeweight="1.5pt" strokecolor="#ed1c24">
              <v:stroke dashstyle="solid"/>
            </v:line>
            <v:line style="position:absolute" from="5838,2861" to="5695,2872" stroked="true" strokeweight="1.5pt" strokecolor="#ed1c24">
              <v:stroke dashstyle="solid"/>
            </v:line>
            <v:line style="position:absolute" from="5980,3093" to="5838,2861" stroked="true" strokeweight="1.5pt" strokecolor="#ed1c24">
              <v:stroke dashstyle="solid"/>
            </v:line>
            <v:line style="position:absolute" from="6123,3098" to="5980,3093" stroked="true" strokeweight="1.5pt" strokecolor="#ed1c24">
              <v:stroke dashstyle="solid"/>
            </v:line>
            <v:line style="position:absolute" from="6265,3037" to="6123,3098" stroked="true" strokeweight="1.5pt" strokecolor="#ed1c24">
              <v:stroke dashstyle="solid"/>
            </v:line>
            <v:line style="position:absolute" from="6408,3131" to="6265,3037" stroked="true" strokeweight="1.5pt" strokecolor="#ed1c24">
              <v:stroke dashstyle="solid"/>
            </v:line>
            <v:line style="position:absolute" from="6550,2635" to="6408,3131" stroked="true" strokeweight="1.5pt" strokecolor="#ed1c24">
              <v:stroke dashstyle="solid"/>
            </v:line>
            <v:line style="position:absolute" from="6693,2677" to="6550,2635" stroked="true" strokeweight="1.5pt" strokecolor="#ed1c24">
              <v:stroke dashstyle="solid"/>
            </v:line>
            <v:line style="position:absolute" from="6836,2623" to="6693,2677" stroked="true" strokeweight="1.5pt" strokecolor="#ed1c24">
              <v:stroke dashstyle="solid"/>
            </v:line>
            <v:line style="position:absolute" from="6978,2658" to="6836,2623" stroked="true" strokeweight="1.5pt" strokecolor="#ed1c24">
              <v:stroke dashstyle="solid"/>
            </v:line>
            <v:line style="position:absolute" from="7121,2315" to="6978,2658" stroked="true" strokeweight="1.5pt" strokecolor="#ed1c24">
              <v:stroke dashstyle="solid"/>
            </v:line>
            <v:line style="position:absolute" from="7263,2474" to="7121,2315" stroked="true" strokeweight="1.5pt" strokecolor="#ed1c24">
              <v:stroke dashstyle="solid"/>
            </v:line>
            <v:line style="position:absolute" from="7406,2798" to="7263,2474" stroked="true" strokeweight="1.5pt" strokecolor="#ed1c24">
              <v:stroke dashstyle="solid"/>
            </v:line>
            <v:line style="position:absolute" from="7548,2897" to="7406,2798" stroked="true" strokeweight="1.5pt" strokecolor="#ed1c24">
              <v:stroke dashstyle="solid"/>
            </v:line>
            <v:line style="position:absolute" from="7691,1765" to="7548,2897" stroked="true" strokeweight="1.5pt" strokecolor="#ed1c24">
              <v:stroke dashstyle="solid"/>
            </v:line>
            <v:line style="position:absolute" from="7834,1486" to="7691,1765" stroked="true" strokeweight="1.5pt" strokecolor="#ed1c24">
              <v:stroke dashstyle="solid"/>
            </v:line>
            <v:line style="position:absolute" from="7976,1596" to="7834,1486" stroked="true" strokeweight="1.5pt" strokecolor="#ed1c24">
              <v:stroke dashstyle="solid"/>
            </v:line>
            <v:line style="position:absolute" from="8119,1657" to="7976,1596" stroked="true" strokeweight="1.5pt" strokecolor="#ed1c24">
              <v:stroke dashstyle="solid"/>
            </v:line>
            <v:line style="position:absolute" from="8261,1437" to="8119,1657" stroked="true" strokeweight="1.5pt" strokecolor="#ed1c24">
              <v:stroke dashstyle="solid"/>
            </v:line>
            <v:line style="position:absolute" from="8404,907" to="8261,1437" stroked="true" strokeweight="1.5pt" strokecolor="#ed1c24">
              <v:stroke dashstyle="solid"/>
            </v:line>
            <v:line style="position:absolute" from="8546,1223" to="8404,907" stroked="true" strokeweight="1.5pt" strokecolor="#ed1c24">
              <v:stroke dashstyle="solid"/>
            </v:line>
            <v:line style="position:absolute" from="8689,1771" to="8546,1223" stroked="true" strokeweight="1.5pt" strokecolor="#ed1c24">
              <v:stroke dashstyle="solid"/>
            </v:line>
            <v:line style="position:absolute" from="8832,2315" to="8689,1771" stroked="true" strokeweight="1.5pt" strokecolor="#ed1c24">
              <v:stroke dashstyle="solid"/>
            </v:line>
            <v:line style="position:absolute" from="8974,2628" to="8832,2315" stroked="true" strokeweight="1.5pt" strokecolor="#ed1c24">
              <v:stroke dashstyle="solid"/>
            </v:line>
            <v:line style="position:absolute" from="9117,2836" to="8974,2628" stroked="true" strokeweight="1.5pt" strokecolor="#ed1c24">
              <v:stroke dashstyle="solid"/>
            </v:line>
            <v:line style="position:absolute" from="4417,2450" to="9244,2450" stroked="true" strokeweight=".75pt" strokecolor="#231f20">
              <v:stroke dashstyle="solid"/>
            </v:line>
            <v:shape style="position:absolute;left:6669;top:1857;width:669;height:157" type="#_x0000_t202" id="docshape24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Tightening</w:t>
                    </w:r>
                  </w:p>
                </w:txbxContent>
              </v:textbox>
              <w10:wrap type="none"/>
            </v:shape>
            <v:shape style="position:absolute;left:4855;top:2792;width:448;height:157" type="#_x0000_t202" id="docshape24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Easing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100</w:t>
      </w:r>
    </w:p>
    <w:p>
      <w:pPr>
        <w:pStyle w:val="BodyText"/>
        <w:spacing w:before="5"/>
        <w:rPr>
          <w:sz w:val="14"/>
        </w:rPr>
      </w:pPr>
    </w:p>
    <w:p>
      <w:pPr>
        <w:spacing w:before="0"/>
        <w:ind w:left="0" w:right="1969" w:firstLine="0"/>
        <w:jc w:val="right"/>
        <w:rPr>
          <w:sz w:val="14"/>
        </w:rPr>
      </w:pPr>
      <w:r>
        <w:rPr>
          <w:color w:val="231F20"/>
          <w:sz w:val="14"/>
        </w:rPr>
        <w:t>80</w:t>
      </w:r>
    </w:p>
    <w:p>
      <w:pPr>
        <w:pStyle w:val="BodyText"/>
        <w:spacing w:before="1"/>
        <w:rPr>
          <w:sz w:val="13"/>
        </w:rPr>
      </w:pPr>
    </w:p>
    <w:p>
      <w:pPr>
        <w:spacing w:before="96"/>
        <w:ind w:left="0" w:right="1969" w:firstLine="0"/>
        <w:jc w:val="right"/>
        <w:rPr>
          <w:sz w:val="14"/>
        </w:rPr>
      </w:pPr>
      <w:r>
        <w:rPr>
          <w:color w:val="231F20"/>
          <w:sz w:val="14"/>
        </w:rPr>
        <w:t>60</w:t>
      </w:r>
    </w:p>
    <w:p>
      <w:pPr>
        <w:pStyle w:val="BodyText"/>
        <w:spacing w:before="1"/>
        <w:rPr>
          <w:sz w:val="13"/>
        </w:rPr>
      </w:pPr>
    </w:p>
    <w:p>
      <w:pPr>
        <w:spacing w:before="95"/>
        <w:ind w:left="0" w:right="1969" w:firstLine="0"/>
        <w:jc w:val="right"/>
        <w:rPr>
          <w:sz w:val="14"/>
        </w:rPr>
      </w:pPr>
      <w:r>
        <w:rPr>
          <w:color w:val="231F20"/>
          <w:sz w:val="14"/>
        </w:rPr>
        <w:t>40</w:t>
      </w:r>
    </w:p>
    <w:p>
      <w:pPr>
        <w:pStyle w:val="BodyText"/>
        <w:spacing w:before="1"/>
        <w:rPr>
          <w:sz w:val="13"/>
        </w:rPr>
      </w:pPr>
    </w:p>
    <w:p>
      <w:pPr>
        <w:spacing w:before="96"/>
        <w:ind w:left="0" w:right="1969" w:firstLine="0"/>
        <w:jc w:val="right"/>
        <w:rPr>
          <w:sz w:val="14"/>
        </w:rPr>
      </w:pPr>
      <w:r>
        <w:rPr>
          <w:color w:val="231F20"/>
          <w:sz w:val="14"/>
        </w:rPr>
        <w:t>20</w:t>
      </w:r>
    </w:p>
    <w:p>
      <w:pPr>
        <w:pStyle w:val="BodyText"/>
        <w:spacing w:before="1"/>
        <w:rPr>
          <w:sz w:val="13"/>
        </w:rPr>
      </w:pPr>
    </w:p>
    <w:p>
      <w:pPr>
        <w:spacing w:before="95"/>
        <w:ind w:left="0" w:right="1969" w:firstLine="0"/>
        <w:jc w:val="righ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1"/>
        <w:rPr>
          <w:sz w:val="13"/>
        </w:rPr>
      </w:pPr>
    </w:p>
    <w:p>
      <w:pPr>
        <w:spacing w:before="96"/>
        <w:ind w:left="0" w:right="1969" w:firstLine="0"/>
        <w:jc w:val="right"/>
        <w:rPr>
          <w:sz w:val="14"/>
        </w:rPr>
      </w:pPr>
      <w:r>
        <w:rPr>
          <w:color w:val="231F20"/>
          <w:sz w:val="14"/>
        </w:rPr>
        <w:t>-20</w:t>
      </w: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spacing w:before="3"/>
        <w:rPr>
          <w:sz w:val="23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2002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218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2003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218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2004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219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2005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218" w:right="0" w:firstLine="0"/>
        <w:jc w:val="left"/>
        <w:rPr>
          <w:sz w:val="14"/>
        </w:rPr>
      </w:pPr>
      <w:r>
        <w:rPr/>
        <w:pict>
          <v:rect style="position:absolute;margin-left:354.734985pt;margin-top:10.699919pt;width:7.665pt;height:7.667pt;mso-position-horizontal-relative:page;mso-position-vertical-relative:paragraph;z-index:15837696" id="docshape243" filled="true" fillcolor="#0071bc" stroked="false">
            <v:fill type="solid"/>
            <w10:wrap type="none"/>
          </v:rect>
        </w:pict>
      </w:r>
      <w:r>
        <w:rPr>
          <w:color w:val="231F20"/>
          <w:spacing w:val="-1"/>
          <w:sz w:val="14"/>
        </w:rPr>
        <w:t>2006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219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2007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218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2008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219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2009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77" w:right="0" w:firstLine="0"/>
        <w:jc w:val="left"/>
        <w:rPr>
          <w:sz w:val="14"/>
        </w:rPr>
      </w:pPr>
      <w:r>
        <w:rPr>
          <w:color w:val="231F20"/>
          <w:spacing w:val="-6"/>
          <w:sz w:val="14"/>
        </w:rPr>
        <w:t>2010</w:t>
      </w:r>
    </w:p>
    <w:p>
      <w:pPr>
        <w:spacing w:before="96"/>
        <w:ind w:left="31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-40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80" w:right="600"/>
          <w:cols w:num="10" w:equalWidth="0">
            <w:col w:w="4917" w:space="40"/>
            <w:col w:w="531" w:space="39"/>
            <w:col w:w="531" w:space="39"/>
            <w:col w:w="531" w:space="40"/>
            <w:col w:w="531" w:space="39"/>
            <w:col w:w="531" w:space="39"/>
            <w:col w:w="531" w:space="40"/>
            <w:col w:w="531" w:space="39"/>
            <w:col w:w="367" w:space="39"/>
            <w:col w:w="2205"/>
          </w:cols>
        </w:sectPr>
      </w:pPr>
    </w:p>
    <w:p>
      <w:pPr>
        <w:spacing w:line="232" w:lineRule="auto" w:before="52"/>
        <w:ind w:left="4515" w:right="0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15837184" from="216.410004pt,6.107942pt" to="226.410004pt,6.107942pt" stroked="true" strokeweight="1.5pt" strokecolor="#ed1c24">
            <v:stroke dashstyle="solid"/>
            <w10:wrap type="none"/>
          </v:line>
        </w:pict>
      </w:r>
      <w:r>
        <w:rPr>
          <w:color w:val="231F20"/>
          <w:sz w:val="14"/>
        </w:rPr>
        <w:t>Overall business-lending conditions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from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"/>
          <w:sz w:val="14"/>
        </w:rPr>
        <w:t> </w:t>
      </w:r>
      <w:r>
        <w:rPr>
          <w:i/>
          <w:color w:val="231F20"/>
          <w:sz w:val="14"/>
        </w:rPr>
        <w:t>Senior</w:t>
      </w:r>
      <w:r>
        <w:rPr>
          <w:i/>
          <w:color w:val="231F20"/>
          <w:spacing w:val="-2"/>
          <w:sz w:val="14"/>
        </w:rPr>
        <w:t> </w:t>
      </w:r>
      <w:r>
        <w:rPr>
          <w:i/>
          <w:color w:val="231F20"/>
          <w:sz w:val="14"/>
        </w:rPr>
        <w:t>Loan</w:t>
      </w:r>
      <w:r>
        <w:rPr>
          <w:i/>
          <w:color w:val="231F20"/>
          <w:spacing w:val="-2"/>
          <w:sz w:val="14"/>
        </w:rPr>
        <w:t> </w:t>
      </w:r>
      <w:r>
        <w:rPr>
          <w:i/>
          <w:color w:val="231F20"/>
          <w:sz w:val="14"/>
        </w:rPr>
        <w:t>Officer</w:t>
      </w:r>
      <w:r>
        <w:rPr>
          <w:i/>
          <w:color w:val="231F20"/>
          <w:spacing w:val="-3"/>
          <w:sz w:val="14"/>
        </w:rPr>
        <w:t> </w:t>
      </w:r>
      <w:r>
        <w:rPr>
          <w:i/>
          <w:color w:val="231F20"/>
          <w:sz w:val="14"/>
        </w:rPr>
        <w:t>Survey</w:t>
      </w:r>
      <w:r>
        <w:rPr>
          <w:color w:val="231F20"/>
          <w:position w:val="4"/>
          <w:sz w:val="11"/>
        </w:rPr>
        <w:t>a</w:t>
      </w:r>
    </w:p>
    <w:p>
      <w:pPr>
        <w:spacing w:line="232" w:lineRule="auto" w:before="53"/>
        <w:ind w:left="371" w:right="2343" w:firstLine="0"/>
        <w:jc w:val="left"/>
        <w:rPr>
          <w:sz w:val="11"/>
        </w:rPr>
      </w:pPr>
      <w:r>
        <w:rPr/>
        <w:br w:type="column"/>
      </w:r>
      <w:r>
        <w:rPr>
          <w:color w:val="231F20"/>
          <w:sz w:val="14"/>
        </w:rPr>
        <w:t>Overall credit conditions from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3"/>
          <w:sz w:val="14"/>
        </w:rPr>
        <w:t> </w:t>
      </w:r>
      <w:r>
        <w:rPr>
          <w:i/>
          <w:color w:val="231F20"/>
          <w:sz w:val="14"/>
        </w:rPr>
        <w:t>Business</w:t>
      </w:r>
      <w:r>
        <w:rPr>
          <w:i/>
          <w:color w:val="231F20"/>
          <w:spacing w:val="-3"/>
          <w:sz w:val="14"/>
        </w:rPr>
        <w:t> </w:t>
      </w:r>
      <w:r>
        <w:rPr>
          <w:i/>
          <w:color w:val="231F20"/>
          <w:sz w:val="14"/>
        </w:rPr>
        <w:t>Outlook</w:t>
      </w:r>
      <w:r>
        <w:rPr>
          <w:i/>
          <w:color w:val="231F20"/>
          <w:spacing w:val="-3"/>
          <w:sz w:val="14"/>
        </w:rPr>
        <w:t> </w:t>
      </w:r>
      <w:r>
        <w:rPr>
          <w:i/>
          <w:color w:val="231F20"/>
          <w:sz w:val="14"/>
        </w:rPr>
        <w:t>Survey</w:t>
      </w:r>
      <w:r>
        <w:rPr>
          <w:color w:val="231F20"/>
          <w:position w:val="4"/>
          <w:sz w:val="11"/>
        </w:rPr>
        <w:t>b</w:t>
      </w:r>
    </w:p>
    <w:p>
      <w:pPr>
        <w:spacing w:after="0" w:line="232" w:lineRule="auto"/>
        <w:jc w:val="left"/>
        <w:rPr>
          <w:sz w:val="11"/>
        </w:rPr>
        <w:sectPr>
          <w:type w:val="continuous"/>
          <w:pgSz w:w="12240" w:h="15840"/>
          <w:pgMar w:top="640" w:bottom="280" w:left="80" w:right="600"/>
          <w:cols w:num="2" w:equalWidth="0">
            <w:col w:w="6818" w:space="40"/>
            <w:col w:w="4702"/>
          </w:cols>
        </w:sectPr>
      </w:pPr>
    </w:p>
    <w:p>
      <w:pPr>
        <w:pStyle w:val="ListParagraph"/>
        <w:numPr>
          <w:ilvl w:val="1"/>
          <w:numId w:val="7"/>
        </w:numPr>
        <w:tabs>
          <w:tab w:pos="4400" w:val="left" w:leader="none"/>
        </w:tabs>
        <w:spacing w:line="268" w:lineRule="auto" w:before="82" w:after="0"/>
        <w:ind w:left="4400" w:right="1895" w:hanging="160"/>
        <w:jc w:val="left"/>
        <w:rPr>
          <w:sz w:val="14"/>
        </w:rPr>
      </w:pPr>
      <w:r>
        <w:rPr>
          <w:color w:val="231F20"/>
          <w:w w:val="80"/>
          <w:sz w:val="14"/>
        </w:rPr>
        <w:t>Weighted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percentage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surveyed</w:t>
      </w:r>
      <w:r>
        <w:rPr>
          <w:color w:val="231F20"/>
          <w:spacing w:val="18"/>
          <w:w w:val="80"/>
          <w:sz w:val="14"/>
        </w:rPr>
        <w:t> </w:t>
      </w:r>
      <w:r>
        <w:rPr>
          <w:color w:val="231F20"/>
          <w:w w:val="80"/>
          <w:sz w:val="14"/>
        </w:rPr>
        <w:t>ﬁnancial</w:t>
      </w:r>
      <w:r>
        <w:rPr>
          <w:color w:val="231F20"/>
          <w:spacing w:val="19"/>
          <w:w w:val="80"/>
          <w:sz w:val="14"/>
        </w:rPr>
        <w:t> </w:t>
      </w:r>
      <w:r>
        <w:rPr>
          <w:color w:val="231F20"/>
          <w:w w:val="80"/>
          <w:sz w:val="14"/>
        </w:rPr>
        <w:t>institutions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reporting</w:t>
      </w:r>
      <w:r>
        <w:rPr>
          <w:color w:val="231F20"/>
          <w:spacing w:val="19"/>
          <w:w w:val="80"/>
          <w:sz w:val="14"/>
        </w:rPr>
        <w:t> </w:t>
      </w:r>
      <w:r>
        <w:rPr>
          <w:color w:val="231F20"/>
          <w:w w:val="80"/>
          <w:sz w:val="14"/>
        </w:rPr>
        <w:t>tightened</w:t>
      </w:r>
      <w:r>
        <w:rPr>
          <w:color w:val="231F20"/>
          <w:spacing w:val="19"/>
          <w:w w:val="80"/>
          <w:sz w:val="14"/>
        </w:rPr>
        <w:t> </w:t>
      </w:r>
      <w:r>
        <w:rPr>
          <w:color w:val="231F20"/>
          <w:w w:val="80"/>
          <w:sz w:val="14"/>
        </w:rPr>
        <w:t>credit</w:t>
      </w:r>
      <w:r>
        <w:rPr>
          <w:color w:val="231F20"/>
          <w:spacing w:val="17"/>
          <w:w w:val="80"/>
          <w:sz w:val="14"/>
        </w:rPr>
        <w:t> </w:t>
      </w:r>
      <w:r>
        <w:rPr>
          <w:color w:val="231F20"/>
          <w:w w:val="80"/>
          <w:sz w:val="14"/>
        </w:rPr>
        <w:t>conditions</w:t>
      </w:r>
      <w:r>
        <w:rPr>
          <w:color w:val="231F20"/>
          <w:spacing w:val="19"/>
          <w:w w:val="80"/>
          <w:sz w:val="14"/>
        </w:rPr>
        <w:t> </w:t>
      </w:r>
      <w:r>
        <w:rPr>
          <w:color w:val="231F20"/>
          <w:w w:val="80"/>
          <w:sz w:val="14"/>
        </w:rPr>
        <w:t>minus</w:t>
      </w:r>
      <w:r>
        <w:rPr>
          <w:color w:val="231F20"/>
          <w:spacing w:val="1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weighted percentage reporting eased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credit conditions.</w:t>
      </w:r>
    </w:p>
    <w:p>
      <w:pPr>
        <w:pStyle w:val="ListParagraph"/>
        <w:numPr>
          <w:ilvl w:val="1"/>
          <w:numId w:val="7"/>
        </w:numPr>
        <w:tabs>
          <w:tab w:pos="4400" w:val="left" w:leader="none"/>
        </w:tabs>
        <w:spacing w:line="268" w:lineRule="auto" w:before="0" w:after="0"/>
        <w:ind w:left="4400" w:right="2090" w:hanging="160"/>
        <w:jc w:val="left"/>
        <w:rPr>
          <w:sz w:val="14"/>
        </w:rPr>
      </w:pPr>
      <w:r>
        <w:rPr>
          <w:color w:val="231F20"/>
          <w:w w:val="80"/>
          <w:sz w:val="14"/>
        </w:rPr>
        <w:t>Percentage of ﬁrms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reporting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tightened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credit conditions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minus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percentage reporting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eased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credit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conditions.</w:t>
      </w:r>
    </w:p>
    <w:p>
      <w:pPr>
        <w:tabs>
          <w:tab w:pos="8598" w:val="left" w:leader="none"/>
        </w:tabs>
        <w:spacing w:line="160" w:lineRule="exact" w:before="0"/>
        <w:ind w:left="4239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  <w:tab/>
        <w:t>Last</w:t>
      </w:r>
      <w:r>
        <w:rPr>
          <w:color w:val="231F20"/>
          <w:spacing w:val="13"/>
          <w:w w:val="80"/>
          <w:sz w:val="14"/>
        </w:rPr>
        <w:t> </w:t>
      </w:r>
      <w:r>
        <w:rPr>
          <w:color w:val="231F20"/>
          <w:w w:val="80"/>
          <w:sz w:val="14"/>
        </w:rPr>
        <w:t>observation: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2010Q1</w:t>
      </w: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216pt;margin-top:7.868917pt;width:288pt;height:.1pt;mso-position-horizontal-relative:page;mso-position-vertical-relative:paragraph;z-index:-15623168;mso-wrap-distance-left:0;mso-wrap-distance-right:0" id="docshape244" coordorigin="4320,157" coordsize="5760,0" path="m4320,157l10080,157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249" w:lineRule="auto" w:before="108"/>
        <w:ind w:left="4239" w:right="483"/>
      </w:pPr>
      <w:r>
        <w:rPr>
          <w:color w:val="231F20"/>
        </w:rPr>
        <w:t>Consistent with the experience of the economic cycle in the early 1990s,</w:t>
      </w:r>
      <w:r>
        <w:rPr>
          <w:color w:val="231F20"/>
          <w:spacing w:val="1"/>
        </w:rPr>
        <w:t> </w:t>
      </w:r>
      <w:r>
        <w:rPr>
          <w:color w:val="231F20"/>
        </w:rPr>
        <w:t>growth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total</w:t>
      </w:r>
      <w:r>
        <w:rPr>
          <w:color w:val="231F20"/>
          <w:spacing w:val="-3"/>
        </w:rPr>
        <w:t> </w:t>
      </w:r>
      <w:r>
        <w:rPr>
          <w:color w:val="231F20"/>
        </w:rPr>
        <w:t>business</w:t>
      </w:r>
      <w:r>
        <w:rPr>
          <w:color w:val="231F20"/>
          <w:spacing w:val="-2"/>
        </w:rPr>
        <w:t> </w:t>
      </w:r>
      <w:r>
        <w:rPr>
          <w:color w:val="231F20"/>
        </w:rPr>
        <w:t>credit</w:t>
      </w:r>
      <w:r>
        <w:rPr>
          <w:color w:val="231F20"/>
          <w:spacing w:val="-3"/>
        </w:rPr>
        <w:t> </w:t>
      </w:r>
      <w:r>
        <w:rPr>
          <w:color w:val="231F20"/>
        </w:rPr>
        <w:t>has</w:t>
      </w:r>
      <w:r>
        <w:rPr>
          <w:color w:val="231F20"/>
          <w:spacing w:val="-2"/>
        </w:rPr>
        <w:t> </w:t>
      </w:r>
      <w:r>
        <w:rPr>
          <w:color w:val="231F20"/>
        </w:rPr>
        <w:t>remained</w:t>
      </w:r>
      <w:r>
        <w:rPr>
          <w:color w:val="231F20"/>
          <w:spacing w:val="-3"/>
        </w:rPr>
        <w:t> </w:t>
      </w:r>
      <w:r>
        <w:rPr>
          <w:color w:val="231F20"/>
        </w:rPr>
        <w:t>weak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recent</w:t>
      </w:r>
      <w:r>
        <w:rPr>
          <w:color w:val="231F20"/>
          <w:spacing w:val="-2"/>
        </w:rPr>
        <w:t> </w:t>
      </w:r>
      <w:r>
        <w:rPr>
          <w:color w:val="231F20"/>
        </w:rPr>
        <w:t>months,</w:t>
      </w:r>
      <w:r>
        <w:rPr>
          <w:color w:val="231F20"/>
          <w:spacing w:val="-2"/>
        </w:rPr>
        <w:t> </w:t>
      </w:r>
      <w:r>
        <w:rPr>
          <w:color w:val="231F20"/>
        </w:rPr>
        <w:t>despite</w:t>
      </w:r>
      <w:r>
        <w:rPr>
          <w:color w:val="231F20"/>
          <w:spacing w:val="-5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emerging</w:t>
      </w:r>
      <w:r>
        <w:rPr>
          <w:color w:val="231F20"/>
          <w:spacing w:val="-5"/>
        </w:rPr>
        <w:t> </w:t>
      </w:r>
      <w:r>
        <w:rPr>
          <w:color w:val="231F20"/>
        </w:rPr>
        <w:t>recovery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overall</w:t>
      </w:r>
      <w:r>
        <w:rPr>
          <w:color w:val="231F20"/>
          <w:spacing w:val="-5"/>
        </w:rPr>
        <w:t> </w:t>
      </w:r>
      <w:r>
        <w:rPr>
          <w:color w:val="231F20"/>
        </w:rPr>
        <w:t>real</w:t>
      </w:r>
      <w:r>
        <w:rPr>
          <w:color w:val="231F20"/>
          <w:spacing w:val="-5"/>
        </w:rPr>
        <w:t> </w:t>
      </w:r>
      <w:r>
        <w:rPr>
          <w:color w:val="231F20"/>
        </w:rPr>
        <w:t>GDP.</w:t>
      </w:r>
    </w:p>
    <w:p>
      <w:pPr>
        <w:pStyle w:val="BodyText"/>
        <w:spacing w:line="249" w:lineRule="auto" w:before="122"/>
        <w:ind w:left="4239" w:right="570"/>
      </w:pP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has</w:t>
      </w:r>
      <w:r>
        <w:rPr>
          <w:color w:val="231F20"/>
          <w:spacing w:val="-3"/>
        </w:rPr>
        <w:t>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case</w:t>
      </w:r>
      <w:r>
        <w:rPr>
          <w:color w:val="231F20"/>
          <w:spacing w:val="-4"/>
        </w:rPr>
        <w:t> </w:t>
      </w:r>
      <w:r>
        <w:rPr>
          <w:color w:val="231F20"/>
        </w:rPr>
        <w:t>since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beginning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economic</w:t>
      </w:r>
      <w:r>
        <w:rPr>
          <w:color w:val="231F20"/>
          <w:spacing w:val="-3"/>
        </w:rPr>
        <w:t> </w:t>
      </w:r>
      <w:r>
        <w:rPr>
          <w:color w:val="231F20"/>
        </w:rPr>
        <w:t>downturn,</w:t>
      </w:r>
      <w:r>
        <w:rPr>
          <w:color w:val="231F20"/>
          <w:spacing w:val="-4"/>
        </w:rPr>
        <w:t> </w:t>
      </w:r>
      <w:r>
        <w:rPr>
          <w:color w:val="231F20"/>
        </w:rPr>
        <w:t>narrow</w:t>
      </w:r>
      <w:r>
        <w:rPr>
          <w:color w:val="231F20"/>
          <w:spacing w:val="-52"/>
        </w:rPr>
        <w:t> </w:t>
      </w:r>
      <w:r>
        <w:rPr>
          <w:color w:val="231F20"/>
        </w:rPr>
        <w:t>monetary aggregates have continued to grow rapidly. This reﬂects both the</w:t>
      </w:r>
      <w:r>
        <w:rPr>
          <w:color w:val="231F20"/>
          <w:spacing w:val="1"/>
        </w:rPr>
        <w:t> </w:t>
      </w:r>
      <w:r>
        <w:rPr>
          <w:color w:val="231F20"/>
        </w:rPr>
        <w:t>desire of households and ﬁrms to maintain liquid assets until the recovery is</w:t>
      </w:r>
      <w:r>
        <w:rPr>
          <w:color w:val="231F20"/>
          <w:spacing w:val="1"/>
        </w:rPr>
        <w:t> </w:t>
      </w:r>
      <w:r>
        <w:rPr>
          <w:color w:val="231F20"/>
        </w:rPr>
        <w:t>well entrenched, and the limited incentive that low interest rates provide for</w:t>
      </w:r>
      <w:r>
        <w:rPr>
          <w:color w:val="231F20"/>
          <w:spacing w:val="1"/>
        </w:rPr>
        <w:t> </w:t>
      </w:r>
      <w:r>
        <w:rPr>
          <w:color w:val="231F20"/>
        </w:rPr>
        <w:t>longer-term investments. In January and February, the average rate of</w:t>
      </w:r>
      <w:r>
        <w:rPr>
          <w:color w:val="231F20"/>
          <w:spacing w:val="1"/>
        </w:rPr>
        <w:t> </w:t>
      </w:r>
      <w:r>
        <w:rPr>
          <w:color w:val="231F20"/>
        </w:rPr>
        <w:t>increase, on a year-over-year basis, in the narrow monetary aggregate M1+</w:t>
      </w:r>
      <w:r>
        <w:rPr>
          <w:color w:val="231F20"/>
          <w:spacing w:val="-53"/>
        </w:rPr>
        <w:t> </w:t>
      </w:r>
      <w:r>
        <w:rPr>
          <w:color w:val="231F20"/>
        </w:rPr>
        <w:t>(at about 15 per cent) was well above historical experience, while that of the</w:t>
      </w:r>
      <w:r>
        <w:rPr>
          <w:color w:val="231F20"/>
          <w:spacing w:val="-53"/>
        </w:rPr>
        <w:t> </w:t>
      </w:r>
      <w:r>
        <w:rPr>
          <w:color w:val="231F20"/>
        </w:rPr>
        <w:t>broader</w:t>
      </w:r>
      <w:r>
        <w:rPr>
          <w:color w:val="231F20"/>
          <w:spacing w:val="-7"/>
        </w:rPr>
        <w:t> </w:t>
      </w:r>
      <w:r>
        <w:rPr>
          <w:color w:val="231F20"/>
        </w:rPr>
        <w:t>aggregate</w:t>
      </w:r>
      <w:r>
        <w:rPr>
          <w:color w:val="231F20"/>
          <w:spacing w:val="-7"/>
        </w:rPr>
        <w:t> </w:t>
      </w:r>
      <w:r>
        <w:rPr>
          <w:color w:val="231F20"/>
        </w:rPr>
        <w:t>M2++</w:t>
      </w:r>
      <w:r>
        <w:rPr>
          <w:color w:val="231F20"/>
          <w:spacing w:val="-7"/>
        </w:rPr>
        <w:t> </w:t>
      </w:r>
      <w:r>
        <w:rPr>
          <w:color w:val="231F20"/>
        </w:rPr>
        <w:t>(at</w:t>
      </w:r>
      <w:r>
        <w:rPr>
          <w:color w:val="231F20"/>
          <w:spacing w:val="-7"/>
        </w:rPr>
        <w:t> </w:t>
      </w:r>
      <w:r>
        <w:rPr>
          <w:color w:val="231F20"/>
        </w:rPr>
        <w:t>less</w:t>
      </w:r>
      <w:r>
        <w:rPr>
          <w:color w:val="231F20"/>
          <w:spacing w:val="-7"/>
        </w:rPr>
        <w:t> </w:t>
      </w:r>
      <w:r>
        <w:rPr>
          <w:color w:val="231F20"/>
        </w:rPr>
        <w:t>than</w:t>
      </w:r>
      <w:r>
        <w:rPr>
          <w:color w:val="231F20"/>
          <w:spacing w:val="-6"/>
        </w:rPr>
        <w:t> </w:t>
      </w:r>
      <w:r>
        <w:rPr>
          <w:color w:val="231F20"/>
        </w:rPr>
        <w:t>6</w:t>
      </w:r>
      <w:r>
        <w:rPr>
          <w:color w:val="231F20"/>
          <w:spacing w:val="-7"/>
        </w:rPr>
        <w:t> </w:t>
      </w:r>
      <w:r>
        <w:rPr>
          <w:color w:val="231F20"/>
        </w:rPr>
        <w:t>per</w:t>
      </w:r>
      <w:r>
        <w:rPr>
          <w:color w:val="231F20"/>
          <w:spacing w:val="-7"/>
        </w:rPr>
        <w:t> </w:t>
      </w:r>
      <w:r>
        <w:rPr>
          <w:color w:val="231F20"/>
        </w:rPr>
        <w:t>cent)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slightly</w:t>
      </w:r>
      <w:r>
        <w:rPr>
          <w:color w:val="231F20"/>
          <w:spacing w:val="-7"/>
        </w:rPr>
        <w:t> </w:t>
      </w:r>
      <w:r>
        <w:rPr>
          <w:color w:val="231F20"/>
        </w:rPr>
        <w:t>below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past</w:t>
      </w:r>
      <w:r>
        <w:rPr>
          <w:color w:val="231F20"/>
          <w:spacing w:val="-53"/>
        </w:rPr>
        <w:t> </w:t>
      </w:r>
      <w:r>
        <w:rPr>
          <w:color w:val="231F20"/>
        </w:rPr>
        <w:t>trend. Growth in narrow money balances is expected to decline over time as</w:t>
      </w:r>
      <w:r>
        <w:rPr>
          <w:color w:val="231F20"/>
          <w:spacing w:val="-5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economy</w:t>
      </w:r>
      <w:r>
        <w:rPr>
          <w:color w:val="231F20"/>
          <w:spacing w:val="-4"/>
        </w:rPr>
        <w:t> </w:t>
      </w:r>
      <w:r>
        <w:rPr>
          <w:color w:val="231F20"/>
        </w:rPr>
        <w:t>recovers.</w:t>
      </w:r>
    </w:p>
    <w:p>
      <w:pPr>
        <w:pStyle w:val="Heading5"/>
        <w:spacing w:before="199"/>
        <w:ind w:left="4240"/>
      </w:pPr>
      <w:r>
        <w:rPr>
          <w:color w:val="231F20"/>
        </w:rPr>
        <w:t>Exchange</w:t>
      </w:r>
      <w:r>
        <w:rPr>
          <w:color w:val="231F20"/>
          <w:spacing w:val="-9"/>
        </w:rPr>
        <w:t> </w:t>
      </w:r>
      <w:r>
        <w:rPr>
          <w:color w:val="231F20"/>
        </w:rPr>
        <w:t>Rate</w:t>
      </w:r>
    </w:p>
    <w:p>
      <w:pPr>
        <w:pStyle w:val="BodyText"/>
        <w:spacing w:line="249" w:lineRule="auto" w:before="133"/>
        <w:ind w:left="4240" w:right="483"/>
      </w:pPr>
      <w:r>
        <w:rPr>
          <w:color w:val="231F20"/>
        </w:rPr>
        <w:t>The Canadian dollar has appreciated since the January </w:t>
      </w:r>
      <w:r>
        <w:rPr>
          <w:i/>
          <w:color w:val="231F20"/>
        </w:rPr>
        <w:t>Report </w:t>
      </w:r>
      <w:r>
        <w:rPr>
          <w:color w:val="231F20"/>
        </w:rPr>
        <w:t>and has</w:t>
      </w:r>
      <w:r>
        <w:rPr>
          <w:color w:val="231F20"/>
          <w:spacing w:val="1"/>
        </w:rPr>
        <w:t> </w:t>
      </w:r>
      <w:r>
        <w:rPr>
          <w:color w:val="231F20"/>
        </w:rPr>
        <w:t>recently</w:t>
      </w:r>
      <w:r>
        <w:rPr>
          <w:color w:val="231F20"/>
          <w:spacing w:val="-7"/>
        </w:rPr>
        <w:t> </w:t>
      </w:r>
      <w:r>
        <w:rPr>
          <w:color w:val="231F20"/>
        </w:rPr>
        <w:t>averaged</w:t>
      </w:r>
      <w:r>
        <w:rPr>
          <w:color w:val="231F20"/>
          <w:spacing w:val="-7"/>
        </w:rPr>
        <w:t> </w:t>
      </w:r>
      <w:r>
        <w:rPr>
          <w:color w:val="231F20"/>
        </w:rPr>
        <w:t>about</w:t>
      </w:r>
      <w:r>
        <w:rPr>
          <w:color w:val="231F20"/>
          <w:spacing w:val="-6"/>
        </w:rPr>
        <w:t> </w:t>
      </w:r>
      <w:r>
        <w:rPr>
          <w:color w:val="231F20"/>
        </w:rPr>
        <w:t>99</w:t>
      </w:r>
      <w:r>
        <w:rPr>
          <w:color w:val="231F20"/>
          <w:spacing w:val="-7"/>
        </w:rPr>
        <w:t> </w:t>
      </w:r>
      <w:r>
        <w:rPr>
          <w:color w:val="231F20"/>
        </w:rPr>
        <w:t>cents</w:t>
      </w:r>
      <w:r>
        <w:rPr>
          <w:color w:val="231F20"/>
          <w:spacing w:val="-6"/>
        </w:rPr>
        <w:t> </w:t>
      </w:r>
      <w:r>
        <w:rPr>
          <w:color w:val="231F20"/>
        </w:rPr>
        <w:t>U.S.,</w:t>
      </w:r>
      <w:r>
        <w:rPr>
          <w:color w:val="231F20"/>
          <w:spacing w:val="-7"/>
        </w:rPr>
        <w:t> </w:t>
      </w:r>
      <w:r>
        <w:rPr>
          <w:color w:val="231F20"/>
        </w:rPr>
        <w:t>roughly</w:t>
      </w:r>
      <w:r>
        <w:rPr>
          <w:color w:val="231F20"/>
          <w:spacing w:val="-7"/>
        </w:rPr>
        <w:t> </w:t>
      </w:r>
      <w:r>
        <w:rPr>
          <w:color w:val="231F20"/>
        </w:rPr>
        <w:t>3</w:t>
      </w:r>
      <w:r>
        <w:rPr>
          <w:color w:val="231F20"/>
          <w:spacing w:val="-6"/>
        </w:rPr>
        <w:t> </w:t>
      </w:r>
      <w:r>
        <w:rPr>
          <w:color w:val="231F20"/>
        </w:rPr>
        <w:t>per</w:t>
      </w:r>
      <w:r>
        <w:rPr>
          <w:color w:val="231F20"/>
          <w:spacing w:val="-7"/>
        </w:rPr>
        <w:t> </w:t>
      </w:r>
      <w:r>
        <w:rPr>
          <w:color w:val="231F20"/>
        </w:rPr>
        <w:t>cent</w:t>
      </w:r>
      <w:r>
        <w:rPr>
          <w:color w:val="231F20"/>
          <w:spacing w:val="-6"/>
        </w:rPr>
        <w:t> </w:t>
      </w:r>
      <w:r>
        <w:rPr>
          <w:color w:val="231F20"/>
        </w:rPr>
        <w:t>higher</w:t>
      </w:r>
      <w:r>
        <w:rPr>
          <w:color w:val="231F20"/>
          <w:spacing w:val="-7"/>
        </w:rPr>
        <w:t> </w:t>
      </w:r>
      <w:r>
        <w:rPr>
          <w:color w:val="231F20"/>
        </w:rPr>
        <w:t>than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2"/>
        </w:rPr>
        <w:t> </w:t>
      </w:r>
      <w:r>
        <w:rPr>
          <w:color w:val="231F20"/>
        </w:rPr>
        <w:t>value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96</w:t>
      </w:r>
      <w:r>
        <w:rPr>
          <w:color w:val="231F20"/>
          <w:spacing w:val="-6"/>
        </w:rPr>
        <w:t> </w:t>
      </w:r>
      <w:r>
        <w:rPr>
          <w:color w:val="231F20"/>
        </w:rPr>
        <w:t>cents</w:t>
      </w:r>
      <w:r>
        <w:rPr>
          <w:color w:val="231F20"/>
          <w:spacing w:val="-6"/>
        </w:rPr>
        <w:t> </w:t>
      </w:r>
      <w:r>
        <w:rPr>
          <w:color w:val="231F20"/>
        </w:rPr>
        <w:t>U.S.</w:t>
      </w:r>
      <w:r>
        <w:rPr>
          <w:color w:val="231F20"/>
          <w:spacing w:val="-5"/>
        </w:rPr>
        <w:t> </w:t>
      </w:r>
      <w:r>
        <w:rPr>
          <w:color w:val="231F20"/>
        </w:rPr>
        <w:t>assumed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January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Report</w:t>
      </w:r>
      <w:r>
        <w:rPr>
          <w:i/>
          <w:color w:val="231F20"/>
          <w:spacing w:val="-6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6"/>
        </w:rPr>
        <w:t> </w:t>
      </w:r>
      <w:r>
        <w:rPr>
          <w:b/>
          <w:color w:val="231F20"/>
        </w:rPr>
        <w:t>17)</w:t>
      </w:r>
      <w:r>
        <w:rPr>
          <w:color w:val="231F2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36pt;margin-top:10.662987pt;width:522pt;height:.1pt;mso-position-horizontal-relative:page;mso-position-vertical-relative:paragraph;z-index:-15622656;mso-wrap-distance-left:0;mso-wrap-distance-right:0" id="docshape245" coordorigin="720,213" coordsize="10440,0" path="m720,213l11160,21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110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THE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CANADIAN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</w:p>
    <w:p>
      <w:pPr>
        <w:spacing w:before="42"/>
        <w:ind w:left="110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8463744" id="docshape246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463232" id="docshape247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156071pt;width:16.5pt;height:20.85pt;mso-position-horizontal-relative:page;mso-position-vertical-relative:paragraph;z-index:15838208" type="#_x0000_t202" id="docshape248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6"/>
                      <w:sz w:val="36"/>
                    </w:rPr>
                    <w:t>18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spacing w:val="-1"/>
          <w:sz w:val="12"/>
        </w:rPr>
        <w:t>APRIL</w:t>
      </w:r>
      <w:r>
        <w:rPr>
          <w:color w:val="231F20"/>
          <w:spacing w:val="-7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640" w:bottom="280" w:left="80" w:right="600"/>
        </w:sectPr>
      </w:pPr>
    </w:p>
    <w:p>
      <w:pPr>
        <w:spacing w:line="196" w:lineRule="auto" w:before="183"/>
        <w:ind w:left="999" w:right="0" w:firstLine="0"/>
        <w:jc w:val="left"/>
        <w:rPr>
          <w:rFonts w:ascii="HelveticaNeue-BoldItalic"/>
          <w:b/>
          <w:i/>
          <w:sz w:val="18"/>
        </w:rPr>
      </w:pPr>
      <w:r>
        <w:rPr/>
        <w:pict>
          <v:line style="position:absolute;mso-position-horizontal-relative:page;mso-position-vertical-relative:paragraph;z-index:15841792" from="54pt,.699435pt" to="342pt,.699435pt" stroked="true" strokeweight=".75pt" strokecolor="#004f5a">
            <v:stroke dashstyle="solid"/>
            <w10:wrap type="none"/>
          </v:line>
        </w:pict>
      </w:r>
      <w:r>
        <w:rPr>
          <w:b/>
          <w:color w:val="004F5A"/>
          <w:sz w:val="18"/>
        </w:rPr>
        <w:t>Chart</w:t>
      </w:r>
      <w:r>
        <w:rPr>
          <w:b/>
          <w:color w:val="004F5A"/>
          <w:spacing w:val="12"/>
          <w:sz w:val="18"/>
        </w:rPr>
        <w:t> </w:t>
      </w:r>
      <w:r>
        <w:rPr>
          <w:b/>
          <w:color w:val="004F5A"/>
          <w:sz w:val="18"/>
        </w:rPr>
        <w:t>17:</w:t>
      </w:r>
      <w:r>
        <w:rPr>
          <w:b/>
          <w:color w:val="004F5A"/>
          <w:spacing w:val="12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Canadian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dollar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has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appreciated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since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January </w:t>
      </w:r>
      <w:r>
        <w:rPr>
          <w:rFonts w:ascii="HelveticaNeue-BoldItalic"/>
          <w:b/>
          <w:i/>
          <w:color w:val="231F20"/>
          <w:sz w:val="18"/>
        </w:rPr>
        <w:t>Report</w:t>
      </w:r>
    </w:p>
    <w:p>
      <w:pPr>
        <w:spacing w:before="17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Daily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data</w:t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1008" w:right="0" w:firstLine="0"/>
        <w:jc w:val="left"/>
        <w:rPr>
          <w:sz w:val="14"/>
        </w:rPr>
      </w:pPr>
      <w:r>
        <w:rPr/>
        <w:pict>
          <v:group style="position:absolute;margin-left:71.655998pt;margin-top:3.16103pt;width:251.75pt;height:144.4pt;mso-position-horizontal-relative:page;mso-position-vertical-relative:paragraph;z-index:-18456576" id="docshapegroup249" coordorigin="1433,63" coordsize="5035,2888">
            <v:shape style="position:absolute;left:1433;top:73;width:5035;height:2878" type="#_x0000_t75" id="docshape250" stroked="false">
              <v:imagedata r:id="rId25" o:title=""/>
            </v:shape>
            <v:shape style="position:absolute;left:4570;top:63;width:977;height:157" type="#_x0000_t202" id="docshape25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January</w:t>
                    </w:r>
                    <w:r>
                      <w:rPr>
                        <w:color w:val="231F20"/>
                        <w:spacing w:val="-7"/>
                        <w:sz w:val="14"/>
                      </w:rPr>
                      <w:t> </w:t>
                    </w:r>
                    <w:r>
                      <w:rPr>
                        <w:i/>
                        <w:color w:val="231F20"/>
                        <w:sz w:val="14"/>
                      </w:rPr>
                      <w:t>Report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4"/>
        </w:rPr>
        <w:t>140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23"/>
        </w:rPr>
      </w:pPr>
    </w:p>
    <w:p>
      <w:pPr>
        <w:spacing w:line="362" w:lineRule="auto" w:before="0"/>
        <w:ind w:left="503" w:right="4801" w:hanging="1"/>
        <w:jc w:val="left"/>
        <w:rPr>
          <w:sz w:val="14"/>
        </w:rPr>
      </w:pPr>
      <w:r>
        <w:rPr>
          <w:color w:val="231F20"/>
          <w:sz w:val="14"/>
        </w:rPr>
        <w:t>US$</w:t>
      </w:r>
      <w:r>
        <w:rPr>
          <w:color w:val="231F20"/>
          <w:spacing w:val="-37"/>
          <w:sz w:val="14"/>
        </w:rPr>
        <w:t> </w:t>
      </w:r>
      <w:r>
        <w:rPr>
          <w:color w:val="231F20"/>
          <w:spacing w:val="-1"/>
          <w:sz w:val="14"/>
        </w:rPr>
        <w:t>1.10</w:t>
      </w:r>
    </w:p>
    <w:p>
      <w:pPr>
        <w:spacing w:after="0" w:line="362" w:lineRule="auto"/>
        <w:jc w:val="left"/>
        <w:rPr>
          <w:sz w:val="14"/>
        </w:rPr>
        <w:sectPr>
          <w:pgSz w:w="12240" w:h="15840"/>
          <w:pgMar w:top="800" w:bottom="280" w:left="80" w:right="600"/>
          <w:cols w:num="2" w:equalWidth="0">
            <w:col w:w="5924" w:space="40"/>
            <w:col w:w="5596"/>
          </w:cols>
        </w:sectPr>
      </w:pPr>
    </w:p>
    <w:p>
      <w:pPr>
        <w:pStyle w:val="BodyText"/>
        <w:spacing w:before="2"/>
      </w:pPr>
    </w:p>
    <w:p>
      <w:pPr>
        <w:tabs>
          <w:tab w:pos="6466" w:val="left" w:leader="none"/>
        </w:tabs>
        <w:spacing w:before="95"/>
        <w:ind w:left="1008" w:right="0" w:firstLine="0"/>
        <w:jc w:val="left"/>
        <w:rPr>
          <w:sz w:val="14"/>
        </w:rPr>
      </w:pPr>
      <w:r>
        <w:rPr>
          <w:color w:val="231F20"/>
          <w:sz w:val="14"/>
        </w:rPr>
        <w:t>130</w:t>
        <w:tab/>
        <w:t>1.00</w:t>
      </w:r>
    </w:p>
    <w:p>
      <w:pPr>
        <w:pStyle w:val="BodyText"/>
        <w:spacing w:before="5"/>
        <w:rPr>
          <w:sz w:val="27"/>
        </w:rPr>
      </w:pPr>
    </w:p>
    <w:p>
      <w:pPr>
        <w:tabs>
          <w:tab w:pos="6466" w:val="left" w:leader="none"/>
        </w:tabs>
        <w:spacing w:before="96"/>
        <w:ind w:left="1008" w:right="0" w:firstLine="0"/>
        <w:jc w:val="left"/>
        <w:rPr>
          <w:sz w:val="14"/>
        </w:rPr>
      </w:pPr>
      <w:r>
        <w:rPr>
          <w:color w:val="231F20"/>
          <w:sz w:val="14"/>
        </w:rPr>
        <w:t>120</w:t>
        <w:tab/>
        <w:t>0.90</w:t>
      </w:r>
    </w:p>
    <w:p>
      <w:pPr>
        <w:pStyle w:val="BodyText"/>
        <w:spacing w:before="5"/>
        <w:rPr>
          <w:sz w:val="27"/>
        </w:rPr>
      </w:pPr>
    </w:p>
    <w:p>
      <w:pPr>
        <w:tabs>
          <w:tab w:pos="6466" w:val="left" w:leader="none"/>
        </w:tabs>
        <w:spacing w:before="95"/>
        <w:ind w:left="1018" w:right="0" w:firstLine="0"/>
        <w:jc w:val="left"/>
        <w:rPr>
          <w:sz w:val="14"/>
        </w:rPr>
      </w:pPr>
      <w:r>
        <w:rPr>
          <w:color w:val="231F20"/>
          <w:sz w:val="14"/>
        </w:rPr>
        <w:t>110</w:t>
        <w:tab/>
        <w:t>0.80</w:t>
      </w:r>
    </w:p>
    <w:p>
      <w:pPr>
        <w:pStyle w:val="BodyText"/>
        <w:spacing w:before="5"/>
        <w:rPr>
          <w:sz w:val="27"/>
        </w:rPr>
      </w:pPr>
    </w:p>
    <w:p>
      <w:pPr>
        <w:tabs>
          <w:tab w:pos="6466" w:val="left" w:leader="none"/>
        </w:tabs>
        <w:spacing w:before="96"/>
        <w:ind w:left="1008" w:right="0" w:firstLine="0"/>
        <w:jc w:val="left"/>
        <w:rPr>
          <w:sz w:val="14"/>
        </w:rPr>
      </w:pPr>
      <w:r>
        <w:rPr>
          <w:color w:val="231F20"/>
          <w:sz w:val="14"/>
        </w:rPr>
        <w:t>100</w:t>
        <w:tab/>
        <w:t>0.70</w:t>
      </w:r>
    </w:p>
    <w:p>
      <w:pPr>
        <w:pStyle w:val="BodyText"/>
        <w:spacing w:before="5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top="640" w:bottom="280" w:left="80" w:right="600"/>
        </w:sectPr>
      </w:pPr>
    </w:p>
    <w:p>
      <w:pPr>
        <w:spacing w:before="96"/>
        <w:ind w:left="1086" w:right="0" w:firstLine="0"/>
        <w:jc w:val="left"/>
        <w:rPr>
          <w:sz w:val="14"/>
        </w:rPr>
      </w:pPr>
      <w:bookmarkStart w:name="_bookmark7" w:id="11"/>
      <w:bookmarkEnd w:id="11"/>
      <w:r>
        <w:rPr/>
      </w:r>
      <w:r>
        <w:rPr>
          <w:color w:val="231F20"/>
          <w:sz w:val="14"/>
        </w:rPr>
        <w:t>90</w:t>
      </w:r>
    </w:p>
    <w:p>
      <w:pPr>
        <w:spacing w:before="12"/>
        <w:ind w:left="2463" w:right="0" w:firstLine="0"/>
        <w:jc w:val="lef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before="57"/>
        <w:ind w:left="1646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842816">
            <wp:simplePos x="0" y="0"/>
            <wp:positionH relativeFrom="page">
              <wp:posOffset>913980</wp:posOffset>
            </wp:positionH>
            <wp:positionV relativeFrom="paragraph">
              <wp:posOffset>69468</wp:posOffset>
            </wp:positionV>
            <wp:extent cx="127000" cy="19050"/>
            <wp:effectExtent l="0" t="0" r="0" b="0"/>
            <wp:wrapNone/>
            <wp:docPr id="3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1"/>
          <w:sz w:val="14"/>
        </w:rPr>
        <w:t>CERI: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1"/>
          <w:sz w:val="14"/>
        </w:rPr>
        <w:t>Canadian-dollar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trade-weighted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342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2009</w:t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spacing w:line="30" w:lineRule="exact"/>
        <w:ind w:left="399"/>
        <w:rPr>
          <w:sz w:val="3"/>
        </w:rPr>
      </w:pPr>
      <w:r>
        <w:rPr>
          <w:position w:val="0"/>
          <w:sz w:val="3"/>
        </w:rPr>
        <w:drawing>
          <wp:inline distT="0" distB="0" distL="0" distR="0">
            <wp:extent cx="127000" cy="19050"/>
            <wp:effectExtent l="0" t="0" r="0" b="0"/>
            <wp:docPr id="4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3"/>
        </w:rPr>
      </w:r>
    </w:p>
    <w:p>
      <w:pPr>
        <w:pStyle w:val="BodyText"/>
        <w:spacing w:before="9"/>
        <w:rPr>
          <w:sz w:val="6"/>
        </w:rPr>
      </w:pP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039" w:right="0" w:firstLine="0"/>
        <w:jc w:val="lef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before="58"/>
        <w:ind w:left="-7" w:right="0" w:firstLine="0"/>
        <w:jc w:val="left"/>
        <w:rPr>
          <w:sz w:val="14"/>
        </w:rPr>
      </w:pPr>
      <w:r>
        <w:rPr>
          <w:color w:val="231F20"/>
          <w:sz w:val="14"/>
        </w:rPr>
        <w:t>Closing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spot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exchange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rate</w:t>
      </w:r>
    </w:p>
    <w:p>
      <w:pPr>
        <w:spacing w:before="96"/>
        <w:ind w:left="-9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0.60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80" w:right="600"/>
          <w:cols w:num="4" w:equalWidth="0">
            <w:col w:w="4012" w:space="40"/>
            <w:col w:w="654" w:space="39"/>
            <w:col w:w="1690" w:space="40"/>
            <w:col w:w="5085"/>
          </w:cols>
        </w:sectPr>
      </w:pPr>
    </w:p>
    <w:p>
      <w:pPr>
        <w:spacing w:before="7"/>
        <w:ind w:left="1646" w:right="0" w:firstLine="0"/>
        <w:jc w:val="left"/>
        <w:rPr>
          <w:sz w:val="14"/>
        </w:rPr>
      </w:pPr>
      <w:r>
        <w:rPr>
          <w:color w:val="231F20"/>
          <w:sz w:val="14"/>
        </w:rPr>
        <w:t>index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(against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U.S.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dollar,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euro,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yen,</w:t>
      </w:r>
    </w:p>
    <w:p>
      <w:pPr>
        <w:spacing w:before="7"/>
        <w:ind w:left="1646" w:right="0" w:firstLine="0"/>
        <w:jc w:val="left"/>
        <w:rPr>
          <w:sz w:val="14"/>
        </w:rPr>
      </w:pPr>
      <w:r>
        <w:rPr>
          <w:color w:val="231F20"/>
          <w:sz w:val="14"/>
        </w:rPr>
        <w:t>U.K.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pound,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Mexican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peso,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and</w:t>
      </w:r>
    </w:p>
    <w:p>
      <w:pPr>
        <w:spacing w:before="7"/>
        <w:ind w:left="1646" w:right="0" w:firstLine="0"/>
        <w:jc w:val="left"/>
        <w:rPr>
          <w:sz w:val="14"/>
        </w:rPr>
      </w:pPr>
      <w:r>
        <w:rPr>
          <w:color w:val="231F20"/>
          <w:sz w:val="14"/>
        </w:rPr>
        <w:t>Chinese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renminbi)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(left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scale,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1992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=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100)</w:t>
      </w:r>
    </w:p>
    <w:p>
      <w:pPr>
        <w:spacing w:before="7"/>
        <w:ind w:left="449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for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Canadian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dollar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vis-à-vis</w:t>
      </w:r>
    </w:p>
    <w:p>
      <w:pPr>
        <w:spacing w:before="7"/>
        <w:ind w:left="449" w:right="0" w:firstLine="0"/>
        <w:jc w:val="left"/>
        <w:rPr>
          <w:sz w:val="14"/>
        </w:rPr>
      </w:pPr>
      <w:r>
        <w:rPr>
          <w:color w:val="231F20"/>
          <w:sz w:val="14"/>
        </w:rPr>
        <w:t>U.S.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dollar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(right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scale)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80" w:right="600"/>
          <w:cols w:num="2" w:equalWidth="0">
            <w:col w:w="4250" w:space="40"/>
            <w:col w:w="7270"/>
          </w:cols>
        </w:sectPr>
      </w:pPr>
    </w:p>
    <w:p>
      <w:pPr>
        <w:spacing w:before="56"/>
        <w:ind w:left="100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Note: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A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rise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index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indicates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appreciation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Canadian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dollar.</w:t>
      </w:r>
    </w:p>
    <w:p>
      <w:pPr>
        <w:tabs>
          <w:tab w:pos="5076" w:val="left" w:leader="none"/>
        </w:tabs>
        <w:spacing w:before="19"/>
        <w:ind w:left="100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2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  <w:tab/>
        <w:t>Last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observation: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16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April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2010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pt;margin-top:7.882424pt;width:288pt;height:.1pt;mso-position-horizontal-relative:page;mso-position-vertical-relative:paragraph;z-index:-15618560;mso-wrap-distance-left:0;mso-wrap-distance-right:0" id="docshape252" coordorigin="1080,158" coordsize="5760,0" path="m1080,158l684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7"/>
        </w:rPr>
      </w:pPr>
    </w:p>
    <w:p>
      <w:pPr>
        <w:pStyle w:val="Heading4"/>
        <w:spacing w:before="115"/>
      </w:pPr>
      <w:r>
        <w:rPr>
          <w:color w:val="004F5A"/>
        </w:rPr>
        <w:t>Outlook</w:t>
      </w:r>
      <w:r>
        <w:rPr>
          <w:color w:val="004F5A"/>
          <w:spacing w:val="-16"/>
        </w:rPr>
        <w:t> </w:t>
      </w:r>
      <w:r>
        <w:rPr>
          <w:color w:val="004F5A"/>
        </w:rPr>
        <w:t>for</w:t>
      </w:r>
      <w:r>
        <w:rPr>
          <w:color w:val="004F5A"/>
          <w:spacing w:val="-16"/>
        </w:rPr>
        <w:t> </w:t>
      </w:r>
      <w:r>
        <w:rPr>
          <w:color w:val="004F5A"/>
        </w:rPr>
        <w:t>the</w:t>
      </w:r>
      <w:r>
        <w:rPr>
          <w:color w:val="004F5A"/>
          <w:spacing w:val="-15"/>
        </w:rPr>
        <w:t> </w:t>
      </w:r>
      <w:r>
        <w:rPr>
          <w:color w:val="004F5A"/>
        </w:rPr>
        <w:t>Canadian</w:t>
      </w:r>
      <w:r>
        <w:rPr>
          <w:color w:val="004F5A"/>
          <w:spacing w:val="-16"/>
        </w:rPr>
        <w:t> </w:t>
      </w:r>
      <w:r>
        <w:rPr>
          <w:color w:val="004F5A"/>
        </w:rPr>
        <w:t>Economy</w:t>
      </w:r>
    </w:p>
    <w:p>
      <w:pPr>
        <w:pStyle w:val="BodyText"/>
        <w:spacing w:before="3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spacing w:line="249" w:lineRule="auto" w:before="107"/>
        <w:ind w:left="1000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Bank’s</w:t>
      </w:r>
      <w:r>
        <w:rPr>
          <w:color w:val="231F20"/>
          <w:spacing w:val="-4"/>
        </w:rPr>
        <w:t> </w:t>
      </w:r>
      <w:r>
        <w:rPr>
          <w:color w:val="231F20"/>
        </w:rPr>
        <w:t>base-case</w:t>
      </w:r>
      <w:r>
        <w:rPr>
          <w:color w:val="231F20"/>
          <w:spacing w:val="-3"/>
        </w:rPr>
        <w:t> </w:t>
      </w:r>
      <w:r>
        <w:rPr>
          <w:color w:val="231F20"/>
        </w:rPr>
        <w:t>projection</w:t>
      </w:r>
      <w:r>
        <w:rPr>
          <w:color w:val="231F20"/>
          <w:spacing w:val="-4"/>
        </w:rPr>
        <w:t> </w:t>
      </w:r>
      <w:r>
        <w:rPr>
          <w:color w:val="231F20"/>
        </w:rPr>
        <w:t>incorporates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following</w:t>
      </w:r>
      <w:r>
        <w:rPr>
          <w:color w:val="231F20"/>
          <w:spacing w:val="-4"/>
        </w:rPr>
        <w:t> </w:t>
      </w:r>
      <w:r>
        <w:rPr>
          <w:color w:val="231F20"/>
        </w:rPr>
        <w:t>key</w:t>
      </w:r>
      <w:r>
        <w:rPr>
          <w:color w:val="231F20"/>
          <w:spacing w:val="-3"/>
        </w:rPr>
        <w:t> </w:t>
      </w:r>
      <w:r>
        <w:rPr>
          <w:color w:val="231F20"/>
        </w:rPr>
        <w:t>assumptions:</w:t>
      </w:r>
      <w:r>
        <w:rPr>
          <w:color w:val="231F20"/>
          <w:spacing w:val="-53"/>
        </w:rPr>
        <w:t> </w:t>
      </w:r>
      <w:r>
        <w:rPr>
          <w:color w:val="231F20"/>
        </w:rPr>
        <w:t>a Canada/U.S. exchange rate averaging 99 cents U.S.; energy prices in line</w:t>
      </w:r>
      <w:r>
        <w:rPr>
          <w:color w:val="231F20"/>
          <w:spacing w:val="1"/>
        </w:rPr>
        <w:t> </w:t>
      </w:r>
      <w:r>
        <w:rPr>
          <w:color w:val="231F20"/>
        </w:rPr>
        <w:t>with recent futures prices; prices for non-energy commodities increasing</w:t>
      </w:r>
      <w:r>
        <w:rPr>
          <w:color w:val="231F20"/>
          <w:spacing w:val="1"/>
        </w:rPr>
        <w:t> </w:t>
      </w:r>
      <w:r>
        <w:rPr>
          <w:color w:val="231F20"/>
        </w:rPr>
        <w:t>progressively as the global economy recovers; and global credit conditions</w:t>
      </w:r>
      <w:r>
        <w:rPr>
          <w:color w:val="231F20"/>
          <w:spacing w:val="1"/>
        </w:rPr>
        <w:t> </w:t>
      </w:r>
      <w:r>
        <w:rPr>
          <w:color w:val="231F20"/>
        </w:rPr>
        <w:t>continuing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gradually</w:t>
      </w:r>
      <w:r>
        <w:rPr>
          <w:color w:val="231F20"/>
          <w:spacing w:val="-4"/>
        </w:rPr>
        <w:t> </w:t>
      </w:r>
      <w:r>
        <w:rPr>
          <w:color w:val="231F20"/>
        </w:rPr>
        <w:t>improve.</w:t>
      </w:r>
    </w:p>
    <w:p>
      <w:pPr>
        <w:pStyle w:val="Heading5"/>
      </w:pPr>
      <w:r>
        <w:rPr>
          <w:color w:val="231F20"/>
        </w:rPr>
        <w:t>Aggregate</w:t>
      </w:r>
      <w:r>
        <w:rPr>
          <w:color w:val="231F20"/>
          <w:spacing w:val="-12"/>
        </w:rPr>
        <w:t> </w:t>
      </w:r>
      <w:r>
        <w:rPr>
          <w:color w:val="231F20"/>
        </w:rPr>
        <w:t>Demand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Supply</w:t>
      </w:r>
    </w:p>
    <w:p>
      <w:pPr>
        <w:pStyle w:val="BodyText"/>
        <w:spacing w:line="249" w:lineRule="auto" w:before="134"/>
        <w:ind w:left="999" w:right="44"/>
      </w:pPr>
      <w:r>
        <w:rPr>
          <w:color w:val="231F20"/>
        </w:rPr>
        <w:t>The proﬁle for growth in the Canadian economy is more front-loaded than</w:t>
      </w:r>
      <w:r>
        <w:rPr>
          <w:color w:val="231F20"/>
          <w:spacing w:val="1"/>
        </w:rPr>
        <w:t> </w:t>
      </w:r>
      <w:r>
        <w:rPr>
          <w:color w:val="231F20"/>
        </w:rPr>
        <w:t>that presented in the January </w:t>
      </w:r>
      <w:r>
        <w:rPr>
          <w:i/>
          <w:color w:val="231F20"/>
        </w:rPr>
        <w:t>Report</w:t>
      </w:r>
      <w:r>
        <w:rPr>
          <w:color w:val="231F20"/>
        </w:rPr>
        <w:t>. Following much stronger than</w:t>
      </w:r>
      <w:r>
        <w:rPr>
          <w:color w:val="231F20"/>
          <w:spacing w:val="1"/>
        </w:rPr>
        <w:t> </w:t>
      </w:r>
      <w:r>
        <w:rPr>
          <w:color w:val="231F20"/>
        </w:rPr>
        <w:t>expected growth in real GDP in the fourth quarter of 2009 and the ﬁrst</w:t>
      </w:r>
      <w:r>
        <w:rPr>
          <w:color w:val="231F20"/>
          <w:spacing w:val="1"/>
        </w:rPr>
        <w:t> </w:t>
      </w:r>
      <w:r>
        <w:rPr>
          <w:color w:val="231F20"/>
        </w:rPr>
        <w:t>quarter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2010,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Bank</w:t>
      </w:r>
      <w:r>
        <w:rPr>
          <w:color w:val="231F20"/>
          <w:spacing w:val="-2"/>
        </w:rPr>
        <w:t> </w:t>
      </w:r>
      <w:r>
        <w:rPr>
          <w:color w:val="231F20"/>
        </w:rPr>
        <w:t>now</w:t>
      </w:r>
      <w:r>
        <w:rPr>
          <w:color w:val="231F20"/>
          <w:spacing w:val="-2"/>
        </w:rPr>
        <w:t> </w:t>
      </w:r>
      <w:r>
        <w:rPr>
          <w:color w:val="231F20"/>
        </w:rPr>
        <w:t>projects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growth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revert</w:t>
      </w:r>
      <w:r>
        <w:rPr>
          <w:color w:val="231F20"/>
          <w:spacing w:val="-2"/>
        </w:rPr>
        <w:t> </w:t>
      </w:r>
      <w:r>
        <w:rPr>
          <w:color w:val="231F20"/>
        </w:rPr>
        <w:t>more</w:t>
      </w:r>
      <w:r>
        <w:rPr>
          <w:color w:val="231F20"/>
          <w:spacing w:val="-2"/>
        </w:rPr>
        <w:t> </w:t>
      </w:r>
      <w:r>
        <w:rPr>
          <w:color w:val="231F20"/>
        </w:rPr>
        <w:t>quickly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52"/>
        </w:rPr>
        <w:t> </w:t>
      </w:r>
      <w:r>
        <w:rPr>
          <w:color w:val="231F20"/>
        </w:rPr>
        <w:t>trend </w:t>
      </w:r>
      <w:r>
        <w:rPr>
          <w:b/>
          <w:color w:val="231F20"/>
        </w:rPr>
        <w:t>(Chart 18)</w:t>
      </w:r>
      <w:r>
        <w:rPr>
          <w:color w:val="231F20"/>
        </w:rPr>
        <w:t>. This slower pace of growth between the second quarter of</w:t>
      </w:r>
      <w:r>
        <w:rPr>
          <w:color w:val="231F20"/>
          <w:spacing w:val="1"/>
        </w:rPr>
        <w:t> </w:t>
      </w:r>
      <w:r>
        <w:rPr>
          <w:color w:val="231F20"/>
        </w:rPr>
        <w:t>2010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end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2011</w:t>
      </w:r>
      <w:r>
        <w:rPr>
          <w:color w:val="231F20"/>
          <w:spacing w:val="-7"/>
        </w:rPr>
        <w:t> </w:t>
      </w:r>
      <w:r>
        <w:rPr>
          <w:color w:val="231F20"/>
        </w:rPr>
        <w:t>reﬂects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Bank’s</w:t>
      </w:r>
      <w:r>
        <w:rPr>
          <w:color w:val="231F20"/>
          <w:spacing w:val="-8"/>
        </w:rPr>
        <w:t> </w:t>
      </w:r>
      <w:r>
        <w:rPr>
          <w:color w:val="231F20"/>
        </w:rPr>
        <w:t>assessment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policy</w:t>
      </w:r>
      <w:r>
        <w:rPr>
          <w:color w:val="231F20"/>
          <w:spacing w:val="-7"/>
        </w:rPr>
        <w:t> </w:t>
      </w:r>
      <w:r>
        <w:rPr>
          <w:color w:val="231F20"/>
        </w:rPr>
        <w:t>stimulus</w:t>
      </w:r>
      <w:r>
        <w:rPr>
          <w:color w:val="231F20"/>
          <w:spacing w:val="-53"/>
        </w:rPr>
        <w:t> </w:t>
      </w:r>
      <w:r>
        <w:rPr>
          <w:color w:val="231F20"/>
        </w:rPr>
        <w:t>measures resulted in considerably more expenditures being brought forward</w:t>
      </w:r>
      <w:r>
        <w:rPr>
          <w:color w:val="231F20"/>
          <w:spacing w:val="-53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late</w:t>
      </w:r>
      <w:r>
        <w:rPr>
          <w:color w:val="231F20"/>
          <w:spacing w:val="-6"/>
        </w:rPr>
        <w:t> </w:t>
      </w:r>
      <w:r>
        <w:rPr>
          <w:color w:val="231F20"/>
        </w:rPr>
        <w:t>2009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early</w:t>
      </w:r>
      <w:r>
        <w:rPr>
          <w:color w:val="231F20"/>
          <w:spacing w:val="-7"/>
        </w:rPr>
        <w:t> </w:t>
      </w:r>
      <w:r>
        <w:rPr>
          <w:color w:val="231F20"/>
        </w:rPr>
        <w:t>2010</w:t>
      </w:r>
      <w:r>
        <w:rPr>
          <w:color w:val="231F20"/>
          <w:spacing w:val="-6"/>
        </w:rPr>
        <w:t> </w:t>
      </w:r>
      <w:r>
        <w:rPr>
          <w:color w:val="231F20"/>
        </w:rPr>
        <w:t>than</w:t>
      </w:r>
      <w:r>
        <w:rPr>
          <w:color w:val="231F20"/>
          <w:spacing w:val="-6"/>
        </w:rPr>
        <w:t> </w:t>
      </w:r>
      <w:r>
        <w:rPr>
          <w:color w:val="231F20"/>
        </w:rPr>
        <w:t>expected,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somewhat</w:t>
      </w:r>
      <w:r>
        <w:rPr>
          <w:color w:val="231F20"/>
          <w:spacing w:val="-7"/>
        </w:rPr>
        <w:t> </w:t>
      </w:r>
      <w:r>
        <w:rPr>
          <w:color w:val="231F20"/>
        </w:rPr>
        <w:t>weaker</w:t>
      </w:r>
      <w:r>
        <w:rPr>
          <w:color w:val="231F20"/>
          <w:spacing w:val="-6"/>
        </w:rPr>
        <w:t> </w:t>
      </w:r>
      <w:r>
        <w:rPr>
          <w:color w:val="231F20"/>
        </w:rPr>
        <w:t>outlook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</w:p>
    <w:p>
      <w:pPr>
        <w:pStyle w:val="BodyText"/>
        <w:spacing w:line="249" w:lineRule="auto" w:before="6"/>
        <w:ind w:left="999"/>
      </w:pPr>
      <w:r>
        <w:rPr>
          <w:color w:val="231F20"/>
        </w:rPr>
        <w:t>U.S. economic growth starting in the second half of 2010, and the higher</w:t>
      </w:r>
      <w:r>
        <w:rPr>
          <w:color w:val="231F20"/>
          <w:spacing w:val="1"/>
        </w:rPr>
        <w:t> </w:t>
      </w:r>
      <w:r>
        <w:rPr>
          <w:color w:val="231F20"/>
        </w:rPr>
        <w:t>assumed</w:t>
      </w:r>
      <w:r>
        <w:rPr>
          <w:color w:val="231F20"/>
          <w:spacing w:val="-14"/>
        </w:rPr>
        <w:t> </w:t>
      </w:r>
      <w:r>
        <w:rPr>
          <w:color w:val="231F20"/>
        </w:rPr>
        <w:t>level</w:t>
      </w:r>
      <w:r>
        <w:rPr>
          <w:color w:val="231F20"/>
          <w:spacing w:val="-14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Canadian</w:t>
      </w:r>
      <w:r>
        <w:rPr>
          <w:color w:val="231F20"/>
          <w:spacing w:val="-13"/>
        </w:rPr>
        <w:t> </w:t>
      </w:r>
      <w:r>
        <w:rPr>
          <w:color w:val="231F20"/>
        </w:rPr>
        <w:t>dollar.</w:t>
      </w:r>
      <w:r>
        <w:rPr>
          <w:color w:val="231F20"/>
          <w:spacing w:val="-14"/>
        </w:rPr>
        <w:t> </w:t>
      </w:r>
      <w:r>
        <w:rPr>
          <w:color w:val="231F20"/>
        </w:rPr>
        <w:t>On</w:t>
      </w:r>
      <w:r>
        <w:rPr>
          <w:color w:val="231F20"/>
          <w:spacing w:val="-13"/>
        </w:rPr>
        <w:t> </w:t>
      </w:r>
      <w:r>
        <w:rPr>
          <w:color w:val="231F20"/>
        </w:rPr>
        <w:t>an</w:t>
      </w:r>
      <w:r>
        <w:rPr>
          <w:color w:val="231F20"/>
          <w:spacing w:val="-14"/>
        </w:rPr>
        <w:t> </w:t>
      </w:r>
      <w:r>
        <w:rPr>
          <w:color w:val="231F20"/>
        </w:rPr>
        <w:t>average</w:t>
      </w:r>
      <w:r>
        <w:rPr>
          <w:color w:val="231F20"/>
          <w:spacing w:val="-13"/>
        </w:rPr>
        <w:t> </w:t>
      </w:r>
      <w:r>
        <w:rPr>
          <w:color w:val="231F20"/>
        </w:rPr>
        <w:t>annual</w:t>
      </w:r>
      <w:r>
        <w:rPr>
          <w:color w:val="231F20"/>
          <w:spacing w:val="-14"/>
        </w:rPr>
        <w:t> </w:t>
      </w:r>
      <w:r>
        <w:rPr>
          <w:color w:val="231F20"/>
        </w:rPr>
        <w:t>basis,</w:t>
      </w:r>
      <w:r>
        <w:rPr>
          <w:color w:val="231F20"/>
          <w:spacing w:val="-13"/>
        </w:rPr>
        <w:t> </w:t>
      </w:r>
      <w:r>
        <w:rPr>
          <w:color w:val="231F20"/>
        </w:rPr>
        <w:t>GDP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53"/>
        </w:rPr>
        <w:t> </w:t>
      </w:r>
      <w:r>
        <w:rPr>
          <w:color w:val="231F20"/>
        </w:rPr>
        <w:t>now</w:t>
      </w:r>
      <w:r>
        <w:rPr>
          <w:color w:val="231F20"/>
          <w:spacing w:val="-4"/>
        </w:rPr>
        <w:t> </w:t>
      </w:r>
      <w:r>
        <w:rPr>
          <w:color w:val="231F20"/>
        </w:rPr>
        <w:t>projected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grow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3.7</w:t>
      </w:r>
      <w:r>
        <w:rPr>
          <w:color w:val="231F20"/>
          <w:spacing w:val="-4"/>
        </w:rPr>
        <w:t> </w:t>
      </w:r>
      <w:r>
        <w:rPr>
          <w:color w:val="231F20"/>
        </w:rPr>
        <w:t>per</w:t>
      </w:r>
      <w:r>
        <w:rPr>
          <w:color w:val="231F20"/>
          <w:spacing w:val="-4"/>
        </w:rPr>
        <w:t> </w:t>
      </w:r>
      <w:r>
        <w:rPr>
          <w:color w:val="231F20"/>
        </w:rPr>
        <w:t>cent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2010</w:t>
      </w:r>
      <w:r>
        <w:rPr>
          <w:color w:val="231F20"/>
          <w:spacing w:val="-3"/>
        </w:rPr>
        <w:t> </w:t>
      </w:r>
      <w:r>
        <w:rPr>
          <w:color w:val="231F20"/>
        </w:rPr>
        <w:t>before</w:t>
      </w:r>
      <w:r>
        <w:rPr>
          <w:color w:val="231F20"/>
          <w:spacing w:val="-4"/>
        </w:rPr>
        <w:t> </w:t>
      </w:r>
      <w:r>
        <w:rPr>
          <w:color w:val="231F20"/>
        </w:rPr>
        <w:t>slowing</w:t>
      </w:r>
      <w:r>
        <w:rPr>
          <w:color w:val="231F20"/>
          <w:spacing w:val="-4"/>
        </w:rPr>
        <w:t> </w:t>
      </w:r>
      <w:r>
        <w:rPr>
          <w:color w:val="231F20"/>
        </w:rPr>
        <w:t>gradually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</w:p>
    <w:p>
      <w:pPr>
        <w:pStyle w:val="BodyText"/>
        <w:spacing w:line="249" w:lineRule="auto" w:before="3"/>
        <w:ind w:left="999" w:right="123"/>
        <w:jc w:val="both"/>
      </w:pPr>
      <w:r>
        <w:rPr>
          <w:color w:val="231F20"/>
        </w:rPr>
        <w:t>3.1</w:t>
      </w:r>
      <w:r>
        <w:rPr>
          <w:color w:val="231F20"/>
          <w:spacing w:val="-11"/>
        </w:rPr>
        <w:t> </w:t>
      </w:r>
      <w:r>
        <w:rPr>
          <w:color w:val="231F20"/>
        </w:rPr>
        <w:t>per</w:t>
      </w:r>
      <w:r>
        <w:rPr>
          <w:color w:val="231F20"/>
          <w:spacing w:val="-11"/>
        </w:rPr>
        <w:t> </w:t>
      </w:r>
      <w:r>
        <w:rPr>
          <w:color w:val="231F20"/>
        </w:rPr>
        <w:t>cent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2011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1.9</w:t>
      </w:r>
      <w:r>
        <w:rPr>
          <w:color w:val="231F20"/>
          <w:spacing w:val="-11"/>
        </w:rPr>
        <w:t> </w:t>
      </w:r>
      <w:r>
        <w:rPr>
          <w:color w:val="231F20"/>
        </w:rPr>
        <w:t>per</w:t>
      </w:r>
      <w:r>
        <w:rPr>
          <w:color w:val="231F20"/>
          <w:spacing w:val="-11"/>
        </w:rPr>
        <w:t> </w:t>
      </w:r>
      <w:r>
        <w:rPr>
          <w:color w:val="231F20"/>
        </w:rPr>
        <w:t>cent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2012</w:t>
      </w:r>
      <w:r>
        <w:rPr>
          <w:color w:val="231F20"/>
          <w:spacing w:val="-11"/>
        </w:rPr>
        <w:t> </w:t>
      </w:r>
      <w:r>
        <w:rPr>
          <w:b/>
          <w:color w:val="231F20"/>
        </w:rPr>
        <w:t>(Table</w:t>
      </w:r>
      <w:r>
        <w:rPr>
          <w:b/>
          <w:color w:val="231F20"/>
          <w:spacing w:val="-11"/>
        </w:rPr>
        <w:t> </w:t>
      </w:r>
      <w:r>
        <w:rPr>
          <w:b/>
          <w:color w:val="231F20"/>
        </w:rPr>
        <w:t>3)</w:t>
      </w:r>
      <w:r>
        <w:rPr>
          <w:color w:val="231F20"/>
        </w:rPr>
        <w:t>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economy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now</w:t>
      </w:r>
      <w:r>
        <w:rPr>
          <w:color w:val="231F20"/>
          <w:spacing w:val="1"/>
        </w:rPr>
        <w:t> </w:t>
      </w:r>
      <w:r>
        <w:rPr>
          <w:color w:val="231F20"/>
        </w:rPr>
        <w:t>expected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return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full</w:t>
      </w:r>
      <w:r>
        <w:rPr>
          <w:color w:val="231F20"/>
          <w:spacing w:val="-4"/>
        </w:rPr>
        <w:t> </w:t>
      </w:r>
      <w:r>
        <w:rPr>
          <w:color w:val="231F20"/>
        </w:rPr>
        <w:t>capacity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second</w:t>
      </w:r>
      <w:r>
        <w:rPr>
          <w:color w:val="231F20"/>
          <w:spacing w:val="-4"/>
        </w:rPr>
        <w:t> </w:t>
      </w:r>
      <w:r>
        <w:rPr>
          <w:color w:val="231F20"/>
        </w:rPr>
        <w:t>quarter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2011,</w:t>
      </w:r>
      <w:r>
        <w:rPr>
          <w:color w:val="231F20"/>
          <w:spacing w:val="-4"/>
        </w:rPr>
        <w:t> </w:t>
      </w:r>
      <w:r>
        <w:rPr>
          <w:color w:val="231F20"/>
        </w:rPr>
        <w:t>one</w:t>
      </w:r>
      <w:r>
        <w:rPr>
          <w:color w:val="231F20"/>
          <w:spacing w:val="-4"/>
        </w:rPr>
        <w:t> </w:t>
      </w:r>
      <w:r>
        <w:rPr>
          <w:color w:val="231F20"/>
        </w:rPr>
        <w:t>quarter</w:t>
      </w:r>
      <w:r>
        <w:rPr>
          <w:color w:val="231F20"/>
          <w:spacing w:val="-53"/>
        </w:rPr>
        <w:t> </w:t>
      </w:r>
      <w:r>
        <w:rPr>
          <w:color w:val="231F20"/>
        </w:rPr>
        <w:t>earlier</w:t>
      </w:r>
      <w:r>
        <w:rPr>
          <w:color w:val="231F20"/>
          <w:spacing w:val="-5"/>
        </w:rPr>
        <w:t> </w:t>
      </w:r>
      <w:r>
        <w:rPr>
          <w:color w:val="231F20"/>
        </w:rPr>
        <w:t>than</w:t>
      </w:r>
      <w:r>
        <w:rPr>
          <w:color w:val="231F20"/>
          <w:spacing w:val="-4"/>
        </w:rPr>
        <w:t> </w:t>
      </w:r>
      <w:r>
        <w:rPr>
          <w:color w:val="231F20"/>
        </w:rPr>
        <w:t>projected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January.</w:t>
      </w:r>
    </w:p>
    <w:p>
      <w:pPr>
        <w:pStyle w:val="BodyText"/>
        <w:spacing w:line="249" w:lineRule="auto" w:before="122"/>
        <w:ind w:left="999"/>
      </w:pPr>
      <w:r>
        <w:rPr>
          <w:color w:val="231F20"/>
        </w:rPr>
        <w:t>This year should mark the turning point when private sector demand takes</w:t>
      </w:r>
      <w:r>
        <w:rPr>
          <w:color w:val="231F20"/>
          <w:spacing w:val="1"/>
        </w:rPr>
        <w:t> </w:t>
      </w:r>
      <w:r>
        <w:rPr>
          <w:color w:val="231F20"/>
        </w:rPr>
        <w:t>over from the public sector as the primary source of growth. By 2011, the</w:t>
      </w:r>
      <w:r>
        <w:rPr>
          <w:color w:val="231F20"/>
          <w:spacing w:val="1"/>
        </w:rPr>
        <w:t> </w:t>
      </w:r>
      <w:r>
        <w:rPr>
          <w:color w:val="231F20"/>
          <w:spacing w:val="-2"/>
          <w:w w:val="105"/>
        </w:rPr>
        <w:t>private sector should be the sole contributor </w:t>
      </w:r>
      <w:r>
        <w:rPr>
          <w:color w:val="231F20"/>
          <w:spacing w:val="-1"/>
          <w:w w:val="105"/>
        </w:rPr>
        <w:t>to the growth of domestic</w:t>
      </w:r>
      <w:r>
        <w:rPr>
          <w:color w:val="231F20"/>
          <w:w w:val="105"/>
        </w:rPr>
        <w:t> </w:t>
      </w:r>
      <w:r>
        <w:rPr>
          <w:color w:val="231F20"/>
        </w:rPr>
        <w:t>demand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Canada.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regard,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Bank’s</w:t>
      </w:r>
      <w:r>
        <w:rPr>
          <w:color w:val="231F20"/>
          <w:spacing w:val="-4"/>
        </w:rPr>
        <w:t> </w:t>
      </w:r>
      <w:r>
        <w:rPr>
          <w:color w:val="231F20"/>
        </w:rPr>
        <w:t>estimates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contribution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3"/>
        </w:rPr>
        <w:t> </w:t>
      </w:r>
      <w:r>
        <w:rPr>
          <w:color w:val="231F20"/>
        </w:rPr>
        <w:t>government</w:t>
      </w:r>
      <w:r>
        <w:rPr>
          <w:color w:val="231F20"/>
          <w:spacing w:val="-3"/>
        </w:rPr>
        <w:t> </w:t>
      </w:r>
      <w:r>
        <w:rPr>
          <w:color w:val="231F20"/>
        </w:rPr>
        <w:t>spending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real</w:t>
      </w:r>
      <w:r>
        <w:rPr>
          <w:color w:val="231F20"/>
          <w:spacing w:val="-2"/>
        </w:rPr>
        <w:t> </w:t>
      </w:r>
      <w:r>
        <w:rPr>
          <w:color w:val="231F20"/>
        </w:rPr>
        <w:t>GDP</w:t>
      </w:r>
      <w:r>
        <w:rPr>
          <w:color w:val="231F20"/>
          <w:spacing w:val="-3"/>
        </w:rPr>
        <w:t> </w:t>
      </w:r>
      <w:r>
        <w:rPr>
          <w:color w:val="231F20"/>
        </w:rPr>
        <w:t>growth</w:t>
      </w:r>
      <w:r>
        <w:rPr>
          <w:color w:val="231F20"/>
          <w:spacing w:val="-3"/>
        </w:rPr>
        <w:t> </w:t>
      </w:r>
      <w:r>
        <w:rPr>
          <w:color w:val="231F20"/>
        </w:rPr>
        <w:t>suggest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peaked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about</w:t>
      </w:r>
    </w:p>
    <w:p>
      <w:pPr>
        <w:pStyle w:val="ListParagraph"/>
        <w:numPr>
          <w:ilvl w:val="0"/>
          <w:numId w:val="6"/>
        </w:numPr>
        <w:tabs>
          <w:tab w:pos="1163" w:val="left" w:leader="none"/>
        </w:tabs>
        <w:spacing w:line="249" w:lineRule="auto" w:before="4" w:after="0"/>
        <w:ind w:left="999" w:right="405" w:firstLine="0"/>
        <w:jc w:val="left"/>
        <w:rPr>
          <w:color w:val="231F20"/>
          <w:sz w:val="20"/>
        </w:rPr>
      </w:pPr>
      <w:r>
        <w:rPr>
          <w:color w:val="231F20"/>
          <w:sz w:val="20"/>
        </w:rPr>
        <w:t>percentage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points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second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half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2009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will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gradually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decline,</w:t>
      </w:r>
      <w:r>
        <w:rPr>
          <w:color w:val="231F20"/>
          <w:spacing w:val="-53"/>
          <w:sz w:val="20"/>
        </w:rPr>
        <w:t> </w:t>
      </w:r>
      <w:r>
        <w:rPr>
          <w:color w:val="231F20"/>
          <w:sz w:val="20"/>
        </w:rPr>
        <w:t>turning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negative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second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half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2011.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414pt;margin-top:17.736717pt;width:162pt;height:.1pt;mso-position-horizontal-relative:page;mso-position-vertical-relative:paragraph;z-index:-15618048;mso-wrap-distance-left:0;mso-wrap-distance-right:0" id="docshape253" coordorigin="8280,355" coordsize="3240,0" path="m8280,355l11520,355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before="172"/>
        <w:ind w:left="338" w:right="0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economy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is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projected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grow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by</w:t>
      </w:r>
    </w:p>
    <w:p>
      <w:pPr>
        <w:pStyle w:val="ListParagraph"/>
        <w:numPr>
          <w:ilvl w:val="1"/>
          <w:numId w:val="8"/>
        </w:numPr>
        <w:tabs>
          <w:tab w:pos="631" w:val="left" w:leader="none"/>
        </w:tabs>
        <w:spacing w:line="249" w:lineRule="auto" w:before="10" w:after="0"/>
        <w:ind w:left="338" w:right="520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per cent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2010,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3.1 per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2011,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1.9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2012.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"/>
        <w:rPr>
          <w:i/>
          <w:sz w:val="22"/>
        </w:rPr>
      </w:pPr>
      <w:r>
        <w:rPr/>
        <w:pict>
          <v:shape style="position:absolute;margin-left:414pt;margin-top:13.992773pt;width:162pt;height:.1pt;mso-position-horizontal-relative:page;mso-position-vertical-relative:paragraph;z-index:-15617536;mso-wrap-distance-left:0;mso-wrap-distance-right:0" id="docshape254" coordorigin="8280,280" coordsize="3240,0" path="m8280,280l11520,280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38" w:right="175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This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year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should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mark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turning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point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when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private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sector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demand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takes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over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from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public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sector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as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primary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source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growth.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640" w:bottom="280" w:left="80" w:right="600"/>
          <w:cols w:num="2" w:equalWidth="0">
            <w:col w:w="7822" w:space="40"/>
            <w:col w:w="3698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2"/>
        <w:rPr>
          <w:i/>
          <w:sz w:val="27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255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312" w:lineRule="auto" w:before="55"/>
        <w:ind w:left="7332" w:right="483" w:firstLine="2146"/>
        <w:jc w:val="left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4858368">
            <wp:simplePos x="0" y="0"/>
            <wp:positionH relativeFrom="page">
              <wp:posOffset>5414111</wp:posOffset>
            </wp:positionH>
            <wp:positionV relativeFrom="paragraph">
              <wp:posOffset>175500</wp:posOffset>
            </wp:positionV>
            <wp:extent cx="32499" cy="32499"/>
            <wp:effectExtent l="0" t="0" r="0" b="0"/>
            <wp:wrapNone/>
            <wp:docPr id="4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9" cy="32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858880">
            <wp:simplePos x="0" y="0"/>
            <wp:positionH relativeFrom="page">
              <wp:posOffset>6569697</wp:posOffset>
            </wp:positionH>
            <wp:positionV relativeFrom="paragraph">
              <wp:posOffset>175500</wp:posOffset>
            </wp:positionV>
            <wp:extent cx="32486" cy="32499"/>
            <wp:effectExtent l="0" t="0" r="0" b="0"/>
            <wp:wrapNone/>
            <wp:docPr id="4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6" cy="32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58.692017pt;margin-top:.295930pt;width:16.6pt;height:21pt;mso-position-horizontal-relative:page;mso-position-vertical-relative:paragraph;z-index:15843328" type="#_x0000_t202" id="docshape256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5"/>
                      <w:sz w:val="36"/>
                    </w:rPr>
                    <w:t>19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1"/>
          <w:w w:val="95"/>
          <w:sz w:val="12"/>
        </w:rPr>
        <w:t> </w:t>
      </w:r>
      <w:r>
        <w:rPr>
          <w:color w:val="231F20"/>
          <w:w w:val="95"/>
          <w:sz w:val="12"/>
        </w:rPr>
        <w:t>CANADIAN</w:t>
      </w:r>
      <w:r>
        <w:rPr>
          <w:color w:val="231F20"/>
          <w:spacing w:val="1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  <w:r>
        <w:rPr>
          <w:color w:val="231F20"/>
          <w:spacing w:val="-29"/>
          <w:w w:val="95"/>
          <w:sz w:val="12"/>
        </w:rPr>
        <w:t> </w: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APRIL</w:t>
      </w:r>
      <w:r>
        <w:rPr>
          <w:color w:val="231F20"/>
          <w:spacing w:val="7"/>
          <w:w w:val="95"/>
          <w:sz w:val="12"/>
        </w:rPr>
        <w:t> </w:t>
      </w:r>
      <w:r>
        <w:rPr>
          <w:color w:val="231F20"/>
          <w:w w:val="95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spacing w:line="20" w:lineRule="exact"/>
        <w:ind w:left="424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257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45"/>
        <w:ind w:left="4239" w:right="1847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2"/>
          <w:sz w:val="18"/>
        </w:rPr>
        <w:t> </w:t>
      </w:r>
      <w:r>
        <w:rPr>
          <w:b/>
          <w:color w:val="004F5A"/>
          <w:sz w:val="18"/>
        </w:rPr>
        <w:t>18:</w:t>
      </w:r>
      <w:r>
        <w:rPr>
          <w:b/>
          <w:color w:val="004F5A"/>
          <w:spacing w:val="13"/>
          <w:sz w:val="18"/>
        </w:rPr>
        <w:t> </w:t>
      </w:r>
      <w:r>
        <w:rPr>
          <w:b/>
          <w:color w:val="231F20"/>
          <w:sz w:val="18"/>
        </w:rPr>
        <w:t>Real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GDP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growth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is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expected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moderate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from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its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rapid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pace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2009Q4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2010Q1</w:t>
      </w:r>
    </w:p>
    <w:p>
      <w:pPr>
        <w:spacing w:line="374" w:lineRule="auto" w:before="103"/>
        <w:ind w:left="9442" w:right="2036" w:hanging="46"/>
        <w:jc w:val="right"/>
        <w:rPr>
          <w:sz w:val="14"/>
        </w:rPr>
      </w:pPr>
      <w:r>
        <w:rPr/>
        <w:pict>
          <v:group style="position:absolute;margin-left:218.238998pt;margin-top:21.511312pt;width:250.75pt;height:142.8pt;mso-position-horizontal-relative:page;mso-position-vertical-relative:paragraph;z-index:15847936" id="docshapegroup258" coordorigin="4365,430" coordsize="5015,2856">
            <v:line style="position:absolute" from="4373,3278" to="9373,3278" stroked="true" strokeweight=".75pt" strokecolor="#231f20">
              <v:stroke dashstyle="solid"/>
            </v:line>
            <v:line style="position:absolute" from="4661,3203" to="4661,3274" stroked="true" strokeweight=".75pt" strokecolor="#231f20">
              <v:stroke dashstyle="solid"/>
            </v:line>
            <v:line style="position:absolute" from="5430,3203" to="5430,3274" stroked="true" strokeweight=".75pt" strokecolor="#231f20">
              <v:stroke dashstyle="solid"/>
            </v:line>
            <v:line style="position:absolute" from="6199,3203" to="6199,3274" stroked="true" strokeweight=".75pt" strokecolor="#231f20">
              <v:stroke dashstyle="solid"/>
            </v:line>
            <v:line style="position:absolute" from="6968,3203" to="6968,3274" stroked="true" strokeweight=".75pt" strokecolor="#231f20">
              <v:stroke dashstyle="solid"/>
            </v:line>
            <v:line style="position:absolute" from="7738,3203" to="7738,3274" stroked="true" strokeweight=".75pt" strokecolor="#231f20">
              <v:stroke dashstyle="solid"/>
            </v:line>
            <v:line style="position:absolute" from="8507,3203" to="8507,3274" stroked="true" strokeweight=".75pt" strokecolor="#231f20">
              <v:stroke dashstyle="solid"/>
            </v:line>
            <v:shape style="position:absolute;left:4372;top:437;width:125;height:2840" id="docshape259" coordorigin="4372,438" coordsize="125,2840" path="m4372,3278l4372,438m4372,3278l4497,3278e" filled="false" stroked="true" strokeweight=".75pt" strokecolor="#231f20">
              <v:path arrowok="t"/>
              <v:stroke dashstyle="solid"/>
            </v:shape>
            <v:line style="position:absolute" from="4372,2872" to="4497,2872" stroked="true" strokeweight=".75pt" strokecolor="#231f20">
              <v:stroke dashstyle="solid"/>
            </v:line>
            <v:line style="position:absolute" from="4372,2466" to="4497,2466" stroked="true" strokeweight=".75pt" strokecolor="#231f20">
              <v:stroke dashstyle="solid"/>
            </v:line>
            <v:line style="position:absolute" from="4372,2061" to="4497,2061" stroked="true" strokeweight=".75pt" strokecolor="#231f20">
              <v:stroke dashstyle="solid"/>
            </v:line>
            <v:line style="position:absolute" from="4372,1655" to="9372,1655" stroked="true" strokeweight=".75pt" strokecolor="#231f20">
              <v:stroke dashstyle="solid"/>
            </v:line>
            <v:line style="position:absolute" from="4372,1249" to="4497,1249" stroked="true" strokeweight=".75pt" strokecolor="#231f20">
              <v:stroke dashstyle="solid"/>
            </v:line>
            <v:line style="position:absolute" from="4372,843" to="4497,843" stroked="true" strokeweight=".75pt" strokecolor="#231f20">
              <v:stroke dashstyle="solid"/>
            </v:line>
            <v:line style="position:absolute" from="4372,438" to="4497,438" stroked="true" strokeweight=".75pt" strokecolor="#231f20">
              <v:stroke dashstyle="solid"/>
            </v:line>
            <v:shape style="position:absolute;left:9247;top:437;width:125;height:2840" id="docshape260" coordorigin="9247,438" coordsize="125,2840" path="m9372,3278l9372,438m9372,3278l9247,3278e" filled="false" stroked="true" strokeweight=".75pt" strokecolor="#231f20">
              <v:path arrowok="t"/>
              <v:stroke dashstyle="solid"/>
            </v:shape>
            <v:line style="position:absolute" from="9372,2872" to="9247,2872" stroked="true" strokeweight=".75pt" strokecolor="#231f20">
              <v:stroke dashstyle="solid"/>
            </v:line>
            <v:line style="position:absolute" from="9372,2466" to="9247,2466" stroked="true" strokeweight=".75pt" strokecolor="#231f20">
              <v:stroke dashstyle="solid"/>
            </v:line>
            <v:line style="position:absolute" from="9372,2061" to="9247,2061" stroked="true" strokeweight=".75pt" strokecolor="#231f20">
              <v:stroke dashstyle="solid"/>
            </v:line>
            <v:line style="position:absolute" from="9372,1655" to="9247,1655" stroked="true" strokeweight=".75pt" strokecolor="#231f20">
              <v:stroke dashstyle="solid"/>
            </v:line>
            <v:line style="position:absolute" from="9372,1249" to="9247,1249" stroked="true" strokeweight=".75pt" strokecolor="#231f20">
              <v:stroke dashstyle="solid"/>
            </v:line>
            <v:line style="position:absolute" from="9372,843" to="9247,843" stroked="true" strokeweight=".75pt" strokecolor="#231f20">
              <v:stroke dashstyle="solid"/>
            </v:line>
            <v:line style="position:absolute" from="9372,438" to="9247,438" stroked="true" strokeweight=".75pt" strokecolor="#231f20">
              <v:stroke dashstyle="solid"/>
            </v:line>
            <v:rect style="position:absolute;left:6932;top:478;width:70;height:1177" id="docshape261" filled="true" fillcolor="#0071bc" stroked="false">
              <v:fill type="solid"/>
            </v:rect>
            <v:shape style="position:absolute;left:6932;top:478;width:70;height:1177" type="#_x0000_t75" id="docshape262" stroked="false">
              <v:imagedata r:id="rId27" o:title=""/>
            </v:shape>
            <v:rect style="position:absolute;left:7124;top:875;width:70;height:779" id="docshape263" filled="true" fillcolor="#0071bc" stroked="false">
              <v:fill type="solid"/>
            </v:rect>
            <v:shape style="position:absolute;left:7124;top:875;width:70;height:779" type="#_x0000_t75" id="docshape264" stroked="false">
              <v:imagedata r:id="rId28" o:title=""/>
            </v:shape>
            <v:rect style="position:absolute;left:7316;top:936;width:70;height:719" id="docshape265" filled="true" fillcolor="#0071bc" stroked="false">
              <v:fill type="solid"/>
            </v:rect>
            <v:shape style="position:absolute;left:7316;top:936;width:70;height:719" type="#_x0000_t75" id="docshape266" stroked="false">
              <v:imagedata r:id="rId29" o:title=""/>
            </v:shape>
            <v:rect style="position:absolute;left:7509;top:936;width:70;height:719" id="docshape267" filled="true" fillcolor="#0071bc" stroked="false">
              <v:fill type="solid"/>
            </v:rect>
            <v:shape style="position:absolute;left:7509;top:936;width:70;height:719" type="#_x0000_t75" id="docshape268" stroked="false">
              <v:imagedata r:id="rId30" o:title=""/>
            </v:shape>
            <v:rect style="position:absolute;left:7701;top:977;width:70;height:678" id="docshape269" filled="true" fillcolor="#0071bc" stroked="false">
              <v:fill type="solid"/>
            </v:rect>
            <v:shape style="position:absolute;left:7701;top:977;width:70;height:678" type="#_x0000_t75" id="docshape270" stroked="false">
              <v:imagedata r:id="rId31" o:title=""/>
            </v:shape>
            <v:rect style="position:absolute;left:7893;top:1078;width:70;height:577" id="docshape271" filled="true" fillcolor="#0071bc" stroked="false">
              <v:fill type="solid"/>
            </v:rect>
            <v:shape style="position:absolute;left:7893;top:1078;width:70;height:577" type="#_x0000_t75" id="docshape272" stroked="false">
              <v:imagedata r:id="rId32" o:title=""/>
            </v:shape>
            <v:rect style="position:absolute;left:8086;top:1269;width:70;height:386" id="docshape273" filled="true" fillcolor="#0071bc" stroked="false">
              <v:fill type="solid"/>
            </v:rect>
            <v:shape style="position:absolute;left:8086;top:1269;width:70;height:386" type="#_x0000_t75" id="docshape274" stroked="false">
              <v:imagedata r:id="rId33" o:title=""/>
            </v:shape>
            <v:rect style="position:absolute;left:8278;top:1279;width:70;height:376" id="docshape275" filled="true" fillcolor="#0071bc" stroked="false">
              <v:fill type="solid"/>
            </v:rect>
            <v:shape style="position:absolute;left:8278;top:1279;width:70;height:376" type="#_x0000_t75" id="docshape276" stroked="false">
              <v:imagedata r:id="rId34" o:title=""/>
            </v:shape>
            <v:rect style="position:absolute;left:8470;top:1269;width:70;height:386" id="docshape277" filled="true" fillcolor="#0071bc" stroked="false">
              <v:fill type="solid"/>
            </v:rect>
            <v:shape style="position:absolute;left:8470;top:1269;width:70;height:386" type="#_x0000_t75" id="docshape278" stroked="false">
              <v:imagedata r:id="rId35" o:title=""/>
            </v:shape>
            <v:rect style="position:absolute;left:8663;top:1269;width:70;height:386" id="docshape279" filled="true" fillcolor="#0071bc" stroked="false">
              <v:fill type="solid"/>
            </v:rect>
            <v:shape style="position:absolute;left:8663;top:1269;width:70;height:386" type="#_x0000_t75" id="docshape280" stroked="false">
              <v:imagedata r:id="rId36" o:title=""/>
            </v:shape>
            <v:rect style="position:absolute;left:8855;top:1269;width:70;height:386" id="docshape281" filled="true" fillcolor="#0071bc" stroked="false">
              <v:fill type="solid"/>
            </v:rect>
            <v:shape style="position:absolute;left:8855;top:1269;width:70;height:386" type="#_x0000_t75" id="docshape282" stroked="false">
              <v:imagedata r:id="rId37" o:title=""/>
            </v:shape>
            <v:rect style="position:absolute;left:9047;top:1269;width:70;height:386" id="docshape283" filled="true" fillcolor="#0071bc" stroked="false">
              <v:fill type="solid"/>
            </v:rect>
            <v:shape style="position:absolute;left:9047;top:1269;width:70;height:386" type="#_x0000_t75" id="docshape284" stroked="false">
              <v:imagedata r:id="rId38" o:title=""/>
            </v:shape>
            <v:shape style="position:absolute;left:4627;top:636;width:2185;height:2429" id="docshape285" coordorigin="4628,637" coordsize="2185,2429" path="m4697,923l4628,923,4628,1655,4697,1655,4697,923xm4889,795l4820,795,4820,1655,4889,1655,4889,795xm5082,1229l5012,1229,5012,1655,5082,1655,5082,1229xm5274,1428l5205,1428,5205,1655,5274,1655,5274,1428xm5466,1655l5397,1655,5397,1807,5466,1807,5466,1655xm5658,1588l5589,1588,5589,1655,5658,1655,5658,1588xm5851,1572l5782,1572,5782,1655,5851,1655,5851,1572xm6043,1655l5974,1655,5974,2414,6043,2414,6043,1655xm6235,1655l6166,1655,6166,3065,6235,3065,6235,1655xm6428,1655l6358,1655,6358,2355,6428,2355,6428,1655xm6620,1464l6551,1464,6551,1655,6620,1655,6620,1464xm6812,637l6743,637,6743,1655,6812,1655,6812,637xe" filled="true" fillcolor="#0071bc" stroked="false">
              <v:path arrowok="t"/>
              <v:fill type="solid"/>
            </v:shape>
            <v:line style="position:absolute" from="6968,1247" to="6776,1900" stroked="true" strokeweight="1.5pt" strokecolor="#ed1c24">
              <v:stroke dashstyle="dash"/>
            </v:line>
            <v:line style="position:absolute" from="7161,868" to="6968,1247" stroked="true" strokeweight="1.5pt" strokecolor="#ed1c24">
              <v:stroke dashstyle="dash"/>
            </v:line>
            <v:line style="position:absolute" from="7353,732" to="7161,868" stroked="true" strokeweight="1.5pt" strokecolor="#ed1c24">
              <v:stroke dashstyle="dash"/>
            </v:line>
            <v:line style="position:absolute" from="7545,807" to="7353,732" stroked="true" strokeweight="1.5pt" strokecolor="#ed1c24">
              <v:stroke dashstyle="dash"/>
            </v:line>
            <v:line style="position:absolute" from="7738,933" to="7545,807" stroked="true" strokeweight="1.5pt" strokecolor="#ed1c24">
              <v:stroke dashstyle="dash"/>
            </v:line>
            <v:line style="position:absolute" from="7930,983" to="7738,933" stroked="true" strokeweight="1.5pt" strokecolor="#ed1c24">
              <v:stroke dashstyle="dash"/>
            </v:line>
            <v:line style="position:absolute" from="8122,1067" to="7930,983" stroked="true" strokeweight="1.5pt" strokecolor="#ed1c24">
              <v:stroke dashstyle="dash"/>
            </v:line>
            <v:line style="position:absolute" from="8315,1152" to="8122,1067" stroked="true" strokeweight="1.5pt" strokecolor="#ed1c24">
              <v:stroke dashstyle="dash"/>
            </v:line>
            <v:line style="position:absolute" from="8507,1225" to="8315,1152" stroked="true" strokeweight="1.5pt" strokecolor="#ed1c24">
              <v:stroke dashstyle="dash"/>
            </v:line>
            <v:line style="position:absolute" from="8699,1271" to="8507,1225" stroked="true" strokeweight="1.5pt" strokecolor="#ed1c24">
              <v:stroke dashstyle="dash"/>
            </v:line>
            <v:line style="position:absolute" from="8892,1271" to="8699,1271" stroked="true" strokeweight="1.5pt" strokecolor="#ed1c24">
              <v:stroke dashstyle="dash"/>
            </v:line>
            <v:line style="position:absolute" from="9084,1269" to="8892,1271" stroked="true" strokeweight="1.5pt" strokecolor="#ed1c24">
              <v:stroke dashstyle="dash"/>
            </v:line>
            <v:line style="position:absolute" from="4853,1134" to="4661,1286" stroked="true" strokeweight="1.5pt" strokecolor="#ed1c24">
              <v:stroke dashstyle="solid"/>
            </v:line>
            <v:line style="position:absolute" from="5045,1052" to="4853,1134" stroked="true" strokeweight="1.5pt" strokecolor="#ed1c24">
              <v:stroke dashstyle="solid"/>
            </v:line>
            <v:line style="position:absolute" from="5238,1095" to="5045,1052" stroked="true" strokeweight="1.5pt" strokecolor="#ed1c24">
              <v:stroke dashstyle="solid"/>
            </v:line>
            <v:line style="position:absolute" from="5430,1318" to="5238,1095" stroked="true" strokeweight="1.5pt" strokecolor="#ed1c24">
              <v:stroke dashstyle="solid"/>
            </v:line>
            <v:line style="position:absolute" from="5622,1513" to="5430,1318" stroked="true" strokeweight="1.5pt" strokecolor="#ed1c24">
              <v:stroke dashstyle="solid"/>
            </v:line>
            <v:line style="position:absolute" from="5815,1598" to="5622,1513" stroked="true" strokeweight="1.5pt" strokecolor="#ed1c24">
              <v:stroke dashstyle="solid"/>
            </v:line>
            <v:line style="position:absolute" from="6007,1848" to="5815,1598" stroked="true" strokeweight="1.5pt" strokecolor="#ed1c24">
              <v:stroke dashstyle="solid"/>
            </v:line>
            <v:line style="position:absolute" from="6199,2170" to="6007,1848" stroked="true" strokeweight="1.5pt" strokecolor="#ed1c24">
              <v:stroke dashstyle="solid"/>
            </v:line>
            <v:line style="position:absolute" from="6392,2359" to="6199,2170" stroked="true" strokeweight="1.5pt" strokecolor="#ed1c24">
              <v:stroke dashstyle="solid"/>
            </v:line>
            <v:line style="position:absolute" from="6584,2332" to="6391,2359" stroked="true" strokeweight="1.5pt" strokecolor="#ed1c24">
              <v:stroke dashstyle="solid"/>
            </v:line>
            <v:line style="position:absolute" from="6776,1900" to="6584,2332" stroked="true" strokeweight="1.5pt" strokecolor="#ed1c24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6</w:t>
      </w:r>
    </w:p>
    <w:p>
      <w:pPr>
        <w:pStyle w:val="BodyText"/>
        <w:spacing w:before="5"/>
        <w:rPr>
          <w:sz w:val="13"/>
        </w:rPr>
      </w:pPr>
    </w:p>
    <w:p>
      <w:pPr>
        <w:spacing w:before="0"/>
        <w:ind w:left="0" w:right="2037" w:firstLine="0"/>
        <w:jc w:val="right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pStyle w:val="BodyText"/>
        <w:rPr>
          <w:sz w:val="13"/>
        </w:rPr>
      </w:pPr>
    </w:p>
    <w:p>
      <w:pPr>
        <w:spacing w:before="96"/>
        <w:ind w:left="0" w:right="2037" w:firstLine="0"/>
        <w:jc w:val="right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spacing w:before="11"/>
        <w:rPr>
          <w:sz w:val="12"/>
        </w:rPr>
      </w:pPr>
    </w:p>
    <w:p>
      <w:pPr>
        <w:spacing w:before="95"/>
        <w:ind w:left="0" w:right="2037" w:firstLine="0"/>
        <w:jc w:val="righ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rPr>
          <w:sz w:val="13"/>
        </w:rPr>
      </w:pPr>
    </w:p>
    <w:p>
      <w:pPr>
        <w:spacing w:before="96"/>
        <w:ind w:left="0" w:right="2037" w:firstLine="0"/>
        <w:jc w:val="right"/>
        <w:rPr>
          <w:sz w:val="14"/>
        </w:rPr>
      </w:pPr>
      <w:r>
        <w:rPr>
          <w:color w:val="231F20"/>
          <w:sz w:val="14"/>
        </w:rPr>
        <w:t>-2</w:t>
      </w:r>
    </w:p>
    <w:p>
      <w:pPr>
        <w:pStyle w:val="BodyText"/>
        <w:spacing w:before="11"/>
        <w:rPr>
          <w:sz w:val="12"/>
        </w:rPr>
      </w:pPr>
    </w:p>
    <w:p>
      <w:pPr>
        <w:spacing w:before="95"/>
        <w:ind w:left="0" w:right="2037" w:firstLine="0"/>
        <w:jc w:val="right"/>
        <w:rPr>
          <w:sz w:val="14"/>
        </w:rPr>
      </w:pPr>
      <w:r>
        <w:rPr>
          <w:color w:val="231F20"/>
          <w:sz w:val="14"/>
        </w:rPr>
        <w:t>-4</w:t>
      </w:r>
    </w:p>
    <w:p>
      <w:pPr>
        <w:pStyle w:val="BodyText"/>
        <w:rPr>
          <w:sz w:val="13"/>
        </w:rPr>
      </w:pPr>
    </w:p>
    <w:p>
      <w:pPr>
        <w:spacing w:before="96"/>
        <w:ind w:left="0" w:right="2037" w:firstLine="0"/>
        <w:jc w:val="right"/>
        <w:rPr>
          <w:sz w:val="14"/>
        </w:rPr>
      </w:pPr>
      <w:r>
        <w:rPr>
          <w:color w:val="231F20"/>
          <w:sz w:val="14"/>
        </w:rPr>
        <w:t>-6</w:t>
      </w:r>
    </w:p>
    <w:p>
      <w:pPr>
        <w:pStyle w:val="BodyText"/>
        <w:spacing w:before="11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top="740" w:bottom="280" w:left="80" w:right="600"/>
        </w:sectPr>
      </w:pPr>
    </w:p>
    <w:p>
      <w:pPr>
        <w:pStyle w:val="BodyText"/>
        <w:spacing w:before="3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418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2008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417" w:right="0" w:firstLine="0"/>
        <w:jc w:val="left"/>
        <w:rPr>
          <w:sz w:val="14"/>
        </w:rPr>
      </w:pPr>
      <w:r>
        <w:rPr/>
        <w:pict>
          <v:rect style="position:absolute;margin-left:326.239990pt;margin-top:11.474907pt;width:7.666pt;height:7.667pt;mso-position-horizontal-relative:page;mso-position-vertical-relative:paragraph;z-index:15849472" id="docshape286" filled="true" fillcolor="#0071bc" stroked="false">
            <v:fill type="solid"/>
            <w10:wrap type="none"/>
          </v:rect>
        </w:pict>
      </w:r>
      <w:r>
        <w:rPr>
          <w:color w:val="231F20"/>
          <w:spacing w:val="-1"/>
          <w:sz w:val="14"/>
        </w:rPr>
        <w:t>2009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417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2010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423" w:right="0" w:firstLine="0"/>
        <w:jc w:val="left"/>
        <w:rPr>
          <w:sz w:val="14"/>
        </w:rPr>
      </w:pPr>
      <w:r>
        <w:rPr>
          <w:color w:val="231F20"/>
          <w:spacing w:val="-3"/>
          <w:sz w:val="14"/>
        </w:rPr>
        <w:t>2011</w:t>
      </w:r>
    </w:p>
    <w:p>
      <w:pPr>
        <w:spacing w:before="95"/>
        <w:ind w:left="1149" w:right="2018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-8</w:t>
      </w:r>
    </w:p>
    <w:p>
      <w:pPr>
        <w:spacing w:before="12"/>
        <w:ind w:left="404" w:right="2576" w:firstLine="0"/>
        <w:jc w:val="center"/>
        <w:rPr>
          <w:sz w:val="14"/>
        </w:rPr>
      </w:pPr>
      <w:r>
        <w:rPr>
          <w:color w:val="231F20"/>
          <w:sz w:val="14"/>
        </w:rPr>
        <w:t>2012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640" w:bottom="280" w:left="80" w:right="600"/>
          <w:cols w:num="6" w:equalWidth="0">
            <w:col w:w="5117" w:space="40"/>
            <w:col w:w="730" w:space="39"/>
            <w:col w:w="730" w:space="39"/>
            <w:col w:w="730" w:space="39"/>
            <w:col w:w="725" w:space="39"/>
            <w:col w:w="3332"/>
          </w:cols>
        </w:sectPr>
      </w:pPr>
    </w:p>
    <w:p>
      <w:pPr>
        <w:spacing w:line="249" w:lineRule="auto" w:before="55"/>
        <w:ind w:left="4591" w:right="-8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48448" from="219.205994pt,6.120894pt" to="229.205994pt,6.120894pt" stroked="true" strokeweight="1.5pt" strokecolor="#ed1c24">
            <v:stroke dashstyle="solid"/>
            <w10:wrap type="none"/>
          </v:line>
        </w:pict>
      </w:r>
      <w:r>
        <w:rPr>
          <w:color w:val="231F20"/>
          <w:spacing w:val="-1"/>
          <w:sz w:val="14"/>
        </w:rPr>
        <w:t>Year-over-year percentage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change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real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GDP</w:t>
      </w:r>
    </w:p>
    <w:p>
      <w:pPr>
        <w:spacing w:before="29"/>
        <w:ind w:left="4592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48960" from="219.246994pt,5.153903pt" to="229.246994pt,5.153903pt" stroked="true" strokeweight="1.5pt" strokecolor="#ed1c24">
            <v:stroke dashstyle="dash"/>
            <w10:wrap type="none"/>
          </v:line>
        </w:pict>
      </w:r>
      <w:r>
        <w:rPr>
          <w:color w:val="231F20"/>
          <w:sz w:val="14"/>
        </w:rPr>
        <w:t>Base-case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projection</w:t>
      </w:r>
    </w:p>
    <w:p>
      <w:pPr>
        <w:spacing w:line="264" w:lineRule="auto" w:before="59"/>
        <w:ind w:left="381" w:right="2678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Quarter-over-quarter percentage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change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real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GDP,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at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annual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rates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Base-case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projection</w:t>
      </w:r>
    </w:p>
    <w:p>
      <w:pPr>
        <w:spacing w:after="0" w:line="264" w:lineRule="auto"/>
        <w:jc w:val="left"/>
        <w:rPr>
          <w:sz w:val="14"/>
        </w:rPr>
        <w:sectPr>
          <w:type w:val="continuous"/>
          <w:pgSz w:w="12240" w:h="15840"/>
          <w:pgMar w:top="640" w:bottom="280" w:left="80" w:right="600"/>
          <w:cols w:num="2" w:equalWidth="0">
            <w:col w:w="6252" w:space="40"/>
            <w:col w:w="5268"/>
          </w:cols>
        </w:sectPr>
      </w:pPr>
    </w:p>
    <w:p>
      <w:pPr>
        <w:spacing w:before="111"/>
        <w:ind w:left="1788" w:right="1793" w:firstLine="0"/>
        <w:jc w:val="center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849984">
            <wp:simplePos x="0" y="0"/>
            <wp:positionH relativeFrom="page">
              <wp:posOffset>4143247</wp:posOffset>
            </wp:positionH>
            <wp:positionV relativeFrom="paragraph">
              <wp:posOffset>-107493</wp:posOffset>
            </wp:positionV>
            <wp:extent cx="97358" cy="97370"/>
            <wp:effectExtent l="0" t="0" r="0" b="0"/>
            <wp:wrapNone/>
            <wp:docPr id="47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2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58" cy="9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0"/>
          <w:sz w:val="14"/>
        </w:rPr>
        <w:t>Sources: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projections</w:t>
      </w: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216pt;margin-top:7.931367pt;width:288pt;height:.1pt;mso-position-horizontal-relative:page;mso-position-vertical-relative:paragraph;z-index:-15612928;mso-wrap-distance-left:0;mso-wrap-distance-right:0" id="docshape287" coordorigin="4320,159" coordsize="5760,0" path="m4320,159l10080,15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line="249" w:lineRule="auto" w:before="216"/>
        <w:ind w:left="640" w:right="226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Investment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housing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is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projected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weaken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markedly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through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</w:p>
    <w:p>
      <w:pPr>
        <w:spacing w:before="1"/>
        <w:ind w:left="640" w:right="0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remainder</w:t>
      </w:r>
      <w:r>
        <w:rPr>
          <w:i/>
          <w:color w:val="231F20"/>
          <w:spacing w:val="-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of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2010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well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into</w:t>
      </w:r>
      <w:r>
        <w:rPr>
          <w:i/>
          <w:color w:val="231F20"/>
          <w:spacing w:val="-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2011.</w:t>
      </w:r>
    </w:p>
    <w:p>
      <w:pPr>
        <w:pStyle w:val="BodyText"/>
        <w:spacing w:line="249" w:lineRule="auto" w:before="108"/>
        <w:ind w:left="560" w:right="405"/>
      </w:pPr>
      <w:r>
        <w:rPr/>
        <w:br w:type="column"/>
      </w:r>
      <w:r>
        <w:rPr>
          <w:color w:val="231F20"/>
        </w:rPr>
        <w:t>Although</w:t>
      </w:r>
      <w:r>
        <w:rPr>
          <w:color w:val="231F20"/>
          <w:spacing w:val="-5"/>
        </w:rPr>
        <w:t> </w:t>
      </w:r>
      <w:r>
        <w:rPr>
          <w:color w:val="231F20"/>
        </w:rPr>
        <w:t>some</w:t>
      </w:r>
      <w:r>
        <w:rPr>
          <w:color w:val="231F20"/>
          <w:spacing w:val="-4"/>
        </w:rPr>
        <w:t> </w:t>
      </w:r>
      <w:r>
        <w:rPr>
          <w:color w:val="231F20"/>
        </w:rPr>
        <w:t>slowing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anticipated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rapid</w:t>
      </w:r>
      <w:r>
        <w:rPr>
          <w:color w:val="231F20"/>
          <w:spacing w:val="-4"/>
        </w:rPr>
        <w:t> </w:t>
      </w:r>
      <w:r>
        <w:rPr>
          <w:color w:val="231F20"/>
        </w:rPr>
        <w:t>pace</w:t>
      </w:r>
      <w:r>
        <w:rPr>
          <w:color w:val="231F20"/>
          <w:spacing w:val="-4"/>
        </w:rPr>
        <w:t> </w:t>
      </w:r>
      <w:r>
        <w:rPr>
          <w:color w:val="231F20"/>
        </w:rPr>
        <w:t>registered</w:t>
      </w:r>
      <w:r>
        <w:rPr>
          <w:color w:val="231F20"/>
          <w:spacing w:val="-4"/>
        </w:rPr>
        <w:t> </w:t>
      </w:r>
      <w:r>
        <w:rPr>
          <w:color w:val="231F20"/>
        </w:rPr>
        <w:t>early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2"/>
        </w:rPr>
        <w:t> </w:t>
      </w:r>
      <w:r>
        <w:rPr>
          <w:color w:val="231F20"/>
        </w:rPr>
        <w:t>the year, consumer spending is expected to grow robustly throughout the</w:t>
      </w:r>
      <w:r>
        <w:rPr>
          <w:color w:val="231F20"/>
          <w:spacing w:val="1"/>
        </w:rPr>
        <w:t> </w:t>
      </w:r>
      <w:r>
        <w:rPr>
          <w:color w:val="231F20"/>
        </w:rPr>
        <w:t>projection horizon, aided by an accommodative monetary policy, gains in</w:t>
      </w:r>
      <w:r>
        <w:rPr>
          <w:color w:val="231F20"/>
          <w:spacing w:val="1"/>
        </w:rPr>
        <w:t> </w:t>
      </w:r>
      <w:r>
        <w:rPr>
          <w:color w:val="231F20"/>
        </w:rPr>
        <w:t>employment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labour</w:t>
      </w:r>
      <w:r>
        <w:rPr>
          <w:color w:val="231F20"/>
          <w:spacing w:val="-3"/>
        </w:rPr>
        <w:t> </w:t>
      </w:r>
      <w:r>
        <w:rPr>
          <w:color w:val="231F20"/>
        </w:rPr>
        <w:t>income,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improved</w:t>
      </w:r>
      <w:r>
        <w:rPr>
          <w:color w:val="231F20"/>
          <w:spacing w:val="-3"/>
        </w:rPr>
        <w:t> </w:t>
      </w:r>
      <w:r>
        <w:rPr>
          <w:color w:val="231F20"/>
        </w:rPr>
        <w:t>consumer</w:t>
      </w:r>
      <w:r>
        <w:rPr>
          <w:color w:val="231F20"/>
          <w:spacing w:val="-3"/>
        </w:rPr>
        <w:t> </w:t>
      </w:r>
      <w:r>
        <w:rPr>
          <w:color w:val="231F20"/>
        </w:rPr>
        <w:t>conﬁdence.</w:t>
      </w:r>
    </w:p>
    <w:p>
      <w:pPr>
        <w:pStyle w:val="BodyText"/>
        <w:spacing w:line="249" w:lineRule="auto" w:before="3"/>
        <w:ind w:left="560" w:right="405"/>
      </w:pPr>
      <w:r>
        <w:rPr>
          <w:color w:val="231F20"/>
        </w:rPr>
        <w:t>However, the recent increase in household indebtedness and prospective</w:t>
      </w:r>
      <w:r>
        <w:rPr>
          <w:color w:val="231F20"/>
          <w:spacing w:val="1"/>
        </w:rPr>
        <w:t> </w:t>
      </w:r>
      <w:r>
        <w:rPr>
          <w:color w:val="231F20"/>
        </w:rPr>
        <w:t>increases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debt-service</w:t>
      </w:r>
      <w:r>
        <w:rPr>
          <w:color w:val="231F20"/>
          <w:spacing w:val="-3"/>
        </w:rPr>
        <w:t> </w:t>
      </w:r>
      <w:r>
        <w:rPr>
          <w:color w:val="231F20"/>
        </w:rPr>
        <w:t>ratio</w:t>
      </w:r>
      <w:r>
        <w:rPr>
          <w:color w:val="231F20"/>
          <w:spacing w:val="-4"/>
        </w:rPr>
        <w:t> </w:t>
      </w:r>
      <w:r>
        <w:rPr>
          <w:color w:val="231F20"/>
        </w:rPr>
        <w:t>should</w:t>
      </w:r>
      <w:r>
        <w:rPr>
          <w:color w:val="231F20"/>
          <w:spacing w:val="-3"/>
        </w:rPr>
        <w:t> </w:t>
      </w:r>
      <w:r>
        <w:rPr>
          <w:color w:val="231F20"/>
        </w:rPr>
        <w:t>dampen</w:t>
      </w:r>
      <w:r>
        <w:rPr>
          <w:color w:val="231F20"/>
          <w:spacing w:val="-3"/>
        </w:rPr>
        <w:t> </w:t>
      </w:r>
      <w:r>
        <w:rPr>
          <w:color w:val="231F20"/>
        </w:rPr>
        <w:t>household</w:t>
      </w:r>
      <w:r>
        <w:rPr>
          <w:color w:val="231F20"/>
          <w:spacing w:val="-3"/>
        </w:rPr>
        <w:t> </w:t>
      </w:r>
      <w:r>
        <w:rPr>
          <w:color w:val="231F20"/>
        </w:rPr>
        <w:t>spending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2"/>
        </w:rPr>
        <w:t> </w:t>
      </w:r>
      <w:r>
        <w:rPr>
          <w:color w:val="231F20"/>
        </w:rPr>
        <w:t>coming</w:t>
      </w:r>
      <w:r>
        <w:rPr>
          <w:color w:val="231F20"/>
          <w:spacing w:val="-5"/>
        </w:rPr>
        <w:t> </w:t>
      </w:r>
      <w:r>
        <w:rPr>
          <w:color w:val="231F20"/>
        </w:rPr>
        <w:t>years.</w:t>
      </w:r>
    </w:p>
    <w:p>
      <w:pPr>
        <w:pStyle w:val="BodyText"/>
        <w:spacing w:line="249" w:lineRule="auto" w:before="122"/>
        <w:ind w:left="560" w:right="360"/>
      </w:pPr>
      <w:r>
        <w:rPr/>
        <w:pict>
          <v:line style="position:absolute;mso-position-horizontal-relative:page;mso-position-vertical-relative:paragraph;z-index:15847424" from="36pt,8.979883pt" to="198pt,8.979883pt" stroked="true" strokeweight="1pt" strokecolor="#004f5a">
            <v:stroke dashstyle="solid"/>
            <w10:wrap type="none"/>
          </v:line>
        </w:pict>
      </w:r>
      <w:r>
        <w:rPr>
          <w:color w:val="231F20"/>
        </w:rPr>
        <w:t>Investment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housing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projected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weaken</w:t>
      </w:r>
      <w:r>
        <w:rPr>
          <w:color w:val="231F20"/>
          <w:spacing w:val="-7"/>
        </w:rPr>
        <w:t> </w:t>
      </w:r>
      <w:r>
        <w:rPr>
          <w:color w:val="231F20"/>
        </w:rPr>
        <w:t>markedly</w:t>
      </w:r>
      <w:r>
        <w:rPr>
          <w:color w:val="231F20"/>
          <w:spacing w:val="-7"/>
        </w:rPr>
        <w:t> </w:t>
      </w:r>
      <w:r>
        <w:rPr>
          <w:color w:val="231F20"/>
        </w:rPr>
        <w:t>through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remainder</w:t>
      </w:r>
      <w:r>
        <w:rPr>
          <w:color w:val="231F20"/>
          <w:spacing w:val="-52"/>
        </w:rPr>
        <w:t> </w:t>
      </w:r>
      <w:r>
        <w:rPr>
          <w:color w:val="231F20"/>
        </w:rPr>
        <w:t>of 2010 and well into 2011. This reﬂects the signiﬁcant amount of activity that</w:t>
      </w:r>
      <w:r>
        <w:rPr>
          <w:color w:val="231F20"/>
          <w:spacing w:val="-53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pulled</w:t>
      </w:r>
      <w:r>
        <w:rPr>
          <w:color w:val="231F20"/>
          <w:spacing w:val="-6"/>
        </w:rPr>
        <w:t> </w:t>
      </w:r>
      <w:r>
        <w:rPr>
          <w:color w:val="231F20"/>
        </w:rPr>
        <w:t>forward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late</w:t>
      </w:r>
      <w:r>
        <w:rPr>
          <w:color w:val="231F20"/>
          <w:spacing w:val="-6"/>
        </w:rPr>
        <w:t> </w:t>
      </w:r>
      <w:r>
        <w:rPr>
          <w:color w:val="231F20"/>
        </w:rPr>
        <w:t>2009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early</w:t>
      </w:r>
      <w:r>
        <w:rPr>
          <w:color w:val="231F20"/>
          <w:spacing w:val="-6"/>
        </w:rPr>
        <w:t> </w:t>
      </w:r>
      <w:r>
        <w:rPr>
          <w:color w:val="231F20"/>
        </w:rPr>
        <w:t>2010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exceptionally</w:t>
      </w:r>
      <w:r>
        <w:rPr>
          <w:color w:val="231F20"/>
          <w:spacing w:val="-6"/>
        </w:rPr>
        <w:t> </w:t>
      </w:r>
      <w:r>
        <w:rPr>
          <w:color w:val="231F20"/>
        </w:rPr>
        <w:t>low</w:t>
      </w:r>
      <w:r>
        <w:rPr>
          <w:color w:val="231F20"/>
          <w:spacing w:val="-6"/>
        </w:rPr>
        <w:t> </w:t>
      </w:r>
      <w:r>
        <w:rPr>
          <w:color w:val="231F20"/>
        </w:rPr>
        <w:t>mortgage</w:t>
      </w:r>
      <w:r>
        <w:rPr>
          <w:color w:val="231F20"/>
          <w:spacing w:val="-52"/>
        </w:rPr>
        <w:t> </w:t>
      </w:r>
      <w:r>
        <w:rPr>
          <w:color w:val="231F20"/>
        </w:rPr>
        <w:t>rates and the recently expired home renovation tax credit, together with the</w:t>
      </w:r>
      <w:r>
        <w:rPr>
          <w:color w:val="231F20"/>
          <w:spacing w:val="1"/>
        </w:rPr>
        <w:t> </w:t>
      </w:r>
      <w:r>
        <w:rPr>
          <w:color w:val="231F20"/>
        </w:rPr>
        <w:t>tightening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mortgage</w:t>
      </w:r>
      <w:r>
        <w:rPr>
          <w:color w:val="231F20"/>
          <w:spacing w:val="-4"/>
        </w:rPr>
        <w:t> </w:t>
      </w:r>
      <w:r>
        <w:rPr>
          <w:color w:val="231F20"/>
        </w:rPr>
        <w:t>affordability.</w:t>
      </w:r>
    </w:p>
    <w:p>
      <w:pPr>
        <w:spacing w:after="0" w:line="249" w:lineRule="auto"/>
        <w:sectPr>
          <w:type w:val="continuous"/>
          <w:pgSz w:w="12240" w:h="15840"/>
          <w:pgMar w:top="640" w:bottom="280" w:left="80" w:right="600"/>
          <w:cols w:num="2" w:equalWidth="0">
            <w:col w:w="3640" w:space="40"/>
            <w:col w:w="7880"/>
          </w:cols>
        </w:sect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0" w:lineRule="exact"/>
        <w:ind w:left="4247"/>
        <w:rPr>
          <w:sz w:val="2"/>
        </w:rPr>
      </w:pPr>
      <w:r>
        <w:rPr>
          <w:sz w:val="2"/>
        </w:rPr>
        <w:pict>
          <v:group style="width:341.25pt;height:.75pt;mso-position-horizontal-relative:char;mso-position-vertical-relative:line" id="docshapegroup288" coordorigin="0,0" coordsize="6825,15">
            <v:shape style="position:absolute;left:0;top:7;width:6825;height:2" id="docshape289" coordorigin="0,8" coordsize="6825,0" path="m0,8l2490,8,3574,8,4658,8,5741,8,6825,8e" filled="false" stroked="true" strokeweight=".75pt" strokecolor="#004f5a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before="119"/>
        <w:ind w:left="4247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Table</w:t>
      </w:r>
      <w:r>
        <w:rPr>
          <w:b/>
          <w:color w:val="004F5A"/>
          <w:spacing w:val="-2"/>
          <w:sz w:val="18"/>
        </w:rPr>
        <w:t> </w:t>
      </w:r>
      <w:r>
        <w:rPr>
          <w:b/>
          <w:color w:val="004F5A"/>
          <w:sz w:val="18"/>
        </w:rPr>
        <w:t>3:</w:t>
      </w:r>
      <w:r>
        <w:rPr>
          <w:b/>
          <w:color w:val="004F5A"/>
          <w:spacing w:val="8"/>
          <w:sz w:val="18"/>
        </w:rPr>
        <w:t> </w:t>
      </w:r>
      <w:r>
        <w:rPr>
          <w:b/>
          <w:color w:val="231F20"/>
          <w:sz w:val="18"/>
        </w:rPr>
        <w:t>Contributions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average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annual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real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GDP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growth</w:t>
      </w:r>
    </w:p>
    <w:p>
      <w:pPr>
        <w:spacing w:before="11"/>
        <w:ind w:left="1320" w:right="1793" w:firstLine="0"/>
        <w:jc w:val="center"/>
        <w:rPr>
          <w:sz w:val="8"/>
        </w:rPr>
      </w:pPr>
      <w:r>
        <w:rPr>
          <w:color w:val="231F20"/>
          <w:w w:val="95"/>
          <w:sz w:val="14"/>
        </w:rPr>
        <w:t>Percentage</w:t>
      </w:r>
      <w:r>
        <w:rPr>
          <w:color w:val="231F20"/>
          <w:spacing w:val="11"/>
          <w:w w:val="95"/>
          <w:sz w:val="14"/>
        </w:rPr>
        <w:t> </w:t>
      </w:r>
      <w:r>
        <w:rPr>
          <w:color w:val="231F20"/>
          <w:w w:val="95"/>
          <w:sz w:val="14"/>
        </w:rPr>
        <w:t>points</w:t>
      </w:r>
      <w:r>
        <w:rPr>
          <w:color w:val="231F20"/>
          <w:w w:val="95"/>
          <w:position w:val="5"/>
          <w:sz w:val="8"/>
        </w:rPr>
        <w:t>a</w:t>
      </w: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4255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0"/>
        <w:gridCol w:w="1083"/>
        <w:gridCol w:w="1083"/>
        <w:gridCol w:w="1083"/>
        <w:gridCol w:w="1083"/>
      </w:tblGrid>
      <w:tr>
        <w:trPr>
          <w:trHeight w:val="259" w:hRule="atLeast"/>
        </w:trPr>
        <w:tc>
          <w:tcPr>
            <w:tcW w:w="2490" w:type="dxa"/>
            <w:vMerge w:val="restart"/>
            <w:tcBorders>
              <w:left w:val="dashed" w:sz="6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line="357" w:lineRule="auto" w:before="104"/>
              <w:ind w:left="47" w:right="1611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Consumption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95"/>
                <w:sz w:val="16"/>
              </w:rPr>
              <w:t>Housing</w:t>
            </w:r>
            <w:r>
              <w:rPr>
                <w:color w:val="004F5A"/>
                <w:spacing w:val="1"/>
                <w:w w:val="95"/>
                <w:sz w:val="16"/>
              </w:rPr>
              <w:t> </w:t>
            </w:r>
            <w:r>
              <w:rPr>
                <w:color w:val="004F5A"/>
                <w:w w:val="90"/>
                <w:sz w:val="16"/>
              </w:rPr>
              <w:t>Government</w:t>
            </w:r>
          </w:p>
          <w:p>
            <w:pPr>
              <w:pStyle w:val="TableParagraph"/>
              <w:spacing w:before="0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Business</w:t>
            </w:r>
            <w:r>
              <w:rPr>
                <w:color w:val="004F5A"/>
                <w:spacing w:val="6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ﬁxed</w:t>
            </w:r>
            <w:r>
              <w:rPr>
                <w:color w:val="004F5A"/>
                <w:spacing w:val="6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investment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44" w:right="226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2009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44" w:right="226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2010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44" w:right="225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2011</w:t>
            </w:r>
          </w:p>
        </w:tc>
        <w:tc>
          <w:tcPr>
            <w:tcW w:w="1083" w:type="dxa"/>
            <w:tcBorders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left="262" w:right="242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2012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63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3"/>
                <w:w w:val="80"/>
                <w:sz w:val="16"/>
              </w:rPr>
              <w:t>0.1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0"/>
                <w:sz w:val="16"/>
              </w:rPr>
              <w:t>(0.1)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44" w:right="227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3"/>
                <w:w w:val="80"/>
                <w:sz w:val="16"/>
              </w:rPr>
              <w:t>1.9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0"/>
                <w:sz w:val="16"/>
              </w:rPr>
              <w:t>(1.7)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96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3"/>
                <w:w w:val="80"/>
                <w:sz w:val="16"/>
              </w:rPr>
              <w:t>1.7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(1.8)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left="262" w:right="24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1.5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31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1"/>
                <w:w w:val="85"/>
                <w:sz w:val="16"/>
              </w:rPr>
              <w:t>-0.5</w:t>
            </w:r>
            <w:r>
              <w:rPr>
                <w:color w:val="231F20"/>
                <w:spacing w:val="-4"/>
                <w:w w:val="85"/>
                <w:sz w:val="16"/>
              </w:rPr>
              <w:t> </w:t>
            </w:r>
            <w:r>
              <w:rPr>
                <w:i/>
                <w:color w:val="231F20"/>
                <w:w w:val="85"/>
                <w:sz w:val="16"/>
              </w:rPr>
              <w:t>(-0.5)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44" w:right="227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0.6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(0.3)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60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-0.1</w:t>
            </w:r>
            <w:r>
              <w:rPr>
                <w:color w:val="231F20"/>
                <w:spacing w:val="3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(0.0)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left="262" w:right="24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0.1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302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4"/>
                <w:w w:val="80"/>
                <w:sz w:val="16"/>
              </w:rPr>
              <w:t>1.1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0"/>
                <w:sz w:val="16"/>
              </w:rPr>
              <w:t>(1.0)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44" w:right="227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1.3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(1.3)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28"/>
              <w:jc w:val="right"/>
              <w:rPr>
                <w:i/>
                <w:sz w:val="16"/>
              </w:rPr>
            </w:pPr>
            <w:r>
              <w:rPr>
                <w:color w:val="231F20"/>
                <w:w w:val="85"/>
                <w:sz w:val="16"/>
              </w:rPr>
              <w:t>-0.2</w:t>
            </w:r>
            <w:r>
              <w:rPr>
                <w:color w:val="231F20"/>
                <w:spacing w:val="-4"/>
                <w:w w:val="85"/>
                <w:sz w:val="16"/>
              </w:rPr>
              <w:t> </w:t>
            </w:r>
            <w:r>
              <w:rPr>
                <w:i/>
                <w:color w:val="231F20"/>
                <w:w w:val="85"/>
                <w:sz w:val="16"/>
              </w:rPr>
              <w:t>(-0.3)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left="262" w:right="24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-0.5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43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3"/>
                <w:w w:val="85"/>
                <w:sz w:val="16"/>
              </w:rPr>
              <w:t>-2.2 </w:t>
            </w:r>
            <w:r>
              <w:rPr>
                <w:i/>
                <w:color w:val="231F20"/>
                <w:spacing w:val="-3"/>
                <w:w w:val="85"/>
                <w:sz w:val="16"/>
              </w:rPr>
              <w:t>(-1.9)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44" w:right="187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0.2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(0.1)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83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0.8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(0.8)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left="262" w:right="24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0.8</w:t>
            </w:r>
          </w:p>
        </w:tc>
      </w:tr>
      <w:tr>
        <w:trPr>
          <w:trHeight w:val="259" w:hRule="atLeast"/>
        </w:trPr>
        <w:tc>
          <w:tcPr>
            <w:tcW w:w="2490" w:type="dxa"/>
            <w:tcBorders>
              <w:left w:val="dashed" w:sz="6" w:space="0" w:color="231F20"/>
              <w:right w:val="single" w:sz="2" w:space="0" w:color="231F20"/>
            </w:tcBorders>
          </w:tcPr>
          <w:p>
            <w:pPr>
              <w:pStyle w:val="TableParagraph"/>
              <w:ind w:left="47"/>
              <w:rPr>
                <w:i/>
                <w:sz w:val="16"/>
              </w:rPr>
            </w:pPr>
            <w:r>
              <w:rPr>
                <w:i/>
                <w:color w:val="004F5A"/>
                <w:w w:val="85"/>
                <w:sz w:val="16"/>
              </w:rPr>
              <w:t>Subtotal:</w:t>
            </w:r>
            <w:r>
              <w:rPr>
                <w:i/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i/>
                <w:color w:val="004F5A"/>
                <w:w w:val="85"/>
                <w:sz w:val="16"/>
              </w:rPr>
              <w:t>Final</w:t>
            </w:r>
            <w:r>
              <w:rPr>
                <w:i/>
                <w:color w:val="004F5A"/>
                <w:spacing w:val="2"/>
                <w:w w:val="85"/>
                <w:sz w:val="16"/>
              </w:rPr>
              <w:t> </w:t>
            </w:r>
            <w:r>
              <w:rPr>
                <w:i/>
                <w:color w:val="004F5A"/>
                <w:w w:val="85"/>
                <w:sz w:val="16"/>
              </w:rPr>
              <w:t>domestic</w:t>
            </w:r>
            <w:r>
              <w:rPr>
                <w:i/>
                <w:color w:val="004F5A"/>
                <w:spacing w:val="2"/>
                <w:w w:val="85"/>
                <w:sz w:val="16"/>
              </w:rPr>
              <w:t> </w:t>
            </w:r>
            <w:r>
              <w:rPr>
                <w:i/>
                <w:color w:val="004F5A"/>
                <w:w w:val="85"/>
                <w:sz w:val="16"/>
              </w:rPr>
              <w:t>demand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51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5"/>
                <w:w w:val="85"/>
                <w:sz w:val="16"/>
              </w:rPr>
              <w:t>-1.5</w:t>
            </w:r>
            <w:r>
              <w:rPr>
                <w:color w:val="231F20"/>
                <w:spacing w:val="-4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4"/>
                <w:w w:val="85"/>
                <w:sz w:val="16"/>
              </w:rPr>
              <w:t>(-1.3)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44" w:right="227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4.0 </w:t>
            </w:r>
            <w:r>
              <w:rPr>
                <w:i/>
                <w:color w:val="231F20"/>
                <w:w w:val="80"/>
                <w:sz w:val="16"/>
              </w:rPr>
              <w:t>(3.4)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84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2.2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(2.3)</w:t>
            </w:r>
          </w:p>
        </w:tc>
        <w:tc>
          <w:tcPr>
            <w:tcW w:w="1083" w:type="dxa"/>
            <w:tcBorders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left="262" w:right="24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</w:tc>
      </w:tr>
      <w:tr>
        <w:trPr>
          <w:trHeight w:val="259" w:hRule="atLeast"/>
        </w:trPr>
        <w:tc>
          <w:tcPr>
            <w:tcW w:w="2490" w:type="dxa"/>
            <w:vMerge w:val="restart"/>
            <w:tcBorders>
              <w:left w:val="dashed" w:sz="6" w:space="0" w:color="231F20"/>
              <w:right w:val="single" w:sz="2" w:space="0" w:color="231F2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Exports</w:t>
            </w:r>
          </w:p>
          <w:p>
            <w:pPr>
              <w:pStyle w:val="TableParagraph"/>
              <w:spacing w:before="91"/>
              <w:ind w:left="47"/>
              <w:rPr>
                <w:sz w:val="16"/>
              </w:rPr>
            </w:pPr>
            <w:r>
              <w:rPr>
                <w:color w:val="004F5A"/>
                <w:sz w:val="16"/>
              </w:rPr>
              <w:t>Imports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34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2"/>
                <w:w w:val="85"/>
                <w:sz w:val="16"/>
              </w:rPr>
              <w:t>-4.5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(-4.4)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44" w:right="227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2.1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(1.9)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99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3"/>
                <w:w w:val="80"/>
                <w:sz w:val="16"/>
              </w:rPr>
              <w:t>1.8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0"/>
                <w:sz w:val="16"/>
              </w:rPr>
              <w:t>(2.1)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left="262" w:right="24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1.4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89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4.3</w:t>
            </w:r>
            <w:r>
              <w:rPr>
                <w:color w:val="231F20"/>
                <w:spacing w:val="-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(4.4)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44" w:right="227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4"/>
                <w:w w:val="85"/>
                <w:sz w:val="16"/>
              </w:rPr>
              <w:t>-2.9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5"/>
                <w:sz w:val="16"/>
              </w:rPr>
              <w:t>(-3.1)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51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5"/>
                <w:w w:val="85"/>
                <w:sz w:val="16"/>
              </w:rPr>
              <w:t>-1.6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5"/>
                <w:w w:val="85"/>
                <w:sz w:val="16"/>
              </w:rPr>
              <w:t>(-1.8)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left="262" w:right="24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-1.5</w:t>
            </w:r>
          </w:p>
        </w:tc>
      </w:tr>
      <w:tr>
        <w:trPr>
          <w:trHeight w:val="259" w:hRule="atLeast"/>
        </w:trPr>
        <w:tc>
          <w:tcPr>
            <w:tcW w:w="2490" w:type="dxa"/>
            <w:tcBorders>
              <w:left w:val="dashed" w:sz="6" w:space="0" w:color="231F20"/>
              <w:right w:val="single" w:sz="2" w:space="0" w:color="231F20"/>
            </w:tcBorders>
          </w:tcPr>
          <w:p>
            <w:pPr>
              <w:pStyle w:val="TableParagraph"/>
              <w:ind w:left="47"/>
              <w:rPr>
                <w:i/>
                <w:sz w:val="16"/>
              </w:rPr>
            </w:pPr>
            <w:r>
              <w:rPr>
                <w:i/>
                <w:color w:val="004F5A"/>
                <w:spacing w:val="-2"/>
                <w:w w:val="85"/>
                <w:sz w:val="16"/>
              </w:rPr>
              <w:t>Subtotal:</w:t>
            </w:r>
            <w:r>
              <w:rPr>
                <w:i/>
                <w:color w:val="004F5A"/>
                <w:spacing w:val="-5"/>
                <w:w w:val="85"/>
                <w:sz w:val="16"/>
              </w:rPr>
              <w:t> </w:t>
            </w:r>
            <w:r>
              <w:rPr>
                <w:i/>
                <w:color w:val="004F5A"/>
                <w:spacing w:val="-1"/>
                <w:w w:val="85"/>
                <w:sz w:val="16"/>
              </w:rPr>
              <w:t>Net</w:t>
            </w:r>
            <w:r>
              <w:rPr>
                <w:i/>
                <w:color w:val="004F5A"/>
                <w:spacing w:val="-5"/>
                <w:w w:val="85"/>
                <w:sz w:val="16"/>
              </w:rPr>
              <w:t> </w:t>
            </w:r>
            <w:r>
              <w:rPr>
                <w:i/>
                <w:color w:val="004F5A"/>
                <w:spacing w:val="-1"/>
                <w:w w:val="85"/>
                <w:sz w:val="16"/>
              </w:rPr>
              <w:t>exports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55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1"/>
                <w:w w:val="85"/>
                <w:sz w:val="16"/>
              </w:rPr>
              <w:t>-0.2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(0.0)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44" w:right="227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3"/>
                <w:w w:val="85"/>
                <w:sz w:val="16"/>
              </w:rPr>
              <w:t>-0.8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5"/>
                <w:sz w:val="16"/>
              </w:rPr>
              <w:t>(-1.2)</w:t>
            </w:r>
          </w:p>
        </w:tc>
        <w:tc>
          <w:tcPr>
            <w:tcW w:w="108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82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0.2</w:t>
            </w:r>
            <w:r>
              <w:rPr>
                <w:color w:val="231F20"/>
                <w:spacing w:val="3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(0.3)</w:t>
            </w:r>
          </w:p>
        </w:tc>
        <w:tc>
          <w:tcPr>
            <w:tcW w:w="1083" w:type="dxa"/>
            <w:tcBorders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left="262" w:right="242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-0.1</w:t>
            </w:r>
          </w:p>
        </w:tc>
      </w:tr>
      <w:tr>
        <w:trPr>
          <w:trHeight w:val="259" w:hRule="atLeast"/>
        </w:trPr>
        <w:tc>
          <w:tcPr>
            <w:tcW w:w="2490" w:type="dxa"/>
            <w:vMerge w:val="restart"/>
            <w:tcBorders>
              <w:left w:val="dashed" w:sz="6" w:space="0" w:color="231F20"/>
              <w:right w:val="single" w:sz="2" w:space="0" w:color="231F2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Inventories</w:t>
            </w:r>
          </w:p>
          <w:p>
            <w:pPr>
              <w:pStyle w:val="TableParagraph"/>
              <w:spacing w:before="91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GDP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41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3"/>
                <w:w w:val="85"/>
                <w:sz w:val="16"/>
              </w:rPr>
              <w:t>-0.9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5"/>
                <w:sz w:val="16"/>
              </w:rPr>
              <w:t>(-1.2)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44" w:right="227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0.5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(0.7)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84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0.7</w:t>
            </w:r>
            <w:r>
              <w:rPr>
                <w:color w:val="231F20"/>
                <w:spacing w:val="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(0.9)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left="262" w:right="24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0.1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36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2"/>
                <w:w w:val="85"/>
                <w:sz w:val="16"/>
              </w:rPr>
              <w:t>-2.6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(-2.5)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44" w:right="227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3.7</w:t>
            </w:r>
            <w:r>
              <w:rPr>
                <w:color w:val="231F20"/>
                <w:spacing w:val="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(2.9)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87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3.1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(3.5)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left="262" w:right="24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</w:tc>
      </w:tr>
      <w:tr>
        <w:trPr>
          <w:trHeight w:val="533" w:hRule="atLeast"/>
        </w:trPr>
        <w:tc>
          <w:tcPr>
            <w:tcW w:w="2490" w:type="dxa"/>
            <w:vMerge w:val="restart"/>
            <w:tcBorders>
              <w:left w:val="dashed" w:sz="6" w:space="0" w:color="231F20"/>
              <w:right w:val="single" w:sz="2" w:space="0" w:color="231F20"/>
            </w:tcBorders>
          </w:tcPr>
          <w:p>
            <w:pPr>
              <w:pStyle w:val="TableParagraph"/>
              <w:ind w:left="47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Memo</w:t>
            </w:r>
            <w:r>
              <w:rPr>
                <w:color w:val="004F5A"/>
                <w:spacing w:val="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items:</w:t>
            </w:r>
          </w:p>
          <w:p>
            <w:pPr>
              <w:pStyle w:val="TableParagraph"/>
              <w:spacing w:before="91"/>
              <w:ind w:left="147"/>
              <w:rPr>
                <w:sz w:val="16"/>
              </w:rPr>
            </w:pPr>
            <w:r>
              <w:rPr>
                <w:color w:val="231F20"/>
                <w:w w:val="75"/>
                <w:sz w:val="16"/>
              </w:rPr>
              <w:t>Potential</w:t>
            </w:r>
            <w:r>
              <w:rPr>
                <w:color w:val="231F20"/>
                <w:spacing w:val="15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output</w:t>
            </w:r>
          </w:p>
          <w:p>
            <w:pPr>
              <w:pStyle w:val="TableParagraph"/>
              <w:spacing w:before="90"/>
              <w:ind w:left="147"/>
              <w:rPr>
                <w:sz w:val="16"/>
              </w:rPr>
            </w:pPr>
            <w:r>
              <w:rPr>
                <w:color w:val="231F20"/>
                <w:w w:val="75"/>
                <w:sz w:val="16"/>
              </w:rPr>
              <w:t>Real</w:t>
            </w:r>
            <w:r>
              <w:rPr>
                <w:color w:val="231F20"/>
                <w:spacing w:val="9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gross</w:t>
            </w:r>
            <w:r>
              <w:rPr>
                <w:color w:val="231F20"/>
                <w:spacing w:val="9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domestic</w:t>
            </w:r>
            <w:r>
              <w:rPr>
                <w:color w:val="231F20"/>
                <w:spacing w:val="10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income</w:t>
            </w:r>
            <w:r>
              <w:rPr>
                <w:color w:val="231F20"/>
                <w:spacing w:val="9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(GDI)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04"/>
              <w:ind w:right="295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1.2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(1.2)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04"/>
              <w:ind w:left="244" w:right="227"/>
              <w:jc w:val="center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1.5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(1.5)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04"/>
              <w:ind w:right="294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1.9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(1.9)</w:t>
            </w:r>
          </w:p>
        </w:tc>
        <w:tc>
          <w:tcPr>
            <w:tcW w:w="1083" w:type="dxa"/>
            <w:tcBorders>
              <w:left w:val="single" w:sz="2" w:space="0" w:color="231F20"/>
              <w:bottom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04"/>
              <w:ind w:left="262" w:right="242"/>
              <w:jc w:val="center"/>
              <w:rPr>
                <w:sz w:val="9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1.9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(1.9)</w:t>
            </w:r>
            <w:r>
              <w:rPr>
                <w:i/>
                <w:color w:val="231F20"/>
                <w:spacing w:val="-12"/>
                <w:w w:val="80"/>
                <w:sz w:val="16"/>
              </w:rPr>
              <w:t> </w:t>
            </w:r>
            <w:r>
              <w:rPr>
                <w:color w:val="231F20"/>
                <w:spacing w:val="-1"/>
                <w:w w:val="80"/>
                <w:position w:val="5"/>
                <w:sz w:val="9"/>
              </w:rPr>
              <w:t>b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31"/>
              <w:jc w:val="right"/>
              <w:rPr>
                <w:i/>
                <w:sz w:val="16"/>
              </w:rPr>
            </w:pPr>
            <w:r>
              <w:rPr>
                <w:color w:val="231F20"/>
                <w:w w:val="85"/>
                <w:sz w:val="16"/>
              </w:rPr>
              <w:t>-5.8</w:t>
            </w:r>
            <w:r>
              <w:rPr>
                <w:color w:val="231F20"/>
                <w:spacing w:val="-5"/>
                <w:w w:val="85"/>
                <w:sz w:val="16"/>
              </w:rPr>
              <w:t> </w:t>
            </w:r>
            <w:r>
              <w:rPr>
                <w:i/>
                <w:color w:val="231F20"/>
                <w:w w:val="85"/>
                <w:sz w:val="16"/>
              </w:rPr>
              <w:t>(-5.9)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244" w:right="227"/>
              <w:jc w:val="center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5.6 </w:t>
            </w:r>
            <w:r>
              <w:rPr>
                <w:i/>
                <w:color w:val="231F20"/>
                <w:w w:val="80"/>
                <w:sz w:val="16"/>
              </w:rPr>
              <w:t>(4.2)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287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3.7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(4.6)</w:t>
            </w:r>
          </w:p>
        </w:tc>
        <w:tc>
          <w:tcPr>
            <w:tcW w:w="1083" w:type="dxa"/>
            <w:tcBorders>
              <w:top w:val="single" w:sz="2" w:space="0" w:color="231F20"/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ind w:left="262" w:right="24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2.4</w:t>
            </w:r>
          </w:p>
        </w:tc>
      </w:tr>
    </w:tbl>
    <w:p>
      <w:pPr>
        <w:pStyle w:val="BodyText"/>
        <w:spacing w:before="6"/>
        <w:rPr>
          <w:sz w:val="12"/>
        </w:rPr>
      </w:pPr>
    </w:p>
    <w:p>
      <w:pPr>
        <w:pStyle w:val="ListParagraph"/>
        <w:numPr>
          <w:ilvl w:val="2"/>
          <w:numId w:val="8"/>
        </w:numPr>
        <w:tabs>
          <w:tab w:pos="4408" w:val="left" w:leader="none"/>
        </w:tabs>
        <w:spacing w:line="240" w:lineRule="auto" w:before="0" w:after="0"/>
        <w:ind w:left="4407" w:right="0" w:hanging="161"/>
        <w:jc w:val="left"/>
        <w:rPr>
          <w:sz w:val="14"/>
        </w:rPr>
      </w:pPr>
      <w:r>
        <w:rPr>
          <w:color w:val="231F20"/>
          <w:w w:val="80"/>
          <w:sz w:val="14"/>
        </w:rPr>
        <w:t>Figures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parentheses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from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base-case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projection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January</w:t>
      </w:r>
      <w:r>
        <w:rPr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Monetary</w:t>
      </w:r>
      <w:r>
        <w:rPr>
          <w:i/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Policy</w:t>
      </w:r>
      <w:r>
        <w:rPr>
          <w:i/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Report</w:t>
      </w:r>
      <w:r>
        <w:rPr>
          <w:color w:val="231F20"/>
          <w:w w:val="80"/>
          <w:sz w:val="14"/>
        </w:rPr>
        <w:t>.</w:t>
      </w:r>
    </w:p>
    <w:p>
      <w:pPr>
        <w:pStyle w:val="ListParagraph"/>
        <w:numPr>
          <w:ilvl w:val="2"/>
          <w:numId w:val="8"/>
        </w:numPr>
        <w:tabs>
          <w:tab w:pos="4408" w:val="left" w:leader="none"/>
        </w:tabs>
        <w:spacing w:line="240" w:lineRule="auto" w:before="7" w:after="0"/>
        <w:ind w:left="4407" w:right="0" w:hanging="161"/>
        <w:jc w:val="left"/>
        <w:rPr>
          <w:sz w:val="14"/>
        </w:rPr>
      </w:pPr>
      <w:r>
        <w:rPr>
          <w:color w:val="231F20"/>
          <w:w w:val="80"/>
          <w:sz w:val="14"/>
        </w:rPr>
        <w:t>This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assumption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from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October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2009</w:t>
      </w:r>
      <w:r>
        <w:rPr>
          <w:color w:val="231F20"/>
          <w:spacing w:val="9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Monetary</w:t>
      </w:r>
      <w:r>
        <w:rPr>
          <w:i/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Policy</w:t>
      </w:r>
      <w:r>
        <w:rPr>
          <w:i/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Report</w:t>
      </w:r>
      <w:r>
        <w:rPr>
          <w:color w:val="231F20"/>
          <w:w w:val="80"/>
          <w:sz w:val="14"/>
        </w:rPr>
        <w:t>.</w:t>
      </w:r>
    </w:p>
    <w:p>
      <w:pPr>
        <w:pStyle w:val="BodyText"/>
        <w:rPr>
          <w:sz w:val="11"/>
        </w:rPr>
      </w:pPr>
      <w:r>
        <w:rPr/>
        <w:pict>
          <v:shape style="position:absolute;margin-left:216.375pt;margin-top:7.541953pt;width:341.25pt;height:.1pt;mso-position-horizontal-relative:page;mso-position-vertical-relative:paragraph;z-index:-15611904;mso-wrap-distance-left:0;mso-wrap-distance-right:0" id="docshape290" coordorigin="4328,151" coordsize="6825,0" path="m4328,151l6818,151,7902,151,8985,151,10069,151,11153,151e" filled="false" stroked="true" strokeweight=".75pt" strokecolor="#004f5a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21.667953pt;width:522pt;height:.1pt;mso-position-horizontal-relative:page;mso-position-vertical-relative:paragraph;z-index:-15611392;mso-wrap-distance-left:0;mso-wrap-distance-right:0" id="docshape291" coordorigin="720,433" coordsize="10440,0" path="m720,433l11160,43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21"/>
        </w:rPr>
      </w:pPr>
    </w:p>
    <w:p>
      <w:pPr>
        <w:spacing w:before="67"/>
        <w:ind w:left="110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THE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CANADIAN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</w:p>
    <w:p>
      <w:pPr>
        <w:spacing w:before="42"/>
        <w:ind w:left="110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8452480" id="docshape292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451968" id="docshape293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156071pt;width:19pt;height:20.85pt;mso-position-horizontal-relative:page;mso-position-vertical-relative:paragraph;z-index:15850496" type="#_x0000_t202" id="docshape294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11"/>
                      <w:sz w:val="36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spacing w:val="-1"/>
          <w:sz w:val="12"/>
        </w:rPr>
        <w:t>APRIL</w:t>
      </w:r>
      <w:r>
        <w:rPr>
          <w:color w:val="231F20"/>
          <w:spacing w:val="-7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295" coordorigin="0,0" coordsize="5760,15">
            <v:line style="position:absolute" from="0,8" to="576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auto" w:before="155"/>
        <w:ind w:left="999" w:right="5159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7"/>
          <w:sz w:val="18"/>
        </w:rPr>
        <w:t> </w:t>
      </w:r>
      <w:r>
        <w:rPr>
          <w:b/>
          <w:color w:val="004F5A"/>
          <w:sz w:val="18"/>
        </w:rPr>
        <w:t>19:</w:t>
      </w:r>
      <w:r>
        <w:rPr>
          <w:b/>
          <w:color w:val="004F5A"/>
          <w:spacing w:val="8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more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rapid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rise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unit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labour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costs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appreciation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Canadian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dollar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9"/>
          <w:sz w:val="18"/>
        </w:rPr>
        <w:t> </w:t>
      </w:r>
      <w:r>
        <w:rPr>
          <w:b/>
          <w:color w:val="231F20"/>
          <w:sz w:val="18"/>
        </w:rPr>
        <w:t>reduced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our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competitive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position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vis-à-vis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United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States</w:t>
      </w:r>
    </w:p>
    <w:p>
      <w:pPr>
        <w:spacing w:before="16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Unit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labour</w:t>
      </w:r>
      <w:r>
        <w:rPr>
          <w:color w:val="231F20"/>
          <w:spacing w:val="8"/>
          <w:sz w:val="14"/>
        </w:rPr>
        <w:t> </w:t>
      </w:r>
      <w:r>
        <w:rPr>
          <w:color w:val="231F20"/>
          <w:sz w:val="14"/>
        </w:rPr>
        <w:t>costs</w:t>
      </w:r>
    </w:p>
    <w:p>
      <w:pPr>
        <w:spacing w:before="19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Index: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2007Q1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=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100,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quarterly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374" w:lineRule="auto" w:before="117"/>
        <w:ind w:left="6111" w:right="5191" w:hanging="105"/>
        <w:jc w:val="left"/>
        <w:rPr>
          <w:sz w:val="14"/>
        </w:rPr>
      </w:pPr>
      <w:r>
        <w:rPr/>
        <w:pict>
          <v:group style="position:absolute;margin-left:54.659pt;margin-top:22.207945pt;width:250.75pt;height:142.25pt;mso-position-horizontal-relative:page;mso-position-vertical-relative:paragraph;z-index:15854592" id="docshapegroup296" coordorigin="1093,444" coordsize="5015,2845">
            <v:line style="position:absolute" from="1101,3282" to="6101,3282" stroked="true" strokeweight=".75pt" strokecolor="#231f20">
              <v:stroke dashstyle="solid"/>
            </v:line>
            <v:line style="position:absolute" from="1309,3282" to="1309,3211" stroked="true" strokeweight=".75pt" strokecolor="#231f20">
              <v:stroke dashstyle="solid"/>
            </v:line>
            <v:line style="position:absolute" from="2976,3282" to="2976,3211" stroked="true" strokeweight=".75pt" strokecolor="#231f20">
              <v:stroke dashstyle="solid"/>
            </v:line>
            <v:line style="position:absolute" from="4642,3282" to="4642,3211" stroked="true" strokeweight=".75pt" strokecolor="#231f20">
              <v:stroke dashstyle="solid"/>
            </v:line>
            <v:shape style="position:absolute;left:1100;top:451;width:125;height:2830" id="docshape297" coordorigin="1101,452" coordsize="125,2830" path="m1101,3282l1101,452m1101,3282l1226,3282e" filled="false" stroked="true" strokeweight=".75pt" strokecolor="#231f20">
              <v:path arrowok="t"/>
              <v:stroke dashstyle="solid"/>
            </v:shape>
            <v:line style="position:absolute" from="1101,2877" to="1226,2877" stroked="true" strokeweight=".75pt" strokecolor="#231f20">
              <v:stroke dashstyle="solid"/>
            </v:line>
            <v:line style="position:absolute" from="1101,2473" to="1226,2473" stroked="true" strokeweight=".75pt" strokecolor="#231f20">
              <v:stroke dashstyle="solid"/>
            </v:line>
            <v:line style="position:absolute" from="1101,2069" to="1226,2069" stroked="true" strokeweight=".75pt" strokecolor="#231f20">
              <v:stroke dashstyle="solid"/>
            </v:line>
            <v:line style="position:absolute" from="1101,1665" to="1226,1665" stroked="true" strokeweight=".75pt" strokecolor="#231f20">
              <v:stroke dashstyle="solid"/>
            </v:line>
            <v:line style="position:absolute" from="1101,1260" to="1226,1260" stroked="true" strokeweight=".75pt" strokecolor="#231f20">
              <v:stroke dashstyle="solid"/>
            </v:line>
            <v:line style="position:absolute" from="1101,856" to="1226,856" stroked="true" strokeweight=".75pt" strokecolor="#231f20">
              <v:stroke dashstyle="solid"/>
            </v:line>
            <v:line style="position:absolute" from="1101,452" to="1226,452" stroked="true" strokeweight=".75pt" strokecolor="#231f20">
              <v:stroke dashstyle="solid"/>
            </v:line>
            <v:shape style="position:absolute;left:5975;top:451;width:125;height:2830" id="docshape298" coordorigin="5976,452" coordsize="125,2830" path="m6101,3282l6101,452m6101,3282l5976,3282e" filled="false" stroked="true" strokeweight=".75pt" strokecolor="#231f20">
              <v:path arrowok="t"/>
              <v:stroke dashstyle="solid"/>
            </v:shape>
            <v:line style="position:absolute" from="6101,2877" to="5976,2877" stroked="true" strokeweight=".75pt" strokecolor="#231f20">
              <v:stroke dashstyle="solid"/>
            </v:line>
            <v:line style="position:absolute" from="6101,2473" to="5976,2473" stroked="true" strokeweight=".75pt" strokecolor="#231f20">
              <v:stroke dashstyle="solid"/>
            </v:line>
            <v:line style="position:absolute" from="6101,2069" to="5976,2069" stroked="true" strokeweight=".75pt" strokecolor="#231f20">
              <v:stroke dashstyle="solid"/>
            </v:line>
            <v:line style="position:absolute" from="6101,1665" to="5976,1665" stroked="true" strokeweight=".75pt" strokecolor="#231f20">
              <v:stroke dashstyle="solid"/>
            </v:line>
            <v:line style="position:absolute" from="6101,1260" to="5976,1260" stroked="true" strokeweight=".75pt" strokecolor="#231f20">
              <v:stroke dashstyle="solid"/>
            </v:line>
            <v:line style="position:absolute" from="6101,856" to="5976,856" stroked="true" strokeweight=".75pt" strokecolor="#231f20">
              <v:stroke dashstyle="solid"/>
            </v:line>
            <v:line style="position:absolute" from="6101,452" to="5976,452" stroked="true" strokeweight=".75pt" strokecolor="#231f20">
              <v:stroke dashstyle="solid"/>
            </v:line>
            <v:line style="position:absolute" from="1726,1926" to="1309,2473" stroked="true" strokeweight="1.5pt" strokecolor="#39b54a">
              <v:stroke dashstyle="solid"/>
            </v:line>
            <v:line style="position:absolute" from="2142,1450" to="1726,1926" stroked="true" strokeweight="1.5pt" strokecolor="#39b54a">
              <v:stroke dashstyle="solid"/>
            </v:line>
            <v:line style="position:absolute" from="2559,701" to="2142,1450" stroked="true" strokeweight="1.5pt" strokecolor="#39b54a">
              <v:stroke dashstyle="solid"/>
            </v:line>
            <v:line style="position:absolute" from="2976,723" to="2559,701" stroked="true" strokeweight="1.5pt" strokecolor="#39b54a">
              <v:stroke dashstyle="solid"/>
            </v:line>
            <v:line style="position:absolute" from="3392,690" to="2976,723" stroked="true" strokeweight="1.5pt" strokecolor="#39b54a">
              <v:stroke dashstyle="solid"/>
            </v:line>
            <v:line style="position:absolute" from="3809,906" to="3392,690" stroked="true" strokeweight="1.5pt" strokecolor="#39b54a">
              <v:stroke dashstyle="solid"/>
            </v:line>
            <v:line style="position:absolute" from="4226,2129" to="3809,906" stroked="true" strokeweight="1.5pt" strokecolor="#39b54a">
              <v:stroke dashstyle="solid"/>
            </v:line>
            <v:line style="position:absolute" from="4642,2292" to="4226,2129" stroked="true" strokeweight="1.5pt" strokecolor="#39b54a">
              <v:stroke dashstyle="solid"/>
            </v:line>
            <v:line style="position:absolute" from="5059,1705" to="4642,2292" stroked="true" strokeweight="1.5pt" strokecolor="#39b54a">
              <v:stroke dashstyle="solid"/>
            </v:line>
            <v:line style="position:absolute" from="5476,1158" to="5059,1705" stroked="true" strokeweight="1.5pt" strokecolor="#39b54a">
              <v:stroke dashstyle="solid"/>
            </v:line>
            <v:line style="position:absolute" from="5892,786" to="5476,1158" stroked="true" strokeweight="1.5pt" strokecolor="#39b54a">
              <v:stroke dashstyle="solid"/>
            </v:line>
            <v:line style="position:absolute" from="1726,2483" to="1309,2473" stroked="true" strokeweight="1.5pt" strokecolor="#0071bc">
              <v:stroke dashstyle="solid"/>
            </v:line>
            <v:line style="position:absolute" from="2142,2530" to="1726,2483" stroked="true" strokeweight="1.5pt" strokecolor="#0071bc">
              <v:stroke dashstyle="solid"/>
            </v:line>
            <v:line style="position:absolute" from="2559,2476" to="2142,2530" stroked="true" strokeweight="1.5pt" strokecolor="#0071bc">
              <v:stroke dashstyle="solid"/>
            </v:line>
            <v:line style="position:absolute" from="2976,2454" to="2559,2476" stroked="true" strokeweight="1.5pt" strokecolor="#0071bc">
              <v:stroke dashstyle="solid"/>
            </v:line>
            <v:line style="position:absolute" from="3392,2484" to="2976,2454" stroked="true" strokeweight="1.5pt" strokecolor="#0071bc">
              <v:stroke dashstyle="solid"/>
            </v:line>
            <v:line style="position:absolute" from="3809,2395" to="3392,2484" stroked="true" strokeweight="1.5pt" strokecolor="#0071bc">
              <v:stroke dashstyle="solid"/>
            </v:line>
            <v:line style="position:absolute" from="4226,2357" to="3809,2395" stroked="true" strokeweight="1.5pt" strokecolor="#0071bc">
              <v:stroke dashstyle="solid"/>
            </v:line>
            <v:line style="position:absolute" from="4642,2460" to="4226,2357" stroked="true" strokeweight="1.5pt" strokecolor="#0071bc">
              <v:stroke dashstyle="solid"/>
            </v:line>
            <v:line style="position:absolute" from="5059,2461" to="4642,2460" stroked="true" strokeweight="1.5pt" strokecolor="#0071bc">
              <v:stroke dashstyle="solid"/>
            </v:line>
            <v:line style="position:absolute" from="5476,2616" to="5059,2461" stroked="true" strokeweight="1.5pt" strokecolor="#0071bc">
              <v:stroke dashstyle="solid"/>
            </v:line>
            <v:line style="position:absolute" from="5892,2742" to="5476,2616" stroked="true" strokeweight="1.5pt" strokecolor="#0071bc">
              <v:stroke dashstyle="solid"/>
            </v:line>
            <v:line style="position:absolute" from="1726,2473" to="1309,2473" stroked="true" strokeweight="1.5pt" strokecolor="#ed1c24">
              <v:stroke dashstyle="solid"/>
            </v:line>
            <v:line style="position:absolute" from="2142,2431" to="1726,2473" stroked="true" strokeweight="1.5pt" strokecolor="#ed1c24">
              <v:stroke dashstyle="solid"/>
            </v:line>
            <v:line style="position:absolute" from="2559,2304" to="2142,2431" stroked="true" strokeweight="1.5pt" strokecolor="#ed1c24">
              <v:stroke dashstyle="solid"/>
            </v:line>
            <v:line style="position:absolute" from="2976,2129" to="2559,2304" stroked="true" strokeweight="1.5pt" strokecolor="#ed1c24">
              <v:stroke dashstyle="solid"/>
            </v:line>
            <v:line style="position:absolute" from="3392,2051" to="2976,2129" stroked="true" strokeweight="1.5pt" strokecolor="#ed1c24">
              <v:stroke dashstyle="solid"/>
            </v:line>
            <v:line style="position:absolute" from="3809,1981" to="3392,2051" stroked="true" strokeweight="1.5pt" strokecolor="#ed1c24">
              <v:stroke dashstyle="solid"/>
            </v:line>
            <v:line style="position:absolute" from="4226,1840" to="3809,1981" stroked="true" strokeweight="1.5pt" strokecolor="#ed1c24">
              <v:stroke dashstyle="solid"/>
            </v:line>
            <v:line style="position:absolute" from="4642,1770" to="4226,1840" stroked="true" strokeweight="1.5pt" strokecolor="#ed1c24">
              <v:stroke dashstyle="solid"/>
            </v:line>
            <v:line style="position:absolute" from="5059,1742" to="4642,1770" stroked="true" strokeweight="1.5pt" strokecolor="#ed1c24">
              <v:stroke dashstyle="solid"/>
            </v:line>
            <v:line style="position:absolute" from="5476,1749" to="5059,1742" stroked="true" strokeweight="1.5pt" strokecolor="#ed1c24">
              <v:stroke dashstyle="solid"/>
            </v:line>
            <v:line style="position:absolute" from="5892,1749" to="5476,1749" stroked="true" strokeweight="1.5pt" strokecolor="#ed1c24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Index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125</w:t>
      </w:r>
    </w:p>
    <w:p>
      <w:pPr>
        <w:pStyle w:val="BodyText"/>
        <w:spacing w:before="3"/>
        <w:rPr>
          <w:sz w:val="13"/>
        </w:rPr>
      </w:pPr>
    </w:p>
    <w:p>
      <w:pPr>
        <w:spacing w:before="1"/>
        <w:ind w:left="2690" w:right="1793" w:firstLine="0"/>
        <w:jc w:val="center"/>
        <w:rPr>
          <w:sz w:val="14"/>
        </w:rPr>
      </w:pPr>
      <w:r>
        <w:rPr>
          <w:color w:val="231F20"/>
          <w:sz w:val="14"/>
        </w:rPr>
        <w:t>120</w:t>
      </w:r>
    </w:p>
    <w:p>
      <w:pPr>
        <w:pStyle w:val="BodyText"/>
        <w:spacing w:before="9"/>
        <w:rPr>
          <w:sz w:val="12"/>
        </w:rPr>
      </w:pPr>
    </w:p>
    <w:p>
      <w:pPr>
        <w:spacing w:before="96"/>
        <w:ind w:left="2700" w:right="1793" w:firstLine="0"/>
        <w:jc w:val="center"/>
        <w:rPr>
          <w:sz w:val="14"/>
        </w:rPr>
      </w:pPr>
      <w:r>
        <w:rPr>
          <w:color w:val="231F20"/>
          <w:sz w:val="14"/>
        </w:rPr>
        <w:t>115</w:t>
      </w:r>
    </w:p>
    <w:p>
      <w:pPr>
        <w:pStyle w:val="BodyText"/>
        <w:spacing w:before="10"/>
        <w:rPr>
          <w:sz w:val="12"/>
        </w:rPr>
      </w:pPr>
    </w:p>
    <w:p>
      <w:pPr>
        <w:spacing w:before="95"/>
        <w:ind w:left="2700" w:right="1793" w:firstLine="0"/>
        <w:jc w:val="center"/>
        <w:rPr>
          <w:sz w:val="14"/>
        </w:rPr>
      </w:pPr>
      <w:r>
        <w:rPr>
          <w:color w:val="231F20"/>
          <w:sz w:val="14"/>
        </w:rPr>
        <w:t>110</w:t>
      </w:r>
    </w:p>
    <w:p>
      <w:pPr>
        <w:pStyle w:val="BodyText"/>
        <w:spacing w:before="10"/>
        <w:rPr>
          <w:sz w:val="12"/>
        </w:rPr>
      </w:pPr>
    </w:p>
    <w:p>
      <w:pPr>
        <w:spacing w:before="96"/>
        <w:ind w:left="2690" w:right="1793" w:firstLine="0"/>
        <w:jc w:val="center"/>
        <w:rPr>
          <w:sz w:val="14"/>
        </w:rPr>
      </w:pPr>
      <w:r>
        <w:rPr>
          <w:color w:val="231F20"/>
          <w:sz w:val="14"/>
        </w:rPr>
        <w:t>105</w:t>
      </w:r>
    </w:p>
    <w:p>
      <w:pPr>
        <w:pStyle w:val="BodyText"/>
        <w:spacing w:before="9"/>
        <w:rPr>
          <w:sz w:val="12"/>
        </w:rPr>
      </w:pPr>
    </w:p>
    <w:p>
      <w:pPr>
        <w:spacing w:before="96"/>
        <w:ind w:left="2690" w:right="1793" w:firstLine="0"/>
        <w:jc w:val="center"/>
        <w:rPr>
          <w:sz w:val="14"/>
        </w:rPr>
      </w:pPr>
      <w:r>
        <w:rPr>
          <w:color w:val="231F20"/>
          <w:sz w:val="14"/>
        </w:rPr>
        <w:t>100</w:t>
      </w:r>
    </w:p>
    <w:p>
      <w:pPr>
        <w:pStyle w:val="BodyText"/>
        <w:spacing w:before="10"/>
        <w:rPr>
          <w:sz w:val="12"/>
        </w:rPr>
      </w:pPr>
    </w:p>
    <w:p>
      <w:pPr>
        <w:spacing w:before="95"/>
        <w:ind w:left="2768" w:right="1793" w:firstLine="0"/>
        <w:jc w:val="center"/>
        <w:rPr>
          <w:sz w:val="14"/>
        </w:rPr>
      </w:pPr>
      <w:r>
        <w:rPr>
          <w:color w:val="231F20"/>
          <w:sz w:val="14"/>
        </w:rPr>
        <w:t>95</w:t>
      </w:r>
    </w:p>
    <w:p>
      <w:pPr>
        <w:pStyle w:val="BodyText"/>
        <w:spacing w:before="10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top="720" w:bottom="280" w:left="80" w:right="600"/>
        </w:sectPr>
      </w:pPr>
    </w:p>
    <w:p>
      <w:pPr>
        <w:pStyle w:val="BodyText"/>
        <w:spacing w:before="3"/>
        <w:rPr>
          <w:sz w:val="23"/>
        </w:rPr>
      </w:pPr>
    </w:p>
    <w:p>
      <w:pPr>
        <w:spacing w:before="0"/>
        <w:ind w:left="1846" w:right="0" w:firstLine="0"/>
        <w:jc w:val="lef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9" w:lineRule="auto" w:before="64"/>
        <w:ind w:left="1323" w:right="-9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55104" from="55.834pt,6.570891pt" to="65.834pt,6.570891pt" stroked="true" strokeweight="1.5pt" strokecolor="#ed1c24">
            <v:stroke dashstyle="solid"/>
            <w10:wrap type="none"/>
          </v:line>
        </w:pict>
      </w:r>
      <w:r>
        <w:rPr>
          <w:color w:val="231F20"/>
          <w:sz w:val="14"/>
        </w:rPr>
        <w:t>Unit labour costs,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Canada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(in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Can$)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85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9" w:lineRule="auto" w:before="64"/>
        <w:ind w:left="0" w:right="0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856128" from="135.251007pt,6.570891pt" to="145.251007pt,6.570891pt" stroked="true" strokeweight="1.5pt" strokecolor="#39b54a">
            <v:stroke dashstyle="solid"/>
            <w10:wrap type="none"/>
          </v:line>
        </w:pict>
      </w:r>
      <w:r>
        <w:rPr>
          <w:color w:val="231F20"/>
          <w:sz w:val="14"/>
        </w:rPr>
        <w:t>Unit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labour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costs,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Canada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(in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US$)</w:t>
      </w:r>
    </w:p>
    <w:p>
      <w:pPr>
        <w:spacing w:before="96"/>
        <w:ind w:left="2156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90</w:t>
      </w:r>
    </w:p>
    <w:p>
      <w:pPr>
        <w:spacing w:before="11"/>
        <w:ind w:left="1172" w:right="0" w:firstLine="0"/>
        <w:jc w:val="lef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line="249" w:lineRule="auto" w:before="64"/>
        <w:ind w:left="457" w:right="567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55616" from="214.210007pt,6.570891pt" to="224.210007pt,6.570891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Unit labour costs,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United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States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(in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US$)</w:t>
      </w:r>
    </w:p>
    <w:p>
      <w:pPr>
        <w:spacing w:after="0" w:line="249" w:lineRule="auto"/>
        <w:jc w:val="left"/>
        <w:rPr>
          <w:sz w:val="14"/>
        </w:rPr>
        <w:sectPr>
          <w:type w:val="continuous"/>
          <w:pgSz w:w="12240" w:h="15840"/>
          <w:pgMar w:top="640" w:bottom="280" w:left="80" w:right="600"/>
          <w:cols w:num="3" w:equalWidth="0">
            <w:col w:w="2429" w:space="40"/>
            <w:col w:w="1526" w:space="39"/>
            <w:col w:w="7526"/>
          </w:cols>
        </w:sectPr>
      </w:pPr>
    </w:p>
    <w:p>
      <w:pPr>
        <w:spacing w:before="73"/>
        <w:ind w:left="100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U.S.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Bureau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Labor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Statistics,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Canada,</w:t>
      </w:r>
    </w:p>
    <w:p>
      <w:pPr>
        <w:tabs>
          <w:tab w:pos="5344" w:val="left" w:leader="none"/>
        </w:tabs>
        <w:spacing w:before="19"/>
        <w:ind w:left="100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and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5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6"/>
          <w:w w:val="80"/>
          <w:sz w:val="14"/>
        </w:rPr>
        <w:t> </w:t>
      </w:r>
      <w:r>
        <w:rPr>
          <w:color w:val="231F20"/>
          <w:w w:val="80"/>
          <w:sz w:val="14"/>
        </w:rPr>
        <w:t>calculations</w:t>
        <w:tab/>
        <w:t>Last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observation:</w:t>
      </w:r>
      <w:r>
        <w:rPr>
          <w:color w:val="231F20"/>
          <w:spacing w:val="16"/>
          <w:w w:val="80"/>
          <w:sz w:val="14"/>
        </w:rPr>
        <w:t> </w:t>
      </w:r>
      <w:r>
        <w:rPr>
          <w:color w:val="231F20"/>
          <w:w w:val="80"/>
          <w:sz w:val="14"/>
        </w:rPr>
        <w:t>2009Q4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pt;margin-top:7.884702pt;width:288pt;height:.1pt;mso-position-horizontal-relative:page;mso-position-vertical-relative:paragraph;z-index:-15605760;mso-wrap-distance-left:0;mso-wrap-distance-right:0" id="docshape299" coordorigin="1080,158" coordsize="5760,0" path="m1080,158l684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spacing w:line="249" w:lineRule="auto" w:before="107"/>
        <w:ind w:left="1000" w:right="-4"/>
      </w:pPr>
      <w:r>
        <w:rPr>
          <w:color w:val="231F20"/>
        </w:rPr>
        <w:t>The gradual recovery in business investment that started at the beginning of</w:t>
      </w:r>
      <w:r>
        <w:rPr>
          <w:color w:val="231F20"/>
          <w:spacing w:val="-53"/>
        </w:rPr>
        <w:t> </w:t>
      </w:r>
      <w:r>
        <w:rPr>
          <w:color w:val="231F20"/>
        </w:rPr>
        <w:t>2010 is expected to intensify over the projection horizon, driven by improved</w:t>
      </w:r>
      <w:r>
        <w:rPr>
          <w:color w:val="231F20"/>
          <w:spacing w:val="-53"/>
        </w:rPr>
        <w:t> </w:t>
      </w:r>
      <w:r>
        <w:rPr>
          <w:color w:val="231F20"/>
        </w:rPr>
        <w:t>economic prospects</w:t>
      </w:r>
      <w:r>
        <w:rPr>
          <w:color w:val="231F20"/>
          <w:spacing w:val="1"/>
        </w:rPr>
        <w:t> </w:t>
      </w:r>
      <w:r>
        <w:rPr>
          <w:color w:val="231F20"/>
        </w:rPr>
        <w:t>and the</w:t>
      </w:r>
      <w:r>
        <w:rPr>
          <w:color w:val="231F20"/>
          <w:spacing w:val="1"/>
        </w:rPr>
        <w:t> </w:t>
      </w:r>
      <w:r>
        <w:rPr>
          <w:color w:val="231F20"/>
        </w:rPr>
        <w:t>need to</w:t>
      </w:r>
      <w:r>
        <w:rPr>
          <w:color w:val="231F20"/>
          <w:spacing w:val="1"/>
        </w:rPr>
        <w:t> </w:t>
      </w:r>
      <w:r>
        <w:rPr>
          <w:color w:val="231F20"/>
        </w:rPr>
        <w:t>increase productivity</w:t>
      </w:r>
      <w:r>
        <w:rPr>
          <w:color w:val="231F20"/>
          <w:spacing w:val="1"/>
        </w:rPr>
        <w:t> </w:t>
      </w:r>
      <w:r>
        <w:rPr>
          <w:color w:val="231F20"/>
        </w:rPr>
        <w:t>in a</w:t>
      </w:r>
      <w:r>
        <w:rPr>
          <w:color w:val="231F20"/>
          <w:spacing w:val="1"/>
        </w:rPr>
        <w:t> </w:t>
      </w:r>
      <w:r>
        <w:rPr>
          <w:color w:val="231F20"/>
        </w:rPr>
        <w:t>more com-</w:t>
      </w:r>
      <w:r>
        <w:rPr>
          <w:color w:val="231F20"/>
          <w:spacing w:val="1"/>
        </w:rPr>
        <w:t> </w:t>
      </w:r>
      <w:r>
        <w:rPr>
          <w:color w:val="231F20"/>
        </w:rPr>
        <w:t>petitive international environment. The Bank’s outlook for investment</w:t>
      </w:r>
      <w:r>
        <w:rPr>
          <w:color w:val="231F20"/>
          <w:spacing w:val="1"/>
        </w:rPr>
        <w:t> </w:t>
      </w:r>
      <w:r>
        <w:rPr>
          <w:color w:val="231F20"/>
        </w:rPr>
        <w:t>spending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2010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consistent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results</w:t>
      </w:r>
      <w:r>
        <w:rPr>
          <w:color w:val="231F20"/>
          <w:spacing w:val="-4"/>
        </w:rPr>
        <w:t> </w:t>
      </w:r>
      <w:r>
        <w:rPr>
          <w:color w:val="231F20"/>
        </w:rPr>
        <w:t>reported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its</w:t>
      </w:r>
      <w:r>
        <w:rPr>
          <w:color w:val="231F20"/>
          <w:spacing w:val="-4"/>
        </w:rPr>
        <w:t> </w:t>
      </w:r>
      <w:r>
        <w:rPr>
          <w:color w:val="231F20"/>
        </w:rPr>
        <w:t>spring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Business</w:t>
      </w:r>
      <w:r>
        <w:rPr>
          <w:i/>
          <w:color w:val="231F20"/>
          <w:spacing w:val="-53"/>
        </w:rPr>
        <w:t> </w:t>
      </w:r>
      <w:r>
        <w:rPr>
          <w:i/>
          <w:color w:val="231F20"/>
        </w:rPr>
        <w:t>Outlook Survey </w:t>
      </w:r>
      <w:r>
        <w:rPr>
          <w:color w:val="231F20"/>
        </w:rPr>
        <w:t>and Statistics Canada’s </w:t>
      </w:r>
      <w:r>
        <w:rPr>
          <w:i/>
          <w:color w:val="231F20"/>
        </w:rPr>
        <w:t>2010 Beginning-of-Year Survey of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Private and Public Investment Intentions</w:t>
      </w:r>
      <w:r>
        <w:rPr>
          <w:color w:val="231F20"/>
        </w:rPr>
        <w:t>. With respect to business inven-</w:t>
      </w:r>
      <w:r>
        <w:rPr>
          <w:color w:val="231F20"/>
          <w:spacing w:val="1"/>
        </w:rPr>
        <w:t> </w:t>
      </w:r>
      <w:r>
        <w:rPr>
          <w:color w:val="231F20"/>
        </w:rPr>
        <w:t>tories, the adjustment required to return the stock-to-sales ratio to a more</w:t>
      </w:r>
      <w:r>
        <w:rPr>
          <w:color w:val="231F20"/>
          <w:spacing w:val="1"/>
        </w:rPr>
        <w:t> </w:t>
      </w:r>
      <w:r>
        <w:rPr>
          <w:color w:val="231F20"/>
        </w:rPr>
        <w:t>sustainable level appears to be largely completed, which should provide</w:t>
      </w:r>
      <w:r>
        <w:rPr>
          <w:color w:val="231F20"/>
          <w:spacing w:val="1"/>
        </w:rPr>
        <w:t> </w:t>
      </w:r>
      <w:r>
        <w:rPr>
          <w:color w:val="231F20"/>
        </w:rPr>
        <w:t>support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real</w:t>
      </w:r>
      <w:r>
        <w:rPr>
          <w:color w:val="231F20"/>
          <w:spacing w:val="-4"/>
        </w:rPr>
        <w:t> </w:t>
      </w:r>
      <w:r>
        <w:rPr>
          <w:color w:val="231F20"/>
        </w:rPr>
        <w:t>GDP</w:t>
      </w:r>
      <w:r>
        <w:rPr>
          <w:color w:val="231F20"/>
          <w:spacing w:val="-3"/>
        </w:rPr>
        <w:t> </w:t>
      </w:r>
      <w:r>
        <w:rPr>
          <w:color w:val="231F20"/>
        </w:rPr>
        <w:t>growth</w:t>
      </w:r>
      <w:r>
        <w:rPr>
          <w:color w:val="231F20"/>
          <w:spacing w:val="-4"/>
        </w:rPr>
        <w:t> </w:t>
      </w:r>
      <w:r>
        <w:rPr>
          <w:color w:val="231F20"/>
        </w:rPr>
        <w:t>over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projection</w:t>
      </w:r>
      <w:r>
        <w:rPr>
          <w:color w:val="231F20"/>
          <w:spacing w:val="-3"/>
        </w:rPr>
        <w:t> </w:t>
      </w:r>
      <w:r>
        <w:rPr>
          <w:color w:val="231F20"/>
        </w:rPr>
        <w:t>horizon.</w:t>
      </w:r>
    </w:p>
    <w:p>
      <w:pPr>
        <w:pStyle w:val="BodyText"/>
        <w:spacing w:line="249" w:lineRule="auto" w:before="128"/>
        <w:ind w:left="1000" w:right="-4"/>
      </w:pPr>
      <w:r>
        <w:rPr>
          <w:color w:val="231F20"/>
        </w:rPr>
        <w:t>Exports are projected to rise over the projection horizon, in response to</w:t>
      </w:r>
      <w:r>
        <w:rPr>
          <w:color w:val="231F20"/>
          <w:spacing w:val="1"/>
        </w:rPr>
        <w:t> </w:t>
      </w:r>
      <w:r>
        <w:rPr>
          <w:color w:val="231F20"/>
        </w:rPr>
        <w:t>growing external demand and higher world commodity prices. The persistent</w:t>
      </w:r>
      <w:r>
        <w:rPr>
          <w:color w:val="231F20"/>
          <w:spacing w:val="-53"/>
        </w:rPr>
        <w:t> </w:t>
      </w:r>
      <w:r>
        <w:rPr>
          <w:color w:val="231F20"/>
        </w:rPr>
        <w:t>strength of the Canadian dollar and rising unit labour costs will, however,</w:t>
      </w:r>
      <w:r>
        <w:rPr>
          <w:color w:val="231F20"/>
          <w:spacing w:val="1"/>
        </w:rPr>
        <w:t> </w:t>
      </w:r>
      <w:r>
        <w:rPr>
          <w:color w:val="231F20"/>
        </w:rPr>
        <w:t>dampen the expansion </w:t>
      </w:r>
      <w:r>
        <w:rPr>
          <w:b/>
          <w:color w:val="231F20"/>
        </w:rPr>
        <w:t>(Chart 19)</w:t>
      </w:r>
      <w:r>
        <w:rPr>
          <w:color w:val="231F20"/>
        </w:rPr>
        <w:t>. Export growth in 2011 is projected to be</w:t>
      </w:r>
      <w:r>
        <w:rPr>
          <w:color w:val="231F20"/>
          <w:spacing w:val="1"/>
        </w:rPr>
        <w:t> </w:t>
      </w:r>
      <w:r>
        <w:rPr>
          <w:color w:val="231F20"/>
        </w:rPr>
        <w:t>somewhat weaker than assumed in January, owing to more subdued pros-</w:t>
      </w:r>
      <w:r>
        <w:rPr>
          <w:color w:val="231F20"/>
          <w:spacing w:val="1"/>
        </w:rPr>
        <w:t> </w:t>
      </w:r>
      <w:r>
        <w:rPr>
          <w:color w:val="231F20"/>
        </w:rPr>
        <w:t>pects for U.S. economic activity and the higher value assumed for the</w:t>
      </w:r>
      <w:r>
        <w:rPr>
          <w:color w:val="231F20"/>
          <w:spacing w:val="1"/>
        </w:rPr>
        <w:t> </w:t>
      </w:r>
      <w:r>
        <w:rPr>
          <w:color w:val="231F20"/>
        </w:rPr>
        <w:t>Canadian dollar. Import volumes are also projected to grow at a somewhat</w:t>
      </w:r>
      <w:r>
        <w:rPr>
          <w:color w:val="231F20"/>
          <w:spacing w:val="1"/>
        </w:rPr>
        <w:t> </w:t>
      </w:r>
      <w:r>
        <w:rPr>
          <w:color w:val="231F20"/>
        </w:rPr>
        <w:t>slower pace over the projection horizon, reﬂecting the revised outlook for</w:t>
      </w:r>
      <w:r>
        <w:rPr>
          <w:color w:val="231F20"/>
          <w:spacing w:val="1"/>
        </w:rPr>
        <w:t> </w:t>
      </w:r>
      <w:r>
        <w:rPr>
          <w:color w:val="231F20"/>
        </w:rPr>
        <w:t>growth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domestic</w:t>
      </w:r>
      <w:r>
        <w:rPr>
          <w:color w:val="231F20"/>
          <w:spacing w:val="-3"/>
        </w:rPr>
        <w:t> </w:t>
      </w:r>
      <w:r>
        <w:rPr>
          <w:color w:val="231F20"/>
        </w:rPr>
        <w:t>demand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exports.</w:t>
      </w:r>
    </w:p>
    <w:p>
      <w:pPr>
        <w:pStyle w:val="Heading5"/>
        <w:spacing w:before="198"/>
      </w:pP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Projection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Inﬂation</w:t>
      </w:r>
    </w:p>
    <w:p>
      <w:pPr>
        <w:pStyle w:val="BodyText"/>
        <w:spacing w:line="249" w:lineRule="auto" w:before="133"/>
        <w:ind w:left="1000" w:right="185"/>
      </w:pPr>
      <w:r>
        <w:rPr>
          <w:color w:val="231F20"/>
        </w:rPr>
        <w:t>With the higher amount of expenditures brought forward resulting in some-</w:t>
      </w:r>
      <w:r>
        <w:rPr>
          <w:color w:val="231F20"/>
          <w:spacing w:val="-53"/>
        </w:rPr>
        <w:t> </w:t>
      </w:r>
      <w:r>
        <w:rPr>
          <w:color w:val="231F20"/>
        </w:rPr>
        <w:t>what</w:t>
      </w:r>
      <w:r>
        <w:rPr>
          <w:color w:val="231F20"/>
          <w:spacing w:val="2"/>
        </w:rPr>
        <w:t> </w:t>
      </w:r>
      <w:r>
        <w:rPr>
          <w:color w:val="231F20"/>
        </w:rPr>
        <w:t>smaller</w:t>
      </w:r>
      <w:r>
        <w:rPr>
          <w:color w:val="231F20"/>
          <w:spacing w:val="3"/>
        </w:rPr>
        <w:t> </w:t>
      </w:r>
      <w:r>
        <w:rPr>
          <w:color w:val="231F20"/>
        </w:rPr>
        <w:t>excess</w:t>
      </w:r>
      <w:r>
        <w:rPr>
          <w:color w:val="231F20"/>
          <w:spacing w:val="2"/>
        </w:rPr>
        <w:t> </w:t>
      </w:r>
      <w:r>
        <w:rPr>
          <w:color w:val="231F20"/>
        </w:rPr>
        <w:t>supply,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well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more</w:t>
      </w:r>
      <w:r>
        <w:rPr>
          <w:color w:val="231F20"/>
          <w:spacing w:val="3"/>
        </w:rPr>
        <w:t> </w:t>
      </w:r>
      <w:r>
        <w:rPr>
          <w:color w:val="231F20"/>
        </w:rPr>
        <w:t>gradual</w:t>
      </w:r>
      <w:r>
        <w:rPr>
          <w:color w:val="231F20"/>
          <w:spacing w:val="2"/>
        </w:rPr>
        <w:t> </w:t>
      </w:r>
      <w:r>
        <w:rPr>
          <w:color w:val="231F20"/>
        </w:rPr>
        <w:t>deceleration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wages than previously anticipated, inﬂationary pressures are slightly more</w:t>
      </w:r>
      <w:r>
        <w:rPr>
          <w:color w:val="231F20"/>
          <w:spacing w:val="1"/>
        </w:rPr>
        <w:t> </w:t>
      </w:r>
      <w:r>
        <w:rPr>
          <w:color w:val="231F20"/>
        </w:rPr>
        <w:t>pronounced</w:t>
      </w:r>
      <w:r>
        <w:rPr>
          <w:color w:val="231F20"/>
          <w:spacing w:val="-4"/>
        </w:rPr>
        <w:t> </w:t>
      </w:r>
      <w:r>
        <w:rPr>
          <w:color w:val="231F20"/>
        </w:rPr>
        <w:t>than</w:t>
      </w:r>
      <w:r>
        <w:rPr>
          <w:color w:val="231F20"/>
          <w:spacing w:val="-4"/>
        </w:rPr>
        <w:t> </w:t>
      </w:r>
      <w:r>
        <w:rPr>
          <w:color w:val="231F20"/>
        </w:rPr>
        <w:t>expected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January.</w:t>
      </w:r>
    </w:p>
    <w:p>
      <w:pPr>
        <w:pStyle w:val="BodyText"/>
        <w:spacing w:line="249" w:lineRule="auto" w:before="124"/>
        <w:ind w:left="1000" w:right="52"/>
      </w:pPr>
      <w:r>
        <w:rPr>
          <w:color w:val="231F20"/>
        </w:rPr>
        <w:t>The Bank’s base-case projection for inﬂation now incorporates estimates for</w:t>
      </w:r>
      <w:r>
        <w:rPr>
          <w:color w:val="231F20"/>
          <w:spacing w:val="-5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effect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sales</w:t>
      </w:r>
      <w:r>
        <w:rPr>
          <w:color w:val="231F20"/>
          <w:spacing w:val="-3"/>
        </w:rPr>
        <w:t> </w:t>
      </w:r>
      <w:r>
        <w:rPr>
          <w:color w:val="231F20"/>
        </w:rPr>
        <w:t>tax</w:t>
      </w:r>
      <w:r>
        <w:rPr>
          <w:color w:val="231F20"/>
          <w:spacing w:val="-4"/>
        </w:rPr>
        <w:t> </w:t>
      </w:r>
      <w:r>
        <w:rPr>
          <w:color w:val="231F20"/>
        </w:rPr>
        <w:t>harmonization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Ontario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British</w:t>
      </w:r>
      <w:r>
        <w:rPr>
          <w:color w:val="231F20"/>
          <w:spacing w:val="-4"/>
        </w:rPr>
        <w:t> </w:t>
      </w:r>
      <w:r>
        <w:rPr>
          <w:color w:val="231F20"/>
        </w:rPr>
        <w:t>Columbia.</w:t>
      </w:r>
    </w:p>
    <w:p>
      <w:pPr>
        <w:pStyle w:val="BodyText"/>
        <w:spacing w:line="249" w:lineRule="auto" w:before="1"/>
        <w:ind w:left="1000" w:right="63"/>
      </w:pPr>
      <w:r>
        <w:rPr>
          <w:color w:val="231F20"/>
        </w:rPr>
        <w:t>Effective</w:t>
      </w:r>
      <w:r>
        <w:rPr>
          <w:color w:val="231F20"/>
          <w:spacing w:val="-8"/>
        </w:rPr>
        <w:t> </w:t>
      </w:r>
      <w:r>
        <w:rPr>
          <w:color w:val="231F20"/>
        </w:rPr>
        <w:t>1</w:t>
      </w:r>
      <w:r>
        <w:rPr>
          <w:color w:val="231F20"/>
          <w:spacing w:val="-8"/>
        </w:rPr>
        <w:t> </w:t>
      </w:r>
      <w:r>
        <w:rPr>
          <w:color w:val="231F20"/>
        </w:rPr>
        <w:t>July</w:t>
      </w:r>
      <w:r>
        <w:rPr>
          <w:color w:val="231F20"/>
          <w:spacing w:val="-8"/>
        </w:rPr>
        <w:t> </w:t>
      </w:r>
      <w:r>
        <w:rPr>
          <w:color w:val="231F20"/>
        </w:rPr>
        <w:t>2010,</w:t>
      </w:r>
      <w:r>
        <w:rPr>
          <w:color w:val="231F20"/>
          <w:spacing w:val="-8"/>
        </w:rPr>
        <w:t> </w:t>
      </w:r>
      <w:r>
        <w:rPr>
          <w:color w:val="231F20"/>
        </w:rPr>
        <w:t>both</w:t>
      </w:r>
      <w:r>
        <w:rPr>
          <w:color w:val="231F20"/>
          <w:spacing w:val="-8"/>
        </w:rPr>
        <w:t> </w:t>
      </w:r>
      <w:r>
        <w:rPr>
          <w:color w:val="231F20"/>
        </w:rPr>
        <w:t>provinces</w:t>
      </w:r>
      <w:r>
        <w:rPr>
          <w:color w:val="231F20"/>
          <w:spacing w:val="-8"/>
        </w:rPr>
        <w:t> </w:t>
      </w:r>
      <w:r>
        <w:rPr>
          <w:color w:val="231F20"/>
        </w:rPr>
        <w:t>will</w:t>
      </w:r>
      <w:r>
        <w:rPr>
          <w:color w:val="231F20"/>
          <w:spacing w:val="-8"/>
        </w:rPr>
        <w:t> </w:t>
      </w:r>
      <w:r>
        <w:rPr>
          <w:color w:val="231F20"/>
        </w:rPr>
        <w:t>harmonize</w:t>
      </w:r>
      <w:r>
        <w:rPr>
          <w:color w:val="231F20"/>
          <w:spacing w:val="-8"/>
        </w:rPr>
        <w:t> </w:t>
      </w:r>
      <w:r>
        <w:rPr>
          <w:color w:val="231F20"/>
        </w:rPr>
        <w:t>their</w:t>
      </w:r>
      <w:r>
        <w:rPr>
          <w:color w:val="231F20"/>
          <w:spacing w:val="-8"/>
        </w:rPr>
        <w:t> </w:t>
      </w:r>
      <w:r>
        <w:rPr>
          <w:color w:val="231F20"/>
        </w:rPr>
        <w:t>provincial</w:t>
      </w:r>
      <w:r>
        <w:rPr>
          <w:color w:val="231F20"/>
          <w:spacing w:val="-8"/>
        </w:rPr>
        <w:t> </w:t>
      </w:r>
      <w:r>
        <w:rPr>
          <w:color w:val="231F20"/>
        </w:rPr>
        <w:t>sales</w:t>
      </w:r>
      <w:r>
        <w:rPr>
          <w:color w:val="231F20"/>
          <w:spacing w:val="-8"/>
        </w:rPr>
        <w:t> </w:t>
      </w:r>
      <w:r>
        <w:rPr>
          <w:color w:val="231F20"/>
        </w:rPr>
        <w:t>tax</w:t>
      </w:r>
      <w:r>
        <w:rPr>
          <w:color w:val="231F20"/>
          <w:spacing w:val="-53"/>
        </w:rPr>
        <w:t> </w:t>
      </w:r>
      <w:r>
        <w:rPr>
          <w:color w:val="231F20"/>
        </w:rPr>
        <w:t>with the federal goods and services tax. As a result, a broader range of</w:t>
      </w:r>
      <w:r>
        <w:rPr>
          <w:color w:val="231F20"/>
          <w:spacing w:val="1"/>
        </w:rPr>
        <w:t> </w:t>
      </w:r>
      <w:r>
        <w:rPr>
          <w:color w:val="231F20"/>
        </w:rPr>
        <w:t>goods and services will be taxed in Ontario and British Columbia. According</w:t>
      </w:r>
      <w:r>
        <w:rPr>
          <w:color w:val="231F20"/>
          <w:spacing w:val="-5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Bank’s</w:t>
      </w:r>
      <w:r>
        <w:rPr>
          <w:color w:val="231F20"/>
          <w:spacing w:val="-3"/>
        </w:rPr>
        <w:t> </w:t>
      </w:r>
      <w:r>
        <w:rPr>
          <w:color w:val="231F20"/>
        </w:rPr>
        <w:t>calculations,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direct</w:t>
      </w:r>
      <w:r>
        <w:rPr>
          <w:color w:val="231F20"/>
          <w:spacing w:val="-3"/>
        </w:rPr>
        <w:t> </w:t>
      </w:r>
      <w:r>
        <w:rPr>
          <w:color w:val="231F20"/>
        </w:rPr>
        <w:t>impact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temporary</w:t>
      </w:r>
      <w:r>
        <w:rPr>
          <w:color w:val="231F20"/>
          <w:spacing w:val="-3"/>
        </w:rPr>
        <w:t> </w:t>
      </w:r>
      <w:r>
        <w:rPr>
          <w:color w:val="231F20"/>
        </w:rPr>
        <w:t>rise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</w:p>
    <w:p>
      <w:pPr>
        <w:spacing w:line="240" w:lineRule="auto" w:before="2" w:after="2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0" w:lineRule="exact"/>
        <w:ind w:left="373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300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2"/>
        <w:ind w:left="373" w:right="410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recovery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business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investment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is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expected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intensify,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driven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by</w:t>
      </w:r>
    </w:p>
    <w:p>
      <w:pPr>
        <w:spacing w:line="249" w:lineRule="auto" w:before="2"/>
        <w:ind w:left="373" w:right="0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improved</w:t>
      </w:r>
      <w:r>
        <w:rPr>
          <w:i/>
          <w:color w:val="231F20"/>
          <w:spacing w:val="1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economic</w:t>
      </w:r>
      <w:r>
        <w:rPr>
          <w:i/>
          <w:color w:val="231F20"/>
          <w:spacing w:val="1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prospects</w:t>
      </w:r>
      <w:r>
        <w:rPr>
          <w:i/>
          <w:color w:val="231F20"/>
          <w:spacing w:val="1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1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5"/>
          <w:sz w:val="20"/>
        </w:rPr>
        <w:t>need</w:t>
      </w:r>
      <w:r>
        <w:rPr>
          <w:i/>
          <w:color w:val="231F20"/>
          <w:spacing w:val="-8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to</w:t>
      </w:r>
      <w:r>
        <w:rPr>
          <w:i/>
          <w:color w:val="231F20"/>
          <w:spacing w:val="-8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increase</w:t>
      </w:r>
      <w:r>
        <w:rPr>
          <w:i/>
          <w:color w:val="231F20"/>
          <w:spacing w:val="-7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productivity.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0"/>
        <w:rPr>
          <w:i/>
          <w:sz w:val="17"/>
        </w:rPr>
      </w:pPr>
      <w:r>
        <w:rPr/>
        <w:pict>
          <v:shape style="position:absolute;margin-left:414pt;margin-top:11.480664pt;width:162pt;height:.1pt;mso-position-horizontal-relative:page;mso-position-vertical-relative:paragraph;z-index:-15604736;mso-wrap-distance-left:0;mso-wrap-distance-right:0" id="docshape301" coordorigin="8280,230" coordsize="3240,0" path="m8280,230l11520,230e" filled="false" stroked="true" strokeweight="1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73" w:right="229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Inﬂationary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pressures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are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slightly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more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pronounced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than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expected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January.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640" w:bottom="280" w:left="80" w:right="600"/>
          <w:cols w:num="2" w:equalWidth="0">
            <w:col w:w="7787" w:space="40"/>
            <w:col w:w="3733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7"/>
        <w:rPr>
          <w:i/>
          <w:sz w:val="11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302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312" w:lineRule="auto" w:before="55"/>
        <w:ind w:left="7332" w:right="483" w:firstLine="2146"/>
        <w:jc w:val="left"/>
        <w:rPr>
          <w:sz w:val="12"/>
        </w:rPr>
      </w:pPr>
      <w:r>
        <w:rPr/>
        <w:pict>
          <v:rect style="position:absolute;margin-left:426.308014pt;margin-top:13.81893pt;width:2.559pt;height:2.559pt;mso-position-horizontal-relative:page;mso-position-vertical-relative:paragraph;z-index:-18445312" id="docshape303" filled="true" fillcolor="#004f5a" stroked="false">
            <v:fill type="solid"/>
            <w10:wrap type="none"/>
          </v:rect>
        </w:pict>
      </w:r>
      <w:r>
        <w:rPr/>
        <w:pict>
          <v:rect style="position:absolute;margin-left:517.299011pt;margin-top:13.81893pt;width:2.558pt;height:2.559pt;mso-position-horizontal-relative:page;mso-position-vertical-relative:paragraph;z-index:-18444800" id="docshape304" filled="true" fillcolor="#004f5a" stroked="false">
            <v:fill type="solid"/>
            <w10:wrap type="none"/>
          </v:rect>
        </w:pict>
      </w:r>
      <w:r>
        <w:rPr/>
        <w:pict>
          <v:shape style="position:absolute;margin-left:558.187988pt;margin-top:.295930pt;width:17.650pt;height:21pt;mso-position-horizontal-relative:page;mso-position-vertical-relative:paragraph;z-index:15856640" type="#_x0000_t202" id="docshape305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25"/>
                      <w:sz w:val="36"/>
                    </w:rPr>
                    <w:t>21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1"/>
          <w:w w:val="95"/>
          <w:sz w:val="12"/>
        </w:rPr>
        <w:t> </w:t>
      </w:r>
      <w:r>
        <w:rPr>
          <w:color w:val="231F20"/>
          <w:w w:val="95"/>
          <w:sz w:val="12"/>
        </w:rPr>
        <w:t>CANADIAN</w:t>
      </w:r>
      <w:r>
        <w:rPr>
          <w:color w:val="231F20"/>
          <w:spacing w:val="1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  <w:r>
        <w:rPr>
          <w:color w:val="231F20"/>
          <w:spacing w:val="-29"/>
          <w:w w:val="95"/>
          <w:sz w:val="12"/>
        </w:rPr>
        <w:t> </w: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APRIL</w:t>
      </w:r>
      <w:r>
        <w:rPr>
          <w:color w:val="231F20"/>
          <w:spacing w:val="7"/>
          <w:w w:val="95"/>
          <w:sz w:val="12"/>
        </w:rPr>
        <w:t> </w:t>
      </w:r>
      <w:r>
        <w:rPr>
          <w:color w:val="231F20"/>
          <w:w w:val="95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spacing w:line="20" w:lineRule="exact"/>
        <w:ind w:left="4247"/>
        <w:rPr>
          <w:sz w:val="2"/>
        </w:rPr>
      </w:pPr>
      <w:r>
        <w:rPr>
          <w:sz w:val="2"/>
        </w:rPr>
        <w:pict>
          <v:group style="width:359.75pt;height:.75pt;mso-position-horizontal-relative:char;mso-position-vertical-relative:line" id="docshapegroup306" coordorigin="0,0" coordsize="7195,15">
            <v:shape style="position:absolute;left:0;top:7;width:7195;height:2" id="docshape307" coordorigin="0,8" coordsize="7195,0" path="m0,8l0,8,6768,8,7195,8e" filled="false" stroked="true" strokeweight=".75pt" strokecolor="#004f5a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before="122"/>
        <w:ind w:left="4247" w:right="0" w:firstLine="0"/>
        <w:jc w:val="left"/>
        <w:rPr>
          <w:b/>
          <w:sz w:val="10"/>
        </w:rPr>
      </w:pPr>
      <w:r>
        <w:rPr>
          <w:b/>
          <w:color w:val="004F5A"/>
          <w:sz w:val="18"/>
        </w:rPr>
        <w:t>Table</w:t>
      </w:r>
      <w:r>
        <w:rPr>
          <w:b/>
          <w:color w:val="004F5A"/>
          <w:spacing w:val="2"/>
          <w:sz w:val="18"/>
        </w:rPr>
        <w:t> </w:t>
      </w:r>
      <w:r>
        <w:rPr>
          <w:b/>
          <w:color w:val="004F5A"/>
          <w:sz w:val="18"/>
        </w:rPr>
        <w:t>4:</w:t>
      </w:r>
      <w:r>
        <w:rPr>
          <w:b/>
          <w:color w:val="004F5A"/>
          <w:spacing w:val="15"/>
          <w:sz w:val="18"/>
        </w:rPr>
        <w:t> </w:t>
      </w:r>
      <w:r>
        <w:rPr>
          <w:b/>
          <w:color w:val="231F20"/>
          <w:sz w:val="18"/>
        </w:rPr>
        <w:t>Summary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base-case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projection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Canada</w:t>
      </w:r>
      <w:r>
        <w:rPr>
          <w:b/>
          <w:color w:val="231F20"/>
          <w:position w:val="6"/>
          <w:sz w:val="10"/>
        </w:rPr>
        <w:t>a</w:t>
      </w:r>
    </w:p>
    <w:p>
      <w:pPr>
        <w:pStyle w:val="BodyText"/>
        <w:spacing w:before="8"/>
        <w:rPr>
          <w:b/>
          <w:sz w:val="11"/>
        </w:rPr>
      </w:pPr>
    </w:p>
    <w:tbl>
      <w:tblPr>
        <w:tblW w:w="0" w:type="auto"/>
        <w:jc w:val="left"/>
        <w:tblInd w:w="4255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5"/>
        <w:gridCol w:w="472"/>
        <w:gridCol w:w="471"/>
        <w:gridCol w:w="471"/>
        <w:gridCol w:w="486"/>
        <w:gridCol w:w="471"/>
        <w:gridCol w:w="425"/>
        <w:gridCol w:w="425"/>
        <w:gridCol w:w="425"/>
        <w:gridCol w:w="425"/>
        <w:gridCol w:w="433"/>
        <w:gridCol w:w="424"/>
        <w:gridCol w:w="433"/>
        <w:gridCol w:w="427"/>
      </w:tblGrid>
      <w:tr>
        <w:trPr>
          <w:trHeight w:val="259" w:hRule="atLeast"/>
        </w:trPr>
        <w:tc>
          <w:tcPr>
            <w:tcW w:w="1405" w:type="dxa"/>
            <w:vMerge w:val="restart"/>
            <w:tcBorders>
              <w:right w:val="single" w:sz="8" w:space="0" w:color="231F20"/>
            </w:tcBorders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b/>
                <w:sz w:val="14"/>
              </w:rPr>
            </w:pPr>
          </w:p>
          <w:p>
            <w:pPr>
              <w:pStyle w:val="TableParagraph"/>
              <w:spacing w:line="162" w:lineRule="exact" w:before="0"/>
              <w:ind w:left="44"/>
              <w:rPr>
                <w:sz w:val="16"/>
              </w:rPr>
            </w:pPr>
            <w:r>
              <w:rPr>
                <w:color w:val="004F5A"/>
                <w:w w:val="75"/>
                <w:sz w:val="16"/>
              </w:rPr>
              <w:t>Real</w:t>
            </w:r>
            <w:r>
              <w:rPr>
                <w:color w:val="004F5A"/>
                <w:spacing w:val="9"/>
                <w:w w:val="75"/>
                <w:sz w:val="16"/>
              </w:rPr>
              <w:t> </w:t>
            </w:r>
            <w:r>
              <w:rPr>
                <w:color w:val="004F5A"/>
                <w:w w:val="75"/>
                <w:sz w:val="16"/>
              </w:rPr>
              <w:t>GDP</w:t>
            </w:r>
          </w:p>
          <w:p>
            <w:pPr>
              <w:pStyle w:val="TableParagraph"/>
              <w:spacing w:line="182" w:lineRule="auto" w:before="14"/>
              <w:ind w:left="44" w:right="71"/>
              <w:rPr>
                <w:sz w:val="16"/>
              </w:rPr>
            </w:pPr>
            <w:r>
              <w:rPr>
                <w:color w:val="004F5A"/>
                <w:spacing w:val="-4"/>
                <w:w w:val="90"/>
                <w:sz w:val="16"/>
              </w:rPr>
              <w:t>(quarter-over-quarter</w:t>
            </w:r>
            <w:r>
              <w:rPr>
                <w:color w:val="004F5A"/>
                <w:spacing w:val="-37"/>
                <w:w w:val="90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percentage change)</w:t>
            </w:r>
          </w:p>
          <w:p>
            <w:pPr>
              <w:pStyle w:val="TableParagraph"/>
              <w:spacing w:line="172" w:lineRule="exact" w:before="98"/>
              <w:ind w:left="45"/>
              <w:rPr>
                <w:sz w:val="16"/>
              </w:rPr>
            </w:pPr>
            <w:r>
              <w:rPr>
                <w:color w:val="004F5A"/>
                <w:w w:val="75"/>
                <w:sz w:val="16"/>
              </w:rPr>
              <w:t>Real</w:t>
            </w:r>
            <w:r>
              <w:rPr>
                <w:color w:val="004F5A"/>
                <w:spacing w:val="9"/>
                <w:w w:val="75"/>
                <w:sz w:val="16"/>
              </w:rPr>
              <w:t> </w:t>
            </w:r>
            <w:r>
              <w:rPr>
                <w:color w:val="004F5A"/>
                <w:w w:val="75"/>
                <w:sz w:val="16"/>
              </w:rPr>
              <w:t>GDP</w:t>
            </w:r>
          </w:p>
          <w:p>
            <w:pPr>
              <w:pStyle w:val="TableParagraph"/>
              <w:spacing w:line="208" w:lineRule="auto" w:before="8"/>
              <w:ind w:left="45" w:right="109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(year-over-year</w:t>
            </w:r>
            <w:r>
              <w:rPr>
                <w:color w:val="004F5A"/>
                <w:spacing w:val="1"/>
                <w:w w:val="9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percentage</w:t>
            </w:r>
            <w:r>
              <w:rPr>
                <w:color w:val="004F5A"/>
                <w:spacing w:val="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change)</w:t>
            </w:r>
          </w:p>
          <w:p>
            <w:pPr>
              <w:pStyle w:val="TableParagraph"/>
              <w:spacing w:line="208" w:lineRule="auto" w:before="114"/>
              <w:ind w:left="45" w:right="393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Core inﬂation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(year-over-year</w:t>
            </w:r>
          </w:p>
          <w:p>
            <w:pPr>
              <w:pStyle w:val="TableParagraph"/>
              <w:spacing w:line="164" w:lineRule="exact" w:before="0"/>
              <w:ind w:left="45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percentage change)</w:t>
            </w:r>
          </w:p>
          <w:p>
            <w:pPr>
              <w:pStyle w:val="TableParagraph"/>
              <w:spacing w:line="172" w:lineRule="exact" w:before="90"/>
              <w:ind w:left="45"/>
              <w:rPr>
                <w:sz w:val="9"/>
              </w:rPr>
            </w:pPr>
            <w:r>
              <w:rPr>
                <w:color w:val="004F5A"/>
                <w:w w:val="80"/>
                <w:sz w:val="16"/>
              </w:rPr>
              <w:t>Total</w:t>
            </w:r>
            <w:r>
              <w:rPr>
                <w:color w:val="004F5A"/>
                <w:spacing w:val="1"/>
                <w:w w:val="8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CPI</w:t>
            </w:r>
            <w:r>
              <w:rPr>
                <w:color w:val="004F5A"/>
                <w:w w:val="80"/>
                <w:position w:val="5"/>
                <w:sz w:val="9"/>
              </w:rPr>
              <w:t>b</w:t>
            </w:r>
          </w:p>
          <w:p>
            <w:pPr>
              <w:pStyle w:val="TableParagraph"/>
              <w:spacing w:line="208" w:lineRule="auto" w:before="8"/>
              <w:ind w:left="45" w:right="106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(year-over-year</w:t>
            </w:r>
            <w:r>
              <w:rPr>
                <w:color w:val="004F5A"/>
                <w:spacing w:val="1"/>
                <w:w w:val="9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percentage</w:t>
            </w:r>
            <w:r>
              <w:rPr>
                <w:color w:val="004F5A"/>
                <w:spacing w:val="6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change)</w:t>
            </w:r>
          </w:p>
          <w:p>
            <w:pPr>
              <w:pStyle w:val="TableParagraph"/>
              <w:spacing w:line="208" w:lineRule="auto" w:before="114"/>
              <w:ind w:left="45" w:right="73"/>
              <w:rPr>
                <w:sz w:val="16"/>
              </w:rPr>
            </w:pPr>
            <w:r>
              <w:rPr>
                <w:color w:val="004F5A"/>
                <w:w w:val="80"/>
                <w:sz w:val="16"/>
              </w:rPr>
              <w:t>Total</w:t>
            </w:r>
            <w:r>
              <w:rPr>
                <w:color w:val="004F5A"/>
                <w:spacing w:val="7"/>
                <w:w w:val="8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CPI</w:t>
            </w:r>
            <w:r>
              <w:rPr>
                <w:color w:val="004F5A"/>
                <w:spacing w:val="7"/>
                <w:w w:val="8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excluding</w:t>
            </w:r>
            <w:r>
              <w:rPr>
                <w:color w:val="004F5A"/>
                <w:spacing w:val="1"/>
                <w:w w:val="80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the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effect</w:t>
            </w:r>
            <w:r>
              <w:rPr>
                <w:color w:val="004F5A"/>
                <w:spacing w:val="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of</w:t>
            </w:r>
            <w:r>
              <w:rPr>
                <w:color w:val="004F5A"/>
                <w:spacing w:val="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the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HST</w:t>
            </w:r>
            <w:r>
              <w:rPr>
                <w:color w:val="004F5A"/>
                <w:spacing w:val="-34"/>
                <w:w w:val="85"/>
                <w:sz w:val="16"/>
              </w:rPr>
              <w:t> </w:t>
            </w:r>
            <w:r>
              <w:rPr>
                <w:color w:val="004F5A"/>
                <w:w w:val="95"/>
                <w:sz w:val="16"/>
              </w:rPr>
              <w:t>(year-over-year</w:t>
            </w:r>
            <w:r>
              <w:rPr>
                <w:color w:val="004F5A"/>
                <w:spacing w:val="1"/>
                <w:w w:val="9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percentage change)</w:t>
            </w:r>
          </w:p>
          <w:p>
            <w:pPr>
              <w:pStyle w:val="TableParagraph"/>
              <w:spacing w:line="172" w:lineRule="exact" w:before="114"/>
              <w:ind w:left="45"/>
              <w:rPr>
                <w:sz w:val="9"/>
              </w:rPr>
            </w:pPr>
            <w:r>
              <w:rPr>
                <w:color w:val="004F5A"/>
                <w:w w:val="90"/>
                <w:sz w:val="16"/>
              </w:rPr>
              <w:t>WTI</w:t>
            </w:r>
            <w:r>
              <w:rPr>
                <w:color w:val="004F5A"/>
                <w:w w:val="90"/>
                <w:position w:val="5"/>
                <w:sz w:val="9"/>
              </w:rPr>
              <w:t>c</w:t>
            </w:r>
          </w:p>
          <w:p>
            <w:pPr>
              <w:pStyle w:val="TableParagraph"/>
              <w:spacing w:line="172" w:lineRule="exact" w:before="0"/>
              <w:ind w:left="45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(level)</w:t>
            </w:r>
          </w:p>
        </w:tc>
        <w:tc>
          <w:tcPr>
            <w:tcW w:w="472" w:type="dxa"/>
          </w:tcPr>
          <w:p>
            <w:pPr>
              <w:pStyle w:val="TableParagraph"/>
              <w:ind w:left="48" w:right="30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2009</w:t>
            </w:r>
          </w:p>
        </w:tc>
        <w:tc>
          <w:tcPr>
            <w:tcW w:w="1899" w:type="dxa"/>
            <w:gridSpan w:val="4"/>
          </w:tcPr>
          <w:p>
            <w:pPr>
              <w:pStyle w:val="TableParagraph"/>
              <w:ind w:left="761" w:right="743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2010</w:t>
            </w:r>
          </w:p>
        </w:tc>
        <w:tc>
          <w:tcPr>
            <w:tcW w:w="1700" w:type="dxa"/>
            <w:gridSpan w:val="4"/>
          </w:tcPr>
          <w:p>
            <w:pPr>
              <w:pStyle w:val="TableParagraph"/>
              <w:ind w:left="663" w:right="643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2011</w:t>
            </w:r>
          </w:p>
        </w:tc>
        <w:tc>
          <w:tcPr>
            <w:tcW w:w="1717" w:type="dxa"/>
            <w:gridSpan w:val="4"/>
          </w:tcPr>
          <w:p>
            <w:pPr>
              <w:pStyle w:val="TableParagraph"/>
              <w:ind w:left="671" w:right="652"/>
              <w:jc w:val="center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2012</w:t>
            </w:r>
          </w:p>
        </w:tc>
      </w:tr>
      <w:tr>
        <w:trPr>
          <w:trHeight w:val="259" w:hRule="atLeast"/>
        </w:trPr>
        <w:tc>
          <w:tcPr>
            <w:tcW w:w="1405" w:type="dxa"/>
            <w:vMerge/>
            <w:tcBorders>
              <w:top w:val="nil"/>
              <w:right w:val="single" w:sz="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ind w:left="46" w:right="30"/>
              <w:jc w:val="center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Q4</w:t>
            </w:r>
          </w:p>
        </w:tc>
        <w:tc>
          <w:tcPr>
            <w:tcW w:w="471" w:type="dxa"/>
            <w:tcBorders>
              <w:right w:val="single" w:sz="2" w:space="0" w:color="231F20"/>
            </w:tcBorders>
          </w:tcPr>
          <w:p>
            <w:pPr>
              <w:pStyle w:val="TableParagraph"/>
              <w:ind w:left="111" w:right="95"/>
              <w:jc w:val="center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Q1</w:t>
            </w:r>
          </w:p>
        </w:tc>
        <w:tc>
          <w:tcPr>
            <w:tcW w:w="471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16" w:right="98"/>
              <w:jc w:val="center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Q2</w:t>
            </w:r>
          </w:p>
        </w:tc>
        <w:tc>
          <w:tcPr>
            <w:tcW w:w="486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23" w:right="105"/>
              <w:jc w:val="center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Q3</w:t>
            </w:r>
          </w:p>
        </w:tc>
        <w:tc>
          <w:tcPr>
            <w:tcW w:w="471" w:type="dxa"/>
            <w:tcBorders>
              <w:left w:val="single" w:sz="2" w:space="0" w:color="231F20"/>
            </w:tcBorders>
          </w:tcPr>
          <w:p>
            <w:pPr>
              <w:pStyle w:val="TableParagraph"/>
              <w:ind w:left="113" w:right="94"/>
              <w:jc w:val="center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Q4</w:t>
            </w:r>
          </w:p>
        </w:tc>
        <w:tc>
          <w:tcPr>
            <w:tcW w:w="425" w:type="dxa"/>
            <w:tcBorders>
              <w:right w:val="single" w:sz="2" w:space="0" w:color="231F20"/>
            </w:tcBorders>
          </w:tcPr>
          <w:p>
            <w:pPr>
              <w:pStyle w:val="TableParagraph"/>
              <w:ind w:left="90" w:right="71"/>
              <w:jc w:val="center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Q1</w:t>
            </w:r>
          </w:p>
        </w:tc>
        <w:tc>
          <w:tcPr>
            <w:tcW w:w="425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35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Q2</w:t>
            </w:r>
          </w:p>
        </w:tc>
        <w:tc>
          <w:tcPr>
            <w:tcW w:w="425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93" w:right="73"/>
              <w:jc w:val="center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Q3</w:t>
            </w:r>
          </w:p>
        </w:tc>
        <w:tc>
          <w:tcPr>
            <w:tcW w:w="425" w:type="dxa"/>
            <w:tcBorders>
              <w:left w:val="single" w:sz="2" w:space="0" w:color="231F20"/>
            </w:tcBorders>
          </w:tcPr>
          <w:p>
            <w:pPr>
              <w:pStyle w:val="TableParagraph"/>
              <w:ind w:left="90" w:right="70"/>
              <w:jc w:val="center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Q4</w:t>
            </w:r>
          </w:p>
        </w:tc>
        <w:tc>
          <w:tcPr>
            <w:tcW w:w="433" w:type="dxa"/>
            <w:tcBorders>
              <w:right w:val="single" w:sz="2" w:space="0" w:color="231F20"/>
            </w:tcBorders>
          </w:tcPr>
          <w:p>
            <w:pPr>
              <w:pStyle w:val="TableParagraph"/>
              <w:ind w:left="136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Q1</w:t>
            </w:r>
          </w:p>
        </w:tc>
        <w:tc>
          <w:tcPr>
            <w:tcW w:w="424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93" w:right="73"/>
              <w:jc w:val="center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Q2</w:t>
            </w:r>
          </w:p>
        </w:tc>
        <w:tc>
          <w:tcPr>
            <w:tcW w:w="433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97" w:right="78"/>
              <w:jc w:val="center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Q3</w:t>
            </w:r>
          </w:p>
        </w:tc>
        <w:tc>
          <w:tcPr>
            <w:tcW w:w="427" w:type="dxa"/>
            <w:tcBorders>
              <w:left w:val="single" w:sz="2" w:space="0" w:color="231F20"/>
            </w:tcBorders>
          </w:tcPr>
          <w:p>
            <w:pPr>
              <w:pStyle w:val="TableParagraph"/>
              <w:ind w:left="131"/>
              <w:rPr>
                <w:sz w:val="16"/>
              </w:rPr>
            </w:pPr>
            <w:r>
              <w:rPr>
                <w:color w:val="004F5A"/>
                <w:w w:val="90"/>
                <w:sz w:val="16"/>
              </w:rPr>
              <w:t>Q4</w:t>
            </w:r>
          </w:p>
        </w:tc>
      </w:tr>
      <w:tr>
        <w:trPr>
          <w:trHeight w:val="539" w:hRule="atLeast"/>
        </w:trPr>
        <w:tc>
          <w:tcPr>
            <w:tcW w:w="1405" w:type="dxa"/>
            <w:vMerge/>
            <w:tcBorders>
              <w:top w:val="nil"/>
              <w:right w:val="single" w:sz="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76"/>
              <w:ind w:left="14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5.0</w:t>
            </w:r>
          </w:p>
          <w:p>
            <w:pPr>
              <w:pStyle w:val="TableParagraph"/>
              <w:spacing w:before="16"/>
              <w:ind w:left="105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(3.3)</w:t>
            </w:r>
          </w:p>
        </w:tc>
        <w:tc>
          <w:tcPr>
            <w:tcW w:w="471" w:type="dxa"/>
            <w:tcBorders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76"/>
              <w:ind w:left="14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5.8</w:t>
            </w:r>
          </w:p>
          <w:p>
            <w:pPr>
              <w:pStyle w:val="TableParagraph"/>
              <w:spacing w:before="16"/>
              <w:ind w:left="105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(3.5)</w:t>
            </w:r>
          </w:p>
        </w:tc>
        <w:tc>
          <w:tcPr>
            <w:tcW w:w="471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76"/>
              <w:ind w:left="14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3.8</w:t>
            </w:r>
          </w:p>
          <w:p>
            <w:pPr>
              <w:pStyle w:val="TableParagraph"/>
              <w:spacing w:before="16"/>
              <w:ind w:left="11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(4.3)</w:t>
            </w:r>
          </w:p>
        </w:tc>
        <w:tc>
          <w:tcPr>
            <w:tcW w:w="486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76"/>
              <w:ind w:left="15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3.5</w:t>
            </w:r>
          </w:p>
          <w:p>
            <w:pPr>
              <w:pStyle w:val="TableParagraph"/>
              <w:spacing w:before="16"/>
              <w:ind w:left="121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(4.0)</w:t>
            </w:r>
          </w:p>
        </w:tc>
        <w:tc>
          <w:tcPr>
            <w:tcW w:w="471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76"/>
              <w:ind w:left="14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3.5</w:t>
            </w:r>
          </w:p>
          <w:p>
            <w:pPr>
              <w:pStyle w:val="TableParagraph"/>
              <w:spacing w:before="16"/>
              <w:ind w:left="10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(3.8)</w:t>
            </w:r>
          </w:p>
        </w:tc>
        <w:tc>
          <w:tcPr>
            <w:tcW w:w="425" w:type="dxa"/>
            <w:tcBorders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76"/>
              <w:ind w:left="11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3.3</w:t>
            </w:r>
          </w:p>
          <w:p>
            <w:pPr>
              <w:pStyle w:val="TableParagraph"/>
              <w:spacing w:before="16"/>
              <w:ind w:left="8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(3.8)</w:t>
            </w:r>
          </w:p>
        </w:tc>
        <w:tc>
          <w:tcPr>
            <w:tcW w:w="425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76"/>
              <w:ind w:left="12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2.8</w:t>
            </w:r>
          </w:p>
          <w:p>
            <w:pPr>
              <w:pStyle w:val="TableParagraph"/>
              <w:spacing w:before="16"/>
              <w:ind w:left="88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(3.3)</w:t>
            </w:r>
          </w:p>
        </w:tc>
        <w:tc>
          <w:tcPr>
            <w:tcW w:w="425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76"/>
              <w:ind w:left="12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  <w:p>
            <w:pPr>
              <w:pStyle w:val="TableParagraph"/>
              <w:spacing w:before="16"/>
              <w:ind w:left="91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(2.8)</w:t>
            </w:r>
          </w:p>
        </w:tc>
        <w:tc>
          <w:tcPr>
            <w:tcW w:w="425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76"/>
              <w:ind w:left="12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  <w:p>
            <w:pPr>
              <w:pStyle w:val="TableParagraph"/>
              <w:spacing w:before="16"/>
              <w:ind w:left="8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(2.2)</w:t>
            </w:r>
          </w:p>
        </w:tc>
        <w:tc>
          <w:tcPr>
            <w:tcW w:w="433" w:type="dxa"/>
            <w:tcBorders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4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12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</w:tc>
        <w:tc>
          <w:tcPr>
            <w:tcW w:w="424" w:type="dxa"/>
            <w:tcBorders>
              <w:left w:val="single" w:sz="4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4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91" w:right="7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</w:tc>
        <w:tc>
          <w:tcPr>
            <w:tcW w:w="43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4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97" w:right="7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</w:tc>
        <w:tc>
          <w:tcPr>
            <w:tcW w:w="427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12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</w:tc>
      </w:tr>
      <w:tr>
        <w:trPr>
          <w:trHeight w:val="579" w:hRule="atLeast"/>
        </w:trPr>
        <w:tc>
          <w:tcPr>
            <w:tcW w:w="1405" w:type="dxa"/>
            <w:vMerge/>
            <w:tcBorders>
              <w:top w:val="nil"/>
              <w:right w:val="single" w:sz="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23"/>
              <w:rPr>
                <w:sz w:val="16"/>
              </w:rPr>
            </w:pPr>
            <w:r>
              <w:rPr>
                <w:color w:val="231F20"/>
                <w:sz w:val="16"/>
              </w:rPr>
              <w:t>-1.2</w:t>
            </w:r>
          </w:p>
          <w:p>
            <w:pPr>
              <w:pStyle w:val="TableParagraph"/>
              <w:spacing w:before="16"/>
              <w:ind w:left="91"/>
              <w:rPr>
                <w:i/>
                <w:sz w:val="16"/>
              </w:rPr>
            </w:pPr>
            <w:r>
              <w:rPr>
                <w:i/>
                <w:color w:val="231F20"/>
                <w:spacing w:val="-1"/>
                <w:w w:val="90"/>
                <w:sz w:val="16"/>
              </w:rPr>
              <w:t>(-1.5)</w:t>
            </w:r>
          </w:p>
        </w:tc>
        <w:tc>
          <w:tcPr>
            <w:tcW w:w="471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4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11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(1.0)</w:t>
            </w:r>
          </w:p>
        </w:tc>
        <w:tc>
          <w:tcPr>
            <w:tcW w:w="4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4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3.9</w:t>
            </w:r>
          </w:p>
          <w:p>
            <w:pPr>
              <w:pStyle w:val="TableParagraph"/>
              <w:spacing w:before="16"/>
              <w:ind w:left="112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(2.9)</w:t>
            </w:r>
          </w:p>
        </w:tc>
        <w:tc>
          <w:tcPr>
            <w:tcW w:w="48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5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4.5</w:t>
            </w:r>
          </w:p>
          <w:p>
            <w:pPr>
              <w:pStyle w:val="TableParagraph"/>
              <w:spacing w:before="16"/>
              <w:ind w:left="118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(3.8)</w:t>
            </w:r>
          </w:p>
        </w:tc>
        <w:tc>
          <w:tcPr>
            <w:tcW w:w="4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42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4.2</w:t>
            </w:r>
          </w:p>
          <w:p>
            <w:pPr>
              <w:pStyle w:val="TableParagraph"/>
              <w:spacing w:before="16"/>
              <w:ind w:left="105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(3.9)</w:t>
            </w:r>
          </w:p>
        </w:tc>
        <w:tc>
          <w:tcPr>
            <w:tcW w:w="425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1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3.6</w:t>
            </w:r>
          </w:p>
          <w:p>
            <w:pPr>
              <w:pStyle w:val="TableParagraph"/>
              <w:spacing w:before="16"/>
              <w:ind w:left="8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(4.0)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3.3</w:t>
            </w:r>
          </w:p>
          <w:p>
            <w:pPr>
              <w:pStyle w:val="TableParagraph"/>
              <w:spacing w:before="16"/>
              <w:ind w:left="92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(3.7)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2.9</w:t>
            </w:r>
          </w:p>
          <w:p>
            <w:pPr>
              <w:pStyle w:val="TableParagraph"/>
              <w:spacing w:before="16"/>
              <w:ind w:left="91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(3.4)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1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2.5</w:t>
            </w:r>
          </w:p>
          <w:p>
            <w:pPr>
              <w:pStyle w:val="TableParagraph"/>
              <w:spacing w:before="16"/>
              <w:ind w:left="8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(3.0)</w:t>
            </w:r>
          </w:p>
        </w:tc>
        <w:tc>
          <w:tcPr>
            <w:tcW w:w="433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2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2.1</w:t>
            </w:r>
          </w:p>
        </w:tc>
        <w:tc>
          <w:tcPr>
            <w:tcW w:w="42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93" w:right="74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</w:tc>
        <w:tc>
          <w:tcPr>
            <w:tcW w:w="4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97" w:right="77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</w:tc>
        <w:tc>
          <w:tcPr>
            <w:tcW w:w="42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2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</w:tc>
      </w:tr>
      <w:tr>
        <w:trPr>
          <w:trHeight w:val="579" w:hRule="atLeast"/>
        </w:trPr>
        <w:tc>
          <w:tcPr>
            <w:tcW w:w="1405" w:type="dxa"/>
            <w:vMerge/>
            <w:tcBorders>
              <w:top w:val="nil"/>
              <w:right w:val="single" w:sz="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45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1.6</w:t>
            </w:r>
          </w:p>
          <w:p>
            <w:pPr>
              <w:pStyle w:val="TableParagraph"/>
              <w:spacing w:before="16"/>
              <w:ind w:left="11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(1.6)</w:t>
            </w:r>
          </w:p>
        </w:tc>
        <w:tc>
          <w:tcPr>
            <w:tcW w:w="471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4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11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(1.6)</w:t>
            </w:r>
          </w:p>
        </w:tc>
        <w:tc>
          <w:tcPr>
            <w:tcW w:w="4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5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  <w:p>
            <w:pPr>
              <w:pStyle w:val="TableParagraph"/>
              <w:spacing w:before="16"/>
              <w:ind w:left="122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(1.7)</w:t>
            </w:r>
          </w:p>
        </w:tc>
        <w:tc>
          <w:tcPr>
            <w:tcW w:w="48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5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1.8</w:t>
            </w:r>
          </w:p>
          <w:p>
            <w:pPr>
              <w:pStyle w:val="TableParagraph"/>
              <w:spacing w:before="16"/>
              <w:ind w:left="129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(1.7)</w:t>
            </w:r>
          </w:p>
        </w:tc>
        <w:tc>
          <w:tcPr>
            <w:tcW w:w="4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46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1.8</w:t>
            </w:r>
          </w:p>
          <w:p>
            <w:pPr>
              <w:pStyle w:val="TableParagraph"/>
              <w:spacing w:before="16"/>
              <w:ind w:left="11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(1.8)</w:t>
            </w:r>
          </w:p>
        </w:tc>
        <w:tc>
          <w:tcPr>
            <w:tcW w:w="425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5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1.7</w:t>
            </w:r>
          </w:p>
          <w:p>
            <w:pPr>
              <w:pStyle w:val="TableParagraph"/>
              <w:spacing w:before="16"/>
              <w:ind w:left="91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(1.8)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3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1.7</w:t>
            </w:r>
          </w:p>
          <w:p>
            <w:pPr>
              <w:pStyle w:val="TableParagraph"/>
              <w:spacing w:before="16"/>
              <w:ind w:left="95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(1.9)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96"/>
              <w:ind w:left="12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  <w:p>
            <w:pPr>
              <w:pStyle w:val="TableParagraph"/>
              <w:spacing w:before="16"/>
              <w:ind w:left="91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96"/>
              <w:ind w:left="12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8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33" w:type="dxa"/>
            <w:tcBorders>
              <w:top w:val="single" w:sz="2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2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</w:tc>
        <w:tc>
          <w:tcPr>
            <w:tcW w:w="424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91" w:right="73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</w:tc>
        <w:tc>
          <w:tcPr>
            <w:tcW w:w="4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96" w:right="7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</w:tc>
        <w:tc>
          <w:tcPr>
            <w:tcW w:w="42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2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</w:tc>
      </w:tr>
      <w:tr>
        <w:trPr>
          <w:trHeight w:val="579" w:hRule="atLeast"/>
        </w:trPr>
        <w:tc>
          <w:tcPr>
            <w:tcW w:w="1405" w:type="dxa"/>
            <w:vMerge/>
            <w:tcBorders>
              <w:top w:val="nil"/>
              <w:right w:val="single" w:sz="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46" w:right="30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0.8</w:t>
            </w:r>
          </w:p>
        </w:tc>
        <w:tc>
          <w:tcPr>
            <w:tcW w:w="471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2" w:right="95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1.7</w:t>
            </w:r>
          </w:p>
        </w:tc>
        <w:tc>
          <w:tcPr>
            <w:tcW w:w="4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6" w:right="9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1.7</w:t>
            </w:r>
          </w:p>
        </w:tc>
        <w:tc>
          <w:tcPr>
            <w:tcW w:w="48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23" w:right="105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2.4</w:t>
            </w:r>
          </w:p>
        </w:tc>
        <w:tc>
          <w:tcPr>
            <w:tcW w:w="4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13" w:right="94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2.4</w:t>
            </w:r>
          </w:p>
        </w:tc>
        <w:tc>
          <w:tcPr>
            <w:tcW w:w="425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90" w:right="7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2.4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2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2.3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93" w:right="75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1.9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90" w:right="72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</w:tc>
        <w:tc>
          <w:tcPr>
            <w:tcW w:w="433" w:type="dxa"/>
            <w:tcBorders>
              <w:top w:val="single" w:sz="2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2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</w:tc>
        <w:tc>
          <w:tcPr>
            <w:tcW w:w="424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91" w:right="73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</w:tc>
        <w:tc>
          <w:tcPr>
            <w:tcW w:w="4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96" w:right="7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</w:tc>
        <w:tc>
          <w:tcPr>
            <w:tcW w:w="42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2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</w:tc>
      </w:tr>
      <w:tr>
        <w:trPr>
          <w:trHeight w:val="739" w:hRule="atLeast"/>
        </w:trPr>
        <w:tc>
          <w:tcPr>
            <w:tcW w:w="1405" w:type="dxa"/>
            <w:vMerge/>
            <w:tcBorders>
              <w:top w:val="nil"/>
              <w:right w:val="single" w:sz="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141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0.8</w:t>
            </w:r>
          </w:p>
          <w:p>
            <w:pPr>
              <w:pStyle w:val="TableParagraph"/>
              <w:spacing w:before="16"/>
              <w:ind w:left="105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(0.9)</w:t>
            </w:r>
          </w:p>
        </w:tc>
        <w:tc>
          <w:tcPr>
            <w:tcW w:w="471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4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14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1.7</w:t>
            </w:r>
          </w:p>
          <w:p>
            <w:pPr>
              <w:pStyle w:val="TableParagraph"/>
              <w:spacing w:before="16"/>
              <w:ind w:left="11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(1.6)</w:t>
            </w:r>
          </w:p>
        </w:tc>
        <w:tc>
          <w:tcPr>
            <w:tcW w:w="4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4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152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1.7</w:t>
            </w:r>
          </w:p>
          <w:p>
            <w:pPr>
              <w:pStyle w:val="TableParagraph"/>
              <w:spacing w:before="16"/>
              <w:ind w:left="118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(1.8)</w:t>
            </w:r>
          </w:p>
        </w:tc>
        <w:tc>
          <w:tcPr>
            <w:tcW w:w="48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4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15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12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(1.8)</w:t>
            </w:r>
          </w:p>
        </w:tc>
        <w:tc>
          <w:tcPr>
            <w:tcW w:w="47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14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2.1</w:t>
            </w:r>
          </w:p>
          <w:p>
            <w:pPr>
              <w:pStyle w:val="TableParagraph"/>
              <w:spacing w:before="16"/>
              <w:ind w:left="113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(1.9)</w:t>
            </w:r>
          </w:p>
        </w:tc>
        <w:tc>
          <w:tcPr>
            <w:tcW w:w="425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4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125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2.1</w:t>
            </w:r>
          </w:p>
          <w:p>
            <w:pPr>
              <w:pStyle w:val="TableParagraph"/>
              <w:spacing w:before="16"/>
              <w:ind w:left="90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(1.9)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4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125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9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(1.9)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4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125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91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12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  <w:p>
            <w:pPr>
              <w:pStyle w:val="TableParagraph"/>
              <w:spacing w:before="16"/>
              <w:ind w:left="8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(2.0)</w:t>
            </w:r>
          </w:p>
        </w:tc>
        <w:tc>
          <w:tcPr>
            <w:tcW w:w="433" w:type="dxa"/>
            <w:tcBorders>
              <w:top w:val="single" w:sz="2" w:space="0" w:color="231F20"/>
              <w:bottom w:val="single" w:sz="2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24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</w:tc>
        <w:tc>
          <w:tcPr>
            <w:tcW w:w="424" w:type="dxa"/>
            <w:tcBorders>
              <w:top w:val="single" w:sz="2" w:space="0" w:color="231F20"/>
              <w:left w:val="single" w:sz="4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91" w:right="73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</w:tc>
        <w:tc>
          <w:tcPr>
            <w:tcW w:w="43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0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96" w:right="78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</w:tc>
        <w:tc>
          <w:tcPr>
            <w:tcW w:w="42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0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2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2.0</w:t>
            </w:r>
          </w:p>
        </w:tc>
      </w:tr>
      <w:tr>
        <w:trPr>
          <w:trHeight w:val="459" w:hRule="atLeast"/>
        </w:trPr>
        <w:tc>
          <w:tcPr>
            <w:tcW w:w="1405" w:type="dxa"/>
            <w:vMerge/>
            <w:tcBorders>
              <w:top w:val="nil"/>
              <w:right w:val="single" w:sz="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tcBorders>
              <w:top w:val="single" w:sz="2" w:space="0" w:color="231F20"/>
            </w:tcBorders>
          </w:tcPr>
          <w:p>
            <w:pPr>
              <w:pStyle w:val="TableParagraph"/>
              <w:ind w:left="17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76</w:t>
            </w:r>
          </w:p>
          <w:p>
            <w:pPr>
              <w:pStyle w:val="TableParagraph"/>
              <w:spacing w:before="16"/>
              <w:ind w:left="128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(76)</w:t>
            </w:r>
          </w:p>
        </w:tc>
        <w:tc>
          <w:tcPr>
            <w:tcW w:w="471" w:type="dxa"/>
            <w:tcBorders>
              <w:top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7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79</w:t>
            </w:r>
          </w:p>
          <w:p>
            <w:pPr>
              <w:pStyle w:val="TableParagraph"/>
              <w:spacing w:before="16"/>
              <w:ind w:left="131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(81)</w:t>
            </w:r>
          </w:p>
        </w:tc>
        <w:tc>
          <w:tcPr>
            <w:tcW w:w="471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82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86</w:t>
            </w:r>
          </w:p>
          <w:p>
            <w:pPr>
              <w:pStyle w:val="TableParagraph"/>
              <w:spacing w:before="16"/>
              <w:ind w:left="129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(83)</w:t>
            </w:r>
          </w:p>
        </w:tc>
        <w:tc>
          <w:tcPr>
            <w:tcW w:w="486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9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88</w:t>
            </w:r>
          </w:p>
          <w:p>
            <w:pPr>
              <w:pStyle w:val="TableParagraph"/>
              <w:spacing w:before="16"/>
              <w:ind w:left="139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(84)</w:t>
            </w:r>
          </w:p>
        </w:tc>
        <w:tc>
          <w:tcPr>
            <w:tcW w:w="471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ind w:left="178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89</w:t>
            </w:r>
          </w:p>
          <w:p>
            <w:pPr>
              <w:pStyle w:val="TableParagraph"/>
              <w:spacing w:before="16"/>
              <w:ind w:left="124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(86)</w:t>
            </w:r>
          </w:p>
        </w:tc>
        <w:tc>
          <w:tcPr>
            <w:tcW w:w="425" w:type="dxa"/>
            <w:tcBorders>
              <w:top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55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89</w:t>
            </w:r>
          </w:p>
          <w:p>
            <w:pPr>
              <w:pStyle w:val="TableParagraph"/>
              <w:spacing w:before="16"/>
              <w:ind w:left="107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(87)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5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90</w:t>
            </w:r>
          </w:p>
          <w:p>
            <w:pPr>
              <w:pStyle w:val="TableParagraph"/>
              <w:spacing w:before="16"/>
              <w:ind w:left="10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(88)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59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90</w:t>
            </w:r>
          </w:p>
          <w:p>
            <w:pPr>
              <w:pStyle w:val="TableParagraph"/>
              <w:spacing w:before="16"/>
              <w:ind w:left="106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(88)</w:t>
            </w:r>
          </w:p>
        </w:tc>
        <w:tc>
          <w:tcPr>
            <w:tcW w:w="425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ind w:left="155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90</w:t>
            </w:r>
          </w:p>
          <w:p>
            <w:pPr>
              <w:pStyle w:val="TableParagraph"/>
              <w:spacing w:before="16"/>
              <w:ind w:left="101"/>
              <w:rPr>
                <w:i/>
                <w:sz w:val="16"/>
              </w:rPr>
            </w:pPr>
            <w:r>
              <w:rPr>
                <w:i/>
                <w:color w:val="231F20"/>
                <w:w w:val="90"/>
                <w:sz w:val="16"/>
              </w:rPr>
              <w:t>(89)</w:t>
            </w:r>
          </w:p>
        </w:tc>
        <w:tc>
          <w:tcPr>
            <w:tcW w:w="433" w:type="dxa"/>
            <w:tcBorders>
              <w:top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36"/>
              <w:ind w:left="16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91</w:t>
            </w:r>
          </w:p>
        </w:tc>
        <w:tc>
          <w:tcPr>
            <w:tcW w:w="424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36"/>
              <w:ind w:left="93" w:right="37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91</w:t>
            </w:r>
          </w:p>
        </w:tc>
        <w:tc>
          <w:tcPr>
            <w:tcW w:w="43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36"/>
              <w:ind w:left="97" w:right="41"/>
              <w:jc w:val="center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91</w:t>
            </w:r>
          </w:p>
        </w:tc>
        <w:tc>
          <w:tcPr>
            <w:tcW w:w="427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spacing w:before="136"/>
              <w:ind w:left="157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91</w:t>
            </w:r>
          </w:p>
        </w:tc>
      </w:tr>
    </w:tbl>
    <w:p>
      <w:pPr>
        <w:pStyle w:val="ListParagraph"/>
        <w:numPr>
          <w:ilvl w:val="0"/>
          <w:numId w:val="9"/>
        </w:numPr>
        <w:tabs>
          <w:tab w:pos="4408" w:val="left" w:leader="none"/>
        </w:tabs>
        <w:spacing w:line="240" w:lineRule="auto" w:before="143" w:after="0"/>
        <w:ind w:left="4407" w:right="0" w:hanging="161"/>
        <w:jc w:val="left"/>
        <w:rPr>
          <w:sz w:val="14"/>
        </w:rPr>
      </w:pPr>
      <w:r>
        <w:rPr>
          <w:color w:val="231F20"/>
          <w:w w:val="80"/>
          <w:sz w:val="14"/>
        </w:rPr>
        <w:t>Figures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parentheses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are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from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base-case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projection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0"/>
          <w:w w:val="80"/>
          <w:sz w:val="14"/>
        </w:rPr>
        <w:t> </w:t>
      </w:r>
      <w:r>
        <w:rPr>
          <w:color w:val="231F20"/>
          <w:w w:val="80"/>
          <w:sz w:val="14"/>
        </w:rPr>
        <w:t>January</w:t>
      </w:r>
      <w:r>
        <w:rPr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Monetary</w:t>
      </w:r>
      <w:r>
        <w:rPr>
          <w:i/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Policy</w:t>
      </w:r>
      <w:r>
        <w:rPr>
          <w:i/>
          <w:color w:val="231F20"/>
          <w:spacing w:val="10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Report</w:t>
      </w:r>
      <w:r>
        <w:rPr>
          <w:color w:val="231F20"/>
          <w:w w:val="80"/>
          <w:sz w:val="14"/>
        </w:rPr>
        <w:t>.</w:t>
      </w:r>
    </w:p>
    <w:p>
      <w:pPr>
        <w:pStyle w:val="ListParagraph"/>
        <w:numPr>
          <w:ilvl w:val="0"/>
          <w:numId w:val="9"/>
        </w:numPr>
        <w:tabs>
          <w:tab w:pos="4408" w:val="left" w:leader="none"/>
        </w:tabs>
        <w:spacing w:line="240" w:lineRule="auto" w:before="7" w:after="0"/>
        <w:ind w:left="4407" w:right="0" w:hanging="161"/>
        <w:jc w:val="left"/>
        <w:rPr>
          <w:sz w:val="14"/>
        </w:rPr>
      </w:pP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total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CPI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projection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presented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here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includes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effect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HST,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while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projection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presented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January</w:t>
      </w:r>
      <w:r>
        <w:rPr>
          <w:color w:val="231F20"/>
          <w:spacing w:val="9"/>
          <w:w w:val="80"/>
          <w:sz w:val="14"/>
        </w:rPr>
        <w:t> </w:t>
      </w:r>
      <w:r>
        <w:rPr>
          <w:i/>
          <w:color w:val="231F20"/>
          <w:w w:val="80"/>
          <w:sz w:val="14"/>
        </w:rPr>
        <w:t>Report</w:t>
      </w:r>
      <w:r>
        <w:rPr>
          <w:i/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did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not.</w:t>
      </w:r>
    </w:p>
    <w:p>
      <w:pPr>
        <w:pStyle w:val="ListParagraph"/>
        <w:numPr>
          <w:ilvl w:val="0"/>
          <w:numId w:val="9"/>
        </w:numPr>
        <w:tabs>
          <w:tab w:pos="4408" w:val="left" w:leader="none"/>
        </w:tabs>
        <w:spacing w:line="249" w:lineRule="auto" w:before="7" w:after="0"/>
        <w:ind w:left="4407" w:right="421" w:hanging="160"/>
        <w:jc w:val="left"/>
        <w:rPr>
          <w:sz w:val="14"/>
        </w:rPr>
      </w:pPr>
      <w:r>
        <w:rPr>
          <w:color w:val="231F20"/>
          <w:w w:val="80"/>
          <w:sz w:val="14"/>
        </w:rPr>
        <w:t>Assumptions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price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West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Texas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Intermediate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crude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oil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(US$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per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barrel),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based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an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average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futures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contracts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over</w:t>
      </w:r>
      <w:r>
        <w:rPr>
          <w:color w:val="231F20"/>
          <w:spacing w:val="7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two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weeks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ending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16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April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2010.</w:t>
      </w:r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216.375pt;margin-top:7.227789pt;width:359.75pt;height:.1pt;mso-position-horizontal-relative:page;mso-position-vertical-relative:paragraph;z-index:-15599616;mso-wrap-distance-left:0;mso-wrap-distance-right:0" id="docshape308" coordorigin="4328,145" coordsize="7195,0" path="m4328,145l4328,145,11096,145,11523,145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740" w:bottom="280" w:left="80" w:right="6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0" w:lineRule="exact"/>
        <w:ind w:left="640" w:right="-58"/>
        <w:rPr>
          <w:sz w:val="2"/>
        </w:rPr>
      </w:pPr>
      <w:r>
        <w:rPr>
          <w:sz w:val="2"/>
        </w:rPr>
        <w:pict>
          <v:group style="width:162pt;height:1pt;mso-position-horizontal-relative:char;mso-position-vertical-relative:line" id="docshapegroup309" coordorigin="0,0" coordsize="3240,20">
            <v:line style="position:absolute" from="0,10" to="3240,10" stroked="true" strokeweight="1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2"/>
        <w:ind w:left="640" w:right="-7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Inﬂation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is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expected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be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close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throughout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projection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period.</w:t>
      </w:r>
    </w:p>
    <w:p>
      <w:pPr>
        <w:pStyle w:val="BodyText"/>
        <w:spacing w:line="249" w:lineRule="auto" w:before="107"/>
        <w:ind w:left="321" w:right="418"/>
      </w:pPr>
      <w:r>
        <w:rPr/>
        <w:br w:type="column"/>
      </w:r>
      <w:r>
        <w:rPr>
          <w:color w:val="231F20"/>
        </w:rPr>
        <w:t>0.6 percentage points in the year-over-year rate of increase of total CPI</w:t>
      </w:r>
      <w:r>
        <w:rPr>
          <w:color w:val="231F20"/>
          <w:spacing w:val="1"/>
        </w:rPr>
        <w:t> </w:t>
      </w:r>
      <w:r>
        <w:rPr>
          <w:color w:val="231F20"/>
        </w:rPr>
        <w:t>between July 2010 and June 2011.</w:t>
      </w:r>
      <w:r>
        <w:rPr>
          <w:color w:val="004F5A"/>
          <w:position w:val="8"/>
          <w:sz w:val="10"/>
        </w:rPr>
        <w:t>2 </w:t>
      </w:r>
      <w:r>
        <w:rPr>
          <w:color w:val="231F20"/>
        </w:rPr>
        <w:t>As part of the shift to the harmonized</w:t>
      </w:r>
      <w:r>
        <w:rPr>
          <w:color w:val="231F20"/>
          <w:spacing w:val="1"/>
        </w:rPr>
        <w:t> </w:t>
      </w:r>
      <w:r>
        <w:rPr>
          <w:color w:val="231F20"/>
        </w:rPr>
        <w:t>sales</w:t>
      </w:r>
      <w:r>
        <w:rPr>
          <w:color w:val="231F20"/>
          <w:spacing w:val="-6"/>
        </w:rPr>
        <w:t> </w:t>
      </w:r>
      <w:r>
        <w:rPr>
          <w:color w:val="231F20"/>
        </w:rPr>
        <w:t>tax</w:t>
      </w:r>
      <w:r>
        <w:rPr>
          <w:color w:val="231F20"/>
          <w:spacing w:val="-6"/>
        </w:rPr>
        <w:t> </w:t>
      </w:r>
      <w:r>
        <w:rPr>
          <w:color w:val="231F20"/>
        </w:rPr>
        <w:t>(HST),</w:t>
      </w:r>
      <w:r>
        <w:rPr>
          <w:color w:val="231F20"/>
          <w:spacing w:val="-5"/>
        </w:rPr>
        <w:t> </w:t>
      </w:r>
      <w:r>
        <w:rPr>
          <w:color w:val="231F20"/>
        </w:rPr>
        <w:t>most</w:t>
      </w:r>
      <w:r>
        <w:rPr>
          <w:color w:val="231F20"/>
          <w:spacing w:val="-6"/>
        </w:rPr>
        <w:t> </w:t>
      </w:r>
      <w:r>
        <w:rPr>
          <w:color w:val="231F20"/>
        </w:rPr>
        <w:t>taxes</w:t>
      </w:r>
      <w:r>
        <w:rPr>
          <w:color w:val="231F20"/>
          <w:spacing w:val="-5"/>
        </w:rPr>
        <w:t> </w:t>
      </w:r>
      <w:r>
        <w:rPr>
          <w:color w:val="231F20"/>
        </w:rPr>
        <w:t>currently</w:t>
      </w:r>
      <w:r>
        <w:rPr>
          <w:color w:val="231F20"/>
          <w:spacing w:val="-6"/>
        </w:rPr>
        <w:t> </w:t>
      </w:r>
      <w:r>
        <w:rPr>
          <w:color w:val="231F20"/>
        </w:rPr>
        <w:t>paid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business</w:t>
      </w:r>
      <w:r>
        <w:rPr>
          <w:color w:val="231F20"/>
          <w:spacing w:val="-5"/>
        </w:rPr>
        <w:t> </w:t>
      </w:r>
      <w:r>
        <w:rPr>
          <w:color w:val="231F20"/>
        </w:rPr>
        <w:t>inputs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refunded</w:t>
      </w:r>
      <w:r>
        <w:rPr>
          <w:color w:val="231F20"/>
          <w:spacing w:val="-52"/>
        </w:rPr>
        <w:t> </w:t>
      </w:r>
      <w:r>
        <w:rPr>
          <w:color w:val="231F20"/>
        </w:rPr>
        <w:t>through tax credits. This reduction in production costs should have some</w:t>
      </w:r>
      <w:r>
        <w:rPr>
          <w:color w:val="231F20"/>
          <w:spacing w:val="1"/>
        </w:rPr>
        <w:t> </w:t>
      </w:r>
      <w:r>
        <w:rPr>
          <w:color w:val="231F20"/>
        </w:rPr>
        <w:t>offsetting effect on consumer prices over time. The extent and the timing of</w:t>
      </w:r>
      <w:r>
        <w:rPr>
          <w:color w:val="231F20"/>
          <w:spacing w:val="1"/>
        </w:rPr>
        <w:t> </w:t>
      </w:r>
      <w:r>
        <w:rPr>
          <w:color w:val="231F20"/>
        </w:rPr>
        <w:t>this effect are particularly difﬁcult to assess. The Bank’s base-case projection</w:t>
      </w:r>
      <w:r>
        <w:rPr>
          <w:color w:val="231F20"/>
          <w:spacing w:val="-53"/>
        </w:rPr>
        <w:t> </w:t>
      </w:r>
      <w:r>
        <w:rPr>
          <w:color w:val="231F20"/>
        </w:rPr>
        <w:t>assumes that these cost savings will be transmitted gradually during the</w:t>
      </w:r>
      <w:r>
        <w:rPr>
          <w:color w:val="231F20"/>
          <w:spacing w:val="1"/>
        </w:rPr>
        <w:t> </w:t>
      </w:r>
      <w:r>
        <w:rPr>
          <w:color w:val="231F20"/>
        </w:rPr>
        <w:t>second</w:t>
      </w:r>
      <w:r>
        <w:rPr>
          <w:color w:val="231F20"/>
          <w:spacing w:val="-10"/>
        </w:rPr>
        <w:t> </w:t>
      </w:r>
      <w:r>
        <w:rPr>
          <w:color w:val="231F20"/>
        </w:rPr>
        <w:t>half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year,</w:t>
      </w:r>
      <w:r>
        <w:rPr>
          <w:color w:val="231F20"/>
          <w:spacing w:val="-10"/>
        </w:rPr>
        <w:t> </w:t>
      </w:r>
      <w:r>
        <w:rPr>
          <w:color w:val="231F20"/>
        </w:rPr>
        <w:t>eventually</w:t>
      </w:r>
      <w:r>
        <w:rPr>
          <w:color w:val="231F20"/>
          <w:spacing w:val="-10"/>
        </w:rPr>
        <w:t> </w:t>
      </w:r>
      <w:r>
        <w:rPr>
          <w:color w:val="231F20"/>
        </w:rPr>
        <w:t>reducing</w:t>
      </w:r>
      <w:r>
        <w:rPr>
          <w:color w:val="231F20"/>
          <w:spacing w:val="-10"/>
        </w:rPr>
        <w:t> </w:t>
      </w:r>
      <w:r>
        <w:rPr>
          <w:color w:val="231F20"/>
        </w:rPr>
        <w:t>core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total</w:t>
      </w:r>
      <w:r>
        <w:rPr>
          <w:color w:val="231F20"/>
          <w:spacing w:val="-10"/>
        </w:rPr>
        <w:t> </w:t>
      </w:r>
      <w:r>
        <w:rPr>
          <w:color w:val="231F20"/>
        </w:rPr>
        <w:t>CPI</w:t>
      </w:r>
      <w:r>
        <w:rPr>
          <w:color w:val="231F20"/>
          <w:spacing w:val="-14"/>
        </w:rPr>
        <w:t> </w:t>
      </w:r>
      <w:r>
        <w:rPr>
          <w:color w:val="231F20"/>
        </w:rPr>
        <w:t>by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</w:rPr>
        <w:t>cumulative</w:t>
      </w:r>
    </w:p>
    <w:p>
      <w:pPr>
        <w:pStyle w:val="BodyText"/>
        <w:spacing w:line="249" w:lineRule="auto" w:before="7"/>
        <w:ind w:left="321" w:right="559"/>
      </w:pPr>
      <w:r>
        <w:rPr>
          <w:color w:val="231F20"/>
          <w:spacing w:val="-1"/>
        </w:rPr>
        <w:t>0.3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percentage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points.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has</w:t>
      </w:r>
      <w:r>
        <w:rPr>
          <w:color w:val="231F20"/>
          <w:spacing w:val="-12"/>
        </w:rPr>
        <w:t> </w:t>
      </w:r>
      <w:r>
        <w:rPr>
          <w:color w:val="231F20"/>
        </w:rPr>
        <w:t>been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case</w:t>
      </w:r>
      <w:r>
        <w:rPr>
          <w:color w:val="231F20"/>
          <w:spacing w:val="-13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previous</w:t>
      </w:r>
      <w:r>
        <w:rPr>
          <w:color w:val="231F20"/>
          <w:spacing w:val="-11"/>
        </w:rPr>
        <w:t> </w:t>
      </w:r>
      <w:r>
        <w:rPr>
          <w:color w:val="231F20"/>
        </w:rPr>
        <w:t>changes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indirect</w:t>
      </w:r>
      <w:r>
        <w:rPr>
          <w:color w:val="231F20"/>
          <w:spacing w:val="-53"/>
        </w:rPr>
        <w:t> </w:t>
      </w:r>
      <w:r>
        <w:rPr>
          <w:color w:val="231F20"/>
        </w:rPr>
        <w:t>taxes, for the purposes of monetary policy, the Bank will look through the</w:t>
      </w:r>
      <w:r>
        <w:rPr>
          <w:color w:val="231F20"/>
          <w:spacing w:val="1"/>
        </w:rPr>
        <w:t> </w:t>
      </w:r>
      <w:r>
        <w:rPr>
          <w:color w:val="231F20"/>
        </w:rPr>
        <w:t>ﬁrst-round</w:t>
      </w:r>
      <w:r>
        <w:rPr>
          <w:color w:val="231F20"/>
          <w:spacing w:val="-4"/>
        </w:rPr>
        <w:t> </w:t>
      </w:r>
      <w:r>
        <w:rPr>
          <w:color w:val="231F20"/>
        </w:rPr>
        <w:t>effect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tax</w:t>
      </w:r>
      <w:r>
        <w:rPr>
          <w:color w:val="231F20"/>
          <w:spacing w:val="-3"/>
        </w:rPr>
        <w:t> </w:t>
      </w:r>
      <w:r>
        <w:rPr>
          <w:color w:val="231F20"/>
        </w:rPr>
        <w:t>harmonization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prices.</w:t>
      </w:r>
    </w:p>
    <w:p>
      <w:pPr>
        <w:pStyle w:val="BodyText"/>
        <w:spacing w:line="249" w:lineRule="auto" w:before="122"/>
        <w:ind w:left="321" w:right="541"/>
      </w:pPr>
      <w:r>
        <w:rPr>
          <w:color w:val="231F20"/>
        </w:rPr>
        <w:t>Core inﬂation is expected to ease slightly in 2010 as the effect of temporary</w:t>
      </w:r>
      <w:r>
        <w:rPr>
          <w:color w:val="231F20"/>
          <w:spacing w:val="1"/>
        </w:rPr>
        <w:t> </w:t>
      </w:r>
      <w:r>
        <w:rPr>
          <w:color w:val="231F20"/>
        </w:rPr>
        <w:t>factors dissipates and tax refunds to businesses (resulting from the introduc-</w:t>
      </w:r>
      <w:r>
        <w:rPr>
          <w:color w:val="231F20"/>
          <w:spacing w:val="-53"/>
        </w:rPr>
        <w:t> </w:t>
      </w:r>
      <w:r>
        <w:rPr>
          <w:color w:val="231F20"/>
        </w:rPr>
        <w:t>tion of the HST) are passed through to consumers </w:t>
      </w:r>
      <w:r>
        <w:rPr>
          <w:b/>
          <w:color w:val="231F20"/>
        </w:rPr>
        <w:t>(Table 4)</w:t>
      </w:r>
      <w:r>
        <w:rPr>
          <w:color w:val="231F20"/>
        </w:rPr>
        <w:t>.</w:t>
      </w:r>
      <w:r>
        <w:rPr>
          <w:color w:val="004F5A"/>
          <w:position w:val="8"/>
          <w:sz w:val="10"/>
        </w:rPr>
        <w:t>3 </w:t>
      </w:r>
      <w:r>
        <w:rPr>
          <w:color w:val="231F20"/>
        </w:rPr>
        <w:t>With inﬂation</w:t>
      </w:r>
      <w:r>
        <w:rPr>
          <w:color w:val="231F20"/>
          <w:spacing w:val="1"/>
        </w:rPr>
        <w:t> </w:t>
      </w:r>
      <w:r>
        <w:rPr>
          <w:color w:val="231F20"/>
        </w:rPr>
        <w:t>expectations well anchored, core inﬂation is expected to remain near 2 per</w:t>
      </w:r>
      <w:r>
        <w:rPr>
          <w:color w:val="231F20"/>
          <w:spacing w:val="1"/>
        </w:rPr>
        <w:t> </w:t>
      </w:r>
      <w:r>
        <w:rPr>
          <w:color w:val="231F20"/>
        </w:rPr>
        <w:t>cent throughout the projection period. The effect of the recent slowing in</w:t>
      </w:r>
      <w:r>
        <w:rPr>
          <w:color w:val="231F20"/>
          <w:spacing w:val="1"/>
        </w:rPr>
        <w:t> </w:t>
      </w:r>
      <w:r>
        <w:rPr>
          <w:color w:val="231F20"/>
        </w:rPr>
        <w:t>wage growth, together with improvements in labour productivity, is offset by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gradual</w:t>
      </w:r>
      <w:r>
        <w:rPr>
          <w:color w:val="231F20"/>
          <w:spacing w:val="-4"/>
        </w:rPr>
        <w:t> </w:t>
      </w:r>
      <w:r>
        <w:rPr>
          <w:color w:val="231F20"/>
        </w:rPr>
        <w:t>absorption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excess</w:t>
      </w:r>
      <w:r>
        <w:rPr>
          <w:color w:val="231F20"/>
          <w:spacing w:val="-4"/>
        </w:rPr>
        <w:t> </w:t>
      </w:r>
      <w:r>
        <w:rPr>
          <w:color w:val="231F20"/>
        </w:rPr>
        <w:t>supply</w:t>
      </w:r>
      <w:r>
        <w:rPr>
          <w:color w:val="231F20"/>
          <w:spacing w:val="-4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3"/>
        </w:rPr>
        <w:t> </w:t>
      </w:r>
      <w:r>
        <w:rPr>
          <w:b/>
          <w:color w:val="231F20"/>
        </w:rPr>
        <w:t>20)</w:t>
      </w:r>
      <w:r>
        <w:rPr>
          <w:color w:val="231F20"/>
        </w:rPr>
        <w:t>.</w:t>
      </w:r>
    </w:p>
    <w:p>
      <w:pPr>
        <w:pStyle w:val="BodyText"/>
        <w:spacing w:line="249" w:lineRule="auto" w:before="126"/>
        <w:ind w:left="321" w:right="640"/>
      </w:pPr>
      <w:r>
        <w:rPr>
          <w:color w:val="231F20"/>
        </w:rPr>
        <w:t>Total</w:t>
      </w:r>
      <w:r>
        <w:rPr>
          <w:color w:val="231F20"/>
          <w:spacing w:val="-8"/>
        </w:rPr>
        <w:t> </w:t>
      </w:r>
      <w:r>
        <w:rPr>
          <w:color w:val="231F20"/>
        </w:rPr>
        <w:t>CPI</w:t>
      </w:r>
      <w:r>
        <w:rPr>
          <w:color w:val="231F20"/>
          <w:spacing w:val="-7"/>
        </w:rPr>
        <w:t> </w:t>
      </w:r>
      <w:r>
        <w:rPr>
          <w:color w:val="231F20"/>
        </w:rPr>
        <w:t>inﬂation,</w:t>
      </w:r>
      <w:r>
        <w:rPr>
          <w:color w:val="231F20"/>
          <w:spacing w:val="-7"/>
        </w:rPr>
        <w:t> </w:t>
      </w:r>
      <w:r>
        <w:rPr>
          <w:color w:val="231F20"/>
        </w:rPr>
        <w:t>excluding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effect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HST,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expected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slightly</w:t>
      </w:r>
      <w:r>
        <w:rPr>
          <w:color w:val="231F20"/>
          <w:spacing w:val="1"/>
        </w:rPr>
        <w:t> </w:t>
      </w:r>
      <w:r>
        <w:rPr>
          <w:color w:val="231F20"/>
        </w:rPr>
        <w:t>higher</w:t>
      </w:r>
      <w:r>
        <w:rPr>
          <w:color w:val="231F20"/>
          <w:spacing w:val="-6"/>
        </w:rPr>
        <w:t> </w:t>
      </w:r>
      <w:r>
        <w:rPr>
          <w:color w:val="231F20"/>
        </w:rPr>
        <w:t>over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coming</w:t>
      </w:r>
      <w:r>
        <w:rPr>
          <w:color w:val="231F20"/>
          <w:spacing w:val="-6"/>
        </w:rPr>
        <w:t> </w:t>
      </w:r>
      <w:r>
        <w:rPr>
          <w:color w:val="231F20"/>
        </w:rPr>
        <w:t>year</w:t>
      </w:r>
      <w:r>
        <w:rPr>
          <w:color w:val="231F20"/>
          <w:spacing w:val="-5"/>
        </w:rPr>
        <w:t> </w:t>
      </w:r>
      <w:r>
        <w:rPr>
          <w:color w:val="231F20"/>
        </w:rPr>
        <w:t>than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projected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January</w:t>
      </w:r>
      <w:r>
        <w:rPr>
          <w:color w:val="231F20"/>
          <w:spacing w:val="-4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base-year effects for energy components, notably natural gas, dropping out</w:t>
      </w:r>
      <w:r>
        <w:rPr>
          <w:color w:val="231F20"/>
          <w:spacing w:val="-53"/>
        </w:rPr>
        <w:t> </w:t>
      </w:r>
      <w:r>
        <w:rPr>
          <w:color w:val="231F20"/>
        </w:rPr>
        <w:t>of the data, this measure of inﬂation is expected to return to 2 per cent in</w:t>
      </w:r>
      <w:r>
        <w:rPr>
          <w:color w:val="231F20"/>
          <w:spacing w:val="1"/>
        </w:rPr>
        <w:t> </w:t>
      </w:r>
      <w:r>
        <w:rPr>
          <w:color w:val="231F20"/>
        </w:rPr>
        <w:t>mid-2010.</w:t>
      </w:r>
      <w:r>
        <w:rPr>
          <w:color w:val="231F20"/>
          <w:spacing w:val="-8"/>
        </w:rPr>
        <w:t> </w:t>
      </w:r>
      <w:r>
        <w:rPr>
          <w:color w:val="231F20"/>
        </w:rPr>
        <w:t>Total</w:t>
      </w:r>
      <w:r>
        <w:rPr>
          <w:color w:val="231F20"/>
          <w:spacing w:val="-8"/>
        </w:rPr>
        <w:t> </w:t>
      </w:r>
      <w:r>
        <w:rPr>
          <w:color w:val="231F20"/>
        </w:rPr>
        <w:t>CPI</w:t>
      </w:r>
      <w:r>
        <w:rPr>
          <w:color w:val="231F20"/>
          <w:spacing w:val="-7"/>
        </w:rPr>
        <w:t> </w:t>
      </w:r>
      <w:r>
        <w:rPr>
          <w:color w:val="231F20"/>
        </w:rPr>
        <w:t>inﬂation,</w:t>
      </w:r>
      <w:r>
        <w:rPr>
          <w:color w:val="231F20"/>
          <w:spacing w:val="-8"/>
        </w:rPr>
        <w:t> </w:t>
      </w:r>
      <w:r>
        <w:rPr>
          <w:color w:val="231F20"/>
        </w:rPr>
        <w:t>including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effect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HST,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expected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</w:p>
    <w:p>
      <w:pPr>
        <w:pStyle w:val="BodyText"/>
        <w:spacing w:line="249" w:lineRule="auto" w:before="4"/>
        <w:ind w:left="321" w:right="491"/>
      </w:pP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slightly</w:t>
      </w:r>
      <w:r>
        <w:rPr>
          <w:color w:val="231F20"/>
          <w:spacing w:val="-6"/>
        </w:rPr>
        <w:t> </w:t>
      </w:r>
      <w:r>
        <w:rPr>
          <w:color w:val="231F20"/>
        </w:rPr>
        <w:t>higher</w:t>
      </w:r>
      <w:r>
        <w:rPr>
          <w:color w:val="231F20"/>
          <w:spacing w:val="-6"/>
        </w:rPr>
        <w:t> </w:t>
      </w:r>
      <w:r>
        <w:rPr>
          <w:color w:val="231F20"/>
        </w:rPr>
        <w:t>than</w:t>
      </w:r>
      <w:r>
        <w:rPr>
          <w:color w:val="231F20"/>
          <w:spacing w:val="-6"/>
        </w:rPr>
        <w:t> </w:t>
      </w:r>
      <w:r>
        <w:rPr>
          <w:color w:val="231F20"/>
        </w:rPr>
        <w:t>2</w:t>
      </w:r>
      <w:r>
        <w:rPr>
          <w:color w:val="231F20"/>
          <w:spacing w:val="-6"/>
        </w:rPr>
        <w:t> </w:t>
      </w:r>
      <w:r>
        <w:rPr>
          <w:color w:val="231F20"/>
        </w:rPr>
        <w:t>per</w:t>
      </w:r>
      <w:r>
        <w:rPr>
          <w:color w:val="231F20"/>
          <w:spacing w:val="-6"/>
        </w:rPr>
        <w:t> </w:t>
      </w:r>
      <w:r>
        <w:rPr>
          <w:color w:val="231F20"/>
        </w:rPr>
        <w:t>cent</w:t>
      </w:r>
      <w:r>
        <w:rPr>
          <w:color w:val="231F20"/>
          <w:spacing w:val="-6"/>
        </w:rPr>
        <w:t> </w:t>
      </w:r>
      <w:r>
        <w:rPr>
          <w:color w:val="231F20"/>
        </w:rPr>
        <w:t>over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coming</w:t>
      </w:r>
      <w:r>
        <w:rPr>
          <w:color w:val="231F20"/>
          <w:spacing w:val="-6"/>
        </w:rPr>
        <w:t> </w:t>
      </w:r>
      <w:r>
        <w:rPr>
          <w:color w:val="231F20"/>
        </w:rPr>
        <w:t>year,</w:t>
      </w:r>
      <w:r>
        <w:rPr>
          <w:color w:val="231F20"/>
          <w:spacing w:val="-6"/>
        </w:rPr>
        <w:t> </w:t>
      </w:r>
      <w:r>
        <w:rPr>
          <w:color w:val="231F20"/>
        </w:rPr>
        <w:t>before</w:t>
      </w:r>
      <w:r>
        <w:rPr>
          <w:color w:val="231F20"/>
          <w:spacing w:val="-6"/>
        </w:rPr>
        <w:t> </w:t>
      </w:r>
      <w:r>
        <w:rPr>
          <w:color w:val="231F20"/>
        </w:rPr>
        <w:t>returning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3"/>
        </w:rPr>
        <w:t> </w:t>
      </w:r>
      <w:r>
        <w:rPr>
          <w:color w:val="231F20"/>
        </w:rPr>
        <w:t>target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second</w:t>
      </w:r>
      <w:r>
        <w:rPr>
          <w:color w:val="231F20"/>
          <w:spacing w:val="-4"/>
        </w:rPr>
        <w:t> </w:t>
      </w:r>
      <w:r>
        <w:rPr>
          <w:color w:val="231F20"/>
        </w:rPr>
        <w:t>half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2011.</w:t>
      </w:r>
    </w:p>
    <w:p>
      <w:pPr>
        <w:spacing w:after="0" w:line="249" w:lineRule="auto"/>
        <w:sectPr>
          <w:type w:val="continuous"/>
          <w:pgSz w:w="12240" w:h="15840"/>
          <w:pgMar w:top="640" w:bottom="280" w:left="80" w:right="600"/>
          <w:cols w:num="2" w:equalWidth="0">
            <w:col w:w="3879" w:space="40"/>
            <w:col w:w="764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0" w:lineRule="exact"/>
        <w:ind w:left="424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310" coordorigin="0,0" coordsize="6840,15">
            <v:line style="position:absolute" from="0,8" to="68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6"/>
        <w:rPr>
          <w:sz w:val="33"/>
        </w:rPr>
      </w:pPr>
    </w:p>
    <w:p>
      <w:pPr>
        <w:spacing w:before="1"/>
        <w:ind w:left="640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59712" from="36pt,-1.441211pt" to="558pt,-1.441211pt" stroked="true" strokeweight=".75pt" strokecolor="#004f5a">
            <v:stroke dashstyle="solid"/>
            <w10:wrap type="none"/>
          </v:line>
        </w:pict>
      </w:r>
      <w:r>
        <w:rPr/>
        <w:pict>
          <v:rect style="position:absolute;margin-left:114.690002pt;margin-top:13.374789pt;width:2.558pt;height:2.559pt;mso-position-horizontal-relative:page;mso-position-vertical-relative:paragraph;z-index:-18438656" id="docshape311" filled="true" fillcolor="#004f5a" stroked="false">
            <v:fill type="solid"/>
            <w10:wrap type="none"/>
          </v:rect>
        </w:pict>
      </w:r>
      <w:r>
        <w:rPr/>
        <w:pict>
          <v:shape style="position:absolute;margin-left:59pt;margin-top:11.095789pt;width:183.95pt;height:7.15pt;mso-position-horizontal-relative:page;mso-position-vertical-relative:paragraph;z-index:-18438144" type="#_x0000_t202" id="docshape31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95"/>
                      <w:sz w:val="12"/>
                    </w:rPr>
                    <w:t>BANK</w:t>
                  </w:r>
                  <w:r>
                    <w:rPr>
                      <w:color w:val="231F20"/>
                      <w:spacing w:val="20"/>
                      <w:w w:val="95"/>
                      <w:sz w:val="12"/>
                    </w:rPr>
                    <w:t> </w:t>
                  </w:r>
                  <w:r>
                    <w:rPr>
                      <w:color w:val="231F20"/>
                      <w:w w:val="95"/>
                      <w:sz w:val="12"/>
                    </w:rPr>
                    <w:t>OF</w:t>
                  </w:r>
                  <w:r>
                    <w:rPr>
                      <w:color w:val="231F20"/>
                      <w:spacing w:val="20"/>
                      <w:w w:val="95"/>
                      <w:sz w:val="12"/>
                    </w:rPr>
                    <w:t> </w:t>
                  </w:r>
                  <w:r>
                    <w:rPr>
                      <w:color w:val="231F20"/>
                      <w:w w:val="95"/>
                      <w:sz w:val="12"/>
                    </w:rPr>
                    <w:t>CANADA</w:t>
                  </w:r>
                  <w:r>
                    <w:rPr>
                      <w:color w:val="231F20"/>
                      <w:spacing w:val="55"/>
                      <w:sz w:val="12"/>
                    </w:rPr>
                    <w:t>  </w:t>
                  </w:r>
                  <w:r>
                    <w:rPr>
                      <w:color w:val="231F20"/>
                      <w:w w:val="95"/>
                      <w:sz w:val="12"/>
                    </w:rPr>
                    <w:t>MONETARY</w:t>
                  </w:r>
                  <w:r>
                    <w:rPr>
                      <w:color w:val="231F20"/>
                      <w:spacing w:val="16"/>
                      <w:w w:val="95"/>
                      <w:sz w:val="12"/>
                    </w:rPr>
                    <w:t> </w:t>
                  </w:r>
                  <w:r>
                    <w:rPr>
                      <w:color w:val="231F20"/>
                      <w:w w:val="95"/>
                      <w:sz w:val="12"/>
                    </w:rPr>
                    <w:t>POLICY</w:t>
                  </w:r>
                  <w:r>
                    <w:rPr>
                      <w:color w:val="231F20"/>
                      <w:spacing w:val="17"/>
                      <w:w w:val="95"/>
                      <w:sz w:val="12"/>
                    </w:rPr>
                    <w:t> </w:t>
                  </w:r>
                  <w:r>
                    <w:rPr>
                      <w:color w:val="231F20"/>
                      <w:w w:val="95"/>
                      <w:sz w:val="12"/>
                    </w:rPr>
                    <w:t>REPORT</w:t>
                  </w:r>
                  <w:r>
                    <w:rPr>
                      <w:color w:val="231F20"/>
                      <w:spacing w:val="55"/>
                      <w:sz w:val="12"/>
                    </w:rPr>
                    <w:t>  </w:t>
                  </w:r>
                  <w:r>
                    <w:rPr>
                      <w:color w:val="231F20"/>
                      <w:w w:val="95"/>
                      <w:sz w:val="12"/>
                    </w:rPr>
                    <w:t>APRIL</w:t>
                  </w:r>
                  <w:r>
                    <w:rPr>
                      <w:color w:val="231F20"/>
                      <w:spacing w:val="7"/>
                      <w:w w:val="95"/>
                      <w:sz w:val="12"/>
                    </w:rPr>
                    <w:t> </w:t>
                  </w:r>
                  <w:r>
                    <w:rPr>
                      <w:color w:val="231F20"/>
                      <w:w w:val="95"/>
                      <w:sz w:val="12"/>
                    </w:rPr>
                    <w:t>2010</w:t>
                  </w:r>
                </w:p>
              </w:txbxContent>
            </v:textbox>
            <w10:wrap type="none"/>
          </v:shape>
        </w:pict>
      </w:r>
      <w:r>
        <w:rPr>
          <w:color w:val="004F5A"/>
          <w:w w:val="95"/>
          <w:position w:val="-17"/>
          <w:sz w:val="36"/>
        </w:rPr>
        <w:t>22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10"/>
          <w:w w:val="95"/>
          <w:sz w:val="12"/>
        </w:rPr>
        <w:t> </w:t>
      </w:r>
      <w:r>
        <w:rPr>
          <w:color w:val="231F20"/>
          <w:w w:val="95"/>
          <w:sz w:val="12"/>
        </w:rPr>
        <w:t>CANADIAN</w:t>
      </w:r>
      <w:r>
        <w:rPr>
          <w:color w:val="231F20"/>
          <w:spacing w:val="10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</w:p>
    <w:p>
      <w:pPr>
        <w:pStyle w:val="ListParagraph"/>
        <w:numPr>
          <w:ilvl w:val="0"/>
          <w:numId w:val="10"/>
        </w:numPr>
        <w:tabs>
          <w:tab w:pos="860" w:val="left" w:leader="none"/>
        </w:tabs>
        <w:spacing w:line="249" w:lineRule="auto" w:before="106" w:after="0"/>
        <w:ind w:left="859" w:right="542" w:hanging="220"/>
        <w:jc w:val="left"/>
        <w:rPr>
          <w:sz w:val="14"/>
        </w:rPr>
      </w:pPr>
      <w:r>
        <w:rPr>
          <w:color w:val="231F20"/>
          <w:spacing w:val="2"/>
          <w:w w:val="75"/>
          <w:sz w:val="14"/>
        </w:rPr>
        <w:br w:type="column"/>
      </w:r>
      <w:r>
        <w:rPr>
          <w:color w:val="231F20"/>
          <w:w w:val="80"/>
          <w:sz w:val="14"/>
        </w:rPr>
        <w:t>This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estimate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assumes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that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proportion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consumer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basket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affected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by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tax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increase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about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15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per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cent.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Ontario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British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Columbia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account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for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41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14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per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cent,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respectively,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share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total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Canadian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household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spending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goods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and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services.</w:t>
      </w:r>
    </w:p>
    <w:p>
      <w:pPr>
        <w:pStyle w:val="ListParagraph"/>
        <w:numPr>
          <w:ilvl w:val="0"/>
          <w:numId w:val="10"/>
        </w:numPr>
        <w:tabs>
          <w:tab w:pos="860" w:val="left" w:leader="none"/>
        </w:tabs>
        <w:spacing w:line="249" w:lineRule="auto" w:before="62" w:after="0"/>
        <w:ind w:left="859" w:right="628" w:hanging="220"/>
        <w:jc w:val="left"/>
        <w:rPr>
          <w:sz w:val="14"/>
        </w:rPr>
      </w:pPr>
      <w:r>
        <w:rPr>
          <w:color w:val="231F20"/>
          <w:w w:val="80"/>
          <w:sz w:val="14"/>
        </w:rPr>
        <w:t>This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because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while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core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inﬂation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excludes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effect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changes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indirect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taxes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paid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by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consumer,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it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does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not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exclude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effect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taxes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paid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business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inputs.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1"/>
        </w:rPr>
      </w:pPr>
      <w:r>
        <w:rPr/>
        <w:pict>
          <v:rect style="position:absolute;margin-left:205.679993pt;margin-top:7.686508pt;width:2.559pt;height:2.559pt;mso-position-horizontal-relative:page;mso-position-vertical-relative:paragraph;z-index:-15598080;mso-wrap-distance-left:0;mso-wrap-distance-right:0" id="docshape313" filled="true" fillcolor="#004f5a" stroked="false">
            <v:fill type="solid"/>
            <w10:wrap type="topAndBottom"/>
          </v:rect>
        </w:pict>
      </w:r>
    </w:p>
    <w:p>
      <w:pPr>
        <w:spacing w:after="0"/>
        <w:rPr>
          <w:sz w:val="11"/>
        </w:rPr>
        <w:sectPr>
          <w:type w:val="continuous"/>
          <w:pgSz w:w="12240" w:h="15840"/>
          <w:pgMar w:top="640" w:bottom="280" w:left="80" w:right="600"/>
          <w:cols w:num="2" w:equalWidth="0">
            <w:col w:w="2673" w:space="947"/>
            <w:col w:w="7940"/>
          </w:cols>
        </w:sect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288pt;height:.75pt;mso-position-horizontal-relative:char;mso-position-vertical-relative:line" id="docshapegroup314" coordorigin="0,0" coordsize="5760,15">
            <v:rect style="position:absolute;left:0;top:0;width:5760;height:15" id="docshape315" filled="true" fillcolor="#004f5a" stroked="false">
              <v:fill type="solid"/>
            </v:rect>
          </v:group>
        </w:pict>
      </w:r>
      <w:r>
        <w:rPr>
          <w:sz w:val="2"/>
        </w:rPr>
      </w:r>
    </w:p>
    <w:p>
      <w:pPr>
        <w:spacing w:line="208" w:lineRule="auto" w:before="141"/>
        <w:ind w:left="1000" w:right="4767" w:hanging="1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1"/>
          <w:sz w:val="18"/>
        </w:rPr>
        <w:t> </w:t>
      </w:r>
      <w:r>
        <w:rPr>
          <w:b/>
          <w:color w:val="004F5A"/>
          <w:sz w:val="18"/>
        </w:rPr>
        <w:t>20:</w:t>
      </w:r>
      <w:r>
        <w:rPr>
          <w:b/>
          <w:color w:val="004F5A"/>
          <w:spacing w:val="12"/>
          <w:sz w:val="18"/>
        </w:rPr>
        <w:t> </w:t>
      </w:r>
      <w:r>
        <w:rPr>
          <w:b/>
          <w:color w:val="231F20"/>
          <w:sz w:val="18"/>
        </w:rPr>
        <w:t>Total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CPI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core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inﬂation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Canada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are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projected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remain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close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2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per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cent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target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over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projection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horizon</w:t>
      </w:r>
    </w:p>
    <w:p>
      <w:pPr>
        <w:spacing w:before="16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Year-over-year percentage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change,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quarterly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374" w:lineRule="auto" w:before="94"/>
        <w:ind w:left="6142" w:right="5290" w:hanging="1"/>
        <w:jc w:val="center"/>
        <w:rPr>
          <w:sz w:val="14"/>
        </w:rPr>
      </w:pPr>
      <w:r>
        <w:rPr/>
        <w:pict>
          <v:group style="position:absolute;margin-left:55.238998pt;margin-top:21.058147pt;width:250.85pt;height:142.75pt;mso-position-horizontal-relative:page;mso-position-vertical-relative:paragraph;z-index:15866368" id="docshapegroup316" coordorigin="1105,421" coordsize="5017,2855">
            <v:rect style="position:absolute;left:1117;top:1238;width:4990;height:816" id="docshape317" filled="true" fillcolor="#d9e2f3" stroked="false">
              <v:fill type="solid"/>
            </v:rect>
            <v:shape style="position:absolute;left:1104;top:421;width:5017;height:2855" id="docshape318" coordorigin="1105,421" coordsize="5017,2855" path="m6121,3264l6120,3263,6120,2867,6120,2859,6120,425,6116,421,6108,421,5983,421,5980,425,5980,433,5983,436,6105,436,6105,827,5983,827,5980,830,5980,839,5983,842,6105,842,6105,1233,5983,1233,5980,1236,5980,1244,5983,1248,6105,1248,6105,1638,5983,1638,5980,1642,5980,1650,5983,1653,6105,1653,6105,2044,5983,2044,5980,2047,5980,2056,5983,2059,6105,2059,6105,2450,6105,2465,6105,2855,5983,2855,5980,2859,5980,2867,5983,2870,6105,2870,6105,3261,5261,3261,5261,3192,5258,3189,5249,3189,5246,3192,5246,3261,4492,3261,4492,3192,4488,3189,4480,3189,4477,3192,4477,3261,3723,3261,3723,3192,3719,3189,3711,3189,3708,3192,3708,3261,2953,3261,2953,3192,2950,3189,2942,3189,2938,3192,2938,3261,2184,3261,2184,3192,2181,3189,2173,3189,2169,3192,2169,3261,1415,3261,1415,3192,1412,3189,1403,3189,1400,3192,1400,3261,1120,3261,1120,2870,1241,2870,1245,2867,1245,2859,1241,2855,1120,2855,1120,2465,5983,2465,6026,2465,6105,2465,6105,2450,6026,2450,5983,2450,1120,2450,1120,2059,1241,2059,1245,2056,1245,2047,1241,2044,1120,2044,1120,1653,1241,1653,1245,1650,1245,1642,1241,1638,1120,1638,1120,1248,1241,1248,1245,1244,1245,1236,1241,1233,1120,1233,1120,842,1241,842,1245,839,1245,830,1241,827,1120,827,1120,436,1241,436,1245,433,1245,425,1241,421,1116,421,1112,421,1108,421,1105,425,1105,433,1105,3273,1108,3276,1116,3276,1241,3276,1242,3276,5983,3276,5983,3276,6108,3276,6112,3276,6116,3276,6117,3276,6118,3276,6121,3272,6121,3264xe" filled="true" fillcolor="#231f20" stroked="false">
              <v:path arrowok="t"/>
              <v:fill type="solid"/>
            </v:shape>
            <v:shape style="position:absolute;left:1383;top:1060;width:4456;height:1763" type="#_x0000_t75" id="docshape319" stroked="false">
              <v:imagedata r:id="rId40" o:title=""/>
            </v:shap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5</w:t>
      </w:r>
    </w:p>
    <w:p>
      <w:pPr>
        <w:pStyle w:val="BodyText"/>
        <w:spacing w:before="5"/>
        <w:rPr>
          <w:sz w:val="13"/>
        </w:rPr>
      </w:pPr>
    </w:p>
    <w:p>
      <w:pPr>
        <w:spacing w:before="0"/>
        <w:ind w:left="896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pStyle w:val="BodyText"/>
        <w:spacing w:before="11"/>
        <w:rPr>
          <w:sz w:val="12"/>
        </w:rPr>
      </w:pPr>
    </w:p>
    <w:p>
      <w:pPr>
        <w:spacing w:before="95"/>
        <w:ind w:left="896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3</w:t>
      </w:r>
    </w:p>
    <w:p>
      <w:pPr>
        <w:pStyle w:val="BodyText"/>
        <w:rPr>
          <w:sz w:val="13"/>
        </w:rPr>
      </w:pPr>
    </w:p>
    <w:p>
      <w:pPr>
        <w:spacing w:before="96"/>
        <w:ind w:left="896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spacing w:before="11"/>
        <w:rPr>
          <w:sz w:val="12"/>
        </w:rPr>
      </w:pPr>
    </w:p>
    <w:p>
      <w:pPr>
        <w:spacing w:before="95"/>
        <w:ind w:left="896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1</w:t>
      </w:r>
    </w:p>
    <w:p>
      <w:pPr>
        <w:pStyle w:val="BodyText"/>
        <w:rPr>
          <w:sz w:val="13"/>
        </w:rPr>
      </w:pPr>
    </w:p>
    <w:p>
      <w:pPr>
        <w:spacing w:before="96"/>
        <w:ind w:left="896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11"/>
        <w:rPr>
          <w:sz w:val="12"/>
        </w:rPr>
      </w:pPr>
    </w:p>
    <w:p>
      <w:pPr>
        <w:spacing w:before="95"/>
        <w:ind w:left="2642" w:right="1793" w:firstLine="0"/>
        <w:jc w:val="center"/>
        <w:rPr>
          <w:sz w:val="14"/>
        </w:rPr>
      </w:pPr>
      <w:r>
        <w:rPr>
          <w:color w:val="231F20"/>
          <w:sz w:val="14"/>
        </w:rPr>
        <w:t>-1</w:t>
      </w: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740" w:bottom="280" w:left="80" w:right="600"/>
        </w:sectPr>
      </w:pPr>
    </w:p>
    <w:p>
      <w:pPr>
        <w:pStyle w:val="BodyText"/>
        <w:spacing w:before="3"/>
        <w:rPr>
          <w:sz w:val="23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418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2008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417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2009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418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2010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423" w:right="0" w:firstLine="0"/>
        <w:jc w:val="left"/>
        <w:rPr>
          <w:sz w:val="14"/>
        </w:rPr>
      </w:pPr>
      <w:r>
        <w:rPr/>
        <w:pict>
          <v:shape style="position:absolute;margin-left:233.634995pt;margin-top:13.571933pt;width:11.5pt;height:1.5pt;mso-position-horizontal-relative:page;mso-position-vertical-relative:paragraph;z-index:15869952" id="docshape320" coordorigin="4673,271" coordsize="230,30" path="m4736,271l4679,271,4673,278,4673,295,4679,301,4736,301,4743,295,4743,278,4736,271xm4816,271l4759,271,4753,278,4753,295,4759,301,4816,301,4823,295,4823,278,4816,271xm4896,271l4839,271,4833,278,4833,295,4839,301,4896,301,4903,295,4903,278,4896,271xe" filled="true" fillcolor="#39b54a" stroked="false">
            <v:path arrowok="t"/>
            <v:fill type="solid"/>
            <w10:wrap type="none"/>
          </v:shape>
        </w:pict>
      </w:r>
      <w:r>
        <w:rPr>
          <w:color w:val="231F20"/>
          <w:spacing w:val="-3"/>
          <w:sz w:val="14"/>
        </w:rPr>
        <w:t>2011</w:t>
      </w:r>
    </w:p>
    <w:p>
      <w:pPr>
        <w:spacing w:before="96"/>
        <w:ind w:left="1151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-2</w:t>
      </w:r>
    </w:p>
    <w:p>
      <w:pPr>
        <w:spacing w:before="11"/>
        <w:ind w:left="423" w:right="0" w:firstLine="0"/>
        <w:jc w:val="left"/>
        <w:rPr>
          <w:sz w:val="14"/>
        </w:rPr>
      </w:pPr>
      <w:r>
        <w:rPr>
          <w:color w:val="231F20"/>
          <w:sz w:val="14"/>
        </w:rPr>
        <w:t>2012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80" w:right="600"/>
          <w:cols w:num="6" w:equalWidth="0">
            <w:col w:w="1880" w:space="40"/>
            <w:col w:w="730" w:space="39"/>
            <w:col w:w="730" w:space="39"/>
            <w:col w:w="730" w:space="39"/>
            <w:col w:w="725" w:space="40"/>
            <w:col w:w="6568"/>
          </w:cols>
        </w:sectPr>
      </w:pPr>
    </w:p>
    <w:p>
      <w:pPr>
        <w:tabs>
          <w:tab w:pos="3108" w:val="left" w:leader="none"/>
        </w:tabs>
        <w:spacing w:before="45"/>
        <w:ind w:left="1331" w:right="0" w:firstLine="0"/>
        <w:jc w:val="left"/>
        <w:rPr>
          <w:sz w:val="11"/>
        </w:rPr>
      </w:pPr>
      <w:r>
        <w:rPr/>
        <w:pict>
          <v:shape style="position:absolute;margin-left:55.456001pt;margin-top:5.462912pt;width:11.5pt;height:1.5pt;mso-position-horizontal-relative:page;mso-position-vertical-relative:paragraph;z-index:15866880" id="docshape321" coordorigin="1109,109" coordsize="230,30" path="m1332,109l1124,109,1116,109,1109,116,1109,133,1116,139,1332,139,1339,133,1339,116,1332,109xe" filled="true" fillcolor="#ed1c24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4.292007pt;margin-top:5.462912pt;width:11.5pt;height:1.5pt;mso-position-horizontal-relative:page;mso-position-vertical-relative:paragraph;z-index:-18431488" id="docshape322" coordorigin="2886,109" coordsize="230,30" path="m3109,109l2901,109,2893,109,2886,116,2886,133,2893,139,3109,139,3116,133,3116,116,3109,109xe" filled="true" fillcolor="#0071bc" stroked="false">
            <v:path arrowok="t"/>
            <v:fill type="solid"/>
            <w10:wrap type="none"/>
          </v:shape>
        </w:pict>
      </w:r>
      <w:r>
        <w:rPr>
          <w:color w:val="231F20"/>
          <w:sz w:val="14"/>
        </w:rPr>
        <w:t>Total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CPI</w:t>
        <w:tab/>
        <w:t>Core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CPI</w:t>
      </w:r>
      <w:r>
        <w:rPr>
          <w:color w:val="231F20"/>
          <w:position w:val="4"/>
          <w:sz w:val="11"/>
        </w:rPr>
        <w:t>a</w:t>
      </w:r>
    </w:p>
    <w:p>
      <w:pPr>
        <w:tabs>
          <w:tab w:pos="3108" w:val="left" w:leader="none"/>
        </w:tabs>
        <w:spacing w:before="17"/>
        <w:ind w:left="1331" w:right="0" w:firstLine="0"/>
        <w:jc w:val="left"/>
        <w:rPr>
          <w:sz w:val="14"/>
        </w:rPr>
      </w:pPr>
      <w:r>
        <w:rPr/>
        <w:pict>
          <v:shape style="position:absolute;margin-left:55.456001pt;margin-top:3.46994pt;width:11.5pt;height:1.5pt;mso-position-horizontal-relative:page;mso-position-vertical-relative:paragraph;z-index:15867904" id="docshape323" coordorigin="1109,69" coordsize="230,30" path="m1172,69l1116,69,1109,76,1109,93,1116,99,1172,99,1179,93,1179,76,1172,69xm1252,69l1196,69,1189,76,1189,93,1196,99,1252,99,1259,93,1259,76,1252,69xm1332,69l1276,69,1269,76,1269,93,1276,99,1332,99,1339,93,1339,76,1332,69xe" filled="true" fillcolor="#ed1c24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4.292007pt;margin-top:3.46994pt;width:11.5pt;height:1.5pt;mso-position-horizontal-relative:page;mso-position-vertical-relative:paragraph;z-index:-18430464" id="docshape324" coordorigin="2886,69" coordsize="230,30" path="m2949,69l2893,69,2886,76,2886,93,2893,99,2949,99,2956,93,2956,76,2949,69xm3029,69l2973,69,2966,76,2966,93,2973,99,3029,99,3036,93,3036,76,3029,69xm3109,69l3053,69,3046,76,3046,93,3053,99,3109,99,3116,93,3116,76,3109,69xe" filled="true" fillcolor="#0071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4.292007pt;margin-top:12.71994pt;width:11.5pt;height:1.5pt;mso-position-horizontal-relative:page;mso-position-vertical-relative:paragraph;z-index:15868928" id="docshape325" coordorigin="2886,254" coordsize="230,30" path="m2949,254l2893,254,2886,261,2886,278,2893,284,2949,284,2956,278,2956,261,2949,254xm3029,254l2973,254,2966,261,2966,278,2973,284,3029,284,3036,278,3036,261,3029,254xm3109,254l3053,254,3046,261,3046,278,3053,284,3109,284,3116,278,3116,261,3109,254xe" filled="true" fillcolor="#fcaf17" stroked="false">
            <v:path arrowok="t"/>
            <v:fill type="solid"/>
            <w10:wrap type="none"/>
          </v:shape>
        </w:pict>
      </w:r>
      <w:r>
        <w:rPr>
          <w:color w:val="231F20"/>
          <w:sz w:val="14"/>
        </w:rPr>
        <w:t>Base-case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projection</w:t>
        <w:tab/>
      </w:r>
      <w:r>
        <w:rPr>
          <w:color w:val="231F20"/>
          <w:spacing w:val="-1"/>
          <w:sz w:val="14"/>
        </w:rPr>
        <w:t>Base-case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projection</w:t>
      </w:r>
    </w:p>
    <w:p>
      <w:pPr>
        <w:spacing w:line="249" w:lineRule="auto" w:before="57"/>
        <w:ind w:left="439" w:right="529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Base-case projection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total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CPI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excluding</w:t>
      </w:r>
    </w:p>
    <w:p>
      <w:pPr>
        <w:spacing w:after="0" w:line="249" w:lineRule="auto"/>
        <w:jc w:val="left"/>
        <w:rPr>
          <w:sz w:val="14"/>
        </w:rPr>
        <w:sectPr>
          <w:type w:val="continuous"/>
          <w:pgSz w:w="12240" w:h="15840"/>
          <w:pgMar w:top="640" w:bottom="280" w:left="80" w:right="600"/>
          <w:cols w:num="2" w:equalWidth="0">
            <w:col w:w="4416" w:space="40"/>
            <w:col w:w="7104"/>
          </w:cols>
        </w:sectPr>
      </w:pPr>
    </w:p>
    <w:p>
      <w:pPr>
        <w:spacing w:before="17"/>
        <w:ind w:left="1328" w:right="0" w:firstLine="0"/>
        <w:jc w:val="left"/>
        <w:rPr>
          <w:sz w:val="14"/>
        </w:rPr>
      </w:pPr>
      <w:r>
        <w:rPr/>
        <w:pict>
          <v:rect style="position:absolute;margin-left:59.076pt;margin-top:1.291912pt;width:7.668pt;height:7.668pt;mso-position-horizontal-relative:page;mso-position-vertical-relative:paragraph;z-index:15869440" id="docshape326" filled="true" fillcolor="#d9e2f3" stroked="false">
            <v:fill type="solid"/>
            <w10:wrap type="none"/>
          </v:rect>
        </w:pict>
      </w:r>
      <w:r>
        <w:rPr>
          <w:color w:val="231F20"/>
          <w:sz w:val="14"/>
        </w:rPr>
        <w:t>Control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range</w:t>
      </w:r>
    </w:p>
    <w:p>
      <w:pPr>
        <w:spacing w:before="24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color w:val="231F20"/>
          <w:sz w:val="14"/>
        </w:rPr>
        <w:t>Target</w:t>
      </w:r>
    </w:p>
    <w:p>
      <w:pPr>
        <w:spacing w:line="158" w:lineRule="exact" w:before="0"/>
        <w:ind w:left="1328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the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effect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the HST</w:t>
      </w:r>
    </w:p>
    <w:p>
      <w:pPr>
        <w:spacing w:after="0" w:line="158" w:lineRule="exact"/>
        <w:jc w:val="left"/>
        <w:rPr>
          <w:sz w:val="14"/>
        </w:rPr>
        <w:sectPr>
          <w:type w:val="continuous"/>
          <w:pgSz w:w="12240" w:h="15840"/>
          <w:pgMar w:top="640" w:bottom="280" w:left="80" w:right="600"/>
          <w:cols w:num="3" w:equalWidth="0">
            <w:col w:w="2177" w:space="40"/>
            <w:col w:w="1281" w:space="68"/>
            <w:col w:w="7994"/>
          </w:cols>
        </w:sectPr>
      </w:pPr>
    </w:p>
    <w:p>
      <w:pPr>
        <w:spacing w:line="268" w:lineRule="auto" w:before="72"/>
        <w:ind w:left="1160" w:right="5159" w:hanging="160"/>
        <w:jc w:val="left"/>
        <w:rPr>
          <w:sz w:val="14"/>
        </w:rPr>
      </w:pPr>
      <w:r>
        <w:rPr>
          <w:color w:val="231F20"/>
          <w:w w:val="80"/>
          <w:sz w:val="14"/>
        </w:rPr>
        <w:t>a.</w:t>
      </w:r>
      <w:r>
        <w:rPr>
          <w:color w:val="231F20"/>
          <w:spacing w:val="19"/>
          <w:w w:val="80"/>
          <w:sz w:val="14"/>
        </w:rPr>
        <w:t> </w:t>
      </w:r>
      <w:r>
        <w:rPr>
          <w:color w:val="231F20"/>
          <w:w w:val="80"/>
          <w:sz w:val="14"/>
        </w:rPr>
        <w:t>CPI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excluding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eight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most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volatile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components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effect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changes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indirect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taxes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on</w:t>
      </w:r>
      <w:r>
        <w:rPr>
          <w:color w:val="231F20"/>
          <w:spacing w:val="8"/>
          <w:w w:val="80"/>
          <w:sz w:val="14"/>
        </w:rPr>
        <w:t> </w:t>
      </w:r>
      <w:r>
        <w:rPr>
          <w:color w:val="231F20"/>
          <w:w w:val="80"/>
          <w:sz w:val="14"/>
        </w:rPr>
        <w:t>the</w:t>
      </w:r>
      <w:r>
        <w:rPr>
          <w:color w:val="231F20"/>
          <w:spacing w:val="1"/>
          <w:w w:val="80"/>
          <w:sz w:val="14"/>
        </w:rPr>
        <w:t> </w:t>
      </w:r>
      <w:r>
        <w:rPr>
          <w:color w:val="231F20"/>
          <w:w w:val="95"/>
          <w:sz w:val="14"/>
        </w:rPr>
        <w:t>remaining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components</w:t>
      </w:r>
    </w:p>
    <w:p>
      <w:pPr>
        <w:spacing w:line="160" w:lineRule="exact" w:before="0"/>
        <w:ind w:left="999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projections</w:t>
      </w:r>
    </w:p>
    <w:p>
      <w:pPr>
        <w:pStyle w:val="BodyText"/>
        <w:rPr>
          <w:sz w:val="11"/>
        </w:rPr>
      </w:pPr>
      <w:r>
        <w:rPr/>
        <w:pict>
          <v:rect style="position:absolute;margin-left:54pt;margin-top:7.543481pt;width:288pt;height:.75pt;mso-position-horizontal-relative:page;mso-position-vertical-relative:paragraph;z-index:-15595520;mso-wrap-distance-left:0;mso-wrap-distance-right:0" id="docshape327" filled="true" fillcolor="#004f5a" stroked="false">
            <v:fill type="solid"/>
            <w10:wrap type="topAndBottom"/>
          </v:rect>
        </w:pic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49" w:lineRule="auto" w:before="107"/>
        <w:ind w:left="1000" w:right="3584"/>
        <w:rPr>
          <w:sz w:val="10"/>
        </w:rPr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uncertainty</w:t>
      </w:r>
      <w:r>
        <w:rPr>
          <w:color w:val="231F20"/>
          <w:spacing w:val="-4"/>
        </w:rPr>
        <w:t> </w:t>
      </w:r>
      <w:r>
        <w:rPr>
          <w:color w:val="231F20"/>
        </w:rPr>
        <w:t>surrounding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Bank’s</w:t>
      </w:r>
      <w:r>
        <w:rPr>
          <w:color w:val="231F20"/>
          <w:spacing w:val="-4"/>
        </w:rPr>
        <w:t> </w:t>
      </w:r>
      <w:r>
        <w:rPr>
          <w:color w:val="231F20"/>
        </w:rPr>
        <w:t>inﬂation</w:t>
      </w:r>
      <w:r>
        <w:rPr>
          <w:color w:val="231F20"/>
          <w:spacing w:val="-4"/>
        </w:rPr>
        <w:t> </w:t>
      </w:r>
      <w:r>
        <w:rPr>
          <w:color w:val="231F20"/>
        </w:rPr>
        <w:t>projection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illustrated</w:t>
      </w:r>
      <w:r>
        <w:rPr>
          <w:color w:val="231F20"/>
          <w:spacing w:val="-5"/>
        </w:rPr>
        <w:t> </w:t>
      </w:r>
      <w:r>
        <w:rPr>
          <w:color w:val="231F20"/>
        </w:rPr>
        <w:t>using</w:t>
      </w:r>
      <w:r>
        <w:rPr>
          <w:color w:val="231F20"/>
          <w:spacing w:val="-52"/>
        </w:rPr>
        <w:t> </w:t>
      </w:r>
      <w:r>
        <w:rPr>
          <w:color w:val="231F20"/>
        </w:rPr>
        <w:t>fan charts. </w:t>
      </w:r>
      <w:r>
        <w:rPr>
          <w:b/>
          <w:color w:val="231F20"/>
        </w:rPr>
        <w:t>Chart 21 </w:t>
      </w:r>
      <w:r>
        <w:rPr>
          <w:color w:val="231F20"/>
        </w:rPr>
        <w:t>and </w:t>
      </w:r>
      <w:r>
        <w:rPr>
          <w:b/>
          <w:color w:val="231F20"/>
        </w:rPr>
        <w:t>Chart 22 </w:t>
      </w:r>
      <w:r>
        <w:rPr>
          <w:color w:val="231F20"/>
        </w:rPr>
        <w:t>depict the 50 per cent and 90 per cent</w:t>
      </w:r>
      <w:r>
        <w:rPr>
          <w:color w:val="231F20"/>
          <w:spacing w:val="1"/>
        </w:rPr>
        <w:t> </w:t>
      </w:r>
      <w:r>
        <w:rPr>
          <w:color w:val="231F20"/>
        </w:rPr>
        <w:t>conﬁdence</w:t>
      </w:r>
      <w:r>
        <w:rPr>
          <w:color w:val="231F20"/>
          <w:spacing w:val="-7"/>
        </w:rPr>
        <w:t> </w:t>
      </w:r>
      <w:r>
        <w:rPr>
          <w:color w:val="231F20"/>
        </w:rPr>
        <w:t>bands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year-over-year</w:t>
      </w:r>
      <w:r>
        <w:rPr>
          <w:color w:val="231F20"/>
          <w:spacing w:val="-7"/>
        </w:rPr>
        <w:t> </w:t>
      </w:r>
      <w:r>
        <w:rPr>
          <w:color w:val="231F20"/>
        </w:rPr>
        <w:t>core</w:t>
      </w:r>
      <w:r>
        <w:rPr>
          <w:color w:val="231F20"/>
          <w:spacing w:val="-7"/>
        </w:rPr>
        <w:t> </w:t>
      </w:r>
      <w:r>
        <w:rPr>
          <w:color w:val="231F20"/>
        </w:rPr>
        <w:t>inﬂation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total</w:t>
      </w:r>
      <w:r>
        <w:rPr>
          <w:color w:val="231F20"/>
          <w:spacing w:val="-7"/>
        </w:rPr>
        <w:t> </w:t>
      </w:r>
      <w:r>
        <w:rPr>
          <w:color w:val="231F20"/>
        </w:rPr>
        <w:t>CPI</w:t>
      </w:r>
      <w:r>
        <w:rPr>
          <w:color w:val="231F20"/>
          <w:spacing w:val="-6"/>
        </w:rPr>
        <w:t> </w:t>
      </w:r>
      <w:r>
        <w:rPr>
          <w:color w:val="231F20"/>
        </w:rPr>
        <w:t>inﬂation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5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second</w:t>
      </w:r>
      <w:r>
        <w:rPr>
          <w:color w:val="231F20"/>
          <w:spacing w:val="-4"/>
        </w:rPr>
        <w:t> </w:t>
      </w:r>
      <w:r>
        <w:rPr>
          <w:color w:val="231F20"/>
        </w:rPr>
        <w:t>quarter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2010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end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2012.</w:t>
      </w:r>
      <w:r>
        <w:rPr>
          <w:color w:val="004F5A"/>
          <w:position w:val="8"/>
          <w:sz w:val="10"/>
        </w:rPr>
        <w:t>4</w:t>
      </w:r>
    </w:p>
    <w:p>
      <w:pPr>
        <w:pStyle w:val="BodyText"/>
      </w:pPr>
    </w:p>
    <w:p>
      <w:pPr>
        <w:pStyle w:val="BodyText"/>
        <w:spacing w:before="8"/>
        <w:rPr>
          <w:sz w:val="17"/>
        </w:rPr>
      </w:pPr>
      <w:r>
        <w:rPr/>
        <w:pict>
          <v:rect style="position:absolute;margin-left:54pt;margin-top:11.416576pt;width:231pt;height:.75pt;mso-position-horizontal-relative:page;mso-position-vertical-relative:paragraph;z-index:-15595008;mso-wrap-distance-left:0;mso-wrap-distance-right:0" id="docshape328" filled="true" fillcolor="#004f5a" stroked="false">
            <v:fill type="solid"/>
            <w10:wrap type="topAndBottom"/>
          </v:rect>
        </w:pict>
      </w:r>
      <w:r>
        <w:rPr/>
        <w:pict>
          <v:rect style="position:absolute;margin-left:324pt;margin-top:11.416576pt;width:231pt;height:.75pt;mso-position-horizontal-relative:page;mso-position-vertical-relative:paragraph;z-index:-15594496;mso-wrap-distance-left:0;mso-wrap-distance-right:0" id="docshape329" filled="true" fillcolor="#004f5a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640" w:bottom="280" w:left="80" w:right="600"/>
        </w:sectPr>
      </w:pPr>
    </w:p>
    <w:p>
      <w:pPr>
        <w:spacing w:before="61"/>
        <w:ind w:left="100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2"/>
          <w:sz w:val="18"/>
        </w:rPr>
        <w:t> </w:t>
      </w:r>
      <w:r>
        <w:rPr>
          <w:b/>
          <w:color w:val="004F5A"/>
          <w:sz w:val="18"/>
        </w:rPr>
        <w:t>21:</w:t>
      </w:r>
      <w:r>
        <w:rPr>
          <w:b/>
          <w:color w:val="004F5A"/>
          <w:spacing w:val="13"/>
          <w:sz w:val="18"/>
        </w:rPr>
        <w:t> </w:t>
      </w:r>
      <w:r>
        <w:rPr>
          <w:b/>
          <w:color w:val="231F20"/>
          <w:sz w:val="18"/>
        </w:rPr>
        <w:t>Projection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core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CPI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inﬂation</w:t>
      </w:r>
    </w:p>
    <w:p>
      <w:pPr>
        <w:spacing w:before="10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Year-over-year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percentage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change</w:t>
      </w:r>
    </w:p>
    <w:p>
      <w:pPr>
        <w:spacing w:before="61"/>
        <w:ind w:left="1738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004F5A"/>
          <w:sz w:val="18"/>
        </w:rPr>
        <w:t>Chart</w:t>
      </w:r>
      <w:r>
        <w:rPr>
          <w:b/>
          <w:color w:val="004F5A"/>
          <w:spacing w:val="16"/>
          <w:sz w:val="18"/>
        </w:rPr>
        <w:t> </w:t>
      </w:r>
      <w:r>
        <w:rPr>
          <w:b/>
          <w:color w:val="004F5A"/>
          <w:sz w:val="18"/>
        </w:rPr>
        <w:t>22:</w:t>
      </w:r>
      <w:r>
        <w:rPr>
          <w:b/>
          <w:color w:val="004F5A"/>
          <w:spacing w:val="16"/>
          <w:sz w:val="18"/>
        </w:rPr>
        <w:t> </w:t>
      </w:r>
      <w:r>
        <w:rPr>
          <w:b/>
          <w:color w:val="231F20"/>
          <w:sz w:val="18"/>
        </w:rPr>
        <w:t>Projection</w:t>
      </w:r>
      <w:r>
        <w:rPr>
          <w:b/>
          <w:color w:val="231F20"/>
          <w:spacing w:val="16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16"/>
          <w:sz w:val="18"/>
        </w:rPr>
        <w:t> </w:t>
      </w:r>
      <w:r>
        <w:rPr>
          <w:b/>
          <w:color w:val="231F20"/>
          <w:sz w:val="18"/>
        </w:rPr>
        <w:t>total</w:t>
      </w:r>
      <w:r>
        <w:rPr>
          <w:b/>
          <w:color w:val="231F20"/>
          <w:spacing w:val="16"/>
          <w:sz w:val="18"/>
        </w:rPr>
        <w:t> </w:t>
      </w:r>
      <w:r>
        <w:rPr>
          <w:b/>
          <w:color w:val="231F20"/>
          <w:sz w:val="18"/>
        </w:rPr>
        <w:t>CPI</w:t>
      </w:r>
      <w:r>
        <w:rPr>
          <w:b/>
          <w:color w:val="231F20"/>
          <w:spacing w:val="16"/>
          <w:sz w:val="18"/>
        </w:rPr>
        <w:t> </w:t>
      </w:r>
      <w:r>
        <w:rPr>
          <w:b/>
          <w:color w:val="231F20"/>
          <w:sz w:val="18"/>
        </w:rPr>
        <w:t>inﬂation</w:t>
      </w:r>
    </w:p>
    <w:p>
      <w:pPr>
        <w:spacing w:before="10"/>
        <w:ind w:left="1738" w:right="0" w:firstLine="0"/>
        <w:jc w:val="left"/>
        <w:rPr>
          <w:sz w:val="14"/>
        </w:rPr>
      </w:pPr>
      <w:r>
        <w:rPr>
          <w:color w:val="231F20"/>
          <w:sz w:val="14"/>
        </w:rPr>
        <w:t>Year-over-year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percentage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change</w:t>
      </w:r>
    </w:p>
    <w:p>
      <w:pPr>
        <w:tabs>
          <w:tab w:pos="5621" w:val="left" w:leader="none"/>
        </w:tabs>
        <w:spacing w:before="101"/>
        <w:ind w:left="221" w:right="0" w:firstLine="0"/>
        <w:jc w:val="center"/>
        <w:rPr>
          <w:sz w:val="14"/>
        </w:rPr>
      </w:pPr>
      <w:r>
        <w:rPr>
          <w:color w:val="231F20"/>
          <w:sz w:val="14"/>
        </w:rPr>
        <w:t>%</w:t>
        <w:tab/>
        <w:t>%</w:t>
      </w:r>
    </w:p>
    <w:p>
      <w:pPr>
        <w:tabs>
          <w:tab w:pos="5708" w:val="left" w:leader="none"/>
        </w:tabs>
        <w:spacing w:before="68"/>
        <w:ind w:left="308" w:right="0" w:firstLine="0"/>
        <w:jc w:val="center"/>
        <w:rPr>
          <w:sz w:val="14"/>
        </w:rPr>
      </w:pPr>
      <w:r>
        <w:rPr/>
        <w:pict>
          <v:group style="position:absolute;margin-left:55.458pt;margin-top:7.660917pt;width:215.75pt;height:170.75pt;mso-position-horizontal-relative:page;mso-position-vertical-relative:paragraph;z-index:15870464" id="docshapegroup330" coordorigin="1109,153" coordsize="4315,3415">
            <v:shape style="position:absolute;left:1109;top:153;width:4315;height:3415" id="docshape331" coordorigin="1109,153" coordsize="4315,3415" path="m5424,157l5421,153,5413,153,5305,153,5302,157,5302,165,5305,168,5409,168,5409,720,5305,720,5302,723,5302,732,5305,735,5409,735,5409,1287,5305,1287,5302,1290,5302,1298,5305,1302,5409,1302,5409,1853,5305,1853,5302,1857,5302,1865,5305,1868,5409,1868,5409,2420,5305,2420,1117,2420,1113,2420,1109,2423,1109,2432,1113,2435,5305,2435,5409,2435,5409,2987,5305,2987,5302,2990,5302,2998,5305,3002,5409,3002,5409,3467,5409,3553,5305,3553,5302,3557,5302,3565,5305,3568,5413,3568,5417,3568,5421,3568,5424,3565,5424,3560,5424,3557,5424,157xe" filled="true" fillcolor="#231f20" stroked="false">
              <v:path arrowok="t"/>
              <v:fill type="solid"/>
            </v:shape>
            <v:shape style="position:absolute;left:2652;top:1393;width:2422;height:305" id="docshape332" coordorigin="2652,1394" coordsize="2422,305" path="m5074,1540l5068,1532,4829,1502,4828,1501,4821,1501,4813,1500,4812,1501,4589,1493,4588,1492,4580,1493,4573,1493,4572,1494,4342,1513,4111,1495,4109,1493,4102,1494,4096,1494,4094,1496,3868,1529,3864,1528,3859,1530,3854,1531,3851,1535,3622,1666,3389,1628,3159,1564,3159,1563,3151,1562,3143,1559,3143,1560,2913,1504,2668,1394,2659,1397,2652,1412,2656,1421,2896,1529,2897,1531,2903,1533,2910,1536,2912,1535,3144,1591,3375,1655,3376,1656,3383,1657,3390,1659,3391,1659,3616,1695,3616,1696,3625,1699,3628,1697,3631,1698,3638,1692,3639,1691,3869,1559,4103,1524,4333,1542,4335,1543,4342,1543,4349,1543,4350,1542,4581,1523,4818,1531,5056,1561,5065,1562,5072,1556,5074,1540xe" filled="true" fillcolor="#dcddde" stroked="false">
              <v:path arrowok="t"/>
              <v:fill type="solid"/>
            </v:shape>
            <v:shape style="position:absolute;left:1459;top:1271;width:3615;height:266" id="docshape333" coordorigin="1460,1272" coordsize="3615,266" path="m5074,1316l5068,1308,4829,1286,4828,1285,4820,1285,4813,1284,4812,1284,4589,1274,4588,1273,4580,1273,4573,1273,4572,1274,4341,1290,4110,1285,4109,1284,4102,1285,4095,1285,4093,1286,3869,1318,3863,1317,3859,1319,3854,1320,3850,1325,3622,1466,3396,1439,3380,1437,3157,1410,3157,1410,3150,1410,3141,1408,3141,1409,2911,1387,2681,1316,2680,1315,2673,1313,2666,1311,2665,1312,2438,1274,2436,1272,2426,1272,2426,1272,2425,1272,2417,1278,2417,1281,2187,1504,1958,1450,1727,1340,1722,1336,1717,1336,1713,1334,1707,1336,1467,1336,1460,1342,1460,1359,1467,1366,1711,1366,1940,1475,1941,1477,1948,1478,1954,1481,1956,1480,2184,1534,2187,1537,2196,1537,2204,1532,2205,1528,2436,1304,2666,1343,2897,1414,2899,1416,2905,1417,2912,1418,2914,1417,3146,1439,3146,1439,3376,1467,3616,1495,3617,1496,3626,1498,3628,1497,3631,1497,3639,1491,3639,1490,3869,1348,4104,1315,4334,1320,4334,1321,4342,1320,4350,1321,4350,1320,4581,1303,4818,1315,5057,1337,5065,1338,5072,1332,5074,1316xe" filled="true" fillcolor="#0071bc" stroked="false">
              <v:path arrowok="t"/>
              <v:fill type="solid"/>
            </v:shape>
            <v:shape style="position:absolute;left:1109;top:153;width:4245;height:3415" id="docshape334" coordorigin="1109,153" coordsize="4245,3415" path="m5354,3557l5351,3553,5185,3553,5185,3407,5182,3403,5174,3403,5170,3407,5170,3553,4946,3553,4946,3467,4943,3463,4935,3463,4931,3467,4931,3553,4708,3553,4708,3467,4704,3463,4696,3463,4693,3467,4693,3553,4469,3553,4469,3467,4465,3463,4457,3463,4454,3467,4454,3553,4230,3553,4230,3407,4226,3403,4218,3403,4215,3407,4215,3553,3991,3553,3991,3464,3987,3461,3979,3461,3976,3464,3976,3553,3752,3553,3752,3464,3749,3461,3740,3461,3737,3464,3737,3553,3513,3553,3513,3464,3510,3461,3501,3461,3498,3464,3498,3553,3274,3553,3274,3407,3271,3403,3263,3403,3259,3407,3259,3553,3035,3553,3035,3467,3032,3463,3024,3463,3020,3467,3020,3553,2796,3553,2796,3467,2793,3463,2785,3463,2781,3467,2781,3553,2558,3553,2558,3464,2554,3461,2546,3461,2543,3464,2543,3553,2319,3553,2319,3407,2315,3403,2307,3403,2304,3407,2304,3553,2080,3553,2080,3467,2076,3463,2068,3463,2065,3467,2065,3553,1841,3553,1841,3467,1837,3463,1829,3463,1826,3467,1826,3553,1602,3553,1602,3464,1599,3461,1590,3461,1587,3464,1587,3553,1363,3553,1363,3407,1360,3403,1351,3403,1348,3407,1348,3553,1124,3553,1124,3467,1124,3002,1228,3002,1232,2998,1232,2990,1228,2987,1124,2987,1124,2435,1228,2435,1232,2432,1232,2423,1228,2420,1124,2420,1124,1868,1228,1868,1232,1865,1232,1857,1228,1853,1124,1853,1124,1302,1228,1302,1232,1298,1232,1290,1228,1287,1124,1287,1124,735,1228,735,1232,732,1232,723,1228,720,1124,720,1124,168,1228,168,1232,165,1232,157,1228,153,1121,153,1117,153,1113,153,1109,157,1109,165,1109,3565,1113,3568,1121,3568,5351,3568,5354,3565,5354,3557xe" filled="true" fillcolor="#231f20" stroked="false">
              <v:path arrowok="t"/>
              <v:fill type="solid"/>
            </v:shape>
            <v:shape style="position:absolute;left:2669;top:750;width:2389;height:1223" id="docshape335" coordorigin="2669,750" coordsize="2389,1223" path="m4581,750l4342,778,4103,795,3864,829,3625,999,3386,994,3147,1039,2908,1101,2669,1130,2669,1526,2908,1692,3147,1799,3386,1911,3625,1973,3864,1837,4103,1814,4342,1827,4581,1819,4819,1825,5058,1846,5058,795,4581,750xe" filled="true" fillcolor="#dcddde" stroked="false">
              <v:path arrowok="t"/>
              <v:fill type="solid"/>
            </v:shape>
            <v:shape style="position:absolute;left:1109;top:153;width:4315;height:3415" id="docshape336" coordorigin="1109,153" coordsize="4315,3415" path="m1124,3467l1121,3463,1113,3463,1109,3467,1109,3556,1109,3560,1113,3563,1121,3563,1124,3560,1124,3467xm1363,3407l1360,3403,1351,3403,1348,3407,1348,3556,1348,3560,1351,3563,1360,3563,1363,3560,1363,3407xm1602,3464l1599,3461,1590,3461,1587,3464,1587,3553,1587,3557,1590,3561,1599,3561,1602,3557,1602,3464xm1841,3467l1837,3463,1829,3463,1826,3467,1826,3556,1826,3560,1829,3563,1837,3563,1841,3560,1841,3467xm2080,3467l2076,3463,2068,3463,2065,3467,2065,3556,2065,3560,2068,3563,2076,3563,2080,3560,2080,3467xm2319,3407l2315,3403,2307,3403,2304,3407,2304,3556,2304,3560,2307,3563,2315,3563,2319,3560,2319,3407xm2558,3464l2554,3461,2546,3461,2543,3464,2543,3553,2543,3557,2546,3561,2554,3561,2558,3557,2558,3464xm2796,3467l2793,3463,2785,3463,2781,3467,2781,3556,2781,3560,2785,3563,2793,3563,2796,3560,2796,3467xm3035,3467l3032,3463,3024,3463,3020,3467,3020,3556,3020,3560,3024,3563,3032,3563,3035,3560,3035,3467xm3274,3407l3271,3403,3263,3403,3259,3407,3259,3556,3259,3560,3263,3563,3271,3563,3274,3560,3274,3407xm3513,3464l3510,3461,3501,3461,3498,3464,3498,3553,3498,3557,3501,3561,3510,3561,3513,3557,3513,3464xm3752,3464l3749,3461,3740,3461,3737,3464,3737,3553,3737,3557,3740,3561,3749,3561,3752,3557,3752,3464xm3991,3464l3987,3461,3979,3461,3976,3464,3976,3553,3976,3557,3979,3561,3987,3561,3991,3557,3991,3464xm4230,3407l4226,3403,4218,3403,4215,3407,4215,3556,4215,3560,4218,3563,4226,3563,4230,3560,4230,3407xm4469,3467l4465,3463,4457,3463,4454,3467,4454,3556,4454,3560,4457,3563,4465,3563,4469,3560,4469,3467xm4708,3467l4704,3463,4696,3463,4693,3467,4693,3556,4693,3560,4696,3563,4704,3563,4708,3560,4708,3467xm4946,3467l4943,3463,4935,3463,4931,3467,4931,3556,4931,3560,4935,3563,4943,3563,4946,3560,4946,3467xm5185,3407l5182,3403,5174,3403,5170,3407,5170,3556,5170,3560,5174,3563,5182,3563,5185,3560,5185,3407xm5424,157l5421,153,5413,153,5305,153,5302,157,5302,165,5305,168,5409,168,5409,720,5305,720,5302,723,5302,732,5305,735,5409,735,5409,1287,5305,1287,5302,1290,5302,1298,5305,1302,5409,1302,5409,1853,5305,1853,5302,1857,5302,1865,5305,1868,5409,1868,5409,2420,5305,2420,1117,2420,1113,2420,1109,2423,1109,2432,1113,2435,5305,2435,5409,2435,5409,2987,5305,2987,5302,2990,5302,2998,5305,3002,5409,3002,5409,3467,5409,3553,5305,3553,5302,3557,5302,3565,5305,3568,5413,3568,5417,3568,5421,3568,5424,3565,5424,3560,5424,3557,5424,3467,5424,2998,5424,2990,5424,2432,5424,2423,5424,1865,5424,1857,5424,1298,5424,1290,5424,732,5424,723,5424,165,5424,157,5424,157xe" filled="true" fillcolor="#231f20" stroked="false">
              <v:path arrowok="t"/>
              <v:fill type="solid"/>
            </v:shape>
            <v:shape style="position:absolute;left:2669;top:1078;width:2389;height:603" id="docshape337" coordorigin="2669,1079" coordsize="2389,603" path="m4581,1079l4103,1090,3864,1124,3625,1277,3386,1266,3147,1277,2908,1283,2669,1243,2669,1411,2908,1519,3147,1576,3386,1643,3625,1682,3864,1545,4103,1509,4342,1528,4581,1508,4819,1516,5058,1546,5058,1113,4819,1084,4581,1079xe" filled="true" fillcolor="#b2b4b6" stroked="false">
              <v:path arrowok="t"/>
              <v:fill type="solid"/>
            </v:shape>
            <v:shape style="position:absolute;left:1459;top:1271;width:3615;height:266" id="docshape338" coordorigin="1460,1272" coordsize="3615,266" path="m5074,1316l5068,1308,4829,1286,4828,1285,4820,1285,4813,1284,4812,1284,4589,1274,4588,1273,4580,1273,4573,1273,4572,1274,4341,1290,4110,1285,4109,1284,4102,1285,4095,1285,4093,1286,3869,1318,3863,1317,3859,1319,3854,1320,3850,1325,3622,1466,3396,1439,3380,1437,3157,1410,3157,1410,3150,1410,3141,1408,3141,1409,2911,1387,2681,1316,2680,1315,2673,1313,2666,1311,2665,1312,2438,1274,2436,1272,2426,1272,2426,1272,2425,1272,2417,1278,2417,1281,2187,1504,1958,1450,1727,1340,1722,1336,1717,1336,1713,1334,1707,1336,1467,1336,1460,1342,1460,1359,1467,1366,1711,1366,1940,1475,1941,1477,1948,1478,1954,1481,1956,1480,2184,1534,2187,1537,2196,1537,2204,1532,2205,1528,2436,1304,2666,1343,2897,1414,2899,1416,2905,1417,2912,1418,2914,1417,3146,1439,3146,1439,3376,1467,3616,1495,3617,1496,3626,1498,3628,1497,3631,1497,3639,1491,3639,1490,3869,1348,4104,1315,4334,1320,4334,1321,4342,1320,4350,1321,4350,1320,4581,1303,4818,1315,5057,1337,5065,1338,5072,1332,5074,1316xe" filled="true" fillcolor="#ed1c24" stroked="false">
              <v:path arrowok="t"/>
              <v:fill type="solid"/>
            </v:shape>
            <v:shape style="position:absolute;left:1109;top:153;width:4245;height:3415" id="docshape339" coordorigin="1109,153" coordsize="4245,3415" path="m5354,3557l5351,3553,1124,3553,1124,3002,1228,3002,1232,2998,1232,2990,1228,2987,1124,2987,1124,2435,1228,2435,1232,2432,1232,2423,1228,2420,1124,2420,1124,1868,1228,1868,1232,1865,1232,1857,1228,1853,1124,1853,1124,1302,1228,1302,1232,1298,1232,1290,1228,1287,1124,1287,1124,735,1228,735,1232,732,1232,723,1228,720,1124,720,1124,168,1228,168,1232,165,1232,157,1228,153,1121,153,1117,153,1113,153,1109,157,1109,165,1109,3565,1113,3568,1121,3568,5351,3568,5354,3565,5354,3557xe" filled="true" fillcolor="#231f2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25.458008pt;margin-top:7.827918pt;width:215.75pt;height:170.75pt;mso-position-horizontal-relative:page;mso-position-vertical-relative:paragraph;z-index:-18426880" id="docshapegroup340" coordorigin="6509,157" coordsize="4315,3415">
            <v:shape style="position:absolute;left:8069;top:334;width:2389;height:1882" id="docshape341" coordorigin="8069,334" coordsize="2389,1882" path="m9025,334l8786,385,8547,538,8308,600,8069,1093,8069,1807,8308,1558,8547,1626,8786,1705,9025,1909,9264,2215,9503,2113,9742,2130,9981,2085,10219,2062,10458,2091,10458,481,10219,442,9981,453,9742,515,9503,515,9264,532,9025,334xe" filled="true" fillcolor="#dcddde" stroked="false">
              <v:path arrowok="t"/>
              <v:fill type="solid"/>
            </v:shape>
            <v:shape style="position:absolute;left:8069;top:776;width:2389;height:918" id="docshape342" coordorigin="8069,776" coordsize="2389,918" path="m8786,776l8547,855,8308,895,8069,1297,8069,1586,8308,1280,8547,1297,8786,1320,9025,1450,9264,1694,9503,1660,9742,1643,9981,1615,10219,1603,10458,1620,10458,957,10219,935,9981,946,9742,980,9503,1003,9264,1020,9025,810,8786,776xe" filled="true" fillcolor="#b2b4b6" stroked="false">
              <v:path arrowok="t"/>
              <v:fill type="solid"/>
            </v:shape>
            <v:shape style="position:absolute;left:6858;top:1031;width:3616;height:1927" id="docshape343" coordorigin="6858,1031" coordsize="3616,1927" path="m10474,1285l10468,1277,10228,1260,10227,1259,10220,1260,10212,1259,10211,1260,9988,1271,9987,1270,9980,1271,9972,1271,9971,1272,9740,1294,9510,1305,9509,1304,9501,1305,9494,1305,9493,1306,9269,1338,9040,1127,9038,1122,9033,1120,9029,1116,9024,1117,8798,1036,8792,1032,8788,1033,8783,1031,8777,1034,8546,1067,8313,1073,8310,1071,8301,1072,8300,1073,8300,1073,8293,1080,8293,1083,8061,1425,7833,1469,7830,1467,7821,1470,7820,1471,7820,1471,7814,1479,7815,1482,7581,1964,7579,1966,7577,1972,7575,1978,7575,1981,7349,2893,7128,2368,6886,1738,6877,1734,6862,1740,6858,1748,7097,2372,7097,2372,7100,2379,7103,2387,7103,2387,7337,2942,7336,2945,7341,2953,7342,2953,7342,2954,7351,2958,7354,2956,7357,2957,7365,2952,7366,2952,7366,2951,7370,2943,7369,2939,7606,1983,7841,1498,8066,1455,8068,1456,8077,1454,8078,1453,8080,1452,8086,1444,8085,1442,8316,1103,8540,1097,8541,1098,8548,1097,8556,1097,8557,1096,8785,1063,9017,1146,9250,1361,9250,1364,9258,1370,9259,1370,9260,1371,9269,1370,9271,1368,9504,1335,9734,1324,9735,1324,9743,1324,9751,1323,9751,1323,9982,1301,10219,1290,10457,1307,10466,1307,10473,1301,10474,1285xe" filled="true" fillcolor="#ed1c24" stroked="false">
              <v:path arrowok="t"/>
              <v:fill type="solid"/>
            </v:shape>
            <v:shape style="position:absolute;left:6509;top:156;width:4315;height:3415" id="docshape344" coordorigin="6509,157" coordsize="4315,3415" path="m10824,160l10821,157,10813,157,10705,157,10702,160,10702,168,10705,172,10809,172,10809,723,10705,723,10702,727,10702,735,10705,738,10809,738,10809,1290,10705,1290,10702,1293,10702,1302,10705,1305,10809,1305,10809,1857,10705,1857,10702,1860,10702,1868,10705,1872,10809,1872,10809,2423,10809,2438,10809,2990,10705,2990,10702,2993,10702,3002,10705,3005,10809,3005,10809,3472,10809,3557,10705,3557,10585,3557,10585,3412,10582,3408,10574,3408,10570,3412,10570,3557,10346,3557,10346,3472,10343,3468,10335,3468,10331,3472,10331,3557,10108,3557,10108,3472,10104,3468,10096,3468,10093,3472,10093,3557,9869,3557,9869,3472,9865,3468,9857,3468,9854,3472,9854,3557,9630,3557,9630,3412,9626,3408,9618,3408,9615,3412,9615,3557,9391,3557,9391,3469,9387,3466,9379,3466,9376,3469,9376,3557,9152,3557,9152,3469,9149,3466,9140,3466,9137,3469,9137,3557,8913,3557,8913,3469,8910,3466,8901,3466,8898,3469,8898,3557,8674,3557,8674,3412,8671,3408,8663,3408,8659,3412,8659,3557,8435,3557,8435,3472,8432,3468,8424,3468,8420,3472,8420,3557,8196,3557,8196,3472,8193,3468,8185,3468,8181,3472,8181,3557,7958,3557,7958,3469,7954,3466,7946,3466,7943,3469,7943,3557,7719,3557,7719,3412,7715,3408,7707,3408,7704,3412,7704,3557,7480,3557,7480,3472,7476,3468,7468,3468,7465,3472,7465,3557,7241,3557,7241,3472,7237,3468,7229,3468,7226,3472,7226,3557,7002,3557,7002,3469,6999,3466,6990,3466,6987,3469,6987,3557,6763,3557,6763,3412,6760,3408,6751,3408,6748,3412,6748,3557,6524,3557,6524,3472,6524,3005,6628,3005,6632,3002,6632,2993,6628,2990,6524,2990,6524,2438,10705,2438,10809,2438,10809,2423,10705,2423,6524,2423,6524,1872,6628,1872,6632,1868,6632,1860,6628,1857,6524,1857,6524,1305,6628,1305,6632,1302,6632,1293,6628,1290,6524,1290,6524,738,6628,738,6632,735,6632,727,6628,723,6524,723,6524,172,6628,172,6632,168,6632,160,6628,157,6521,157,6517,157,6513,157,6509,160,6509,168,6509,727,6509,3568,6513,3572,10821,3572,10824,3568,10824,168,10824,160xe" filled="true" fillcolor="#231f20" stroked="false">
              <v:path arrowok="t"/>
              <v:fill type="solid"/>
            </v:shape>
            <w10:wrap type="none"/>
          </v:group>
        </w:pict>
      </w:r>
      <w:r>
        <w:rPr>
          <w:color w:val="231F20"/>
          <w:sz w:val="14"/>
        </w:rPr>
        <w:t>4</w:t>
        <w:tab/>
        <w:t>4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top="640" w:bottom="280" w:left="80" w:right="600"/>
          <w:cols w:num="2" w:equalWidth="0">
            <w:col w:w="4622" w:space="40"/>
            <w:col w:w="6898"/>
          </w:cols>
        </w:sectPr>
      </w:pPr>
    </w:p>
    <w:p>
      <w:pPr>
        <w:pStyle w:val="BodyText"/>
        <w:spacing w:before="8"/>
        <w:rPr>
          <w:sz w:val="26"/>
        </w:rPr>
      </w:pPr>
    </w:p>
    <w:p>
      <w:pPr>
        <w:tabs>
          <w:tab w:pos="10925" w:val="left" w:leader="none"/>
        </w:tabs>
        <w:spacing w:before="99"/>
        <w:ind w:left="5526" w:right="0" w:firstLine="0"/>
        <w:jc w:val="left"/>
        <w:rPr>
          <w:sz w:val="14"/>
        </w:rPr>
      </w:pPr>
      <w:r>
        <w:rPr>
          <w:color w:val="231F20"/>
          <w:sz w:val="14"/>
        </w:rPr>
        <w:t>3</w:t>
        <w:tab/>
        <w:t>3</w:t>
      </w:r>
    </w:p>
    <w:p>
      <w:pPr>
        <w:pStyle w:val="BodyText"/>
        <w:spacing w:before="8"/>
        <w:rPr>
          <w:sz w:val="26"/>
        </w:rPr>
      </w:pPr>
    </w:p>
    <w:p>
      <w:pPr>
        <w:tabs>
          <w:tab w:pos="10925" w:val="left" w:leader="none"/>
        </w:tabs>
        <w:spacing w:before="99"/>
        <w:ind w:left="5526" w:right="0" w:firstLine="0"/>
        <w:jc w:val="left"/>
        <w:rPr>
          <w:sz w:val="14"/>
        </w:rPr>
      </w:pPr>
      <w:r>
        <w:rPr>
          <w:color w:val="231F20"/>
          <w:sz w:val="14"/>
        </w:rPr>
        <w:t>2</w:t>
        <w:tab/>
        <w:t>2</w:t>
      </w:r>
    </w:p>
    <w:p>
      <w:pPr>
        <w:pStyle w:val="BodyText"/>
        <w:spacing w:before="8"/>
        <w:rPr>
          <w:sz w:val="26"/>
        </w:rPr>
      </w:pPr>
    </w:p>
    <w:p>
      <w:pPr>
        <w:tabs>
          <w:tab w:pos="10925" w:val="left" w:leader="none"/>
        </w:tabs>
        <w:spacing w:before="99"/>
        <w:ind w:left="5526" w:right="0" w:firstLine="0"/>
        <w:jc w:val="left"/>
        <w:rPr>
          <w:sz w:val="14"/>
        </w:rPr>
      </w:pPr>
      <w:r>
        <w:rPr>
          <w:color w:val="231F20"/>
          <w:sz w:val="14"/>
        </w:rPr>
        <w:t>1</w:t>
        <w:tab/>
        <w:t>1</w:t>
      </w:r>
    </w:p>
    <w:p>
      <w:pPr>
        <w:pStyle w:val="BodyText"/>
        <w:spacing w:before="7"/>
        <w:rPr>
          <w:sz w:val="26"/>
        </w:rPr>
      </w:pPr>
    </w:p>
    <w:p>
      <w:pPr>
        <w:tabs>
          <w:tab w:pos="10925" w:val="left" w:leader="none"/>
        </w:tabs>
        <w:spacing w:before="99"/>
        <w:ind w:left="5526" w:right="0" w:firstLine="0"/>
        <w:jc w:val="left"/>
        <w:rPr>
          <w:sz w:val="14"/>
        </w:rPr>
      </w:pPr>
      <w:r>
        <w:rPr>
          <w:color w:val="231F20"/>
          <w:sz w:val="14"/>
        </w:rPr>
        <w:t>0</w:t>
        <w:tab/>
        <w:t>0</w:t>
      </w:r>
    </w:p>
    <w:p>
      <w:pPr>
        <w:pStyle w:val="BodyText"/>
        <w:spacing w:before="8"/>
        <w:rPr>
          <w:sz w:val="26"/>
        </w:rPr>
      </w:pPr>
    </w:p>
    <w:p>
      <w:pPr>
        <w:tabs>
          <w:tab w:pos="10879" w:val="left" w:leader="none"/>
        </w:tabs>
        <w:spacing w:before="99"/>
        <w:ind w:left="5479" w:right="0" w:firstLine="0"/>
        <w:jc w:val="left"/>
        <w:rPr>
          <w:sz w:val="14"/>
        </w:rPr>
      </w:pPr>
      <w:r>
        <w:rPr>
          <w:color w:val="231F20"/>
          <w:sz w:val="14"/>
        </w:rPr>
        <w:t>-1</w:t>
        <w:tab/>
        <w:t>-1</w:t>
      </w:r>
    </w:p>
    <w:p>
      <w:pPr>
        <w:pStyle w:val="BodyText"/>
        <w:spacing w:before="8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604" w:right="0" w:firstLine="0"/>
        <w:jc w:val="left"/>
        <w:rPr>
          <w:sz w:val="14"/>
        </w:rPr>
      </w:pPr>
      <w:r>
        <w:rPr/>
        <w:pict>
          <v:group style="position:absolute;margin-left:141.75pt;margin-top:13.133918pt;width:7.7pt;height:18.7pt;mso-position-horizontal-relative:page;mso-position-vertical-relative:paragraph;z-index:15871488" id="docshapegroup345" coordorigin="2835,263" coordsize="154,374">
            <v:rect style="position:absolute;left:2835;top:262;width:154;height:154" id="docshape346" filled="true" fillcolor="#b2b4b6" stroked="false">
              <v:fill type="solid"/>
            </v:rect>
            <v:rect style="position:absolute;left:2835;top:482;width:154;height:154" id="docshape347" filled="true" fillcolor="#dcddde" stroked="false">
              <v:fill type="solid"/>
            </v:rect>
            <w10:wrap type="none"/>
          </v:group>
        </w:pict>
      </w:r>
      <w:r>
        <w:rPr>
          <w:color w:val="231F20"/>
          <w:spacing w:val="-1"/>
          <w:sz w:val="14"/>
        </w:rPr>
        <w:t>2010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2011</w:t>
      </w:r>
    </w:p>
    <w:p>
      <w:pPr>
        <w:spacing w:before="96"/>
        <w:ind w:left="1622" w:right="0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-2</w:t>
      </w:r>
    </w:p>
    <w:p>
      <w:pPr>
        <w:spacing w:before="7"/>
        <w:ind w:left="590" w:right="805" w:firstLine="0"/>
        <w:jc w:val="center"/>
        <w:rPr>
          <w:sz w:val="14"/>
        </w:rPr>
      </w:pPr>
      <w:r>
        <w:rPr>
          <w:color w:val="231F20"/>
          <w:sz w:val="14"/>
        </w:rPr>
        <w:t>2012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604" w:right="0" w:firstLine="0"/>
        <w:jc w:val="left"/>
        <w:rPr>
          <w:sz w:val="14"/>
        </w:rPr>
      </w:pPr>
      <w:r>
        <w:rPr/>
        <w:pict>
          <v:group style="position:absolute;margin-left:411.75pt;margin-top:13.133911pt;width:7.7pt;height:18.7pt;mso-position-horizontal-relative:page;mso-position-vertical-relative:paragraph;z-index:15873024" id="docshapegroup348" coordorigin="8235,263" coordsize="154,374">
            <v:rect style="position:absolute;left:8235;top:262;width:154;height:154" id="docshape349" filled="true" fillcolor="#b2b4b6" stroked="false">
              <v:fill type="solid"/>
            </v:rect>
            <v:rect style="position:absolute;left:8235;top:482;width:154;height:154" id="docshape350" filled="true" fillcolor="#dcddde" stroked="false">
              <v:fill type="solid"/>
            </v:rect>
            <w10:wrap type="none"/>
          </v:group>
        </w:pict>
      </w:r>
      <w:r>
        <w:rPr>
          <w:color w:val="231F20"/>
          <w:spacing w:val="-1"/>
          <w:sz w:val="14"/>
        </w:rPr>
        <w:t>2010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2011</w:t>
      </w:r>
    </w:p>
    <w:p>
      <w:pPr>
        <w:spacing w:before="99"/>
        <w:ind w:left="1626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-2</w:t>
      </w:r>
    </w:p>
    <w:p>
      <w:pPr>
        <w:spacing w:before="8"/>
        <w:ind w:left="609" w:right="0" w:firstLine="0"/>
        <w:jc w:val="left"/>
        <w:rPr>
          <w:sz w:val="14"/>
        </w:rPr>
      </w:pPr>
      <w:r>
        <w:rPr>
          <w:color w:val="231F20"/>
          <w:sz w:val="14"/>
        </w:rPr>
        <w:t>2012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80" w:right="600"/>
          <w:cols w:num="8" w:equalWidth="0">
            <w:col w:w="1911" w:space="40"/>
            <w:col w:w="916" w:space="39"/>
            <w:col w:w="911" w:space="40"/>
            <w:col w:w="1748" w:space="39"/>
            <w:col w:w="1664" w:space="39"/>
            <w:col w:w="916" w:space="40"/>
            <w:col w:w="911" w:space="39"/>
            <w:col w:w="2307"/>
          </w:cols>
        </w:sectPr>
      </w:pPr>
    </w:p>
    <w:p>
      <w:pPr>
        <w:spacing w:before="89"/>
        <w:ind w:left="1325" w:right="0" w:firstLine="0"/>
        <w:jc w:val="left"/>
        <w:rPr>
          <w:sz w:val="14"/>
        </w:rPr>
      </w:pPr>
      <w:r>
        <w:rPr/>
        <w:pict>
          <v:shape style="position:absolute;margin-left:55.174999pt;margin-top:7.069917pt;width:11.5pt;height:1.5pt;mso-position-horizontal-relative:page;mso-position-vertical-relative:paragraph;z-index:15870976" id="docshape351" coordorigin="1103,141" coordsize="230,30" path="m1327,141l1118,141,1110,141,1103,148,1103,165,1110,171,1327,171,1333,165,1333,148,1327,141xe" filled="true" fillcolor="#ed1c24" stroked="false">
            <v:path arrowok="t"/>
            <v:fill type="solid"/>
            <w10:wrap type="none"/>
          </v:shape>
        </w:pict>
      </w:r>
      <w:r>
        <w:rPr>
          <w:color w:val="231F20"/>
          <w:spacing w:val="-1"/>
          <w:sz w:val="14"/>
        </w:rPr>
        <w:t>Base-case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scenario</w:t>
      </w: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4"/>
        </w:rPr>
      </w:pPr>
    </w:p>
    <w:p>
      <w:pPr>
        <w:spacing w:before="0"/>
        <w:ind w:left="100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Source: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</w:p>
    <w:p>
      <w:pPr>
        <w:spacing w:line="328" w:lineRule="auto" w:before="89"/>
        <w:ind w:left="387" w:right="21" w:hanging="1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50 per cent confidence interval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90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per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cent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confidence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interval</w:t>
      </w:r>
    </w:p>
    <w:p>
      <w:pPr>
        <w:spacing w:before="93"/>
        <w:ind w:left="1325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Base-case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scenario</w:t>
      </w:r>
    </w:p>
    <w:p>
      <w:pPr>
        <w:pStyle w:val="BodyText"/>
        <w:rPr>
          <w:sz w:val="16"/>
        </w:rPr>
      </w:pPr>
    </w:p>
    <w:p>
      <w:pPr>
        <w:spacing w:before="140"/>
        <w:ind w:left="1000" w:right="0" w:firstLine="0"/>
        <w:jc w:val="left"/>
        <w:rPr>
          <w:sz w:val="14"/>
        </w:rPr>
      </w:pPr>
      <w:r>
        <w:rPr/>
        <w:pict>
          <v:shape style="position:absolute;margin-left:325.174988pt;margin-top:-14.63508pt;width:11.5pt;height:1.5pt;mso-position-horizontal-relative:page;mso-position-vertical-relative:paragraph;z-index:15872512" id="docshape352" coordorigin="6503,-293" coordsize="230,30" path="m6727,-293l6518,-293,6510,-293,6503,-286,6503,-269,6510,-263,6727,-263,6733,-269,6733,-286,6727,-293xe" filled="true" fillcolor="#ed1c24" stroked="false">
            <v:path arrowok="t"/>
            <v:fill type="solid"/>
            <w10:wrap type="none"/>
          </v:shape>
        </w:pict>
      </w:r>
      <w:r>
        <w:rPr>
          <w:color w:val="231F20"/>
          <w:w w:val="80"/>
          <w:sz w:val="14"/>
        </w:rPr>
        <w:t>Source: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3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</w:p>
    <w:p>
      <w:pPr>
        <w:spacing w:line="328" w:lineRule="auto" w:before="93"/>
        <w:ind w:left="387" w:right="1252" w:hanging="1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50 per cent confidence interval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90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per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cent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confidence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interval</w:t>
      </w:r>
    </w:p>
    <w:p>
      <w:pPr>
        <w:spacing w:after="0" w:line="328" w:lineRule="auto"/>
        <w:jc w:val="left"/>
        <w:rPr>
          <w:sz w:val="14"/>
        </w:rPr>
        <w:sectPr>
          <w:type w:val="continuous"/>
          <w:pgSz w:w="12240" w:h="15840"/>
          <w:pgMar w:top="640" w:bottom="280" w:left="80" w:right="600"/>
          <w:cols w:num="4" w:equalWidth="0">
            <w:col w:w="2555" w:space="40"/>
            <w:col w:w="2334" w:space="471"/>
            <w:col w:w="2555" w:space="40"/>
            <w:col w:w="3565"/>
          </w:cols>
        </w:sectPr>
      </w:pPr>
    </w:p>
    <w:p>
      <w:pPr>
        <w:pStyle w:val="BodyText"/>
        <w:spacing w:before="3" w:after="1"/>
        <w:rPr>
          <w:sz w:val="11"/>
        </w:rPr>
      </w:pPr>
    </w:p>
    <w:p>
      <w:pPr>
        <w:tabs>
          <w:tab w:pos="6400" w:val="left" w:leader="none"/>
        </w:tabs>
        <w:spacing w:line="35" w:lineRule="exact"/>
        <w:ind w:left="1000" w:right="0" w:firstLine="0"/>
        <w:rPr>
          <w:sz w:val="2"/>
        </w:rPr>
      </w:pPr>
      <w:r>
        <w:rPr>
          <w:position w:val="0"/>
          <w:sz w:val="2"/>
        </w:rPr>
        <w:pict>
          <v:group style="width:231pt;height:.75pt;mso-position-horizontal-relative:char;mso-position-vertical-relative:line" id="docshapegroup353" coordorigin="0,0" coordsize="4620,15">
            <v:rect style="position:absolute;left:0;top:0;width:4620;height:15" id="docshape354" filled="true" fillcolor="#004f5a" stroked="false">
              <v:fill type="solid"/>
            </v:rect>
          </v:group>
        </w:pict>
      </w:r>
      <w:r>
        <w:rPr>
          <w:position w:val="0"/>
          <w:sz w:val="2"/>
        </w:rPr>
      </w:r>
      <w:r>
        <w:rPr>
          <w:position w:val="0"/>
          <w:sz w:val="2"/>
        </w:rPr>
        <w:tab/>
      </w:r>
      <w:r>
        <w:rPr>
          <w:position w:val="1"/>
          <w:sz w:val="2"/>
        </w:rPr>
        <w:pict>
          <v:group style="width:231pt;height:.75pt;mso-position-horizontal-relative:char;mso-position-vertical-relative:line" id="docshapegroup355" coordorigin="0,0" coordsize="4620,15">
            <v:rect style="position:absolute;left:0;top:0;width:4620;height:15" id="docshape356" filled="true" fillcolor="#004f5a" stroked="false">
              <v:fill type="solid"/>
            </v:rect>
          </v:group>
        </w:pict>
      </w:r>
      <w:r>
        <w:rPr>
          <w:position w:val="1"/>
          <w:sz w:val="2"/>
        </w:rPr>
      </w:r>
    </w:p>
    <w:p>
      <w:pPr>
        <w:pStyle w:val="BodyText"/>
      </w:pPr>
    </w:p>
    <w:p>
      <w:pPr>
        <w:pStyle w:val="BodyText"/>
        <w:spacing w:before="3"/>
        <w:rPr>
          <w:sz w:val="22"/>
        </w:rPr>
      </w:pPr>
      <w:r>
        <w:rPr/>
        <w:pict>
          <v:rect style="position:absolute;margin-left:54pt;margin-top:14.030976pt;width:342pt;height:.75pt;mso-position-horizontal-relative:page;mso-position-vertical-relative:paragraph;z-index:-15592960;mso-wrap-distance-left:0;mso-wrap-distance-right:0" id="docshape357" filled="true" fillcolor="#004f5a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640" w:bottom="280" w:left="80" w:right="600"/>
        </w:sectPr>
      </w:pPr>
    </w:p>
    <w:p>
      <w:pPr>
        <w:spacing w:line="249" w:lineRule="auto" w:before="49"/>
        <w:ind w:left="1240" w:right="0" w:hanging="220"/>
        <w:jc w:val="left"/>
        <w:rPr>
          <w:sz w:val="14"/>
        </w:rPr>
      </w:pPr>
      <w:r>
        <w:rPr>
          <w:b/>
          <w:color w:val="004F5A"/>
          <w:w w:val="85"/>
          <w:sz w:val="14"/>
        </w:rPr>
        <w:t>4</w:t>
      </w:r>
      <w:r>
        <w:rPr>
          <w:b/>
          <w:color w:val="004F5A"/>
          <w:spacing w:val="1"/>
          <w:w w:val="85"/>
          <w:sz w:val="14"/>
        </w:rPr>
        <w:t> </w:t>
      </w:r>
      <w:r>
        <w:rPr>
          <w:color w:val="231F20"/>
          <w:w w:val="85"/>
          <w:sz w:val="14"/>
        </w:rPr>
        <w:t>Technical details on the construction of the fan charts are available at </w:t>
      </w:r>
      <w:r>
        <w:rPr>
          <w:color w:val="004F5A"/>
          <w:w w:val="85"/>
          <w:sz w:val="14"/>
        </w:rPr>
        <w:t>&lt;</w:t>
      </w:r>
      <w:hyperlink r:id="rId41">
        <w:r>
          <w:rPr>
            <w:color w:val="004F5A"/>
            <w:w w:val="85"/>
            <w:sz w:val="14"/>
          </w:rPr>
          <w:t>http://www.bankofcanada.ca/en/mpr/pdf/</w:t>
        </w:r>
      </w:hyperlink>
      <w:r>
        <w:rPr>
          <w:color w:val="004F5A"/>
          <w:spacing w:val="1"/>
          <w:w w:val="85"/>
          <w:sz w:val="14"/>
        </w:rPr>
        <w:t> </w:t>
      </w:r>
      <w:hyperlink r:id="rId41">
        <w:r>
          <w:rPr>
            <w:color w:val="004F5A"/>
            <w:w w:val="95"/>
            <w:sz w:val="14"/>
          </w:rPr>
          <w:t>backgrounder_fancharts.pdf</w:t>
        </w:r>
      </w:hyperlink>
      <w:r>
        <w:rPr>
          <w:color w:val="004F5A"/>
          <w:w w:val="95"/>
          <w:sz w:val="14"/>
        </w:rPr>
        <w:t>&gt;</w:t>
      </w:r>
      <w:r>
        <w:rPr>
          <w:color w:val="231F20"/>
          <w:w w:val="95"/>
          <w:sz w:val="14"/>
        </w:rPr>
        <w:t>.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1"/>
        </w:rPr>
      </w:pPr>
    </w:p>
    <w:p>
      <w:pPr>
        <w:spacing w:line="312" w:lineRule="auto" w:before="0"/>
        <w:ind w:left="156" w:right="320" w:firstLine="2146"/>
        <w:jc w:val="left"/>
        <w:rPr>
          <w:sz w:val="12"/>
        </w:rPr>
      </w:pPr>
      <w:r>
        <w:rPr/>
        <w:pict>
          <v:rect style="position:absolute;margin-left:54pt;margin-top:-4.12207pt;width:522pt;height:.75pt;mso-position-horizontal-relative:page;mso-position-vertical-relative:paragraph;z-index:15864832" id="docshape358" filled="true" fillcolor="#004f5a" stroked="false">
            <v:fill type="solid"/>
            <w10:wrap type="none"/>
          </v:rect>
        </w:pict>
      </w:r>
      <w:r>
        <w:rPr/>
        <w:pict>
          <v:rect style="position:absolute;margin-left:426.308014pt;margin-top:11.06893pt;width:2.559pt;height:2.559pt;mso-position-horizontal-relative:page;mso-position-vertical-relative:paragraph;z-index:-18433536" id="docshape359" filled="true" fillcolor="#004f5a" stroked="false">
            <v:fill type="solid"/>
            <w10:wrap type="none"/>
          </v:rect>
        </w:pict>
      </w:r>
      <w:r>
        <w:rPr/>
        <w:pict>
          <v:rect style="position:absolute;margin-left:517.299011pt;margin-top:11.06893pt;width:2.558pt;height:2.559pt;mso-position-horizontal-relative:page;mso-position-vertical-relative:paragraph;z-index:-18433024" id="docshape360" filled="true" fillcolor="#004f5a" stroked="false">
            <v:fill type="solid"/>
            <w10:wrap type="none"/>
          </v:rect>
        </w:pict>
      </w:r>
      <w:r>
        <w:rPr/>
        <w:pict>
          <v:shape style="position:absolute;margin-left:557.687988pt;margin-top:-2.454070pt;width:18.650pt;height:21pt;mso-position-horizontal-relative:page;mso-position-vertical-relative:paragraph;z-index:15873536" type="#_x0000_t202" id="docshape361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15"/>
                      <w:sz w:val="36"/>
                    </w:rPr>
                    <w:t>23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1"/>
          <w:w w:val="95"/>
          <w:sz w:val="12"/>
        </w:rPr>
        <w:t> </w:t>
      </w:r>
      <w:r>
        <w:rPr>
          <w:color w:val="231F20"/>
          <w:w w:val="95"/>
          <w:sz w:val="12"/>
        </w:rPr>
        <w:t>CANADIAN</w:t>
      </w:r>
      <w:r>
        <w:rPr>
          <w:color w:val="231F20"/>
          <w:spacing w:val="1"/>
          <w:w w:val="95"/>
          <w:sz w:val="12"/>
        </w:rPr>
        <w:t> </w:t>
      </w:r>
      <w:r>
        <w:rPr>
          <w:color w:val="231F20"/>
          <w:w w:val="95"/>
          <w:sz w:val="12"/>
        </w:rPr>
        <w:t>ECONOMY</w:t>
      </w:r>
      <w:r>
        <w:rPr>
          <w:color w:val="231F20"/>
          <w:spacing w:val="-29"/>
          <w:w w:val="95"/>
          <w:sz w:val="12"/>
        </w:rPr>
        <w:t> </w: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APRIL</w:t>
      </w:r>
      <w:r>
        <w:rPr>
          <w:color w:val="231F20"/>
          <w:spacing w:val="7"/>
          <w:w w:val="95"/>
          <w:sz w:val="12"/>
        </w:rPr>
        <w:t> </w:t>
      </w:r>
      <w:r>
        <w:rPr>
          <w:color w:val="231F20"/>
          <w:w w:val="95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640" w:bottom="280" w:left="80" w:right="600"/>
          <w:cols w:num="2" w:equalWidth="0">
            <w:col w:w="7136" w:space="40"/>
            <w:col w:w="438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Heading2"/>
        <w:ind w:left="640"/>
      </w:pPr>
      <w:bookmarkStart w:name="Policy Response" w:id="12"/>
      <w:bookmarkEnd w:id="12"/>
      <w:r>
        <w:rPr/>
      </w:r>
      <w:bookmarkStart w:name="_bookmark8" w:id="13"/>
      <w:bookmarkEnd w:id="13"/>
      <w:r>
        <w:rPr/>
      </w:r>
      <w:r>
        <w:rPr>
          <w:color w:val="004F5A"/>
          <w:w w:val="85"/>
        </w:rPr>
        <w:t>Policy</w:t>
      </w:r>
      <w:r>
        <w:rPr>
          <w:color w:val="004F5A"/>
          <w:spacing w:val="85"/>
          <w:w w:val="85"/>
        </w:rPr>
        <w:t> </w:t>
      </w:r>
      <w:r>
        <w:rPr>
          <w:color w:val="004F5A"/>
          <w:w w:val="85"/>
        </w:rPr>
        <w:t>Response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36pt;margin-top:4.780469pt;width:522pt;height:.1pt;mso-position-horizontal-relative:page;mso-position-vertical-relative:paragraph;z-index:-15583232;mso-wrap-distance-left:0;mso-wrap-distance-right:0" id="docshape362" coordorigin="720,96" coordsize="10440,0" path="m720,96l11160,9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9" w:lineRule="auto" w:before="1"/>
        <w:ind w:left="639" w:right="4181"/>
      </w:pPr>
      <w:r>
        <w:rPr>
          <w:color w:val="231F20"/>
        </w:rPr>
        <w:t>In response to the sharp, synchronous global recession, the Bank lowered</w:t>
      </w:r>
      <w:r>
        <w:rPr>
          <w:color w:val="231F20"/>
          <w:spacing w:val="1"/>
        </w:rPr>
        <w:t> </w:t>
      </w:r>
      <w:r>
        <w:rPr>
          <w:color w:val="231F20"/>
        </w:rPr>
        <w:t>its target rate rapidly over the course of 2008 and early 2009 to its lowest</w:t>
      </w:r>
      <w:r>
        <w:rPr>
          <w:color w:val="231F20"/>
          <w:spacing w:val="1"/>
        </w:rPr>
        <w:t> </w:t>
      </w:r>
      <w:r>
        <w:rPr>
          <w:color w:val="231F20"/>
        </w:rPr>
        <w:t>possible level. With its conditional commitment introduced in April 2009, the</w:t>
      </w:r>
      <w:r>
        <w:rPr>
          <w:color w:val="231F20"/>
          <w:spacing w:val="1"/>
        </w:rPr>
        <w:t> </w:t>
      </w:r>
      <w:r>
        <w:rPr>
          <w:color w:val="231F20"/>
        </w:rPr>
        <w:t>Bank also provided exceptional guidance on the likely path of its target rate.</w:t>
      </w:r>
      <w:r>
        <w:rPr>
          <w:color w:val="231F20"/>
          <w:spacing w:val="-53"/>
        </w:rPr>
        <w:t> </w:t>
      </w:r>
      <w:r>
        <w:rPr>
          <w:color w:val="231F20"/>
        </w:rPr>
        <w:t>This unconventional policy provided considerable additional stimulus during</w:t>
      </w:r>
      <w:r>
        <w:rPr>
          <w:color w:val="231F20"/>
          <w:spacing w:val="1"/>
        </w:rPr>
        <w:t> </w:t>
      </w:r>
      <w:r>
        <w:rPr>
          <w:color w:val="231F20"/>
        </w:rPr>
        <w:t>a period of very weak economic conditions and major downside risks to the</w:t>
      </w:r>
      <w:r>
        <w:rPr>
          <w:color w:val="231F20"/>
          <w:spacing w:val="1"/>
        </w:rPr>
        <w:t> </w:t>
      </w:r>
      <w:r>
        <w:rPr>
          <w:color w:val="231F20"/>
        </w:rPr>
        <w:t>global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Canadian</w:t>
      </w:r>
      <w:r>
        <w:rPr>
          <w:color w:val="231F20"/>
          <w:spacing w:val="-5"/>
        </w:rPr>
        <w:t> </w:t>
      </w:r>
      <w:r>
        <w:rPr>
          <w:color w:val="231F20"/>
        </w:rPr>
        <w:t>economies.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recent</w:t>
      </w:r>
      <w:r>
        <w:rPr>
          <w:color w:val="231F20"/>
          <w:spacing w:val="-5"/>
        </w:rPr>
        <w:t> </w:t>
      </w:r>
      <w:r>
        <w:rPr>
          <w:color w:val="231F20"/>
        </w:rPr>
        <w:t>improvements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economic</w:t>
      </w:r>
      <w:r>
        <w:rPr>
          <w:color w:val="231F20"/>
          <w:spacing w:val="-53"/>
        </w:rPr>
        <w:t> </w:t>
      </w:r>
      <w:r>
        <w:rPr>
          <w:color w:val="231F20"/>
        </w:rPr>
        <w:t>outlook </w:t>
      </w:r>
      <w:r>
        <w:rPr>
          <w:b/>
          <w:color w:val="231F20"/>
        </w:rPr>
        <w:t>(Technical Box 1)</w:t>
      </w:r>
      <w:r>
        <w:rPr>
          <w:color w:val="231F20"/>
        </w:rPr>
        <w:t>, the need for such extraordinary policy is now</w:t>
      </w:r>
      <w:r>
        <w:rPr>
          <w:color w:val="231F20"/>
          <w:spacing w:val="1"/>
        </w:rPr>
        <w:t> </w:t>
      </w:r>
      <w:r>
        <w:rPr>
          <w:color w:val="231F20"/>
        </w:rPr>
        <w:t>passing, and it is appropriate to begin to lessen the degree of monetary</w:t>
      </w:r>
      <w:r>
        <w:rPr>
          <w:color w:val="231F20"/>
          <w:spacing w:val="1"/>
        </w:rPr>
        <w:t> </w:t>
      </w:r>
      <w:r>
        <w:rPr>
          <w:color w:val="231F20"/>
        </w:rPr>
        <w:t>stimulus.</w:t>
      </w:r>
    </w:p>
    <w:p>
      <w:pPr>
        <w:pStyle w:val="BodyText"/>
        <w:spacing w:line="249" w:lineRule="auto" w:before="128"/>
        <w:ind w:left="639" w:right="4253"/>
      </w:pPr>
      <w:r>
        <w:rPr>
          <w:color w:val="231F20"/>
        </w:rPr>
        <w:t>On 20 April, the Bank maintained its target for the overnight rate at 1/4 per</w:t>
      </w:r>
      <w:r>
        <w:rPr>
          <w:color w:val="231F20"/>
          <w:spacing w:val="1"/>
        </w:rPr>
        <w:t> </w:t>
      </w:r>
      <w:r>
        <w:rPr>
          <w:color w:val="231F20"/>
        </w:rPr>
        <w:t>cent and removed its conditional commitment. The extent and timing of any</w:t>
      </w:r>
      <w:r>
        <w:rPr>
          <w:color w:val="231F20"/>
          <w:spacing w:val="-53"/>
        </w:rPr>
        <w:t> </w:t>
      </w:r>
      <w:r>
        <w:rPr>
          <w:color w:val="231F20"/>
        </w:rPr>
        <w:t>additional withdrawal of monetary stimulus will depend on the outlook for</w:t>
      </w:r>
      <w:r>
        <w:rPr>
          <w:color w:val="231F20"/>
          <w:spacing w:val="1"/>
        </w:rPr>
        <w:t> </w:t>
      </w:r>
      <w:r>
        <w:rPr>
          <w:color w:val="231F20"/>
        </w:rPr>
        <w:t>economic</w:t>
      </w:r>
      <w:r>
        <w:rPr>
          <w:color w:val="231F20"/>
          <w:spacing w:val="-3"/>
        </w:rPr>
        <w:t> </w:t>
      </w:r>
      <w:r>
        <w:rPr>
          <w:color w:val="231F20"/>
        </w:rPr>
        <w:t>activity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inﬂation,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consistent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achieving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</w:p>
    <w:p>
      <w:pPr>
        <w:pStyle w:val="BodyText"/>
        <w:spacing w:before="3"/>
        <w:ind w:left="640"/>
      </w:pPr>
      <w:r>
        <w:rPr>
          <w:color w:val="231F20"/>
        </w:rPr>
        <w:t>2</w:t>
      </w:r>
      <w:r>
        <w:rPr>
          <w:color w:val="231F20"/>
          <w:spacing w:val="-3"/>
        </w:rPr>
        <w:t> </w:t>
      </w:r>
      <w:r>
        <w:rPr>
          <w:color w:val="231F20"/>
        </w:rPr>
        <w:t>per</w:t>
      </w:r>
      <w:r>
        <w:rPr>
          <w:color w:val="231F20"/>
          <w:spacing w:val="-3"/>
        </w:rPr>
        <w:t> </w:t>
      </w:r>
      <w:r>
        <w:rPr>
          <w:color w:val="231F20"/>
        </w:rPr>
        <w:t>cent</w:t>
      </w:r>
      <w:r>
        <w:rPr>
          <w:color w:val="231F20"/>
          <w:spacing w:val="-3"/>
        </w:rPr>
        <w:t> </w:t>
      </w:r>
      <w:r>
        <w:rPr>
          <w:color w:val="231F20"/>
        </w:rPr>
        <w:t>inﬂation</w:t>
      </w:r>
      <w:r>
        <w:rPr>
          <w:color w:val="231F20"/>
          <w:spacing w:val="-3"/>
        </w:rPr>
        <w:t> </w:t>
      </w:r>
      <w:r>
        <w:rPr>
          <w:color w:val="231F20"/>
        </w:rPr>
        <w:t>target.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4"/>
        </w:rPr>
      </w:pPr>
      <w:r>
        <w:rPr/>
        <w:pict>
          <v:shape style="position:absolute;margin-left:36pt;margin-top:15.05747pt;width:522pt;height:.1pt;mso-position-horizontal-relative:page;mso-position-vertical-relative:paragraph;z-index:-15582720;mso-wrap-distance-left:0;mso-wrap-distance-right:0" id="docshape363" coordorigin="720,301" coordsize="10440,0" path="m720,301l11160,301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110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POLICY</w:t>
      </w:r>
      <w:r>
        <w:rPr>
          <w:color w:val="231F20"/>
          <w:spacing w:val="10"/>
          <w:w w:val="95"/>
          <w:sz w:val="12"/>
        </w:rPr>
        <w:t> </w:t>
      </w:r>
      <w:r>
        <w:rPr>
          <w:color w:val="231F20"/>
          <w:w w:val="95"/>
          <w:sz w:val="12"/>
        </w:rPr>
        <w:t>RESPONSE</w:t>
      </w:r>
    </w:p>
    <w:p>
      <w:pPr>
        <w:spacing w:before="42"/>
        <w:ind w:left="110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8423808" id="docshape364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423296" id="docshape365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156071pt;width:17.05pt;height:20.85pt;mso-position-horizontal-relative:page;mso-position-vertical-relative:paragraph;z-index:15876096" type="#_x0000_t202" id="docshape366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30"/>
                      <w:sz w:val="36"/>
                    </w:rPr>
                    <w:t>24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spacing w:val="-1"/>
          <w:sz w:val="12"/>
        </w:rPr>
        <w:t>APRIL</w:t>
      </w:r>
      <w:r>
        <w:rPr>
          <w:color w:val="231F20"/>
          <w:spacing w:val="-7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p>
      <w:pPr>
        <w:spacing w:after="0"/>
        <w:jc w:val="left"/>
        <w:rPr>
          <w:sz w:val="12"/>
        </w:rPr>
        <w:sectPr>
          <w:pgSz w:w="12240" w:h="15840"/>
          <w:pgMar w:top="1500" w:bottom="280" w:left="80" w:right="600"/>
        </w:sect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10"/>
        <w:ind w:left="1000"/>
      </w:pPr>
      <w:bookmarkStart w:name="Technical Box" w:id="14"/>
      <w:bookmarkEnd w:id="14"/>
      <w:r>
        <w:rPr/>
      </w:r>
      <w:bookmarkStart w:name="_bookmark9" w:id="15"/>
      <w:bookmarkEnd w:id="15"/>
      <w:r>
        <w:rPr/>
      </w:r>
      <w:bookmarkStart w:name="_bookmark10" w:id="16"/>
      <w:bookmarkEnd w:id="16"/>
      <w:r>
        <w:rPr/>
      </w:r>
      <w:r>
        <w:rPr>
          <w:color w:val="004F5A"/>
          <w:w w:val="105"/>
        </w:rPr>
        <w:t>Technical</w:t>
      </w:r>
      <w:r>
        <w:rPr>
          <w:color w:val="004F5A"/>
          <w:spacing w:val="58"/>
          <w:w w:val="105"/>
        </w:rPr>
        <w:t> </w:t>
      </w:r>
      <w:r>
        <w:rPr>
          <w:color w:val="004F5A"/>
          <w:w w:val="105"/>
        </w:rPr>
        <w:t>Box  1</w:t>
      </w:r>
    </w:p>
    <w:p>
      <w:pPr>
        <w:pStyle w:val="Heading4"/>
        <w:spacing w:before="157"/>
      </w:pPr>
      <w:r>
        <w:rPr>
          <w:color w:val="004F5A"/>
          <w:spacing w:val="-2"/>
        </w:rPr>
        <w:t>The</w:t>
      </w:r>
      <w:r>
        <w:rPr>
          <w:color w:val="004F5A"/>
          <w:spacing w:val="-19"/>
        </w:rPr>
        <w:t> </w:t>
      </w:r>
      <w:r>
        <w:rPr>
          <w:color w:val="004F5A"/>
          <w:spacing w:val="-2"/>
        </w:rPr>
        <w:t>Current</w:t>
      </w:r>
      <w:r>
        <w:rPr>
          <w:color w:val="004F5A"/>
          <w:spacing w:val="-19"/>
        </w:rPr>
        <w:t> </w:t>
      </w:r>
      <w:r>
        <w:rPr>
          <w:color w:val="004F5A"/>
          <w:spacing w:val="-2"/>
        </w:rPr>
        <w:t>Economic</w:t>
      </w:r>
      <w:r>
        <w:rPr>
          <w:color w:val="004F5A"/>
          <w:spacing w:val="-18"/>
        </w:rPr>
        <w:t> </w:t>
      </w:r>
      <w:r>
        <w:rPr>
          <w:color w:val="004F5A"/>
          <w:spacing w:val="-2"/>
        </w:rPr>
        <w:t>Outlook</w:t>
      </w:r>
      <w:r>
        <w:rPr>
          <w:color w:val="004F5A"/>
          <w:spacing w:val="-19"/>
        </w:rPr>
        <w:t> </w:t>
      </w:r>
      <w:r>
        <w:rPr>
          <w:color w:val="004F5A"/>
          <w:spacing w:val="-2"/>
        </w:rPr>
        <w:t>Is</w:t>
      </w:r>
      <w:r>
        <w:rPr>
          <w:color w:val="004F5A"/>
          <w:spacing w:val="-18"/>
        </w:rPr>
        <w:t> </w:t>
      </w:r>
      <w:r>
        <w:rPr>
          <w:color w:val="004F5A"/>
          <w:spacing w:val="-2"/>
        </w:rPr>
        <w:t>Firmer</w:t>
      </w:r>
      <w:r>
        <w:rPr>
          <w:color w:val="004F5A"/>
          <w:spacing w:val="-19"/>
        </w:rPr>
        <w:t> </w:t>
      </w:r>
      <w:r>
        <w:rPr>
          <w:color w:val="004F5A"/>
          <w:spacing w:val="-1"/>
        </w:rPr>
        <w:t>than</w:t>
      </w:r>
      <w:r>
        <w:rPr>
          <w:color w:val="004F5A"/>
          <w:spacing w:val="-18"/>
        </w:rPr>
        <w:t> </w:t>
      </w:r>
      <w:r>
        <w:rPr>
          <w:color w:val="004F5A"/>
          <w:spacing w:val="-1"/>
        </w:rPr>
        <w:t>Envisaged</w:t>
      </w:r>
      <w:r>
        <w:rPr>
          <w:color w:val="004F5A"/>
          <w:spacing w:val="-19"/>
        </w:rPr>
        <w:t> </w:t>
      </w:r>
      <w:r>
        <w:rPr>
          <w:color w:val="004F5A"/>
          <w:spacing w:val="-1"/>
        </w:rPr>
        <w:t>in</w:t>
      </w:r>
      <w:r>
        <w:rPr>
          <w:color w:val="004F5A"/>
          <w:spacing w:val="-18"/>
        </w:rPr>
        <w:t> </w:t>
      </w:r>
      <w:r>
        <w:rPr>
          <w:color w:val="004F5A"/>
          <w:spacing w:val="-1"/>
        </w:rPr>
        <w:t>April</w:t>
      </w:r>
      <w:r>
        <w:rPr>
          <w:color w:val="004F5A"/>
          <w:spacing w:val="-19"/>
        </w:rPr>
        <w:t> </w:t>
      </w:r>
      <w:r>
        <w:rPr>
          <w:color w:val="004F5A"/>
          <w:spacing w:val="-1"/>
        </w:rPr>
        <w:t>2009</w: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720" w:bottom="280" w:left="80" w:right="600"/>
        </w:sectPr>
      </w:pPr>
    </w:p>
    <w:p>
      <w:pPr>
        <w:spacing w:line="208" w:lineRule="auto" w:before="131"/>
        <w:ind w:left="1000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7"/>
          <w:sz w:val="18"/>
        </w:rPr>
        <w:t> </w:t>
      </w:r>
      <w:r>
        <w:rPr>
          <w:b/>
          <w:color w:val="004F5A"/>
          <w:sz w:val="18"/>
        </w:rPr>
        <w:t>A:</w:t>
      </w:r>
      <w:r>
        <w:rPr>
          <w:b/>
          <w:color w:val="004F5A"/>
          <w:spacing w:val="7"/>
          <w:sz w:val="18"/>
        </w:rPr>
        <w:t> </w:t>
      </w:r>
      <w:r>
        <w:rPr>
          <w:b/>
          <w:color w:val="231F20"/>
          <w:sz w:val="18"/>
        </w:rPr>
        <w:t>Through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2010Q1,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total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CPI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inﬂation</w:t>
      </w:r>
      <w:r>
        <w:rPr>
          <w:b/>
          <w:color w:val="231F20"/>
          <w:spacing w:val="8"/>
          <w:sz w:val="18"/>
        </w:rPr>
        <w:t> </w:t>
      </w:r>
      <w:r>
        <w:rPr>
          <w:b/>
          <w:color w:val="231F20"/>
          <w:sz w:val="18"/>
        </w:rPr>
        <w:t>has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evolved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line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with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April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2009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projection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.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.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.</w:t>
      </w:r>
    </w:p>
    <w:p>
      <w:pPr>
        <w:spacing w:before="16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Year-over-year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percentage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change, quarterly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data, CPI</w:t>
      </w:r>
    </w:p>
    <w:p>
      <w:pPr>
        <w:spacing w:line="336" w:lineRule="auto" w:before="122"/>
        <w:ind w:left="5324" w:right="0" w:hanging="43"/>
        <w:jc w:val="right"/>
        <w:rPr>
          <w:sz w:val="14"/>
        </w:rPr>
      </w:pPr>
      <w:r>
        <w:rPr>
          <w:color w:val="231F20"/>
          <w:sz w:val="14"/>
        </w:rPr>
        <w:t>%</w:t>
      </w:r>
      <w:r>
        <w:rPr>
          <w:color w:val="231F20"/>
          <w:w w:val="99"/>
          <w:sz w:val="14"/>
        </w:rPr>
        <w:t> </w:t>
      </w:r>
      <w:r>
        <w:rPr>
          <w:color w:val="231F20"/>
          <w:sz w:val="14"/>
        </w:rPr>
        <w:t>4</w:t>
      </w:r>
    </w:p>
    <w:p>
      <w:pPr>
        <w:spacing w:line="208" w:lineRule="auto" w:before="181"/>
        <w:ind w:left="533" w:right="65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004F5A"/>
          <w:sz w:val="18"/>
        </w:rPr>
        <w:t>Chart</w:t>
      </w:r>
      <w:r>
        <w:rPr>
          <w:b/>
          <w:color w:val="004F5A"/>
          <w:spacing w:val="5"/>
          <w:sz w:val="18"/>
        </w:rPr>
        <w:t> </w:t>
      </w:r>
      <w:r>
        <w:rPr>
          <w:b/>
          <w:color w:val="004F5A"/>
          <w:sz w:val="18"/>
        </w:rPr>
        <w:t>B:</w:t>
      </w:r>
      <w:r>
        <w:rPr>
          <w:b/>
          <w:color w:val="004F5A"/>
          <w:spacing w:val="5"/>
          <w:sz w:val="18"/>
        </w:rPr>
        <w:t> </w:t>
      </w:r>
      <w:r>
        <w:rPr>
          <w:b/>
          <w:color w:val="231F20"/>
          <w:sz w:val="18"/>
        </w:rPr>
        <w:t>.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.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.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however,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core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inﬂation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has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been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signiﬁcantly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higher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than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projected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a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year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ago</w:t>
      </w:r>
    </w:p>
    <w:p>
      <w:pPr>
        <w:spacing w:before="16"/>
        <w:ind w:left="533" w:right="0" w:firstLine="0"/>
        <w:jc w:val="left"/>
        <w:rPr>
          <w:sz w:val="14"/>
        </w:rPr>
      </w:pPr>
      <w:r>
        <w:rPr>
          <w:color w:val="231F20"/>
          <w:sz w:val="14"/>
        </w:rPr>
        <w:t>Year-over-year percentage change, quarterly data, core CPI</w:t>
      </w:r>
    </w:p>
    <w:p>
      <w:pPr>
        <w:spacing w:line="336" w:lineRule="auto" w:before="119"/>
        <w:ind w:left="4819" w:right="1214" w:hanging="53"/>
        <w:jc w:val="right"/>
        <w:rPr>
          <w:sz w:val="14"/>
        </w:rPr>
      </w:pP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4</w:t>
      </w:r>
    </w:p>
    <w:p>
      <w:pPr>
        <w:spacing w:after="0" w:line="336" w:lineRule="auto"/>
        <w:jc w:val="right"/>
        <w:rPr>
          <w:sz w:val="14"/>
        </w:rPr>
        <w:sectPr>
          <w:type w:val="continuous"/>
          <w:pgSz w:w="12240" w:h="15840"/>
          <w:pgMar w:top="640" w:bottom="280" w:left="80" w:right="600"/>
          <w:cols w:num="2" w:equalWidth="0">
            <w:col w:w="5407" w:space="40"/>
            <w:col w:w="6113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tabs>
          <w:tab w:pos="10265" w:val="left" w:leader="none"/>
        </w:tabs>
        <w:spacing w:before="95"/>
        <w:ind w:left="5324" w:right="0" w:firstLine="0"/>
        <w:jc w:val="left"/>
        <w:rPr>
          <w:sz w:val="14"/>
        </w:rPr>
      </w:pPr>
      <w:r>
        <w:rPr>
          <w:color w:val="231F20"/>
          <w:sz w:val="14"/>
        </w:rPr>
        <w:t>3</w:t>
        <w:tab/>
      </w:r>
      <w:r>
        <w:rPr>
          <w:color w:val="231F20"/>
          <w:position w:val="-4"/>
          <w:sz w:val="14"/>
        </w:rPr>
        <w:t>3</w:t>
      </w:r>
    </w:p>
    <w:p>
      <w:pPr>
        <w:pStyle w:val="BodyText"/>
      </w:pPr>
    </w:p>
    <w:p>
      <w:pPr>
        <w:tabs>
          <w:tab w:pos="10265" w:val="left" w:leader="none"/>
        </w:tabs>
        <w:spacing w:before="96"/>
        <w:ind w:left="5324" w:right="0" w:firstLine="0"/>
        <w:jc w:val="left"/>
        <w:rPr>
          <w:sz w:val="14"/>
        </w:rPr>
      </w:pPr>
      <w:r>
        <w:rPr>
          <w:color w:val="231F20"/>
          <w:sz w:val="14"/>
        </w:rPr>
        <w:t>2</w:t>
        <w:tab/>
      </w:r>
      <w:r>
        <w:rPr>
          <w:color w:val="231F20"/>
          <w:position w:val="-4"/>
          <w:sz w:val="14"/>
        </w:rPr>
        <w:t>2</w:t>
      </w:r>
    </w:p>
    <w:p>
      <w:pPr>
        <w:pStyle w:val="BodyText"/>
      </w:pPr>
    </w:p>
    <w:p>
      <w:pPr>
        <w:tabs>
          <w:tab w:pos="10265" w:val="left" w:leader="none"/>
        </w:tabs>
        <w:spacing w:before="96"/>
        <w:ind w:left="5324" w:right="0" w:firstLine="0"/>
        <w:jc w:val="left"/>
        <w:rPr>
          <w:sz w:val="14"/>
        </w:rPr>
      </w:pPr>
      <w:r>
        <w:rPr>
          <w:color w:val="231F20"/>
          <w:sz w:val="14"/>
        </w:rPr>
        <w:t>1</w:t>
        <w:tab/>
      </w:r>
      <w:r>
        <w:rPr>
          <w:color w:val="231F20"/>
          <w:position w:val="-4"/>
          <w:sz w:val="14"/>
        </w:rPr>
        <w:t>1</w:t>
      </w:r>
    </w:p>
    <w:p>
      <w:pPr>
        <w:pStyle w:val="BodyText"/>
      </w:pPr>
    </w:p>
    <w:p>
      <w:pPr>
        <w:tabs>
          <w:tab w:pos="10265" w:val="left" w:leader="none"/>
        </w:tabs>
        <w:spacing w:before="95"/>
        <w:ind w:left="5324" w:right="0" w:firstLine="0"/>
        <w:jc w:val="left"/>
        <w:rPr>
          <w:sz w:val="14"/>
        </w:rPr>
      </w:pPr>
      <w:r>
        <w:rPr>
          <w:color w:val="231F20"/>
          <w:sz w:val="14"/>
        </w:rPr>
        <w:t>0</w:t>
        <w:tab/>
      </w:r>
      <w:r>
        <w:rPr>
          <w:color w:val="231F20"/>
          <w:position w:val="-4"/>
          <w:sz w:val="14"/>
        </w:rPr>
        <w:t>0</w:t>
      </w: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21"/>
        </w:rPr>
      </w:pPr>
    </w:p>
    <w:p>
      <w:pPr>
        <w:spacing w:before="0"/>
        <w:ind w:left="1285" w:right="0" w:firstLine="0"/>
        <w:jc w:val="center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before="65"/>
        <w:ind w:left="1357" w:right="0" w:firstLine="0"/>
        <w:jc w:val="center"/>
        <w:rPr>
          <w:sz w:val="14"/>
        </w:rPr>
      </w:pPr>
      <w:r>
        <w:rPr>
          <w:color w:val="231F20"/>
          <w:sz w:val="14"/>
        </w:rPr>
        <w:t>April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2009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projection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21"/>
        </w:rPr>
      </w:pPr>
    </w:p>
    <w:p>
      <w:pPr>
        <w:spacing w:before="0"/>
        <w:ind w:left="287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2010</w:t>
      </w:r>
    </w:p>
    <w:p>
      <w:pPr>
        <w:spacing w:before="96"/>
        <w:ind w:left="1965" w:right="0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-1</w:t>
      </w: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6"/>
        </w:rPr>
      </w:pPr>
    </w:p>
    <w:p>
      <w:pPr>
        <w:spacing w:before="1"/>
        <w:ind w:left="1965" w:right="0" w:firstLine="0"/>
        <w:jc w:val="center"/>
        <w:rPr>
          <w:sz w:val="14"/>
        </w:rPr>
      </w:pPr>
      <w:r>
        <w:rPr>
          <w:color w:val="231F20"/>
          <w:sz w:val="14"/>
        </w:rPr>
        <w:t>-2</w:t>
      </w:r>
    </w:p>
    <w:p>
      <w:pPr>
        <w:spacing w:before="1"/>
        <w:ind w:left="430" w:right="555" w:firstLine="0"/>
        <w:jc w:val="center"/>
        <w:rPr>
          <w:sz w:val="14"/>
        </w:rPr>
      </w:pPr>
      <w:r>
        <w:rPr>
          <w:color w:val="231F20"/>
          <w:sz w:val="14"/>
        </w:rPr>
        <w:t>2011</w:t>
      </w:r>
    </w:p>
    <w:p>
      <w:pPr>
        <w:spacing w:before="73"/>
        <w:ind w:left="177" w:right="932" w:firstLine="0"/>
        <w:jc w:val="center"/>
        <w:rPr>
          <w:sz w:val="14"/>
        </w:rPr>
      </w:pPr>
      <w:r>
        <w:rPr>
          <w:color w:val="231F20"/>
          <w:sz w:val="14"/>
        </w:rPr>
        <w:t>History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06"/>
        <w:ind w:left="764" w:right="0" w:firstLine="0"/>
        <w:jc w:val="center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line="142" w:lineRule="exact" w:before="66"/>
        <w:ind w:left="846" w:right="0" w:firstLine="0"/>
        <w:jc w:val="center"/>
        <w:rPr>
          <w:sz w:val="14"/>
        </w:rPr>
      </w:pPr>
      <w:r>
        <w:rPr>
          <w:color w:val="231F20"/>
          <w:sz w:val="14"/>
        </w:rPr>
        <w:t>April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2009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projection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06"/>
        <w:ind w:left="302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2010</w:t>
      </w:r>
    </w:p>
    <w:p>
      <w:pPr>
        <w:spacing w:before="143"/>
        <w:ind w:left="807" w:right="63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-1</w:t>
      </w: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6"/>
        </w:rPr>
      </w:pPr>
    </w:p>
    <w:p>
      <w:pPr>
        <w:spacing w:before="0"/>
        <w:ind w:left="807" w:right="63" w:firstLine="0"/>
        <w:jc w:val="center"/>
        <w:rPr>
          <w:sz w:val="14"/>
        </w:rPr>
      </w:pPr>
      <w:r>
        <w:rPr>
          <w:color w:val="231F20"/>
          <w:sz w:val="14"/>
        </w:rPr>
        <w:t>-2</w:t>
      </w:r>
    </w:p>
    <w:p>
      <w:pPr>
        <w:spacing w:before="2"/>
        <w:ind w:left="807" w:right="2143" w:firstLine="0"/>
        <w:jc w:val="center"/>
        <w:rPr>
          <w:sz w:val="14"/>
        </w:rPr>
      </w:pPr>
      <w:r>
        <w:rPr>
          <w:color w:val="231F20"/>
          <w:sz w:val="14"/>
        </w:rPr>
        <w:t>2011</w:t>
      </w:r>
    </w:p>
    <w:p>
      <w:pPr>
        <w:spacing w:line="139" w:lineRule="exact" w:before="69"/>
        <w:ind w:left="130" w:right="2143" w:firstLine="0"/>
        <w:jc w:val="center"/>
        <w:rPr>
          <w:sz w:val="14"/>
        </w:rPr>
      </w:pPr>
      <w:r>
        <w:rPr>
          <w:color w:val="231F20"/>
          <w:sz w:val="14"/>
        </w:rPr>
        <w:t>History</w:t>
      </w:r>
    </w:p>
    <w:p>
      <w:pPr>
        <w:spacing w:after="0" w:line="139" w:lineRule="exact"/>
        <w:jc w:val="center"/>
        <w:rPr>
          <w:sz w:val="14"/>
        </w:rPr>
        <w:sectPr>
          <w:type w:val="continuous"/>
          <w:pgSz w:w="12240" w:h="15840"/>
          <w:pgMar w:top="640" w:bottom="280" w:left="80" w:right="600"/>
          <w:cols w:num="6" w:equalWidth="0">
            <w:col w:w="2634" w:space="40"/>
            <w:col w:w="599" w:space="39"/>
            <w:col w:w="2091" w:space="39"/>
            <w:col w:w="2123" w:space="40"/>
            <w:col w:w="614" w:space="39"/>
            <w:col w:w="3302"/>
          </w:cols>
        </w:sectPr>
      </w:pPr>
    </w:p>
    <w:p>
      <w:pPr>
        <w:spacing w:line="268" w:lineRule="auto" w:before="0"/>
        <w:ind w:left="1357" w:right="0" w:hanging="1"/>
        <w:jc w:val="left"/>
        <w:rPr>
          <w:sz w:val="14"/>
        </w:rPr>
      </w:pPr>
      <w:r>
        <w:rPr>
          <w:color w:val="231F20"/>
          <w:sz w:val="14"/>
        </w:rPr>
        <w:t>50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per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cent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confidence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interval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90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per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cent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confidence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interval</w:t>
      </w:r>
    </w:p>
    <w:p>
      <w:pPr>
        <w:spacing w:line="249" w:lineRule="auto" w:before="1"/>
        <w:ind w:left="457" w:right="-5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April 2010 projection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total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CPI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excluding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effect of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the HST</w:t>
      </w:r>
    </w:p>
    <w:p>
      <w:pPr>
        <w:spacing w:line="268" w:lineRule="auto" w:before="48"/>
        <w:ind w:left="1118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50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per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cent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confidence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interval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90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per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cent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confidence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interval</w:t>
      </w:r>
    </w:p>
    <w:p>
      <w:pPr>
        <w:spacing w:before="41"/>
        <w:ind w:left="448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April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2010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projection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80" w:right="600"/>
          <w:cols w:num="4" w:equalWidth="0">
            <w:col w:w="3264" w:space="40"/>
            <w:col w:w="1827" w:space="39"/>
            <w:col w:w="3025" w:space="39"/>
            <w:col w:w="3326"/>
          </w:cols>
        </w:sectPr>
      </w:pPr>
    </w:p>
    <w:p>
      <w:pPr>
        <w:spacing w:before="87"/>
        <w:ind w:left="1006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projections</w:t>
      </w:r>
    </w:p>
    <w:p>
      <w:pPr>
        <w:spacing w:before="34"/>
        <w:ind w:left="1006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w w:val="80"/>
          <w:sz w:val="14"/>
        </w:rPr>
        <w:t>Sources: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11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12"/>
          <w:w w:val="80"/>
          <w:sz w:val="14"/>
        </w:rPr>
        <w:t> </w:t>
      </w:r>
      <w:r>
        <w:rPr>
          <w:color w:val="231F20"/>
          <w:w w:val="80"/>
          <w:sz w:val="14"/>
        </w:rPr>
        <w:t>projections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80" w:right="600"/>
          <w:cols w:num="2" w:equalWidth="0">
            <w:col w:w="4120" w:space="853"/>
            <w:col w:w="6587"/>
          </w:cols>
        </w:sectPr>
      </w:pP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spacing w:before="9"/>
        <w:rPr>
          <w:sz w:val="24"/>
        </w:rPr>
      </w:pPr>
    </w:p>
    <w:p>
      <w:pPr>
        <w:spacing w:line="208" w:lineRule="auto" w:before="0"/>
        <w:ind w:left="999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2"/>
          <w:sz w:val="18"/>
        </w:rPr>
        <w:t> </w:t>
      </w:r>
      <w:r>
        <w:rPr>
          <w:b/>
          <w:color w:val="004F5A"/>
          <w:sz w:val="18"/>
        </w:rPr>
        <w:t>C:</w:t>
      </w:r>
      <w:r>
        <w:rPr>
          <w:b/>
          <w:color w:val="004F5A"/>
          <w:spacing w:val="11"/>
          <w:sz w:val="18"/>
        </w:rPr>
        <w:t> </w:t>
      </w:r>
      <w:r>
        <w:rPr>
          <w:b/>
          <w:color w:val="231F20"/>
          <w:sz w:val="18"/>
        </w:rPr>
        <w:t>Private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domestic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spending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has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been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more</w:t>
      </w:r>
      <w:r>
        <w:rPr>
          <w:b/>
          <w:color w:val="231F20"/>
          <w:spacing w:val="-48"/>
          <w:sz w:val="18"/>
        </w:rPr>
        <w:t> </w:t>
      </w:r>
      <w:r>
        <w:rPr>
          <w:b/>
          <w:color w:val="231F20"/>
          <w:sz w:val="18"/>
        </w:rPr>
        <w:t>robust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than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projected</w:t>
      </w:r>
    </w:p>
    <w:p>
      <w:pPr>
        <w:spacing w:before="16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Real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private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domestic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demand,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quarterly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before="126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Billions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2002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dollars</w:t>
      </w:r>
    </w:p>
    <w:p>
      <w:pPr>
        <w:spacing w:before="65"/>
        <w:ind w:left="0" w:right="11" w:firstLine="0"/>
        <w:jc w:val="right"/>
        <w:rPr>
          <w:sz w:val="14"/>
        </w:rPr>
      </w:pPr>
      <w:r>
        <w:rPr>
          <w:color w:val="231F20"/>
          <w:sz w:val="14"/>
        </w:rPr>
        <w:t>1140</w:t>
      </w:r>
    </w:p>
    <w:p>
      <w:pPr>
        <w:spacing w:line="240" w:lineRule="auto" w:before="8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line="208" w:lineRule="auto" w:before="0"/>
        <w:ind w:left="397" w:right="573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6"/>
          <w:sz w:val="18"/>
        </w:rPr>
        <w:t> </w:t>
      </w:r>
      <w:r>
        <w:rPr>
          <w:b/>
          <w:color w:val="004F5A"/>
          <w:sz w:val="18"/>
        </w:rPr>
        <w:t>D:</w:t>
      </w:r>
      <w:r>
        <w:rPr>
          <w:b/>
          <w:color w:val="004F5A"/>
          <w:spacing w:val="6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level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real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GDP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has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been</w:t>
      </w:r>
      <w:r>
        <w:rPr>
          <w:b/>
          <w:color w:val="231F20"/>
          <w:spacing w:val="6"/>
          <w:sz w:val="18"/>
        </w:rPr>
        <w:t> </w:t>
      </w:r>
      <w:r>
        <w:rPr>
          <w:b/>
          <w:color w:val="231F20"/>
          <w:sz w:val="18"/>
        </w:rPr>
        <w:t>higher</w:t>
      </w:r>
      <w:r>
        <w:rPr>
          <w:b/>
          <w:color w:val="231F20"/>
          <w:spacing w:val="7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excess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supply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more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modest</w:t>
      </w:r>
      <w:r>
        <w:rPr>
          <w:b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than</w:t>
      </w:r>
      <w:r>
        <w:rPr>
          <w:b/>
          <w:color w:val="231F20"/>
          <w:spacing w:val="4"/>
          <w:sz w:val="18"/>
        </w:rPr>
        <w:t> </w:t>
      </w:r>
      <w:r>
        <w:rPr>
          <w:b/>
          <w:color w:val="231F20"/>
          <w:sz w:val="18"/>
        </w:rPr>
        <w:t>projected</w:t>
      </w:r>
    </w:p>
    <w:p>
      <w:pPr>
        <w:spacing w:before="15"/>
        <w:ind w:left="397" w:right="0" w:firstLine="0"/>
        <w:jc w:val="left"/>
        <w:rPr>
          <w:sz w:val="14"/>
        </w:rPr>
      </w:pPr>
      <w:r>
        <w:rPr>
          <w:color w:val="231F20"/>
          <w:sz w:val="14"/>
        </w:rPr>
        <w:t>Real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GDP,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quarterly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before="110"/>
        <w:ind w:left="0" w:right="1055" w:firstLine="0"/>
        <w:jc w:val="right"/>
        <w:rPr>
          <w:sz w:val="14"/>
        </w:rPr>
      </w:pPr>
      <w:r>
        <w:rPr>
          <w:color w:val="231F20"/>
          <w:sz w:val="14"/>
        </w:rPr>
        <w:t>Billions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2002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dollars</w:t>
      </w:r>
    </w:p>
    <w:p>
      <w:pPr>
        <w:spacing w:before="78"/>
        <w:ind w:left="0" w:right="1068" w:firstLine="0"/>
        <w:jc w:val="right"/>
        <w:rPr>
          <w:sz w:val="14"/>
        </w:rPr>
      </w:pPr>
      <w:r>
        <w:rPr>
          <w:color w:val="231F20"/>
          <w:sz w:val="14"/>
        </w:rPr>
        <w:t>1450</w:t>
      </w:r>
    </w:p>
    <w:p>
      <w:pPr>
        <w:spacing w:after="0"/>
        <w:jc w:val="right"/>
        <w:rPr>
          <w:sz w:val="14"/>
        </w:rPr>
        <w:sectPr>
          <w:type w:val="continuous"/>
          <w:pgSz w:w="12240" w:h="15840"/>
          <w:pgMar w:top="640" w:bottom="280" w:left="80" w:right="600"/>
          <w:cols w:num="2" w:equalWidth="0">
            <w:col w:w="5543" w:space="40"/>
            <w:col w:w="5977"/>
          </w:cols>
        </w:sectPr>
      </w:pPr>
    </w:p>
    <w:p>
      <w:pPr>
        <w:pStyle w:val="BodyText"/>
        <w:spacing w:before="1"/>
        <w:rPr>
          <w:sz w:val="17"/>
        </w:rPr>
      </w:pPr>
    </w:p>
    <w:p>
      <w:pPr>
        <w:tabs>
          <w:tab w:pos="10177" w:val="left" w:leader="none"/>
        </w:tabs>
        <w:spacing w:before="93"/>
        <w:ind w:left="5228" w:right="0" w:firstLine="0"/>
        <w:jc w:val="left"/>
        <w:rPr>
          <w:sz w:val="14"/>
        </w:rPr>
      </w:pPr>
      <w:r>
        <w:rPr>
          <w:color w:val="231F20"/>
          <w:position w:val="1"/>
          <w:sz w:val="14"/>
        </w:rPr>
        <w:t>1120</w:t>
        <w:tab/>
      </w:r>
      <w:r>
        <w:rPr>
          <w:color w:val="231F20"/>
          <w:sz w:val="14"/>
        </w:rPr>
        <w:t>1400</w:t>
      </w:r>
    </w:p>
    <w:p>
      <w:pPr>
        <w:pStyle w:val="BodyText"/>
        <w:spacing w:before="1"/>
        <w:rPr>
          <w:sz w:val="17"/>
        </w:rPr>
      </w:pPr>
    </w:p>
    <w:p>
      <w:pPr>
        <w:tabs>
          <w:tab w:pos="10177" w:val="left" w:leader="none"/>
        </w:tabs>
        <w:spacing w:before="92"/>
        <w:ind w:left="5228" w:right="0" w:firstLine="0"/>
        <w:jc w:val="left"/>
        <w:rPr>
          <w:sz w:val="14"/>
        </w:rPr>
      </w:pPr>
      <w:r>
        <w:rPr>
          <w:color w:val="231F20"/>
          <w:position w:val="1"/>
          <w:sz w:val="14"/>
        </w:rPr>
        <w:t>1100</w:t>
        <w:tab/>
      </w:r>
      <w:r>
        <w:rPr>
          <w:color w:val="231F20"/>
          <w:sz w:val="14"/>
        </w:rPr>
        <w:t>1350</w:t>
      </w:r>
    </w:p>
    <w:p>
      <w:pPr>
        <w:pStyle w:val="BodyText"/>
        <w:spacing w:before="1"/>
        <w:rPr>
          <w:sz w:val="17"/>
        </w:rPr>
      </w:pPr>
    </w:p>
    <w:p>
      <w:pPr>
        <w:tabs>
          <w:tab w:pos="10177" w:val="left" w:leader="none"/>
        </w:tabs>
        <w:spacing w:before="93"/>
        <w:ind w:left="5217" w:right="0" w:firstLine="0"/>
        <w:jc w:val="left"/>
        <w:rPr>
          <w:sz w:val="14"/>
        </w:rPr>
      </w:pPr>
      <w:r>
        <w:rPr>
          <w:color w:val="231F20"/>
          <w:position w:val="1"/>
          <w:sz w:val="14"/>
        </w:rPr>
        <w:t>1080</w:t>
        <w:tab/>
      </w:r>
      <w:r>
        <w:rPr>
          <w:color w:val="231F20"/>
          <w:sz w:val="14"/>
        </w:rPr>
        <w:t>1300</w:t>
      </w:r>
    </w:p>
    <w:p>
      <w:pPr>
        <w:pStyle w:val="BodyText"/>
        <w:spacing w:before="1"/>
        <w:rPr>
          <w:sz w:val="17"/>
        </w:rPr>
      </w:pPr>
    </w:p>
    <w:p>
      <w:pPr>
        <w:tabs>
          <w:tab w:pos="10177" w:val="left" w:leader="none"/>
        </w:tabs>
        <w:spacing w:before="92"/>
        <w:ind w:left="5217" w:right="0" w:firstLine="0"/>
        <w:jc w:val="left"/>
        <w:rPr>
          <w:sz w:val="14"/>
        </w:rPr>
      </w:pPr>
      <w:r>
        <w:rPr>
          <w:color w:val="231F20"/>
          <w:position w:val="1"/>
          <w:sz w:val="14"/>
        </w:rPr>
        <w:t>1060</w:t>
        <w:tab/>
      </w:r>
      <w:r>
        <w:rPr>
          <w:color w:val="231F20"/>
          <w:sz w:val="14"/>
        </w:rPr>
        <w:t>1250</w:t>
      </w:r>
    </w:p>
    <w:p>
      <w:pPr>
        <w:pStyle w:val="BodyText"/>
        <w:spacing w:before="2"/>
        <w:rPr>
          <w:sz w:val="17"/>
        </w:rPr>
      </w:pPr>
    </w:p>
    <w:p>
      <w:pPr>
        <w:tabs>
          <w:tab w:pos="10177" w:val="left" w:leader="none"/>
        </w:tabs>
        <w:spacing w:before="92"/>
        <w:ind w:left="5217" w:right="0" w:firstLine="0"/>
        <w:jc w:val="left"/>
        <w:rPr>
          <w:sz w:val="14"/>
        </w:rPr>
      </w:pPr>
      <w:r>
        <w:rPr>
          <w:color w:val="231F20"/>
          <w:position w:val="1"/>
          <w:sz w:val="14"/>
        </w:rPr>
        <w:t>1040</w:t>
        <w:tab/>
      </w:r>
      <w:r>
        <w:rPr>
          <w:color w:val="231F20"/>
          <w:sz w:val="14"/>
        </w:rPr>
        <w:t>1200</w:t>
      </w:r>
    </w:p>
    <w:p>
      <w:pPr>
        <w:pStyle w:val="BodyText"/>
        <w:spacing w:before="1"/>
        <w:rPr>
          <w:sz w:val="17"/>
        </w:rPr>
      </w:pPr>
    </w:p>
    <w:p>
      <w:pPr>
        <w:tabs>
          <w:tab w:pos="10188" w:val="left" w:leader="none"/>
        </w:tabs>
        <w:spacing w:before="92"/>
        <w:ind w:left="5217" w:right="0" w:firstLine="0"/>
        <w:jc w:val="left"/>
        <w:rPr>
          <w:sz w:val="14"/>
        </w:rPr>
      </w:pPr>
      <w:r>
        <w:rPr>
          <w:color w:val="231F20"/>
          <w:position w:val="1"/>
          <w:sz w:val="14"/>
        </w:rPr>
        <w:t>1020</w:t>
        <w:tab/>
      </w:r>
      <w:r>
        <w:rPr>
          <w:color w:val="231F20"/>
          <w:sz w:val="14"/>
        </w:rPr>
        <w:t>1150</w:t>
      </w: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  <w:spacing w:before="5"/>
        <w:rPr>
          <w:sz w:val="22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line="240" w:lineRule="auto" w:before="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line="240" w:lineRule="auto" w:before="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2011</w:t>
      </w:r>
    </w:p>
    <w:p>
      <w:pPr>
        <w:spacing w:before="95"/>
        <w:ind w:left="617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1000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2002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433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2004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433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2006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433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2008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433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2010</w:t>
      </w:r>
    </w:p>
    <w:p>
      <w:pPr>
        <w:spacing w:before="102"/>
        <w:ind w:left="505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1100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640" w:bottom="280" w:left="80" w:right="600"/>
          <w:cols w:num="10" w:equalWidth="0">
            <w:col w:w="2212" w:space="40"/>
            <w:col w:w="1138" w:space="39"/>
            <w:col w:w="1132" w:space="39"/>
            <w:col w:w="929" w:space="40"/>
            <w:col w:w="935" w:space="39"/>
            <w:col w:w="745" w:space="40"/>
            <w:col w:w="745" w:space="40"/>
            <w:col w:w="745" w:space="40"/>
            <w:col w:w="745" w:space="40"/>
            <w:col w:w="1877"/>
          </w:cols>
        </w:sectPr>
      </w:pPr>
    </w:p>
    <w:p>
      <w:pPr>
        <w:tabs>
          <w:tab w:pos="3114" w:val="left" w:leader="none"/>
        </w:tabs>
        <w:spacing w:line="268" w:lineRule="auto" w:before="59"/>
        <w:ind w:left="1314" w:right="38" w:firstLine="0"/>
        <w:jc w:val="left"/>
        <w:rPr>
          <w:sz w:val="14"/>
        </w:rPr>
      </w:pPr>
      <w:r>
        <w:rPr>
          <w:color w:val="231F20"/>
          <w:sz w:val="14"/>
        </w:rPr>
        <w:t>April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2009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projection</w:t>
        <w:tab/>
        <w:t>April 2010 projection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History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1000" w:right="0" w:firstLine="0"/>
        <w:jc w:val="left"/>
        <w:rPr>
          <w:sz w:val="14"/>
        </w:rPr>
      </w:pPr>
      <w:r>
        <w:rPr>
          <w:color w:val="231F20"/>
          <w:w w:val="80"/>
          <w:sz w:val="14"/>
        </w:rPr>
        <w:t>Sources: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projections</w:t>
      </w:r>
    </w:p>
    <w:p>
      <w:pPr>
        <w:spacing w:line="261" w:lineRule="auto" w:before="52"/>
        <w:ind w:left="1000" w:right="47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Potential output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(April 2010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)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Potential output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(April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2009</w:t>
      </w:r>
      <w:r>
        <w:rPr>
          <w:color w:val="231F20"/>
          <w:spacing w:val="-5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)</w:t>
      </w:r>
    </w:p>
    <w:p>
      <w:pPr>
        <w:spacing w:before="18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Historical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level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real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GDP</w:t>
      </w:r>
    </w:p>
    <w:p>
      <w:pPr>
        <w:spacing w:line="261" w:lineRule="auto" w:before="52"/>
        <w:ind w:left="477" w:right="1898" w:firstLine="0"/>
        <w:jc w:val="both"/>
        <w:rPr>
          <w:sz w:val="14"/>
        </w:rPr>
      </w:pPr>
      <w:r>
        <w:rPr/>
        <w:br w:type="column"/>
      </w:r>
      <w:r>
        <w:rPr>
          <w:color w:val="231F20"/>
          <w:sz w:val="14"/>
        </w:rPr>
        <w:t>Projected real GDP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(April 2010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)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Projected real GDP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(April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2009</w:t>
      </w:r>
      <w:r>
        <w:rPr>
          <w:color w:val="231F20"/>
          <w:spacing w:val="-4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)</w:t>
      </w:r>
    </w:p>
    <w:p>
      <w:pPr>
        <w:spacing w:after="0" w:line="261" w:lineRule="auto"/>
        <w:jc w:val="both"/>
        <w:rPr>
          <w:sz w:val="14"/>
        </w:rPr>
        <w:sectPr>
          <w:type w:val="continuous"/>
          <w:pgSz w:w="12240" w:h="15840"/>
          <w:pgMar w:top="640" w:bottom="280" w:left="80" w:right="600"/>
          <w:cols w:num="3" w:equalWidth="0">
            <w:col w:w="4431" w:space="824"/>
            <w:col w:w="2673" w:space="39"/>
            <w:col w:w="3593"/>
          </w:cols>
        </w:sectPr>
      </w:pPr>
    </w:p>
    <w:p>
      <w:pPr>
        <w:spacing w:before="69"/>
        <w:ind w:left="5980" w:right="0" w:firstLine="0"/>
        <w:jc w:val="left"/>
        <w:rPr>
          <w:sz w:val="14"/>
        </w:rPr>
      </w:pPr>
      <w:r>
        <w:rPr/>
        <w:pict>
          <v:rect style="position:absolute;margin-left:426.308014pt;margin-top:69.792717pt;width:2.559pt;height:2.559pt;mso-position-horizontal-relative:page;mso-position-vertical-relative:paragraph;z-index:-18421760" id="docshape367" filled="true" fillcolor="#004f5a" stroked="false">
            <v:fill type="solid"/>
            <w10:wrap type="none"/>
          </v:rect>
        </w:pict>
      </w:r>
      <w:r>
        <w:rPr/>
        <w:pict>
          <v:rect style="position:absolute;margin-left:517.299011pt;margin-top:69.792717pt;width:2.558pt;height:2.559pt;mso-position-horizontal-relative:page;mso-position-vertical-relative:paragraph;z-index:-18421248" id="docshape368" filled="true" fillcolor="#004f5a" stroked="false">
            <v:fill type="solid"/>
            <w10:wrap type="none"/>
          </v:rect>
        </w:pict>
      </w:r>
      <w:r>
        <w:rPr/>
        <w:pict>
          <v:group style="position:absolute;margin-left:36pt;margin-top:35.625pt;width:523.5pt;height:684.4pt;mso-position-horizontal-relative:page;mso-position-vertical-relative:page;z-index:-18420736" id="docshapegroup369" coordorigin="720,713" coordsize="10470,13688">
            <v:shape style="position:absolute;left:727;top:720;width:10455;height:13673" id="docshape370" coordorigin="728,720" coordsize="10455,13673" path="m728,728l728,14393,11183,14393,11183,720,728,720,728,728xe" filled="false" stroked="true" strokeweight=".75pt" strokecolor="#004f5a">
              <v:path arrowok="t"/>
              <v:stroke dashstyle="solid"/>
            </v:shape>
            <v:line style="position:absolute" from="6079,5509" to="10199,5509" stroked="true" strokeweight=".75pt" strokecolor="#231f20">
              <v:stroke dashstyle="solid"/>
            </v:line>
            <v:line style="position:absolute" from="6079,6580" to="6079,6500" stroked="true" strokeweight=".75pt" strokecolor="#231f20">
              <v:stroke dashstyle="solid"/>
            </v:line>
            <v:line style="position:absolute" from="6373,6580" to="6373,6440" stroked="true" strokeweight=".75pt" strokecolor="#231f20">
              <v:stroke dashstyle="solid"/>
            </v:line>
            <v:line style="position:absolute" from="6668,6580" to="6668,6500" stroked="true" strokeweight=".75pt" strokecolor="#231f20">
              <v:stroke dashstyle="solid"/>
            </v:line>
            <v:line style="position:absolute" from="6962,6580" to="6962,6500" stroked="true" strokeweight=".75pt" strokecolor="#231f20">
              <v:stroke dashstyle="solid"/>
            </v:line>
            <v:line style="position:absolute" from="7256,6580" to="7256,6500" stroked="true" strokeweight=".75pt" strokecolor="#231f20">
              <v:stroke dashstyle="solid"/>
            </v:line>
            <v:line style="position:absolute" from="7551,6580" to="7551,6440" stroked="true" strokeweight=".75pt" strokecolor="#231f20">
              <v:stroke dashstyle="solid"/>
            </v:line>
            <v:line style="position:absolute" from="7845,6580" to="7845,6500" stroked="true" strokeweight=".75pt" strokecolor="#231f20">
              <v:stroke dashstyle="solid"/>
            </v:line>
            <v:line style="position:absolute" from="8139,6580" to="8139,6500" stroked="true" strokeweight=".75pt" strokecolor="#231f20">
              <v:stroke dashstyle="solid"/>
            </v:line>
            <v:line style="position:absolute" from="8433,6580" to="8433,6500" stroked="true" strokeweight=".75pt" strokecolor="#231f20">
              <v:stroke dashstyle="solid"/>
            </v:line>
            <v:line style="position:absolute" from="8728,6580" to="8728,6440" stroked="true" strokeweight=".75pt" strokecolor="#231f20">
              <v:stroke dashstyle="solid"/>
            </v:line>
            <v:line style="position:absolute" from="9022,6580" to="9022,6500" stroked="true" strokeweight=".75pt" strokecolor="#231f20">
              <v:stroke dashstyle="solid"/>
            </v:line>
            <v:line style="position:absolute" from="9316,6580" to="9316,6500" stroked="true" strokeweight=".75pt" strokecolor="#231f20">
              <v:stroke dashstyle="solid"/>
            </v:line>
            <v:line style="position:absolute" from="9611,6580" to="9611,6500" stroked="true" strokeweight=".75pt" strokecolor="#231f20">
              <v:stroke dashstyle="solid"/>
            </v:line>
            <v:line style="position:absolute" from="9905,6580" to="9905,6440" stroked="true" strokeweight=".75pt" strokecolor="#231f20">
              <v:stroke dashstyle="solid"/>
            </v:line>
            <v:line style="position:absolute" from="10199,6580" to="10199,6500" stroked="true" strokeweight=".75pt" strokecolor="#231f20">
              <v:stroke dashstyle="solid"/>
            </v:line>
            <v:line style="position:absolute" from="6079,6582" to="6079,3362" stroked="true" strokeweight=".75pt" strokecolor="#231f20">
              <v:stroke dashstyle="solid"/>
            </v:line>
            <v:line style="position:absolute" from="6079,6045" to="6182,6045" stroked="true" strokeweight=".75pt" strokecolor="#231f20">
              <v:stroke dashstyle="solid"/>
            </v:line>
            <v:line style="position:absolute" from="6079,5509" to="6182,5509" stroked="true" strokeweight=".75pt" strokecolor="#231f20">
              <v:stroke dashstyle="solid"/>
            </v:line>
            <v:line style="position:absolute" from="6079,4972" to="6182,4972" stroked="true" strokeweight=".75pt" strokecolor="#231f20">
              <v:stroke dashstyle="solid"/>
            </v:line>
            <v:line style="position:absolute" from="6079,4435" to="6182,4435" stroked="true" strokeweight=".75pt" strokecolor="#231f20">
              <v:stroke dashstyle="solid"/>
            </v:line>
            <v:line style="position:absolute" from="6079,3899" to="6182,3899" stroked="true" strokeweight=".75pt" strokecolor="#231f20">
              <v:stroke dashstyle="solid"/>
            </v:line>
            <v:line style="position:absolute" from="6079,3362" to="6182,3362" stroked="true" strokeweight=".75pt" strokecolor="#231f20">
              <v:stroke dashstyle="solid"/>
            </v:line>
            <v:line style="position:absolute" from="10199,6582" to="10199,3362" stroked="true" strokeweight=".75pt" strokecolor="#231f20">
              <v:stroke dashstyle="solid"/>
            </v:line>
            <v:line style="position:absolute" from="10199,6045" to="10096,6045" stroked="true" strokeweight=".75pt" strokecolor="#231f20">
              <v:stroke dashstyle="solid"/>
            </v:line>
            <v:line style="position:absolute" from="10199,5509" to="10096,5509" stroked="true" strokeweight=".75pt" strokecolor="#231f20">
              <v:stroke dashstyle="solid"/>
            </v:line>
            <v:line style="position:absolute" from="10199,4972" to="10096,4972" stroked="true" strokeweight=".75pt" strokecolor="#231f20">
              <v:stroke dashstyle="solid"/>
            </v:line>
            <v:line style="position:absolute" from="10199,4435" to="10096,4435" stroked="true" strokeweight=".75pt" strokecolor="#231f20">
              <v:stroke dashstyle="solid"/>
            </v:line>
            <v:line style="position:absolute" from="10199,3899" to="10096,3899" stroked="true" strokeweight=".75pt" strokecolor="#231f20">
              <v:stroke dashstyle="solid"/>
            </v:line>
            <v:line style="position:absolute" from="10199,3362" to="10096,3362" stroked="true" strokeweight=".75pt" strokecolor="#231f20">
              <v:stroke dashstyle="solid"/>
            </v:line>
            <v:line style="position:absolute" from="6079,6589" to="10199,6589" stroked="true" strokeweight=".75pt" strokecolor="#231f20">
              <v:stroke dashstyle="solid"/>
            </v:line>
            <v:line style="position:absolute" from="6079,5509" to="10199,5509" stroked="true" strokeweight=".75pt" strokecolor="#231f20">
              <v:stroke dashstyle="solid"/>
            </v:line>
            <v:shape style="position:absolute;left:6814;top:3979;width:2943;height:1455" id="docshape371" coordorigin="6815,3979" coordsize="2943,1455" path="m9758,3979l9463,3985,9169,4033,8581,4237,8286,4350,7992,4484,7698,4586,7403,4698,7109,4564,6815,4489,6815,4822,7109,5085,7403,5385,7698,5418,7992,5434,8286,5337,8581,5235,8875,5112,9169,4999,9463,4940,9758,4929,9758,3979xe" filled="true" fillcolor="#d1d3d4" stroked="false">
              <v:path arrowok="t"/>
              <v:fill type="solid"/>
            </v:shape>
            <v:shape style="position:absolute;left:6814;top:4258;width:2943;height:929" id="docshape372" coordorigin="6815,4258" coordsize="2943,929" path="m9758,4258l9463,4264,9169,4317,8875,4425,8581,4527,8286,4639,7992,4757,7698,4833,7403,4897,7109,4715,6815,4586,6815,4720,7109,4924,7403,5187,7698,5171,7992,5138,8286,5042,8581,4940,8875,4822,9169,4709,9463,4661,9758,4650,9758,4258xe" filled="true" fillcolor="#a7a9ac" stroked="false">
              <v:path arrowok="t"/>
              <v:fill type="solid"/>
            </v:shape>
            <v:line style="position:absolute" from="6815,4650" to="6521,4489" stroked="true" strokeweight="1.5pt" strokecolor="#0071bc">
              <v:stroke dashstyle="solid"/>
            </v:line>
            <v:line style="position:absolute" from="7109,4811" to="6815,4650" stroked="true" strokeweight="1.5pt" strokecolor="#0071bc">
              <v:stroke dashstyle="solid"/>
            </v:line>
            <v:line style="position:absolute" from="7403,5026" to="7109,4811" stroked="true" strokeweight="1.5pt" strokecolor="#0071bc">
              <v:stroke dashstyle="solid"/>
            </v:line>
            <v:line style="position:absolute" from="7698,4972" to="7403,5026" stroked="true" strokeweight="1.5pt" strokecolor="#0071bc">
              <v:stroke dashstyle="solid"/>
            </v:line>
            <v:line style="position:absolute" from="7992,4918" to="7698,4972" stroked="true" strokeweight="1.5pt" strokecolor="#0071bc">
              <v:stroke dashstyle="solid"/>
            </v:line>
            <v:line style="position:absolute" from="8286,4811" to="7992,4918" stroked="true" strokeweight="1.5pt" strokecolor="#0071bc">
              <v:stroke dashstyle="solid"/>
            </v:line>
            <v:line style="position:absolute" from="8581,4704" to="8286,4811" stroked="true" strokeweight="1.5pt" strokecolor="#0071bc">
              <v:stroke dashstyle="solid"/>
            </v:line>
            <v:line style="position:absolute" from="8875,4596" to="8581,4704" stroked="true" strokeweight="1.5pt" strokecolor="#0071bc">
              <v:stroke dashstyle="solid"/>
            </v:line>
            <v:line style="position:absolute" from="9169,4489" to="8875,4596" stroked="true" strokeweight="1.5pt" strokecolor="#0071bc">
              <v:stroke dashstyle="solid"/>
            </v:line>
            <v:line style="position:absolute" from="9463,4435" to="9169,4489" stroked="true" strokeweight="1.5pt" strokecolor="#0071bc">
              <v:stroke dashstyle="solid"/>
            </v:line>
            <v:line style="position:absolute" from="9758,4435" to="9463,4435" stroked="true" strokeweight="1.5pt" strokecolor="#0071bc">
              <v:stroke dashstyle="solid"/>
            </v:line>
            <v:line style="position:absolute" from="6815,4489" to="6521,4473" stroked="true" strokeweight="1.5pt" strokecolor="#ed1c24">
              <v:stroke dashstyle="solid"/>
            </v:line>
            <v:line style="position:absolute" from="7109,4645" to="6815,4489" stroked="true" strokeweight="1.5pt" strokecolor="#ed1c24">
              <v:stroke dashstyle="solid"/>
            </v:line>
            <v:line style="position:absolute" from="7403,4650" to="7109,4645" stroked="true" strokeweight="1.5pt" strokecolor="#ed1c24">
              <v:stroke dashstyle="solid"/>
            </v:line>
            <v:line style="position:absolute" from="7698,4430" to="7403,4650" stroked="true" strokeweight="1.5pt" strokecolor="#ed1c24">
              <v:stroke dashstyle="solid"/>
            </v:line>
            <v:line style="position:absolute" from="7992,4468" to="7698,4431" stroked="true" strokeweight="1.5pt" strokecolor="#ed1c24">
              <v:stroke dashstyle="dash"/>
            </v:line>
            <v:line style="position:absolute" from="8286,4544" to="7992,4468" stroked="true" strokeweight="1.5pt" strokecolor="#ed1c24">
              <v:stroke dashstyle="dash"/>
            </v:line>
            <v:line style="position:absolute" from="8581,4565" to="8286,4544" stroked="true" strokeweight="1.5pt" strokecolor="#ed1c24">
              <v:stroke dashstyle="dash"/>
            </v:line>
            <v:line style="position:absolute" from="8875,4591" to="8581,4565" stroked="true" strokeweight="1.5pt" strokecolor="#ed1c24">
              <v:stroke dashstyle="dash"/>
            </v:line>
            <v:line style="position:absolute" from="9169,4616" to="8875,4591" stroked="true" strokeweight="1.5pt" strokecolor="#ed1c24">
              <v:stroke dashstyle="dash"/>
            </v:line>
            <v:line style="position:absolute" from="9463,4473" to="9169,4616" stroked="true" strokeweight="1.5pt" strokecolor="#ed1c24">
              <v:stroke dashstyle="dash"/>
            </v:line>
            <v:line style="position:absolute" from="9758,4438" to="9463,4473" stroked="true" strokeweight="1.5pt" strokecolor="#ed1c24">
              <v:stroke dashstyle="dash"/>
            </v:line>
            <v:line style="position:absolute" from="6081,6940" to="6281,6940" stroked="true" strokeweight="1.5pt" strokecolor="#0071bc">
              <v:stroke dashstyle="solid"/>
            </v:line>
            <v:line style="position:absolute" from="8476,7130" to="8676,7130" stroked="true" strokeweight="1.5pt" strokecolor="#ed1c24">
              <v:stroke dashstyle="dash"/>
            </v:line>
            <v:line style="position:absolute" from="8476,6943" to="8676,6943" stroked="true" strokeweight="1.5pt" strokecolor="#ed1c24">
              <v:stroke dashstyle="solid"/>
            </v:line>
            <v:rect style="position:absolute;left:6101;top:7052;width:154;height:154" id="docshape373" filled="true" fillcolor="#a7a9ac" stroked="false">
              <v:fill type="solid"/>
            </v:rect>
            <v:rect style="position:absolute;left:6101;top:7252;width:154;height:154" id="docshape374" filled="true" fillcolor="#d1d3d4" stroked="false">
              <v:fill type="solid"/>
            </v:rect>
            <v:rect style="position:absolute;left:6060;top:3199;width:17;height:3700" id="docshape375" filled="true" fillcolor="#ffffff" stroked="false">
              <v:fill type="solid"/>
            </v:rect>
            <v:line style="position:absolute" from="1107,12847" to="1307,12847" stroked="true" strokeweight="1.5pt" strokecolor="#0071bc">
              <v:stroke dashstyle="solid"/>
            </v:line>
            <v:line style="position:absolute" from="2907,12847" to="3107,12847" stroked="true" strokeweight="1.5pt" strokecolor="#ed1c24">
              <v:stroke dashstyle="dash"/>
            </v:line>
            <v:line style="position:absolute" from="1105,12489" to="5225,12489" stroked="true" strokeweight=".75pt" strokecolor="#231f20">
              <v:stroke dashstyle="solid"/>
            </v:line>
            <v:line style="position:absolute" from="1546,12489" to="1546,12349" stroked="true" strokeweight=".75pt" strokecolor="#231f20">
              <v:stroke dashstyle="solid"/>
            </v:line>
            <v:line style="position:absolute" from="1841,12489" to="1841,12409" stroked="true" strokeweight=".75pt" strokecolor="#231f20">
              <v:stroke dashstyle="solid"/>
            </v:line>
            <v:line style="position:absolute" from="2135,12489" to="2135,12409" stroked="true" strokeweight=".75pt" strokecolor="#231f20">
              <v:stroke dashstyle="solid"/>
            </v:line>
            <v:line style="position:absolute" from="2429,12489" to="2429,12409" stroked="true" strokeweight=".75pt" strokecolor="#231f20">
              <v:stroke dashstyle="solid"/>
            </v:line>
            <v:line style="position:absolute" from="2723,12489" to="2723,12349" stroked="true" strokeweight=".75pt" strokecolor="#231f20">
              <v:stroke dashstyle="solid"/>
            </v:line>
            <v:line style="position:absolute" from="3018,12489" to="3018,12409" stroked="true" strokeweight=".75pt" strokecolor="#231f20">
              <v:stroke dashstyle="solid"/>
            </v:line>
            <v:line style="position:absolute" from="3312,12489" to="3312,12409" stroked="true" strokeweight=".75pt" strokecolor="#231f20">
              <v:stroke dashstyle="solid"/>
            </v:line>
            <v:line style="position:absolute" from="3606,12489" to="3606,12409" stroked="true" strokeweight=".75pt" strokecolor="#231f20">
              <v:stroke dashstyle="solid"/>
            </v:line>
            <v:line style="position:absolute" from="3901,12489" to="3901,12349" stroked="true" strokeweight=".75pt" strokecolor="#231f20">
              <v:stroke dashstyle="solid"/>
            </v:line>
            <v:line style="position:absolute" from="4195,12489" to="4195,12409" stroked="true" strokeweight=".75pt" strokecolor="#231f20">
              <v:stroke dashstyle="solid"/>
            </v:line>
            <v:line style="position:absolute" from="4489,12489" to="4489,12409" stroked="true" strokeweight=".75pt" strokecolor="#231f20">
              <v:stroke dashstyle="solid"/>
            </v:line>
            <v:line style="position:absolute" from="4783,12489" to="4783,12409" stroked="true" strokeweight=".75pt" strokecolor="#231f20">
              <v:stroke dashstyle="solid"/>
            </v:line>
            <v:shape style="position:absolute;left:1104;top:9269;width:103;height:3220" id="docshape376" coordorigin="1105,9269" coordsize="103,3220" path="m1105,12489l1105,9269m1105,12489l1208,12489e" filled="false" stroked="true" strokeweight=".75pt" strokecolor="#231f20">
              <v:path arrowok="t"/>
              <v:stroke dashstyle="solid"/>
            </v:shape>
            <v:line style="position:absolute" from="1105,12029" to="1208,12029" stroked="true" strokeweight=".75pt" strokecolor="#231f20">
              <v:stroke dashstyle="solid"/>
            </v:line>
            <v:line style="position:absolute" from="1105,11569" to="1208,11569" stroked="true" strokeweight=".75pt" strokecolor="#231f20">
              <v:stroke dashstyle="solid"/>
            </v:line>
            <v:line style="position:absolute" from="1105,11109" to="1208,11109" stroked="true" strokeweight=".75pt" strokecolor="#231f20">
              <v:stroke dashstyle="solid"/>
            </v:line>
            <v:line style="position:absolute" from="1105,10649" to="1208,10649" stroked="true" strokeweight=".75pt" strokecolor="#231f20">
              <v:stroke dashstyle="solid"/>
            </v:line>
            <v:line style="position:absolute" from="1105,10189" to="1208,10189" stroked="true" strokeweight=".75pt" strokecolor="#231f20">
              <v:stroke dashstyle="solid"/>
            </v:line>
            <v:line style="position:absolute" from="1105,9729" to="1208,9729" stroked="true" strokeweight=".75pt" strokecolor="#231f20">
              <v:stroke dashstyle="solid"/>
            </v:line>
            <v:line style="position:absolute" from="1105,9269" to="1208,9269" stroked="true" strokeweight=".75pt" strokecolor="#231f20">
              <v:stroke dashstyle="solid"/>
            </v:line>
            <v:shape style="position:absolute;left:5121;top:9269;width:103;height:3220" id="docshape377" coordorigin="5122,9269" coordsize="103,3220" path="m5225,12489l5225,9269m5225,12489l5122,12489e" filled="false" stroked="true" strokeweight=".75pt" strokecolor="#231f20">
              <v:path arrowok="t"/>
              <v:stroke dashstyle="solid"/>
            </v:shape>
            <v:line style="position:absolute" from="5225,12029" to="5122,12029" stroked="true" strokeweight=".75pt" strokecolor="#231f20">
              <v:stroke dashstyle="solid"/>
            </v:line>
            <v:line style="position:absolute" from="5225,11569" to="5122,11569" stroked="true" strokeweight=".75pt" strokecolor="#231f20">
              <v:stroke dashstyle="solid"/>
            </v:line>
            <v:line style="position:absolute" from="5225,11109" to="5122,11109" stroked="true" strokeweight=".75pt" strokecolor="#231f20">
              <v:stroke dashstyle="solid"/>
            </v:line>
            <v:line style="position:absolute" from="5225,10649" to="5122,10649" stroked="true" strokeweight=".75pt" strokecolor="#231f20">
              <v:stroke dashstyle="solid"/>
            </v:line>
            <v:line style="position:absolute" from="5225,10189" to="5122,10189" stroked="true" strokeweight=".75pt" strokecolor="#231f20">
              <v:stroke dashstyle="solid"/>
            </v:line>
            <v:line style="position:absolute" from="5225,9729" to="5122,9729" stroked="true" strokeweight=".75pt" strokecolor="#231f20">
              <v:stroke dashstyle="solid"/>
            </v:line>
            <v:line style="position:absolute" from="5225,9269" to="5122,9269" stroked="true" strokeweight=".75pt" strokecolor="#231f20">
              <v:stroke dashstyle="solid"/>
            </v:line>
            <v:line style="position:absolute" from="2723,10925" to="2429,11201" stroked="true" strokeweight="1.5pt" strokecolor="#ed1c24">
              <v:stroke dashstyle="dash"/>
            </v:line>
            <v:line style="position:absolute" from="3018,10695" to="2723,10925" stroked="true" strokeweight="1.5pt" strokecolor="#ed1c24">
              <v:stroke dashstyle="dash"/>
            </v:line>
            <v:line style="position:absolute" from="3312,10534" to="3018,10695" stroked="true" strokeweight="1.5pt" strokecolor="#ed1c24">
              <v:stroke dashstyle="dash"/>
            </v:line>
            <v:line style="position:absolute" from="3606,10350" to="3312,10534" stroked="true" strokeweight="1.5pt" strokecolor="#ed1c24">
              <v:stroke dashstyle="dash"/>
            </v:line>
            <v:line style="position:absolute" from="3901,10166" to="3606,10350" stroked="true" strokeweight="1.5pt" strokecolor="#ed1c24">
              <v:stroke dashstyle="dash"/>
            </v:line>
            <v:line style="position:absolute" from="4195,9936" to="3901,10166" stroked="true" strokeweight="1.5pt" strokecolor="#ed1c24">
              <v:stroke dashstyle="dash"/>
            </v:line>
            <v:line style="position:absolute" from="4489,9752" to="4195,9936" stroked="true" strokeweight="1.5pt" strokecolor="#ed1c24">
              <v:stroke dashstyle="dash"/>
            </v:line>
            <v:line style="position:absolute" from="4783,9545" to="4489,9752" stroked="true" strokeweight="1.5pt" strokecolor="#ed1c24">
              <v:stroke dashstyle="dash"/>
            </v:line>
            <v:line style="position:absolute" from="1841,11638" to="1546,11546" stroked="true" strokeweight="1.5pt" strokecolor="#ed1c24">
              <v:stroke dashstyle="solid"/>
            </v:line>
            <v:line style="position:absolute" from="2135,11385" to="1841,11638" stroked="true" strokeweight="1.5pt" strokecolor="#ed1c24">
              <v:stroke dashstyle="solid"/>
            </v:line>
            <v:line style="position:absolute" from="2429,11201" to="2135,11385" stroked="true" strokeweight="1.5pt" strokecolor="#ed1c24">
              <v:stroke dashstyle="solid"/>
            </v:line>
            <v:line style="position:absolute" from="1841,11592" to="1546,11247" stroked="true" strokeweight="1.5pt" strokecolor="#0071bc">
              <v:stroke dashstyle="solid"/>
            </v:line>
            <v:line style="position:absolute" from="2135,11776" to="1841,11592" stroked="true" strokeweight="1.5pt" strokecolor="#0071bc">
              <v:stroke dashstyle="solid"/>
            </v:line>
            <v:line style="position:absolute" from="2429,11799" to="2135,11776" stroked="true" strokeweight="1.5pt" strokecolor="#0071bc">
              <v:stroke dashstyle="solid"/>
            </v:line>
            <v:line style="position:absolute" from="2723,11684" to="2429,11799" stroked="true" strokeweight="1.5pt" strokecolor="#0071bc">
              <v:stroke dashstyle="solid"/>
            </v:line>
            <v:line style="position:absolute" from="3018,11523" to="2723,11684" stroked="true" strokeweight="1.5pt" strokecolor="#0071bc">
              <v:stroke dashstyle="solid"/>
            </v:line>
            <v:line style="position:absolute" from="3312,11247" to="3018,11523" stroked="true" strokeweight="1.5pt" strokecolor="#0071bc">
              <v:stroke dashstyle="solid"/>
            </v:line>
            <v:line style="position:absolute" from="3606,10925" to="3312,11247" stroked="true" strokeweight="1.5pt" strokecolor="#0071bc">
              <v:stroke dashstyle="solid"/>
            </v:line>
            <v:line style="position:absolute" from="3901,10580" to="3606,10925" stroked="true" strokeweight="1.5pt" strokecolor="#0071bc">
              <v:stroke dashstyle="solid"/>
            </v:line>
            <v:line style="position:absolute" from="4195,10281" to="3901,10580" stroked="true" strokeweight="1.5pt" strokecolor="#0071bc">
              <v:stroke dashstyle="solid"/>
            </v:line>
            <v:line style="position:absolute" from="4489,10005" to="4195,10281" stroked="true" strokeweight="1.5pt" strokecolor="#0071bc">
              <v:stroke dashstyle="solid"/>
            </v:line>
            <v:line style="position:absolute" from="4783,9752" to="4489,10005" stroked="true" strokeweight="1.5pt" strokecolor="#0071bc">
              <v:stroke dashstyle="solid"/>
            </v:line>
            <v:line style="position:absolute" from="1107,13027" to="1307,13027" stroked="true" strokeweight="1.5pt" strokecolor="#ed1c24">
              <v:stroke dashstyle="solid"/>
            </v:line>
            <v:rect style="position:absolute;left:6060;top:12825;width:187;height:30" id="docshape378" filled="true" fillcolor="#39b54a" stroked="false">
              <v:fill type="solid"/>
            </v:rect>
            <v:line style="position:absolute" from="8247,13207" to="8447,13207" stroked="true" strokeweight="1.5pt" strokecolor="#00aeef">
              <v:stroke dashstyle="dash"/>
            </v:line>
            <v:rect style="position:absolute;left:6060;top:13545;width:187;height:30" id="docshape379" filled="true" fillcolor="#ed1c24" stroked="false">
              <v:fill type="solid"/>
            </v:rect>
            <v:line style="position:absolute" from="8237,12847" to="8437,12847" stroked="true" strokeweight="1.5pt" strokecolor="#ed1c24">
              <v:stroke dashstyle="dash"/>
            </v:line>
            <v:line style="position:absolute" from="6085,12496" to="10205,12496" stroked="true" strokeweight=".75pt" strokecolor="#231f20">
              <v:stroke dashstyle="solid"/>
            </v:line>
            <v:line style="position:absolute" from="6232,12496" to="6232,12415" stroked="true" strokeweight=".75pt" strokecolor="#231f20">
              <v:stroke dashstyle="solid"/>
            </v:line>
            <v:line style="position:absolute" from="6624,12496" to="6624,12415" stroked="true" strokeweight=".75pt" strokecolor="#231f20">
              <v:stroke dashstyle="solid"/>
            </v:line>
            <v:line style="position:absolute" from="7017,12496" to="7017,12415" stroked="true" strokeweight=".75pt" strokecolor="#231f20">
              <v:stroke dashstyle="solid"/>
            </v:line>
            <v:line style="position:absolute" from="7409,12496" to="7409,12415" stroked="true" strokeweight=".75pt" strokecolor="#231f20">
              <v:stroke dashstyle="solid"/>
            </v:line>
            <v:line style="position:absolute" from="7801,12496" to="7801,12415" stroked="true" strokeweight=".75pt" strokecolor="#231f20">
              <v:stroke dashstyle="solid"/>
            </v:line>
            <v:line style="position:absolute" from="8194,12496" to="8194,12415" stroked="true" strokeweight=".75pt" strokecolor="#231f20">
              <v:stroke dashstyle="solid"/>
            </v:line>
            <v:line style="position:absolute" from="8586,12496" to="8586,12415" stroked="true" strokeweight=".75pt" strokecolor="#231f20">
              <v:stroke dashstyle="solid"/>
            </v:line>
            <v:line style="position:absolute" from="8979,12496" to="8979,12415" stroked="true" strokeweight=".75pt" strokecolor="#231f20">
              <v:stroke dashstyle="solid"/>
            </v:line>
            <v:line style="position:absolute" from="9371,12496" to="9371,12415" stroked="true" strokeweight=".75pt" strokecolor="#231f20">
              <v:stroke dashstyle="solid"/>
            </v:line>
            <v:line style="position:absolute" from="9763,12496" to="9763,12415" stroked="true" strokeweight=".75pt" strokecolor="#231f20">
              <v:stroke dashstyle="solid"/>
            </v:line>
            <v:shape style="position:absolute;left:6084;top:9275;width:103;height:3220" id="docshape380" coordorigin="6085,9276" coordsize="103,3220" path="m6085,12496l6085,9276m6085,12496l6188,12496e" filled="false" stroked="true" strokeweight=".75pt" strokecolor="#231f20">
              <v:path arrowok="t"/>
              <v:stroke dashstyle="solid"/>
            </v:shape>
            <v:line style="position:absolute" from="6085,12036" to="6188,12036" stroked="true" strokeweight=".75pt" strokecolor="#231f20">
              <v:stroke dashstyle="solid"/>
            </v:line>
            <v:line style="position:absolute" from="6085,11576" to="6188,11576" stroked="true" strokeweight=".75pt" strokecolor="#231f20">
              <v:stroke dashstyle="solid"/>
            </v:line>
            <v:line style="position:absolute" from="6085,11116" to="6188,11116" stroked="true" strokeweight=".75pt" strokecolor="#231f20">
              <v:stroke dashstyle="solid"/>
            </v:line>
            <v:line style="position:absolute" from="6085,10656" to="6188,10656" stroked="true" strokeweight=".75pt" strokecolor="#231f20">
              <v:stroke dashstyle="solid"/>
            </v:line>
            <v:line style="position:absolute" from="6085,10196" to="6188,10196" stroked="true" strokeweight=".75pt" strokecolor="#231f20">
              <v:stroke dashstyle="solid"/>
            </v:line>
            <v:line style="position:absolute" from="6085,9736" to="6188,9736" stroked="true" strokeweight=".75pt" strokecolor="#231f20">
              <v:stroke dashstyle="solid"/>
            </v:line>
            <v:line style="position:absolute" from="6085,9276" to="6188,9276" stroked="true" strokeweight=".75pt" strokecolor="#231f20">
              <v:stroke dashstyle="solid"/>
            </v:line>
            <v:shape style="position:absolute;left:10101;top:9275;width:103;height:3220" id="docshape381" coordorigin="10102,9276" coordsize="103,3220" path="m10205,12496l10205,9276m10205,12496l10102,12496e" filled="false" stroked="true" strokeweight=".75pt" strokecolor="#231f20">
              <v:path arrowok="t"/>
              <v:stroke dashstyle="solid"/>
            </v:shape>
            <v:line style="position:absolute" from="10205,12036" to="10102,12036" stroked="true" strokeweight=".75pt" strokecolor="#231f20">
              <v:stroke dashstyle="solid"/>
            </v:line>
            <v:line style="position:absolute" from="10205,11576" to="10102,11576" stroked="true" strokeweight=".75pt" strokecolor="#231f20">
              <v:stroke dashstyle="solid"/>
            </v:line>
            <v:line style="position:absolute" from="10205,11116" to="10102,11116" stroked="true" strokeweight=".75pt" strokecolor="#231f20">
              <v:stroke dashstyle="solid"/>
            </v:line>
            <v:line style="position:absolute" from="10205,10656" to="10102,10656" stroked="true" strokeweight=".75pt" strokecolor="#231f20">
              <v:stroke dashstyle="solid"/>
            </v:line>
            <v:line style="position:absolute" from="10205,10196" to="10102,10196" stroked="true" strokeweight=".75pt" strokecolor="#231f20">
              <v:stroke dashstyle="solid"/>
            </v:line>
            <v:line style="position:absolute" from="10205,9736" to="10102,9736" stroked="true" strokeweight=".75pt" strokecolor="#231f20">
              <v:stroke dashstyle="solid"/>
            </v:line>
            <v:line style="position:absolute" from="10205,9276" to="10102,9276" stroked="true" strokeweight=".75pt" strokecolor="#231f20">
              <v:stroke dashstyle="solid"/>
            </v:line>
            <v:line style="position:absolute" from="6330,11981" to="6232,12054" stroked="true" strokeweight="1.5pt" strokecolor="#39b54a">
              <v:stroke dashstyle="solid"/>
            </v:line>
            <v:line style="position:absolute" from="6428,11907" to="6330,11981" stroked="true" strokeweight="1.5pt" strokecolor="#39b54a">
              <v:stroke dashstyle="solid"/>
            </v:line>
            <v:line style="position:absolute" from="6526,11843" to="6428,11907" stroked="true" strokeweight="1.5pt" strokecolor="#39b54a">
              <v:stroke dashstyle="solid"/>
            </v:line>
            <v:line style="position:absolute" from="6624,11778" to="6526,11843" stroked="true" strokeweight="1.5pt" strokecolor="#39b54a">
              <v:stroke dashstyle="solid"/>
            </v:line>
            <v:line style="position:absolute" from="6722,11714" to="6624,11778" stroked="true" strokeweight="1.5pt" strokecolor="#39b54a">
              <v:stroke dashstyle="solid"/>
            </v:line>
            <v:line style="position:absolute" from="6820,11659" to="6722,11714" stroked="true" strokeweight="1.5pt" strokecolor="#39b54a">
              <v:stroke dashstyle="solid"/>
            </v:line>
            <v:line style="position:absolute" from="6919,11594" to="6820,11659" stroked="true" strokeweight="1.5pt" strokecolor="#39b54a">
              <v:stroke dashstyle="solid"/>
            </v:line>
            <v:line style="position:absolute" from="7017,11530" to="6919,11594" stroked="true" strokeweight="1.5pt" strokecolor="#39b54a">
              <v:stroke dashstyle="solid"/>
            </v:line>
            <v:line style="position:absolute" from="7115,11465" to="7017,11530" stroked="true" strokeweight="1.5pt" strokecolor="#39b54a">
              <v:stroke dashstyle="solid"/>
            </v:line>
            <v:line style="position:absolute" from="7213,11410" to="7115,11465" stroked="true" strokeweight="1.5pt" strokecolor="#39b54a">
              <v:stroke dashstyle="solid"/>
            </v:line>
            <v:line style="position:absolute" from="7311,11346" to="7213,11410" stroked="true" strokeweight="1.5pt" strokecolor="#39b54a">
              <v:stroke dashstyle="solid"/>
            </v:line>
            <v:line style="position:absolute" from="7409,11291" to="7311,11346" stroked="true" strokeweight="1.5pt" strokecolor="#39b54a">
              <v:stroke dashstyle="solid"/>
            </v:line>
            <v:line style="position:absolute" from="7507,11235" to="7409,11291" stroked="true" strokeweight="1.5pt" strokecolor="#39b54a">
              <v:stroke dashstyle="solid"/>
            </v:line>
            <v:line style="position:absolute" from="7605,11171" to="7507,11235" stroked="true" strokeweight="1.5pt" strokecolor="#39b54a">
              <v:stroke dashstyle="solid"/>
            </v:line>
            <v:line style="position:absolute" from="7703,11107" to="7605,11171" stroked="true" strokeweight="1.5pt" strokecolor="#39b54a">
              <v:stroke dashstyle="solid"/>
            </v:line>
            <v:line style="position:absolute" from="7801,11051" to="7703,11107" stroked="true" strokeweight="1.5pt" strokecolor="#39b54a">
              <v:stroke dashstyle="solid"/>
            </v:line>
            <v:line style="position:absolute" from="7900,10996" to="7801,11051" stroked="true" strokeweight="1.5pt" strokecolor="#39b54a">
              <v:stroke dashstyle="solid"/>
            </v:line>
            <v:line style="position:absolute" from="7998,10941" to="7900,10996" stroked="true" strokeweight="1.5pt" strokecolor="#39b54a">
              <v:stroke dashstyle="solid"/>
            </v:line>
            <v:line style="position:absolute" from="8096,10886" to="7998,10941" stroked="true" strokeweight="1.5pt" strokecolor="#39b54a">
              <v:stroke dashstyle="solid"/>
            </v:line>
            <v:line style="position:absolute" from="8194,10840" to="8096,10886" stroked="true" strokeweight="1.5pt" strokecolor="#39b54a">
              <v:stroke dashstyle="solid"/>
            </v:line>
            <v:line style="position:absolute" from="8292,10785" to="8194,10840" stroked="true" strokeweight="1.5pt" strokecolor="#39b54a">
              <v:stroke dashstyle="solid"/>
            </v:line>
            <v:line style="position:absolute" from="8390,10729" to="8292,10785" stroked="true" strokeweight="1.5pt" strokecolor="#39b54a">
              <v:stroke dashstyle="solid"/>
            </v:line>
            <v:line style="position:absolute" from="8488,10665" to="8390,10729" stroked="true" strokeweight="1.5pt" strokecolor="#39b54a">
              <v:stroke dashstyle="solid"/>
            </v:line>
            <v:line style="position:absolute" from="8586,10610" to="8488,10665" stroked="true" strokeweight="1.5pt" strokecolor="#39b54a">
              <v:stroke dashstyle="solid"/>
            </v:line>
            <v:line style="position:absolute" from="8684,10555" to="8586,10610" stroked="true" strokeweight="1.5pt" strokecolor="#39b54a">
              <v:stroke dashstyle="solid"/>
            </v:line>
            <v:line style="position:absolute" from="8782,10509" to="8684,10555" stroked="true" strokeweight="1.5pt" strokecolor="#39b54a">
              <v:stroke dashstyle="solid"/>
            </v:line>
            <v:line style="position:absolute" from="8880,10453" to="8782,10509" stroked="true" strokeweight="1.5pt" strokecolor="#39b54a">
              <v:stroke dashstyle="solid"/>
            </v:line>
            <v:line style="position:absolute" from="8979,10435" to="8881,10453" stroked="true" strokeweight="1.5pt" strokecolor="#39b54a">
              <v:stroke dashstyle="solid"/>
            </v:line>
            <v:line style="position:absolute" from="9077,10407" to="8979,10435" stroked="true" strokeweight="1.5pt" strokecolor="#39b54a">
              <v:stroke dashstyle="solid"/>
            </v:line>
            <v:line style="position:absolute" from="9175,10361" to="9077,10407" stroked="true" strokeweight="1.5pt" strokecolor="#39b54a">
              <v:stroke dashstyle="solid"/>
            </v:line>
            <v:line style="position:absolute" from="9273,10315" to="9175,10361" stroked="true" strokeweight="1.5pt" strokecolor="#39b54a">
              <v:stroke dashstyle="solid"/>
            </v:line>
            <v:line style="position:absolute" from="9371,10269" to="9273,10315" stroked="true" strokeweight="1.5pt" strokecolor="#39b54a">
              <v:stroke dashstyle="solid"/>
            </v:line>
            <v:line style="position:absolute" from="9469,10223" to="9371,10269" stroked="true" strokeweight="1.5pt" strokecolor="#39b54a">
              <v:stroke dashstyle="solid"/>
            </v:line>
            <v:line style="position:absolute" from="9567,10168" to="9469,10223" stroked="true" strokeweight="1.5pt" strokecolor="#39b54a">
              <v:stroke dashstyle="solid"/>
            </v:line>
            <v:line style="position:absolute" from="9665,10113" to="9567,10168" stroked="true" strokeweight="1.5pt" strokecolor="#39b54a">
              <v:stroke dashstyle="solid"/>
            </v:line>
            <v:line style="position:absolute" from="9763,10049" to="9665,10113" stroked="true" strokeweight="1.5pt" strokecolor="#39b54a">
              <v:stroke dashstyle="solid"/>
            </v:line>
            <v:line style="position:absolute" from="9861,9993" to="9763,10049" stroked="true" strokeweight="1.5pt" strokecolor="#39b54a">
              <v:stroke dashstyle="solid"/>
            </v:line>
            <v:line style="position:absolute" from="9960,9929" to="9861,9993" stroked="true" strokeweight="1.5pt" strokecolor="#39b54a">
              <v:stroke dashstyle="solid"/>
            </v:line>
            <v:line style="position:absolute" from="10058,9865" to="9960,9929" stroked="true" strokeweight="1.5pt" strokecolor="#39b54a">
              <v:stroke dashstyle="solid"/>
            </v:line>
            <v:line style="position:absolute" from="6330,12063" to="6232,12119" stroked="true" strokeweight="1.5pt" strokecolor="#ed1c24">
              <v:stroke dashstyle="solid"/>
            </v:line>
            <v:line style="position:absolute" from="6428,11962" to="6330,12063" stroked="true" strokeweight="1.5pt" strokecolor="#ed1c24">
              <v:stroke dashstyle="solid"/>
            </v:line>
            <v:line style="position:absolute" from="6526,11889" to="6428,11962" stroked="true" strokeweight="1.5pt" strokecolor="#ed1c24">
              <v:stroke dashstyle="solid"/>
            </v:line>
            <v:line style="position:absolute" from="6624,11843" to="6526,11889" stroked="true" strokeweight="1.5pt" strokecolor="#ed1c24">
              <v:stroke dashstyle="solid"/>
            </v:line>
            <v:line style="position:absolute" from="6722,11852" to="6624,11843" stroked="true" strokeweight="1.5pt" strokecolor="#ed1c24">
              <v:stroke dashstyle="solid"/>
            </v:line>
            <v:line style="position:absolute" from="6820,11824" to="6722,11852" stroked="true" strokeweight="1.5pt" strokecolor="#ed1c24">
              <v:stroke dashstyle="solid"/>
            </v:line>
            <v:line style="position:absolute" from="6919,11723" to="6820,11824" stroked="true" strokeweight="1.5pt" strokecolor="#ed1c24">
              <v:stroke dashstyle="solid"/>
            </v:line>
            <v:line style="position:absolute" from="7017,11649" to="6919,11723" stroked="true" strokeweight="1.5pt" strokecolor="#ed1c24">
              <v:stroke dashstyle="solid"/>
            </v:line>
            <v:line style="position:absolute" from="7115,11521" to="7017,11649" stroked="true" strokeweight="1.5pt" strokecolor="#ed1c24">
              <v:stroke dashstyle="solid"/>
            </v:line>
            <v:line style="position:absolute" from="7213,11401" to="7115,11521" stroked="true" strokeweight="1.5pt" strokecolor="#ed1c24">
              <v:stroke dashstyle="solid"/>
            </v:line>
            <v:line style="position:absolute" from="7311,11327" to="7213,11401" stroked="true" strokeweight="1.5pt" strokecolor="#ed1c24">
              <v:stroke dashstyle="solid"/>
            </v:line>
            <v:line style="position:absolute" from="7409,11281" to="7311,11327" stroked="true" strokeweight="1.5pt" strokecolor="#ed1c24">
              <v:stroke dashstyle="solid"/>
            </v:line>
            <v:line style="position:absolute" from="7507,11199" to="7409,11281" stroked="true" strokeweight="1.5pt" strokecolor="#ed1c24">
              <v:stroke dashstyle="solid"/>
            </v:line>
            <v:line style="position:absolute" from="7605,11088" to="7507,11199" stroked="true" strokeweight="1.5pt" strokecolor="#ed1c24">
              <v:stroke dashstyle="solid"/>
            </v:line>
            <v:line style="position:absolute" from="7703,10969" to="7605,11088" stroked="true" strokeweight="1.5pt" strokecolor="#ed1c24">
              <v:stroke dashstyle="solid"/>
            </v:line>
            <v:line style="position:absolute" from="7801,10858" to="7703,10969" stroked="true" strokeweight="1.5pt" strokecolor="#ed1c24">
              <v:stroke dashstyle="solid"/>
            </v:line>
            <v:line style="position:absolute" from="7900,10821" to="7801,10858" stroked="true" strokeweight="1.5pt" strokecolor="#ed1c24">
              <v:stroke dashstyle="solid"/>
            </v:line>
            <v:line style="position:absolute" from="7998,10803" to="7900,10821" stroked="true" strokeweight="1.5pt" strokecolor="#ed1c24">
              <v:stroke dashstyle="solid"/>
            </v:line>
            <v:line style="position:absolute" from="8096,10748" to="7998,10803" stroked="true" strokeweight="1.5pt" strokecolor="#ed1c24">
              <v:stroke dashstyle="solid"/>
            </v:line>
            <v:line style="position:absolute" from="8194,10647" to="8096,10748" stroked="true" strokeweight="1.5pt" strokecolor="#ed1c24">
              <v:stroke dashstyle="solid"/>
            </v:line>
            <v:line style="position:absolute" from="8292,10518" to="8194,10647" stroked="true" strokeweight="1.5pt" strokecolor="#ed1c24">
              <v:stroke dashstyle="solid"/>
            </v:line>
            <v:line style="position:absolute" from="8390,10453" to="8292,10518" stroked="true" strokeweight="1.5pt" strokecolor="#ed1c24">
              <v:stroke dashstyle="solid"/>
            </v:line>
            <v:line style="position:absolute" from="8488,10426" to="8390,10453" stroked="true" strokeweight="1.5pt" strokecolor="#ed1c24">
              <v:stroke dashstyle="solid"/>
            </v:line>
            <v:line style="position:absolute" from="8586,10444" to="8488,10426" stroked="true" strokeweight="1.5pt" strokecolor="#ed1c24">
              <v:stroke dashstyle="solid"/>
            </v:line>
            <v:line style="position:absolute" from="8684,10435" to="8586,10444" stroked="true" strokeweight="1.5pt" strokecolor="#ed1c24">
              <v:stroke dashstyle="solid"/>
            </v:line>
            <v:line style="position:absolute" from="8782,10426" to="8684,10435" stroked="true" strokeweight="1.5pt" strokecolor="#ed1c24">
              <v:stroke dashstyle="solid"/>
            </v:line>
            <v:line style="position:absolute" from="8880,10536" to="8782,10426" stroked="true" strokeweight="1.5pt" strokecolor="#ed1c24">
              <v:stroke dashstyle="solid"/>
            </v:line>
            <v:line style="position:absolute" from="8979,10757" to="8881,10536" stroked="true" strokeweight="1.5pt" strokecolor="#ed1c24">
              <v:stroke dashstyle="solid"/>
            </v:line>
            <v:line style="position:absolute" from="9077,10858" to="8979,10757" stroked="true" strokeweight="1.5pt" strokecolor="#ed1c24">
              <v:stroke dashstyle="solid"/>
            </v:line>
            <v:line style="position:absolute" from="9175,10831" to="9077,10858" stroked="true" strokeweight="1.5pt" strokecolor="#ed1c24">
              <v:stroke dashstyle="solid"/>
            </v:line>
            <v:line style="position:absolute" from="9273,10683" to="9175,10831" stroked="true" strokeweight="1.5pt" strokecolor="#ed1c24">
              <v:stroke dashstyle="solid"/>
            </v:line>
            <v:line style="position:absolute" from="9371,10509" to="9273,10683" stroked="true" strokeweight="1.5pt" strokecolor="#ed1c24">
              <v:stroke dashstyle="dash"/>
            </v:line>
            <v:line style="position:absolute" from="9469,10398" to="9371,10509" stroked="true" strokeweight="1.5pt" strokecolor="#ed1c24">
              <v:stroke dashstyle="dash"/>
            </v:line>
            <v:line style="position:absolute" from="9567,10288" to="9469,10398" stroked="true" strokeweight="1.5pt" strokecolor="#ed1c24">
              <v:stroke dashstyle="dash"/>
            </v:line>
            <v:line style="position:absolute" from="9665,10187" to="9567,10288" stroked="true" strokeweight="1.5pt" strokecolor="#ed1c24">
              <v:stroke dashstyle="dash"/>
            </v:line>
            <v:line style="position:absolute" from="9763,10085" to="9665,10187" stroked="true" strokeweight="1.5pt" strokecolor="#ed1c24">
              <v:stroke dashstyle="dash"/>
            </v:line>
            <v:line style="position:absolute" from="9861,9993" to="9763,10085" stroked="true" strokeweight="1.5pt" strokecolor="#ed1c24">
              <v:stroke dashstyle="dash"/>
            </v:line>
            <v:line style="position:absolute" from="9960,9938" to="9861,9993" stroked="true" strokeweight="1.5pt" strokecolor="#ed1c24">
              <v:stroke dashstyle="dash"/>
            </v:line>
            <v:line style="position:absolute" from="10058,9874" to="9960,9938" stroked="true" strokeweight="1.5pt" strokecolor="#ed1c24">
              <v:stroke dashstyle="dash"/>
            </v:line>
            <v:line style="position:absolute" from="9077,10812" to="8979,10711" stroked="true" strokeweight="1.5pt" strokecolor="#00aeef">
              <v:stroke dashstyle="dash"/>
            </v:line>
            <v:line style="position:absolute" from="9175,10840" to="9077,10812" stroked="true" strokeweight="1.5pt" strokecolor="#00aeef">
              <v:stroke dashstyle="dash"/>
            </v:line>
            <v:line style="position:absolute" from="9273,10775" to="9175,10840" stroked="true" strokeweight="1.5pt" strokecolor="#00aeef">
              <v:stroke dashstyle="dash"/>
            </v:line>
            <v:line style="position:absolute" from="9371,10674" to="9273,10775" stroked="true" strokeweight="1.5pt" strokecolor="#00aeef">
              <v:stroke dashstyle="dash"/>
            </v:line>
            <v:line style="position:absolute" from="9469,10564" to="9371,10674" stroked="true" strokeweight="1.5pt" strokecolor="#00aeef">
              <v:stroke dashstyle="dash"/>
            </v:line>
            <v:line style="position:absolute" from="9567,10435" to="9469,10564" stroked="true" strokeweight="1.5pt" strokecolor="#00aeef">
              <v:stroke dashstyle="dash"/>
            </v:line>
            <v:line style="position:absolute" from="9665,10297" to="9567,10435" stroked="true" strokeweight="1.5pt" strokecolor="#00aeef">
              <v:stroke dashstyle="dash"/>
            </v:line>
            <v:line style="position:absolute" from="9763,10141" to="9665,10297" stroked="true" strokeweight="1.5pt" strokecolor="#00aeef">
              <v:stroke dashstyle="dash"/>
            </v:line>
            <v:line style="position:absolute" from="9861,9993" to="9763,10141" stroked="true" strokeweight="1.5pt" strokecolor="#00aeef">
              <v:stroke dashstyle="dash"/>
            </v:line>
            <v:line style="position:absolute" from="9960,9846" to="9861,9993" stroked="true" strokeweight="1.5pt" strokecolor="#00aeef">
              <v:stroke dashstyle="dash"/>
            </v:line>
            <v:line style="position:absolute" from="10058,9708" to="9960,9846" stroked="true" strokeweight="1.5pt" strokecolor="#00aeef">
              <v:stroke dashstyle="dash"/>
            </v:line>
            <v:line style="position:absolute" from="6330,11999" to="6232,12073" stroked="true" strokeweight="1.5pt" strokecolor="#0071bc">
              <v:stroke dashstyle="solid"/>
            </v:line>
            <v:line style="position:absolute" from="6428,11935" to="6330,11999" stroked="true" strokeweight="1.5pt" strokecolor="#0071bc">
              <v:stroke dashstyle="solid"/>
            </v:line>
            <v:line style="position:absolute" from="6526,11870" to="6428,11935" stroked="true" strokeweight="1.5pt" strokecolor="#0071bc">
              <v:stroke dashstyle="solid"/>
            </v:line>
            <v:line style="position:absolute" from="6624,11815" to="6526,11870" stroked="true" strokeweight="1.5pt" strokecolor="#0071bc">
              <v:stroke dashstyle="solid"/>
            </v:line>
            <v:line style="position:absolute" from="6722,11751" to="6624,11815" stroked="true" strokeweight="1.5pt" strokecolor="#0071bc">
              <v:stroke dashstyle="solid"/>
            </v:line>
            <v:line style="position:absolute" from="6820,11695" to="6722,11751" stroked="true" strokeweight="1.5pt" strokecolor="#0071bc">
              <v:stroke dashstyle="solid"/>
            </v:line>
            <v:line style="position:absolute" from="6919,11631" to="6820,11695" stroked="true" strokeweight="1.5pt" strokecolor="#0071bc">
              <v:stroke dashstyle="solid"/>
            </v:line>
            <v:line style="position:absolute" from="7017,11567" to="6919,11631" stroked="true" strokeweight="1.5pt" strokecolor="#0071bc">
              <v:stroke dashstyle="solid"/>
            </v:line>
            <v:line style="position:absolute" from="7115,11502" to="7017,11567" stroked="true" strokeweight="1.5pt" strokecolor="#0071bc">
              <v:stroke dashstyle="solid"/>
            </v:line>
            <v:line style="position:absolute" from="7213,11438" to="7115,11502" stroked="true" strokeweight="1.5pt" strokecolor="#0071bc">
              <v:stroke dashstyle="solid"/>
            </v:line>
            <v:line style="position:absolute" from="7311,11383" to="7213,11438" stroked="true" strokeweight="1.5pt" strokecolor="#0071bc">
              <v:stroke dashstyle="solid"/>
            </v:line>
            <v:line style="position:absolute" from="7409,11318" to="7311,11383" stroked="true" strokeweight="1.5pt" strokecolor="#0071bc">
              <v:stroke dashstyle="solid"/>
            </v:line>
            <v:line style="position:absolute" from="7507,11245" to="7409,11318" stroked="true" strokeweight="1.5pt" strokecolor="#0071bc">
              <v:stroke dashstyle="solid"/>
            </v:line>
            <v:line style="position:absolute" from="7605,11171" to="7507,11245" stroked="true" strokeweight="1.5pt" strokecolor="#0071bc">
              <v:stroke dashstyle="solid"/>
            </v:line>
            <v:line style="position:absolute" from="7703,11097" to="7605,11171" stroked="true" strokeweight="1.5pt" strokecolor="#0071bc">
              <v:stroke dashstyle="solid"/>
            </v:line>
            <v:line style="position:absolute" from="7801,11033" to="7703,11097" stroked="true" strokeweight="1.5pt" strokecolor="#0071bc">
              <v:stroke dashstyle="solid"/>
            </v:line>
            <v:line style="position:absolute" from="7900,10969" to="7801,11033" stroked="true" strokeweight="1.5pt" strokecolor="#0071bc">
              <v:stroke dashstyle="solid"/>
            </v:line>
            <v:line style="position:absolute" from="7998,10895" to="7900,10969" stroked="true" strokeweight="1.5pt" strokecolor="#0071bc">
              <v:stroke dashstyle="solid"/>
            </v:line>
            <v:line style="position:absolute" from="8096,10821" to="7998,10895" stroked="true" strokeweight="1.5pt" strokecolor="#0071bc">
              <v:stroke dashstyle="solid"/>
            </v:line>
            <v:line style="position:absolute" from="8194,10775" to="8096,10821" stroked="true" strokeweight="1.5pt" strokecolor="#0071bc">
              <v:stroke dashstyle="solid"/>
            </v:line>
            <v:line style="position:absolute" from="8292,10711" to="8194,10775" stroked="true" strokeweight="1.5pt" strokecolor="#0071bc">
              <v:stroke dashstyle="solid"/>
            </v:line>
            <v:line style="position:absolute" from="8390,10647" to="8292,10711" stroked="true" strokeweight="1.5pt" strokecolor="#0071bc">
              <v:stroke dashstyle="solid"/>
            </v:line>
            <v:line style="position:absolute" from="8488,10591" to="8390,10647" stroked="true" strokeweight="1.5pt" strokecolor="#0071bc">
              <v:stroke dashstyle="solid"/>
            </v:line>
            <v:line style="position:absolute" from="8586,10536" to="8488,10591" stroked="true" strokeweight="1.5pt" strokecolor="#0071bc">
              <v:stroke dashstyle="solid"/>
            </v:line>
            <v:line style="position:absolute" from="8684,10472" to="8586,10536" stroked="true" strokeweight="1.5pt" strokecolor="#0071bc">
              <v:stroke dashstyle="solid"/>
            </v:line>
            <v:line style="position:absolute" from="8782,10407" to="8684,10472" stroked="true" strokeweight="1.5pt" strokecolor="#0071bc">
              <v:stroke dashstyle="solid"/>
            </v:line>
            <v:line style="position:absolute" from="8880,10343" to="8782,10407" stroked="true" strokeweight="1.5pt" strokecolor="#0071bc">
              <v:stroke dashstyle="solid"/>
            </v:line>
            <v:line style="position:absolute" from="8979,10343" to="8881,10343" stroked="true" strokeweight="1.5pt" strokecolor="#0071bc">
              <v:stroke dashstyle="solid"/>
            </v:line>
            <v:line style="position:absolute" from="9077,10325" to="8979,10343" stroked="true" strokeweight="1.5pt" strokecolor="#0071bc">
              <v:stroke dashstyle="solid"/>
            </v:line>
            <v:line style="position:absolute" from="9175,10288" to="9077,10325" stroked="true" strokeweight="1.5pt" strokecolor="#0071bc">
              <v:stroke dashstyle="solid"/>
            </v:line>
            <v:line style="position:absolute" from="9273,10242" to="9175,10288" stroked="true" strokeweight="1.5pt" strokecolor="#0071bc">
              <v:stroke dashstyle="solid"/>
            </v:line>
            <v:line style="position:absolute" from="9371,10187" to="9273,10242" stroked="true" strokeweight="1.5pt" strokecolor="#0071bc">
              <v:stroke dashstyle="solid"/>
            </v:line>
            <v:line style="position:absolute" from="9469,10141" to="9371,10187" stroked="true" strokeweight="1.5pt" strokecolor="#0071bc">
              <v:stroke dashstyle="solid"/>
            </v:line>
            <v:line style="position:absolute" from="9567,10085" to="9469,10141" stroked="true" strokeweight="1.5pt" strokecolor="#0071bc">
              <v:stroke dashstyle="solid"/>
            </v:line>
            <v:line style="position:absolute" from="9665,10030" to="9567,10085" stroked="true" strokeweight="1.5pt" strokecolor="#0071bc">
              <v:stroke dashstyle="solid"/>
            </v:line>
            <v:line style="position:absolute" from="9763,9966" to="9665,10030" stroked="true" strokeweight="1.5pt" strokecolor="#0071bc">
              <v:stroke dashstyle="solid"/>
            </v:line>
            <v:line style="position:absolute" from="9861,9911" to="9763,9966" stroked="true" strokeweight="1.5pt" strokecolor="#0071bc">
              <v:stroke dashstyle="solid"/>
            </v:line>
            <v:line style="position:absolute" from="9960,9846" to="9861,9911" stroked="true" strokeweight="1.5pt" strokecolor="#0071bc">
              <v:stroke dashstyle="solid"/>
            </v:line>
            <v:line style="position:absolute" from="10058,9782" to="9960,9846" stroked="true" strokeweight="1.5pt" strokecolor="#0071bc">
              <v:stroke dashstyle="solid"/>
            </v:line>
            <v:rect style="position:absolute;left:6060;top:13185;width:187;height:30" id="docshape382" filled="true" fillcolor="#0071bc" stroked="false">
              <v:fill type="solid"/>
            </v:rect>
            <v:shape style="position:absolute;left:1873;top:3664;width:2943;height:2695" id="docshape383" coordorigin="1874,3664" coordsize="2943,2695" path="m4522,3664l3639,3825,3345,3890,3051,3922,2756,4008,2462,4416,2168,5451,1874,5183,1874,5843,2168,6358,2462,5483,2756,5269,3051,5382,3345,5441,3639,5339,3934,5269,4228,5194,4522,5129,4816,5135,4816,3670,4522,3664xe" filled="true" fillcolor="#d1d3d4" stroked="false">
              <v:path arrowok="t"/>
              <v:fill type="solid"/>
            </v:shape>
            <v:shape style="position:absolute;left:1873;top:4109;width:2943;height:1975" id="docshape384" coordorigin="1874,4110" coordsize="2943,1975" path="m4816,4110l4522,4110,4228,4153,3639,4271,3345,4324,3051,4340,2756,4378,2462,4732,2168,5720,1874,5376,1874,5661,2168,6085,2462,5178,2756,4899,3051,4942,3345,4963,3639,4888,3934,4818,4522,4711,4816,4705,4816,4110xe" filled="true" fillcolor="#a7a9ac" stroked="false">
              <v:path arrowok="t"/>
              <v:fill type="solid"/>
            </v:shape>
            <v:line style="position:absolute" from="1874,5516" to="1579,4818" stroked="true" strokeweight="1.5pt" strokecolor="#0071bc">
              <v:stroke dashstyle="solid"/>
            </v:line>
            <v:line style="position:absolute" from="2168,5891" to="1874,5516" stroked="true" strokeweight="1.5pt" strokecolor="#0071bc">
              <v:stroke dashstyle="solid"/>
            </v:line>
            <v:line style="position:absolute" from="2462,4925" to="2168,5891" stroked="true" strokeweight="1.5pt" strokecolor="#0071bc">
              <v:stroke dashstyle="solid"/>
            </v:line>
            <v:line style="position:absolute" from="2756,4603" to="2462,4925" stroked="true" strokeweight="1.5pt" strokecolor="#0071bc">
              <v:stroke dashstyle="solid"/>
            </v:line>
            <v:line style="position:absolute" from="3051,4603" to="2756,4603" stroked="true" strokeweight="1.5pt" strokecolor="#0071bc">
              <v:stroke dashstyle="solid"/>
            </v:line>
            <v:line style="position:absolute" from="3345,4603" to="3051,4603" stroked="true" strokeweight="1.5pt" strokecolor="#0071bc">
              <v:stroke dashstyle="solid"/>
            </v:line>
            <v:line style="position:absolute" from="3639,4550" to="3345,4603" stroked="true" strokeweight="1.5pt" strokecolor="#0071bc">
              <v:stroke dashstyle="solid"/>
            </v:line>
            <v:line style="position:absolute" from="3934,4496" to="3639,4550" stroked="true" strokeweight="1.5pt" strokecolor="#0071bc">
              <v:stroke dashstyle="solid"/>
            </v:line>
            <v:line style="position:absolute" from="4228,4442" to="3934,4496" stroked="true" strokeweight="1.5pt" strokecolor="#0071bc">
              <v:stroke dashstyle="solid"/>
            </v:line>
            <v:line style="position:absolute" from="4522,4389" to="4228,4442" stroked="true" strokeweight="1.5pt" strokecolor="#0071bc">
              <v:stroke dashstyle="solid"/>
            </v:line>
            <v:rect style="position:absolute;left:4522;top:4373;width:295;height:30" id="docshape385" filled="true" fillcolor="#0071bc" stroked="false">
              <v:fill type="solid"/>
            </v:rect>
            <v:line style="position:absolute" from="1874,5414" to="1579,4791" stroked="true" strokeweight="1.5pt" strokecolor="#ed1c24">
              <v:stroke dashstyle="solid"/>
            </v:line>
            <v:line style="position:absolute" from="2168,5924" to="1874,5414" stroked="true" strokeweight="1.5pt" strokecolor="#ed1c24">
              <v:stroke dashstyle="solid"/>
            </v:line>
            <v:line style="position:absolute" from="2462,5038" to="2168,5924" stroked="true" strokeweight="1.5pt" strokecolor="#ed1c24">
              <v:stroke dashstyle="solid"/>
            </v:line>
            <v:line style="position:absolute" from="2756,4566" to="2462,5038" stroked="true" strokeweight="1.5pt" strokecolor="#ed1c24">
              <v:stroke dashstyle="solid"/>
            </v:line>
            <v:line style="position:absolute" from="3051,4525" to="2756,4564" stroked="true" strokeweight="1.5pt" strokecolor="#ed1c24">
              <v:stroke dashstyle="dash"/>
            </v:line>
            <v:line style="position:absolute" from="3345,4406" to="3051,4525" stroked="true" strokeweight="1.5pt" strokecolor="#ed1c24">
              <v:stroke dashstyle="dash"/>
            </v:line>
            <v:line style="position:absolute" from="3639,4346" to="3345,4406" stroked="true" strokeweight="1.5pt" strokecolor="#ed1c24">
              <v:stroke dashstyle="dash"/>
            </v:line>
            <v:line style="position:absolute" from="3934,4312" to="3639,4346" stroked="true" strokeweight="1.5pt" strokecolor="#ed1c24">
              <v:stroke dashstyle="dash"/>
            </v:line>
            <v:line style="position:absolute" from="4228,4393" to="3934,4312" stroked="true" strokeweight="1.5pt" strokecolor="#ed1c24">
              <v:stroke dashstyle="dash"/>
            </v:line>
            <v:line style="position:absolute" from="4522,4388" to="4228,4393" stroked="true" strokeweight="1.5pt" strokecolor="#ed1c24">
              <v:stroke dashstyle="dash"/>
            </v:line>
            <v:line style="position:absolute" from="4816,4411" to="4522,4388" stroked="true" strokeweight="1.5pt" strokecolor="#ed1c24">
              <v:stroke dashstyle="dash"/>
            </v:line>
            <v:shape style="position:absolute;left:1137;top:6461;width:4120;height:81" id="docshape386" coordorigin="1138,6462" coordsize="4120,81" path="m1138,6542l5258,6542m1138,6542l1138,6462e" filled="false" stroked="true" strokeweight=".75pt" strokecolor="#231f20">
              <v:path arrowok="t"/>
              <v:stroke dashstyle="solid"/>
            </v:shape>
            <v:line style="position:absolute" from="1432,6542" to="1432,6402" stroked="true" strokeweight=".75pt" strokecolor="#231f20">
              <v:stroke dashstyle="solid"/>
            </v:line>
            <v:line style="position:absolute" from="1726,6542" to="1726,6462" stroked="true" strokeweight=".75pt" strokecolor="#231f20">
              <v:stroke dashstyle="solid"/>
            </v:line>
            <v:line style="position:absolute" from="2021,6542" to="2021,6462" stroked="true" strokeweight=".75pt" strokecolor="#231f20">
              <v:stroke dashstyle="solid"/>
            </v:line>
            <v:line style="position:absolute" from="2315,6542" to="2315,6462" stroked="true" strokeweight=".75pt" strokecolor="#231f20">
              <v:stroke dashstyle="solid"/>
            </v:line>
            <v:line style="position:absolute" from="2609,6542" to="2609,6402" stroked="true" strokeweight=".75pt" strokecolor="#231f20">
              <v:stroke dashstyle="solid"/>
            </v:line>
            <v:line style="position:absolute" from="2904,6542" to="2904,6462" stroked="true" strokeweight=".75pt" strokecolor="#231f20">
              <v:stroke dashstyle="solid"/>
            </v:line>
            <v:line style="position:absolute" from="3198,6542" to="3198,6462" stroked="true" strokeweight=".75pt" strokecolor="#231f20">
              <v:stroke dashstyle="solid"/>
            </v:line>
            <v:line style="position:absolute" from="3492,6542" to="3492,6462" stroked="true" strokeweight=".75pt" strokecolor="#231f20">
              <v:stroke dashstyle="solid"/>
            </v:line>
            <v:line style="position:absolute" from="3786,6542" to="3786,6402" stroked="true" strokeweight=".75pt" strokecolor="#231f20">
              <v:stroke dashstyle="solid"/>
            </v:line>
            <v:line style="position:absolute" from="4081,6542" to="4081,6462" stroked="true" strokeweight=".75pt" strokecolor="#231f20">
              <v:stroke dashstyle="solid"/>
            </v:line>
            <v:line style="position:absolute" from="4375,6542" to="4375,6462" stroked="true" strokeweight=".75pt" strokecolor="#231f20">
              <v:stroke dashstyle="solid"/>
            </v:line>
            <v:line style="position:absolute" from="4669,6542" to="4669,6462" stroked="true" strokeweight=".75pt" strokecolor="#231f20">
              <v:stroke dashstyle="solid"/>
            </v:line>
            <v:line style="position:absolute" from="4964,6542" to="4964,6402" stroked="true" strokeweight=".75pt" strokecolor="#231f20">
              <v:stroke dashstyle="solid"/>
            </v:line>
            <v:line style="position:absolute" from="5258,6542" to="5258,6462" stroked="true" strokeweight=".75pt" strokecolor="#231f20">
              <v:stroke dashstyle="solid"/>
            </v:line>
            <v:line style="position:absolute" from="1138,6535" to="1138,3315" stroked="true" strokeweight=".75pt" strokecolor="#231f20">
              <v:stroke dashstyle="solid"/>
            </v:line>
            <v:line style="position:absolute" from="1138,5999" to="1241,5999" stroked="true" strokeweight=".75pt" strokecolor="#231f20">
              <v:stroke dashstyle="solid"/>
            </v:line>
            <v:line style="position:absolute" from="1138,5462" to="1241,5462" stroked="true" strokeweight=".75pt" strokecolor="#231f20">
              <v:stroke dashstyle="solid"/>
            </v:line>
            <v:line style="position:absolute" from="1138,4925" to="1241,4925" stroked="true" strokeweight=".75pt" strokecolor="#231f20">
              <v:stroke dashstyle="solid"/>
            </v:line>
            <v:line style="position:absolute" from="1138,4389" to="1241,4389" stroked="true" strokeweight=".75pt" strokecolor="#231f20">
              <v:stroke dashstyle="solid"/>
            </v:line>
            <v:line style="position:absolute" from="1138,3852" to="1241,3852" stroked="true" strokeweight=".75pt" strokecolor="#231f20">
              <v:stroke dashstyle="solid"/>
            </v:line>
            <v:line style="position:absolute" from="1138,3315" to="1241,3315" stroked="true" strokeweight=".75pt" strokecolor="#231f20">
              <v:stroke dashstyle="solid"/>
            </v:line>
            <v:line style="position:absolute" from="5258,6535" to="5258,3315" stroked="true" strokeweight=".75pt" strokecolor="#231f20">
              <v:stroke dashstyle="solid"/>
            </v:line>
            <v:line style="position:absolute" from="5258,5999" to="5155,5999" stroked="true" strokeweight=".75pt" strokecolor="#231f20">
              <v:stroke dashstyle="solid"/>
            </v:line>
            <v:line style="position:absolute" from="5258,5462" to="5155,5462" stroked="true" strokeweight=".75pt" strokecolor="#231f20">
              <v:stroke dashstyle="solid"/>
            </v:line>
            <v:line style="position:absolute" from="5258,4925" to="5155,4925" stroked="true" strokeweight=".75pt" strokecolor="#231f20">
              <v:stroke dashstyle="solid"/>
            </v:line>
            <v:line style="position:absolute" from="5258,4389" to="5155,4389" stroked="true" strokeweight=".75pt" strokecolor="#231f20">
              <v:stroke dashstyle="solid"/>
            </v:line>
            <v:line style="position:absolute" from="5258,3852" to="5155,3852" stroked="true" strokeweight=".75pt" strokecolor="#231f20">
              <v:stroke dashstyle="solid"/>
            </v:line>
            <v:line style="position:absolute" from="5258,3315" to="5155,3315" stroked="true" strokeweight=".75pt" strokecolor="#231f20">
              <v:stroke dashstyle="solid"/>
            </v:line>
            <v:line style="position:absolute" from="1138,5462" to="5258,5462" stroked="true" strokeweight=".75pt" strokecolor="#231f20">
              <v:stroke dashstyle="solid"/>
            </v:line>
            <v:line style="position:absolute" from="1150,6893" to="1350,6893" stroked="true" strokeweight="1.5pt" strokecolor="#0071bc">
              <v:stroke dashstyle="solid"/>
            </v:line>
            <v:line style="position:absolute" from="3553,7090" to="3753,7090" stroked="true" strokeweight="1.5pt" strokecolor="#ed1c24">
              <v:stroke dashstyle="dash"/>
            </v:line>
            <v:line style="position:absolute" from="3553,6900" to="3753,6900" stroked="true" strokeweight="1.5pt" strokecolor="#ed1c24">
              <v:stroke dashstyle="solid"/>
            </v:line>
            <v:rect style="position:absolute;left:1169;top:6998;width:154;height:154" id="docshape387" filled="true" fillcolor="#a7a9ac" stroked="false">
              <v:fill type="solid"/>
            </v:rect>
            <v:rect style="position:absolute;left:1169;top:7198;width:154;height:154" id="docshape388" filled="true" fillcolor="#d1d3d4" stroked="false">
              <v:fill type="solid"/>
            </v:rect>
            <v:line style="position:absolute" from="1070,2153" to="10980,2153" stroked="true" strokeweight=".75pt" strokecolor="#004f5a">
              <v:stroke dashstyle="solid"/>
            </v:line>
            <w10:wrap type="none"/>
          </v:group>
        </w:pict>
      </w:r>
      <w:r>
        <w:rPr/>
        <w:pict>
          <v:shape style="position:absolute;margin-left:557.987pt;margin-top:56.269718pt;width:18.05pt;height:21pt;mso-position-horizontal-relative:page;mso-position-vertical-relative:paragraph;z-index:15878656" type="#_x0000_t202" id="docshape389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21"/>
                      <w:sz w:val="36"/>
                    </w:rPr>
                    <w:t>25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80"/>
          <w:sz w:val="14"/>
        </w:rPr>
        <w:t>Sources: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Statistics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and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Bank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of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Canada</w:t>
      </w:r>
      <w:r>
        <w:rPr>
          <w:color w:val="231F20"/>
          <w:spacing w:val="9"/>
          <w:w w:val="80"/>
          <w:sz w:val="14"/>
        </w:rPr>
        <w:t> </w:t>
      </w:r>
      <w:r>
        <w:rPr>
          <w:color w:val="231F20"/>
          <w:w w:val="80"/>
          <w:sz w:val="14"/>
        </w:rPr>
        <w:t>projections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3"/>
        </w:rPr>
      </w:pPr>
      <w:r>
        <w:rPr/>
        <w:pict>
          <v:shape style="position:absolute;margin-left:54pt;margin-top:8.973919pt;width:522pt;height:.1pt;mso-position-horizontal-relative:page;mso-position-vertical-relative:paragraph;z-index:-15580672;mso-wrap-distance-left:0;mso-wrap-distance-right:0" id="docshape390" coordorigin="1080,179" coordsize="10440,0" path="m1080,179l11520,17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7332" w:right="483" w:firstLine="2565"/>
        <w:jc w:val="left"/>
        <w:rPr>
          <w:sz w:val="12"/>
        </w:rPr>
      </w:pPr>
      <w:r>
        <w:rPr>
          <w:color w:val="231F20"/>
          <w:w w:val="95"/>
          <w:sz w:val="12"/>
        </w:rPr>
        <w:t>POLICY</w:t>
      </w:r>
      <w:r>
        <w:rPr>
          <w:color w:val="231F20"/>
          <w:spacing w:val="8"/>
          <w:w w:val="95"/>
          <w:sz w:val="12"/>
        </w:rPr>
        <w:t> </w:t>
      </w:r>
      <w:r>
        <w:rPr>
          <w:color w:val="231F20"/>
          <w:w w:val="95"/>
          <w:sz w:val="12"/>
        </w:rPr>
        <w:t>RESPONSE</w:t>
      </w:r>
      <w:r>
        <w:rPr>
          <w:color w:val="231F20"/>
          <w:spacing w:val="-29"/>
          <w:w w:val="95"/>
          <w:sz w:val="12"/>
        </w:rPr>
        <w:t> </w: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APRIL</w:t>
      </w:r>
      <w:r>
        <w:rPr>
          <w:color w:val="231F20"/>
          <w:spacing w:val="7"/>
          <w:w w:val="95"/>
          <w:sz w:val="12"/>
        </w:rPr>
        <w:t> </w:t>
      </w:r>
      <w:r>
        <w:rPr>
          <w:color w:val="231F20"/>
          <w:w w:val="95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top="640" w:bottom="280" w:left="80" w:right="600"/>
        </w:sectPr>
      </w:pPr>
    </w:p>
    <w:p>
      <w:pPr>
        <w:pStyle w:val="BodyText"/>
      </w:pPr>
    </w:p>
    <w:p>
      <w:pPr>
        <w:pStyle w:val="BodyText"/>
      </w:pPr>
    </w:p>
    <w:p>
      <w:pPr>
        <w:pStyle w:val="Heading2"/>
        <w:ind w:left="640"/>
      </w:pPr>
      <w:bookmarkStart w:name="Risks to the Outlook" w:id="17"/>
      <w:bookmarkEnd w:id="17"/>
      <w:r>
        <w:rPr/>
      </w:r>
      <w:bookmarkStart w:name="_bookmark11" w:id="18"/>
      <w:bookmarkEnd w:id="18"/>
      <w:r>
        <w:rPr/>
      </w:r>
      <w:r>
        <w:rPr>
          <w:color w:val="004F5A"/>
          <w:spacing w:val="-4"/>
          <w:w w:val="90"/>
        </w:rPr>
        <w:t>Risks</w:t>
      </w:r>
      <w:r>
        <w:rPr>
          <w:color w:val="004F5A"/>
          <w:spacing w:val="-25"/>
          <w:w w:val="90"/>
        </w:rPr>
        <w:t> </w:t>
      </w:r>
      <w:r>
        <w:rPr>
          <w:color w:val="004F5A"/>
          <w:spacing w:val="-4"/>
          <w:w w:val="90"/>
        </w:rPr>
        <w:t>to</w:t>
      </w:r>
      <w:r>
        <w:rPr>
          <w:color w:val="004F5A"/>
          <w:spacing w:val="-23"/>
          <w:w w:val="90"/>
        </w:rPr>
        <w:t> </w:t>
      </w:r>
      <w:r>
        <w:rPr>
          <w:color w:val="004F5A"/>
          <w:spacing w:val="-4"/>
          <w:w w:val="90"/>
        </w:rPr>
        <w:t>the</w:t>
      </w:r>
      <w:r>
        <w:rPr>
          <w:color w:val="004F5A"/>
          <w:spacing w:val="-25"/>
          <w:w w:val="90"/>
        </w:rPr>
        <w:t> </w:t>
      </w:r>
      <w:r>
        <w:rPr>
          <w:color w:val="004F5A"/>
          <w:spacing w:val="-4"/>
          <w:w w:val="90"/>
        </w:rPr>
        <w:t>Outlook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36pt;margin-top:4.780469pt;width:522pt;height:.1pt;mso-position-horizontal-relative:page;mso-position-vertical-relative:paragraph;z-index:-15578112;mso-wrap-distance-left:0;mso-wrap-distance-right:0" id="docshape391" coordorigin="720,96" coordsize="10440,0" path="m720,96l11160,9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9" w:lineRule="auto" w:before="1"/>
        <w:ind w:left="640" w:right="3903"/>
      </w:pPr>
      <w:r>
        <w:rPr>
          <w:color w:val="231F20"/>
        </w:rPr>
        <w:t>Despite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ﬁrming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global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Canadian</w:t>
      </w:r>
      <w:r>
        <w:rPr>
          <w:color w:val="231F20"/>
          <w:spacing w:val="-5"/>
        </w:rPr>
        <w:t> </w:t>
      </w:r>
      <w:r>
        <w:rPr>
          <w:color w:val="231F20"/>
        </w:rPr>
        <w:t>recoveries,</w:t>
      </w:r>
      <w:r>
        <w:rPr>
          <w:color w:val="231F20"/>
          <w:spacing w:val="-6"/>
        </w:rPr>
        <w:t> </w:t>
      </w:r>
      <w:r>
        <w:rPr>
          <w:color w:val="231F20"/>
        </w:rPr>
        <w:t>there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still</w:t>
      </w:r>
      <w:r>
        <w:rPr>
          <w:color w:val="231F20"/>
          <w:spacing w:val="-7"/>
        </w:rPr>
        <w:t> </w:t>
      </w:r>
      <w:r>
        <w:rPr>
          <w:color w:val="231F20"/>
        </w:rPr>
        <w:t>con-</w:t>
      </w:r>
      <w:r>
        <w:rPr>
          <w:color w:val="231F20"/>
          <w:spacing w:val="-52"/>
        </w:rPr>
        <w:t> </w:t>
      </w:r>
      <w:r>
        <w:rPr>
          <w:color w:val="231F20"/>
        </w:rPr>
        <w:t>siderable</w:t>
      </w:r>
      <w:r>
        <w:rPr>
          <w:color w:val="231F20"/>
          <w:spacing w:val="-5"/>
        </w:rPr>
        <w:t> </w:t>
      </w:r>
      <w:r>
        <w:rPr>
          <w:color w:val="231F20"/>
        </w:rPr>
        <w:t>risks</w:t>
      </w:r>
      <w:r>
        <w:rPr>
          <w:color w:val="231F20"/>
          <w:spacing w:val="-4"/>
        </w:rPr>
        <w:t> </w:t>
      </w:r>
      <w:r>
        <w:rPr>
          <w:color w:val="231F20"/>
        </w:rPr>
        <w:t>around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Bank’s</w:t>
      </w:r>
      <w:r>
        <w:rPr>
          <w:color w:val="231F20"/>
          <w:spacing w:val="-4"/>
        </w:rPr>
        <w:t> </w:t>
      </w:r>
      <w:r>
        <w:rPr>
          <w:color w:val="231F20"/>
        </w:rPr>
        <w:t>outlook.</w:t>
      </w:r>
    </w:p>
    <w:p>
      <w:pPr>
        <w:pStyle w:val="BodyText"/>
        <w:spacing w:line="249" w:lineRule="auto" w:before="121"/>
        <w:ind w:left="639" w:right="4075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main</w:t>
      </w:r>
      <w:r>
        <w:rPr>
          <w:color w:val="231F20"/>
          <w:spacing w:val="-5"/>
        </w:rPr>
        <w:t> </w:t>
      </w:r>
      <w:r>
        <w:rPr>
          <w:color w:val="231F20"/>
        </w:rPr>
        <w:t>upside</w:t>
      </w:r>
      <w:r>
        <w:rPr>
          <w:color w:val="231F20"/>
          <w:spacing w:val="-4"/>
        </w:rPr>
        <w:t> </w:t>
      </w:r>
      <w:r>
        <w:rPr>
          <w:color w:val="231F20"/>
        </w:rPr>
        <w:t>risks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inﬂation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domestic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international</w:t>
      </w:r>
      <w:r>
        <w:rPr>
          <w:color w:val="231F20"/>
          <w:spacing w:val="-5"/>
        </w:rPr>
        <w:t> </w:t>
      </w:r>
      <w:r>
        <w:rPr>
          <w:color w:val="231F20"/>
        </w:rPr>
        <w:t>develop-</w:t>
      </w:r>
      <w:r>
        <w:rPr>
          <w:color w:val="231F20"/>
          <w:spacing w:val="-52"/>
        </w:rPr>
        <w:t> </w:t>
      </w:r>
      <w:r>
        <w:rPr>
          <w:color w:val="231F20"/>
        </w:rPr>
        <w:t>ments will generate more demand for Canadian goods and services than is</w:t>
      </w:r>
      <w:r>
        <w:rPr>
          <w:color w:val="231F20"/>
          <w:spacing w:val="1"/>
        </w:rPr>
        <w:t> </w:t>
      </w:r>
      <w:r>
        <w:rPr>
          <w:color w:val="231F20"/>
        </w:rPr>
        <w:t>currently anticipated. Domestically, while private consumption and residential</w:t>
      </w:r>
      <w:r>
        <w:rPr>
          <w:color w:val="231F20"/>
          <w:spacing w:val="-53"/>
        </w:rPr>
        <w:t> </w:t>
      </w:r>
      <w:r>
        <w:rPr>
          <w:color w:val="231F20"/>
        </w:rPr>
        <w:t>investment have recently grown at an even faster pace than anticipated, the</w:t>
      </w:r>
      <w:r>
        <w:rPr>
          <w:color w:val="231F20"/>
          <w:spacing w:val="1"/>
        </w:rPr>
        <w:t> </w:t>
      </w:r>
      <w:r>
        <w:rPr>
          <w:color w:val="231F20"/>
        </w:rPr>
        <w:t>Bank expects a deceleration in the growth of private consumption to a more</w:t>
      </w:r>
      <w:r>
        <w:rPr>
          <w:color w:val="231F20"/>
          <w:spacing w:val="1"/>
        </w:rPr>
        <w:t> </w:t>
      </w:r>
      <w:r>
        <w:rPr>
          <w:color w:val="231F20"/>
        </w:rPr>
        <w:t>sustainable</w:t>
      </w:r>
      <w:r>
        <w:rPr>
          <w:color w:val="231F20"/>
          <w:spacing w:val="-12"/>
        </w:rPr>
        <w:t> </w:t>
      </w:r>
      <w:r>
        <w:rPr>
          <w:color w:val="231F20"/>
        </w:rPr>
        <w:t>rate,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well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marked</w:t>
      </w:r>
      <w:r>
        <w:rPr>
          <w:color w:val="231F20"/>
          <w:spacing w:val="-12"/>
        </w:rPr>
        <w:t> </w:t>
      </w:r>
      <w:r>
        <w:rPr>
          <w:color w:val="231F20"/>
        </w:rPr>
        <w:t>weakening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housing</w:t>
      </w:r>
      <w:r>
        <w:rPr>
          <w:color w:val="231F20"/>
          <w:spacing w:val="-11"/>
        </w:rPr>
        <w:t> </w:t>
      </w:r>
      <w:r>
        <w:rPr>
          <w:color w:val="231F20"/>
        </w:rPr>
        <w:t>activity.</w:t>
      </w:r>
      <w:r>
        <w:rPr>
          <w:color w:val="231F20"/>
          <w:spacing w:val="-12"/>
        </w:rPr>
        <w:t> </w:t>
      </w:r>
      <w:r>
        <w:rPr>
          <w:color w:val="231F20"/>
        </w:rPr>
        <w:t>However,</w:t>
      </w:r>
      <w:r>
        <w:rPr>
          <w:color w:val="231F20"/>
          <w:spacing w:val="1"/>
        </w:rPr>
        <w:t> </w:t>
      </w:r>
      <w:r>
        <w:rPr>
          <w:color w:val="231F20"/>
        </w:rPr>
        <w:t>it is possible that the momentum in domestic demand could be greater than</w:t>
      </w:r>
      <w:r>
        <w:rPr>
          <w:color w:val="231F20"/>
          <w:spacing w:val="1"/>
        </w:rPr>
        <w:t> </w:t>
      </w:r>
      <w:r>
        <w:rPr>
          <w:color w:val="231F20"/>
        </w:rPr>
        <w:t>currently expected, owing to buoyant household conﬁdence and easy ﬁnan-</w:t>
      </w:r>
      <w:r>
        <w:rPr>
          <w:color w:val="231F20"/>
          <w:spacing w:val="1"/>
        </w:rPr>
        <w:t> </w:t>
      </w:r>
      <w:r>
        <w:rPr>
          <w:color w:val="231F20"/>
        </w:rPr>
        <w:t>cing conditions. Internationally, a faster-than-expected global recovery could</w:t>
      </w:r>
      <w:r>
        <w:rPr>
          <w:color w:val="231F20"/>
          <w:spacing w:val="1"/>
        </w:rPr>
        <w:t> </w:t>
      </w:r>
      <w:r>
        <w:rPr>
          <w:color w:val="231F20"/>
        </w:rPr>
        <w:t>create additional inﬂationary pressures by stimulating external demand for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Canadian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exports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improving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trade.</w:t>
      </w:r>
    </w:p>
    <w:p>
      <w:pPr>
        <w:pStyle w:val="BodyText"/>
        <w:spacing w:line="249" w:lineRule="auto" w:before="129"/>
        <w:ind w:left="639" w:right="4101"/>
      </w:pPr>
      <w:r>
        <w:rPr>
          <w:color w:val="231F20"/>
        </w:rPr>
        <w:t>There are two main downside risks to inﬂation. First, the global economic</w:t>
      </w:r>
      <w:r>
        <w:rPr>
          <w:color w:val="231F20"/>
          <w:spacing w:val="1"/>
        </w:rPr>
        <w:t> </w:t>
      </w:r>
      <w:r>
        <w:rPr>
          <w:color w:val="231F20"/>
        </w:rPr>
        <w:t>recovery could be more protracted than currently projected. The Bank</w:t>
      </w:r>
      <w:r>
        <w:rPr>
          <w:color w:val="231F20"/>
          <w:spacing w:val="1"/>
        </w:rPr>
        <w:t> </w:t>
      </w:r>
      <w:r>
        <w:rPr>
          <w:color w:val="231F20"/>
        </w:rPr>
        <w:t>expects that private sector demand will be sufﬁciently strong once ﬁscal</w:t>
      </w:r>
      <w:r>
        <w:rPr>
          <w:color w:val="231F20"/>
          <w:spacing w:val="1"/>
        </w:rPr>
        <w:t> </w:t>
      </w:r>
      <w:r>
        <w:rPr>
          <w:color w:val="231F20"/>
        </w:rPr>
        <w:t>stimulus</w:t>
      </w:r>
      <w:r>
        <w:rPr>
          <w:color w:val="231F20"/>
          <w:spacing w:val="-12"/>
        </w:rPr>
        <w:t> </w:t>
      </w:r>
      <w:r>
        <w:rPr>
          <w:color w:val="231F20"/>
        </w:rPr>
        <w:t>measures</w:t>
      </w:r>
      <w:r>
        <w:rPr>
          <w:color w:val="231F20"/>
          <w:spacing w:val="-13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unwound.</w:t>
      </w:r>
      <w:r>
        <w:rPr>
          <w:color w:val="231F20"/>
          <w:spacing w:val="-12"/>
        </w:rPr>
        <w:t> </w:t>
      </w:r>
      <w:r>
        <w:rPr>
          <w:color w:val="231F20"/>
        </w:rPr>
        <w:t>There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risk,</w:t>
      </w:r>
      <w:r>
        <w:rPr>
          <w:color w:val="231F20"/>
          <w:spacing w:val="-12"/>
        </w:rPr>
        <w:t> </w:t>
      </w:r>
      <w:r>
        <w:rPr>
          <w:color w:val="231F20"/>
        </w:rPr>
        <w:t>however,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self-sustaining</w:t>
      </w:r>
      <w:r>
        <w:rPr>
          <w:color w:val="231F20"/>
          <w:spacing w:val="-52"/>
        </w:rPr>
        <w:t> </w:t>
      </w:r>
      <w:r>
        <w:rPr>
          <w:color w:val="231F20"/>
        </w:rPr>
        <w:t>growth in private demand will take longer to materialize than currently</w:t>
      </w:r>
      <w:r>
        <w:rPr>
          <w:color w:val="231F20"/>
          <w:spacing w:val="1"/>
        </w:rPr>
        <w:t> </w:t>
      </w:r>
      <w:r>
        <w:rPr>
          <w:color w:val="231F20"/>
        </w:rPr>
        <w:t>expected and will falter as policy stimulus is withdrawn. There is also a risk</w:t>
      </w:r>
      <w:r>
        <w:rPr>
          <w:color w:val="231F20"/>
          <w:spacing w:val="1"/>
        </w:rPr>
        <w:t> </w:t>
      </w:r>
      <w:r>
        <w:rPr>
          <w:color w:val="231F20"/>
        </w:rPr>
        <w:t>that sovereign credit concerns could intensify, leading to higher borrowing</w:t>
      </w:r>
      <w:r>
        <w:rPr>
          <w:color w:val="231F20"/>
          <w:spacing w:val="1"/>
        </w:rPr>
        <w:t> </w:t>
      </w:r>
      <w:r>
        <w:rPr>
          <w:color w:val="231F20"/>
        </w:rPr>
        <w:t>costs and a more rapid tightening of ﬁscal policy in some countries. Either of</w:t>
      </w:r>
      <w:r>
        <w:rPr>
          <w:color w:val="231F20"/>
          <w:spacing w:val="1"/>
        </w:rPr>
        <w:t> </w:t>
      </w:r>
      <w:r>
        <w:rPr>
          <w:color w:val="231F20"/>
        </w:rPr>
        <w:t>these factors would restrain global private demand relative to the Bank’s</w:t>
      </w:r>
      <w:r>
        <w:rPr>
          <w:color w:val="231F20"/>
          <w:spacing w:val="1"/>
        </w:rPr>
        <w:t> </w:t>
      </w:r>
      <w:r>
        <w:rPr>
          <w:color w:val="231F20"/>
        </w:rPr>
        <w:t>base-case projection. Second, there is a risk that the combination of the</w:t>
      </w:r>
      <w:r>
        <w:rPr>
          <w:color w:val="231F20"/>
          <w:spacing w:val="1"/>
        </w:rPr>
        <w:t> </w:t>
      </w:r>
      <w:r>
        <w:rPr>
          <w:color w:val="231F20"/>
        </w:rPr>
        <w:t>persistent</w:t>
      </w:r>
      <w:r>
        <w:rPr>
          <w:color w:val="231F20"/>
          <w:spacing w:val="-5"/>
        </w:rPr>
        <w:t> </w:t>
      </w:r>
      <w:r>
        <w:rPr>
          <w:color w:val="231F20"/>
        </w:rPr>
        <w:t>strength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Canadian</w:t>
      </w:r>
      <w:r>
        <w:rPr>
          <w:color w:val="231F20"/>
          <w:spacing w:val="-4"/>
        </w:rPr>
        <w:t> </w:t>
      </w:r>
      <w:r>
        <w:rPr>
          <w:color w:val="231F20"/>
        </w:rPr>
        <w:t>dollar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Canada’s</w:t>
      </w:r>
      <w:r>
        <w:rPr>
          <w:color w:val="231F20"/>
          <w:spacing w:val="-4"/>
        </w:rPr>
        <w:t> </w:t>
      </w:r>
      <w:r>
        <w:rPr>
          <w:color w:val="231F20"/>
        </w:rPr>
        <w:t>poor</w:t>
      </w:r>
      <w:r>
        <w:rPr>
          <w:color w:val="231F20"/>
          <w:spacing w:val="-4"/>
        </w:rPr>
        <w:t> </w:t>
      </w:r>
      <w:r>
        <w:rPr>
          <w:color w:val="231F20"/>
        </w:rPr>
        <w:t>relative</w:t>
      </w:r>
      <w:r>
        <w:rPr>
          <w:color w:val="231F20"/>
          <w:spacing w:val="-4"/>
        </w:rPr>
        <w:t> </w:t>
      </w:r>
      <w:r>
        <w:rPr>
          <w:color w:val="231F20"/>
        </w:rPr>
        <w:t>produc-</w:t>
      </w:r>
    </w:p>
    <w:p>
      <w:pPr>
        <w:pStyle w:val="BodyText"/>
        <w:spacing w:line="249" w:lineRule="auto" w:before="9"/>
        <w:ind w:left="639" w:right="3903"/>
      </w:pPr>
      <w:r>
        <w:rPr>
          <w:color w:val="231F20"/>
        </w:rPr>
        <w:t>tivity</w:t>
      </w:r>
      <w:r>
        <w:rPr>
          <w:color w:val="231F20"/>
          <w:spacing w:val="1"/>
        </w:rPr>
        <w:t> </w:t>
      </w:r>
      <w:r>
        <w:rPr>
          <w:color w:val="231F20"/>
        </w:rPr>
        <w:t>performance</w:t>
      </w:r>
      <w:r>
        <w:rPr>
          <w:color w:val="231F20"/>
          <w:spacing w:val="1"/>
        </w:rPr>
        <w:t> </w:t>
      </w:r>
      <w:r>
        <w:rPr>
          <w:color w:val="231F20"/>
        </w:rPr>
        <w:t>could</w:t>
      </w:r>
      <w:r>
        <w:rPr>
          <w:color w:val="231F20"/>
          <w:spacing w:val="1"/>
        </w:rPr>
        <w:t> </w:t>
      </w:r>
      <w:r>
        <w:rPr>
          <w:color w:val="231F20"/>
        </w:rPr>
        <w:t>exert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larger-than-expected</w:t>
      </w:r>
      <w:r>
        <w:rPr>
          <w:color w:val="231F20"/>
          <w:spacing w:val="1"/>
        </w:rPr>
        <w:t> </w:t>
      </w:r>
      <w:r>
        <w:rPr>
          <w:color w:val="231F20"/>
        </w:rPr>
        <w:t>drag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growth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put</w:t>
      </w:r>
      <w:r>
        <w:rPr>
          <w:color w:val="231F20"/>
          <w:spacing w:val="-53"/>
        </w:rPr>
        <w:t> </w:t>
      </w:r>
      <w:r>
        <w:rPr>
          <w:color w:val="231F20"/>
          <w:w w:val="105"/>
        </w:rPr>
        <w:t>additional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downward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pressure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inﬂation.</w:t>
      </w:r>
    </w:p>
    <w:p>
      <w:pPr>
        <w:pStyle w:val="BodyText"/>
        <w:spacing w:line="249" w:lineRule="auto" w:before="122"/>
        <w:ind w:left="640" w:right="3957"/>
      </w:pPr>
      <w:r>
        <w:rPr>
          <w:color w:val="231F20"/>
        </w:rPr>
        <w:t>While</w:t>
      </w:r>
      <w:r>
        <w:rPr>
          <w:color w:val="231F20"/>
          <w:spacing w:val="-7"/>
        </w:rPr>
        <w:t> </w:t>
      </w:r>
      <w:r>
        <w:rPr>
          <w:color w:val="231F20"/>
        </w:rPr>
        <w:t>risks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inﬂation</w:t>
      </w:r>
      <w:r>
        <w:rPr>
          <w:color w:val="231F20"/>
          <w:spacing w:val="-7"/>
        </w:rPr>
        <w:t> </w:t>
      </w:r>
      <w:r>
        <w:rPr>
          <w:color w:val="231F20"/>
        </w:rPr>
        <w:t>outlook</w:t>
      </w:r>
      <w:r>
        <w:rPr>
          <w:color w:val="231F20"/>
          <w:spacing w:val="-7"/>
        </w:rPr>
        <w:t> </w:t>
      </w:r>
      <w:r>
        <w:rPr>
          <w:color w:val="231F20"/>
        </w:rPr>
        <w:t>remain</w:t>
      </w:r>
      <w:r>
        <w:rPr>
          <w:color w:val="231F20"/>
          <w:spacing w:val="-7"/>
        </w:rPr>
        <w:t> </w:t>
      </w:r>
      <w:r>
        <w:rPr>
          <w:color w:val="231F20"/>
        </w:rPr>
        <w:t>elevated,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Bank</w:t>
      </w:r>
      <w:r>
        <w:rPr>
          <w:color w:val="231F20"/>
          <w:spacing w:val="-7"/>
        </w:rPr>
        <w:t> </w:t>
      </w:r>
      <w:r>
        <w:rPr>
          <w:color w:val="231F20"/>
        </w:rPr>
        <w:t>judges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they</w:t>
      </w:r>
      <w:r>
        <w:rPr>
          <w:color w:val="231F20"/>
          <w:spacing w:val="-53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roughly</w:t>
      </w:r>
      <w:r>
        <w:rPr>
          <w:color w:val="231F20"/>
          <w:spacing w:val="-4"/>
        </w:rPr>
        <w:t> </w:t>
      </w:r>
      <w:r>
        <w:rPr>
          <w:color w:val="231F20"/>
        </w:rPr>
        <w:t>balanced</w:t>
      </w:r>
      <w:r>
        <w:rPr>
          <w:color w:val="231F20"/>
          <w:spacing w:val="-5"/>
        </w:rPr>
        <w:t> </w:t>
      </w:r>
      <w:r>
        <w:rPr>
          <w:color w:val="231F20"/>
        </w:rPr>
        <w:t>over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projection</w:t>
      </w:r>
      <w:r>
        <w:rPr>
          <w:color w:val="231F20"/>
          <w:spacing w:val="-5"/>
        </w:rPr>
        <w:t> </w:t>
      </w:r>
      <w:r>
        <w:rPr>
          <w:color w:val="231F20"/>
        </w:rPr>
        <w:t>horizon.</w:t>
      </w:r>
    </w:p>
    <w:p>
      <w:pPr>
        <w:pStyle w:val="BodyText"/>
        <w:spacing w:line="249" w:lineRule="auto" w:before="122"/>
        <w:ind w:left="640" w:right="4352"/>
      </w:pPr>
      <w:r>
        <w:rPr>
          <w:color w:val="231F20"/>
        </w:rPr>
        <w:t>Over the medium term, global macroeconomic imbalances continue to</w:t>
      </w:r>
      <w:r>
        <w:rPr>
          <w:color w:val="231F20"/>
          <w:spacing w:val="1"/>
        </w:rPr>
        <w:t> </w:t>
      </w:r>
      <w:r>
        <w:rPr>
          <w:color w:val="231F20"/>
        </w:rPr>
        <w:t>pose signiﬁcant risks to the outlook. These imbalances narrowed during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recession,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U.S.</w:t>
      </w:r>
      <w:r>
        <w:rPr>
          <w:color w:val="231F20"/>
          <w:spacing w:val="-5"/>
        </w:rPr>
        <w:t> </w:t>
      </w:r>
      <w:r>
        <w:rPr>
          <w:color w:val="231F20"/>
        </w:rPr>
        <w:t>households</w:t>
      </w:r>
      <w:r>
        <w:rPr>
          <w:color w:val="231F20"/>
          <w:spacing w:val="-6"/>
        </w:rPr>
        <w:t> </w:t>
      </w:r>
      <w:r>
        <w:rPr>
          <w:color w:val="231F20"/>
        </w:rPr>
        <w:t>curtailed</w:t>
      </w:r>
      <w:r>
        <w:rPr>
          <w:color w:val="231F20"/>
          <w:spacing w:val="-5"/>
        </w:rPr>
        <w:t> </w:t>
      </w:r>
      <w:r>
        <w:rPr>
          <w:color w:val="231F20"/>
        </w:rPr>
        <w:t>their</w:t>
      </w:r>
      <w:r>
        <w:rPr>
          <w:color w:val="231F20"/>
          <w:spacing w:val="-5"/>
        </w:rPr>
        <w:t> </w:t>
      </w:r>
      <w:r>
        <w:rPr>
          <w:color w:val="231F20"/>
        </w:rPr>
        <w:t>spending,</w:t>
      </w:r>
      <w:r>
        <w:rPr>
          <w:color w:val="231F20"/>
          <w:spacing w:val="-5"/>
        </w:rPr>
        <w:t> </w:t>
      </w:r>
      <w:r>
        <w:rPr>
          <w:color w:val="231F20"/>
        </w:rPr>
        <w:t>while</w:t>
      </w:r>
      <w:r>
        <w:rPr>
          <w:color w:val="231F20"/>
          <w:spacing w:val="-5"/>
        </w:rPr>
        <w:t> </w:t>
      </w:r>
      <w:r>
        <w:rPr>
          <w:color w:val="231F20"/>
        </w:rPr>
        <w:t>domestic</w:t>
      </w:r>
      <w:r>
        <w:rPr>
          <w:color w:val="231F20"/>
          <w:spacing w:val="-53"/>
        </w:rPr>
        <w:t> </w:t>
      </w:r>
      <w:r>
        <w:rPr>
          <w:color w:val="231F20"/>
        </w:rPr>
        <w:t>demand in Asian emerging-market economies has been boosted by</w:t>
      </w:r>
      <w:r>
        <w:rPr>
          <w:color w:val="231F20"/>
          <w:spacing w:val="1"/>
        </w:rPr>
        <w:t> </w:t>
      </w:r>
      <w:r>
        <w:rPr>
          <w:color w:val="231F20"/>
        </w:rPr>
        <w:t>aggressive policy measures. Sustained improvement over the medium</w:t>
      </w:r>
      <w:r>
        <w:rPr>
          <w:color w:val="231F20"/>
          <w:spacing w:val="1"/>
        </w:rPr>
        <w:t> </w:t>
      </w:r>
      <w:r>
        <w:rPr>
          <w:color w:val="231F20"/>
        </w:rPr>
        <w:t>term will require ﬁscal consolidation in the United States and several other</w:t>
      </w:r>
      <w:r>
        <w:rPr>
          <w:color w:val="231F20"/>
          <w:spacing w:val="-53"/>
        </w:rPr>
        <w:t> </w:t>
      </w:r>
      <w:r>
        <w:rPr>
          <w:color w:val="231F20"/>
        </w:rPr>
        <w:t>advanced countries, together with policy-induced growth in domestic</w:t>
      </w:r>
      <w:r>
        <w:rPr>
          <w:color w:val="231F20"/>
          <w:spacing w:val="1"/>
        </w:rPr>
        <w:t> </w:t>
      </w:r>
      <w:r>
        <w:rPr>
          <w:color w:val="231F20"/>
        </w:rPr>
        <w:t>demand and real exchange rate adjustments for surplus countries. In the</w:t>
      </w:r>
      <w:r>
        <w:rPr>
          <w:color w:val="231F20"/>
          <w:spacing w:val="1"/>
        </w:rPr>
        <w:t> </w:t>
      </w:r>
      <w:r>
        <w:rPr>
          <w:color w:val="231F20"/>
        </w:rPr>
        <w:t>absence of these conditions, large imbalances may re-emerge, with the</w:t>
      </w:r>
      <w:r>
        <w:rPr>
          <w:color w:val="231F20"/>
          <w:spacing w:val="1"/>
        </w:rPr>
        <w:t> </w:t>
      </w:r>
      <w:r>
        <w:rPr>
          <w:color w:val="231F20"/>
        </w:rPr>
        <w:t>attendant</w:t>
      </w:r>
      <w:r>
        <w:rPr>
          <w:color w:val="231F20"/>
          <w:spacing w:val="-4"/>
        </w:rPr>
        <w:t> </w:t>
      </w:r>
      <w:r>
        <w:rPr>
          <w:color w:val="231F20"/>
        </w:rPr>
        <w:t>risk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disorderly</w:t>
      </w:r>
      <w:r>
        <w:rPr>
          <w:color w:val="231F20"/>
          <w:spacing w:val="-4"/>
        </w:rPr>
        <w:t> </w:t>
      </w:r>
      <w:r>
        <w:rPr>
          <w:color w:val="231F20"/>
        </w:rPr>
        <w:t>adjustment.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2"/>
        </w:rPr>
      </w:pPr>
      <w:r>
        <w:rPr/>
        <w:pict>
          <v:shape style="position:absolute;margin-left:36pt;margin-top:8.416455pt;width:522pt;height:.1pt;mso-position-horizontal-relative:page;mso-position-vertical-relative:paragraph;z-index:-15577600;mso-wrap-distance-left:0;mso-wrap-distance-right:0" id="docshape392" coordorigin="720,168" coordsize="10440,0" path="m720,168l11160,16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110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RISKS</w:t>
      </w:r>
      <w:r>
        <w:rPr>
          <w:color w:val="231F20"/>
          <w:spacing w:val="5"/>
          <w:w w:val="95"/>
          <w:sz w:val="12"/>
        </w:rPr>
        <w:t> </w:t>
      </w:r>
      <w:r>
        <w:rPr>
          <w:color w:val="231F20"/>
          <w:w w:val="95"/>
          <w:sz w:val="12"/>
        </w:rPr>
        <w:t>TO</w:t>
      </w:r>
      <w:r>
        <w:rPr>
          <w:color w:val="231F20"/>
          <w:spacing w:val="6"/>
          <w:w w:val="95"/>
          <w:sz w:val="12"/>
        </w:rPr>
        <w:t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6"/>
          <w:w w:val="95"/>
          <w:sz w:val="12"/>
        </w:rPr>
        <w:t> </w:t>
      </w:r>
      <w:r>
        <w:rPr>
          <w:color w:val="231F20"/>
          <w:w w:val="95"/>
          <w:sz w:val="12"/>
        </w:rPr>
        <w:t>OUTLOOK</w:t>
      </w:r>
    </w:p>
    <w:p>
      <w:pPr>
        <w:spacing w:before="42"/>
        <w:ind w:left="110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8418688" id="docshape393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8418176" id="docshape394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156071pt;width:18.650pt;height:20.85pt;mso-position-horizontal-relative:page;mso-position-vertical-relative:paragraph;z-index:15881216" type="#_x0000_t202" id="docshape395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15"/>
                      <w:sz w:val="36"/>
                    </w:rPr>
                    <w:t>26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spacing w:val="-1"/>
          <w:sz w:val="12"/>
        </w:rPr>
        <w:t>APRIL</w:t>
      </w:r>
      <w:r>
        <w:rPr>
          <w:color w:val="231F20"/>
          <w:spacing w:val="-7"/>
          <w:sz w:val="12"/>
        </w:rPr>
        <w:t> </w:t>
      </w:r>
      <w:r>
        <w:rPr>
          <w:color w:val="231F20"/>
          <w:spacing w:val="-1"/>
          <w:sz w:val="12"/>
        </w:rPr>
        <w:t>2010</w:t>
      </w:r>
    </w:p>
    <w:sectPr>
      <w:pgSz w:w="12240" w:h="15840"/>
      <w:pgMar w:top="1500" w:bottom="280" w:left="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  <w:font w:name="HelveticaNeue-BoldItalic">
    <w:altName w:val="HelveticaNeue-BoldItalic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2"/>
      <w:numFmt w:val="decimal"/>
      <w:lvlText w:val="%1"/>
      <w:lvlJc w:val="left"/>
      <w:pPr>
        <w:ind w:left="860" w:hanging="220"/>
        <w:jc w:val="left"/>
      </w:pPr>
      <w:rPr>
        <w:rFonts w:hint="default" w:ascii="Arial" w:hAnsi="Arial" w:eastAsia="Arial" w:cs="Arial"/>
        <w:b/>
        <w:bCs/>
        <w:i w:val="0"/>
        <w:iCs w:val="0"/>
        <w:color w:val="004F5A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3" w:hanging="22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."/>
      <w:lvlJc w:val="left"/>
      <w:pPr>
        <w:ind w:left="4407" w:hanging="1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8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16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32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48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64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80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96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12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28" w:hanging="1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338" w:hanging="292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338" w:hanging="292"/>
        <w:jc w:val="left"/>
      </w:pPr>
      <w:rPr>
        <w:rFonts w:hint="default" w:ascii="Arial" w:hAnsi="Arial" w:eastAsia="Arial" w:cs="Arial"/>
        <w:b w:val="0"/>
        <w:bCs w:val="0"/>
        <w:i/>
        <w:iCs/>
        <w:color w:val="231F20"/>
        <w:spacing w:val="-9"/>
        <w:w w:val="89"/>
        <w:sz w:val="20"/>
        <w:szCs w:val="20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4407" w:hanging="1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82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4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6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8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10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32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54" w:hanging="1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-"/>
      <w:lvlJc w:val="left"/>
      <w:pPr>
        <w:ind w:left="1156" w:hanging="13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1"/>
        <w:w w:val="99"/>
        <w:sz w:val="12"/>
        <w:szCs w:val="1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4400" w:hanging="1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95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91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86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82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77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73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68" w:hanging="1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1239" w:hanging="220"/>
        <w:jc w:val="left"/>
      </w:pPr>
      <w:rPr>
        <w:rFonts w:hint="default"/>
        <w:w w:val="99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4400" w:hanging="1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95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91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86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82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77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73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68" w:hanging="1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9"/>
      <w:numFmt w:val="decimal"/>
      <w:lvlText w:val="%1"/>
      <w:lvlJc w:val="left"/>
      <w:pPr>
        <w:ind w:left="935" w:hanging="296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935" w:hanging="296"/>
        <w:jc w:val="left"/>
      </w:pPr>
      <w:rPr>
        <w:rFonts w:hint="default" w:ascii="Arial" w:hAnsi="Arial" w:eastAsia="Arial" w:cs="Arial"/>
        <w:b w:val="0"/>
        <w:bCs w:val="0"/>
        <w:i/>
        <w:iCs/>
        <w:color w:val="231F20"/>
        <w:spacing w:val="-3"/>
        <w:w w:val="8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0" w:hanging="101"/>
      </w:pPr>
      <w:rPr>
        <w:rFonts w:hint="default" w:ascii="Arial" w:hAnsi="Arial" w:eastAsia="Arial" w:cs="Arial"/>
        <w:b w:val="0"/>
        <w:bCs w:val="0"/>
        <w:i w:val="0"/>
        <w:iCs w:val="0"/>
        <w:color w:val="0071BC"/>
        <w:w w:val="142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8" w:hanging="1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02" w:hanging="1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6" w:hanging="1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70" w:hanging="1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04" w:hanging="1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8" w:hanging="10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1187" w:hanging="1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8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8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6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4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2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70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8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6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4" w:hanging="1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3"/>
      <w:numFmt w:val="decimal"/>
      <w:lvlText w:val="%1"/>
      <w:lvlJc w:val="left"/>
      <w:pPr>
        <w:ind w:left="2427" w:hanging="1428"/>
        <w:jc w:val="left"/>
      </w:pPr>
      <w:rPr>
        <w:rFonts w:hint="default"/>
        <w:spacing w:val="-4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34" w:hanging="1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48" w:hanging="1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62" w:hanging="1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76" w:hanging="1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90" w:hanging="1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04" w:hanging="1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18" w:hanging="1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32" w:hanging="142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3"/>
      <w:numFmt w:val="decimal"/>
      <w:lvlText w:val="%1"/>
      <w:lvlJc w:val="left"/>
      <w:pPr>
        <w:ind w:left="2427" w:hanging="14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-13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34" w:hanging="1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48" w:hanging="1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62" w:hanging="1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76" w:hanging="1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90" w:hanging="1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04" w:hanging="1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18" w:hanging="1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32" w:hanging="14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025" w:hanging="180"/>
      </w:pPr>
      <w:rPr>
        <w:rFonts w:hint="default" w:ascii="Helvetica" w:hAnsi="Helvetica" w:eastAsia="Helvetica" w:cs="Helvetica"/>
        <w:b w:val="0"/>
        <w:bCs w:val="0"/>
        <w:i w:val="0"/>
        <w:iCs w:val="0"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74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2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8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9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52" w:hanging="18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000"/>
      <w:outlineLvl w:val="1"/>
    </w:pPr>
    <w:rPr>
      <w:rFonts w:ascii="Arial" w:hAnsi="Arial" w:eastAsia="Arial" w:cs="Arial"/>
      <w:sz w:val="80"/>
      <w:szCs w:val="8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44"/>
      <w:ind w:left="1000"/>
      <w:outlineLvl w:val="2"/>
    </w:pPr>
    <w:rPr>
      <w:rFonts w:ascii="Arial" w:hAnsi="Arial" w:eastAsia="Arial" w:cs="Arial"/>
      <w:sz w:val="72"/>
      <w:szCs w:val="7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"/>
      <w:outlineLvl w:val="3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00"/>
      <w:outlineLvl w:val="4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94"/>
      <w:ind w:left="1000"/>
      <w:outlineLvl w:val="5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025" w:hanging="18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6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hyperlink" Target="http://www.bankofcanada.ca/en/bos/2010/spring/bos0410e.pdf" TargetMode="External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hyperlink" Target="http://credit.bankofcanada.ca/financialconditions" TargetMode="External"/><Relationship Id="rId24" Type="http://schemas.openxmlformats.org/officeDocument/2006/relationships/hyperlink" Target="http://www.bankofcanada.ca/en/slos/pdf/slos2010Q1.pdf" TargetMode="External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hyperlink" Target="http://www.bankofcanada.ca/en/mpr/pdf/backgrounder_fancharts.pdf" TargetMode="External"/><Relationship Id="rId4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Canada</dc:creator>
  <dc:subject>MPR</dc:subject>
  <dc:title>Monetary Policy Report - April 2010</dc:title>
  <dcterms:created xsi:type="dcterms:W3CDTF">2021-12-23T22:18:40Z</dcterms:created>
  <dcterms:modified xsi:type="dcterms:W3CDTF">2021-12-23T22:18:40Z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2010-04-21T00:00:00Z</vt:filetime>
  </property>
  <property fmtid="{D5CDD505-2E9C-101B-9397-08002B2CF9AE}" pid="3" name="LastSaved">
    <vt:filetime>2021-12-23T00:00:00Z</vt:filetime>
  </property>
</Properties>
</file>