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541" w:lineRule="exact" w:before="73"/>
        <w:ind w:left="550" w:right="0" w:firstLine="0"/>
        <w:jc w:val="left"/>
        <w:rPr>
          <w:sz w:val="19"/>
        </w:rPr>
      </w:pPr>
      <w:r>
        <w:rPr/>
        <w:drawing>
          <wp:anchor distT="0" distB="0" distL="0" distR="0" allowOverlap="1" layoutInCell="1" locked="0" behindDoc="0" simplePos="0" relativeHeight="15729152">
            <wp:simplePos x="0" y="0"/>
            <wp:positionH relativeFrom="page">
              <wp:posOffset>114300</wp:posOffset>
            </wp:positionH>
            <wp:positionV relativeFrom="page">
              <wp:posOffset>6621386</wp:posOffset>
            </wp:positionV>
            <wp:extent cx="7658100" cy="173863"/>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658100" cy="173863"/>
                    </a:xfrm>
                    <a:prstGeom prst="rect">
                      <a:avLst/>
                    </a:prstGeom>
                  </pic:spPr>
                </pic:pic>
              </a:graphicData>
            </a:graphic>
          </wp:anchor>
        </w:drawing>
      </w:r>
      <w:r>
        <w:rPr/>
        <w:pict>
          <v:rect style="position:absolute;margin-left:284.238007pt;margin-top:378pt;width:327.762pt;height:135pt;mso-position-horizontal-relative:page;mso-position-vertical-relative:page;z-index:15729664" id="docshape1" filled="true" fillcolor="#adc6b9" stroked="false">
            <v:fill type="solid"/>
            <w10:wrap type="none"/>
          </v:rect>
        </w:pict>
      </w:r>
      <w:bookmarkStart w:name="Monetary Policy Report -  April 2013" w:id="1"/>
      <w:bookmarkEnd w:id="1"/>
      <w:r>
        <w:rPr/>
      </w:r>
      <w:r>
        <w:rPr>
          <w:b/>
          <w:color w:val="006975"/>
          <w:w w:val="75"/>
          <w:sz w:val="50"/>
          <w:u w:val="thick" w:color="006975"/>
        </w:rPr>
        <w:t>riiiliiil</w:t>
      </w:r>
      <w:r>
        <w:rPr>
          <w:b/>
          <w:color w:val="006975"/>
          <w:spacing w:val="44"/>
          <w:w w:val="75"/>
          <w:sz w:val="50"/>
        </w:rPr>
        <w:t> </w:t>
      </w:r>
      <w:r>
        <w:rPr>
          <w:color w:val="006975"/>
          <w:w w:val="75"/>
          <w:sz w:val="19"/>
        </w:rPr>
        <w:t>BANK</w:t>
      </w:r>
      <w:r>
        <w:rPr>
          <w:color w:val="006975"/>
          <w:spacing w:val="37"/>
          <w:w w:val="75"/>
          <w:sz w:val="19"/>
        </w:rPr>
        <w:t> </w:t>
      </w:r>
      <w:r>
        <w:rPr>
          <w:color w:val="006975"/>
          <w:w w:val="75"/>
          <w:sz w:val="19"/>
        </w:rPr>
        <w:t>OF</w:t>
      </w:r>
      <w:r>
        <w:rPr>
          <w:color w:val="006975"/>
          <w:spacing w:val="23"/>
          <w:w w:val="75"/>
          <w:sz w:val="19"/>
        </w:rPr>
        <w:t> </w:t>
      </w:r>
      <w:r>
        <w:rPr>
          <w:color w:val="006975"/>
          <w:w w:val="75"/>
          <w:sz w:val="19"/>
        </w:rPr>
        <w:t>CANADA</w:t>
      </w:r>
    </w:p>
    <w:p>
      <w:pPr>
        <w:spacing w:line="185" w:lineRule="exact" w:before="0"/>
        <w:ind w:left="566" w:right="0" w:firstLine="0"/>
        <w:jc w:val="left"/>
        <w:rPr>
          <w:sz w:val="19"/>
        </w:rPr>
      </w:pPr>
      <w:r>
        <w:rPr>
          <w:color w:val="006975"/>
          <w:sz w:val="19"/>
          <w:u w:val="thick" w:color="006975"/>
        </w:rPr>
        <w:t>.1,</w:t>
      </w:r>
      <w:r>
        <w:rPr>
          <w:color w:val="006975"/>
          <w:spacing w:val="18"/>
          <w:sz w:val="19"/>
          <w:u w:val="thick" w:color="006975"/>
        </w:rPr>
        <w:t> </w:t>
      </w:r>
      <w:r>
        <w:rPr>
          <w:color w:val="006975"/>
          <w:sz w:val="19"/>
          <w:u w:val="thick" w:color="006975"/>
        </w:rPr>
        <w:t>I</w:t>
      </w:r>
      <w:r>
        <w:rPr>
          <w:color w:val="006975"/>
          <w:spacing w:val="21"/>
          <w:sz w:val="19"/>
          <w:u w:val="thick" w:color="006975"/>
        </w:rPr>
        <w:t> </w:t>
      </w:r>
      <w:r>
        <w:rPr>
          <w:color w:val="006975"/>
          <w:sz w:val="19"/>
          <w:u w:val="thick" w:color="006975"/>
        </w:rPr>
        <w:t>,1</w:t>
      </w:r>
      <w:r>
        <w:rPr>
          <w:color w:val="006975"/>
          <w:sz w:val="19"/>
        </w:rPr>
        <w:t>,</w:t>
      </w:r>
      <w:r>
        <w:rPr>
          <w:color w:val="006975"/>
          <w:spacing w:val="33"/>
          <w:sz w:val="19"/>
        </w:rPr>
        <w:t> </w:t>
      </w:r>
      <w:r>
        <w:rPr>
          <w:color w:val="006975"/>
          <w:sz w:val="19"/>
        </w:rPr>
        <w:t>BANQUE</w:t>
      </w:r>
      <w:r>
        <w:rPr>
          <w:color w:val="006975"/>
          <w:spacing w:val="19"/>
          <w:sz w:val="19"/>
        </w:rPr>
        <w:t> </w:t>
      </w:r>
      <w:r>
        <w:rPr>
          <w:color w:val="006975"/>
          <w:sz w:val="19"/>
        </w:rPr>
        <w:t>DU</w:t>
      </w:r>
      <w:r>
        <w:rPr>
          <w:color w:val="006975"/>
          <w:spacing w:val="-1"/>
          <w:sz w:val="19"/>
        </w:rPr>
        <w:t> </w:t>
      </w:r>
      <w:r>
        <w:rPr>
          <w:color w:val="006975"/>
          <w:sz w:val="19"/>
        </w:rPr>
        <w:t>CANADA</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7"/>
        </w:rPr>
      </w:pPr>
    </w:p>
    <w:p>
      <w:pPr>
        <w:pStyle w:val="Title"/>
      </w:pPr>
      <w:r>
        <w:rPr>
          <w:color w:val="231F20"/>
          <w:spacing w:val="-17"/>
          <w:w w:val="95"/>
        </w:rPr>
        <w:t>Monetary</w:t>
      </w:r>
      <w:r>
        <w:rPr>
          <w:color w:val="231F20"/>
          <w:spacing w:val="-64"/>
          <w:w w:val="95"/>
        </w:rPr>
        <w:t> </w:t>
      </w:r>
      <w:r>
        <w:rPr>
          <w:color w:val="231F20"/>
          <w:spacing w:val="-17"/>
          <w:w w:val="95"/>
        </w:rPr>
        <w:t>Policy</w:t>
      </w:r>
      <w:r>
        <w:rPr>
          <w:color w:val="231F20"/>
          <w:spacing w:val="-63"/>
          <w:w w:val="95"/>
        </w:rPr>
        <w:t> </w:t>
      </w:r>
      <w:r>
        <w:rPr>
          <w:color w:val="231F20"/>
          <w:spacing w:val="-17"/>
          <w:w w:val="95"/>
        </w:rPr>
        <w:t>Report</w:t>
      </w:r>
    </w:p>
    <w:p>
      <w:pPr>
        <w:spacing w:line="448" w:lineRule="exact" w:before="0"/>
        <w:ind w:left="3860" w:right="0" w:firstLine="0"/>
        <w:jc w:val="left"/>
        <w:rPr>
          <w:rFonts w:ascii="Arial Unicode MS"/>
          <w:sz w:val="36"/>
        </w:rPr>
      </w:pPr>
      <w:r>
        <w:rPr>
          <w:rFonts w:ascii="Arial Unicode MS"/>
          <w:color w:val="006976"/>
          <w:spacing w:val="-15"/>
          <w:w w:val="95"/>
          <w:sz w:val="36"/>
        </w:rPr>
        <w:t>April</w:t>
      </w:r>
      <w:r>
        <w:rPr>
          <w:rFonts w:ascii="Arial Unicode MS"/>
          <w:color w:val="006976"/>
          <w:spacing w:val="-50"/>
          <w:w w:val="95"/>
          <w:sz w:val="36"/>
        </w:rPr>
        <w:t> </w:t>
      </w:r>
      <w:r>
        <w:rPr>
          <w:rFonts w:ascii="Arial Unicode MS"/>
          <w:color w:val="006976"/>
          <w:spacing w:val="-14"/>
          <w:w w:val="95"/>
          <w:sz w:val="36"/>
        </w:rPr>
        <w:t>2013</w:t>
      </w: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spacing w:before="1"/>
        <w:rPr>
          <w:rFonts w:ascii="Arial Unicode MS"/>
          <w:sz w:val="13"/>
        </w:rPr>
      </w:pPr>
      <w:r>
        <w:rPr/>
        <w:drawing>
          <wp:anchor distT="0" distB="0" distL="0" distR="0" allowOverlap="1" layoutInCell="1" locked="0" behindDoc="0" simplePos="0" relativeHeight="0">
            <wp:simplePos x="0" y="0"/>
            <wp:positionH relativeFrom="page">
              <wp:posOffset>114300</wp:posOffset>
            </wp:positionH>
            <wp:positionV relativeFrom="paragraph">
              <wp:posOffset>126559</wp:posOffset>
            </wp:positionV>
            <wp:extent cx="3364436" cy="1712976"/>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3364436" cy="1712976"/>
                    </a:xfrm>
                    <a:prstGeom prst="rect">
                      <a:avLst/>
                    </a:prstGeom>
                  </pic:spPr>
                </pic:pic>
              </a:graphicData>
            </a:graphic>
          </wp:anchor>
        </w:drawing>
      </w: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spacing w:before="88"/>
        <w:ind w:left="579" w:right="0" w:firstLine="0"/>
        <w:jc w:val="left"/>
        <w:rPr>
          <w:rFonts w:ascii="Times New Roman"/>
          <w:sz w:val="29"/>
        </w:rPr>
      </w:pPr>
      <w:r>
        <w:rPr>
          <w:rFonts w:ascii="Times New Roman"/>
          <w:color w:val="006975"/>
          <w:sz w:val="29"/>
        </w:rPr>
        <w:t>bankofcanada.ca</w:t>
      </w:r>
    </w:p>
    <w:p>
      <w:pPr>
        <w:spacing w:after="0"/>
        <w:jc w:val="left"/>
        <w:rPr>
          <w:rFonts w:ascii="Times New Roman"/>
          <w:sz w:val="29"/>
        </w:rPr>
        <w:sectPr>
          <w:type w:val="continuous"/>
          <w:pgSz w:w="12240" w:h="15840"/>
          <w:pgMar w:top="520" w:bottom="280" w:left="80" w:right="780"/>
        </w:sectPr>
      </w:pPr>
    </w:p>
    <w:p>
      <w:pPr>
        <w:spacing w:before="105"/>
        <w:ind w:left="880" w:right="0" w:firstLine="0"/>
        <w:jc w:val="left"/>
        <w:rPr>
          <w:b/>
          <w:sz w:val="23"/>
        </w:rPr>
      </w:pPr>
      <w:r>
        <w:rPr>
          <w:b/>
          <w:color w:val="006976"/>
          <w:spacing w:val="-9"/>
          <w:w w:val="90"/>
          <w:sz w:val="40"/>
        </w:rPr>
        <w:t>Canada’s</w:t>
      </w:r>
      <w:r>
        <w:rPr>
          <w:b/>
          <w:color w:val="006976"/>
          <w:spacing w:val="-37"/>
          <w:w w:val="90"/>
          <w:sz w:val="40"/>
        </w:rPr>
        <w:t> </w:t>
      </w:r>
      <w:r>
        <w:rPr>
          <w:b/>
          <w:color w:val="006976"/>
          <w:spacing w:val="-8"/>
          <w:w w:val="90"/>
          <w:sz w:val="40"/>
        </w:rPr>
        <w:t>Inflation-Control</w:t>
      </w:r>
      <w:r>
        <w:rPr>
          <w:b/>
          <w:color w:val="006976"/>
          <w:spacing w:val="-36"/>
          <w:w w:val="90"/>
          <w:sz w:val="40"/>
        </w:rPr>
        <w:t> </w:t>
      </w:r>
      <w:r>
        <w:rPr>
          <w:b/>
          <w:color w:val="006976"/>
          <w:spacing w:val="-8"/>
          <w:w w:val="90"/>
          <w:sz w:val="40"/>
        </w:rPr>
        <w:t>Strategy</w:t>
      </w:r>
      <w:r>
        <w:rPr>
          <w:b/>
          <w:color w:val="006976"/>
          <w:spacing w:val="-8"/>
          <w:w w:val="90"/>
          <w:position w:val="13"/>
          <w:sz w:val="23"/>
        </w:rPr>
        <w:t>1</w:t>
      </w:r>
    </w:p>
    <w:p>
      <w:pPr>
        <w:pStyle w:val="BodyText"/>
        <w:spacing w:before="9"/>
        <w:rPr>
          <w:b/>
          <w:sz w:val="11"/>
        </w:rPr>
      </w:pPr>
      <w:r>
        <w:rPr/>
        <w:pict>
          <v:shape style="position:absolute;margin-left:48pt;margin-top:8.001753pt;width:516pt;height:.1pt;mso-position-horizontal-relative:page;mso-position-vertical-relative:paragraph;z-index:-15727104;mso-wrap-distance-left:0;mso-wrap-distance-right:0" id="docshape2" coordorigin="960,160" coordsize="10320,0" path="m960,160l11280,160e" filled="false" stroked="true" strokeweight=".5pt" strokecolor="#006976">
            <v:path arrowok="t"/>
            <v:stroke dashstyle="solid"/>
            <w10:wrap type="topAndBottom"/>
          </v:shape>
        </w:pict>
      </w:r>
    </w:p>
    <w:p>
      <w:pPr>
        <w:pStyle w:val="BodyText"/>
        <w:spacing w:before="9"/>
        <w:rPr>
          <w:b/>
          <w:sz w:val="12"/>
        </w:rPr>
      </w:pPr>
    </w:p>
    <w:p>
      <w:pPr>
        <w:spacing w:after="0"/>
        <w:rPr>
          <w:sz w:val="12"/>
        </w:rPr>
        <w:sectPr>
          <w:pgSz w:w="12240" w:h="15840"/>
          <w:pgMar w:top="800" w:bottom="280" w:left="80" w:right="780"/>
        </w:sectPr>
      </w:pPr>
    </w:p>
    <w:p>
      <w:pPr>
        <w:pStyle w:val="Heading3"/>
        <w:spacing w:before="120"/>
        <w:ind w:left="880"/>
      </w:pPr>
      <w:r>
        <w:rPr>
          <w:color w:val="231F20"/>
          <w:spacing w:val="-2"/>
          <w:w w:val="95"/>
        </w:rPr>
        <w:t>Inflation</w:t>
      </w:r>
      <w:r>
        <w:rPr>
          <w:color w:val="231F20"/>
          <w:spacing w:val="-18"/>
          <w:w w:val="95"/>
        </w:rPr>
        <w:t> </w:t>
      </w:r>
      <w:r>
        <w:rPr>
          <w:color w:val="231F20"/>
          <w:spacing w:val="-2"/>
          <w:w w:val="95"/>
        </w:rPr>
        <w:t>targeting</w:t>
      </w:r>
      <w:r>
        <w:rPr>
          <w:color w:val="231F20"/>
          <w:spacing w:val="-17"/>
          <w:w w:val="95"/>
        </w:rPr>
        <w:t> </w:t>
      </w:r>
      <w:r>
        <w:rPr>
          <w:color w:val="231F20"/>
          <w:spacing w:val="-1"/>
          <w:w w:val="95"/>
        </w:rPr>
        <w:t>and</w:t>
      </w:r>
      <w:r>
        <w:rPr>
          <w:color w:val="231F20"/>
          <w:spacing w:val="-18"/>
          <w:w w:val="95"/>
        </w:rPr>
        <w:t> </w:t>
      </w:r>
      <w:r>
        <w:rPr>
          <w:color w:val="231F20"/>
          <w:spacing w:val="-1"/>
          <w:w w:val="95"/>
        </w:rPr>
        <w:t>the</w:t>
      </w:r>
      <w:r>
        <w:rPr>
          <w:color w:val="231F20"/>
          <w:spacing w:val="-17"/>
          <w:w w:val="95"/>
        </w:rPr>
        <w:t> </w:t>
      </w:r>
      <w:r>
        <w:rPr>
          <w:color w:val="231F20"/>
          <w:spacing w:val="-1"/>
          <w:w w:val="95"/>
        </w:rPr>
        <w:t>economy</w:t>
      </w:r>
    </w:p>
    <w:p>
      <w:pPr>
        <w:pStyle w:val="ListParagraph"/>
        <w:numPr>
          <w:ilvl w:val="0"/>
          <w:numId w:val="1"/>
        </w:numPr>
        <w:tabs>
          <w:tab w:pos="1120" w:val="left" w:leader="none"/>
        </w:tabs>
        <w:spacing w:line="216" w:lineRule="auto" w:before="108" w:after="0"/>
        <w:ind w:left="1120" w:right="84" w:hanging="240"/>
        <w:jc w:val="left"/>
        <w:rPr>
          <w:rFonts w:ascii="Arial Unicode MS" w:hAnsi="Arial Unicode MS"/>
          <w:sz w:val="20"/>
        </w:rPr>
      </w:pPr>
      <w:r>
        <w:rPr>
          <w:rFonts w:ascii="Arial Unicode MS" w:hAnsi="Arial Unicode MS"/>
          <w:color w:val="414042"/>
          <w:spacing w:val="-1"/>
          <w:w w:val="95"/>
          <w:sz w:val="20"/>
        </w:rPr>
        <w:t>The</w:t>
      </w:r>
      <w:r>
        <w:rPr>
          <w:rFonts w:ascii="Arial Unicode MS" w:hAnsi="Arial Unicode MS"/>
          <w:color w:val="414042"/>
          <w:spacing w:val="-13"/>
          <w:w w:val="95"/>
          <w:sz w:val="20"/>
        </w:rPr>
        <w:t> </w:t>
      </w:r>
      <w:r>
        <w:rPr>
          <w:rFonts w:ascii="Arial Unicode MS" w:hAnsi="Arial Unicode MS"/>
          <w:color w:val="414042"/>
          <w:spacing w:val="-1"/>
          <w:w w:val="95"/>
          <w:sz w:val="20"/>
        </w:rPr>
        <w:t>Bank’s</w:t>
      </w:r>
      <w:r>
        <w:rPr>
          <w:rFonts w:ascii="Arial Unicode MS" w:hAnsi="Arial Unicode MS"/>
          <w:color w:val="414042"/>
          <w:spacing w:val="-12"/>
          <w:w w:val="95"/>
          <w:sz w:val="20"/>
        </w:rPr>
        <w:t> </w:t>
      </w:r>
      <w:r>
        <w:rPr>
          <w:rFonts w:ascii="Arial Unicode MS" w:hAnsi="Arial Unicode MS"/>
          <w:color w:val="414042"/>
          <w:spacing w:val="-1"/>
          <w:w w:val="95"/>
          <w:sz w:val="20"/>
        </w:rPr>
        <w:t>mandate</w:t>
      </w:r>
      <w:r>
        <w:rPr>
          <w:rFonts w:ascii="Arial Unicode MS" w:hAnsi="Arial Unicode MS"/>
          <w:color w:val="414042"/>
          <w:spacing w:val="-12"/>
          <w:w w:val="95"/>
          <w:sz w:val="20"/>
        </w:rPr>
        <w:t> </w:t>
      </w:r>
      <w:r>
        <w:rPr>
          <w:rFonts w:ascii="Arial Unicode MS" w:hAnsi="Arial Unicode MS"/>
          <w:color w:val="414042"/>
          <w:spacing w:val="-1"/>
          <w:w w:val="95"/>
          <w:sz w:val="20"/>
        </w:rPr>
        <w:t>is</w:t>
      </w:r>
      <w:r>
        <w:rPr>
          <w:rFonts w:ascii="Arial Unicode MS" w:hAnsi="Arial Unicode MS"/>
          <w:color w:val="414042"/>
          <w:spacing w:val="-12"/>
          <w:w w:val="95"/>
          <w:sz w:val="20"/>
        </w:rPr>
        <w:t> </w:t>
      </w:r>
      <w:r>
        <w:rPr>
          <w:rFonts w:ascii="Arial Unicode MS" w:hAnsi="Arial Unicode MS"/>
          <w:color w:val="414042"/>
          <w:spacing w:val="-1"/>
          <w:w w:val="95"/>
          <w:sz w:val="20"/>
        </w:rPr>
        <w:t>to</w:t>
      </w:r>
      <w:r>
        <w:rPr>
          <w:rFonts w:ascii="Arial Unicode MS" w:hAnsi="Arial Unicode MS"/>
          <w:color w:val="414042"/>
          <w:spacing w:val="-12"/>
          <w:w w:val="95"/>
          <w:sz w:val="20"/>
        </w:rPr>
        <w:t> </w:t>
      </w:r>
      <w:r>
        <w:rPr>
          <w:rFonts w:ascii="Arial Unicode MS" w:hAnsi="Arial Unicode MS"/>
          <w:color w:val="414042"/>
          <w:spacing w:val="-1"/>
          <w:w w:val="95"/>
          <w:sz w:val="20"/>
        </w:rPr>
        <w:t>conduct</w:t>
      </w:r>
      <w:r>
        <w:rPr>
          <w:rFonts w:ascii="Arial Unicode MS" w:hAnsi="Arial Unicode MS"/>
          <w:color w:val="414042"/>
          <w:spacing w:val="-12"/>
          <w:w w:val="95"/>
          <w:sz w:val="20"/>
        </w:rPr>
        <w:t> </w:t>
      </w:r>
      <w:r>
        <w:rPr>
          <w:rFonts w:ascii="Arial Unicode MS" w:hAnsi="Arial Unicode MS"/>
          <w:color w:val="414042"/>
          <w:spacing w:val="-1"/>
          <w:w w:val="95"/>
          <w:sz w:val="20"/>
        </w:rPr>
        <w:t>monetary</w:t>
      </w:r>
      <w:r>
        <w:rPr>
          <w:rFonts w:ascii="Arial Unicode MS" w:hAnsi="Arial Unicode MS"/>
          <w:color w:val="414042"/>
          <w:spacing w:val="-12"/>
          <w:w w:val="95"/>
          <w:sz w:val="20"/>
        </w:rPr>
        <w:t> </w:t>
      </w:r>
      <w:r>
        <w:rPr>
          <w:rFonts w:ascii="Arial Unicode MS" w:hAnsi="Arial Unicode MS"/>
          <w:color w:val="414042"/>
          <w:spacing w:val="-1"/>
          <w:w w:val="95"/>
          <w:sz w:val="20"/>
        </w:rPr>
        <w:t>policy</w:t>
      </w:r>
      <w:r>
        <w:rPr>
          <w:rFonts w:ascii="Arial Unicode MS" w:hAnsi="Arial Unicode MS"/>
          <w:color w:val="414042"/>
          <w:spacing w:val="-12"/>
          <w:w w:val="95"/>
          <w:sz w:val="20"/>
        </w:rPr>
        <w:t> </w:t>
      </w:r>
      <w:r>
        <w:rPr>
          <w:rFonts w:ascii="Arial Unicode MS" w:hAnsi="Arial Unicode MS"/>
          <w:color w:val="414042"/>
          <w:spacing w:val="-1"/>
          <w:w w:val="95"/>
          <w:sz w:val="20"/>
        </w:rPr>
        <w:t>to</w:t>
      </w:r>
      <w:r>
        <w:rPr>
          <w:rFonts w:ascii="Arial Unicode MS" w:hAnsi="Arial Unicode MS"/>
          <w:color w:val="414042"/>
          <w:spacing w:val="-12"/>
          <w:w w:val="95"/>
          <w:sz w:val="20"/>
        </w:rPr>
        <w:t> </w:t>
      </w:r>
      <w:r>
        <w:rPr>
          <w:rFonts w:ascii="Arial Unicode MS" w:hAnsi="Arial Unicode MS"/>
          <w:color w:val="414042"/>
          <w:spacing w:val="-1"/>
          <w:w w:val="95"/>
          <w:sz w:val="20"/>
        </w:rPr>
        <w:t>pro-</w:t>
      </w:r>
      <w:r>
        <w:rPr>
          <w:rFonts w:ascii="Arial Unicode MS" w:hAnsi="Arial Unicode MS"/>
          <w:color w:val="414042"/>
          <w:spacing w:val="-50"/>
          <w:w w:val="95"/>
          <w:sz w:val="20"/>
        </w:rPr>
        <w:t> </w:t>
      </w:r>
      <w:r>
        <w:rPr>
          <w:rFonts w:ascii="Arial Unicode MS" w:hAnsi="Arial Unicode MS"/>
          <w:color w:val="414042"/>
          <w:w w:val="90"/>
          <w:sz w:val="20"/>
        </w:rPr>
        <w:t>mote</w:t>
      </w:r>
      <w:r>
        <w:rPr>
          <w:rFonts w:ascii="Arial Unicode MS" w:hAnsi="Arial Unicode MS"/>
          <w:color w:val="414042"/>
          <w:spacing w:val="4"/>
          <w:w w:val="90"/>
          <w:sz w:val="20"/>
        </w:rPr>
        <w:t> </w:t>
      </w:r>
      <w:r>
        <w:rPr>
          <w:rFonts w:ascii="Arial Unicode MS" w:hAnsi="Arial Unicode MS"/>
          <w:color w:val="414042"/>
          <w:w w:val="90"/>
          <w:sz w:val="20"/>
        </w:rPr>
        <w:t>the</w:t>
      </w:r>
      <w:r>
        <w:rPr>
          <w:rFonts w:ascii="Arial Unicode MS" w:hAnsi="Arial Unicode MS"/>
          <w:color w:val="414042"/>
          <w:spacing w:val="4"/>
          <w:w w:val="90"/>
          <w:sz w:val="20"/>
        </w:rPr>
        <w:t> </w:t>
      </w:r>
      <w:r>
        <w:rPr>
          <w:rFonts w:ascii="Arial Unicode MS" w:hAnsi="Arial Unicode MS"/>
          <w:color w:val="414042"/>
          <w:w w:val="90"/>
          <w:sz w:val="20"/>
        </w:rPr>
        <w:t>economic</w:t>
      </w:r>
      <w:r>
        <w:rPr>
          <w:rFonts w:ascii="Arial Unicode MS" w:hAnsi="Arial Unicode MS"/>
          <w:color w:val="414042"/>
          <w:spacing w:val="5"/>
          <w:w w:val="90"/>
          <w:sz w:val="20"/>
        </w:rPr>
        <w:t> </w:t>
      </w:r>
      <w:r>
        <w:rPr>
          <w:rFonts w:ascii="Arial Unicode MS" w:hAnsi="Arial Unicode MS"/>
          <w:color w:val="414042"/>
          <w:w w:val="90"/>
          <w:sz w:val="20"/>
        </w:rPr>
        <w:t>and</w:t>
      </w:r>
      <w:r>
        <w:rPr>
          <w:rFonts w:ascii="Arial Unicode MS" w:hAnsi="Arial Unicode MS"/>
          <w:color w:val="414042"/>
          <w:spacing w:val="4"/>
          <w:w w:val="90"/>
          <w:sz w:val="20"/>
        </w:rPr>
        <w:t> </w:t>
      </w:r>
      <w:r>
        <w:rPr>
          <w:rFonts w:ascii="Arial Unicode MS" w:hAnsi="Arial Unicode MS"/>
          <w:color w:val="414042"/>
          <w:w w:val="90"/>
          <w:sz w:val="20"/>
        </w:rPr>
        <w:t>ﬁnancial</w:t>
      </w:r>
      <w:r>
        <w:rPr>
          <w:rFonts w:ascii="Arial Unicode MS" w:hAnsi="Arial Unicode MS"/>
          <w:color w:val="414042"/>
          <w:spacing w:val="5"/>
          <w:w w:val="90"/>
          <w:sz w:val="20"/>
        </w:rPr>
        <w:t> </w:t>
      </w:r>
      <w:r>
        <w:rPr>
          <w:rFonts w:ascii="Arial Unicode MS" w:hAnsi="Arial Unicode MS"/>
          <w:color w:val="414042"/>
          <w:w w:val="90"/>
          <w:sz w:val="20"/>
        </w:rPr>
        <w:t>well-being</w:t>
      </w:r>
      <w:r>
        <w:rPr>
          <w:rFonts w:ascii="Arial Unicode MS" w:hAnsi="Arial Unicode MS"/>
          <w:color w:val="414042"/>
          <w:spacing w:val="4"/>
          <w:w w:val="90"/>
          <w:sz w:val="20"/>
        </w:rPr>
        <w:t> </w:t>
      </w:r>
      <w:r>
        <w:rPr>
          <w:rFonts w:ascii="Arial Unicode MS" w:hAnsi="Arial Unicode MS"/>
          <w:color w:val="414042"/>
          <w:w w:val="90"/>
          <w:sz w:val="20"/>
        </w:rPr>
        <w:t>of</w:t>
      </w:r>
      <w:r>
        <w:rPr>
          <w:rFonts w:ascii="Arial Unicode MS" w:hAnsi="Arial Unicode MS"/>
          <w:color w:val="414042"/>
          <w:spacing w:val="5"/>
          <w:w w:val="90"/>
          <w:sz w:val="20"/>
        </w:rPr>
        <w:t> </w:t>
      </w:r>
      <w:r>
        <w:rPr>
          <w:rFonts w:ascii="Arial Unicode MS" w:hAnsi="Arial Unicode MS"/>
          <w:color w:val="414042"/>
          <w:w w:val="90"/>
          <w:sz w:val="20"/>
        </w:rPr>
        <w:t>Canadians</w:t>
      </w:r>
      <w:r>
        <w:rPr>
          <w:rFonts w:ascii="Arial Unicode MS" w:hAnsi="Arial Unicode MS"/>
          <w:color w:val="414042"/>
          <w:spacing w:val="-21"/>
          <w:w w:val="90"/>
          <w:sz w:val="20"/>
        </w:rPr>
        <w:t> </w:t>
      </w:r>
      <w:r>
        <w:rPr>
          <w:rFonts w:ascii="Arial Unicode MS" w:hAnsi="Arial Unicode MS"/>
          <w:color w:val="414042"/>
          <w:w w:val="80"/>
          <w:sz w:val="20"/>
        </w:rPr>
        <w:t>.</w:t>
      </w:r>
    </w:p>
    <w:p>
      <w:pPr>
        <w:pStyle w:val="ListParagraph"/>
        <w:numPr>
          <w:ilvl w:val="0"/>
          <w:numId w:val="1"/>
        </w:numPr>
        <w:tabs>
          <w:tab w:pos="1120" w:val="left" w:leader="none"/>
        </w:tabs>
        <w:spacing w:line="216" w:lineRule="auto" w:before="118" w:after="0"/>
        <w:ind w:left="1120" w:right="26" w:hanging="240"/>
        <w:jc w:val="left"/>
        <w:rPr>
          <w:rFonts w:ascii="Arial Unicode MS" w:hAnsi="Arial Unicode MS"/>
          <w:sz w:val="20"/>
        </w:rPr>
      </w:pPr>
      <w:r>
        <w:rPr>
          <w:rFonts w:ascii="Arial Unicode MS" w:hAnsi="Arial Unicode MS"/>
          <w:color w:val="414042"/>
          <w:w w:val="90"/>
          <w:sz w:val="20"/>
        </w:rPr>
        <w:t>Canada’s</w:t>
      </w:r>
      <w:r>
        <w:rPr>
          <w:rFonts w:ascii="Arial Unicode MS" w:hAnsi="Arial Unicode MS"/>
          <w:color w:val="414042"/>
          <w:spacing w:val="10"/>
          <w:w w:val="90"/>
          <w:sz w:val="20"/>
        </w:rPr>
        <w:t> </w:t>
      </w:r>
      <w:r>
        <w:rPr>
          <w:rFonts w:ascii="Arial Unicode MS" w:hAnsi="Arial Unicode MS"/>
          <w:color w:val="414042"/>
          <w:w w:val="90"/>
          <w:sz w:val="20"/>
        </w:rPr>
        <w:t>experience</w:t>
      </w:r>
      <w:r>
        <w:rPr>
          <w:rFonts w:ascii="Arial Unicode MS" w:hAnsi="Arial Unicode MS"/>
          <w:color w:val="414042"/>
          <w:spacing w:val="11"/>
          <w:w w:val="90"/>
          <w:sz w:val="20"/>
        </w:rPr>
        <w:t> </w:t>
      </w:r>
      <w:r>
        <w:rPr>
          <w:rFonts w:ascii="Arial Unicode MS" w:hAnsi="Arial Unicode MS"/>
          <w:color w:val="414042"/>
          <w:w w:val="90"/>
          <w:sz w:val="20"/>
        </w:rPr>
        <w:t>with</w:t>
      </w:r>
      <w:r>
        <w:rPr>
          <w:rFonts w:ascii="Arial Unicode MS" w:hAnsi="Arial Unicode MS"/>
          <w:color w:val="414042"/>
          <w:spacing w:val="11"/>
          <w:w w:val="90"/>
          <w:sz w:val="20"/>
        </w:rPr>
        <w:t> </w:t>
      </w:r>
      <w:r>
        <w:rPr>
          <w:rFonts w:ascii="Arial Unicode MS" w:hAnsi="Arial Unicode MS"/>
          <w:color w:val="414042"/>
          <w:w w:val="90"/>
          <w:sz w:val="20"/>
        </w:rPr>
        <w:t>inflation</w:t>
      </w:r>
      <w:r>
        <w:rPr>
          <w:rFonts w:ascii="Arial Unicode MS" w:hAnsi="Arial Unicode MS"/>
          <w:color w:val="414042"/>
          <w:spacing w:val="11"/>
          <w:w w:val="90"/>
          <w:sz w:val="20"/>
        </w:rPr>
        <w:t> </w:t>
      </w:r>
      <w:r>
        <w:rPr>
          <w:rFonts w:ascii="Arial Unicode MS" w:hAnsi="Arial Unicode MS"/>
          <w:color w:val="414042"/>
          <w:w w:val="90"/>
          <w:sz w:val="20"/>
        </w:rPr>
        <w:t>targeting</w:t>
      </w:r>
      <w:r>
        <w:rPr>
          <w:rFonts w:ascii="Arial Unicode MS" w:hAnsi="Arial Unicode MS"/>
          <w:color w:val="414042"/>
          <w:spacing w:val="11"/>
          <w:w w:val="90"/>
          <w:sz w:val="20"/>
        </w:rPr>
        <w:t> </w:t>
      </w:r>
      <w:r>
        <w:rPr>
          <w:rFonts w:ascii="Arial Unicode MS" w:hAnsi="Arial Unicode MS"/>
          <w:color w:val="414042"/>
          <w:w w:val="90"/>
          <w:sz w:val="20"/>
        </w:rPr>
        <w:t>since</w:t>
      </w:r>
      <w:r>
        <w:rPr>
          <w:rFonts w:ascii="Arial Unicode MS" w:hAnsi="Arial Unicode MS"/>
          <w:color w:val="414042"/>
          <w:spacing w:val="11"/>
          <w:w w:val="90"/>
          <w:sz w:val="20"/>
        </w:rPr>
        <w:t> </w:t>
      </w:r>
      <w:r>
        <w:rPr>
          <w:rFonts w:ascii="Arial Unicode MS" w:hAnsi="Arial Unicode MS"/>
          <w:color w:val="414042"/>
          <w:w w:val="90"/>
          <w:sz w:val="20"/>
        </w:rPr>
        <w:t>1991</w:t>
      </w:r>
      <w:r>
        <w:rPr>
          <w:rFonts w:ascii="Arial Unicode MS" w:hAnsi="Arial Unicode MS"/>
          <w:color w:val="414042"/>
          <w:spacing w:val="1"/>
          <w:w w:val="90"/>
          <w:sz w:val="20"/>
        </w:rPr>
        <w:t> </w:t>
      </w:r>
      <w:r>
        <w:rPr>
          <w:rFonts w:ascii="Arial Unicode MS" w:hAnsi="Arial Unicode MS"/>
          <w:color w:val="414042"/>
          <w:w w:val="95"/>
          <w:sz w:val="20"/>
        </w:rPr>
        <w:t>has shown that the best way to foster conﬁdence in the</w:t>
      </w:r>
      <w:r>
        <w:rPr>
          <w:rFonts w:ascii="Arial Unicode MS" w:hAnsi="Arial Unicode MS"/>
          <w:color w:val="414042"/>
          <w:spacing w:val="1"/>
          <w:w w:val="95"/>
          <w:sz w:val="20"/>
        </w:rPr>
        <w:t> </w:t>
      </w:r>
      <w:r>
        <w:rPr>
          <w:rFonts w:ascii="Arial Unicode MS" w:hAnsi="Arial Unicode MS"/>
          <w:color w:val="414042"/>
          <w:w w:val="95"/>
          <w:sz w:val="20"/>
        </w:rPr>
        <w:t>value of money and to contribute to sustained economic</w:t>
      </w:r>
      <w:r>
        <w:rPr>
          <w:rFonts w:ascii="Arial Unicode MS" w:hAnsi="Arial Unicode MS"/>
          <w:color w:val="414042"/>
          <w:spacing w:val="1"/>
          <w:w w:val="95"/>
          <w:sz w:val="20"/>
        </w:rPr>
        <w:t> </w:t>
      </w:r>
      <w:r>
        <w:rPr>
          <w:rFonts w:ascii="Arial Unicode MS" w:hAnsi="Arial Unicode MS"/>
          <w:color w:val="414042"/>
          <w:w w:val="95"/>
          <w:sz w:val="20"/>
        </w:rPr>
        <w:t>growth,</w:t>
      </w:r>
      <w:r>
        <w:rPr>
          <w:rFonts w:ascii="Arial Unicode MS" w:hAnsi="Arial Unicode MS"/>
          <w:color w:val="414042"/>
          <w:spacing w:val="-8"/>
          <w:w w:val="95"/>
          <w:sz w:val="20"/>
        </w:rPr>
        <w:t> </w:t>
      </w:r>
      <w:r>
        <w:rPr>
          <w:rFonts w:ascii="Arial Unicode MS" w:hAnsi="Arial Unicode MS"/>
          <w:color w:val="414042"/>
          <w:w w:val="95"/>
          <w:sz w:val="20"/>
        </w:rPr>
        <w:t>employment</w:t>
      </w:r>
      <w:r>
        <w:rPr>
          <w:rFonts w:ascii="Arial Unicode MS" w:hAnsi="Arial Unicode MS"/>
          <w:color w:val="414042"/>
          <w:spacing w:val="-7"/>
          <w:w w:val="95"/>
          <w:sz w:val="20"/>
        </w:rPr>
        <w:t> </w:t>
      </w:r>
      <w:r>
        <w:rPr>
          <w:rFonts w:ascii="Arial Unicode MS" w:hAnsi="Arial Unicode MS"/>
          <w:color w:val="414042"/>
          <w:w w:val="95"/>
          <w:sz w:val="20"/>
        </w:rPr>
        <w:t>gains</w:t>
      </w:r>
      <w:r>
        <w:rPr>
          <w:rFonts w:ascii="Arial Unicode MS" w:hAnsi="Arial Unicode MS"/>
          <w:color w:val="414042"/>
          <w:spacing w:val="-8"/>
          <w:w w:val="95"/>
          <w:sz w:val="20"/>
        </w:rPr>
        <w:t> </w:t>
      </w:r>
      <w:r>
        <w:rPr>
          <w:rFonts w:ascii="Arial Unicode MS" w:hAnsi="Arial Unicode MS"/>
          <w:color w:val="414042"/>
          <w:w w:val="95"/>
          <w:sz w:val="20"/>
        </w:rPr>
        <w:t>and</w:t>
      </w:r>
      <w:r>
        <w:rPr>
          <w:rFonts w:ascii="Arial Unicode MS" w:hAnsi="Arial Unicode MS"/>
          <w:color w:val="414042"/>
          <w:spacing w:val="-7"/>
          <w:w w:val="95"/>
          <w:sz w:val="20"/>
        </w:rPr>
        <w:t> </w:t>
      </w:r>
      <w:r>
        <w:rPr>
          <w:rFonts w:ascii="Arial Unicode MS" w:hAnsi="Arial Unicode MS"/>
          <w:color w:val="414042"/>
          <w:w w:val="95"/>
          <w:sz w:val="20"/>
        </w:rPr>
        <w:t>improved</w:t>
      </w:r>
      <w:r>
        <w:rPr>
          <w:rFonts w:ascii="Arial Unicode MS" w:hAnsi="Arial Unicode MS"/>
          <w:color w:val="414042"/>
          <w:spacing w:val="-8"/>
          <w:w w:val="95"/>
          <w:sz w:val="20"/>
        </w:rPr>
        <w:t> </w:t>
      </w:r>
      <w:r>
        <w:rPr>
          <w:rFonts w:ascii="Arial Unicode MS" w:hAnsi="Arial Unicode MS"/>
          <w:color w:val="414042"/>
          <w:w w:val="95"/>
          <w:sz w:val="20"/>
        </w:rPr>
        <w:t>living</w:t>
      </w:r>
      <w:r>
        <w:rPr>
          <w:rFonts w:ascii="Arial Unicode MS" w:hAnsi="Arial Unicode MS"/>
          <w:color w:val="414042"/>
          <w:spacing w:val="-7"/>
          <w:w w:val="95"/>
          <w:sz w:val="20"/>
        </w:rPr>
        <w:t> </w:t>
      </w:r>
      <w:r>
        <w:rPr>
          <w:rFonts w:ascii="Arial Unicode MS" w:hAnsi="Arial Unicode MS"/>
          <w:color w:val="414042"/>
          <w:w w:val="95"/>
          <w:sz w:val="20"/>
        </w:rPr>
        <w:t>standards</w:t>
      </w:r>
      <w:r>
        <w:rPr>
          <w:rFonts w:ascii="Arial Unicode MS" w:hAnsi="Arial Unicode MS"/>
          <w:color w:val="414042"/>
          <w:spacing w:val="-50"/>
          <w:w w:val="95"/>
          <w:sz w:val="20"/>
        </w:rPr>
        <w:t> </w:t>
      </w:r>
      <w:r>
        <w:rPr>
          <w:rFonts w:ascii="Arial Unicode MS" w:hAnsi="Arial Unicode MS"/>
          <w:color w:val="414042"/>
          <w:w w:val="90"/>
          <w:sz w:val="20"/>
        </w:rPr>
        <w:t>is</w:t>
      </w:r>
      <w:r>
        <w:rPr>
          <w:rFonts w:ascii="Arial Unicode MS" w:hAnsi="Arial Unicode MS"/>
          <w:color w:val="414042"/>
          <w:spacing w:val="2"/>
          <w:w w:val="90"/>
          <w:sz w:val="20"/>
        </w:rPr>
        <w:t> </w:t>
      </w:r>
      <w:r>
        <w:rPr>
          <w:rFonts w:ascii="Arial Unicode MS" w:hAnsi="Arial Unicode MS"/>
          <w:color w:val="414042"/>
          <w:w w:val="90"/>
          <w:sz w:val="20"/>
        </w:rPr>
        <w:t>by</w:t>
      </w:r>
      <w:r>
        <w:rPr>
          <w:rFonts w:ascii="Arial Unicode MS" w:hAnsi="Arial Unicode MS"/>
          <w:color w:val="414042"/>
          <w:spacing w:val="2"/>
          <w:w w:val="90"/>
          <w:sz w:val="20"/>
        </w:rPr>
        <w:t> </w:t>
      </w:r>
      <w:r>
        <w:rPr>
          <w:rFonts w:ascii="Arial Unicode MS" w:hAnsi="Arial Unicode MS"/>
          <w:color w:val="414042"/>
          <w:w w:val="90"/>
          <w:sz w:val="20"/>
        </w:rPr>
        <w:t>keeping</w:t>
      </w:r>
      <w:r>
        <w:rPr>
          <w:rFonts w:ascii="Arial Unicode MS" w:hAnsi="Arial Unicode MS"/>
          <w:color w:val="414042"/>
          <w:spacing w:val="2"/>
          <w:w w:val="90"/>
          <w:sz w:val="20"/>
        </w:rPr>
        <w:t> </w:t>
      </w:r>
      <w:r>
        <w:rPr>
          <w:rFonts w:ascii="Arial Unicode MS" w:hAnsi="Arial Unicode MS"/>
          <w:color w:val="414042"/>
          <w:w w:val="90"/>
          <w:sz w:val="20"/>
        </w:rPr>
        <w:t>inflation</w:t>
      </w:r>
      <w:r>
        <w:rPr>
          <w:rFonts w:ascii="Arial Unicode MS" w:hAnsi="Arial Unicode MS"/>
          <w:color w:val="414042"/>
          <w:spacing w:val="2"/>
          <w:w w:val="90"/>
          <w:sz w:val="20"/>
        </w:rPr>
        <w:t> </w:t>
      </w:r>
      <w:r>
        <w:rPr>
          <w:rFonts w:ascii="Arial Unicode MS" w:hAnsi="Arial Unicode MS"/>
          <w:color w:val="414042"/>
          <w:w w:val="90"/>
          <w:sz w:val="20"/>
        </w:rPr>
        <w:t>low,</w:t>
      </w:r>
      <w:r>
        <w:rPr>
          <w:rFonts w:ascii="Arial Unicode MS" w:hAnsi="Arial Unicode MS"/>
          <w:color w:val="414042"/>
          <w:spacing w:val="2"/>
          <w:w w:val="90"/>
          <w:sz w:val="20"/>
        </w:rPr>
        <w:t> </w:t>
      </w:r>
      <w:r>
        <w:rPr>
          <w:rFonts w:ascii="Arial Unicode MS" w:hAnsi="Arial Unicode MS"/>
          <w:color w:val="414042"/>
          <w:w w:val="90"/>
          <w:sz w:val="20"/>
        </w:rPr>
        <w:t>stable</w:t>
      </w:r>
      <w:r>
        <w:rPr>
          <w:rFonts w:ascii="Arial Unicode MS" w:hAnsi="Arial Unicode MS"/>
          <w:color w:val="414042"/>
          <w:spacing w:val="2"/>
          <w:w w:val="90"/>
          <w:sz w:val="20"/>
        </w:rPr>
        <w:t> </w:t>
      </w:r>
      <w:r>
        <w:rPr>
          <w:rFonts w:ascii="Arial Unicode MS" w:hAnsi="Arial Unicode MS"/>
          <w:color w:val="414042"/>
          <w:w w:val="90"/>
          <w:sz w:val="20"/>
        </w:rPr>
        <w:t>and</w:t>
      </w:r>
      <w:r>
        <w:rPr>
          <w:rFonts w:ascii="Arial Unicode MS" w:hAnsi="Arial Unicode MS"/>
          <w:color w:val="414042"/>
          <w:spacing w:val="2"/>
          <w:w w:val="90"/>
          <w:sz w:val="20"/>
        </w:rPr>
        <w:t> </w:t>
      </w:r>
      <w:r>
        <w:rPr>
          <w:rFonts w:ascii="Arial Unicode MS" w:hAnsi="Arial Unicode MS"/>
          <w:color w:val="414042"/>
          <w:w w:val="90"/>
          <w:sz w:val="20"/>
        </w:rPr>
        <w:t>predictable</w:t>
      </w:r>
      <w:r>
        <w:rPr>
          <w:rFonts w:ascii="Arial Unicode MS" w:hAnsi="Arial Unicode MS"/>
          <w:color w:val="414042"/>
          <w:spacing w:val="-25"/>
          <w:w w:val="90"/>
          <w:sz w:val="20"/>
        </w:rPr>
        <w:t> </w:t>
      </w:r>
      <w:r>
        <w:rPr>
          <w:rFonts w:ascii="Arial Unicode MS" w:hAnsi="Arial Unicode MS"/>
          <w:color w:val="414042"/>
          <w:w w:val="80"/>
          <w:sz w:val="20"/>
        </w:rPr>
        <w:t>.</w:t>
      </w:r>
    </w:p>
    <w:p>
      <w:pPr>
        <w:pStyle w:val="ListParagraph"/>
        <w:numPr>
          <w:ilvl w:val="0"/>
          <w:numId w:val="1"/>
        </w:numPr>
        <w:tabs>
          <w:tab w:pos="1120" w:val="left" w:leader="none"/>
        </w:tabs>
        <w:spacing w:line="216" w:lineRule="auto" w:before="114" w:after="0"/>
        <w:ind w:left="1120" w:right="0" w:hanging="240"/>
        <w:jc w:val="left"/>
        <w:rPr>
          <w:rFonts w:ascii="Arial Unicode MS" w:hAnsi="Arial Unicode MS"/>
          <w:sz w:val="20"/>
        </w:rPr>
      </w:pPr>
      <w:r>
        <w:rPr>
          <w:rFonts w:ascii="Arial Unicode MS" w:hAnsi="Arial Unicode MS"/>
          <w:color w:val="414042"/>
          <w:w w:val="90"/>
          <w:sz w:val="20"/>
        </w:rPr>
        <w:t>In 2011, the Government and the Bank of Canada renewed</w:t>
      </w:r>
      <w:r>
        <w:rPr>
          <w:rFonts w:ascii="Arial Unicode MS" w:hAnsi="Arial Unicode MS"/>
          <w:color w:val="414042"/>
          <w:spacing w:val="1"/>
          <w:w w:val="90"/>
          <w:sz w:val="20"/>
        </w:rPr>
        <w:t> </w:t>
      </w:r>
      <w:r>
        <w:rPr>
          <w:rFonts w:ascii="Arial Unicode MS" w:hAnsi="Arial Unicode MS"/>
          <w:color w:val="414042"/>
          <w:spacing w:val="-1"/>
          <w:w w:val="95"/>
          <w:sz w:val="20"/>
        </w:rPr>
        <w:t>Canada’s inflation-control target </w:t>
      </w:r>
      <w:r>
        <w:rPr>
          <w:rFonts w:ascii="Arial Unicode MS" w:hAnsi="Arial Unicode MS"/>
          <w:color w:val="414042"/>
          <w:w w:val="95"/>
          <w:sz w:val="20"/>
        </w:rPr>
        <w:t>for a further ﬁve-year</w:t>
      </w:r>
      <w:r>
        <w:rPr>
          <w:rFonts w:ascii="Arial Unicode MS" w:hAnsi="Arial Unicode MS"/>
          <w:color w:val="414042"/>
          <w:spacing w:val="1"/>
          <w:w w:val="95"/>
          <w:sz w:val="20"/>
        </w:rPr>
        <w:t> </w:t>
      </w:r>
      <w:r>
        <w:rPr>
          <w:rFonts w:ascii="Arial Unicode MS" w:hAnsi="Arial Unicode MS"/>
          <w:color w:val="414042"/>
          <w:w w:val="90"/>
          <w:sz w:val="20"/>
        </w:rPr>
        <w:t>period,</w:t>
      </w:r>
      <w:r>
        <w:rPr>
          <w:rFonts w:ascii="Arial Unicode MS" w:hAnsi="Arial Unicode MS"/>
          <w:color w:val="414042"/>
          <w:spacing w:val="-4"/>
          <w:w w:val="90"/>
          <w:sz w:val="20"/>
        </w:rPr>
        <w:t> </w:t>
      </w:r>
      <w:r>
        <w:rPr>
          <w:rFonts w:ascii="Arial Unicode MS" w:hAnsi="Arial Unicode MS"/>
          <w:color w:val="414042"/>
          <w:w w:val="90"/>
          <w:sz w:val="20"/>
        </w:rPr>
        <w:t>ending</w:t>
      </w:r>
      <w:r>
        <w:rPr>
          <w:rFonts w:ascii="Arial Unicode MS" w:hAnsi="Arial Unicode MS"/>
          <w:color w:val="414042"/>
          <w:spacing w:val="-3"/>
          <w:w w:val="90"/>
          <w:sz w:val="20"/>
        </w:rPr>
        <w:t> </w:t>
      </w:r>
      <w:r>
        <w:rPr>
          <w:rFonts w:ascii="Arial Unicode MS" w:hAnsi="Arial Unicode MS"/>
          <w:color w:val="414042"/>
          <w:w w:val="90"/>
          <w:sz w:val="20"/>
        </w:rPr>
        <w:t>31</w:t>
      </w:r>
      <w:r>
        <w:rPr>
          <w:rFonts w:ascii="Arial Unicode MS" w:hAnsi="Arial Unicode MS"/>
          <w:color w:val="414042"/>
          <w:spacing w:val="-3"/>
          <w:w w:val="90"/>
          <w:sz w:val="20"/>
        </w:rPr>
        <w:t> </w:t>
      </w:r>
      <w:r>
        <w:rPr>
          <w:rFonts w:ascii="Arial Unicode MS" w:hAnsi="Arial Unicode MS"/>
          <w:color w:val="414042"/>
          <w:w w:val="90"/>
          <w:sz w:val="20"/>
        </w:rPr>
        <w:t>December</w:t>
      </w:r>
      <w:r>
        <w:rPr>
          <w:rFonts w:ascii="Arial Unicode MS" w:hAnsi="Arial Unicode MS"/>
          <w:color w:val="414042"/>
          <w:spacing w:val="-3"/>
          <w:w w:val="90"/>
          <w:sz w:val="20"/>
        </w:rPr>
        <w:t> </w:t>
      </w:r>
      <w:r>
        <w:rPr>
          <w:rFonts w:ascii="Arial Unicode MS" w:hAnsi="Arial Unicode MS"/>
          <w:color w:val="414042"/>
          <w:w w:val="90"/>
          <w:sz w:val="20"/>
        </w:rPr>
        <w:t>2016</w:t>
      </w:r>
      <w:r>
        <w:rPr>
          <w:rFonts w:ascii="Arial Unicode MS" w:hAnsi="Arial Unicode MS"/>
          <w:color w:val="414042"/>
          <w:spacing w:val="-25"/>
          <w:w w:val="90"/>
          <w:sz w:val="20"/>
        </w:rPr>
        <w:t> </w:t>
      </w:r>
      <w:r>
        <w:rPr>
          <w:rFonts w:ascii="Arial Unicode MS" w:hAnsi="Arial Unicode MS"/>
          <w:color w:val="414042"/>
          <w:w w:val="80"/>
          <w:sz w:val="20"/>
        </w:rPr>
        <w:t>.</w:t>
      </w:r>
      <w:r>
        <w:rPr>
          <w:rFonts w:ascii="Arial Unicode MS" w:hAnsi="Arial Unicode MS"/>
          <w:color w:val="414042"/>
          <w:spacing w:val="2"/>
          <w:w w:val="80"/>
          <w:sz w:val="20"/>
        </w:rPr>
        <w:t> </w:t>
      </w:r>
      <w:r>
        <w:rPr>
          <w:rFonts w:ascii="Arial Unicode MS" w:hAnsi="Arial Unicode MS"/>
          <w:color w:val="414042"/>
          <w:w w:val="90"/>
          <w:sz w:val="20"/>
        </w:rPr>
        <w:t>The</w:t>
      </w:r>
      <w:r>
        <w:rPr>
          <w:rFonts w:ascii="Arial Unicode MS" w:hAnsi="Arial Unicode MS"/>
          <w:color w:val="414042"/>
          <w:spacing w:val="-3"/>
          <w:w w:val="90"/>
          <w:sz w:val="20"/>
        </w:rPr>
        <w:t> </w:t>
      </w:r>
      <w:r>
        <w:rPr>
          <w:rFonts w:ascii="Arial Unicode MS" w:hAnsi="Arial Unicode MS"/>
          <w:color w:val="414042"/>
          <w:w w:val="90"/>
          <w:sz w:val="20"/>
        </w:rPr>
        <w:t>target,</w:t>
      </w:r>
      <w:r>
        <w:rPr>
          <w:rFonts w:ascii="Arial Unicode MS" w:hAnsi="Arial Unicode MS"/>
          <w:color w:val="414042"/>
          <w:spacing w:val="-3"/>
          <w:w w:val="90"/>
          <w:sz w:val="20"/>
        </w:rPr>
        <w:t> </w:t>
      </w:r>
      <w:r>
        <w:rPr>
          <w:rFonts w:ascii="Arial Unicode MS" w:hAnsi="Arial Unicode MS"/>
          <w:color w:val="414042"/>
          <w:w w:val="90"/>
          <w:sz w:val="20"/>
        </w:rPr>
        <w:t>as</w:t>
      </w:r>
      <w:r>
        <w:rPr>
          <w:rFonts w:ascii="Arial Unicode MS" w:hAnsi="Arial Unicode MS"/>
          <w:color w:val="414042"/>
          <w:spacing w:val="-3"/>
          <w:w w:val="90"/>
          <w:sz w:val="20"/>
        </w:rPr>
        <w:t> </w:t>
      </w:r>
      <w:r>
        <w:rPr>
          <w:rFonts w:ascii="Arial Unicode MS" w:hAnsi="Arial Unicode MS"/>
          <w:color w:val="414042"/>
          <w:w w:val="90"/>
          <w:sz w:val="20"/>
        </w:rPr>
        <w:t>measured</w:t>
      </w:r>
      <w:r>
        <w:rPr>
          <w:rFonts w:ascii="Arial Unicode MS" w:hAnsi="Arial Unicode MS"/>
          <w:color w:val="414042"/>
          <w:spacing w:val="-47"/>
          <w:w w:val="90"/>
          <w:sz w:val="20"/>
        </w:rPr>
        <w:t> </w:t>
      </w:r>
      <w:r>
        <w:rPr>
          <w:rFonts w:ascii="Arial Unicode MS" w:hAnsi="Arial Unicode MS"/>
          <w:color w:val="414042"/>
          <w:spacing w:val="-2"/>
          <w:w w:val="95"/>
          <w:sz w:val="20"/>
        </w:rPr>
        <w:t>by</w:t>
      </w:r>
      <w:r>
        <w:rPr>
          <w:rFonts w:ascii="Arial Unicode MS" w:hAnsi="Arial Unicode MS"/>
          <w:color w:val="414042"/>
          <w:spacing w:val="-13"/>
          <w:w w:val="95"/>
          <w:sz w:val="20"/>
        </w:rPr>
        <w:t> </w:t>
      </w:r>
      <w:r>
        <w:rPr>
          <w:rFonts w:ascii="Arial Unicode MS" w:hAnsi="Arial Unicode MS"/>
          <w:color w:val="414042"/>
          <w:spacing w:val="-2"/>
          <w:w w:val="95"/>
          <w:sz w:val="20"/>
        </w:rPr>
        <w:t>the</w:t>
      </w:r>
      <w:r>
        <w:rPr>
          <w:rFonts w:ascii="Arial Unicode MS" w:hAnsi="Arial Unicode MS"/>
          <w:color w:val="414042"/>
          <w:spacing w:val="-12"/>
          <w:w w:val="95"/>
          <w:sz w:val="20"/>
        </w:rPr>
        <w:t> </w:t>
      </w:r>
      <w:r>
        <w:rPr>
          <w:rFonts w:ascii="Arial Unicode MS" w:hAnsi="Arial Unicode MS"/>
          <w:color w:val="414042"/>
          <w:spacing w:val="-2"/>
          <w:w w:val="95"/>
          <w:sz w:val="20"/>
        </w:rPr>
        <w:t>total</w:t>
      </w:r>
      <w:r>
        <w:rPr>
          <w:rFonts w:ascii="Arial Unicode MS" w:hAnsi="Arial Unicode MS"/>
          <w:color w:val="414042"/>
          <w:spacing w:val="-12"/>
          <w:w w:val="95"/>
          <w:sz w:val="20"/>
        </w:rPr>
        <w:t> </w:t>
      </w:r>
      <w:r>
        <w:rPr>
          <w:rFonts w:ascii="Arial Unicode MS" w:hAnsi="Arial Unicode MS"/>
          <w:color w:val="414042"/>
          <w:spacing w:val="-2"/>
          <w:w w:val="95"/>
          <w:sz w:val="20"/>
        </w:rPr>
        <w:t>consumer</w:t>
      </w:r>
      <w:r>
        <w:rPr>
          <w:rFonts w:ascii="Arial Unicode MS" w:hAnsi="Arial Unicode MS"/>
          <w:color w:val="414042"/>
          <w:spacing w:val="-12"/>
          <w:w w:val="95"/>
          <w:sz w:val="20"/>
        </w:rPr>
        <w:t> </w:t>
      </w:r>
      <w:r>
        <w:rPr>
          <w:rFonts w:ascii="Arial Unicode MS" w:hAnsi="Arial Unicode MS"/>
          <w:color w:val="414042"/>
          <w:spacing w:val="-2"/>
          <w:w w:val="95"/>
          <w:sz w:val="20"/>
        </w:rPr>
        <w:t>price</w:t>
      </w:r>
      <w:r>
        <w:rPr>
          <w:rFonts w:ascii="Arial Unicode MS" w:hAnsi="Arial Unicode MS"/>
          <w:color w:val="414042"/>
          <w:spacing w:val="-12"/>
          <w:w w:val="95"/>
          <w:sz w:val="20"/>
        </w:rPr>
        <w:t> </w:t>
      </w:r>
      <w:r>
        <w:rPr>
          <w:rFonts w:ascii="Arial Unicode MS" w:hAnsi="Arial Unicode MS"/>
          <w:color w:val="414042"/>
          <w:spacing w:val="-2"/>
          <w:w w:val="95"/>
          <w:sz w:val="20"/>
        </w:rPr>
        <w:t>index</w:t>
      </w:r>
      <w:r>
        <w:rPr>
          <w:rFonts w:ascii="Arial Unicode MS" w:hAnsi="Arial Unicode MS"/>
          <w:color w:val="414042"/>
          <w:spacing w:val="-12"/>
          <w:w w:val="95"/>
          <w:sz w:val="20"/>
        </w:rPr>
        <w:t> </w:t>
      </w:r>
      <w:r>
        <w:rPr>
          <w:rFonts w:ascii="Arial Unicode MS" w:hAnsi="Arial Unicode MS"/>
          <w:color w:val="414042"/>
          <w:spacing w:val="-2"/>
          <w:w w:val="95"/>
          <w:sz w:val="20"/>
        </w:rPr>
        <w:t>(CPI),</w:t>
      </w:r>
      <w:r>
        <w:rPr>
          <w:rFonts w:ascii="Arial Unicode MS" w:hAnsi="Arial Unicode MS"/>
          <w:color w:val="414042"/>
          <w:spacing w:val="-12"/>
          <w:w w:val="95"/>
          <w:sz w:val="20"/>
        </w:rPr>
        <w:t> </w:t>
      </w:r>
      <w:r>
        <w:rPr>
          <w:rFonts w:ascii="Arial Unicode MS" w:hAnsi="Arial Unicode MS"/>
          <w:color w:val="414042"/>
          <w:spacing w:val="-2"/>
          <w:w w:val="95"/>
          <w:sz w:val="20"/>
        </w:rPr>
        <w:t>remains</w:t>
      </w:r>
      <w:r>
        <w:rPr>
          <w:rFonts w:ascii="Arial Unicode MS" w:hAnsi="Arial Unicode MS"/>
          <w:color w:val="414042"/>
          <w:spacing w:val="-12"/>
          <w:w w:val="95"/>
          <w:sz w:val="20"/>
        </w:rPr>
        <w:t> </w:t>
      </w:r>
      <w:r>
        <w:rPr>
          <w:rFonts w:ascii="Arial Unicode MS" w:hAnsi="Arial Unicode MS"/>
          <w:color w:val="414042"/>
          <w:spacing w:val="-1"/>
          <w:w w:val="95"/>
          <w:sz w:val="20"/>
        </w:rPr>
        <w:t>at</w:t>
      </w:r>
      <w:r>
        <w:rPr>
          <w:rFonts w:ascii="Arial Unicode MS" w:hAnsi="Arial Unicode MS"/>
          <w:color w:val="414042"/>
          <w:spacing w:val="-12"/>
          <w:w w:val="95"/>
          <w:sz w:val="20"/>
        </w:rPr>
        <w:t> </w:t>
      </w:r>
      <w:r>
        <w:rPr>
          <w:rFonts w:ascii="Arial Unicode MS" w:hAnsi="Arial Unicode MS"/>
          <w:color w:val="414042"/>
          <w:spacing w:val="-1"/>
          <w:w w:val="95"/>
          <w:sz w:val="20"/>
        </w:rPr>
        <w:t>the</w:t>
      </w:r>
    </w:p>
    <w:p>
      <w:pPr>
        <w:pStyle w:val="BodyText"/>
        <w:spacing w:line="242" w:lineRule="exact"/>
        <w:ind w:left="1120"/>
        <w:rPr>
          <w:rFonts w:ascii="Arial Unicode MS"/>
        </w:rPr>
      </w:pPr>
      <w:r>
        <w:rPr>
          <w:rFonts w:ascii="Arial Unicode MS"/>
          <w:color w:val="414042"/>
          <w:spacing w:val="-1"/>
          <w:w w:val="95"/>
        </w:rPr>
        <w:t>2</w:t>
      </w:r>
      <w:r>
        <w:rPr>
          <w:rFonts w:ascii="Arial Unicode MS"/>
          <w:color w:val="414042"/>
          <w:spacing w:val="-23"/>
          <w:w w:val="95"/>
        </w:rPr>
        <w:t> </w:t>
      </w:r>
      <w:r>
        <w:rPr>
          <w:rFonts w:ascii="Arial Unicode MS"/>
          <w:color w:val="414042"/>
          <w:spacing w:val="-1"/>
          <w:w w:val="95"/>
        </w:rPr>
        <w:t>per</w:t>
      </w:r>
      <w:r>
        <w:rPr>
          <w:rFonts w:ascii="Arial Unicode MS"/>
          <w:color w:val="414042"/>
          <w:spacing w:val="-12"/>
          <w:w w:val="95"/>
        </w:rPr>
        <w:t> </w:t>
      </w:r>
      <w:r>
        <w:rPr>
          <w:rFonts w:ascii="Arial Unicode MS"/>
          <w:color w:val="414042"/>
          <w:spacing w:val="-1"/>
          <w:w w:val="95"/>
        </w:rPr>
        <w:t>cent</w:t>
      </w:r>
      <w:r>
        <w:rPr>
          <w:rFonts w:ascii="Arial Unicode MS"/>
          <w:color w:val="414042"/>
          <w:spacing w:val="-12"/>
          <w:w w:val="95"/>
        </w:rPr>
        <w:t> </w:t>
      </w:r>
      <w:r>
        <w:rPr>
          <w:rFonts w:ascii="Arial Unicode MS"/>
          <w:color w:val="414042"/>
          <w:spacing w:val="-1"/>
          <w:w w:val="95"/>
        </w:rPr>
        <w:t>midpoint</w:t>
      </w:r>
      <w:r>
        <w:rPr>
          <w:rFonts w:ascii="Arial Unicode MS"/>
          <w:color w:val="414042"/>
          <w:spacing w:val="-12"/>
          <w:w w:val="95"/>
        </w:rPr>
        <w:t> </w:t>
      </w:r>
      <w:r>
        <w:rPr>
          <w:rFonts w:ascii="Arial Unicode MS"/>
          <w:color w:val="414042"/>
          <w:spacing w:val="-1"/>
          <w:w w:val="95"/>
        </w:rPr>
        <w:t>of</w:t>
      </w:r>
      <w:r>
        <w:rPr>
          <w:rFonts w:ascii="Arial Unicode MS"/>
          <w:color w:val="414042"/>
          <w:spacing w:val="-12"/>
          <w:w w:val="95"/>
        </w:rPr>
        <w:t> </w:t>
      </w:r>
      <w:r>
        <w:rPr>
          <w:rFonts w:ascii="Arial Unicode MS"/>
          <w:color w:val="414042"/>
          <w:spacing w:val="-1"/>
          <w:w w:val="95"/>
        </w:rPr>
        <w:t>the</w:t>
      </w:r>
      <w:r>
        <w:rPr>
          <w:rFonts w:ascii="Arial Unicode MS"/>
          <w:color w:val="414042"/>
          <w:spacing w:val="-12"/>
          <w:w w:val="95"/>
        </w:rPr>
        <w:t> </w:t>
      </w:r>
      <w:r>
        <w:rPr>
          <w:rFonts w:ascii="Arial Unicode MS"/>
          <w:color w:val="414042"/>
          <w:spacing w:val="-1"/>
          <w:w w:val="95"/>
        </w:rPr>
        <w:t>control</w:t>
      </w:r>
      <w:r>
        <w:rPr>
          <w:rFonts w:ascii="Arial Unicode MS"/>
          <w:color w:val="414042"/>
          <w:spacing w:val="-12"/>
          <w:w w:val="95"/>
        </w:rPr>
        <w:t> </w:t>
      </w:r>
      <w:r>
        <w:rPr>
          <w:rFonts w:ascii="Arial Unicode MS"/>
          <w:color w:val="414042"/>
          <w:spacing w:val="-1"/>
          <w:w w:val="95"/>
        </w:rPr>
        <w:t>range</w:t>
      </w:r>
      <w:r>
        <w:rPr>
          <w:rFonts w:ascii="Arial Unicode MS"/>
          <w:color w:val="414042"/>
          <w:spacing w:val="-12"/>
          <w:w w:val="95"/>
        </w:rPr>
        <w:t> </w:t>
      </w:r>
      <w:r>
        <w:rPr>
          <w:rFonts w:ascii="Arial Unicode MS"/>
          <w:color w:val="414042"/>
          <w:spacing w:val="-1"/>
          <w:w w:val="95"/>
        </w:rPr>
        <w:t>of</w:t>
      </w:r>
      <w:r>
        <w:rPr>
          <w:rFonts w:ascii="Arial Unicode MS"/>
          <w:color w:val="414042"/>
          <w:spacing w:val="-12"/>
          <w:w w:val="95"/>
        </w:rPr>
        <w:t> </w:t>
      </w:r>
      <w:r>
        <w:rPr>
          <w:rFonts w:ascii="Arial Unicode MS"/>
          <w:color w:val="414042"/>
          <w:spacing w:val="-1"/>
          <w:w w:val="80"/>
        </w:rPr>
        <w:t>1</w:t>
      </w:r>
      <w:r>
        <w:rPr>
          <w:rFonts w:ascii="Arial Unicode MS"/>
          <w:color w:val="414042"/>
          <w:spacing w:val="-4"/>
          <w:w w:val="80"/>
        </w:rPr>
        <w:t> </w:t>
      </w:r>
      <w:r>
        <w:rPr>
          <w:rFonts w:ascii="Arial Unicode MS"/>
          <w:color w:val="414042"/>
          <w:spacing w:val="-1"/>
          <w:w w:val="95"/>
        </w:rPr>
        <w:t>to</w:t>
      </w:r>
      <w:r>
        <w:rPr>
          <w:rFonts w:ascii="Arial Unicode MS"/>
          <w:color w:val="414042"/>
          <w:spacing w:val="-12"/>
          <w:w w:val="95"/>
        </w:rPr>
        <w:t> </w:t>
      </w:r>
      <w:r>
        <w:rPr>
          <w:rFonts w:ascii="Arial Unicode MS"/>
          <w:color w:val="414042"/>
          <w:spacing w:val="-1"/>
          <w:w w:val="95"/>
        </w:rPr>
        <w:t>3</w:t>
      </w:r>
      <w:r>
        <w:rPr>
          <w:rFonts w:ascii="Arial Unicode MS"/>
          <w:color w:val="414042"/>
          <w:spacing w:val="-12"/>
          <w:w w:val="95"/>
        </w:rPr>
        <w:t> </w:t>
      </w:r>
      <w:r>
        <w:rPr>
          <w:rFonts w:ascii="Arial Unicode MS"/>
          <w:color w:val="414042"/>
          <w:spacing w:val="-1"/>
          <w:w w:val="95"/>
        </w:rPr>
        <w:t>per</w:t>
      </w:r>
      <w:r>
        <w:rPr>
          <w:rFonts w:ascii="Arial Unicode MS"/>
          <w:color w:val="414042"/>
          <w:spacing w:val="-12"/>
          <w:w w:val="95"/>
        </w:rPr>
        <w:t> </w:t>
      </w:r>
      <w:r>
        <w:rPr>
          <w:rFonts w:ascii="Arial Unicode MS"/>
          <w:color w:val="414042"/>
          <w:spacing w:val="-1"/>
          <w:w w:val="95"/>
        </w:rPr>
        <w:t>cent</w:t>
      </w:r>
      <w:r>
        <w:rPr>
          <w:rFonts w:ascii="Arial Unicode MS"/>
          <w:color w:val="414042"/>
          <w:spacing w:val="-31"/>
          <w:w w:val="95"/>
        </w:rPr>
        <w:t> </w:t>
      </w:r>
      <w:r>
        <w:rPr>
          <w:rFonts w:ascii="Arial Unicode MS"/>
          <w:color w:val="414042"/>
          <w:w w:val="80"/>
        </w:rPr>
        <w:t>.</w:t>
      </w:r>
    </w:p>
    <w:p>
      <w:pPr>
        <w:pStyle w:val="Heading3"/>
        <w:spacing w:before="223"/>
        <w:ind w:left="880"/>
      </w:pPr>
      <w:r>
        <w:rPr>
          <w:color w:val="231F20"/>
          <w:spacing w:val="-1"/>
          <w:w w:val="95"/>
        </w:rPr>
        <w:t>The</w:t>
      </w:r>
      <w:r>
        <w:rPr>
          <w:color w:val="231F20"/>
          <w:spacing w:val="-18"/>
          <w:w w:val="95"/>
        </w:rPr>
        <w:t> </w:t>
      </w:r>
      <w:r>
        <w:rPr>
          <w:color w:val="231F20"/>
          <w:w w:val="95"/>
        </w:rPr>
        <w:t>monetary</w:t>
      </w:r>
      <w:r>
        <w:rPr>
          <w:color w:val="231F20"/>
          <w:spacing w:val="-18"/>
          <w:w w:val="95"/>
        </w:rPr>
        <w:t> </w:t>
      </w:r>
      <w:r>
        <w:rPr>
          <w:color w:val="231F20"/>
          <w:w w:val="95"/>
        </w:rPr>
        <w:t>policy</w:t>
      </w:r>
      <w:r>
        <w:rPr>
          <w:color w:val="231F20"/>
          <w:spacing w:val="-17"/>
          <w:w w:val="95"/>
        </w:rPr>
        <w:t> </w:t>
      </w:r>
      <w:r>
        <w:rPr>
          <w:color w:val="231F20"/>
          <w:w w:val="95"/>
        </w:rPr>
        <w:t>instrument</w:t>
      </w:r>
    </w:p>
    <w:p>
      <w:pPr>
        <w:pStyle w:val="ListParagraph"/>
        <w:numPr>
          <w:ilvl w:val="0"/>
          <w:numId w:val="1"/>
        </w:numPr>
        <w:tabs>
          <w:tab w:pos="1120" w:val="left" w:leader="none"/>
        </w:tabs>
        <w:spacing w:line="216" w:lineRule="auto" w:before="109" w:after="0"/>
        <w:ind w:left="1120" w:right="221" w:hanging="240"/>
        <w:jc w:val="both"/>
        <w:rPr>
          <w:rFonts w:ascii="Arial Unicode MS" w:hAnsi="Arial Unicode MS"/>
          <w:sz w:val="20"/>
        </w:rPr>
      </w:pPr>
      <w:r>
        <w:rPr>
          <w:rFonts w:ascii="Arial Unicode MS" w:hAnsi="Arial Unicode MS"/>
          <w:color w:val="414042"/>
          <w:w w:val="90"/>
          <w:sz w:val="20"/>
        </w:rPr>
        <w:t>The</w:t>
      </w:r>
      <w:r>
        <w:rPr>
          <w:rFonts w:ascii="Arial Unicode MS" w:hAnsi="Arial Unicode MS"/>
          <w:color w:val="414042"/>
          <w:spacing w:val="9"/>
          <w:w w:val="90"/>
          <w:sz w:val="20"/>
        </w:rPr>
        <w:t> </w:t>
      </w:r>
      <w:r>
        <w:rPr>
          <w:rFonts w:ascii="Arial Unicode MS" w:hAnsi="Arial Unicode MS"/>
          <w:color w:val="414042"/>
          <w:w w:val="90"/>
          <w:sz w:val="20"/>
        </w:rPr>
        <w:t>Bank</w:t>
      </w:r>
      <w:r>
        <w:rPr>
          <w:rFonts w:ascii="Arial Unicode MS" w:hAnsi="Arial Unicode MS"/>
          <w:color w:val="414042"/>
          <w:spacing w:val="10"/>
          <w:w w:val="90"/>
          <w:sz w:val="20"/>
        </w:rPr>
        <w:t> </w:t>
      </w:r>
      <w:r>
        <w:rPr>
          <w:rFonts w:ascii="Arial Unicode MS" w:hAnsi="Arial Unicode MS"/>
          <w:color w:val="414042"/>
          <w:w w:val="90"/>
          <w:sz w:val="20"/>
        </w:rPr>
        <w:t>carries</w:t>
      </w:r>
      <w:r>
        <w:rPr>
          <w:rFonts w:ascii="Arial Unicode MS" w:hAnsi="Arial Unicode MS"/>
          <w:color w:val="414042"/>
          <w:spacing w:val="10"/>
          <w:w w:val="90"/>
          <w:sz w:val="20"/>
        </w:rPr>
        <w:t> </w:t>
      </w:r>
      <w:r>
        <w:rPr>
          <w:rFonts w:ascii="Arial Unicode MS" w:hAnsi="Arial Unicode MS"/>
          <w:color w:val="414042"/>
          <w:w w:val="90"/>
          <w:sz w:val="20"/>
        </w:rPr>
        <w:t>out</w:t>
      </w:r>
      <w:r>
        <w:rPr>
          <w:rFonts w:ascii="Arial Unicode MS" w:hAnsi="Arial Unicode MS"/>
          <w:color w:val="414042"/>
          <w:spacing w:val="10"/>
          <w:w w:val="90"/>
          <w:sz w:val="20"/>
        </w:rPr>
        <w:t> </w:t>
      </w:r>
      <w:r>
        <w:rPr>
          <w:rFonts w:ascii="Arial Unicode MS" w:hAnsi="Arial Unicode MS"/>
          <w:color w:val="414042"/>
          <w:w w:val="90"/>
          <w:sz w:val="20"/>
        </w:rPr>
        <w:t>monetary</w:t>
      </w:r>
      <w:r>
        <w:rPr>
          <w:rFonts w:ascii="Arial Unicode MS" w:hAnsi="Arial Unicode MS"/>
          <w:color w:val="414042"/>
          <w:spacing w:val="9"/>
          <w:w w:val="90"/>
          <w:sz w:val="20"/>
        </w:rPr>
        <w:t> </w:t>
      </w:r>
      <w:r>
        <w:rPr>
          <w:rFonts w:ascii="Arial Unicode MS" w:hAnsi="Arial Unicode MS"/>
          <w:color w:val="414042"/>
          <w:w w:val="90"/>
          <w:sz w:val="20"/>
        </w:rPr>
        <w:t>policy</w:t>
      </w:r>
      <w:r>
        <w:rPr>
          <w:rFonts w:ascii="Arial Unicode MS" w:hAnsi="Arial Unicode MS"/>
          <w:color w:val="414042"/>
          <w:spacing w:val="10"/>
          <w:w w:val="90"/>
          <w:sz w:val="20"/>
        </w:rPr>
        <w:t> </w:t>
      </w:r>
      <w:r>
        <w:rPr>
          <w:rFonts w:ascii="Arial Unicode MS" w:hAnsi="Arial Unicode MS"/>
          <w:color w:val="414042"/>
          <w:w w:val="90"/>
          <w:sz w:val="20"/>
        </w:rPr>
        <w:t>through</w:t>
      </w:r>
      <w:r>
        <w:rPr>
          <w:rFonts w:ascii="Arial Unicode MS" w:hAnsi="Arial Unicode MS"/>
          <w:color w:val="414042"/>
          <w:spacing w:val="10"/>
          <w:w w:val="90"/>
          <w:sz w:val="20"/>
        </w:rPr>
        <w:t> </w:t>
      </w:r>
      <w:r>
        <w:rPr>
          <w:rFonts w:ascii="Arial Unicode MS" w:hAnsi="Arial Unicode MS"/>
          <w:color w:val="414042"/>
          <w:w w:val="90"/>
          <w:sz w:val="20"/>
        </w:rPr>
        <w:t>changes</w:t>
      </w:r>
      <w:r>
        <w:rPr>
          <w:rFonts w:ascii="Arial Unicode MS" w:hAnsi="Arial Unicode MS"/>
          <w:color w:val="414042"/>
          <w:spacing w:val="1"/>
          <w:w w:val="90"/>
          <w:sz w:val="20"/>
        </w:rPr>
        <w:t> </w:t>
      </w:r>
      <w:r>
        <w:rPr>
          <w:rFonts w:ascii="Arial Unicode MS" w:hAnsi="Arial Unicode MS"/>
          <w:color w:val="414042"/>
          <w:spacing w:val="-2"/>
          <w:w w:val="97"/>
          <w:sz w:val="20"/>
        </w:rPr>
        <w:t>i</w:t>
      </w:r>
      <w:r>
        <w:rPr>
          <w:rFonts w:ascii="Arial Unicode MS" w:hAnsi="Arial Unicode MS"/>
          <w:color w:val="414042"/>
          <w:w w:val="97"/>
          <w:sz w:val="20"/>
        </w:rPr>
        <w:t>n</w:t>
      </w:r>
      <w:r>
        <w:rPr>
          <w:rFonts w:ascii="Arial Unicode MS" w:hAnsi="Arial Unicode MS"/>
          <w:color w:val="414042"/>
          <w:spacing w:val="-15"/>
          <w:sz w:val="20"/>
        </w:rPr>
        <w:t> </w:t>
      </w:r>
      <w:r>
        <w:rPr>
          <w:rFonts w:ascii="Arial Unicode MS" w:hAnsi="Arial Unicode MS"/>
          <w:color w:val="414042"/>
          <w:spacing w:val="-3"/>
          <w:w w:val="118"/>
          <w:sz w:val="20"/>
        </w:rPr>
        <w:t>t</w:t>
      </w:r>
      <w:r>
        <w:rPr>
          <w:rFonts w:ascii="Arial Unicode MS" w:hAnsi="Arial Unicode MS"/>
          <w:color w:val="414042"/>
          <w:spacing w:val="-1"/>
          <w:w w:val="94"/>
          <w:sz w:val="20"/>
        </w:rPr>
        <w:t>h</w:t>
      </w:r>
      <w:r>
        <w:rPr>
          <w:rFonts w:ascii="Arial Unicode MS" w:hAnsi="Arial Unicode MS"/>
          <w:color w:val="414042"/>
          <w:w w:val="88"/>
          <w:sz w:val="20"/>
        </w:rPr>
        <w:t>e</w:t>
      </w:r>
      <w:r>
        <w:rPr>
          <w:rFonts w:ascii="Arial Unicode MS" w:hAnsi="Arial Unicode MS"/>
          <w:color w:val="414042"/>
          <w:spacing w:val="-15"/>
          <w:sz w:val="20"/>
        </w:rPr>
        <w:t> </w:t>
      </w:r>
      <w:r>
        <w:rPr>
          <w:rFonts w:ascii="Arial Unicode MS" w:hAnsi="Arial Unicode MS"/>
          <w:color w:val="414042"/>
          <w:spacing w:val="-2"/>
          <w:w w:val="118"/>
          <w:sz w:val="20"/>
        </w:rPr>
        <w:t>t</w:t>
      </w:r>
      <w:r>
        <w:rPr>
          <w:rFonts w:ascii="Arial Unicode MS" w:hAnsi="Arial Unicode MS"/>
          <w:color w:val="414042"/>
          <w:spacing w:val="-1"/>
          <w:w w:val="87"/>
          <w:sz w:val="20"/>
        </w:rPr>
        <w:t>a</w:t>
      </w:r>
      <w:r>
        <w:rPr>
          <w:rFonts w:ascii="Arial Unicode MS" w:hAnsi="Arial Unicode MS"/>
          <w:color w:val="414042"/>
          <w:spacing w:val="-2"/>
          <w:w w:val="103"/>
          <w:sz w:val="20"/>
        </w:rPr>
        <w:t>r</w:t>
      </w:r>
      <w:r>
        <w:rPr>
          <w:rFonts w:ascii="Arial Unicode MS" w:hAnsi="Arial Unicode MS"/>
          <w:color w:val="414042"/>
          <w:spacing w:val="-2"/>
          <w:w w:val="90"/>
          <w:sz w:val="20"/>
        </w:rPr>
        <w:t>g</w:t>
      </w:r>
      <w:r>
        <w:rPr>
          <w:rFonts w:ascii="Arial Unicode MS" w:hAnsi="Arial Unicode MS"/>
          <w:color w:val="414042"/>
          <w:spacing w:val="-2"/>
          <w:w w:val="88"/>
          <w:sz w:val="20"/>
        </w:rPr>
        <w:t>e</w:t>
      </w:r>
      <w:r>
        <w:rPr>
          <w:rFonts w:ascii="Arial Unicode MS" w:hAnsi="Arial Unicode MS"/>
          <w:color w:val="414042"/>
          <w:w w:val="118"/>
          <w:sz w:val="20"/>
        </w:rPr>
        <w:t>t</w:t>
      </w:r>
      <w:r>
        <w:rPr>
          <w:rFonts w:ascii="Arial Unicode MS" w:hAnsi="Arial Unicode MS"/>
          <w:color w:val="414042"/>
          <w:spacing w:val="-15"/>
          <w:sz w:val="20"/>
        </w:rPr>
        <w:t> </w:t>
      </w:r>
      <w:r>
        <w:rPr>
          <w:rFonts w:ascii="Arial Unicode MS" w:hAnsi="Arial Unicode MS"/>
          <w:color w:val="414042"/>
          <w:spacing w:val="-4"/>
          <w:w w:val="94"/>
          <w:sz w:val="20"/>
        </w:rPr>
        <w:t>o</w:t>
      </w:r>
      <w:r>
        <w:rPr>
          <w:rFonts w:ascii="Arial Unicode MS" w:hAnsi="Arial Unicode MS"/>
          <w:color w:val="414042"/>
          <w:spacing w:val="-4"/>
          <w:w w:val="93"/>
          <w:sz w:val="20"/>
        </w:rPr>
        <w:t>v</w:t>
      </w:r>
      <w:r>
        <w:rPr>
          <w:rFonts w:ascii="Arial Unicode MS" w:hAnsi="Arial Unicode MS"/>
          <w:color w:val="414042"/>
          <w:spacing w:val="-1"/>
          <w:w w:val="88"/>
          <w:sz w:val="20"/>
        </w:rPr>
        <w:t>e</w:t>
      </w:r>
      <w:r>
        <w:rPr>
          <w:rFonts w:ascii="Arial Unicode MS" w:hAnsi="Arial Unicode MS"/>
          <w:color w:val="414042"/>
          <w:spacing w:val="-1"/>
          <w:w w:val="103"/>
          <w:sz w:val="20"/>
        </w:rPr>
        <w:t>r</w:t>
      </w:r>
      <w:r>
        <w:rPr>
          <w:rFonts w:ascii="Arial Unicode MS" w:hAnsi="Arial Unicode MS"/>
          <w:color w:val="414042"/>
          <w:spacing w:val="-2"/>
          <w:w w:val="97"/>
          <w:sz w:val="20"/>
        </w:rPr>
        <w:t>n</w:t>
      </w:r>
      <w:r>
        <w:rPr>
          <w:rFonts w:ascii="Arial Unicode MS" w:hAnsi="Arial Unicode MS"/>
          <w:color w:val="414042"/>
          <w:spacing w:val="-3"/>
          <w:w w:val="97"/>
          <w:sz w:val="20"/>
        </w:rPr>
        <w:t>i</w:t>
      </w:r>
      <w:r>
        <w:rPr>
          <w:rFonts w:ascii="Arial Unicode MS" w:hAnsi="Arial Unicode MS"/>
          <w:color w:val="414042"/>
          <w:spacing w:val="-1"/>
          <w:w w:val="90"/>
          <w:sz w:val="20"/>
        </w:rPr>
        <w:t>g</w:t>
      </w:r>
      <w:r>
        <w:rPr>
          <w:rFonts w:ascii="Arial Unicode MS" w:hAnsi="Arial Unicode MS"/>
          <w:color w:val="414042"/>
          <w:spacing w:val="-2"/>
          <w:w w:val="94"/>
          <w:sz w:val="20"/>
        </w:rPr>
        <w:t>h</w:t>
      </w:r>
      <w:r>
        <w:rPr>
          <w:rFonts w:ascii="Arial Unicode MS" w:hAnsi="Arial Unicode MS"/>
          <w:color w:val="414042"/>
          <w:w w:val="118"/>
          <w:sz w:val="20"/>
        </w:rPr>
        <w:t>t</w:t>
      </w:r>
      <w:r>
        <w:rPr>
          <w:rFonts w:ascii="Arial Unicode MS" w:hAnsi="Arial Unicode MS"/>
          <w:color w:val="414042"/>
          <w:spacing w:val="-15"/>
          <w:sz w:val="20"/>
        </w:rPr>
        <w:t> </w:t>
      </w:r>
      <w:r>
        <w:rPr>
          <w:rFonts w:ascii="Arial Unicode MS" w:hAnsi="Arial Unicode MS"/>
          <w:color w:val="414042"/>
          <w:spacing w:val="-2"/>
          <w:w w:val="103"/>
          <w:sz w:val="20"/>
        </w:rPr>
        <w:t>r</w:t>
      </w:r>
      <w:r>
        <w:rPr>
          <w:rFonts w:ascii="Arial Unicode MS" w:hAnsi="Arial Unicode MS"/>
          <w:color w:val="414042"/>
          <w:spacing w:val="-2"/>
          <w:w w:val="87"/>
          <w:sz w:val="20"/>
        </w:rPr>
        <w:t>a</w:t>
      </w:r>
      <w:r>
        <w:rPr>
          <w:rFonts w:ascii="Arial Unicode MS" w:hAnsi="Arial Unicode MS"/>
          <w:color w:val="414042"/>
          <w:spacing w:val="-5"/>
          <w:w w:val="118"/>
          <w:sz w:val="20"/>
        </w:rPr>
        <w:t>t</w:t>
      </w:r>
      <w:r>
        <w:rPr>
          <w:rFonts w:ascii="Arial Unicode MS" w:hAnsi="Arial Unicode MS"/>
          <w:color w:val="414042"/>
          <w:w w:val="88"/>
          <w:sz w:val="20"/>
        </w:rPr>
        <w:t>e</w:t>
      </w:r>
      <w:r>
        <w:rPr>
          <w:rFonts w:ascii="Arial Unicode MS" w:hAnsi="Arial Unicode MS"/>
          <w:color w:val="414042"/>
          <w:spacing w:val="-15"/>
          <w:sz w:val="20"/>
        </w:rPr>
        <w:t> </w:t>
      </w:r>
      <w:r>
        <w:rPr>
          <w:rFonts w:ascii="Arial Unicode MS" w:hAnsi="Arial Unicode MS"/>
          <w:color w:val="414042"/>
          <w:spacing w:val="-3"/>
          <w:w w:val="94"/>
          <w:sz w:val="20"/>
        </w:rPr>
        <w:t>o</w:t>
      </w:r>
      <w:r>
        <w:rPr>
          <w:rFonts w:ascii="Arial Unicode MS" w:hAnsi="Arial Unicode MS"/>
          <w:color w:val="414042"/>
          <w:w w:val="107"/>
          <w:sz w:val="20"/>
        </w:rPr>
        <w:t>f</w:t>
      </w:r>
      <w:r>
        <w:rPr>
          <w:rFonts w:ascii="Arial Unicode MS" w:hAnsi="Arial Unicode MS"/>
          <w:color w:val="414042"/>
          <w:spacing w:val="-15"/>
          <w:sz w:val="20"/>
        </w:rPr>
        <w:t> </w:t>
      </w:r>
      <w:r>
        <w:rPr>
          <w:rFonts w:ascii="Arial Unicode MS" w:hAnsi="Arial Unicode MS"/>
          <w:color w:val="414042"/>
          <w:spacing w:val="-3"/>
          <w:w w:val="105"/>
          <w:sz w:val="20"/>
        </w:rPr>
        <w:t>i</w:t>
      </w:r>
      <w:r>
        <w:rPr>
          <w:rFonts w:ascii="Arial Unicode MS" w:hAnsi="Arial Unicode MS"/>
          <w:color w:val="414042"/>
          <w:spacing w:val="-2"/>
          <w:w w:val="94"/>
          <w:sz w:val="20"/>
        </w:rPr>
        <w:t>n</w:t>
      </w:r>
      <w:r>
        <w:rPr>
          <w:rFonts w:ascii="Arial Unicode MS" w:hAnsi="Arial Unicode MS"/>
          <w:color w:val="414042"/>
          <w:spacing w:val="-5"/>
          <w:w w:val="118"/>
          <w:sz w:val="20"/>
        </w:rPr>
        <w:t>t</w:t>
      </w:r>
      <w:r>
        <w:rPr>
          <w:rFonts w:ascii="Arial Unicode MS" w:hAnsi="Arial Unicode MS"/>
          <w:color w:val="414042"/>
          <w:spacing w:val="-1"/>
          <w:w w:val="88"/>
          <w:sz w:val="20"/>
        </w:rPr>
        <w:t>e</w:t>
      </w:r>
      <w:r>
        <w:rPr>
          <w:rFonts w:ascii="Arial Unicode MS" w:hAnsi="Arial Unicode MS"/>
          <w:color w:val="414042"/>
          <w:spacing w:val="-3"/>
          <w:w w:val="103"/>
          <w:sz w:val="20"/>
        </w:rPr>
        <w:t>r</w:t>
      </w:r>
      <w:r>
        <w:rPr>
          <w:rFonts w:ascii="Arial Unicode MS" w:hAnsi="Arial Unicode MS"/>
          <w:color w:val="414042"/>
          <w:spacing w:val="-1"/>
          <w:w w:val="88"/>
          <w:sz w:val="20"/>
        </w:rPr>
        <w:t>e</w:t>
      </w:r>
      <w:r>
        <w:rPr>
          <w:rFonts w:ascii="Arial Unicode MS" w:hAnsi="Arial Unicode MS"/>
          <w:color w:val="414042"/>
          <w:spacing w:val="-1"/>
          <w:w w:val="87"/>
          <w:sz w:val="20"/>
        </w:rPr>
        <w:t>s</w:t>
      </w:r>
      <w:r>
        <w:rPr>
          <w:rFonts w:ascii="Arial Unicode MS" w:hAnsi="Arial Unicode MS"/>
          <w:color w:val="414042"/>
          <w:w w:val="118"/>
          <w:sz w:val="20"/>
        </w:rPr>
        <w:t>t</w:t>
      </w:r>
      <w:r>
        <w:rPr>
          <w:rFonts w:ascii="Arial Unicode MS" w:hAnsi="Arial Unicode MS"/>
          <w:color w:val="414042"/>
          <w:w w:val="39"/>
          <w:sz w:val="20"/>
        </w:rPr>
        <w:t> </w:t>
      </w:r>
      <w:r>
        <w:rPr>
          <w:rFonts w:ascii="Arial Unicode MS" w:hAnsi="Arial Unicode MS"/>
          <w:color w:val="414042"/>
          <w:spacing w:val="6"/>
          <w:w w:val="39"/>
          <w:sz w:val="20"/>
        </w:rPr>
        <w:t>.</w:t>
      </w:r>
      <w:r>
        <w:rPr>
          <w:color w:val="006976"/>
          <w:w w:val="103"/>
          <w:position w:val="7"/>
          <w:sz w:val="11"/>
        </w:rPr>
        <w:t>2</w:t>
      </w:r>
      <w:r>
        <w:rPr>
          <w:color w:val="006976"/>
          <w:spacing w:val="12"/>
          <w:position w:val="7"/>
          <w:sz w:val="11"/>
        </w:rPr>
        <w:t> </w:t>
      </w:r>
      <w:r>
        <w:rPr>
          <w:rFonts w:ascii="Arial Unicode MS" w:hAnsi="Arial Unicode MS"/>
          <w:color w:val="414042"/>
          <w:w w:val="94"/>
          <w:sz w:val="20"/>
        </w:rPr>
        <w:t>T</w:t>
      </w:r>
      <w:r>
        <w:rPr>
          <w:rFonts w:ascii="Arial Unicode MS" w:hAnsi="Arial Unicode MS"/>
          <w:color w:val="414042"/>
          <w:spacing w:val="-1"/>
          <w:w w:val="94"/>
          <w:sz w:val="20"/>
        </w:rPr>
        <w:t>h</w:t>
      </w:r>
      <w:r>
        <w:rPr>
          <w:rFonts w:ascii="Arial Unicode MS" w:hAnsi="Arial Unicode MS"/>
          <w:color w:val="414042"/>
          <w:spacing w:val="-1"/>
          <w:w w:val="88"/>
          <w:sz w:val="20"/>
        </w:rPr>
        <w:t>e</w:t>
      </w:r>
      <w:r>
        <w:rPr>
          <w:rFonts w:ascii="Arial Unicode MS" w:hAnsi="Arial Unicode MS"/>
          <w:color w:val="414042"/>
          <w:spacing w:val="-1"/>
          <w:w w:val="87"/>
          <w:sz w:val="20"/>
        </w:rPr>
        <w:t>s</w:t>
      </w:r>
      <w:r>
        <w:rPr>
          <w:rFonts w:ascii="Arial Unicode MS" w:hAnsi="Arial Unicode MS"/>
          <w:color w:val="414042"/>
          <w:w w:val="88"/>
          <w:sz w:val="20"/>
        </w:rPr>
        <w:t>e</w:t>
      </w:r>
      <w:r>
        <w:rPr>
          <w:rFonts w:ascii="Arial Unicode MS" w:hAnsi="Arial Unicode MS"/>
          <w:color w:val="414042"/>
          <w:spacing w:val="-15"/>
          <w:sz w:val="20"/>
        </w:rPr>
        <w:t> </w:t>
      </w:r>
      <w:r>
        <w:rPr>
          <w:rFonts w:ascii="Arial Unicode MS" w:hAnsi="Arial Unicode MS"/>
          <w:color w:val="414042"/>
          <w:spacing w:val="-2"/>
          <w:w w:val="93"/>
          <w:sz w:val="20"/>
        </w:rPr>
        <w:t>c</w:t>
      </w:r>
      <w:r>
        <w:rPr>
          <w:rFonts w:ascii="Arial Unicode MS" w:hAnsi="Arial Unicode MS"/>
          <w:color w:val="414042"/>
          <w:spacing w:val="-2"/>
          <w:w w:val="90"/>
          <w:sz w:val="20"/>
        </w:rPr>
        <w:t>h</w:t>
      </w:r>
      <w:r>
        <w:rPr>
          <w:rFonts w:ascii="Arial Unicode MS" w:hAnsi="Arial Unicode MS"/>
          <w:color w:val="414042"/>
          <w:spacing w:val="-1"/>
          <w:w w:val="90"/>
          <w:sz w:val="20"/>
        </w:rPr>
        <w:t>a</w:t>
      </w:r>
      <w:r>
        <w:rPr>
          <w:rFonts w:ascii="Arial Unicode MS" w:hAnsi="Arial Unicode MS"/>
          <w:color w:val="414042"/>
          <w:spacing w:val="-2"/>
          <w:w w:val="94"/>
          <w:sz w:val="20"/>
        </w:rPr>
        <w:t>n</w:t>
      </w:r>
      <w:r>
        <w:rPr>
          <w:rFonts w:ascii="Arial Unicode MS" w:hAnsi="Arial Unicode MS"/>
          <w:color w:val="414042"/>
          <w:spacing w:val="-2"/>
          <w:w w:val="90"/>
          <w:sz w:val="20"/>
        </w:rPr>
        <w:t>g</w:t>
      </w:r>
      <w:r>
        <w:rPr>
          <w:rFonts w:ascii="Arial Unicode MS" w:hAnsi="Arial Unicode MS"/>
          <w:color w:val="414042"/>
          <w:spacing w:val="-1"/>
          <w:w w:val="88"/>
          <w:sz w:val="20"/>
        </w:rPr>
        <w:t>e</w:t>
      </w:r>
      <w:r>
        <w:rPr>
          <w:rFonts w:ascii="Arial Unicode MS" w:hAnsi="Arial Unicode MS"/>
          <w:color w:val="414042"/>
          <w:w w:val="87"/>
          <w:sz w:val="20"/>
        </w:rPr>
        <w:t>s </w:t>
      </w:r>
      <w:r>
        <w:rPr>
          <w:rFonts w:ascii="Arial Unicode MS" w:hAnsi="Arial Unicode MS"/>
          <w:color w:val="414042"/>
          <w:spacing w:val="-1"/>
          <w:w w:val="95"/>
          <w:sz w:val="20"/>
        </w:rPr>
        <w:t>are transmitted to the economy </w:t>
      </w:r>
      <w:r>
        <w:rPr>
          <w:rFonts w:ascii="Arial Unicode MS" w:hAnsi="Arial Unicode MS"/>
          <w:color w:val="414042"/>
          <w:w w:val="95"/>
          <w:sz w:val="20"/>
        </w:rPr>
        <w:t>through their influence</w:t>
      </w:r>
      <w:r>
        <w:rPr>
          <w:rFonts w:ascii="Arial Unicode MS" w:hAnsi="Arial Unicode MS"/>
          <w:color w:val="414042"/>
          <w:spacing w:val="1"/>
          <w:w w:val="95"/>
          <w:sz w:val="20"/>
        </w:rPr>
        <w:t> </w:t>
      </w:r>
      <w:r>
        <w:rPr>
          <w:rFonts w:ascii="Arial Unicode MS" w:hAnsi="Arial Unicode MS"/>
          <w:color w:val="414042"/>
          <w:spacing w:val="-2"/>
          <w:w w:val="95"/>
          <w:sz w:val="20"/>
        </w:rPr>
        <w:t>on market interest rates, domestic asset prices </w:t>
      </w:r>
      <w:r>
        <w:rPr>
          <w:rFonts w:ascii="Arial Unicode MS" w:hAnsi="Arial Unicode MS"/>
          <w:color w:val="414042"/>
          <w:spacing w:val="-1"/>
          <w:w w:val="95"/>
          <w:sz w:val="20"/>
        </w:rPr>
        <w:t>and the</w:t>
      </w:r>
      <w:r>
        <w:rPr>
          <w:rFonts w:ascii="Arial Unicode MS" w:hAnsi="Arial Unicode MS"/>
          <w:color w:val="414042"/>
          <w:w w:val="95"/>
          <w:sz w:val="20"/>
        </w:rPr>
        <w:t> </w:t>
      </w:r>
      <w:r>
        <w:rPr>
          <w:rFonts w:ascii="Arial Unicode MS" w:hAnsi="Arial Unicode MS"/>
          <w:color w:val="414042"/>
          <w:w w:val="90"/>
          <w:sz w:val="20"/>
        </w:rPr>
        <w:t>exchange rate, which aﬀect total demand for Canadian</w:t>
      </w:r>
      <w:r>
        <w:rPr>
          <w:rFonts w:ascii="Arial Unicode MS" w:hAnsi="Arial Unicode MS"/>
          <w:color w:val="414042"/>
          <w:spacing w:val="1"/>
          <w:w w:val="90"/>
          <w:sz w:val="20"/>
        </w:rPr>
        <w:t> </w:t>
      </w:r>
      <w:r>
        <w:rPr>
          <w:rFonts w:ascii="Arial Unicode MS" w:hAnsi="Arial Unicode MS"/>
          <w:color w:val="414042"/>
          <w:w w:val="90"/>
          <w:sz w:val="20"/>
        </w:rPr>
        <w:t>goods and services </w:t>
      </w:r>
      <w:r>
        <w:rPr>
          <w:rFonts w:ascii="Arial Unicode MS" w:hAnsi="Arial Unicode MS"/>
          <w:color w:val="414042"/>
          <w:w w:val="80"/>
          <w:sz w:val="20"/>
        </w:rPr>
        <w:t>. </w:t>
      </w:r>
      <w:r>
        <w:rPr>
          <w:rFonts w:ascii="Arial Unicode MS" w:hAnsi="Arial Unicode MS"/>
          <w:color w:val="414042"/>
          <w:w w:val="90"/>
          <w:sz w:val="20"/>
        </w:rPr>
        <w:t>The balance between this demand</w:t>
      </w:r>
      <w:r>
        <w:rPr>
          <w:rFonts w:ascii="Arial Unicode MS" w:hAnsi="Arial Unicode MS"/>
          <w:color w:val="414042"/>
          <w:spacing w:val="1"/>
          <w:w w:val="90"/>
          <w:sz w:val="20"/>
        </w:rPr>
        <w:t> </w:t>
      </w:r>
      <w:r>
        <w:rPr>
          <w:rFonts w:ascii="Arial Unicode MS" w:hAnsi="Arial Unicode MS"/>
          <w:color w:val="414042"/>
          <w:spacing w:val="-2"/>
          <w:w w:val="95"/>
          <w:sz w:val="20"/>
        </w:rPr>
        <w:t>and</w:t>
      </w:r>
      <w:r>
        <w:rPr>
          <w:rFonts w:ascii="Arial Unicode MS" w:hAnsi="Arial Unicode MS"/>
          <w:color w:val="414042"/>
          <w:spacing w:val="-23"/>
          <w:w w:val="95"/>
          <w:sz w:val="20"/>
        </w:rPr>
        <w:t> </w:t>
      </w:r>
      <w:r>
        <w:rPr>
          <w:rFonts w:ascii="Arial Unicode MS" w:hAnsi="Arial Unicode MS"/>
          <w:color w:val="414042"/>
          <w:spacing w:val="-2"/>
          <w:w w:val="95"/>
          <w:sz w:val="20"/>
        </w:rPr>
        <w:t>the</w:t>
      </w:r>
      <w:r>
        <w:rPr>
          <w:rFonts w:ascii="Arial Unicode MS" w:hAnsi="Arial Unicode MS"/>
          <w:color w:val="414042"/>
          <w:spacing w:val="-12"/>
          <w:w w:val="95"/>
          <w:sz w:val="20"/>
        </w:rPr>
        <w:t> </w:t>
      </w:r>
      <w:r>
        <w:rPr>
          <w:rFonts w:ascii="Arial Unicode MS" w:hAnsi="Arial Unicode MS"/>
          <w:color w:val="414042"/>
          <w:spacing w:val="-2"/>
          <w:w w:val="95"/>
          <w:sz w:val="20"/>
        </w:rPr>
        <w:t>economy’s</w:t>
      </w:r>
      <w:r>
        <w:rPr>
          <w:rFonts w:ascii="Arial Unicode MS" w:hAnsi="Arial Unicode MS"/>
          <w:color w:val="414042"/>
          <w:spacing w:val="-12"/>
          <w:w w:val="95"/>
          <w:sz w:val="20"/>
        </w:rPr>
        <w:t> </w:t>
      </w:r>
      <w:r>
        <w:rPr>
          <w:rFonts w:ascii="Arial Unicode MS" w:hAnsi="Arial Unicode MS"/>
          <w:color w:val="414042"/>
          <w:spacing w:val="-2"/>
          <w:w w:val="95"/>
          <w:sz w:val="20"/>
        </w:rPr>
        <w:t>production</w:t>
      </w:r>
      <w:r>
        <w:rPr>
          <w:rFonts w:ascii="Arial Unicode MS" w:hAnsi="Arial Unicode MS"/>
          <w:color w:val="414042"/>
          <w:spacing w:val="-12"/>
          <w:w w:val="95"/>
          <w:sz w:val="20"/>
        </w:rPr>
        <w:t> </w:t>
      </w:r>
      <w:r>
        <w:rPr>
          <w:rFonts w:ascii="Arial Unicode MS" w:hAnsi="Arial Unicode MS"/>
          <w:color w:val="414042"/>
          <w:spacing w:val="-1"/>
          <w:w w:val="95"/>
          <w:sz w:val="20"/>
        </w:rPr>
        <w:t>capacity</w:t>
      </w:r>
      <w:r>
        <w:rPr>
          <w:rFonts w:ascii="Arial Unicode MS" w:hAnsi="Arial Unicode MS"/>
          <w:color w:val="414042"/>
          <w:spacing w:val="-12"/>
          <w:w w:val="95"/>
          <w:sz w:val="20"/>
        </w:rPr>
        <w:t> </w:t>
      </w:r>
      <w:r>
        <w:rPr>
          <w:rFonts w:ascii="Arial Unicode MS" w:hAnsi="Arial Unicode MS"/>
          <w:color w:val="414042"/>
          <w:spacing w:val="-1"/>
          <w:w w:val="95"/>
          <w:sz w:val="20"/>
        </w:rPr>
        <w:t>is,</w:t>
      </w:r>
      <w:r>
        <w:rPr>
          <w:rFonts w:ascii="Arial Unicode MS" w:hAnsi="Arial Unicode MS"/>
          <w:color w:val="414042"/>
          <w:spacing w:val="-12"/>
          <w:w w:val="95"/>
          <w:sz w:val="20"/>
        </w:rPr>
        <w:t> </w:t>
      </w:r>
      <w:r>
        <w:rPr>
          <w:rFonts w:ascii="Arial Unicode MS" w:hAnsi="Arial Unicode MS"/>
          <w:color w:val="414042"/>
          <w:spacing w:val="-1"/>
          <w:w w:val="95"/>
          <w:sz w:val="20"/>
        </w:rPr>
        <w:t>over</w:t>
      </w:r>
      <w:r>
        <w:rPr>
          <w:rFonts w:ascii="Arial Unicode MS" w:hAnsi="Arial Unicode MS"/>
          <w:color w:val="414042"/>
          <w:spacing w:val="-13"/>
          <w:w w:val="95"/>
          <w:sz w:val="20"/>
        </w:rPr>
        <w:t> </w:t>
      </w:r>
      <w:r>
        <w:rPr>
          <w:rFonts w:ascii="Arial Unicode MS" w:hAnsi="Arial Unicode MS"/>
          <w:color w:val="414042"/>
          <w:spacing w:val="-1"/>
          <w:w w:val="95"/>
          <w:sz w:val="20"/>
        </w:rPr>
        <w:t>time,</w:t>
      </w:r>
      <w:r>
        <w:rPr>
          <w:rFonts w:ascii="Arial Unicode MS" w:hAnsi="Arial Unicode MS"/>
          <w:color w:val="414042"/>
          <w:spacing w:val="-12"/>
          <w:w w:val="95"/>
          <w:sz w:val="20"/>
        </w:rPr>
        <w:t> </w:t>
      </w:r>
      <w:r>
        <w:rPr>
          <w:rFonts w:ascii="Arial Unicode MS" w:hAnsi="Arial Unicode MS"/>
          <w:color w:val="414042"/>
          <w:spacing w:val="-1"/>
          <w:w w:val="95"/>
          <w:sz w:val="20"/>
        </w:rPr>
        <w:t>the</w:t>
      </w:r>
    </w:p>
    <w:p>
      <w:pPr>
        <w:pStyle w:val="BodyText"/>
        <w:spacing w:line="238" w:lineRule="exact"/>
        <w:ind w:left="1120"/>
        <w:jc w:val="both"/>
        <w:rPr>
          <w:rFonts w:ascii="Arial Unicode MS"/>
        </w:rPr>
      </w:pPr>
      <w:r>
        <w:rPr>
          <w:rFonts w:ascii="Arial Unicode MS"/>
          <w:color w:val="414042"/>
          <w:spacing w:val="-2"/>
          <w:w w:val="95"/>
        </w:rPr>
        <w:t>primary</w:t>
      </w:r>
      <w:r>
        <w:rPr>
          <w:rFonts w:ascii="Arial Unicode MS"/>
          <w:color w:val="414042"/>
          <w:spacing w:val="-13"/>
          <w:w w:val="95"/>
        </w:rPr>
        <w:t> </w:t>
      </w:r>
      <w:r>
        <w:rPr>
          <w:rFonts w:ascii="Arial Unicode MS"/>
          <w:color w:val="414042"/>
          <w:spacing w:val="-2"/>
          <w:w w:val="95"/>
        </w:rPr>
        <w:t>determinant</w:t>
      </w:r>
      <w:r>
        <w:rPr>
          <w:rFonts w:ascii="Arial Unicode MS"/>
          <w:color w:val="414042"/>
          <w:spacing w:val="-12"/>
          <w:w w:val="95"/>
        </w:rPr>
        <w:t> </w:t>
      </w:r>
      <w:r>
        <w:rPr>
          <w:rFonts w:ascii="Arial Unicode MS"/>
          <w:color w:val="414042"/>
          <w:spacing w:val="-1"/>
          <w:w w:val="95"/>
        </w:rPr>
        <w:t>of</w:t>
      </w:r>
      <w:r>
        <w:rPr>
          <w:rFonts w:ascii="Arial Unicode MS"/>
          <w:color w:val="414042"/>
          <w:spacing w:val="-12"/>
          <w:w w:val="95"/>
        </w:rPr>
        <w:t> </w:t>
      </w:r>
      <w:r>
        <w:rPr>
          <w:rFonts w:ascii="Arial Unicode MS"/>
          <w:color w:val="414042"/>
          <w:spacing w:val="-1"/>
          <w:w w:val="95"/>
        </w:rPr>
        <w:t>inflation</w:t>
      </w:r>
      <w:r>
        <w:rPr>
          <w:rFonts w:ascii="Arial Unicode MS"/>
          <w:color w:val="414042"/>
          <w:spacing w:val="-12"/>
          <w:w w:val="95"/>
        </w:rPr>
        <w:t> </w:t>
      </w:r>
      <w:r>
        <w:rPr>
          <w:rFonts w:ascii="Arial Unicode MS"/>
          <w:color w:val="414042"/>
          <w:spacing w:val="-1"/>
          <w:w w:val="95"/>
        </w:rPr>
        <w:t>pressures</w:t>
      </w:r>
      <w:r>
        <w:rPr>
          <w:rFonts w:ascii="Arial Unicode MS"/>
          <w:color w:val="414042"/>
          <w:spacing w:val="-12"/>
          <w:w w:val="95"/>
        </w:rPr>
        <w:t> </w:t>
      </w:r>
      <w:r>
        <w:rPr>
          <w:rFonts w:ascii="Arial Unicode MS"/>
          <w:color w:val="414042"/>
          <w:spacing w:val="-1"/>
          <w:w w:val="95"/>
        </w:rPr>
        <w:t>in</w:t>
      </w:r>
      <w:r>
        <w:rPr>
          <w:rFonts w:ascii="Arial Unicode MS"/>
          <w:color w:val="414042"/>
          <w:spacing w:val="-12"/>
          <w:w w:val="95"/>
        </w:rPr>
        <w:t> </w:t>
      </w:r>
      <w:r>
        <w:rPr>
          <w:rFonts w:ascii="Arial Unicode MS"/>
          <w:color w:val="414042"/>
          <w:spacing w:val="-1"/>
          <w:w w:val="95"/>
        </w:rPr>
        <w:t>the</w:t>
      </w:r>
      <w:r>
        <w:rPr>
          <w:rFonts w:ascii="Arial Unicode MS"/>
          <w:color w:val="414042"/>
          <w:spacing w:val="-12"/>
          <w:w w:val="95"/>
        </w:rPr>
        <w:t> </w:t>
      </w:r>
      <w:r>
        <w:rPr>
          <w:rFonts w:ascii="Arial Unicode MS"/>
          <w:color w:val="414042"/>
          <w:spacing w:val="-1"/>
          <w:w w:val="95"/>
        </w:rPr>
        <w:t>economy</w:t>
      </w:r>
      <w:r>
        <w:rPr>
          <w:rFonts w:ascii="Arial Unicode MS"/>
          <w:color w:val="414042"/>
          <w:spacing w:val="-30"/>
          <w:w w:val="95"/>
        </w:rPr>
        <w:t> </w:t>
      </w:r>
      <w:r>
        <w:rPr>
          <w:rFonts w:ascii="Arial Unicode MS"/>
          <w:color w:val="414042"/>
          <w:spacing w:val="-1"/>
          <w:w w:val="80"/>
        </w:rPr>
        <w:t>.</w:t>
      </w:r>
    </w:p>
    <w:p>
      <w:pPr>
        <w:pStyle w:val="ListParagraph"/>
        <w:numPr>
          <w:ilvl w:val="0"/>
          <w:numId w:val="1"/>
        </w:numPr>
        <w:tabs>
          <w:tab w:pos="1121" w:val="left" w:leader="none"/>
        </w:tabs>
        <w:spacing w:line="216" w:lineRule="auto" w:before="113" w:after="0"/>
        <w:ind w:left="1120" w:right="176" w:hanging="240"/>
        <w:jc w:val="left"/>
        <w:rPr>
          <w:rFonts w:ascii="Arial Unicode MS" w:hAnsi="Arial Unicode MS"/>
          <w:sz w:val="20"/>
        </w:rPr>
      </w:pPr>
      <w:r>
        <w:rPr>
          <w:rFonts w:ascii="Arial Unicode MS" w:hAnsi="Arial Unicode MS"/>
          <w:color w:val="414042"/>
          <w:w w:val="95"/>
          <w:sz w:val="20"/>
        </w:rPr>
        <w:t>Monetary policy actions take time—usually from six to</w:t>
      </w:r>
      <w:r>
        <w:rPr>
          <w:rFonts w:ascii="Arial Unicode MS" w:hAnsi="Arial Unicode MS"/>
          <w:color w:val="414042"/>
          <w:spacing w:val="1"/>
          <w:w w:val="95"/>
          <w:sz w:val="20"/>
        </w:rPr>
        <w:t> </w:t>
      </w:r>
      <w:r>
        <w:rPr>
          <w:rFonts w:ascii="Arial Unicode MS" w:hAnsi="Arial Unicode MS"/>
          <w:color w:val="414042"/>
          <w:w w:val="95"/>
          <w:sz w:val="20"/>
        </w:rPr>
        <w:t>eight quarters—to work their way through the economy</w:t>
      </w:r>
      <w:r>
        <w:rPr>
          <w:rFonts w:ascii="Arial Unicode MS" w:hAnsi="Arial Unicode MS"/>
          <w:color w:val="414042"/>
          <w:spacing w:val="-50"/>
          <w:w w:val="95"/>
          <w:sz w:val="20"/>
        </w:rPr>
        <w:t> </w:t>
      </w:r>
      <w:r>
        <w:rPr>
          <w:rFonts w:ascii="Arial Unicode MS" w:hAnsi="Arial Unicode MS"/>
          <w:color w:val="414042"/>
          <w:w w:val="90"/>
          <w:sz w:val="20"/>
        </w:rPr>
        <w:t>and</w:t>
      </w:r>
      <w:r>
        <w:rPr>
          <w:rFonts w:ascii="Arial Unicode MS" w:hAnsi="Arial Unicode MS"/>
          <w:color w:val="414042"/>
          <w:spacing w:val="6"/>
          <w:w w:val="90"/>
          <w:sz w:val="20"/>
        </w:rPr>
        <w:t> </w:t>
      </w:r>
      <w:r>
        <w:rPr>
          <w:rFonts w:ascii="Arial Unicode MS" w:hAnsi="Arial Unicode MS"/>
          <w:color w:val="414042"/>
          <w:w w:val="90"/>
          <w:sz w:val="20"/>
        </w:rPr>
        <w:t>have</w:t>
      </w:r>
      <w:r>
        <w:rPr>
          <w:rFonts w:ascii="Arial Unicode MS" w:hAnsi="Arial Unicode MS"/>
          <w:color w:val="414042"/>
          <w:spacing w:val="7"/>
          <w:w w:val="90"/>
          <w:sz w:val="20"/>
        </w:rPr>
        <w:t> </w:t>
      </w:r>
      <w:r>
        <w:rPr>
          <w:rFonts w:ascii="Arial Unicode MS" w:hAnsi="Arial Unicode MS"/>
          <w:color w:val="414042"/>
          <w:w w:val="90"/>
          <w:sz w:val="20"/>
        </w:rPr>
        <w:t>their</w:t>
      </w:r>
      <w:r>
        <w:rPr>
          <w:rFonts w:ascii="Arial Unicode MS" w:hAnsi="Arial Unicode MS"/>
          <w:color w:val="414042"/>
          <w:spacing w:val="6"/>
          <w:w w:val="90"/>
          <w:sz w:val="20"/>
        </w:rPr>
        <w:t> </w:t>
      </w:r>
      <w:r>
        <w:rPr>
          <w:rFonts w:ascii="Arial Unicode MS" w:hAnsi="Arial Unicode MS"/>
          <w:color w:val="414042"/>
          <w:w w:val="90"/>
          <w:sz w:val="20"/>
        </w:rPr>
        <w:t>full</w:t>
      </w:r>
      <w:r>
        <w:rPr>
          <w:rFonts w:ascii="Arial Unicode MS" w:hAnsi="Arial Unicode MS"/>
          <w:color w:val="414042"/>
          <w:spacing w:val="7"/>
          <w:w w:val="90"/>
          <w:sz w:val="20"/>
        </w:rPr>
        <w:t> </w:t>
      </w:r>
      <w:r>
        <w:rPr>
          <w:rFonts w:ascii="Arial Unicode MS" w:hAnsi="Arial Unicode MS"/>
          <w:color w:val="414042"/>
          <w:w w:val="90"/>
          <w:sz w:val="20"/>
        </w:rPr>
        <w:t>eﬀect</w:t>
      </w:r>
      <w:r>
        <w:rPr>
          <w:rFonts w:ascii="Arial Unicode MS" w:hAnsi="Arial Unicode MS"/>
          <w:color w:val="414042"/>
          <w:spacing w:val="6"/>
          <w:w w:val="90"/>
          <w:sz w:val="20"/>
        </w:rPr>
        <w:t> </w:t>
      </w:r>
      <w:r>
        <w:rPr>
          <w:rFonts w:ascii="Arial Unicode MS" w:hAnsi="Arial Unicode MS"/>
          <w:color w:val="414042"/>
          <w:w w:val="90"/>
          <w:sz w:val="20"/>
        </w:rPr>
        <w:t>on</w:t>
      </w:r>
      <w:r>
        <w:rPr>
          <w:rFonts w:ascii="Arial Unicode MS" w:hAnsi="Arial Unicode MS"/>
          <w:color w:val="414042"/>
          <w:spacing w:val="7"/>
          <w:w w:val="90"/>
          <w:sz w:val="20"/>
        </w:rPr>
        <w:t> </w:t>
      </w:r>
      <w:r>
        <w:rPr>
          <w:rFonts w:ascii="Arial Unicode MS" w:hAnsi="Arial Unicode MS"/>
          <w:color w:val="414042"/>
          <w:w w:val="90"/>
          <w:sz w:val="20"/>
        </w:rPr>
        <w:t>inflation</w:t>
      </w:r>
      <w:r>
        <w:rPr>
          <w:rFonts w:ascii="Arial Unicode MS" w:hAnsi="Arial Unicode MS"/>
          <w:color w:val="414042"/>
          <w:spacing w:val="-22"/>
          <w:w w:val="90"/>
          <w:sz w:val="20"/>
        </w:rPr>
        <w:t> </w:t>
      </w:r>
      <w:r>
        <w:rPr>
          <w:rFonts w:ascii="Arial Unicode MS" w:hAnsi="Arial Unicode MS"/>
          <w:color w:val="414042"/>
          <w:w w:val="80"/>
          <w:sz w:val="20"/>
        </w:rPr>
        <w:t>.</w:t>
      </w:r>
      <w:r>
        <w:rPr>
          <w:rFonts w:ascii="Arial Unicode MS" w:hAnsi="Arial Unicode MS"/>
          <w:color w:val="414042"/>
          <w:spacing w:val="12"/>
          <w:w w:val="80"/>
          <w:sz w:val="20"/>
        </w:rPr>
        <w:t> </w:t>
      </w:r>
      <w:r>
        <w:rPr>
          <w:rFonts w:ascii="Arial Unicode MS" w:hAnsi="Arial Unicode MS"/>
          <w:color w:val="414042"/>
          <w:w w:val="90"/>
          <w:sz w:val="20"/>
        </w:rPr>
        <w:t>For</w:t>
      </w:r>
      <w:r>
        <w:rPr>
          <w:rFonts w:ascii="Arial Unicode MS" w:hAnsi="Arial Unicode MS"/>
          <w:color w:val="414042"/>
          <w:spacing w:val="6"/>
          <w:w w:val="90"/>
          <w:sz w:val="20"/>
        </w:rPr>
        <w:t> </w:t>
      </w:r>
      <w:r>
        <w:rPr>
          <w:rFonts w:ascii="Arial Unicode MS" w:hAnsi="Arial Unicode MS"/>
          <w:color w:val="414042"/>
          <w:w w:val="90"/>
          <w:sz w:val="20"/>
        </w:rPr>
        <w:t>this</w:t>
      </w:r>
      <w:r>
        <w:rPr>
          <w:rFonts w:ascii="Arial Unicode MS" w:hAnsi="Arial Unicode MS"/>
          <w:color w:val="414042"/>
          <w:spacing w:val="7"/>
          <w:w w:val="90"/>
          <w:sz w:val="20"/>
        </w:rPr>
        <w:t> </w:t>
      </w:r>
      <w:r>
        <w:rPr>
          <w:rFonts w:ascii="Arial Unicode MS" w:hAnsi="Arial Unicode MS"/>
          <w:color w:val="414042"/>
          <w:w w:val="90"/>
          <w:sz w:val="20"/>
        </w:rPr>
        <w:t>reason,</w:t>
      </w:r>
      <w:r>
        <w:rPr>
          <w:rFonts w:ascii="Arial Unicode MS" w:hAnsi="Arial Unicode MS"/>
          <w:color w:val="414042"/>
          <w:spacing w:val="1"/>
          <w:w w:val="90"/>
          <w:sz w:val="20"/>
        </w:rPr>
        <w:t> </w:t>
      </w:r>
      <w:r>
        <w:rPr>
          <w:rFonts w:ascii="Arial Unicode MS" w:hAnsi="Arial Unicode MS"/>
          <w:color w:val="414042"/>
          <w:w w:val="95"/>
          <w:sz w:val="20"/>
        </w:rPr>
        <w:t>monetary</w:t>
      </w:r>
      <w:r>
        <w:rPr>
          <w:rFonts w:ascii="Arial Unicode MS" w:hAnsi="Arial Unicode MS"/>
          <w:color w:val="414042"/>
          <w:spacing w:val="-8"/>
          <w:w w:val="95"/>
          <w:sz w:val="20"/>
        </w:rPr>
        <w:t> </w:t>
      </w:r>
      <w:r>
        <w:rPr>
          <w:rFonts w:ascii="Arial Unicode MS" w:hAnsi="Arial Unicode MS"/>
          <w:color w:val="414042"/>
          <w:w w:val="95"/>
          <w:sz w:val="20"/>
        </w:rPr>
        <w:t>policy</w:t>
      </w:r>
      <w:r>
        <w:rPr>
          <w:rFonts w:ascii="Arial Unicode MS" w:hAnsi="Arial Unicode MS"/>
          <w:color w:val="414042"/>
          <w:spacing w:val="-7"/>
          <w:w w:val="95"/>
          <w:sz w:val="20"/>
        </w:rPr>
        <w:t> </w:t>
      </w:r>
      <w:r>
        <w:rPr>
          <w:rFonts w:ascii="Arial Unicode MS" w:hAnsi="Arial Unicode MS"/>
          <w:color w:val="414042"/>
          <w:w w:val="95"/>
          <w:sz w:val="20"/>
        </w:rPr>
        <w:t>must</w:t>
      </w:r>
      <w:r>
        <w:rPr>
          <w:rFonts w:ascii="Arial Unicode MS" w:hAnsi="Arial Unicode MS"/>
          <w:color w:val="414042"/>
          <w:spacing w:val="-7"/>
          <w:w w:val="95"/>
          <w:sz w:val="20"/>
        </w:rPr>
        <w:t> </w:t>
      </w:r>
      <w:r>
        <w:rPr>
          <w:rFonts w:ascii="Arial Unicode MS" w:hAnsi="Arial Unicode MS"/>
          <w:color w:val="414042"/>
          <w:w w:val="95"/>
          <w:sz w:val="20"/>
        </w:rPr>
        <w:t>be</w:t>
      </w:r>
      <w:r>
        <w:rPr>
          <w:rFonts w:ascii="Arial Unicode MS" w:hAnsi="Arial Unicode MS"/>
          <w:color w:val="414042"/>
          <w:spacing w:val="-7"/>
          <w:w w:val="95"/>
          <w:sz w:val="20"/>
        </w:rPr>
        <w:t> </w:t>
      </w:r>
      <w:r>
        <w:rPr>
          <w:rFonts w:ascii="Arial Unicode MS" w:hAnsi="Arial Unicode MS"/>
          <w:color w:val="414042"/>
          <w:w w:val="95"/>
          <w:sz w:val="20"/>
        </w:rPr>
        <w:t>forward</w:t>
      </w:r>
      <w:r>
        <w:rPr>
          <w:rFonts w:ascii="Arial Unicode MS" w:hAnsi="Arial Unicode MS"/>
          <w:color w:val="414042"/>
          <w:spacing w:val="-7"/>
          <w:w w:val="95"/>
          <w:sz w:val="20"/>
        </w:rPr>
        <w:t> </w:t>
      </w:r>
      <w:r>
        <w:rPr>
          <w:rFonts w:ascii="Arial Unicode MS" w:hAnsi="Arial Unicode MS"/>
          <w:color w:val="414042"/>
          <w:w w:val="95"/>
          <w:sz w:val="20"/>
        </w:rPr>
        <w:t>looking</w:t>
      </w:r>
      <w:r>
        <w:rPr>
          <w:rFonts w:ascii="Arial Unicode MS" w:hAnsi="Arial Unicode MS"/>
          <w:color w:val="414042"/>
          <w:spacing w:val="-31"/>
          <w:w w:val="95"/>
          <w:sz w:val="20"/>
        </w:rPr>
        <w:t> </w:t>
      </w:r>
      <w:r>
        <w:rPr>
          <w:rFonts w:ascii="Arial Unicode MS" w:hAnsi="Arial Unicode MS"/>
          <w:color w:val="414042"/>
          <w:w w:val="80"/>
          <w:sz w:val="20"/>
        </w:rPr>
        <w:t>.</w:t>
      </w:r>
    </w:p>
    <w:p>
      <w:pPr>
        <w:pStyle w:val="ListParagraph"/>
        <w:numPr>
          <w:ilvl w:val="0"/>
          <w:numId w:val="1"/>
        </w:numPr>
        <w:tabs>
          <w:tab w:pos="1121" w:val="left" w:leader="none"/>
        </w:tabs>
        <w:spacing w:line="216" w:lineRule="auto" w:before="115" w:after="0"/>
        <w:ind w:left="1120" w:right="127" w:hanging="240"/>
        <w:jc w:val="left"/>
        <w:rPr>
          <w:rFonts w:ascii="Arial Unicode MS" w:hAnsi="Arial Unicode MS"/>
          <w:sz w:val="20"/>
        </w:rPr>
      </w:pPr>
      <w:r>
        <w:rPr>
          <w:rFonts w:ascii="Arial Unicode MS" w:hAnsi="Arial Unicode MS"/>
          <w:color w:val="414042"/>
          <w:w w:val="95"/>
          <w:sz w:val="20"/>
        </w:rPr>
        <w:t>Consistent with its commitment to clear, transparent</w:t>
      </w:r>
      <w:r>
        <w:rPr>
          <w:rFonts w:ascii="Arial Unicode MS" w:hAnsi="Arial Unicode MS"/>
          <w:color w:val="414042"/>
          <w:spacing w:val="1"/>
          <w:w w:val="95"/>
          <w:sz w:val="20"/>
        </w:rPr>
        <w:t> </w:t>
      </w:r>
      <w:r>
        <w:rPr>
          <w:rFonts w:ascii="Arial Unicode MS" w:hAnsi="Arial Unicode MS"/>
          <w:color w:val="414042"/>
          <w:w w:val="95"/>
          <w:sz w:val="20"/>
        </w:rPr>
        <w:t>communications,</w:t>
      </w:r>
      <w:r>
        <w:rPr>
          <w:rFonts w:ascii="Arial Unicode MS" w:hAnsi="Arial Unicode MS"/>
          <w:color w:val="414042"/>
          <w:spacing w:val="-7"/>
          <w:w w:val="95"/>
          <w:sz w:val="20"/>
        </w:rPr>
        <w:t> </w:t>
      </w:r>
      <w:r>
        <w:rPr>
          <w:rFonts w:ascii="Arial Unicode MS" w:hAnsi="Arial Unicode MS"/>
          <w:color w:val="414042"/>
          <w:w w:val="95"/>
          <w:sz w:val="20"/>
        </w:rPr>
        <w:t>the</w:t>
      </w:r>
      <w:r>
        <w:rPr>
          <w:rFonts w:ascii="Arial Unicode MS" w:hAnsi="Arial Unicode MS"/>
          <w:color w:val="414042"/>
          <w:spacing w:val="-7"/>
          <w:w w:val="95"/>
          <w:sz w:val="20"/>
        </w:rPr>
        <w:t> </w:t>
      </w:r>
      <w:r>
        <w:rPr>
          <w:rFonts w:ascii="Arial Unicode MS" w:hAnsi="Arial Unicode MS"/>
          <w:color w:val="414042"/>
          <w:w w:val="95"/>
          <w:sz w:val="20"/>
        </w:rPr>
        <w:t>Bank</w:t>
      </w:r>
      <w:r>
        <w:rPr>
          <w:rFonts w:ascii="Arial Unicode MS" w:hAnsi="Arial Unicode MS"/>
          <w:color w:val="414042"/>
          <w:spacing w:val="-7"/>
          <w:w w:val="95"/>
          <w:sz w:val="20"/>
        </w:rPr>
        <w:t> </w:t>
      </w:r>
      <w:r>
        <w:rPr>
          <w:rFonts w:ascii="Arial Unicode MS" w:hAnsi="Arial Unicode MS"/>
          <w:color w:val="414042"/>
          <w:w w:val="95"/>
          <w:sz w:val="20"/>
        </w:rPr>
        <w:t>regularly</w:t>
      </w:r>
      <w:r>
        <w:rPr>
          <w:rFonts w:ascii="Arial Unicode MS" w:hAnsi="Arial Unicode MS"/>
          <w:color w:val="414042"/>
          <w:spacing w:val="-6"/>
          <w:w w:val="95"/>
          <w:sz w:val="20"/>
        </w:rPr>
        <w:t> </w:t>
      </w:r>
      <w:r>
        <w:rPr>
          <w:rFonts w:ascii="Arial Unicode MS" w:hAnsi="Arial Unicode MS"/>
          <w:color w:val="414042"/>
          <w:w w:val="95"/>
          <w:sz w:val="20"/>
        </w:rPr>
        <w:t>reports</w:t>
      </w:r>
      <w:r>
        <w:rPr>
          <w:rFonts w:ascii="Arial Unicode MS" w:hAnsi="Arial Unicode MS"/>
          <w:color w:val="414042"/>
          <w:spacing w:val="-7"/>
          <w:w w:val="95"/>
          <w:sz w:val="20"/>
        </w:rPr>
        <w:t> </w:t>
      </w:r>
      <w:r>
        <w:rPr>
          <w:rFonts w:ascii="Arial Unicode MS" w:hAnsi="Arial Unicode MS"/>
          <w:color w:val="414042"/>
          <w:w w:val="95"/>
          <w:sz w:val="20"/>
        </w:rPr>
        <w:t>its</w:t>
      </w:r>
      <w:r>
        <w:rPr>
          <w:rFonts w:ascii="Arial Unicode MS" w:hAnsi="Arial Unicode MS"/>
          <w:color w:val="414042"/>
          <w:spacing w:val="-7"/>
          <w:w w:val="95"/>
          <w:sz w:val="20"/>
        </w:rPr>
        <w:t> </w:t>
      </w:r>
      <w:r>
        <w:rPr>
          <w:rFonts w:ascii="Arial Unicode MS" w:hAnsi="Arial Unicode MS"/>
          <w:color w:val="414042"/>
          <w:w w:val="95"/>
          <w:sz w:val="20"/>
        </w:rPr>
        <w:t>perspec-</w:t>
      </w:r>
      <w:r>
        <w:rPr>
          <w:rFonts w:ascii="Arial Unicode MS" w:hAnsi="Arial Unicode MS"/>
          <w:color w:val="414042"/>
          <w:spacing w:val="-49"/>
          <w:w w:val="95"/>
          <w:sz w:val="20"/>
        </w:rPr>
        <w:t> </w:t>
      </w:r>
      <w:r>
        <w:rPr>
          <w:rFonts w:ascii="Arial Unicode MS" w:hAnsi="Arial Unicode MS"/>
          <w:color w:val="414042"/>
          <w:w w:val="95"/>
          <w:sz w:val="20"/>
        </w:rPr>
        <w:t>tive</w:t>
      </w:r>
      <w:r>
        <w:rPr>
          <w:rFonts w:ascii="Arial Unicode MS" w:hAnsi="Arial Unicode MS"/>
          <w:color w:val="414042"/>
          <w:spacing w:val="-8"/>
          <w:w w:val="95"/>
          <w:sz w:val="20"/>
        </w:rPr>
        <w:t> </w:t>
      </w:r>
      <w:r>
        <w:rPr>
          <w:rFonts w:ascii="Arial Unicode MS" w:hAnsi="Arial Unicode MS"/>
          <w:color w:val="414042"/>
          <w:w w:val="95"/>
          <w:sz w:val="20"/>
        </w:rPr>
        <w:t>on</w:t>
      </w:r>
      <w:r>
        <w:rPr>
          <w:rFonts w:ascii="Arial Unicode MS" w:hAnsi="Arial Unicode MS"/>
          <w:color w:val="414042"/>
          <w:spacing w:val="-7"/>
          <w:w w:val="95"/>
          <w:sz w:val="20"/>
        </w:rPr>
        <w:t> </w:t>
      </w:r>
      <w:r>
        <w:rPr>
          <w:rFonts w:ascii="Arial Unicode MS" w:hAnsi="Arial Unicode MS"/>
          <w:color w:val="414042"/>
          <w:w w:val="95"/>
          <w:sz w:val="20"/>
        </w:rPr>
        <w:t>the</w:t>
      </w:r>
      <w:r>
        <w:rPr>
          <w:rFonts w:ascii="Arial Unicode MS" w:hAnsi="Arial Unicode MS"/>
          <w:color w:val="414042"/>
          <w:spacing w:val="-7"/>
          <w:w w:val="95"/>
          <w:sz w:val="20"/>
        </w:rPr>
        <w:t> </w:t>
      </w:r>
      <w:r>
        <w:rPr>
          <w:rFonts w:ascii="Arial Unicode MS" w:hAnsi="Arial Unicode MS"/>
          <w:color w:val="414042"/>
          <w:w w:val="95"/>
          <w:sz w:val="20"/>
        </w:rPr>
        <w:t>forces</w:t>
      </w:r>
      <w:r>
        <w:rPr>
          <w:rFonts w:ascii="Arial Unicode MS" w:hAnsi="Arial Unicode MS"/>
          <w:color w:val="414042"/>
          <w:spacing w:val="-7"/>
          <w:w w:val="95"/>
          <w:sz w:val="20"/>
        </w:rPr>
        <w:t> </w:t>
      </w:r>
      <w:r>
        <w:rPr>
          <w:rFonts w:ascii="Arial Unicode MS" w:hAnsi="Arial Unicode MS"/>
          <w:color w:val="414042"/>
          <w:w w:val="95"/>
          <w:sz w:val="20"/>
        </w:rPr>
        <w:t>at</w:t>
      </w:r>
      <w:r>
        <w:rPr>
          <w:rFonts w:ascii="Arial Unicode MS" w:hAnsi="Arial Unicode MS"/>
          <w:color w:val="414042"/>
          <w:spacing w:val="-7"/>
          <w:w w:val="95"/>
          <w:sz w:val="20"/>
        </w:rPr>
        <w:t> </w:t>
      </w:r>
      <w:r>
        <w:rPr>
          <w:rFonts w:ascii="Arial Unicode MS" w:hAnsi="Arial Unicode MS"/>
          <w:color w:val="414042"/>
          <w:w w:val="95"/>
          <w:sz w:val="20"/>
        </w:rPr>
        <w:t>work</w:t>
      </w:r>
      <w:r>
        <w:rPr>
          <w:rFonts w:ascii="Arial Unicode MS" w:hAnsi="Arial Unicode MS"/>
          <w:color w:val="414042"/>
          <w:spacing w:val="-7"/>
          <w:w w:val="95"/>
          <w:sz w:val="20"/>
        </w:rPr>
        <w:t> </w:t>
      </w:r>
      <w:r>
        <w:rPr>
          <w:rFonts w:ascii="Arial Unicode MS" w:hAnsi="Arial Unicode MS"/>
          <w:color w:val="414042"/>
          <w:w w:val="95"/>
          <w:sz w:val="20"/>
        </w:rPr>
        <w:t>on</w:t>
      </w:r>
      <w:r>
        <w:rPr>
          <w:rFonts w:ascii="Arial Unicode MS" w:hAnsi="Arial Unicode MS"/>
          <w:color w:val="414042"/>
          <w:spacing w:val="-7"/>
          <w:w w:val="95"/>
          <w:sz w:val="20"/>
        </w:rPr>
        <w:t> </w:t>
      </w:r>
      <w:r>
        <w:rPr>
          <w:rFonts w:ascii="Arial Unicode MS" w:hAnsi="Arial Unicode MS"/>
          <w:color w:val="414042"/>
          <w:w w:val="95"/>
          <w:sz w:val="20"/>
        </w:rPr>
        <w:t>the</w:t>
      </w:r>
      <w:r>
        <w:rPr>
          <w:rFonts w:ascii="Arial Unicode MS" w:hAnsi="Arial Unicode MS"/>
          <w:color w:val="414042"/>
          <w:spacing w:val="-7"/>
          <w:w w:val="95"/>
          <w:sz w:val="20"/>
        </w:rPr>
        <w:t> </w:t>
      </w:r>
      <w:r>
        <w:rPr>
          <w:rFonts w:ascii="Arial Unicode MS" w:hAnsi="Arial Unicode MS"/>
          <w:color w:val="414042"/>
          <w:w w:val="95"/>
          <w:sz w:val="20"/>
        </w:rPr>
        <w:t>economy</w:t>
      </w:r>
      <w:r>
        <w:rPr>
          <w:rFonts w:ascii="Arial Unicode MS" w:hAnsi="Arial Unicode MS"/>
          <w:color w:val="414042"/>
          <w:spacing w:val="-7"/>
          <w:w w:val="95"/>
          <w:sz w:val="20"/>
        </w:rPr>
        <w:t> </w:t>
      </w:r>
      <w:r>
        <w:rPr>
          <w:rFonts w:ascii="Arial Unicode MS" w:hAnsi="Arial Unicode MS"/>
          <w:color w:val="414042"/>
          <w:w w:val="95"/>
          <w:sz w:val="20"/>
        </w:rPr>
        <w:t>and</w:t>
      </w:r>
      <w:r>
        <w:rPr>
          <w:rFonts w:ascii="Arial Unicode MS" w:hAnsi="Arial Unicode MS"/>
          <w:color w:val="414042"/>
          <w:spacing w:val="-7"/>
          <w:w w:val="95"/>
          <w:sz w:val="20"/>
        </w:rPr>
        <w:t> </w:t>
      </w:r>
      <w:r>
        <w:rPr>
          <w:rFonts w:ascii="Arial Unicode MS" w:hAnsi="Arial Unicode MS"/>
          <w:color w:val="414042"/>
          <w:w w:val="95"/>
          <w:sz w:val="20"/>
        </w:rPr>
        <w:t>their</w:t>
      </w:r>
    </w:p>
    <w:p>
      <w:pPr>
        <w:pStyle w:val="BodyText"/>
        <w:spacing w:line="216" w:lineRule="auto" w:before="130"/>
        <w:ind w:left="439" w:right="148"/>
        <w:rPr>
          <w:rFonts w:ascii="Arial Unicode MS" w:hAnsi="Arial Unicode MS"/>
        </w:rPr>
      </w:pPr>
      <w:r>
        <w:rPr/>
        <w:br w:type="column"/>
      </w:r>
      <w:r>
        <w:rPr>
          <w:rFonts w:ascii="Arial Unicode MS" w:hAnsi="Arial Unicode MS"/>
          <w:color w:val="414042"/>
          <w:w w:val="90"/>
        </w:rPr>
        <w:t>implications for inflation </w:t>
      </w:r>
      <w:r>
        <w:rPr>
          <w:rFonts w:ascii="Arial Unicode MS" w:hAnsi="Arial Unicode MS"/>
          <w:color w:val="414042"/>
          <w:w w:val="80"/>
        </w:rPr>
        <w:t>.</w:t>
      </w:r>
      <w:r>
        <w:rPr>
          <w:rFonts w:ascii="Arial Unicode MS" w:hAnsi="Arial Unicode MS"/>
          <w:color w:val="414042"/>
          <w:spacing w:val="1"/>
          <w:w w:val="80"/>
        </w:rPr>
        <w:t> </w:t>
      </w:r>
      <w:r>
        <w:rPr>
          <w:rFonts w:ascii="Arial Unicode MS" w:hAnsi="Arial Unicode MS"/>
          <w:color w:val="414042"/>
          <w:w w:val="90"/>
        </w:rPr>
        <w:t>The </w:t>
      </w:r>
      <w:r>
        <w:rPr>
          <w:i/>
          <w:color w:val="414042"/>
          <w:w w:val="90"/>
        </w:rPr>
        <w:t>Monetary Policy Report </w:t>
      </w:r>
      <w:r>
        <w:rPr>
          <w:rFonts w:ascii="Arial Unicode MS" w:hAnsi="Arial Unicode MS"/>
          <w:color w:val="414042"/>
          <w:w w:val="90"/>
        </w:rPr>
        <w:t>is a</w:t>
      </w:r>
      <w:r>
        <w:rPr>
          <w:rFonts w:ascii="Arial Unicode MS" w:hAnsi="Arial Unicode MS"/>
          <w:color w:val="414042"/>
          <w:spacing w:val="-47"/>
          <w:w w:val="90"/>
        </w:rPr>
        <w:t> </w:t>
      </w:r>
      <w:r>
        <w:rPr>
          <w:rFonts w:ascii="Arial Unicode MS" w:hAnsi="Arial Unicode MS"/>
          <w:color w:val="414042"/>
          <w:w w:val="90"/>
        </w:rPr>
        <w:t>key</w:t>
      </w:r>
      <w:r>
        <w:rPr>
          <w:rFonts w:ascii="Arial Unicode MS" w:hAnsi="Arial Unicode MS"/>
          <w:color w:val="414042"/>
          <w:spacing w:val="10"/>
          <w:w w:val="90"/>
        </w:rPr>
        <w:t> </w:t>
      </w:r>
      <w:r>
        <w:rPr>
          <w:rFonts w:ascii="Arial Unicode MS" w:hAnsi="Arial Unicode MS"/>
          <w:color w:val="414042"/>
          <w:w w:val="90"/>
        </w:rPr>
        <w:t>element</w:t>
      </w:r>
      <w:r>
        <w:rPr>
          <w:rFonts w:ascii="Arial Unicode MS" w:hAnsi="Arial Unicode MS"/>
          <w:color w:val="414042"/>
          <w:spacing w:val="10"/>
          <w:w w:val="90"/>
        </w:rPr>
        <w:t> </w:t>
      </w:r>
      <w:r>
        <w:rPr>
          <w:rFonts w:ascii="Arial Unicode MS" w:hAnsi="Arial Unicode MS"/>
          <w:color w:val="414042"/>
          <w:w w:val="90"/>
        </w:rPr>
        <w:t>of</w:t>
      </w:r>
      <w:r>
        <w:rPr>
          <w:rFonts w:ascii="Arial Unicode MS" w:hAnsi="Arial Unicode MS"/>
          <w:color w:val="414042"/>
          <w:spacing w:val="11"/>
          <w:w w:val="90"/>
        </w:rPr>
        <w:t> </w:t>
      </w:r>
      <w:r>
        <w:rPr>
          <w:rFonts w:ascii="Arial Unicode MS" w:hAnsi="Arial Unicode MS"/>
          <w:color w:val="414042"/>
          <w:w w:val="90"/>
        </w:rPr>
        <w:t>this</w:t>
      </w:r>
      <w:r>
        <w:rPr>
          <w:rFonts w:ascii="Arial Unicode MS" w:hAnsi="Arial Unicode MS"/>
          <w:color w:val="414042"/>
          <w:spacing w:val="10"/>
          <w:w w:val="90"/>
        </w:rPr>
        <w:t> </w:t>
      </w:r>
      <w:r>
        <w:rPr>
          <w:rFonts w:ascii="Arial Unicode MS" w:hAnsi="Arial Unicode MS"/>
          <w:color w:val="414042"/>
          <w:w w:val="90"/>
        </w:rPr>
        <w:t>approach</w:t>
      </w:r>
      <w:r>
        <w:rPr>
          <w:rFonts w:ascii="Arial Unicode MS" w:hAnsi="Arial Unicode MS"/>
          <w:color w:val="414042"/>
          <w:spacing w:val="-20"/>
          <w:w w:val="90"/>
        </w:rPr>
        <w:t> </w:t>
      </w:r>
      <w:r>
        <w:rPr>
          <w:rFonts w:ascii="Arial Unicode MS" w:hAnsi="Arial Unicode MS"/>
          <w:color w:val="414042"/>
          <w:w w:val="80"/>
        </w:rPr>
        <w:t>.</w:t>
      </w:r>
      <w:r>
        <w:rPr>
          <w:rFonts w:ascii="Arial Unicode MS" w:hAnsi="Arial Unicode MS"/>
          <w:color w:val="414042"/>
          <w:spacing w:val="15"/>
          <w:w w:val="80"/>
        </w:rPr>
        <w:t> </w:t>
      </w:r>
      <w:r>
        <w:rPr>
          <w:rFonts w:ascii="Arial Unicode MS" w:hAnsi="Arial Unicode MS"/>
          <w:color w:val="414042"/>
          <w:w w:val="90"/>
        </w:rPr>
        <w:t>Policy</w:t>
      </w:r>
      <w:r>
        <w:rPr>
          <w:rFonts w:ascii="Arial Unicode MS" w:hAnsi="Arial Unicode MS"/>
          <w:color w:val="414042"/>
          <w:spacing w:val="11"/>
          <w:w w:val="90"/>
        </w:rPr>
        <w:t> </w:t>
      </w:r>
      <w:r>
        <w:rPr>
          <w:rFonts w:ascii="Arial Unicode MS" w:hAnsi="Arial Unicode MS"/>
          <w:color w:val="414042"/>
          <w:w w:val="90"/>
        </w:rPr>
        <w:t>decisions</w:t>
      </w:r>
      <w:r>
        <w:rPr>
          <w:rFonts w:ascii="Arial Unicode MS" w:hAnsi="Arial Unicode MS"/>
          <w:color w:val="414042"/>
          <w:spacing w:val="10"/>
          <w:w w:val="90"/>
        </w:rPr>
        <w:t> </w:t>
      </w:r>
      <w:r>
        <w:rPr>
          <w:rFonts w:ascii="Arial Unicode MS" w:hAnsi="Arial Unicode MS"/>
          <w:color w:val="414042"/>
          <w:w w:val="90"/>
        </w:rPr>
        <w:t>are</w:t>
      </w:r>
      <w:r>
        <w:rPr>
          <w:rFonts w:ascii="Arial Unicode MS" w:hAnsi="Arial Unicode MS"/>
          <w:color w:val="414042"/>
          <w:spacing w:val="11"/>
          <w:w w:val="90"/>
        </w:rPr>
        <w:t> </w:t>
      </w:r>
      <w:r>
        <w:rPr>
          <w:rFonts w:ascii="Arial Unicode MS" w:hAnsi="Arial Unicode MS"/>
          <w:color w:val="414042"/>
          <w:w w:val="90"/>
        </w:rPr>
        <w:t>typi-</w:t>
      </w:r>
      <w:r>
        <w:rPr>
          <w:rFonts w:ascii="Arial Unicode MS" w:hAnsi="Arial Unicode MS"/>
          <w:color w:val="414042"/>
          <w:spacing w:val="1"/>
          <w:w w:val="90"/>
        </w:rPr>
        <w:t> </w:t>
      </w:r>
      <w:r>
        <w:rPr>
          <w:rFonts w:ascii="Arial Unicode MS" w:hAnsi="Arial Unicode MS"/>
          <w:color w:val="414042"/>
          <w:spacing w:val="-1"/>
          <w:w w:val="95"/>
        </w:rPr>
        <w:t>cally announced on eight </w:t>
      </w:r>
      <w:r>
        <w:rPr>
          <w:rFonts w:ascii="Arial Unicode MS" w:hAnsi="Arial Unicode MS"/>
          <w:color w:val="414042"/>
          <w:w w:val="95"/>
        </w:rPr>
        <w:t>pre-set days during the year,</w:t>
      </w:r>
      <w:r>
        <w:rPr>
          <w:rFonts w:ascii="Arial Unicode MS" w:hAnsi="Arial Unicode MS"/>
          <w:color w:val="414042"/>
          <w:spacing w:val="1"/>
          <w:w w:val="95"/>
        </w:rPr>
        <w:t> </w:t>
      </w:r>
      <w:r>
        <w:rPr>
          <w:rFonts w:ascii="Arial Unicode MS" w:hAnsi="Arial Unicode MS"/>
          <w:color w:val="414042"/>
          <w:w w:val="95"/>
        </w:rPr>
        <w:t>and</w:t>
      </w:r>
      <w:r>
        <w:rPr>
          <w:rFonts w:ascii="Arial Unicode MS" w:hAnsi="Arial Unicode MS"/>
          <w:color w:val="414042"/>
          <w:spacing w:val="-9"/>
          <w:w w:val="95"/>
        </w:rPr>
        <w:t> </w:t>
      </w:r>
      <w:r>
        <w:rPr>
          <w:rFonts w:ascii="Arial Unicode MS" w:hAnsi="Arial Unicode MS"/>
          <w:color w:val="414042"/>
          <w:w w:val="95"/>
        </w:rPr>
        <w:t>full</w:t>
      </w:r>
      <w:r>
        <w:rPr>
          <w:rFonts w:ascii="Arial Unicode MS" w:hAnsi="Arial Unicode MS"/>
          <w:color w:val="414042"/>
          <w:spacing w:val="-9"/>
          <w:w w:val="95"/>
        </w:rPr>
        <w:t> </w:t>
      </w:r>
      <w:r>
        <w:rPr>
          <w:rFonts w:ascii="Arial Unicode MS" w:hAnsi="Arial Unicode MS"/>
          <w:color w:val="414042"/>
          <w:w w:val="95"/>
        </w:rPr>
        <w:t>updates</w:t>
      </w:r>
      <w:r>
        <w:rPr>
          <w:rFonts w:ascii="Arial Unicode MS" w:hAnsi="Arial Unicode MS"/>
          <w:color w:val="414042"/>
          <w:spacing w:val="-8"/>
          <w:w w:val="95"/>
        </w:rPr>
        <w:t> </w:t>
      </w:r>
      <w:r>
        <w:rPr>
          <w:rFonts w:ascii="Arial Unicode MS" w:hAnsi="Arial Unicode MS"/>
          <w:color w:val="414042"/>
          <w:w w:val="95"/>
        </w:rPr>
        <w:t>of</w:t>
      </w:r>
      <w:r>
        <w:rPr>
          <w:rFonts w:ascii="Arial Unicode MS" w:hAnsi="Arial Unicode MS"/>
          <w:color w:val="414042"/>
          <w:spacing w:val="-9"/>
          <w:w w:val="95"/>
        </w:rPr>
        <w:t> </w:t>
      </w:r>
      <w:r>
        <w:rPr>
          <w:rFonts w:ascii="Arial Unicode MS" w:hAnsi="Arial Unicode MS"/>
          <w:color w:val="414042"/>
          <w:w w:val="95"/>
        </w:rPr>
        <w:t>the</w:t>
      </w:r>
      <w:r>
        <w:rPr>
          <w:rFonts w:ascii="Arial Unicode MS" w:hAnsi="Arial Unicode MS"/>
          <w:color w:val="414042"/>
          <w:spacing w:val="-8"/>
          <w:w w:val="95"/>
        </w:rPr>
        <w:t> </w:t>
      </w:r>
      <w:r>
        <w:rPr>
          <w:rFonts w:ascii="Arial Unicode MS" w:hAnsi="Arial Unicode MS"/>
          <w:color w:val="414042"/>
          <w:w w:val="95"/>
        </w:rPr>
        <w:t>Bank’s</w:t>
      </w:r>
      <w:r>
        <w:rPr>
          <w:rFonts w:ascii="Arial Unicode MS" w:hAnsi="Arial Unicode MS"/>
          <w:color w:val="414042"/>
          <w:spacing w:val="-9"/>
          <w:w w:val="95"/>
        </w:rPr>
        <w:t> </w:t>
      </w:r>
      <w:r>
        <w:rPr>
          <w:rFonts w:ascii="Arial Unicode MS" w:hAnsi="Arial Unicode MS"/>
          <w:color w:val="414042"/>
          <w:w w:val="95"/>
        </w:rPr>
        <w:t>outlook,</w:t>
      </w:r>
      <w:r>
        <w:rPr>
          <w:rFonts w:ascii="Arial Unicode MS" w:hAnsi="Arial Unicode MS"/>
          <w:color w:val="414042"/>
          <w:spacing w:val="-8"/>
          <w:w w:val="95"/>
        </w:rPr>
        <w:t> </w:t>
      </w:r>
      <w:r>
        <w:rPr>
          <w:rFonts w:ascii="Arial Unicode MS" w:hAnsi="Arial Unicode MS"/>
          <w:color w:val="414042"/>
          <w:w w:val="95"/>
        </w:rPr>
        <w:t>including</w:t>
      </w:r>
      <w:r>
        <w:rPr>
          <w:rFonts w:ascii="Arial Unicode MS" w:hAnsi="Arial Unicode MS"/>
          <w:color w:val="414042"/>
          <w:spacing w:val="-9"/>
          <w:w w:val="95"/>
        </w:rPr>
        <w:t> </w:t>
      </w:r>
      <w:r>
        <w:rPr>
          <w:rFonts w:ascii="Arial Unicode MS" w:hAnsi="Arial Unicode MS"/>
          <w:color w:val="414042"/>
          <w:w w:val="95"/>
        </w:rPr>
        <w:t>risks</w:t>
      </w:r>
      <w:r>
        <w:rPr>
          <w:rFonts w:ascii="Arial Unicode MS" w:hAnsi="Arial Unicode MS"/>
          <w:color w:val="414042"/>
          <w:spacing w:val="-8"/>
          <w:w w:val="95"/>
        </w:rPr>
        <w:t> </w:t>
      </w:r>
      <w:r>
        <w:rPr>
          <w:rFonts w:ascii="Arial Unicode MS" w:hAnsi="Arial Unicode MS"/>
          <w:color w:val="414042"/>
          <w:w w:val="95"/>
        </w:rPr>
        <w:t>to</w:t>
      </w:r>
      <w:r>
        <w:rPr>
          <w:rFonts w:ascii="Arial Unicode MS" w:hAnsi="Arial Unicode MS"/>
          <w:color w:val="414042"/>
          <w:spacing w:val="1"/>
          <w:w w:val="95"/>
        </w:rPr>
        <w:t> </w:t>
      </w:r>
      <w:r>
        <w:rPr>
          <w:rFonts w:ascii="Arial Unicode MS" w:hAnsi="Arial Unicode MS"/>
          <w:color w:val="414042"/>
          <w:w w:val="95"/>
        </w:rPr>
        <w:t>the projection, are published four times per year in the</w:t>
      </w:r>
      <w:r>
        <w:rPr>
          <w:rFonts w:ascii="Arial Unicode MS" w:hAnsi="Arial Unicode MS"/>
          <w:color w:val="414042"/>
          <w:spacing w:val="1"/>
          <w:w w:val="95"/>
        </w:rPr>
        <w:t> </w:t>
      </w:r>
      <w:r>
        <w:rPr>
          <w:i/>
          <w:color w:val="414042"/>
          <w:w w:val="85"/>
        </w:rPr>
        <w:t>Monetary</w:t>
      </w:r>
      <w:r>
        <w:rPr>
          <w:i/>
          <w:color w:val="414042"/>
          <w:spacing w:val="-4"/>
          <w:w w:val="85"/>
        </w:rPr>
        <w:t> </w:t>
      </w:r>
      <w:r>
        <w:rPr>
          <w:i/>
          <w:color w:val="414042"/>
          <w:w w:val="85"/>
        </w:rPr>
        <w:t>Policy</w:t>
      </w:r>
      <w:r>
        <w:rPr>
          <w:i/>
          <w:color w:val="414042"/>
          <w:spacing w:val="-4"/>
          <w:w w:val="85"/>
        </w:rPr>
        <w:t> </w:t>
      </w:r>
      <w:r>
        <w:rPr>
          <w:i/>
          <w:color w:val="414042"/>
          <w:w w:val="85"/>
        </w:rPr>
        <w:t>Report</w:t>
      </w:r>
      <w:r>
        <w:rPr>
          <w:i/>
          <w:color w:val="414042"/>
          <w:spacing w:val="-25"/>
          <w:w w:val="85"/>
        </w:rPr>
        <w:t> </w:t>
      </w:r>
      <w:r>
        <w:rPr>
          <w:rFonts w:ascii="Arial Unicode MS" w:hAnsi="Arial Unicode MS"/>
          <w:color w:val="414042"/>
          <w:w w:val="80"/>
        </w:rPr>
        <w:t>.</w:t>
      </w:r>
    </w:p>
    <w:p>
      <w:pPr>
        <w:spacing w:before="223"/>
        <w:ind w:left="199" w:right="0" w:firstLine="0"/>
        <w:jc w:val="left"/>
        <w:rPr>
          <w:i/>
          <w:sz w:val="28"/>
        </w:rPr>
      </w:pPr>
      <w:r>
        <w:rPr>
          <w:color w:val="231F20"/>
          <w:w w:val="90"/>
          <w:sz w:val="28"/>
        </w:rPr>
        <w:t>Inflation</w:t>
      </w:r>
      <w:r>
        <w:rPr>
          <w:color w:val="231F20"/>
          <w:spacing w:val="-6"/>
          <w:w w:val="90"/>
          <w:sz w:val="28"/>
        </w:rPr>
        <w:t> </w:t>
      </w:r>
      <w:r>
        <w:rPr>
          <w:color w:val="231F20"/>
          <w:w w:val="90"/>
          <w:sz w:val="28"/>
        </w:rPr>
        <w:t>targeting</w:t>
      </w:r>
      <w:r>
        <w:rPr>
          <w:color w:val="231F20"/>
          <w:spacing w:val="-6"/>
          <w:w w:val="90"/>
          <w:sz w:val="28"/>
        </w:rPr>
        <w:t> </w:t>
      </w:r>
      <w:r>
        <w:rPr>
          <w:color w:val="231F20"/>
          <w:w w:val="90"/>
          <w:sz w:val="28"/>
        </w:rPr>
        <w:t>is</w:t>
      </w:r>
      <w:r>
        <w:rPr>
          <w:color w:val="231F20"/>
          <w:spacing w:val="-6"/>
          <w:w w:val="90"/>
          <w:sz w:val="28"/>
        </w:rPr>
        <w:t> </w:t>
      </w:r>
      <w:r>
        <w:rPr>
          <w:i/>
          <w:color w:val="231F20"/>
          <w:w w:val="90"/>
          <w:sz w:val="28"/>
        </w:rPr>
        <w:t>symmetric</w:t>
      </w:r>
      <w:r>
        <w:rPr>
          <w:i/>
          <w:color w:val="231F20"/>
          <w:spacing w:val="-6"/>
          <w:w w:val="90"/>
          <w:sz w:val="28"/>
        </w:rPr>
        <w:t> </w:t>
      </w:r>
      <w:r>
        <w:rPr>
          <w:color w:val="231F20"/>
          <w:w w:val="90"/>
          <w:sz w:val="28"/>
        </w:rPr>
        <w:t>and</w:t>
      </w:r>
      <w:r>
        <w:rPr>
          <w:color w:val="231F20"/>
          <w:spacing w:val="-6"/>
          <w:w w:val="90"/>
          <w:sz w:val="28"/>
        </w:rPr>
        <w:t> </w:t>
      </w:r>
      <w:r>
        <w:rPr>
          <w:i/>
          <w:color w:val="231F20"/>
          <w:w w:val="90"/>
          <w:sz w:val="28"/>
        </w:rPr>
        <w:t>flexible</w:t>
      </w:r>
    </w:p>
    <w:p>
      <w:pPr>
        <w:pStyle w:val="ListParagraph"/>
        <w:numPr>
          <w:ilvl w:val="0"/>
          <w:numId w:val="2"/>
        </w:numPr>
        <w:tabs>
          <w:tab w:pos="440" w:val="left" w:leader="none"/>
        </w:tabs>
        <w:spacing w:line="216" w:lineRule="auto" w:before="108" w:after="0"/>
        <w:ind w:left="439" w:right="320" w:hanging="240"/>
        <w:jc w:val="both"/>
        <w:rPr>
          <w:rFonts w:ascii="Arial Unicode MS" w:hAnsi="Arial Unicode MS"/>
          <w:sz w:val="20"/>
        </w:rPr>
      </w:pPr>
      <w:r>
        <w:rPr>
          <w:rFonts w:ascii="Arial Unicode MS" w:hAnsi="Arial Unicode MS"/>
          <w:color w:val="414042"/>
          <w:w w:val="90"/>
          <w:sz w:val="20"/>
        </w:rPr>
        <w:t>Canada’s inflation-targeting approach is </w:t>
      </w:r>
      <w:r>
        <w:rPr>
          <w:i/>
          <w:color w:val="414042"/>
          <w:w w:val="90"/>
          <w:sz w:val="20"/>
        </w:rPr>
        <w:t>symmetric</w:t>
      </w:r>
      <w:r>
        <w:rPr>
          <w:rFonts w:ascii="Arial Unicode MS" w:hAnsi="Arial Unicode MS"/>
          <w:color w:val="414042"/>
          <w:w w:val="90"/>
          <w:sz w:val="20"/>
        </w:rPr>
        <w:t>, which</w:t>
      </w:r>
      <w:r>
        <w:rPr>
          <w:rFonts w:ascii="Arial Unicode MS" w:hAnsi="Arial Unicode MS"/>
          <w:color w:val="414042"/>
          <w:spacing w:val="1"/>
          <w:w w:val="90"/>
          <w:sz w:val="20"/>
        </w:rPr>
        <w:t> </w:t>
      </w:r>
      <w:r>
        <w:rPr>
          <w:rFonts w:ascii="Arial Unicode MS" w:hAnsi="Arial Unicode MS"/>
          <w:color w:val="414042"/>
          <w:spacing w:val="-2"/>
          <w:w w:val="95"/>
          <w:sz w:val="20"/>
        </w:rPr>
        <w:t>means</w:t>
      </w:r>
      <w:r>
        <w:rPr>
          <w:rFonts w:ascii="Arial Unicode MS" w:hAnsi="Arial Unicode MS"/>
          <w:color w:val="414042"/>
          <w:spacing w:val="-13"/>
          <w:w w:val="95"/>
          <w:sz w:val="20"/>
        </w:rPr>
        <w:t> </w:t>
      </w:r>
      <w:r>
        <w:rPr>
          <w:rFonts w:ascii="Arial Unicode MS" w:hAnsi="Arial Unicode MS"/>
          <w:color w:val="414042"/>
          <w:spacing w:val="-2"/>
          <w:w w:val="95"/>
          <w:sz w:val="20"/>
        </w:rPr>
        <w:t>that</w:t>
      </w:r>
      <w:r>
        <w:rPr>
          <w:rFonts w:ascii="Arial Unicode MS" w:hAnsi="Arial Unicode MS"/>
          <w:color w:val="414042"/>
          <w:spacing w:val="-12"/>
          <w:w w:val="95"/>
          <w:sz w:val="20"/>
        </w:rPr>
        <w:t> </w:t>
      </w:r>
      <w:r>
        <w:rPr>
          <w:rFonts w:ascii="Arial Unicode MS" w:hAnsi="Arial Unicode MS"/>
          <w:color w:val="414042"/>
          <w:spacing w:val="-2"/>
          <w:w w:val="95"/>
          <w:sz w:val="20"/>
        </w:rPr>
        <w:t>the</w:t>
      </w:r>
      <w:r>
        <w:rPr>
          <w:rFonts w:ascii="Arial Unicode MS" w:hAnsi="Arial Unicode MS"/>
          <w:color w:val="414042"/>
          <w:spacing w:val="-12"/>
          <w:w w:val="95"/>
          <w:sz w:val="20"/>
        </w:rPr>
        <w:t> </w:t>
      </w:r>
      <w:r>
        <w:rPr>
          <w:rFonts w:ascii="Arial Unicode MS" w:hAnsi="Arial Unicode MS"/>
          <w:color w:val="414042"/>
          <w:spacing w:val="-2"/>
          <w:w w:val="95"/>
          <w:sz w:val="20"/>
        </w:rPr>
        <w:t>Bank</w:t>
      </w:r>
      <w:r>
        <w:rPr>
          <w:rFonts w:ascii="Arial Unicode MS" w:hAnsi="Arial Unicode MS"/>
          <w:color w:val="414042"/>
          <w:spacing w:val="-12"/>
          <w:w w:val="95"/>
          <w:sz w:val="20"/>
        </w:rPr>
        <w:t> </w:t>
      </w:r>
      <w:r>
        <w:rPr>
          <w:rFonts w:ascii="Arial Unicode MS" w:hAnsi="Arial Unicode MS"/>
          <w:color w:val="414042"/>
          <w:spacing w:val="-2"/>
          <w:w w:val="95"/>
          <w:sz w:val="20"/>
        </w:rPr>
        <w:t>is</w:t>
      </w:r>
      <w:r>
        <w:rPr>
          <w:rFonts w:ascii="Arial Unicode MS" w:hAnsi="Arial Unicode MS"/>
          <w:color w:val="414042"/>
          <w:spacing w:val="-12"/>
          <w:w w:val="95"/>
          <w:sz w:val="20"/>
        </w:rPr>
        <w:t> </w:t>
      </w:r>
      <w:r>
        <w:rPr>
          <w:rFonts w:ascii="Arial Unicode MS" w:hAnsi="Arial Unicode MS"/>
          <w:color w:val="414042"/>
          <w:spacing w:val="-2"/>
          <w:w w:val="95"/>
          <w:sz w:val="20"/>
        </w:rPr>
        <w:t>equally</w:t>
      </w:r>
      <w:r>
        <w:rPr>
          <w:rFonts w:ascii="Arial Unicode MS" w:hAnsi="Arial Unicode MS"/>
          <w:color w:val="414042"/>
          <w:spacing w:val="-13"/>
          <w:w w:val="95"/>
          <w:sz w:val="20"/>
        </w:rPr>
        <w:t> </w:t>
      </w:r>
      <w:r>
        <w:rPr>
          <w:rFonts w:ascii="Arial Unicode MS" w:hAnsi="Arial Unicode MS"/>
          <w:color w:val="414042"/>
          <w:spacing w:val="-2"/>
          <w:w w:val="95"/>
          <w:sz w:val="20"/>
        </w:rPr>
        <w:t>concerned</w:t>
      </w:r>
      <w:r>
        <w:rPr>
          <w:rFonts w:ascii="Arial Unicode MS" w:hAnsi="Arial Unicode MS"/>
          <w:color w:val="414042"/>
          <w:spacing w:val="-12"/>
          <w:w w:val="95"/>
          <w:sz w:val="20"/>
        </w:rPr>
        <w:t> </w:t>
      </w:r>
      <w:r>
        <w:rPr>
          <w:rFonts w:ascii="Arial Unicode MS" w:hAnsi="Arial Unicode MS"/>
          <w:color w:val="414042"/>
          <w:spacing w:val="-2"/>
          <w:w w:val="95"/>
          <w:sz w:val="20"/>
        </w:rPr>
        <w:t>about</w:t>
      </w:r>
      <w:r>
        <w:rPr>
          <w:rFonts w:ascii="Arial Unicode MS" w:hAnsi="Arial Unicode MS"/>
          <w:color w:val="414042"/>
          <w:spacing w:val="-12"/>
          <w:w w:val="95"/>
          <w:sz w:val="20"/>
        </w:rPr>
        <w:t> </w:t>
      </w:r>
      <w:r>
        <w:rPr>
          <w:rFonts w:ascii="Arial Unicode MS" w:hAnsi="Arial Unicode MS"/>
          <w:color w:val="414042"/>
          <w:spacing w:val="-1"/>
          <w:w w:val="95"/>
          <w:sz w:val="20"/>
        </w:rPr>
        <w:t>inflation</w:t>
      </w:r>
      <w:r>
        <w:rPr>
          <w:rFonts w:ascii="Arial Unicode MS" w:hAnsi="Arial Unicode MS"/>
          <w:color w:val="414042"/>
          <w:w w:val="95"/>
          <w:sz w:val="20"/>
        </w:rPr>
        <w:t> </w:t>
      </w:r>
      <w:r>
        <w:rPr>
          <w:rFonts w:ascii="Arial Unicode MS" w:hAnsi="Arial Unicode MS"/>
          <w:color w:val="414042"/>
          <w:spacing w:val="-2"/>
          <w:w w:val="95"/>
          <w:sz w:val="20"/>
        </w:rPr>
        <w:t>rising</w:t>
      </w:r>
      <w:r>
        <w:rPr>
          <w:rFonts w:ascii="Arial Unicode MS" w:hAnsi="Arial Unicode MS"/>
          <w:color w:val="414042"/>
          <w:spacing w:val="-13"/>
          <w:w w:val="95"/>
          <w:sz w:val="20"/>
        </w:rPr>
        <w:t> </w:t>
      </w:r>
      <w:r>
        <w:rPr>
          <w:rFonts w:ascii="Arial Unicode MS" w:hAnsi="Arial Unicode MS"/>
          <w:color w:val="414042"/>
          <w:spacing w:val="-2"/>
          <w:w w:val="95"/>
          <w:sz w:val="20"/>
        </w:rPr>
        <w:t>above</w:t>
      </w:r>
      <w:r>
        <w:rPr>
          <w:rFonts w:ascii="Arial Unicode MS" w:hAnsi="Arial Unicode MS"/>
          <w:color w:val="414042"/>
          <w:spacing w:val="-12"/>
          <w:w w:val="95"/>
          <w:sz w:val="20"/>
        </w:rPr>
        <w:t> </w:t>
      </w:r>
      <w:r>
        <w:rPr>
          <w:rFonts w:ascii="Arial Unicode MS" w:hAnsi="Arial Unicode MS"/>
          <w:color w:val="414042"/>
          <w:spacing w:val="-2"/>
          <w:w w:val="95"/>
          <w:sz w:val="20"/>
        </w:rPr>
        <w:t>or</w:t>
      </w:r>
      <w:r>
        <w:rPr>
          <w:rFonts w:ascii="Arial Unicode MS" w:hAnsi="Arial Unicode MS"/>
          <w:color w:val="414042"/>
          <w:spacing w:val="-12"/>
          <w:w w:val="95"/>
          <w:sz w:val="20"/>
        </w:rPr>
        <w:t> </w:t>
      </w:r>
      <w:r>
        <w:rPr>
          <w:rFonts w:ascii="Arial Unicode MS" w:hAnsi="Arial Unicode MS"/>
          <w:color w:val="414042"/>
          <w:spacing w:val="-2"/>
          <w:w w:val="95"/>
          <w:sz w:val="20"/>
        </w:rPr>
        <w:t>falling</w:t>
      </w:r>
      <w:r>
        <w:rPr>
          <w:rFonts w:ascii="Arial Unicode MS" w:hAnsi="Arial Unicode MS"/>
          <w:color w:val="414042"/>
          <w:spacing w:val="-12"/>
          <w:w w:val="95"/>
          <w:sz w:val="20"/>
        </w:rPr>
        <w:t> </w:t>
      </w:r>
      <w:r>
        <w:rPr>
          <w:rFonts w:ascii="Arial Unicode MS" w:hAnsi="Arial Unicode MS"/>
          <w:color w:val="414042"/>
          <w:spacing w:val="-2"/>
          <w:w w:val="95"/>
          <w:sz w:val="20"/>
        </w:rPr>
        <w:t>below</w:t>
      </w:r>
      <w:r>
        <w:rPr>
          <w:rFonts w:ascii="Arial Unicode MS" w:hAnsi="Arial Unicode MS"/>
          <w:color w:val="414042"/>
          <w:spacing w:val="-12"/>
          <w:w w:val="95"/>
          <w:sz w:val="20"/>
        </w:rPr>
        <w:t> </w:t>
      </w:r>
      <w:r>
        <w:rPr>
          <w:rFonts w:ascii="Arial Unicode MS" w:hAnsi="Arial Unicode MS"/>
          <w:color w:val="414042"/>
          <w:spacing w:val="-2"/>
          <w:w w:val="95"/>
          <w:sz w:val="20"/>
        </w:rPr>
        <w:t>the</w:t>
      </w:r>
      <w:r>
        <w:rPr>
          <w:rFonts w:ascii="Arial Unicode MS" w:hAnsi="Arial Unicode MS"/>
          <w:color w:val="414042"/>
          <w:spacing w:val="-13"/>
          <w:w w:val="95"/>
          <w:sz w:val="20"/>
        </w:rPr>
        <w:t> </w:t>
      </w:r>
      <w:r>
        <w:rPr>
          <w:rFonts w:ascii="Arial Unicode MS" w:hAnsi="Arial Unicode MS"/>
          <w:color w:val="414042"/>
          <w:spacing w:val="-1"/>
          <w:w w:val="95"/>
          <w:sz w:val="20"/>
        </w:rPr>
        <w:t>2</w:t>
      </w:r>
      <w:r>
        <w:rPr>
          <w:rFonts w:ascii="Arial Unicode MS" w:hAnsi="Arial Unicode MS"/>
          <w:color w:val="414042"/>
          <w:spacing w:val="-12"/>
          <w:w w:val="95"/>
          <w:sz w:val="20"/>
        </w:rPr>
        <w:t> </w:t>
      </w:r>
      <w:r>
        <w:rPr>
          <w:rFonts w:ascii="Arial Unicode MS" w:hAnsi="Arial Unicode MS"/>
          <w:color w:val="414042"/>
          <w:spacing w:val="-1"/>
          <w:w w:val="95"/>
          <w:sz w:val="20"/>
        </w:rPr>
        <w:t>per</w:t>
      </w:r>
      <w:r>
        <w:rPr>
          <w:rFonts w:ascii="Arial Unicode MS" w:hAnsi="Arial Unicode MS"/>
          <w:color w:val="414042"/>
          <w:spacing w:val="-12"/>
          <w:w w:val="95"/>
          <w:sz w:val="20"/>
        </w:rPr>
        <w:t> </w:t>
      </w:r>
      <w:r>
        <w:rPr>
          <w:rFonts w:ascii="Arial Unicode MS" w:hAnsi="Arial Unicode MS"/>
          <w:color w:val="414042"/>
          <w:spacing w:val="-1"/>
          <w:w w:val="95"/>
          <w:sz w:val="20"/>
        </w:rPr>
        <w:t>cent</w:t>
      </w:r>
      <w:r>
        <w:rPr>
          <w:rFonts w:ascii="Arial Unicode MS" w:hAnsi="Arial Unicode MS"/>
          <w:color w:val="414042"/>
          <w:spacing w:val="-12"/>
          <w:w w:val="95"/>
          <w:sz w:val="20"/>
        </w:rPr>
        <w:t> </w:t>
      </w:r>
      <w:r>
        <w:rPr>
          <w:rFonts w:ascii="Arial Unicode MS" w:hAnsi="Arial Unicode MS"/>
          <w:color w:val="414042"/>
          <w:spacing w:val="-1"/>
          <w:w w:val="95"/>
          <w:sz w:val="20"/>
        </w:rPr>
        <w:t>target</w:t>
      </w:r>
      <w:r>
        <w:rPr>
          <w:rFonts w:ascii="Arial Unicode MS" w:hAnsi="Arial Unicode MS"/>
          <w:color w:val="414042"/>
          <w:spacing w:val="-31"/>
          <w:w w:val="95"/>
          <w:sz w:val="20"/>
        </w:rPr>
        <w:t> </w:t>
      </w:r>
      <w:r>
        <w:rPr>
          <w:rFonts w:ascii="Arial Unicode MS" w:hAnsi="Arial Unicode MS"/>
          <w:color w:val="414042"/>
          <w:spacing w:val="-1"/>
          <w:w w:val="80"/>
          <w:sz w:val="20"/>
        </w:rPr>
        <w:t>.</w:t>
      </w:r>
    </w:p>
    <w:p>
      <w:pPr>
        <w:pStyle w:val="ListParagraph"/>
        <w:numPr>
          <w:ilvl w:val="0"/>
          <w:numId w:val="2"/>
        </w:numPr>
        <w:tabs>
          <w:tab w:pos="440" w:val="left" w:leader="none"/>
        </w:tabs>
        <w:spacing w:line="216" w:lineRule="auto" w:before="117" w:after="0"/>
        <w:ind w:left="439" w:right="258" w:hanging="240"/>
        <w:jc w:val="left"/>
        <w:rPr>
          <w:rFonts w:ascii="Arial Unicode MS" w:hAnsi="Arial Unicode MS"/>
          <w:sz w:val="20"/>
        </w:rPr>
      </w:pPr>
      <w:r>
        <w:rPr>
          <w:rFonts w:ascii="Arial Unicode MS" w:hAnsi="Arial Unicode MS"/>
          <w:color w:val="414042"/>
          <w:w w:val="90"/>
          <w:sz w:val="20"/>
        </w:rPr>
        <w:t>Canada’s inflation-targeting framework is </w:t>
      </w:r>
      <w:r>
        <w:rPr>
          <w:i/>
          <w:color w:val="414042"/>
          <w:w w:val="90"/>
          <w:sz w:val="20"/>
        </w:rPr>
        <w:t>flexible </w:t>
      </w:r>
      <w:r>
        <w:rPr>
          <w:rFonts w:ascii="Arial Unicode MS" w:hAnsi="Arial Unicode MS"/>
          <w:color w:val="414042"/>
          <w:w w:val="80"/>
          <w:sz w:val="20"/>
        </w:rPr>
        <w:t>.</w:t>
      </w:r>
      <w:r>
        <w:rPr>
          <w:rFonts w:ascii="Arial Unicode MS" w:hAnsi="Arial Unicode MS"/>
          <w:color w:val="414042"/>
          <w:spacing w:val="1"/>
          <w:w w:val="80"/>
          <w:sz w:val="20"/>
        </w:rPr>
        <w:t> </w:t>
      </w:r>
      <w:r>
        <w:rPr>
          <w:rFonts w:ascii="Arial Unicode MS" w:hAnsi="Arial Unicode MS"/>
          <w:color w:val="414042"/>
          <w:w w:val="95"/>
          <w:sz w:val="20"/>
        </w:rPr>
        <w:t>Typically,</w:t>
      </w:r>
      <w:r>
        <w:rPr>
          <w:rFonts w:ascii="Arial Unicode MS" w:hAnsi="Arial Unicode MS"/>
          <w:color w:val="414042"/>
          <w:spacing w:val="-10"/>
          <w:w w:val="95"/>
          <w:sz w:val="20"/>
        </w:rPr>
        <w:t> </w:t>
      </w:r>
      <w:r>
        <w:rPr>
          <w:rFonts w:ascii="Arial Unicode MS" w:hAnsi="Arial Unicode MS"/>
          <w:color w:val="414042"/>
          <w:w w:val="95"/>
          <w:sz w:val="20"/>
        </w:rPr>
        <w:t>the</w:t>
      </w:r>
      <w:r>
        <w:rPr>
          <w:rFonts w:ascii="Arial Unicode MS" w:hAnsi="Arial Unicode MS"/>
          <w:color w:val="414042"/>
          <w:spacing w:val="-10"/>
          <w:w w:val="95"/>
          <w:sz w:val="20"/>
        </w:rPr>
        <w:t> </w:t>
      </w:r>
      <w:r>
        <w:rPr>
          <w:rFonts w:ascii="Arial Unicode MS" w:hAnsi="Arial Unicode MS"/>
          <w:color w:val="414042"/>
          <w:w w:val="95"/>
          <w:sz w:val="20"/>
        </w:rPr>
        <w:t>Bank</w:t>
      </w:r>
      <w:r>
        <w:rPr>
          <w:rFonts w:ascii="Arial Unicode MS" w:hAnsi="Arial Unicode MS"/>
          <w:color w:val="414042"/>
          <w:spacing w:val="-9"/>
          <w:w w:val="95"/>
          <w:sz w:val="20"/>
        </w:rPr>
        <w:t> </w:t>
      </w:r>
      <w:r>
        <w:rPr>
          <w:rFonts w:ascii="Arial Unicode MS" w:hAnsi="Arial Unicode MS"/>
          <w:color w:val="414042"/>
          <w:w w:val="95"/>
          <w:sz w:val="20"/>
        </w:rPr>
        <w:t>seeks</w:t>
      </w:r>
      <w:r>
        <w:rPr>
          <w:rFonts w:ascii="Arial Unicode MS" w:hAnsi="Arial Unicode MS"/>
          <w:color w:val="414042"/>
          <w:spacing w:val="-10"/>
          <w:w w:val="95"/>
          <w:sz w:val="20"/>
        </w:rPr>
        <w:t> </w:t>
      </w:r>
      <w:r>
        <w:rPr>
          <w:rFonts w:ascii="Arial Unicode MS" w:hAnsi="Arial Unicode MS"/>
          <w:color w:val="414042"/>
          <w:w w:val="95"/>
          <w:sz w:val="20"/>
        </w:rPr>
        <w:t>to</w:t>
      </w:r>
      <w:r>
        <w:rPr>
          <w:rFonts w:ascii="Arial Unicode MS" w:hAnsi="Arial Unicode MS"/>
          <w:color w:val="414042"/>
          <w:spacing w:val="-9"/>
          <w:w w:val="95"/>
          <w:sz w:val="20"/>
        </w:rPr>
        <w:t> </w:t>
      </w:r>
      <w:r>
        <w:rPr>
          <w:rFonts w:ascii="Arial Unicode MS" w:hAnsi="Arial Unicode MS"/>
          <w:color w:val="414042"/>
          <w:w w:val="95"/>
          <w:sz w:val="20"/>
        </w:rPr>
        <w:t>return</w:t>
      </w:r>
      <w:r>
        <w:rPr>
          <w:rFonts w:ascii="Arial Unicode MS" w:hAnsi="Arial Unicode MS"/>
          <w:color w:val="414042"/>
          <w:spacing w:val="-10"/>
          <w:w w:val="95"/>
          <w:sz w:val="20"/>
        </w:rPr>
        <w:t> </w:t>
      </w:r>
      <w:r>
        <w:rPr>
          <w:rFonts w:ascii="Arial Unicode MS" w:hAnsi="Arial Unicode MS"/>
          <w:color w:val="414042"/>
          <w:w w:val="95"/>
          <w:sz w:val="20"/>
        </w:rPr>
        <w:t>inflation</w:t>
      </w:r>
      <w:r>
        <w:rPr>
          <w:rFonts w:ascii="Arial Unicode MS" w:hAnsi="Arial Unicode MS"/>
          <w:color w:val="414042"/>
          <w:spacing w:val="-10"/>
          <w:w w:val="95"/>
          <w:sz w:val="20"/>
        </w:rPr>
        <w:t> </w:t>
      </w:r>
      <w:r>
        <w:rPr>
          <w:rFonts w:ascii="Arial Unicode MS" w:hAnsi="Arial Unicode MS"/>
          <w:color w:val="414042"/>
          <w:w w:val="95"/>
          <w:sz w:val="20"/>
        </w:rPr>
        <w:t>to</w:t>
      </w:r>
      <w:r>
        <w:rPr>
          <w:rFonts w:ascii="Arial Unicode MS" w:hAnsi="Arial Unicode MS"/>
          <w:color w:val="414042"/>
          <w:spacing w:val="-9"/>
          <w:w w:val="95"/>
          <w:sz w:val="20"/>
        </w:rPr>
        <w:t> </w:t>
      </w:r>
      <w:r>
        <w:rPr>
          <w:rFonts w:ascii="Arial Unicode MS" w:hAnsi="Arial Unicode MS"/>
          <w:color w:val="414042"/>
          <w:w w:val="95"/>
          <w:sz w:val="20"/>
        </w:rPr>
        <w:t>target</w:t>
      </w:r>
      <w:r>
        <w:rPr>
          <w:rFonts w:ascii="Arial Unicode MS" w:hAnsi="Arial Unicode MS"/>
          <w:color w:val="414042"/>
          <w:spacing w:val="-10"/>
          <w:w w:val="95"/>
          <w:sz w:val="20"/>
        </w:rPr>
        <w:t> </w:t>
      </w:r>
      <w:r>
        <w:rPr>
          <w:rFonts w:ascii="Arial Unicode MS" w:hAnsi="Arial Unicode MS"/>
          <w:color w:val="414042"/>
          <w:w w:val="95"/>
          <w:sz w:val="20"/>
        </w:rPr>
        <w:t>over</w:t>
      </w:r>
      <w:r>
        <w:rPr>
          <w:rFonts w:ascii="Arial Unicode MS" w:hAnsi="Arial Unicode MS"/>
          <w:color w:val="414042"/>
          <w:spacing w:val="-49"/>
          <w:w w:val="95"/>
          <w:sz w:val="20"/>
        </w:rPr>
        <w:t> </w:t>
      </w:r>
      <w:r>
        <w:rPr>
          <w:rFonts w:ascii="Arial Unicode MS" w:hAnsi="Arial Unicode MS"/>
          <w:color w:val="414042"/>
          <w:spacing w:val="-1"/>
          <w:w w:val="95"/>
          <w:sz w:val="20"/>
        </w:rPr>
        <w:t>a horizon of six to </w:t>
      </w:r>
      <w:r>
        <w:rPr>
          <w:rFonts w:ascii="Arial Unicode MS" w:hAnsi="Arial Unicode MS"/>
          <w:color w:val="414042"/>
          <w:w w:val="95"/>
          <w:sz w:val="20"/>
        </w:rPr>
        <w:t>eight quarters </w:t>
      </w:r>
      <w:r>
        <w:rPr>
          <w:rFonts w:ascii="Arial Unicode MS" w:hAnsi="Arial Unicode MS"/>
          <w:color w:val="414042"/>
          <w:w w:val="80"/>
          <w:sz w:val="20"/>
        </w:rPr>
        <w:t>. </w:t>
      </w:r>
      <w:r>
        <w:rPr>
          <w:rFonts w:ascii="Arial Unicode MS" w:hAnsi="Arial Unicode MS"/>
          <w:color w:val="414042"/>
          <w:w w:val="95"/>
          <w:sz w:val="20"/>
        </w:rPr>
        <w:t>However, the most</w:t>
      </w:r>
      <w:r>
        <w:rPr>
          <w:rFonts w:ascii="Arial Unicode MS" w:hAnsi="Arial Unicode MS"/>
          <w:color w:val="414042"/>
          <w:spacing w:val="1"/>
          <w:w w:val="95"/>
          <w:sz w:val="20"/>
        </w:rPr>
        <w:t> </w:t>
      </w:r>
      <w:r>
        <w:rPr>
          <w:rFonts w:ascii="Arial Unicode MS" w:hAnsi="Arial Unicode MS"/>
          <w:color w:val="414042"/>
          <w:w w:val="95"/>
          <w:sz w:val="20"/>
        </w:rPr>
        <w:t>appropriate horizon for returning inflation to target will</w:t>
      </w:r>
      <w:r>
        <w:rPr>
          <w:rFonts w:ascii="Arial Unicode MS" w:hAnsi="Arial Unicode MS"/>
          <w:color w:val="414042"/>
          <w:spacing w:val="1"/>
          <w:w w:val="95"/>
          <w:sz w:val="20"/>
        </w:rPr>
        <w:t> </w:t>
      </w:r>
      <w:r>
        <w:rPr>
          <w:rFonts w:ascii="Arial Unicode MS" w:hAnsi="Arial Unicode MS"/>
          <w:color w:val="414042"/>
          <w:w w:val="95"/>
          <w:sz w:val="20"/>
        </w:rPr>
        <w:t>vary depending on the nature and persistence of the</w:t>
      </w:r>
      <w:r>
        <w:rPr>
          <w:rFonts w:ascii="Arial Unicode MS" w:hAnsi="Arial Unicode MS"/>
          <w:color w:val="414042"/>
          <w:spacing w:val="1"/>
          <w:w w:val="95"/>
          <w:sz w:val="20"/>
        </w:rPr>
        <w:t> </w:t>
      </w:r>
      <w:r>
        <w:rPr>
          <w:rFonts w:ascii="Arial Unicode MS" w:hAnsi="Arial Unicode MS"/>
          <w:color w:val="414042"/>
          <w:sz w:val="20"/>
        </w:rPr>
        <w:t>shocks</w:t>
      </w:r>
      <w:r>
        <w:rPr>
          <w:rFonts w:ascii="Arial Unicode MS" w:hAnsi="Arial Unicode MS"/>
          <w:color w:val="414042"/>
          <w:spacing w:val="-14"/>
          <w:sz w:val="20"/>
        </w:rPr>
        <w:t> </w:t>
      </w:r>
      <w:r>
        <w:rPr>
          <w:rFonts w:ascii="Arial Unicode MS" w:hAnsi="Arial Unicode MS"/>
          <w:color w:val="414042"/>
          <w:sz w:val="20"/>
        </w:rPr>
        <w:t>buﬀeting</w:t>
      </w:r>
      <w:r>
        <w:rPr>
          <w:rFonts w:ascii="Arial Unicode MS" w:hAnsi="Arial Unicode MS"/>
          <w:color w:val="414042"/>
          <w:spacing w:val="-14"/>
          <w:sz w:val="20"/>
        </w:rPr>
        <w:t> </w:t>
      </w:r>
      <w:r>
        <w:rPr>
          <w:rFonts w:ascii="Arial Unicode MS" w:hAnsi="Arial Unicode MS"/>
          <w:color w:val="414042"/>
          <w:sz w:val="20"/>
        </w:rPr>
        <w:t>the</w:t>
      </w:r>
      <w:r>
        <w:rPr>
          <w:rFonts w:ascii="Arial Unicode MS" w:hAnsi="Arial Unicode MS"/>
          <w:color w:val="414042"/>
          <w:spacing w:val="-14"/>
          <w:sz w:val="20"/>
        </w:rPr>
        <w:t> </w:t>
      </w:r>
      <w:r>
        <w:rPr>
          <w:rFonts w:ascii="Arial Unicode MS" w:hAnsi="Arial Unicode MS"/>
          <w:color w:val="414042"/>
          <w:sz w:val="20"/>
        </w:rPr>
        <w:t>economy</w:t>
      </w:r>
      <w:r>
        <w:rPr>
          <w:rFonts w:ascii="Arial Unicode MS" w:hAnsi="Arial Unicode MS"/>
          <w:color w:val="414042"/>
          <w:spacing w:val="-35"/>
          <w:sz w:val="20"/>
        </w:rPr>
        <w:t> </w:t>
      </w:r>
      <w:r>
        <w:rPr>
          <w:rFonts w:ascii="Arial Unicode MS" w:hAnsi="Arial Unicode MS"/>
          <w:color w:val="414042"/>
          <w:w w:val="80"/>
          <w:sz w:val="20"/>
        </w:rPr>
        <w:t>.</w:t>
      </w:r>
    </w:p>
    <w:p>
      <w:pPr>
        <w:pStyle w:val="Heading3"/>
        <w:spacing w:before="223"/>
        <w:ind w:left="199"/>
      </w:pPr>
      <w:r>
        <w:rPr>
          <w:color w:val="231F20"/>
          <w:spacing w:val="-4"/>
        </w:rPr>
        <w:t>Monitoring</w:t>
      </w:r>
      <w:r>
        <w:rPr>
          <w:color w:val="231F20"/>
          <w:spacing w:val="-20"/>
        </w:rPr>
        <w:t> </w:t>
      </w:r>
      <w:r>
        <w:rPr>
          <w:color w:val="231F20"/>
          <w:spacing w:val="-4"/>
        </w:rPr>
        <w:t>inflation</w:t>
      </w:r>
    </w:p>
    <w:p>
      <w:pPr>
        <w:pStyle w:val="ListParagraph"/>
        <w:numPr>
          <w:ilvl w:val="0"/>
          <w:numId w:val="2"/>
        </w:numPr>
        <w:tabs>
          <w:tab w:pos="440" w:val="left" w:leader="none"/>
        </w:tabs>
        <w:spacing w:line="216" w:lineRule="auto" w:before="108" w:after="0"/>
        <w:ind w:left="439" w:right="223" w:hanging="240"/>
        <w:jc w:val="left"/>
        <w:rPr>
          <w:rFonts w:ascii="Arial Unicode MS" w:hAnsi="Arial Unicode MS"/>
          <w:sz w:val="20"/>
        </w:rPr>
      </w:pPr>
      <w:r>
        <w:rPr>
          <w:rFonts w:ascii="Arial Unicode MS" w:hAnsi="Arial Unicode MS"/>
          <w:color w:val="414042"/>
          <w:w w:val="95"/>
          <w:sz w:val="20"/>
        </w:rPr>
        <w:t>In the short run, a good deal of movement in the CPI is</w:t>
      </w:r>
      <w:r>
        <w:rPr>
          <w:rFonts w:ascii="Arial Unicode MS" w:hAnsi="Arial Unicode MS"/>
          <w:color w:val="414042"/>
          <w:spacing w:val="1"/>
          <w:w w:val="95"/>
          <w:sz w:val="20"/>
        </w:rPr>
        <w:t> </w:t>
      </w:r>
      <w:r>
        <w:rPr>
          <w:rFonts w:ascii="Arial Unicode MS" w:hAnsi="Arial Unicode MS"/>
          <w:color w:val="414042"/>
          <w:w w:val="95"/>
          <w:sz w:val="20"/>
        </w:rPr>
        <w:t>caused by fluctuations in the prices of certain volatile</w:t>
      </w:r>
      <w:r>
        <w:rPr>
          <w:rFonts w:ascii="Arial Unicode MS" w:hAnsi="Arial Unicode MS"/>
          <w:color w:val="414042"/>
          <w:spacing w:val="1"/>
          <w:w w:val="95"/>
          <w:sz w:val="20"/>
        </w:rPr>
        <w:t> </w:t>
      </w:r>
      <w:r>
        <w:rPr>
          <w:rFonts w:ascii="Arial Unicode MS" w:hAnsi="Arial Unicode MS"/>
          <w:color w:val="414042"/>
          <w:spacing w:val="-1"/>
          <w:w w:val="93"/>
          <w:sz w:val="20"/>
        </w:rPr>
        <w:t>c</w:t>
      </w:r>
      <w:r>
        <w:rPr>
          <w:rFonts w:ascii="Arial Unicode MS" w:hAnsi="Arial Unicode MS"/>
          <w:color w:val="414042"/>
          <w:spacing w:val="1"/>
          <w:w w:val="94"/>
          <w:sz w:val="20"/>
        </w:rPr>
        <w:t>o</w:t>
      </w:r>
      <w:r>
        <w:rPr>
          <w:rFonts w:ascii="Arial Unicode MS" w:hAnsi="Arial Unicode MS"/>
          <w:color w:val="414042"/>
          <w:spacing w:val="1"/>
          <w:w w:val="98"/>
          <w:sz w:val="20"/>
        </w:rPr>
        <w:t>m</w:t>
      </w:r>
      <w:r>
        <w:rPr>
          <w:rFonts w:ascii="Arial Unicode MS" w:hAnsi="Arial Unicode MS"/>
          <w:color w:val="414042"/>
          <w:spacing w:val="2"/>
          <w:w w:val="95"/>
          <w:sz w:val="20"/>
        </w:rPr>
        <w:t>p</w:t>
      </w:r>
      <w:r>
        <w:rPr>
          <w:rFonts w:ascii="Arial Unicode MS" w:hAnsi="Arial Unicode MS"/>
          <w:color w:val="414042"/>
          <w:spacing w:val="1"/>
          <w:w w:val="94"/>
          <w:sz w:val="20"/>
        </w:rPr>
        <w:t>on</w:t>
      </w:r>
      <w:r>
        <w:rPr>
          <w:rFonts w:ascii="Arial Unicode MS" w:hAnsi="Arial Unicode MS"/>
          <w:color w:val="414042"/>
          <w:spacing w:val="1"/>
          <w:w w:val="88"/>
          <w:sz w:val="20"/>
        </w:rPr>
        <w:t>e</w:t>
      </w:r>
      <w:r>
        <w:rPr>
          <w:rFonts w:ascii="Arial Unicode MS" w:hAnsi="Arial Unicode MS"/>
          <w:color w:val="414042"/>
          <w:w w:val="94"/>
          <w:sz w:val="20"/>
        </w:rPr>
        <w:t>n</w:t>
      </w:r>
      <w:r>
        <w:rPr>
          <w:rFonts w:ascii="Arial Unicode MS" w:hAnsi="Arial Unicode MS"/>
          <w:color w:val="414042"/>
          <w:spacing w:val="2"/>
          <w:w w:val="118"/>
          <w:sz w:val="20"/>
        </w:rPr>
        <w:t>t</w:t>
      </w:r>
      <w:r>
        <w:rPr>
          <w:rFonts w:ascii="Arial Unicode MS" w:hAnsi="Arial Unicode MS"/>
          <w:color w:val="414042"/>
          <w:w w:val="87"/>
          <w:sz w:val="20"/>
        </w:rPr>
        <w:t>s</w:t>
      </w:r>
      <w:r>
        <w:rPr>
          <w:rFonts w:ascii="Arial Unicode MS" w:hAnsi="Arial Unicode MS"/>
          <w:color w:val="414042"/>
          <w:spacing w:val="-11"/>
          <w:sz w:val="20"/>
        </w:rPr>
        <w:t> </w:t>
      </w:r>
      <w:r>
        <w:rPr>
          <w:rFonts w:ascii="Arial Unicode MS" w:hAnsi="Arial Unicode MS"/>
          <w:color w:val="414042"/>
          <w:spacing w:val="-12"/>
          <w:w w:val="117"/>
          <w:sz w:val="20"/>
        </w:rPr>
        <w:t>(</w:t>
      </w:r>
      <w:r>
        <w:rPr>
          <w:rFonts w:ascii="Arial Unicode MS" w:hAnsi="Arial Unicode MS"/>
          <w:color w:val="414042"/>
          <w:spacing w:val="4"/>
          <w:w w:val="88"/>
          <w:sz w:val="20"/>
        </w:rPr>
        <w:t>e</w:t>
      </w:r>
      <w:r>
        <w:rPr>
          <w:rFonts w:ascii="Arial Unicode MS" w:hAnsi="Arial Unicode MS"/>
          <w:color w:val="414042"/>
          <w:w w:val="39"/>
          <w:sz w:val="20"/>
        </w:rPr>
        <w:t> </w:t>
      </w:r>
      <w:r>
        <w:rPr>
          <w:rFonts w:ascii="Arial Unicode MS" w:hAnsi="Arial Unicode MS"/>
          <w:color w:val="414042"/>
          <w:spacing w:val="2"/>
          <w:w w:val="39"/>
          <w:sz w:val="20"/>
        </w:rPr>
        <w:t>.</w:t>
      </w:r>
      <w:r>
        <w:rPr>
          <w:rFonts w:ascii="Arial Unicode MS" w:hAnsi="Arial Unicode MS"/>
          <w:color w:val="414042"/>
          <w:spacing w:val="1"/>
          <w:w w:val="90"/>
          <w:sz w:val="20"/>
        </w:rPr>
        <w:t>g</w:t>
      </w:r>
      <w:r>
        <w:rPr>
          <w:rFonts w:ascii="Arial Unicode MS" w:hAnsi="Arial Unicode MS"/>
          <w:color w:val="414042"/>
          <w:w w:val="39"/>
          <w:sz w:val="20"/>
        </w:rPr>
        <w:t> </w:t>
      </w:r>
      <w:r>
        <w:rPr>
          <w:rFonts w:ascii="Arial Unicode MS" w:hAnsi="Arial Unicode MS"/>
          <w:color w:val="414042"/>
          <w:spacing w:val="2"/>
          <w:w w:val="39"/>
          <w:sz w:val="20"/>
        </w:rPr>
        <w:t>.</w:t>
      </w:r>
      <w:r>
        <w:rPr>
          <w:rFonts w:ascii="Arial Unicode MS" w:hAnsi="Arial Unicode MS"/>
          <w:color w:val="414042"/>
          <w:w w:val="78"/>
          <w:sz w:val="20"/>
        </w:rPr>
        <w:t>,</w:t>
      </w:r>
      <w:r>
        <w:rPr>
          <w:rFonts w:ascii="Arial Unicode MS" w:hAnsi="Arial Unicode MS"/>
          <w:color w:val="414042"/>
          <w:spacing w:val="-11"/>
          <w:sz w:val="20"/>
        </w:rPr>
        <w:t> </w:t>
      </w:r>
      <w:r>
        <w:rPr>
          <w:rFonts w:ascii="Arial Unicode MS" w:hAnsi="Arial Unicode MS"/>
          <w:color w:val="414042"/>
          <w:spacing w:val="1"/>
          <w:w w:val="107"/>
          <w:sz w:val="20"/>
        </w:rPr>
        <w:t>f</w:t>
      </w:r>
      <w:r>
        <w:rPr>
          <w:rFonts w:ascii="Arial Unicode MS" w:hAnsi="Arial Unicode MS"/>
          <w:color w:val="414042"/>
          <w:spacing w:val="1"/>
          <w:w w:val="103"/>
          <w:sz w:val="20"/>
        </w:rPr>
        <w:t>r</w:t>
      </w:r>
      <w:r>
        <w:rPr>
          <w:rFonts w:ascii="Arial Unicode MS" w:hAnsi="Arial Unicode MS"/>
          <w:color w:val="414042"/>
          <w:w w:val="94"/>
          <w:sz w:val="20"/>
        </w:rPr>
        <w:t>u</w:t>
      </w:r>
      <w:r>
        <w:rPr>
          <w:rFonts w:ascii="Arial Unicode MS" w:hAnsi="Arial Unicode MS"/>
          <w:color w:val="414042"/>
          <w:w w:val="112"/>
          <w:sz w:val="20"/>
        </w:rPr>
        <w:t>it</w:t>
      </w:r>
      <w:r>
        <w:rPr>
          <w:rFonts w:ascii="Arial Unicode MS" w:hAnsi="Arial Unicode MS"/>
          <w:color w:val="414042"/>
          <w:spacing w:val="-11"/>
          <w:sz w:val="20"/>
        </w:rPr>
        <w:t> </w:t>
      </w:r>
      <w:r>
        <w:rPr>
          <w:rFonts w:ascii="Arial Unicode MS" w:hAnsi="Arial Unicode MS"/>
          <w:color w:val="414042"/>
          <w:spacing w:val="1"/>
          <w:w w:val="87"/>
          <w:sz w:val="20"/>
        </w:rPr>
        <w:t>a</w:t>
      </w:r>
      <w:r>
        <w:rPr>
          <w:rFonts w:ascii="Arial Unicode MS" w:hAnsi="Arial Unicode MS"/>
          <w:color w:val="414042"/>
          <w:spacing w:val="1"/>
          <w:w w:val="94"/>
          <w:sz w:val="20"/>
        </w:rPr>
        <w:t>n</w:t>
      </w:r>
      <w:r>
        <w:rPr>
          <w:rFonts w:ascii="Arial Unicode MS" w:hAnsi="Arial Unicode MS"/>
          <w:color w:val="414042"/>
          <w:w w:val="95"/>
          <w:sz w:val="20"/>
        </w:rPr>
        <w:t>d</w:t>
      </w:r>
      <w:r>
        <w:rPr>
          <w:rFonts w:ascii="Arial Unicode MS" w:hAnsi="Arial Unicode MS"/>
          <w:color w:val="414042"/>
          <w:spacing w:val="-11"/>
          <w:sz w:val="20"/>
        </w:rPr>
        <w:t> </w:t>
      </w:r>
      <w:r>
        <w:rPr>
          <w:rFonts w:ascii="Arial Unicode MS" w:hAnsi="Arial Unicode MS"/>
          <w:color w:val="414042"/>
          <w:w w:val="90"/>
          <w:sz w:val="20"/>
        </w:rPr>
        <w:t>g</w:t>
      </w:r>
      <w:r>
        <w:rPr>
          <w:rFonts w:ascii="Arial Unicode MS" w:hAnsi="Arial Unicode MS"/>
          <w:color w:val="414042"/>
          <w:w w:val="87"/>
          <w:sz w:val="20"/>
        </w:rPr>
        <w:t>a</w:t>
      </w:r>
      <w:r>
        <w:rPr>
          <w:rFonts w:ascii="Arial Unicode MS" w:hAnsi="Arial Unicode MS"/>
          <w:color w:val="414042"/>
          <w:spacing w:val="1"/>
          <w:w w:val="87"/>
          <w:sz w:val="20"/>
        </w:rPr>
        <w:t>s</w:t>
      </w:r>
      <w:r>
        <w:rPr>
          <w:rFonts w:ascii="Arial Unicode MS" w:hAnsi="Arial Unicode MS"/>
          <w:color w:val="414042"/>
          <w:w w:val="94"/>
          <w:sz w:val="20"/>
        </w:rPr>
        <w:t>o</w:t>
      </w:r>
      <w:r>
        <w:rPr>
          <w:rFonts w:ascii="Arial Unicode MS" w:hAnsi="Arial Unicode MS"/>
          <w:color w:val="414042"/>
          <w:spacing w:val="-1"/>
          <w:w w:val="105"/>
          <w:sz w:val="20"/>
        </w:rPr>
        <w:t>l</w:t>
      </w:r>
      <w:r>
        <w:rPr>
          <w:rFonts w:ascii="Arial Unicode MS" w:hAnsi="Arial Unicode MS"/>
          <w:color w:val="414042"/>
          <w:w w:val="97"/>
          <w:sz w:val="20"/>
        </w:rPr>
        <w:t>i</w:t>
      </w:r>
      <w:r>
        <w:rPr>
          <w:rFonts w:ascii="Arial Unicode MS" w:hAnsi="Arial Unicode MS"/>
          <w:color w:val="414042"/>
          <w:spacing w:val="1"/>
          <w:w w:val="97"/>
          <w:sz w:val="20"/>
        </w:rPr>
        <w:t>n</w:t>
      </w:r>
      <w:r>
        <w:rPr>
          <w:rFonts w:ascii="Arial Unicode MS" w:hAnsi="Arial Unicode MS"/>
          <w:color w:val="414042"/>
          <w:spacing w:val="-6"/>
          <w:w w:val="88"/>
          <w:sz w:val="20"/>
        </w:rPr>
        <w:t>e</w:t>
      </w:r>
      <w:r>
        <w:rPr>
          <w:rFonts w:ascii="Arial Unicode MS" w:hAnsi="Arial Unicode MS"/>
          <w:color w:val="414042"/>
          <w:w w:val="117"/>
          <w:sz w:val="20"/>
        </w:rPr>
        <w:t>)</w:t>
      </w:r>
      <w:r>
        <w:rPr>
          <w:rFonts w:ascii="Arial Unicode MS" w:hAnsi="Arial Unicode MS"/>
          <w:color w:val="414042"/>
          <w:spacing w:val="-11"/>
          <w:sz w:val="20"/>
        </w:rPr>
        <w:t> </w:t>
      </w:r>
      <w:r>
        <w:rPr>
          <w:rFonts w:ascii="Arial Unicode MS" w:hAnsi="Arial Unicode MS"/>
          <w:color w:val="414042"/>
          <w:spacing w:val="1"/>
          <w:w w:val="87"/>
          <w:sz w:val="20"/>
        </w:rPr>
        <w:t>a</w:t>
      </w:r>
      <w:r>
        <w:rPr>
          <w:rFonts w:ascii="Arial Unicode MS" w:hAnsi="Arial Unicode MS"/>
          <w:color w:val="414042"/>
          <w:spacing w:val="1"/>
          <w:w w:val="94"/>
          <w:sz w:val="20"/>
        </w:rPr>
        <w:t>n</w:t>
      </w:r>
      <w:r>
        <w:rPr>
          <w:rFonts w:ascii="Arial Unicode MS" w:hAnsi="Arial Unicode MS"/>
          <w:color w:val="414042"/>
          <w:w w:val="95"/>
          <w:sz w:val="20"/>
        </w:rPr>
        <w:t>d</w:t>
      </w:r>
      <w:r>
        <w:rPr>
          <w:rFonts w:ascii="Arial Unicode MS" w:hAnsi="Arial Unicode MS"/>
          <w:color w:val="414042"/>
          <w:spacing w:val="-11"/>
          <w:sz w:val="20"/>
        </w:rPr>
        <w:t> </w:t>
      </w:r>
      <w:r>
        <w:rPr>
          <w:rFonts w:ascii="Arial Unicode MS" w:hAnsi="Arial Unicode MS"/>
          <w:color w:val="414042"/>
          <w:spacing w:val="-2"/>
          <w:w w:val="94"/>
          <w:sz w:val="20"/>
        </w:rPr>
        <w:t>b</w:t>
      </w:r>
      <w:r>
        <w:rPr>
          <w:rFonts w:ascii="Arial Unicode MS" w:hAnsi="Arial Unicode MS"/>
          <w:color w:val="414042"/>
          <w:w w:val="96"/>
          <w:sz w:val="20"/>
        </w:rPr>
        <w:t>y</w:t>
      </w:r>
      <w:r>
        <w:rPr>
          <w:rFonts w:ascii="Arial Unicode MS" w:hAnsi="Arial Unicode MS"/>
          <w:color w:val="414042"/>
          <w:spacing w:val="-11"/>
          <w:sz w:val="20"/>
        </w:rPr>
        <w:t> </w:t>
      </w:r>
      <w:r>
        <w:rPr>
          <w:rFonts w:ascii="Arial Unicode MS" w:hAnsi="Arial Unicode MS"/>
          <w:color w:val="414042"/>
          <w:w w:val="93"/>
          <w:sz w:val="20"/>
        </w:rPr>
        <w:t>c</w:t>
      </w:r>
      <w:r>
        <w:rPr>
          <w:rFonts w:ascii="Arial Unicode MS" w:hAnsi="Arial Unicode MS"/>
          <w:color w:val="414042"/>
          <w:w w:val="94"/>
          <w:sz w:val="20"/>
        </w:rPr>
        <w:t>h</w:t>
      </w:r>
      <w:r>
        <w:rPr>
          <w:rFonts w:ascii="Arial Unicode MS" w:hAnsi="Arial Unicode MS"/>
          <w:color w:val="414042"/>
          <w:spacing w:val="1"/>
          <w:w w:val="87"/>
          <w:sz w:val="20"/>
        </w:rPr>
        <w:t>a</w:t>
      </w:r>
      <w:r>
        <w:rPr>
          <w:rFonts w:ascii="Arial Unicode MS" w:hAnsi="Arial Unicode MS"/>
          <w:color w:val="414042"/>
          <w:w w:val="94"/>
          <w:sz w:val="20"/>
        </w:rPr>
        <w:t>n</w:t>
      </w:r>
      <w:r>
        <w:rPr>
          <w:rFonts w:ascii="Arial Unicode MS" w:hAnsi="Arial Unicode MS"/>
          <w:color w:val="414042"/>
          <w:w w:val="90"/>
          <w:sz w:val="20"/>
        </w:rPr>
        <w:t>g</w:t>
      </w:r>
      <w:r>
        <w:rPr>
          <w:rFonts w:ascii="Arial Unicode MS" w:hAnsi="Arial Unicode MS"/>
          <w:color w:val="414042"/>
          <w:spacing w:val="1"/>
          <w:w w:val="88"/>
          <w:sz w:val="20"/>
        </w:rPr>
        <w:t>e</w:t>
      </w:r>
      <w:r>
        <w:rPr>
          <w:rFonts w:ascii="Arial Unicode MS" w:hAnsi="Arial Unicode MS"/>
          <w:color w:val="414042"/>
          <w:w w:val="87"/>
          <w:sz w:val="20"/>
        </w:rPr>
        <w:t>s</w:t>
      </w:r>
      <w:r>
        <w:rPr>
          <w:rFonts w:ascii="Arial Unicode MS" w:hAnsi="Arial Unicode MS"/>
          <w:color w:val="414042"/>
          <w:spacing w:val="-11"/>
          <w:sz w:val="20"/>
        </w:rPr>
        <w:t> </w:t>
      </w:r>
      <w:r>
        <w:rPr>
          <w:rFonts w:ascii="Arial Unicode MS" w:hAnsi="Arial Unicode MS"/>
          <w:color w:val="414042"/>
          <w:w w:val="97"/>
          <w:sz w:val="20"/>
        </w:rPr>
        <w:t>in </w:t>
      </w:r>
      <w:r>
        <w:rPr>
          <w:rFonts w:ascii="Arial Unicode MS" w:hAnsi="Arial Unicode MS"/>
          <w:color w:val="414042"/>
          <w:w w:val="90"/>
          <w:sz w:val="20"/>
        </w:rPr>
        <w:t>indirect</w:t>
      </w:r>
      <w:r>
        <w:rPr>
          <w:rFonts w:ascii="Arial Unicode MS" w:hAnsi="Arial Unicode MS"/>
          <w:color w:val="414042"/>
          <w:spacing w:val="5"/>
          <w:w w:val="90"/>
          <w:sz w:val="20"/>
        </w:rPr>
        <w:t> </w:t>
      </w:r>
      <w:r>
        <w:rPr>
          <w:rFonts w:ascii="Arial Unicode MS" w:hAnsi="Arial Unicode MS"/>
          <w:color w:val="414042"/>
          <w:w w:val="90"/>
          <w:sz w:val="20"/>
        </w:rPr>
        <w:t>taxes</w:t>
      </w:r>
      <w:r>
        <w:rPr>
          <w:rFonts w:ascii="Arial Unicode MS" w:hAnsi="Arial Unicode MS"/>
          <w:color w:val="414042"/>
          <w:spacing w:val="-22"/>
          <w:w w:val="90"/>
          <w:sz w:val="20"/>
        </w:rPr>
        <w:t> </w:t>
      </w:r>
      <w:r>
        <w:rPr>
          <w:rFonts w:ascii="Arial Unicode MS" w:hAnsi="Arial Unicode MS"/>
          <w:color w:val="414042"/>
          <w:w w:val="80"/>
          <w:sz w:val="20"/>
        </w:rPr>
        <w:t>.</w:t>
      </w:r>
      <w:r>
        <w:rPr>
          <w:rFonts w:ascii="Arial Unicode MS" w:hAnsi="Arial Unicode MS"/>
          <w:color w:val="414042"/>
          <w:spacing w:val="11"/>
          <w:w w:val="80"/>
          <w:sz w:val="20"/>
        </w:rPr>
        <w:t> </w:t>
      </w:r>
      <w:r>
        <w:rPr>
          <w:rFonts w:ascii="Arial Unicode MS" w:hAnsi="Arial Unicode MS"/>
          <w:color w:val="414042"/>
          <w:w w:val="90"/>
          <w:sz w:val="20"/>
        </w:rPr>
        <w:t>For</w:t>
      </w:r>
      <w:r>
        <w:rPr>
          <w:rFonts w:ascii="Arial Unicode MS" w:hAnsi="Arial Unicode MS"/>
          <w:color w:val="414042"/>
          <w:spacing w:val="6"/>
          <w:w w:val="90"/>
          <w:sz w:val="20"/>
        </w:rPr>
        <w:t> </w:t>
      </w:r>
      <w:r>
        <w:rPr>
          <w:rFonts w:ascii="Arial Unicode MS" w:hAnsi="Arial Unicode MS"/>
          <w:color w:val="414042"/>
          <w:w w:val="90"/>
          <w:sz w:val="20"/>
        </w:rPr>
        <w:t>this</w:t>
      </w:r>
      <w:r>
        <w:rPr>
          <w:rFonts w:ascii="Arial Unicode MS" w:hAnsi="Arial Unicode MS"/>
          <w:color w:val="414042"/>
          <w:spacing w:val="6"/>
          <w:w w:val="90"/>
          <w:sz w:val="20"/>
        </w:rPr>
        <w:t> </w:t>
      </w:r>
      <w:r>
        <w:rPr>
          <w:rFonts w:ascii="Arial Unicode MS" w:hAnsi="Arial Unicode MS"/>
          <w:color w:val="414042"/>
          <w:w w:val="90"/>
          <w:sz w:val="20"/>
        </w:rPr>
        <w:t>reason,</w:t>
      </w:r>
      <w:r>
        <w:rPr>
          <w:rFonts w:ascii="Arial Unicode MS" w:hAnsi="Arial Unicode MS"/>
          <w:color w:val="414042"/>
          <w:spacing w:val="6"/>
          <w:w w:val="90"/>
          <w:sz w:val="20"/>
        </w:rPr>
        <w:t> </w:t>
      </w:r>
      <w:r>
        <w:rPr>
          <w:rFonts w:ascii="Arial Unicode MS" w:hAnsi="Arial Unicode MS"/>
          <w:color w:val="414042"/>
          <w:w w:val="90"/>
          <w:sz w:val="20"/>
        </w:rPr>
        <w:t>the</w:t>
      </w:r>
      <w:r>
        <w:rPr>
          <w:rFonts w:ascii="Arial Unicode MS" w:hAnsi="Arial Unicode MS"/>
          <w:color w:val="414042"/>
          <w:spacing w:val="6"/>
          <w:w w:val="90"/>
          <w:sz w:val="20"/>
        </w:rPr>
        <w:t> </w:t>
      </w:r>
      <w:r>
        <w:rPr>
          <w:rFonts w:ascii="Arial Unicode MS" w:hAnsi="Arial Unicode MS"/>
          <w:color w:val="414042"/>
          <w:w w:val="90"/>
          <w:sz w:val="20"/>
        </w:rPr>
        <w:t>Bank</w:t>
      </w:r>
      <w:r>
        <w:rPr>
          <w:rFonts w:ascii="Arial Unicode MS" w:hAnsi="Arial Unicode MS"/>
          <w:color w:val="414042"/>
          <w:spacing w:val="6"/>
          <w:w w:val="90"/>
          <w:sz w:val="20"/>
        </w:rPr>
        <w:t> </w:t>
      </w:r>
      <w:r>
        <w:rPr>
          <w:rFonts w:ascii="Arial Unicode MS" w:hAnsi="Arial Unicode MS"/>
          <w:color w:val="414042"/>
          <w:w w:val="90"/>
          <w:sz w:val="20"/>
        </w:rPr>
        <w:t>also</w:t>
      </w:r>
      <w:r>
        <w:rPr>
          <w:rFonts w:ascii="Arial Unicode MS" w:hAnsi="Arial Unicode MS"/>
          <w:color w:val="414042"/>
          <w:spacing w:val="6"/>
          <w:w w:val="90"/>
          <w:sz w:val="20"/>
        </w:rPr>
        <w:t> </w:t>
      </w:r>
      <w:r>
        <w:rPr>
          <w:rFonts w:ascii="Arial Unicode MS" w:hAnsi="Arial Unicode MS"/>
          <w:color w:val="414042"/>
          <w:w w:val="90"/>
          <w:sz w:val="20"/>
        </w:rPr>
        <w:t>monitors</w:t>
      </w:r>
      <w:r>
        <w:rPr>
          <w:rFonts w:ascii="Arial Unicode MS" w:hAnsi="Arial Unicode MS"/>
          <w:color w:val="414042"/>
          <w:spacing w:val="6"/>
          <w:w w:val="90"/>
          <w:sz w:val="20"/>
        </w:rPr>
        <w:t> </w:t>
      </w:r>
      <w:r>
        <w:rPr>
          <w:rFonts w:ascii="Arial Unicode MS" w:hAnsi="Arial Unicode MS"/>
          <w:color w:val="414042"/>
          <w:w w:val="90"/>
          <w:sz w:val="20"/>
        </w:rPr>
        <w:t>a</w:t>
      </w:r>
      <w:r>
        <w:rPr>
          <w:rFonts w:ascii="Arial Unicode MS" w:hAnsi="Arial Unicode MS"/>
          <w:color w:val="414042"/>
          <w:spacing w:val="1"/>
          <w:w w:val="90"/>
          <w:sz w:val="20"/>
        </w:rPr>
        <w:t> </w:t>
      </w:r>
      <w:r>
        <w:rPr>
          <w:rFonts w:ascii="Arial Unicode MS" w:hAnsi="Arial Unicode MS"/>
          <w:color w:val="414042"/>
          <w:w w:val="95"/>
          <w:sz w:val="20"/>
        </w:rPr>
        <w:t>set of “core” inflation measures, most importantly the</w:t>
      </w:r>
      <w:r>
        <w:rPr>
          <w:rFonts w:ascii="Arial Unicode MS" w:hAnsi="Arial Unicode MS"/>
          <w:color w:val="414042"/>
          <w:spacing w:val="1"/>
          <w:w w:val="95"/>
          <w:sz w:val="20"/>
        </w:rPr>
        <w:t> </w:t>
      </w:r>
      <w:r>
        <w:rPr>
          <w:rFonts w:ascii="Arial Unicode MS" w:hAnsi="Arial Unicode MS"/>
          <w:color w:val="414042"/>
          <w:w w:val="95"/>
          <w:sz w:val="20"/>
        </w:rPr>
        <w:t>CPIX,</w:t>
      </w:r>
      <w:r>
        <w:rPr>
          <w:rFonts w:ascii="Arial Unicode MS" w:hAnsi="Arial Unicode MS"/>
          <w:color w:val="414042"/>
          <w:spacing w:val="-8"/>
          <w:w w:val="95"/>
          <w:sz w:val="20"/>
        </w:rPr>
        <w:t> </w:t>
      </w:r>
      <w:r>
        <w:rPr>
          <w:rFonts w:ascii="Arial Unicode MS" w:hAnsi="Arial Unicode MS"/>
          <w:color w:val="414042"/>
          <w:w w:val="95"/>
          <w:sz w:val="20"/>
        </w:rPr>
        <w:t>which</w:t>
      </w:r>
      <w:r>
        <w:rPr>
          <w:rFonts w:ascii="Arial Unicode MS" w:hAnsi="Arial Unicode MS"/>
          <w:color w:val="414042"/>
          <w:spacing w:val="-7"/>
          <w:w w:val="95"/>
          <w:sz w:val="20"/>
        </w:rPr>
        <w:t> </w:t>
      </w:r>
      <w:r>
        <w:rPr>
          <w:rFonts w:ascii="Arial Unicode MS" w:hAnsi="Arial Unicode MS"/>
          <w:color w:val="414042"/>
          <w:w w:val="95"/>
          <w:sz w:val="20"/>
        </w:rPr>
        <w:t>strips</w:t>
      </w:r>
      <w:r>
        <w:rPr>
          <w:rFonts w:ascii="Arial Unicode MS" w:hAnsi="Arial Unicode MS"/>
          <w:color w:val="414042"/>
          <w:spacing w:val="-7"/>
          <w:w w:val="95"/>
          <w:sz w:val="20"/>
        </w:rPr>
        <w:t> </w:t>
      </w:r>
      <w:r>
        <w:rPr>
          <w:rFonts w:ascii="Arial Unicode MS" w:hAnsi="Arial Unicode MS"/>
          <w:color w:val="414042"/>
          <w:w w:val="95"/>
          <w:sz w:val="20"/>
        </w:rPr>
        <w:t>out</w:t>
      </w:r>
      <w:r>
        <w:rPr>
          <w:rFonts w:ascii="Arial Unicode MS" w:hAnsi="Arial Unicode MS"/>
          <w:color w:val="414042"/>
          <w:spacing w:val="-8"/>
          <w:w w:val="95"/>
          <w:sz w:val="20"/>
        </w:rPr>
        <w:t> </w:t>
      </w:r>
      <w:r>
        <w:rPr>
          <w:rFonts w:ascii="Arial Unicode MS" w:hAnsi="Arial Unicode MS"/>
          <w:color w:val="414042"/>
          <w:w w:val="95"/>
          <w:sz w:val="20"/>
        </w:rPr>
        <w:t>eight</w:t>
      </w:r>
      <w:r>
        <w:rPr>
          <w:rFonts w:ascii="Arial Unicode MS" w:hAnsi="Arial Unicode MS"/>
          <w:color w:val="414042"/>
          <w:spacing w:val="-7"/>
          <w:w w:val="95"/>
          <w:sz w:val="20"/>
        </w:rPr>
        <w:t> </w:t>
      </w:r>
      <w:r>
        <w:rPr>
          <w:rFonts w:ascii="Arial Unicode MS" w:hAnsi="Arial Unicode MS"/>
          <w:color w:val="414042"/>
          <w:w w:val="95"/>
          <w:sz w:val="20"/>
        </w:rPr>
        <w:t>of</w:t>
      </w:r>
      <w:r>
        <w:rPr>
          <w:rFonts w:ascii="Arial Unicode MS" w:hAnsi="Arial Unicode MS"/>
          <w:color w:val="414042"/>
          <w:spacing w:val="-7"/>
          <w:w w:val="95"/>
          <w:sz w:val="20"/>
        </w:rPr>
        <w:t> </w:t>
      </w:r>
      <w:r>
        <w:rPr>
          <w:rFonts w:ascii="Arial Unicode MS" w:hAnsi="Arial Unicode MS"/>
          <w:color w:val="414042"/>
          <w:w w:val="95"/>
          <w:sz w:val="20"/>
        </w:rPr>
        <w:t>the</w:t>
      </w:r>
      <w:r>
        <w:rPr>
          <w:rFonts w:ascii="Arial Unicode MS" w:hAnsi="Arial Unicode MS"/>
          <w:color w:val="414042"/>
          <w:spacing w:val="-8"/>
          <w:w w:val="95"/>
          <w:sz w:val="20"/>
        </w:rPr>
        <w:t> </w:t>
      </w:r>
      <w:r>
        <w:rPr>
          <w:rFonts w:ascii="Arial Unicode MS" w:hAnsi="Arial Unicode MS"/>
          <w:color w:val="414042"/>
          <w:w w:val="95"/>
          <w:sz w:val="20"/>
        </w:rPr>
        <w:t>most</w:t>
      </w:r>
      <w:r>
        <w:rPr>
          <w:rFonts w:ascii="Arial Unicode MS" w:hAnsi="Arial Unicode MS"/>
          <w:color w:val="414042"/>
          <w:spacing w:val="-7"/>
          <w:w w:val="95"/>
          <w:sz w:val="20"/>
        </w:rPr>
        <w:t> </w:t>
      </w:r>
      <w:r>
        <w:rPr>
          <w:rFonts w:ascii="Arial Unicode MS" w:hAnsi="Arial Unicode MS"/>
          <w:color w:val="414042"/>
          <w:w w:val="95"/>
          <w:sz w:val="20"/>
        </w:rPr>
        <w:t>volatile</w:t>
      </w:r>
      <w:r>
        <w:rPr>
          <w:rFonts w:ascii="Arial Unicode MS" w:hAnsi="Arial Unicode MS"/>
          <w:color w:val="414042"/>
          <w:spacing w:val="-7"/>
          <w:w w:val="95"/>
          <w:sz w:val="20"/>
        </w:rPr>
        <w:t> </w:t>
      </w:r>
      <w:r>
        <w:rPr>
          <w:rFonts w:ascii="Arial Unicode MS" w:hAnsi="Arial Unicode MS"/>
          <w:color w:val="414042"/>
          <w:w w:val="95"/>
          <w:sz w:val="20"/>
        </w:rPr>
        <w:t>CPI</w:t>
      </w:r>
      <w:r>
        <w:rPr>
          <w:rFonts w:ascii="Arial Unicode MS" w:hAnsi="Arial Unicode MS"/>
          <w:color w:val="414042"/>
          <w:spacing w:val="-8"/>
          <w:w w:val="95"/>
          <w:sz w:val="20"/>
        </w:rPr>
        <w:t> </w:t>
      </w:r>
      <w:r>
        <w:rPr>
          <w:rFonts w:ascii="Arial Unicode MS" w:hAnsi="Arial Unicode MS"/>
          <w:color w:val="414042"/>
          <w:w w:val="95"/>
          <w:sz w:val="20"/>
        </w:rPr>
        <w:t>com-</w:t>
      </w:r>
      <w:r>
        <w:rPr>
          <w:rFonts w:ascii="Arial Unicode MS" w:hAnsi="Arial Unicode MS"/>
          <w:color w:val="414042"/>
          <w:spacing w:val="-49"/>
          <w:w w:val="95"/>
          <w:sz w:val="20"/>
        </w:rPr>
        <w:t> </w:t>
      </w:r>
      <w:r>
        <w:rPr>
          <w:rFonts w:ascii="Arial Unicode MS" w:hAnsi="Arial Unicode MS"/>
          <w:color w:val="414042"/>
          <w:w w:val="95"/>
          <w:sz w:val="20"/>
        </w:rPr>
        <w:t>ponents and the eﬀect of indirect taxes on the remaining</w:t>
      </w:r>
      <w:r>
        <w:rPr>
          <w:rFonts w:ascii="Arial Unicode MS" w:hAnsi="Arial Unicode MS"/>
          <w:color w:val="414042"/>
          <w:spacing w:val="-50"/>
          <w:w w:val="95"/>
          <w:sz w:val="20"/>
        </w:rPr>
        <w:t> </w:t>
      </w:r>
      <w:r>
        <w:rPr>
          <w:rFonts w:ascii="Arial Unicode MS" w:hAnsi="Arial Unicode MS"/>
          <w:color w:val="414042"/>
          <w:w w:val="90"/>
          <w:sz w:val="20"/>
        </w:rPr>
        <w:t>components </w:t>
      </w:r>
      <w:r>
        <w:rPr>
          <w:rFonts w:ascii="Arial Unicode MS" w:hAnsi="Arial Unicode MS"/>
          <w:color w:val="414042"/>
          <w:w w:val="80"/>
          <w:sz w:val="20"/>
        </w:rPr>
        <w:t>.</w:t>
      </w:r>
      <w:r>
        <w:rPr>
          <w:rFonts w:ascii="Arial Unicode MS" w:hAnsi="Arial Unicode MS"/>
          <w:color w:val="414042"/>
          <w:spacing w:val="1"/>
          <w:w w:val="80"/>
          <w:sz w:val="20"/>
        </w:rPr>
        <w:t> </w:t>
      </w:r>
      <w:r>
        <w:rPr>
          <w:rFonts w:ascii="Arial Unicode MS" w:hAnsi="Arial Unicode MS"/>
          <w:color w:val="414042"/>
          <w:w w:val="90"/>
          <w:sz w:val="20"/>
        </w:rPr>
        <w:t>These “core” measures allow the Bank to</w:t>
      </w:r>
      <w:r>
        <w:rPr>
          <w:rFonts w:ascii="Arial Unicode MS" w:hAnsi="Arial Unicode MS"/>
          <w:color w:val="414042"/>
          <w:spacing w:val="1"/>
          <w:w w:val="90"/>
          <w:sz w:val="20"/>
        </w:rPr>
        <w:t> </w:t>
      </w:r>
      <w:r>
        <w:rPr>
          <w:rFonts w:ascii="Arial Unicode MS" w:hAnsi="Arial Unicode MS"/>
          <w:color w:val="414042"/>
          <w:w w:val="95"/>
          <w:sz w:val="20"/>
        </w:rPr>
        <w:t>“look through” temporary price movements and focus on</w:t>
      </w:r>
      <w:r>
        <w:rPr>
          <w:rFonts w:ascii="Arial Unicode MS" w:hAnsi="Arial Unicode MS"/>
          <w:color w:val="414042"/>
          <w:spacing w:val="-50"/>
          <w:w w:val="95"/>
          <w:sz w:val="20"/>
        </w:rPr>
        <w:t> </w:t>
      </w:r>
      <w:r>
        <w:rPr>
          <w:rFonts w:ascii="Arial Unicode MS" w:hAnsi="Arial Unicode MS"/>
          <w:color w:val="414042"/>
          <w:w w:val="95"/>
          <w:sz w:val="20"/>
        </w:rPr>
        <w:t>the underlying trend of inflation </w:t>
      </w:r>
      <w:r>
        <w:rPr>
          <w:rFonts w:ascii="Arial Unicode MS" w:hAnsi="Arial Unicode MS"/>
          <w:color w:val="414042"/>
          <w:w w:val="80"/>
          <w:sz w:val="20"/>
        </w:rPr>
        <w:t>. </w:t>
      </w:r>
      <w:r>
        <w:rPr>
          <w:rFonts w:ascii="Arial Unicode MS" w:hAnsi="Arial Unicode MS"/>
          <w:color w:val="414042"/>
          <w:w w:val="95"/>
          <w:sz w:val="20"/>
        </w:rPr>
        <w:t>In this sense, core infla-</w:t>
      </w:r>
      <w:r>
        <w:rPr>
          <w:rFonts w:ascii="Arial Unicode MS" w:hAnsi="Arial Unicode MS"/>
          <w:color w:val="414042"/>
          <w:spacing w:val="-50"/>
          <w:w w:val="95"/>
          <w:sz w:val="20"/>
        </w:rPr>
        <w:t> </w:t>
      </w:r>
      <w:r>
        <w:rPr>
          <w:rFonts w:ascii="Arial Unicode MS" w:hAnsi="Arial Unicode MS"/>
          <w:color w:val="414042"/>
          <w:w w:val="90"/>
          <w:sz w:val="20"/>
        </w:rPr>
        <w:t>tion</w:t>
      </w:r>
      <w:r>
        <w:rPr>
          <w:rFonts w:ascii="Arial Unicode MS" w:hAnsi="Arial Unicode MS"/>
          <w:color w:val="414042"/>
          <w:spacing w:val="4"/>
          <w:w w:val="90"/>
          <w:sz w:val="20"/>
        </w:rPr>
        <w:t> </w:t>
      </w:r>
      <w:r>
        <w:rPr>
          <w:rFonts w:ascii="Arial Unicode MS" w:hAnsi="Arial Unicode MS"/>
          <w:color w:val="414042"/>
          <w:w w:val="90"/>
          <w:sz w:val="20"/>
        </w:rPr>
        <w:t>is</w:t>
      </w:r>
      <w:r>
        <w:rPr>
          <w:rFonts w:ascii="Arial Unicode MS" w:hAnsi="Arial Unicode MS"/>
          <w:color w:val="414042"/>
          <w:spacing w:val="5"/>
          <w:w w:val="90"/>
          <w:sz w:val="20"/>
        </w:rPr>
        <w:t> </w:t>
      </w:r>
      <w:r>
        <w:rPr>
          <w:rFonts w:ascii="Arial Unicode MS" w:hAnsi="Arial Unicode MS"/>
          <w:color w:val="414042"/>
          <w:w w:val="90"/>
          <w:sz w:val="20"/>
        </w:rPr>
        <w:t>monitored</w:t>
      </w:r>
      <w:r>
        <w:rPr>
          <w:rFonts w:ascii="Arial Unicode MS" w:hAnsi="Arial Unicode MS"/>
          <w:color w:val="414042"/>
          <w:spacing w:val="5"/>
          <w:w w:val="90"/>
          <w:sz w:val="20"/>
        </w:rPr>
        <w:t> </w:t>
      </w:r>
      <w:r>
        <w:rPr>
          <w:rFonts w:ascii="Arial Unicode MS" w:hAnsi="Arial Unicode MS"/>
          <w:color w:val="414042"/>
          <w:w w:val="90"/>
          <w:sz w:val="20"/>
        </w:rPr>
        <w:t>as</w:t>
      </w:r>
      <w:r>
        <w:rPr>
          <w:rFonts w:ascii="Arial Unicode MS" w:hAnsi="Arial Unicode MS"/>
          <w:color w:val="414042"/>
          <w:spacing w:val="4"/>
          <w:w w:val="90"/>
          <w:sz w:val="20"/>
        </w:rPr>
        <w:t> </w:t>
      </w:r>
      <w:r>
        <w:rPr>
          <w:rFonts w:ascii="Arial Unicode MS" w:hAnsi="Arial Unicode MS"/>
          <w:color w:val="414042"/>
          <w:w w:val="90"/>
          <w:sz w:val="20"/>
        </w:rPr>
        <w:t>an</w:t>
      </w:r>
      <w:r>
        <w:rPr>
          <w:rFonts w:ascii="Arial Unicode MS" w:hAnsi="Arial Unicode MS"/>
          <w:color w:val="414042"/>
          <w:spacing w:val="5"/>
          <w:w w:val="90"/>
          <w:sz w:val="20"/>
        </w:rPr>
        <w:t> </w:t>
      </w:r>
      <w:r>
        <w:rPr>
          <w:i/>
          <w:color w:val="414042"/>
          <w:w w:val="90"/>
          <w:sz w:val="20"/>
        </w:rPr>
        <w:t>operational</w:t>
      </w:r>
      <w:r>
        <w:rPr>
          <w:i/>
          <w:color w:val="414042"/>
          <w:spacing w:val="2"/>
          <w:w w:val="90"/>
          <w:sz w:val="20"/>
        </w:rPr>
        <w:t> </w:t>
      </w:r>
      <w:r>
        <w:rPr>
          <w:i/>
          <w:color w:val="414042"/>
          <w:w w:val="90"/>
          <w:sz w:val="20"/>
        </w:rPr>
        <w:t>guide</w:t>
      </w:r>
      <w:r>
        <w:rPr>
          <w:i/>
          <w:color w:val="414042"/>
          <w:spacing w:val="5"/>
          <w:w w:val="90"/>
          <w:sz w:val="20"/>
        </w:rPr>
        <w:t> </w:t>
      </w:r>
      <w:r>
        <w:rPr>
          <w:rFonts w:ascii="Arial Unicode MS" w:hAnsi="Arial Unicode MS"/>
          <w:color w:val="414042"/>
          <w:w w:val="90"/>
          <w:sz w:val="20"/>
        </w:rPr>
        <w:t>to</w:t>
      </w:r>
      <w:r>
        <w:rPr>
          <w:rFonts w:ascii="Arial Unicode MS" w:hAnsi="Arial Unicode MS"/>
          <w:color w:val="414042"/>
          <w:spacing w:val="5"/>
          <w:w w:val="90"/>
          <w:sz w:val="20"/>
        </w:rPr>
        <w:t> </w:t>
      </w:r>
      <w:r>
        <w:rPr>
          <w:rFonts w:ascii="Arial Unicode MS" w:hAnsi="Arial Unicode MS"/>
          <w:color w:val="414042"/>
          <w:w w:val="90"/>
          <w:sz w:val="20"/>
        </w:rPr>
        <w:t>help</w:t>
      </w:r>
      <w:r>
        <w:rPr>
          <w:rFonts w:ascii="Arial Unicode MS" w:hAnsi="Arial Unicode MS"/>
          <w:color w:val="414042"/>
          <w:spacing w:val="4"/>
          <w:w w:val="90"/>
          <w:sz w:val="20"/>
        </w:rPr>
        <w:t> </w:t>
      </w:r>
      <w:r>
        <w:rPr>
          <w:rFonts w:ascii="Arial Unicode MS" w:hAnsi="Arial Unicode MS"/>
          <w:color w:val="414042"/>
          <w:w w:val="90"/>
          <w:sz w:val="20"/>
        </w:rPr>
        <w:t>the</w:t>
      </w:r>
      <w:r>
        <w:rPr>
          <w:rFonts w:ascii="Arial Unicode MS" w:hAnsi="Arial Unicode MS"/>
          <w:color w:val="414042"/>
          <w:spacing w:val="5"/>
          <w:w w:val="90"/>
          <w:sz w:val="20"/>
        </w:rPr>
        <w:t> </w:t>
      </w:r>
      <w:r>
        <w:rPr>
          <w:rFonts w:ascii="Arial Unicode MS" w:hAnsi="Arial Unicode MS"/>
          <w:color w:val="414042"/>
          <w:w w:val="90"/>
          <w:sz w:val="20"/>
        </w:rPr>
        <w:t>Bank</w:t>
      </w:r>
      <w:r>
        <w:rPr>
          <w:rFonts w:ascii="Arial Unicode MS" w:hAnsi="Arial Unicode MS"/>
          <w:color w:val="414042"/>
          <w:spacing w:val="1"/>
          <w:w w:val="90"/>
          <w:sz w:val="20"/>
        </w:rPr>
        <w:t> </w:t>
      </w:r>
      <w:r>
        <w:rPr>
          <w:rFonts w:ascii="Arial Unicode MS" w:hAnsi="Arial Unicode MS"/>
          <w:color w:val="414042"/>
          <w:spacing w:val="-1"/>
          <w:w w:val="95"/>
          <w:sz w:val="20"/>
        </w:rPr>
        <w:t>achieve the </w:t>
      </w:r>
      <w:r>
        <w:rPr>
          <w:rFonts w:ascii="Arial Unicode MS" w:hAnsi="Arial Unicode MS"/>
          <w:color w:val="414042"/>
          <w:w w:val="95"/>
          <w:sz w:val="20"/>
        </w:rPr>
        <w:t>total CPI inflation target </w:t>
      </w:r>
      <w:r>
        <w:rPr>
          <w:rFonts w:ascii="Arial Unicode MS" w:hAnsi="Arial Unicode MS"/>
          <w:color w:val="414042"/>
          <w:w w:val="80"/>
          <w:sz w:val="20"/>
        </w:rPr>
        <w:t>. </w:t>
      </w:r>
      <w:r>
        <w:rPr>
          <w:rFonts w:ascii="Arial Unicode MS" w:hAnsi="Arial Unicode MS"/>
          <w:color w:val="414042"/>
          <w:w w:val="95"/>
          <w:sz w:val="20"/>
        </w:rPr>
        <w:t>It is not a replace-</w:t>
      </w:r>
      <w:r>
        <w:rPr>
          <w:rFonts w:ascii="Arial Unicode MS" w:hAnsi="Arial Unicode MS"/>
          <w:color w:val="414042"/>
          <w:spacing w:val="1"/>
          <w:w w:val="95"/>
          <w:sz w:val="20"/>
        </w:rPr>
        <w:t> </w:t>
      </w:r>
      <w:r>
        <w:rPr>
          <w:rFonts w:ascii="Arial Unicode MS" w:hAnsi="Arial Unicode MS"/>
          <w:color w:val="414042"/>
          <w:sz w:val="20"/>
        </w:rPr>
        <w:t>ment</w:t>
      </w:r>
      <w:r>
        <w:rPr>
          <w:rFonts w:ascii="Arial Unicode MS" w:hAnsi="Arial Unicode MS"/>
          <w:color w:val="414042"/>
          <w:spacing w:val="-12"/>
          <w:sz w:val="20"/>
        </w:rPr>
        <w:t> </w:t>
      </w:r>
      <w:r>
        <w:rPr>
          <w:rFonts w:ascii="Arial Unicode MS" w:hAnsi="Arial Unicode MS"/>
          <w:color w:val="414042"/>
          <w:sz w:val="20"/>
        </w:rPr>
        <w:t>for</w:t>
      </w:r>
      <w:r>
        <w:rPr>
          <w:rFonts w:ascii="Arial Unicode MS" w:hAnsi="Arial Unicode MS"/>
          <w:color w:val="414042"/>
          <w:spacing w:val="-11"/>
          <w:sz w:val="20"/>
        </w:rPr>
        <w:t> </w:t>
      </w:r>
      <w:r>
        <w:rPr>
          <w:rFonts w:ascii="Arial Unicode MS" w:hAnsi="Arial Unicode MS"/>
          <w:color w:val="414042"/>
          <w:sz w:val="20"/>
        </w:rPr>
        <w:t>it</w:t>
      </w:r>
      <w:r>
        <w:rPr>
          <w:rFonts w:ascii="Arial Unicode MS" w:hAnsi="Arial Unicode MS"/>
          <w:color w:val="414042"/>
          <w:spacing w:val="-34"/>
          <w:sz w:val="20"/>
        </w:rPr>
        <w:t> </w:t>
      </w:r>
      <w:r>
        <w:rPr>
          <w:rFonts w:ascii="Arial Unicode MS" w:hAnsi="Arial Unicode MS"/>
          <w:color w:val="414042"/>
          <w:w w:val="80"/>
          <w:sz w:val="20"/>
        </w:rPr>
        <w:t>.</w:t>
      </w:r>
    </w:p>
    <w:p>
      <w:pPr>
        <w:spacing w:after="0" w:line="216" w:lineRule="auto"/>
        <w:jc w:val="left"/>
        <w:rPr>
          <w:rFonts w:ascii="Arial Unicode MS" w:hAnsi="Arial Unicode MS"/>
          <w:sz w:val="20"/>
        </w:rPr>
        <w:sectPr>
          <w:type w:val="continuous"/>
          <w:pgSz w:w="12240" w:h="15840"/>
          <w:pgMar w:top="520" w:bottom="280" w:left="80" w:right="780"/>
          <w:cols w:num="2" w:equalWidth="0">
            <w:col w:w="5921" w:space="40"/>
            <w:col w:w="5419"/>
          </w:cols>
        </w:sectPr>
      </w:pPr>
    </w:p>
    <w:p>
      <w:pPr>
        <w:pStyle w:val="BodyText"/>
        <w:spacing w:before="4"/>
        <w:rPr>
          <w:rFonts w:ascii="Arial Unicode MS"/>
          <w:sz w:val="17"/>
        </w:rPr>
      </w:pPr>
    </w:p>
    <w:p>
      <w:pPr>
        <w:pStyle w:val="BodyText"/>
        <w:spacing w:line="20" w:lineRule="exact"/>
        <w:ind w:left="880"/>
        <w:rPr>
          <w:rFonts w:ascii="Arial Unicode MS"/>
          <w:sz w:val="2"/>
        </w:rPr>
      </w:pPr>
      <w:r>
        <w:rPr>
          <w:rFonts w:ascii="Arial Unicode MS"/>
          <w:sz w:val="2"/>
        </w:rPr>
        <w:pict>
          <v:group style="width:516pt;height:.5pt;mso-position-horizontal-relative:char;mso-position-vertical-relative:line" id="docshapegroup3" coordorigin="0,0" coordsize="10320,10">
            <v:line style="position:absolute" from="0,5" to="10320,5" stroked="true" strokeweight=".5pt" strokecolor="#004f5a">
              <v:stroke dashstyle="solid"/>
            </v:line>
          </v:group>
        </w:pict>
      </w:r>
      <w:r>
        <w:rPr>
          <w:rFonts w:ascii="Arial Unicode MS"/>
          <w:sz w:val="2"/>
        </w:rPr>
      </w:r>
    </w:p>
    <w:p>
      <w:pPr>
        <w:pStyle w:val="ListParagraph"/>
        <w:numPr>
          <w:ilvl w:val="0"/>
          <w:numId w:val="3"/>
        </w:numPr>
        <w:tabs>
          <w:tab w:pos="1120" w:val="left" w:leader="none"/>
        </w:tabs>
        <w:spacing w:line="207" w:lineRule="exact" w:before="74" w:after="0"/>
        <w:ind w:left="1120" w:right="0" w:hanging="220"/>
        <w:jc w:val="left"/>
        <w:rPr>
          <w:rFonts w:ascii="Arial Unicode MS"/>
          <w:sz w:val="16"/>
        </w:rPr>
      </w:pPr>
      <w:r>
        <w:rPr>
          <w:rFonts w:ascii="Arial Unicode MS"/>
          <w:color w:val="414042"/>
          <w:w w:val="90"/>
          <w:sz w:val="16"/>
        </w:rPr>
        <w:t>See</w:t>
      </w:r>
      <w:r>
        <w:rPr>
          <w:rFonts w:ascii="Arial Unicode MS"/>
          <w:color w:val="414042"/>
          <w:spacing w:val="3"/>
          <w:w w:val="90"/>
          <w:sz w:val="16"/>
        </w:rPr>
        <w:t> </w:t>
      </w:r>
      <w:r>
        <w:rPr>
          <w:i/>
          <w:color w:val="414042"/>
          <w:w w:val="90"/>
          <w:sz w:val="16"/>
        </w:rPr>
        <w:t>Joint</w:t>
      </w:r>
      <w:r>
        <w:rPr>
          <w:i/>
          <w:color w:val="414042"/>
          <w:spacing w:val="3"/>
          <w:w w:val="90"/>
          <w:sz w:val="16"/>
        </w:rPr>
        <w:t> </w:t>
      </w:r>
      <w:r>
        <w:rPr>
          <w:i/>
          <w:color w:val="414042"/>
          <w:w w:val="90"/>
          <w:sz w:val="16"/>
        </w:rPr>
        <w:t>Statement</w:t>
      </w:r>
      <w:r>
        <w:rPr>
          <w:i/>
          <w:color w:val="414042"/>
          <w:spacing w:val="4"/>
          <w:w w:val="90"/>
          <w:sz w:val="16"/>
        </w:rPr>
        <w:t> </w:t>
      </w:r>
      <w:r>
        <w:rPr>
          <w:i/>
          <w:color w:val="414042"/>
          <w:w w:val="90"/>
          <w:sz w:val="16"/>
        </w:rPr>
        <w:t>of</w:t>
      </w:r>
      <w:r>
        <w:rPr>
          <w:i/>
          <w:color w:val="414042"/>
          <w:spacing w:val="3"/>
          <w:w w:val="90"/>
          <w:sz w:val="16"/>
        </w:rPr>
        <w:t> </w:t>
      </w:r>
      <w:r>
        <w:rPr>
          <w:i/>
          <w:color w:val="414042"/>
          <w:w w:val="90"/>
          <w:sz w:val="16"/>
        </w:rPr>
        <w:t>the</w:t>
      </w:r>
      <w:r>
        <w:rPr>
          <w:i/>
          <w:color w:val="414042"/>
          <w:spacing w:val="3"/>
          <w:w w:val="90"/>
          <w:sz w:val="16"/>
        </w:rPr>
        <w:t> </w:t>
      </w:r>
      <w:r>
        <w:rPr>
          <w:i/>
          <w:color w:val="414042"/>
          <w:w w:val="90"/>
          <w:sz w:val="16"/>
        </w:rPr>
        <w:t>Government</w:t>
      </w:r>
      <w:r>
        <w:rPr>
          <w:i/>
          <w:color w:val="414042"/>
          <w:spacing w:val="4"/>
          <w:w w:val="90"/>
          <w:sz w:val="16"/>
        </w:rPr>
        <w:t> </w:t>
      </w:r>
      <w:r>
        <w:rPr>
          <w:i/>
          <w:color w:val="414042"/>
          <w:w w:val="90"/>
          <w:sz w:val="16"/>
        </w:rPr>
        <w:t>of</w:t>
      </w:r>
      <w:r>
        <w:rPr>
          <w:i/>
          <w:color w:val="414042"/>
          <w:spacing w:val="3"/>
          <w:w w:val="90"/>
          <w:sz w:val="16"/>
        </w:rPr>
        <w:t> </w:t>
      </w:r>
      <w:r>
        <w:rPr>
          <w:i/>
          <w:color w:val="414042"/>
          <w:w w:val="90"/>
          <w:sz w:val="16"/>
        </w:rPr>
        <w:t>Canada</w:t>
      </w:r>
      <w:r>
        <w:rPr>
          <w:i/>
          <w:color w:val="414042"/>
          <w:spacing w:val="3"/>
          <w:w w:val="90"/>
          <w:sz w:val="16"/>
        </w:rPr>
        <w:t> </w:t>
      </w:r>
      <w:r>
        <w:rPr>
          <w:i/>
          <w:color w:val="414042"/>
          <w:w w:val="90"/>
          <w:sz w:val="16"/>
        </w:rPr>
        <w:t>and</w:t>
      </w:r>
      <w:r>
        <w:rPr>
          <w:i/>
          <w:color w:val="414042"/>
          <w:spacing w:val="4"/>
          <w:w w:val="90"/>
          <w:sz w:val="16"/>
        </w:rPr>
        <w:t> </w:t>
      </w:r>
      <w:r>
        <w:rPr>
          <w:i/>
          <w:color w:val="414042"/>
          <w:w w:val="90"/>
          <w:sz w:val="16"/>
        </w:rPr>
        <w:t>the</w:t>
      </w:r>
      <w:r>
        <w:rPr>
          <w:i/>
          <w:color w:val="414042"/>
          <w:spacing w:val="3"/>
          <w:w w:val="90"/>
          <w:sz w:val="16"/>
        </w:rPr>
        <w:t> </w:t>
      </w:r>
      <w:r>
        <w:rPr>
          <w:i/>
          <w:color w:val="414042"/>
          <w:w w:val="90"/>
          <w:sz w:val="16"/>
        </w:rPr>
        <w:t>Bank</w:t>
      </w:r>
      <w:r>
        <w:rPr>
          <w:i/>
          <w:color w:val="414042"/>
          <w:spacing w:val="3"/>
          <w:w w:val="90"/>
          <w:sz w:val="16"/>
        </w:rPr>
        <w:t> </w:t>
      </w:r>
      <w:r>
        <w:rPr>
          <w:i/>
          <w:color w:val="414042"/>
          <w:w w:val="90"/>
          <w:sz w:val="16"/>
        </w:rPr>
        <w:t>of</w:t>
      </w:r>
      <w:r>
        <w:rPr>
          <w:i/>
          <w:color w:val="414042"/>
          <w:spacing w:val="4"/>
          <w:w w:val="90"/>
          <w:sz w:val="16"/>
        </w:rPr>
        <w:t> </w:t>
      </w:r>
      <w:r>
        <w:rPr>
          <w:i/>
          <w:color w:val="414042"/>
          <w:w w:val="90"/>
          <w:sz w:val="16"/>
        </w:rPr>
        <w:t>Canada</w:t>
      </w:r>
      <w:r>
        <w:rPr>
          <w:i/>
          <w:color w:val="414042"/>
          <w:spacing w:val="3"/>
          <w:w w:val="90"/>
          <w:sz w:val="16"/>
        </w:rPr>
        <w:t> </w:t>
      </w:r>
      <w:r>
        <w:rPr>
          <w:i/>
          <w:color w:val="414042"/>
          <w:w w:val="90"/>
          <w:sz w:val="16"/>
        </w:rPr>
        <w:t>on</w:t>
      </w:r>
      <w:r>
        <w:rPr>
          <w:i/>
          <w:color w:val="414042"/>
          <w:spacing w:val="3"/>
          <w:w w:val="90"/>
          <w:sz w:val="16"/>
        </w:rPr>
        <w:t> </w:t>
      </w:r>
      <w:r>
        <w:rPr>
          <w:i/>
          <w:color w:val="414042"/>
          <w:w w:val="90"/>
          <w:sz w:val="16"/>
        </w:rPr>
        <w:t>the</w:t>
      </w:r>
      <w:r>
        <w:rPr>
          <w:i/>
          <w:color w:val="414042"/>
          <w:spacing w:val="4"/>
          <w:w w:val="90"/>
          <w:sz w:val="16"/>
        </w:rPr>
        <w:t> </w:t>
      </w:r>
      <w:r>
        <w:rPr>
          <w:i/>
          <w:color w:val="414042"/>
          <w:w w:val="90"/>
          <w:sz w:val="16"/>
        </w:rPr>
        <w:t>Renewal</w:t>
      </w:r>
      <w:r>
        <w:rPr>
          <w:i/>
          <w:color w:val="414042"/>
          <w:spacing w:val="3"/>
          <w:w w:val="90"/>
          <w:sz w:val="16"/>
        </w:rPr>
        <w:t> </w:t>
      </w:r>
      <w:r>
        <w:rPr>
          <w:i/>
          <w:color w:val="414042"/>
          <w:w w:val="90"/>
          <w:sz w:val="16"/>
        </w:rPr>
        <w:t>of</w:t>
      </w:r>
      <w:r>
        <w:rPr>
          <w:i/>
          <w:color w:val="414042"/>
          <w:spacing w:val="3"/>
          <w:w w:val="90"/>
          <w:sz w:val="16"/>
        </w:rPr>
        <w:t> </w:t>
      </w:r>
      <w:r>
        <w:rPr>
          <w:i/>
          <w:color w:val="414042"/>
          <w:w w:val="90"/>
          <w:sz w:val="16"/>
        </w:rPr>
        <w:t>the</w:t>
      </w:r>
      <w:r>
        <w:rPr>
          <w:i/>
          <w:color w:val="414042"/>
          <w:spacing w:val="4"/>
          <w:w w:val="90"/>
          <w:sz w:val="16"/>
        </w:rPr>
        <w:t> </w:t>
      </w:r>
      <w:r>
        <w:rPr>
          <w:i/>
          <w:color w:val="414042"/>
          <w:w w:val="90"/>
          <w:sz w:val="16"/>
        </w:rPr>
        <w:t>Inflation-Control</w:t>
      </w:r>
      <w:r>
        <w:rPr>
          <w:i/>
          <w:color w:val="414042"/>
          <w:spacing w:val="3"/>
          <w:w w:val="90"/>
          <w:sz w:val="16"/>
        </w:rPr>
        <w:t> </w:t>
      </w:r>
      <w:r>
        <w:rPr>
          <w:i/>
          <w:color w:val="414042"/>
          <w:w w:val="90"/>
          <w:sz w:val="16"/>
        </w:rPr>
        <w:t>Target</w:t>
      </w:r>
      <w:r>
        <w:rPr>
          <w:i/>
          <w:color w:val="414042"/>
          <w:spacing w:val="4"/>
          <w:w w:val="90"/>
          <w:sz w:val="16"/>
        </w:rPr>
        <w:t> </w:t>
      </w:r>
      <w:r>
        <w:rPr>
          <w:rFonts w:ascii="Arial Unicode MS"/>
          <w:color w:val="414042"/>
          <w:w w:val="90"/>
          <w:sz w:val="16"/>
        </w:rPr>
        <w:t>(8</w:t>
      </w:r>
      <w:r>
        <w:rPr>
          <w:rFonts w:ascii="Arial Unicode MS"/>
          <w:color w:val="414042"/>
          <w:spacing w:val="5"/>
          <w:w w:val="90"/>
          <w:sz w:val="16"/>
        </w:rPr>
        <w:t> </w:t>
      </w:r>
      <w:r>
        <w:rPr>
          <w:rFonts w:ascii="Arial Unicode MS"/>
          <w:color w:val="414042"/>
          <w:w w:val="90"/>
          <w:sz w:val="16"/>
        </w:rPr>
        <w:t>November</w:t>
      </w:r>
      <w:r>
        <w:rPr>
          <w:rFonts w:ascii="Arial Unicode MS"/>
          <w:color w:val="414042"/>
          <w:spacing w:val="4"/>
          <w:w w:val="90"/>
          <w:sz w:val="16"/>
        </w:rPr>
        <w:t> </w:t>
      </w:r>
      <w:r>
        <w:rPr>
          <w:rFonts w:ascii="Arial Unicode MS"/>
          <w:color w:val="414042"/>
          <w:w w:val="90"/>
          <w:sz w:val="16"/>
        </w:rPr>
        <w:t>2011)</w:t>
      </w:r>
      <w:r>
        <w:rPr>
          <w:rFonts w:ascii="Arial Unicode MS"/>
          <w:color w:val="414042"/>
          <w:spacing w:val="5"/>
          <w:w w:val="90"/>
          <w:sz w:val="16"/>
        </w:rPr>
        <w:t> </w:t>
      </w:r>
      <w:r>
        <w:rPr>
          <w:rFonts w:ascii="Arial Unicode MS"/>
          <w:color w:val="414042"/>
          <w:w w:val="90"/>
          <w:sz w:val="16"/>
        </w:rPr>
        <w:t>and</w:t>
      </w:r>
    </w:p>
    <w:p>
      <w:pPr>
        <w:spacing w:line="207" w:lineRule="exact" w:before="0"/>
        <w:ind w:left="1120" w:right="0" w:firstLine="0"/>
        <w:jc w:val="left"/>
        <w:rPr>
          <w:rFonts w:ascii="Arial Unicode MS" w:hAnsi="Arial Unicode MS"/>
          <w:sz w:val="16"/>
        </w:rPr>
      </w:pPr>
      <w:r>
        <w:rPr>
          <w:i/>
          <w:color w:val="414042"/>
          <w:w w:val="90"/>
          <w:sz w:val="16"/>
        </w:rPr>
        <w:t>Renewal of</w:t>
      </w:r>
      <w:r>
        <w:rPr>
          <w:i/>
          <w:color w:val="414042"/>
          <w:spacing w:val="1"/>
          <w:w w:val="90"/>
          <w:sz w:val="16"/>
        </w:rPr>
        <w:t> </w:t>
      </w:r>
      <w:r>
        <w:rPr>
          <w:i/>
          <w:color w:val="414042"/>
          <w:w w:val="90"/>
          <w:sz w:val="16"/>
        </w:rPr>
        <w:t>the Inflation-Control Target:</w:t>
      </w:r>
      <w:r>
        <w:rPr>
          <w:i/>
          <w:color w:val="414042"/>
          <w:spacing w:val="1"/>
          <w:w w:val="90"/>
          <w:sz w:val="16"/>
        </w:rPr>
        <w:t> </w:t>
      </w:r>
      <w:r>
        <w:rPr>
          <w:i/>
          <w:color w:val="414042"/>
          <w:w w:val="90"/>
          <w:sz w:val="16"/>
        </w:rPr>
        <w:t>Background Information—November</w:t>
      </w:r>
      <w:r>
        <w:rPr>
          <w:i/>
          <w:color w:val="414042"/>
          <w:spacing w:val="1"/>
          <w:w w:val="90"/>
          <w:sz w:val="16"/>
        </w:rPr>
        <w:t> </w:t>
      </w:r>
      <w:r>
        <w:rPr>
          <w:i/>
          <w:color w:val="414042"/>
          <w:w w:val="90"/>
          <w:sz w:val="16"/>
        </w:rPr>
        <w:t>2011</w:t>
      </w:r>
      <w:r>
        <w:rPr>
          <w:rFonts w:ascii="Arial Unicode MS" w:hAnsi="Arial Unicode MS"/>
          <w:color w:val="414042"/>
          <w:w w:val="90"/>
          <w:sz w:val="16"/>
        </w:rPr>
        <w:t>,</w:t>
      </w:r>
      <w:r>
        <w:rPr>
          <w:rFonts w:ascii="Arial Unicode MS" w:hAnsi="Arial Unicode MS"/>
          <w:color w:val="414042"/>
          <w:spacing w:val="2"/>
          <w:w w:val="90"/>
          <w:sz w:val="16"/>
        </w:rPr>
        <w:t> </w:t>
      </w:r>
      <w:r>
        <w:rPr>
          <w:rFonts w:ascii="Arial Unicode MS" w:hAnsi="Arial Unicode MS"/>
          <w:color w:val="414042"/>
          <w:w w:val="90"/>
          <w:sz w:val="16"/>
        </w:rPr>
        <w:t>which</w:t>
      </w:r>
      <w:r>
        <w:rPr>
          <w:rFonts w:ascii="Arial Unicode MS" w:hAnsi="Arial Unicode MS"/>
          <w:color w:val="414042"/>
          <w:spacing w:val="1"/>
          <w:w w:val="90"/>
          <w:sz w:val="16"/>
        </w:rPr>
        <w:t> </w:t>
      </w:r>
      <w:r>
        <w:rPr>
          <w:rFonts w:ascii="Arial Unicode MS" w:hAnsi="Arial Unicode MS"/>
          <w:color w:val="414042"/>
          <w:w w:val="90"/>
          <w:sz w:val="16"/>
        </w:rPr>
        <w:t>are</w:t>
      </w:r>
      <w:r>
        <w:rPr>
          <w:rFonts w:ascii="Arial Unicode MS" w:hAnsi="Arial Unicode MS"/>
          <w:color w:val="414042"/>
          <w:spacing w:val="2"/>
          <w:w w:val="90"/>
          <w:sz w:val="16"/>
        </w:rPr>
        <w:t> </w:t>
      </w:r>
      <w:r>
        <w:rPr>
          <w:rFonts w:ascii="Arial Unicode MS" w:hAnsi="Arial Unicode MS"/>
          <w:color w:val="414042"/>
          <w:w w:val="90"/>
          <w:sz w:val="16"/>
        </w:rPr>
        <w:t>both</w:t>
      </w:r>
      <w:r>
        <w:rPr>
          <w:rFonts w:ascii="Arial Unicode MS" w:hAnsi="Arial Unicode MS"/>
          <w:color w:val="414042"/>
          <w:spacing w:val="2"/>
          <w:w w:val="90"/>
          <w:sz w:val="16"/>
        </w:rPr>
        <w:t> </w:t>
      </w:r>
      <w:r>
        <w:rPr>
          <w:rFonts w:ascii="Arial Unicode MS" w:hAnsi="Arial Unicode MS"/>
          <w:color w:val="414042"/>
          <w:w w:val="90"/>
          <w:sz w:val="16"/>
        </w:rPr>
        <w:t>available</w:t>
      </w:r>
      <w:r>
        <w:rPr>
          <w:rFonts w:ascii="Arial Unicode MS" w:hAnsi="Arial Unicode MS"/>
          <w:color w:val="414042"/>
          <w:spacing w:val="1"/>
          <w:w w:val="90"/>
          <w:sz w:val="16"/>
        </w:rPr>
        <w:t> </w:t>
      </w:r>
      <w:r>
        <w:rPr>
          <w:rFonts w:ascii="Arial Unicode MS" w:hAnsi="Arial Unicode MS"/>
          <w:color w:val="414042"/>
          <w:w w:val="90"/>
          <w:sz w:val="16"/>
        </w:rPr>
        <w:t>on</w:t>
      </w:r>
      <w:r>
        <w:rPr>
          <w:rFonts w:ascii="Arial Unicode MS" w:hAnsi="Arial Unicode MS"/>
          <w:color w:val="414042"/>
          <w:spacing w:val="2"/>
          <w:w w:val="90"/>
          <w:sz w:val="16"/>
        </w:rPr>
        <w:t> </w:t>
      </w:r>
      <w:r>
        <w:rPr>
          <w:rFonts w:ascii="Arial Unicode MS" w:hAnsi="Arial Unicode MS"/>
          <w:color w:val="414042"/>
          <w:w w:val="90"/>
          <w:sz w:val="16"/>
        </w:rPr>
        <w:t>the</w:t>
      </w:r>
      <w:r>
        <w:rPr>
          <w:rFonts w:ascii="Arial Unicode MS" w:hAnsi="Arial Unicode MS"/>
          <w:color w:val="414042"/>
          <w:spacing w:val="2"/>
          <w:w w:val="90"/>
          <w:sz w:val="16"/>
        </w:rPr>
        <w:t> </w:t>
      </w:r>
      <w:r>
        <w:rPr>
          <w:rFonts w:ascii="Arial Unicode MS" w:hAnsi="Arial Unicode MS"/>
          <w:color w:val="414042"/>
          <w:w w:val="90"/>
          <w:sz w:val="16"/>
        </w:rPr>
        <w:t>Bank’s</w:t>
      </w:r>
      <w:r>
        <w:rPr>
          <w:rFonts w:ascii="Arial Unicode MS" w:hAnsi="Arial Unicode MS"/>
          <w:color w:val="414042"/>
          <w:spacing w:val="1"/>
          <w:w w:val="90"/>
          <w:sz w:val="16"/>
        </w:rPr>
        <w:t> </w:t>
      </w:r>
      <w:r>
        <w:rPr>
          <w:rFonts w:ascii="Arial Unicode MS" w:hAnsi="Arial Unicode MS"/>
          <w:color w:val="414042"/>
          <w:w w:val="90"/>
          <w:sz w:val="16"/>
        </w:rPr>
        <w:t>website</w:t>
      </w:r>
      <w:r>
        <w:rPr>
          <w:rFonts w:ascii="Arial Unicode MS" w:hAnsi="Arial Unicode MS"/>
          <w:color w:val="414042"/>
          <w:spacing w:val="-19"/>
          <w:w w:val="90"/>
          <w:sz w:val="16"/>
        </w:rPr>
        <w:t> </w:t>
      </w:r>
      <w:r>
        <w:rPr>
          <w:rFonts w:ascii="Arial Unicode MS" w:hAnsi="Arial Unicode MS"/>
          <w:color w:val="414042"/>
          <w:w w:val="80"/>
          <w:sz w:val="16"/>
        </w:rPr>
        <w:t>.</w:t>
      </w:r>
    </w:p>
    <w:p>
      <w:pPr>
        <w:pStyle w:val="ListParagraph"/>
        <w:numPr>
          <w:ilvl w:val="0"/>
          <w:numId w:val="3"/>
        </w:numPr>
        <w:tabs>
          <w:tab w:pos="1120" w:val="left" w:leader="none"/>
        </w:tabs>
        <w:spacing w:line="223" w:lineRule="auto" w:before="77" w:after="0"/>
        <w:ind w:left="1119" w:right="259" w:hanging="220"/>
        <w:jc w:val="left"/>
        <w:rPr>
          <w:rFonts w:ascii="Arial Unicode MS"/>
          <w:sz w:val="16"/>
        </w:rPr>
      </w:pPr>
      <w:r>
        <w:rPr>
          <w:rFonts w:ascii="Arial Unicode MS"/>
          <w:color w:val="414042"/>
          <w:w w:val="95"/>
          <w:sz w:val="16"/>
        </w:rPr>
        <w:t>When interest rates are at the zero lower bound, additional monetary easing to achieve the inflation target can be provided through three unconven-</w:t>
      </w:r>
      <w:r>
        <w:rPr>
          <w:rFonts w:ascii="Arial Unicode MS"/>
          <w:color w:val="414042"/>
          <w:spacing w:val="1"/>
          <w:w w:val="95"/>
          <w:sz w:val="16"/>
        </w:rPr>
        <w:t> </w:t>
      </w:r>
      <w:r>
        <w:rPr>
          <w:rFonts w:ascii="Arial Unicode MS"/>
          <w:color w:val="414042"/>
          <w:w w:val="95"/>
          <w:sz w:val="16"/>
        </w:rPr>
        <w:t>tional instruments:</w:t>
      </w:r>
      <w:r>
        <w:rPr>
          <w:rFonts w:ascii="Arial Unicode MS"/>
          <w:color w:val="414042"/>
          <w:spacing w:val="1"/>
          <w:w w:val="95"/>
          <w:sz w:val="16"/>
        </w:rPr>
        <w:t> </w:t>
      </w:r>
      <w:r>
        <w:rPr>
          <w:rFonts w:ascii="Arial Unicode MS"/>
          <w:color w:val="414042"/>
          <w:w w:val="95"/>
          <w:sz w:val="16"/>
        </w:rPr>
        <w:t>(i)</w:t>
      </w:r>
      <w:r>
        <w:rPr>
          <w:rFonts w:ascii="Arial Unicode MS"/>
          <w:color w:val="414042"/>
          <w:spacing w:val="1"/>
          <w:w w:val="95"/>
          <w:sz w:val="16"/>
        </w:rPr>
        <w:t> </w:t>
      </w:r>
      <w:r>
        <w:rPr>
          <w:rFonts w:ascii="Arial Unicode MS"/>
          <w:color w:val="414042"/>
          <w:w w:val="95"/>
          <w:sz w:val="16"/>
        </w:rPr>
        <w:t>a</w:t>
      </w:r>
      <w:r>
        <w:rPr>
          <w:rFonts w:ascii="Arial Unicode MS"/>
          <w:color w:val="414042"/>
          <w:spacing w:val="1"/>
          <w:w w:val="95"/>
          <w:sz w:val="16"/>
        </w:rPr>
        <w:t> </w:t>
      </w:r>
      <w:r>
        <w:rPr>
          <w:i/>
          <w:color w:val="414042"/>
          <w:w w:val="95"/>
          <w:sz w:val="16"/>
        </w:rPr>
        <w:t>conditional</w:t>
      </w:r>
      <w:r>
        <w:rPr>
          <w:i/>
          <w:color w:val="414042"/>
          <w:spacing w:val="1"/>
          <w:w w:val="95"/>
          <w:sz w:val="16"/>
        </w:rPr>
        <w:t> </w:t>
      </w:r>
      <w:r>
        <w:rPr>
          <w:rFonts w:ascii="Arial Unicode MS"/>
          <w:color w:val="414042"/>
          <w:w w:val="95"/>
          <w:sz w:val="16"/>
        </w:rPr>
        <w:t>statement</w:t>
      </w:r>
      <w:r>
        <w:rPr>
          <w:rFonts w:ascii="Arial Unicode MS"/>
          <w:color w:val="414042"/>
          <w:spacing w:val="1"/>
          <w:w w:val="95"/>
          <w:sz w:val="16"/>
        </w:rPr>
        <w:t> </w:t>
      </w:r>
      <w:r>
        <w:rPr>
          <w:rFonts w:ascii="Arial Unicode MS"/>
          <w:color w:val="414042"/>
          <w:w w:val="95"/>
          <w:sz w:val="16"/>
        </w:rPr>
        <w:t>on</w:t>
      </w:r>
      <w:r>
        <w:rPr>
          <w:rFonts w:ascii="Arial Unicode MS"/>
          <w:color w:val="414042"/>
          <w:spacing w:val="1"/>
          <w:w w:val="95"/>
          <w:sz w:val="16"/>
        </w:rPr>
        <w:t> </w:t>
      </w:r>
      <w:r>
        <w:rPr>
          <w:rFonts w:ascii="Arial Unicode MS"/>
          <w:color w:val="414042"/>
          <w:w w:val="95"/>
          <w:sz w:val="16"/>
        </w:rPr>
        <w:t>the</w:t>
      </w:r>
      <w:r>
        <w:rPr>
          <w:rFonts w:ascii="Arial Unicode MS"/>
          <w:color w:val="414042"/>
          <w:spacing w:val="1"/>
          <w:w w:val="95"/>
          <w:sz w:val="16"/>
        </w:rPr>
        <w:t> </w:t>
      </w:r>
      <w:r>
        <w:rPr>
          <w:rFonts w:ascii="Arial Unicode MS"/>
          <w:color w:val="414042"/>
          <w:w w:val="95"/>
          <w:sz w:val="16"/>
        </w:rPr>
        <w:t>future</w:t>
      </w:r>
      <w:r>
        <w:rPr>
          <w:rFonts w:ascii="Arial Unicode MS"/>
          <w:color w:val="414042"/>
          <w:spacing w:val="1"/>
          <w:w w:val="95"/>
          <w:sz w:val="16"/>
        </w:rPr>
        <w:t> </w:t>
      </w:r>
      <w:r>
        <w:rPr>
          <w:rFonts w:ascii="Arial Unicode MS"/>
          <w:color w:val="414042"/>
          <w:w w:val="95"/>
          <w:sz w:val="16"/>
        </w:rPr>
        <w:t>path</w:t>
      </w:r>
      <w:r>
        <w:rPr>
          <w:rFonts w:ascii="Arial Unicode MS"/>
          <w:color w:val="414042"/>
          <w:spacing w:val="1"/>
          <w:w w:val="95"/>
          <w:sz w:val="16"/>
        </w:rPr>
        <w:t> </w:t>
      </w:r>
      <w:r>
        <w:rPr>
          <w:rFonts w:ascii="Arial Unicode MS"/>
          <w:color w:val="414042"/>
          <w:w w:val="95"/>
          <w:sz w:val="16"/>
        </w:rPr>
        <w:t>of</w:t>
      </w:r>
      <w:r>
        <w:rPr>
          <w:rFonts w:ascii="Arial Unicode MS"/>
          <w:color w:val="414042"/>
          <w:spacing w:val="1"/>
          <w:w w:val="95"/>
          <w:sz w:val="16"/>
        </w:rPr>
        <w:t> </w:t>
      </w:r>
      <w:r>
        <w:rPr>
          <w:rFonts w:ascii="Arial Unicode MS"/>
          <w:color w:val="414042"/>
          <w:w w:val="95"/>
          <w:sz w:val="16"/>
        </w:rPr>
        <w:t>the</w:t>
      </w:r>
      <w:r>
        <w:rPr>
          <w:rFonts w:ascii="Arial Unicode MS"/>
          <w:color w:val="414042"/>
          <w:spacing w:val="1"/>
          <w:w w:val="95"/>
          <w:sz w:val="16"/>
        </w:rPr>
        <w:t> </w:t>
      </w:r>
      <w:r>
        <w:rPr>
          <w:rFonts w:ascii="Arial Unicode MS"/>
          <w:color w:val="414042"/>
          <w:w w:val="95"/>
          <w:sz w:val="16"/>
        </w:rPr>
        <w:t>policy</w:t>
      </w:r>
      <w:r>
        <w:rPr>
          <w:rFonts w:ascii="Arial Unicode MS"/>
          <w:color w:val="414042"/>
          <w:spacing w:val="1"/>
          <w:w w:val="95"/>
          <w:sz w:val="16"/>
        </w:rPr>
        <w:t> </w:t>
      </w:r>
      <w:r>
        <w:rPr>
          <w:rFonts w:ascii="Arial Unicode MS"/>
          <w:color w:val="414042"/>
          <w:w w:val="95"/>
          <w:sz w:val="16"/>
        </w:rPr>
        <w:t>rate;</w:t>
      </w:r>
      <w:r>
        <w:rPr>
          <w:rFonts w:ascii="Arial Unicode MS"/>
          <w:color w:val="414042"/>
          <w:spacing w:val="1"/>
          <w:w w:val="95"/>
          <w:sz w:val="16"/>
        </w:rPr>
        <w:t> </w:t>
      </w:r>
      <w:r>
        <w:rPr>
          <w:rFonts w:ascii="Arial Unicode MS"/>
          <w:color w:val="414042"/>
          <w:w w:val="95"/>
          <w:sz w:val="16"/>
        </w:rPr>
        <w:t>(ii)</w:t>
      </w:r>
      <w:r>
        <w:rPr>
          <w:rFonts w:ascii="Arial Unicode MS"/>
          <w:color w:val="414042"/>
          <w:spacing w:val="1"/>
          <w:w w:val="95"/>
          <w:sz w:val="16"/>
        </w:rPr>
        <w:t> </w:t>
      </w:r>
      <w:r>
        <w:rPr>
          <w:rFonts w:ascii="Arial Unicode MS"/>
          <w:color w:val="414042"/>
          <w:w w:val="95"/>
          <w:sz w:val="16"/>
        </w:rPr>
        <w:t>quantitative</w:t>
      </w:r>
      <w:r>
        <w:rPr>
          <w:rFonts w:ascii="Arial Unicode MS"/>
          <w:color w:val="414042"/>
          <w:spacing w:val="1"/>
          <w:w w:val="95"/>
          <w:sz w:val="16"/>
        </w:rPr>
        <w:t> </w:t>
      </w:r>
      <w:r>
        <w:rPr>
          <w:rFonts w:ascii="Arial Unicode MS"/>
          <w:color w:val="414042"/>
          <w:w w:val="95"/>
          <w:sz w:val="16"/>
        </w:rPr>
        <w:t>easing;</w:t>
      </w:r>
      <w:r>
        <w:rPr>
          <w:rFonts w:ascii="Arial Unicode MS"/>
          <w:color w:val="414042"/>
          <w:spacing w:val="1"/>
          <w:w w:val="95"/>
          <w:sz w:val="16"/>
        </w:rPr>
        <w:t> </w:t>
      </w:r>
      <w:r>
        <w:rPr>
          <w:rFonts w:ascii="Arial Unicode MS"/>
          <w:color w:val="414042"/>
          <w:w w:val="95"/>
          <w:sz w:val="16"/>
        </w:rPr>
        <w:t>and</w:t>
      </w:r>
      <w:r>
        <w:rPr>
          <w:rFonts w:ascii="Arial Unicode MS"/>
          <w:color w:val="414042"/>
          <w:spacing w:val="1"/>
          <w:w w:val="95"/>
          <w:sz w:val="16"/>
        </w:rPr>
        <w:t> </w:t>
      </w:r>
      <w:r>
        <w:rPr>
          <w:rFonts w:ascii="Arial Unicode MS"/>
          <w:color w:val="414042"/>
          <w:w w:val="95"/>
          <w:sz w:val="16"/>
        </w:rPr>
        <w:t>(iii)</w:t>
      </w:r>
      <w:r>
        <w:rPr>
          <w:rFonts w:ascii="Arial Unicode MS"/>
          <w:color w:val="414042"/>
          <w:spacing w:val="1"/>
          <w:w w:val="95"/>
          <w:sz w:val="16"/>
        </w:rPr>
        <w:t> </w:t>
      </w:r>
      <w:r>
        <w:rPr>
          <w:rFonts w:ascii="Arial Unicode MS"/>
          <w:color w:val="414042"/>
          <w:w w:val="95"/>
          <w:sz w:val="16"/>
        </w:rPr>
        <w:t>credit</w:t>
      </w:r>
      <w:r>
        <w:rPr>
          <w:rFonts w:ascii="Arial Unicode MS"/>
          <w:color w:val="414042"/>
          <w:spacing w:val="1"/>
          <w:w w:val="95"/>
          <w:sz w:val="16"/>
        </w:rPr>
        <w:t> </w:t>
      </w:r>
      <w:r>
        <w:rPr>
          <w:rFonts w:ascii="Arial Unicode MS"/>
          <w:color w:val="414042"/>
          <w:w w:val="95"/>
          <w:sz w:val="16"/>
        </w:rPr>
        <w:t>easing</w:t>
      </w:r>
      <w:r>
        <w:rPr>
          <w:rFonts w:ascii="Arial Unicode MS"/>
          <w:color w:val="414042"/>
          <w:spacing w:val="-21"/>
          <w:w w:val="95"/>
          <w:sz w:val="16"/>
        </w:rPr>
        <w:t> </w:t>
      </w:r>
      <w:r>
        <w:rPr>
          <w:rFonts w:ascii="Arial Unicode MS"/>
          <w:color w:val="414042"/>
          <w:w w:val="80"/>
          <w:sz w:val="16"/>
        </w:rPr>
        <w:t>.</w:t>
      </w:r>
      <w:r>
        <w:rPr>
          <w:rFonts w:ascii="Arial Unicode MS"/>
          <w:color w:val="414042"/>
          <w:spacing w:val="8"/>
          <w:w w:val="80"/>
          <w:sz w:val="16"/>
        </w:rPr>
        <w:t> </w:t>
      </w:r>
      <w:r>
        <w:rPr>
          <w:rFonts w:ascii="Arial Unicode MS"/>
          <w:color w:val="414042"/>
          <w:w w:val="95"/>
          <w:sz w:val="16"/>
        </w:rPr>
        <w:t>These</w:t>
      </w:r>
      <w:r>
        <w:rPr>
          <w:rFonts w:ascii="Arial Unicode MS"/>
          <w:color w:val="414042"/>
          <w:spacing w:val="1"/>
          <w:w w:val="95"/>
          <w:sz w:val="16"/>
        </w:rPr>
        <w:t> </w:t>
      </w:r>
      <w:r>
        <w:rPr>
          <w:rFonts w:ascii="Arial Unicode MS"/>
          <w:color w:val="414042"/>
          <w:w w:val="95"/>
          <w:sz w:val="16"/>
        </w:rPr>
        <w:t>instruments</w:t>
      </w:r>
      <w:r>
        <w:rPr>
          <w:rFonts w:ascii="Arial Unicode MS"/>
          <w:color w:val="414042"/>
          <w:spacing w:val="1"/>
          <w:w w:val="95"/>
          <w:sz w:val="16"/>
        </w:rPr>
        <w:t> </w:t>
      </w:r>
      <w:r>
        <w:rPr>
          <w:rFonts w:ascii="Arial Unicode MS"/>
          <w:color w:val="414042"/>
          <w:sz w:val="16"/>
        </w:rPr>
        <w:t>and</w:t>
      </w:r>
      <w:r>
        <w:rPr>
          <w:rFonts w:ascii="Arial Unicode MS"/>
          <w:color w:val="414042"/>
          <w:spacing w:val="-12"/>
          <w:sz w:val="16"/>
        </w:rPr>
        <w:t> </w:t>
      </w:r>
      <w:r>
        <w:rPr>
          <w:rFonts w:ascii="Arial Unicode MS"/>
          <w:color w:val="414042"/>
          <w:sz w:val="16"/>
        </w:rPr>
        <w:t>the</w:t>
      </w:r>
      <w:r>
        <w:rPr>
          <w:rFonts w:ascii="Arial Unicode MS"/>
          <w:color w:val="414042"/>
          <w:spacing w:val="-12"/>
          <w:sz w:val="16"/>
        </w:rPr>
        <w:t> </w:t>
      </w:r>
      <w:r>
        <w:rPr>
          <w:rFonts w:ascii="Arial Unicode MS"/>
          <w:color w:val="414042"/>
          <w:sz w:val="16"/>
        </w:rPr>
        <w:t>principles</w:t>
      </w:r>
      <w:r>
        <w:rPr>
          <w:rFonts w:ascii="Arial Unicode MS"/>
          <w:color w:val="414042"/>
          <w:spacing w:val="-12"/>
          <w:sz w:val="16"/>
        </w:rPr>
        <w:t> </w:t>
      </w:r>
      <w:r>
        <w:rPr>
          <w:rFonts w:ascii="Arial Unicode MS"/>
          <w:color w:val="414042"/>
          <w:sz w:val="16"/>
        </w:rPr>
        <w:t>guiding</w:t>
      </w:r>
      <w:r>
        <w:rPr>
          <w:rFonts w:ascii="Arial Unicode MS"/>
          <w:color w:val="414042"/>
          <w:spacing w:val="-11"/>
          <w:sz w:val="16"/>
        </w:rPr>
        <w:t> </w:t>
      </w:r>
      <w:r>
        <w:rPr>
          <w:rFonts w:ascii="Arial Unicode MS"/>
          <w:color w:val="414042"/>
          <w:sz w:val="16"/>
        </w:rPr>
        <w:t>their</w:t>
      </w:r>
      <w:r>
        <w:rPr>
          <w:rFonts w:ascii="Arial Unicode MS"/>
          <w:color w:val="414042"/>
          <w:spacing w:val="-12"/>
          <w:sz w:val="16"/>
        </w:rPr>
        <w:t> </w:t>
      </w:r>
      <w:r>
        <w:rPr>
          <w:rFonts w:ascii="Arial Unicode MS"/>
          <w:color w:val="414042"/>
          <w:sz w:val="16"/>
        </w:rPr>
        <w:t>use</w:t>
      </w:r>
      <w:r>
        <w:rPr>
          <w:rFonts w:ascii="Arial Unicode MS"/>
          <w:color w:val="414042"/>
          <w:spacing w:val="-12"/>
          <w:sz w:val="16"/>
        </w:rPr>
        <w:t> </w:t>
      </w:r>
      <w:r>
        <w:rPr>
          <w:rFonts w:ascii="Arial Unicode MS"/>
          <w:color w:val="414042"/>
          <w:sz w:val="16"/>
        </w:rPr>
        <w:t>are</w:t>
      </w:r>
      <w:r>
        <w:rPr>
          <w:rFonts w:ascii="Arial Unicode MS"/>
          <w:color w:val="414042"/>
          <w:spacing w:val="-11"/>
          <w:sz w:val="16"/>
        </w:rPr>
        <w:t> </w:t>
      </w:r>
      <w:r>
        <w:rPr>
          <w:rFonts w:ascii="Arial Unicode MS"/>
          <w:color w:val="414042"/>
          <w:sz w:val="16"/>
        </w:rPr>
        <w:t>described</w:t>
      </w:r>
      <w:r>
        <w:rPr>
          <w:rFonts w:ascii="Arial Unicode MS"/>
          <w:color w:val="414042"/>
          <w:spacing w:val="-12"/>
          <w:sz w:val="16"/>
        </w:rPr>
        <w:t> </w:t>
      </w:r>
      <w:r>
        <w:rPr>
          <w:rFonts w:ascii="Arial Unicode MS"/>
          <w:color w:val="414042"/>
          <w:sz w:val="16"/>
        </w:rPr>
        <w:t>in</w:t>
      </w:r>
      <w:r>
        <w:rPr>
          <w:rFonts w:ascii="Arial Unicode MS"/>
          <w:color w:val="414042"/>
          <w:spacing w:val="-12"/>
          <w:sz w:val="16"/>
        </w:rPr>
        <w:t> </w:t>
      </w:r>
      <w:r>
        <w:rPr>
          <w:rFonts w:ascii="Arial Unicode MS"/>
          <w:color w:val="414042"/>
          <w:sz w:val="16"/>
        </w:rPr>
        <w:t>the</w:t>
      </w:r>
      <w:r>
        <w:rPr>
          <w:rFonts w:ascii="Arial Unicode MS"/>
          <w:color w:val="414042"/>
          <w:spacing w:val="-12"/>
          <w:sz w:val="16"/>
        </w:rPr>
        <w:t> </w:t>
      </w:r>
      <w:r>
        <w:rPr>
          <w:rFonts w:ascii="Arial Unicode MS"/>
          <w:color w:val="414042"/>
          <w:sz w:val="16"/>
        </w:rPr>
        <w:t>Annex</w:t>
      </w:r>
      <w:r>
        <w:rPr>
          <w:rFonts w:ascii="Arial Unicode MS"/>
          <w:color w:val="414042"/>
          <w:spacing w:val="-11"/>
          <w:sz w:val="16"/>
        </w:rPr>
        <w:t> </w:t>
      </w:r>
      <w:r>
        <w:rPr>
          <w:rFonts w:ascii="Arial Unicode MS"/>
          <w:color w:val="414042"/>
          <w:sz w:val="16"/>
        </w:rPr>
        <w:t>to</w:t>
      </w:r>
      <w:r>
        <w:rPr>
          <w:rFonts w:ascii="Arial Unicode MS"/>
          <w:color w:val="414042"/>
          <w:spacing w:val="-12"/>
          <w:sz w:val="16"/>
        </w:rPr>
        <w:t> </w:t>
      </w:r>
      <w:r>
        <w:rPr>
          <w:rFonts w:ascii="Arial Unicode MS"/>
          <w:color w:val="414042"/>
          <w:sz w:val="16"/>
        </w:rPr>
        <w:t>the</w:t>
      </w:r>
      <w:r>
        <w:rPr>
          <w:rFonts w:ascii="Arial Unicode MS"/>
          <w:color w:val="414042"/>
          <w:spacing w:val="-12"/>
          <w:sz w:val="16"/>
        </w:rPr>
        <w:t> </w:t>
      </w:r>
      <w:r>
        <w:rPr>
          <w:rFonts w:ascii="Arial Unicode MS"/>
          <w:color w:val="414042"/>
          <w:sz w:val="16"/>
        </w:rPr>
        <w:t>April</w:t>
      </w:r>
      <w:r>
        <w:rPr>
          <w:rFonts w:ascii="Arial Unicode MS"/>
          <w:color w:val="414042"/>
          <w:spacing w:val="-11"/>
          <w:sz w:val="16"/>
        </w:rPr>
        <w:t> </w:t>
      </w:r>
      <w:r>
        <w:rPr>
          <w:rFonts w:ascii="Arial Unicode MS"/>
          <w:color w:val="414042"/>
          <w:sz w:val="16"/>
        </w:rPr>
        <w:t>2009</w:t>
      </w:r>
      <w:r>
        <w:rPr>
          <w:rFonts w:ascii="Arial Unicode MS"/>
          <w:color w:val="414042"/>
          <w:spacing w:val="-12"/>
          <w:sz w:val="16"/>
        </w:rPr>
        <w:t> </w:t>
      </w:r>
      <w:r>
        <w:rPr>
          <w:i/>
          <w:color w:val="414042"/>
          <w:sz w:val="16"/>
        </w:rPr>
        <w:t>Monetary</w:t>
      </w:r>
      <w:r>
        <w:rPr>
          <w:i/>
          <w:color w:val="414042"/>
          <w:spacing w:val="-13"/>
          <w:sz w:val="16"/>
        </w:rPr>
        <w:t> </w:t>
      </w:r>
      <w:r>
        <w:rPr>
          <w:i/>
          <w:color w:val="414042"/>
          <w:sz w:val="16"/>
        </w:rPr>
        <w:t>Policy</w:t>
      </w:r>
      <w:r>
        <w:rPr>
          <w:i/>
          <w:color w:val="414042"/>
          <w:spacing w:val="-12"/>
          <w:sz w:val="16"/>
        </w:rPr>
        <w:t> </w:t>
      </w:r>
      <w:r>
        <w:rPr>
          <w:i/>
          <w:color w:val="414042"/>
          <w:sz w:val="16"/>
        </w:rPr>
        <w:t>Report</w:t>
      </w:r>
      <w:r>
        <w:rPr>
          <w:i/>
          <w:color w:val="414042"/>
          <w:spacing w:val="-29"/>
          <w:sz w:val="16"/>
        </w:rPr>
        <w:t> </w:t>
      </w:r>
      <w:r>
        <w:rPr>
          <w:rFonts w:ascii="Arial Unicode MS"/>
          <w:color w:val="414042"/>
          <w:w w:val="80"/>
          <w:sz w:val="16"/>
        </w:rPr>
        <w:t>.</w:t>
      </w: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spacing w:before="12"/>
        <w:rPr>
          <w:rFonts w:ascii="Arial Unicode MS"/>
          <w:sz w:val="12"/>
        </w:rPr>
      </w:pPr>
      <w:r>
        <w:rPr/>
        <w:pict>
          <v:shape style="position:absolute;margin-left:48pt;margin-top:9.84695pt;width:516pt;height:.1pt;mso-position-horizontal-relative:page;mso-position-vertical-relative:paragraph;z-index:-15726080;mso-wrap-distance-left:0;mso-wrap-distance-right:0" id="docshape4" coordorigin="960,197" coordsize="10320,0" path="m960,197l11280,197e" filled="false" stroked="true" strokeweight=".5pt" strokecolor="#004f5a">
            <v:path arrowok="t"/>
            <v:stroke dashstyle="solid"/>
            <w10:wrap type="topAndBottom"/>
          </v:shape>
        </w:pict>
      </w:r>
    </w:p>
    <w:p>
      <w:pPr>
        <w:pStyle w:val="BodyText"/>
        <w:spacing w:before="4"/>
        <w:rPr>
          <w:rFonts w:ascii="Arial Unicode MS"/>
          <w:sz w:val="6"/>
        </w:rPr>
      </w:pPr>
    </w:p>
    <w:p>
      <w:pPr>
        <w:spacing w:before="106"/>
        <w:ind w:left="880" w:right="0" w:firstLine="0"/>
        <w:jc w:val="left"/>
        <w:rPr>
          <w:sz w:val="18"/>
        </w:rPr>
      </w:pPr>
      <w:r>
        <w:rPr>
          <w:color w:val="414042"/>
          <w:sz w:val="18"/>
        </w:rPr>
        <w:t>The</w:t>
      </w:r>
      <w:r>
        <w:rPr>
          <w:color w:val="414042"/>
          <w:spacing w:val="-9"/>
          <w:sz w:val="18"/>
        </w:rPr>
        <w:t> </w:t>
      </w:r>
      <w:r>
        <w:rPr>
          <w:i/>
          <w:color w:val="414042"/>
          <w:sz w:val="18"/>
        </w:rPr>
        <w:t>Monetary</w:t>
      </w:r>
      <w:r>
        <w:rPr>
          <w:i/>
          <w:color w:val="414042"/>
          <w:spacing w:val="-8"/>
          <w:sz w:val="18"/>
        </w:rPr>
        <w:t> </w:t>
      </w:r>
      <w:r>
        <w:rPr>
          <w:i/>
          <w:color w:val="414042"/>
          <w:sz w:val="18"/>
        </w:rPr>
        <w:t>Policy</w:t>
      </w:r>
      <w:r>
        <w:rPr>
          <w:i/>
          <w:color w:val="414042"/>
          <w:spacing w:val="-8"/>
          <w:sz w:val="18"/>
        </w:rPr>
        <w:t> </w:t>
      </w:r>
      <w:r>
        <w:rPr>
          <w:i/>
          <w:color w:val="414042"/>
          <w:sz w:val="18"/>
        </w:rPr>
        <w:t>Report</w:t>
      </w:r>
      <w:r>
        <w:rPr>
          <w:i/>
          <w:color w:val="414042"/>
          <w:spacing w:val="-8"/>
          <w:sz w:val="18"/>
        </w:rPr>
        <w:t> </w:t>
      </w:r>
      <w:r>
        <w:rPr>
          <w:color w:val="414042"/>
          <w:sz w:val="18"/>
        </w:rPr>
        <w:t>is</w:t>
      </w:r>
      <w:r>
        <w:rPr>
          <w:color w:val="414042"/>
          <w:spacing w:val="-8"/>
          <w:sz w:val="18"/>
        </w:rPr>
        <w:t> </w:t>
      </w:r>
      <w:r>
        <w:rPr>
          <w:color w:val="414042"/>
          <w:sz w:val="18"/>
        </w:rPr>
        <w:t>available</w:t>
      </w:r>
      <w:r>
        <w:rPr>
          <w:color w:val="414042"/>
          <w:spacing w:val="-9"/>
          <w:sz w:val="18"/>
        </w:rPr>
        <w:t> </w:t>
      </w:r>
      <w:r>
        <w:rPr>
          <w:color w:val="414042"/>
          <w:sz w:val="18"/>
        </w:rPr>
        <w:t>on</w:t>
      </w:r>
      <w:r>
        <w:rPr>
          <w:color w:val="414042"/>
          <w:spacing w:val="-8"/>
          <w:sz w:val="18"/>
        </w:rPr>
        <w:t> </w:t>
      </w:r>
      <w:r>
        <w:rPr>
          <w:color w:val="414042"/>
          <w:sz w:val="18"/>
        </w:rPr>
        <w:t>the</w:t>
      </w:r>
      <w:r>
        <w:rPr>
          <w:color w:val="414042"/>
          <w:spacing w:val="-8"/>
          <w:sz w:val="18"/>
        </w:rPr>
        <w:t> </w:t>
      </w:r>
      <w:r>
        <w:rPr>
          <w:color w:val="414042"/>
          <w:sz w:val="18"/>
        </w:rPr>
        <w:t>Bank</w:t>
      </w:r>
      <w:r>
        <w:rPr>
          <w:color w:val="414042"/>
          <w:spacing w:val="-8"/>
          <w:sz w:val="18"/>
        </w:rPr>
        <w:t> </w:t>
      </w:r>
      <w:r>
        <w:rPr>
          <w:color w:val="414042"/>
          <w:sz w:val="18"/>
        </w:rPr>
        <w:t>of</w:t>
      </w:r>
      <w:r>
        <w:rPr>
          <w:color w:val="414042"/>
          <w:spacing w:val="-8"/>
          <w:sz w:val="18"/>
        </w:rPr>
        <w:t> </w:t>
      </w:r>
      <w:r>
        <w:rPr>
          <w:color w:val="414042"/>
          <w:sz w:val="18"/>
        </w:rPr>
        <w:t>Canada’s</w:t>
      </w:r>
      <w:r>
        <w:rPr>
          <w:color w:val="414042"/>
          <w:spacing w:val="-8"/>
          <w:sz w:val="18"/>
        </w:rPr>
        <w:t> </w:t>
      </w:r>
      <w:r>
        <w:rPr>
          <w:color w:val="414042"/>
          <w:sz w:val="18"/>
        </w:rPr>
        <w:t>website</w:t>
      </w:r>
      <w:r>
        <w:rPr>
          <w:color w:val="414042"/>
          <w:spacing w:val="-9"/>
          <w:sz w:val="18"/>
        </w:rPr>
        <w:t> </w:t>
      </w:r>
      <w:r>
        <w:rPr>
          <w:color w:val="414042"/>
          <w:sz w:val="18"/>
        </w:rPr>
        <w:t>at</w:t>
      </w:r>
      <w:r>
        <w:rPr>
          <w:color w:val="414042"/>
          <w:spacing w:val="-8"/>
          <w:sz w:val="18"/>
        </w:rPr>
        <w:t> </w:t>
      </w:r>
      <w:r>
        <w:rPr>
          <w:b/>
          <w:color w:val="237F8C"/>
          <w:sz w:val="18"/>
        </w:rPr>
        <w:t>bankofcanada.ca</w:t>
      </w:r>
      <w:r>
        <w:rPr>
          <w:color w:val="414042"/>
          <w:sz w:val="18"/>
        </w:rPr>
        <w:t>.</w:t>
      </w:r>
    </w:p>
    <w:p>
      <w:pPr>
        <w:spacing w:after="0"/>
        <w:jc w:val="left"/>
        <w:rPr>
          <w:sz w:val="18"/>
        </w:rPr>
        <w:sectPr>
          <w:type w:val="continuous"/>
          <w:pgSz w:w="12240" w:h="15840"/>
          <w:pgMar w:top="520" w:bottom="280" w:left="80" w:right="780"/>
        </w:sectPr>
      </w:pPr>
    </w:p>
    <w:p>
      <w:pPr>
        <w:spacing w:before="134"/>
        <w:ind w:left="880" w:right="0" w:firstLine="0"/>
        <w:jc w:val="left"/>
        <w:rPr>
          <w:sz w:val="18"/>
        </w:rPr>
      </w:pPr>
      <w:r>
        <w:rPr>
          <w:color w:val="58595B"/>
          <w:w w:val="105"/>
          <w:sz w:val="18"/>
        </w:rPr>
        <w:t>For</w:t>
      </w:r>
      <w:r>
        <w:rPr>
          <w:color w:val="58595B"/>
          <w:spacing w:val="14"/>
          <w:w w:val="105"/>
          <w:sz w:val="18"/>
        </w:rPr>
        <w:t> </w:t>
      </w:r>
      <w:r>
        <w:rPr>
          <w:color w:val="58595B"/>
          <w:w w:val="105"/>
          <w:sz w:val="18"/>
        </w:rPr>
        <w:t>further</w:t>
      </w:r>
      <w:r>
        <w:rPr>
          <w:color w:val="58595B"/>
          <w:spacing w:val="14"/>
          <w:w w:val="105"/>
          <w:sz w:val="18"/>
        </w:rPr>
        <w:t> </w:t>
      </w:r>
      <w:r>
        <w:rPr>
          <w:color w:val="58595B"/>
          <w:w w:val="105"/>
          <w:sz w:val="18"/>
        </w:rPr>
        <w:t>information,</w:t>
      </w:r>
      <w:r>
        <w:rPr>
          <w:color w:val="58595B"/>
          <w:spacing w:val="14"/>
          <w:w w:val="105"/>
          <w:sz w:val="18"/>
        </w:rPr>
        <w:t> </w:t>
      </w:r>
      <w:r>
        <w:rPr>
          <w:color w:val="58595B"/>
          <w:w w:val="105"/>
          <w:sz w:val="18"/>
        </w:rPr>
        <w:t>contact:</w:t>
      </w:r>
    </w:p>
    <w:p>
      <w:pPr>
        <w:spacing w:line="254" w:lineRule="auto" w:before="133"/>
        <w:ind w:left="880" w:right="457" w:firstLine="0"/>
        <w:jc w:val="left"/>
        <w:rPr>
          <w:sz w:val="18"/>
        </w:rPr>
      </w:pPr>
      <w:r>
        <w:rPr>
          <w:color w:val="414042"/>
          <w:sz w:val="18"/>
        </w:rPr>
        <w:t>Public Information</w:t>
      </w:r>
      <w:r>
        <w:rPr>
          <w:color w:val="414042"/>
          <w:spacing w:val="1"/>
          <w:sz w:val="18"/>
        </w:rPr>
        <w:t> </w:t>
      </w:r>
      <w:r>
        <w:rPr>
          <w:color w:val="414042"/>
          <w:w w:val="95"/>
          <w:sz w:val="18"/>
        </w:rPr>
        <w:t>Communications</w:t>
      </w:r>
      <w:r>
        <w:rPr>
          <w:color w:val="414042"/>
          <w:spacing w:val="1"/>
          <w:w w:val="95"/>
          <w:sz w:val="18"/>
        </w:rPr>
        <w:t> </w:t>
      </w:r>
      <w:r>
        <w:rPr>
          <w:color w:val="414042"/>
          <w:w w:val="95"/>
          <w:sz w:val="18"/>
        </w:rPr>
        <w:t>Department</w:t>
      </w:r>
      <w:r>
        <w:rPr>
          <w:color w:val="414042"/>
          <w:spacing w:val="-45"/>
          <w:w w:val="95"/>
          <w:sz w:val="18"/>
        </w:rPr>
        <w:t> </w:t>
      </w:r>
      <w:r>
        <w:rPr>
          <w:color w:val="414042"/>
          <w:sz w:val="18"/>
        </w:rPr>
        <w:t>Bank</w:t>
      </w:r>
      <w:r>
        <w:rPr>
          <w:color w:val="414042"/>
          <w:spacing w:val="-6"/>
          <w:sz w:val="18"/>
        </w:rPr>
        <w:t> </w:t>
      </w:r>
      <w:r>
        <w:rPr>
          <w:color w:val="414042"/>
          <w:sz w:val="18"/>
        </w:rPr>
        <w:t>of</w:t>
      </w:r>
      <w:r>
        <w:rPr>
          <w:color w:val="414042"/>
          <w:spacing w:val="-6"/>
          <w:sz w:val="18"/>
        </w:rPr>
        <w:t> </w:t>
      </w:r>
      <w:r>
        <w:rPr>
          <w:color w:val="414042"/>
          <w:sz w:val="18"/>
        </w:rPr>
        <w:t>Canada</w:t>
      </w:r>
    </w:p>
    <w:p>
      <w:pPr>
        <w:spacing w:line="254" w:lineRule="auto" w:before="1"/>
        <w:ind w:left="880" w:right="457" w:firstLine="0"/>
        <w:jc w:val="left"/>
        <w:rPr>
          <w:sz w:val="18"/>
        </w:rPr>
      </w:pPr>
      <w:r>
        <w:rPr>
          <w:color w:val="58595B"/>
          <w:sz w:val="18"/>
        </w:rPr>
        <w:t>234 Wellington Street</w:t>
      </w:r>
      <w:r>
        <w:rPr>
          <w:color w:val="58595B"/>
          <w:spacing w:val="1"/>
          <w:sz w:val="18"/>
        </w:rPr>
        <w:t> </w:t>
      </w:r>
      <w:r>
        <w:rPr>
          <w:color w:val="58595B"/>
          <w:w w:val="95"/>
          <w:sz w:val="18"/>
        </w:rPr>
        <w:t>Ottawa, Ontario</w:t>
      </w:r>
      <w:r>
        <w:rPr>
          <w:color w:val="58595B"/>
          <w:spacing w:val="5"/>
          <w:w w:val="95"/>
          <w:sz w:val="18"/>
        </w:rPr>
        <w:t> </w:t>
      </w:r>
      <w:r>
        <w:rPr>
          <w:color w:val="58595B"/>
          <w:w w:val="95"/>
          <w:sz w:val="18"/>
        </w:rPr>
        <w:t>K1A</w:t>
      </w:r>
      <w:r>
        <w:rPr>
          <w:color w:val="58595B"/>
          <w:spacing w:val="1"/>
          <w:w w:val="95"/>
          <w:sz w:val="18"/>
        </w:rPr>
        <w:t> </w:t>
      </w:r>
      <w:r>
        <w:rPr>
          <w:color w:val="58595B"/>
          <w:w w:val="95"/>
          <w:sz w:val="18"/>
        </w:rPr>
        <w:t>0G9</w:t>
      </w:r>
    </w:p>
    <w:p>
      <w:pPr>
        <w:spacing w:before="133"/>
        <w:ind w:left="880" w:right="0" w:firstLine="0"/>
        <w:jc w:val="left"/>
        <w:rPr>
          <w:sz w:val="18"/>
        </w:rPr>
      </w:pPr>
      <w:r>
        <w:rPr/>
        <w:br w:type="column"/>
      </w:r>
      <w:r>
        <w:rPr>
          <w:color w:val="58595B"/>
          <w:spacing w:val="-3"/>
          <w:w w:val="95"/>
          <w:sz w:val="18"/>
        </w:rPr>
        <w:t>Telephone:</w:t>
      </w:r>
      <w:r>
        <w:rPr>
          <w:color w:val="58595B"/>
          <w:spacing w:val="-5"/>
          <w:w w:val="95"/>
          <w:sz w:val="18"/>
        </w:rPr>
        <w:t> </w:t>
      </w:r>
      <w:r>
        <w:rPr>
          <w:color w:val="006976"/>
          <w:spacing w:val="-2"/>
          <w:w w:val="95"/>
          <w:sz w:val="18"/>
        </w:rPr>
        <w:t>613</w:t>
      </w:r>
      <w:r>
        <w:rPr>
          <w:color w:val="006976"/>
          <w:spacing w:val="-4"/>
          <w:w w:val="95"/>
          <w:sz w:val="18"/>
        </w:rPr>
        <w:t> </w:t>
      </w:r>
      <w:r>
        <w:rPr>
          <w:color w:val="006976"/>
          <w:spacing w:val="-2"/>
          <w:w w:val="95"/>
          <w:sz w:val="18"/>
        </w:rPr>
        <w:t>782-8111</w:t>
      </w:r>
      <w:r>
        <w:rPr>
          <w:color w:val="004F5A"/>
          <w:spacing w:val="-2"/>
          <w:w w:val="95"/>
          <w:sz w:val="18"/>
        </w:rPr>
        <w:t>;</w:t>
      </w:r>
    </w:p>
    <w:p>
      <w:pPr>
        <w:spacing w:before="13"/>
        <w:ind w:left="880" w:right="0" w:firstLine="0"/>
        <w:jc w:val="left"/>
        <w:rPr>
          <w:sz w:val="18"/>
        </w:rPr>
      </w:pPr>
      <w:r>
        <w:rPr>
          <w:color w:val="006976"/>
          <w:w w:val="95"/>
          <w:sz w:val="18"/>
        </w:rPr>
        <w:t>1</w:t>
      </w:r>
      <w:r>
        <w:rPr>
          <w:color w:val="006976"/>
          <w:spacing w:val="-1"/>
          <w:w w:val="95"/>
          <w:sz w:val="18"/>
        </w:rPr>
        <w:t> </w:t>
      </w:r>
      <w:r>
        <w:rPr>
          <w:color w:val="006976"/>
          <w:w w:val="95"/>
          <w:sz w:val="18"/>
        </w:rPr>
        <w:t>800</w:t>
      </w:r>
      <w:r>
        <w:rPr>
          <w:color w:val="006976"/>
          <w:spacing w:val="-1"/>
          <w:w w:val="95"/>
          <w:sz w:val="18"/>
        </w:rPr>
        <w:t> </w:t>
      </w:r>
      <w:r>
        <w:rPr>
          <w:color w:val="006976"/>
          <w:w w:val="95"/>
          <w:sz w:val="18"/>
        </w:rPr>
        <w:t>303-1282</w:t>
      </w:r>
      <w:r>
        <w:rPr>
          <w:color w:val="006976"/>
          <w:spacing w:val="-1"/>
          <w:w w:val="95"/>
          <w:sz w:val="18"/>
        </w:rPr>
        <w:t> </w:t>
      </w:r>
      <w:r>
        <w:rPr>
          <w:color w:val="58595B"/>
          <w:w w:val="95"/>
          <w:sz w:val="18"/>
        </w:rPr>
        <w:t>(toll</w:t>
      </w:r>
      <w:r>
        <w:rPr>
          <w:color w:val="58595B"/>
          <w:spacing w:val="-1"/>
          <w:w w:val="95"/>
          <w:sz w:val="18"/>
        </w:rPr>
        <w:t> </w:t>
      </w:r>
      <w:r>
        <w:rPr>
          <w:color w:val="58595B"/>
          <w:w w:val="95"/>
          <w:sz w:val="18"/>
        </w:rPr>
        <w:t>free</w:t>
      </w:r>
      <w:r>
        <w:rPr>
          <w:color w:val="58595B"/>
          <w:spacing w:val="-1"/>
          <w:w w:val="95"/>
          <w:sz w:val="18"/>
        </w:rPr>
        <w:t> </w:t>
      </w:r>
      <w:r>
        <w:rPr>
          <w:color w:val="58595B"/>
          <w:w w:val="95"/>
          <w:sz w:val="18"/>
        </w:rPr>
        <w:t>in</w:t>
      </w:r>
      <w:r>
        <w:rPr>
          <w:color w:val="58595B"/>
          <w:spacing w:val="-1"/>
          <w:w w:val="95"/>
          <w:sz w:val="18"/>
        </w:rPr>
        <w:t> </w:t>
      </w:r>
      <w:r>
        <w:rPr>
          <w:color w:val="58595B"/>
          <w:w w:val="95"/>
          <w:sz w:val="18"/>
        </w:rPr>
        <w:t>North</w:t>
      </w:r>
      <w:r>
        <w:rPr>
          <w:color w:val="58595B"/>
          <w:spacing w:val="-1"/>
          <w:w w:val="95"/>
          <w:sz w:val="18"/>
        </w:rPr>
        <w:t> </w:t>
      </w:r>
      <w:r>
        <w:rPr>
          <w:color w:val="58595B"/>
          <w:w w:val="95"/>
          <w:sz w:val="18"/>
        </w:rPr>
        <w:t>America)</w:t>
      </w:r>
    </w:p>
    <w:p>
      <w:pPr>
        <w:spacing w:before="13"/>
        <w:ind w:left="880" w:right="0" w:firstLine="0"/>
        <w:jc w:val="left"/>
        <w:rPr>
          <w:sz w:val="18"/>
        </w:rPr>
      </w:pPr>
      <w:r>
        <w:rPr>
          <w:color w:val="58595B"/>
          <w:w w:val="95"/>
          <w:sz w:val="18"/>
        </w:rPr>
        <w:t>Email:</w:t>
      </w:r>
      <w:r>
        <w:rPr>
          <w:color w:val="58595B"/>
          <w:spacing w:val="-7"/>
          <w:w w:val="95"/>
          <w:sz w:val="18"/>
        </w:rPr>
        <w:t> </w:t>
      </w:r>
      <w:r>
        <w:rPr>
          <w:color w:val="006976"/>
          <w:w w:val="95"/>
          <w:sz w:val="18"/>
        </w:rPr>
        <w:t>info@bankofcanada.ca</w:t>
      </w:r>
      <w:r>
        <w:rPr>
          <w:color w:val="414042"/>
          <w:w w:val="95"/>
          <w:sz w:val="18"/>
        </w:rPr>
        <w:t>;</w:t>
      </w:r>
      <w:r>
        <w:rPr>
          <w:color w:val="414042"/>
          <w:spacing w:val="-6"/>
          <w:w w:val="95"/>
          <w:sz w:val="18"/>
        </w:rPr>
        <w:t> </w:t>
      </w:r>
      <w:r>
        <w:rPr>
          <w:color w:val="58595B"/>
          <w:w w:val="95"/>
          <w:sz w:val="18"/>
        </w:rPr>
        <w:t>Website:</w:t>
      </w:r>
      <w:r>
        <w:rPr>
          <w:color w:val="58595B"/>
          <w:spacing w:val="-7"/>
          <w:w w:val="95"/>
          <w:sz w:val="18"/>
        </w:rPr>
        <w:t> </w:t>
      </w:r>
      <w:r>
        <w:rPr>
          <w:color w:val="006976"/>
          <w:w w:val="95"/>
          <w:sz w:val="18"/>
        </w:rPr>
        <w:t>bankofcanada.ca</w:t>
      </w:r>
    </w:p>
    <w:p>
      <w:pPr>
        <w:spacing w:before="133"/>
        <w:ind w:left="880" w:right="0" w:firstLine="0"/>
        <w:jc w:val="left"/>
        <w:rPr>
          <w:sz w:val="18"/>
        </w:rPr>
      </w:pPr>
      <w:r>
        <w:rPr>
          <w:color w:val="414042"/>
          <w:w w:val="95"/>
          <w:sz w:val="18"/>
        </w:rPr>
        <w:t>ISSN</w:t>
      </w:r>
      <w:r>
        <w:rPr>
          <w:color w:val="414042"/>
          <w:spacing w:val="-3"/>
          <w:w w:val="95"/>
          <w:sz w:val="18"/>
        </w:rPr>
        <w:t> </w:t>
      </w:r>
      <w:r>
        <w:rPr>
          <w:color w:val="414042"/>
          <w:w w:val="95"/>
          <w:sz w:val="18"/>
        </w:rPr>
        <w:t>1201-8783</w:t>
      </w:r>
      <w:r>
        <w:rPr>
          <w:color w:val="414042"/>
          <w:spacing w:val="-2"/>
          <w:w w:val="95"/>
          <w:sz w:val="18"/>
        </w:rPr>
        <w:t> </w:t>
      </w:r>
      <w:r>
        <w:rPr>
          <w:color w:val="414042"/>
          <w:w w:val="95"/>
          <w:sz w:val="18"/>
        </w:rPr>
        <w:t>(Print)</w:t>
      </w:r>
    </w:p>
    <w:p>
      <w:pPr>
        <w:spacing w:before="13"/>
        <w:ind w:left="880" w:right="0" w:firstLine="0"/>
        <w:jc w:val="left"/>
        <w:rPr>
          <w:sz w:val="18"/>
        </w:rPr>
      </w:pPr>
      <w:r>
        <w:rPr>
          <w:color w:val="414042"/>
          <w:w w:val="95"/>
          <w:sz w:val="18"/>
        </w:rPr>
        <w:t>ISSN</w:t>
      </w:r>
      <w:r>
        <w:rPr>
          <w:color w:val="414042"/>
          <w:spacing w:val="-8"/>
          <w:w w:val="95"/>
          <w:sz w:val="18"/>
        </w:rPr>
        <w:t> </w:t>
      </w:r>
      <w:r>
        <w:rPr>
          <w:color w:val="414042"/>
          <w:w w:val="95"/>
          <w:sz w:val="18"/>
        </w:rPr>
        <w:t>1490-1234</w:t>
      </w:r>
      <w:r>
        <w:rPr>
          <w:color w:val="414042"/>
          <w:spacing w:val="-8"/>
          <w:w w:val="95"/>
          <w:sz w:val="18"/>
        </w:rPr>
        <w:t> </w:t>
      </w:r>
      <w:r>
        <w:rPr>
          <w:color w:val="414042"/>
          <w:w w:val="95"/>
          <w:sz w:val="18"/>
        </w:rPr>
        <w:t>(Online)</w:t>
      </w:r>
    </w:p>
    <w:p>
      <w:pPr>
        <w:spacing w:before="13"/>
        <w:ind w:left="880" w:right="0" w:firstLine="0"/>
        <w:jc w:val="left"/>
        <w:rPr>
          <w:sz w:val="18"/>
        </w:rPr>
      </w:pPr>
      <w:r>
        <w:rPr>
          <w:color w:val="414042"/>
          <w:sz w:val="18"/>
        </w:rPr>
        <w:t>©</w:t>
      </w:r>
      <w:r>
        <w:rPr>
          <w:color w:val="414042"/>
          <w:spacing w:val="-9"/>
          <w:sz w:val="18"/>
        </w:rPr>
        <w:t> </w:t>
      </w:r>
      <w:r>
        <w:rPr>
          <w:color w:val="414042"/>
          <w:sz w:val="18"/>
        </w:rPr>
        <w:t>Bank</w:t>
      </w:r>
      <w:r>
        <w:rPr>
          <w:color w:val="414042"/>
          <w:spacing w:val="-9"/>
          <w:sz w:val="18"/>
        </w:rPr>
        <w:t> </w:t>
      </w:r>
      <w:r>
        <w:rPr>
          <w:color w:val="414042"/>
          <w:sz w:val="18"/>
        </w:rPr>
        <w:t>of</w:t>
      </w:r>
      <w:r>
        <w:rPr>
          <w:color w:val="414042"/>
          <w:spacing w:val="-9"/>
          <w:sz w:val="18"/>
        </w:rPr>
        <w:t> </w:t>
      </w:r>
      <w:r>
        <w:rPr>
          <w:color w:val="414042"/>
          <w:sz w:val="18"/>
        </w:rPr>
        <w:t>Canada</w:t>
      </w:r>
      <w:r>
        <w:rPr>
          <w:color w:val="414042"/>
          <w:spacing w:val="-9"/>
          <w:sz w:val="18"/>
        </w:rPr>
        <w:t> </w:t>
      </w:r>
      <w:r>
        <w:rPr>
          <w:color w:val="414042"/>
          <w:sz w:val="18"/>
        </w:rPr>
        <w:t>2013</w:t>
      </w:r>
    </w:p>
    <w:p>
      <w:pPr>
        <w:spacing w:after="0"/>
        <w:jc w:val="left"/>
        <w:rPr>
          <w:sz w:val="18"/>
        </w:rPr>
        <w:sectPr>
          <w:type w:val="continuous"/>
          <w:pgSz w:w="12240" w:h="15840"/>
          <w:pgMar w:top="520" w:bottom="280" w:left="80" w:right="780"/>
          <w:cols w:num="2" w:equalWidth="0">
            <w:col w:w="3628" w:space="1652"/>
            <w:col w:w="6100"/>
          </w:cols>
        </w:sectPr>
      </w:pPr>
    </w:p>
    <w:p>
      <w:pPr>
        <w:spacing w:line="240" w:lineRule="auto"/>
        <w:ind w:left="580" w:right="0" w:firstLine="0"/>
        <w:rPr>
          <w:sz w:val="20"/>
        </w:rPr>
      </w:pPr>
      <w:r>
        <w:rPr>
          <w:position w:val="3"/>
          <w:sz w:val="20"/>
        </w:rPr>
        <w:pict>
          <v:group style="width:31.75pt;height:32.75pt;mso-position-horizontal-relative:char;mso-position-vertical-relative:line" id="docshapegroup5" coordorigin="0,0" coordsize="635,655">
            <v:shape style="position:absolute;left:0;top:0;width:635;height:655" id="docshape6" coordorigin="0,0" coordsize="635,655" path="m151,227l115,227,115,456,151,456,151,227xm212,227l176,227,176,456,212,456,212,227xm274,227l238,227,238,456,274,456,274,227xm335,227l299,227,299,456,335,456,335,227xm396,227l360,227,360,456,396,456,396,227xm411,119l317,85,223,119,223,131,411,131,411,119xm458,227l422,227,422,456,458,456,458,227xm519,227l483,227,483,456,519,456,519,227xm634,588l566,588,566,587,573,572,577,562,578,552,579,536,580,522,580,518,563,512,561,512,561,507,563,506,564,506,564,506,564,504,563,500,542,500,541,504,541,506,542,506,542,506,544,507,544,512,542,512,525,518,525,522,526,536,528,555,533,571,537,583,539,587,539,588,458,588,458,617,351,617,351,506,283,506,283,617,176,617,176,588,95,588,95,587,102,572,106,561,107,551,108,536,109,522,109,518,92,512,90,512,90,507,92,506,93,506,93,506,93,504,92,500,71,500,70,504,70,506,70,506,71,506,73,507,73,512,71,512,54,518,54,522,55,536,57,555,62,571,62,572,66,583,68,587,68,588,0,588,0,655,634,655,634,617,634,588xm634,0l0,0,0,458,32,458,51,439,51,212,74,212,74,132,190,132,190,98,294,59,294,45,340,45,340,59,445,98,445,132,560,132,560,212,583,212,583,439,602,458,634,458,634,0xe" filled="true" fillcolor="#006976" stroked="false">
              <v:path arrowok="t"/>
              <v:fill type="solid"/>
            </v:shape>
          </v:group>
        </w:pict>
      </w:r>
      <w:r>
        <w:rPr>
          <w:position w:val="3"/>
          <w:sz w:val="20"/>
        </w:rPr>
      </w:r>
      <w:r>
        <w:rPr>
          <w:rFonts w:ascii="Times New Roman"/>
          <w:spacing w:val="44"/>
          <w:position w:val="3"/>
          <w:sz w:val="20"/>
        </w:rPr>
        <w:t> </w:t>
      </w:r>
      <w:r>
        <w:rPr>
          <w:spacing w:val="44"/>
          <w:sz w:val="20"/>
        </w:rPr>
        <w:drawing>
          <wp:inline distT="0" distB="0" distL="0" distR="0">
            <wp:extent cx="1285084" cy="25746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1285084" cy="257460"/>
                    </a:xfrm>
                    <a:prstGeom prst="rect">
                      <a:avLst/>
                    </a:prstGeom>
                  </pic:spPr>
                </pic:pic>
              </a:graphicData>
            </a:graphic>
          </wp:inline>
        </w:drawing>
      </w:r>
      <w:r>
        <w:rPr>
          <w:spacing w:val="44"/>
          <w:sz w:val="20"/>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1"/>
        </w:rPr>
      </w:pPr>
      <w:r>
        <w:rPr/>
        <w:pict>
          <v:group style="position:absolute;margin-left:70pt;margin-top:13.731484pt;width:472pt;height:45.8pt;mso-position-horizontal-relative:page;mso-position-vertical-relative:paragraph;z-index:-15725056;mso-wrap-distance-left:0;mso-wrap-distance-right:0" id="docshapegroup7" coordorigin="1400,275" coordsize="9440,916">
            <v:line style="position:absolute" from="1400,1130" to="10840,1130" stroked="true" strokeweight=".5pt" strokecolor="#006976">
              <v:stroke dashstyle="solid"/>
            </v:line>
            <v:shape style="position:absolute;left:3818;top:663;width:293;height:471" id="docshape8" coordorigin="3818,663" coordsize="293,471" path="m4110,667l4075,667,3966,967,3851,663,3818,671,3950,1008,3932,1054,3921,1077,3908,1093,3892,1101,3872,1103,3862,1103,3856,1103,3851,1103,3856,1132,3860,1133,3866,1134,3871,1134,3902,1130,3926,1116,3946,1093,3962,1057,4110,667xe" filled="false" stroked="true" strokeweight="4pt" strokecolor="#ffffff">
              <v:path arrowok="t"/>
              <v:stroke dashstyle="solid"/>
            </v:shape>
            <v:shape style="position:absolute;left:5544;top:663;width:293;height:471" id="docshape9" coordorigin="5544,663" coordsize="293,471" path="m5837,667l5801,667,5693,967,5577,663,5544,671,5676,1008,5658,1054,5647,1077,5634,1093,5618,1101,5598,1103,5588,1103,5582,1103,5577,1103,5582,1132,5586,1133,5592,1134,5598,1134,5628,1130,5652,1116,5672,1093,5688,1057,5837,667xe" filled="false" stroked="true" strokeweight="4pt" strokecolor="#ffffff">
              <v:path arrowok="t"/>
              <v:stroke dashstyle="solid"/>
            </v:shape>
            <v:shape style="position:absolute;left:6741;top:659;width:281;height:476" id="docshape10" coordorigin="6741,660" coordsize="281,476" path="m7021,827l7010,753,6980,701,6935,670,6882,660,6848,664,6820,676,6796,694,6774,716,6765,667,6741,667,6741,1136,6775,1129,6775,992,6796,1000,6818,1005,6841,1009,6866,1010,6924,998,6974,964,7008,907,7021,827xe" filled="false" stroked="true" strokeweight="4pt" strokecolor="#ffffff">
              <v:path arrowok="t"/>
              <v:stroke dashstyle="solid"/>
            </v:shape>
            <v:shape style="position:absolute;left:6734;top:650;width:291;height:370" type="#_x0000_t75" id="docshape11" stroked="false">
              <v:imagedata r:id="rId8" o:title=""/>
            </v:shape>
            <v:shape style="position:absolute;left:7072;top:659;width:299;height:353" id="docshape12" coordorigin="7073,660" coordsize="299,353" path="m7372,836l7360,761,7328,706,7281,672,7222,660,7164,672,7116,706,7084,761,7073,836,7084,911,7116,966,7163,1001,7222,1013,7280,1001,7328,966,7360,911,7372,836xe" filled="false" stroked="true" strokeweight="4pt" strokecolor="#ffffff">
              <v:path arrowok="t"/>
              <v:stroke dashstyle="solid"/>
            </v:shape>
            <v:shape style="position:absolute;left:7067;top:649;width:309;height:374" type="#_x0000_t75" id="docshape13" stroked="false">
              <v:imagedata r:id="rId9" o:title=""/>
            </v:shape>
            <v:shapetype id="_x0000_t202" o:spt="202" coordsize="21600,21600" path="m,l,21600r21600,l21600,xe">
              <v:stroke joinstyle="miter"/>
              <v:path gradientshapeok="t" o:connecttype="rect"/>
            </v:shapetype>
            <v:shape style="position:absolute;left:1400;top:274;width:9440;height:916" type="#_x0000_t202" id="docshape14" filled="false" stroked="false">
              <v:textbox inset="0,0,0,0">
                <w:txbxContent>
                  <w:p>
                    <w:pPr>
                      <w:spacing w:before="55"/>
                      <w:ind w:left="0" w:right="0" w:firstLine="0"/>
                      <w:jc w:val="left"/>
                      <w:rPr>
                        <w:sz w:val="72"/>
                      </w:rPr>
                    </w:pPr>
                    <w:r>
                      <w:rPr>
                        <w:color w:val="006976"/>
                        <w:spacing w:val="-10"/>
                        <w:w w:val="90"/>
                        <w:sz w:val="72"/>
                      </w:rPr>
                      <w:t>Monetary</w:t>
                    </w:r>
                    <w:r>
                      <w:rPr>
                        <w:color w:val="006976"/>
                        <w:spacing w:val="-50"/>
                        <w:w w:val="90"/>
                        <w:sz w:val="72"/>
                      </w:rPr>
                      <w:t> </w:t>
                    </w:r>
                    <w:r>
                      <w:rPr>
                        <w:color w:val="006976"/>
                        <w:spacing w:val="-10"/>
                        <w:w w:val="90"/>
                        <w:sz w:val="72"/>
                      </w:rPr>
                      <w:t>Policy</w:t>
                    </w:r>
                    <w:r>
                      <w:rPr>
                        <w:color w:val="006976"/>
                        <w:spacing w:val="-50"/>
                        <w:w w:val="90"/>
                        <w:sz w:val="72"/>
                      </w:rPr>
                      <w:t> </w:t>
                    </w:r>
                    <w:r>
                      <w:rPr>
                        <w:color w:val="006976"/>
                        <w:spacing w:val="-10"/>
                        <w:w w:val="90"/>
                        <w:sz w:val="72"/>
                      </w:rPr>
                      <w:t>Report</w:t>
                    </w:r>
                  </w:p>
                </w:txbxContent>
              </v:textbox>
              <w10:wrap type="none"/>
            </v:shape>
            <w10:wrap type="topAndBottom"/>
          </v:group>
        </w:pict>
      </w:r>
    </w:p>
    <w:p>
      <w:pPr>
        <w:spacing w:before="8"/>
        <w:ind w:left="1320" w:right="0" w:firstLine="0"/>
        <w:jc w:val="left"/>
        <w:rPr>
          <w:sz w:val="22"/>
        </w:rPr>
      </w:pPr>
      <w:r>
        <w:rPr>
          <w:color w:val="4C4D4F"/>
          <w:spacing w:val="-2"/>
          <w:w w:val="95"/>
          <w:sz w:val="22"/>
        </w:rPr>
        <w:t>April</w:t>
      </w:r>
      <w:r>
        <w:rPr>
          <w:color w:val="4C4D4F"/>
          <w:spacing w:val="-10"/>
          <w:w w:val="95"/>
          <w:sz w:val="22"/>
        </w:rPr>
        <w:t> </w:t>
      </w:r>
      <w:r>
        <w:rPr>
          <w:color w:val="4C4D4F"/>
          <w:spacing w:val="-2"/>
          <w:w w:val="95"/>
          <w:sz w:val="22"/>
        </w:rPr>
        <w:t>2013</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18"/>
        </w:rPr>
      </w:pPr>
    </w:p>
    <w:p>
      <w:pPr>
        <w:pStyle w:val="BodyText"/>
        <w:spacing w:before="103"/>
        <w:ind w:left="1320"/>
      </w:pPr>
      <w:r>
        <w:rPr>
          <w:color w:val="4C4D4F"/>
        </w:rPr>
        <w:t>This</w:t>
      </w:r>
      <w:r>
        <w:rPr>
          <w:color w:val="4C4D4F"/>
          <w:spacing w:val="3"/>
        </w:rPr>
        <w:t> </w:t>
      </w:r>
      <w:r>
        <w:rPr>
          <w:color w:val="4C4D4F"/>
        </w:rPr>
        <w:t>is</w:t>
      </w:r>
      <w:r>
        <w:rPr>
          <w:color w:val="4C4D4F"/>
          <w:spacing w:val="4"/>
        </w:rPr>
        <w:t> </w:t>
      </w:r>
      <w:r>
        <w:rPr>
          <w:color w:val="4C4D4F"/>
        </w:rPr>
        <w:t>a</w:t>
      </w:r>
      <w:r>
        <w:rPr>
          <w:color w:val="4C4D4F"/>
          <w:spacing w:val="4"/>
        </w:rPr>
        <w:t> </w:t>
      </w:r>
      <w:r>
        <w:rPr>
          <w:color w:val="4C4D4F"/>
        </w:rPr>
        <w:t>report</w:t>
      </w:r>
      <w:r>
        <w:rPr>
          <w:color w:val="4C4D4F"/>
          <w:spacing w:val="4"/>
        </w:rPr>
        <w:t> </w:t>
      </w:r>
      <w:r>
        <w:rPr>
          <w:color w:val="4C4D4F"/>
        </w:rPr>
        <w:t>of</w:t>
      </w:r>
      <w:r>
        <w:rPr>
          <w:color w:val="4C4D4F"/>
          <w:spacing w:val="4"/>
        </w:rPr>
        <w:t> </w:t>
      </w:r>
      <w:r>
        <w:rPr>
          <w:color w:val="4C4D4F"/>
        </w:rPr>
        <w:t>the</w:t>
      </w:r>
      <w:r>
        <w:rPr>
          <w:color w:val="4C4D4F"/>
          <w:spacing w:val="4"/>
        </w:rPr>
        <w:t> </w:t>
      </w:r>
      <w:r>
        <w:rPr>
          <w:color w:val="4C4D4F"/>
        </w:rPr>
        <w:t>Governing</w:t>
      </w:r>
      <w:r>
        <w:rPr>
          <w:color w:val="4C4D4F"/>
          <w:spacing w:val="3"/>
        </w:rPr>
        <w:t> </w:t>
      </w:r>
      <w:r>
        <w:rPr>
          <w:color w:val="4C4D4F"/>
        </w:rPr>
        <w:t>Council</w:t>
      </w:r>
      <w:r>
        <w:rPr>
          <w:color w:val="4C4D4F"/>
          <w:spacing w:val="4"/>
        </w:rPr>
        <w:t> </w:t>
      </w:r>
      <w:r>
        <w:rPr>
          <w:color w:val="4C4D4F"/>
        </w:rPr>
        <w:t>of</w:t>
      </w:r>
      <w:r>
        <w:rPr>
          <w:color w:val="4C4D4F"/>
          <w:spacing w:val="4"/>
        </w:rPr>
        <w:t> </w:t>
      </w:r>
      <w:r>
        <w:rPr>
          <w:color w:val="4C4D4F"/>
        </w:rPr>
        <w:t>the</w:t>
      </w:r>
      <w:r>
        <w:rPr>
          <w:color w:val="4C4D4F"/>
          <w:spacing w:val="4"/>
        </w:rPr>
        <w:t> </w:t>
      </w:r>
      <w:r>
        <w:rPr>
          <w:color w:val="4C4D4F"/>
        </w:rPr>
        <w:t>Bank</w:t>
      </w:r>
      <w:r>
        <w:rPr>
          <w:color w:val="4C4D4F"/>
          <w:spacing w:val="4"/>
        </w:rPr>
        <w:t> </w:t>
      </w:r>
      <w:r>
        <w:rPr>
          <w:color w:val="4C4D4F"/>
        </w:rPr>
        <w:t>of</w:t>
      </w:r>
      <w:r>
        <w:rPr>
          <w:color w:val="4C4D4F"/>
          <w:spacing w:val="4"/>
        </w:rPr>
        <w:t> </w:t>
      </w:r>
      <w:r>
        <w:rPr>
          <w:color w:val="4C4D4F"/>
        </w:rPr>
        <w:t>Canada:</w:t>
      </w:r>
    </w:p>
    <w:p>
      <w:pPr>
        <w:pStyle w:val="BodyText"/>
        <w:spacing w:before="10"/>
        <w:ind w:left="1320"/>
      </w:pPr>
      <w:r>
        <w:rPr>
          <w:color w:val="4C4D4F"/>
        </w:rPr>
        <w:t>Mark</w:t>
      </w:r>
      <w:r>
        <w:rPr>
          <w:color w:val="4C4D4F"/>
          <w:spacing w:val="4"/>
        </w:rPr>
        <w:t> </w:t>
      </w:r>
      <w:r>
        <w:rPr>
          <w:color w:val="4C4D4F"/>
        </w:rPr>
        <w:t>Carney,</w:t>
      </w:r>
      <w:r>
        <w:rPr>
          <w:color w:val="4C4D4F"/>
          <w:spacing w:val="4"/>
        </w:rPr>
        <w:t> </w:t>
      </w:r>
      <w:r>
        <w:rPr>
          <w:color w:val="4C4D4F"/>
        </w:rPr>
        <w:t>Tiff</w:t>
      </w:r>
      <w:r>
        <w:rPr>
          <w:color w:val="4C4D4F"/>
          <w:spacing w:val="4"/>
        </w:rPr>
        <w:t> </w:t>
      </w:r>
      <w:r>
        <w:rPr>
          <w:color w:val="4C4D4F"/>
        </w:rPr>
        <w:t>Macklem,</w:t>
      </w:r>
      <w:r>
        <w:rPr>
          <w:color w:val="4C4D4F"/>
          <w:spacing w:val="4"/>
        </w:rPr>
        <w:t> </w:t>
      </w:r>
      <w:r>
        <w:rPr>
          <w:color w:val="4C4D4F"/>
        </w:rPr>
        <w:t>John</w:t>
      </w:r>
      <w:r>
        <w:rPr>
          <w:color w:val="4C4D4F"/>
          <w:spacing w:val="4"/>
        </w:rPr>
        <w:t> </w:t>
      </w:r>
      <w:r>
        <w:rPr>
          <w:color w:val="4C4D4F"/>
        </w:rPr>
        <w:t>Murray,</w:t>
      </w:r>
      <w:r>
        <w:rPr>
          <w:color w:val="4C4D4F"/>
          <w:spacing w:val="5"/>
        </w:rPr>
        <w:t> </w:t>
      </w:r>
      <w:r>
        <w:rPr>
          <w:color w:val="4C4D4F"/>
        </w:rPr>
        <w:t>Timothy</w:t>
      </w:r>
      <w:r>
        <w:rPr>
          <w:color w:val="4C4D4F"/>
          <w:spacing w:val="4"/>
        </w:rPr>
        <w:t> </w:t>
      </w:r>
      <w:r>
        <w:rPr>
          <w:color w:val="4C4D4F"/>
        </w:rPr>
        <w:t>Lane,</w:t>
      </w:r>
      <w:r>
        <w:rPr>
          <w:color w:val="4C4D4F"/>
          <w:spacing w:val="4"/>
        </w:rPr>
        <w:t> </w:t>
      </w:r>
      <w:r>
        <w:rPr>
          <w:color w:val="4C4D4F"/>
        </w:rPr>
        <w:t>Agathe</w:t>
      </w:r>
      <w:r>
        <w:rPr>
          <w:color w:val="4C4D4F"/>
          <w:spacing w:val="4"/>
        </w:rPr>
        <w:t> </w:t>
      </w:r>
      <w:r>
        <w:rPr>
          <w:color w:val="4C4D4F"/>
        </w:rPr>
        <w:t>Côté</w:t>
      </w:r>
      <w:r>
        <w:rPr>
          <w:color w:val="4C4D4F"/>
          <w:spacing w:val="4"/>
        </w:rPr>
        <w:t> </w:t>
      </w:r>
      <w:r>
        <w:rPr>
          <w:color w:val="4C4D4F"/>
        </w:rPr>
        <w:t>and</w:t>
      </w:r>
      <w:r>
        <w:rPr>
          <w:color w:val="4C4D4F"/>
          <w:spacing w:val="4"/>
        </w:rPr>
        <w:t> </w:t>
      </w:r>
      <w:r>
        <w:rPr>
          <w:color w:val="4C4D4F"/>
        </w:rPr>
        <w:t>Lawrence</w:t>
      </w:r>
      <w:r>
        <w:rPr>
          <w:color w:val="4C4D4F"/>
          <w:spacing w:val="5"/>
        </w:rPr>
        <w:t> </w:t>
      </w:r>
      <w:r>
        <w:rPr>
          <w:color w:val="4C4D4F"/>
        </w:rPr>
        <w:t>Schembri</w:t>
      </w:r>
    </w:p>
    <w:p>
      <w:pPr>
        <w:pStyle w:val="BodyText"/>
        <w:spacing w:before="5"/>
        <w:rPr>
          <w:sz w:val="16"/>
        </w:rPr>
      </w:pPr>
      <w:r>
        <w:rPr/>
        <w:pict>
          <v:shape style="position:absolute;margin-left:70pt;margin-top:10.649219pt;width:472pt;height:.1pt;mso-position-horizontal-relative:page;mso-position-vertical-relative:paragraph;z-index:-15724544;mso-wrap-distance-left:0;mso-wrap-distance-right:0" id="docshape15" coordorigin="1400,213" coordsize="9440,0" path="m1400,213l10840,213e" filled="false" stroked="true" strokeweight=".496pt" strokecolor="#006976">
            <v:path arrowok="t"/>
            <v:stroke dashstyle="solid"/>
            <w10:wrap type="topAndBottom"/>
          </v:shape>
        </w:pict>
      </w:r>
    </w:p>
    <w:p>
      <w:pPr>
        <w:spacing w:after="0"/>
        <w:rPr>
          <w:sz w:val="16"/>
        </w:rPr>
        <w:sectPr>
          <w:pgSz w:w="12240" w:h="15840"/>
          <w:pgMar w:top="660" w:bottom="280" w:left="80" w:right="780"/>
        </w:sectPr>
      </w:pPr>
    </w:p>
    <w:p>
      <w:pPr>
        <w:pStyle w:val="BodyText"/>
        <w:spacing w:before="10"/>
        <w:rPr>
          <w:sz w:val="10"/>
        </w:rPr>
      </w:pPr>
    </w:p>
    <w:p>
      <w:pPr>
        <w:pStyle w:val="BodyText"/>
        <w:spacing w:line="20" w:lineRule="exact"/>
        <w:ind w:left="1710"/>
        <w:rPr>
          <w:sz w:val="2"/>
        </w:rPr>
      </w:pPr>
      <w:r>
        <w:rPr>
          <w:sz w:val="2"/>
        </w:rPr>
        <w:pict>
          <v:group style="width:433pt;height:.5pt;mso-position-horizontal-relative:char;mso-position-vertical-relative:line" id="docshapegroup16" coordorigin="0,0" coordsize="8660,10">
            <v:line style="position:absolute" from="0,5" to="8660,5" stroked="true" strokeweight=".5pt" strokecolor="#006976">
              <v:stroke dashstyle="solid"/>
            </v:line>
          </v:group>
        </w:pict>
      </w:r>
      <w:r>
        <w:rPr>
          <w:sz w:val="2"/>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25"/>
        </w:rPr>
      </w:pPr>
    </w:p>
    <w:p>
      <w:pPr>
        <w:spacing w:before="103"/>
        <w:ind w:left="77" w:right="0" w:firstLine="0"/>
        <w:jc w:val="center"/>
        <w:rPr>
          <w:sz w:val="22"/>
        </w:rPr>
      </w:pPr>
      <w:r>
        <w:rPr>
          <w:color w:val="231F20"/>
          <w:w w:val="90"/>
          <w:sz w:val="22"/>
        </w:rPr>
        <w:t>“The</w:t>
      </w:r>
      <w:r>
        <w:rPr>
          <w:color w:val="231F20"/>
          <w:spacing w:val="5"/>
          <w:w w:val="90"/>
          <w:sz w:val="22"/>
        </w:rPr>
        <w:t> </w:t>
      </w:r>
      <w:r>
        <w:rPr>
          <w:color w:val="231F20"/>
          <w:w w:val="90"/>
          <w:sz w:val="22"/>
        </w:rPr>
        <w:t>adjustment</w:t>
      </w:r>
      <w:r>
        <w:rPr>
          <w:color w:val="231F20"/>
          <w:spacing w:val="6"/>
          <w:w w:val="90"/>
          <w:sz w:val="22"/>
        </w:rPr>
        <w:t> </w:t>
      </w:r>
      <w:r>
        <w:rPr>
          <w:color w:val="231F20"/>
          <w:w w:val="90"/>
          <w:sz w:val="22"/>
        </w:rPr>
        <w:t>in</w:t>
      </w:r>
      <w:r>
        <w:rPr>
          <w:color w:val="231F20"/>
          <w:spacing w:val="6"/>
          <w:w w:val="90"/>
          <w:sz w:val="22"/>
        </w:rPr>
        <w:t> </w:t>
      </w:r>
      <w:r>
        <w:rPr>
          <w:color w:val="231F20"/>
          <w:w w:val="90"/>
          <w:sz w:val="22"/>
        </w:rPr>
        <w:t>the</w:t>
      </w:r>
      <w:r>
        <w:rPr>
          <w:color w:val="231F20"/>
          <w:spacing w:val="6"/>
          <w:w w:val="90"/>
          <w:sz w:val="22"/>
        </w:rPr>
        <w:t> </w:t>
      </w:r>
      <w:r>
        <w:rPr>
          <w:color w:val="231F20"/>
          <w:w w:val="90"/>
          <w:sz w:val="22"/>
        </w:rPr>
        <w:t>housing</w:t>
      </w:r>
      <w:r>
        <w:rPr>
          <w:color w:val="231F20"/>
          <w:spacing w:val="5"/>
          <w:w w:val="90"/>
          <w:sz w:val="22"/>
        </w:rPr>
        <w:t> </w:t>
      </w:r>
      <w:r>
        <w:rPr>
          <w:color w:val="231F20"/>
          <w:w w:val="90"/>
          <w:sz w:val="22"/>
        </w:rPr>
        <w:t>sector</w:t>
      </w:r>
      <w:r>
        <w:rPr>
          <w:color w:val="231F20"/>
          <w:spacing w:val="6"/>
          <w:w w:val="90"/>
          <w:sz w:val="22"/>
        </w:rPr>
        <w:t> </w:t>
      </w:r>
      <w:r>
        <w:rPr>
          <w:color w:val="231F20"/>
          <w:w w:val="90"/>
          <w:sz w:val="22"/>
        </w:rPr>
        <w:t>is</w:t>
      </w:r>
      <w:r>
        <w:rPr>
          <w:color w:val="231F20"/>
          <w:spacing w:val="6"/>
          <w:w w:val="90"/>
          <w:sz w:val="22"/>
        </w:rPr>
        <w:t> </w:t>
      </w:r>
      <w:r>
        <w:rPr>
          <w:color w:val="231F20"/>
          <w:w w:val="90"/>
          <w:sz w:val="22"/>
        </w:rPr>
        <w:t>intended</w:t>
      </w:r>
      <w:r>
        <w:rPr>
          <w:color w:val="231F20"/>
          <w:spacing w:val="6"/>
          <w:w w:val="90"/>
          <w:sz w:val="22"/>
        </w:rPr>
        <w:t> </w:t>
      </w:r>
      <w:r>
        <w:rPr>
          <w:color w:val="231F20"/>
          <w:w w:val="90"/>
          <w:sz w:val="22"/>
        </w:rPr>
        <w:t>and</w:t>
      </w:r>
      <w:r>
        <w:rPr>
          <w:color w:val="231F20"/>
          <w:spacing w:val="5"/>
          <w:w w:val="90"/>
          <w:sz w:val="22"/>
        </w:rPr>
        <w:t> </w:t>
      </w:r>
      <w:r>
        <w:rPr>
          <w:color w:val="231F20"/>
          <w:w w:val="90"/>
          <w:sz w:val="22"/>
        </w:rPr>
        <w:t>welcome.”</w:t>
      </w:r>
    </w:p>
    <w:p>
      <w:pPr>
        <w:pStyle w:val="BodyText"/>
        <w:rPr>
          <w:sz w:val="26"/>
        </w:rPr>
      </w:pPr>
    </w:p>
    <w:p>
      <w:pPr>
        <w:pStyle w:val="BodyText"/>
        <w:spacing w:before="9"/>
        <w:rPr>
          <w:sz w:val="27"/>
        </w:rPr>
      </w:pPr>
    </w:p>
    <w:p>
      <w:pPr>
        <w:spacing w:before="0"/>
        <w:ind w:left="6553" w:right="0" w:firstLine="0"/>
        <w:jc w:val="left"/>
        <w:rPr>
          <w:sz w:val="19"/>
        </w:rPr>
      </w:pPr>
      <w:r>
        <w:rPr>
          <w:color w:val="231F20"/>
          <w:sz w:val="19"/>
        </w:rPr>
        <w:t>—Mark</w:t>
      </w:r>
      <w:r>
        <w:rPr>
          <w:color w:val="231F20"/>
          <w:spacing w:val="1"/>
          <w:sz w:val="19"/>
        </w:rPr>
        <w:t> </w:t>
      </w:r>
      <w:r>
        <w:rPr>
          <w:color w:val="231F20"/>
          <w:sz w:val="19"/>
        </w:rPr>
        <w:t>Carney</w:t>
      </w:r>
    </w:p>
    <w:p>
      <w:pPr>
        <w:pStyle w:val="BodyText"/>
        <w:spacing w:before="6"/>
        <w:rPr>
          <w:sz w:val="23"/>
        </w:rPr>
      </w:pPr>
    </w:p>
    <w:p>
      <w:pPr>
        <w:spacing w:line="278" w:lineRule="auto" w:before="0"/>
        <w:ind w:left="6636" w:right="2580" w:hanging="1"/>
        <w:jc w:val="left"/>
        <w:rPr>
          <w:i/>
          <w:sz w:val="18"/>
        </w:rPr>
      </w:pPr>
      <w:r>
        <w:rPr>
          <w:i/>
          <w:color w:val="231F20"/>
          <w:sz w:val="18"/>
        </w:rPr>
        <w:t>Governor,</w:t>
      </w:r>
      <w:r>
        <w:rPr>
          <w:i/>
          <w:color w:val="231F20"/>
          <w:spacing w:val="1"/>
          <w:sz w:val="18"/>
        </w:rPr>
        <w:t> </w:t>
      </w:r>
      <w:r>
        <w:rPr>
          <w:i/>
          <w:color w:val="231F20"/>
          <w:sz w:val="18"/>
        </w:rPr>
        <w:t>Bank</w:t>
      </w:r>
      <w:r>
        <w:rPr>
          <w:i/>
          <w:color w:val="231F20"/>
          <w:spacing w:val="1"/>
          <w:sz w:val="18"/>
        </w:rPr>
        <w:t> </w:t>
      </w:r>
      <w:r>
        <w:rPr>
          <w:i/>
          <w:color w:val="231F20"/>
          <w:sz w:val="18"/>
        </w:rPr>
        <w:t>of</w:t>
      </w:r>
      <w:r>
        <w:rPr>
          <w:i/>
          <w:color w:val="231F20"/>
          <w:spacing w:val="1"/>
          <w:sz w:val="18"/>
        </w:rPr>
        <w:t> </w:t>
      </w:r>
      <w:r>
        <w:rPr>
          <w:i/>
          <w:color w:val="231F20"/>
          <w:sz w:val="18"/>
        </w:rPr>
        <w:t>Canada</w:t>
      </w:r>
      <w:r>
        <w:rPr>
          <w:i/>
          <w:color w:val="231F20"/>
          <w:spacing w:val="-47"/>
          <w:sz w:val="18"/>
        </w:rPr>
        <w:t> </w:t>
      </w:r>
      <w:r>
        <w:rPr>
          <w:i/>
          <w:color w:val="231F20"/>
          <w:w w:val="105"/>
          <w:sz w:val="18"/>
        </w:rPr>
        <w:t>25</w:t>
      </w:r>
      <w:r>
        <w:rPr>
          <w:i/>
          <w:color w:val="231F20"/>
          <w:spacing w:val="7"/>
          <w:w w:val="105"/>
          <w:sz w:val="18"/>
        </w:rPr>
        <w:t> </w:t>
      </w:r>
      <w:r>
        <w:rPr>
          <w:i/>
          <w:color w:val="231F20"/>
          <w:w w:val="105"/>
          <w:sz w:val="18"/>
        </w:rPr>
        <w:t>February</w:t>
      </w:r>
      <w:r>
        <w:rPr>
          <w:i/>
          <w:color w:val="231F20"/>
          <w:spacing w:val="8"/>
          <w:w w:val="105"/>
          <w:sz w:val="18"/>
        </w:rPr>
        <w:t> </w:t>
      </w:r>
      <w:r>
        <w:rPr>
          <w:i/>
          <w:color w:val="231F20"/>
          <w:w w:val="105"/>
          <w:sz w:val="18"/>
        </w:rPr>
        <w:t>2013</w:t>
      </w:r>
      <w:r>
        <w:rPr>
          <w:i/>
          <w:color w:val="231F20"/>
          <w:spacing w:val="1"/>
          <w:w w:val="105"/>
          <w:sz w:val="18"/>
        </w:rPr>
        <w:t> </w:t>
      </w:r>
      <w:r>
        <w:rPr>
          <w:i/>
          <w:color w:val="231F20"/>
          <w:w w:val="105"/>
          <w:sz w:val="18"/>
        </w:rPr>
        <w:t>London,</w:t>
      </w:r>
      <w:r>
        <w:rPr>
          <w:i/>
          <w:color w:val="231F20"/>
          <w:spacing w:val="10"/>
          <w:w w:val="105"/>
          <w:sz w:val="18"/>
        </w:rPr>
        <w:t> </w:t>
      </w:r>
      <w:r>
        <w:rPr>
          <w:i/>
          <w:color w:val="231F20"/>
          <w:w w:val="105"/>
          <w:sz w:val="18"/>
        </w:rPr>
        <w:t>Ontario</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2"/>
        <w:rPr>
          <w:i/>
          <w:sz w:val="12"/>
        </w:rPr>
      </w:pPr>
      <w:r>
        <w:rPr/>
        <w:pict>
          <v:shape style="position:absolute;margin-left:89.5pt;margin-top:8.199414pt;width:433pt;height:.1pt;mso-position-horizontal-relative:page;mso-position-vertical-relative:paragraph;z-index:-15723520;mso-wrap-distance-left:0;mso-wrap-distance-right:0" id="docshape17" coordorigin="1790,164" coordsize="8660,0" path="m1790,164l10450,164e" filled="false" stroked="true" strokeweight=".5pt" strokecolor="#006976">
            <v:path arrowok="t"/>
            <v:stroke dashstyle="solid"/>
            <w10:wrap type="topAndBottom"/>
          </v:shape>
        </w:pict>
      </w:r>
    </w:p>
    <w:p>
      <w:pPr>
        <w:spacing w:after="0"/>
        <w:rPr>
          <w:sz w:val="12"/>
        </w:rPr>
        <w:sectPr>
          <w:pgSz w:w="12240" w:h="15840"/>
          <w:pgMar w:top="1500" w:bottom="280" w:left="80" w:right="780"/>
        </w:sect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1"/>
        <w:rPr>
          <w:i/>
          <w:sz w:val="27"/>
        </w:rPr>
      </w:pPr>
    </w:p>
    <w:p>
      <w:pPr>
        <w:pStyle w:val="Heading1"/>
        <w:tabs>
          <w:tab w:pos="9339" w:val="left" w:leader="none"/>
        </w:tabs>
        <w:ind w:left="700"/>
        <w:jc w:val="center"/>
      </w:pPr>
      <w:bookmarkStart w:name="Contents" w:id="2"/>
      <w:bookmarkEnd w:id="2"/>
      <w:r>
        <w:rPr/>
      </w:r>
      <w:r>
        <w:rPr>
          <w:color w:val="006976"/>
          <w:u w:val="single" w:color="006976"/>
        </w:rPr>
        <w:t>Contents</w:t>
        <w:tab/>
      </w:r>
    </w:p>
    <w:sdt>
      <w:sdtPr>
        <w:docPartObj>
          <w:docPartGallery w:val="Table of Contents"/>
          <w:docPartUnique/>
        </w:docPartObj>
      </w:sdtPr>
      <w:sdtEndPr/>
      <w:sdtContent>
        <w:p>
          <w:pPr>
            <w:pStyle w:val="TOC1"/>
            <w:tabs>
              <w:tab w:pos="8919" w:val="right" w:leader="dot"/>
            </w:tabs>
            <w:spacing w:before="216"/>
            <w:rPr>
              <w:rFonts w:ascii="Arial Unicode MS"/>
              <w:sz w:val="20"/>
            </w:rPr>
          </w:pPr>
          <w:hyperlink w:history="true" w:anchor="_bookmark0">
            <w:r>
              <w:rPr>
                <w:color w:val="006976"/>
                <w:w w:val="95"/>
              </w:rPr>
              <w:t>Global</w:t>
            </w:r>
            <w:r>
              <w:rPr>
                <w:color w:val="006976"/>
                <w:spacing w:val="-17"/>
                <w:w w:val="95"/>
              </w:rPr>
              <w:t> </w:t>
            </w:r>
            <w:r>
              <w:rPr>
                <w:color w:val="006976"/>
                <w:w w:val="95"/>
              </w:rPr>
              <w:t>Economy</w:t>
              <w:tab/>
            </w:r>
            <w:r>
              <w:rPr>
                <w:rFonts w:ascii="Arial Unicode MS"/>
                <w:color w:val="231F20"/>
                <w:w w:val="95"/>
                <w:sz w:val="20"/>
              </w:rPr>
              <w:t>1</w:t>
            </w:r>
          </w:hyperlink>
        </w:p>
        <w:p>
          <w:pPr>
            <w:pStyle w:val="TOC2"/>
            <w:tabs>
              <w:tab w:pos="8919" w:val="right" w:leader="dot"/>
            </w:tabs>
            <w:spacing w:before="71"/>
            <w:rPr>
              <w:sz w:val="20"/>
            </w:rPr>
          </w:pPr>
          <w:hyperlink w:history="true" w:anchor="_bookmark1">
            <w:r>
              <w:rPr>
                <w:color w:val="231F20"/>
                <w:w w:val="90"/>
              </w:rPr>
              <w:t>Global</w:t>
            </w:r>
            <w:r>
              <w:rPr>
                <w:color w:val="231F20"/>
                <w:spacing w:val="-10"/>
                <w:w w:val="90"/>
              </w:rPr>
              <w:t> </w:t>
            </w:r>
            <w:r>
              <w:rPr>
                <w:color w:val="231F20"/>
                <w:w w:val="90"/>
              </w:rPr>
              <w:t>Financial</w:t>
            </w:r>
            <w:r>
              <w:rPr>
                <w:color w:val="231F20"/>
                <w:spacing w:val="-10"/>
                <w:w w:val="90"/>
              </w:rPr>
              <w:t> </w:t>
            </w:r>
            <w:r>
              <w:rPr>
                <w:color w:val="231F20"/>
                <w:w w:val="90"/>
              </w:rPr>
              <w:t>Conditions</w:t>
              <w:tab/>
            </w:r>
            <w:r>
              <w:rPr>
                <w:color w:val="231F20"/>
                <w:w w:val="90"/>
                <w:sz w:val="20"/>
              </w:rPr>
              <w:t>2</w:t>
            </w:r>
          </w:hyperlink>
        </w:p>
        <w:p>
          <w:pPr>
            <w:pStyle w:val="TOC2"/>
            <w:tabs>
              <w:tab w:pos="8919" w:val="right" w:leader="dot"/>
            </w:tabs>
            <w:rPr>
              <w:sz w:val="20"/>
            </w:rPr>
          </w:pPr>
          <w:hyperlink w:history="true" w:anchor="_bookmark2">
            <w:r>
              <w:rPr>
                <w:color w:val="231F20"/>
              </w:rPr>
              <w:t>United</w:t>
            </w:r>
            <w:r>
              <w:rPr>
                <w:color w:val="231F20"/>
                <w:spacing w:val="-17"/>
              </w:rPr>
              <w:t> </w:t>
            </w:r>
            <w:r>
              <w:rPr>
                <w:color w:val="231F20"/>
              </w:rPr>
              <w:t>States</w:t>
              <w:tab/>
            </w:r>
            <w:r>
              <w:rPr>
                <w:color w:val="231F20"/>
                <w:sz w:val="20"/>
              </w:rPr>
              <w:t>5</w:t>
            </w:r>
          </w:hyperlink>
        </w:p>
        <w:p>
          <w:pPr>
            <w:pStyle w:val="TOC4"/>
            <w:tabs>
              <w:tab w:pos="8919" w:val="right" w:leader="dot"/>
            </w:tabs>
          </w:pPr>
          <w:hyperlink w:history="true" w:anchor="_bookmark3">
            <w:r>
              <w:rPr>
                <w:color w:val="231F20"/>
                <w:w w:val="90"/>
              </w:rPr>
              <w:t>Box</w:t>
            </w:r>
            <w:r>
              <w:rPr>
                <w:color w:val="231F20"/>
                <w:spacing w:val="-9"/>
                <w:w w:val="90"/>
              </w:rPr>
              <w:t> </w:t>
            </w:r>
            <w:r>
              <w:rPr>
                <w:color w:val="231F20"/>
                <w:w w:val="90"/>
              </w:rPr>
              <w:t>1:</w:t>
            </w:r>
            <w:r>
              <w:rPr>
                <w:color w:val="231F20"/>
                <w:spacing w:val="-9"/>
                <w:w w:val="90"/>
              </w:rPr>
              <w:t> </w:t>
            </w:r>
            <w:r>
              <w:rPr>
                <w:color w:val="231F20"/>
                <w:w w:val="90"/>
              </w:rPr>
              <w:t>Recovery</w:t>
            </w:r>
            <w:r>
              <w:rPr>
                <w:color w:val="231F20"/>
                <w:spacing w:val="-9"/>
                <w:w w:val="90"/>
              </w:rPr>
              <w:t> </w:t>
            </w:r>
            <w:r>
              <w:rPr>
                <w:color w:val="231F20"/>
                <w:w w:val="90"/>
              </w:rPr>
              <w:t>in</w:t>
            </w:r>
            <w:r>
              <w:rPr>
                <w:color w:val="231F20"/>
                <w:spacing w:val="-9"/>
                <w:w w:val="90"/>
              </w:rPr>
              <w:t> </w:t>
            </w:r>
            <w:r>
              <w:rPr>
                <w:color w:val="231F20"/>
                <w:w w:val="90"/>
              </w:rPr>
              <w:t>U</w:t>
            </w:r>
            <w:r>
              <w:rPr>
                <w:color w:val="231F20"/>
                <w:spacing w:val="-27"/>
                <w:w w:val="90"/>
              </w:rPr>
              <w:t> </w:t>
            </w:r>
            <w:r>
              <w:rPr>
                <w:color w:val="231F20"/>
                <w:w w:val="80"/>
              </w:rPr>
              <w:t>.S</w:t>
            </w:r>
            <w:r>
              <w:rPr>
                <w:color w:val="231F20"/>
                <w:spacing w:val="-23"/>
                <w:w w:val="80"/>
              </w:rPr>
              <w:t> </w:t>
            </w:r>
            <w:r>
              <w:rPr>
                <w:color w:val="231F20"/>
                <w:w w:val="80"/>
              </w:rPr>
              <w:t>.</w:t>
            </w:r>
            <w:r>
              <w:rPr>
                <w:color w:val="231F20"/>
                <w:spacing w:val="-3"/>
                <w:w w:val="80"/>
              </w:rPr>
              <w:t> </w:t>
            </w:r>
            <w:r>
              <w:rPr>
                <w:color w:val="231F20"/>
                <w:w w:val="90"/>
              </w:rPr>
              <w:t>Housing</w:t>
            </w:r>
            <w:r>
              <w:rPr>
                <w:color w:val="231F20"/>
                <w:spacing w:val="-9"/>
                <w:w w:val="90"/>
              </w:rPr>
              <w:t> </w:t>
            </w:r>
            <w:r>
              <w:rPr>
                <w:color w:val="231F20"/>
                <w:w w:val="90"/>
              </w:rPr>
              <w:t>to</w:t>
            </w:r>
            <w:r>
              <w:rPr>
                <w:color w:val="231F20"/>
                <w:spacing w:val="-8"/>
                <w:w w:val="90"/>
              </w:rPr>
              <w:t> </w:t>
            </w:r>
            <w:r>
              <w:rPr>
                <w:color w:val="231F20"/>
                <w:w w:val="90"/>
              </w:rPr>
              <w:t>Support</w:t>
            </w:r>
            <w:r>
              <w:rPr>
                <w:color w:val="231F20"/>
                <w:spacing w:val="-9"/>
                <w:w w:val="90"/>
              </w:rPr>
              <w:t> </w:t>
            </w:r>
            <w:r>
              <w:rPr>
                <w:color w:val="231F20"/>
                <w:w w:val="90"/>
              </w:rPr>
              <w:t>the</w:t>
            </w:r>
            <w:r>
              <w:rPr>
                <w:color w:val="231F20"/>
                <w:spacing w:val="-9"/>
                <w:w w:val="90"/>
              </w:rPr>
              <w:t> </w:t>
            </w:r>
            <w:r>
              <w:rPr>
                <w:color w:val="231F20"/>
                <w:w w:val="90"/>
              </w:rPr>
              <w:t>Canadian</w:t>
            </w:r>
            <w:r>
              <w:rPr>
                <w:color w:val="231F20"/>
                <w:spacing w:val="-9"/>
                <w:w w:val="90"/>
              </w:rPr>
              <w:t> </w:t>
            </w:r>
            <w:r>
              <w:rPr>
                <w:color w:val="231F20"/>
                <w:w w:val="90"/>
              </w:rPr>
              <w:t>Economy</w:t>
              <w:tab/>
              <w:t>8</w:t>
            </w:r>
          </w:hyperlink>
        </w:p>
        <w:p>
          <w:pPr>
            <w:pStyle w:val="TOC2"/>
            <w:tabs>
              <w:tab w:pos="8919" w:val="right" w:leader="dot"/>
            </w:tabs>
            <w:spacing w:before="70"/>
            <w:rPr>
              <w:sz w:val="20"/>
            </w:rPr>
          </w:pPr>
          <w:hyperlink w:history="true" w:anchor="_bookmark4">
            <w:r>
              <w:rPr>
                <w:color w:val="231F20"/>
              </w:rPr>
              <w:t>Euro</w:t>
            </w:r>
            <w:r>
              <w:rPr>
                <w:color w:val="231F20"/>
                <w:spacing w:val="-17"/>
              </w:rPr>
              <w:t> </w:t>
            </w:r>
            <w:r>
              <w:rPr>
                <w:color w:val="231F20"/>
              </w:rPr>
              <w:t>Area</w:t>
              <w:tab/>
            </w:r>
            <w:r>
              <w:rPr>
                <w:color w:val="231F20"/>
                <w:sz w:val="20"/>
              </w:rPr>
              <w:t>9</w:t>
            </w:r>
          </w:hyperlink>
        </w:p>
        <w:p>
          <w:pPr>
            <w:pStyle w:val="TOC3"/>
            <w:tabs>
              <w:tab w:pos="8919" w:val="right" w:leader="dot"/>
            </w:tabs>
            <w:rPr>
              <w:b w:val="0"/>
              <w:i w:val="0"/>
              <w:sz w:val="20"/>
            </w:rPr>
          </w:pPr>
          <w:hyperlink w:history="true" w:anchor="_bookmark5">
            <w:r>
              <w:rPr>
                <w:b w:val="0"/>
                <w:i w:val="0"/>
                <w:color w:val="231F20"/>
                <w:w w:val="95"/>
                <w:sz w:val="22"/>
              </w:rPr>
              <w:t>Japan</w:t>
              <w:tab/>
            </w:r>
            <w:r>
              <w:rPr>
                <w:b w:val="0"/>
                <w:i w:val="0"/>
                <w:color w:val="231F20"/>
                <w:w w:val="95"/>
                <w:sz w:val="20"/>
              </w:rPr>
              <w:t>10</w:t>
            </w:r>
          </w:hyperlink>
        </w:p>
        <w:p>
          <w:pPr>
            <w:pStyle w:val="TOC2"/>
            <w:tabs>
              <w:tab w:pos="8918" w:val="right" w:leader="dot"/>
            </w:tabs>
            <w:rPr>
              <w:sz w:val="20"/>
            </w:rPr>
          </w:pPr>
          <w:hyperlink w:history="true" w:anchor="_bookmark6">
            <w:r>
              <w:rPr>
                <w:color w:val="231F20"/>
                <w:spacing w:val="-2"/>
                <w:w w:val="90"/>
              </w:rPr>
              <w:t>Emerging-Market</w:t>
            </w:r>
            <w:r>
              <w:rPr>
                <w:color w:val="231F20"/>
                <w:spacing w:val="-10"/>
                <w:w w:val="90"/>
              </w:rPr>
              <w:t> </w:t>
            </w:r>
            <w:r>
              <w:rPr>
                <w:color w:val="231F20"/>
                <w:spacing w:val="-1"/>
                <w:w w:val="90"/>
              </w:rPr>
              <w:t>Economies</w:t>
              <w:tab/>
            </w:r>
            <w:r>
              <w:rPr>
                <w:color w:val="231F20"/>
                <w:spacing w:val="-1"/>
                <w:w w:val="90"/>
                <w:sz w:val="20"/>
              </w:rPr>
              <w:t>11</w:t>
            </w:r>
          </w:hyperlink>
        </w:p>
        <w:p>
          <w:pPr>
            <w:pStyle w:val="TOC2"/>
            <w:tabs>
              <w:tab w:pos="8916" w:val="right" w:leader="dot"/>
            </w:tabs>
            <w:rPr>
              <w:sz w:val="20"/>
            </w:rPr>
          </w:pPr>
          <w:hyperlink w:history="true" w:anchor="_bookmark7">
            <w:r>
              <w:rPr>
                <w:color w:val="231F20"/>
              </w:rPr>
              <w:t>Commodity</w:t>
            </w:r>
            <w:r>
              <w:rPr>
                <w:color w:val="231F20"/>
                <w:spacing w:val="-18"/>
              </w:rPr>
              <w:t> </w:t>
            </w:r>
            <w:r>
              <w:rPr>
                <w:color w:val="231F20"/>
              </w:rPr>
              <w:t>Prices</w:t>
              <w:tab/>
            </w:r>
            <w:r>
              <w:rPr>
                <w:color w:val="231F20"/>
                <w:sz w:val="20"/>
              </w:rPr>
              <w:t>12</w:t>
            </w:r>
          </w:hyperlink>
        </w:p>
        <w:p>
          <w:pPr>
            <w:pStyle w:val="TOC4"/>
            <w:tabs>
              <w:tab w:pos="8917" w:val="right" w:leader="dot"/>
            </w:tabs>
          </w:pPr>
          <w:hyperlink w:history="true" w:anchor="_bookmark8">
            <w:r>
              <w:rPr>
                <w:color w:val="231F20"/>
                <w:w w:val="90"/>
              </w:rPr>
              <w:t>Box</w:t>
            </w:r>
            <w:r>
              <w:rPr>
                <w:color w:val="231F20"/>
                <w:spacing w:val="-10"/>
                <w:w w:val="90"/>
              </w:rPr>
              <w:t> </w:t>
            </w:r>
            <w:r>
              <w:rPr>
                <w:color w:val="231F20"/>
                <w:w w:val="90"/>
              </w:rPr>
              <w:t>2:</w:t>
            </w:r>
            <w:r>
              <w:rPr>
                <w:color w:val="231F20"/>
                <w:spacing w:val="-9"/>
                <w:w w:val="90"/>
              </w:rPr>
              <w:t> </w:t>
            </w:r>
            <w:r>
              <w:rPr>
                <w:color w:val="231F20"/>
                <w:w w:val="90"/>
              </w:rPr>
              <w:t>Commodity</w:t>
            </w:r>
            <w:r>
              <w:rPr>
                <w:color w:val="231F20"/>
                <w:spacing w:val="-9"/>
                <w:w w:val="90"/>
              </w:rPr>
              <w:t> </w:t>
            </w:r>
            <w:r>
              <w:rPr>
                <w:color w:val="231F20"/>
                <w:w w:val="90"/>
              </w:rPr>
              <w:t>Prices</w:t>
            </w:r>
            <w:r>
              <w:rPr>
                <w:color w:val="231F20"/>
                <w:spacing w:val="-10"/>
                <w:w w:val="90"/>
              </w:rPr>
              <w:t> </w:t>
            </w:r>
            <w:r>
              <w:rPr>
                <w:color w:val="231F20"/>
                <w:w w:val="90"/>
              </w:rPr>
              <w:t>Remain</w:t>
            </w:r>
            <w:r>
              <w:rPr>
                <w:color w:val="231F20"/>
                <w:spacing w:val="-9"/>
                <w:w w:val="90"/>
              </w:rPr>
              <w:t> </w:t>
            </w:r>
            <w:r>
              <w:rPr>
                <w:color w:val="231F20"/>
                <w:w w:val="90"/>
              </w:rPr>
              <w:t>Elevated</w:t>
              <w:tab/>
              <w:t>14</w:t>
            </w:r>
          </w:hyperlink>
        </w:p>
        <w:p>
          <w:pPr>
            <w:pStyle w:val="TOC2"/>
            <w:tabs>
              <w:tab w:pos="8919" w:val="right" w:leader="dot"/>
            </w:tabs>
            <w:spacing w:before="70"/>
            <w:rPr>
              <w:sz w:val="20"/>
            </w:rPr>
          </w:pPr>
          <w:hyperlink w:history="true" w:anchor="_bookmark9">
            <w:r>
              <w:rPr>
                <w:color w:val="231F20"/>
                <w:w w:val="90"/>
              </w:rPr>
              <w:t>Implications</w:t>
            </w:r>
            <w:r>
              <w:rPr>
                <w:color w:val="231F20"/>
                <w:spacing w:val="-10"/>
                <w:w w:val="90"/>
              </w:rPr>
              <w:t> </w:t>
            </w:r>
            <w:r>
              <w:rPr>
                <w:color w:val="231F20"/>
                <w:w w:val="90"/>
              </w:rPr>
              <w:t>for</w:t>
            </w:r>
            <w:r>
              <w:rPr>
                <w:color w:val="231F20"/>
                <w:spacing w:val="-9"/>
                <w:w w:val="90"/>
              </w:rPr>
              <w:t> </w:t>
            </w:r>
            <w:r>
              <w:rPr>
                <w:color w:val="231F20"/>
                <w:w w:val="90"/>
              </w:rPr>
              <w:t>the</w:t>
            </w:r>
            <w:r>
              <w:rPr>
                <w:color w:val="231F20"/>
                <w:spacing w:val="-9"/>
                <w:w w:val="90"/>
              </w:rPr>
              <w:t> </w:t>
            </w:r>
            <w:r>
              <w:rPr>
                <w:color w:val="231F20"/>
                <w:w w:val="90"/>
              </w:rPr>
              <w:t>Canadian</w:t>
            </w:r>
            <w:r>
              <w:rPr>
                <w:color w:val="231F20"/>
                <w:spacing w:val="-10"/>
                <w:w w:val="90"/>
              </w:rPr>
              <w:t> </w:t>
            </w:r>
            <w:r>
              <w:rPr>
                <w:color w:val="231F20"/>
                <w:w w:val="90"/>
              </w:rPr>
              <w:t>Economy</w:t>
              <w:tab/>
            </w:r>
            <w:r>
              <w:rPr>
                <w:color w:val="231F20"/>
                <w:w w:val="90"/>
                <w:sz w:val="20"/>
              </w:rPr>
              <w:t>15</w:t>
            </w:r>
          </w:hyperlink>
        </w:p>
        <w:p>
          <w:pPr>
            <w:pStyle w:val="TOC2"/>
            <w:tabs>
              <w:tab w:pos="8919" w:val="right" w:leader="dot"/>
            </w:tabs>
            <w:spacing w:before="66"/>
            <w:rPr>
              <w:sz w:val="20"/>
            </w:rPr>
          </w:pPr>
          <w:hyperlink w:history="true" w:anchor="_bookmark9">
            <w:r>
              <w:rPr>
                <w:color w:val="231F20"/>
              </w:rPr>
              <w:t>Canadian</w:t>
            </w:r>
            <w:r>
              <w:rPr>
                <w:color w:val="231F20"/>
                <w:spacing w:val="-18"/>
              </w:rPr>
              <w:t> </w:t>
            </w:r>
            <w:r>
              <w:rPr>
                <w:color w:val="231F20"/>
              </w:rPr>
              <w:t>Dollar</w:t>
              <w:tab/>
            </w:r>
            <w:r>
              <w:rPr>
                <w:color w:val="231F20"/>
                <w:sz w:val="20"/>
              </w:rPr>
              <w:t>15</w:t>
            </w:r>
          </w:hyperlink>
        </w:p>
        <w:p>
          <w:pPr>
            <w:pStyle w:val="TOC1"/>
            <w:tabs>
              <w:tab w:pos="8916" w:val="right" w:leader="dot"/>
            </w:tabs>
            <w:rPr>
              <w:rFonts w:ascii="Arial Unicode MS"/>
              <w:sz w:val="20"/>
            </w:rPr>
          </w:pPr>
          <w:hyperlink w:history="true" w:anchor="_bookmark10">
            <w:r>
              <w:rPr>
                <w:color w:val="006976"/>
              </w:rPr>
              <w:t>Canadian</w:t>
            </w:r>
            <w:r>
              <w:rPr>
                <w:color w:val="006976"/>
                <w:spacing w:val="-22"/>
              </w:rPr>
              <w:t> </w:t>
            </w:r>
            <w:r>
              <w:rPr>
                <w:color w:val="006976"/>
              </w:rPr>
              <w:t>Economy</w:t>
              <w:tab/>
            </w:r>
            <w:r>
              <w:rPr>
                <w:rFonts w:ascii="Arial Unicode MS"/>
                <w:color w:val="231F20"/>
                <w:sz w:val="20"/>
              </w:rPr>
              <w:t>17</w:t>
            </w:r>
          </w:hyperlink>
        </w:p>
        <w:p>
          <w:pPr>
            <w:pStyle w:val="TOC2"/>
            <w:tabs>
              <w:tab w:pos="8919" w:val="right" w:leader="dot"/>
            </w:tabs>
            <w:spacing w:before="71"/>
            <w:rPr>
              <w:sz w:val="20"/>
            </w:rPr>
          </w:pPr>
          <w:hyperlink w:history="true" w:anchor="_bookmark11">
            <w:r>
              <w:rPr>
                <w:color w:val="231F20"/>
              </w:rPr>
              <w:t>Financial</w:t>
            </w:r>
            <w:r>
              <w:rPr>
                <w:color w:val="231F20"/>
                <w:spacing w:val="-19"/>
              </w:rPr>
              <w:t> </w:t>
            </w:r>
            <w:r>
              <w:rPr>
                <w:color w:val="231F20"/>
              </w:rPr>
              <w:t>Conditions</w:t>
              <w:tab/>
            </w:r>
            <w:r>
              <w:rPr>
                <w:color w:val="231F20"/>
                <w:sz w:val="20"/>
              </w:rPr>
              <w:t>18</w:t>
            </w:r>
          </w:hyperlink>
        </w:p>
        <w:p>
          <w:pPr>
            <w:pStyle w:val="TOC2"/>
            <w:tabs>
              <w:tab w:pos="8920" w:val="right" w:leader="dot"/>
            </w:tabs>
            <w:rPr>
              <w:sz w:val="20"/>
            </w:rPr>
          </w:pPr>
          <w:hyperlink w:history="true" w:anchor="_bookmark12">
            <w:r>
              <w:rPr>
                <w:color w:val="231F20"/>
                <w:spacing w:val="-1"/>
                <w:w w:val="90"/>
              </w:rPr>
              <w:t>Estimated</w:t>
            </w:r>
            <w:r>
              <w:rPr>
                <w:color w:val="231F20"/>
                <w:spacing w:val="-10"/>
                <w:w w:val="90"/>
              </w:rPr>
              <w:t> </w:t>
            </w:r>
            <w:r>
              <w:rPr>
                <w:color w:val="231F20"/>
                <w:spacing w:val="-1"/>
                <w:w w:val="90"/>
              </w:rPr>
              <w:t>Pressures</w:t>
            </w:r>
            <w:r>
              <w:rPr>
                <w:color w:val="231F20"/>
                <w:spacing w:val="-10"/>
                <w:w w:val="90"/>
              </w:rPr>
              <w:t> </w:t>
            </w:r>
            <w:r>
              <w:rPr>
                <w:color w:val="231F20"/>
                <w:w w:val="90"/>
              </w:rPr>
              <w:t>on</w:t>
            </w:r>
            <w:r>
              <w:rPr>
                <w:color w:val="231F20"/>
                <w:spacing w:val="-10"/>
                <w:w w:val="90"/>
              </w:rPr>
              <w:t> </w:t>
            </w:r>
            <w:r>
              <w:rPr>
                <w:color w:val="231F20"/>
                <w:w w:val="90"/>
              </w:rPr>
              <w:t>Capacity</w:t>
              <w:tab/>
            </w:r>
            <w:r>
              <w:rPr>
                <w:color w:val="231F20"/>
                <w:w w:val="90"/>
                <w:sz w:val="20"/>
              </w:rPr>
              <w:t>21</w:t>
            </w:r>
          </w:hyperlink>
        </w:p>
        <w:p>
          <w:pPr>
            <w:pStyle w:val="TOC2"/>
            <w:tabs>
              <w:tab w:pos="8921" w:val="right" w:leader="dot"/>
            </w:tabs>
            <w:rPr>
              <w:sz w:val="20"/>
            </w:rPr>
          </w:pPr>
          <w:hyperlink w:history="true" w:anchor="_bookmark13">
            <w:r>
              <w:rPr>
                <w:color w:val="231F20"/>
              </w:rPr>
              <w:t>The</w:t>
            </w:r>
            <w:r>
              <w:rPr>
                <w:color w:val="231F20"/>
                <w:spacing w:val="-18"/>
              </w:rPr>
              <w:t> </w:t>
            </w:r>
            <w:r>
              <w:rPr>
                <w:color w:val="231F20"/>
              </w:rPr>
              <w:t>Real</w:t>
            </w:r>
            <w:r>
              <w:rPr>
                <w:color w:val="231F20"/>
                <w:spacing w:val="-18"/>
              </w:rPr>
              <w:t> </w:t>
            </w:r>
            <w:r>
              <w:rPr>
                <w:color w:val="231F20"/>
              </w:rPr>
              <w:t>Economy</w:t>
              <w:tab/>
            </w:r>
            <w:r>
              <w:rPr>
                <w:color w:val="231F20"/>
                <w:sz w:val="20"/>
              </w:rPr>
              <w:t>23</w:t>
            </w:r>
          </w:hyperlink>
        </w:p>
        <w:p>
          <w:pPr>
            <w:pStyle w:val="TOC4"/>
            <w:tabs>
              <w:tab w:pos="8915" w:val="right" w:leader="dot"/>
            </w:tabs>
          </w:pPr>
          <w:hyperlink w:history="true" w:anchor="_bookmark14">
            <w:r>
              <w:rPr>
                <w:color w:val="231F20"/>
                <w:w w:val="90"/>
              </w:rPr>
              <w:t>Box</w:t>
            </w:r>
            <w:r>
              <w:rPr>
                <w:color w:val="231F20"/>
                <w:spacing w:val="-5"/>
                <w:w w:val="90"/>
              </w:rPr>
              <w:t> </w:t>
            </w:r>
            <w:r>
              <w:rPr>
                <w:color w:val="231F20"/>
                <w:w w:val="90"/>
              </w:rPr>
              <w:t>3:</w:t>
            </w:r>
            <w:r>
              <w:rPr>
                <w:color w:val="231F20"/>
                <w:spacing w:val="-4"/>
                <w:w w:val="90"/>
              </w:rPr>
              <w:t> </w:t>
            </w:r>
            <w:r>
              <w:rPr>
                <w:color w:val="231F20"/>
                <w:w w:val="90"/>
              </w:rPr>
              <w:t>Factors</w:t>
            </w:r>
            <w:r>
              <w:rPr>
                <w:color w:val="231F20"/>
                <w:spacing w:val="-4"/>
                <w:w w:val="90"/>
              </w:rPr>
              <w:t> </w:t>
            </w:r>
            <w:r>
              <w:rPr>
                <w:color w:val="231F20"/>
                <w:w w:val="90"/>
              </w:rPr>
              <w:t>Weighing</w:t>
            </w:r>
            <w:r>
              <w:rPr>
                <w:color w:val="231F20"/>
                <w:spacing w:val="-4"/>
                <w:w w:val="90"/>
              </w:rPr>
              <w:t> </w:t>
            </w:r>
            <w:r>
              <w:rPr>
                <w:color w:val="231F20"/>
                <w:w w:val="90"/>
              </w:rPr>
              <w:t>on</w:t>
            </w:r>
            <w:r>
              <w:rPr>
                <w:color w:val="231F20"/>
                <w:spacing w:val="-4"/>
                <w:w w:val="90"/>
              </w:rPr>
              <w:t> </w:t>
            </w:r>
            <w:r>
              <w:rPr>
                <w:color w:val="231F20"/>
                <w:w w:val="90"/>
              </w:rPr>
              <w:t>the</w:t>
            </w:r>
            <w:r>
              <w:rPr>
                <w:color w:val="231F20"/>
                <w:spacing w:val="-4"/>
                <w:w w:val="90"/>
              </w:rPr>
              <w:t> </w:t>
            </w:r>
            <w:r>
              <w:rPr>
                <w:color w:val="231F20"/>
                <w:w w:val="90"/>
              </w:rPr>
              <w:t>Outlook</w:t>
            </w:r>
            <w:r>
              <w:rPr>
                <w:color w:val="231F20"/>
                <w:spacing w:val="-4"/>
                <w:w w:val="90"/>
              </w:rPr>
              <w:t> </w:t>
            </w:r>
            <w:r>
              <w:rPr>
                <w:color w:val="231F20"/>
                <w:w w:val="90"/>
              </w:rPr>
              <w:t>for</w:t>
            </w:r>
            <w:r>
              <w:rPr>
                <w:color w:val="231F20"/>
                <w:spacing w:val="-4"/>
                <w:w w:val="90"/>
              </w:rPr>
              <w:t> </w:t>
            </w:r>
            <w:r>
              <w:rPr>
                <w:color w:val="231F20"/>
                <w:w w:val="90"/>
              </w:rPr>
              <w:t>Business</w:t>
            </w:r>
            <w:r>
              <w:rPr>
                <w:color w:val="231F20"/>
                <w:spacing w:val="-4"/>
                <w:w w:val="90"/>
              </w:rPr>
              <w:t> </w:t>
            </w:r>
            <w:r>
              <w:rPr>
                <w:color w:val="231F20"/>
                <w:w w:val="90"/>
              </w:rPr>
              <w:t>Investment</w:t>
              <w:tab/>
              <w:t>26</w:t>
            </w:r>
          </w:hyperlink>
        </w:p>
        <w:p>
          <w:pPr>
            <w:pStyle w:val="TOC4"/>
            <w:spacing w:before="32"/>
          </w:pPr>
          <w:r>
            <w:rPr>
              <w:color w:val="231F20"/>
              <w:w w:val="90"/>
            </w:rPr>
            <w:t>Box</w:t>
          </w:r>
          <w:r>
            <w:rPr>
              <w:color w:val="231F20"/>
              <w:spacing w:val="1"/>
              <w:w w:val="90"/>
            </w:rPr>
            <w:t> </w:t>
          </w:r>
          <w:r>
            <w:rPr>
              <w:color w:val="231F20"/>
              <w:w w:val="90"/>
            </w:rPr>
            <w:t>4:</w:t>
          </w:r>
          <w:r>
            <w:rPr>
              <w:color w:val="231F20"/>
              <w:spacing w:val="2"/>
              <w:w w:val="90"/>
            </w:rPr>
            <w:t> </w:t>
          </w:r>
          <w:r>
            <w:rPr>
              <w:color w:val="231F20"/>
              <w:w w:val="90"/>
            </w:rPr>
            <w:t>Explaining</w:t>
          </w:r>
          <w:r>
            <w:rPr>
              <w:color w:val="231F20"/>
              <w:spacing w:val="2"/>
              <w:w w:val="90"/>
            </w:rPr>
            <w:t> </w:t>
          </w:r>
          <w:r>
            <w:rPr>
              <w:color w:val="231F20"/>
              <w:w w:val="90"/>
            </w:rPr>
            <w:t>the</w:t>
          </w:r>
          <w:r>
            <w:rPr>
              <w:color w:val="231F20"/>
              <w:spacing w:val="1"/>
              <w:w w:val="90"/>
            </w:rPr>
            <w:t> </w:t>
          </w:r>
          <w:r>
            <w:rPr>
              <w:color w:val="231F20"/>
              <w:w w:val="90"/>
            </w:rPr>
            <w:t>Unexpected</w:t>
          </w:r>
          <w:r>
            <w:rPr>
              <w:color w:val="231F20"/>
              <w:spacing w:val="2"/>
              <w:w w:val="90"/>
            </w:rPr>
            <w:t> </w:t>
          </w:r>
          <w:r>
            <w:rPr>
              <w:color w:val="231F20"/>
              <w:w w:val="90"/>
            </w:rPr>
            <w:t>Weakness</w:t>
          </w:r>
          <w:r>
            <w:rPr>
              <w:color w:val="231F20"/>
              <w:spacing w:val="1"/>
              <w:w w:val="90"/>
            </w:rPr>
            <w:t> </w:t>
          </w:r>
          <w:r>
            <w:rPr>
              <w:color w:val="231F20"/>
              <w:w w:val="90"/>
            </w:rPr>
            <w:t>of</w:t>
          </w:r>
          <w:r>
            <w:rPr>
              <w:color w:val="231F20"/>
              <w:spacing w:val="2"/>
              <w:w w:val="90"/>
            </w:rPr>
            <w:t> </w:t>
          </w:r>
          <w:r>
            <w:rPr>
              <w:color w:val="231F20"/>
              <w:w w:val="90"/>
            </w:rPr>
            <w:t>the</w:t>
          </w:r>
        </w:p>
        <w:p>
          <w:pPr>
            <w:pStyle w:val="TOC5"/>
            <w:tabs>
              <w:tab w:pos="8919" w:val="right" w:leader="dot"/>
            </w:tabs>
          </w:pPr>
          <w:hyperlink w:history="true" w:anchor="_bookmark15">
            <w:r>
              <w:rPr>
                <w:color w:val="231F20"/>
                <w:w w:val="90"/>
              </w:rPr>
              <w:t>Canadian</w:t>
            </w:r>
            <w:r>
              <w:rPr>
                <w:color w:val="231F20"/>
                <w:spacing w:val="-9"/>
                <w:w w:val="90"/>
              </w:rPr>
              <w:t> </w:t>
            </w:r>
            <w:r>
              <w:rPr>
                <w:color w:val="231F20"/>
                <w:w w:val="90"/>
              </w:rPr>
              <w:t>Economy</w:t>
            </w:r>
            <w:r>
              <w:rPr>
                <w:color w:val="231F20"/>
                <w:spacing w:val="-9"/>
                <w:w w:val="90"/>
              </w:rPr>
              <w:t> </w:t>
            </w:r>
            <w:r>
              <w:rPr>
                <w:color w:val="231F20"/>
                <w:w w:val="90"/>
              </w:rPr>
              <w:t>in</w:t>
            </w:r>
            <w:r>
              <w:rPr>
                <w:color w:val="231F20"/>
                <w:spacing w:val="-9"/>
                <w:w w:val="90"/>
              </w:rPr>
              <w:t> </w:t>
            </w:r>
            <w:r>
              <w:rPr>
                <w:color w:val="231F20"/>
                <w:w w:val="90"/>
              </w:rPr>
              <w:t>2012</w:t>
              <w:tab/>
              <w:t>29</w:t>
            </w:r>
          </w:hyperlink>
        </w:p>
        <w:p>
          <w:pPr>
            <w:pStyle w:val="TOC2"/>
            <w:tabs>
              <w:tab w:pos="8920" w:val="right" w:leader="dot"/>
            </w:tabs>
            <w:spacing w:before="70"/>
            <w:rPr>
              <w:sz w:val="20"/>
            </w:rPr>
          </w:pPr>
          <w:hyperlink w:history="true" w:anchor="_bookmark16">
            <w:r>
              <w:rPr>
                <w:color w:val="231F20"/>
              </w:rPr>
              <w:t>Inflation</w:t>
              <w:tab/>
            </w:r>
            <w:r>
              <w:rPr>
                <w:color w:val="231F20"/>
                <w:sz w:val="20"/>
              </w:rPr>
              <w:t>31</w:t>
            </w:r>
          </w:hyperlink>
        </w:p>
        <w:p>
          <w:pPr>
            <w:pStyle w:val="TOC1"/>
            <w:tabs>
              <w:tab w:pos="8919" w:val="right" w:leader="dot"/>
            </w:tabs>
            <w:spacing w:before="156"/>
            <w:rPr>
              <w:rFonts w:ascii="Arial Unicode MS"/>
              <w:sz w:val="20"/>
            </w:rPr>
          </w:pPr>
          <w:hyperlink w:history="true" w:anchor="_bookmark17">
            <w:r>
              <w:rPr>
                <w:color w:val="006976"/>
              </w:rPr>
              <w:t>Risks</w:t>
            </w:r>
            <w:r>
              <w:rPr>
                <w:color w:val="006976"/>
                <w:spacing w:val="-21"/>
              </w:rPr>
              <w:t> </w:t>
            </w:r>
            <w:r>
              <w:rPr>
                <w:color w:val="006976"/>
              </w:rPr>
              <w:t>to</w:t>
            </w:r>
            <w:r>
              <w:rPr>
                <w:color w:val="006976"/>
                <w:spacing w:val="-20"/>
              </w:rPr>
              <w:t> </w:t>
            </w:r>
            <w:r>
              <w:rPr>
                <w:color w:val="006976"/>
              </w:rPr>
              <w:t>the</w:t>
            </w:r>
            <w:r>
              <w:rPr>
                <w:color w:val="006976"/>
                <w:spacing w:val="-21"/>
              </w:rPr>
              <w:t> </w:t>
            </w:r>
            <w:r>
              <w:rPr>
                <w:color w:val="006976"/>
              </w:rPr>
              <w:t>Outlook</w:t>
              <w:tab/>
            </w:r>
            <w:r>
              <w:rPr>
                <w:rFonts w:ascii="Arial Unicode MS"/>
                <w:color w:val="231F20"/>
                <w:sz w:val="20"/>
              </w:rPr>
              <w:t>35</w:t>
            </w:r>
          </w:hyperlink>
        </w:p>
      </w:sdtContent>
    </w:sdt>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spacing w:before="8"/>
        <w:rPr>
          <w:rFonts w:ascii="Arial Unicode MS"/>
          <w:sz w:val="24"/>
        </w:rPr>
      </w:pPr>
      <w:r>
        <w:rPr/>
        <w:pict>
          <v:shape style="position:absolute;margin-left:89.5pt;margin-top:17.678125pt;width:433pt;height:.1pt;mso-position-horizontal-relative:page;mso-position-vertical-relative:paragraph;z-index:-15723008;mso-wrap-distance-left:0;mso-wrap-distance-right:0" id="docshape18" coordorigin="1790,354" coordsize="8660,0" path="m1790,354l10450,354e" filled="false" stroked="true" strokeweight=".5pt" strokecolor="#006976">
            <v:path arrowok="t"/>
            <v:stroke dashstyle="solid"/>
            <w10:wrap type="topAndBottom"/>
          </v:shape>
        </w:pict>
      </w:r>
    </w:p>
    <w:p>
      <w:pPr>
        <w:spacing w:after="0"/>
        <w:rPr>
          <w:rFonts w:ascii="Arial Unicode MS"/>
          <w:sz w:val="24"/>
        </w:rPr>
        <w:sectPr>
          <w:pgSz w:w="12240" w:h="15840"/>
          <w:pgMar w:top="1500" w:bottom="280" w:left="80" w:right="780"/>
        </w:sectPr>
      </w:pPr>
    </w:p>
    <w:p>
      <w:pPr>
        <w:pStyle w:val="BodyText"/>
        <w:spacing w:before="12"/>
        <w:rPr>
          <w:rFonts w:ascii="Arial Unicode MS"/>
          <w:sz w:val="14"/>
        </w:rPr>
      </w:pPr>
    </w:p>
    <w:p>
      <w:pPr>
        <w:spacing w:after="0"/>
        <w:rPr>
          <w:rFonts w:ascii="Arial Unicode MS"/>
          <w:sz w:val="14"/>
        </w:rPr>
        <w:sectPr>
          <w:pgSz w:w="12240" w:h="15840"/>
          <w:pgMar w:top="1500" w:bottom="280" w:left="80" w:right="780"/>
        </w:sectPr>
      </w:pPr>
    </w:p>
    <w:p>
      <w:pPr>
        <w:spacing w:line="178" w:lineRule="exact" w:before="159"/>
        <w:ind w:left="0" w:right="656" w:firstLine="0"/>
        <w:jc w:val="right"/>
        <w:rPr>
          <w:sz w:val="16"/>
        </w:rPr>
      </w:pPr>
      <w:r>
        <w:rPr/>
        <w:pict>
          <v:shape style="position:absolute;margin-left:560.627991pt;margin-top:4.183934pt;width:6.4pt;height:22.9pt;mso-position-horizontal-relative:page;mso-position-vertical-relative:paragraph;z-index:15735808" type="#_x0000_t202" id="docshape19" filled="false" stroked="false">
            <v:textbox inset="0,0,0,0">
              <w:txbxContent>
                <w:p>
                  <w:pPr>
                    <w:spacing w:before="27"/>
                    <w:ind w:left="0" w:right="0" w:firstLine="0"/>
                    <w:jc w:val="left"/>
                    <w:rPr>
                      <w:sz w:val="36"/>
                    </w:rPr>
                  </w:pPr>
                  <w:r>
                    <w:rPr>
                      <w:color w:val="418C98"/>
                      <w:w w:val="63"/>
                      <w:sz w:val="36"/>
                    </w:rPr>
                    <w:t>1</w:t>
                  </w:r>
                </w:p>
              </w:txbxContent>
            </v:textbox>
            <w10:wrap type="none"/>
          </v:shape>
        </w:pict>
      </w:r>
      <w:bookmarkStart w:name="Global Economy" w:id="3"/>
      <w:bookmarkEnd w:id="3"/>
      <w:r>
        <w:rPr/>
      </w:r>
      <w:bookmarkStart w:name="_bookmark0" w:id="4"/>
      <w:bookmarkEnd w:id="4"/>
      <w:r>
        <w:rPr/>
      </w:r>
      <w:r>
        <w:rPr>
          <w:color w:val="006976"/>
          <w:spacing w:val="-2"/>
          <w:w w:val="115"/>
          <w:sz w:val="16"/>
        </w:rPr>
        <w:t>Global</w:t>
      </w:r>
      <w:r>
        <w:rPr>
          <w:color w:val="006976"/>
          <w:spacing w:val="-14"/>
          <w:w w:val="115"/>
          <w:sz w:val="16"/>
        </w:rPr>
        <w:t> </w:t>
      </w:r>
      <w:r>
        <w:rPr>
          <w:color w:val="006976"/>
          <w:spacing w:val="-2"/>
          <w:w w:val="115"/>
          <w:sz w:val="16"/>
        </w:rPr>
        <w:t>EConoMy</w:t>
      </w:r>
    </w:p>
    <w:p>
      <w:pPr>
        <w:spacing w:line="155" w:lineRule="exact" w:before="0"/>
        <w:ind w:left="7205" w:right="0" w:firstLine="0"/>
        <w:jc w:val="left"/>
        <w:rPr>
          <w:rFonts w:ascii="Arial Unicode MS" w:hAnsi="Arial Unicode MS"/>
          <w:sz w:val="12"/>
        </w:rPr>
      </w:pPr>
      <w:r>
        <w:rPr>
          <w:rFonts w:ascii="Arial Unicode MS" w:hAnsi="Arial Unicode MS"/>
          <w:color w:val="818386"/>
          <w:spacing w:val="-1"/>
          <w:w w:val="85"/>
          <w:sz w:val="12"/>
        </w:rPr>
        <w:t>B</w:t>
      </w:r>
      <w:r>
        <w:rPr>
          <w:rFonts w:ascii="Arial Unicode MS" w:hAnsi="Arial Unicode MS"/>
          <w:color w:val="818386"/>
          <w:w w:val="101"/>
          <w:sz w:val="12"/>
        </w:rPr>
        <w:t>ANK</w:t>
      </w:r>
      <w:r>
        <w:rPr>
          <w:rFonts w:ascii="Arial Unicode MS" w:hAnsi="Arial Unicode MS"/>
          <w:color w:val="818386"/>
          <w:spacing w:val="-6"/>
          <w:sz w:val="12"/>
        </w:rPr>
        <w:t> </w:t>
      </w:r>
      <w:r>
        <w:rPr>
          <w:rFonts w:ascii="Arial Unicode MS" w:hAnsi="Arial Unicode MS"/>
          <w:color w:val="818386"/>
          <w:w w:val="91"/>
          <w:sz w:val="12"/>
        </w:rPr>
        <w:t>OF</w:t>
      </w:r>
      <w:r>
        <w:rPr>
          <w:rFonts w:ascii="Arial Unicode MS" w:hAnsi="Arial Unicode MS"/>
          <w:color w:val="818386"/>
          <w:spacing w:val="-6"/>
          <w:sz w:val="12"/>
        </w:rPr>
        <w:t> </w:t>
      </w:r>
      <w:r>
        <w:rPr>
          <w:rFonts w:ascii="Arial Unicode MS" w:hAnsi="Arial Unicode MS"/>
          <w:color w:val="818386"/>
          <w:spacing w:val="-1"/>
          <w:w w:val="92"/>
          <w:sz w:val="12"/>
        </w:rPr>
        <w:t>C</w:t>
      </w:r>
      <w:r>
        <w:rPr>
          <w:rFonts w:ascii="Arial Unicode MS" w:hAnsi="Arial Unicode MS"/>
          <w:color w:val="818386"/>
          <w:w w:val="104"/>
          <w:sz w:val="12"/>
        </w:rPr>
        <w:t>ANA</w:t>
      </w:r>
      <w:r>
        <w:rPr>
          <w:rFonts w:ascii="Arial Unicode MS" w:hAnsi="Arial Unicode MS"/>
          <w:color w:val="818386"/>
          <w:spacing w:val="-5"/>
          <w:w w:val="104"/>
          <w:sz w:val="12"/>
        </w:rPr>
        <w:t>D</w:t>
      </w:r>
      <w:r>
        <w:rPr>
          <w:rFonts w:ascii="Arial Unicode MS" w:hAnsi="Arial Unicode MS"/>
          <w:color w:val="818386"/>
          <w:w w:val="107"/>
          <w:sz w:val="12"/>
        </w:rPr>
        <w:t>A</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9"/>
          <w:sz w:val="12"/>
        </w:rPr>
        <w:t>Mone</w:t>
      </w:r>
      <w:r>
        <w:rPr>
          <w:rFonts w:ascii="Arial Unicode MS" w:hAnsi="Arial Unicode MS"/>
          <w:color w:val="818386"/>
          <w:spacing w:val="-11"/>
          <w:w w:val="129"/>
          <w:sz w:val="12"/>
        </w:rPr>
        <w:t>t</w:t>
      </w:r>
      <w:r>
        <w:rPr>
          <w:rFonts w:ascii="Arial Unicode MS" w:hAnsi="Arial Unicode MS"/>
          <w:color w:val="818386"/>
          <w:w w:val="147"/>
          <w:sz w:val="12"/>
        </w:rPr>
        <w:t>a</w:t>
      </w:r>
      <w:r>
        <w:rPr>
          <w:rFonts w:ascii="Arial Unicode MS" w:hAnsi="Arial Unicode MS"/>
          <w:color w:val="818386"/>
          <w:spacing w:val="-4"/>
          <w:w w:val="147"/>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27"/>
          <w:sz w:val="12"/>
        </w:rPr>
        <w:t>Poli</w:t>
      </w:r>
      <w:r>
        <w:rPr>
          <w:rFonts w:ascii="Arial Unicode MS" w:hAnsi="Arial Unicode MS"/>
          <w:color w:val="818386"/>
          <w:spacing w:val="-2"/>
          <w:w w:val="127"/>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77"/>
          <w:sz w:val="12"/>
        </w:rPr>
        <w:t>r</w:t>
      </w:r>
      <w:r>
        <w:rPr>
          <w:rFonts w:ascii="Arial Unicode MS" w:hAnsi="Arial Unicode MS"/>
          <w:color w:val="818386"/>
          <w:w w:val="94"/>
          <w:sz w:val="12"/>
        </w:rPr>
        <w:t>e</w:t>
      </w:r>
      <w:r>
        <w:rPr>
          <w:rFonts w:ascii="Arial Unicode MS" w:hAnsi="Arial Unicode MS"/>
          <w:color w:val="818386"/>
          <w:w w:val="82"/>
          <w:sz w:val="12"/>
        </w:rPr>
        <w:t>P</w:t>
      </w:r>
      <w:r>
        <w:rPr>
          <w:rFonts w:ascii="Arial Unicode MS" w:hAnsi="Arial Unicode MS"/>
          <w:color w:val="818386"/>
          <w:w w:val="153"/>
          <w:sz w:val="12"/>
        </w:rPr>
        <w:t>o</w:t>
      </w:r>
      <w:r>
        <w:rPr>
          <w:rFonts w:ascii="Arial Unicode MS" w:hAnsi="Arial Unicode MS"/>
          <w:color w:val="818386"/>
          <w:spacing w:val="-3"/>
          <w:w w:val="153"/>
          <w:sz w:val="12"/>
        </w:rPr>
        <w:t>r</w:t>
      </w:r>
      <w:r>
        <w:rPr>
          <w:rFonts w:ascii="Arial Unicode MS" w:hAnsi="Arial Unicode MS"/>
          <w:color w:val="818386"/>
          <w:w w:val="217"/>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04"/>
          <w:sz w:val="12"/>
        </w:rPr>
        <w:t>aP</w:t>
      </w:r>
      <w:r>
        <w:rPr>
          <w:rFonts w:ascii="Arial Unicode MS" w:hAnsi="Arial Unicode MS"/>
          <w:color w:val="818386"/>
          <w:w w:val="174"/>
          <w:sz w:val="12"/>
        </w:rPr>
        <w:t>ril</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spacing w:before="1"/>
        <w:rPr>
          <w:rFonts w:ascii="Arial Unicode MS"/>
          <w:sz w:val="22"/>
        </w:rPr>
      </w:pPr>
    </w:p>
    <w:p>
      <w:pPr>
        <w:pStyle w:val="Heading1"/>
      </w:pPr>
      <w:r>
        <w:rPr>
          <w:color w:val="006976"/>
          <w:spacing w:val="-14"/>
          <w:w w:val="90"/>
        </w:rPr>
        <w:t>Global</w:t>
      </w:r>
      <w:r>
        <w:rPr>
          <w:color w:val="006976"/>
          <w:spacing w:val="-38"/>
          <w:w w:val="90"/>
        </w:rPr>
        <w:t> </w:t>
      </w:r>
      <w:r>
        <w:rPr>
          <w:color w:val="006976"/>
          <w:spacing w:val="-13"/>
          <w:w w:val="90"/>
        </w:rPr>
        <w:t>Economy</w:t>
      </w:r>
    </w:p>
    <w:p>
      <w:pPr>
        <w:pStyle w:val="BodyText"/>
        <w:spacing w:before="1"/>
        <w:rPr>
          <w:sz w:val="27"/>
        </w:rPr>
      </w:pPr>
    </w:p>
    <w:p>
      <w:pPr>
        <w:spacing w:after="0"/>
        <w:rPr>
          <w:sz w:val="27"/>
        </w:rPr>
        <w:sectPr>
          <w:pgSz w:w="12240" w:h="15840"/>
          <w:pgMar w:top="720" w:bottom="280" w:left="80" w:right="780"/>
        </w:sectPr>
      </w:pPr>
    </w:p>
    <w:p>
      <w:pPr>
        <w:pStyle w:val="BodyText"/>
        <w:spacing w:line="249" w:lineRule="auto" w:before="103"/>
        <w:ind w:left="820" w:right="164"/>
      </w:pPr>
      <w:r>
        <w:rPr>
          <w:color w:val="4C4D4F"/>
        </w:rPr>
        <w:t>Global economic growth has evolved broadly as anticipated in the January</w:t>
      </w:r>
      <w:r>
        <w:rPr>
          <w:color w:val="4C4D4F"/>
          <w:spacing w:val="1"/>
        </w:rPr>
        <w:t> </w:t>
      </w:r>
      <w:r>
        <w:rPr>
          <w:i/>
          <w:color w:val="4C4D4F"/>
        </w:rPr>
        <w:t>Monetary Policy Report</w:t>
      </w:r>
      <w:r>
        <w:rPr>
          <w:color w:val="4C4D4F"/>
        </w:rPr>
        <w:t>. In the United States, the expansion is continuing at</w:t>
      </w:r>
      <w:r>
        <w:rPr>
          <w:color w:val="4C4D4F"/>
          <w:spacing w:val="-53"/>
        </w:rPr>
        <w:t> </w:t>
      </w:r>
      <w:r>
        <w:rPr>
          <w:color w:val="4C4D4F"/>
        </w:rPr>
        <w:t>a</w:t>
      </w:r>
      <w:r>
        <w:rPr>
          <w:color w:val="4C4D4F"/>
          <w:spacing w:val="-2"/>
        </w:rPr>
        <w:t> </w:t>
      </w:r>
      <w:r>
        <w:rPr>
          <w:color w:val="4C4D4F"/>
        </w:rPr>
        <w:t>modest</w:t>
      </w:r>
      <w:r>
        <w:rPr>
          <w:color w:val="4C4D4F"/>
          <w:spacing w:val="-2"/>
        </w:rPr>
        <w:t> </w:t>
      </w:r>
      <w:r>
        <w:rPr>
          <w:color w:val="4C4D4F"/>
        </w:rPr>
        <w:t>pace,</w:t>
      </w:r>
      <w:r>
        <w:rPr>
          <w:color w:val="4C4D4F"/>
          <w:spacing w:val="-2"/>
        </w:rPr>
        <w:t> </w:t>
      </w:r>
      <w:r>
        <w:rPr>
          <w:color w:val="4C4D4F"/>
        </w:rPr>
        <w:t>with</w:t>
      </w:r>
      <w:r>
        <w:rPr>
          <w:color w:val="4C4D4F"/>
          <w:spacing w:val="-2"/>
        </w:rPr>
        <w:t> </w:t>
      </w:r>
      <w:r>
        <w:rPr>
          <w:color w:val="4C4D4F"/>
        </w:rPr>
        <w:t>gradually</w:t>
      </w:r>
      <w:r>
        <w:rPr>
          <w:color w:val="4C4D4F"/>
          <w:spacing w:val="-1"/>
        </w:rPr>
        <w:t> </w:t>
      </w:r>
      <w:r>
        <w:rPr>
          <w:color w:val="4C4D4F"/>
        </w:rPr>
        <w:t>strengthening</w:t>
      </w:r>
      <w:r>
        <w:rPr>
          <w:color w:val="4C4D4F"/>
          <w:spacing w:val="-2"/>
        </w:rPr>
        <w:t> </w:t>
      </w:r>
      <w:r>
        <w:rPr>
          <w:color w:val="4C4D4F"/>
        </w:rPr>
        <w:t>private</w:t>
      </w:r>
      <w:r>
        <w:rPr>
          <w:color w:val="4C4D4F"/>
          <w:spacing w:val="-2"/>
        </w:rPr>
        <w:t> </w:t>
      </w:r>
      <w:r>
        <w:rPr>
          <w:color w:val="4C4D4F"/>
        </w:rPr>
        <w:t>demand</w:t>
      </w:r>
      <w:r>
        <w:rPr>
          <w:color w:val="4C4D4F"/>
          <w:spacing w:val="-2"/>
        </w:rPr>
        <w:t> </w:t>
      </w:r>
      <w:r>
        <w:rPr>
          <w:color w:val="4C4D4F"/>
        </w:rPr>
        <w:t>partly</w:t>
      </w:r>
      <w:r>
        <w:rPr>
          <w:color w:val="4C4D4F"/>
          <w:spacing w:val="-1"/>
        </w:rPr>
        <w:t> </w:t>
      </w:r>
      <w:r>
        <w:rPr>
          <w:color w:val="4C4D4F"/>
        </w:rPr>
        <w:t>offset</w:t>
      </w:r>
      <w:r>
        <w:rPr>
          <w:color w:val="4C4D4F"/>
          <w:spacing w:val="-2"/>
        </w:rPr>
        <w:t> </w:t>
      </w:r>
      <w:r>
        <w:rPr>
          <w:color w:val="4C4D4F"/>
        </w:rPr>
        <w:t>by</w:t>
      </w:r>
    </w:p>
    <w:p>
      <w:pPr>
        <w:pStyle w:val="BodyText"/>
        <w:spacing w:line="249" w:lineRule="auto" w:before="2"/>
        <w:ind w:left="820" w:right="46"/>
      </w:pPr>
      <w:r>
        <w:rPr>
          <w:color w:val="4C4D4F"/>
        </w:rPr>
        <w:t>accelerated</w:t>
      </w:r>
      <w:r>
        <w:rPr>
          <w:color w:val="4C4D4F"/>
          <w:spacing w:val="-12"/>
        </w:rPr>
        <w:t> </w:t>
      </w:r>
      <w:r>
        <w:rPr>
          <w:color w:val="4C4D4F"/>
        </w:rPr>
        <w:t>fiscal</w:t>
      </w:r>
      <w:r>
        <w:rPr>
          <w:color w:val="4C4D4F"/>
          <w:spacing w:val="-11"/>
        </w:rPr>
        <w:t> </w:t>
      </w:r>
      <w:r>
        <w:rPr>
          <w:color w:val="4C4D4F"/>
        </w:rPr>
        <w:t>consolidation.</w:t>
      </w:r>
      <w:r>
        <w:rPr>
          <w:color w:val="4C4D4F"/>
          <w:spacing w:val="-11"/>
        </w:rPr>
        <w:t> </w:t>
      </w:r>
      <w:r>
        <w:rPr>
          <w:color w:val="4C4D4F"/>
        </w:rPr>
        <w:t>Significant</w:t>
      </w:r>
      <w:r>
        <w:rPr>
          <w:color w:val="4C4D4F"/>
          <w:spacing w:val="-11"/>
        </w:rPr>
        <w:t> </w:t>
      </w:r>
      <w:r>
        <w:rPr>
          <w:color w:val="4C4D4F"/>
        </w:rPr>
        <w:t>policy</w:t>
      </w:r>
      <w:r>
        <w:rPr>
          <w:color w:val="4C4D4F"/>
          <w:spacing w:val="-11"/>
        </w:rPr>
        <w:t> </w:t>
      </w:r>
      <w:r>
        <w:rPr>
          <w:color w:val="4C4D4F"/>
        </w:rPr>
        <w:t>easing</w:t>
      </w:r>
      <w:r>
        <w:rPr>
          <w:color w:val="4C4D4F"/>
          <w:spacing w:val="-11"/>
        </w:rPr>
        <w:t> </w:t>
      </w:r>
      <w:r>
        <w:rPr>
          <w:color w:val="4C4D4F"/>
        </w:rPr>
        <w:t>has</w:t>
      </w:r>
      <w:r>
        <w:rPr>
          <w:color w:val="4C4D4F"/>
          <w:spacing w:val="-11"/>
        </w:rPr>
        <w:t> </w:t>
      </w:r>
      <w:r>
        <w:rPr>
          <w:color w:val="4C4D4F"/>
        </w:rPr>
        <w:t>been</w:t>
      </w:r>
      <w:r>
        <w:rPr>
          <w:color w:val="4C4D4F"/>
          <w:spacing w:val="-11"/>
        </w:rPr>
        <w:t> </w:t>
      </w:r>
      <w:r>
        <w:rPr>
          <w:color w:val="4C4D4F"/>
        </w:rPr>
        <w:t>introduced</w:t>
      </w:r>
      <w:r>
        <w:rPr>
          <w:color w:val="4C4D4F"/>
          <w:spacing w:val="1"/>
        </w:rPr>
        <w:t> </w:t>
      </w:r>
      <w:r>
        <w:rPr>
          <w:color w:val="4C4D4F"/>
        </w:rPr>
        <w:t>in</w:t>
      </w:r>
      <w:r>
        <w:rPr>
          <w:color w:val="4C4D4F"/>
          <w:spacing w:val="-10"/>
        </w:rPr>
        <w:t> </w:t>
      </w:r>
      <w:r>
        <w:rPr>
          <w:color w:val="4C4D4F"/>
        </w:rPr>
        <w:t>Japan.</w:t>
      </w:r>
      <w:r>
        <w:rPr>
          <w:color w:val="4C4D4F"/>
          <w:spacing w:val="-9"/>
        </w:rPr>
        <w:t> </w:t>
      </w:r>
      <w:r>
        <w:rPr>
          <w:color w:val="4C4D4F"/>
        </w:rPr>
        <w:t>The</w:t>
      </w:r>
      <w:r>
        <w:rPr>
          <w:color w:val="4C4D4F"/>
          <w:spacing w:val="-9"/>
        </w:rPr>
        <w:t> </w:t>
      </w:r>
      <w:r>
        <w:rPr>
          <w:color w:val="4C4D4F"/>
        </w:rPr>
        <w:t>euro</w:t>
      </w:r>
      <w:r>
        <w:rPr>
          <w:color w:val="4C4D4F"/>
          <w:spacing w:val="-10"/>
        </w:rPr>
        <w:t> </w:t>
      </w:r>
      <w:r>
        <w:rPr>
          <w:color w:val="4C4D4F"/>
        </w:rPr>
        <w:t>area</w:t>
      </w:r>
      <w:r>
        <w:rPr>
          <w:color w:val="4C4D4F"/>
          <w:spacing w:val="-9"/>
        </w:rPr>
        <w:t> </w:t>
      </w:r>
      <w:r>
        <w:rPr>
          <w:color w:val="4C4D4F"/>
        </w:rPr>
        <w:t>remains</w:t>
      </w:r>
      <w:r>
        <w:rPr>
          <w:color w:val="4C4D4F"/>
          <w:spacing w:val="-9"/>
        </w:rPr>
        <w:t> </w:t>
      </w:r>
      <w:r>
        <w:rPr>
          <w:color w:val="4C4D4F"/>
        </w:rPr>
        <w:t>in</w:t>
      </w:r>
      <w:r>
        <w:rPr>
          <w:color w:val="4C4D4F"/>
          <w:spacing w:val="-10"/>
        </w:rPr>
        <w:t> </w:t>
      </w:r>
      <w:r>
        <w:rPr>
          <w:color w:val="4C4D4F"/>
        </w:rPr>
        <w:t>recession,</w:t>
      </w:r>
      <w:r>
        <w:rPr>
          <w:color w:val="4C4D4F"/>
          <w:spacing w:val="-9"/>
        </w:rPr>
        <w:t> </w:t>
      </w:r>
      <w:r>
        <w:rPr>
          <w:color w:val="4C4D4F"/>
        </w:rPr>
        <w:t>however,</w:t>
      </w:r>
      <w:r>
        <w:rPr>
          <w:color w:val="4C4D4F"/>
          <w:spacing w:val="-9"/>
        </w:rPr>
        <w:t> </w:t>
      </w:r>
      <w:r>
        <w:rPr>
          <w:color w:val="4C4D4F"/>
        </w:rPr>
        <w:t>and</w:t>
      </w:r>
      <w:r>
        <w:rPr>
          <w:color w:val="4C4D4F"/>
          <w:spacing w:val="-10"/>
        </w:rPr>
        <w:t> </w:t>
      </w:r>
      <w:r>
        <w:rPr>
          <w:color w:val="4C4D4F"/>
        </w:rPr>
        <w:t>economic</w:t>
      </w:r>
      <w:r>
        <w:rPr>
          <w:color w:val="4C4D4F"/>
          <w:spacing w:val="-9"/>
        </w:rPr>
        <w:t> </w:t>
      </w:r>
      <w:r>
        <w:rPr>
          <w:color w:val="4C4D4F"/>
        </w:rPr>
        <w:t>activity</w:t>
      </w:r>
      <w:r>
        <w:rPr>
          <w:color w:val="4C4D4F"/>
          <w:spacing w:val="1"/>
        </w:rPr>
        <w:t> </w:t>
      </w:r>
      <w:r>
        <w:rPr>
          <w:color w:val="4C4D4F"/>
        </w:rPr>
        <w:t>is being constrained by</w:t>
      </w:r>
      <w:r>
        <w:rPr>
          <w:color w:val="4C4D4F"/>
          <w:spacing w:val="1"/>
        </w:rPr>
        <w:t> </w:t>
      </w:r>
      <w:r>
        <w:rPr>
          <w:color w:val="4C4D4F"/>
        </w:rPr>
        <w:t>fiscal austerity, low confidence</w:t>
      </w:r>
      <w:r>
        <w:rPr>
          <w:color w:val="4C4D4F"/>
          <w:spacing w:val="1"/>
        </w:rPr>
        <w:t> </w:t>
      </w:r>
      <w:r>
        <w:rPr>
          <w:color w:val="4C4D4F"/>
        </w:rPr>
        <w:t>and tight credit</w:t>
      </w:r>
      <w:r>
        <w:rPr>
          <w:color w:val="4C4D4F"/>
          <w:spacing w:val="1"/>
        </w:rPr>
        <w:t> </w:t>
      </w:r>
      <w:r>
        <w:rPr>
          <w:color w:val="4C4D4F"/>
        </w:rPr>
        <w:t>condi-</w:t>
      </w:r>
      <w:r>
        <w:rPr>
          <w:color w:val="4C4D4F"/>
          <w:spacing w:val="1"/>
        </w:rPr>
        <w:t> </w:t>
      </w:r>
      <w:r>
        <w:rPr>
          <w:color w:val="4C4D4F"/>
        </w:rPr>
        <w:t>tions. After picking up sharply in the second half of 2012, growth in China has</w:t>
      </w:r>
      <w:r>
        <w:rPr>
          <w:color w:val="4C4D4F"/>
          <w:spacing w:val="-53"/>
        </w:rPr>
        <w:t> </w:t>
      </w:r>
      <w:r>
        <w:rPr>
          <w:color w:val="4C4D4F"/>
        </w:rPr>
        <w:t>eased. Commodity prices received by Canadian producers remain elevated</w:t>
      </w:r>
      <w:r>
        <w:rPr>
          <w:color w:val="4C4D4F"/>
          <w:spacing w:val="1"/>
        </w:rPr>
        <w:t> </w:t>
      </w:r>
      <w:r>
        <w:rPr>
          <w:color w:val="4C4D4F"/>
          <w:spacing w:val="-2"/>
        </w:rPr>
        <w:t>by</w:t>
      </w:r>
      <w:r>
        <w:rPr>
          <w:color w:val="4C4D4F"/>
          <w:spacing w:val="-12"/>
        </w:rPr>
        <w:t> </w:t>
      </w:r>
      <w:r>
        <w:rPr>
          <w:color w:val="4C4D4F"/>
          <w:spacing w:val="-2"/>
        </w:rPr>
        <w:t>historical</w:t>
      </w:r>
      <w:r>
        <w:rPr>
          <w:color w:val="4C4D4F"/>
          <w:spacing w:val="-12"/>
        </w:rPr>
        <w:t> </w:t>
      </w:r>
      <w:r>
        <w:rPr>
          <w:color w:val="4C4D4F"/>
          <w:spacing w:val="-2"/>
        </w:rPr>
        <w:t>standards</w:t>
      </w:r>
      <w:r>
        <w:rPr>
          <w:color w:val="4C4D4F"/>
          <w:spacing w:val="-12"/>
        </w:rPr>
        <w:t> </w:t>
      </w:r>
      <w:r>
        <w:rPr>
          <w:color w:val="4C4D4F"/>
          <w:spacing w:val="-2"/>
        </w:rPr>
        <w:t>and,</w:t>
      </w:r>
      <w:r>
        <w:rPr>
          <w:color w:val="4C4D4F"/>
          <w:spacing w:val="-12"/>
        </w:rPr>
        <w:t> </w:t>
      </w:r>
      <w:r>
        <w:rPr>
          <w:color w:val="4C4D4F"/>
          <w:spacing w:val="-1"/>
        </w:rPr>
        <w:t>overall,</w:t>
      </w:r>
      <w:r>
        <w:rPr>
          <w:color w:val="4C4D4F"/>
          <w:spacing w:val="-12"/>
        </w:rPr>
        <w:t> </w:t>
      </w:r>
      <w:r>
        <w:rPr>
          <w:color w:val="4C4D4F"/>
          <w:spacing w:val="-1"/>
        </w:rPr>
        <w:t>they</w:t>
      </w:r>
      <w:r>
        <w:rPr>
          <w:color w:val="4C4D4F"/>
          <w:spacing w:val="-12"/>
        </w:rPr>
        <w:t> </w:t>
      </w:r>
      <w:r>
        <w:rPr>
          <w:color w:val="4C4D4F"/>
          <w:spacing w:val="-1"/>
        </w:rPr>
        <w:t>are</w:t>
      </w:r>
      <w:r>
        <w:rPr>
          <w:color w:val="4C4D4F"/>
          <w:spacing w:val="-11"/>
        </w:rPr>
        <w:t> </w:t>
      </w:r>
      <w:r>
        <w:rPr>
          <w:color w:val="4C4D4F"/>
          <w:spacing w:val="-1"/>
        </w:rPr>
        <w:t>little</w:t>
      </w:r>
      <w:r>
        <w:rPr>
          <w:color w:val="4C4D4F"/>
          <w:spacing w:val="-12"/>
        </w:rPr>
        <w:t> </w:t>
      </w:r>
      <w:r>
        <w:rPr>
          <w:color w:val="4C4D4F"/>
          <w:spacing w:val="-1"/>
        </w:rPr>
        <w:t>changed</w:t>
      </w:r>
      <w:r>
        <w:rPr>
          <w:color w:val="4C4D4F"/>
          <w:spacing w:val="-12"/>
        </w:rPr>
        <w:t> </w:t>
      </w:r>
      <w:r>
        <w:rPr>
          <w:color w:val="4C4D4F"/>
          <w:spacing w:val="-1"/>
        </w:rPr>
        <w:t>since</w:t>
      </w:r>
      <w:r>
        <w:rPr>
          <w:color w:val="4C4D4F"/>
          <w:spacing w:val="-12"/>
        </w:rPr>
        <w:t> </w:t>
      </w:r>
      <w:r>
        <w:rPr>
          <w:color w:val="4C4D4F"/>
          <w:spacing w:val="-1"/>
        </w:rPr>
        <w:t>the</w:t>
      </w:r>
      <w:r>
        <w:rPr>
          <w:color w:val="4C4D4F"/>
          <w:spacing w:val="-12"/>
        </w:rPr>
        <w:t> </w:t>
      </w:r>
      <w:r>
        <w:rPr>
          <w:color w:val="4C4D4F"/>
          <w:spacing w:val="-1"/>
        </w:rPr>
        <w:t>last</w:t>
      </w:r>
      <w:r>
        <w:rPr>
          <w:color w:val="4C4D4F"/>
          <w:spacing w:val="-12"/>
        </w:rPr>
        <w:t> </w:t>
      </w:r>
      <w:r>
        <w:rPr>
          <w:i/>
          <w:color w:val="4C4D4F"/>
          <w:spacing w:val="-1"/>
        </w:rPr>
        <w:t>Report</w:t>
      </w:r>
      <w:r>
        <w:rPr>
          <w:color w:val="4C4D4F"/>
          <w:spacing w:val="-1"/>
        </w:rPr>
        <w:t>.</w:t>
      </w:r>
    </w:p>
    <w:p>
      <w:pPr>
        <w:pStyle w:val="BodyText"/>
        <w:spacing w:before="125"/>
        <w:ind w:left="820"/>
      </w:pPr>
      <w:r>
        <w:rPr>
          <w:color w:val="4C4D4F"/>
        </w:rPr>
        <w:t>Global</w:t>
      </w:r>
      <w:r>
        <w:rPr>
          <w:color w:val="4C4D4F"/>
          <w:spacing w:val="7"/>
        </w:rPr>
        <w:t> </w:t>
      </w:r>
      <w:r>
        <w:rPr>
          <w:color w:val="4C4D4F"/>
        </w:rPr>
        <w:t>economic</w:t>
      </w:r>
      <w:r>
        <w:rPr>
          <w:color w:val="4C4D4F"/>
          <w:spacing w:val="8"/>
        </w:rPr>
        <w:t> </w:t>
      </w:r>
      <w:r>
        <w:rPr>
          <w:color w:val="4C4D4F"/>
        </w:rPr>
        <w:t>activity</w:t>
      </w:r>
      <w:r>
        <w:rPr>
          <w:color w:val="4C4D4F"/>
          <w:spacing w:val="7"/>
        </w:rPr>
        <w:t> </w:t>
      </w:r>
      <w:r>
        <w:rPr>
          <w:color w:val="4C4D4F"/>
        </w:rPr>
        <w:t>is</w:t>
      </w:r>
      <w:r>
        <w:rPr>
          <w:color w:val="4C4D4F"/>
          <w:spacing w:val="8"/>
        </w:rPr>
        <w:t> </w:t>
      </w:r>
      <w:r>
        <w:rPr>
          <w:color w:val="4C4D4F"/>
        </w:rPr>
        <w:t>expected</w:t>
      </w:r>
      <w:r>
        <w:rPr>
          <w:color w:val="4C4D4F"/>
          <w:spacing w:val="8"/>
        </w:rPr>
        <w:t> </w:t>
      </w:r>
      <w:r>
        <w:rPr>
          <w:color w:val="4C4D4F"/>
        </w:rPr>
        <w:t>to</w:t>
      </w:r>
      <w:r>
        <w:rPr>
          <w:color w:val="4C4D4F"/>
          <w:spacing w:val="7"/>
        </w:rPr>
        <w:t> </w:t>
      </w:r>
      <w:r>
        <w:rPr>
          <w:color w:val="4C4D4F"/>
        </w:rPr>
        <w:t>grow</w:t>
      </w:r>
      <w:r>
        <w:rPr>
          <w:color w:val="4C4D4F"/>
          <w:spacing w:val="8"/>
        </w:rPr>
        <w:t> </w:t>
      </w:r>
      <w:r>
        <w:rPr>
          <w:color w:val="4C4D4F"/>
        </w:rPr>
        <w:t>modestly</w:t>
      </w:r>
      <w:r>
        <w:rPr>
          <w:color w:val="4C4D4F"/>
          <w:spacing w:val="8"/>
        </w:rPr>
        <w:t> </w:t>
      </w:r>
      <w:r>
        <w:rPr>
          <w:color w:val="4C4D4F"/>
        </w:rPr>
        <w:t>in</w:t>
      </w:r>
      <w:r>
        <w:rPr>
          <w:color w:val="4C4D4F"/>
          <w:spacing w:val="7"/>
        </w:rPr>
        <w:t> </w:t>
      </w:r>
      <w:r>
        <w:rPr>
          <w:color w:val="4C4D4F"/>
        </w:rPr>
        <w:t>2013,</w:t>
      </w:r>
      <w:r>
        <w:rPr>
          <w:color w:val="4C4D4F"/>
          <w:spacing w:val="8"/>
        </w:rPr>
        <w:t> </w:t>
      </w:r>
      <w:r>
        <w:rPr>
          <w:color w:val="4C4D4F"/>
        </w:rPr>
        <w:t>at</w:t>
      </w:r>
      <w:r>
        <w:rPr>
          <w:color w:val="4C4D4F"/>
          <w:spacing w:val="8"/>
        </w:rPr>
        <w:t> </w:t>
      </w:r>
      <w:r>
        <w:rPr>
          <w:color w:val="4C4D4F"/>
        </w:rPr>
        <w:t>a</w:t>
      </w:r>
      <w:r>
        <w:rPr>
          <w:color w:val="4C4D4F"/>
          <w:spacing w:val="7"/>
        </w:rPr>
        <w:t> </w:t>
      </w:r>
      <w:r>
        <w:rPr>
          <w:color w:val="4C4D4F"/>
        </w:rPr>
        <w:t>rate</w:t>
      </w:r>
      <w:r>
        <w:rPr>
          <w:color w:val="4C4D4F"/>
          <w:spacing w:val="8"/>
        </w:rPr>
        <w:t> </w:t>
      </w:r>
      <w:r>
        <w:rPr>
          <w:color w:val="4C4D4F"/>
        </w:rPr>
        <w:t>of</w:t>
      </w:r>
    </w:p>
    <w:p>
      <w:pPr>
        <w:pStyle w:val="BodyText"/>
        <w:spacing w:line="249" w:lineRule="auto" w:before="10"/>
        <w:ind w:left="820" w:right="164"/>
      </w:pPr>
      <w:r>
        <w:rPr>
          <w:color w:val="4C4D4F"/>
        </w:rPr>
        <w:t>3.0</w:t>
      </w:r>
      <w:r>
        <w:rPr>
          <w:color w:val="4C4D4F"/>
          <w:spacing w:val="5"/>
        </w:rPr>
        <w:t> </w:t>
      </w:r>
      <w:r>
        <w:rPr>
          <w:color w:val="4C4D4F"/>
        </w:rPr>
        <w:t>per</w:t>
      </w:r>
      <w:r>
        <w:rPr>
          <w:color w:val="4C4D4F"/>
          <w:spacing w:val="5"/>
        </w:rPr>
        <w:t> </w:t>
      </w:r>
      <w:r>
        <w:rPr>
          <w:color w:val="4C4D4F"/>
        </w:rPr>
        <w:t>cent,</w:t>
      </w:r>
      <w:r>
        <w:rPr>
          <w:color w:val="4C4D4F"/>
          <w:spacing w:val="5"/>
        </w:rPr>
        <w:t> </w:t>
      </w:r>
      <w:r>
        <w:rPr>
          <w:color w:val="4C4D4F"/>
        </w:rPr>
        <w:t>before</w:t>
      </w:r>
      <w:r>
        <w:rPr>
          <w:color w:val="4C4D4F"/>
          <w:spacing w:val="5"/>
        </w:rPr>
        <w:t> </w:t>
      </w:r>
      <w:r>
        <w:rPr>
          <w:color w:val="4C4D4F"/>
        </w:rPr>
        <w:t>strengthening</w:t>
      </w:r>
      <w:r>
        <w:rPr>
          <w:color w:val="4C4D4F"/>
          <w:spacing w:val="5"/>
        </w:rPr>
        <w:t> </w:t>
      </w:r>
      <w:r>
        <w:rPr>
          <w:color w:val="4C4D4F"/>
        </w:rPr>
        <w:t>to</w:t>
      </w:r>
      <w:r>
        <w:rPr>
          <w:color w:val="4C4D4F"/>
          <w:spacing w:val="5"/>
        </w:rPr>
        <w:t> </w:t>
      </w:r>
      <w:r>
        <w:rPr>
          <w:color w:val="4C4D4F"/>
        </w:rPr>
        <w:t>3.6</w:t>
      </w:r>
      <w:r>
        <w:rPr>
          <w:color w:val="4C4D4F"/>
          <w:spacing w:val="5"/>
        </w:rPr>
        <w:t> </w:t>
      </w:r>
      <w:r>
        <w:rPr>
          <w:color w:val="4C4D4F"/>
        </w:rPr>
        <w:t>per</w:t>
      </w:r>
      <w:r>
        <w:rPr>
          <w:color w:val="4C4D4F"/>
          <w:spacing w:val="5"/>
        </w:rPr>
        <w:t> </w:t>
      </w:r>
      <w:r>
        <w:rPr>
          <w:color w:val="4C4D4F"/>
        </w:rPr>
        <w:t>cent</w:t>
      </w:r>
      <w:r>
        <w:rPr>
          <w:color w:val="4C4D4F"/>
          <w:spacing w:val="6"/>
        </w:rPr>
        <w:t> </w:t>
      </w:r>
      <w:r>
        <w:rPr>
          <w:color w:val="4C4D4F"/>
        </w:rPr>
        <w:t>in</w:t>
      </w:r>
      <w:r>
        <w:rPr>
          <w:color w:val="4C4D4F"/>
          <w:spacing w:val="5"/>
        </w:rPr>
        <w:t> </w:t>
      </w:r>
      <w:r>
        <w:rPr>
          <w:color w:val="4C4D4F"/>
        </w:rPr>
        <w:t>2014</w:t>
      </w:r>
      <w:r>
        <w:rPr>
          <w:color w:val="4C4D4F"/>
          <w:spacing w:val="5"/>
        </w:rPr>
        <w:t> </w:t>
      </w:r>
      <w:r>
        <w:rPr>
          <w:color w:val="4C4D4F"/>
        </w:rPr>
        <w:t>and</w:t>
      </w:r>
      <w:r>
        <w:rPr>
          <w:color w:val="4C4D4F"/>
          <w:spacing w:val="5"/>
        </w:rPr>
        <w:t> </w:t>
      </w:r>
      <w:r>
        <w:rPr>
          <w:color w:val="4C4D4F"/>
        </w:rPr>
        <w:t>3.8</w:t>
      </w:r>
      <w:r>
        <w:rPr>
          <w:color w:val="4C4D4F"/>
          <w:spacing w:val="5"/>
        </w:rPr>
        <w:t> </w:t>
      </w:r>
      <w:r>
        <w:rPr>
          <w:color w:val="4C4D4F"/>
        </w:rPr>
        <w:t>per</w:t>
      </w:r>
      <w:r>
        <w:rPr>
          <w:color w:val="4C4D4F"/>
          <w:spacing w:val="5"/>
        </w:rPr>
        <w:t> </w:t>
      </w:r>
      <w:r>
        <w:rPr>
          <w:color w:val="4C4D4F"/>
        </w:rPr>
        <w:t>cent</w:t>
      </w:r>
      <w:r>
        <w:rPr>
          <w:color w:val="4C4D4F"/>
          <w:spacing w:val="-52"/>
        </w:rPr>
        <w:t> </w:t>
      </w:r>
      <w:r>
        <w:rPr>
          <w:color w:val="4C4D4F"/>
        </w:rPr>
        <w:t>in</w:t>
      </w:r>
      <w:r>
        <w:rPr>
          <w:color w:val="4C4D4F"/>
          <w:spacing w:val="1"/>
        </w:rPr>
        <w:t> </w:t>
      </w:r>
      <w:r>
        <w:rPr>
          <w:color w:val="4C4D4F"/>
        </w:rPr>
        <w:t>2015</w:t>
      </w:r>
      <w:r>
        <w:rPr>
          <w:color w:val="4C4D4F"/>
          <w:spacing w:val="2"/>
        </w:rPr>
        <w:t> </w:t>
      </w:r>
      <w:r>
        <w:rPr>
          <w:color w:val="4C4D4F"/>
        </w:rPr>
        <w:t>(Table</w:t>
      </w:r>
      <w:r>
        <w:rPr>
          <w:color w:val="4C4D4F"/>
          <w:spacing w:val="2"/>
        </w:rPr>
        <w:t> </w:t>
      </w:r>
      <w:r>
        <w:rPr>
          <w:color w:val="4C4D4F"/>
        </w:rPr>
        <w:t>1).</w:t>
      </w:r>
      <w:r>
        <w:rPr>
          <w:b/>
          <w:color w:val="006976"/>
          <w:position w:val="7"/>
          <w:sz w:val="11"/>
        </w:rPr>
        <w:t>1</w:t>
      </w:r>
      <w:r>
        <w:rPr>
          <w:b/>
          <w:color w:val="006976"/>
          <w:spacing w:val="26"/>
          <w:position w:val="7"/>
          <w:sz w:val="11"/>
        </w:rPr>
        <w:t> </w:t>
      </w:r>
      <w:r>
        <w:rPr>
          <w:color w:val="4C4D4F"/>
        </w:rPr>
        <w:t>The</w:t>
      </w:r>
      <w:r>
        <w:rPr>
          <w:color w:val="4C4D4F"/>
          <w:spacing w:val="2"/>
        </w:rPr>
        <w:t> </w:t>
      </w:r>
      <w:r>
        <w:rPr>
          <w:color w:val="4C4D4F"/>
        </w:rPr>
        <w:t>Bank’s</w:t>
      </w:r>
      <w:r>
        <w:rPr>
          <w:color w:val="4C4D4F"/>
          <w:spacing w:val="1"/>
        </w:rPr>
        <w:t> </w:t>
      </w:r>
      <w:r>
        <w:rPr>
          <w:color w:val="4C4D4F"/>
        </w:rPr>
        <w:t>base-case</w:t>
      </w:r>
      <w:r>
        <w:rPr>
          <w:color w:val="4C4D4F"/>
          <w:spacing w:val="2"/>
        </w:rPr>
        <w:t> </w:t>
      </w:r>
      <w:r>
        <w:rPr>
          <w:color w:val="4C4D4F"/>
        </w:rPr>
        <w:t>projection</w:t>
      </w:r>
      <w:r>
        <w:rPr>
          <w:color w:val="4C4D4F"/>
          <w:spacing w:val="2"/>
        </w:rPr>
        <w:t> </w:t>
      </w:r>
      <w:r>
        <w:rPr>
          <w:color w:val="4C4D4F"/>
        </w:rPr>
        <w:t>is</w:t>
      </w:r>
      <w:r>
        <w:rPr>
          <w:color w:val="4C4D4F"/>
          <w:spacing w:val="1"/>
        </w:rPr>
        <w:t> </w:t>
      </w:r>
      <w:r>
        <w:rPr>
          <w:color w:val="4C4D4F"/>
        </w:rPr>
        <w:t>predicated</w:t>
      </w:r>
      <w:r>
        <w:rPr>
          <w:color w:val="4C4D4F"/>
          <w:spacing w:val="2"/>
        </w:rPr>
        <w:t> </w:t>
      </w:r>
      <w:r>
        <w:rPr>
          <w:color w:val="4C4D4F"/>
        </w:rPr>
        <w:t>on</w:t>
      </w:r>
      <w:r>
        <w:rPr>
          <w:color w:val="4C4D4F"/>
          <w:spacing w:val="2"/>
        </w:rPr>
        <w:t> </w:t>
      </w:r>
      <w:r>
        <w:rPr>
          <w:color w:val="4C4D4F"/>
        </w:rPr>
        <w:t>the</w:t>
      </w:r>
      <w:r>
        <w:rPr>
          <w:color w:val="4C4D4F"/>
          <w:spacing w:val="1"/>
        </w:rPr>
        <w:t> </w:t>
      </w:r>
      <w:r>
        <w:rPr>
          <w:color w:val="4C4D4F"/>
        </w:rPr>
        <w:t>assumption</w:t>
      </w:r>
      <w:r>
        <w:rPr>
          <w:color w:val="4C4D4F"/>
          <w:spacing w:val="6"/>
        </w:rPr>
        <w:t> </w:t>
      </w:r>
      <w:r>
        <w:rPr>
          <w:color w:val="4C4D4F"/>
        </w:rPr>
        <w:t>that</w:t>
      </w:r>
      <w:r>
        <w:rPr>
          <w:color w:val="4C4D4F"/>
          <w:spacing w:val="6"/>
        </w:rPr>
        <w:t> </w:t>
      </w:r>
      <w:r>
        <w:rPr>
          <w:color w:val="4C4D4F"/>
        </w:rPr>
        <w:t>the</w:t>
      </w:r>
      <w:r>
        <w:rPr>
          <w:color w:val="4C4D4F"/>
          <w:spacing w:val="6"/>
        </w:rPr>
        <w:t> </w:t>
      </w:r>
      <w:r>
        <w:rPr>
          <w:color w:val="4C4D4F"/>
        </w:rPr>
        <w:t>crisis</w:t>
      </w:r>
      <w:r>
        <w:rPr>
          <w:color w:val="4C4D4F"/>
          <w:spacing w:val="6"/>
        </w:rPr>
        <w:t> </w:t>
      </w:r>
      <w:r>
        <w:rPr>
          <w:color w:val="4C4D4F"/>
        </w:rPr>
        <w:t>in</w:t>
      </w:r>
      <w:r>
        <w:rPr>
          <w:color w:val="4C4D4F"/>
          <w:spacing w:val="7"/>
        </w:rPr>
        <w:t> </w:t>
      </w:r>
      <w:r>
        <w:rPr>
          <w:color w:val="4C4D4F"/>
        </w:rPr>
        <w:t>the</w:t>
      </w:r>
      <w:r>
        <w:rPr>
          <w:color w:val="4C4D4F"/>
          <w:spacing w:val="6"/>
        </w:rPr>
        <w:t> </w:t>
      </w:r>
      <w:r>
        <w:rPr>
          <w:color w:val="4C4D4F"/>
        </w:rPr>
        <w:t>euro</w:t>
      </w:r>
      <w:r>
        <w:rPr>
          <w:color w:val="4C4D4F"/>
          <w:spacing w:val="6"/>
        </w:rPr>
        <w:t> </w:t>
      </w:r>
      <w:r>
        <w:rPr>
          <w:color w:val="4C4D4F"/>
        </w:rPr>
        <w:t>area</w:t>
      </w:r>
      <w:r>
        <w:rPr>
          <w:color w:val="4C4D4F"/>
          <w:spacing w:val="6"/>
        </w:rPr>
        <w:t> </w:t>
      </w:r>
      <w:r>
        <w:rPr>
          <w:color w:val="4C4D4F"/>
        </w:rPr>
        <w:t>will</w:t>
      </w:r>
      <w:r>
        <w:rPr>
          <w:color w:val="4C4D4F"/>
          <w:spacing w:val="6"/>
        </w:rPr>
        <w:t> </w:t>
      </w:r>
      <w:r>
        <w:rPr>
          <w:color w:val="4C4D4F"/>
        </w:rPr>
        <w:t>continue</w:t>
      </w:r>
      <w:r>
        <w:rPr>
          <w:color w:val="4C4D4F"/>
          <w:spacing w:val="7"/>
        </w:rPr>
        <w:t> </w:t>
      </w:r>
      <w:r>
        <w:rPr>
          <w:color w:val="4C4D4F"/>
        </w:rPr>
        <w:t>to</w:t>
      </w:r>
      <w:r>
        <w:rPr>
          <w:color w:val="4C4D4F"/>
          <w:spacing w:val="6"/>
        </w:rPr>
        <w:t> </w:t>
      </w:r>
      <w:r>
        <w:rPr>
          <w:color w:val="4C4D4F"/>
        </w:rPr>
        <w:t>be</w:t>
      </w:r>
      <w:r>
        <w:rPr>
          <w:color w:val="4C4D4F"/>
          <w:spacing w:val="6"/>
        </w:rPr>
        <w:t> </w:t>
      </w:r>
      <w:r>
        <w:rPr>
          <w:color w:val="4C4D4F"/>
        </w:rPr>
        <w:t>contained.</w:t>
      </w:r>
    </w:p>
    <w:p>
      <w:pPr>
        <w:pStyle w:val="BodyText"/>
        <w:spacing w:line="249" w:lineRule="auto" w:before="122"/>
        <w:ind w:left="820" w:right="12"/>
      </w:pPr>
      <w:r>
        <w:rPr>
          <w:color w:val="4C4D4F"/>
        </w:rPr>
        <w:t>In</w:t>
      </w:r>
      <w:r>
        <w:rPr>
          <w:color w:val="4C4D4F"/>
          <w:spacing w:val="8"/>
        </w:rPr>
        <w:t> </w:t>
      </w:r>
      <w:r>
        <w:rPr>
          <w:color w:val="4C4D4F"/>
        </w:rPr>
        <w:t>response</w:t>
      </w:r>
      <w:r>
        <w:rPr>
          <w:color w:val="4C4D4F"/>
          <w:spacing w:val="9"/>
        </w:rPr>
        <w:t> </w:t>
      </w:r>
      <w:r>
        <w:rPr>
          <w:color w:val="4C4D4F"/>
        </w:rPr>
        <w:t>to</w:t>
      </w:r>
      <w:r>
        <w:rPr>
          <w:color w:val="4C4D4F"/>
          <w:spacing w:val="8"/>
        </w:rPr>
        <w:t> </w:t>
      </w:r>
      <w:r>
        <w:rPr>
          <w:color w:val="4C4D4F"/>
        </w:rPr>
        <w:t>significant</w:t>
      </w:r>
      <w:r>
        <w:rPr>
          <w:color w:val="4C4D4F"/>
          <w:spacing w:val="9"/>
        </w:rPr>
        <w:t> </w:t>
      </w:r>
      <w:r>
        <w:rPr>
          <w:color w:val="4C4D4F"/>
        </w:rPr>
        <w:t>excess</w:t>
      </w:r>
      <w:r>
        <w:rPr>
          <w:color w:val="4C4D4F"/>
          <w:spacing w:val="8"/>
        </w:rPr>
        <w:t> </w:t>
      </w:r>
      <w:r>
        <w:rPr>
          <w:color w:val="4C4D4F"/>
        </w:rPr>
        <w:t>capacity</w:t>
      </w:r>
      <w:r>
        <w:rPr>
          <w:color w:val="4C4D4F"/>
          <w:spacing w:val="9"/>
        </w:rPr>
        <w:t> </w:t>
      </w:r>
      <w:r>
        <w:rPr>
          <w:color w:val="4C4D4F"/>
        </w:rPr>
        <w:t>and</w:t>
      </w:r>
      <w:r>
        <w:rPr>
          <w:color w:val="4C4D4F"/>
          <w:spacing w:val="8"/>
        </w:rPr>
        <w:t> </w:t>
      </w:r>
      <w:r>
        <w:rPr>
          <w:color w:val="4C4D4F"/>
        </w:rPr>
        <w:t>declining</w:t>
      </w:r>
      <w:r>
        <w:rPr>
          <w:color w:val="4C4D4F"/>
          <w:spacing w:val="9"/>
        </w:rPr>
        <w:t> </w:t>
      </w:r>
      <w:r>
        <w:rPr>
          <w:color w:val="4C4D4F"/>
        </w:rPr>
        <w:t>inflationary</w:t>
      </w:r>
      <w:r>
        <w:rPr>
          <w:color w:val="4C4D4F"/>
          <w:spacing w:val="8"/>
        </w:rPr>
        <w:t> </w:t>
      </w:r>
      <w:r>
        <w:rPr>
          <w:color w:val="4C4D4F"/>
        </w:rPr>
        <w:t>pres-</w:t>
      </w:r>
      <w:r>
        <w:rPr>
          <w:color w:val="4C4D4F"/>
          <w:spacing w:val="1"/>
        </w:rPr>
        <w:t> </w:t>
      </w:r>
      <w:r>
        <w:rPr>
          <w:color w:val="4C4D4F"/>
        </w:rPr>
        <w:t>sures,</w:t>
      </w:r>
      <w:r>
        <w:rPr>
          <w:color w:val="4C4D4F"/>
          <w:spacing w:val="7"/>
        </w:rPr>
        <w:t> </w:t>
      </w:r>
      <w:r>
        <w:rPr>
          <w:color w:val="4C4D4F"/>
        </w:rPr>
        <w:t>central</w:t>
      </w:r>
      <w:r>
        <w:rPr>
          <w:color w:val="4C4D4F"/>
          <w:spacing w:val="7"/>
        </w:rPr>
        <w:t> </w:t>
      </w:r>
      <w:r>
        <w:rPr>
          <w:color w:val="4C4D4F"/>
        </w:rPr>
        <w:t>banks</w:t>
      </w:r>
      <w:r>
        <w:rPr>
          <w:color w:val="4C4D4F"/>
          <w:spacing w:val="8"/>
        </w:rPr>
        <w:t> </w:t>
      </w:r>
      <w:r>
        <w:rPr>
          <w:color w:val="4C4D4F"/>
        </w:rPr>
        <w:t>in</w:t>
      </w:r>
      <w:r>
        <w:rPr>
          <w:color w:val="4C4D4F"/>
          <w:spacing w:val="7"/>
        </w:rPr>
        <w:t> </w:t>
      </w:r>
      <w:r>
        <w:rPr>
          <w:color w:val="4C4D4F"/>
        </w:rPr>
        <w:t>some</w:t>
      </w:r>
      <w:r>
        <w:rPr>
          <w:color w:val="4C4D4F"/>
          <w:spacing w:val="8"/>
        </w:rPr>
        <w:t> </w:t>
      </w:r>
      <w:r>
        <w:rPr>
          <w:color w:val="4C4D4F"/>
        </w:rPr>
        <w:t>advanced</w:t>
      </w:r>
      <w:r>
        <w:rPr>
          <w:color w:val="4C4D4F"/>
          <w:spacing w:val="7"/>
        </w:rPr>
        <w:t> </w:t>
      </w:r>
      <w:r>
        <w:rPr>
          <w:color w:val="4C4D4F"/>
        </w:rPr>
        <w:t>economies</w:t>
      </w:r>
      <w:r>
        <w:rPr>
          <w:color w:val="4C4D4F"/>
          <w:spacing w:val="7"/>
        </w:rPr>
        <w:t> </w:t>
      </w:r>
      <w:r>
        <w:rPr>
          <w:color w:val="4C4D4F"/>
        </w:rPr>
        <w:t>have</w:t>
      </w:r>
      <w:r>
        <w:rPr>
          <w:color w:val="4C4D4F"/>
          <w:spacing w:val="8"/>
        </w:rPr>
        <w:t> </w:t>
      </w:r>
      <w:r>
        <w:rPr>
          <w:color w:val="4C4D4F"/>
        </w:rPr>
        <w:t>provided</w:t>
      </w:r>
      <w:r>
        <w:rPr>
          <w:color w:val="4C4D4F"/>
          <w:spacing w:val="7"/>
        </w:rPr>
        <w:t> </w:t>
      </w:r>
      <w:r>
        <w:rPr>
          <w:color w:val="4C4D4F"/>
        </w:rPr>
        <w:t>additional,</w:t>
      </w:r>
      <w:r>
        <w:rPr>
          <w:color w:val="4C4D4F"/>
          <w:spacing w:val="-52"/>
        </w:rPr>
        <w:t> </w:t>
      </w:r>
      <w:r>
        <w:rPr>
          <w:color w:val="4C4D4F"/>
        </w:rPr>
        <w:t>substantial</w:t>
      </w:r>
      <w:r>
        <w:rPr>
          <w:color w:val="4C4D4F"/>
          <w:spacing w:val="6"/>
        </w:rPr>
        <w:t> </w:t>
      </w:r>
      <w:r>
        <w:rPr>
          <w:color w:val="4C4D4F"/>
        </w:rPr>
        <w:t>unconventional</w:t>
      </w:r>
      <w:r>
        <w:rPr>
          <w:color w:val="4C4D4F"/>
          <w:spacing w:val="7"/>
        </w:rPr>
        <w:t> </w:t>
      </w:r>
      <w:r>
        <w:rPr>
          <w:color w:val="4C4D4F"/>
        </w:rPr>
        <w:t>monetary</w:t>
      </w:r>
      <w:r>
        <w:rPr>
          <w:color w:val="4C4D4F"/>
          <w:spacing w:val="6"/>
        </w:rPr>
        <w:t> </w:t>
      </w:r>
      <w:r>
        <w:rPr>
          <w:color w:val="4C4D4F"/>
        </w:rPr>
        <w:t>easing</w:t>
      </w:r>
      <w:r>
        <w:rPr>
          <w:color w:val="4C4D4F"/>
          <w:spacing w:val="7"/>
        </w:rPr>
        <w:t> </w:t>
      </w:r>
      <w:r>
        <w:rPr>
          <w:color w:val="4C4D4F"/>
        </w:rPr>
        <w:t>while</w:t>
      </w:r>
      <w:r>
        <w:rPr>
          <w:color w:val="4C4D4F"/>
          <w:spacing w:val="6"/>
        </w:rPr>
        <w:t> </w:t>
      </w:r>
      <w:r>
        <w:rPr>
          <w:color w:val="4C4D4F"/>
        </w:rPr>
        <w:t>keeping</w:t>
      </w:r>
      <w:r>
        <w:rPr>
          <w:color w:val="4C4D4F"/>
          <w:spacing w:val="7"/>
        </w:rPr>
        <w:t> </w:t>
      </w:r>
      <w:r>
        <w:rPr>
          <w:color w:val="4C4D4F"/>
        </w:rPr>
        <w:t>policy</w:t>
      </w:r>
      <w:r>
        <w:rPr>
          <w:color w:val="4C4D4F"/>
          <w:spacing w:val="7"/>
        </w:rPr>
        <w:t> </w:t>
      </w:r>
      <w:r>
        <w:rPr>
          <w:color w:val="4C4D4F"/>
        </w:rPr>
        <w:t>interest</w:t>
      </w:r>
      <w:r>
        <w:rPr>
          <w:color w:val="4C4D4F"/>
          <w:spacing w:val="1"/>
        </w:rPr>
        <w:t> </w:t>
      </w:r>
      <w:r>
        <w:rPr>
          <w:color w:val="4C4D4F"/>
        </w:rPr>
        <w:t>rates</w:t>
      </w:r>
      <w:r>
        <w:rPr>
          <w:color w:val="4C4D4F"/>
          <w:spacing w:val="1"/>
        </w:rPr>
        <w:t> </w:t>
      </w:r>
      <w:r>
        <w:rPr>
          <w:color w:val="4C4D4F"/>
        </w:rPr>
        <w:t>at</w:t>
      </w:r>
      <w:r>
        <w:rPr>
          <w:color w:val="4C4D4F"/>
          <w:spacing w:val="2"/>
        </w:rPr>
        <w:t> </w:t>
      </w:r>
      <w:r>
        <w:rPr>
          <w:color w:val="4C4D4F"/>
        </w:rPr>
        <w:t>historically</w:t>
      </w:r>
      <w:r>
        <w:rPr>
          <w:color w:val="4C4D4F"/>
          <w:spacing w:val="2"/>
        </w:rPr>
        <w:t> </w:t>
      </w:r>
      <w:r>
        <w:rPr>
          <w:color w:val="4C4D4F"/>
        </w:rPr>
        <w:t>low</w:t>
      </w:r>
      <w:r>
        <w:rPr>
          <w:color w:val="4C4D4F"/>
          <w:spacing w:val="2"/>
        </w:rPr>
        <w:t> </w:t>
      </w:r>
      <w:r>
        <w:rPr>
          <w:color w:val="4C4D4F"/>
        </w:rPr>
        <w:t>levels</w:t>
      </w:r>
      <w:r>
        <w:rPr>
          <w:color w:val="4C4D4F"/>
          <w:spacing w:val="2"/>
        </w:rPr>
        <w:t> </w:t>
      </w:r>
      <w:r>
        <w:rPr>
          <w:color w:val="4C4D4F"/>
        </w:rPr>
        <w:t>(Chart</w:t>
      </w:r>
      <w:r>
        <w:rPr>
          <w:color w:val="4C4D4F"/>
          <w:spacing w:val="2"/>
        </w:rPr>
        <w:t> </w:t>
      </w:r>
      <w:r>
        <w:rPr>
          <w:color w:val="4C4D4F"/>
        </w:rPr>
        <w:t>1</w:t>
      </w:r>
      <w:r>
        <w:rPr>
          <w:color w:val="4C4D4F"/>
          <w:spacing w:val="2"/>
        </w:rPr>
        <w:t> </w:t>
      </w:r>
      <w:r>
        <w:rPr>
          <w:color w:val="4C4D4F"/>
        </w:rPr>
        <w:t>and</w:t>
      </w:r>
      <w:r>
        <w:rPr>
          <w:color w:val="4C4D4F"/>
          <w:spacing w:val="2"/>
        </w:rPr>
        <w:t> </w:t>
      </w:r>
      <w:r>
        <w:rPr>
          <w:color w:val="4C4D4F"/>
        </w:rPr>
        <w:t>Chart</w:t>
      </w:r>
      <w:r>
        <w:rPr>
          <w:color w:val="4C4D4F"/>
          <w:spacing w:val="2"/>
        </w:rPr>
        <w:t> </w:t>
      </w:r>
      <w:r>
        <w:rPr>
          <w:color w:val="4C4D4F"/>
        </w:rPr>
        <w:t>2).</w:t>
      </w:r>
      <w:r>
        <w:rPr>
          <w:color w:val="4C4D4F"/>
          <w:spacing w:val="2"/>
        </w:rPr>
        <w:t> </w:t>
      </w:r>
      <w:r>
        <w:rPr>
          <w:color w:val="4C4D4F"/>
        </w:rPr>
        <w:t>These</w:t>
      </w:r>
      <w:r>
        <w:rPr>
          <w:color w:val="4C4D4F"/>
          <w:spacing w:val="2"/>
        </w:rPr>
        <w:t> </w:t>
      </w:r>
      <w:r>
        <w:rPr>
          <w:color w:val="4C4D4F"/>
        </w:rPr>
        <w:t>actions</w:t>
      </w:r>
      <w:r>
        <w:rPr>
          <w:color w:val="4C4D4F"/>
          <w:spacing w:val="2"/>
        </w:rPr>
        <w:t> </w:t>
      </w:r>
      <w:r>
        <w:rPr>
          <w:color w:val="4C4D4F"/>
        </w:rPr>
        <w:t>have</w:t>
      </w:r>
      <w:r>
        <w:rPr>
          <w:color w:val="4C4D4F"/>
          <w:spacing w:val="1"/>
        </w:rPr>
        <w:t> </w:t>
      </w:r>
      <w:r>
        <w:rPr>
          <w:color w:val="4C4D4F"/>
        </w:rPr>
        <w:t>helped to anchor medium-term inflation expectations and support stimulative</w:t>
      </w:r>
      <w:r>
        <w:rPr>
          <w:color w:val="4C4D4F"/>
          <w:spacing w:val="1"/>
        </w:rPr>
        <w:t> </w:t>
      </w:r>
      <w:r>
        <w:rPr>
          <w:color w:val="4C4D4F"/>
        </w:rPr>
        <w:t>global financial</w:t>
      </w:r>
      <w:r>
        <w:rPr>
          <w:color w:val="4C4D4F"/>
          <w:spacing w:val="1"/>
        </w:rPr>
        <w:t> </w:t>
      </w:r>
      <w:r>
        <w:rPr>
          <w:color w:val="4C4D4F"/>
        </w:rPr>
        <w:t>conditions.</w:t>
      </w:r>
    </w:p>
    <w:p>
      <w:pPr>
        <w:spacing w:line="254" w:lineRule="auto" w:before="107"/>
        <w:ind w:left="820" w:right="282" w:firstLine="0"/>
        <w:jc w:val="left"/>
        <w:rPr>
          <w:i/>
          <w:sz w:val="18"/>
        </w:rPr>
      </w:pPr>
      <w:r>
        <w:rPr/>
        <w:br w:type="column"/>
      </w:r>
      <w:r>
        <w:rPr>
          <w:i/>
          <w:color w:val="4C4D4F"/>
          <w:sz w:val="18"/>
        </w:rPr>
        <w:t>Global</w:t>
      </w:r>
      <w:r>
        <w:rPr>
          <w:i/>
          <w:color w:val="4C4D4F"/>
          <w:spacing w:val="11"/>
          <w:sz w:val="18"/>
        </w:rPr>
        <w:t> </w:t>
      </w:r>
      <w:r>
        <w:rPr>
          <w:i/>
          <w:color w:val="4C4D4F"/>
          <w:sz w:val="18"/>
        </w:rPr>
        <w:t>economic</w:t>
      </w:r>
      <w:r>
        <w:rPr>
          <w:i/>
          <w:color w:val="4C4D4F"/>
          <w:spacing w:val="12"/>
          <w:sz w:val="18"/>
        </w:rPr>
        <w:t> </w:t>
      </w:r>
      <w:r>
        <w:rPr>
          <w:i/>
          <w:color w:val="4C4D4F"/>
          <w:sz w:val="18"/>
        </w:rPr>
        <w:t>growth</w:t>
      </w:r>
      <w:r>
        <w:rPr>
          <w:i/>
          <w:color w:val="4C4D4F"/>
          <w:spacing w:val="12"/>
          <w:sz w:val="18"/>
        </w:rPr>
        <w:t> </w:t>
      </w:r>
      <w:r>
        <w:rPr>
          <w:i/>
          <w:color w:val="4C4D4F"/>
          <w:sz w:val="18"/>
        </w:rPr>
        <w:t>has</w:t>
      </w:r>
      <w:r>
        <w:rPr>
          <w:i/>
          <w:color w:val="4C4D4F"/>
          <w:spacing w:val="1"/>
          <w:sz w:val="18"/>
        </w:rPr>
        <w:t> </w:t>
      </w:r>
      <w:r>
        <w:rPr>
          <w:i/>
          <w:color w:val="4C4D4F"/>
          <w:sz w:val="18"/>
        </w:rPr>
        <w:t>evolved</w:t>
      </w:r>
      <w:r>
        <w:rPr>
          <w:i/>
          <w:color w:val="4C4D4F"/>
          <w:spacing w:val="12"/>
          <w:sz w:val="18"/>
        </w:rPr>
        <w:t> </w:t>
      </w:r>
      <w:r>
        <w:rPr>
          <w:i/>
          <w:color w:val="4C4D4F"/>
          <w:sz w:val="18"/>
        </w:rPr>
        <w:t>broadly</w:t>
      </w:r>
      <w:r>
        <w:rPr>
          <w:i/>
          <w:color w:val="4C4D4F"/>
          <w:spacing w:val="12"/>
          <w:sz w:val="18"/>
        </w:rPr>
        <w:t> </w:t>
      </w:r>
      <w:r>
        <w:rPr>
          <w:i/>
          <w:color w:val="4C4D4F"/>
          <w:sz w:val="18"/>
        </w:rPr>
        <w:t>as</w:t>
      </w:r>
      <w:r>
        <w:rPr>
          <w:i/>
          <w:color w:val="4C4D4F"/>
          <w:spacing w:val="12"/>
          <w:sz w:val="18"/>
        </w:rPr>
        <w:t> </w:t>
      </w:r>
      <w:r>
        <w:rPr>
          <w:i/>
          <w:color w:val="4C4D4F"/>
          <w:sz w:val="18"/>
        </w:rPr>
        <w:t>anticipated</w:t>
      </w:r>
    </w:p>
    <w:p>
      <w:pPr>
        <w:spacing w:after="0" w:line="254" w:lineRule="auto"/>
        <w:jc w:val="left"/>
        <w:rPr>
          <w:sz w:val="18"/>
        </w:rPr>
        <w:sectPr>
          <w:type w:val="continuous"/>
          <w:pgSz w:w="12240" w:h="15840"/>
          <w:pgMar w:top="520" w:bottom="280" w:left="80" w:right="780"/>
          <w:cols w:num="2" w:equalWidth="0">
            <w:col w:w="7740" w:space="60"/>
            <w:col w:w="3580"/>
          </w:cols>
        </w:sectPr>
      </w:pPr>
    </w:p>
    <w:p>
      <w:pPr>
        <w:pStyle w:val="BodyText"/>
        <w:rPr>
          <w:i/>
        </w:rPr>
      </w:pPr>
      <w:r>
        <w:rPr/>
        <w:pict>
          <v:group style="position:absolute;margin-left:45pt;margin-top:0pt;width:567pt;height:792pt;mso-position-horizontal-relative:page;mso-position-vertical-relative:page;z-index:-18497536" id="docshapegroup20" coordorigin="900,0" coordsize="11340,15840">
            <v:line style="position:absolute" from="900,4405" to="11340,4405" stroked="true" strokeweight=".5pt" strokecolor="#006976">
              <v:stroke dashstyle="solid"/>
            </v:line>
            <v:shape style="position:absolute;left:4147;top:4054;width:228;height:366" id="docshape21" coordorigin="4147,4054" coordsize="228,366" path="m4375,4057l4347,4057,4263,4290,4173,4054,4147,4060,4250,4322,4236,4358,4227,4376,4217,4388,4205,4394,4189,4396,4181,4396,4176,4396,4172,4396,4176,4419,4180,4419,4184,4420,4189,4420,4212,4417,4231,4406,4246,4388,4259,4360,4375,4057xe" filled="false" stroked="true" strokeweight="4pt" strokecolor="#ffffff">
              <v:path arrowok="t"/>
              <v:stroke dashstyle="solid"/>
            </v:shape>
            <v:shape style="position:absolute;left:8436;top:4902;width:3164;height:90" id="docshape22" coordorigin="8437,4902" coordsize="3164,90" path="m11518,4902l11518,4992,11600,4947,11518,4902xm8518,4902l8437,4947,8518,4992,8518,4902xe" filled="true" fillcolor="#5395a0" stroked="false">
              <v:path arrowok="t"/>
              <v:fill type="solid"/>
            </v:shape>
            <v:rect style="position:absolute;left:11400;top:0;width:840;height:15840" id="docshape23" filled="true" fillcolor="#ffffff" stroked="false">
              <v:fill type="solid"/>
            </v:rect>
            <w10:wrap type="none"/>
          </v:group>
        </w:pict>
      </w:r>
    </w:p>
    <w:p>
      <w:pPr>
        <w:pStyle w:val="BodyText"/>
        <w:spacing w:before="6"/>
        <w:rPr>
          <w:i/>
          <w:sz w:val="16"/>
        </w:rPr>
      </w:pPr>
    </w:p>
    <w:p>
      <w:pPr>
        <w:spacing w:before="107"/>
        <w:ind w:left="820" w:right="0" w:firstLine="0"/>
        <w:jc w:val="left"/>
        <w:rPr>
          <w:b/>
          <w:sz w:val="18"/>
        </w:rPr>
      </w:pPr>
      <w:r>
        <w:rPr>
          <w:b/>
          <w:color w:val="006976"/>
          <w:spacing w:val="-1"/>
          <w:sz w:val="18"/>
        </w:rPr>
        <w:t>Table</w:t>
      </w:r>
      <w:r>
        <w:rPr>
          <w:b/>
          <w:color w:val="006976"/>
          <w:spacing w:val="-11"/>
          <w:sz w:val="18"/>
        </w:rPr>
        <w:t> </w:t>
      </w:r>
      <w:r>
        <w:rPr>
          <w:b/>
          <w:color w:val="006976"/>
          <w:spacing w:val="-1"/>
          <w:sz w:val="18"/>
        </w:rPr>
        <w:t>1:</w:t>
      </w:r>
      <w:r>
        <w:rPr>
          <w:b/>
          <w:color w:val="006976"/>
          <w:spacing w:val="-11"/>
          <w:sz w:val="18"/>
        </w:rPr>
        <w:t> </w:t>
      </w:r>
      <w:r>
        <w:rPr>
          <w:b/>
          <w:color w:val="231F20"/>
          <w:spacing w:val="-1"/>
          <w:sz w:val="18"/>
        </w:rPr>
        <w:t>Projection</w:t>
      </w:r>
      <w:r>
        <w:rPr>
          <w:b/>
          <w:color w:val="231F20"/>
          <w:spacing w:val="-11"/>
          <w:sz w:val="18"/>
        </w:rPr>
        <w:t> </w:t>
      </w:r>
      <w:r>
        <w:rPr>
          <w:b/>
          <w:color w:val="231F20"/>
          <w:spacing w:val="-1"/>
          <w:sz w:val="18"/>
        </w:rPr>
        <w:t>for</w:t>
      </w:r>
      <w:r>
        <w:rPr>
          <w:b/>
          <w:color w:val="231F20"/>
          <w:spacing w:val="-11"/>
          <w:sz w:val="18"/>
        </w:rPr>
        <w:t> </w:t>
      </w:r>
      <w:r>
        <w:rPr>
          <w:b/>
          <w:color w:val="231F20"/>
          <w:spacing w:val="-1"/>
          <w:sz w:val="18"/>
        </w:rPr>
        <w:t>global</w:t>
      </w:r>
      <w:r>
        <w:rPr>
          <w:b/>
          <w:color w:val="231F20"/>
          <w:spacing w:val="-11"/>
          <w:sz w:val="18"/>
        </w:rPr>
        <w:t> </w:t>
      </w:r>
      <w:r>
        <w:rPr>
          <w:b/>
          <w:color w:val="231F20"/>
          <w:sz w:val="18"/>
        </w:rPr>
        <w:t>economic</w:t>
      </w:r>
      <w:r>
        <w:rPr>
          <w:b/>
          <w:color w:val="231F20"/>
          <w:spacing w:val="-11"/>
          <w:sz w:val="18"/>
        </w:rPr>
        <w:t> </w:t>
      </w:r>
      <w:r>
        <w:rPr>
          <w:b/>
          <w:color w:val="231F20"/>
          <w:sz w:val="18"/>
        </w:rPr>
        <w:t>growth</w:t>
      </w:r>
    </w:p>
    <w:p>
      <w:pPr>
        <w:pStyle w:val="BodyText"/>
        <w:spacing w:before="5"/>
        <w:rPr>
          <w:b/>
          <w:sz w:val="6"/>
        </w:rPr>
      </w:pPr>
    </w:p>
    <w:tbl>
      <w:tblPr>
        <w:tblW w:w="0" w:type="auto"/>
        <w:jc w:val="left"/>
        <w:tblInd w:w="820"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top w:w="0" w:type="dxa"/>
          <w:left w:w="0" w:type="dxa"/>
          <w:bottom w:w="0" w:type="dxa"/>
          <w:right w:w="0" w:type="dxa"/>
        </w:tblCellMar>
        <w:tblLook w:val="01E0"/>
      </w:tblPr>
      <w:tblGrid>
        <w:gridCol w:w="1440"/>
        <w:gridCol w:w="1600"/>
        <w:gridCol w:w="960"/>
        <w:gridCol w:w="960"/>
        <w:gridCol w:w="960"/>
        <w:gridCol w:w="960"/>
      </w:tblGrid>
      <w:tr>
        <w:trPr>
          <w:trHeight w:val="259" w:hRule="atLeast"/>
        </w:trPr>
        <w:tc>
          <w:tcPr>
            <w:tcW w:w="1440" w:type="dxa"/>
            <w:vMerge w:val="restart"/>
            <w:tcBorders>
              <w:left w:val="nil"/>
              <w:bottom w:val="single" w:sz="6" w:space="0" w:color="939598"/>
            </w:tcBorders>
          </w:tcPr>
          <w:p>
            <w:pPr>
              <w:pStyle w:val="TableParagraph"/>
              <w:spacing w:before="0"/>
              <w:rPr>
                <w:rFonts w:ascii="Times New Roman"/>
                <w:sz w:val="18"/>
              </w:rPr>
            </w:pPr>
          </w:p>
        </w:tc>
        <w:tc>
          <w:tcPr>
            <w:tcW w:w="1600" w:type="dxa"/>
            <w:vMerge w:val="restart"/>
            <w:tcBorders>
              <w:bottom w:val="single" w:sz="6" w:space="0" w:color="939598"/>
              <w:right w:val="single" w:sz="2" w:space="0" w:color="939598"/>
            </w:tcBorders>
          </w:tcPr>
          <w:p>
            <w:pPr>
              <w:pStyle w:val="TableParagraph"/>
              <w:spacing w:line="192" w:lineRule="auto" w:before="161"/>
              <w:ind w:left="221" w:right="59" w:hanging="142"/>
              <w:rPr>
                <w:sz w:val="16"/>
              </w:rPr>
            </w:pPr>
            <w:r>
              <w:rPr>
                <w:color w:val="006976"/>
                <w:w w:val="105"/>
                <w:sz w:val="16"/>
              </w:rPr>
              <w:t>Share</w:t>
            </w:r>
            <w:r>
              <w:rPr>
                <w:color w:val="006976"/>
                <w:spacing w:val="-9"/>
                <w:w w:val="105"/>
                <w:sz w:val="16"/>
              </w:rPr>
              <w:t> </w:t>
            </w:r>
            <w:r>
              <w:rPr>
                <w:color w:val="006976"/>
                <w:w w:val="105"/>
                <w:sz w:val="16"/>
              </w:rPr>
              <w:t>of</w:t>
            </w:r>
            <w:r>
              <w:rPr>
                <w:color w:val="006976"/>
                <w:spacing w:val="-8"/>
                <w:w w:val="105"/>
                <w:sz w:val="16"/>
              </w:rPr>
              <w:t> </w:t>
            </w:r>
            <w:r>
              <w:rPr>
                <w:color w:val="006976"/>
                <w:w w:val="105"/>
                <w:sz w:val="16"/>
              </w:rPr>
              <w:t>real</w:t>
            </w:r>
            <w:r>
              <w:rPr>
                <w:color w:val="006976"/>
                <w:spacing w:val="-8"/>
                <w:w w:val="105"/>
                <w:sz w:val="16"/>
              </w:rPr>
              <w:t> </w:t>
            </w:r>
            <w:r>
              <w:rPr>
                <w:color w:val="006976"/>
                <w:w w:val="105"/>
                <w:sz w:val="16"/>
              </w:rPr>
              <w:t>global</w:t>
            </w:r>
            <w:r>
              <w:rPr>
                <w:color w:val="006976"/>
                <w:spacing w:val="-43"/>
                <w:w w:val="105"/>
                <w:sz w:val="16"/>
              </w:rPr>
              <w:t> </w:t>
            </w:r>
            <w:r>
              <w:rPr>
                <w:color w:val="006976"/>
                <w:sz w:val="16"/>
              </w:rPr>
              <w:t>GDP</w:t>
            </w:r>
            <w:r>
              <w:rPr>
                <w:color w:val="006976"/>
                <w:position w:val="7"/>
                <w:sz w:val="13"/>
              </w:rPr>
              <w:t>a</w:t>
            </w:r>
            <w:r>
              <w:rPr>
                <w:color w:val="006976"/>
                <w:spacing w:val="2"/>
                <w:position w:val="7"/>
                <w:sz w:val="13"/>
              </w:rPr>
              <w:t> </w:t>
            </w:r>
            <w:r>
              <w:rPr>
                <w:color w:val="006976"/>
                <w:sz w:val="16"/>
              </w:rPr>
              <w:t>(per</w:t>
            </w:r>
            <w:r>
              <w:rPr>
                <w:color w:val="006976"/>
                <w:spacing w:val="-1"/>
                <w:sz w:val="16"/>
              </w:rPr>
              <w:t> </w:t>
            </w:r>
            <w:r>
              <w:rPr>
                <w:color w:val="006976"/>
                <w:sz w:val="16"/>
              </w:rPr>
              <w:t>cent)</w:t>
            </w:r>
          </w:p>
        </w:tc>
        <w:tc>
          <w:tcPr>
            <w:tcW w:w="3840" w:type="dxa"/>
            <w:gridSpan w:val="4"/>
            <w:tcBorders>
              <w:left w:val="single" w:sz="2" w:space="0" w:color="939598"/>
              <w:bottom w:val="single" w:sz="6" w:space="0" w:color="939598"/>
              <w:right w:val="nil"/>
            </w:tcBorders>
          </w:tcPr>
          <w:p>
            <w:pPr>
              <w:pStyle w:val="TableParagraph"/>
              <w:spacing w:line="221" w:lineRule="exact" w:before="0"/>
              <w:ind w:left="871"/>
              <w:rPr>
                <w:sz w:val="16"/>
              </w:rPr>
            </w:pPr>
            <w:r>
              <w:rPr>
                <w:color w:val="006976"/>
                <w:w w:val="105"/>
                <w:sz w:val="16"/>
              </w:rPr>
              <w:t>Projected</w:t>
            </w:r>
            <w:r>
              <w:rPr>
                <w:color w:val="006976"/>
                <w:spacing w:val="-3"/>
                <w:w w:val="105"/>
                <w:sz w:val="16"/>
              </w:rPr>
              <w:t> </w:t>
            </w:r>
            <w:r>
              <w:rPr>
                <w:color w:val="006976"/>
                <w:w w:val="105"/>
                <w:sz w:val="16"/>
              </w:rPr>
              <w:t>growth</w:t>
            </w:r>
            <w:r>
              <w:rPr>
                <w:color w:val="006976"/>
                <w:w w:val="105"/>
                <w:position w:val="7"/>
                <w:sz w:val="13"/>
              </w:rPr>
              <w:t>b</w:t>
            </w:r>
            <w:r>
              <w:rPr>
                <w:color w:val="006976"/>
                <w:spacing w:val="1"/>
                <w:w w:val="105"/>
                <w:position w:val="7"/>
                <w:sz w:val="13"/>
              </w:rPr>
              <w:t> </w:t>
            </w:r>
            <w:r>
              <w:rPr>
                <w:color w:val="006976"/>
                <w:w w:val="105"/>
                <w:sz w:val="16"/>
              </w:rPr>
              <w:t>(per</w:t>
            </w:r>
            <w:r>
              <w:rPr>
                <w:color w:val="006976"/>
                <w:spacing w:val="-3"/>
                <w:w w:val="105"/>
                <w:sz w:val="16"/>
              </w:rPr>
              <w:t> </w:t>
            </w:r>
            <w:r>
              <w:rPr>
                <w:color w:val="006976"/>
                <w:w w:val="105"/>
                <w:sz w:val="16"/>
              </w:rPr>
              <w:t>cent)</w:t>
            </w:r>
          </w:p>
        </w:tc>
      </w:tr>
      <w:tr>
        <w:trPr>
          <w:trHeight w:val="259" w:hRule="atLeast"/>
        </w:trPr>
        <w:tc>
          <w:tcPr>
            <w:tcW w:w="1440" w:type="dxa"/>
            <w:vMerge/>
            <w:tcBorders>
              <w:top w:val="nil"/>
              <w:left w:val="nil"/>
              <w:bottom w:val="single" w:sz="6" w:space="0" w:color="939598"/>
            </w:tcBorders>
          </w:tcPr>
          <w:p>
            <w:pPr>
              <w:rPr>
                <w:sz w:val="2"/>
                <w:szCs w:val="2"/>
              </w:rPr>
            </w:pPr>
          </w:p>
        </w:tc>
        <w:tc>
          <w:tcPr>
            <w:tcW w:w="1600" w:type="dxa"/>
            <w:vMerge/>
            <w:tcBorders>
              <w:top w:val="nil"/>
              <w:bottom w:val="single" w:sz="6" w:space="0" w:color="939598"/>
              <w:right w:val="single" w:sz="2" w:space="0" w:color="939598"/>
            </w:tcBorders>
          </w:tcPr>
          <w:p>
            <w:pPr>
              <w:rPr>
                <w:sz w:val="2"/>
                <w:szCs w:val="2"/>
              </w:rPr>
            </w:pPr>
          </w:p>
        </w:tc>
        <w:tc>
          <w:tcPr>
            <w:tcW w:w="960" w:type="dxa"/>
            <w:tcBorders>
              <w:top w:val="single" w:sz="6" w:space="0" w:color="939598"/>
              <w:left w:val="single" w:sz="2" w:space="0" w:color="939598"/>
              <w:bottom w:val="single" w:sz="6" w:space="0" w:color="939598"/>
              <w:right w:val="single" w:sz="2" w:space="0" w:color="939598"/>
            </w:tcBorders>
          </w:tcPr>
          <w:p>
            <w:pPr>
              <w:pStyle w:val="TableParagraph"/>
              <w:spacing w:before="36"/>
              <w:ind w:left="108" w:right="103"/>
              <w:jc w:val="center"/>
              <w:rPr>
                <w:sz w:val="16"/>
              </w:rPr>
            </w:pPr>
            <w:r>
              <w:rPr>
                <w:color w:val="006976"/>
                <w:sz w:val="16"/>
              </w:rPr>
              <w:t>2012</w:t>
            </w:r>
          </w:p>
        </w:tc>
        <w:tc>
          <w:tcPr>
            <w:tcW w:w="960" w:type="dxa"/>
            <w:tcBorders>
              <w:top w:val="single" w:sz="6" w:space="0" w:color="939598"/>
              <w:left w:val="single" w:sz="2" w:space="0" w:color="939598"/>
              <w:bottom w:val="single" w:sz="6" w:space="0" w:color="939598"/>
              <w:right w:val="single" w:sz="2" w:space="0" w:color="939598"/>
            </w:tcBorders>
          </w:tcPr>
          <w:p>
            <w:pPr>
              <w:pStyle w:val="TableParagraph"/>
              <w:spacing w:before="36"/>
              <w:ind w:left="109" w:right="103"/>
              <w:jc w:val="center"/>
              <w:rPr>
                <w:sz w:val="16"/>
              </w:rPr>
            </w:pPr>
            <w:r>
              <w:rPr>
                <w:color w:val="006976"/>
                <w:sz w:val="16"/>
              </w:rPr>
              <w:t>2013</w:t>
            </w:r>
          </w:p>
        </w:tc>
        <w:tc>
          <w:tcPr>
            <w:tcW w:w="960" w:type="dxa"/>
            <w:tcBorders>
              <w:top w:val="single" w:sz="6" w:space="0" w:color="939598"/>
              <w:left w:val="single" w:sz="2" w:space="0" w:color="939598"/>
              <w:bottom w:val="single" w:sz="6" w:space="0" w:color="939598"/>
              <w:right w:val="single" w:sz="2" w:space="0" w:color="939598"/>
            </w:tcBorders>
          </w:tcPr>
          <w:p>
            <w:pPr>
              <w:pStyle w:val="TableParagraph"/>
              <w:spacing w:before="36"/>
              <w:ind w:left="107" w:right="103"/>
              <w:jc w:val="center"/>
              <w:rPr>
                <w:sz w:val="16"/>
              </w:rPr>
            </w:pPr>
            <w:r>
              <w:rPr>
                <w:color w:val="006976"/>
                <w:sz w:val="16"/>
              </w:rPr>
              <w:t>2014</w:t>
            </w:r>
          </w:p>
        </w:tc>
        <w:tc>
          <w:tcPr>
            <w:tcW w:w="960" w:type="dxa"/>
            <w:tcBorders>
              <w:top w:val="single" w:sz="6" w:space="0" w:color="939598"/>
              <w:left w:val="single" w:sz="2" w:space="0" w:color="939598"/>
              <w:bottom w:val="single" w:sz="6" w:space="0" w:color="939598"/>
              <w:right w:val="nil"/>
            </w:tcBorders>
          </w:tcPr>
          <w:p>
            <w:pPr>
              <w:pStyle w:val="TableParagraph"/>
              <w:spacing w:before="36"/>
              <w:ind w:left="283" w:right="277"/>
              <w:jc w:val="center"/>
              <w:rPr>
                <w:sz w:val="16"/>
              </w:rPr>
            </w:pPr>
            <w:r>
              <w:rPr>
                <w:color w:val="006976"/>
                <w:sz w:val="16"/>
              </w:rPr>
              <w:t>2015</w:t>
            </w:r>
          </w:p>
        </w:tc>
      </w:tr>
      <w:tr>
        <w:trPr>
          <w:trHeight w:val="264" w:hRule="atLeast"/>
        </w:trPr>
        <w:tc>
          <w:tcPr>
            <w:tcW w:w="1440" w:type="dxa"/>
            <w:tcBorders>
              <w:top w:val="single" w:sz="6" w:space="0" w:color="939598"/>
              <w:left w:val="nil"/>
              <w:bottom w:val="single" w:sz="2" w:space="0" w:color="939598"/>
            </w:tcBorders>
          </w:tcPr>
          <w:p>
            <w:pPr>
              <w:pStyle w:val="TableParagraph"/>
              <w:spacing w:before="36"/>
              <w:ind w:left="40"/>
              <w:rPr>
                <w:sz w:val="16"/>
              </w:rPr>
            </w:pPr>
            <w:r>
              <w:rPr>
                <w:color w:val="006976"/>
                <w:w w:val="105"/>
                <w:sz w:val="16"/>
              </w:rPr>
              <w:t>United</w:t>
            </w:r>
            <w:r>
              <w:rPr>
                <w:color w:val="006976"/>
                <w:spacing w:val="-7"/>
                <w:w w:val="105"/>
                <w:sz w:val="16"/>
              </w:rPr>
              <w:t> </w:t>
            </w:r>
            <w:r>
              <w:rPr>
                <w:color w:val="006976"/>
                <w:w w:val="105"/>
                <w:sz w:val="16"/>
              </w:rPr>
              <w:t>States</w:t>
            </w:r>
          </w:p>
        </w:tc>
        <w:tc>
          <w:tcPr>
            <w:tcW w:w="1600" w:type="dxa"/>
            <w:tcBorders>
              <w:top w:val="single" w:sz="6" w:space="0" w:color="939598"/>
              <w:bottom w:val="single" w:sz="2" w:space="0" w:color="939598"/>
              <w:right w:val="single" w:sz="2" w:space="0" w:color="939598"/>
            </w:tcBorders>
          </w:tcPr>
          <w:p>
            <w:pPr>
              <w:pStyle w:val="TableParagraph"/>
              <w:spacing w:before="36"/>
              <w:ind w:right="749"/>
              <w:jc w:val="right"/>
              <w:rPr>
                <w:sz w:val="16"/>
              </w:rPr>
            </w:pPr>
            <w:r>
              <w:rPr>
                <w:color w:val="4C4D4F"/>
                <w:sz w:val="16"/>
              </w:rPr>
              <w:t>19</w:t>
            </w:r>
          </w:p>
        </w:tc>
        <w:tc>
          <w:tcPr>
            <w:tcW w:w="960" w:type="dxa"/>
            <w:tcBorders>
              <w:top w:val="single" w:sz="6" w:space="0" w:color="939598"/>
              <w:left w:val="single" w:sz="2" w:space="0" w:color="939598"/>
              <w:bottom w:val="single" w:sz="2" w:space="0" w:color="939598"/>
              <w:right w:val="single" w:sz="2" w:space="0" w:color="939598"/>
            </w:tcBorders>
          </w:tcPr>
          <w:p>
            <w:pPr>
              <w:pStyle w:val="TableParagraph"/>
              <w:spacing w:before="36"/>
              <w:ind w:left="118" w:right="103"/>
              <w:jc w:val="center"/>
              <w:rPr>
                <w:sz w:val="16"/>
              </w:rPr>
            </w:pPr>
            <w:r>
              <w:rPr>
                <w:color w:val="4C4D4F"/>
                <w:w w:val="95"/>
                <w:sz w:val="16"/>
              </w:rPr>
              <w:t>2.2</w:t>
            </w:r>
            <w:r>
              <w:rPr>
                <w:color w:val="4C4D4F"/>
                <w:spacing w:val="-5"/>
                <w:w w:val="95"/>
                <w:sz w:val="16"/>
              </w:rPr>
              <w:t> </w:t>
            </w:r>
            <w:r>
              <w:rPr>
                <w:color w:val="4C4D4F"/>
                <w:w w:val="95"/>
                <w:sz w:val="16"/>
              </w:rPr>
              <w:t>(2.3)</w:t>
            </w:r>
          </w:p>
        </w:tc>
        <w:tc>
          <w:tcPr>
            <w:tcW w:w="960" w:type="dxa"/>
            <w:tcBorders>
              <w:top w:val="single" w:sz="6" w:space="0" w:color="939598"/>
              <w:left w:val="single" w:sz="2" w:space="0" w:color="939598"/>
              <w:bottom w:val="single" w:sz="2" w:space="0" w:color="939598"/>
              <w:right w:val="single" w:sz="2" w:space="0" w:color="939598"/>
            </w:tcBorders>
          </w:tcPr>
          <w:p>
            <w:pPr>
              <w:pStyle w:val="TableParagraph"/>
              <w:spacing w:before="36"/>
              <w:ind w:left="118" w:right="103"/>
              <w:jc w:val="center"/>
              <w:rPr>
                <w:sz w:val="16"/>
              </w:rPr>
            </w:pPr>
            <w:r>
              <w:rPr>
                <w:color w:val="4C4D4F"/>
                <w:spacing w:val="-3"/>
                <w:w w:val="95"/>
                <w:sz w:val="16"/>
              </w:rPr>
              <w:t>2.0</w:t>
            </w:r>
            <w:r>
              <w:rPr>
                <w:color w:val="4C4D4F"/>
                <w:spacing w:val="-6"/>
                <w:w w:val="95"/>
                <w:sz w:val="16"/>
              </w:rPr>
              <w:t> </w:t>
            </w:r>
            <w:r>
              <w:rPr>
                <w:color w:val="4C4D4F"/>
                <w:spacing w:val="-3"/>
                <w:w w:val="95"/>
                <w:sz w:val="16"/>
              </w:rPr>
              <w:t>(2.1)</w:t>
            </w:r>
          </w:p>
        </w:tc>
        <w:tc>
          <w:tcPr>
            <w:tcW w:w="960" w:type="dxa"/>
            <w:tcBorders>
              <w:top w:val="single" w:sz="6" w:space="0" w:color="939598"/>
              <w:left w:val="single" w:sz="2" w:space="0" w:color="939598"/>
              <w:bottom w:val="single" w:sz="2" w:space="0" w:color="939598"/>
              <w:right w:val="single" w:sz="2" w:space="0" w:color="939598"/>
            </w:tcBorders>
          </w:tcPr>
          <w:p>
            <w:pPr>
              <w:pStyle w:val="TableParagraph"/>
              <w:spacing w:before="36"/>
              <w:ind w:left="117" w:right="103"/>
              <w:jc w:val="center"/>
              <w:rPr>
                <w:sz w:val="16"/>
              </w:rPr>
            </w:pPr>
            <w:r>
              <w:rPr>
                <w:color w:val="4C4D4F"/>
                <w:spacing w:val="-4"/>
                <w:w w:val="95"/>
                <w:sz w:val="16"/>
              </w:rPr>
              <w:t>3.1</w:t>
            </w:r>
            <w:r>
              <w:rPr>
                <w:color w:val="4C4D4F"/>
                <w:spacing w:val="-5"/>
                <w:w w:val="95"/>
                <w:sz w:val="16"/>
              </w:rPr>
              <w:t> </w:t>
            </w:r>
            <w:r>
              <w:rPr>
                <w:color w:val="4C4D4F"/>
                <w:spacing w:val="-4"/>
                <w:w w:val="95"/>
                <w:sz w:val="16"/>
              </w:rPr>
              <w:t>(3.1)</w:t>
            </w:r>
          </w:p>
        </w:tc>
        <w:tc>
          <w:tcPr>
            <w:tcW w:w="960" w:type="dxa"/>
            <w:tcBorders>
              <w:top w:val="single" w:sz="6" w:space="0" w:color="939598"/>
              <w:left w:val="single" w:sz="2" w:space="0" w:color="939598"/>
              <w:bottom w:val="single" w:sz="2" w:space="0" w:color="939598"/>
              <w:right w:val="nil"/>
            </w:tcBorders>
          </w:tcPr>
          <w:p>
            <w:pPr>
              <w:pStyle w:val="TableParagraph"/>
              <w:spacing w:before="36"/>
              <w:ind w:left="283" w:right="268"/>
              <w:jc w:val="center"/>
              <w:rPr>
                <w:sz w:val="16"/>
              </w:rPr>
            </w:pPr>
            <w:r>
              <w:rPr>
                <w:color w:val="4C4D4F"/>
                <w:sz w:val="16"/>
              </w:rPr>
              <w:t>3.3</w:t>
            </w:r>
          </w:p>
        </w:tc>
      </w:tr>
      <w:tr>
        <w:trPr>
          <w:trHeight w:val="269" w:hRule="atLeast"/>
        </w:trPr>
        <w:tc>
          <w:tcPr>
            <w:tcW w:w="1440" w:type="dxa"/>
            <w:tcBorders>
              <w:top w:val="single" w:sz="2" w:space="0" w:color="939598"/>
              <w:left w:val="nil"/>
              <w:bottom w:val="single" w:sz="2" w:space="0" w:color="939598"/>
            </w:tcBorders>
          </w:tcPr>
          <w:p>
            <w:pPr>
              <w:pStyle w:val="TableParagraph"/>
              <w:spacing w:before="41"/>
              <w:ind w:left="40"/>
              <w:rPr>
                <w:sz w:val="16"/>
              </w:rPr>
            </w:pPr>
            <w:r>
              <w:rPr>
                <w:color w:val="006976"/>
                <w:sz w:val="16"/>
              </w:rPr>
              <w:t>Euro</w:t>
            </w:r>
            <w:r>
              <w:rPr>
                <w:color w:val="006976"/>
                <w:spacing w:val="1"/>
                <w:sz w:val="16"/>
              </w:rPr>
              <w:t> </w:t>
            </w:r>
            <w:r>
              <w:rPr>
                <w:color w:val="006976"/>
                <w:sz w:val="16"/>
              </w:rPr>
              <w:t>area</w:t>
            </w:r>
          </w:p>
        </w:tc>
        <w:tc>
          <w:tcPr>
            <w:tcW w:w="1600" w:type="dxa"/>
            <w:tcBorders>
              <w:top w:val="single" w:sz="2" w:space="0" w:color="939598"/>
              <w:bottom w:val="single" w:sz="2" w:space="0" w:color="939598"/>
              <w:right w:val="single" w:sz="2" w:space="0" w:color="939598"/>
            </w:tcBorders>
          </w:tcPr>
          <w:p>
            <w:pPr>
              <w:pStyle w:val="TableParagraph"/>
              <w:spacing w:before="41"/>
              <w:ind w:right="751"/>
              <w:jc w:val="right"/>
              <w:rPr>
                <w:sz w:val="16"/>
              </w:rPr>
            </w:pPr>
            <w:r>
              <w:rPr>
                <w:color w:val="4C4D4F"/>
                <w:sz w:val="16"/>
              </w:rPr>
              <w:t>14</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8" w:right="103"/>
              <w:jc w:val="center"/>
              <w:rPr>
                <w:sz w:val="16"/>
              </w:rPr>
            </w:pPr>
            <w:r>
              <w:rPr>
                <w:color w:val="4C4D4F"/>
                <w:sz w:val="16"/>
              </w:rPr>
              <w:t>-0.5</w:t>
            </w:r>
            <w:r>
              <w:rPr>
                <w:color w:val="4C4D4F"/>
                <w:spacing w:val="-9"/>
                <w:sz w:val="16"/>
              </w:rPr>
              <w:t> </w:t>
            </w:r>
            <w:r>
              <w:rPr>
                <w:color w:val="4C4D4F"/>
                <w:sz w:val="16"/>
              </w:rPr>
              <w:t>(-0.4)</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8" w:right="103"/>
              <w:jc w:val="center"/>
              <w:rPr>
                <w:sz w:val="16"/>
              </w:rPr>
            </w:pPr>
            <w:r>
              <w:rPr>
                <w:color w:val="4C4D4F"/>
                <w:sz w:val="16"/>
              </w:rPr>
              <w:t>-0.6</w:t>
            </w:r>
            <w:r>
              <w:rPr>
                <w:color w:val="4C4D4F"/>
                <w:spacing w:val="-9"/>
                <w:sz w:val="16"/>
              </w:rPr>
              <w:t> </w:t>
            </w:r>
            <w:r>
              <w:rPr>
                <w:color w:val="4C4D4F"/>
                <w:sz w:val="16"/>
              </w:rPr>
              <w:t>(-0.3)</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7" w:right="103"/>
              <w:jc w:val="center"/>
              <w:rPr>
                <w:sz w:val="16"/>
              </w:rPr>
            </w:pPr>
            <w:r>
              <w:rPr>
                <w:color w:val="4C4D4F"/>
                <w:w w:val="95"/>
                <w:sz w:val="16"/>
              </w:rPr>
              <w:t>0.8</w:t>
            </w:r>
            <w:r>
              <w:rPr>
                <w:color w:val="4C4D4F"/>
                <w:spacing w:val="-4"/>
                <w:w w:val="95"/>
                <w:sz w:val="16"/>
              </w:rPr>
              <w:t> </w:t>
            </w:r>
            <w:r>
              <w:rPr>
                <w:color w:val="4C4D4F"/>
                <w:w w:val="95"/>
                <w:sz w:val="16"/>
              </w:rPr>
              <w:t>(0.8)</w:t>
            </w:r>
          </w:p>
        </w:tc>
        <w:tc>
          <w:tcPr>
            <w:tcW w:w="960" w:type="dxa"/>
            <w:tcBorders>
              <w:top w:val="single" w:sz="2" w:space="0" w:color="939598"/>
              <w:left w:val="single" w:sz="2" w:space="0" w:color="939598"/>
              <w:bottom w:val="single" w:sz="2" w:space="0" w:color="939598"/>
              <w:right w:val="nil"/>
            </w:tcBorders>
          </w:tcPr>
          <w:p>
            <w:pPr>
              <w:pStyle w:val="TableParagraph"/>
              <w:spacing w:before="41"/>
              <w:ind w:left="283" w:right="268"/>
              <w:jc w:val="center"/>
              <w:rPr>
                <w:sz w:val="16"/>
              </w:rPr>
            </w:pPr>
            <w:r>
              <w:rPr>
                <w:color w:val="4C4D4F"/>
                <w:sz w:val="16"/>
              </w:rPr>
              <w:t>1.4</w:t>
            </w:r>
          </w:p>
        </w:tc>
      </w:tr>
      <w:tr>
        <w:trPr>
          <w:trHeight w:val="269" w:hRule="atLeast"/>
        </w:trPr>
        <w:tc>
          <w:tcPr>
            <w:tcW w:w="1440" w:type="dxa"/>
            <w:tcBorders>
              <w:top w:val="single" w:sz="2" w:space="0" w:color="939598"/>
              <w:left w:val="nil"/>
              <w:bottom w:val="single" w:sz="2" w:space="0" w:color="939598"/>
            </w:tcBorders>
          </w:tcPr>
          <w:p>
            <w:pPr>
              <w:pStyle w:val="TableParagraph"/>
              <w:spacing w:before="41"/>
              <w:ind w:left="40"/>
              <w:rPr>
                <w:sz w:val="16"/>
              </w:rPr>
            </w:pPr>
            <w:r>
              <w:rPr>
                <w:color w:val="006976"/>
                <w:w w:val="105"/>
                <w:sz w:val="16"/>
              </w:rPr>
              <w:t>Japan</w:t>
            </w:r>
          </w:p>
        </w:tc>
        <w:tc>
          <w:tcPr>
            <w:tcW w:w="1600" w:type="dxa"/>
            <w:tcBorders>
              <w:top w:val="single" w:sz="2" w:space="0" w:color="939598"/>
              <w:bottom w:val="single" w:sz="2" w:space="0" w:color="939598"/>
              <w:right w:val="single" w:sz="2" w:space="0" w:color="939598"/>
            </w:tcBorders>
          </w:tcPr>
          <w:p>
            <w:pPr>
              <w:pStyle w:val="TableParagraph"/>
              <w:spacing w:before="41"/>
              <w:ind w:right="741"/>
              <w:jc w:val="right"/>
              <w:rPr>
                <w:sz w:val="16"/>
              </w:rPr>
            </w:pPr>
            <w:r>
              <w:rPr>
                <w:color w:val="4C4D4F"/>
                <w:w w:val="99"/>
                <w:sz w:val="16"/>
              </w:rPr>
              <w:t>6</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8" w:right="103"/>
              <w:jc w:val="center"/>
              <w:rPr>
                <w:sz w:val="16"/>
              </w:rPr>
            </w:pPr>
            <w:r>
              <w:rPr>
                <w:color w:val="4C4D4F"/>
                <w:w w:val="95"/>
                <w:sz w:val="16"/>
              </w:rPr>
              <w:t>2.0</w:t>
            </w:r>
            <w:r>
              <w:rPr>
                <w:color w:val="4C4D4F"/>
                <w:spacing w:val="-7"/>
                <w:w w:val="95"/>
                <w:sz w:val="16"/>
              </w:rPr>
              <w:t> </w:t>
            </w:r>
            <w:r>
              <w:rPr>
                <w:color w:val="4C4D4F"/>
                <w:w w:val="95"/>
                <w:sz w:val="16"/>
              </w:rPr>
              <w:t>(2.0)</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8" w:right="103"/>
              <w:jc w:val="center"/>
              <w:rPr>
                <w:sz w:val="16"/>
              </w:rPr>
            </w:pPr>
            <w:r>
              <w:rPr>
                <w:color w:val="4C4D4F"/>
                <w:spacing w:val="-2"/>
                <w:w w:val="95"/>
                <w:sz w:val="16"/>
              </w:rPr>
              <w:t>1.4</w:t>
            </w:r>
            <w:r>
              <w:rPr>
                <w:color w:val="4C4D4F"/>
                <w:spacing w:val="-6"/>
                <w:w w:val="95"/>
                <w:sz w:val="16"/>
              </w:rPr>
              <w:t> </w:t>
            </w:r>
            <w:r>
              <w:rPr>
                <w:color w:val="4C4D4F"/>
                <w:spacing w:val="-2"/>
                <w:w w:val="95"/>
                <w:sz w:val="16"/>
              </w:rPr>
              <w:t>(1.0)</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8" w:right="103"/>
              <w:jc w:val="center"/>
              <w:rPr>
                <w:sz w:val="16"/>
              </w:rPr>
            </w:pPr>
            <w:r>
              <w:rPr>
                <w:color w:val="4C4D4F"/>
                <w:spacing w:val="-2"/>
                <w:w w:val="95"/>
                <w:sz w:val="16"/>
              </w:rPr>
              <w:t>1.6</w:t>
            </w:r>
            <w:r>
              <w:rPr>
                <w:color w:val="4C4D4F"/>
                <w:spacing w:val="-6"/>
                <w:w w:val="95"/>
                <w:sz w:val="16"/>
              </w:rPr>
              <w:t> </w:t>
            </w:r>
            <w:r>
              <w:rPr>
                <w:color w:val="4C4D4F"/>
                <w:spacing w:val="-2"/>
                <w:w w:val="95"/>
                <w:sz w:val="16"/>
              </w:rPr>
              <w:t>(1.2)</w:t>
            </w:r>
          </w:p>
        </w:tc>
        <w:tc>
          <w:tcPr>
            <w:tcW w:w="960" w:type="dxa"/>
            <w:tcBorders>
              <w:top w:val="single" w:sz="2" w:space="0" w:color="939598"/>
              <w:left w:val="single" w:sz="2" w:space="0" w:color="939598"/>
              <w:bottom w:val="single" w:sz="2" w:space="0" w:color="939598"/>
              <w:right w:val="nil"/>
            </w:tcBorders>
          </w:tcPr>
          <w:p>
            <w:pPr>
              <w:pStyle w:val="TableParagraph"/>
              <w:spacing w:before="41"/>
              <w:ind w:left="283" w:right="268"/>
              <w:jc w:val="center"/>
              <w:rPr>
                <w:sz w:val="16"/>
              </w:rPr>
            </w:pPr>
            <w:r>
              <w:rPr>
                <w:color w:val="4C4D4F"/>
                <w:sz w:val="16"/>
              </w:rPr>
              <w:t>1.4</w:t>
            </w:r>
          </w:p>
        </w:tc>
      </w:tr>
      <w:tr>
        <w:trPr>
          <w:trHeight w:val="269" w:hRule="atLeast"/>
        </w:trPr>
        <w:tc>
          <w:tcPr>
            <w:tcW w:w="1440" w:type="dxa"/>
            <w:tcBorders>
              <w:top w:val="single" w:sz="2" w:space="0" w:color="939598"/>
              <w:left w:val="nil"/>
              <w:bottom w:val="single" w:sz="2" w:space="0" w:color="939598"/>
            </w:tcBorders>
          </w:tcPr>
          <w:p>
            <w:pPr>
              <w:pStyle w:val="TableParagraph"/>
              <w:spacing w:before="41"/>
              <w:ind w:left="40"/>
              <w:rPr>
                <w:sz w:val="16"/>
              </w:rPr>
            </w:pPr>
            <w:r>
              <w:rPr>
                <w:color w:val="006976"/>
                <w:w w:val="105"/>
                <w:sz w:val="16"/>
              </w:rPr>
              <w:t>China</w:t>
            </w:r>
          </w:p>
        </w:tc>
        <w:tc>
          <w:tcPr>
            <w:tcW w:w="1600" w:type="dxa"/>
            <w:tcBorders>
              <w:top w:val="single" w:sz="2" w:space="0" w:color="939598"/>
              <w:bottom w:val="single" w:sz="2" w:space="0" w:color="939598"/>
              <w:right w:val="single" w:sz="2" w:space="0" w:color="939598"/>
            </w:tcBorders>
          </w:tcPr>
          <w:p>
            <w:pPr>
              <w:pStyle w:val="TableParagraph"/>
              <w:spacing w:before="41"/>
              <w:ind w:right="751"/>
              <w:jc w:val="right"/>
              <w:rPr>
                <w:sz w:val="16"/>
              </w:rPr>
            </w:pPr>
            <w:r>
              <w:rPr>
                <w:color w:val="4C4D4F"/>
                <w:sz w:val="16"/>
              </w:rPr>
              <w:t>14</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8" w:right="103"/>
              <w:jc w:val="center"/>
              <w:rPr>
                <w:sz w:val="16"/>
              </w:rPr>
            </w:pPr>
            <w:r>
              <w:rPr>
                <w:color w:val="4C4D4F"/>
                <w:spacing w:val="-3"/>
                <w:w w:val="95"/>
                <w:sz w:val="16"/>
              </w:rPr>
              <w:t>7.8</w:t>
            </w:r>
            <w:r>
              <w:rPr>
                <w:color w:val="4C4D4F"/>
                <w:spacing w:val="-5"/>
                <w:w w:val="95"/>
                <w:sz w:val="16"/>
              </w:rPr>
              <w:t> </w:t>
            </w:r>
            <w:r>
              <w:rPr>
                <w:color w:val="4C4D4F"/>
                <w:spacing w:val="-3"/>
                <w:w w:val="95"/>
                <w:sz w:val="16"/>
              </w:rPr>
              <w:t>(7.8)</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8" w:right="103"/>
              <w:jc w:val="center"/>
              <w:rPr>
                <w:sz w:val="16"/>
              </w:rPr>
            </w:pPr>
            <w:r>
              <w:rPr>
                <w:color w:val="4C4D4F"/>
                <w:spacing w:val="-4"/>
                <w:w w:val="95"/>
                <w:sz w:val="16"/>
              </w:rPr>
              <w:t>7.7 (7.8)</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8" w:right="103"/>
              <w:jc w:val="center"/>
              <w:rPr>
                <w:sz w:val="16"/>
              </w:rPr>
            </w:pPr>
            <w:r>
              <w:rPr>
                <w:color w:val="4C4D4F"/>
                <w:spacing w:val="-4"/>
                <w:w w:val="95"/>
                <w:sz w:val="16"/>
              </w:rPr>
              <w:t>7.6 (7.7)</w:t>
            </w:r>
          </w:p>
        </w:tc>
        <w:tc>
          <w:tcPr>
            <w:tcW w:w="960" w:type="dxa"/>
            <w:tcBorders>
              <w:top w:val="single" w:sz="2" w:space="0" w:color="939598"/>
              <w:left w:val="single" w:sz="2" w:space="0" w:color="939598"/>
              <w:bottom w:val="single" w:sz="2" w:space="0" w:color="939598"/>
              <w:right w:val="nil"/>
            </w:tcBorders>
          </w:tcPr>
          <w:p>
            <w:pPr>
              <w:pStyle w:val="TableParagraph"/>
              <w:spacing w:before="41"/>
              <w:ind w:left="283" w:right="268"/>
              <w:jc w:val="center"/>
              <w:rPr>
                <w:sz w:val="16"/>
              </w:rPr>
            </w:pPr>
            <w:r>
              <w:rPr>
                <w:color w:val="4C4D4F"/>
                <w:sz w:val="16"/>
              </w:rPr>
              <w:t>7.7</w:t>
            </w:r>
          </w:p>
        </w:tc>
      </w:tr>
      <w:tr>
        <w:trPr>
          <w:trHeight w:val="269" w:hRule="atLeast"/>
        </w:trPr>
        <w:tc>
          <w:tcPr>
            <w:tcW w:w="1440" w:type="dxa"/>
            <w:tcBorders>
              <w:top w:val="single" w:sz="2" w:space="0" w:color="939598"/>
              <w:left w:val="nil"/>
              <w:bottom w:val="single" w:sz="2" w:space="0" w:color="939598"/>
            </w:tcBorders>
          </w:tcPr>
          <w:p>
            <w:pPr>
              <w:pStyle w:val="TableParagraph"/>
              <w:spacing w:before="41"/>
              <w:ind w:left="40"/>
              <w:rPr>
                <w:sz w:val="16"/>
              </w:rPr>
            </w:pPr>
            <w:r>
              <w:rPr>
                <w:color w:val="006976"/>
                <w:w w:val="105"/>
                <w:sz w:val="16"/>
              </w:rPr>
              <w:t>Rest</w:t>
            </w:r>
            <w:r>
              <w:rPr>
                <w:color w:val="006976"/>
                <w:spacing w:val="-4"/>
                <w:w w:val="105"/>
                <w:sz w:val="16"/>
              </w:rPr>
              <w:t> </w:t>
            </w:r>
            <w:r>
              <w:rPr>
                <w:color w:val="006976"/>
                <w:w w:val="105"/>
                <w:sz w:val="16"/>
              </w:rPr>
              <w:t>of</w:t>
            </w:r>
            <w:r>
              <w:rPr>
                <w:color w:val="006976"/>
                <w:spacing w:val="-4"/>
                <w:w w:val="105"/>
                <w:sz w:val="16"/>
              </w:rPr>
              <w:t> </w:t>
            </w:r>
            <w:r>
              <w:rPr>
                <w:color w:val="006976"/>
                <w:w w:val="105"/>
                <w:sz w:val="16"/>
              </w:rPr>
              <w:t>the</w:t>
            </w:r>
            <w:r>
              <w:rPr>
                <w:color w:val="006976"/>
                <w:spacing w:val="-4"/>
                <w:w w:val="105"/>
                <w:sz w:val="16"/>
              </w:rPr>
              <w:t> </w:t>
            </w:r>
            <w:r>
              <w:rPr>
                <w:color w:val="006976"/>
                <w:w w:val="105"/>
                <w:sz w:val="16"/>
              </w:rPr>
              <w:t>world</w:t>
            </w:r>
          </w:p>
        </w:tc>
        <w:tc>
          <w:tcPr>
            <w:tcW w:w="1600" w:type="dxa"/>
            <w:tcBorders>
              <w:top w:val="single" w:sz="2" w:space="0" w:color="939598"/>
              <w:bottom w:val="single" w:sz="2" w:space="0" w:color="939598"/>
              <w:right w:val="single" w:sz="2" w:space="0" w:color="939598"/>
            </w:tcBorders>
          </w:tcPr>
          <w:p>
            <w:pPr>
              <w:pStyle w:val="TableParagraph"/>
              <w:spacing w:before="41"/>
              <w:ind w:right="748"/>
              <w:jc w:val="right"/>
              <w:rPr>
                <w:sz w:val="16"/>
              </w:rPr>
            </w:pPr>
            <w:r>
              <w:rPr>
                <w:color w:val="4C4D4F"/>
                <w:sz w:val="16"/>
              </w:rPr>
              <w:t>47</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8" w:right="103"/>
              <w:jc w:val="center"/>
              <w:rPr>
                <w:sz w:val="16"/>
              </w:rPr>
            </w:pPr>
            <w:r>
              <w:rPr>
                <w:color w:val="4C4D4F"/>
                <w:spacing w:val="-4"/>
                <w:w w:val="95"/>
                <w:sz w:val="16"/>
              </w:rPr>
              <w:t>3.1</w:t>
            </w:r>
            <w:r>
              <w:rPr>
                <w:color w:val="4C4D4F"/>
                <w:spacing w:val="-5"/>
                <w:w w:val="95"/>
                <w:sz w:val="16"/>
              </w:rPr>
              <w:t> </w:t>
            </w:r>
            <w:r>
              <w:rPr>
                <w:color w:val="4C4D4F"/>
                <w:spacing w:val="-4"/>
                <w:w w:val="95"/>
                <w:sz w:val="16"/>
              </w:rPr>
              <w:t>(3.1)</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8" w:right="103"/>
              <w:jc w:val="center"/>
              <w:rPr>
                <w:sz w:val="16"/>
              </w:rPr>
            </w:pPr>
            <w:r>
              <w:rPr>
                <w:color w:val="4C4D4F"/>
                <w:w w:val="95"/>
                <w:sz w:val="16"/>
              </w:rPr>
              <w:t>3.2</w:t>
            </w:r>
            <w:r>
              <w:rPr>
                <w:color w:val="4C4D4F"/>
                <w:spacing w:val="-2"/>
                <w:w w:val="95"/>
                <w:sz w:val="16"/>
              </w:rPr>
              <w:t> </w:t>
            </w:r>
            <w:r>
              <w:rPr>
                <w:color w:val="4C4D4F"/>
                <w:w w:val="95"/>
                <w:sz w:val="16"/>
              </w:rPr>
              <w:t>(3.0)</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8" w:right="103"/>
              <w:jc w:val="center"/>
              <w:rPr>
                <w:sz w:val="16"/>
              </w:rPr>
            </w:pPr>
            <w:r>
              <w:rPr>
                <w:color w:val="4C4D4F"/>
                <w:w w:val="95"/>
                <w:sz w:val="16"/>
              </w:rPr>
              <w:t>3.7</w:t>
            </w:r>
            <w:r>
              <w:rPr>
                <w:color w:val="4C4D4F"/>
                <w:spacing w:val="-5"/>
                <w:w w:val="95"/>
                <w:sz w:val="16"/>
              </w:rPr>
              <w:t> </w:t>
            </w:r>
            <w:r>
              <w:rPr>
                <w:color w:val="4C4D4F"/>
                <w:w w:val="95"/>
                <w:sz w:val="16"/>
              </w:rPr>
              <w:t>(3.5)</w:t>
            </w:r>
          </w:p>
        </w:tc>
        <w:tc>
          <w:tcPr>
            <w:tcW w:w="960" w:type="dxa"/>
            <w:tcBorders>
              <w:top w:val="single" w:sz="2" w:space="0" w:color="939598"/>
              <w:left w:val="single" w:sz="2" w:space="0" w:color="939598"/>
              <w:bottom w:val="single" w:sz="2" w:space="0" w:color="939598"/>
              <w:right w:val="nil"/>
            </w:tcBorders>
          </w:tcPr>
          <w:p>
            <w:pPr>
              <w:pStyle w:val="TableParagraph"/>
              <w:spacing w:before="41"/>
              <w:ind w:left="283" w:right="268"/>
              <w:jc w:val="center"/>
              <w:rPr>
                <w:sz w:val="16"/>
              </w:rPr>
            </w:pPr>
            <w:r>
              <w:rPr>
                <w:color w:val="4C4D4F"/>
                <w:sz w:val="16"/>
              </w:rPr>
              <w:t>3.9</w:t>
            </w:r>
          </w:p>
        </w:tc>
      </w:tr>
      <w:tr>
        <w:trPr>
          <w:trHeight w:val="264" w:hRule="atLeast"/>
        </w:trPr>
        <w:tc>
          <w:tcPr>
            <w:tcW w:w="1440" w:type="dxa"/>
            <w:tcBorders>
              <w:top w:val="single" w:sz="2" w:space="0" w:color="939598"/>
              <w:left w:val="nil"/>
            </w:tcBorders>
          </w:tcPr>
          <w:p>
            <w:pPr>
              <w:pStyle w:val="TableParagraph"/>
              <w:spacing w:before="41"/>
              <w:ind w:left="40"/>
              <w:rPr>
                <w:sz w:val="16"/>
              </w:rPr>
            </w:pPr>
            <w:r>
              <w:rPr>
                <w:color w:val="006976"/>
                <w:w w:val="105"/>
                <w:sz w:val="16"/>
              </w:rPr>
              <w:t>World</w:t>
            </w:r>
          </w:p>
        </w:tc>
        <w:tc>
          <w:tcPr>
            <w:tcW w:w="1600" w:type="dxa"/>
            <w:tcBorders>
              <w:top w:val="single" w:sz="2" w:space="0" w:color="939598"/>
              <w:right w:val="single" w:sz="2" w:space="0" w:color="939598"/>
            </w:tcBorders>
          </w:tcPr>
          <w:p>
            <w:pPr>
              <w:pStyle w:val="TableParagraph"/>
              <w:spacing w:before="41"/>
              <w:ind w:right="740"/>
              <w:jc w:val="right"/>
              <w:rPr>
                <w:sz w:val="16"/>
              </w:rPr>
            </w:pPr>
            <w:r>
              <w:rPr>
                <w:color w:val="4C4D4F"/>
                <w:sz w:val="16"/>
              </w:rPr>
              <w:t>100</w:t>
            </w:r>
          </w:p>
        </w:tc>
        <w:tc>
          <w:tcPr>
            <w:tcW w:w="960" w:type="dxa"/>
            <w:tcBorders>
              <w:top w:val="single" w:sz="2" w:space="0" w:color="939598"/>
              <w:left w:val="single" w:sz="2" w:space="0" w:color="939598"/>
              <w:right w:val="single" w:sz="2" w:space="0" w:color="939598"/>
            </w:tcBorders>
          </w:tcPr>
          <w:p>
            <w:pPr>
              <w:pStyle w:val="TableParagraph"/>
              <w:spacing w:before="41"/>
              <w:ind w:left="118" w:right="103"/>
              <w:jc w:val="center"/>
              <w:rPr>
                <w:sz w:val="16"/>
              </w:rPr>
            </w:pPr>
            <w:r>
              <w:rPr>
                <w:color w:val="4C4D4F"/>
                <w:w w:val="95"/>
                <w:sz w:val="16"/>
              </w:rPr>
              <w:t>3.0</w:t>
            </w:r>
            <w:r>
              <w:rPr>
                <w:color w:val="4C4D4F"/>
                <w:spacing w:val="-4"/>
                <w:w w:val="95"/>
                <w:sz w:val="16"/>
              </w:rPr>
              <w:t> </w:t>
            </w:r>
            <w:r>
              <w:rPr>
                <w:color w:val="4C4D4F"/>
                <w:w w:val="95"/>
                <w:sz w:val="16"/>
              </w:rPr>
              <w:t>(3.0)</w:t>
            </w:r>
          </w:p>
        </w:tc>
        <w:tc>
          <w:tcPr>
            <w:tcW w:w="960" w:type="dxa"/>
            <w:tcBorders>
              <w:top w:val="single" w:sz="2" w:space="0" w:color="939598"/>
              <w:left w:val="single" w:sz="2" w:space="0" w:color="939598"/>
              <w:right w:val="single" w:sz="2" w:space="0" w:color="939598"/>
            </w:tcBorders>
          </w:tcPr>
          <w:p>
            <w:pPr>
              <w:pStyle w:val="TableParagraph"/>
              <w:spacing w:before="41"/>
              <w:ind w:left="118" w:right="103"/>
              <w:jc w:val="center"/>
              <w:rPr>
                <w:sz w:val="16"/>
              </w:rPr>
            </w:pPr>
            <w:r>
              <w:rPr>
                <w:color w:val="4C4D4F"/>
                <w:w w:val="95"/>
                <w:sz w:val="16"/>
              </w:rPr>
              <w:t>3.0</w:t>
            </w:r>
            <w:r>
              <w:rPr>
                <w:color w:val="4C4D4F"/>
                <w:spacing w:val="-5"/>
                <w:w w:val="95"/>
                <w:sz w:val="16"/>
              </w:rPr>
              <w:t> </w:t>
            </w:r>
            <w:r>
              <w:rPr>
                <w:color w:val="4C4D4F"/>
                <w:w w:val="95"/>
                <w:sz w:val="16"/>
              </w:rPr>
              <w:t>(2.9)</w:t>
            </w:r>
          </w:p>
        </w:tc>
        <w:tc>
          <w:tcPr>
            <w:tcW w:w="960" w:type="dxa"/>
            <w:tcBorders>
              <w:top w:val="single" w:sz="2" w:space="0" w:color="939598"/>
              <w:left w:val="single" w:sz="2" w:space="0" w:color="939598"/>
              <w:right w:val="single" w:sz="2" w:space="0" w:color="939598"/>
            </w:tcBorders>
          </w:tcPr>
          <w:p>
            <w:pPr>
              <w:pStyle w:val="TableParagraph"/>
              <w:spacing w:before="41"/>
              <w:ind w:left="118" w:right="103"/>
              <w:jc w:val="center"/>
              <w:rPr>
                <w:sz w:val="16"/>
              </w:rPr>
            </w:pPr>
            <w:r>
              <w:rPr>
                <w:color w:val="4C4D4F"/>
                <w:w w:val="95"/>
                <w:sz w:val="16"/>
              </w:rPr>
              <w:t>3.6</w:t>
            </w:r>
            <w:r>
              <w:rPr>
                <w:color w:val="4C4D4F"/>
                <w:spacing w:val="-4"/>
                <w:w w:val="95"/>
                <w:sz w:val="16"/>
              </w:rPr>
              <w:t> </w:t>
            </w:r>
            <w:r>
              <w:rPr>
                <w:color w:val="4C4D4F"/>
                <w:w w:val="95"/>
                <w:sz w:val="16"/>
              </w:rPr>
              <w:t>(3.5)</w:t>
            </w:r>
          </w:p>
        </w:tc>
        <w:tc>
          <w:tcPr>
            <w:tcW w:w="960" w:type="dxa"/>
            <w:tcBorders>
              <w:top w:val="single" w:sz="2" w:space="0" w:color="939598"/>
              <w:left w:val="single" w:sz="2" w:space="0" w:color="939598"/>
              <w:right w:val="nil"/>
            </w:tcBorders>
          </w:tcPr>
          <w:p>
            <w:pPr>
              <w:pStyle w:val="TableParagraph"/>
              <w:spacing w:before="41"/>
              <w:ind w:left="283" w:right="268"/>
              <w:jc w:val="center"/>
              <w:rPr>
                <w:sz w:val="16"/>
              </w:rPr>
            </w:pPr>
            <w:r>
              <w:rPr>
                <w:color w:val="4C4D4F"/>
                <w:sz w:val="16"/>
              </w:rPr>
              <w:t>3.8</w:t>
            </w:r>
          </w:p>
        </w:tc>
      </w:tr>
    </w:tbl>
    <w:p>
      <w:pPr>
        <w:pStyle w:val="ListParagraph"/>
        <w:numPr>
          <w:ilvl w:val="0"/>
          <w:numId w:val="4"/>
        </w:numPr>
        <w:tabs>
          <w:tab w:pos="980" w:val="left" w:leader="none"/>
        </w:tabs>
        <w:spacing w:line="240" w:lineRule="auto" w:before="83" w:after="0"/>
        <w:ind w:left="980" w:right="3737" w:hanging="160"/>
        <w:jc w:val="left"/>
        <w:rPr>
          <w:sz w:val="14"/>
        </w:rPr>
      </w:pPr>
      <w:r>
        <w:rPr>
          <w:color w:val="4C4D4F"/>
          <w:spacing w:val="-1"/>
          <w:sz w:val="14"/>
        </w:rPr>
        <w:t>GDP</w:t>
      </w:r>
      <w:r>
        <w:rPr>
          <w:color w:val="4C4D4F"/>
          <w:spacing w:val="-9"/>
          <w:sz w:val="14"/>
        </w:rPr>
        <w:t> </w:t>
      </w:r>
      <w:r>
        <w:rPr>
          <w:color w:val="4C4D4F"/>
          <w:spacing w:val="-1"/>
          <w:sz w:val="14"/>
        </w:rPr>
        <w:t>shares</w:t>
      </w:r>
      <w:r>
        <w:rPr>
          <w:color w:val="4C4D4F"/>
          <w:spacing w:val="-9"/>
          <w:sz w:val="14"/>
        </w:rPr>
        <w:t> </w:t>
      </w:r>
      <w:r>
        <w:rPr>
          <w:color w:val="4C4D4F"/>
          <w:spacing w:val="-1"/>
          <w:sz w:val="14"/>
        </w:rPr>
        <w:t>are</w:t>
      </w:r>
      <w:r>
        <w:rPr>
          <w:color w:val="4C4D4F"/>
          <w:spacing w:val="-8"/>
          <w:sz w:val="14"/>
        </w:rPr>
        <w:t> </w:t>
      </w:r>
      <w:r>
        <w:rPr>
          <w:color w:val="4C4D4F"/>
          <w:spacing w:val="-1"/>
          <w:sz w:val="14"/>
        </w:rPr>
        <w:t>based</w:t>
      </w:r>
      <w:r>
        <w:rPr>
          <w:color w:val="4C4D4F"/>
          <w:spacing w:val="-9"/>
          <w:sz w:val="14"/>
        </w:rPr>
        <w:t> </w:t>
      </w:r>
      <w:r>
        <w:rPr>
          <w:color w:val="4C4D4F"/>
          <w:spacing w:val="-1"/>
          <w:sz w:val="14"/>
        </w:rPr>
        <w:t>on</w:t>
      </w:r>
      <w:r>
        <w:rPr>
          <w:color w:val="4C4D4F"/>
          <w:spacing w:val="-8"/>
          <w:sz w:val="14"/>
        </w:rPr>
        <w:t> </w:t>
      </w:r>
      <w:r>
        <w:rPr>
          <w:color w:val="4C4D4F"/>
          <w:spacing w:val="-1"/>
          <w:sz w:val="14"/>
        </w:rPr>
        <w:t>International</w:t>
      </w:r>
      <w:r>
        <w:rPr>
          <w:color w:val="4C4D4F"/>
          <w:spacing w:val="-9"/>
          <w:sz w:val="14"/>
        </w:rPr>
        <w:t> </w:t>
      </w:r>
      <w:r>
        <w:rPr>
          <w:color w:val="4C4D4F"/>
          <w:sz w:val="14"/>
        </w:rPr>
        <w:t>Monetary</w:t>
      </w:r>
      <w:r>
        <w:rPr>
          <w:color w:val="4C4D4F"/>
          <w:spacing w:val="-9"/>
          <w:sz w:val="14"/>
        </w:rPr>
        <w:t> </w:t>
      </w:r>
      <w:r>
        <w:rPr>
          <w:color w:val="4C4D4F"/>
          <w:sz w:val="14"/>
        </w:rPr>
        <w:t>Fund</w:t>
      </w:r>
      <w:r>
        <w:rPr>
          <w:color w:val="4C4D4F"/>
          <w:spacing w:val="-8"/>
          <w:sz w:val="14"/>
        </w:rPr>
        <w:t> </w:t>
      </w:r>
      <w:r>
        <w:rPr>
          <w:color w:val="4C4D4F"/>
          <w:sz w:val="14"/>
        </w:rPr>
        <w:t>(IMF)</w:t>
      </w:r>
      <w:r>
        <w:rPr>
          <w:color w:val="4C4D4F"/>
          <w:spacing w:val="-9"/>
          <w:sz w:val="14"/>
        </w:rPr>
        <w:t> </w:t>
      </w:r>
      <w:r>
        <w:rPr>
          <w:color w:val="4C4D4F"/>
          <w:sz w:val="14"/>
        </w:rPr>
        <w:t>estimates</w:t>
      </w:r>
      <w:r>
        <w:rPr>
          <w:color w:val="4C4D4F"/>
          <w:spacing w:val="-8"/>
          <w:sz w:val="14"/>
        </w:rPr>
        <w:t> </w:t>
      </w:r>
      <w:r>
        <w:rPr>
          <w:color w:val="4C4D4F"/>
          <w:sz w:val="14"/>
        </w:rPr>
        <w:t>of</w:t>
      </w:r>
      <w:r>
        <w:rPr>
          <w:color w:val="4C4D4F"/>
          <w:spacing w:val="-9"/>
          <w:sz w:val="14"/>
        </w:rPr>
        <w:t> </w:t>
      </w:r>
      <w:r>
        <w:rPr>
          <w:color w:val="4C4D4F"/>
          <w:sz w:val="14"/>
        </w:rPr>
        <w:t>the</w:t>
      </w:r>
      <w:r>
        <w:rPr>
          <w:color w:val="4C4D4F"/>
          <w:spacing w:val="-8"/>
          <w:sz w:val="14"/>
        </w:rPr>
        <w:t> </w:t>
      </w:r>
      <w:r>
        <w:rPr>
          <w:color w:val="4C4D4F"/>
          <w:sz w:val="14"/>
        </w:rPr>
        <w:t>purchasing-power-parity</w:t>
      </w:r>
      <w:r>
        <w:rPr>
          <w:color w:val="4C4D4F"/>
          <w:spacing w:val="-9"/>
          <w:sz w:val="14"/>
        </w:rPr>
        <w:t> </w:t>
      </w:r>
      <w:r>
        <w:rPr>
          <w:color w:val="4C4D4F"/>
          <w:sz w:val="14"/>
        </w:rPr>
        <w:t>(PPP)</w:t>
      </w:r>
      <w:r>
        <w:rPr>
          <w:color w:val="4C4D4F"/>
          <w:spacing w:val="1"/>
          <w:sz w:val="14"/>
        </w:rPr>
        <w:t> </w:t>
      </w:r>
      <w:r>
        <w:rPr>
          <w:color w:val="4C4D4F"/>
          <w:sz w:val="14"/>
        </w:rPr>
        <w:t>valuation</w:t>
      </w:r>
      <w:r>
        <w:rPr>
          <w:color w:val="4C4D4F"/>
          <w:spacing w:val="-7"/>
          <w:sz w:val="14"/>
        </w:rPr>
        <w:t> </w:t>
      </w:r>
      <w:r>
        <w:rPr>
          <w:color w:val="4C4D4F"/>
          <w:sz w:val="14"/>
        </w:rPr>
        <w:t>of</w:t>
      </w:r>
      <w:r>
        <w:rPr>
          <w:color w:val="4C4D4F"/>
          <w:spacing w:val="-6"/>
          <w:sz w:val="14"/>
        </w:rPr>
        <w:t> </w:t>
      </w:r>
      <w:r>
        <w:rPr>
          <w:color w:val="4C4D4F"/>
          <w:sz w:val="14"/>
        </w:rPr>
        <w:t>country</w:t>
      </w:r>
      <w:r>
        <w:rPr>
          <w:color w:val="4C4D4F"/>
          <w:spacing w:val="-6"/>
          <w:sz w:val="14"/>
        </w:rPr>
        <w:t> </w:t>
      </w:r>
      <w:r>
        <w:rPr>
          <w:color w:val="4C4D4F"/>
          <w:sz w:val="14"/>
        </w:rPr>
        <w:t>GDPs</w:t>
      </w:r>
      <w:r>
        <w:rPr>
          <w:color w:val="4C4D4F"/>
          <w:spacing w:val="-6"/>
          <w:sz w:val="14"/>
        </w:rPr>
        <w:t> </w:t>
      </w:r>
      <w:r>
        <w:rPr>
          <w:color w:val="4C4D4F"/>
          <w:sz w:val="14"/>
        </w:rPr>
        <w:t>for</w:t>
      </w:r>
      <w:r>
        <w:rPr>
          <w:color w:val="4C4D4F"/>
          <w:spacing w:val="-7"/>
          <w:sz w:val="14"/>
        </w:rPr>
        <w:t> </w:t>
      </w:r>
      <w:r>
        <w:rPr>
          <w:color w:val="4C4D4F"/>
          <w:sz w:val="14"/>
        </w:rPr>
        <w:t>2011.</w:t>
      </w:r>
    </w:p>
    <w:p>
      <w:pPr>
        <w:spacing w:before="38"/>
        <w:ind w:left="820" w:right="0" w:firstLine="0"/>
        <w:jc w:val="left"/>
        <w:rPr>
          <w:sz w:val="14"/>
        </w:rPr>
      </w:pPr>
      <w:r>
        <w:rPr>
          <w:color w:val="4C4D4F"/>
          <w:sz w:val="14"/>
        </w:rPr>
        <w:t>Source:</w:t>
      </w:r>
      <w:r>
        <w:rPr>
          <w:color w:val="4C4D4F"/>
          <w:spacing w:val="-1"/>
          <w:sz w:val="14"/>
        </w:rPr>
        <w:t> </w:t>
      </w:r>
      <w:r>
        <w:rPr>
          <w:color w:val="4C4D4F"/>
          <w:sz w:val="14"/>
        </w:rPr>
        <w:t>IMF,</w:t>
      </w:r>
      <w:r>
        <w:rPr>
          <w:color w:val="4C4D4F"/>
          <w:spacing w:val="-1"/>
          <w:sz w:val="14"/>
        </w:rPr>
        <w:t> </w:t>
      </w:r>
      <w:r>
        <w:rPr>
          <w:i/>
          <w:color w:val="4C4D4F"/>
          <w:sz w:val="14"/>
        </w:rPr>
        <w:t>World Economic</w:t>
      </w:r>
      <w:r>
        <w:rPr>
          <w:i/>
          <w:color w:val="4C4D4F"/>
          <w:spacing w:val="-1"/>
          <w:sz w:val="14"/>
        </w:rPr>
        <w:t> </w:t>
      </w:r>
      <w:r>
        <w:rPr>
          <w:i/>
          <w:color w:val="4C4D4F"/>
          <w:sz w:val="14"/>
        </w:rPr>
        <w:t>Outlook</w:t>
      </w:r>
      <w:r>
        <w:rPr>
          <w:color w:val="4C4D4F"/>
          <w:sz w:val="14"/>
        </w:rPr>
        <w:t>, October</w:t>
      </w:r>
      <w:r>
        <w:rPr>
          <w:color w:val="4C4D4F"/>
          <w:spacing w:val="-1"/>
          <w:sz w:val="14"/>
        </w:rPr>
        <w:t> </w:t>
      </w:r>
      <w:r>
        <w:rPr>
          <w:color w:val="4C4D4F"/>
          <w:sz w:val="14"/>
        </w:rPr>
        <w:t>2012</w:t>
      </w:r>
    </w:p>
    <w:p>
      <w:pPr>
        <w:pStyle w:val="ListParagraph"/>
        <w:numPr>
          <w:ilvl w:val="0"/>
          <w:numId w:val="4"/>
        </w:numPr>
        <w:tabs>
          <w:tab w:pos="980" w:val="left" w:leader="none"/>
        </w:tabs>
        <w:spacing w:line="297" w:lineRule="auto" w:before="39" w:after="0"/>
        <w:ind w:left="820" w:right="4644" w:firstLine="0"/>
        <w:jc w:val="left"/>
        <w:rPr>
          <w:sz w:val="14"/>
        </w:rPr>
      </w:pPr>
      <w:r>
        <w:rPr>
          <w:color w:val="4C4D4F"/>
          <w:sz w:val="14"/>
        </w:rPr>
        <w:t>Numbers</w:t>
      </w:r>
      <w:r>
        <w:rPr>
          <w:color w:val="4C4D4F"/>
          <w:spacing w:val="2"/>
          <w:sz w:val="14"/>
        </w:rPr>
        <w:t> </w:t>
      </w:r>
      <w:r>
        <w:rPr>
          <w:color w:val="4C4D4F"/>
          <w:sz w:val="14"/>
        </w:rPr>
        <w:t>in</w:t>
      </w:r>
      <w:r>
        <w:rPr>
          <w:color w:val="4C4D4F"/>
          <w:spacing w:val="3"/>
          <w:sz w:val="14"/>
        </w:rPr>
        <w:t> </w:t>
      </w:r>
      <w:r>
        <w:rPr>
          <w:color w:val="4C4D4F"/>
          <w:sz w:val="14"/>
        </w:rPr>
        <w:t>parentheses</w:t>
      </w:r>
      <w:r>
        <w:rPr>
          <w:color w:val="4C4D4F"/>
          <w:spacing w:val="3"/>
          <w:sz w:val="14"/>
        </w:rPr>
        <w:t> </w:t>
      </w:r>
      <w:r>
        <w:rPr>
          <w:color w:val="4C4D4F"/>
          <w:sz w:val="14"/>
        </w:rPr>
        <w:t>are</w:t>
      </w:r>
      <w:r>
        <w:rPr>
          <w:color w:val="4C4D4F"/>
          <w:spacing w:val="2"/>
          <w:sz w:val="14"/>
        </w:rPr>
        <w:t> </w:t>
      </w:r>
      <w:r>
        <w:rPr>
          <w:color w:val="4C4D4F"/>
          <w:sz w:val="14"/>
        </w:rPr>
        <w:t>projections</w:t>
      </w:r>
      <w:r>
        <w:rPr>
          <w:color w:val="4C4D4F"/>
          <w:spacing w:val="3"/>
          <w:sz w:val="14"/>
        </w:rPr>
        <w:t> </w:t>
      </w:r>
      <w:r>
        <w:rPr>
          <w:color w:val="4C4D4F"/>
          <w:sz w:val="14"/>
        </w:rPr>
        <w:t>used</w:t>
      </w:r>
      <w:r>
        <w:rPr>
          <w:color w:val="4C4D4F"/>
          <w:spacing w:val="3"/>
          <w:sz w:val="14"/>
        </w:rPr>
        <w:t> </w:t>
      </w:r>
      <w:r>
        <w:rPr>
          <w:color w:val="4C4D4F"/>
          <w:sz w:val="14"/>
        </w:rPr>
        <w:t>for</w:t>
      </w:r>
      <w:r>
        <w:rPr>
          <w:color w:val="4C4D4F"/>
          <w:spacing w:val="2"/>
          <w:sz w:val="14"/>
        </w:rPr>
        <w:t> </w:t>
      </w:r>
      <w:r>
        <w:rPr>
          <w:color w:val="4C4D4F"/>
          <w:sz w:val="14"/>
        </w:rPr>
        <w:t>the</w:t>
      </w:r>
      <w:r>
        <w:rPr>
          <w:color w:val="4C4D4F"/>
          <w:spacing w:val="3"/>
          <w:sz w:val="14"/>
        </w:rPr>
        <w:t> </w:t>
      </w:r>
      <w:r>
        <w:rPr>
          <w:color w:val="4C4D4F"/>
          <w:sz w:val="14"/>
        </w:rPr>
        <w:t>January</w:t>
      </w:r>
      <w:r>
        <w:rPr>
          <w:color w:val="4C4D4F"/>
          <w:spacing w:val="3"/>
          <w:sz w:val="14"/>
        </w:rPr>
        <w:t> </w:t>
      </w:r>
      <w:r>
        <w:rPr>
          <w:color w:val="4C4D4F"/>
          <w:sz w:val="14"/>
        </w:rPr>
        <w:t>2013</w:t>
      </w:r>
      <w:r>
        <w:rPr>
          <w:color w:val="4C4D4F"/>
          <w:spacing w:val="2"/>
          <w:sz w:val="14"/>
        </w:rPr>
        <w:t> </w:t>
      </w:r>
      <w:r>
        <w:rPr>
          <w:i/>
          <w:color w:val="4C4D4F"/>
          <w:sz w:val="14"/>
        </w:rPr>
        <w:t>Monetary</w:t>
      </w:r>
      <w:r>
        <w:rPr>
          <w:i/>
          <w:color w:val="4C4D4F"/>
          <w:spacing w:val="3"/>
          <w:sz w:val="14"/>
        </w:rPr>
        <w:t> </w:t>
      </w:r>
      <w:r>
        <w:rPr>
          <w:i/>
          <w:color w:val="4C4D4F"/>
          <w:sz w:val="14"/>
        </w:rPr>
        <w:t>Policy</w:t>
      </w:r>
      <w:r>
        <w:rPr>
          <w:i/>
          <w:color w:val="4C4D4F"/>
          <w:spacing w:val="3"/>
          <w:sz w:val="14"/>
        </w:rPr>
        <w:t> </w:t>
      </w:r>
      <w:r>
        <w:rPr>
          <w:i/>
          <w:color w:val="4C4D4F"/>
          <w:sz w:val="14"/>
        </w:rPr>
        <w:t>Report</w:t>
      </w:r>
      <w:r>
        <w:rPr>
          <w:color w:val="4C4D4F"/>
          <w:sz w:val="14"/>
        </w:rPr>
        <w:t>.</w:t>
      </w:r>
      <w:r>
        <w:rPr>
          <w:color w:val="4C4D4F"/>
          <w:spacing w:val="1"/>
          <w:sz w:val="14"/>
        </w:rPr>
        <w:t> </w:t>
      </w:r>
      <w:r>
        <w:rPr>
          <w:color w:val="4C4D4F"/>
          <w:sz w:val="14"/>
        </w:rPr>
        <w:t>Source:</w:t>
      </w:r>
      <w:r>
        <w:rPr>
          <w:color w:val="4C4D4F"/>
          <w:spacing w:val="-3"/>
          <w:sz w:val="14"/>
        </w:rPr>
        <w:t> </w:t>
      </w:r>
      <w:r>
        <w:rPr>
          <w:color w:val="4C4D4F"/>
          <w:sz w:val="14"/>
        </w:rPr>
        <w:t>Bank</w:t>
      </w:r>
      <w:r>
        <w:rPr>
          <w:color w:val="4C4D4F"/>
          <w:spacing w:val="-3"/>
          <w:sz w:val="14"/>
        </w:rPr>
        <w:t> </w:t>
      </w:r>
      <w:r>
        <w:rPr>
          <w:color w:val="4C4D4F"/>
          <w:sz w:val="14"/>
        </w:rPr>
        <w:t>of</w:t>
      </w:r>
      <w:r>
        <w:rPr>
          <w:color w:val="4C4D4F"/>
          <w:spacing w:val="-3"/>
          <w:sz w:val="14"/>
        </w:rPr>
        <w:t> </w:t>
      </w:r>
      <w:r>
        <w:rPr>
          <w:color w:val="4C4D4F"/>
          <w:sz w:val="14"/>
        </w:rPr>
        <w:t>Canada</w:t>
      </w:r>
    </w:p>
    <w:p>
      <w:pPr>
        <w:pStyle w:val="BodyText"/>
      </w:pPr>
    </w:p>
    <w:p>
      <w:pPr>
        <w:pStyle w:val="BodyText"/>
      </w:pPr>
    </w:p>
    <w:p>
      <w:pPr>
        <w:pStyle w:val="BodyText"/>
      </w:pPr>
    </w:p>
    <w:p>
      <w:pPr>
        <w:pStyle w:val="BodyText"/>
        <w:spacing w:before="7"/>
        <w:rPr>
          <w:sz w:val="10"/>
        </w:rPr>
      </w:pPr>
      <w:r>
        <w:rPr/>
        <w:pict>
          <v:shape style="position:absolute;margin-left:45pt;margin-top:7.308252pt;width:344pt;height:.1pt;mso-position-horizontal-relative:page;mso-position-vertical-relative:paragraph;z-index:-15722496;mso-wrap-distance-left:0;mso-wrap-distance-right:0" id="docshape24" coordorigin="900,146" coordsize="6880,0" path="m900,146l7780,146e" filled="false" stroked="true" strokeweight=".5pt" strokecolor="#237f8c">
            <v:path arrowok="t"/>
            <v:stroke dashstyle="solid"/>
            <w10:wrap type="topAndBottom"/>
          </v:shape>
        </w:pict>
      </w:r>
    </w:p>
    <w:p>
      <w:pPr>
        <w:pStyle w:val="ListParagraph"/>
        <w:numPr>
          <w:ilvl w:val="0"/>
          <w:numId w:val="5"/>
        </w:numPr>
        <w:tabs>
          <w:tab w:pos="1060" w:val="left" w:leader="none"/>
        </w:tabs>
        <w:spacing w:line="268" w:lineRule="auto" w:before="83" w:after="0"/>
        <w:ind w:left="1060" w:right="4129" w:hanging="220"/>
        <w:jc w:val="left"/>
        <w:rPr>
          <w:sz w:val="14"/>
        </w:rPr>
      </w:pPr>
      <w:r>
        <w:rPr>
          <w:color w:val="4C4D4F"/>
          <w:sz w:val="14"/>
        </w:rPr>
        <w:t>As</w:t>
      </w:r>
      <w:r>
        <w:rPr>
          <w:color w:val="4C4D4F"/>
          <w:spacing w:val="10"/>
          <w:sz w:val="14"/>
        </w:rPr>
        <w:t> </w:t>
      </w:r>
      <w:r>
        <w:rPr>
          <w:color w:val="4C4D4F"/>
          <w:sz w:val="14"/>
        </w:rPr>
        <w:t>is</w:t>
      </w:r>
      <w:r>
        <w:rPr>
          <w:color w:val="4C4D4F"/>
          <w:spacing w:val="11"/>
          <w:sz w:val="14"/>
        </w:rPr>
        <w:t> </w:t>
      </w:r>
      <w:r>
        <w:rPr>
          <w:color w:val="4C4D4F"/>
          <w:sz w:val="14"/>
        </w:rPr>
        <w:t>customary</w:t>
      </w:r>
      <w:r>
        <w:rPr>
          <w:color w:val="4C4D4F"/>
          <w:spacing w:val="11"/>
          <w:sz w:val="14"/>
        </w:rPr>
        <w:t> </w:t>
      </w:r>
      <w:r>
        <w:rPr>
          <w:color w:val="4C4D4F"/>
          <w:sz w:val="14"/>
        </w:rPr>
        <w:t>in</w:t>
      </w:r>
      <w:r>
        <w:rPr>
          <w:color w:val="4C4D4F"/>
          <w:spacing w:val="11"/>
          <w:sz w:val="14"/>
        </w:rPr>
        <w:t> </w:t>
      </w:r>
      <w:r>
        <w:rPr>
          <w:color w:val="4C4D4F"/>
          <w:sz w:val="14"/>
        </w:rPr>
        <w:t>the</w:t>
      </w:r>
      <w:r>
        <w:rPr>
          <w:color w:val="4C4D4F"/>
          <w:spacing w:val="11"/>
          <w:sz w:val="14"/>
        </w:rPr>
        <w:t> </w:t>
      </w:r>
      <w:r>
        <w:rPr>
          <w:color w:val="4C4D4F"/>
          <w:sz w:val="14"/>
        </w:rPr>
        <w:t>April</w:t>
      </w:r>
      <w:r>
        <w:rPr>
          <w:color w:val="4C4D4F"/>
          <w:spacing w:val="11"/>
          <w:sz w:val="14"/>
        </w:rPr>
        <w:t> </w:t>
      </w:r>
      <w:r>
        <w:rPr>
          <w:color w:val="4C4D4F"/>
          <w:sz w:val="14"/>
        </w:rPr>
        <w:t>issue</w:t>
      </w:r>
      <w:r>
        <w:rPr>
          <w:color w:val="4C4D4F"/>
          <w:spacing w:val="11"/>
          <w:sz w:val="14"/>
        </w:rPr>
        <w:t> </w:t>
      </w:r>
      <w:r>
        <w:rPr>
          <w:color w:val="4C4D4F"/>
          <w:sz w:val="14"/>
        </w:rPr>
        <w:t>of</w:t>
      </w:r>
      <w:r>
        <w:rPr>
          <w:color w:val="4C4D4F"/>
          <w:spacing w:val="11"/>
          <w:sz w:val="14"/>
        </w:rPr>
        <w:t> </w:t>
      </w:r>
      <w:r>
        <w:rPr>
          <w:color w:val="4C4D4F"/>
          <w:sz w:val="14"/>
        </w:rPr>
        <w:t>the</w:t>
      </w:r>
      <w:r>
        <w:rPr>
          <w:color w:val="4C4D4F"/>
          <w:spacing w:val="11"/>
          <w:sz w:val="14"/>
        </w:rPr>
        <w:t> </w:t>
      </w:r>
      <w:r>
        <w:rPr>
          <w:i/>
          <w:color w:val="4C4D4F"/>
          <w:sz w:val="14"/>
        </w:rPr>
        <w:t>Monetary</w:t>
      </w:r>
      <w:r>
        <w:rPr>
          <w:i/>
          <w:color w:val="4C4D4F"/>
          <w:spacing w:val="11"/>
          <w:sz w:val="14"/>
        </w:rPr>
        <w:t> </w:t>
      </w:r>
      <w:r>
        <w:rPr>
          <w:i/>
          <w:color w:val="4C4D4F"/>
          <w:sz w:val="14"/>
        </w:rPr>
        <w:t>Policy</w:t>
      </w:r>
      <w:r>
        <w:rPr>
          <w:i/>
          <w:color w:val="4C4D4F"/>
          <w:spacing w:val="11"/>
          <w:sz w:val="14"/>
        </w:rPr>
        <w:t> </w:t>
      </w:r>
      <w:r>
        <w:rPr>
          <w:i/>
          <w:color w:val="4C4D4F"/>
          <w:sz w:val="14"/>
        </w:rPr>
        <w:t>Report</w:t>
      </w:r>
      <w:r>
        <w:rPr>
          <w:color w:val="4C4D4F"/>
          <w:sz w:val="14"/>
        </w:rPr>
        <w:t>,</w:t>
      </w:r>
      <w:r>
        <w:rPr>
          <w:color w:val="4C4D4F"/>
          <w:spacing w:val="10"/>
          <w:sz w:val="14"/>
        </w:rPr>
        <w:t> </w:t>
      </w:r>
      <w:r>
        <w:rPr>
          <w:color w:val="4C4D4F"/>
          <w:sz w:val="14"/>
        </w:rPr>
        <w:t>the</w:t>
      </w:r>
      <w:r>
        <w:rPr>
          <w:color w:val="4C4D4F"/>
          <w:spacing w:val="11"/>
          <w:sz w:val="14"/>
        </w:rPr>
        <w:t> </w:t>
      </w:r>
      <w:r>
        <w:rPr>
          <w:color w:val="4C4D4F"/>
          <w:sz w:val="14"/>
        </w:rPr>
        <w:t>projection</w:t>
      </w:r>
      <w:r>
        <w:rPr>
          <w:color w:val="4C4D4F"/>
          <w:spacing w:val="11"/>
          <w:sz w:val="14"/>
        </w:rPr>
        <w:t> </w:t>
      </w:r>
      <w:r>
        <w:rPr>
          <w:color w:val="4C4D4F"/>
          <w:sz w:val="14"/>
        </w:rPr>
        <w:t>horizon</w:t>
      </w:r>
      <w:r>
        <w:rPr>
          <w:color w:val="4C4D4F"/>
          <w:spacing w:val="11"/>
          <w:sz w:val="14"/>
        </w:rPr>
        <w:t> </w:t>
      </w:r>
      <w:r>
        <w:rPr>
          <w:color w:val="4C4D4F"/>
          <w:sz w:val="14"/>
        </w:rPr>
        <w:t>has</w:t>
      </w:r>
      <w:r>
        <w:rPr>
          <w:color w:val="4C4D4F"/>
          <w:spacing w:val="11"/>
          <w:sz w:val="14"/>
        </w:rPr>
        <w:t> </w:t>
      </w:r>
      <w:r>
        <w:rPr>
          <w:color w:val="4C4D4F"/>
          <w:sz w:val="14"/>
        </w:rPr>
        <w:t>been</w:t>
      </w:r>
      <w:r>
        <w:rPr>
          <w:color w:val="4C4D4F"/>
          <w:spacing w:val="1"/>
          <w:sz w:val="14"/>
        </w:rPr>
        <w:t> </w:t>
      </w:r>
      <w:r>
        <w:rPr>
          <w:color w:val="4C4D4F"/>
          <w:sz w:val="14"/>
        </w:rPr>
        <w:t>extended by</w:t>
      </w:r>
      <w:r>
        <w:rPr>
          <w:color w:val="4C4D4F"/>
          <w:spacing w:val="1"/>
          <w:sz w:val="14"/>
        </w:rPr>
        <w:t> </w:t>
      </w:r>
      <w:r>
        <w:rPr>
          <w:color w:val="4C4D4F"/>
          <w:sz w:val="14"/>
        </w:rPr>
        <w:t>one year,</w:t>
      </w:r>
      <w:r>
        <w:rPr>
          <w:color w:val="4C4D4F"/>
          <w:spacing w:val="1"/>
          <w:sz w:val="14"/>
        </w:rPr>
        <w:t> </w:t>
      </w:r>
      <w:r>
        <w:rPr>
          <w:color w:val="4C4D4F"/>
          <w:sz w:val="14"/>
        </w:rPr>
        <w:t>in this</w:t>
      </w:r>
      <w:r>
        <w:rPr>
          <w:color w:val="4C4D4F"/>
          <w:spacing w:val="1"/>
          <w:sz w:val="14"/>
        </w:rPr>
        <w:t> </w:t>
      </w:r>
      <w:r>
        <w:rPr>
          <w:color w:val="4C4D4F"/>
          <w:sz w:val="14"/>
        </w:rPr>
        <w:t>case, to</w:t>
      </w:r>
      <w:r>
        <w:rPr>
          <w:color w:val="4C4D4F"/>
          <w:spacing w:val="1"/>
          <w:sz w:val="14"/>
        </w:rPr>
        <w:t> </w:t>
      </w:r>
      <w:r>
        <w:rPr>
          <w:color w:val="4C4D4F"/>
          <w:sz w:val="14"/>
        </w:rPr>
        <w:t>2015.</w:t>
      </w:r>
    </w:p>
    <w:p>
      <w:pPr>
        <w:spacing w:after="0" w:line="268" w:lineRule="auto"/>
        <w:jc w:val="left"/>
        <w:rPr>
          <w:sz w:val="14"/>
        </w:rPr>
        <w:sectPr>
          <w:type w:val="continuous"/>
          <w:pgSz w:w="12240" w:h="15840"/>
          <w:pgMar w:top="520" w:bottom="280" w:left="80" w:right="780"/>
        </w:sectPr>
      </w:pPr>
    </w:p>
    <w:p>
      <w:pPr>
        <w:pStyle w:val="BodyText"/>
      </w:pPr>
    </w:p>
    <w:p>
      <w:pPr>
        <w:pStyle w:val="BodyText"/>
      </w:pPr>
    </w:p>
    <w:p>
      <w:pPr>
        <w:pStyle w:val="BodyText"/>
        <w:spacing w:before="8"/>
        <w:rPr>
          <w:sz w:val="26"/>
        </w:rPr>
      </w:pPr>
    </w:p>
    <w:p>
      <w:pPr>
        <w:spacing w:line="178" w:lineRule="exact" w:before="112"/>
        <w:ind w:left="1360" w:right="0" w:firstLine="0"/>
        <w:jc w:val="left"/>
        <w:rPr>
          <w:sz w:val="16"/>
        </w:rPr>
      </w:pPr>
      <w:r>
        <w:rPr/>
        <w:pict>
          <v:shape style="position:absolute;margin-left:45pt;margin-top:1.833934pt;width:9.65pt;height:22.9pt;mso-position-horizontal-relative:page;mso-position-vertical-relative:paragraph;z-index:15742464" type="#_x0000_t202" id="docshape25" filled="false" stroked="false">
            <v:textbox inset="0,0,0,0">
              <w:txbxContent>
                <w:p>
                  <w:pPr>
                    <w:spacing w:before="27"/>
                    <w:ind w:left="0" w:right="0" w:firstLine="0"/>
                    <w:jc w:val="left"/>
                    <w:rPr>
                      <w:sz w:val="36"/>
                    </w:rPr>
                  </w:pPr>
                  <w:r>
                    <w:rPr>
                      <w:color w:val="418C98"/>
                      <w:w w:val="96"/>
                      <w:sz w:val="36"/>
                    </w:rPr>
                    <w:t>2</w:t>
                  </w:r>
                </w:p>
              </w:txbxContent>
            </v:textbox>
            <w10:wrap type="none"/>
          </v:shape>
        </w:pict>
      </w:r>
      <w:bookmarkStart w:name="Global Financial Conditions" w:id="5"/>
      <w:bookmarkEnd w:id="5"/>
      <w:r>
        <w:rPr/>
      </w:r>
      <w:bookmarkStart w:name="_bookmark1" w:id="6"/>
      <w:bookmarkEnd w:id="6"/>
      <w:r>
        <w:rPr/>
      </w:r>
      <w:r>
        <w:rPr>
          <w:color w:val="006976"/>
          <w:spacing w:val="-2"/>
          <w:w w:val="115"/>
          <w:sz w:val="16"/>
        </w:rPr>
        <w:t>Global</w:t>
      </w:r>
      <w:r>
        <w:rPr>
          <w:color w:val="006976"/>
          <w:spacing w:val="-14"/>
          <w:w w:val="115"/>
          <w:sz w:val="16"/>
        </w:rPr>
        <w:t> </w:t>
      </w:r>
      <w:r>
        <w:rPr>
          <w:color w:val="006976"/>
          <w:spacing w:val="-2"/>
          <w:w w:val="115"/>
          <w:sz w:val="16"/>
        </w:rPr>
        <w:t>EConoMy</w:t>
      </w:r>
    </w:p>
    <w:p>
      <w:pPr>
        <w:spacing w:line="155" w:lineRule="exact" w:before="0"/>
        <w:ind w:left="1360" w:right="0" w:firstLine="0"/>
        <w:jc w:val="left"/>
        <w:rPr>
          <w:rFonts w:ascii="Arial Unicode MS" w:hAnsi="Arial Unicode MS"/>
          <w:sz w:val="12"/>
        </w:rPr>
      </w:pPr>
      <w:r>
        <w:rPr>
          <w:rFonts w:ascii="Arial Unicode MS" w:hAnsi="Arial Unicode MS"/>
          <w:color w:val="818386"/>
          <w:spacing w:val="-1"/>
          <w:w w:val="85"/>
          <w:sz w:val="12"/>
        </w:rPr>
        <w:t>B</w:t>
      </w:r>
      <w:r>
        <w:rPr>
          <w:rFonts w:ascii="Arial Unicode MS" w:hAnsi="Arial Unicode MS"/>
          <w:color w:val="818386"/>
          <w:w w:val="101"/>
          <w:sz w:val="12"/>
        </w:rPr>
        <w:t>ANK</w:t>
      </w:r>
      <w:r>
        <w:rPr>
          <w:rFonts w:ascii="Arial Unicode MS" w:hAnsi="Arial Unicode MS"/>
          <w:color w:val="818386"/>
          <w:spacing w:val="-6"/>
          <w:sz w:val="12"/>
        </w:rPr>
        <w:t> </w:t>
      </w:r>
      <w:r>
        <w:rPr>
          <w:rFonts w:ascii="Arial Unicode MS" w:hAnsi="Arial Unicode MS"/>
          <w:color w:val="818386"/>
          <w:w w:val="91"/>
          <w:sz w:val="12"/>
        </w:rPr>
        <w:t>OF</w:t>
      </w:r>
      <w:r>
        <w:rPr>
          <w:rFonts w:ascii="Arial Unicode MS" w:hAnsi="Arial Unicode MS"/>
          <w:color w:val="818386"/>
          <w:spacing w:val="-6"/>
          <w:sz w:val="12"/>
        </w:rPr>
        <w:t> </w:t>
      </w:r>
      <w:r>
        <w:rPr>
          <w:rFonts w:ascii="Arial Unicode MS" w:hAnsi="Arial Unicode MS"/>
          <w:color w:val="818386"/>
          <w:spacing w:val="-1"/>
          <w:w w:val="92"/>
          <w:sz w:val="12"/>
        </w:rPr>
        <w:t>C</w:t>
      </w:r>
      <w:r>
        <w:rPr>
          <w:rFonts w:ascii="Arial Unicode MS" w:hAnsi="Arial Unicode MS"/>
          <w:color w:val="818386"/>
          <w:w w:val="104"/>
          <w:sz w:val="12"/>
        </w:rPr>
        <w:t>ANA</w:t>
      </w:r>
      <w:r>
        <w:rPr>
          <w:rFonts w:ascii="Arial Unicode MS" w:hAnsi="Arial Unicode MS"/>
          <w:color w:val="818386"/>
          <w:spacing w:val="-5"/>
          <w:w w:val="104"/>
          <w:sz w:val="12"/>
        </w:rPr>
        <w:t>D</w:t>
      </w:r>
      <w:r>
        <w:rPr>
          <w:rFonts w:ascii="Arial Unicode MS" w:hAnsi="Arial Unicode MS"/>
          <w:color w:val="818386"/>
          <w:w w:val="107"/>
          <w:sz w:val="12"/>
        </w:rPr>
        <w:t>A</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9"/>
          <w:sz w:val="12"/>
        </w:rPr>
        <w:t>Mone</w:t>
      </w:r>
      <w:r>
        <w:rPr>
          <w:rFonts w:ascii="Arial Unicode MS" w:hAnsi="Arial Unicode MS"/>
          <w:color w:val="818386"/>
          <w:spacing w:val="-11"/>
          <w:w w:val="129"/>
          <w:sz w:val="12"/>
        </w:rPr>
        <w:t>t</w:t>
      </w:r>
      <w:r>
        <w:rPr>
          <w:rFonts w:ascii="Arial Unicode MS" w:hAnsi="Arial Unicode MS"/>
          <w:color w:val="818386"/>
          <w:w w:val="147"/>
          <w:sz w:val="12"/>
        </w:rPr>
        <w:t>a</w:t>
      </w:r>
      <w:r>
        <w:rPr>
          <w:rFonts w:ascii="Arial Unicode MS" w:hAnsi="Arial Unicode MS"/>
          <w:color w:val="818386"/>
          <w:spacing w:val="-4"/>
          <w:w w:val="147"/>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27"/>
          <w:sz w:val="12"/>
        </w:rPr>
        <w:t>Poli</w:t>
      </w:r>
      <w:r>
        <w:rPr>
          <w:rFonts w:ascii="Arial Unicode MS" w:hAnsi="Arial Unicode MS"/>
          <w:color w:val="818386"/>
          <w:spacing w:val="-2"/>
          <w:w w:val="127"/>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77"/>
          <w:sz w:val="12"/>
        </w:rPr>
        <w:t>r</w:t>
      </w:r>
      <w:r>
        <w:rPr>
          <w:rFonts w:ascii="Arial Unicode MS" w:hAnsi="Arial Unicode MS"/>
          <w:color w:val="818386"/>
          <w:w w:val="94"/>
          <w:sz w:val="12"/>
        </w:rPr>
        <w:t>e</w:t>
      </w:r>
      <w:r>
        <w:rPr>
          <w:rFonts w:ascii="Arial Unicode MS" w:hAnsi="Arial Unicode MS"/>
          <w:color w:val="818386"/>
          <w:w w:val="82"/>
          <w:sz w:val="12"/>
        </w:rPr>
        <w:t>P</w:t>
      </w:r>
      <w:r>
        <w:rPr>
          <w:rFonts w:ascii="Arial Unicode MS" w:hAnsi="Arial Unicode MS"/>
          <w:color w:val="818386"/>
          <w:w w:val="153"/>
          <w:sz w:val="12"/>
        </w:rPr>
        <w:t>o</w:t>
      </w:r>
      <w:r>
        <w:rPr>
          <w:rFonts w:ascii="Arial Unicode MS" w:hAnsi="Arial Unicode MS"/>
          <w:color w:val="818386"/>
          <w:spacing w:val="-3"/>
          <w:w w:val="153"/>
          <w:sz w:val="12"/>
        </w:rPr>
        <w:t>r</w:t>
      </w:r>
      <w:r>
        <w:rPr>
          <w:rFonts w:ascii="Arial Unicode MS" w:hAnsi="Arial Unicode MS"/>
          <w:color w:val="818386"/>
          <w:w w:val="217"/>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04"/>
          <w:sz w:val="12"/>
        </w:rPr>
        <w:t>aP</w:t>
      </w:r>
      <w:r>
        <w:rPr>
          <w:rFonts w:ascii="Arial Unicode MS" w:hAnsi="Arial Unicode MS"/>
          <w:color w:val="818386"/>
          <w:w w:val="174"/>
          <w:sz w:val="12"/>
        </w:rPr>
        <w:t>ril</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p>
      <w:pPr>
        <w:pStyle w:val="BodyText"/>
        <w:spacing w:before="8"/>
        <w:rPr>
          <w:rFonts w:ascii="Arial Unicode MS"/>
          <w:sz w:val="29"/>
        </w:rPr>
      </w:pPr>
      <w:r>
        <w:rPr/>
        <w:pict>
          <v:shape style="position:absolute;margin-left:223pt;margin-top:21.038191pt;width:344pt;height:.1pt;mso-position-horizontal-relative:page;mso-position-vertical-relative:paragraph;z-index:-15720960;mso-wrap-distance-left:0;mso-wrap-distance-right:0" id="docshape26" coordorigin="4460,421" coordsize="6880,0" path="m4460,421l11340,421e" filled="false" stroked="true" strokeweight=".735pt" strokecolor="#004f5a">
            <v:path arrowok="t"/>
            <v:stroke dashstyle="solid"/>
            <w10:wrap type="topAndBottom"/>
          </v:shape>
        </w:pict>
      </w:r>
    </w:p>
    <w:p>
      <w:pPr>
        <w:spacing w:line="264" w:lineRule="auto" w:before="134"/>
        <w:ind w:left="5220" w:right="0" w:hanging="841"/>
        <w:jc w:val="left"/>
        <w:rPr>
          <w:b/>
          <w:sz w:val="17"/>
        </w:rPr>
      </w:pPr>
      <w:r>
        <w:rPr>
          <w:b/>
          <w:color w:val="006874"/>
          <w:spacing w:val="-1"/>
          <w:w w:val="105"/>
          <w:sz w:val="17"/>
        </w:rPr>
        <w:t>Chart</w:t>
      </w:r>
      <w:r>
        <w:rPr>
          <w:b/>
          <w:color w:val="006874"/>
          <w:spacing w:val="-12"/>
          <w:w w:val="105"/>
          <w:sz w:val="17"/>
        </w:rPr>
        <w:t> </w:t>
      </w:r>
      <w:r>
        <w:rPr>
          <w:b/>
          <w:color w:val="006874"/>
          <w:spacing w:val="-1"/>
          <w:w w:val="105"/>
          <w:sz w:val="17"/>
        </w:rPr>
        <w:t>1:</w:t>
      </w:r>
      <w:r>
        <w:rPr>
          <w:b/>
          <w:color w:val="006874"/>
          <w:spacing w:val="27"/>
          <w:w w:val="105"/>
          <w:sz w:val="17"/>
        </w:rPr>
        <w:t> </w:t>
      </w:r>
      <w:r>
        <w:rPr>
          <w:b/>
          <w:color w:val="231F20"/>
          <w:spacing w:val="-1"/>
          <w:w w:val="105"/>
          <w:sz w:val="17"/>
        </w:rPr>
        <w:t>Policy</w:t>
      </w:r>
      <w:r>
        <w:rPr>
          <w:b/>
          <w:color w:val="231F20"/>
          <w:spacing w:val="-11"/>
          <w:w w:val="105"/>
          <w:sz w:val="17"/>
        </w:rPr>
        <w:t> </w:t>
      </w:r>
      <w:r>
        <w:rPr>
          <w:b/>
          <w:color w:val="231F20"/>
          <w:spacing w:val="-1"/>
          <w:w w:val="105"/>
          <w:sz w:val="17"/>
        </w:rPr>
        <w:t>interest</w:t>
      </w:r>
      <w:r>
        <w:rPr>
          <w:b/>
          <w:color w:val="231F20"/>
          <w:spacing w:val="-11"/>
          <w:w w:val="105"/>
          <w:sz w:val="17"/>
        </w:rPr>
        <w:t> </w:t>
      </w:r>
      <w:r>
        <w:rPr>
          <w:b/>
          <w:color w:val="231F20"/>
          <w:spacing w:val="-1"/>
          <w:w w:val="105"/>
          <w:sz w:val="17"/>
        </w:rPr>
        <w:t>rates</w:t>
      </w:r>
      <w:r>
        <w:rPr>
          <w:b/>
          <w:color w:val="231F20"/>
          <w:spacing w:val="-11"/>
          <w:w w:val="105"/>
          <w:sz w:val="17"/>
        </w:rPr>
        <w:t> </w:t>
      </w:r>
      <w:r>
        <w:rPr>
          <w:b/>
          <w:color w:val="231F20"/>
          <w:spacing w:val="-1"/>
          <w:w w:val="105"/>
          <w:sz w:val="17"/>
        </w:rPr>
        <w:t>remain</w:t>
      </w:r>
      <w:r>
        <w:rPr>
          <w:b/>
          <w:color w:val="231F20"/>
          <w:spacing w:val="-11"/>
          <w:w w:val="105"/>
          <w:sz w:val="17"/>
        </w:rPr>
        <w:t> </w:t>
      </w:r>
      <w:r>
        <w:rPr>
          <w:b/>
          <w:color w:val="231F20"/>
          <w:spacing w:val="-1"/>
          <w:w w:val="105"/>
          <w:sz w:val="17"/>
        </w:rPr>
        <w:t>at</w:t>
      </w:r>
      <w:r>
        <w:rPr>
          <w:b/>
          <w:color w:val="231F20"/>
          <w:spacing w:val="-11"/>
          <w:w w:val="105"/>
          <w:sz w:val="17"/>
        </w:rPr>
        <w:t> </w:t>
      </w:r>
      <w:r>
        <w:rPr>
          <w:b/>
          <w:color w:val="231F20"/>
          <w:spacing w:val="-1"/>
          <w:w w:val="105"/>
          <w:sz w:val="17"/>
        </w:rPr>
        <w:t>historically</w:t>
      </w:r>
      <w:r>
        <w:rPr>
          <w:b/>
          <w:color w:val="231F20"/>
          <w:spacing w:val="-11"/>
          <w:w w:val="105"/>
          <w:sz w:val="17"/>
        </w:rPr>
        <w:t> </w:t>
      </w:r>
      <w:r>
        <w:rPr>
          <w:b/>
          <w:color w:val="231F20"/>
          <w:spacing w:val="-1"/>
          <w:w w:val="105"/>
          <w:sz w:val="17"/>
        </w:rPr>
        <w:t>low</w:t>
      </w:r>
      <w:r>
        <w:rPr>
          <w:b/>
          <w:color w:val="231F20"/>
          <w:spacing w:val="-11"/>
          <w:w w:val="105"/>
          <w:sz w:val="17"/>
        </w:rPr>
        <w:t> </w:t>
      </w:r>
      <w:r>
        <w:rPr>
          <w:b/>
          <w:color w:val="231F20"/>
          <w:spacing w:val="-1"/>
          <w:w w:val="105"/>
          <w:sz w:val="17"/>
        </w:rPr>
        <w:t>levels</w:t>
      </w:r>
      <w:r>
        <w:rPr>
          <w:b/>
          <w:color w:val="231F20"/>
          <w:spacing w:val="-12"/>
          <w:w w:val="105"/>
          <w:sz w:val="17"/>
        </w:rPr>
        <w:t> </w:t>
      </w:r>
      <w:r>
        <w:rPr>
          <w:b/>
          <w:color w:val="231F20"/>
          <w:spacing w:val="-1"/>
          <w:w w:val="105"/>
          <w:sz w:val="17"/>
        </w:rPr>
        <w:t>in</w:t>
      </w:r>
      <w:r>
        <w:rPr>
          <w:b/>
          <w:color w:val="231F20"/>
          <w:spacing w:val="-11"/>
          <w:w w:val="105"/>
          <w:sz w:val="17"/>
        </w:rPr>
        <w:t> </w:t>
      </w:r>
      <w:r>
        <w:rPr>
          <w:b/>
          <w:color w:val="231F20"/>
          <w:spacing w:val="-1"/>
          <w:w w:val="105"/>
          <w:sz w:val="17"/>
        </w:rPr>
        <w:t>advanced</w:t>
      </w:r>
      <w:r>
        <w:rPr>
          <w:b/>
          <w:color w:val="231F20"/>
          <w:spacing w:val="-47"/>
          <w:w w:val="105"/>
          <w:sz w:val="17"/>
        </w:rPr>
        <w:t> </w:t>
      </w:r>
      <w:r>
        <w:rPr>
          <w:b/>
          <w:color w:val="231F20"/>
          <w:w w:val="105"/>
          <w:sz w:val="17"/>
        </w:rPr>
        <w:t>economies…</w:t>
      </w:r>
    </w:p>
    <w:p>
      <w:pPr>
        <w:spacing w:line="146" w:lineRule="exact" w:before="39"/>
        <w:ind w:left="1028" w:right="0" w:firstLine="0"/>
        <w:jc w:val="center"/>
        <w:rPr>
          <w:sz w:val="13"/>
        </w:rPr>
      </w:pPr>
      <w:r>
        <w:rPr>
          <w:color w:val="4C4D4F"/>
          <w:w w:val="110"/>
          <w:sz w:val="13"/>
        </w:rPr>
        <w:t>Policy</w:t>
      </w:r>
      <w:r>
        <w:rPr>
          <w:color w:val="4C4D4F"/>
          <w:spacing w:val="2"/>
          <w:w w:val="110"/>
          <w:sz w:val="13"/>
        </w:rPr>
        <w:t> </w:t>
      </w:r>
      <w:r>
        <w:rPr>
          <w:color w:val="4C4D4F"/>
          <w:w w:val="110"/>
          <w:sz w:val="13"/>
        </w:rPr>
        <w:t>interest</w:t>
      </w:r>
      <w:r>
        <w:rPr>
          <w:color w:val="4C4D4F"/>
          <w:spacing w:val="2"/>
          <w:w w:val="110"/>
          <w:sz w:val="13"/>
        </w:rPr>
        <w:t> </w:t>
      </w:r>
      <w:r>
        <w:rPr>
          <w:color w:val="4C4D4F"/>
          <w:w w:val="110"/>
          <w:sz w:val="13"/>
        </w:rPr>
        <w:t>rates,</w:t>
      </w:r>
      <w:r>
        <w:rPr>
          <w:color w:val="4C4D4F"/>
          <w:spacing w:val="3"/>
          <w:w w:val="110"/>
          <w:sz w:val="13"/>
        </w:rPr>
        <w:t> </w:t>
      </w:r>
      <w:r>
        <w:rPr>
          <w:color w:val="4C4D4F"/>
          <w:w w:val="110"/>
          <w:sz w:val="13"/>
        </w:rPr>
        <w:t>daily</w:t>
      </w:r>
      <w:r>
        <w:rPr>
          <w:color w:val="4C4D4F"/>
          <w:spacing w:val="2"/>
          <w:w w:val="110"/>
          <w:sz w:val="13"/>
        </w:rPr>
        <w:t> </w:t>
      </w:r>
      <w:r>
        <w:rPr>
          <w:color w:val="4C4D4F"/>
          <w:w w:val="110"/>
          <w:sz w:val="13"/>
        </w:rPr>
        <w:t>data</w:t>
      </w:r>
    </w:p>
    <w:p>
      <w:pPr>
        <w:spacing w:after="0" w:line="146" w:lineRule="exact"/>
        <w:jc w:val="center"/>
        <w:rPr>
          <w:sz w:val="13"/>
        </w:rPr>
        <w:sectPr>
          <w:pgSz w:w="12240" w:h="15840"/>
          <w:pgMar w:top="0" w:bottom="0" w:left="80" w:right="78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
        <w:rPr>
          <w:sz w:val="23"/>
        </w:rPr>
      </w:pPr>
    </w:p>
    <w:p>
      <w:pPr>
        <w:tabs>
          <w:tab w:pos="6554" w:val="left" w:leader="none"/>
          <w:tab w:pos="7465" w:val="left" w:leader="none"/>
          <w:tab w:pos="8376" w:val="left" w:leader="none"/>
        </w:tabs>
        <w:spacing w:before="0"/>
        <w:ind w:left="5646" w:right="0" w:firstLine="0"/>
        <w:jc w:val="left"/>
        <w:rPr>
          <w:sz w:val="13"/>
        </w:rPr>
      </w:pPr>
      <w:r>
        <w:rPr>
          <w:color w:val="231F20"/>
          <w:w w:val="110"/>
          <w:sz w:val="13"/>
        </w:rPr>
        <w:t>2008</w:t>
        <w:tab/>
        <w:t>2009</w:t>
        <w:tab/>
        <w:t>2010</w:t>
        <w:tab/>
        <w:t>2011</w:t>
      </w:r>
    </w:p>
    <w:p>
      <w:pPr>
        <w:tabs>
          <w:tab w:pos="6453" w:val="left" w:leader="none"/>
          <w:tab w:pos="7773" w:val="left" w:leader="none"/>
          <w:tab w:pos="8853" w:val="left" w:leader="none"/>
        </w:tabs>
        <w:spacing w:before="120"/>
        <w:ind w:left="5493" w:right="0" w:firstLine="0"/>
        <w:jc w:val="left"/>
        <w:rPr>
          <w:sz w:val="13"/>
        </w:rPr>
      </w:pPr>
      <w:r>
        <w:rPr/>
        <w:pict>
          <v:line style="position:absolute;mso-position-horizontal-relative:page;mso-position-vertical-relative:paragraph;z-index:15738368" from="265.625pt,9.524396pt" to="276.125pt,9.524396pt" stroked="true" strokeweight="1.225pt" strokecolor="#c5271c">
            <v:stroke dashstyle="solid"/>
            <w10:wrap type="none"/>
          </v:line>
        </w:pict>
      </w:r>
      <w:r>
        <w:rPr/>
        <w:pict>
          <v:line style="position:absolute;mso-position-horizontal-relative:page;mso-position-vertical-relative:paragraph;z-index:-18493952" from="313.625pt,9.524396pt" to="324.125pt,9.524396pt" stroked="true" strokeweight="1.225pt" strokecolor="#00aeef">
            <v:stroke dashstyle="solid"/>
            <w10:wrap type="none"/>
          </v:line>
        </w:pict>
      </w:r>
      <w:r>
        <w:rPr/>
        <w:pict>
          <v:line style="position:absolute;mso-position-horizontal-relative:page;mso-position-vertical-relative:paragraph;z-index:-18493440" from="379.625pt,9.524396pt" to="390.125pt,9.524396pt" stroked="true" strokeweight="1.225pt" strokecolor="#20963e">
            <v:stroke dashstyle="solid"/>
            <w10:wrap type="none"/>
          </v:line>
        </w:pict>
      </w:r>
      <w:r>
        <w:rPr/>
        <w:pict>
          <v:line style="position:absolute;mso-position-horizontal-relative:page;mso-position-vertical-relative:paragraph;z-index:-18492928" from="433.625pt,9.524396pt" to="444.125pt,9.524396pt" stroked="true" strokeweight="1.225pt" strokecolor="#ffcb04">
            <v:stroke dashstyle="solid"/>
            <w10:wrap type="none"/>
          </v:line>
        </w:pict>
      </w:r>
      <w:r>
        <w:rPr>
          <w:color w:val="4C4D4F"/>
          <w:w w:val="110"/>
          <w:sz w:val="13"/>
        </w:rPr>
        <w:t>Canada</w:t>
        <w:tab/>
        <w:t>United</w:t>
      </w:r>
      <w:r>
        <w:rPr>
          <w:color w:val="4C4D4F"/>
          <w:spacing w:val="2"/>
          <w:w w:val="110"/>
          <w:sz w:val="13"/>
        </w:rPr>
        <w:t> </w:t>
      </w:r>
      <w:r>
        <w:rPr>
          <w:color w:val="4C4D4F"/>
          <w:w w:val="110"/>
          <w:sz w:val="13"/>
        </w:rPr>
        <w:t>States</w:t>
        <w:tab/>
        <w:t>Euro</w:t>
      </w:r>
      <w:r>
        <w:rPr>
          <w:color w:val="4C4D4F"/>
          <w:spacing w:val="-7"/>
          <w:w w:val="110"/>
          <w:sz w:val="13"/>
        </w:rPr>
        <w:t> </w:t>
      </w:r>
      <w:r>
        <w:rPr>
          <w:color w:val="4C4D4F"/>
          <w:w w:val="110"/>
          <w:sz w:val="13"/>
        </w:rPr>
        <w:t>area</w:t>
        <w:tab/>
      </w:r>
      <w:r>
        <w:rPr>
          <w:color w:val="4C4D4F"/>
          <w:spacing w:val="-1"/>
          <w:w w:val="110"/>
          <w:sz w:val="13"/>
        </w:rPr>
        <w:t>Japan</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
        <w:rPr>
          <w:sz w:val="23"/>
        </w:rPr>
      </w:pPr>
    </w:p>
    <w:p>
      <w:pPr>
        <w:spacing w:before="0"/>
        <w:ind w:left="-10" w:right="0" w:firstLine="0"/>
        <w:jc w:val="left"/>
        <w:rPr>
          <w:sz w:val="13"/>
        </w:rPr>
      </w:pPr>
      <w:r>
        <w:rPr>
          <w:color w:val="231F20"/>
          <w:spacing w:val="-1"/>
          <w:w w:val="105"/>
          <w:sz w:val="13"/>
        </w:rPr>
        <w:t>2012</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
        <w:rPr>
          <w:sz w:val="23"/>
        </w:rPr>
      </w:pPr>
    </w:p>
    <w:p>
      <w:pPr>
        <w:spacing w:before="0"/>
        <w:ind w:left="310" w:right="0" w:firstLine="0"/>
        <w:jc w:val="left"/>
        <w:rPr>
          <w:sz w:val="13"/>
        </w:rPr>
      </w:pPr>
      <w:r>
        <w:rPr>
          <w:color w:val="231F20"/>
          <w:spacing w:val="-5"/>
          <w:w w:val="105"/>
          <w:sz w:val="13"/>
        </w:rPr>
        <w:t>2013</w:t>
      </w:r>
    </w:p>
    <w:p>
      <w:pPr>
        <w:spacing w:line="307" w:lineRule="auto" w:before="9"/>
        <w:ind w:left="62" w:right="849" w:firstLine="54"/>
        <w:jc w:val="left"/>
        <w:rPr>
          <w:sz w:val="13"/>
        </w:rPr>
      </w:pPr>
      <w:r>
        <w:rPr/>
        <w:br w:type="column"/>
      </w:r>
      <w:r>
        <w:rPr>
          <w:color w:val="231F20"/>
          <w:w w:val="115"/>
          <w:sz w:val="13"/>
        </w:rPr>
        <w:t>%</w:t>
      </w:r>
      <w:r>
        <w:rPr>
          <w:color w:val="231F20"/>
          <w:spacing w:val="-39"/>
          <w:w w:val="115"/>
          <w:sz w:val="13"/>
        </w:rPr>
        <w:t> </w:t>
      </w:r>
      <w:r>
        <w:rPr>
          <w:color w:val="231F20"/>
          <w:w w:val="105"/>
          <w:sz w:val="13"/>
        </w:rPr>
        <w:t>4.5</w:t>
      </w:r>
    </w:p>
    <w:p>
      <w:pPr>
        <w:spacing w:before="110"/>
        <w:ind w:left="62" w:right="0" w:firstLine="0"/>
        <w:jc w:val="left"/>
        <w:rPr>
          <w:sz w:val="13"/>
        </w:rPr>
      </w:pPr>
      <w:r>
        <w:rPr/>
        <w:pict>
          <v:group style="position:absolute;margin-left:264.718689pt;margin-top:-5.571055pt;width:252.75pt;height:136pt;mso-position-horizontal-relative:page;mso-position-vertical-relative:paragraph;z-index:15740416" id="docshapegroup27" coordorigin="5294,-111" coordsize="5055,2720">
            <v:line style="position:absolute" from="5302,2601" to="10342,2601" stroked="true" strokeweight=".735pt" strokecolor="#231f20">
              <v:stroke dashstyle="solid"/>
            </v:line>
            <v:line style="position:absolute" from="10342,2601" to="10342,-104" stroked="true" strokeweight=".75pt" strokecolor="#231f20">
              <v:stroke dashstyle="solid"/>
            </v:line>
            <v:shape style="position:absolute;left:10261;top:-105;width:80;height:2705" id="docshape28" coordorigin="10262,-104" coordsize="80,2705" path="m10262,2601l10342,2601m10262,2300l10342,2300m10262,1998l10342,1998m10262,1697l10342,1697m10262,1399l10342,1399m10262,1098l10342,1098m10262,796l10342,796m10262,498l10342,498m10262,197l10342,197m10262,-104l10342,-104e" filled="false" stroked="true" strokeweight=".74250pt" strokecolor="#231f20">
              <v:path arrowok="t"/>
              <v:stroke dashstyle="solid"/>
            </v:shape>
            <v:line style="position:absolute" from="5302,2601" to="5302,-104" stroked="true" strokeweight=".75pt" strokecolor="#231f20">
              <v:stroke dashstyle="solid"/>
            </v:line>
            <v:shape style="position:absolute;left:5305;top:-105;width:80;height:2705" id="docshape29" coordorigin="5305,-104" coordsize="80,2705" path="m5305,2601l5385,2601m5305,2300l5385,2300m5305,1998l5385,1998m5305,1697l5385,1697m5305,1399l5385,1399m5305,1098l5385,1098m5305,796l5385,796m5305,498l5385,498m5305,197l5385,197m5305,-104l5385,-104e" filled="false" stroked="true" strokeweight=".74250pt" strokecolor="#231f20">
              <v:path arrowok="t"/>
              <v:stroke dashstyle="solid"/>
            </v:shape>
            <v:line style="position:absolute" from="9964,2522" to="9964,2601" stroked="true" strokeweight=".75pt" strokecolor="#231f20">
              <v:stroke dashstyle="solid"/>
            </v:line>
            <v:line style="position:absolute" from="9056,2522" to="9056,2601" stroked="true" strokeweight=".75pt" strokecolor="#231f20">
              <v:stroke dashstyle="solid"/>
            </v:line>
            <v:line style="position:absolute" from="8150,2522" to="8150,2601" stroked="true" strokeweight=".75pt" strokecolor="#231f20">
              <v:stroke dashstyle="solid"/>
            </v:line>
            <v:line style="position:absolute" from="7243,2522" to="7243,2601" stroked="true" strokeweight=".75pt" strokecolor="#231f20">
              <v:stroke dashstyle="solid"/>
            </v:line>
            <v:line style="position:absolute" from="6337,2522" to="6337,2601" stroked="true" strokeweight=".75pt" strokecolor="#231f20">
              <v:stroke dashstyle="solid"/>
            </v:line>
            <v:line style="position:absolute" from="5428,2522" to="5428,2601" stroked="true" strokeweight=".75pt" strokecolor="#231f20">
              <v:stroke dashstyle="solid"/>
            </v:line>
            <v:shape style="position:absolute;left:5435;top:2299;width:731;height:2" id="docshape30" coordorigin="5436,2300" coordsize="731,0" path="m5436,2300l5436,2300,6163,2300,6166,2300e" filled="false" stroked="true" strokeweight="1.225pt" strokecolor="#ffcb04">
              <v:path arrowok="t"/>
              <v:stroke dashstyle="solid"/>
            </v:shape>
            <v:shape style="position:absolute;left:6166;top:2299;width:743;height:239" id="docshape31" coordorigin="6166,2300" coordsize="743,239" path="m6166,2300l6173,2300,6175,2300,6178,2300,6181,2300,6184,2419,6303,2419,6305,2538,6906,2538,6908,2538e" filled="false" stroked="true" strokeweight="1.227339pt" strokecolor="#ffcb04">
              <v:path arrowok="t"/>
              <v:stroke dashstyle="solid"/>
            </v:shape>
            <v:shape style="position:absolute;left:6908;top:2537;width:731;height:2" id="docshape32" coordorigin="6908,2538" coordsize="731,0" path="m6908,2538l6908,2538,7636,2538,7639,2538e" filled="false" stroked="true" strokeweight="1.225pt" strokecolor="#ffcb04">
              <v:path arrowok="t"/>
              <v:stroke dashstyle="solid"/>
            </v:shape>
            <v:shape style="position:absolute;left:7638;top:2537;width:735;height:2" id="docshape33" coordorigin="7639,2538" coordsize="735,0" path="m7639,2538l7639,2538,8370,2538,8373,2538e" filled="false" stroked="true" strokeweight="1.225pt" strokecolor="#ffcb04">
              <v:path arrowok="t"/>
              <v:stroke dashstyle="solid"/>
            </v:shape>
            <v:shape style="position:absolute;left:8372;top:2537;width:743;height:2" id="docshape34" coordorigin="8373,2538" coordsize="743,0" path="m8373,2538l8373,2538,9112,2538,9115,2538e" filled="false" stroked="true" strokeweight="1.225pt" strokecolor="#ffcb04">
              <v:path arrowok="t"/>
              <v:stroke dashstyle="solid"/>
            </v:shape>
            <v:shape style="position:absolute;left:9115;top:2537;width:716;height:2" id="docshape35" coordorigin="9115,2538" coordsize="716,0" path="m9115,2538l9115,2538,9828,2538,9831,2538e" filled="false" stroked="true" strokeweight="1.225pt" strokecolor="#ffcb04">
              <v:path arrowok="t"/>
              <v:stroke dashstyle="solid"/>
            </v:shape>
            <v:line style="position:absolute" from="9831,2538" to="10216,2538" stroked="true" strokeweight="1.225pt" strokecolor="#ffcb04">
              <v:stroke dashstyle="solid"/>
            </v:line>
            <v:shape style="position:absolute;left:5430;top:46;width:701;height:302" id="docshape36" coordorigin="5431,47" coordsize="701,302" path="m5431,197l5431,197,5883,197,5885,47,6123,47,6126,348,6129,348,6131,348e" filled="false" stroked="true" strokeweight="1.228899pt" strokecolor="#20963e">
              <v:path arrowok="t"/>
              <v:stroke dashstyle="solid"/>
            </v:shape>
            <v:shape style="position:absolute;left:6131;top:347;width:723;height:1651" id="docshape37" coordorigin="6131,348" coordsize="723,1651" path="m6131,348l6131,348,6196,348,6198,646,6265,646,6268,1098,6369,1098,6372,1399,6491,1399,6494,1697,6561,1697,6563,1848,6648,1848,6650,1998,6851,1998,6854,1998e" filled="false" stroked="true" strokeweight="1.245982pt" strokecolor="#20963e">
              <v:path arrowok="t"/>
              <v:stroke dashstyle="solid"/>
            </v:shape>
            <v:shape style="position:absolute;left:6853;top:1998;width:703;height:2" id="docshape38" coordorigin="6854,1998" coordsize="703,0" path="m6854,1998l6854,1998,7553,1998,7556,1998e" filled="false" stroked="true" strokeweight="1.225pt" strokecolor="#20963e">
              <v:path arrowok="t"/>
              <v:stroke dashstyle="solid"/>
            </v:shape>
            <v:shape style="position:absolute;left:7555;top:1998;width:696;height:2" id="docshape39" coordorigin="7556,1998" coordsize="696,0" path="m7556,1998l7556,1998,8249,1998,8251,1998e" filled="false" stroked="true" strokeweight="1.225pt" strokecolor="#20963e">
              <v:path arrowok="t"/>
              <v:stroke dashstyle="solid"/>
            </v:shape>
            <v:shape style="position:absolute;left:8251;top:1697;width:705;height:302" id="docshape40" coordorigin="8251,1697" coordsize="705,302" path="m8251,1998l8251,1998,8385,1998,8388,1848,8611,1848,8614,1697,8907,1697,8909,1848,8955,1848,8956,1848e" filled="false" stroked="true" strokeweight="1.228861pt" strokecolor="#20963e">
              <v:path arrowok="t"/>
              <v:stroke dashstyle="solid"/>
            </v:shape>
            <v:shape style="position:absolute;left:8956;top:1847;width:711;height:302" id="docshape41" coordorigin="8956,1848" coordsize="711,302" path="m8956,1848l8956,1848,8993,1848,8996,1998,9515,1998,9518,2149,9660,2149,9666,2149e" filled="false" stroked="true" strokeweight="1.228812pt" strokecolor="#20963e">
              <v:path arrowok="t"/>
              <v:stroke dashstyle="solid"/>
            </v:shape>
            <v:shape style="position:absolute;left:9666;top:2148;width:550;height:2" id="docshape42" coordorigin="9666,2149" coordsize="550,0" path="m9666,2149l9666,2149,10213,2149,10216,2149e" filled="false" stroked="true" strokeweight="1.225pt" strokecolor="#20963e">
              <v:path arrowok="t"/>
              <v:stroke dashstyle="solid"/>
            </v:shape>
            <v:shape style="position:absolute;left:5430;top:46;width:713;height:1651" id="docshape43" coordorigin="5431,47" coordsize="713,1651" path="m5431,47l5431,47,5471,47,5480,498,5497,498,5500,796,5616,796,5619,1248,5723,1248,5726,1399,6123,1399,6126,1697,6129,1697,6131,1697,6138,1697,6141,1697,6143,1697e" filled="false" stroked="true" strokeweight="1.24607pt" strokecolor="#00aeef">
              <v:path arrowok="t"/>
              <v:stroke dashstyle="solid"/>
            </v:shape>
            <v:shape style="position:absolute;left:6143;top:1697;width:716;height:754" id="docshape44" coordorigin="6143,1697" coordsize="716,754" path="m6143,1697l6143,1697,6175,1697,6178,1998,6295,1998,6297,2450,6856,2450,6859,2450e" filled="false" stroked="true" strokeweight="1.238139pt" strokecolor="#00aeef">
              <v:path arrowok="t"/>
              <v:stroke dashstyle="solid"/>
            </v:shape>
            <v:shape style="position:absolute;left:6858;top:2450;width:705;height:2" id="docshape45" coordorigin="6859,2450" coordsize="705,0" path="m6859,2450l6859,2450,7556,2450,7564,2450e" filled="false" stroked="true" strokeweight="1.225pt" strokecolor="#00aeef">
              <v:path arrowok="t"/>
              <v:stroke dashstyle="solid"/>
            </v:shape>
            <v:shape style="position:absolute;left:7563;top:2450;width:705;height:2" id="docshape46" coordorigin="7564,2450" coordsize="705,0" path="m7564,2450l7564,2450,8266,2450,8269,2450e" filled="false" stroked="true" strokeweight="1.225pt" strokecolor="#00aeef">
              <v:path arrowok="t"/>
              <v:stroke dashstyle="solid"/>
            </v:shape>
            <v:shape style="position:absolute;left:8268;top:2450;width:713;height:2" id="docshape47" coordorigin="8269,2450" coordsize="713,0" path="m8269,2450l8269,2450,8979,2450,8981,2450e" filled="false" stroked="true" strokeweight="1.225pt" strokecolor="#00aeef">
              <v:path arrowok="t"/>
              <v:stroke dashstyle="solid"/>
            </v:shape>
            <v:shape style="position:absolute;left:8981;top:2450;width:725;height:2" id="docshape48" coordorigin="8981,2450" coordsize="725,0" path="m8981,2450l8981,2450,9704,2450,9706,2450e" filled="false" stroked="true" strokeweight="1.225pt" strokecolor="#00aeef">
              <v:path arrowok="t"/>
              <v:stroke dashstyle="solid"/>
            </v:shape>
            <v:shape style="position:absolute;left:9706;top:2450;width:510;height:2" id="docshape49" coordorigin="9706,2450" coordsize="510,0" path="m9706,2450l9706,2450,10213,2450,10216,2450e" filled="false" stroked="true" strokeweight="1.225pt" strokecolor="#00aeef">
              <v:path arrowok="t"/>
              <v:stroke dashstyle="solid"/>
            </v:shape>
            <v:shape style="position:absolute;left:5430;top:46;width:708;height:1052" id="docshape50" coordorigin="5431,47" coordsize="708,1052" path="m5431,47l5431,47,5477,47,5480,197,5582,197,5584,498,5703,498,5706,796,6123,796,6126,1098,6129,1098,6131,1098,6138,1098e" filled="false" stroked="true" strokeweight="1.242206pt" strokecolor="#c5271c">
              <v:path arrowok="t"/>
              <v:stroke dashstyle="solid"/>
            </v:shape>
            <v:shape style="position:absolute;left:6138;top:1097;width:713;height:1353" id="docshape51" coordorigin="6138,1098" coordsize="713,1353" path="m6138,1098l6138,1098,6155,1098,6158,1248,6277,1248,6280,1697,6381,1697,6384,1998,6486,1998,6488,2300,6607,2300,6610,2450,6843,2450,6851,2450e" filled="false" stroked="true" strokeweight="1.244564pt" strokecolor="#c5271c">
              <v:path arrowok="t"/>
              <v:stroke dashstyle="solid"/>
            </v:shape>
            <v:shape style="position:absolute;left:6850;top:2450;width:701;height:2" id="docshape52" coordorigin="6851,2450" coordsize="701,0" path="m6851,2450l6851,2450,7549,2450,7552,2450e" filled="false" stroked="true" strokeweight="1.225pt" strokecolor="#c5271c">
              <v:path arrowok="t"/>
              <v:stroke dashstyle="solid"/>
            </v:shape>
            <v:shape style="position:absolute;left:7551;top:1998;width:700;height:452" id="docshape53" coordorigin="7552,1998" coordsize="700,452" path="m7552,2450l7552,2450,7616,2450,7619,2300,7738,2300,7740,2149,7862,2149,7865,1998,8249,1998,8251,1998e" filled="false" stroked="true" strokeweight="1.232361pt" strokecolor="#c5271c">
              <v:path arrowok="t"/>
              <v:stroke dashstyle="solid"/>
            </v:shape>
            <v:shape style="position:absolute;left:8251;top:1998;width:721;height:2" id="docshape54" coordorigin="8251,1998" coordsize="721,0" path="m8251,1998l8251,1998,8964,1998,8972,1998e" filled="false" stroked="true" strokeweight="1.225pt" strokecolor="#c5271c">
              <v:path arrowok="t"/>
              <v:stroke dashstyle="solid"/>
            </v:shape>
            <v:shape style="position:absolute;left:8972;top:1998;width:717;height:2" id="docshape55" coordorigin="8972,1998" coordsize="717,0" path="m8972,1998l8972,1998,9686,1998,9689,1998e" filled="false" stroked="true" strokeweight="1.225pt" strokecolor="#c5271c">
              <v:path arrowok="t"/>
              <v:stroke dashstyle="solid"/>
            </v:shape>
            <v:shape style="position:absolute;left:9688;top:1998;width:527;height:2" id="docshape56" coordorigin="9689,1998" coordsize="527,0" path="m9689,1998l9689,1998,10213,1998,10216,1998e" filled="false" stroked="true" strokeweight="1.225pt" strokecolor="#c5271c">
              <v:path arrowok="t"/>
              <v:stroke dashstyle="solid"/>
            </v:shape>
            <v:shape style="position:absolute;left:5430;top:46;width:708;height:1052" id="docshape57" coordorigin="5431,47" coordsize="708,1052" path="m5431,47l5431,47,5477,47,5480,197,5582,197,5584,498,5703,498,5706,796,6123,796,6126,1098,6129,1098,6131,1098,6138,1098e" filled="false" stroked="true" strokeweight="1.242206pt" strokecolor="#c5271c">
              <v:path arrowok="t"/>
              <v:stroke dashstyle="solid"/>
            </v:shape>
            <v:shape style="position:absolute;left:6138;top:1097;width:713;height:1353" id="docshape58" coordorigin="6138,1098" coordsize="713,1353" path="m6138,1098l6138,1098,6155,1098,6158,1248,6277,1248,6280,1697,6381,1697,6384,1998,6486,1998,6488,2300,6607,2300,6610,2450,6843,2450,6851,2450e" filled="false" stroked="true" strokeweight="1.244564pt" strokecolor="#c5271c">
              <v:path arrowok="t"/>
              <v:stroke dashstyle="solid"/>
            </v:shape>
            <v:shape style="position:absolute;left:6850;top:2450;width:701;height:2" id="docshape59" coordorigin="6851,2450" coordsize="701,0" path="m6851,2450l6851,2450,7549,2450,7552,2450e" filled="false" stroked="true" strokeweight="1.225pt" strokecolor="#c5271c">
              <v:path arrowok="t"/>
              <v:stroke dashstyle="solid"/>
            </v:shape>
            <v:shape style="position:absolute;left:7551;top:1998;width:700;height:452" id="docshape60" coordorigin="7552,1998" coordsize="700,452" path="m7552,2450l7552,2450,7616,2450,7619,2300,7738,2300,7740,2149,7862,2149,7865,1998,8249,1998,8251,1998e" filled="false" stroked="true" strokeweight="1.232361pt" strokecolor="#c5271c">
              <v:path arrowok="t"/>
              <v:stroke dashstyle="solid"/>
            </v:shape>
            <v:shape style="position:absolute;left:8251;top:1998;width:721;height:2" id="docshape61" coordorigin="8251,1998" coordsize="721,0" path="m8251,1998l8251,1998,8964,1998,8972,1998e" filled="false" stroked="true" strokeweight="1.225pt" strokecolor="#c5271c">
              <v:path arrowok="t"/>
              <v:stroke dashstyle="solid"/>
            </v:shape>
            <v:shape style="position:absolute;left:8972;top:1998;width:717;height:2" id="docshape62" coordorigin="8972,1998" coordsize="717,0" path="m8972,1998l8972,1998,9686,1998,9689,1998e" filled="false" stroked="true" strokeweight="1.225pt" strokecolor="#c5271c">
              <v:path arrowok="t"/>
              <v:stroke dashstyle="solid"/>
            </v:shape>
            <v:shape style="position:absolute;left:9688;top:1998;width:527;height:2" id="docshape63" coordorigin="9689,1998" coordsize="527,0" path="m9689,1998l9689,1998,10213,1998,10216,1998e" filled="false" stroked="true" strokeweight="1.225pt" strokecolor="#c5271c">
              <v:path arrowok="t"/>
              <v:stroke dashstyle="solid"/>
            </v:shape>
            <w10:wrap type="none"/>
          </v:group>
        </w:pict>
      </w:r>
      <w:r>
        <w:rPr>
          <w:color w:val="231F20"/>
          <w:w w:val="110"/>
          <w:sz w:val="13"/>
        </w:rPr>
        <w:t>4.0</w:t>
      </w:r>
    </w:p>
    <w:p>
      <w:pPr>
        <w:pStyle w:val="BodyText"/>
        <w:spacing w:before="2"/>
        <w:rPr>
          <w:sz w:val="13"/>
        </w:rPr>
      </w:pPr>
    </w:p>
    <w:p>
      <w:pPr>
        <w:spacing w:before="1"/>
        <w:ind w:left="62" w:right="0" w:firstLine="0"/>
        <w:jc w:val="left"/>
        <w:rPr>
          <w:sz w:val="13"/>
        </w:rPr>
      </w:pPr>
      <w:r>
        <w:rPr>
          <w:color w:val="231F20"/>
          <w:w w:val="110"/>
          <w:sz w:val="13"/>
        </w:rPr>
        <w:t>3.5</w:t>
      </w:r>
    </w:p>
    <w:p>
      <w:pPr>
        <w:pStyle w:val="BodyText"/>
        <w:spacing w:before="2"/>
        <w:rPr>
          <w:sz w:val="13"/>
        </w:rPr>
      </w:pPr>
    </w:p>
    <w:p>
      <w:pPr>
        <w:spacing w:before="0"/>
        <w:ind w:left="62" w:right="0" w:firstLine="0"/>
        <w:jc w:val="left"/>
        <w:rPr>
          <w:sz w:val="13"/>
        </w:rPr>
      </w:pPr>
      <w:r>
        <w:rPr>
          <w:color w:val="231F20"/>
          <w:w w:val="110"/>
          <w:sz w:val="13"/>
        </w:rPr>
        <w:t>3.0</w:t>
      </w:r>
    </w:p>
    <w:p>
      <w:pPr>
        <w:pStyle w:val="BodyText"/>
        <w:spacing w:before="3"/>
        <w:rPr>
          <w:sz w:val="13"/>
        </w:rPr>
      </w:pPr>
    </w:p>
    <w:p>
      <w:pPr>
        <w:spacing w:before="0"/>
        <w:ind w:left="62" w:right="0" w:firstLine="0"/>
        <w:jc w:val="left"/>
        <w:rPr>
          <w:sz w:val="13"/>
        </w:rPr>
      </w:pPr>
      <w:r>
        <w:rPr>
          <w:color w:val="231F20"/>
          <w:w w:val="110"/>
          <w:sz w:val="13"/>
        </w:rPr>
        <w:t>2.5</w:t>
      </w:r>
    </w:p>
    <w:p>
      <w:pPr>
        <w:pStyle w:val="BodyText"/>
        <w:spacing w:before="3"/>
        <w:rPr>
          <w:sz w:val="13"/>
        </w:rPr>
      </w:pPr>
    </w:p>
    <w:p>
      <w:pPr>
        <w:spacing w:before="0"/>
        <w:ind w:left="62" w:right="0" w:firstLine="0"/>
        <w:jc w:val="left"/>
        <w:rPr>
          <w:sz w:val="13"/>
        </w:rPr>
      </w:pPr>
      <w:r>
        <w:rPr>
          <w:color w:val="231F20"/>
          <w:w w:val="110"/>
          <w:sz w:val="13"/>
        </w:rPr>
        <w:t>2.0</w:t>
      </w:r>
    </w:p>
    <w:p>
      <w:pPr>
        <w:pStyle w:val="BodyText"/>
        <w:spacing w:before="3"/>
        <w:rPr>
          <w:sz w:val="13"/>
        </w:rPr>
      </w:pPr>
    </w:p>
    <w:p>
      <w:pPr>
        <w:spacing w:before="0"/>
        <w:ind w:left="62" w:right="0" w:firstLine="0"/>
        <w:jc w:val="left"/>
        <w:rPr>
          <w:sz w:val="13"/>
        </w:rPr>
      </w:pPr>
      <w:r>
        <w:rPr>
          <w:color w:val="231F20"/>
          <w:w w:val="110"/>
          <w:sz w:val="13"/>
        </w:rPr>
        <w:t>1.5</w:t>
      </w:r>
    </w:p>
    <w:p>
      <w:pPr>
        <w:pStyle w:val="BodyText"/>
        <w:spacing w:before="2"/>
        <w:rPr>
          <w:sz w:val="13"/>
        </w:rPr>
      </w:pPr>
    </w:p>
    <w:p>
      <w:pPr>
        <w:spacing w:before="1"/>
        <w:ind w:left="62" w:right="0" w:firstLine="0"/>
        <w:jc w:val="left"/>
        <w:rPr>
          <w:sz w:val="13"/>
        </w:rPr>
      </w:pPr>
      <w:r>
        <w:rPr>
          <w:color w:val="231F20"/>
          <w:w w:val="110"/>
          <w:sz w:val="13"/>
        </w:rPr>
        <w:t>1.0</w:t>
      </w:r>
    </w:p>
    <w:p>
      <w:pPr>
        <w:pStyle w:val="BodyText"/>
        <w:spacing w:before="2"/>
        <w:rPr>
          <w:sz w:val="13"/>
        </w:rPr>
      </w:pPr>
    </w:p>
    <w:p>
      <w:pPr>
        <w:spacing w:before="0"/>
        <w:ind w:left="62" w:right="0" w:firstLine="0"/>
        <w:jc w:val="left"/>
        <w:rPr>
          <w:sz w:val="13"/>
        </w:rPr>
      </w:pPr>
      <w:r>
        <w:rPr>
          <w:color w:val="231F20"/>
          <w:w w:val="110"/>
          <w:sz w:val="13"/>
        </w:rPr>
        <w:t>0.5</w:t>
      </w:r>
    </w:p>
    <w:p>
      <w:pPr>
        <w:pStyle w:val="BodyText"/>
        <w:spacing w:before="3"/>
        <w:rPr>
          <w:sz w:val="13"/>
        </w:rPr>
      </w:pPr>
    </w:p>
    <w:p>
      <w:pPr>
        <w:spacing w:before="0"/>
        <w:ind w:left="62" w:right="0" w:firstLine="0"/>
        <w:jc w:val="left"/>
        <w:rPr>
          <w:sz w:val="13"/>
        </w:rPr>
      </w:pPr>
      <w:r>
        <w:rPr>
          <w:color w:val="231F20"/>
          <w:w w:val="110"/>
          <w:sz w:val="13"/>
        </w:rPr>
        <w:t>0.0</w:t>
      </w:r>
    </w:p>
    <w:p>
      <w:pPr>
        <w:spacing w:after="0"/>
        <w:jc w:val="left"/>
        <w:rPr>
          <w:sz w:val="13"/>
        </w:rPr>
        <w:sectPr>
          <w:type w:val="continuous"/>
          <w:pgSz w:w="12240" w:h="15840"/>
          <w:pgMar w:top="520" w:bottom="280" w:left="80" w:right="780"/>
          <w:cols w:num="4" w:equalWidth="0">
            <w:col w:w="9248" w:space="40"/>
            <w:col w:w="294" w:space="39"/>
            <w:col w:w="598" w:space="40"/>
            <w:col w:w="1121"/>
          </w:cols>
        </w:sectPr>
      </w:pPr>
    </w:p>
    <w:p>
      <w:pPr>
        <w:spacing w:line="283" w:lineRule="auto" w:before="115"/>
        <w:ind w:left="4380" w:right="118" w:firstLine="0"/>
        <w:jc w:val="left"/>
        <w:rPr>
          <w:sz w:val="13"/>
        </w:rPr>
      </w:pPr>
      <w:r>
        <w:rPr>
          <w:color w:val="4C4D4F"/>
          <w:w w:val="110"/>
          <w:sz w:val="13"/>
        </w:rPr>
        <w:t>Note:</w:t>
      </w:r>
      <w:r>
        <w:rPr>
          <w:color w:val="4C4D4F"/>
          <w:spacing w:val="-6"/>
          <w:w w:val="110"/>
          <w:sz w:val="13"/>
        </w:rPr>
        <w:t> </w:t>
      </w:r>
      <w:r>
        <w:rPr>
          <w:color w:val="4C4D4F"/>
          <w:w w:val="110"/>
          <w:sz w:val="13"/>
        </w:rPr>
        <w:t>On</w:t>
      </w:r>
      <w:r>
        <w:rPr>
          <w:color w:val="4C4D4F"/>
          <w:spacing w:val="-5"/>
          <w:w w:val="110"/>
          <w:sz w:val="13"/>
        </w:rPr>
        <w:t> </w:t>
      </w:r>
      <w:r>
        <w:rPr>
          <w:color w:val="4C4D4F"/>
          <w:w w:val="110"/>
          <w:sz w:val="13"/>
        </w:rPr>
        <w:t>5</w:t>
      </w:r>
      <w:r>
        <w:rPr>
          <w:color w:val="4C4D4F"/>
          <w:spacing w:val="-5"/>
          <w:w w:val="110"/>
          <w:sz w:val="13"/>
        </w:rPr>
        <w:t> </w:t>
      </w:r>
      <w:r>
        <w:rPr>
          <w:color w:val="4C4D4F"/>
          <w:w w:val="110"/>
          <w:sz w:val="13"/>
        </w:rPr>
        <w:t>October</w:t>
      </w:r>
      <w:r>
        <w:rPr>
          <w:color w:val="4C4D4F"/>
          <w:spacing w:val="-6"/>
          <w:w w:val="110"/>
          <w:sz w:val="13"/>
        </w:rPr>
        <w:t> </w:t>
      </w:r>
      <w:r>
        <w:rPr>
          <w:color w:val="4C4D4F"/>
          <w:w w:val="110"/>
          <w:sz w:val="13"/>
        </w:rPr>
        <w:t>2010,</w:t>
      </w:r>
      <w:r>
        <w:rPr>
          <w:color w:val="4C4D4F"/>
          <w:spacing w:val="-5"/>
          <w:w w:val="110"/>
          <w:sz w:val="13"/>
        </w:rPr>
        <w:t> </w:t>
      </w:r>
      <w:r>
        <w:rPr>
          <w:color w:val="4C4D4F"/>
          <w:w w:val="110"/>
          <w:sz w:val="13"/>
        </w:rPr>
        <w:t>the</w:t>
      </w:r>
      <w:r>
        <w:rPr>
          <w:color w:val="4C4D4F"/>
          <w:spacing w:val="-5"/>
          <w:w w:val="110"/>
          <w:sz w:val="13"/>
        </w:rPr>
        <w:t> </w:t>
      </w:r>
      <w:r>
        <w:rPr>
          <w:color w:val="4C4D4F"/>
          <w:w w:val="110"/>
          <w:sz w:val="13"/>
        </w:rPr>
        <w:t>Bank</w:t>
      </w:r>
      <w:r>
        <w:rPr>
          <w:color w:val="4C4D4F"/>
          <w:spacing w:val="-5"/>
          <w:w w:val="110"/>
          <w:sz w:val="13"/>
        </w:rPr>
        <w:t> </w:t>
      </w:r>
      <w:r>
        <w:rPr>
          <w:color w:val="4C4D4F"/>
          <w:w w:val="110"/>
          <w:sz w:val="13"/>
        </w:rPr>
        <w:t>of</w:t>
      </w:r>
      <w:r>
        <w:rPr>
          <w:color w:val="4C4D4F"/>
          <w:spacing w:val="-6"/>
          <w:w w:val="110"/>
          <w:sz w:val="13"/>
        </w:rPr>
        <w:t> </w:t>
      </w:r>
      <w:r>
        <w:rPr>
          <w:color w:val="4C4D4F"/>
          <w:w w:val="110"/>
          <w:sz w:val="13"/>
        </w:rPr>
        <w:t>Japan</w:t>
      </w:r>
      <w:r>
        <w:rPr>
          <w:color w:val="4C4D4F"/>
          <w:spacing w:val="-5"/>
          <w:w w:val="110"/>
          <w:sz w:val="13"/>
        </w:rPr>
        <w:t> </w:t>
      </w:r>
      <w:r>
        <w:rPr>
          <w:color w:val="4C4D4F"/>
          <w:w w:val="110"/>
          <w:sz w:val="13"/>
        </w:rPr>
        <w:t>changed</w:t>
      </w:r>
      <w:r>
        <w:rPr>
          <w:color w:val="4C4D4F"/>
          <w:spacing w:val="-5"/>
          <w:w w:val="110"/>
          <w:sz w:val="13"/>
        </w:rPr>
        <w:t> </w:t>
      </w:r>
      <w:r>
        <w:rPr>
          <w:color w:val="4C4D4F"/>
          <w:w w:val="110"/>
          <w:sz w:val="13"/>
        </w:rPr>
        <w:t>the</w:t>
      </w:r>
      <w:r>
        <w:rPr>
          <w:color w:val="4C4D4F"/>
          <w:spacing w:val="-6"/>
          <w:w w:val="110"/>
          <w:sz w:val="13"/>
        </w:rPr>
        <w:t> </w:t>
      </w:r>
      <w:r>
        <w:rPr>
          <w:color w:val="4C4D4F"/>
          <w:w w:val="110"/>
          <w:sz w:val="13"/>
        </w:rPr>
        <w:t>target</w:t>
      </w:r>
      <w:r>
        <w:rPr>
          <w:color w:val="4C4D4F"/>
          <w:spacing w:val="-5"/>
          <w:w w:val="110"/>
          <w:sz w:val="13"/>
        </w:rPr>
        <w:t> </w:t>
      </w:r>
      <w:r>
        <w:rPr>
          <w:color w:val="4C4D4F"/>
          <w:w w:val="110"/>
          <w:sz w:val="13"/>
        </w:rPr>
        <w:t>for</w:t>
      </w:r>
      <w:r>
        <w:rPr>
          <w:color w:val="4C4D4F"/>
          <w:spacing w:val="-5"/>
          <w:w w:val="110"/>
          <w:sz w:val="13"/>
        </w:rPr>
        <w:t> </w:t>
      </w:r>
      <w:r>
        <w:rPr>
          <w:color w:val="4C4D4F"/>
          <w:w w:val="110"/>
          <w:sz w:val="13"/>
        </w:rPr>
        <w:t>its</w:t>
      </w:r>
      <w:r>
        <w:rPr>
          <w:color w:val="4C4D4F"/>
          <w:spacing w:val="-5"/>
          <w:w w:val="110"/>
          <w:sz w:val="13"/>
        </w:rPr>
        <w:t> </w:t>
      </w:r>
      <w:r>
        <w:rPr>
          <w:color w:val="4C4D4F"/>
          <w:w w:val="110"/>
          <w:sz w:val="13"/>
        </w:rPr>
        <w:t>policy</w:t>
      </w:r>
      <w:r>
        <w:rPr>
          <w:color w:val="4C4D4F"/>
          <w:spacing w:val="-6"/>
          <w:w w:val="110"/>
          <w:sz w:val="13"/>
        </w:rPr>
        <w:t> </w:t>
      </w:r>
      <w:r>
        <w:rPr>
          <w:color w:val="4C4D4F"/>
          <w:w w:val="110"/>
          <w:sz w:val="13"/>
        </w:rPr>
        <w:t>rate</w:t>
      </w:r>
      <w:r>
        <w:rPr>
          <w:color w:val="4C4D4F"/>
          <w:spacing w:val="-5"/>
          <w:w w:val="110"/>
          <w:sz w:val="13"/>
        </w:rPr>
        <w:t> </w:t>
      </w:r>
      <w:r>
        <w:rPr>
          <w:color w:val="4C4D4F"/>
          <w:w w:val="110"/>
          <w:sz w:val="13"/>
        </w:rPr>
        <w:t>from</w:t>
      </w:r>
      <w:r>
        <w:rPr>
          <w:color w:val="4C4D4F"/>
          <w:spacing w:val="-5"/>
          <w:w w:val="110"/>
          <w:sz w:val="13"/>
        </w:rPr>
        <w:t> </w:t>
      </w:r>
      <w:r>
        <w:rPr>
          <w:color w:val="4C4D4F"/>
          <w:w w:val="110"/>
          <w:sz w:val="13"/>
        </w:rPr>
        <w:t>0.1</w:t>
      </w:r>
      <w:r>
        <w:rPr>
          <w:color w:val="4C4D4F"/>
          <w:spacing w:val="-5"/>
          <w:w w:val="110"/>
          <w:sz w:val="13"/>
        </w:rPr>
        <w:t> </w:t>
      </w:r>
      <w:r>
        <w:rPr>
          <w:color w:val="4C4D4F"/>
          <w:w w:val="110"/>
          <w:sz w:val="13"/>
        </w:rPr>
        <w:t>per</w:t>
      </w:r>
      <w:r>
        <w:rPr>
          <w:color w:val="4C4D4F"/>
          <w:spacing w:val="-6"/>
          <w:w w:val="110"/>
          <w:sz w:val="13"/>
        </w:rPr>
        <w:t> </w:t>
      </w:r>
      <w:r>
        <w:rPr>
          <w:color w:val="4C4D4F"/>
          <w:w w:val="110"/>
          <w:sz w:val="13"/>
        </w:rPr>
        <w:t>cent</w:t>
      </w:r>
      <w:r>
        <w:rPr>
          <w:color w:val="4C4D4F"/>
          <w:spacing w:val="-5"/>
          <w:w w:val="110"/>
          <w:sz w:val="13"/>
        </w:rPr>
        <w:t> </w:t>
      </w:r>
      <w:r>
        <w:rPr>
          <w:color w:val="4C4D4F"/>
          <w:w w:val="110"/>
          <w:sz w:val="13"/>
        </w:rPr>
        <w:t>to</w:t>
      </w:r>
      <w:r>
        <w:rPr>
          <w:color w:val="4C4D4F"/>
          <w:spacing w:val="-5"/>
          <w:w w:val="110"/>
          <w:sz w:val="13"/>
        </w:rPr>
        <w:t> </w:t>
      </w:r>
      <w:r>
        <w:rPr>
          <w:color w:val="4C4D4F"/>
          <w:w w:val="110"/>
          <w:sz w:val="13"/>
        </w:rPr>
        <w:t>a</w:t>
      </w:r>
      <w:r>
        <w:rPr>
          <w:color w:val="4C4D4F"/>
          <w:spacing w:val="-6"/>
          <w:w w:val="110"/>
          <w:sz w:val="13"/>
        </w:rPr>
        <w:t> </w:t>
      </w:r>
      <w:r>
        <w:rPr>
          <w:color w:val="4C4D4F"/>
          <w:w w:val="110"/>
          <w:sz w:val="13"/>
        </w:rPr>
        <w:t>range</w:t>
      </w:r>
      <w:r>
        <w:rPr>
          <w:color w:val="4C4D4F"/>
          <w:spacing w:val="-36"/>
          <w:w w:val="110"/>
          <w:sz w:val="13"/>
        </w:rPr>
        <w:t> </w:t>
      </w:r>
      <w:r>
        <w:rPr>
          <w:color w:val="4C4D4F"/>
          <w:w w:val="105"/>
          <w:sz w:val="13"/>
        </w:rPr>
        <w:t>of</w:t>
      </w:r>
      <w:r>
        <w:rPr>
          <w:color w:val="4C4D4F"/>
          <w:spacing w:val="4"/>
          <w:w w:val="105"/>
          <w:sz w:val="13"/>
        </w:rPr>
        <w:t> </w:t>
      </w:r>
      <w:r>
        <w:rPr>
          <w:color w:val="4C4D4F"/>
          <w:w w:val="105"/>
          <w:sz w:val="13"/>
        </w:rPr>
        <w:t>0.0</w:t>
      </w:r>
      <w:r>
        <w:rPr>
          <w:color w:val="4C4D4F"/>
          <w:spacing w:val="4"/>
          <w:w w:val="105"/>
          <w:sz w:val="13"/>
        </w:rPr>
        <w:t> </w:t>
      </w:r>
      <w:r>
        <w:rPr>
          <w:color w:val="4C4D4F"/>
          <w:w w:val="105"/>
          <w:sz w:val="13"/>
        </w:rPr>
        <w:t>to</w:t>
      </w:r>
      <w:r>
        <w:rPr>
          <w:color w:val="4C4D4F"/>
          <w:spacing w:val="4"/>
          <w:w w:val="105"/>
          <w:sz w:val="13"/>
        </w:rPr>
        <w:t> </w:t>
      </w:r>
      <w:r>
        <w:rPr>
          <w:color w:val="4C4D4F"/>
          <w:w w:val="105"/>
          <w:sz w:val="13"/>
        </w:rPr>
        <w:t>0.1</w:t>
      </w:r>
      <w:r>
        <w:rPr>
          <w:color w:val="4C4D4F"/>
          <w:spacing w:val="4"/>
          <w:w w:val="105"/>
          <w:sz w:val="13"/>
        </w:rPr>
        <w:t> </w:t>
      </w:r>
      <w:r>
        <w:rPr>
          <w:color w:val="4C4D4F"/>
          <w:w w:val="105"/>
          <w:sz w:val="13"/>
        </w:rPr>
        <w:t>per</w:t>
      </w:r>
      <w:r>
        <w:rPr>
          <w:color w:val="4C4D4F"/>
          <w:spacing w:val="4"/>
          <w:w w:val="105"/>
          <w:sz w:val="13"/>
        </w:rPr>
        <w:t> </w:t>
      </w:r>
      <w:r>
        <w:rPr>
          <w:color w:val="4C4D4F"/>
          <w:w w:val="105"/>
          <w:sz w:val="13"/>
        </w:rPr>
        <w:t>cent.</w:t>
      </w:r>
      <w:r>
        <w:rPr>
          <w:color w:val="4C4D4F"/>
          <w:spacing w:val="4"/>
          <w:w w:val="105"/>
          <w:sz w:val="13"/>
        </w:rPr>
        <w:t> </w:t>
      </w:r>
      <w:r>
        <w:rPr>
          <w:color w:val="4C4D4F"/>
          <w:w w:val="105"/>
          <w:sz w:val="13"/>
        </w:rPr>
        <w:t>The</w:t>
      </w:r>
      <w:r>
        <w:rPr>
          <w:color w:val="4C4D4F"/>
          <w:spacing w:val="4"/>
          <w:w w:val="105"/>
          <w:sz w:val="13"/>
        </w:rPr>
        <w:t> </w:t>
      </w:r>
      <w:r>
        <w:rPr>
          <w:color w:val="4C4D4F"/>
          <w:w w:val="105"/>
          <w:sz w:val="13"/>
        </w:rPr>
        <w:t>U.S.</w:t>
      </w:r>
      <w:r>
        <w:rPr>
          <w:color w:val="4C4D4F"/>
          <w:spacing w:val="4"/>
          <w:w w:val="105"/>
          <w:sz w:val="13"/>
        </w:rPr>
        <w:t> </w:t>
      </w:r>
      <w:r>
        <w:rPr>
          <w:color w:val="4C4D4F"/>
          <w:w w:val="105"/>
          <w:sz w:val="13"/>
        </w:rPr>
        <w:t>Federal</w:t>
      </w:r>
      <w:r>
        <w:rPr>
          <w:color w:val="4C4D4F"/>
          <w:spacing w:val="4"/>
          <w:w w:val="105"/>
          <w:sz w:val="13"/>
        </w:rPr>
        <w:t> </w:t>
      </w:r>
      <w:r>
        <w:rPr>
          <w:color w:val="4C4D4F"/>
          <w:w w:val="105"/>
          <w:sz w:val="13"/>
        </w:rPr>
        <w:t>Reserve</w:t>
      </w:r>
      <w:r>
        <w:rPr>
          <w:color w:val="4C4D4F"/>
          <w:spacing w:val="4"/>
          <w:w w:val="105"/>
          <w:sz w:val="13"/>
        </w:rPr>
        <w:t> </w:t>
      </w:r>
      <w:r>
        <w:rPr>
          <w:color w:val="4C4D4F"/>
          <w:w w:val="105"/>
          <w:sz w:val="13"/>
        </w:rPr>
        <w:t>has</w:t>
      </w:r>
      <w:r>
        <w:rPr>
          <w:color w:val="4C4D4F"/>
          <w:spacing w:val="4"/>
          <w:w w:val="105"/>
          <w:sz w:val="13"/>
        </w:rPr>
        <w:t> </w:t>
      </w:r>
      <w:r>
        <w:rPr>
          <w:color w:val="4C4D4F"/>
          <w:w w:val="105"/>
          <w:sz w:val="13"/>
        </w:rPr>
        <w:t>been</w:t>
      </w:r>
      <w:r>
        <w:rPr>
          <w:color w:val="4C4D4F"/>
          <w:spacing w:val="4"/>
          <w:w w:val="105"/>
          <w:sz w:val="13"/>
        </w:rPr>
        <w:t> </w:t>
      </w:r>
      <w:r>
        <w:rPr>
          <w:color w:val="4C4D4F"/>
          <w:w w:val="105"/>
          <w:sz w:val="13"/>
        </w:rPr>
        <w:t>maintaining</w:t>
      </w:r>
      <w:r>
        <w:rPr>
          <w:color w:val="4C4D4F"/>
          <w:spacing w:val="4"/>
          <w:w w:val="105"/>
          <w:sz w:val="13"/>
        </w:rPr>
        <w:t> </w:t>
      </w:r>
      <w:r>
        <w:rPr>
          <w:color w:val="4C4D4F"/>
          <w:w w:val="105"/>
          <w:sz w:val="13"/>
        </w:rPr>
        <w:t>a</w:t>
      </w:r>
      <w:r>
        <w:rPr>
          <w:color w:val="4C4D4F"/>
          <w:spacing w:val="4"/>
          <w:w w:val="105"/>
          <w:sz w:val="13"/>
        </w:rPr>
        <w:t> </w:t>
      </w:r>
      <w:r>
        <w:rPr>
          <w:color w:val="4C4D4F"/>
          <w:w w:val="105"/>
          <w:sz w:val="13"/>
        </w:rPr>
        <w:t>target</w:t>
      </w:r>
      <w:r>
        <w:rPr>
          <w:color w:val="4C4D4F"/>
          <w:spacing w:val="4"/>
          <w:w w:val="105"/>
          <w:sz w:val="13"/>
        </w:rPr>
        <w:t> </w:t>
      </w:r>
      <w:r>
        <w:rPr>
          <w:color w:val="4C4D4F"/>
          <w:w w:val="105"/>
          <w:sz w:val="13"/>
        </w:rPr>
        <w:t>range</w:t>
      </w:r>
      <w:r>
        <w:rPr>
          <w:color w:val="4C4D4F"/>
          <w:spacing w:val="4"/>
          <w:w w:val="105"/>
          <w:sz w:val="13"/>
        </w:rPr>
        <w:t> </w:t>
      </w:r>
      <w:r>
        <w:rPr>
          <w:color w:val="4C4D4F"/>
          <w:w w:val="105"/>
          <w:sz w:val="13"/>
        </w:rPr>
        <w:t>for</w:t>
      </w:r>
      <w:r>
        <w:rPr>
          <w:color w:val="4C4D4F"/>
          <w:spacing w:val="4"/>
          <w:w w:val="105"/>
          <w:sz w:val="13"/>
        </w:rPr>
        <w:t> </w:t>
      </w:r>
      <w:r>
        <w:rPr>
          <w:color w:val="4C4D4F"/>
          <w:w w:val="105"/>
          <w:sz w:val="13"/>
        </w:rPr>
        <w:t>its</w:t>
      </w:r>
      <w:r>
        <w:rPr>
          <w:color w:val="4C4D4F"/>
          <w:spacing w:val="4"/>
          <w:w w:val="105"/>
          <w:sz w:val="13"/>
        </w:rPr>
        <w:t> </w:t>
      </w:r>
      <w:r>
        <w:rPr>
          <w:color w:val="4C4D4F"/>
          <w:w w:val="105"/>
          <w:sz w:val="13"/>
        </w:rPr>
        <w:t>policy</w:t>
      </w:r>
      <w:r>
        <w:rPr>
          <w:color w:val="4C4D4F"/>
          <w:spacing w:val="4"/>
          <w:w w:val="105"/>
          <w:sz w:val="13"/>
        </w:rPr>
        <w:t> </w:t>
      </w:r>
      <w:r>
        <w:rPr>
          <w:color w:val="4C4D4F"/>
          <w:w w:val="105"/>
          <w:sz w:val="13"/>
        </w:rPr>
        <w:t>rate</w:t>
      </w:r>
      <w:r>
        <w:rPr>
          <w:color w:val="4C4D4F"/>
          <w:spacing w:val="4"/>
          <w:w w:val="105"/>
          <w:sz w:val="13"/>
        </w:rPr>
        <w:t> </w:t>
      </w:r>
      <w:r>
        <w:rPr>
          <w:color w:val="4C4D4F"/>
          <w:w w:val="105"/>
          <w:sz w:val="13"/>
        </w:rPr>
        <w:t>of</w:t>
      </w:r>
    </w:p>
    <w:p>
      <w:pPr>
        <w:spacing w:before="1"/>
        <w:ind w:left="4380" w:right="0" w:firstLine="0"/>
        <w:jc w:val="left"/>
        <w:rPr>
          <w:sz w:val="13"/>
        </w:rPr>
      </w:pPr>
      <w:r>
        <w:rPr>
          <w:color w:val="4C4D4F"/>
          <w:w w:val="110"/>
          <w:sz w:val="13"/>
        </w:rPr>
        <w:t>0.0</w:t>
      </w:r>
      <w:r>
        <w:rPr>
          <w:color w:val="4C4D4F"/>
          <w:spacing w:val="-6"/>
          <w:w w:val="110"/>
          <w:sz w:val="13"/>
        </w:rPr>
        <w:t> </w:t>
      </w:r>
      <w:r>
        <w:rPr>
          <w:color w:val="4C4D4F"/>
          <w:w w:val="110"/>
          <w:sz w:val="13"/>
        </w:rPr>
        <w:t>to</w:t>
      </w:r>
      <w:r>
        <w:rPr>
          <w:color w:val="4C4D4F"/>
          <w:spacing w:val="-6"/>
          <w:w w:val="110"/>
          <w:sz w:val="13"/>
        </w:rPr>
        <w:t> </w:t>
      </w:r>
      <w:r>
        <w:rPr>
          <w:color w:val="4C4D4F"/>
          <w:w w:val="110"/>
          <w:sz w:val="13"/>
        </w:rPr>
        <w:t>0.25</w:t>
      </w:r>
      <w:r>
        <w:rPr>
          <w:color w:val="4C4D4F"/>
          <w:spacing w:val="-6"/>
          <w:w w:val="110"/>
          <w:sz w:val="13"/>
        </w:rPr>
        <w:t> </w:t>
      </w:r>
      <w:r>
        <w:rPr>
          <w:color w:val="4C4D4F"/>
          <w:w w:val="110"/>
          <w:sz w:val="13"/>
        </w:rPr>
        <w:t>per</w:t>
      </w:r>
      <w:r>
        <w:rPr>
          <w:color w:val="4C4D4F"/>
          <w:spacing w:val="-6"/>
          <w:w w:val="110"/>
          <w:sz w:val="13"/>
        </w:rPr>
        <w:t> </w:t>
      </w:r>
      <w:r>
        <w:rPr>
          <w:color w:val="4C4D4F"/>
          <w:w w:val="110"/>
          <w:sz w:val="13"/>
        </w:rPr>
        <w:t>cent</w:t>
      </w:r>
      <w:r>
        <w:rPr>
          <w:color w:val="4C4D4F"/>
          <w:spacing w:val="-6"/>
          <w:w w:val="110"/>
          <w:sz w:val="13"/>
        </w:rPr>
        <w:t> </w:t>
      </w:r>
      <w:r>
        <w:rPr>
          <w:color w:val="4C4D4F"/>
          <w:w w:val="110"/>
          <w:sz w:val="13"/>
        </w:rPr>
        <w:t>since</w:t>
      </w:r>
      <w:r>
        <w:rPr>
          <w:color w:val="4C4D4F"/>
          <w:spacing w:val="-6"/>
          <w:w w:val="110"/>
          <w:sz w:val="13"/>
        </w:rPr>
        <w:t> </w:t>
      </w:r>
      <w:r>
        <w:rPr>
          <w:color w:val="4C4D4F"/>
          <w:w w:val="110"/>
          <w:sz w:val="13"/>
        </w:rPr>
        <w:t>16</w:t>
      </w:r>
      <w:r>
        <w:rPr>
          <w:color w:val="4C4D4F"/>
          <w:spacing w:val="-6"/>
          <w:w w:val="110"/>
          <w:sz w:val="13"/>
        </w:rPr>
        <w:t> </w:t>
      </w:r>
      <w:r>
        <w:rPr>
          <w:color w:val="4C4D4F"/>
          <w:w w:val="110"/>
          <w:sz w:val="13"/>
        </w:rPr>
        <w:t>December</w:t>
      </w:r>
      <w:r>
        <w:rPr>
          <w:color w:val="4C4D4F"/>
          <w:spacing w:val="-6"/>
          <w:w w:val="110"/>
          <w:sz w:val="13"/>
        </w:rPr>
        <w:t> </w:t>
      </w:r>
      <w:r>
        <w:rPr>
          <w:color w:val="4C4D4F"/>
          <w:w w:val="110"/>
          <w:sz w:val="13"/>
        </w:rPr>
        <w:t>2008.</w:t>
      </w:r>
    </w:p>
    <w:p>
      <w:pPr>
        <w:spacing w:before="66"/>
        <w:ind w:left="4380" w:right="0" w:firstLine="0"/>
        <w:jc w:val="left"/>
        <w:rPr>
          <w:sz w:val="13"/>
        </w:rPr>
      </w:pPr>
      <w:r>
        <w:rPr>
          <w:color w:val="4C4D4F"/>
          <w:w w:val="105"/>
          <w:sz w:val="13"/>
        </w:rPr>
        <w:t>Sources:</w:t>
      </w:r>
      <w:r>
        <w:rPr>
          <w:color w:val="4C4D4F"/>
          <w:spacing w:val="7"/>
          <w:w w:val="105"/>
          <w:sz w:val="13"/>
        </w:rPr>
        <w:t> </w:t>
      </w:r>
      <w:r>
        <w:rPr>
          <w:color w:val="4C4D4F"/>
          <w:w w:val="105"/>
          <w:sz w:val="13"/>
        </w:rPr>
        <w:t>Bank</w:t>
      </w:r>
      <w:r>
        <w:rPr>
          <w:color w:val="4C4D4F"/>
          <w:spacing w:val="7"/>
          <w:w w:val="105"/>
          <w:sz w:val="13"/>
        </w:rPr>
        <w:t> </w:t>
      </w:r>
      <w:r>
        <w:rPr>
          <w:color w:val="4C4D4F"/>
          <w:w w:val="105"/>
          <w:sz w:val="13"/>
        </w:rPr>
        <w:t>of</w:t>
      </w:r>
      <w:r>
        <w:rPr>
          <w:color w:val="4C4D4F"/>
          <w:spacing w:val="7"/>
          <w:w w:val="105"/>
          <w:sz w:val="13"/>
        </w:rPr>
        <w:t> </w:t>
      </w:r>
      <w:r>
        <w:rPr>
          <w:color w:val="4C4D4F"/>
          <w:w w:val="105"/>
          <w:sz w:val="13"/>
        </w:rPr>
        <w:t>Canada,</w:t>
      </w:r>
      <w:r>
        <w:rPr>
          <w:color w:val="4C4D4F"/>
          <w:spacing w:val="7"/>
          <w:w w:val="105"/>
          <w:sz w:val="13"/>
        </w:rPr>
        <w:t> </w:t>
      </w:r>
      <w:r>
        <w:rPr>
          <w:color w:val="4C4D4F"/>
          <w:w w:val="105"/>
          <w:sz w:val="13"/>
        </w:rPr>
        <w:t>U.S.</w:t>
      </w:r>
      <w:r>
        <w:rPr>
          <w:color w:val="4C4D4F"/>
          <w:spacing w:val="8"/>
          <w:w w:val="105"/>
          <w:sz w:val="13"/>
        </w:rPr>
        <w:t> </w:t>
      </w:r>
      <w:r>
        <w:rPr>
          <w:color w:val="4C4D4F"/>
          <w:w w:val="105"/>
          <w:sz w:val="13"/>
        </w:rPr>
        <w:t>Federal</w:t>
      </w:r>
      <w:r>
        <w:rPr>
          <w:color w:val="4C4D4F"/>
          <w:spacing w:val="7"/>
          <w:w w:val="105"/>
          <w:sz w:val="13"/>
        </w:rPr>
        <w:t> </w:t>
      </w:r>
      <w:r>
        <w:rPr>
          <w:color w:val="4C4D4F"/>
          <w:w w:val="105"/>
          <w:sz w:val="13"/>
        </w:rPr>
        <w:t>Reserve,</w:t>
      </w:r>
    </w:p>
    <w:p>
      <w:pPr>
        <w:tabs>
          <w:tab w:pos="9319" w:val="left" w:leader="none"/>
        </w:tabs>
        <w:spacing w:before="27"/>
        <w:ind w:left="4380" w:right="0" w:firstLine="0"/>
        <w:jc w:val="left"/>
        <w:rPr>
          <w:sz w:val="13"/>
        </w:rPr>
      </w:pPr>
      <w:r>
        <w:rPr>
          <w:color w:val="4C4D4F"/>
          <w:w w:val="110"/>
          <w:sz w:val="13"/>
        </w:rPr>
        <w:t>European</w:t>
      </w:r>
      <w:r>
        <w:rPr>
          <w:color w:val="4C4D4F"/>
          <w:spacing w:val="-8"/>
          <w:w w:val="110"/>
          <w:sz w:val="13"/>
        </w:rPr>
        <w:t> </w:t>
      </w:r>
      <w:r>
        <w:rPr>
          <w:color w:val="4C4D4F"/>
          <w:w w:val="110"/>
          <w:sz w:val="13"/>
        </w:rPr>
        <w:t>Central</w:t>
      </w:r>
      <w:r>
        <w:rPr>
          <w:color w:val="4C4D4F"/>
          <w:spacing w:val="-7"/>
          <w:w w:val="110"/>
          <w:sz w:val="13"/>
        </w:rPr>
        <w:t> </w:t>
      </w:r>
      <w:r>
        <w:rPr>
          <w:color w:val="4C4D4F"/>
          <w:w w:val="110"/>
          <w:sz w:val="13"/>
        </w:rPr>
        <w:t>Bank</w:t>
      </w:r>
      <w:r>
        <w:rPr>
          <w:color w:val="4C4D4F"/>
          <w:spacing w:val="-7"/>
          <w:w w:val="110"/>
          <w:sz w:val="13"/>
        </w:rPr>
        <w:t> </w:t>
      </w:r>
      <w:r>
        <w:rPr>
          <w:color w:val="4C4D4F"/>
          <w:w w:val="110"/>
          <w:sz w:val="13"/>
        </w:rPr>
        <w:t>and</w:t>
      </w:r>
      <w:r>
        <w:rPr>
          <w:color w:val="4C4D4F"/>
          <w:spacing w:val="-8"/>
          <w:w w:val="110"/>
          <w:sz w:val="13"/>
        </w:rPr>
        <w:t> </w:t>
      </w:r>
      <w:r>
        <w:rPr>
          <w:color w:val="4C4D4F"/>
          <w:w w:val="110"/>
          <w:sz w:val="13"/>
        </w:rPr>
        <w:t>Bank</w:t>
      </w:r>
      <w:r>
        <w:rPr>
          <w:color w:val="4C4D4F"/>
          <w:spacing w:val="-7"/>
          <w:w w:val="110"/>
          <w:sz w:val="13"/>
        </w:rPr>
        <w:t> </w:t>
      </w:r>
      <w:r>
        <w:rPr>
          <w:color w:val="4C4D4F"/>
          <w:w w:val="110"/>
          <w:sz w:val="13"/>
        </w:rPr>
        <w:t>of</w:t>
      </w:r>
      <w:r>
        <w:rPr>
          <w:color w:val="4C4D4F"/>
          <w:spacing w:val="-7"/>
          <w:w w:val="110"/>
          <w:sz w:val="13"/>
        </w:rPr>
        <w:t> </w:t>
      </w:r>
      <w:r>
        <w:rPr>
          <w:color w:val="4C4D4F"/>
          <w:w w:val="110"/>
          <w:sz w:val="13"/>
        </w:rPr>
        <w:t>Japan</w:t>
        <w:tab/>
        <w:t>Last</w:t>
      </w:r>
      <w:r>
        <w:rPr>
          <w:color w:val="4C4D4F"/>
          <w:spacing w:val="-9"/>
          <w:w w:val="110"/>
          <w:sz w:val="13"/>
        </w:rPr>
        <w:t> </w:t>
      </w:r>
      <w:r>
        <w:rPr>
          <w:color w:val="4C4D4F"/>
          <w:w w:val="110"/>
          <w:sz w:val="13"/>
        </w:rPr>
        <w:t>observation:</w:t>
      </w:r>
      <w:r>
        <w:rPr>
          <w:color w:val="4C4D4F"/>
          <w:spacing w:val="-9"/>
          <w:w w:val="110"/>
          <w:sz w:val="13"/>
        </w:rPr>
        <w:t> </w:t>
      </w:r>
      <w:r>
        <w:rPr>
          <w:color w:val="4C4D4F"/>
          <w:w w:val="110"/>
          <w:sz w:val="13"/>
        </w:rPr>
        <w:t>12</w:t>
      </w:r>
      <w:r>
        <w:rPr>
          <w:color w:val="4C4D4F"/>
          <w:spacing w:val="-8"/>
          <w:w w:val="110"/>
          <w:sz w:val="13"/>
        </w:rPr>
        <w:t> </w:t>
      </w:r>
      <w:r>
        <w:rPr>
          <w:color w:val="4C4D4F"/>
          <w:w w:val="110"/>
          <w:sz w:val="13"/>
        </w:rPr>
        <w:t>April</w:t>
      </w:r>
      <w:r>
        <w:rPr>
          <w:color w:val="4C4D4F"/>
          <w:spacing w:val="-9"/>
          <w:w w:val="110"/>
          <w:sz w:val="13"/>
        </w:rPr>
        <w:t> </w:t>
      </w:r>
      <w:r>
        <w:rPr>
          <w:color w:val="4C4D4F"/>
          <w:w w:val="110"/>
          <w:sz w:val="13"/>
        </w:rPr>
        <w:t>2013</w:t>
      </w:r>
    </w:p>
    <w:p>
      <w:pPr>
        <w:pStyle w:val="BodyText"/>
        <w:spacing w:before="8"/>
        <w:rPr>
          <w:sz w:val="10"/>
        </w:rPr>
      </w:pPr>
      <w:r>
        <w:rPr/>
        <w:pict>
          <v:group style="position:absolute;margin-left:223pt;margin-top:7.431137pt;width:344pt;height:1pt;mso-position-horizontal-relative:page;mso-position-vertical-relative:paragraph;z-index:-15720448;mso-wrap-distance-left:0;mso-wrap-distance-right:0" id="docshapegroup64" coordorigin="4460,149" coordsize="6880,20">
            <v:line style="position:absolute" from="4460,156" to="11340,156" stroked="true" strokeweight=".735pt" strokecolor="#004f5a">
              <v:stroke dashstyle="solid"/>
            </v:line>
            <v:line style="position:absolute" from="4460,160" to="11340,160" stroked="true" strokeweight=".735pt" strokecolor="#006874">
              <v:stroke dashstyle="solid"/>
            </v:line>
            <w10:wrap type="topAndBottom"/>
          </v:group>
        </w:pict>
      </w:r>
    </w:p>
    <w:p>
      <w:pPr>
        <w:spacing w:line="264" w:lineRule="auto" w:before="134"/>
        <w:ind w:left="5220" w:right="0" w:hanging="841"/>
        <w:jc w:val="left"/>
        <w:rPr>
          <w:b/>
          <w:sz w:val="17"/>
        </w:rPr>
      </w:pPr>
      <w:r>
        <w:rPr>
          <w:b/>
          <w:color w:val="006874"/>
          <w:spacing w:val="-1"/>
          <w:w w:val="105"/>
          <w:sz w:val="17"/>
        </w:rPr>
        <w:t>Chart</w:t>
      </w:r>
      <w:r>
        <w:rPr>
          <w:b/>
          <w:color w:val="006874"/>
          <w:spacing w:val="-12"/>
          <w:w w:val="105"/>
          <w:sz w:val="17"/>
        </w:rPr>
        <w:t> </w:t>
      </w:r>
      <w:r>
        <w:rPr>
          <w:b/>
          <w:color w:val="006874"/>
          <w:spacing w:val="-1"/>
          <w:w w:val="105"/>
          <w:sz w:val="17"/>
        </w:rPr>
        <w:t>2:</w:t>
      </w:r>
      <w:r>
        <w:rPr>
          <w:b/>
          <w:color w:val="006874"/>
          <w:spacing w:val="16"/>
          <w:w w:val="105"/>
          <w:sz w:val="17"/>
        </w:rPr>
        <w:t> </w:t>
      </w:r>
      <w:r>
        <w:rPr>
          <w:b/>
          <w:color w:val="231F20"/>
          <w:spacing w:val="-1"/>
          <w:w w:val="105"/>
          <w:sz w:val="17"/>
        </w:rPr>
        <w:t>…and</w:t>
      </w:r>
      <w:r>
        <w:rPr>
          <w:b/>
          <w:color w:val="231F20"/>
          <w:spacing w:val="-11"/>
          <w:w w:val="105"/>
          <w:sz w:val="17"/>
        </w:rPr>
        <w:t> </w:t>
      </w:r>
      <w:r>
        <w:rPr>
          <w:b/>
          <w:color w:val="231F20"/>
          <w:spacing w:val="-1"/>
          <w:w w:val="105"/>
          <w:sz w:val="17"/>
        </w:rPr>
        <w:t>some</w:t>
      </w:r>
      <w:r>
        <w:rPr>
          <w:b/>
          <w:color w:val="231F20"/>
          <w:spacing w:val="-11"/>
          <w:w w:val="105"/>
          <w:sz w:val="17"/>
        </w:rPr>
        <w:t> </w:t>
      </w:r>
      <w:r>
        <w:rPr>
          <w:b/>
          <w:color w:val="231F20"/>
          <w:spacing w:val="-1"/>
          <w:w w:val="105"/>
          <w:sz w:val="17"/>
        </w:rPr>
        <w:t>central</w:t>
      </w:r>
      <w:r>
        <w:rPr>
          <w:b/>
          <w:color w:val="231F20"/>
          <w:spacing w:val="-12"/>
          <w:w w:val="105"/>
          <w:sz w:val="17"/>
        </w:rPr>
        <w:t> </w:t>
      </w:r>
      <w:r>
        <w:rPr>
          <w:b/>
          <w:color w:val="231F20"/>
          <w:w w:val="105"/>
          <w:sz w:val="17"/>
        </w:rPr>
        <w:t>banks</w:t>
      </w:r>
      <w:r>
        <w:rPr>
          <w:b/>
          <w:color w:val="231F20"/>
          <w:spacing w:val="-11"/>
          <w:w w:val="105"/>
          <w:sz w:val="17"/>
        </w:rPr>
        <w:t> </w:t>
      </w:r>
      <w:r>
        <w:rPr>
          <w:b/>
          <w:color w:val="231F20"/>
          <w:w w:val="105"/>
          <w:sz w:val="17"/>
        </w:rPr>
        <w:t>have</w:t>
      </w:r>
      <w:r>
        <w:rPr>
          <w:b/>
          <w:color w:val="231F20"/>
          <w:spacing w:val="-11"/>
          <w:w w:val="105"/>
          <w:sz w:val="17"/>
        </w:rPr>
        <w:t> </w:t>
      </w:r>
      <w:r>
        <w:rPr>
          <w:b/>
          <w:color w:val="231F20"/>
          <w:w w:val="105"/>
          <w:sz w:val="17"/>
        </w:rPr>
        <w:t>provided</w:t>
      </w:r>
      <w:r>
        <w:rPr>
          <w:b/>
          <w:color w:val="231F20"/>
          <w:spacing w:val="-11"/>
          <w:w w:val="105"/>
          <w:sz w:val="17"/>
        </w:rPr>
        <w:t> </w:t>
      </w:r>
      <w:r>
        <w:rPr>
          <w:b/>
          <w:color w:val="231F20"/>
          <w:w w:val="105"/>
          <w:sz w:val="17"/>
        </w:rPr>
        <w:t>additional</w:t>
      </w:r>
      <w:r>
        <w:rPr>
          <w:b/>
          <w:color w:val="231F20"/>
          <w:spacing w:val="-12"/>
          <w:w w:val="105"/>
          <w:sz w:val="17"/>
        </w:rPr>
        <w:t> </w:t>
      </w:r>
      <w:r>
        <w:rPr>
          <w:b/>
          <w:color w:val="231F20"/>
          <w:w w:val="105"/>
          <w:sz w:val="17"/>
        </w:rPr>
        <w:t>substantial</w:t>
      </w:r>
      <w:r>
        <w:rPr>
          <w:b/>
          <w:color w:val="231F20"/>
          <w:spacing w:val="-47"/>
          <w:w w:val="105"/>
          <w:sz w:val="17"/>
        </w:rPr>
        <w:t> </w:t>
      </w:r>
      <w:r>
        <w:rPr>
          <w:b/>
          <w:color w:val="231F20"/>
          <w:w w:val="105"/>
          <w:sz w:val="17"/>
        </w:rPr>
        <w:t>unconventional</w:t>
      </w:r>
      <w:r>
        <w:rPr>
          <w:b/>
          <w:color w:val="231F20"/>
          <w:spacing w:val="-10"/>
          <w:w w:val="105"/>
          <w:sz w:val="17"/>
        </w:rPr>
        <w:t> </w:t>
      </w:r>
      <w:r>
        <w:rPr>
          <w:b/>
          <w:color w:val="231F20"/>
          <w:w w:val="105"/>
          <w:sz w:val="17"/>
        </w:rPr>
        <w:t>monetary</w:t>
      </w:r>
      <w:r>
        <w:rPr>
          <w:b/>
          <w:color w:val="231F20"/>
          <w:spacing w:val="-10"/>
          <w:w w:val="105"/>
          <w:sz w:val="17"/>
        </w:rPr>
        <w:t> </w:t>
      </w:r>
      <w:r>
        <w:rPr>
          <w:b/>
          <w:color w:val="231F20"/>
          <w:w w:val="105"/>
          <w:sz w:val="17"/>
        </w:rPr>
        <w:t>easing</w:t>
      </w:r>
    </w:p>
    <w:p>
      <w:pPr>
        <w:spacing w:before="39"/>
        <w:ind w:left="5220" w:right="0" w:firstLine="0"/>
        <w:jc w:val="left"/>
        <w:rPr>
          <w:sz w:val="13"/>
        </w:rPr>
      </w:pPr>
      <w:r>
        <w:rPr>
          <w:color w:val="4C4D4F"/>
          <w:w w:val="110"/>
          <w:sz w:val="13"/>
        </w:rPr>
        <w:t>Change</w:t>
      </w:r>
      <w:r>
        <w:rPr>
          <w:color w:val="4C4D4F"/>
          <w:spacing w:val="-1"/>
          <w:w w:val="110"/>
          <w:sz w:val="13"/>
        </w:rPr>
        <w:t> </w:t>
      </w:r>
      <w:r>
        <w:rPr>
          <w:color w:val="4C4D4F"/>
          <w:w w:val="110"/>
          <w:sz w:val="13"/>
        </w:rPr>
        <w:t>in central</w:t>
      </w:r>
      <w:r>
        <w:rPr>
          <w:color w:val="4C4D4F"/>
          <w:spacing w:val="-1"/>
          <w:w w:val="110"/>
          <w:sz w:val="13"/>
        </w:rPr>
        <w:t> </w:t>
      </w:r>
      <w:r>
        <w:rPr>
          <w:color w:val="4C4D4F"/>
          <w:w w:val="110"/>
          <w:sz w:val="13"/>
        </w:rPr>
        <w:t>bank assets relative</w:t>
      </w:r>
      <w:r>
        <w:rPr>
          <w:color w:val="4C4D4F"/>
          <w:spacing w:val="-1"/>
          <w:w w:val="110"/>
          <w:sz w:val="13"/>
        </w:rPr>
        <w:t> </w:t>
      </w:r>
      <w:r>
        <w:rPr>
          <w:color w:val="4C4D4F"/>
          <w:w w:val="110"/>
          <w:sz w:val="13"/>
        </w:rPr>
        <w:t>to GDP since</w:t>
      </w:r>
      <w:r>
        <w:rPr>
          <w:color w:val="4C4D4F"/>
          <w:spacing w:val="-1"/>
          <w:w w:val="110"/>
          <w:sz w:val="13"/>
        </w:rPr>
        <w:t> </w:t>
      </w:r>
      <w:r>
        <w:rPr>
          <w:color w:val="4C4D4F"/>
          <w:w w:val="110"/>
          <w:sz w:val="13"/>
        </w:rPr>
        <w:t>2007Q2, quarterly</w:t>
      </w:r>
      <w:r>
        <w:rPr>
          <w:color w:val="4C4D4F"/>
          <w:spacing w:val="-1"/>
          <w:w w:val="110"/>
          <w:sz w:val="13"/>
        </w:rPr>
        <w:t> </w:t>
      </w:r>
      <w:r>
        <w:rPr>
          <w:color w:val="4C4D4F"/>
          <w:w w:val="110"/>
          <w:sz w:val="13"/>
        </w:rPr>
        <w:t>data</w:t>
      </w:r>
    </w:p>
    <w:p>
      <w:pPr>
        <w:spacing w:before="44"/>
        <w:ind w:left="0" w:right="856" w:firstLine="0"/>
        <w:jc w:val="right"/>
        <w:rPr>
          <w:sz w:val="13"/>
        </w:rPr>
      </w:pPr>
      <w:r>
        <w:rPr>
          <w:color w:val="231F20"/>
          <w:spacing w:val="-1"/>
          <w:w w:val="110"/>
          <w:sz w:val="13"/>
        </w:rPr>
        <w:t>Percentage</w:t>
      </w:r>
      <w:r>
        <w:rPr>
          <w:color w:val="231F20"/>
          <w:spacing w:val="-6"/>
          <w:w w:val="110"/>
          <w:sz w:val="13"/>
        </w:rPr>
        <w:t> </w:t>
      </w:r>
      <w:r>
        <w:rPr>
          <w:color w:val="231F20"/>
          <w:w w:val="110"/>
          <w:sz w:val="13"/>
        </w:rPr>
        <w:t>points</w:t>
      </w:r>
    </w:p>
    <w:p>
      <w:pPr>
        <w:spacing w:before="53"/>
        <w:ind w:left="0" w:right="856" w:firstLine="0"/>
        <w:jc w:val="right"/>
        <w:rPr>
          <w:sz w:val="13"/>
        </w:rPr>
      </w:pPr>
      <w:r>
        <w:rPr/>
        <w:pict>
          <v:group style="position:absolute;margin-left:265.101013pt;margin-top:5.705741pt;width:252.75pt;height:136pt;mso-position-horizontal-relative:page;mso-position-vertical-relative:paragraph;z-index:15741952" id="docshapegroup65" coordorigin="5302,114" coordsize="5055,2720">
            <v:rect style="position:absolute;left:9340;top:1868;width:758;height:958" id="docshape66" filled="true" fillcolor="#00aeef" stroked="false">
              <v:fill type="solid"/>
            </v:rect>
            <v:shape style="position:absolute;left:9340;top:307;width:758;height:1561" type="#_x0000_t75" id="docshape67" stroked="false">
              <v:imagedata r:id="rId10" o:title=""/>
            </v:shape>
            <v:shape style="position:absolute;left:5561;top:1424;width:3277;height:1403" id="docshape68" coordorigin="5562,1424" coordsize="3277,1403" path="m6316,2007l5562,2007,5562,2826,6316,2826,6316,2007xm7577,1585l6822,1585,6822,2826,7577,2826,7577,1585xm8838,1424l8080,1424,8080,2826,8838,2826,8838,1424xe" filled="true" fillcolor="#00aeef" stroked="false">
              <v:path arrowok="t"/>
              <v:fill type="solid"/>
            </v:shape>
            <v:shape style="position:absolute;left:5561;top:1686;width:755;height:321" type="#_x0000_t75" id="docshape69" stroked="false">
              <v:imagedata r:id="rId11" o:title=""/>
            </v:shape>
            <v:shape style="position:absolute;left:5309;top:2747;width:5040;height:79" id="docshape70" coordorigin="5310,2748" coordsize="5040,79" path="m5310,2748l5310,2826m6568,2748l6568,2826m7829,2748l7829,2826m9089,2748l9089,2826m10350,2748l10350,2826e" filled="false" stroked="true" strokeweight=".74250pt" strokecolor="#231f20">
              <v:path arrowok="t"/>
              <v:stroke dashstyle="solid"/>
            </v:shape>
            <v:line style="position:absolute" from="10350,2826" to="10350,121" stroked="true" strokeweight=".75pt" strokecolor="#231f20">
              <v:stroke dashstyle="solid"/>
            </v:line>
            <v:shape style="position:absolute;left:5351;top:121;width:4998;height:2705" id="docshape71" coordorigin="5352,121" coordsize="4998,2705" path="m5352,2826l10350,2826m10270,2487l10350,2487m10270,2151l10350,2151m10270,1812l10350,1812m10270,1472l10350,1472m10270,1136l10350,1136m10270,797l10350,797m10270,461l10350,461m10270,121l10350,121e" filled="false" stroked="true" strokeweight=".74250pt" strokecolor="#231f20">
              <v:path arrowok="t"/>
              <v:stroke dashstyle="solid"/>
            </v:shape>
            <v:line style="position:absolute" from="5310,2826" to="5310,121" stroked="true" strokeweight=".75pt" strokecolor="#231f20">
              <v:stroke dashstyle="solid"/>
            </v:line>
            <v:shape style="position:absolute;left:5311;top:121;width:80;height:2705" id="docshape72" coordorigin="5312,121" coordsize="80,2705" path="m5312,2826l5392,2826m5312,2487l5392,2487m5312,2151l5392,2151m5312,1812l5392,1812m5312,1472l5392,1472m5312,1136l5392,1136m5312,797l5392,797m5312,461l5392,461m5312,121l5392,121e" filled="false" stroked="true" strokeweight=".74250pt" strokecolor="#231f20">
              <v:path arrowok="t"/>
              <v:stroke dashstyle="solid"/>
            </v:shape>
            <w10:wrap type="none"/>
          </v:group>
        </w:pict>
      </w:r>
      <w:r>
        <w:rPr>
          <w:color w:val="231F20"/>
          <w:w w:val="110"/>
          <w:sz w:val="13"/>
        </w:rPr>
        <w:t>40</w:t>
      </w:r>
    </w:p>
    <w:p>
      <w:pPr>
        <w:pStyle w:val="BodyText"/>
        <w:spacing w:before="1"/>
        <w:rPr>
          <w:sz w:val="16"/>
        </w:rPr>
      </w:pPr>
    </w:p>
    <w:p>
      <w:pPr>
        <w:spacing w:before="0"/>
        <w:ind w:left="0" w:right="856" w:firstLine="0"/>
        <w:jc w:val="right"/>
        <w:rPr>
          <w:sz w:val="13"/>
        </w:rPr>
      </w:pPr>
      <w:r>
        <w:rPr>
          <w:color w:val="231F20"/>
          <w:w w:val="110"/>
          <w:sz w:val="13"/>
        </w:rPr>
        <w:t>35</w:t>
      </w:r>
    </w:p>
    <w:p>
      <w:pPr>
        <w:pStyle w:val="BodyText"/>
        <w:spacing w:before="1"/>
        <w:rPr>
          <w:sz w:val="16"/>
        </w:rPr>
      </w:pPr>
    </w:p>
    <w:p>
      <w:pPr>
        <w:spacing w:before="0"/>
        <w:ind w:left="0" w:right="856" w:firstLine="0"/>
        <w:jc w:val="right"/>
        <w:rPr>
          <w:sz w:val="13"/>
        </w:rPr>
      </w:pPr>
      <w:r>
        <w:rPr>
          <w:color w:val="231F20"/>
          <w:w w:val="110"/>
          <w:sz w:val="13"/>
        </w:rPr>
        <w:t>30</w:t>
      </w:r>
    </w:p>
    <w:p>
      <w:pPr>
        <w:pStyle w:val="BodyText"/>
        <w:spacing w:before="1"/>
        <w:rPr>
          <w:sz w:val="16"/>
        </w:rPr>
      </w:pPr>
    </w:p>
    <w:p>
      <w:pPr>
        <w:spacing w:before="0"/>
        <w:ind w:left="0" w:right="856" w:firstLine="0"/>
        <w:jc w:val="right"/>
        <w:rPr>
          <w:sz w:val="13"/>
        </w:rPr>
      </w:pPr>
      <w:r>
        <w:rPr>
          <w:color w:val="231F20"/>
          <w:w w:val="110"/>
          <w:sz w:val="13"/>
        </w:rPr>
        <w:t>25</w:t>
      </w:r>
    </w:p>
    <w:p>
      <w:pPr>
        <w:pStyle w:val="BodyText"/>
        <w:rPr>
          <w:sz w:val="16"/>
        </w:rPr>
      </w:pPr>
    </w:p>
    <w:p>
      <w:pPr>
        <w:spacing w:before="1"/>
        <w:ind w:left="0" w:right="856" w:firstLine="0"/>
        <w:jc w:val="right"/>
        <w:rPr>
          <w:sz w:val="13"/>
        </w:rPr>
      </w:pPr>
      <w:r>
        <w:rPr>
          <w:color w:val="231F20"/>
          <w:w w:val="110"/>
          <w:sz w:val="13"/>
        </w:rPr>
        <w:t>20</w:t>
      </w:r>
    </w:p>
    <w:p>
      <w:pPr>
        <w:pStyle w:val="BodyText"/>
        <w:rPr>
          <w:sz w:val="16"/>
        </w:rPr>
      </w:pPr>
    </w:p>
    <w:p>
      <w:pPr>
        <w:spacing w:before="1"/>
        <w:ind w:left="0" w:right="856" w:firstLine="0"/>
        <w:jc w:val="right"/>
        <w:rPr>
          <w:sz w:val="13"/>
        </w:rPr>
      </w:pPr>
      <w:r>
        <w:rPr>
          <w:color w:val="231F20"/>
          <w:w w:val="110"/>
          <w:sz w:val="13"/>
        </w:rPr>
        <w:t>15</w:t>
      </w:r>
    </w:p>
    <w:p>
      <w:pPr>
        <w:pStyle w:val="BodyText"/>
        <w:rPr>
          <w:sz w:val="16"/>
        </w:rPr>
      </w:pPr>
    </w:p>
    <w:p>
      <w:pPr>
        <w:spacing w:before="0"/>
        <w:ind w:left="0" w:right="856" w:firstLine="0"/>
        <w:jc w:val="right"/>
        <w:rPr>
          <w:sz w:val="13"/>
        </w:rPr>
      </w:pPr>
      <w:r>
        <w:rPr>
          <w:color w:val="231F20"/>
          <w:w w:val="110"/>
          <w:sz w:val="13"/>
        </w:rPr>
        <w:t>10</w:t>
      </w:r>
    </w:p>
    <w:p>
      <w:pPr>
        <w:pStyle w:val="BodyText"/>
        <w:spacing w:before="1"/>
        <w:rPr>
          <w:sz w:val="16"/>
        </w:rPr>
      </w:pPr>
    </w:p>
    <w:p>
      <w:pPr>
        <w:spacing w:before="0"/>
        <w:ind w:left="0" w:right="856" w:firstLine="0"/>
        <w:jc w:val="right"/>
        <w:rPr>
          <w:sz w:val="13"/>
        </w:rPr>
      </w:pPr>
      <w:r>
        <w:rPr>
          <w:color w:val="231F20"/>
          <w:w w:val="107"/>
          <w:sz w:val="13"/>
        </w:rPr>
        <w:t>5</w:t>
      </w:r>
    </w:p>
    <w:p>
      <w:pPr>
        <w:spacing w:after="0"/>
        <w:jc w:val="right"/>
        <w:rPr>
          <w:sz w:val="13"/>
        </w:rPr>
        <w:sectPr>
          <w:type w:val="continuous"/>
          <w:pgSz w:w="12240" w:h="15840"/>
          <w:pgMar w:top="520" w:bottom="280" w:left="80" w:right="780"/>
        </w:sectPr>
      </w:pPr>
    </w:p>
    <w:p>
      <w:pPr>
        <w:pStyle w:val="BodyText"/>
        <w:rPr>
          <w:sz w:val="16"/>
        </w:rPr>
      </w:pPr>
    </w:p>
    <w:p>
      <w:pPr>
        <w:spacing w:line="264" w:lineRule="auto" w:before="139"/>
        <w:ind w:left="5593" w:right="-10" w:hanging="134"/>
        <w:jc w:val="left"/>
        <w:rPr>
          <w:sz w:val="13"/>
        </w:rPr>
      </w:pPr>
      <w:r>
        <w:rPr>
          <w:color w:val="231F20"/>
          <w:w w:val="105"/>
          <w:sz w:val="13"/>
        </w:rPr>
        <w:t>U.S. Federal</w:t>
      </w:r>
      <w:r>
        <w:rPr>
          <w:color w:val="231F20"/>
          <w:spacing w:val="-35"/>
          <w:w w:val="105"/>
          <w:sz w:val="13"/>
        </w:rPr>
        <w:t> </w:t>
      </w:r>
      <w:r>
        <w:rPr>
          <w:color w:val="231F20"/>
          <w:w w:val="105"/>
          <w:sz w:val="13"/>
        </w:rPr>
        <w:t>Reserve</w:t>
      </w:r>
    </w:p>
    <w:p>
      <w:pPr>
        <w:spacing w:line="240" w:lineRule="auto" w:before="0"/>
        <w:rPr>
          <w:sz w:val="16"/>
        </w:rPr>
      </w:pPr>
      <w:r>
        <w:rPr/>
        <w:br w:type="column"/>
      </w:r>
      <w:r>
        <w:rPr>
          <w:sz w:val="16"/>
        </w:rPr>
      </w:r>
    </w:p>
    <w:p>
      <w:pPr>
        <w:spacing w:line="264" w:lineRule="auto" w:before="139"/>
        <w:ind w:left="436" w:right="0" w:firstLine="86"/>
        <w:jc w:val="left"/>
        <w:rPr>
          <w:sz w:val="13"/>
        </w:rPr>
      </w:pPr>
      <w:r>
        <w:rPr>
          <w:color w:val="231F20"/>
          <w:w w:val="110"/>
          <w:sz w:val="13"/>
        </w:rPr>
        <w:t>European</w:t>
      </w:r>
      <w:r>
        <w:rPr>
          <w:color w:val="231F20"/>
          <w:spacing w:val="1"/>
          <w:w w:val="110"/>
          <w:sz w:val="13"/>
        </w:rPr>
        <w:t> </w:t>
      </w:r>
      <w:r>
        <w:rPr>
          <w:color w:val="231F20"/>
          <w:w w:val="105"/>
          <w:sz w:val="13"/>
        </w:rPr>
        <w:t>Central</w:t>
      </w:r>
      <w:r>
        <w:rPr>
          <w:color w:val="231F20"/>
          <w:spacing w:val="2"/>
          <w:w w:val="105"/>
          <w:sz w:val="13"/>
        </w:rPr>
        <w:t> </w:t>
      </w:r>
      <w:r>
        <w:rPr>
          <w:color w:val="231F20"/>
          <w:w w:val="105"/>
          <w:sz w:val="13"/>
        </w:rPr>
        <w:t>Bank</w:t>
      </w:r>
    </w:p>
    <w:p>
      <w:pPr>
        <w:spacing w:line="240" w:lineRule="auto" w:before="0"/>
        <w:rPr>
          <w:sz w:val="16"/>
        </w:rPr>
      </w:pPr>
      <w:r>
        <w:rPr/>
        <w:br w:type="column"/>
      </w:r>
      <w:r>
        <w:rPr>
          <w:sz w:val="16"/>
        </w:rPr>
      </w:r>
    </w:p>
    <w:p>
      <w:pPr>
        <w:spacing w:line="264" w:lineRule="auto" w:before="139"/>
        <w:ind w:left="541" w:right="-10" w:firstLine="14"/>
        <w:jc w:val="left"/>
        <w:rPr>
          <w:sz w:val="13"/>
        </w:rPr>
      </w:pPr>
      <w:r>
        <w:rPr>
          <w:color w:val="231F20"/>
          <w:w w:val="110"/>
          <w:sz w:val="13"/>
        </w:rPr>
        <w:t>Bank of</w:t>
      </w:r>
      <w:r>
        <w:rPr>
          <w:color w:val="231F20"/>
          <w:spacing w:val="-37"/>
          <w:w w:val="110"/>
          <w:sz w:val="13"/>
        </w:rPr>
        <w:t> </w:t>
      </w:r>
      <w:r>
        <w:rPr>
          <w:color w:val="231F20"/>
          <w:w w:val="105"/>
          <w:sz w:val="13"/>
        </w:rPr>
        <w:t>England</w:t>
      </w:r>
    </w:p>
    <w:p>
      <w:pPr>
        <w:spacing w:line="240" w:lineRule="auto" w:before="1"/>
        <w:rPr>
          <w:sz w:val="16"/>
        </w:rPr>
      </w:pPr>
      <w:r>
        <w:rPr/>
        <w:br w:type="column"/>
      </w:r>
      <w:r>
        <w:rPr>
          <w:sz w:val="16"/>
        </w:rPr>
      </w:r>
    </w:p>
    <w:p>
      <w:pPr>
        <w:spacing w:line="144" w:lineRule="exact" w:before="0"/>
        <w:ind w:left="1787" w:right="0" w:firstLine="0"/>
        <w:jc w:val="left"/>
        <w:rPr>
          <w:sz w:val="13"/>
        </w:rPr>
      </w:pPr>
      <w:r>
        <w:rPr>
          <w:color w:val="231F20"/>
          <w:w w:val="107"/>
          <w:sz w:val="13"/>
        </w:rPr>
        <w:t>0</w:t>
      </w:r>
    </w:p>
    <w:p>
      <w:pPr>
        <w:spacing w:line="264" w:lineRule="auto" w:before="0"/>
        <w:ind w:left="788" w:right="1489" w:hanging="50"/>
        <w:jc w:val="left"/>
        <w:rPr>
          <w:sz w:val="13"/>
        </w:rPr>
      </w:pPr>
      <w:r>
        <w:rPr>
          <w:color w:val="231F20"/>
          <w:spacing w:val="-1"/>
          <w:w w:val="110"/>
          <w:sz w:val="13"/>
        </w:rPr>
        <w:t>Bank of</w:t>
      </w:r>
      <w:r>
        <w:rPr>
          <w:color w:val="231F20"/>
          <w:spacing w:val="-37"/>
          <w:w w:val="110"/>
          <w:sz w:val="13"/>
        </w:rPr>
        <w:t> </w:t>
      </w:r>
      <w:r>
        <w:rPr>
          <w:color w:val="231F20"/>
          <w:w w:val="110"/>
          <w:sz w:val="13"/>
        </w:rPr>
        <w:t>Japan</w:t>
      </w:r>
    </w:p>
    <w:p>
      <w:pPr>
        <w:spacing w:after="0" w:line="264" w:lineRule="auto"/>
        <w:jc w:val="left"/>
        <w:rPr>
          <w:sz w:val="13"/>
        </w:rPr>
        <w:sectPr>
          <w:type w:val="continuous"/>
          <w:pgSz w:w="12240" w:h="15840"/>
          <w:pgMar w:top="520" w:bottom="280" w:left="80" w:right="780"/>
          <w:cols w:num="4" w:equalWidth="0">
            <w:col w:w="6236" w:space="40"/>
            <w:col w:w="1249" w:space="39"/>
            <w:col w:w="1052" w:space="39"/>
            <w:col w:w="2725"/>
          </w:cols>
        </w:sectPr>
      </w:pPr>
    </w:p>
    <w:p>
      <w:pPr>
        <w:pStyle w:val="BodyText"/>
      </w:pPr>
      <w:r>
        <w:rPr/>
        <w:pict>
          <v:group style="position:absolute;margin-left:0pt;margin-top:0pt;width:190.2pt;height:792pt;mso-position-horizontal-relative:page;mso-position-vertical-relative:page;z-index:-18494976" id="docshapegroup73" coordorigin="0,0" coordsize="3804,15840">
            <v:shape style="position:absolute;left:640;top:13403;width:3164;height:90" id="docshape74" coordorigin="640,13404" coordsize="3164,90" path="m3722,13404l3722,13493,3803,13448,3722,13404xm722,13404l640,13448,722,13493,722,13404xe" filled="true" fillcolor="#5395a0" stroked="false">
              <v:path arrowok="t"/>
              <v:fill type="solid"/>
            </v:shape>
            <v:rect style="position:absolute;left:0;top:0;width:840;height:15840" id="docshape75" filled="true" fillcolor="#ffffff" stroked="false">
              <v:fill type="solid"/>
            </v:rect>
            <w10:wrap type="none"/>
          </v:group>
        </w:pic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spacing w:line="254" w:lineRule="auto" w:before="123"/>
        <w:ind w:left="820" w:right="37" w:firstLine="0"/>
        <w:jc w:val="left"/>
        <w:rPr>
          <w:i/>
          <w:sz w:val="18"/>
        </w:rPr>
      </w:pPr>
      <w:r>
        <w:rPr>
          <w:i/>
          <w:color w:val="4C4D4F"/>
          <w:sz w:val="18"/>
        </w:rPr>
        <w:t>Global</w:t>
      </w:r>
      <w:r>
        <w:rPr>
          <w:i/>
          <w:color w:val="4C4D4F"/>
          <w:spacing w:val="13"/>
          <w:sz w:val="18"/>
        </w:rPr>
        <w:t> </w:t>
      </w:r>
      <w:r>
        <w:rPr>
          <w:i/>
          <w:color w:val="4C4D4F"/>
          <w:sz w:val="18"/>
        </w:rPr>
        <w:t>financial</w:t>
      </w:r>
      <w:r>
        <w:rPr>
          <w:i/>
          <w:color w:val="4C4D4F"/>
          <w:spacing w:val="14"/>
          <w:sz w:val="18"/>
        </w:rPr>
        <w:t> </w:t>
      </w:r>
      <w:r>
        <w:rPr>
          <w:i/>
          <w:color w:val="4C4D4F"/>
          <w:sz w:val="18"/>
        </w:rPr>
        <w:t>conditions</w:t>
      </w:r>
      <w:r>
        <w:rPr>
          <w:i/>
          <w:color w:val="4C4D4F"/>
          <w:spacing w:val="14"/>
          <w:sz w:val="18"/>
        </w:rPr>
        <w:t> </w:t>
      </w:r>
      <w:r>
        <w:rPr>
          <w:i/>
          <w:color w:val="4C4D4F"/>
          <w:sz w:val="18"/>
        </w:rPr>
        <w:t>have</w:t>
      </w:r>
      <w:r>
        <w:rPr>
          <w:i/>
          <w:color w:val="4C4D4F"/>
          <w:spacing w:val="-47"/>
          <w:sz w:val="18"/>
        </w:rPr>
        <w:t> </w:t>
      </w:r>
      <w:r>
        <w:rPr>
          <w:i/>
          <w:color w:val="4C4D4F"/>
          <w:sz w:val="18"/>
        </w:rPr>
        <w:t>generally eased</w:t>
      </w:r>
    </w:p>
    <w:p>
      <w:pPr>
        <w:spacing w:line="283" w:lineRule="auto" w:before="87"/>
        <w:ind w:left="1938" w:right="2207" w:firstLine="0"/>
        <w:jc w:val="left"/>
        <w:rPr>
          <w:sz w:val="13"/>
        </w:rPr>
      </w:pPr>
      <w:r>
        <w:rPr/>
        <w:br w:type="column"/>
      </w:r>
      <w:r>
        <w:rPr>
          <w:color w:val="4C4D4F"/>
          <w:w w:val="110"/>
          <w:sz w:val="13"/>
        </w:rPr>
        <w:t>Change</w:t>
      </w:r>
      <w:r>
        <w:rPr>
          <w:color w:val="4C4D4F"/>
          <w:spacing w:val="2"/>
          <w:w w:val="110"/>
          <w:sz w:val="13"/>
        </w:rPr>
        <w:t> </w:t>
      </w:r>
      <w:r>
        <w:rPr>
          <w:color w:val="4C4D4F"/>
          <w:w w:val="110"/>
          <w:sz w:val="13"/>
        </w:rPr>
        <w:t>in</w:t>
      </w:r>
      <w:r>
        <w:rPr>
          <w:color w:val="4C4D4F"/>
          <w:spacing w:val="3"/>
          <w:w w:val="110"/>
          <w:sz w:val="13"/>
        </w:rPr>
        <w:t> </w:t>
      </w:r>
      <w:r>
        <w:rPr>
          <w:color w:val="4C4D4F"/>
          <w:w w:val="110"/>
          <w:sz w:val="13"/>
        </w:rPr>
        <w:t>assets</w:t>
      </w:r>
      <w:r>
        <w:rPr>
          <w:color w:val="4C4D4F"/>
          <w:spacing w:val="3"/>
          <w:w w:val="110"/>
          <w:sz w:val="13"/>
        </w:rPr>
        <w:t> </w:t>
      </w:r>
      <w:r>
        <w:rPr>
          <w:color w:val="4C4D4F"/>
          <w:w w:val="110"/>
          <w:sz w:val="13"/>
        </w:rPr>
        <w:t>between</w:t>
      </w:r>
      <w:r>
        <w:rPr>
          <w:color w:val="4C4D4F"/>
          <w:spacing w:val="3"/>
          <w:w w:val="110"/>
          <w:sz w:val="13"/>
        </w:rPr>
        <w:t> </w:t>
      </w:r>
      <w:r>
        <w:rPr>
          <w:color w:val="4C4D4F"/>
          <w:w w:val="110"/>
          <w:sz w:val="13"/>
        </w:rPr>
        <w:t>2007Q2</w:t>
      </w:r>
      <w:r>
        <w:rPr>
          <w:color w:val="4C4D4F"/>
          <w:spacing w:val="3"/>
          <w:w w:val="110"/>
          <w:sz w:val="13"/>
        </w:rPr>
        <w:t> </w:t>
      </w:r>
      <w:r>
        <w:rPr>
          <w:color w:val="4C4D4F"/>
          <w:w w:val="110"/>
          <w:sz w:val="13"/>
        </w:rPr>
        <w:t>and</w:t>
      </w:r>
      <w:r>
        <w:rPr>
          <w:color w:val="4C4D4F"/>
          <w:spacing w:val="3"/>
          <w:w w:val="110"/>
          <w:sz w:val="13"/>
        </w:rPr>
        <w:t> </w:t>
      </w:r>
      <w:r>
        <w:rPr>
          <w:color w:val="4C4D4F"/>
          <w:w w:val="110"/>
          <w:sz w:val="13"/>
        </w:rPr>
        <w:t>2012Q4</w:t>
      </w:r>
      <w:r>
        <w:rPr>
          <w:color w:val="4C4D4F"/>
          <w:spacing w:val="1"/>
          <w:w w:val="110"/>
          <w:sz w:val="13"/>
        </w:rPr>
        <w:t> </w:t>
      </w:r>
      <w:r>
        <w:rPr>
          <w:color w:val="4C4D4F"/>
          <w:w w:val="110"/>
          <w:sz w:val="13"/>
        </w:rPr>
        <w:t>Expected</w:t>
      </w:r>
      <w:r>
        <w:rPr>
          <w:color w:val="4C4D4F"/>
          <w:spacing w:val="-3"/>
          <w:w w:val="110"/>
          <w:sz w:val="13"/>
        </w:rPr>
        <w:t> </w:t>
      </w:r>
      <w:r>
        <w:rPr>
          <w:color w:val="4C4D4F"/>
          <w:w w:val="110"/>
          <w:sz w:val="13"/>
        </w:rPr>
        <w:t>change</w:t>
      </w:r>
      <w:r>
        <w:rPr>
          <w:color w:val="4C4D4F"/>
          <w:spacing w:val="-3"/>
          <w:w w:val="110"/>
          <w:sz w:val="13"/>
        </w:rPr>
        <w:t> </w:t>
      </w:r>
      <w:r>
        <w:rPr>
          <w:color w:val="4C4D4F"/>
          <w:w w:val="110"/>
          <w:sz w:val="13"/>
        </w:rPr>
        <w:t>in</w:t>
      </w:r>
      <w:r>
        <w:rPr>
          <w:color w:val="4C4D4F"/>
          <w:spacing w:val="-3"/>
          <w:w w:val="110"/>
          <w:sz w:val="13"/>
        </w:rPr>
        <w:t> </w:t>
      </w:r>
      <w:r>
        <w:rPr>
          <w:color w:val="4C4D4F"/>
          <w:w w:val="110"/>
          <w:sz w:val="13"/>
        </w:rPr>
        <w:t>assets</w:t>
      </w:r>
      <w:r>
        <w:rPr>
          <w:color w:val="4C4D4F"/>
          <w:spacing w:val="-3"/>
          <w:w w:val="110"/>
          <w:sz w:val="13"/>
        </w:rPr>
        <w:t> </w:t>
      </w:r>
      <w:r>
        <w:rPr>
          <w:color w:val="4C4D4F"/>
          <w:w w:val="110"/>
          <w:sz w:val="13"/>
        </w:rPr>
        <w:t>between</w:t>
      </w:r>
      <w:r>
        <w:rPr>
          <w:color w:val="4C4D4F"/>
          <w:spacing w:val="-3"/>
          <w:w w:val="110"/>
          <w:sz w:val="13"/>
        </w:rPr>
        <w:t> </w:t>
      </w:r>
      <w:r>
        <w:rPr>
          <w:color w:val="4C4D4F"/>
          <w:w w:val="110"/>
          <w:sz w:val="13"/>
        </w:rPr>
        <w:t>2013Q1</w:t>
      </w:r>
      <w:r>
        <w:rPr>
          <w:color w:val="4C4D4F"/>
          <w:spacing w:val="-2"/>
          <w:w w:val="110"/>
          <w:sz w:val="13"/>
        </w:rPr>
        <w:t> </w:t>
      </w:r>
      <w:r>
        <w:rPr>
          <w:color w:val="4C4D4F"/>
          <w:w w:val="110"/>
          <w:sz w:val="13"/>
        </w:rPr>
        <w:t>and</w:t>
      </w:r>
      <w:r>
        <w:rPr>
          <w:color w:val="4C4D4F"/>
          <w:spacing w:val="-3"/>
          <w:w w:val="110"/>
          <w:sz w:val="13"/>
        </w:rPr>
        <w:t> </w:t>
      </w:r>
      <w:r>
        <w:rPr>
          <w:color w:val="4C4D4F"/>
          <w:w w:val="110"/>
          <w:sz w:val="13"/>
        </w:rPr>
        <w:t>2015Q4</w:t>
      </w:r>
    </w:p>
    <w:p>
      <w:pPr>
        <w:spacing w:line="283" w:lineRule="auto" w:before="94"/>
        <w:ind w:left="820" w:right="0" w:firstLine="0"/>
        <w:jc w:val="left"/>
        <w:rPr>
          <w:sz w:val="13"/>
        </w:rPr>
      </w:pPr>
      <w:r>
        <w:rPr/>
        <w:pict>
          <v:rect style="position:absolute;margin-left:265pt;margin-top:-16.446995pt;width:12pt;height:4.9pt;mso-position-horizontal-relative:page;mso-position-vertical-relative:paragraph;z-index:15740928" id="docshape76" filled="true" fillcolor="#00aeef" stroked="false">
            <v:fill type="solid"/>
            <w10:wrap type="none"/>
          </v:rect>
        </w:pict>
      </w:r>
      <w:r>
        <w:rPr/>
        <w:pict>
          <v:group style="position:absolute;margin-left:265.000305pt;margin-top:-7.627388pt;width:12pt;height:4.9pt;mso-position-horizontal-relative:page;mso-position-vertical-relative:paragraph;z-index:15741440" id="docshapegroup77" coordorigin="5300,-153" coordsize="240,98">
            <v:shape style="position:absolute;left:5300;top:-153;width:240;height:99" id="docshape78" coordorigin="5300,-153" coordsize="240,99" path="m5329,-55l5300,-83,5300,-55,5329,-55xm5409,-55l5309,-153,5300,-153,5300,-104,5351,-55,5409,-55xm5489,-55l5389,-153,5331,-153,5431,-55,5489,-55xm5540,-83l5469,-153,5411,-153,5511,-55,5540,-55,5540,-83xm5540,-153l5491,-153,5540,-104,5540,-153xe" filled="true" fillcolor="#00aeef" stroked="false">
              <v:path arrowok="t"/>
              <v:fill type="solid"/>
            </v:shape>
            <v:shape style="position:absolute;left:5300;top:-153;width:240;height:99" id="docshape79" coordorigin="5300,-153" coordsize="240,99" path="m5351,-55l5300,-104,5300,-83,5329,-55,5351,-55xm5431,-55l5331,-153,5309,-153,5409,-55,5431,-55xm5511,-55l5411,-153,5389,-153,5489,-55,5511,-55xm5540,-104l5491,-153,5469,-153,5540,-83,5540,-104xe" filled="true" fillcolor="#ffffff" stroked="false">
              <v:path arrowok="t"/>
              <v:fill type="solid"/>
            </v:shape>
            <w10:wrap type="none"/>
          </v:group>
        </w:pict>
      </w:r>
      <w:r>
        <w:rPr>
          <w:color w:val="4C4D4F"/>
          <w:spacing w:val="-1"/>
          <w:w w:val="105"/>
          <w:sz w:val="13"/>
        </w:rPr>
        <w:t>Note: The expected increase in the assets of the U.S. Federal Reserve </w:t>
      </w:r>
      <w:r>
        <w:rPr>
          <w:color w:val="4C4D4F"/>
          <w:w w:val="105"/>
          <w:sz w:val="13"/>
        </w:rPr>
        <w:t>is based on an average of private sector</w:t>
      </w:r>
      <w:r>
        <w:rPr>
          <w:color w:val="4C4D4F"/>
          <w:spacing w:val="1"/>
          <w:w w:val="105"/>
          <w:sz w:val="13"/>
        </w:rPr>
        <w:t> </w:t>
      </w:r>
      <w:r>
        <w:rPr>
          <w:color w:val="4C4D4F"/>
          <w:w w:val="105"/>
          <w:sz w:val="13"/>
        </w:rPr>
        <w:t>forecasts.</w:t>
      </w:r>
      <w:r>
        <w:rPr>
          <w:color w:val="4C4D4F"/>
          <w:spacing w:val="-8"/>
          <w:w w:val="105"/>
          <w:sz w:val="13"/>
        </w:rPr>
        <w:t> </w:t>
      </w:r>
      <w:r>
        <w:rPr>
          <w:color w:val="4C4D4F"/>
          <w:w w:val="105"/>
          <w:sz w:val="13"/>
        </w:rPr>
        <w:t>For</w:t>
      </w:r>
      <w:r>
        <w:rPr>
          <w:color w:val="4C4D4F"/>
          <w:spacing w:val="-7"/>
          <w:w w:val="105"/>
          <w:sz w:val="13"/>
        </w:rPr>
        <w:t> </w:t>
      </w:r>
      <w:r>
        <w:rPr>
          <w:color w:val="4C4D4F"/>
          <w:w w:val="105"/>
          <w:sz w:val="13"/>
        </w:rPr>
        <w:t>the</w:t>
      </w:r>
      <w:r>
        <w:rPr>
          <w:color w:val="4C4D4F"/>
          <w:spacing w:val="-7"/>
          <w:w w:val="105"/>
          <w:sz w:val="13"/>
        </w:rPr>
        <w:t> </w:t>
      </w:r>
      <w:r>
        <w:rPr>
          <w:color w:val="4C4D4F"/>
          <w:w w:val="105"/>
          <w:sz w:val="13"/>
        </w:rPr>
        <w:t>Bank</w:t>
      </w:r>
      <w:r>
        <w:rPr>
          <w:color w:val="4C4D4F"/>
          <w:spacing w:val="-8"/>
          <w:w w:val="105"/>
          <w:sz w:val="13"/>
        </w:rPr>
        <w:t> </w:t>
      </w:r>
      <w:r>
        <w:rPr>
          <w:color w:val="4C4D4F"/>
          <w:w w:val="105"/>
          <w:sz w:val="13"/>
        </w:rPr>
        <w:t>of</w:t>
      </w:r>
      <w:r>
        <w:rPr>
          <w:color w:val="4C4D4F"/>
          <w:spacing w:val="-7"/>
          <w:w w:val="105"/>
          <w:sz w:val="13"/>
        </w:rPr>
        <w:t> </w:t>
      </w:r>
      <w:r>
        <w:rPr>
          <w:color w:val="4C4D4F"/>
          <w:w w:val="105"/>
          <w:sz w:val="13"/>
        </w:rPr>
        <w:t>Japan,</w:t>
      </w:r>
      <w:r>
        <w:rPr>
          <w:color w:val="4C4D4F"/>
          <w:spacing w:val="-7"/>
          <w:w w:val="105"/>
          <w:sz w:val="13"/>
        </w:rPr>
        <w:t> </w:t>
      </w:r>
      <w:r>
        <w:rPr>
          <w:color w:val="4C4D4F"/>
          <w:w w:val="105"/>
          <w:sz w:val="13"/>
        </w:rPr>
        <w:t>the</w:t>
      </w:r>
      <w:r>
        <w:rPr>
          <w:color w:val="4C4D4F"/>
          <w:spacing w:val="-7"/>
          <w:w w:val="105"/>
          <w:sz w:val="13"/>
        </w:rPr>
        <w:t> </w:t>
      </w:r>
      <w:r>
        <w:rPr>
          <w:color w:val="4C4D4F"/>
          <w:w w:val="105"/>
          <w:sz w:val="13"/>
        </w:rPr>
        <w:t>expected</w:t>
      </w:r>
      <w:r>
        <w:rPr>
          <w:color w:val="4C4D4F"/>
          <w:spacing w:val="-8"/>
          <w:w w:val="105"/>
          <w:sz w:val="13"/>
        </w:rPr>
        <w:t> </w:t>
      </w:r>
      <w:r>
        <w:rPr>
          <w:color w:val="4C4D4F"/>
          <w:w w:val="105"/>
          <w:sz w:val="13"/>
        </w:rPr>
        <w:t>change</w:t>
      </w:r>
      <w:r>
        <w:rPr>
          <w:color w:val="4C4D4F"/>
          <w:spacing w:val="-7"/>
          <w:w w:val="105"/>
          <w:sz w:val="13"/>
        </w:rPr>
        <w:t> </w:t>
      </w:r>
      <w:r>
        <w:rPr>
          <w:color w:val="4C4D4F"/>
          <w:w w:val="105"/>
          <w:sz w:val="13"/>
        </w:rPr>
        <w:t>in</w:t>
      </w:r>
      <w:r>
        <w:rPr>
          <w:color w:val="4C4D4F"/>
          <w:spacing w:val="-7"/>
          <w:w w:val="105"/>
          <w:sz w:val="13"/>
        </w:rPr>
        <w:t> </w:t>
      </w:r>
      <w:r>
        <w:rPr>
          <w:color w:val="4C4D4F"/>
          <w:w w:val="105"/>
          <w:sz w:val="13"/>
        </w:rPr>
        <w:t>assets</w:t>
      </w:r>
      <w:r>
        <w:rPr>
          <w:color w:val="4C4D4F"/>
          <w:spacing w:val="-7"/>
          <w:w w:val="105"/>
          <w:sz w:val="13"/>
        </w:rPr>
        <w:t> </w:t>
      </w:r>
      <w:r>
        <w:rPr>
          <w:color w:val="4C4D4F"/>
          <w:w w:val="105"/>
          <w:sz w:val="13"/>
        </w:rPr>
        <w:t>is</w:t>
      </w:r>
      <w:r>
        <w:rPr>
          <w:color w:val="4C4D4F"/>
          <w:spacing w:val="-8"/>
          <w:w w:val="105"/>
          <w:sz w:val="13"/>
        </w:rPr>
        <w:t> </w:t>
      </w:r>
      <w:r>
        <w:rPr>
          <w:color w:val="4C4D4F"/>
          <w:w w:val="105"/>
          <w:sz w:val="13"/>
        </w:rPr>
        <w:t>based</w:t>
      </w:r>
      <w:r>
        <w:rPr>
          <w:color w:val="4C4D4F"/>
          <w:spacing w:val="-7"/>
          <w:w w:val="105"/>
          <w:sz w:val="13"/>
        </w:rPr>
        <w:t> </w:t>
      </w:r>
      <w:r>
        <w:rPr>
          <w:color w:val="4C4D4F"/>
          <w:w w:val="105"/>
          <w:sz w:val="13"/>
        </w:rPr>
        <w:t>on</w:t>
      </w:r>
      <w:r>
        <w:rPr>
          <w:color w:val="4C4D4F"/>
          <w:spacing w:val="-7"/>
          <w:w w:val="105"/>
          <w:sz w:val="13"/>
        </w:rPr>
        <w:t> </w:t>
      </w:r>
      <w:r>
        <w:rPr>
          <w:color w:val="4C4D4F"/>
          <w:w w:val="105"/>
          <w:sz w:val="13"/>
        </w:rPr>
        <w:t>the</w:t>
      </w:r>
      <w:r>
        <w:rPr>
          <w:color w:val="4C4D4F"/>
          <w:spacing w:val="-8"/>
          <w:w w:val="105"/>
          <w:sz w:val="13"/>
        </w:rPr>
        <w:t> </w:t>
      </w:r>
      <w:r>
        <w:rPr>
          <w:color w:val="4C4D4F"/>
          <w:w w:val="105"/>
          <w:sz w:val="13"/>
        </w:rPr>
        <w:t>most</w:t>
      </w:r>
      <w:r>
        <w:rPr>
          <w:color w:val="4C4D4F"/>
          <w:spacing w:val="-7"/>
          <w:w w:val="105"/>
          <w:sz w:val="13"/>
        </w:rPr>
        <w:t> </w:t>
      </w:r>
      <w:r>
        <w:rPr>
          <w:color w:val="4C4D4F"/>
          <w:w w:val="105"/>
          <w:sz w:val="13"/>
        </w:rPr>
        <w:t>recent</w:t>
      </w:r>
      <w:r>
        <w:rPr>
          <w:color w:val="4C4D4F"/>
          <w:spacing w:val="-7"/>
          <w:w w:val="105"/>
          <w:sz w:val="13"/>
        </w:rPr>
        <w:t> </w:t>
      </w:r>
      <w:r>
        <w:rPr>
          <w:color w:val="4C4D4F"/>
          <w:w w:val="105"/>
          <w:sz w:val="13"/>
        </w:rPr>
        <w:t>policy</w:t>
      </w:r>
      <w:r>
        <w:rPr>
          <w:color w:val="4C4D4F"/>
          <w:spacing w:val="-7"/>
          <w:w w:val="105"/>
          <w:sz w:val="13"/>
        </w:rPr>
        <w:t> </w:t>
      </w:r>
      <w:r>
        <w:rPr>
          <w:color w:val="4C4D4F"/>
          <w:w w:val="105"/>
          <w:sz w:val="13"/>
        </w:rPr>
        <w:t>announcement.</w:t>
      </w:r>
    </w:p>
    <w:p>
      <w:pPr>
        <w:spacing w:line="283" w:lineRule="auto" w:before="39"/>
        <w:ind w:left="820" w:right="537" w:firstLine="0"/>
        <w:jc w:val="left"/>
        <w:rPr>
          <w:sz w:val="13"/>
        </w:rPr>
      </w:pPr>
      <w:r>
        <w:rPr>
          <w:color w:val="4C4D4F"/>
          <w:w w:val="105"/>
          <w:sz w:val="13"/>
        </w:rPr>
        <w:t>Sources: U.S. Federal Reserve, U.S. Bureau of Economic Analysis; European Central Bank, Eurostat;</w:t>
      </w:r>
      <w:r>
        <w:rPr>
          <w:color w:val="4C4D4F"/>
          <w:spacing w:val="1"/>
          <w:w w:val="105"/>
          <w:sz w:val="13"/>
        </w:rPr>
        <w:t> </w:t>
      </w:r>
      <w:r>
        <w:rPr>
          <w:color w:val="4C4D4F"/>
          <w:spacing w:val="-1"/>
          <w:w w:val="110"/>
          <w:sz w:val="13"/>
        </w:rPr>
        <w:t>Bank</w:t>
      </w:r>
      <w:r>
        <w:rPr>
          <w:color w:val="4C4D4F"/>
          <w:spacing w:val="-9"/>
          <w:w w:val="110"/>
          <w:sz w:val="13"/>
        </w:rPr>
        <w:t> </w:t>
      </w:r>
      <w:r>
        <w:rPr>
          <w:color w:val="4C4D4F"/>
          <w:spacing w:val="-1"/>
          <w:w w:val="110"/>
          <w:sz w:val="13"/>
        </w:rPr>
        <w:t>of</w:t>
      </w:r>
      <w:r>
        <w:rPr>
          <w:color w:val="4C4D4F"/>
          <w:spacing w:val="-9"/>
          <w:w w:val="110"/>
          <w:sz w:val="13"/>
        </w:rPr>
        <w:t> </w:t>
      </w:r>
      <w:r>
        <w:rPr>
          <w:color w:val="4C4D4F"/>
          <w:spacing w:val="-1"/>
          <w:w w:val="110"/>
          <w:sz w:val="13"/>
        </w:rPr>
        <w:t>England,</w:t>
      </w:r>
      <w:r>
        <w:rPr>
          <w:color w:val="4C4D4F"/>
          <w:spacing w:val="-9"/>
          <w:w w:val="110"/>
          <w:sz w:val="13"/>
        </w:rPr>
        <w:t> </w:t>
      </w:r>
      <w:r>
        <w:rPr>
          <w:color w:val="4C4D4F"/>
          <w:spacing w:val="-1"/>
          <w:w w:val="110"/>
          <w:sz w:val="13"/>
        </w:rPr>
        <w:t>U.K.</w:t>
      </w:r>
      <w:r>
        <w:rPr>
          <w:color w:val="4C4D4F"/>
          <w:spacing w:val="-9"/>
          <w:w w:val="110"/>
          <w:sz w:val="13"/>
        </w:rPr>
        <w:t> </w:t>
      </w:r>
      <w:r>
        <w:rPr>
          <w:color w:val="4C4D4F"/>
          <w:spacing w:val="-1"/>
          <w:w w:val="110"/>
          <w:sz w:val="13"/>
        </w:rPr>
        <w:t>Office</w:t>
      </w:r>
      <w:r>
        <w:rPr>
          <w:color w:val="4C4D4F"/>
          <w:spacing w:val="-8"/>
          <w:w w:val="110"/>
          <w:sz w:val="13"/>
        </w:rPr>
        <w:t> </w:t>
      </w:r>
      <w:r>
        <w:rPr>
          <w:color w:val="4C4D4F"/>
          <w:spacing w:val="-1"/>
          <w:w w:val="110"/>
          <w:sz w:val="13"/>
        </w:rPr>
        <w:t>for</w:t>
      </w:r>
      <w:r>
        <w:rPr>
          <w:color w:val="4C4D4F"/>
          <w:spacing w:val="-9"/>
          <w:w w:val="110"/>
          <w:sz w:val="13"/>
        </w:rPr>
        <w:t> </w:t>
      </w:r>
      <w:r>
        <w:rPr>
          <w:color w:val="4C4D4F"/>
          <w:spacing w:val="-1"/>
          <w:w w:val="110"/>
          <w:sz w:val="13"/>
        </w:rPr>
        <w:t>National</w:t>
      </w:r>
      <w:r>
        <w:rPr>
          <w:color w:val="4C4D4F"/>
          <w:spacing w:val="-9"/>
          <w:w w:val="110"/>
          <w:sz w:val="13"/>
        </w:rPr>
        <w:t> </w:t>
      </w:r>
      <w:r>
        <w:rPr>
          <w:color w:val="4C4D4F"/>
          <w:spacing w:val="-1"/>
          <w:w w:val="110"/>
          <w:sz w:val="13"/>
        </w:rPr>
        <w:t>Statistics;</w:t>
      </w:r>
      <w:r>
        <w:rPr>
          <w:color w:val="4C4D4F"/>
          <w:spacing w:val="-9"/>
          <w:w w:val="110"/>
          <w:sz w:val="13"/>
        </w:rPr>
        <w:t> </w:t>
      </w:r>
      <w:r>
        <w:rPr>
          <w:color w:val="4C4D4F"/>
          <w:spacing w:val="-1"/>
          <w:w w:val="110"/>
          <w:sz w:val="13"/>
        </w:rPr>
        <w:t>Bank</w:t>
      </w:r>
      <w:r>
        <w:rPr>
          <w:color w:val="4C4D4F"/>
          <w:spacing w:val="-9"/>
          <w:w w:val="110"/>
          <w:sz w:val="13"/>
        </w:rPr>
        <w:t> </w:t>
      </w:r>
      <w:r>
        <w:rPr>
          <w:color w:val="4C4D4F"/>
          <w:spacing w:val="-1"/>
          <w:w w:val="110"/>
          <w:sz w:val="13"/>
        </w:rPr>
        <w:t>of</w:t>
      </w:r>
      <w:r>
        <w:rPr>
          <w:color w:val="4C4D4F"/>
          <w:spacing w:val="-8"/>
          <w:w w:val="110"/>
          <w:sz w:val="13"/>
        </w:rPr>
        <w:t> </w:t>
      </w:r>
      <w:r>
        <w:rPr>
          <w:color w:val="4C4D4F"/>
          <w:spacing w:val="-1"/>
          <w:w w:val="110"/>
          <w:sz w:val="13"/>
        </w:rPr>
        <w:t>Japan,</w:t>
      </w:r>
      <w:r>
        <w:rPr>
          <w:color w:val="4C4D4F"/>
          <w:spacing w:val="-9"/>
          <w:w w:val="110"/>
          <w:sz w:val="13"/>
        </w:rPr>
        <w:t> </w:t>
      </w:r>
      <w:r>
        <w:rPr>
          <w:color w:val="4C4D4F"/>
          <w:w w:val="110"/>
          <w:sz w:val="13"/>
        </w:rPr>
        <w:t>Cabinet</w:t>
      </w:r>
      <w:r>
        <w:rPr>
          <w:color w:val="4C4D4F"/>
          <w:spacing w:val="-9"/>
          <w:w w:val="110"/>
          <w:sz w:val="13"/>
        </w:rPr>
        <w:t> </w:t>
      </w:r>
      <w:r>
        <w:rPr>
          <w:color w:val="4C4D4F"/>
          <w:w w:val="110"/>
          <w:sz w:val="13"/>
        </w:rPr>
        <w:t>Office</w:t>
      </w:r>
      <w:r>
        <w:rPr>
          <w:color w:val="4C4D4F"/>
          <w:spacing w:val="-9"/>
          <w:w w:val="110"/>
          <w:sz w:val="13"/>
        </w:rPr>
        <w:t> </w:t>
      </w:r>
      <w:r>
        <w:rPr>
          <w:color w:val="4C4D4F"/>
          <w:w w:val="110"/>
          <w:sz w:val="13"/>
        </w:rPr>
        <w:t>of</w:t>
      </w:r>
      <w:r>
        <w:rPr>
          <w:color w:val="4C4D4F"/>
          <w:spacing w:val="-9"/>
          <w:w w:val="110"/>
          <w:sz w:val="13"/>
        </w:rPr>
        <w:t> </w:t>
      </w:r>
      <w:r>
        <w:rPr>
          <w:color w:val="4C4D4F"/>
          <w:w w:val="110"/>
          <w:sz w:val="13"/>
        </w:rPr>
        <w:t>Japan;</w:t>
      </w:r>
      <w:r>
        <w:rPr>
          <w:color w:val="4C4D4F"/>
          <w:spacing w:val="-8"/>
          <w:w w:val="110"/>
          <w:sz w:val="13"/>
        </w:rPr>
        <w:t> </w:t>
      </w:r>
      <w:r>
        <w:rPr>
          <w:color w:val="4C4D4F"/>
          <w:w w:val="110"/>
          <w:sz w:val="13"/>
        </w:rPr>
        <w:t>and</w:t>
      </w:r>
    </w:p>
    <w:p>
      <w:pPr>
        <w:tabs>
          <w:tab w:pos="6116" w:val="left" w:leader="none"/>
        </w:tabs>
        <w:spacing w:before="0"/>
        <w:ind w:left="820" w:right="0" w:firstLine="0"/>
        <w:jc w:val="left"/>
        <w:rPr>
          <w:sz w:val="13"/>
        </w:rPr>
      </w:pPr>
      <w:r>
        <w:rPr>
          <w:color w:val="4C4D4F"/>
          <w:w w:val="105"/>
          <w:sz w:val="13"/>
        </w:rPr>
        <w:t>Bank</w:t>
      </w:r>
      <w:r>
        <w:rPr>
          <w:color w:val="4C4D4F"/>
          <w:spacing w:val="2"/>
          <w:w w:val="105"/>
          <w:sz w:val="13"/>
        </w:rPr>
        <w:t> </w:t>
      </w:r>
      <w:r>
        <w:rPr>
          <w:color w:val="4C4D4F"/>
          <w:w w:val="105"/>
          <w:sz w:val="13"/>
        </w:rPr>
        <w:t>of</w:t>
      </w:r>
      <w:r>
        <w:rPr>
          <w:color w:val="4C4D4F"/>
          <w:spacing w:val="3"/>
          <w:w w:val="105"/>
          <w:sz w:val="13"/>
        </w:rPr>
        <w:t> </w:t>
      </w:r>
      <w:r>
        <w:rPr>
          <w:color w:val="4C4D4F"/>
          <w:w w:val="105"/>
          <w:sz w:val="13"/>
        </w:rPr>
        <w:t>Canada</w:t>
      </w:r>
      <w:r>
        <w:rPr>
          <w:color w:val="4C4D4F"/>
          <w:spacing w:val="3"/>
          <w:w w:val="105"/>
          <w:sz w:val="13"/>
        </w:rPr>
        <w:t> </w:t>
      </w:r>
      <w:r>
        <w:rPr>
          <w:color w:val="4C4D4F"/>
          <w:w w:val="105"/>
          <w:sz w:val="13"/>
        </w:rPr>
        <w:t>calculations</w:t>
        <w:tab/>
        <w:t>Last observation:</w:t>
      </w:r>
      <w:r>
        <w:rPr>
          <w:color w:val="4C4D4F"/>
          <w:spacing w:val="1"/>
          <w:w w:val="105"/>
          <w:sz w:val="13"/>
        </w:rPr>
        <w:t> </w:t>
      </w:r>
      <w:r>
        <w:rPr>
          <w:color w:val="4C4D4F"/>
          <w:w w:val="105"/>
          <w:sz w:val="13"/>
        </w:rPr>
        <w:t>2012Q4</w:t>
      </w:r>
    </w:p>
    <w:p>
      <w:pPr>
        <w:pStyle w:val="BodyText"/>
        <w:spacing w:before="10"/>
        <w:rPr>
          <w:sz w:val="11"/>
        </w:rPr>
      </w:pPr>
      <w:r>
        <w:rPr/>
        <w:pict>
          <v:shape style="position:absolute;margin-left:223pt;margin-top:8.060619pt;width:344pt;height:.1pt;mso-position-horizontal-relative:page;mso-position-vertical-relative:paragraph;z-index:-15719936;mso-wrap-distance-left:0;mso-wrap-distance-right:0" id="docshape80" coordorigin="4460,161" coordsize="6880,0" path="m4460,161l11340,161e" filled="false" stroked="true" strokeweight=".735pt" strokecolor="#006874">
            <v:path arrowok="t"/>
            <v:stroke dashstyle="solid"/>
            <w10:wrap type="topAndBottom"/>
          </v:shape>
        </w:pict>
      </w:r>
    </w:p>
    <w:p>
      <w:pPr>
        <w:pStyle w:val="BodyText"/>
        <w:spacing w:before="3"/>
        <w:rPr>
          <w:sz w:val="17"/>
        </w:rPr>
      </w:pPr>
    </w:p>
    <w:p>
      <w:pPr>
        <w:pStyle w:val="Heading2"/>
      </w:pPr>
      <w:r>
        <w:rPr>
          <w:color w:val="006976"/>
          <w:spacing w:val="-8"/>
          <w:w w:val="95"/>
        </w:rPr>
        <w:t>Global</w:t>
      </w:r>
      <w:r>
        <w:rPr>
          <w:color w:val="006976"/>
          <w:spacing w:val="-25"/>
          <w:w w:val="95"/>
        </w:rPr>
        <w:t> </w:t>
      </w:r>
      <w:r>
        <w:rPr>
          <w:color w:val="006976"/>
          <w:spacing w:val="-8"/>
          <w:w w:val="95"/>
        </w:rPr>
        <w:t>Financial</w:t>
      </w:r>
      <w:r>
        <w:rPr>
          <w:color w:val="006976"/>
          <w:spacing w:val="-24"/>
          <w:w w:val="95"/>
        </w:rPr>
        <w:t> </w:t>
      </w:r>
      <w:r>
        <w:rPr>
          <w:color w:val="006976"/>
          <w:spacing w:val="-7"/>
          <w:w w:val="95"/>
        </w:rPr>
        <w:t>Conditions</w:t>
      </w:r>
    </w:p>
    <w:p>
      <w:pPr>
        <w:pStyle w:val="BodyText"/>
        <w:spacing w:line="249" w:lineRule="auto" w:before="49"/>
        <w:ind w:left="820" w:right="164"/>
      </w:pPr>
      <w:r>
        <w:rPr>
          <w:color w:val="4C4D4F"/>
        </w:rPr>
        <w:t>Global</w:t>
      </w:r>
      <w:r>
        <w:rPr>
          <w:color w:val="4C4D4F"/>
          <w:spacing w:val="4"/>
        </w:rPr>
        <w:t> </w:t>
      </w:r>
      <w:r>
        <w:rPr>
          <w:color w:val="4C4D4F"/>
        </w:rPr>
        <w:t>financial</w:t>
      </w:r>
      <w:r>
        <w:rPr>
          <w:color w:val="4C4D4F"/>
          <w:spacing w:val="4"/>
        </w:rPr>
        <w:t> </w:t>
      </w:r>
      <w:r>
        <w:rPr>
          <w:color w:val="4C4D4F"/>
        </w:rPr>
        <w:t>conditions</w:t>
      </w:r>
      <w:r>
        <w:rPr>
          <w:color w:val="4C4D4F"/>
          <w:spacing w:val="4"/>
        </w:rPr>
        <w:t> </w:t>
      </w:r>
      <w:r>
        <w:rPr>
          <w:color w:val="4C4D4F"/>
        </w:rPr>
        <w:t>have</w:t>
      </w:r>
      <w:r>
        <w:rPr>
          <w:color w:val="4C4D4F"/>
          <w:spacing w:val="4"/>
        </w:rPr>
        <w:t> </w:t>
      </w:r>
      <w:r>
        <w:rPr>
          <w:color w:val="4C4D4F"/>
        </w:rPr>
        <w:t>generally</w:t>
      </w:r>
      <w:r>
        <w:rPr>
          <w:color w:val="4C4D4F"/>
          <w:spacing w:val="4"/>
        </w:rPr>
        <w:t> </w:t>
      </w:r>
      <w:r>
        <w:rPr>
          <w:color w:val="4C4D4F"/>
        </w:rPr>
        <w:t>eased</w:t>
      </w:r>
      <w:r>
        <w:rPr>
          <w:color w:val="4C4D4F"/>
          <w:spacing w:val="5"/>
        </w:rPr>
        <w:t> </w:t>
      </w:r>
      <w:r>
        <w:rPr>
          <w:color w:val="4C4D4F"/>
        </w:rPr>
        <w:t>since</w:t>
      </w:r>
      <w:r>
        <w:rPr>
          <w:color w:val="4C4D4F"/>
          <w:spacing w:val="4"/>
        </w:rPr>
        <w:t> </w:t>
      </w:r>
      <w:r>
        <w:rPr>
          <w:color w:val="4C4D4F"/>
        </w:rPr>
        <w:t>the</w:t>
      </w:r>
      <w:r>
        <w:rPr>
          <w:color w:val="4C4D4F"/>
          <w:spacing w:val="4"/>
        </w:rPr>
        <w:t> </w:t>
      </w:r>
      <w:r>
        <w:rPr>
          <w:color w:val="4C4D4F"/>
        </w:rPr>
        <w:t>last</w:t>
      </w:r>
      <w:r>
        <w:rPr>
          <w:color w:val="4C4D4F"/>
          <w:spacing w:val="4"/>
        </w:rPr>
        <w:t> </w:t>
      </w:r>
      <w:r>
        <w:rPr>
          <w:i/>
          <w:color w:val="4C4D4F"/>
        </w:rPr>
        <w:t>Report</w:t>
      </w:r>
      <w:r>
        <w:rPr>
          <w:i/>
          <w:color w:val="4C4D4F"/>
          <w:spacing w:val="4"/>
        </w:rPr>
        <w:t> </w:t>
      </w:r>
      <w:r>
        <w:rPr>
          <w:color w:val="4C4D4F"/>
        </w:rPr>
        <w:t>as</w:t>
      </w:r>
      <w:r>
        <w:rPr>
          <w:color w:val="4C4D4F"/>
          <w:spacing w:val="1"/>
        </w:rPr>
        <w:t> </w:t>
      </w:r>
      <w:r>
        <w:rPr>
          <w:color w:val="4C4D4F"/>
        </w:rPr>
        <w:t>market</w:t>
      </w:r>
      <w:r>
        <w:rPr>
          <w:color w:val="4C4D4F"/>
          <w:spacing w:val="11"/>
        </w:rPr>
        <w:t> </w:t>
      </w:r>
      <w:r>
        <w:rPr>
          <w:color w:val="4C4D4F"/>
        </w:rPr>
        <w:t>participants</w:t>
      </w:r>
      <w:r>
        <w:rPr>
          <w:color w:val="4C4D4F"/>
          <w:spacing w:val="11"/>
        </w:rPr>
        <w:t> </w:t>
      </w:r>
      <w:r>
        <w:rPr>
          <w:color w:val="4C4D4F"/>
        </w:rPr>
        <w:t>have</w:t>
      </w:r>
      <w:r>
        <w:rPr>
          <w:color w:val="4C4D4F"/>
          <w:spacing w:val="12"/>
        </w:rPr>
        <w:t> </w:t>
      </w:r>
      <w:r>
        <w:rPr>
          <w:color w:val="4C4D4F"/>
        </w:rPr>
        <w:t>become</w:t>
      </w:r>
      <w:r>
        <w:rPr>
          <w:color w:val="4C4D4F"/>
          <w:spacing w:val="11"/>
        </w:rPr>
        <w:t> </w:t>
      </w:r>
      <w:r>
        <w:rPr>
          <w:color w:val="4C4D4F"/>
        </w:rPr>
        <w:t>more</w:t>
      </w:r>
      <w:r>
        <w:rPr>
          <w:color w:val="4C4D4F"/>
          <w:spacing w:val="11"/>
        </w:rPr>
        <w:t> </w:t>
      </w:r>
      <w:r>
        <w:rPr>
          <w:color w:val="4C4D4F"/>
        </w:rPr>
        <w:t>confident</w:t>
      </w:r>
      <w:r>
        <w:rPr>
          <w:color w:val="4C4D4F"/>
          <w:spacing w:val="12"/>
        </w:rPr>
        <w:t> </w:t>
      </w:r>
      <w:r>
        <w:rPr>
          <w:color w:val="4C4D4F"/>
        </w:rPr>
        <w:t>about</w:t>
      </w:r>
      <w:r>
        <w:rPr>
          <w:color w:val="4C4D4F"/>
          <w:spacing w:val="11"/>
        </w:rPr>
        <w:t> </w:t>
      </w:r>
      <w:r>
        <w:rPr>
          <w:color w:val="4C4D4F"/>
        </w:rPr>
        <w:t>the</w:t>
      </w:r>
      <w:r>
        <w:rPr>
          <w:color w:val="4C4D4F"/>
          <w:spacing w:val="11"/>
        </w:rPr>
        <w:t> </w:t>
      </w:r>
      <w:r>
        <w:rPr>
          <w:color w:val="4C4D4F"/>
        </w:rPr>
        <w:t>resilience</w:t>
      </w:r>
      <w:r>
        <w:rPr>
          <w:color w:val="4C4D4F"/>
          <w:spacing w:val="12"/>
        </w:rPr>
        <w:t> </w:t>
      </w:r>
      <w:r>
        <w:rPr>
          <w:color w:val="4C4D4F"/>
        </w:rPr>
        <w:t>of</w:t>
      </w:r>
      <w:r>
        <w:rPr>
          <w:color w:val="4C4D4F"/>
          <w:spacing w:val="11"/>
        </w:rPr>
        <w:t> </w:t>
      </w:r>
      <w:r>
        <w:rPr>
          <w:color w:val="4C4D4F"/>
        </w:rPr>
        <w:t>the</w:t>
      </w:r>
      <w:r>
        <w:rPr>
          <w:color w:val="4C4D4F"/>
          <w:spacing w:val="-53"/>
        </w:rPr>
        <w:t> </w:t>
      </w:r>
      <w:r>
        <w:rPr>
          <w:color w:val="4C4D4F"/>
        </w:rPr>
        <w:t>global</w:t>
      </w:r>
      <w:r>
        <w:rPr>
          <w:color w:val="4C4D4F"/>
          <w:spacing w:val="5"/>
        </w:rPr>
        <w:t> </w:t>
      </w:r>
      <w:r>
        <w:rPr>
          <w:color w:val="4C4D4F"/>
        </w:rPr>
        <w:t>recovery.</w:t>
      </w:r>
      <w:r>
        <w:rPr>
          <w:color w:val="4C4D4F"/>
          <w:spacing w:val="6"/>
        </w:rPr>
        <w:t> </w:t>
      </w:r>
      <w:r>
        <w:rPr>
          <w:color w:val="4C4D4F"/>
        </w:rPr>
        <w:t>In</w:t>
      </w:r>
      <w:r>
        <w:rPr>
          <w:color w:val="4C4D4F"/>
          <w:spacing w:val="6"/>
        </w:rPr>
        <w:t> </w:t>
      </w:r>
      <w:r>
        <w:rPr>
          <w:color w:val="4C4D4F"/>
        </w:rPr>
        <w:t>particular,</w:t>
      </w:r>
      <w:r>
        <w:rPr>
          <w:color w:val="4C4D4F"/>
          <w:spacing w:val="6"/>
        </w:rPr>
        <w:t> </w:t>
      </w:r>
      <w:r>
        <w:rPr>
          <w:color w:val="4C4D4F"/>
        </w:rPr>
        <w:t>global</w:t>
      </w:r>
      <w:r>
        <w:rPr>
          <w:color w:val="4C4D4F"/>
          <w:spacing w:val="6"/>
        </w:rPr>
        <w:t> </w:t>
      </w:r>
      <w:r>
        <w:rPr>
          <w:color w:val="4C4D4F"/>
        </w:rPr>
        <w:t>tail</w:t>
      </w:r>
      <w:r>
        <w:rPr>
          <w:color w:val="4C4D4F"/>
          <w:spacing w:val="6"/>
        </w:rPr>
        <w:t> </w:t>
      </w:r>
      <w:r>
        <w:rPr>
          <w:color w:val="4C4D4F"/>
        </w:rPr>
        <w:t>risks</w:t>
      </w:r>
      <w:r>
        <w:rPr>
          <w:color w:val="4C4D4F"/>
          <w:spacing w:val="6"/>
        </w:rPr>
        <w:t> </w:t>
      </w:r>
      <w:r>
        <w:rPr>
          <w:color w:val="4C4D4F"/>
        </w:rPr>
        <w:t>associated</w:t>
      </w:r>
      <w:r>
        <w:rPr>
          <w:color w:val="4C4D4F"/>
          <w:spacing w:val="6"/>
        </w:rPr>
        <w:t> </w:t>
      </w:r>
      <w:r>
        <w:rPr>
          <w:color w:val="4C4D4F"/>
        </w:rPr>
        <w:t>with</w:t>
      </w:r>
      <w:r>
        <w:rPr>
          <w:color w:val="4C4D4F"/>
          <w:spacing w:val="6"/>
        </w:rPr>
        <w:t> </w:t>
      </w:r>
      <w:r>
        <w:rPr>
          <w:color w:val="4C4D4F"/>
        </w:rPr>
        <w:t>near-term</w:t>
      </w:r>
      <w:r>
        <w:rPr>
          <w:color w:val="4C4D4F"/>
          <w:spacing w:val="6"/>
        </w:rPr>
        <w:t> </w:t>
      </w:r>
      <w:r>
        <w:rPr>
          <w:color w:val="4C4D4F"/>
        </w:rPr>
        <w:t>U.S.</w:t>
      </w:r>
      <w:r>
        <w:rPr>
          <w:color w:val="4C4D4F"/>
          <w:spacing w:val="-53"/>
        </w:rPr>
        <w:t> </w:t>
      </w:r>
      <w:r>
        <w:rPr>
          <w:color w:val="4C4D4F"/>
        </w:rPr>
        <w:t>fiscal</w:t>
      </w:r>
      <w:r>
        <w:rPr>
          <w:color w:val="4C4D4F"/>
          <w:spacing w:val="6"/>
        </w:rPr>
        <w:t> </w:t>
      </w:r>
      <w:r>
        <w:rPr>
          <w:color w:val="4C4D4F"/>
        </w:rPr>
        <w:t>policy</w:t>
      </w:r>
      <w:r>
        <w:rPr>
          <w:color w:val="4C4D4F"/>
          <w:spacing w:val="6"/>
        </w:rPr>
        <w:t> </w:t>
      </w:r>
      <w:r>
        <w:rPr>
          <w:color w:val="4C4D4F"/>
        </w:rPr>
        <w:t>have</w:t>
      </w:r>
      <w:r>
        <w:rPr>
          <w:color w:val="4C4D4F"/>
          <w:spacing w:val="6"/>
        </w:rPr>
        <w:t> </w:t>
      </w:r>
      <w:r>
        <w:rPr>
          <w:color w:val="4C4D4F"/>
        </w:rPr>
        <w:t>diminished.</w:t>
      </w:r>
      <w:r>
        <w:rPr>
          <w:color w:val="4C4D4F"/>
          <w:spacing w:val="7"/>
        </w:rPr>
        <w:t> </w:t>
      </w:r>
      <w:r>
        <w:rPr>
          <w:color w:val="4C4D4F"/>
        </w:rPr>
        <w:t>Markets</w:t>
      </w:r>
      <w:r>
        <w:rPr>
          <w:color w:val="4C4D4F"/>
          <w:spacing w:val="6"/>
        </w:rPr>
        <w:t> </w:t>
      </w:r>
      <w:r>
        <w:rPr>
          <w:color w:val="4C4D4F"/>
        </w:rPr>
        <w:t>are</w:t>
      </w:r>
      <w:r>
        <w:rPr>
          <w:color w:val="4C4D4F"/>
          <w:spacing w:val="6"/>
        </w:rPr>
        <w:t> </w:t>
      </w:r>
      <w:r>
        <w:rPr>
          <w:color w:val="4C4D4F"/>
        </w:rPr>
        <w:t>showing</w:t>
      </w:r>
      <w:r>
        <w:rPr>
          <w:color w:val="4C4D4F"/>
          <w:spacing w:val="6"/>
        </w:rPr>
        <w:t> </w:t>
      </w:r>
      <w:r>
        <w:rPr>
          <w:color w:val="4C4D4F"/>
        </w:rPr>
        <w:t>increased</w:t>
      </w:r>
      <w:r>
        <w:rPr>
          <w:color w:val="4C4D4F"/>
          <w:spacing w:val="7"/>
        </w:rPr>
        <w:t> </w:t>
      </w:r>
      <w:r>
        <w:rPr>
          <w:color w:val="4C4D4F"/>
        </w:rPr>
        <w:t>signs</w:t>
      </w:r>
      <w:r>
        <w:rPr>
          <w:color w:val="4C4D4F"/>
          <w:spacing w:val="6"/>
        </w:rPr>
        <w:t> </w:t>
      </w:r>
      <w:r>
        <w:rPr>
          <w:color w:val="4C4D4F"/>
        </w:rPr>
        <w:t>of</w:t>
      </w:r>
      <w:r>
        <w:rPr>
          <w:color w:val="4C4D4F"/>
          <w:spacing w:val="6"/>
        </w:rPr>
        <w:t> </w:t>
      </w:r>
      <w:r>
        <w:rPr>
          <w:color w:val="4C4D4F"/>
        </w:rPr>
        <w:t>dif-</w:t>
      </w:r>
      <w:r>
        <w:rPr>
          <w:color w:val="4C4D4F"/>
          <w:spacing w:val="1"/>
        </w:rPr>
        <w:t> </w:t>
      </w:r>
      <w:r>
        <w:rPr>
          <w:color w:val="4C4D4F"/>
        </w:rPr>
        <w:t>ferentiating</w:t>
      </w:r>
      <w:r>
        <w:rPr>
          <w:color w:val="4C4D4F"/>
          <w:spacing w:val="6"/>
        </w:rPr>
        <w:t> </w:t>
      </w:r>
      <w:r>
        <w:rPr>
          <w:color w:val="4C4D4F"/>
        </w:rPr>
        <w:t>among</w:t>
      </w:r>
      <w:r>
        <w:rPr>
          <w:color w:val="4C4D4F"/>
          <w:spacing w:val="6"/>
        </w:rPr>
        <w:t> </w:t>
      </w:r>
      <w:r>
        <w:rPr>
          <w:color w:val="4C4D4F"/>
        </w:rPr>
        <w:t>individual</w:t>
      </w:r>
      <w:r>
        <w:rPr>
          <w:color w:val="4C4D4F"/>
          <w:spacing w:val="6"/>
        </w:rPr>
        <w:t> </w:t>
      </w:r>
      <w:r>
        <w:rPr>
          <w:color w:val="4C4D4F"/>
        </w:rPr>
        <w:t>countries</w:t>
      </w:r>
      <w:r>
        <w:rPr>
          <w:color w:val="4C4D4F"/>
          <w:spacing w:val="6"/>
        </w:rPr>
        <w:t> </w:t>
      </w:r>
      <w:r>
        <w:rPr>
          <w:color w:val="4C4D4F"/>
        </w:rPr>
        <w:t>and</w:t>
      </w:r>
      <w:r>
        <w:rPr>
          <w:color w:val="4C4D4F"/>
          <w:spacing w:val="6"/>
        </w:rPr>
        <w:t> </w:t>
      </w:r>
      <w:r>
        <w:rPr>
          <w:color w:val="4C4D4F"/>
        </w:rPr>
        <w:t>financial</w:t>
      </w:r>
      <w:r>
        <w:rPr>
          <w:color w:val="4C4D4F"/>
          <w:spacing w:val="7"/>
        </w:rPr>
        <w:t> </w:t>
      </w:r>
      <w:r>
        <w:rPr>
          <w:color w:val="4C4D4F"/>
        </w:rPr>
        <w:t>assets,</w:t>
      </w:r>
      <w:r>
        <w:rPr>
          <w:color w:val="4C4D4F"/>
          <w:spacing w:val="6"/>
        </w:rPr>
        <w:t> </w:t>
      </w:r>
      <w:r>
        <w:rPr>
          <w:color w:val="4C4D4F"/>
        </w:rPr>
        <w:t>as</w:t>
      </w:r>
      <w:r>
        <w:rPr>
          <w:color w:val="4C4D4F"/>
          <w:spacing w:val="6"/>
        </w:rPr>
        <w:t> </w:t>
      </w:r>
      <w:r>
        <w:rPr>
          <w:color w:val="4C4D4F"/>
        </w:rPr>
        <w:t>demon-</w:t>
      </w:r>
      <w:r>
        <w:rPr>
          <w:color w:val="4C4D4F"/>
          <w:spacing w:val="1"/>
        </w:rPr>
        <w:t> </w:t>
      </w:r>
      <w:r>
        <w:rPr>
          <w:color w:val="4C4D4F"/>
        </w:rPr>
        <w:t>strated</w:t>
      </w:r>
      <w:r>
        <w:rPr>
          <w:color w:val="4C4D4F"/>
          <w:spacing w:val="5"/>
        </w:rPr>
        <w:t> </w:t>
      </w:r>
      <w:r>
        <w:rPr>
          <w:color w:val="4C4D4F"/>
        </w:rPr>
        <w:t>by</w:t>
      </w:r>
      <w:r>
        <w:rPr>
          <w:color w:val="4C4D4F"/>
          <w:spacing w:val="5"/>
        </w:rPr>
        <w:t> </w:t>
      </w:r>
      <w:r>
        <w:rPr>
          <w:color w:val="4C4D4F"/>
        </w:rPr>
        <w:t>the</w:t>
      </w:r>
      <w:r>
        <w:rPr>
          <w:color w:val="4C4D4F"/>
          <w:spacing w:val="5"/>
        </w:rPr>
        <w:t> </w:t>
      </w:r>
      <w:r>
        <w:rPr>
          <w:color w:val="4C4D4F"/>
        </w:rPr>
        <w:t>recent</w:t>
      </w:r>
      <w:r>
        <w:rPr>
          <w:color w:val="4C4D4F"/>
          <w:spacing w:val="5"/>
        </w:rPr>
        <w:t> </w:t>
      </w:r>
      <w:r>
        <w:rPr>
          <w:color w:val="4C4D4F"/>
        </w:rPr>
        <w:t>decline</w:t>
      </w:r>
      <w:r>
        <w:rPr>
          <w:color w:val="4C4D4F"/>
          <w:spacing w:val="5"/>
        </w:rPr>
        <w:t> </w:t>
      </w:r>
      <w:r>
        <w:rPr>
          <w:color w:val="4C4D4F"/>
        </w:rPr>
        <w:t>in</w:t>
      </w:r>
      <w:r>
        <w:rPr>
          <w:color w:val="4C4D4F"/>
          <w:spacing w:val="5"/>
        </w:rPr>
        <w:t> </w:t>
      </w:r>
      <w:r>
        <w:rPr>
          <w:color w:val="4C4D4F"/>
        </w:rPr>
        <w:t>co-movements</w:t>
      </w:r>
      <w:r>
        <w:rPr>
          <w:color w:val="4C4D4F"/>
          <w:spacing w:val="5"/>
        </w:rPr>
        <w:t> </w:t>
      </w:r>
      <w:r>
        <w:rPr>
          <w:color w:val="4C4D4F"/>
        </w:rPr>
        <w:t>in</w:t>
      </w:r>
      <w:r>
        <w:rPr>
          <w:color w:val="4C4D4F"/>
          <w:spacing w:val="5"/>
        </w:rPr>
        <w:t> </w:t>
      </w:r>
      <w:r>
        <w:rPr>
          <w:color w:val="4C4D4F"/>
        </w:rPr>
        <w:t>asset</w:t>
      </w:r>
      <w:r>
        <w:rPr>
          <w:color w:val="4C4D4F"/>
          <w:spacing w:val="5"/>
        </w:rPr>
        <w:t> </w:t>
      </w:r>
      <w:r>
        <w:rPr>
          <w:color w:val="4C4D4F"/>
        </w:rPr>
        <w:t>prices</w:t>
      </w:r>
      <w:r>
        <w:rPr>
          <w:color w:val="4C4D4F"/>
          <w:spacing w:val="5"/>
        </w:rPr>
        <w:t> </w:t>
      </w:r>
      <w:r>
        <w:rPr>
          <w:color w:val="4C4D4F"/>
        </w:rPr>
        <w:t>(Chart</w:t>
      </w:r>
      <w:r>
        <w:rPr>
          <w:color w:val="4C4D4F"/>
          <w:spacing w:val="6"/>
        </w:rPr>
        <w:t> </w:t>
      </w:r>
      <w:r>
        <w:rPr>
          <w:color w:val="4C4D4F"/>
        </w:rPr>
        <w:t>3).</w:t>
      </w:r>
    </w:p>
    <w:p>
      <w:pPr>
        <w:spacing w:after="0" w:line="249" w:lineRule="auto"/>
        <w:sectPr>
          <w:type w:val="continuous"/>
          <w:pgSz w:w="12240" w:h="15840"/>
          <w:pgMar w:top="520" w:bottom="280" w:left="80" w:right="780"/>
          <w:cols w:num="2" w:equalWidth="0">
            <w:col w:w="3450" w:space="110"/>
            <w:col w:w="7820"/>
          </w:cols>
        </w:sectPr>
      </w:pPr>
    </w:p>
    <w:p>
      <w:pPr>
        <w:pStyle w:val="BodyText"/>
      </w:pPr>
    </w:p>
    <w:p>
      <w:pPr>
        <w:pStyle w:val="BodyText"/>
      </w:pPr>
    </w:p>
    <w:p>
      <w:pPr>
        <w:pStyle w:val="BodyText"/>
        <w:spacing w:before="8"/>
        <w:rPr>
          <w:sz w:val="26"/>
        </w:rPr>
      </w:pPr>
    </w:p>
    <w:p>
      <w:pPr>
        <w:spacing w:line="178" w:lineRule="exact" w:before="112"/>
        <w:ind w:left="0" w:right="656" w:firstLine="0"/>
        <w:jc w:val="right"/>
        <w:rPr>
          <w:sz w:val="16"/>
        </w:rPr>
      </w:pPr>
      <w:r>
        <w:rPr/>
        <w:pict>
          <v:shape style="position:absolute;margin-left:557.442017pt;margin-top:1.833934pt;width:9.6pt;height:22.9pt;mso-position-horizontal-relative:page;mso-position-vertical-relative:paragraph;z-index:15748608" type="#_x0000_t202" id="docshape81" filled="false" stroked="false">
            <v:textbox inset="0,0,0,0">
              <w:txbxContent>
                <w:p>
                  <w:pPr>
                    <w:spacing w:before="27"/>
                    <w:ind w:left="0" w:right="0" w:firstLine="0"/>
                    <w:jc w:val="left"/>
                    <w:rPr>
                      <w:sz w:val="36"/>
                    </w:rPr>
                  </w:pPr>
                  <w:r>
                    <w:rPr>
                      <w:color w:val="418C98"/>
                      <w:w w:val="95"/>
                      <w:sz w:val="36"/>
                    </w:rPr>
                    <w:t>3</w:t>
                  </w:r>
                </w:p>
              </w:txbxContent>
            </v:textbox>
            <w10:wrap type="none"/>
          </v:shape>
        </w:pict>
      </w:r>
      <w:r>
        <w:rPr>
          <w:color w:val="006976"/>
          <w:spacing w:val="-2"/>
          <w:w w:val="115"/>
          <w:sz w:val="16"/>
        </w:rPr>
        <w:t>Global</w:t>
      </w:r>
      <w:r>
        <w:rPr>
          <w:color w:val="006976"/>
          <w:spacing w:val="-14"/>
          <w:w w:val="115"/>
          <w:sz w:val="16"/>
        </w:rPr>
        <w:t> </w:t>
      </w:r>
      <w:r>
        <w:rPr>
          <w:color w:val="006976"/>
          <w:spacing w:val="-2"/>
          <w:w w:val="115"/>
          <w:sz w:val="16"/>
        </w:rPr>
        <w:t>EConoMy</w:t>
      </w:r>
    </w:p>
    <w:p>
      <w:pPr>
        <w:spacing w:line="155" w:lineRule="exact" w:before="0"/>
        <w:ind w:left="7205" w:right="0" w:firstLine="0"/>
        <w:jc w:val="left"/>
        <w:rPr>
          <w:rFonts w:ascii="Arial Unicode MS" w:hAnsi="Arial Unicode MS"/>
          <w:sz w:val="12"/>
        </w:rPr>
      </w:pPr>
      <w:r>
        <w:rPr>
          <w:rFonts w:ascii="Arial Unicode MS" w:hAnsi="Arial Unicode MS"/>
          <w:color w:val="818386"/>
          <w:spacing w:val="-1"/>
          <w:w w:val="85"/>
          <w:sz w:val="12"/>
        </w:rPr>
        <w:t>B</w:t>
      </w:r>
      <w:r>
        <w:rPr>
          <w:rFonts w:ascii="Arial Unicode MS" w:hAnsi="Arial Unicode MS"/>
          <w:color w:val="818386"/>
          <w:w w:val="101"/>
          <w:sz w:val="12"/>
        </w:rPr>
        <w:t>ANK</w:t>
      </w:r>
      <w:r>
        <w:rPr>
          <w:rFonts w:ascii="Arial Unicode MS" w:hAnsi="Arial Unicode MS"/>
          <w:color w:val="818386"/>
          <w:spacing w:val="-6"/>
          <w:sz w:val="12"/>
        </w:rPr>
        <w:t> </w:t>
      </w:r>
      <w:r>
        <w:rPr>
          <w:rFonts w:ascii="Arial Unicode MS" w:hAnsi="Arial Unicode MS"/>
          <w:color w:val="818386"/>
          <w:w w:val="91"/>
          <w:sz w:val="12"/>
        </w:rPr>
        <w:t>OF</w:t>
      </w:r>
      <w:r>
        <w:rPr>
          <w:rFonts w:ascii="Arial Unicode MS" w:hAnsi="Arial Unicode MS"/>
          <w:color w:val="818386"/>
          <w:spacing w:val="-6"/>
          <w:sz w:val="12"/>
        </w:rPr>
        <w:t> </w:t>
      </w:r>
      <w:r>
        <w:rPr>
          <w:rFonts w:ascii="Arial Unicode MS" w:hAnsi="Arial Unicode MS"/>
          <w:color w:val="818386"/>
          <w:spacing w:val="-1"/>
          <w:w w:val="92"/>
          <w:sz w:val="12"/>
        </w:rPr>
        <w:t>C</w:t>
      </w:r>
      <w:r>
        <w:rPr>
          <w:rFonts w:ascii="Arial Unicode MS" w:hAnsi="Arial Unicode MS"/>
          <w:color w:val="818386"/>
          <w:w w:val="104"/>
          <w:sz w:val="12"/>
        </w:rPr>
        <w:t>ANA</w:t>
      </w:r>
      <w:r>
        <w:rPr>
          <w:rFonts w:ascii="Arial Unicode MS" w:hAnsi="Arial Unicode MS"/>
          <w:color w:val="818386"/>
          <w:spacing w:val="-5"/>
          <w:w w:val="104"/>
          <w:sz w:val="12"/>
        </w:rPr>
        <w:t>D</w:t>
      </w:r>
      <w:r>
        <w:rPr>
          <w:rFonts w:ascii="Arial Unicode MS" w:hAnsi="Arial Unicode MS"/>
          <w:color w:val="818386"/>
          <w:w w:val="107"/>
          <w:sz w:val="12"/>
        </w:rPr>
        <w:t>A</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9"/>
          <w:sz w:val="12"/>
        </w:rPr>
        <w:t>Mone</w:t>
      </w:r>
      <w:r>
        <w:rPr>
          <w:rFonts w:ascii="Arial Unicode MS" w:hAnsi="Arial Unicode MS"/>
          <w:color w:val="818386"/>
          <w:spacing w:val="-11"/>
          <w:w w:val="129"/>
          <w:sz w:val="12"/>
        </w:rPr>
        <w:t>t</w:t>
      </w:r>
      <w:r>
        <w:rPr>
          <w:rFonts w:ascii="Arial Unicode MS" w:hAnsi="Arial Unicode MS"/>
          <w:color w:val="818386"/>
          <w:w w:val="147"/>
          <w:sz w:val="12"/>
        </w:rPr>
        <w:t>a</w:t>
      </w:r>
      <w:r>
        <w:rPr>
          <w:rFonts w:ascii="Arial Unicode MS" w:hAnsi="Arial Unicode MS"/>
          <w:color w:val="818386"/>
          <w:spacing w:val="-4"/>
          <w:w w:val="147"/>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27"/>
          <w:sz w:val="12"/>
        </w:rPr>
        <w:t>Poli</w:t>
      </w:r>
      <w:r>
        <w:rPr>
          <w:rFonts w:ascii="Arial Unicode MS" w:hAnsi="Arial Unicode MS"/>
          <w:color w:val="818386"/>
          <w:spacing w:val="-2"/>
          <w:w w:val="127"/>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77"/>
          <w:sz w:val="12"/>
        </w:rPr>
        <w:t>r</w:t>
      </w:r>
      <w:r>
        <w:rPr>
          <w:rFonts w:ascii="Arial Unicode MS" w:hAnsi="Arial Unicode MS"/>
          <w:color w:val="818386"/>
          <w:w w:val="94"/>
          <w:sz w:val="12"/>
        </w:rPr>
        <w:t>e</w:t>
      </w:r>
      <w:r>
        <w:rPr>
          <w:rFonts w:ascii="Arial Unicode MS" w:hAnsi="Arial Unicode MS"/>
          <w:color w:val="818386"/>
          <w:w w:val="82"/>
          <w:sz w:val="12"/>
        </w:rPr>
        <w:t>P</w:t>
      </w:r>
      <w:r>
        <w:rPr>
          <w:rFonts w:ascii="Arial Unicode MS" w:hAnsi="Arial Unicode MS"/>
          <w:color w:val="818386"/>
          <w:w w:val="153"/>
          <w:sz w:val="12"/>
        </w:rPr>
        <w:t>o</w:t>
      </w:r>
      <w:r>
        <w:rPr>
          <w:rFonts w:ascii="Arial Unicode MS" w:hAnsi="Arial Unicode MS"/>
          <w:color w:val="818386"/>
          <w:spacing w:val="-3"/>
          <w:w w:val="153"/>
          <w:sz w:val="12"/>
        </w:rPr>
        <w:t>r</w:t>
      </w:r>
      <w:r>
        <w:rPr>
          <w:rFonts w:ascii="Arial Unicode MS" w:hAnsi="Arial Unicode MS"/>
          <w:color w:val="818386"/>
          <w:w w:val="217"/>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04"/>
          <w:sz w:val="12"/>
        </w:rPr>
        <w:t>aP</w:t>
      </w:r>
      <w:r>
        <w:rPr>
          <w:rFonts w:ascii="Arial Unicode MS" w:hAnsi="Arial Unicode MS"/>
          <w:color w:val="818386"/>
          <w:w w:val="174"/>
          <w:sz w:val="12"/>
        </w:rPr>
        <w:t>ril</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p>
      <w:pPr>
        <w:pStyle w:val="BodyText"/>
        <w:spacing w:before="8"/>
        <w:rPr>
          <w:rFonts w:ascii="Arial Unicode MS"/>
          <w:sz w:val="29"/>
        </w:rPr>
      </w:pPr>
      <w:r>
        <w:rPr/>
        <w:pict>
          <v:shape style="position:absolute;margin-left:45pt;margin-top:21.04834pt;width:344pt;height:.1pt;mso-position-horizontal-relative:page;mso-position-vertical-relative:paragraph;z-index:-15714304;mso-wrap-distance-left:0;mso-wrap-distance-right:0" id="docshape82" coordorigin="900,421" coordsize="6880,0" path="m900,421l7780,421e" filled="false" stroked="true" strokeweight=".75pt" strokecolor="#006874">
            <v:path arrowok="t"/>
            <v:stroke dashstyle="solid"/>
            <w10:wrap type="topAndBottom"/>
          </v:shape>
        </w:pict>
      </w:r>
    </w:p>
    <w:p>
      <w:pPr>
        <w:spacing w:before="131"/>
        <w:ind w:left="820" w:right="0" w:firstLine="0"/>
        <w:jc w:val="left"/>
        <w:rPr>
          <w:b/>
          <w:sz w:val="18"/>
        </w:rPr>
      </w:pPr>
      <w:r>
        <w:rPr>
          <w:b/>
          <w:color w:val="006874"/>
          <w:sz w:val="18"/>
        </w:rPr>
        <w:t>Chart</w:t>
      </w:r>
      <w:r>
        <w:rPr>
          <w:b/>
          <w:color w:val="006874"/>
          <w:spacing w:val="-13"/>
          <w:sz w:val="18"/>
        </w:rPr>
        <w:t> </w:t>
      </w:r>
      <w:r>
        <w:rPr>
          <w:b/>
          <w:color w:val="006874"/>
          <w:sz w:val="18"/>
        </w:rPr>
        <w:t>3:</w:t>
      </w:r>
      <w:r>
        <w:rPr>
          <w:b/>
          <w:color w:val="006874"/>
          <w:spacing w:val="61"/>
          <w:sz w:val="18"/>
        </w:rPr>
        <w:t> </w:t>
      </w:r>
      <w:r>
        <w:rPr>
          <w:b/>
          <w:color w:val="231F20"/>
          <w:sz w:val="18"/>
        </w:rPr>
        <w:t>Market</w:t>
      </w:r>
      <w:r>
        <w:rPr>
          <w:b/>
          <w:color w:val="231F20"/>
          <w:spacing w:val="-12"/>
          <w:sz w:val="18"/>
        </w:rPr>
        <w:t> </w:t>
      </w:r>
      <w:r>
        <w:rPr>
          <w:b/>
          <w:color w:val="231F20"/>
          <w:sz w:val="18"/>
        </w:rPr>
        <w:t>differentiation</w:t>
      </w:r>
      <w:r>
        <w:rPr>
          <w:b/>
          <w:color w:val="231F20"/>
          <w:spacing w:val="-12"/>
          <w:sz w:val="18"/>
        </w:rPr>
        <w:t> </w:t>
      </w:r>
      <w:r>
        <w:rPr>
          <w:b/>
          <w:color w:val="231F20"/>
          <w:sz w:val="18"/>
        </w:rPr>
        <w:t>has</w:t>
      </w:r>
      <w:r>
        <w:rPr>
          <w:b/>
          <w:color w:val="231F20"/>
          <w:spacing w:val="-12"/>
          <w:sz w:val="18"/>
        </w:rPr>
        <w:t> </w:t>
      </w:r>
      <w:r>
        <w:rPr>
          <w:b/>
          <w:color w:val="231F20"/>
          <w:sz w:val="18"/>
        </w:rPr>
        <w:t>increased</w:t>
      </w:r>
    </w:p>
    <w:p>
      <w:pPr>
        <w:spacing w:line="268" w:lineRule="auto" w:before="50"/>
        <w:ind w:left="1660" w:right="4549" w:firstLine="0"/>
        <w:jc w:val="left"/>
        <w:rPr>
          <w:sz w:val="14"/>
        </w:rPr>
      </w:pPr>
      <w:r>
        <w:rPr>
          <w:color w:val="4C4D4F"/>
          <w:w w:val="105"/>
          <w:sz w:val="14"/>
        </w:rPr>
        <w:t>Contribution of the first common factor to the variation in asset returns,</w:t>
      </w:r>
      <w:r>
        <w:rPr>
          <w:color w:val="4C4D4F"/>
          <w:spacing w:val="1"/>
          <w:w w:val="105"/>
          <w:sz w:val="14"/>
        </w:rPr>
        <w:t> </w:t>
      </w:r>
      <w:r>
        <w:rPr>
          <w:color w:val="4C4D4F"/>
          <w:sz w:val="14"/>
        </w:rPr>
        <w:t>estimated</w:t>
      </w:r>
      <w:r>
        <w:rPr>
          <w:color w:val="4C4D4F"/>
          <w:spacing w:val="27"/>
          <w:sz w:val="14"/>
        </w:rPr>
        <w:t> </w:t>
      </w:r>
      <w:r>
        <w:rPr>
          <w:color w:val="4C4D4F"/>
          <w:sz w:val="14"/>
        </w:rPr>
        <w:t>through</w:t>
      </w:r>
      <w:r>
        <w:rPr>
          <w:color w:val="4C4D4F"/>
          <w:spacing w:val="27"/>
          <w:sz w:val="14"/>
        </w:rPr>
        <w:t> </w:t>
      </w:r>
      <w:r>
        <w:rPr>
          <w:color w:val="4C4D4F"/>
          <w:sz w:val="14"/>
        </w:rPr>
        <w:t>principal-component</w:t>
      </w:r>
      <w:r>
        <w:rPr>
          <w:color w:val="4C4D4F"/>
          <w:spacing w:val="27"/>
          <w:sz w:val="14"/>
        </w:rPr>
        <w:t> </w:t>
      </w:r>
      <w:r>
        <w:rPr>
          <w:color w:val="4C4D4F"/>
          <w:sz w:val="14"/>
        </w:rPr>
        <w:t>analysis</w:t>
      </w:r>
      <w:r>
        <w:rPr>
          <w:color w:val="4C4D4F"/>
          <w:spacing w:val="27"/>
          <w:sz w:val="14"/>
        </w:rPr>
        <w:t> </w:t>
      </w:r>
      <w:r>
        <w:rPr>
          <w:color w:val="4C4D4F"/>
          <w:sz w:val="14"/>
        </w:rPr>
        <w:t>(90-day</w:t>
      </w:r>
      <w:r>
        <w:rPr>
          <w:color w:val="4C4D4F"/>
          <w:spacing w:val="28"/>
          <w:sz w:val="14"/>
        </w:rPr>
        <w:t> </w:t>
      </w:r>
      <w:r>
        <w:rPr>
          <w:color w:val="4C4D4F"/>
          <w:sz w:val="14"/>
        </w:rPr>
        <w:t>rolling</w:t>
      </w:r>
      <w:r>
        <w:rPr>
          <w:color w:val="4C4D4F"/>
          <w:spacing w:val="27"/>
          <w:sz w:val="14"/>
        </w:rPr>
        <w:t> </w:t>
      </w:r>
      <w:r>
        <w:rPr>
          <w:color w:val="4C4D4F"/>
          <w:sz w:val="14"/>
        </w:rPr>
        <w:t>window)</w:t>
      </w:r>
    </w:p>
    <w:p>
      <w:pPr>
        <w:spacing w:line="288" w:lineRule="auto" w:before="118"/>
        <w:ind w:left="6781" w:right="4441" w:firstLine="15"/>
        <w:jc w:val="center"/>
        <w:rPr>
          <w:sz w:val="14"/>
        </w:rPr>
      </w:pPr>
      <w:r>
        <w:rPr/>
        <w:pict>
          <v:group style="position:absolute;margin-left:86.718803pt;margin-top:20.091391pt;width:252.75pt;height:138.75pt;mso-position-horizontal-relative:page;mso-position-vertical-relative:paragraph;z-index:15745024" id="docshapegroup83" coordorigin="1734,402" coordsize="5055,2775">
            <v:line style="position:absolute" from="1742,3169" to="6782,3169" stroked="true" strokeweight=".75pt" strokecolor="#231f20">
              <v:stroke dashstyle="solid"/>
            </v:line>
            <v:line style="position:absolute" from="6782,3169" to="6782,409" stroked="true" strokeweight=".75pt" strokecolor="#231f20">
              <v:stroke dashstyle="solid"/>
            </v:line>
            <v:shape style="position:absolute;left:6701;top:409;width:80;height:2760" id="docshape84" coordorigin="6702,409" coordsize="80,2760" path="m6702,3169l6782,3169m6702,2616l6782,2616m6702,2066l6782,2066m6702,1513l6782,1513m6702,963l6782,963m6702,409l6782,409e" filled="false" stroked="true" strokeweight=".75pt" strokecolor="#231f20">
              <v:path arrowok="t"/>
              <v:stroke dashstyle="solid"/>
            </v:shape>
            <v:line style="position:absolute" from="1742,3169" to="1742,409" stroked="true" strokeweight=".75pt" strokecolor="#231f20">
              <v:stroke dashstyle="solid"/>
            </v:line>
            <v:shape style="position:absolute;left:1740;top:409;width:80;height:2760" id="docshape85" coordorigin="1741,409" coordsize="80,2760" path="m1741,3169l1821,3169m1741,2616l1821,2616m1741,2066l1821,2066m1741,1513l1821,1513m1741,963l1821,963m1741,409l1821,409e" filled="false" stroked="true" strokeweight=".75pt" strokecolor="#231f20">
              <v:path arrowok="t"/>
              <v:stroke dashstyle="solid"/>
            </v:shape>
            <v:line style="position:absolute" from="6550,3089" to="6550,3169" stroked="true" strokeweight=".75pt" strokecolor="#231f20">
              <v:stroke dashstyle="solid"/>
            </v:line>
            <v:line style="position:absolute" from="6160,3089" to="6160,3169" stroked="true" strokeweight=".75pt" strokecolor="#231f20">
              <v:stroke dashstyle="solid"/>
            </v:line>
            <v:line style="position:absolute" from="5769,3089" to="5769,3169" stroked="true" strokeweight=".75pt" strokecolor="#231f20">
              <v:stroke dashstyle="solid"/>
            </v:line>
            <v:line style="position:absolute" from="5380,3089" to="5380,3169" stroked="true" strokeweight=".75pt" strokecolor="#231f20">
              <v:stroke dashstyle="solid"/>
            </v:line>
            <v:line style="position:absolute" from="4989,3089" to="4989,3169" stroked="true" strokeweight=".75pt" strokecolor="#231f20">
              <v:stroke dashstyle="solid"/>
            </v:line>
            <v:line style="position:absolute" from="4599,3089" to="4599,3169" stroked="true" strokeweight=".75pt" strokecolor="#231f20">
              <v:stroke dashstyle="solid"/>
            </v:line>
            <v:line style="position:absolute" from="4208,3089" to="4208,3169" stroked="true" strokeweight=".75pt" strokecolor="#231f20">
              <v:stroke dashstyle="solid"/>
            </v:line>
            <v:line style="position:absolute" from="3819,3089" to="3819,3169" stroked="true" strokeweight=".75pt" strokecolor="#231f20">
              <v:stroke dashstyle="solid"/>
            </v:line>
            <v:line style="position:absolute" from="3429,3089" to="3429,3169" stroked="true" strokeweight=".75pt" strokecolor="#231f20">
              <v:stroke dashstyle="solid"/>
            </v:line>
            <v:line style="position:absolute" from="3038,3089" to="3038,3169" stroked="true" strokeweight=".75pt" strokecolor="#231f20">
              <v:stroke dashstyle="solid"/>
            </v:line>
            <v:line style="position:absolute" from="2648,3089" to="2648,3169" stroked="true" strokeweight=".75pt" strokecolor="#231f20">
              <v:stroke dashstyle="solid"/>
            </v:line>
            <v:line style="position:absolute" from="2258,3089" to="2258,3169" stroked="true" strokeweight=".75pt" strokecolor="#231f20">
              <v:stroke dashstyle="solid"/>
            </v:line>
            <v:line style="position:absolute" from="1868,3089" to="1868,3169" stroked="true" strokeweight=".75pt" strokecolor="#231f20">
              <v:stroke dashstyle="solid"/>
            </v:line>
            <v:shape style="position:absolute;left:1867;top:2289;width:354;height:476" id="docshape86" coordorigin="1868,2289" coordsize="354,476" path="m1868,2561l1869,2451,1871,2467,1872,2457,1875,2438,1876,2425,1877,2406,1879,2428,1879,2412,1884,2409,1885,2415,1887,2377,1889,2380,1891,2406,1892,2412,1893,2402,1895,2402,1897,2399,1899,2406,1900,2412,1901,2412,1905,2412,1905,2409,1907,2422,1908,2409,1909,2399,1912,2402,1913,2415,1915,2422,1915,2412,1916,2402,1921,2402,1923,2406,1924,2393,1927,2396,1928,2409,1929,2406,1931,2402,1931,2409,1935,2396,1936,2390,1936,2380,1937,2383,1939,2386,1941,2370,1943,2357,1944,2354,1945,2357,1947,2367,1949,2341,1951,2341,1952,2347,1952,2360,1953,2338,1957,2338,1957,2328,1959,2335,1960,2341,1962,2344,1964,2354,1966,2305,1967,2299,1968,2309,1968,2322,1972,2318,1974,2289,1974,2299,1975,2302,1982,2315,1983,2377,1984,2390,1987,2406,1988,2445,1990,2467,1990,2470,1991,2428,1995,2464,1998,2467,1999,2461,2002,2464,2003,2461,2004,2461,2006,2470,2006,2474,2010,2529,2011,2532,2011,2529,2012,2529,2014,2532,2019,2580,2020,2619,2022,2645,2027,2658,2027,2665,2028,2668,2032,2661,2034,2668,2035,2671,2036,2690,2039,2678,2040,2684,2042,2681,2043,2703,2043,2710,2047,2710,2048,2710,2048,2720,2050,2726,2051,2733,2054,2726,2055,2720,2056,2720,2058,2710,2059,2690,2066,2707,2068,2703,2070,2700,2071,2703,2073,2697,2074,2681,2077,2681,2078,2678,2079,2684,2079,2674,2081,2674,2085,2678,2085,2674,2086,2655,2087,2648,2089,2655,2091,2648,2093,2648,2094,2635,2095,2655,2101,2726,2102,2739,2103,2739,2106,2736,2107,2736,2109,2713,2110,2700,2111,2681,2114,2658,2115,2671,2117,2645,2118,2642,2122,2639,2122,2716,2123,2716,2125,2723,2126,2733,2131,2729,2133,2762,2133,2729,2137,2726,2145,2720,2146,2674,2147,2687,2149,2694,2151,2707,2153,2681,2154,2681,2154,2739,2155,2745,2159,2742,2159,2745,2161,2755,2162,2765,2163,2765,2169,2762,2170,2733,2170,2726,2174,2729,2175,2716,2177,2716,2178,2703,2181,2694,2182,2690,2184,2694,2185,2678,2186,2671,2189,2632,2190,2626,2192,2642,2192,2665,2193,2655,2197,2642,2197,2648,2198,2639,2200,2658,2201,2652,2204,2652,2205,2587,2206,2584,2208,2555,2208,2551,2212,2555,2213,2551,2213,2548,2220,2587,2221,2567e" filled="false" stroked="true" strokeweight="1.25pt" strokecolor="#c5271c">
              <v:path arrowok="t"/>
              <v:stroke dashstyle="solid"/>
            </v:shape>
            <v:shape style="position:absolute;left:2208;top:2279;width:377;height:352" type="#_x0000_t75" id="docshape87" stroked="false">
              <v:imagedata r:id="rId12" o:title=""/>
            </v:shape>
            <v:shape style="position:absolute;left:2572;top:1655;width:346;height:819" id="docshape88" coordorigin="2573,1655" coordsize="346,819" path="m2573,2445l2573,2454,2574,2454,2578,2457,2578,2448,2579,2445,2581,2464,2582,2461,2585,2454,2586,2454,2587,2451,2589,2474,2589,2464,2593,2464,2594,2461,2594,2454,2595,2464,2597,2470,2599,2457,2601,2457,2602,2445,2603,2425,2605,2419,2607,2415,2609,2402,2610,2370,2615,2357,2617,2351,2618,2364,2620,2393,2622,2335,2624,2263,2625,2267,2626,2221,2626,2254,2630,2241,2632,2215,2632,2199,2633,2205,2634,2192,2637,2212,2645,2208,2649,2225,2653,2234,2653,2225,2654,2234,2656,2208,2657,2205,2660,2186,2661,2182,2662,2221,2664,2221,2664,2208,2669,2189,2670,2186,2672,2189,2674,2189,2676,2173,2677,2179,2678,2199,2680,2202,2682,2192,2684,2189,2685,2199,2685,2182,2686,2176,2690,2173,2690,2176,2692,2199,2693,2182,2694,2179,2700,2186,2701,2192,2701,2182,2705,2189,2705,2205,2706,2212,2708,2189,2709,2195,2712,2179,2713,2192,2714,2140,2716,2218,2716,2182,2720,2212,2721,2202,2721,2237,2722,2108,2724,2114,2727,2056,2728,2047,2729,2017,2731,2014,2732,1937,2735,1862,2736,1859,2737,1820,2737,1810,2739,1823,2743,1788,2743,1768,2744,1691,2745,1700,2747,1694,2749,1681,2751,1671,2752,1694,2753,1681,2753,1665,2757,1655,2759,1674,2759,1678,2760,1678,2767,1668,2768,1658,2769,1694,2772,1678,2773,1697,2775,1704,2780,1697,2780,1713,2781,1752,2783,1749,2784,1749,2787,1739,2788,1739,2789,1739,2791,1746,2791,1729,2796,1742,2797,1759,2799,1752,2804,1739,2805,1717,2807,1694,2809,1704,2811,1717,2812,1713,2812,1739,2813,1742,2817,1752,2817,1768,2819,1794,2820,1788,2821,1784,2824,1778,2825,1759,2827,1784,2828,1784,2828,1778,2832,1791,2833,1801,2833,1849,2835,1817,2836,1830,2839,1817,2843,1830,2848,1839,2850,1833,2850,1852,2851,1865,2855,1875,2855,1859,2856,1872,2858,1898,2859,1891,2862,1930,2863,1943,2864,1927,2864,1920,2866,1937,2870,1946,2870,1956,2871,1992,2872,2001,2874,1985,2879,1985,2880,2079,2880,2072,2884,2137,2886,2140,2886,2166,2887,2169,2888,2241,2891,2328,2892,2335,2894,2341,2895,2328,2896,2328,2899,2370,2900,2377,2902,2432,2902,2428,2903,2435,2908,2441,2910,2448,2911,2432,2914,2428,2915,2419,2916,2419,2918,2415e" filled="false" stroked="true" strokeweight="1.25pt" strokecolor="#c5271c">
              <v:path arrowok="t"/>
              <v:stroke dashstyle="solid"/>
            </v:shape>
            <v:shape style="position:absolute;left:2917;top:1994;width:352;height:428" id="docshape89" coordorigin="2918,1995" coordsize="352,428" path="m2918,2415l2918,2409,2922,2409,2923,2422,2924,2422,2926,2415,2928,2399,2930,2409,2931,2396,2932,2399,2934,2386,2936,2399,2938,2402,2939,2409,2939,2412,2940,2377,2945,2367,2945,2396,2946,2390,2947,2373,2949,2370,2954,2357,2955,2380,2955,2386,2959,2383,2961,2370,2961,2318,2962,2318,2963,2338,2966,2328,2967,2325,2969,2312,2970,2302,2971,2328,2974,2296,2975,2283,2977,2289,2977,2280,2978,2296,2982,2289,2982,2286,2983,2280,2985,2299,2986,2296,2989,2325,2990,2292,2991,2260,2993,2254,2993,2250,2997,2189,2998,2186,2998,2234,3005,2221,3006,2218,3007,2212,3009,2173,3011,2176,3013,2199,3014,2202,3015,2205,3019,2199,3019,2182,3021,2195,3022,2208,3023,2179,3026,2189,3027,2182,3029,2160,3034,2163,3035,2153,3042,2144,3043,2144,3045,2147,3045,2111,3049,2108,3050,2127,3050,2114,3051,2108,3053,2105,3058,2118,3060,2105,3061,2082,3064,2066,3065,2050,3066,2056,3066,2076,3068,2076,3072,2082,3073,2095,3074,2098,3076,2089,3078,2095,3080,2095,3081,2085,3082,2085,3088,2092,3089,2092,3090,2072,3093,2059,3094,2040,3096,2050,3097,2037,3098,2043,3101,2050,3102,2017,3104,2024,3105,1995,3109,2014,3110,2011,3112,2017,3113,2011,3116,2024,3117,2024,3118,2027,3120,2030,3120,2024,3124,2021,3125,2027,3125,2034,3126,2066,3128,2098,3130,2102,3132,2111,3133,2089,3134,2095,3136,2034,3138,2024,3140,2043,3141,2040,3141,2034,3148,2063,3149,2082,3150,2082,3153,2089,3154,2114,3156,2114,3157,2105,3157,2108,3161,2102,3163,2102,3163,2095,3164,2095,3165,2092,3168,2092,3169,2089,3171,2092,3172,2092,3173,2043,3176,2066,3177,2069,3179,2082,3179,2072,3180,2066,3183,2092,3184,2089,3185,2102,3187,2111,3188,2114,3193,2111,3193,2102,3195,2102,3200,2105,3201,2098,3203,2114,3205,2098,3207,2095,3208,2092,3209,2095,3215,2063,3215,2069,3216,2092,3217,2089,3220,2092,3221,2089,3223,2092,3224,2069,3225,2069,3228,2102,3229,2108,3231,2082,3237,2098,3239,2098,3240,2092,3243,2102,3244,2095,3245,2124,3247,2121,3247,2102,3251,2089,3252,2069,3252,2072,3253,2069,3255,2092,3257,2092,3259,2082,3260,2121,3261,2118,3263,2111,3268,2114,3268,2108,3269,2079e" filled="false" stroked="true" strokeweight="1.25pt" strokecolor="#c5271c">
              <v:path arrowok="t"/>
              <v:stroke dashstyle="solid"/>
            </v:shape>
            <v:shape style="position:absolute;left:3269;top:1849;width:344;height:483" id="docshape90" coordorigin="3270,1849" coordsize="344,483" path="m3270,2079l3274,2079,3274,2076,3275,2076,3276,2069,3278,2069,3280,2066,3282,2069,3283,2043,3284,2030,3284,2017,3288,1982,3290,1982,3290,1998,3291,1988,3292,2024,3295,2027,3296,2014,3298,2017,3299,2021,3300,1992,3306,1988,3306,1998,3307,1995,3311,2024,3312,2014,3314,2005,3315,2008,3318,2001,3319,2037,3320,2037,3322,2030,3326,2030,3327,2027,3327,2034,3328,2102,3330,2056,3332,2053,3334,2034,3335,2040,3336,2043,3338,1982,3342,1982,3343,1943,3344,1937,3347,1927,3348,1920,3350,1904,3351,1911,3352,1907,3355,1898,3356,1875,3358,1849,3358,1859,3359,1862,3363,1852,3363,1888,3364,1917,3366,1917,3367,1959,3370,1959,3371,1959,3372,1966,3374,2001,3374,1988,3378,1992,3379,1966,3379,1998,3381,1992,3382,2001,3385,2005,3386,2008,3387,2024,3394,2037,3395,2056,3395,2066,3397,2005,3401,2047,3401,2059,3402,2092,3403,2072,3405,2059,3407,2085,3409,2089,3410,2066,3411,2027,3411,2030,3415,2027,3417,2118,3417,2114,3418,2121,3426,2111,3433,2111,3433,2131,3434,2134,3438,2127,3438,2118,3439,2114,3441,2131,3442,2163,3447,2169,3449,2179,3449,2166,3453,2169,3454,2137,3454,2157,3455,2153,3457,2166,3459,2218,3461,2218,3462,2208,3463,2192,3465,2212,3467,2205,3469,2228,3470,2234,3470,2244,3471,2244,3475,2231,3475,2221,3477,2212,3478,2212,3479,2208,3485,2218,3486,2212,3486,2218,3490,2228,3492,2225,3493,2228,3494,2205,3497,2247,3498,2250,3500,2263,3501,2260,3505,2254,3506,2270,3506,2247,3508,2254,3509,2247,3512,2237,3513,2234,3514,2189,3516,2195,3522,2205,3522,2189,3524,2202,3528,2192,3528,2189,3529,2189,3530,2189,3532,2186,3534,2179,3536,2192,3537,2189,3538,2176,3538,2212,3542,2247,3544,2231,3544,2225,3545,2228,3546,2225,3549,2212,3550,2189,3552,2195,3553,2212,3554,2221,3557,2221,3558,2231,3560,2218,3560,2237,3561,2260,3565,2257,3565,2309,3566,2299,3568,2280,3569,2260,3572,2257,3573,2250,3574,2241,3576,2257,3576,2254,3581,2250,3582,2254,3584,2244,3589,2267,3591,2273,3592,2273,3594,2263,3596,2263,3597,2276,3597,2289,3599,2302,3603,2299,3603,2331,3604,2296,3605,2296,3607,2267,3609,2270,3611,2276,3612,2276,3613,2270e" filled="false" stroked="true" strokeweight="1.25pt" strokecolor="#c5271c">
              <v:path arrowok="t"/>
              <v:stroke dashstyle="solid"/>
            </v:shape>
            <v:shape style="position:absolute;left:3600;top:2205;width:369;height:281" type="#_x0000_t75" id="docshape91" stroked="false">
              <v:imagedata r:id="rId13" o:title=""/>
            </v:shape>
            <v:shape style="position:absolute;left:3956;top:1998;width:340;height:411" id="docshape92" coordorigin="3957,1998" coordsize="340,411" path="m3957,2357l3958,2380,3961,2341,3962,2335,3964,2267,3964,2292,3965,2289,3970,2390,3972,2399,3973,2409,3978,2402,3978,2406,3980,2347,3984,2338,3984,2322,3985,2325,3986,2315,3988,2312,3990,2309,3992,2260,3993,2257,3994,2234,3994,2244,3998,2215,4000,2215,4000,2208,4001,2215,4002,2212,4005,2205,4006,2195,4008,2189,4009,2137,4010,2118,4016,2111,4017,2118,4021,2118,4021,2124,4022,2124,4024,2140,4025,2137,4028,2098,4029,2092,4031,2059,4032,2056,4032,2059,4036,2079,4037,2085,4037,2079,4039,2098,4040,2089,4043,2089,4044,2089,4045,2102,4047,2118,4048,2111,4053,2121,4053,2108,4055,2105,4059,2111,4059,2092,4060,2072,4061,2072,4063,2072,4065,2066,4067,2072,4068,2076,4069,2079,4073,2079,4075,2085,4075,2076,4076,2089,4077,2092,4083,2079,4084,2076,4085,2069,4088,2069,4089,2076,4091,2076,4091,2059,4092,2056,4096,2053,4096,2043,4097,2047,4099,2014,4100,2011,4103,2027,4104,2027,4105,2034,4107,2034,4107,2017,4111,1998,4112,2011,4112,2017,4113,2076,4115,2027,4120,2024,4121,2014,4123,2027,4125,2001,4127,2005,4128,2001,4128,2050,4129,2059,4133,2085,4133,2095,4135,2095,4136,2079,4137,2079,4140,2098,4141,2069,4143,2066,4143,2056,4144,2059,4148,2050,4148,2053,4150,2059,4151,2079,4152,2079,4155,2059,4156,2059,4158,2127,4159,2150,4159,2163,4163,2169,4164,2169,4164,2157,4171,2166,4172,2160,4174,2102,4175,2137,4178,2147,4179,2169,4180,2157,4180,2153,4182,2114,4186,2121,4186,2124,4187,2105,4188,2127,4190,2121,4192,2124,4194,2140,4195,2134,4196,2160,4196,2140,4203,2147,4204,2163,4211,2202,4212,2221,4215,2234,4216,2231,4218,2218,4218,2241,4219,2231,4224,2237,4226,2237,4227,2234,4230,2234,4231,2260,4232,2270,4234,2247,4234,2254,4238,2263,4239,2247,4239,2205,4240,2195,4242,2199,4244,2212,4246,2199,4247,2199,4248,2199,4250,2160,4252,2153,4254,2199,4255,2157,4255,2163,4257,2166,4262,2173,4263,2173,4265,2163,4267,2169,4269,2166,4270,2173,4271,2182,4271,2225,4275,2276,4277,2286,4277,2296,4278,2270,4279,2270,4282,2257,4283,2218,4285,2237,4286,2254,4287,2257,4290,2241,4291,2250,4293,2276,4293,2260,4294,2257,4297,2250e" filled="false" stroked="true" strokeweight="1.25pt" strokecolor="#c5271c">
              <v:path arrowok="t"/>
              <v:stroke dashstyle="solid"/>
            </v:shape>
            <v:shape style="position:absolute;left:4296;top:1512;width:342;height:942" id="docshape93" coordorigin="4297,1513" coordsize="342,942" path="m4297,2250l4298,2244,4299,2286,4301,2280,4302,2260,4305,2267,4306,2250,4307,2257,4307,2270,4314,2270,4315,2280,4317,2283,4319,2299,4321,2283,4322,2276,4323,2280,4323,2283,4327,2302,4329,2305,4329,2309,4330,2312,4331,2315,4334,2286,4338,2273,4339,2280,4342,2280,4343,2286,4345,2286,4345,2289,4346,2283,4350,2286,4350,2280,4351,2286,4353,2289,4354,2280,4360,2283,4361,2276,4361,2292,4366,2286,4366,2289,4368,2296,4369,2273,4372,2270,4373,2292,4374,2289,4376,2351,4377,2364,4380,2360,4381,2390,4382,2409,4382,2390,4384,2396,4388,2390,4388,2383,4389,2386,4390,2399,4392,2390,4394,2383,4396,2367,4397,2373,4398,2367,4398,2377,4406,2370,4409,2373,4410,2299,4412,2292,4413,2286,4414,2289,4417,2286,4418,2286,4420,2292,4420,2454,4421,2393,4425,2386,4425,2373,4426,2380,4428,2147,4429,2111,4432,2157,4433,2189,4434,2215,4436,2237,4436,2195,4441,2105,4442,2059,4444,2066,4446,2079,4448,2047,4449,1985,4450,1862,4452,1852,4456,1817,4457,1807,4458,1807,4461,1814,4463,1791,4464,1791,4465,1794,4466,1794,4472,1794,4472,1810,4473,1804,4477,1804,4477,1791,4479,1781,4480,1781,4481,1791,4484,1801,4485,1765,4487,1762,4488,1746,4488,1762,4492,1768,4493,1772,4495,1765,4496,1778,4499,1785,4500,1804,4501,1820,4503,1823,4504,1794,4509,1788,4509,1781,4511,1785,4515,1797,4515,1791,4516,1801,4517,1807,4519,1791,4521,1785,4523,1785,4524,1785,4525,1778,4525,1772,4529,1736,4531,1726,4531,1707,4532,1645,4533,1662,4536,1645,4537,1629,4539,1636,4540,1629,4541,1597,4544,1597,4545,1610,4547,1619,4547,1574,4548,1587,4552,1555,4552,1561,4553,1513,4559,1516,4560,1526,4561,1522,4563,1542,4563,1558,4567,1561,4568,1568,4568,1584,4569,1571,4571,1568,4574,1558,4575,1542,4576,1522,4578,1587,4579,1623,4582,1619,4583,1607,4584,1597,4584,1603,4586,1587,4590,1619,4594,1655,4596,1649,4599,1694,4600,1713,4600,1717,4604,1765,4606,1781,4606,1820,4607,1839,4608,1843,4611,1836,4612,1820,4614,1823,4615,1823,4615,1830,4620,1875,4622,1788,4623,1810,4626,1817,4627,1814,4628,1823,4630,1836,4631,1849,4634,1839,4635,1823,4636,1839,4636,1872,4638,1875e" filled="false" stroked="true" strokeweight="1.25pt" strokecolor="#c5271c">
              <v:path arrowok="t"/>
              <v:stroke dashstyle="solid"/>
            </v:shape>
            <v:shape style="position:absolute;left:4637;top:1376;width:342;height:871" id="docshape94" coordorigin="4638,1377" coordsize="342,871" path="m4638,1875l4642,1878,4642,1882,4643,1885,4644,1885,4646,1882,4651,1885,4652,1882,4652,1878,4656,1875,4658,1888,4658,1891,4659,1927,4660,1875,4663,1875,4664,1878,4666,1888,4667,1885,4668,1872,4671,1856,4672,1865,4674,1885,4674,1917,4675,1917,4679,1859,4679,1797,4680,1839,4682,1872,4689,1862,4690,1865,4690,1888,4694,1891,4695,1882,4695,1865,4697,1859,4698,1872,4701,1856,4702,1885,4703,1878,4705,1911,4706,1904,4709,1953,4710,1953,4711,1904,4711,1917,4713,1901,4717,1901,4717,1904,4718,1914,4719,1920,4721,1927,4723,1927,4725,1937,4726,1949,4731,1972,4733,1959,4733,1956,4734,1959,4739,1959,4741,1962,4742,1966,4743,1985,4749,1998,4749,2001,4750,1998,4755,1969,4757,1982,4758,2001,4761,2005,4762,2008,4763,1998,4765,1975,4765,2005,4769,2024,4770,2069,4771,2082,4773,2082,4775,2050,4777,2085,4778,2076,4779,2072,4779,2063,4783,2063,4785,2047,4785,2050,4786,2021,4787,1998,4790,2011,4794,2014,4800,2017,4801,2030,4801,2024,4802,2040,4806,2037,4806,2017,4808,2021,4809,2017,4810,2014,4813,2021,4814,2008,4816,1992,4817,1995,4817,2037,4821,2040,4822,2043,4822,2030,4824,2069,4825,2085,4830,2098,4832,2095,4833,2105,4836,2115,4837,2127,4838,2153,4838,2160,4840,2131,4844,2124,4844,2131,4845,2131,4846,2124,4848,2089,4850,2163,4852,2150,4853,2150,4854,2140,4854,2144,4860,2140,4861,2192,4862,2199,4865,2199,4866,2218,4868,2225,4869,2205,4870,2247,4873,2076,4874,2131,4876,2098,4876,2157,4877,1772,4881,1791,4881,1778,4882,1784,4884,1788,4885,1788,4888,1535,4889,1603,4890,1613,4892,1561,4892,1568,4896,1412,4897,1438,4897,1471,4898,1503,4900,1513,4905,1548,4907,1584,4908,1597,4911,1603,4912,1603,4913,1555,4913,1584,4915,1506,4919,1493,4919,1451,4920,1441,4921,1451,4923,1484,4925,1506,4927,1474,4928,1500,4929,1496,4929,1487,4933,1484,4935,1477,4936,1461,4937,1480,4940,1484,4941,1484,4943,1474,4944,1422,4944,1435,4948,1403,4949,1422,4949,1429,4955,1403,4956,1406,4957,1406,4959,1422,4960,1429,4963,1383,4964,1386,4965,1377,4965,1383,4967,1383,4971,1403,4971,1419,4972,1448,4973,1471,4975,1480,4977,1474,4979,1477e" filled="false" stroked="true" strokeweight="1.25pt" strokecolor="#c5271c">
              <v:path arrowok="t"/>
              <v:stroke dashstyle="solid"/>
            </v:shape>
            <v:shape style="position:absolute;left:4978;top:1438;width:339;height:470" id="docshape95" coordorigin="4979,1438" coordsize="339,470" path="m4979,1477l4980,1477,4987,1467,4987,1464,4989,1451,4992,1454,4993,1448,4995,1464,4996,1471,4997,1464,5000,1461,5001,1471,5003,1477,5003,1480,5004,1464,5009,1464,5011,1471,5012,1467,5015,1448,5016,1454,5018,1438,5019,1448,5019,1467,5023,1509,5024,1484,5024,1454,5026,1445,5027,1542,5030,1516,5031,1500,5032,1500,5034,1496,5035,1493,5040,1581,5040,1529,5042,1535,5046,1574,5046,1577,5047,1691,5048,1674,5050,1658,5052,1616,5054,1636,5055,1665,5056,1613,5056,1610,5060,1594,5062,1600,5062,1662,5063,1658,5064,1707,5067,1707,5068,1723,5070,1804,5071,1788,5072,1772,5075,1736,5076,1775,5078,1765,5078,1797,5079,1794,5083,1755,5083,1775,5084,1810,5086,1736,5087,1713,5090,1717,5091,1710,5092,1742,5094,1846,5099,1827,5100,1872,5102,1862,5104,1801,5106,1891,5107,1882,5108,1869,5108,1878,5112,1856,5114,1907,5114,1882,5125,1775,5127,1723,5129,1723,5130,1697,5130,1687,5131,1691,5137,1687,5138,1700,5139,1684,5145,1710,5146,1704,5146,1720,5150,1645,5151,1642,5151,1632,5153,1684,5154,1707,5157,1723,5158,1723,5159,1736,5161,1723,5162,1713,5165,1658,5166,1658,5167,1645,5167,1658,5169,1649,5173,1607,5173,1623,5174,1649,5175,1639,5177,1636,5179,1652,5181,1655,5189,1697,5189,1681,5190,1694,5191,1678,5194,1681,5195,1674,5197,1626,5198,1629,5199,1607,5202,1587,5203,1577,5205,1587,5205,1658,5206,1652,5210,1636,5210,1681,5211,1678,5213,1668,5214,1668,5219,1652,5221,1626,5221,1642,5225,1645,5226,1623,5226,1558,5228,1529,5229,1506,5232,1461,5233,1445,5234,1448,5236,1445,5237,1454,5240,1548,5241,1532,5242,1513,5242,1603,5244,1607,5248,1594,5248,1577,5249,1577,5250,1594,5252,1587,5257,1587,5257,1574,5258,1658,5262,1652,5262,1642,5264,1639,5265,1639,5266,1658,5269,1645,5270,1674,5272,1652,5273,1619,5273,1626,5277,1619,5278,1678,5278,1720,5280,1665,5281,1697,5284,1687,5285,1658,5286,1668,5288,1626,5289,1649,5294,1594,5294,1587,5296,1568,5300,1645,5300,1616,5301,1652,5302,1645,5304,1594,5306,1584,5308,1568,5309,1529,5310,1509,5310,1464,5314,1513,5316,1522,5316,1503,5317,1500e" filled="false" stroked="true" strokeweight="1.25pt" strokecolor="#c5271c">
              <v:path arrowok="t"/>
              <v:stroke dashstyle="solid"/>
            </v:shape>
            <v:shape style="position:absolute;left:5317;top:726;width:339;height:939" id="docshape96" coordorigin="5317,726" coordsize="339,939" path="m5317,1500l5318,1496,5321,1564,5322,1539,5324,1522,5325,1493,5326,1490,5329,1506,5330,1477,5332,1490,5332,1503,5333,1493,5337,1513,5337,1487,5339,1509,5344,1603,5345,1584,5347,1584,5348,1607,5348,1639,5352,1639,5353,1619,5353,1636,5355,1642,5356,1649,5359,1619,5360,1665,5361,1639,5363,1587,5364,1574,5367,1558,5368,1555,5369,1564,5369,1545,5376,1532,5377,1564,5381,1629,5383,1636,5384,1613,5385,1616,5385,1636,5389,1636,5391,1610,5391,1626,5392,1626,5393,1594,5399,1539,5400,1548,5401,1542,5404,1542,5405,1542,5407,1535,5407,1526,5408,1516,5412,1513,5412,1526,5413,1564,5415,1441,5416,1435,5419,1438,5420,1441,5421,1451,5421,1474,5423,1471,5428,1477,5429,1484,5431,1467,5433,1529,5435,1493,5436,1500,5437,1519,5437,1513,5441,1551,5443,1529,5443,1555,5444,1548,5446,1506,5448,1513,5449,1506,5451,1496,5452,1490,5454,1474,5456,1451,5458,1451,5459,1487,5459,1519,5460,1574,5464,1571,5464,1555,5466,1607,5467,1607,5468,1597,5471,1619,5472,1619,5474,1632,5475,1626,5480,1613,5482,1590,5483,1581,5486,1584,5487,1616,5488,1613,5490,1619,5491,1581,5494,1574,5495,1558,5496,1587,5496,1584,5498,1571,5502,1522,5502,1374,5503,1445,5504,1422,5506,1448,5508,1451,5510,1296,5511,1196,5512,976,5512,1082,5516,950,5518,924,5518,927,5519,943,5520,885,5523,901,5524,904,5526,950,5527,901,5528,930,5534,940,5534,869,5535,872,5540,898,5542,895,5543,830,5546,840,5547,869,5548,888,5550,856,5550,859,5554,862,5555,849,5555,853,5557,856,5558,856,5561,856,5562,840,5563,898,5565,895,5566,901,5569,911,5570,885,5571,888,5578,891,5579,859,5581,849,5583,846,5585,817,5586,830,5586,846,5587,853,5591,856,5591,846,5593,853,5594,843,5595,830,5598,846,5599,856,5601,862,5602,875,5602,888,5607,891,5609,891,5610,895,5613,898,5614,885,5615,833,5617,840,5618,843,5621,804,5622,788,5623,788,5625,791,5629,781,5629,772,5630,781,5631,778,5633,772,5635,768,5637,772,5638,736,5639,733,5639,736,5645,726,5646,730,5647,730,5650,726,5651,736,5653,752,5654,804,5655,785e" filled="false" stroked="true" strokeweight="1.25pt" strokecolor="#c5271c">
              <v:path arrowok="t"/>
              <v:stroke dashstyle="solid"/>
            </v:shape>
            <v:shape style="position:absolute;left:5655;top:784;width:342;height:1133" id="docshape97" coordorigin="5655,785" coordsize="342,1133" path="m5655,785l5658,788,5659,798,5661,801,5661,856,5662,882,5666,1024,5666,969,5668,1092,5669,1099,5670,1089,5673,1073,5674,1131,5676,1115,5677,1124,5677,1115,5682,1196,5684,1173,5685,1157,5688,1260,5689,1241,5690,1212,5692,1215,5693,1351,5696,1354,5697,1357,5698,1361,5698,1403,5700,1406,5704,1429,5704,1441,5705,1445,5706,1451,5708,1461,5710,1461,5712,1516,5713,1532,5714,1522,5714,1574,5718,1590,5720,1623,5721,1574,5722,1594,5725,1584,5726,1500,5728,1532,5733,1542,5734,1493,5734,1403,5736,1377,5737,1370,5740,1357,5741,1412,5742,1432,5744,1445,5745,1435,5748,1438,5749,1438,5750,1441,5750,1438,5752,1445,5756,1438,5757,1454,5758,1584,5766,1597,5766,1607,5772,1623,5773,1619,5775,1607,5777,1619,5779,1629,5780,1594,5781,1665,5783,1665,5788,1671,5788,1694,5789,1713,5793,1729,5793,1794,5795,1791,5796,1804,5797,1820,5800,1830,5801,1788,5803,1810,5804,1817,5804,1823,5808,1827,5809,1833,5809,1839,5811,1827,5812,1814,5815,1830,5816,1859,5817,1856,5819,1852,5820,1846,5825,1859,5825,1869,5827,1878,5831,1898,5831,1907,5832,1904,5833,1901,5835,1917,5837,1911,5839,1911,5840,1904,5841,1869,5841,1891,5845,1901,5847,1817,5847,1820,5848,1788,5849,1765,5852,1729,5853,1729,5855,1726,5856,1726,5857,1729,5860,1726,5861,1710,5863,1713,5863,1697,5864,1681,5868,1694,5868,1655,5869,1632,5871,1681,5872,1668,5875,1713,5876,1671,5878,1684,5879,1791,5879,1794,5883,1704,5884,1752,5884,1807,5886,1836,5892,1830,5894,1836,5894,1807,5898,1801,5899,1794,5899,1775,5900,1707,5902,1713,5904,1723,5906,1707,5907,1681,5908,1684,5910,1662,5912,1665,5914,1671,5915,1662,5915,1658,5916,1616,5922,1645,5923,1671,5924,1674,5930,1645,5931,1704,5931,1713,5935,1697,5936,1691,5936,1642,5938,1652,5939,1603,5942,1610,5943,1597,5944,1480,5946,1474,5947,1467,5950,1519,5951,1496,5952,1477,5952,1399,5954,1380,5958,1370,5958,1322,5959,1251,5960,1225,5967,1215,5968,1209,5968,1199,5972,1092,5974,1118,5974,1089,5975,1092,5976,1102,5979,1089,5980,1076,5982,1073,5983,1034,5984,1037,5987,1044,5989,1050,5990,1047,5990,1089,5991,1082,5997,1092e" filled="false" stroked="true" strokeweight="1.25pt" strokecolor="#c5271c">
              <v:path arrowok="t"/>
              <v:stroke dashstyle="solid"/>
            </v:shape>
            <v:shape style="position:absolute;left:5996;top:707;width:335;height:648" id="docshape98" coordorigin="5997,707" coordsize="335,648" path="m5997,1092l5998,953,5999,1018,6002,1092,6003,1241,6005,1286,6006,1338,6006,1344,6010,1319,6011,1309,6011,1319,6013,1264,6014,1273,6017,1273,6018,1296,6019,1315,6021,1319,6022,1331,6025,1319,6026,1344,6027,1341,6027,1354,6029,1341,6034,1302,6035,1302,6037,1280,6039,1293,6041,1331,6042,1341,6043,1328,6043,1338,6047,1309,6049,1309,6049,1293,6050,1186,6051,1183,6054,1163,6055,1118,6057,1134,6058,1128,6058,1102,6062,1066,6063,1099,6063,1089,6065,1056,6066,1060,6071,1037,6073,1037,6074,1008,6077,1021,6078,1034,6079,1044,6079,1047,6081,1014,6085,1008,6085,1018,6086,1027,6087,917,6089,921,6091,891,6093,859,6094,856,6095,846,6095,853,6100,862,6101,856,6101,833,6102,843,6104,833,6106,843,6108,866,6109,882,6110,891,6112,901,6114,888,6116,914,6117,924,6122,927,6122,917,6124,901,6125,914,6126,927,6129,933,6130,953,6132,956,6133,943,6133,940,6137,924,6138,933,6138,921,6140,908,6141,992,6144,959,6145,895,6146,840,6148,811,6149,788,6154,781,6156,794,6160,765,6161,759,6162,794,6164,781,6166,778,6168,752,6169,736,6170,739,6170,730,6176,733,6177,717,6178,720,6181,707,6182,710,6184,739,6185,743,6186,778,6189,759,6190,752,6192,739,6192,743,6193,733,6197,756,6198,762,6200,859,6201,817,6204,804,6205,820,6207,817,6208,817,6208,849,6213,885,6215,817,6216,823,6219,846,6220,833,6221,856,6223,853,6223,866,6227,862,6228,817,6228,791,6229,768,6231,820,6233,830,6235,811,6236,823,6237,988,6239,976,6241,1060,6243,1183,6244,1189,6245,1189,6249,1176,6249,1179,6251,1296,6252,1273,6253,1286,6256,1302,6257,1325,6259,1273,6260,1270,6265,1254,6267,1280,6268,1244,6271,1251,6272,1254,6273,1257,6275,1273,6276,1251,6279,1228,6280,1205,6281,1192,6281,1176,6283,1231,6287,1215,6287,1286,6288,1276,6289,1322,6291,1296,6293,1283,6295,1251,6296,1296,6297,1283,6297,1273,6301,1215,6303,1199,6303,1192,6304,1260,6305,1276,6311,1254,6312,1260,6313,1260,6319,1186,6319,1199,6320,1189,6324,1202,6324,1221,6326,1170,6327,1154,6328,1179,6331,1192e" filled="false" stroked="true" strokeweight="1.25pt" strokecolor="#c5271c">
              <v:path arrowok="t"/>
              <v:stroke dashstyle="solid"/>
            </v:shape>
            <v:shape style="position:absolute;left:6330;top:855;width:326;height:1036" id="docshape99" coordorigin="6331,856" coordsize="326,1036" path="m6331,1192l6332,1186,6334,1179,6335,1170,6335,1199,6339,1205,6340,1176,6340,1196,6342,1218,6343,1218,6346,1225,6347,1228,6348,1241,6350,1273,6351,1076,6358,1053,6362,1053,6362,1063,6363,1069,6364,1056,6366,1050,6368,1056,6370,1047,6371,1047,6371,1011,6372,1001,6376,976,6376,972,6378,1037,6379,1001,6380,989,6383,966,6384,969,6386,995,6387,937,6387,856,6392,869,6394,875,6395,875,6398,878,6399,888,6400,885,6402,895,6403,888,6406,888,6407,888,6408,911,6408,908,6410,872,6414,911,6414,904,6415,901,6416,914,6418,950,6423,953,6425,930,6425,911,6429,914,6430,908,6431,927,6433,901,6435,908,6437,908,6438,914,6439,901,6441,901,6443,885,6445,891,6446,862,6446,866,6447,882,6451,882,6451,891,6453,927,6454,924,6455,937,6461,937,6462,904,6462,930,6466,927,6467,924,6467,989,6469,995,6470,982,6473,969,6474,921,6475,979,6477,976,6478,972,6483,959,6485,953,6489,940,6489,927,6490,891,6491,872,6493,904,6495,885,6497,875,6498,878,6499,921,6499,917,6503,895,6505,911,6505,1105,6510,1141,6511,1128,6513,1121,6514,1121,6515,1134,6518,1137,6519,1137,6521,1147,6521,1144,6522,1160,6526,1199,6526,1238,6527,1238,6529,1228,6530,1283,6533,1351,6534,1319,6536,1325,6536,1296,6537,1296,6545,1441,6548,1451,6550,1370,6552,1409,6556,1416,6557,1396,6557,1393,6558,1344,6560,1348,6562,1354,6564,1331,6565,1322,6566,1322,6568,1335,6573,1325,6573,1331,6574,1367,6578,1338,6578,1319,6580,1377,6581,1412,6582,1416,6585,1403,6586,1429,6588,1399,6589,1480,6589,1477,6593,1493,6594,1471,6594,1487,6596,1477,6597,1493,6602,1493,6604,1522,6605,1555,6608,1545,6609,1558,6610,1548,6610,1561,6612,1581,6616,1571,6616,1555,6617,1577,6618,1558,6620,1568,6622,1600,6624,1681,6625,1668,6626,1697,6626,1704,6630,1742,6632,1713,6632,1710,6633,1717,6635,1729,6637,1736,6638,1749,6640,1762,6641,1843,6648,1856,6648,1872,6649,1891,6653,1888,6653,1859,6655,1833,6656,1833e" filled="false" stroked="true" strokeweight="1.25pt" strokecolor="#c5271c">
              <v:path arrowok="t"/>
              <v:stroke dashstyle="solid"/>
            </v:shape>
            <w10:wrap type="none"/>
          </v:group>
        </w:pict>
      </w:r>
      <w:r>
        <w:rPr>
          <w:b/>
          <w:color w:val="231F20"/>
          <w:w w:val="105"/>
          <w:sz w:val="14"/>
        </w:rPr>
        <w:t>%</w:t>
      </w:r>
      <w:r>
        <w:rPr>
          <w:b/>
          <w:color w:val="231F20"/>
          <w:spacing w:val="-38"/>
          <w:w w:val="105"/>
          <w:sz w:val="14"/>
        </w:rPr>
        <w:t> </w:t>
      </w:r>
      <w:r>
        <w:rPr>
          <w:color w:val="231F20"/>
          <w:sz w:val="14"/>
        </w:rPr>
        <w:t>60</w:t>
      </w:r>
    </w:p>
    <w:p>
      <w:pPr>
        <w:pStyle w:val="BodyText"/>
        <w:spacing w:before="3"/>
        <w:rPr>
          <w:sz w:val="22"/>
        </w:rPr>
      </w:pPr>
    </w:p>
    <w:p>
      <w:pPr>
        <w:spacing w:before="102"/>
        <w:ind w:left="2338" w:right="0" w:firstLine="0"/>
        <w:jc w:val="center"/>
        <w:rPr>
          <w:sz w:val="14"/>
        </w:rPr>
      </w:pPr>
      <w:r>
        <w:rPr>
          <w:color w:val="231F20"/>
          <w:sz w:val="14"/>
        </w:rPr>
        <w:t>50</w:t>
      </w:r>
    </w:p>
    <w:p>
      <w:pPr>
        <w:pStyle w:val="BodyText"/>
        <w:spacing w:before="2"/>
        <w:rPr>
          <w:sz w:val="25"/>
        </w:rPr>
      </w:pPr>
    </w:p>
    <w:p>
      <w:pPr>
        <w:spacing w:before="102"/>
        <w:ind w:left="2338" w:right="0" w:firstLine="0"/>
        <w:jc w:val="center"/>
        <w:rPr>
          <w:sz w:val="14"/>
        </w:rPr>
      </w:pPr>
      <w:r>
        <w:rPr>
          <w:color w:val="231F20"/>
          <w:sz w:val="14"/>
        </w:rPr>
        <w:t>40</w:t>
      </w:r>
    </w:p>
    <w:p>
      <w:pPr>
        <w:pStyle w:val="BodyText"/>
        <w:spacing w:before="1"/>
        <w:rPr>
          <w:sz w:val="25"/>
        </w:rPr>
      </w:pPr>
    </w:p>
    <w:p>
      <w:pPr>
        <w:spacing w:before="102"/>
        <w:ind w:left="2338" w:right="0" w:firstLine="0"/>
        <w:jc w:val="center"/>
        <w:rPr>
          <w:sz w:val="14"/>
        </w:rPr>
      </w:pPr>
      <w:r>
        <w:rPr>
          <w:color w:val="231F20"/>
          <w:sz w:val="14"/>
        </w:rPr>
        <w:t>30</w:t>
      </w:r>
    </w:p>
    <w:p>
      <w:pPr>
        <w:pStyle w:val="BodyText"/>
        <w:spacing w:before="2"/>
        <w:rPr>
          <w:sz w:val="25"/>
        </w:rPr>
      </w:pPr>
    </w:p>
    <w:p>
      <w:pPr>
        <w:spacing w:before="102"/>
        <w:ind w:left="2338" w:right="0" w:firstLine="0"/>
        <w:jc w:val="center"/>
        <w:rPr>
          <w:sz w:val="14"/>
        </w:rPr>
      </w:pPr>
      <w:r>
        <w:rPr>
          <w:color w:val="231F20"/>
          <w:sz w:val="14"/>
        </w:rPr>
        <w:t>20</w:t>
      </w:r>
    </w:p>
    <w:p>
      <w:pPr>
        <w:pStyle w:val="BodyText"/>
        <w:spacing w:before="1"/>
        <w:rPr>
          <w:sz w:val="25"/>
        </w:rPr>
      </w:pPr>
    </w:p>
    <w:p>
      <w:pPr>
        <w:spacing w:line="148" w:lineRule="exact" w:before="102"/>
        <w:ind w:left="2338" w:right="0" w:firstLine="0"/>
        <w:jc w:val="center"/>
        <w:rPr>
          <w:sz w:val="14"/>
        </w:rPr>
      </w:pPr>
      <w:r>
        <w:rPr>
          <w:color w:val="231F20"/>
          <w:sz w:val="14"/>
        </w:rPr>
        <w:t>10</w:t>
      </w:r>
    </w:p>
    <w:p>
      <w:pPr>
        <w:spacing w:line="148" w:lineRule="exact" w:before="0"/>
        <w:ind w:left="219" w:right="3014" w:firstLine="0"/>
        <w:jc w:val="center"/>
        <w:rPr>
          <w:sz w:val="14"/>
        </w:rPr>
      </w:pPr>
      <w:r>
        <w:rPr>
          <w:color w:val="231F20"/>
          <w:w w:val="95"/>
          <w:sz w:val="14"/>
        </w:rPr>
        <w:t>2001</w:t>
      </w:r>
      <w:r>
        <w:rPr>
          <w:color w:val="231F20"/>
          <w:spacing w:val="18"/>
          <w:w w:val="95"/>
          <w:sz w:val="14"/>
        </w:rPr>
        <w:t> </w:t>
      </w:r>
      <w:r>
        <w:rPr>
          <w:color w:val="231F20"/>
          <w:w w:val="95"/>
          <w:sz w:val="14"/>
        </w:rPr>
        <w:t>2002</w:t>
      </w:r>
      <w:r>
        <w:rPr>
          <w:color w:val="231F20"/>
          <w:spacing w:val="51"/>
          <w:sz w:val="14"/>
        </w:rPr>
        <w:t> </w:t>
      </w:r>
      <w:r>
        <w:rPr>
          <w:color w:val="231F20"/>
          <w:w w:val="95"/>
          <w:sz w:val="14"/>
        </w:rPr>
        <w:t>2003</w:t>
      </w:r>
      <w:r>
        <w:rPr>
          <w:color w:val="231F20"/>
          <w:spacing w:val="52"/>
          <w:sz w:val="14"/>
        </w:rPr>
        <w:t> </w:t>
      </w:r>
      <w:r>
        <w:rPr>
          <w:color w:val="231F20"/>
          <w:w w:val="95"/>
          <w:sz w:val="14"/>
        </w:rPr>
        <w:t>2004</w:t>
      </w:r>
      <w:r>
        <w:rPr>
          <w:color w:val="231F20"/>
          <w:spacing w:val="51"/>
          <w:sz w:val="14"/>
        </w:rPr>
        <w:t> </w:t>
      </w:r>
      <w:r>
        <w:rPr>
          <w:color w:val="231F20"/>
          <w:w w:val="95"/>
          <w:sz w:val="14"/>
        </w:rPr>
        <w:t>2005</w:t>
      </w:r>
      <w:r>
        <w:rPr>
          <w:color w:val="231F20"/>
          <w:spacing w:val="52"/>
          <w:sz w:val="14"/>
        </w:rPr>
        <w:t> </w:t>
      </w:r>
      <w:r>
        <w:rPr>
          <w:color w:val="231F20"/>
          <w:w w:val="95"/>
          <w:sz w:val="14"/>
        </w:rPr>
        <w:t>2006</w:t>
      </w:r>
      <w:r>
        <w:rPr>
          <w:color w:val="231F20"/>
          <w:spacing w:val="52"/>
          <w:sz w:val="14"/>
        </w:rPr>
        <w:t> </w:t>
      </w:r>
      <w:r>
        <w:rPr>
          <w:color w:val="231F20"/>
          <w:w w:val="95"/>
          <w:sz w:val="14"/>
        </w:rPr>
        <w:t>2007</w:t>
      </w:r>
      <w:r>
        <w:rPr>
          <w:color w:val="231F20"/>
          <w:spacing w:val="51"/>
          <w:sz w:val="14"/>
        </w:rPr>
        <w:t> </w:t>
      </w:r>
      <w:r>
        <w:rPr>
          <w:color w:val="231F20"/>
          <w:w w:val="95"/>
          <w:sz w:val="14"/>
        </w:rPr>
        <w:t>2008</w:t>
      </w:r>
      <w:r>
        <w:rPr>
          <w:color w:val="231F20"/>
          <w:spacing w:val="52"/>
          <w:sz w:val="14"/>
        </w:rPr>
        <w:t> </w:t>
      </w:r>
      <w:r>
        <w:rPr>
          <w:color w:val="231F20"/>
          <w:w w:val="95"/>
          <w:sz w:val="14"/>
        </w:rPr>
        <w:t>2009</w:t>
      </w:r>
      <w:r>
        <w:rPr>
          <w:color w:val="231F20"/>
          <w:spacing w:val="52"/>
          <w:sz w:val="14"/>
        </w:rPr>
        <w:t> </w:t>
      </w:r>
      <w:r>
        <w:rPr>
          <w:color w:val="231F20"/>
          <w:w w:val="95"/>
          <w:sz w:val="14"/>
        </w:rPr>
        <w:t>2010</w:t>
      </w:r>
      <w:r>
        <w:rPr>
          <w:color w:val="231F20"/>
          <w:spacing w:val="58"/>
          <w:sz w:val="14"/>
        </w:rPr>
        <w:t> </w:t>
      </w:r>
      <w:r>
        <w:rPr>
          <w:color w:val="231F20"/>
          <w:w w:val="95"/>
          <w:sz w:val="14"/>
        </w:rPr>
        <w:t>2011</w:t>
      </w:r>
      <w:r>
        <w:rPr>
          <w:color w:val="231F20"/>
          <w:spacing w:val="61"/>
          <w:sz w:val="14"/>
        </w:rPr>
        <w:t> </w:t>
      </w:r>
      <w:r>
        <w:rPr>
          <w:color w:val="231F20"/>
          <w:w w:val="95"/>
          <w:sz w:val="14"/>
        </w:rPr>
        <w:t>2012</w:t>
      </w:r>
      <w:r>
        <w:rPr>
          <w:color w:val="231F20"/>
          <w:spacing w:val="-4"/>
          <w:w w:val="95"/>
          <w:sz w:val="14"/>
        </w:rPr>
        <w:t> </w:t>
      </w:r>
      <w:r>
        <w:rPr>
          <w:color w:val="231F20"/>
          <w:w w:val="95"/>
          <w:sz w:val="14"/>
        </w:rPr>
        <w:t>2013</w:t>
      </w:r>
    </w:p>
    <w:p>
      <w:pPr>
        <w:pStyle w:val="BodyText"/>
        <w:spacing w:before="9"/>
        <w:rPr>
          <w:sz w:val="15"/>
        </w:rPr>
      </w:pPr>
    </w:p>
    <w:p>
      <w:pPr>
        <w:spacing w:line="268" w:lineRule="auto" w:before="0"/>
        <w:ind w:left="820" w:right="3759" w:firstLine="0"/>
        <w:jc w:val="left"/>
        <w:rPr>
          <w:sz w:val="14"/>
        </w:rPr>
      </w:pPr>
      <w:r>
        <w:rPr>
          <w:color w:val="4C4D4F"/>
          <w:sz w:val="14"/>
        </w:rPr>
        <w:t>Note:</w:t>
      </w:r>
      <w:r>
        <w:rPr>
          <w:color w:val="4C4D4F"/>
          <w:spacing w:val="6"/>
          <w:sz w:val="14"/>
        </w:rPr>
        <w:t> </w:t>
      </w:r>
      <w:r>
        <w:rPr>
          <w:color w:val="4C4D4F"/>
          <w:sz w:val="14"/>
        </w:rPr>
        <w:t>Principal-component</w:t>
      </w:r>
      <w:r>
        <w:rPr>
          <w:color w:val="4C4D4F"/>
          <w:spacing w:val="7"/>
          <w:sz w:val="14"/>
        </w:rPr>
        <w:t> </w:t>
      </w:r>
      <w:r>
        <w:rPr>
          <w:color w:val="4C4D4F"/>
          <w:sz w:val="14"/>
        </w:rPr>
        <w:t>analysis</w:t>
      </w:r>
      <w:r>
        <w:rPr>
          <w:color w:val="4C4D4F"/>
          <w:spacing w:val="7"/>
          <w:sz w:val="14"/>
        </w:rPr>
        <w:t> </w:t>
      </w:r>
      <w:r>
        <w:rPr>
          <w:color w:val="4C4D4F"/>
          <w:sz w:val="14"/>
        </w:rPr>
        <w:t>is</w:t>
      </w:r>
      <w:r>
        <w:rPr>
          <w:color w:val="4C4D4F"/>
          <w:spacing w:val="6"/>
          <w:sz w:val="14"/>
        </w:rPr>
        <w:t> </w:t>
      </w:r>
      <w:r>
        <w:rPr>
          <w:color w:val="4C4D4F"/>
          <w:sz w:val="14"/>
        </w:rPr>
        <w:t>based</w:t>
      </w:r>
      <w:r>
        <w:rPr>
          <w:color w:val="4C4D4F"/>
          <w:spacing w:val="7"/>
          <w:sz w:val="14"/>
        </w:rPr>
        <w:t> </w:t>
      </w:r>
      <w:r>
        <w:rPr>
          <w:color w:val="4C4D4F"/>
          <w:sz w:val="14"/>
        </w:rPr>
        <w:t>on</w:t>
      </w:r>
      <w:r>
        <w:rPr>
          <w:color w:val="4C4D4F"/>
          <w:spacing w:val="7"/>
          <w:sz w:val="14"/>
        </w:rPr>
        <w:t> </w:t>
      </w:r>
      <w:r>
        <w:rPr>
          <w:color w:val="4C4D4F"/>
          <w:sz w:val="14"/>
        </w:rPr>
        <w:t>a</w:t>
      </w:r>
      <w:r>
        <w:rPr>
          <w:color w:val="4C4D4F"/>
          <w:spacing w:val="7"/>
          <w:sz w:val="14"/>
        </w:rPr>
        <w:t> </w:t>
      </w:r>
      <w:r>
        <w:rPr>
          <w:color w:val="4C4D4F"/>
          <w:sz w:val="14"/>
        </w:rPr>
        <w:t>statistical</w:t>
      </w:r>
      <w:r>
        <w:rPr>
          <w:color w:val="4C4D4F"/>
          <w:spacing w:val="6"/>
          <w:sz w:val="14"/>
        </w:rPr>
        <w:t> </w:t>
      </w:r>
      <w:r>
        <w:rPr>
          <w:color w:val="4C4D4F"/>
          <w:sz w:val="14"/>
        </w:rPr>
        <w:t>methodology</w:t>
      </w:r>
      <w:r>
        <w:rPr>
          <w:color w:val="4C4D4F"/>
          <w:spacing w:val="7"/>
          <w:sz w:val="14"/>
        </w:rPr>
        <w:t> </w:t>
      </w:r>
      <w:r>
        <w:rPr>
          <w:color w:val="4C4D4F"/>
          <w:sz w:val="14"/>
        </w:rPr>
        <w:t>that</w:t>
      </w:r>
      <w:r>
        <w:rPr>
          <w:color w:val="4C4D4F"/>
          <w:spacing w:val="7"/>
          <w:sz w:val="14"/>
        </w:rPr>
        <w:t> </w:t>
      </w:r>
      <w:r>
        <w:rPr>
          <w:color w:val="4C4D4F"/>
          <w:sz w:val="14"/>
        </w:rPr>
        <w:t>describes</w:t>
      </w:r>
      <w:r>
        <w:rPr>
          <w:color w:val="4C4D4F"/>
          <w:spacing w:val="6"/>
          <w:sz w:val="14"/>
        </w:rPr>
        <w:t> </w:t>
      </w:r>
      <w:r>
        <w:rPr>
          <w:color w:val="4C4D4F"/>
          <w:sz w:val="14"/>
        </w:rPr>
        <w:t>co-movements</w:t>
      </w:r>
      <w:r>
        <w:rPr>
          <w:color w:val="4C4D4F"/>
          <w:spacing w:val="1"/>
          <w:sz w:val="14"/>
        </w:rPr>
        <w:t> </w:t>
      </w:r>
      <w:r>
        <w:rPr>
          <w:color w:val="4C4D4F"/>
          <w:sz w:val="14"/>
        </w:rPr>
        <w:t>between</w:t>
      </w:r>
      <w:r>
        <w:rPr>
          <w:color w:val="4C4D4F"/>
          <w:spacing w:val="1"/>
          <w:sz w:val="14"/>
        </w:rPr>
        <w:t> </w:t>
      </w:r>
      <w:r>
        <w:rPr>
          <w:color w:val="4C4D4F"/>
          <w:sz w:val="14"/>
        </w:rPr>
        <w:t>variables</w:t>
      </w:r>
      <w:r>
        <w:rPr>
          <w:color w:val="4C4D4F"/>
          <w:spacing w:val="1"/>
          <w:sz w:val="14"/>
        </w:rPr>
        <w:t> </w:t>
      </w:r>
      <w:r>
        <w:rPr>
          <w:color w:val="4C4D4F"/>
          <w:sz w:val="14"/>
        </w:rPr>
        <w:t>in</w:t>
      </w:r>
      <w:r>
        <w:rPr>
          <w:color w:val="4C4D4F"/>
          <w:spacing w:val="1"/>
          <w:sz w:val="14"/>
        </w:rPr>
        <w:t> </w:t>
      </w:r>
      <w:r>
        <w:rPr>
          <w:color w:val="4C4D4F"/>
          <w:sz w:val="14"/>
        </w:rPr>
        <w:t>terms</w:t>
      </w:r>
      <w:r>
        <w:rPr>
          <w:color w:val="4C4D4F"/>
          <w:spacing w:val="1"/>
          <w:sz w:val="14"/>
        </w:rPr>
        <w:t> </w:t>
      </w:r>
      <w:r>
        <w:rPr>
          <w:color w:val="4C4D4F"/>
          <w:sz w:val="14"/>
        </w:rPr>
        <w:t>of</w:t>
      </w:r>
      <w:r>
        <w:rPr>
          <w:color w:val="4C4D4F"/>
          <w:spacing w:val="1"/>
          <w:sz w:val="14"/>
        </w:rPr>
        <w:t> </w:t>
      </w:r>
      <w:r>
        <w:rPr>
          <w:color w:val="4C4D4F"/>
          <w:sz w:val="14"/>
        </w:rPr>
        <w:t>a</w:t>
      </w:r>
      <w:r>
        <w:rPr>
          <w:color w:val="4C4D4F"/>
          <w:spacing w:val="1"/>
          <w:sz w:val="14"/>
        </w:rPr>
        <w:t> </w:t>
      </w:r>
      <w:r>
        <w:rPr>
          <w:color w:val="4C4D4F"/>
          <w:sz w:val="14"/>
        </w:rPr>
        <w:t>small</w:t>
      </w:r>
      <w:r>
        <w:rPr>
          <w:color w:val="4C4D4F"/>
          <w:spacing w:val="1"/>
          <w:sz w:val="14"/>
        </w:rPr>
        <w:t> </w:t>
      </w:r>
      <w:r>
        <w:rPr>
          <w:color w:val="4C4D4F"/>
          <w:sz w:val="14"/>
        </w:rPr>
        <w:t>number</w:t>
      </w:r>
      <w:r>
        <w:rPr>
          <w:color w:val="4C4D4F"/>
          <w:spacing w:val="1"/>
          <w:sz w:val="14"/>
        </w:rPr>
        <w:t> </w:t>
      </w:r>
      <w:r>
        <w:rPr>
          <w:color w:val="4C4D4F"/>
          <w:sz w:val="14"/>
        </w:rPr>
        <w:t>of</w:t>
      </w:r>
      <w:r>
        <w:rPr>
          <w:color w:val="4C4D4F"/>
          <w:spacing w:val="1"/>
          <w:sz w:val="14"/>
        </w:rPr>
        <w:t> </w:t>
      </w:r>
      <w:r>
        <w:rPr>
          <w:color w:val="4C4D4F"/>
          <w:sz w:val="14"/>
        </w:rPr>
        <w:t>uncorrelated</w:t>
      </w:r>
      <w:r>
        <w:rPr>
          <w:color w:val="4C4D4F"/>
          <w:spacing w:val="2"/>
          <w:sz w:val="14"/>
        </w:rPr>
        <w:t> </w:t>
      </w:r>
      <w:r>
        <w:rPr>
          <w:color w:val="4C4D4F"/>
          <w:sz w:val="14"/>
        </w:rPr>
        <w:t>common</w:t>
      </w:r>
      <w:r>
        <w:rPr>
          <w:color w:val="4C4D4F"/>
          <w:spacing w:val="1"/>
          <w:sz w:val="14"/>
        </w:rPr>
        <w:t> </w:t>
      </w:r>
      <w:r>
        <w:rPr>
          <w:color w:val="4C4D4F"/>
          <w:sz w:val="14"/>
        </w:rPr>
        <w:t>factors.</w:t>
      </w:r>
      <w:r>
        <w:rPr>
          <w:color w:val="4C4D4F"/>
          <w:spacing w:val="1"/>
          <w:sz w:val="14"/>
        </w:rPr>
        <w:t> </w:t>
      </w:r>
      <w:r>
        <w:rPr>
          <w:color w:val="4C4D4F"/>
          <w:sz w:val="14"/>
        </w:rPr>
        <w:t>If</w:t>
      </w:r>
      <w:r>
        <w:rPr>
          <w:color w:val="4C4D4F"/>
          <w:spacing w:val="1"/>
          <w:sz w:val="14"/>
        </w:rPr>
        <w:t> </w:t>
      </w:r>
      <w:r>
        <w:rPr>
          <w:color w:val="4C4D4F"/>
          <w:sz w:val="14"/>
        </w:rPr>
        <w:t>all</w:t>
      </w:r>
      <w:r>
        <w:rPr>
          <w:color w:val="4C4D4F"/>
          <w:spacing w:val="1"/>
          <w:sz w:val="14"/>
        </w:rPr>
        <w:t> </w:t>
      </w:r>
      <w:r>
        <w:rPr>
          <w:color w:val="4C4D4F"/>
          <w:sz w:val="14"/>
        </w:rPr>
        <w:t>of</w:t>
      </w:r>
      <w:r>
        <w:rPr>
          <w:color w:val="4C4D4F"/>
          <w:spacing w:val="1"/>
          <w:sz w:val="14"/>
        </w:rPr>
        <w:t> </w:t>
      </w:r>
      <w:r>
        <w:rPr>
          <w:color w:val="4C4D4F"/>
          <w:sz w:val="14"/>
        </w:rPr>
        <w:t>the</w:t>
      </w:r>
      <w:r>
        <w:rPr>
          <w:color w:val="4C4D4F"/>
          <w:spacing w:val="1"/>
          <w:sz w:val="14"/>
        </w:rPr>
        <w:t> </w:t>
      </w:r>
      <w:r>
        <w:rPr>
          <w:color w:val="4C4D4F"/>
          <w:sz w:val="14"/>
        </w:rPr>
        <w:t>data</w:t>
      </w:r>
      <w:r>
        <w:rPr>
          <w:color w:val="4C4D4F"/>
          <w:spacing w:val="1"/>
          <w:sz w:val="14"/>
        </w:rPr>
        <w:t> </w:t>
      </w:r>
      <w:r>
        <w:rPr>
          <w:color w:val="4C4D4F"/>
          <w:sz w:val="14"/>
        </w:rPr>
        <w:t>under</w:t>
      </w:r>
      <w:r>
        <w:rPr>
          <w:color w:val="4C4D4F"/>
          <w:spacing w:val="1"/>
          <w:sz w:val="14"/>
        </w:rPr>
        <w:t> </w:t>
      </w:r>
      <w:r>
        <w:rPr>
          <w:color w:val="4C4D4F"/>
          <w:sz w:val="14"/>
        </w:rPr>
        <w:t>consideration</w:t>
      </w:r>
      <w:r>
        <w:rPr>
          <w:color w:val="4C4D4F"/>
          <w:spacing w:val="5"/>
          <w:sz w:val="14"/>
        </w:rPr>
        <w:t> </w:t>
      </w:r>
      <w:r>
        <w:rPr>
          <w:color w:val="4C4D4F"/>
          <w:sz w:val="14"/>
        </w:rPr>
        <w:t>are</w:t>
      </w:r>
      <w:r>
        <w:rPr>
          <w:color w:val="4C4D4F"/>
          <w:spacing w:val="5"/>
          <w:sz w:val="14"/>
        </w:rPr>
        <w:t> </w:t>
      </w:r>
      <w:r>
        <w:rPr>
          <w:color w:val="4C4D4F"/>
          <w:sz w:val="14"/>
        </w:rPr>
        <w:t>perfectly</w:t>
      </w:r>
      <w:r>
        <w:rPr>
          <w:color w:val="4C4D4F"/>
          <w:spacing w:val="5"/>
          <w:sz w:val="14"/>
        </w:rPr>
        <w:t> </w:t>
      </w:r>
      <w:r>
        <w:rPr>
          <w:color w:val="4C4D4F"/>
          <w:sz w:val="14"/>
        </w:rPr>
        <w:t>correlated,</w:t>
      </w:r>
      <w:r>
        <w:rPr>
          <w:color w:val="4C4D4F"/>
          <w:spacing w:val="5"/>
          <w:sz w:val="14"/>
        </w:rPr>
        <w:t> </w:t>
      </w:r>
      <w:r>
        <w:rPr>
          <w:color w:val="4C4D4F"/>
          <w:sz w:val="14"/>
        </w:rPr>
        <w:t>the</w:t>
      </w:r>
      <w:r>
        <w:rPr>
          <w:color w:val="4C4D4F"/>
          <w:spacing w:val="5"/>
          <w:sz w:val="14"/>
        </w:rPr>
        <w:t> </w:t>
      </w:r>
      <w:r>
        <w:rPr>
          <w:color w:val="4C4D4F"/>
          <w:sz w:val="14"/>
        </w:rPr>
        <w:t>first</w:t>
      </w:r>
      <w:r>
        <w:rPr>
          <w:color w:val="4C4D4F"/>
          <w:spacing w:val="5"/>
          <w:sz w:val="14"/>
        </w:rPr>
        <w:t> </w:t>
      </w:r>
      <w:r>
        <w:rPr>
          <w:color w:val="4C4D4F"/>
          <w:sz w:val="14"/>
        </w:rPr>
        <w:t>common</w:t>
      </w:r>
      <w:r>
        <w:rPr>
          <w:color w:val="4C4D4F"/>
          <w:spacing w:val="5"/>
          <w:sz w:val="14"/>
        </w:rPr>
        <w:t> </w:t>
      </w:r>
      <w:r>
        <w:rPr>
          <w:color w:val="4C4D4F"/>
          <w:sz w:val="14"/>
        </w:rPr>
        <w:t>factor</w:t>
      </w:r>
      <w:r>
        <w:rPr>
          <w:color w:val="4C4D4F"/>
          <w:spacing w:val="5"/>
          <w:sz w:val="14"/>
        </w:rPr>
        <w:t> </w:t>
      </w:r>
      <w:r>
        <w:rPr>
          <w:color w:val="4C4D4F"/>
          <w:sz w:val="14"/>
        </w:rPr>
        <w:t>would</w:t>
      </w:r>
      <w:r>
        <w:rPr>
          <w:color w:val="4C4D4F"/>
          <w:spacing w:val="5"/>
          <w:sz w:val="14"/>
        </w:rPr>
        <w:t> </w:t>
      </w:r>
      <w:r>
        <w:rPr>
          <w:color w:val="4C4D4F"/>
          <w:sz w:val="14"/>
        </w:rPr>
        <w:t>explain</w:t>
      </w:r>
      <w:r>
        <w:rPr>
          <w:color w:val="4C4D4F"/>
          <w:spacing w:val="5"/>
          <w:sz w:val="14"/>
        </w:rPr>
        <w:t> </w:t>
      </w:r>
      <w:r>
        <w:rPr>
          <w:color w:val="4C4D4F"/>
          <w:sz w:val="14"/>
        </w:rPr>
        <w:t>all</w:t>
      </w:r>
      <w:r>
        <w:rPr>
          <w:color w:val="4C4D4F"/>
          <w:spacing w:val="6"/>
          <w:sz w:val="14"/>
        </w:rPr>
        <w:t> </w:t>
      </w:r>
      <w:r>
        <w:rPr>
          <w:color w:val="4C4D4F"/>
          <w:sz w:val="14"/>
        </w:rPr>
        <w:t>of</w:t>
      </w:r>
      <w:r>
        <w:rPr>
          <w:color w:val="4C4D4F"/>
          <w:spacing w:val="5"/>
          <w:sz w:val="14"/>
        </w:rPr>
        <w:t> </w:t>
      </w:r>
      <w:r>
        <w:rPr>
          <w:color w:val="4C4D4F"/>
          <w:sz w:val="14"/>
        </w:rPr>
        <w:t>the</w:t>
      </w:r>
      <w:r>
        <w:rPr>
          <w:color w:val="4C4D4F"/>
          <w:spacing w:val="5"/>
          <w:sz w:val="14"/>
        </w:rPr>
        <w:t> </w:t>
      </w:r>
      <w:r>
        <w:rPr>
          <w:color w:val="4C4D4F"/>
          <w:sz w:val="14"/>
        </w:rPr>
        <w:t>variation</w:t>
      </w:r>
      <w:r>
        <w:rPr>
          <w:color w:val="4C4D4F"/>
          <w:spacing w:val="5"/>
          <w:sz w:val="14"/>
        </w:rPr>
        <w:t> </w:t>
      </w:r>
      <w:r>
        <w:rPr>
          <w:color w:val="4C4D4F"/>
          <w:sz w:val="14"/>
        </w:rPr>
        <w:t>in</w:t>
      </w:r>
      <w:r>
        <w:rPr>
          <w:color w:val="4C4D4F"/>
          <w:spacing w:val="5"/>
          <w:sz w:val="14"/>
        </w:rPr>
        <w:t> </w:t>
      </w:r>
      <w:r>
        <w:rPr>
          <w:color w:val="4C4D4F"/>
          <w:sz w:val="14"/>
        </w:rPr>
        <w:t>the</w:t>
      </w:r>
      <w:r>
        <w:rPr>
          <w:color w:val="4C4D4F"/>
          <w:spacing w:val="5"/>
          <w:sz w:val="14"/>
        </w:rPr>
        <w:t> </w:t>
      </w:r>
      <w:r>
        <w:rPr>
          <w:color w:val="4C4D4F"/>
          <w:sz w:val="14"/>
        </w:rPr>
        <w:t>data;</w:t>
      </w:r>
      <w:r>
        <w:rPr>
          <w:color w:val="4C4D4F"/>
          <w:spacing w:val="1"/>
          <w:sz w:val="14"/>
        </w:rPr>
        <w:t> </w:t>
      </w:r>
      <w:r>
        <w:rPr>
          <w:color w:val="4C4D4F"/>
          <w:sz w:val="14"/>
        </w:rPr>
        <w:t>conversely,</w:t>
      </w:r>
      <w:r>
        <w:rPr>
          <w:color w:val="4C4D4F"/>
          <w:spacing w:val="1"/>
          <w:sz w:val="14"/>
        </w:rPr>
        <w:t> </w:t>
      </w:r>
      <w:r>
        <w:rPr>
          <w:color w:val="4C4D4F"/>
          <w:sz w:val="14"/>
        </w:rPr>
        <w:t>if</w:t>
      </w:r>
      <w:r>
        <w:rPr>
          <w:color w:val="4C4D4F"/>
          <w:spacing w:val="1"/>
          <w:sz w:val="14"/>
        </w:rPr>
        <w:t> </w:t>
      </w:r>
      <w:r>
        <w:rPr>
          <w:color w:val="4C4D4F"/>
          <w:sz w:val="14"/>
        </w:rPr>
        <w:t>all</w:t>
      </w:r>
      <w:r>
        <w:rPr>
          <w:color w:val="4C4D4F"/>
          <w:spacing w:val="1"/>
          <w:sz w:val="14"/>
        </w:rPr>
        <w:t> </w:t>
      </w:r>
      <w:r>
        <w:rPr>
          <w:color w:val="4C4D4F"/>
          <w:sz w:val="14"/>
        </w:rPr>
        <w:t>of</w:t>
      </w:r>
      <w:r>
        <w:rPr>
          <w:color w:val="4C4D4F"/>
          <w:spacing w:val="2"/>
          <w:sz w:val="14"/>
        </w:rPr>
        <w:t> </w:t>
      </w:r>
      <w:r>
        <w:rPr>
          <w:color w:val="4C4D4F"/>
          <w:sz w:val="14"/>
        </w:rPr>
        <w:t>the</w:t>
      </w:r>
      <w:r>
        <w:rPr>
          <w:color w:val="4C4D4F"/>
          <w:spacing w:val="1"/>
          <w:sz w:val="14"/>
        </w:rPr>
        <w:t> </w:t>
      </w:r>
      <w:r>
        <w:rPr>
          <w:color w:val="4C4D4F"/>
          <w:sz w:val="14"/>
        </w:rPr>
        <w:t>data</w:t>
      </w:r>
      <w:r>
        <w:rPr>
          <w:color w:val="4C4D4F"/>
          <w:spacing w:val="1"/>
          <w:sz w:val="14"/>
        </w:rPr>
        <w:t> </w:t>
      </w:r>
      <w:r>
        <w:rPr>
          <w:color w:val="4C4D4F"/>
          <w:sz w:val="14"/>
        </w:rPr>
        <w:t>are</w:t>
      </w:r>
      <w:r>
        <w:rPr>
          <w:color w:val="4C4D4F"/>
          <w:spacing w:val="1"/>
          <w:sz w:val="14"/>
        </w:rPr>
        <w:t> </w:t>
      </w:r>
      <w:r>
        <w:rPr>
          <w:color w:val="4C4D4F"/>
          <w:sz w:val="14"/>
        </w:rPr>
        <w:t>uncorrelated,</w:t>
      </w:r>
      <w:r>
        <w:rPr>
          <w:color w:val="4C4D4F"/>
          <w:spacing w:val="2"/>
          <w:sz w:val="14"/>
        </w:rPr>
        <w:t> </w:t>
      </w:r>
      <w:r>
        <w:rPr>
          <w:color w:val="4C4D4F"/>
          <w:sz w:val="14"/>
        </w:rPr>
        <w:t>the</w:t>
      </w:r>
      <w:r>
        <w:rPr>
          <w:color w:val="4C4D4F"/>
          <w:spacing w:val="1"/>
          <w:sz w:val="14"/>
        </w:rPr>
        <w:t> </w:t>
      </w:r>
      <w:r>
        <w:rPr>
          <w:color w:val="4C4D4F"/>
          <w:sz w:val="14"/>
        </w:rPr>
        <w:t>first</w:t>
      </w:r>
      <w:r>
        <w:rPr>
          <w:color w:val="4C4D4F"/>
          <w:spacing w:val="1"/>
          <w:sz w:val="14"/>
        </w:rPr>
        <w:t> </w:t>
      </w:r>
      <w:r>
        <w:rPr>
          <w:color w:val="4C4D4F"/>
          <w:sz w:val="14"/>
        </w:rPr>
        <w:t>factor</w:t>
      </w:r>
      <w:r>
        <w:rPr>
          <w:color w:val="4C4D4F"/>
          <w:spacing w:val="1"/>
          <w:sz w:val="14"/>
        </w:rPr>
        <w:t> </w:t>
      </w:r>
      <w:r>
        <w:rPr>
          <w:color w:val="4C4D4F"/>
          <w:sz w:val="14"/>
        </w:rPr>
        <w:t>would</w:t>
      </w:r>
      <w:r>
        <w:rPr>
          <w:color w:val="4C4D4F"/>
          <w:spacing w:val="2"/>
          <w:sz w:val="14"/>
        </w:rPr>
        <w:t> </w:t>
      </w:r>
      <w:r>
        <w:rPr>
          <w:color w:val="4C4D4F"/>
          <w:sz w:val="14"/>
        </w:rPr>
        <w:t>explain</w:t>
      </w:r>
      <w:r>
        <w:rPr>
          <w:color w:val="4C4D4F"/>
          <w:spacing w:val="1"/>
          <w:sz w:val="14"/>
        </w:rPr>
        <w:t> </w:t>
      </w:r>
      <w:r>
        <w:rPr>
          <w:color w:val="4C4D4F"/>
          <w:sz w:val="14"/>
        </w:rPr>
        <w:t>none</w:t>
      </w:r>
      <w:r>
        <w:rPr>
          <w:color w:val="4C4D4F"/>
          <w:spacing w:val="1"/>
          <w:sz w:val="14"/>
        </w:rPr>
        <w:t> </w:t>
      </w:r>
      <w:r>
        <w:rPr>
          <w:color w:val="4C4D4F"/>
          <w:sz w:val="14"/>
        </w:rPr>
        <w:t>of</w:t>
      </w:r>
      <w:r>
        <w:rPr>
          <w:color w:val="4C4D4F"/>
          <w:spacing w:val="1"/>
          <w:sz w:val="14"/>
        </w:rPr>
        <w:t> </w:t>
      </w:r>
      <w:r>
        <w:rPr>
          <w:color w:val="4C4D4F"/>
          <w:sz w:val="14"/>
        </w:rPr>
        <w:t>the</w:t>
      </w:r>
      <w:r>
        <w:rPr>
          <w:color w:val="4C4D4F"/>
          <w:spacing w:val="2"/>
          <w:sz w:val="14"/>
        </w:rPr>
        <w:t> </w:t>
      </w:r>
      <w:r>
        <w:rPr>
          <w:color w:val="4C4D4F"/>
          <w:sz w:val="14"/>
        </w:rPr>
        <w:t>variation.</w:t>
      </w:r>
      <w:r>
        <w:rPr>
          <w:color w:val="4C4D4F"/>
          <w:spacing w:val="1"/>
          <w:sz w:val="14"/>
        </w:rPr>
        <w:t> </w:t>
      </w:r>
      <w:r>
        <w:rPr>
          <w:color w:val="4C4D4F"/>
          <w:sz w:val="14"/>
        </w:rPr>
        <w:t>Data</w:t>
      </w:r>
      <w:r>
        <w:rPr>
          <w:color w:val="4C4D4F"/>
          <w:spacing w:val="1"/>
          <w:sz w:val="14"/>
        </w:rPr>
        <w:t> </w:t>
      </w:r>
      <w:r>
        <w:rPr>
          <w:color w:val="4C4D4F"/>
          <w:sz w:val="14"/>
        </w:rPr>
        <w:t>used</w:t>
      </w:r>
      <w:r>
        <w:rPr>
          <w:color w:val="4C4D4F"/>
          <w:spacing w:val="1"/>
          <w:sz w:val="14"/>
        </w:rPr>
        <w:t> </w:t>
      </w:r>
      <w:r>
        <w:rPr>
          <w:color w:val="4C4D4F"/>
          <w:sz w:val="14"/>
        </w:rPr>
        <w:t>include</w:t>
      </w:r>
      <w:r>
        <w:rPr>
          <w:color w:val="4C4D4F"/>
          <w:spacing w:val="-1"/>
          <w:sz w:val="14"/>
        </w:rPr>
        <w:t> </w:t>
      </w:r>
      <w:r>
        <w:rPr>
          <w:color w:val="4C4D4F"/>
          <w:sz w:val="14"/>
        </w:rPr>
        <w:t>most major asset classes</w:t>
      </w:r>
      <w:r>
        <w:rPr>
          <w:color w:val="4C4D4F"/>
          <w:spacing w:val="-1"/>
          <w:sz w:val="14"/>
        </w:rPr>
        <w:t> </w:t>
      </w:r>
      <w:r>
        <w:rPr>
          <w:color w:val="4C4D4F"/>
          <w:sz w:val="14"/>
        </w:rPr>
        <w:t>such as equities, bonds, commodities</w:t>
      </w:r>
      <w:r>
        <w:rPr>
          <w:color w:val="4C4D4F"/>
          <w:spacing w:val="-1"/>
          <w:sz w:val="14"/>
        </w:rPr>
        <w:t> </w:t>
      </w:r>
      <w:r>
        <w:rPr>
          <w:color w:val="4C4D4F"/>
          <w:sz w:val="14"/>
        </w:rPr>
        <w:t>and currencies.</w:t>
      </w:r>
    </w:p>
    <w:p>
      <w:pPr>
        <w:spacing w:before="38"/>
        <w:ind w:left="820" w:right="0" w:firstLine="0"/>
        <w:jc w:val="left"/>
        <w:rPr>
          <w:sz w:val="14"/>
        </w:rPr>
      </w:pPr>
      <w:r>
        <w:rPr>
          <w:color w:val="4C4D4F"/>
          <w:sz w:val="14"/>
        </w:rPr>
        <w:t>Sources:</w:t>
      </w:r>
      <w:r>
        <w:rPr>
          <w:color w:val="4C4D4F"/>
          <w:spacing w:val="3"/>
          <w:sz w:val="14"/>
        </w:rPr>
        <w:t> </w:t>
      </w:r>
      <w:r>
        <w:rPr>
          <w:color w:val="4C4D4F"/>
          <w:sz w:val="14"/>
        </w:rPr>
        <w:t>Bloomberg,</w:t>
      </w:r>
      <w:r>
        <w:rPr>
          <w:color w:val="4C4D4F"/>
          <w:spacing w:val="4"/>
          <w:sz w:val="14"/>
        </w:rPr>
        <w:t> </w:t>
      </w:r>
      <w:r>
        <w:rPr>
          <w:color w:val="4C4D4F"/>
          <w:sz w:val="14"/>
        </w:rPr>
        <w:t>Bank</w:t>
      </w:r>
      <w:r>
        <w:rPr>
          <w:color w:val="4C4D4F"/>
          <w:spacing w:val="4"/>
          <w:sz w:val="14"/>
        </w:rPr>
        <w:t> </w:t>
      </w:r>
      <w:r>
        <w:rPr>
          <w:color w:val="4C4D4F"/>
          <w:sz w:val="14"/>
        </w:rPr>
        <w:t>of</w:t>
      </w:r>
      <w:r>
        <w:rPr>
          <w:color w:val="4C4D4F"/>
          <w:spacing w:val="4"/>
          <w:sz w:val="14"/>
        </w:rPr>
        <w:t> </w:t>
      </w:r>
      <w:r>
        <w:rPr>
          <w:color w:val="4C4D4F"/>
          <w:sz w:val="14"/>
        </w:rPr>
        <w:t>America</w:t>
      </w:r>
      <w:r>
        <w:rPr>
          <w:color w:val="4C4D4F"/>
          <w:spacing w:val="4"/>
          <w:sz w:val="14"/>
        </w:rPr>
        <w:t> </w:t>
      </w:r>
      <w:r>
        <w:rPr>
          <w:color w:val="4C4D4F"/>
          <w:sz w:val="14"/>
        </w:rPr>
        <w:t>Merrill</w:t>
      </w:r>
      <w:r>
        <w:rPr>
          <w:color w:val="4C4D4F"/>
          <w:spacing w:val="4"/>
          <w:sz w:val="14"/>
        </w:rPr>
        <w:t> </w:t>
      </w:r>
      <w:r>
        <w:rPr>
          <w:color w:val="4C4D4F"/>
          <w:sz w:val="14"/>
        </w:rPr>
        <w:t>Lynch</w:t>
      </w:r>
    </w:p>
    <w:p>
      <w:pPr>
        <w:tabs>
          <w:tab w:pos="5759" w:val="left" w:leader="none"/>
        </w:tabs>
        <w:spacing w:before="19"/>
        <w:ind w:left="820" w:right="0" w:firstLine="0"/>
        <w:jc w:val="left"/>
        <w:rPr>
          <w:sz w:val="14"/>
        </w:rPr>
      </w:pPr>
      <w:r>
        <w:rPr>
          <w:color w:val="4C4D4F"/>
          <w:sz w:val="14"/>
        </w:rPr>
        <w:t>and</w:t>
      </w:r>
      <w:r>
        <w:rPr>
          <w:color w:val="4C4D4F"/>
          <w:spacing w:val="1"/>
          <w:sz w:val="14"/>
        </w:rPr>
        <w:t> </w:t>
      </w:r>
      <w:r>
        <w:rPr>
          <w:color w:val="4C4D4F"/>
          <w:sz w:val="14"/>
        </w:rPr>
        <w:t>Bank</w:t>
      </w:r>
      <w:r>
        <w:rPr>
          <w:color w:val="4C4D4F"/>
          <w:spacing w:val="2"/>
          <w:sz w:val="14"/>
        </w:rPr>
        <w:t> </w:t>
      </w:r>
      <w:r>
        <w:rPr>
          <w:color w:val="4C4D4F"/>
          <w:sz w:val="14"/>
        </w:rPr>
        <w:t>of</w:t>
      </w:r>
      <w:r>
        <w:rPr>
          <w:color w:val="4C4D4F"/>
          <w:spacing w:val="2"/>
          <w:sz w:val="14"/>
        </w:rPr>
        <w:t> </w:t>
      </w:r>
      <w:r>
        <w:rPr>
          <w:color w:val="4C4D4F"/>
          <w:sz w:val="14"/>
        </w:rPr>
        <w:t>Canada</w:t>
      </w:r>
      <w:r>
        <w:rPr>
          <w:color w:val="4C4D4F"/>
          <w:spacing w:val="1"/>
          <w:sz w:val="14"/>
        </w:rPr>
        <w:t> </w:t>
      </w:r>
      <w:r>
        <w:rPr>
          <w:color w:val="4C4D4F"/>
          <w:sz w:val="14"/>
        </w:rPr>
        <w:t>calculations</w:t>
        <w:tab/>
        <w:t>Last observation:</w:t>
      </w:r>
      <w:r>
        <w:rPr>
          <w:color w:val="4C4D4F"/>
          <w:spacing w:val="-1"/>
          <w:sz w:val="14"/>
        </w:rPr>
        <w:t> </w:t>
      </w:r>
      <w:r>
        <w:rPr>
          <w:color w:val="4C4D4F"/>
          <w:sz w:val="14"/>
        </w:rPr>
        <w:t>12</w:t>
      </w:r>
      <w:r>
        <w:rPr>
          <w:color w:val="4C4D4F"/>
          <w:spacing w:val="-1"/>
          <w:sz w:val="14"/>
        </w:rPr>
        <w:t> </w:t>
      </w:r>
      <w:r>
        <w:rPr>
          <w:color w:val="4C4D4F"/>
          <w:sz w:val="14"/>
        </w:rPr>
        <w:t>April</w:t>
      </w:r>
      <w:r>
        <w:rPr>
          <w:color w:val="4C4D4F"/>
          <w:spacing w:val="-1"/>
          <w:sz w:val="14"/>
        </w:rPr>
        <w:t> </w:t>
      </w:r>
      <w:r>
        <w:rPr>
          <w:color w:val="4C4D4F"/>
          <w:sz w:val="14"/>
        </w:rPr>
        <w:t>2013</w:t>
      </w:r>
    </w:p>
    <w:p>
      <w:pPr>
        <w:pStyle w:val="BodyText"/>
        <w:spacing w:before="1"/>
        <w:rPr>
          <w:sz w:val="13"/>
        </w:rPr>
      </w:pPr>
      <w:r>
        <w:rPr/>
        <w:pict>
          <v:group style="position:absolute;margin-left:45pt;margin-top:8.796143pt;width:344pt;height:.8pt;mso-position-horizontal-relative:page;mso-position-vertical-relative:paragraph;z-index:-15713792;mso-wrap-distance-left:0;mso-wrap-distance-right:0" id="docshapegroup100" coordorigin="900,176" coordsize="6880,16">
            <v:line style="position:absolute" from="900,183" to="7780,183" stroked="true" strokeweight=".75pt" strokecolor="#006874">
              <v:stroke dashstyle="solid"/>
            </v:line>
            <v:line style="position:absolute" from="900,183" to="7780,183" stroked="true" strokeweight=".75pt" strokecolor="#004f5a">
              <v:stroke dashstyle="solid"/>
            </v:line>
            <w10:wrap type="topAndBottom"/>
          </v:group>
        </w:pict>
      </w:r>
    </w:p>
    <w:p>
      <w:pPr>
        <w:spacing w:before="131"/>
        <w:ind w:left="820" w:right="0" w:firstLine="0"/>
        <w:jc w:val="left"/>
        <w:rPr>
          <w:b/>
          <w:sz w:val="18"/>
        </w:rPr>
      </w:pPr>
      <w:r>
        <w:rPr>
          <w:b/>
          <w:color w:val="006874"/>
          <w:spacing w:val="-1"/>
          <w:sz w:val="18"/>
        </w:rPr>
        <w:t>Chart</w:t>
      </w:r>
      <w:r>
        <w:rPr>
          <w:b/>
          <w:color w:val="006874"/>
          <w:spacing w:val="-12"/>
          <w:sz w:val="18"/>
        </w:rPr>
        <w:t> </w:t>
      </w:r>
      <w:r>
        <w:rPr>
          <w:b/>
          <w:color w:val="006874"/>
          <w:spacing w:val="-1"/>
          <w:sz w:val="18"/>
        </w:rPr>
        <w:t>4:</w:t>
      </w:r>
      <w:r>
        <w:rPr>
          <w:b/>
          <w:color w:val="006874"/>
          <w:spacing w:val="65"/>
          <w:sz w:val="18"/>
        </w:rPr>
        <w:t> </w:t>
      </w:r>
      <w:r>
        <w:rPr>
          <w:b/>
          <w:color w:val="231F20"/>
          <w:spacing w:val="-1"/>
          <w:sz w:val="18"/>
        </w:rPr>
        <w:t>Equity</w:t>
      </w:r>
      <w:r>
        <w:rPr>
          <w:b/>
          <w:color w:val="231F20"/>
          <w:spacing w:val="-11"/>
          <w:sz w:val="18"/>
        </w:rPr>
        <w:t> </w:t>
      </w:r>
      <w:r>
        <w:rPr>
          <w:b/>
          <w:color w:val="231F20"/>
          <w:spacing w:val="-1"/>
          <w:sz w:val="18"/>
        </w:rPr>
        <w:t>prices</w:t>
      </w:r>
      <w:r>
        <w:rPr>
          <w:b/>
          <w:color w:val="231F20"/>
          <w:spacing w:val="-12"/>
          <w:sz w:val="18"/>
        </w:rPr>
        <w:t> </w:t>
      </w:r>
      <w:r>
        <w:rPr>
          <w:b/>
          <w:color w:val="231F20"/>
          <w:spacing w:val="-1"/>
          <w:sz w:val="18"/>
        </w:rPr>
        <w:t>in</w:t>
      </w:r>
      <w:r>
        <w:rPr>
          <w:b/>
          <w:color w:val="231F20"/>
          <w:spacing w:val="-11"/>
          <w:sz w:val="18"/>
        </w:rPr>
        <w:t> </w:t>
      </w:r>
      <w:r>
        <w:rPr>
          <w:b/>
          <w:color w:val="231F20"/>
          <w:spacing w:val="-1"/>
          <w:sz w:val="18"/>
        </w:rPr>
        <w:t>Japan</w:t>
      </w:r>
      <w:r>
        <w:rPr>
          <w:b/>
          <w:color w:val="231F20"/>
          <w:spacing w:val="-12"/>
          <w:sz w:val="18"/>
        </w:rPr>
        <w:t> </w:t>
      </w:r>
      <w:r>
        <w:rPr>
          <w:b/>
          <w:color w:val="231F20"/>
          <w:spacing w:val="-1"/>
          <w:sz w:val="18"/>
        </w:rPr>
        <w:t>and</w:t>
      </w:r>
      <w:r>
        <w:rPr>
          <w:b/>
          <w:color w:val="231F20"/>
          <w:spacing w:val="-11"/>
          <w:sz w:val="18"/>
        </w:rPr>
        <w:t> </w:t>
      </w:r>
      <w:r>
        <w:rPr>
          <w:b/>
          <w:color w:val="231F20"/>
          <w:spacing w:val="-1"/>
          <w:sz w:val="18"/>
        </w:rPr>
        <w:t>the</w:t>
      </w:r>
      <w:r>
        <w:rPr>
          <w:b/>
          <w:color w:val="231F20"/>
          <w:spacing w:val="-12"/>
          <w:sz w:val="18"/>
        </w:rPr>
        <w:t> </w:t>
      </w:r>
      <w:r>
        <w:rPr>
          <w:b/>
          <w:color w:val="231F20"/>
          <w:spacing w:val="-1"/>
          <w:sz w:val="18"/>
        </w:rPr>
        <w:t>United</w:t>
      </w:r>
      <w:r>
        <w:rPr>
          <w:b/>
          <w:color w:val="231F20"/>
          <w:spacing w:val="-11"/>
          <w:sz w:val="18"/>
        </w:rPr>
        <w:t> </w:t>
      </w:r>
      <w:r>
        <w:rPr>
          <w:b/>
          <w:color w:val="231F20"/>
          <w:spacing w:val="-1"/>
          <w:sz w:val="18"/>
        </w:rPr>
        <w:t>States</w:t>
      </w:r>
      <w:r>
        <w:rPr>
          <w:b/>
          <w:color w:val="231F20"/>
          <w:spacing w:val="-12"/>
          <w:sz w:val="18"/>
        </w:rPr>
        <w:t> </w:t>
      </w:r>
      <w:r>
        <w:rPr>
          <w:b/>
          <w:color w:val="231F20"/>
          <w:spacing w:val="-1"/>
          <w:sz w:val="18"/>
        </w:rPr>
        <w:t>have</w:t>
      </w:r>
      <w:r>
        <w:rPr>
          <w:b/>
          <w:color w:val="231F20"/>
          <w:spacing w:val="-11"/>
          <w:sz w:val="18"/>
        </w:rPr>
        <w:t> </w:t>
      </w:r>
      <w:r>
        <w:rPr>
          <w:b/>
          <w:color w:val="231F20"/>
          <w:spacing w:val="-1"/>
          <w:sz w:val="18"/>
        </w:rPr>
        <w:t>risen</w:t>
      </w:r>
      <w:r>
        <w:rPr>
          <w:b/>
          <w:color w:val="231F20"/>
          <w:spacing w:val="-12"/>
          <w:sz w:val="18"/>
        </w:rPr>
        <w:t> </w:t>
      </w:r>
      <w:r>
        <w:rPr>
          <w:b/>
          <w:color w:val="231F20"/>
          <w:spacing w:val="-1"/>
          <w:sz w:val="18"/>
        </w:rPr>
        <w:t>sharply</w:t>
      </w:r>
    </w:p>
    <w:p>
      <w:pPr>
        <w:spacing w:before="50"/>
        <w:ind w:left="1660" w:right="0" w:firstLine="0"/>
        <w:jc w:val="left"/>
        <w:rPr>
          <w:sz w:val="14"/>
        </w:rPr>
      </w:pPr>
      <w:r>
        <w:rPr>
          <w:color w:val="4C4D4F"/>
          <w:sz w:val="14"/>
        </w:rPr>
        <w:t>Index:</w:t>
      </w:r>
      <w:r>
        <w:rPr>
          <w:color w:val="4C4D4F"/>
          <w:spacing w:val="4"/>
          <w:sz w:val="14"/>
        </w:rPr>
        <w:t> </w:t>
      </w:r>
      <w:r>
        <w:rPr>
          <w:color w:val="4C4D4F"/>
          <w:sz w:val="14"/>
        </w:rPr>
        <w:t>3</w:t>
      </w:r>
      <w:r>
        <w:rPr>
          <w:color w:val="4C4D4F"/>
          <w:spacing w:val="4"/>
          <w:sz w:val="14"/>
        </w:rPr>
        <w:t> </w:t>
      </w:r>
      <w:r>
        <w:rPr>
          <w:color w:val="4C4D4F"/>
          <w:sz w:val="14"/>
        </w:rPr>
        <w:t>January</w:t>
      </w:r>
      <w:r>
        <w:rPr>
          <w:color w:val="4C4D4F"/>
          <w:spacing w:val="4"/>
          <w:sz w:val="14"/>
        </w:rPr>
        <w:t> </w:t>
      </w:r>
      <w:r>
        <w:rPr>
          <w:color w:val="4C4D4F"/>
          <w:sz w:val="14"/>
        </w:rPr>
        <w:t>2012</w:t>
      </w:r>
      <w:r>
        <w:rPr>
          <w:color w:val="4C4D4F"/>
          <w:spacing w:val="5"/>
          <w:sz w:val="14"/>
        </w:rPr>
        <w:t> </w:t>
      </w:r>
      <w:r>
        <w:rPr>
          <w:color w:val="4C4D4F"/>
          <w:sz w:val="14"/>
        </w:rPr>
        <w:t>=</w:t>
      </w:r>
      <w:r>
        <w:rPr>
          <w:color w:val="4C4D4F"/>
          <w:spacing w:val="4"/>
          <w:sz w:val="14"/>
        </w:rPr>
        <w:t> </w:t>
      </w:r>
      <w:r>
        <w:rPr>
          <w:color w:val="4C4D4F"/>
          <w:sz w:val="14"/>
        </w:rPr>
        <w:t>100,</w:t>
      </w:r>
      <w:r>
        <w:rPr>
          <w:color w:val="4C4D4F"/>
          <w:spacing w:val="4"/>
          <w:sz w:val="14"/>
        </w:rPr>
        <w:t> </w:t>
      </w:r>
      <w:r>
        <w:rPr>
          <w:color w:val="4C4D4F"/>
          <w:sz w:val="14"/>
        </w:rPr>
        <w:t>daily</w:t>
      </w:r>
      <w:r>
        <w:rPr>
          <w:color w:val="4C4D4F"/>
          <w:spacing w:val="5"/>
          <w:sz w:val="14"/>
        </w:rPr>
        <w:t> </w:t>
      </w:r>
      <w:r>
        <w:rPr>
          <w:color w:val="4C4D4F"/>
          <w:sz w:val="14"/>
        </w:rPr>
        <w:t>data</w:t>
      </w:r>
    </w:p>
    <w:p>
      <w:pPr>
        <w:pStyle w:val="BodyText"/>
        <w:spacing w:before="10"/>
        <w:rPr>
          <w:sz w:val="9"/>
        </w:rPr>
      </w:pPr>
    </w:p>
    <w:p>
      <w:pPr>
        <w:spacing w:line="312" w:lineRule="auto" w:before="102"/>
        <w:ind w:left="6756" w:right="4370" w:hanging="112"/>
        <w:jc w:val="left"/>
        <w:rPr>
          <w:sz w:val="14"/>
        </w:rPr>
      </w:pPr>
      <w:r>
        <w:rPr/>
        <w:pict>
          <v:group style="position:absolute;margin-left:86.282303pt;margin-top:19.035088pt;width:252.55pt;height:138.9pt;mso-position-horizontal-relative:page;mso-position-vertical-relative:paragraph;z-index:-18484736" id="docshapegroup101" coordorigin="1726,381" coordsize="5051,2778">
            <v:shape style="position:absolute;left:1733;top:393;width:5036;height:2758" id="docshape102" coordorigin="1733,393" coordsize="5036,2758" path="m1733,3151l6769,3151m1733,3151l1733,393e" filled="false" stroked="true" strokeweight=".749pt" strokecolor="#231f20">
              <v:path arrowok="t"/>
              <v:stroke dashstyle="solid"/>
            </v:shape>
            <v:shape style="position:absolute;left:1738;top:393;width:80;height:2758" id="docshape103" coordorigin="1739,393" coordsize="80,2758" path="m1739,3151l1818,3151m1739,2806l1818,2806m1739,2462l1818,2462m1739,2118l1818,2118m1739,1770l1818,1770m1739,1426l1818,1426m1739,1082l1818,1082m1739,737l1818,737m1739,393l1818,393e" filled="false" stroked="true" strokeweight=".749pt" strokecolor="#231f20">
              <v:path arrowok="t"/>
              <v:stroke dashstyle="solid"/>
            </v:shape>
            <v:line style="position:absolute" from="6548,3111" to="6548,3151" stroked="true" strokeweight=".749pt" strokecolor="#231f20">
              <v:stroke dashstyle="solid"/>
            </v:line>
            <v:line style="position:absolute" from="6230,3111" to="6230,3151" stroked="true" strokeweight=".749pt" strokecolor="#231f20">
              <v:stroke dashstyle="solid"/>
            </v:line>
            <v:line style="position:absolute" from="5942,3111" to="5942,3151" stroked="true" strokeweight=".749pt" strokecolor="#231f20">
              <v:stroke dashstyle="solid"/>
            </v:line>
            <v:line style="position:absolute" from="5624,3071" to="5624,3151" stroked="true" strokeweight=".749pt" strokecolor="#231f20">
              <v:stroke dashstyle="solid"/>
            </v:line>
            <v:line style="position:absolute" from="5306,3111" to="5306,3151" stroked="true" strokeweight=".749pt" strokecolor="#231f20">
              <v:stroke dashstyle="solid"/>
            </v:line>
            <v:line style="position:absolute" from="4998,3111" to="4998,3151" stroked="true" strokeweight=".749pt" strokecolor="#231f20">
              <v:stroke dashstyle="solid"/>
            </v:line>
            <v:line style="position:absolute" from="4680,3111" to="4680,3151" stroked="true" strokeweight=".749pt" strokecolor="#231f20">
              <v:stroke dashstyle="solid"/>
            </v:line>
            <v:line style="position:absolute" from="4372,3111" to="4372,3151" stroked="true" strokeweight=".749pt" strokecolor="#231f20">
              <v:stroke dashstyle="solid"/>
            </v:line>
            <v:line style="position:absolute" from="4054,3111" to="4054,3151" stroked="true" strokeweight=".749pt" strokecolor="#231f20">
              <v:stroke dashstyle="solid"/>
            </v:line>
            <v:line style="position:absolute" from="3735,3111" to="3735,3151" stroked="true" strokeweight=".749pt" strokecolor="#231f20">
              <v:stroke dashstyle="solid"/>
            </v:line>
            <v:line style="position:absolute" from="3428,3111" to="3428,3151" stroked="true" strokeweight=".749pt" strokecolor="#231f20">
              <v:stroke dashstyle="solid"/>
            </v:line>
            <v:line style="position:absolute" from="3110,3111" to="3110,3151" stroked="true" strokeweight=".749pt" strokecolor="#231f20">
              <v:stroke dashstyle="solid"/>
            </v:line>
            <v:line style="position:absolute" from="2801,3111" to="2801,3151" stroked="true" strokeweight=".749pt" strokecolor="#231f20">
              <v:stroke dashstyle="solid"/>
            </v:line>
            <v:line style="position:absolute" from="2483,3111" to="2483,3151" stroked="true" strokeweight=".749pt" strokecolor="#231f20">
              <v:stroke dashstyle="solid"/>
            </v:line>
            <v:line style="position:absolute" from="2186,3111" to="2186,3151" stroked="true" strokeweight=".749pt" strokecolor="#231f20">
              <v:stroke dashstyle="solid"/>
            </v:line>
            <v:line style="position:absolute" from="1867,3071" to="1867,3151" stroked="true" strokeweight=".749pt" strokecolor="#231f20">
              <v:stroke dashstyle="solid"/>
            </v:line>
            <v:shape style="position:absolute;left:1859;top:380;width:4917;height:2778" type="#_x0000_t75" id="docshape104" stroked="false">
              <v:imagedata r:id="rId14" o:title=""/>
            </v:shape>
            <v:line style="position:absolute" from="5242,461" to="5765,461" stroked="true" strokeweight=".75pt" strokecolor="#231f20">
              <v:stroke dashstyle="solid"/>
            </v:line>
            <v:shape style="position:absolute;left:5690;top:391;width:75;height:139" id="docshape105" coordorigin="5690,391" coordsize="75,139" path="m5690,391l5765,461,5690,530e" filled="false" stroked="true" strokeweight=".75pt" strokecolor="#231f20">
              <v:path arrowok="t"/>
              <v:stroke dashstyle="solid"/>
            </v:shape>
            <v:shape style="position:absolute;left:4184;top:381;width:1001;height:164" type="#_x0000_t202" id="docshape106" filled="false" stroked="false">
              <v:textbox inset="0,0,0,0">
                <w:txbxContent>
                  <w:p>
                    <w:pPr>
                      <w:spacing w:before="2"/>
                      <w:ind w:left="0" w:right="0" w:firstLine="0"/>
                      <w:jc w:val="left"/>
                      <w:rPr>
                        <w:i/>
                        <w:sz w:val="14"/>
                      </w:rPr>
                    </w:pPr>
                    <w:r>
                      <w:rPr>
                        <w:color w:val="4C4D4F"/>
                        <w:sz w:val="14"/>
                      </w:rPr>
                      <w:t>January</w:t>
                    </w:r>
                    <w:r>
                      <w:rPr>
                        <w:color w:val="4C4D4F"/>
                        <w:spacing w:val="8"/>
                        <w:sz w:val="14"/>
                      </w:rPr>
                      <w:t> </w:t>
                    </w:r>
                    <w:r>
                      <w:rPr>
                        <w:i/>
                        <w:color w:val="4C4D4F"/>
                        <w:sz w:val="14"/>
                      </w:rPr>
                      <w:t>Report</w:t>
                    </w:r>
                  </w:p>
                </w:txbxContent>
              </v:textbox>
              <w10:wrap type="none"/>
            </v:shape>
            <w10:wrap type="none"/>
          </v:group>
        </w:pict>
      </w:r>
      <w:r>
        <w:rPr>
          <w:color w:val="231F20"/>
          <w:sz w:val="14"/>
        </w:rPr>
        <w:t>Index</w:t>
      </w:r>
      <w:r>
        <w:rPr>
          <w:color w:val="231F20"/>
          <w:spacing w:val="-36"/>
          <w:sz w:val="14"/>
        </w:rPr>
        <w:t> </w:t>
      </w:r>
      <w:r>
        <w:rPr>
          <w:color w:val="231F20"/>
          <w:sz w:val="14"/>
        </w:rPr>
        <w:t>160</w:t>
      </w:r>
    </w:p>
    <w:p>
      <w:pPr>
        <w:spacing w:before="138"/>
        <w:ind w:left="2366" w:right="0" w:firstLine="0"/>
        <w:jc w:val="center"/>
        <w:rPr>
          <w:sz w:val="14"/>
        </w:rPr>
      </w:pPr>
      <w:r>
        <w:rPr>
          <w:color w:val="231F20"/>
          <w:sz w:val="14"/>
        </w:rPr>
        <w:t>150</w:t>
      </w:r>
    </w:p>
    <w:p>
      <w:pPr>
        <w:pStyle w:val="BodyText"/>
        <w:spacing w:before="1"/>
        <w:rPr>
          <w:sz w:val="16"/>
        </w:rPr>
      </w:pPr>
    </w:p>
    <w:p>
      <w:pPr>
        <w:spacing w:before="0"/>
        <w:ind w:left="2366" w:right="0" w:firstLine="0"/>
        <w:jc w:val="center"/>
        <w:rPr>
          <w:sz w:val="14"/>
        </w:rPr>
      </w:pPr>
      <w:r>
        <w:rPr>
          <w:color w:val="231F20"/>
          <w:sz w:val="14"/>
        </w:rPr>
        <w:t>140</w:t>
      </w:r>
    </w:p>
    <w:p>
      <w:pPr>
        <w:pStyle w:val="BodyText"/>
        <w:spacing w:before="1"/>
        <w:rPr>
          <w:sz w:val="16"/>
        </w:rPr>
      </w:pPr>
    </w:p>
    <w:p>
      <w:pPr>
        <w:spacing w:before="1"/>
        <w:ind w:left="2366" w:right="0" w:firstLine="0"/>
        <w:jc w:val="center"/>
        <w:rPr>
          <w:sz w:val="14"/>
        </w:rPr>
      </w:pPr>
      <w:r>
        <w:rPr>
          <w:color w:val="231F20"/>
          <w:sz w:val="14"/>
        </w:rPr>
        <w:t>130</w:t>
      </w:r>
    </w:p>
    <w:p>
      <w:pPr>
        <w:pStyle w:val="BodyText"/>
        <w:spacing w:before="1"/>
        <w:rPr>
          <w:sz w:val="16"/>
        </w:rPr>
      </w:pPr>
    </w:p>
    <w:p>
      <w:pPr>
        <w:spacing w:before="0"/>
        <w:ind w:left="2366" w:right="0" w:firstLine="0"/>
        <w:jc w:val="center"/>
        <w:rPr>
          <w:sz w:val="14"/>
        </w:rPr>
      </w:pPr>
      <w:r>
        <w:rPr>
          <w:color w:val="231F20"/>
          <w:sz w:val="14"/>
        </w:rPr>
        <w:t>120</w:t>
      </w:r>
    </w:p>
    <w:p>
      <w:pPr>
        <w:pStyle w:val="BodyText"/>
        <w:spacing w:before="2"/>
        <w:rPr>
          <w:sz w:val="16"/>
        </w:rPr>
      </w:pPr>
    </w:p>
    <w:p>
      <w:pPr>
        <w:spacing w:before="0"/>
        <w:ind w:left="2366" w:right="0" w:firstLine="0"/>
        <w:jc w:val="center"/>
        <w:rPr>
          <w:sz w:val="14"/>
        </w:rPr>
      </w:pPr>
      <w:r>
        <w:rPr>
          <w:color w:val="231F20"/>
          <w:sz w:val="14"/>
        </w:rPr>
        <w:t>110</w:t>
      </w:r>
    </w:p>
    <w:p>
      <w:pPr>
        <w:pStyle w:val="BodyText"/>
        <w:spacing w:before="1"/>
        <w:rPr>
          <w:sz w:val="16"/>
        </w:rPr>
      </w:pPr>
    </w:p>
    <w:p>
      <w:pPr>
        <w:spacing w:before="1"/>
        <w:ind w:left="2366" w:right="0" w:firstLine="0"/>
        <w:jc w:val="center"/>
        <w:rPr>
          <w:sz w:val="14"/>
        </w:rPr>
      </w:pPr>
      <w:r>
        <w:rPr>
          <w:color w:val="231F20"/>
          <w:sz w:val="14"/>
        </w:rPr>
        <w:t>100</w:t>
      </w:r>
    </w:p>
    <w:p>
      <w:pPr>
        <w:pStyle w:val="BodyText"/>
        <w:spacing w:before="1"/>
        <w:rPr>
          <w:sz w:val="16"/>
        </w:rPr>
      </w:pPr>
    </w:p>
    <w:p>
      <w:pPr>
        <w:spacing w:before="0"/>
        <w:ind w:left="2444" w:right="0" w:firstLine="0"/>
        <w:jc w:val="center"/>
        <w:rPr>
          <w:sz w:val="14"/>
        </w:rPr>
      </w:pPr>
      <w:r>
        <w:rPr>
          <w:color w:val="231F20"/>
          <w:sz w:val="14"/>
        </w:rPr>
        <w:t>90</w:t>
      </w:r>
    </w:p>
    <w:p>
      <w:pPr>
        <w:pStyle w:val="BodyText"/>
        <w:spacing w:before="2"/>
        <w:rPr>
          <w:sz w:val="16"/>
        </w:rPr>
      </w:pPr>
    </w:p>
    <w:p>
      <w:pPr>
        <w:spacing w:line="143" w:lineRule="exact" w:before="0"/>
        <w:ind w:left="2444" w:right="0" w:firstLine="0"/>
        <w:jc w:val="center"/>
        <w:rPr>
          <w:sz w:val="14"/>
        </w:rPr>
      </w:pPr>
      <w:r>
        <w:rPr>
          <w:color w:val="231F20"/>
          <w:sz w:val="14"/>
        </w:rPr>
        <w:t>80</w:t>
      </w:r>
    </w:p>
    <w:p>
      <w:pPr>
        <w:spacing w:line="143" w:lineRule="exact" w:before="0"/>
        <w:ind w:left="1674" w:right="0" w:firstLine="0"/>
        <w:jc w:val="left"/>
        <w:rPr>
          <w:sz w:val="14"/>
        </w:rPr>
      </w:pPr>
      <w:r>
        <w:rPr>
          <w:color w:val="231F20"/>
          <w:sz w:val="14"/>
        </w:rPr>
        <w:t>Jan</w:t>
      </w:r>
      <w:r>
        <w:rPr>
          <w:color w:val="231F20"/>
          <w:spacing w:val="12"/>
          <w:sz w:val="14"/>
        </w:rPr>
        <w:t> </w:t>
      </w:r>
      <w:r>
        <w:rPr>
          <w:color w:val="231F20"/>
          <w:sz w:val="14"/>
        </w:rPr>
        <w:t>Feb</w:t>
      </w:r>
      <w:r>
        <w:rPr>
          <w:color w:val="231F20"/>
          <w:spacing w:val="17"/>
          <w:sz w:val="14"/>
        </w:rPr>
        <w:t> </w:t>
      </w:r>
      <w:r>
        <w:rPr>
          <w:color w:val="231F20"/>
          <w:sz w:val="14"/>
        </w:rPr>
        <w:t>Mar</w:t>
      </w:r>
      <w:r>
        <w:rPr>
          <w:color w:val="231F20"/>
          <w:spacing w:val="48"/>
          <w:sz w:val="14"/>
        </w:rPr>
        <w:t> </w:t>
      </w:r>
      <w:r>
        <w:rPr>
          <w:color w:val="231F20"/>
          <w:sz w:val="14"/>
        </w:rPr>
        <w:t>Apr</w:t>
      </w:r>
      <w:r>
        <w:rPr>
          <w:color w:val="231F20"/>
          <w:spacing w:val="26"/>
          <w:sz w:val="14"/>
        </w:rPr>
        <w:t> </w:t>
      </w:r>
      <w:r>
        <w:rPr>
          <w:color w:val="231F20"/>
          <w:sz w:val="14"/>
        </w:rPr>
        <w:t>May</w:t>
      </w:r>
      <w:r>
        <w:rPr>
          <w:color w:val="231F20"/>
          <w:spacing w:val="32"/>
          <w:sz w:val="14"/>
        </w:rPr>
        <w:t> </w:t>
      </w:r>
      <w:r>
        <w:rPr>
          <w:color w:val="231F20"/>
          <w:sz w:val="14"/>
        </w:rPr>
        <w:t>Jun</w:t>
      </w:r>
      <w:r>
        <w:rPr>
          <w:color w:val="231F20"/>
          <w:spacing w:val="65"/>
          <w:sz w:val="14"/>
        </w:rPr>
        <w:t> </w:t>
      </w:r>
      <w:r>
        <w:rPr>
          <w:color w:val="231F20"/>
          <w:sz w:val="14"/>
        </w:rPr>
        <w:t>Jul</w:t>
      </w:r>
      <w:r>
        <w:rPr>
          <w:color w:val="231F20"/>
          <w:spacing w:val="68"/>
          <w:sz w:val="14"/>
        </w:rPr>
        <w:t> </w:t>
      </w:r>
      <w:r>
        <w:rPr>
          <w:color w:val="231F20"/>
          <w:sz w:val="14"/>
        </w:rPr>
        <w:t>Aug</w:t>
      </w:r>
      <w:r>
        <w:rPr>
          <w:color w:val="231F20"/>
          <w:spacing w:val="31"/>
          <w:sz w:val="14"/>
        </w:rPr>
        <w:t> </w:t>
      </w:r>
      <w:r>
        <w:rPr>
          <w:color w:val="231F20"/>
          <w:sz w:val="14"/>
        </w:rPr>
        <w:t>Sep</w:t>
      </w:r>
      <w:r>
        <w:rPr>
          <w:color w:val="231F20"/>
          <w:spacing w:val="32"/>
          <w:sz w:val="14"/>
        </w:rPr>
        <w:t> </w:t>
      </w:r>
      <w:r>
        <w:rPr>
          <w:color w:val="231F20"/>
          <w:sz w:val="14"/>
        </w:rPr>
        <w:t>Oct</w:t>
      </w:r>
      <w:r>
        <w:rPr>
          <w:color w:val="231F20"/>
          <w:spacing w:val="42"/>
          <w:sz w:val="14"/>
        </w:rPr>
        <w:t> </w:t>
      </w:r>
      <w:r>
        <w:rPr>
          <w:color w:val="231F20"/>
          <w:sz w:val="14"/>
        </w:rPr>
        <w:t>Nov</w:t>
      </w:r>
      <w:r>
        <w:rPr>
          <w:color w:val="231F20"/>
          <w:spacing w:val="20"/>
          <w:sz w:val="14"/>
        </w:rPr>
        <w:t> </w:t>
      </w:r>
      <w:r>
        <w:rPr>
          <w:color w:val="231F20"/>
          <w:sz w:val="14"/>
        </w:rPr>
        <w:t>Dec</w:t>
      </w:r>
      <w:r>
        <w:rPr>
          <w:color w:val="231F20"/>
          <w:spacing w:val="43"/>
          <w:sz w:val="14"/>
        </w:rPr>
        <w:t> </w:t>
      </w:r>
      <w:r>
        <w:rPr>
          <w:color w:val="231F20"/>
          <w:sz w:val="14"/>
        </w:rPr>
        <w:t>Jan</w:t>
      </w:r>
      <w:r>
        <w:rPr>
          <w:color w:val="231F20"/>
          <w:spacing w:val="49"/>
          <w:sz w:val="14"/>
        </w:rPr>
        <w:t> </w:t>
      </w:r>
      <w:r>
        <w:rPr>
          <w:color w:val="231F20"/>
          <w:sz w:val="14"/>
        </w:rPr>
        <w:t>Feb</w:t>
      </w:r>
      <w:r>
        <w:rPr>
          <w:color w:val="231F20"/>
          <w:spacing w:val="8"/>
          <w:sz w:val="14"/>
        </w:rPr>
        <w:t> </w:t>
      </w:r>
      <w:r>
        <w:rPr>
          <w:color w:val="231F20"/>
          <w:sz w:val="14"/>
        </w:rPr>
        <w:t>Mar</w:t>
      </w:r>
      <w:r>
        <w:rPr>
          <w:color w:val="231F20"/>
          <w:spacing w:val="48"/>
          <w:sz w:val="14"/>
        </w:rPr>
        <w:t> </w:t>
      </w:r>
      <w:r>
        <w:rPr>
          <w:color w:val="231F20"/>
          <w:sz w:val="14"/>
        </w:rPr>
        <w:t>Apr</w:t>
      </w:r>
    </w:p>
    <w:p>
      <w:pPr>
        <w:tabs>
          <w:tab w:pos="5984" w:val="left" w:leader="none"/>
        </w:tabs>
        <w:spacing w:before="29"/>
        <w:ind w:left="3507" w:right="0" w:firstLine="0"/>
        <w:jc w:val="left"/>
        <w:rPr>
          <w:sz w:val="14"/>
        </w:rPr>
      </w:pPr>
      <w:r>
        <w:rPr>
          <w:color w:val="231F20"/>
          <w:sz w:val="14"/>
        </w:rPr>
        <w:t>2012</w:t>
        <w:tab/>
        <w:t>2013</w:t>
      </w:r>
    </w:p>
    <w:p>
      <w:pPr>
        <w:tabs>
          <w:tab w:pos="2787" w:val="left" w:leader="none"/>
          <w:tab w:pos="3999" w:val="left" w:leader="none"/>
          <w:tab w:pos="4977" w:val="left" w:leader="none"/>
          <w:tab w:pos="5775" w:val="left" w:leader="none"/>
        </w:tabs>
        <w:spacing w:before="113"/>
        <w:ind w:left="1924" w:right="0" w:firstLine="0"/>
        <w:jc w:val="left"/>
        <w:rPr>
          <w:sz w:val="14"/>
        </w:rPr>
      </w:pPr>
      <w:r>
        <w:rPr/>
        <w:pict>
          <v:line style="position:absolute;mso-position-horizontal-relative:page;mso-position-vertical-relative:paragraph;z-index:15745536" from="87.625pt,9.590924pt" to="98.125pt,9.590924pt" stroked="true" strokeweight="1.25pt" strokecolor="#c5271c">
            <v:stroke dashstyle="solid"/>
            <w10:wrap type="none"/>
          </v:line>
        </w:pict>
      </w:r>
      <w:r>
        <w:rPr/>
        <w:pict>
          <v:line style="position:absolute;mso-position-horizontal-relative:page;mso-position-vertical-relative:paragraph;z-index:-18486784" from="130.625pt,9.590924pt" to="141.125pt,9.590924pt" stroked="true" strokeweight="1.25pt" strokecolor="#00aeef">
            <v:stroke dashstyle="solid"/>
            <w10:wrap type="none"/>
          </v:line>
        </w:pict>
      </w:r>
      <w:r>
        <w:rPr/>
        <w:pict>
          <v:line style="position:absolute;mso-position-horizontal-relative:page;mso-position-vertical-relative:paragraph;z-index:-18486272" from="191.225006pt,9.590924pt" to="201.725006pt,9.590924pt" stroked="true" strokeweight="1.25pt" strokecolor="#20963e">
            <v:stroke dashstyle="solid"/>
            <w10:wrap type="none"/>
          </v:line>
        </w:pict>
      </w:r>
      <w:r>
        <w:rPr/>
        <w:pict>
          <v:line style="position:absolute;mso-position-horizontal-relative:page;mso-position-vertical-relative:paragraph;z-index:-18485760" from="239.824997pt,9.590924pt" to="250.324997pt,9.590924pt" stroked="true" strokeweight="1.25pt" strokecolor="#ffcb04">
            <v:stroke dashstyle="solid"/>
            <w10:wrap type="none"/>
          </v:line>
        </w:pict>
      </w:r>
      <w:r>
        <w:rPr/>
        <w:pict>
          <v:line style="position:absolute;mso-position-horizontal-relative:page;mso-position-vertical-relative:paragraph;z-index:-18485248" from="280.024994pt,9.590924pt" to="290.524994pt,9.590924pt" stroked="true" strokeweight="1.25pt" strokecolor="#3e2680">
            <v:stroke dashstyle="solid"/>
            <w10:wrap type="none"/>
          </v:line>
        </w:pict>
      </w:r>
      <w:r>
        <w:rPr>
          <w:color w:val="4C4D4F"/>
          <w:sz w:val="14"/>
        </w:rPr>
        <w:t>Canada</w:t>
        <w:tab/>
      </w:r>
      <w:r>
        <w:rPr>
          <w:color w:val="4C4D4F"/>
          <w:spacing w:val="-1"/>
          <w:sz w:val="14"/>
        </w:rPr>
        <w:t>United</w:t>
      </w:r>
      <w:r>
        <w:rPr>
          <w:color w:val="4C4D4F"/>
          <w:spacing w:val="-9"/>
          <w:sz w:val="14"/>
        </w:rPr>
        <w:t> </w:t>
      </w:r>
      <w:r>
        <w:rPr>
          <w:color w:val="4C4D4F"/>
          <w:spacing w:val="-1"/>
          <w:sz w:val="14"/>
        </w:rPr>
        <w:t>States</w:t>
        <w:tab/>
      </w:r>
      <w:r>
        <w:rPr>
          <w:color w:val="4C4D4F"/>
          <w:w w:val="95"/>
          <w:sz w:val="14"/>
        </w:rPr>
        <w:t>Euro</w:t>
      </w:r>
      <w:r>
        <w:rPr>
          <w:color w:val="4C4D4F"/>
          <w:spacing w:val="-6"/>
          <w:w w:val="95"/>
          <w:sz w:val="14"/>
        </w:rPr>
        <w:t> </w:t>
      </w:r>
      <w:r>
        <w:rPr>
          <w:color w:val="4C4D4F"/>
          <w:w w:val="95"/>
          <w:sz w:val="14"/>
        </w:rPr>
        <w:t>area</w:t>
        <w:tab/>
      </w:r>
      <w:r>
        <w:rPr>
          <w:color w:val="4C4D4F"/>
          <w:sz w:val="14"/>
        </w:rPr>
        <w:t>Japan</w:t>
        <w:tab/>
        <w:t>United</w:t>
      </w:r>
      <w:r>
        <w:rPr>
          <w:color w:val="4C4D4F"/>
          <w:spacing w:val="19"/>
          <w:sz w:val="14"/>
        </w:rPr>
        <w:t> </w:t>
      </w:r>
      <w:r>
        <w:rPr>
          <w:color w:val="4C4D4F"/>
          <w:sz w:val="14"/>
        </w:rPr>
        <w:t>Kingdom</w:t>
      </w:r>
    </w:p>
    <w:p>
      <w:pPr>
        <w:tabs>
          <w:tab w:pos="5759" w:val="left" w:leader="none"/>
        </w:tabs>
        <w:spacing w:before="137"/>
        <w:ind w:left="820" w:right="0" w:firstLine="0"/>
        <w:jc w:val="left"/>
        <w:rPr>
          <w:sz w:val="14"/>
        </w:rPr>
      </w:pPr>
      <w:r>
        <w:rPr>
          <w:color w:val="4C4D4F"/>
          <w:sz w:val="14"/>
        </w:rPr>
        <w:t>Source:</w:t>
      </w:r>
      <w:r>
        <w:rPr>
          <w:color w:val="4C4D4F"/>
          <w:spacing w:val="4"/>
          <w:sz w:val="14"/>
        </w:rPr>
        <w:t> </w:t>
      </w:r>
      <w:r>
        <w:rPr>
          <w:color w:val="4C4D4F"/>
          <w:sz w:val="14"/>
        </w:rPr>
        <w:t>Bloomberg</w:t>
        <w:tab/>
        <w:t>Last</w:t>
      </w:r>
      <w:r>
        <w:rPr>
          <w:color w:val="4C4D4F"/>
          <w:spacing w:val="-1"/>
          <w:sz w:val="14"/>
        </w:rPr>
        <w:t> </w:t>
      </w:r>
      <w:r>
        <w:rPr>
          <w:color w:val="4C4D4F"/>
          <w:sz w:val="14"/>
        </w:rPr>
        <w:t>observation: 12</w:t>
      </w:r>
      <w:r>
        <w:rPr>
          <w:color w:val="4C4D4F"/>
          <w:spacing w:val="-1"/>
          <w:sz w:val="14"/>
        </w:rPr>
        <w:t> </w:t>
      </w:r>
      <w:r>
        <w:rPr>
          <w:color w:val="4C4D4F"/>
          <w:sz w:val="14"/>
        </w:rPr>
        <w:t>April</w:t>
      </w:r>
      <w:r>
        <w:rPr>
          <w:color w:val="4C4D4F"/>
          <w:spacing w:val="-1"/>
          <w:sz w:val="14"/>
        </w:rPr>
        <w:t> </w:t>
      </w:r>
      <w:r>
        <w:rPr>
          <w:color w:val="4C4D4F"/>
          <w:sz w:val="14"/>
        </w:rPr>
        <w:t>2013</w:t>
      </w:r>
    </w:p>
    <w:p>
      <w:pPr>
        <w:pStyle w:val="BodyText"/>
        <w:spacing w:before="7"/>
        <w:rPr>
          <w:sz w:val="11"/>
        </w:rPr>
      </w:pPr>
      <w:r>
        <w:rPr/>
        <w:pict>
          <v:shape style="position:absolute;margin-left:45pt;margin-top:7.882576pt;width:344pt;height:.1pt;mso-position-horizontal-relative:page;mso-position-vertical-relative:paragraph;z-index:-15713280;mso-wrap-distance-left:0;mso-wrap-distance-right:0" id="docshape107" coordorigin="900,158" coordsize="6880,0" path="m900,158l7780,158e" filled="false" stroked="true" strokeweight=".75pt" strokecolor="#004f5a">
            <v:path arrowok="t"/>
            <v:stroke dashstyle="solid"/>
            <w10:wrap type="topAndBottom"/>
          </v:shape>
        </w:pict>
      </w:r>
    </w:p>
    <w:p>
      <w:pPr>
        <w:pStyle w:val="BodyText"/>
        <w:spacing w:before="5"/>
        <w:rPr>
          <w:sz w:val="8"/>
        </w:rPr>
      </w:pPr>
    </w:p>
    <w:p>
      <w:pPr>
        <w:spacing w:after="0"/>
        <w:rPr>
          <w:sz w:val="8"/>
        </w:rPr>
        <w:sectPr>
          <w:pgSz w:w="12240" w:h="15840"/>
          <w:pgMar w:top="0" w:bottom="0" w:left="80" w:right="780"/>
        </w:sectPr>
      </w:pPr>
    </w:p>
    <w:p>
      <w:pPr>
        <w:pStyle w:val="BodyText"/>
        <w:spacing w:line="249" w:lineRule="auto" w:before="103"/>
        <w:ind w:left="820"/>
      </w:pPr>
      <w:r>
        <w:rPr/>
        <w:pict>
          <v:group style="position:absolute;margin-left:421.839996pt;margin-top:0pt;width:190.2pt;height:792pt;mso-position-horizontal-relative:page;mso-position-vertical-relative:page;z-index:-18488320" id="docshapegroup108" coordorigin="8437,0" coordsize="3804,15840">
            <v:shape style="position:absolute;left:8436;top:12618;width:3164;height:90" id="docshape109" coordorigin="8437,12618" coordsize="3164,90" path="m11518,12618l11518,12708,11600,12663,11518,12618xm8518,12618l8437,12663,8518,12708,8518,12618xe" filled="true" fillcolor="#5395a0" stroked="false">
              <v:path arrowok="t"/>
              <v:fill type="solid"/>
            </v:shape>
            <v:rect style="position:absolute;left:11400;top:0;width:840;height:15840" id="docshape110" filled="true" fillcolor="#ffffff" stroked="false">
              <v:fill type="solid"/>
            </v:rect>
            <w10:wrap type="none"/>
          </v:group>
        </w:pict>
      </w:r>
      <w:r>
        <w:rPr>
          <w:color w:val="4C4D4F"/>
        </w:rPr>
        <w:t>In</w:t>
      </w:r>
      <w:r>
        <w:rPr>
          <w:color w:val="4C4D4F"/>
          <w:spacing w:val="4"/>
        </w:rPr>
        <w:t> </w:t>
      </w:r>
      <w:r>
        <w:rPr>
          <w:color w:val="4C4D4F"/>
        </w:rPr>
        <w:t>the</w:t>
      </w:r>
      <w:r>
        <w:rPr>
          <w:color w:val="4C4D4F"/>
          <w:spacing w:val="5"/>
        </w:rPr>
        <w:t> </w:t>
      </w:r>
      <w:r>
        <w:rPr>
          <w:color w:val="4C4D4F"/>
        </w:rPr>
        <w:t>United</w:t>
      </w:r>
      <w:r>
        <w:rPr>
          <w:color w:val="4C4D4F"/>
          <w:spacing w:val="4"/>
        </w:rPr>
        <w:t> </w:t>
      </w:r>
      <w:r>
        <w:rPr>
          <w:color w:val="4C4D4F"/>
        </w:rPr>
        <w:t>States,</w:t>
      </w:r>
      <w:r>
        <w:rPr>
          <w:color w:val="4C4D4F"/>
          <w:spacing w:val="5"/>
        </w:rPr>
        <w:t> </w:t>
      </w:r>
      <w:r>
        <w:rPr>
          <w:color w:val="4C4D4F"/>
        </w:rPr>
        <w:t>financial</w:t>
      </w:r>
      <w:r>
        <w:rPr>
          <w:color w:val="4C4D4F"/>
          <w:spacing w:val="4"/>
        </w:rPr>
        <w:t> </w:t>
      </w:r>
      <w:r>
        <w:rPr>
          <w:color w:val="4C4D4F"/>
        </w:rPr>
        <w:t>conditions</w:t>
      </w:r>
      <w:r>
        <w:rPr>
          <w:color w:val="4C4D4F"/>
          <w:spacing w:val="5"/>
        </w:rPr>
        <w:t> </w:t>
      </w:r>
      <w:r>
        <w:rPr>
          <w:color w:val="4C4D4F"/>
        </w:rPr>
        <w:t>have</w:t>
      </w:r>
      <w:r>
        <w:rPr>
          <w:color w:val="4C4D4F"/>
          <w:spacing w:val="4"/>
        </w:rPr>
        <w:t> </w:t>
      </w:r>
      <w:r>
        <w:rPr>
          <w:color w:val="4C4D4F"/>
        </w:rPr>
        <w:t>remained</w:t>
      </w:r>
      <w:r>
        <w:rPr>
          <w:color w:val="4C4D4F"/>
          <w:spacing w:val="5"/>
        </w:rPr>
        <w:t> </w:t>
      </w:r>
      <w:r>
        <w:rPr>
          <w:color w:val="4C4D4F"/>
        </w:rPr>
        <w:t>highly</w:t>
      </w:r>
      <w:r>
        <w:rPr>
          <w:color w:val="4C4D4F"/>
          <w:spacing w:val="4"/>
        </w:rPr>
        <w:t> </w:t>
      </w:r>
      <w:r>
        <w:rPr>
          <w:color w:val="4C4D4F"/>
        </w:rPr>
        <w:t>stimulative.</w:t>
      </w:r>
      <w:r>
        <w:rPr>
          <w:color w:val="4C4D4F"/>
          <w:spacing w:val="1"/>
        </w:rPr>
        <w:t> </w:t>
      </w:r>
      <w:r>
        <w:rPr>
          <w:color w:val="4C4D4F"/>
        </w:rPr>
        <w:t>Monetary</w:t>
      </w:r>
      <w:r>
        <w:rPr>
          <w:color w:val="4C4D4F"/>
          <w:spacing w:val="12"/>
        </w:rPr>
        <w:t> </w:t>
      </w:r>
      <w:r>
        <w:rPr>
          <w:color w:val="4C4D4F"/>
        </w:rPr>
        <w:t>policy,</w:t>
      </w:r>
      <w:r>
        <w:rPr>
          <w:color w:val="4C4D4F"/>
          <w:spacing w:val="12"/>
        </w:rPr>
        <w:t> </w:t>
      </w:r>
      <w:r>
        <w:rPr>
          <w:color w:val="4C4D4F"/>
        </w:rPr>
        <w:t>combined</w:t>
      </w:r>
      <w:r>
        <w:rPr>
          <w:color w:val="4C4D4F"/>
          <w:spacing w:val="13"/>
        </w:rPr>
        <w:t> </w:t>
      </w:r>
      <w:r>
        <w:rPr>
          <w:color w:val="4C4D4F"/>
        </w:rPr>
        <w:t>with</w:t>
      </w:r>
      <w:r>
        <w:rPr>
          <w:color w:val="4C4D4F"/>
          <w:spacing w:val="12"/>
        </w:rPr>
        <w:t> </w:t>
      </w:r>
      <w:r>
        <w:rPr>
          <w:color w:val="4C4D4F"/>
        </w:rPr>
        <w:t>signs</w:t>
      </w:r>
      <w:r>
        <w:rPr>
          <w:color w:val="4C4D4F"/>
          <w:spacing w:val="13"/>
        </w:rPr>
        <w:t> </w:t>
      </w:r>
      <w:r>
        <w:rPr>
          <w:color w:val="4C4D4F"/>
        </w:rPr>
        <w:t>of</w:t>
      </w:r>
      <w:r>
        <w:rPr>
          <w:color w:val="4C4D4F"/>
          <w:spacing w:val="12"/>
        </w:rPr>
        <w:t> </w:t>
      </w:r>
      <w:r>
        <w:rPr>
          <w:color w:val="4C4D4F"/>
        </w:rPr>
        <w:t>strengthening</w:t>
      </w:r>
      <w:r>
        <w:rPr>
          <w:color w:val="4C4D4F"/>
          <w:spacing w:val="13"/>
        </w:rPr>
        <w:t> </w:t>
      </w:r>
      <w:r>
        <w:rPr>
          <w:color w:val="4C4D4F"/>
        </w:rPr>
        <w:t>private</w:t>
      </w:r>
      <w:r>
        <w:rPr>
          <w:color w:val="4C4D4F"/>
          <w:spacing w:val="12"/>
        </w:rPr>
        <w:t> </w:t>
      </w:r>
      <w:r>
        <w:rPr>
          <w:color w:val="4C4D4F"/>
        </w:rPr>
        <w:t>demand,</w:t>
      </w:r>
      <w:r>
        <w:rPr>
          <w:color w:val="4C4D4F"/>
          <w:spacing w:val="13"/>
        </w:rPr>
        <w:t> </w:t>
      </w:r>
      <w:r>
        <w:rPr>
          <w:color w:val="4C4D4F"/>
        </w:rPr>
        <w:t>has</w:t>
      </w:r>
      <w:r>
        <w:rPr>
          <w:color w:val="4C4D4F"/>
          <w:spacing w:val="-53"/>
        </w:rPr>
        <w:t> </w:t>
      </w:r>
      <w:r>
        <w:rPr>
          <w:color w:val="4C4D4F"/>
        </w:rPr>
        <w:t>supported</w:t>
      </w:r>
      <w:r>
        <w:rPr>
          <w:color w:val="4C4D4F"/>
          <w:spacing w:val="16"/>
        </w:rPr>
        <w:t> </w:t>
      </w:r>
      <w:r>
        <w:rPr>
          <w:color w:val="4C4D4F"/>
        </w:rPr>
        <w:t>market</w:t>
      </w:r>
      <w:r>
        <w:rPr>
          <w:color w:val="4C4D4F"/>
          <w:spacing w:val="17"/>
        </w:rPr>
        <w:t> </w:t>
      </w:r>
      <w:r>
        <w:rPr>
          <w:color w:val="4C4D4F"/>
        </w:rPr>
        <w:t>confidence.</w:t>
      </w:r>
      <w:r>
        <w:rPr>
          <w:color w:val="4C4D4F"/>
          <w:spacing w:val="16"/>
        </w:rPr>
        <w:t> </w:t>
      </w:r>
      <w:r>
        <w:rPr>
          <w:color w:val="4C4D4F"/>
        </w:rPr>
        <w:t>While</w:t>
      </w:r>
      <w:r>
        <w:rPr>
          <w:color w:val="4C4D4F"/>
          <w:spacing w:val="17"/>
        </w:rPr>
        <w:t> </w:t>
      </w:r>
      <w:r>
        <w:rPr>
          <w:color w:val="4C4D4F"/>
        </w:rPr>
        <w:t>yields</w:t>
      </w:r>
      <w:r>
        <w:rPr>
          <w:color w:val="4C4D4F"/>
          <w:spacing w:val="16"/>
        </w:rPr>
        <w:t> </w:t>
      </w:r>
      <w:r>
        <w:rPr>
          <w:color w:val="4C4D4F"/>
        </w:rPr>
        <w:t>on</w:t>
      </w:r>
      <w:r>
        <w:rPr>
          <w:color w:val="4C4D4F"/>
          <w:spacing w:val="17"/>
        </w:rPr>
        <w:t> </w:t>
      </w:r>
      <w:r>
        <w:rPr>
          <w:color w:val="4C4D4F"/>
        </w:rPr>
        <w:t>long-term</w:t>
      </w:r>
      <w:r>
        <w:rPr>
          <w:color w:val="4C4D4F"/>
          <w:spacing w:val="16"/>
        </w:rPr>
        <w:t> </w:t>
      </w:r>
      <w:r>
        <w:rPr>
          <w:color w:val="4C4D4F"/>
        </w:rPr>
        <w:t>government</w:t>
      </w:r>
      <w:r>
        <w:rPr>
          <w:color w:val="4C4D4F"/>
          <w:spacing w:val="17"/>
        </w:rPr>
        <w:t> </w:t>
      </w:r>
      <w:r>
        <w:rPr>
          <w:color w:val="4C4D4F"/>
        </w:rPr>
        <w:t>bonds</w:t>
      </w:r>
      <w:r>
        <w:rPr>
          <w:color w:val="4C4D4F"/>
          <w:spacing w:val="-53"/>
        </w:rPr>
        <w:t> </w:t>
      </w:r>
      <w:r>
        <w:rPr>
          <w:color w:val="4C4D4F"/>
        </w:rPr>
        <w:t>remain</w:t>
      </w:r>
      <w:r>
        <w:rPr>
          <w:color w:val="4C4D4F"/>
          <w:spacing w:val="1"/>
        </w:rPr>
        <w:t> </w:t>
      </w:r>
      <w:r>
        <w:rPr>
          <w:color w:val="4C4D4F"/>
        </w:rPr>
        <w:t>low,</w:t>
      </w:r>
      <w:r>
        <w:rPr>
          <w:color w:val="4C4D4F"/>
          <w:spacing w:val="2"/>
        </w:rPr>
        <w:t> </w:t>
      </w:r>
      <w:r>
        <w:rPr>
          <w:color w:val="4C4D4F"/>
        </w:rPr>
        <w:t>equity</w:t>
      </w:r>
      <w:r>
        <w:rPr>
          <w:color w:val="4C4D4F"/>
          <w:spacing w:val="1"/>
        </w:rPr>
        <w:t> </w:t>
      </w:r>
      <w:r>
        <w:rPr>
          <w:color w:val="4C4D4F"/>
        </w:rPr>
        <w:t>prices</w:t>
      </w:r>
      <w:r>
        <w:rPr>
          <w:color w:val="4C4D4F"/>
          <w:spacing w:val="2"/>
        </w:rPr>
        <w:t> </w:t>
      </w:r>
      <w:r>
        <w:rPr>
          <w:color w:val="4C4D4F"/>
        </w:rPr>
        <w:t>have</w:t>
      </w:r>
      <w:r>
        <w:rPr>
          <w:color w:val="4C4D4F"/>
          <w:spacing w:val="1"/>
        </w:rPr>
        <w:t> </w:t>
      </w:r>
      <w:r>
        <w:rPr>
          <w:color w:val="4C4D4F"/>
        </w:rPr>
        <w:t>reached</w:t>
      </w:r>
      <w:r>
        <w:rPr>
          <w:color w:val="4C4D4F"/>
          <w:spacing w:val="2"/>
        </w:rPr>
        <w:t> </w:t>
      </w:r>
      <w:r>
        <w:rPr>
          <w:color w:val="4C4D4F"/>
        </w:rPr>
        <w:t>record-high</w:t>
      </w:r>
      <w:r>
        <w:rPr>
          <w:color w:val="4C4D4F"/>
          <w:spacing w:val="2"/>
        </w:rPr>
        <w:t> </w:t>
      </w:r>
      <w:r>
        <w:rPr>
          <w:color w:val="4C4D4F"/>
        </w:rPr>
        <w:t>levels</w:t>
      </w:r>
      <w:r>
        <w:rPr>
          <w:color w:val="4C4D4F"/>
          <w:spacing w:val="1"/>
        </w:rPr>
        <w:t> </w:t>
      </w:r>
      <w:r>
        <w:rPr>
          <w:color w:val="4C4D4F"/>
        </w:rPr>
        <w:t>(Chart</w:t>
      </w:r>
      <w:r>
        <w:rPr>
          <w:color w:val="4C4D4F"/>
          <w:spacing w:val="2"/>
        </w:rPr>
        <w:t> </w:t>
      </w:r>
      <w:r>
        <w:rPr>
          <w:color w:val="4C4D4F"/>
        </w:rPr>
        <w:t>4).</w:t>
      </w:r>
    </w:p>
    <w:p>
      <w:pPr>
        <w:pStyle w:val="BodyText"/>
        <w:spacing w:line="249" w:lineRule="auto" w:before="3"/>
        <w:ind w:left="820"/>
      </w:pPr>
      <w:r>
        <w:rPr>
          <w:color w:val="4C4D4F"/>
        </w:rPr>
        <w:t>Corporate</w:t>
      </w:r>
      <w:r>
        <w:rPr>
          <w:color w:val="4C4D4F"/>
          <w:spacing w:val="10"/>
        </w:rPr>
        <w:t> </w:t>
      </w:r>
      <w:r>
        <w:rPr>
          <w:color w:val="4C4D4F"/>
        </w:rPr>
        <w:t>credit</w:t>
      </w:r>
      <w:r>
        <w:rPr>
          <w:color w:val="4C4D4F"/>
          <w:spacing w:val="10"/>
        </w:rPr>
        <w:t> </w:t>
      </w:r>
      <w:r>
        <w:rPr>
          <w:color w:val="4C4D4F"/>
        </w:rPr>
        <w:t>markets</w:t>
      </w:r>
      <w:r>
        <w:rPr>
          <w:color w:val="4C4D4F"/>
          <w:spacing w:val="10"/>
        </w:rPr>
        <w:t> </w:t>
      </w:r>
      <w:r>
        <w:rPr>
          <w:color w:val="4C4D4F"/>
        </w:rPr>
        <w:t>continue</w:t>
      </w:r>
      <w:r>
        <w:rPr>
          <w:color w:val="4C4D4F"/>
          <w:spacing w:val="11"/>
        </w:rPr>
        <w:t> </w:t>
      </w:r>
      <w:r>
        <w:rPr>
          <w:color w:val="4C4D4F"/>
        </w:rPr>
        <w:t>to</w:t>
      </w:r>
      <w:r>
        <w:rPr>
          <w:color w:val="4C4D4F"/>
          <w:spacing w:val="10"/>
        </w:rPr>
        <w:t> </w:t>
      </w:r>
      <w:r>
        <w:rPr>
          <w:color w:val="4C4D4F"/>
        </w:rPr>
        <w:t>be</w:t>
      </w:r>
      <w:r>
        <w:rPr>
          <w:color w:val="4C4D4F"/>
          <w:spacing w:val="10"/>
        </w:rPr>
        <w:t> </w:t>
      </w:r>
      <w:r>
        <w:rPr>
          <w:color w:val="4C4D4F"/>
        </w:rPr>
        <w:t>robust,</w:t>
      </w:r>
      <w:r>
        <w:rPr>
          <w:color w:val="4C4D4F"/>
          <w:spacing w:val="11"/>
        </w:rPr>
        <w:t> </w:t>
      </w:r>
      <w:r>
        <w:rPr>
          <w:color w:val="4C4D4F"/>
        </w:rPr>
        <w:t>and</w:t>
      </w:r>
      <w:r>
        <w:rPr>
          <w:color w:val="4C4D4F"/>
          <w:spacing w:val="10"/>
        </w:rPr>
        <w:t> </w:t>
      </w:r>
      <w:r>
        <w:rPr>
          <w:color w:val="4C4D4F"/>
        </w:rPr>
        <w:t>yields</w:t>
      </w:r>
      <w:r>
        <w:rPr>
          <w:color w:val="4C4D4F"/>
          <w:spacing w:val="10"/>
        </w:rPr>
        <w:t> </w:t>
      </w:r>
      <w:r>
        <w:rPr>
          <w:color w:val="4C4D4F"/>
        </w:rPr>
        <w:t>have</w:t>
      </w:r>
      <w:r>
        <w:rPr>
          <w:color w:val="4C4D4F"/>
          <w:spacing w:val="11"/>
        </w:rPr>
        <w:t> </w:t>
      </w:r>
      <w:r>
        <w:rPr>
          <w:color w:val="4C4D4F"/>
        </w:rPr>
        <w:t>stabilized</w:t>
      </w:r>
      <w:r>
        <w:rPr>
          <w:color w:val="4C4D4F"/>
          <w:spacing w:val="-53"/>
        </w:rPr>
        <w:t> </w:t>
      </w:r>
      <w:r>
        <w:rPr>
          <w:color w:val="4C4D4F"/>
        </w:rPr>
        <w:t>near recent record</w:t>
      </w:r>
      <w:r>
        <w:rPr>
          <w:color w:val="4C4D4F"/>
          <w:spacing w:val="1"/>
        </w:rPr>
        <w:t> </w:t>
      </w:r>
      <w:r>
        <w:rPr>
          <w:color w:val="4C4D4F"/>
        </w:rPr>
        <w:t>lows (Chart 5).</w:t>
      </w:r>
    </w:p>
    <w:p>
      <w:pPr>
        <w:pStyle w:val="BodyText"/>
        <w:spacing w:line="249" w:lineRule="auto" w:before="122"/>
        <w:ind w:left="820" w:right="333"/>
      </w:pPr>
      <w:r>
        <w:rPr>
          <w:color w:val="4C4D4F"/>
        </w:rPr>
        <w:t>Financial</w:t>
      </w:r>
      <w:r>
        <w:rPr>
          <w:color w:val="4C4D4F"/>
          <w:spacing w:val="8"/>
        </w:rPr>
        <w:t> </w:t>
      </w:r>
      <w:r>
        <w:rPr>
          <w:color w:val="4C4D4F"/>
        </w:rPr>
        <w:t>conditions</w:t>
      </w:r>
      <w:r>
        <w:rPr>
          <w:color w:val="4C4D4F"/>
          <w:spacing w:val="8"/>
        </w:rPr>
        <w:t> </w:t>
      </w:r>
      <w:r>
        <w:rPr>
          <w:color w:val="4C4D4F"/>
        </w:rPr>
        <w:t>in</w:t>
      </w:r>
      <w:r>
        <w:rPr>
          <w:color w:val="4C4D4F"/>
          <w:spacing w:val="9"/>
        </w:rPr>
        <w:t> </w:t>
      </w:r>
      <w:r>
        <w:rPr>
          <w:color w:val="4C4D4F"/>
        </w:rPr>
        <w:t>Japan</w:t>
      </w:r>
      <w:r>
        <w:rPr>
          <w:color w:val="4C4D4F"/>
          <w:spacing w:val="8"/>
        </w:rPr>
        <w:t> </w:t>
      </w:r>
      <w:r>
        <w:rPr>
          <w:color w:val="4C4D4F"/>
        </w:rPr>
        <w:t>have</w:t>
      </w:r>
      <w:r>
        <w:rPr>
          <w:color w:val="4C4D4F"/>
          <w:spacing w:val="9"/>
        </w:rPr>
        <w:t> </w:t>
      </w:r>
      <w:r>
        <w:rPr>
          <w:color w:val="4C4D4F"/>
        </w:rPr>
        <w:t>improved</w:t>
      </w:r>
      <w:r>
        <w:rPr>
          <w:color w:val="4C4D4F"/>
          <w:spacing w:val="8"/>
        </w:rPr>
        <w:t> </w:t>
      </w:r>
      <w:r>
        <w:rPr>
          <w:color w:val="4C4D4F"/>
        </w:rPr>
        <w:t>further</w:t>
      </w:r>
      <w:r>
        <w:rPr>
          <w:color w:val="4C4D4F"/>
          <w:spacing w:val="9"/>
        </w:rPr>
        <w:t> </w:t>
      </w:r>
      <w:r>
        <w:rPr>
          <w:color w:val="4C4D4F"/>
        </w:rPr>
        <w:t>since</w:t>
      </w:r>
      <w:r>
        <w:rPr>
          <w:color w:val="4C4D4F"/>
          <w:spacing w:val="8"/>
        </w:rPr>
        <w:t> </w:t>
      </w:r>
      <w:r>
        <w:rPr>
          <w:color w:val="4C4D4F"/>
        </w:rPr>
        <w:t>the</w:t>
      </w:r>
      <w:r>
        <w:rPr>
          <w:color w:val="4C4D4F"/>
          <w:spacing w:val="9"/>
        </w:rPr>
        <w:t> </w:t>
      </w:r>
      <w:r>
        <w:rPr>
          <w:color w:val="4C4D4F"/>
        </w:rPr>
        <w:t>last</w:t>
      </w:r>
      <w:r>
        <w:rPr>
          <w:color w:val="4C4D4F"/>
          <w:spacing w:val="1"/>
        </w:rPr>
        <w:t> </w:t>
      </w:r>
      <w:r>
        <w:rPr>
          <w:i/>
          <w:color w:val="4C4D4F"/>
        </w:rPr>
        <w:t>Report</w:t>
      </w:r>
      <w:r>
        <w:rPr>
          <w:color w:val="4C4D4F"/>
        </w:rPr>
        <w:t>,</w:t>
      </w:r>
      <w:r>
        <w:rPr>
          <w:color w:val="4C4D4F"/>
          <w:spacing w:val="9"/>
        </w:rPr>
        <w:t> </w:t>
      </w:r>
      <w:r>
        <w:rPr>
          <w:color w:val="4C4D4F"/>
        </w:rPr>
        <w:t>reflecting</w:t>
      </w:r>
      <w:r>
        <w:rPr>
          <w:color w:val="4C4D4F"/>
          <w:spacing w:val="9"/>
        </w:rPr>
        <w:t> </w:t>
      </w:r>
      <w:r>
        <w:rPr>
          <w:color w:val="4C4D4F"/>
        </w:rPr>
        <w:t>the</w:t>
      </w:r>
      <w:r>
        <w:rPr>
          <w:color w:val="4C4D4F"/>
          <w:spacing w:val="9"/>
        </w:rPr>
        <w:t> </w:t>
      </w:r>
      <w:r>
        <w:rPr>
          <w:color w:val="4C4D4F"/>
        </w:rPr>
        <w:t>unexpectedly</w:t>
      </w:r>
      <w:r>
        <w:rPr>
          <w:color w:val="4C4D4F"/>
          <w:spacing w:val="9"/>
        </w:rPr>
        <w:t> </w:t>
      </w:r>
      <w:r>
        <w:rPr>
          <w:color w:val="4C4D4F"/>
        </w:rPr>
        <w:t>bold</w:t>
      </w:r>
      <w:r>
        <w:rPr>
          <w:color w:val="4C4D4F"/>
          <w:spacing w:val="9"/>
        </w:rPr>
        <w:t> </w:t>
      </w:r>
      <w:r>
        <w:rPr>
          <w:color w:val="4C4D4F"/>
        </w:rPr>
        <w:t>monetary</w:t>
      </w:r>
      <w:r>
        <w:rPr>
          <w:color w:val="4C4D4F"/>
          <w:spacing w:val="9"/>
        </w:rPr>
        <w:t> </w:t>
      </w:r>
      <w:r>
        <w:rPr>
          <w:color w:val="4C4D4F"/>
        </w:rPr>
        <w:t>stimulus</w:t>
      </w:r>
      <w:r>
        <w:rPr>
          <w:color w:val="4C4D4F"/>
          <w:spacing w:val="9"/>
        </w:rPr>
        <w:t> </w:t>
      </w:r>
      <w:r>
        <w:rPr>
          <w:color w:val="4C4D4F"/>
        </w:rPr>
        <w:t>measures</w:t>
      </w:r>
      <w:r>
        <w:rPr>
          <w:color w:val="4C4D4F"/>
          <w:spacing w:val="1"/>
        </w:rPr>
        <w:t> </w:t>
      </w:r>
      <w:r>
        <w:rPr>
          <w:color w:val="4C4D4F"/>
        </w:rPr>
        <w:t>that</w:t>
      </w:r>
      <w:r>
        <w:rPr>
          <w:color w:val="4C4D4F"/>
          <w:spacing w:val="7"/>
        </w:rPr>
        <w:t> </w:t>
      </w:r>
      <w:r>
        <w:rPr>
          <w:color w:val="4C4D4F"/>
        </w:rPr>
        <w:t>were</w:t>
      </w:r>
      <w:r>
        <w:rPr>
          <w:color w:val="4C4D4F"/>
          <w:spacing w:val="7"/>
        </w:rPr>
        <w:t> </w:t>
      </w:r>
      <w:r>
        <w:rPr>
          <w:color w:val="4C4D4F"/>
        </w:rPr>
        <w:t>announced</w:t>
      </w:r>
      <w:r>
        <w:rPr>
          <w:color w:val="4C4D4F"/>
          <w:spacing w:val="8"/>
        </w:rPr>
        <w:t> </w:t>
      </w:r>
      <w:r>
        <w:rPr>
          <w:color w:val="4C4D4F"/>
        </w:rPr>
        <w:t>recently.</w:t>
      </w:r>
      <w:r>
        <w:rPr>
          <w:color w:val="4C4D4F"/>
          <w:spacing w:val="7"/>
        </w:rPr>
        <w:t> </w:t>
      </w:r>
      <w:r>
        <w:rPr>
          <w:color w:val="4C4D4F"/>
        </w:rPr>
        <w:t>Japanese</w:t>
      </w:r>
      <w:r>
        <w:rPr>
          <w:color w:val="4C4D4F"/>
          <w:spacing w:val="7"/>
        </w:rPr>
        <w:t> </w:t>
      </w:r>
      <w:r>
        <w:rPr>
          <w:color w:val="4C4D4F"/>
        </w:rPr>
        <w:t>equity</w:t>
      </w:r>
      <w:r>
        <w:rPr>
          <w:color w:val="4C4D4F"/>
          <w:spacing w:val="8"/>
        </w:rPr>
        <w:t> </w:t>
      </w:r>
      <w:r>
        <w:rPr>
          <w:color w:val="4C4D4F"/>
        </w:rPr>
        <w:t>prices</w:t>
      </w:r>
      <w:r>
        <w:rPr>
          <w:color w:val="4C4D4F"/>
          <w:spacing w:val="7"/>
        </w:rPr>
        <w:t> </w:t>
      </w:r>
      <w:r>
        <w:rPr>
          <w:color w:val="4C4D4F"/>
        </w:rPr>
        <w:t>have</w:t>
      </w:r>
      <w:r>
        <w:rPr>
          <w:color w:val="4C4D4F"/>
          <w:spacing w:val="8"/>
        </w:rPr>
        <w:t> </w:t>
      </w:r>
      <w:r>
        <w:rPr>
          <w:color w:val="4C4D4F"/>
        </w:rPr>
        <w:t>substantially</w:t>
      </w:r>
    </w:p>
    <w:p>
      <w:pPr>
        <w:spacing w:line="254" w:lineRule="auto" w:before="107"/>
        <w:ind w:left="820" w:right="216" w:firstLine="0"/>
        <w:jc w:val="left"/>
        <w:rPr>
          <w:i/>
          <w:sz w:val="18"/>
        </w:rPr>
      </w:pPr>
      <w:r>
        <w:rPr/>
        <w:br w:type="column"/>
      </w:r>
      <w:r>
        <w:rPr>
          <w:i/>
          <w:color w:val="4C4D4F"/>
          <w:sz w:val="18"/>
        </w:rPr>
        <w:t>Markets</w:t>
      </w:r>
      <w:r>
        <w:rPr>
          <w:i/>
          <w:color w:val="4C4D4F"/>
          <w:spacing w:val="10"/>
          <w:sz w:val="18"/>
        </w:rPr>
        <w:t> </w:t>
      </w:r>
      <w:r>
        <w:rPr>
          <w:i/>
          <w:color w:val="4C4D4F"/>
          <w:sz w:val="18"/>
        </w:rPr>
        <w:t>are</w:t>
      </w:r>
      <w:r>
        <w:rPr>
          <w:i/>
          <w:color w:val="4C4D4F"/>
          <w:spacing w:val="11"/>
          <w:sz w:val="18"/>
        </w:rPr>
        <w:t> </w:t>
      </w:r>
      <w:r>
        <w:rPr>
          <w:i/>
          <w:color w:val="4C4D4F"/>
          <w:sz w:val="18"/>
        </w:rPr>
        <w:t>showing</w:t>
      </w:r>
      <w:r>
        <w:rPr>
          <w:i/>
          <w:color w:val="4C4D4F"/>
          <w:spacing w:val="11"/>
          <w:sz w:val="18"/>
        </w:rPr>
        <w:t> </w:t>
      </w:r>
      <w:r>
        <w:rPr>
          <w:i/>
          <w:color w:val="4C4D4F"/>
          <w:sz w:val="18"/>
        </w:rPr>
        <w:t>increased</w:t>
      </w:r>
      <w:r>
        <w:rPr>
          <w:i/>
          <w:color w:val="4C4D4F"/>
          <w:spacing w:val="-47"/>
          <w:sz w:val="18"/>
        </w:rPr>
        <w:t> </w:t>
      </w:r>
      <w:r>
        <w:rPr>
          <w:i/>
          <w:color w:val="4C4D4F"/>
          <w:sz w:val="18"/>
        </w:rPr>
        <w:t>signs</w:t>
      </w:r>
      <w:r>
        <w:rPr>
          <w:i/>
          <w:color w:val="4C4D4F"/>
          <w:spacing w:val="11"/>
          <w:sz w:val="18"/>
        </w:rPr>
        <w:t> </w:t>
      </w:r>
      <w:r>
        <w:rPr>
          <w:i/>
          <w:color w:val="4C4D4F"/>
          <w:sz w:val="18"/>
        </w:rPr>
        <w:t>of</w:t>
      </w:r>
      <w:r>
        <w:rPr>
          <w:i/>
          <w:color w:val="4C4D4F"/>
          <w:spacing w:val="11"/>
          <w:sz w:val="18"/>
        </w:rPr>
        <w:t> </w:t>
      </w:r>
      <w:r>
        <w:rPr>
          <w:i/>
          <w:color w:val="4C4D4F"/>
          <w:sz w:val="18"/>
        </w:rPr>
        <w:t>differentiating</w:t>
      </w:r>
      <w:r>
        <w:rPr>
          <w:i/>
          <w:color w:val="4C4D4F"/>
          <w:spacing w:val="11"/>
          <w:sz w:val="18"/>
        </w:rPr>
        <w:t> </w:t>
      </w:r>
      <w:r>
        <w:rPr>
          <w:i/>
          <w:color w:val="4C4D4F"/>
          <w:sz w:val="18"/>
        </w:rPr>
        <w:t>among</w:t>
      </w:r>
      <w:r>
        <w:rPr>
          <w:i/>
          <w:color w:val="4C4D4F"/>
          <w:spacing w:val="1"/>
          <w:sz w:val="18"/>
        </w:rPr>
        <w:t> </w:t>
      </w:r>
      <w:r>
        <w:rPr>
          <w:i/>
          <w:color w:val="4C4D4F"/>
          <w:sz w:val="18"/>
        </w:rPr>
        <w:t>individual</w:t>
      </w:r>
      <w:r>
        <w:rPr>
          <w:i/>
          <w:color w:val="4C4D4F"/>
          <w:spacing w:val="3"/>
          <w:sz w:val="18"/>
        </w:rPr>
        <w:t> </w:t>
      </w:r>
      <w:r>
        <w:rPr>
          <w:i/>
          <w:color w:val="4C4D4F"/>
          <w:sz w:val="18"/>
        </w:rPr>
        <w:t>countries</w:t>
      </w:r>
      <w:r>
        <w:rPr>
          <w:i/>
          <w:color w:val="4C4D4F"/>
          <w:spacing w:val="3"/>
          <w:sz w:val="18"/>
        </w:rPr>
        <w:t> </w:t>
      </w:r>
      <w:r>
        <w:rPr>
          <w:i/>
          <w:color w:val="4C4D4F"/>
          <w:sz w:val="18"/>
        </w:rPr>
        <w:t>and</w:t>
      </w:r>
      <w:r>
        <w:rPr>
          <w:i/>
          <w:color w:val="4C4D4F"/>
          <w:spacing w:val="1"/>
          <w:sz w:val="18"/>
        </w:rPr>
        <w:t> </w:t>
      </w:r>
      <w:r>
        <w:rPr>
          <w:i/>
          <w:color w:val="4C4D4F"/>
          <w:sz w:val="18"/>
        </w:rPr>
        <w:t>financial assets</w:t>
      </w:r>
    </w:p>
    <w:p>
      <w:pPr>
        <w:spacing w:after="0" w:line="254" w:lineRule="auto"/>
        <w:jc w:val="left"/>
        <w:rPr>
          <w:sz w:val="18"/>
        </w:rPr>
        <w:sectPr>
          <w:type w:val="continuous"/>
          <w:pgSz w:w="12240" w:h="15840"/>
          <w:pgMar w:top="520" w:bottom="280" w:left="80" w:right="780"/>
          <w:cols w:num="2" w:equalWidth="0">
            <w:col w:w="7677" w:space="123"/>
            <w:col w:w="3580"/>
          </w:cols>
        </w:sectPr>
      </w:pPr>
    </w:p>
    <w:p>
      <w:pPr>
        <w:pStyle w:val="BodyText"/>
        <w:rPr>
          <w:i/>
        </w:rPr>
      </w:pPr>
    </w:p>
    <w:p>
      <w:pPr>
        <w:pStyle w:val="BodyText"/>
        <w:rPr>
          <w:i/>
        </w:rPr>
      </w:pPr>
    </w:p>
    <w:p>
      <w:pPr>
        <w:pStyle w:val="BodyText"/>
        <w:spacing w:before="8"/>
        <w:rPr>
          <w:i/>
          <w:sz w:val="26"/>
        </w:rPr>
      </w:pPr>
    </w:p>
    <w:p>
      <w:pPr>
        <w:spacing w:line="178" w:lineRule="exact" w:before="112"/>
        <w:ind w:left="1360" w:right="0" w:firstLine="0"/>
        <w:jc w:val="left"/>
        <w:rPr>
          <w:sz w:val="16"/>
        </w:rPr>
      </w:pPr>
      <w:r>
        <w:rPr/>
        <w:pict>
          <v:shape style="position:absolute;margin-left:45pt;margin-top:1.833934pt;width:10.75pt;height:22.9pt;mso-position-horizontal-relative:page;mso-position-vertical-relative:paragraph;z-index:15756288" type="#_x0000_t202" id="docshape111" filled="false" stroked="false">
            <v:textbox inset="0,0,0,0">
              <w:txbxContent>
                <w:p>
                  <w:pPr>
                    <w:spacing w:before="27"/>
                    <w:ind w:left="0" w:right="0" w:firstLine="0"/>
                    <w:jc w:val="left"/>
                    <w:rPr>
                      <w:sz w:val="36"/>
                    </w:rPr>
                  </w:pPr>
                  <w:r>
                    <w:rPr>
                      <w:color w:val="418C98"/>
                      <w:w w:val="107"/>
                      <w:sz w:val="36"/>
                    </w:rPr>
                    <w:t>4</w:t>
                  </w:r>
                </w:p>
              </w:txbxContent>
            </v:textbox>
            <w10:wrap type="none"/>
          </v:shape>
        </w:pict>
      </w:r>
      <w:r>
        <w:rPr>
          <w:color w:val="006976"/>
          <w:spacing w:val="-2"/>
          <w:w w:val="115"/>
          <w:sz w:val="16"/>
        </w:rPr>
        <w:t>Global</w:t>
      </w:r>
      <w:r>
        <w:rPr>
          <w:color w:val="006976"/>
          <w:spacing w:val="-16"/>
          <w:w w:val="115"/>
          <w:sz w:val="16"/>
        </w:rPr>
        <w:t> </w:t>
      </w:r>
      <w:r>
        <w:rPr>
          <w:color w:val="006976"/>
          <w:spacing w:val="-2"/>
          <w:w w:val="115"/>
          <w:sz w:val="16"/>
        </w:rPr>
        <w:t>EConoMy</w:t>
      </w:r>
    </w:p>
    <w:p>
      <w:pPr>
        <w:spacing w:line="155" w:lineRule="exact" w:before="0"/>
        <w:ind w:left="1360" w:right="0" w:firstLine="0"/>
        <w:jc w:val="left"/>
        <w:rPr>
          <w:rFonts w:ascii="Arial Unicode MS" w:hAnsi="Arial Unicode MS"/>
          <w:sz w:val="12"/>
        </w:rPr>
      </w:pPr>
      <w:r>
        <w:rPr>
          <w:rFonts w:ascii="Arial Unicode MS" w:hAnsi="Arial Unicode MS"/>
          <w:color w:val="818386"/>
          <w:spacing w:val="-1"/>
          <w:w w:val="85"/>
          <w:sz w:val="12"/>
        </w:rPr>
        <w:t>B</w:t>
      </w:r>
      <w:r>
        <w:rPr>
          <w:rFonts w:ascii="Arial Unicode MS" w:hAnsi="Arial Unicode MS"/>
          <w:color w:val="818386"/>
          <w:w w:val="101"/>
          <w:sz w:val="12"/>
        </w:rPr>
        <w:t>ANK</w:t>
      </w:r>
      <w:r>
        <w:rPr>
          <w:rFonts w:ascii="Arial Unicode MS" w:hAnsi="Arial Unicode MS"/>
          <w:color w:val="818386"/>
          <w:spacing w:val="-6"/>
          <w:sz w:val="12"/>
        </w:rPr>
        <w:t> </w:t>
      </w:r>
      <w:r>
        <w:rPr>
          <w:rFonts w:ascii="Arial Unicode MS" w:hAnsi="Arial Unicode MS"/>
          <w:color w:val="818386"/>
          <w:w w:val="91"/>
          <w:sz w:val="12"/>
        </w:rPr>
        <w:t>OF</w:t>
      </w:r>
      <w:r>
        <w:rPr>
          <w:rFonts w:ascii="Arial Unicode MS" w:hAnsi="Arial Unicode MS"/>
          <w:color w:val="818386"/>
          <w:spacing w:val="-6"/>
          <w:sz w:val="12"/>
        </w:rPr>
        <w:t> </w:t>
      </w:r>
      <w:r>
        <w:rPr>
          <w:rFonts w:ascii="Arial Unicode MS" w:hAnsi="Arial Unicode MS"/>
          <w:color w:val="818386"/>
          <w:spacing w:val="-1"/>
          <w:w w:val="92"/>
          <w:sz w:val="12"/>
        </w:rPr>
        <w:t>C</w:t>
      </w:r>
      <w:r>
        <w:rPr>
          <w:rFonts w:ascii="Arial Unicode MS" w:hAnsi="Arial Unicode MS"/>
          <w:color w:val="818386"/>
          <w:w w:val="104"/>
          <w:sz w:val="12"/>
        </w:rPr>
        <w:t>ANA</w:t>
      </w:r>
      <w:r>
        <w:rPr>
          <w:rFonts w:ascii="Arial Unicode MS" w:hAnsi="Arial Unicode MS"/>
          <w:color w:val="818386"/>
          <w:spacing w:val="-5"/>
          <w:w w:val="104"/>
          <w:sz w:val="12"/>
        </w:rPr>
        <w:t>D</w:t>
      </w:r>
      <w:r>
        <w:rPr>
          <w:rFonts w:ascii="Arial Unicode MS" w:hAnsi="Arial Unicode MS"/>
          <w:color w:val="818386"/>
          <w:w w:val="107"/>
          <w:sz w:val="12"/>
        </w:rPr>
        <w:t>A</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9"/>
          <w:sz w:val="12"/>
        </w:rPr>
        <w:t>Mone</w:t>
      </w:r>
      <w:r>
        <w:rPr>
          <w:rFonts w:ascii="Arial Unicode MS" w:hAnsi="Arial Unicode MS"/>
          <w:color w:val="818386"/>
          <w:spacing w:val="-11"/>
          <w:w w:val="129"/>
          <w:sz w:val="12"/>
        </w:rPr>
        <w:t>t</w:t>
      </w:r>
      <w:r>
        <w:rPr>
          <w:rFonts w:ascii="Arial Unicode MS" w:hAnsi="Arial Unicode MS"/>
          <w:color w:val="818386"/>
          <w:w w:val="147"/>
          <w:sz w:val="12"/>
        </w:rPr>
        <w:t>a</w:t>
      </w:r>
      <w:r>
        <w:rPr>
          <w:rFonts w:ascii="Arial Unicode MS" w:hAnsi="Arial Unicode MS"/>
          <w:color w:val="818386"/>
          <w:spacing w:val="-4"/>
          <w:w w:val="147"/>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27"/>
          <w:sz w:val="12"/>
        </w:rPr>
        <w:t>Poli</w:t>
      </w:r>
      <w:r>
        <w:rPr>
          <w:rFonts w:ascii="Arial Unicode MS" w:hAnsi="Arial Unicode MS"/>
          <w:color w:val="818386"/>
          <w:spacing w:val="-2"/>
          <w:w w:val="127"/>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77"/>
          <w:sz w:val="12"/>
        </w:rPr>
        <w:t>r</w:t>
      </w:r>
      <w:r>
        <w:rPr>
          <w:rFonts w:ascii="Arial Unicode MS" w:hAnsi="Arial Unicode MS"/>
          <w:color w:val="818386"/>
          <w:w w:val="94"/>
          <w:sz w:val="12"/>
        </w:rPr>
        <w:t>e</w:t>
      </w:r>
      <w:r>
        <w:rPr>
          <w:rFonts w:ascii="Arial Unicode MS" w:hAnsi="Arial Unicode MS"/>
          <w:color w:val="818386"/>
          <w:w w:val="82"/>
          <w:sz w:val="12"/>
        </w:rPr>
        <w:t>P</w:t>
      </w:r>
      <w:r>
        <w:rPr>
          <w:rFonts w:ascii="Arial Unicode MS" w:hAnsi="Arial Unicode MS"/>
          <w:color w:val="818386"/>
          <w:w w:val="153"/>
          <w:sz w:val="12"/>
        </w:rPr>
        <w:t>o</w:t>
      </w:r>
      <w:r>
        <w:rPr>
          <w:rFonts w:ascii="Arial Unicode MS" w:hAnsi="Arial Unicode MS"/>
          <w:color w:val="818386"/>
          <w:spacing w:val="-3"/>
          <w:w w:val="153"/>
          <w:sz w:val="12"/>
        </w:rPr>
        <w:t>r</w:t>
      </w:r>
      <w:r>
        <w:rPr>
          <w:rFonts w:ascii="Arial Unicode MS" w:hAnsi="Arial Unicode MS"/>
          <w:color w:val="818386"/>
          <w:w w:val="217"/>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04"/>
          <w:sz w:val="12"/>
        </w:rPr>
        <w:t>aP</w:t>
      </w:r>
      <w:r>
        <w:rPr>
          <w:rFonts w:ascii="Arial Unicode MS" w:hAnsi="Arial Unicode MS"/>
          <w:color w:val="818386"/>
          <w:w w:val="174"/>
          <w:sz w:val="12"/>
        </w:rPr>
        <w:t>ril</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p>
      <w:pPr>
        <w:pStyle w:val="BodyText"/>
        <w:spacing w:before="8"/>
        <w:rPr>
          <w:rFonts w:ascii="Arial Unicode MS"/>
          <w:sz w:val="29"/>
        </w:rPr>
      </w:pPr>
      <w:r>
        <w:rPr/>
        <w:pict>
          <v:shape style="position:absolute;margin-left:223pt;margin-top:21.035849pt;width:344pt;height:.1pt;mso-position-horizontal-relative:page;mso-position-vertical-relative:paragraph;z-index:-15708160;mso-wrap-distance-left:0;mso-wrap-distance-right:0" id="docshape112" coordorigin="4460,421" coordsize="6880,0" path="m4460,421l11340,421e" filled="false" stroked="true" strokeweight=".735pt" strokecolor="#006874">
            <v:path arrowok="t"/>
            <v:stroke dashstyle="solid"/>
            <w10:wrap type="topAndBottom"/>
          </v:shape>
        </w:pict>
      </w:r>
    </w:p>
    <w:p>
      <w:pPr>
        <w:spacing w:before="134"/>
        <w:ind w:left="4380" w:right="0" w:firstLine="0"/>
        <w:jc w:val="left"/>
        <w:rPr>
          <w:b/>
          <w:sz w:val="17"/>
        </w:rPr>
      </w:pPr>
      <w:r>
        <w:rPr>
          <w:b/>
          <w:color w:val="006874"/>
          <w:w w:val="105"/>
          <w:sz w:val="17"/>
        </w:rPr>
        <w:t>Chart</w:t>
      </w:r>
      <w:r>
        <w:rPr>
          <w:b/>
          <w:color w:val="006874"/>
          <w:spacing w:val="-11"/>
          <w:w w:val="105"/>
          <w:sz w:val="17"/>
        </w:rPr>
        <w:t> </w:t>
      </w:r>
      <w:r>
        <w:rPr>
          <w:b/>
          <w:color w:val="006874"/>
          <w:w w:val="105"/>
          <w:sz w:val="17"/>
        </w:rPr>
        <w:t>5: </w:t>
      </w:r>
      <w:r>
        <w:rPr>
          <w:b/>
          <w:color w:val="006874"/>
          <w:spacing w:val="19"/>
          <w:w w:val="105"/>
          <w:sz w:val="17"/>
        </w:rPr>
        <w:t> </w:t>
      </w:r>
      <w:r>
        <w:rPr>
          <w:b/>
          <w:color w:val="231F20"/>
          <w:w w:val="105"/>
          <w:sz w:val="17"/>
        </w:rPr>
        <w:t>Yields</w:t>
      </w:r>
      <w:r>
        <w:rPr>
          <w:b/>
          <w:color w:val="231F20"/>
          <w:spacing w:val="-11"/>
          <w:w w:val="105"/>
          <w:sz w:val="17"/>
        </w:rPr>
        <w:t> </w:t>
      </w:r>
      <w:r>
        <w:rPr>
          <w:b/>
          <w:color w:val="231F20"/>
          <w:w w:val="105"/>
          <w:sz w:val="17"/>
        </w:rPr>
        <w:t>on</w:t>
      </w:r>
      <w:r>
        <w:rPr>
          <w:b/>
          <w:color w:val="231F20"/>
          <w:spacing w:val="-11"/>
          <w:w w:val="105"/>
          <w:sz w:val="17"/>
        </w:rPr>
        <w:t> </w:t>
      </w:r>
      <w:r>
        <w:rPr>
          <w:b/>
          <w:color w:val="231F20"/>
          <w:w w:val="105"/>
          <w:sz w:val="17"/>
        </w:rPr>
        <w:t>U.S.</w:t>
      </w:r>
      <w:r>
        <w:rPr>
          <w:b/>
          <w:color w:val="231F20"/>
          <w:spacing w:val="-10"/>
          <w:w w:val="105"/>
          <w:sz w:val="17"/>
        </w:rPr>
        <w:t> </w:t>
      </w:r>
      <w:r>
        <w:rPr>
          <w:b/>
          <w:color w:val="231F20"/>
          <w:w w:val="105"/>
          <w:sz w:val="17"/>
        </w:rPr>
        <w:t>corporate</w:t>
      </w:r>
      <w:r>
        <w:rPr>
          <w:b/>
          <w:color w:val="231F20"/>
          <w:spacing w:val="-11"/>
          <w:w w:val="105"/>
          <w:sz w:val="17"/>
        </w:rPr>
        <w:t> </w:t>
      </w:r>
      <w:r>
        <w:rPr>
          <w:b/>
          <w:color w:val="231F20"/>
          <w:w w:val="105"/>
          <w:sz w:val="17"/>
        </w:rPr>
        <w:t>debt</w:t>
      </w:r>
      <w:r>
        <w:rPr>
          <w:b/>
          <w:color w:val="231F20"/>
          <w:spacing w:val="-11"/>
          <w:w w:val="105"/>
          <w:sz w:val="17"/>
        </w:rPr>
        <w:t> </w:t>
      </w:r>
      <w:r>
        <w:rPr>
          <w:b/>
          <w:color w:val="231F20"/>
          <w:w w:val="105"/>
          <w:sz w:val="17"/>
        </w:rPr>
        <w:t>have</w:t>
      </w:r>
      <w:r>
        <w:rPr>
          <w:b/>
          <w:color w:val="231F20"/>
          <w:spacing w:val="-10"/>
          <w:w w:val="105"/>
          <w:sz w:val="17"/>
        </w:rPr>
        <w:t> </w:t>
      </w:r>
      <w:r>
        <w:rPr>
          <w:b/>
          <w:color w:val="231F20"/>
          <w:w w:val="105"/>
          <w:sz w:val="17"/>
        </w:rPr>
        <w:t>stabilized</w:t>
      </w:r>
      <w:r>
        <w:rPr>
          <w:b/>
          <w:color w:val="231F20"/>
          <w:spacing w:val="-11"/>
          <w:w w:val="105"/>
          <w:sz w:val="17"/>
        </w:rPr>
        <w:t> </w:t>
      </w:r>
      <w:r>
        <w:rPr>
          <w:b/>
          <w:color w:val="231F20"/>
          <w:w w:val="105"/>
          <w:sz w:val="17"/>
        </w:rPr>
        <w:t>near</w:t>
      </w:r>
      <w:r>
        <w:rPr>
          <w:b/>
          <w:color w:val="231F20"/>
          <w:spacing w:val="-11"/>
          <w:w w:val="105"/>
          <w:sz w:val="17"/>
        </w:rPr>
        <w:t> </w:t>
      </w:r>
      <w:r>
        <w:rPr>
          <w:b/>
          <w:color w:val="231F20"/>
          <w:w w:val="105"/>
          <w:sz w:val="17"/>
        </w:rPr>
        <w:t>recent</w:t>
      </w:r>
      <w:r>
        <w:rPr>
          <w:b/>
          <w:color w:val="231F20"/>
          <w:spacing w:val="-11"/>
          <w:w w:val="105"/>
          <w:sz w:val="17"/>
        </w:rPr>
        <w:t> </w:t>
      </w:r>
      <w:r>
        <w:rPr>
          <w:b/>
          <w:color w:val="231F20"/>
          <w:w w:val="105"/>
          <w:sz w:val="17"/>
        </w:rPr>
        <w:t>record</w:t>
      </w:r>
      <w:r>
        <w:rPr>
          <w:b/>
          <w:color w:val="231F20"/>
          <w:spacing w:val="-10"/>
          <w:w w:val="105"/>
          <w:sz w:val="17"/>
        </w:rPr>
        <w:t> </w:t>
      </w:r>
      <w:r>
        <w:rPr>
          <w:b/>
          <w:color w:val="231F20"/>
          <w:w w:val="105"/>
          <w:sz w:val="17"/>
        </w:rPr>
        <w:t>lows</w:t>
      </w:r>
    </w:p>
    <w:p>
      <w:pPr>
        <w:spacing w:before="58"/>
        <w:ind w:left="5220" w:right="0" w:firstLine="0"/>
        <w:jc w:val="left"/>
        <w:rPr>
          <w:sz w:val="13"/>
        </w:rPr>
      </w:pPr>
      <w:r>
        <w:rPr>
          <w:color w:val="4C4D4F"/>
          <w:w w:val="110"/>
          <w:sz w:val="13"/>
        </w:rPr>
        <w:t>Yields</w:t>
      </w:r>
      <w:r>
        <w:rPr>
          <w:color w:val="4C4D4F"/>
          <w:spacing w:val="4"/>
          <w:w w:val="110"/>
          <w:sz w:val="13"/>
        </w:rPr>
        <w:t> </w:t>
      </w:r>
      <w:r>
        <w:rPr>
          <w:color w:val="4C4D4F"/>
          <w:w w:val="110"/>
          <w:sz w:val="13"/>
        </w:rPr>
        <w:t>to</w:t>
      </w:r>
      <w:r>
        <w:rPr>
          <w:color w:val="4C4D4F"/>
          <w:spacing w:val="5"/>
          <w:w w:val="110"/>
          <w:sz w:val="13"/>
        </w:rPr>
        <w:t> </w:t>
      </w:r>
      <w:r>
        <w:rPr>
          <w:color w:val="4C4D4F"/>
          <w:w w:val="110"/>
          <w:sz w:val="13"/>
        </w:rPr>
        <w:t>maturity</w:t>
      </w:r>
      <w:r>
        <w:rPr>
          <w:color w:val="4C4D4F"/>
          <w:spacing w:val="5"/>
          <w:w w:val="110"/>
          <w:sz w:val="13"/>
        </w:rPr>
        <w:t> </w:t>
      </w:r>
      <w:r>
        <w:rPr>
          <w:color w:val="4C4D4F"/>
          <w:w w:val="110"/>
          <w:sz w:val="13"/>
        </w:rPr>
        <w:t>on</w:t>
      </w:r>
      <w:r>
        <w:rPr>
          <w:color w:val="4C4D4F"/>
          <w:spacing w:val="5"/>
          <w:w w:val="110"/>
          <w:sz w:val="13"/>
        </w:rPr>
        <w:t> </w:t>
      </w:r>
      <w:r>
        <w:rPr>
          <w:color w:val="4C4D4F"/>
          <w:w w:val="110"/>
          <w:sz w:val="13"/>
        </w:rPr>
        <w:t>U.S.</w:t>
      </w:r>
      <w:r>
        <w:rPr>
          <w:color w:val="4C4D4F"/>
          <w:spacing w:val="5"/>
          <w:w w:val="110"/>
          <w:sz w:val="13"/>
        </w:rPr>
        <w:t> </w:t>
      </w:r>
      <w:r>
        <w:rPr>
          <w:color w:val="4C4D4F"/>
          <w:w w:val="110"/>
          <w:sz w:val="13"/>
        </w:rPr>
        <w:t>corporate</w:t>
      </w:r>
      <w:r>
        <w:rPr>
          <w:color w:val="4C4D4F"/>
          <w:spacing w:val="5"/>
          <w:w w:val="110"/>
          <w:sz w:val="13"/>
        </w:rPr>
        <w:t> </w:t>
      </w:r>
      <w:r>
        <w:rPr>
          <w:color w:val="4C4D4F"/>
          <w:w w:val="110"/>
          <w:sz w:val="13"/>
        </w:rPr>
        <w:t>bonds,</w:t>
      </w:r>
      <w:r>
        <w:rPr>
          <w:color w:val="4C4D4F"/>
          <w:spacing w:val="5"/>
          <w:w w:val="110"/>
          <w:sz w:val="13"/>
        </w:rPr>
        <w:t> </w:t>
      </w:r>
      <w:r>
        <w:rPr>
          <w:color w:val="4C4D4F"/>
          <w:w w:val="110"/>
          <w:sz w:val="13"/>
        </w:rPr>
        <w:t>daily</w:t>
      </w:r>
      <w:r>
        <w:rPr>
          <w:color w:val="4C4D4F"/>
          <w:spacing w:val="5"/>
          <w:w w:val="110"/>
          <w:sz w:val="13"/>
        </w:rPr>
        <w:t> </w:t>
      </w:r>
      <w:r>
        <w:rPr>
          <w:color w:val="4C4D4F"/>
          <w:w w:val="110"/>
          <w:sz w:val="13"/>
        </w:rPr>
        <w:t>data</w:t>
      </w:r>
    </w:p>
    <w:p>
      <w:pPr>
        <w:tabs>
          <w:tab w:pos="10337" w:val="left" w:leader="none"/>
        </w:tabs>
        <w:spacing w:before="120"/>
        <w:ind w:left="5064" w:right="0" w:firstLine="0"/>
        <w:jc w:val="left"/>
        <w:rPr>
          <w:sz w:val="13"/>
        </w:rPr>
      </w:pPr>
      <w:r>
        <w:rPr>
          <w:color w:val="231F20"/>
          <w:w w:val="120"/>
          <w:sz w:val="13"/>
        </w:rPr>
        <w:t>%</w:t>
        <w:tab/>
        <w:t>%</w:t>
      </w:r>
    </w:p>
    <w:p>
      <w:pPr>
        <w:tabs>
          <w:tab w:pos="10322" w:val="left" w:leader="none"/>
        </w:tabs>
        <w:spacing w:before="69"/>
        <w:ind w:left="5064" w:right="0" w:firstLine="0"/>
        <w:jc w:val="left"/>
        <w:rPr>
          <w:sz w:val="13"/>
        </w:rPr>
      </w:pPr>
      <w:r>
        <w:rPr/>
        <w:pict>
          <v:group style="position:absolute;margin-left:264.72049pt;margin-top:6.016191pt;width:252.8pt;height:136.1pt;mso-position-horizontal-relative:page;mso-position-vertical-relative:paragraph;z-index:-18480640" id="docshapegroup113" coordorigin="5294,120" coordsize="5056,2722">
            <v:line style="position:absolute" from="5302,2834" to="10342,2834" stroked="true" strokeweight=".735pt" strokecolor="#231f20">
              <v:stroke dashstyle="solid"/>
            </v:line>
            <v:line style="position:absolute" from="10342,2834" to="10342,138" stroked="true" strokeweight=".75pt" strokecolor="#231f20">
              <v:stroke dashstyle="solid"/>
            </v:line>
            <v:shape style="position:absolute;left:10262;top:138;width:80;height:2696" id="docshape114" coordorigin="10262,138" coordsize="80,2696" path="m10262,2834l10342,2834m10262,2296l10342,2296m10262,1755l10342,1755m10262,1217l10342,1217m10262,676l10342,676m10262,138l10342,138e" filled="false" stroked="true" strokeweight=".74250pt" strokecolor="#231f20">
              <v:path arrowok="t"/>
              <v:stroke dashstyle="solid"/>
            </v:shape>
            <v:shape style="position:absolute;left:5301;top:138;width:80;height:2696" id="docshape115" coordorigin="5302,138" coordsize="80,2696" path="m5302,2834l5302,138m5302,2834l5382,2834m5302,2296l5382,2296m5302,1755l5382,1755m5302,1217l5382,1217m5302,676l5382,676m5302,138l5382,138e" filled="false" stroked="true" strokeweight=".74250pt" strokecolor="#231f20">
              <v:path arrowok="t"/>
              <v:stroke dashstyle="solid"/>
            </v:shape>
            <v:rect style="position:absolute;left:9728;top:129;width:2;height:2705" id="docshape116" filled="false" stroked="true" strokeweight=".75pt" strokecolor="#231f20">
              <v:stroke dashstyle="solid"/>
            </v:rect>
            <v:line style="position:absolute" from="10159,2795" to="10159,2834" stroked="true" strokeweight=".75pt" strokecolor="#231f20">
              <v:stroke dashstyle="solid"/>
            </v:line>
            <v:line style="position:absolute" from="9640,2756" to="9640,2834" stroked="true" strokeweight=".75pt" strokecolor="#231f20">
              <v:stroke dashstyle="solid"/>
            </v:line>
            <v:line style="position:absolute" from="9110,2795" to="9110,2834" stroked="true" strokeweight=".75pt" strokecolor="#231f20">
              <v:stroke dashstyle="solid"/>
            </v:line>
            <v:line style="position:absolute" from="8580,2795" to="8580,2834" stroked="true" strokeweight=".75pt" strokecolor="#231f20">
              <v:stroke dashstyle="solid"/>
            </v:line>
            <v:line style="position:absolute" from="8055,2795" to="8055,2834" stroked="true" strokeweight=".75pt" strokecolor="#231f20">
              <v:stroke dashstyle="solid"/>
            </v:line>
            <v:line style="position:absolute" from="7531,2756" to="7531,2834" stroked="true" strokeweight=".75pt" strokecolor="#231f20">
              <v:stroke dashstyle="solid"/>
            </v:line>
            <v:line style="position:absolute" from="7001,2795" to="7001,2834" stroked="true" strokeweight=".75pt" strokecolor="#231f20">
              <v:stroke dashstyle="solid"/>
            </v:line>
            <v:line style="position:absolute" from="6471,2795" to="6471,2834" stroked="true" strokeweight=".75pt" strokecolor="#231f20">
              <v:stroke dashstyle="solid"/>
            </v:line>
            <v:line style="position:absolute" from="5946,2795" to="5946,2834" stroked="true" strokeweight=".75pt" strokecolor="#231f20">
              <v:stroke dashstyle="solid"/>
            </v:line>
            <v:line style="position:absolute" from="5428,2756" to="5428,2834" stroked="true" strokeweight=".75pt" strokecolor="#231f20">
              <v:stroke dashstyle="solid"/>
            </v:line>
            <v:shape style="position:absolute;left:5430;top:568;width:1620;height:1625" id="docshape117" coordorigin="5431,568" coordsize="1620,1625" path="m5431,1863l5437,1885,5443,1896,5448,1916,5454,1921,5471,1914,5477,1927,5482,1943,5488,1959,5494,1979,5511,1981,5517,1983,5523,1988,5529,1979,5535,1988,5551,2001,5557,2017,5563,2023,5569,2039,5575,2043,5592,2005,5598,2014,5604,2028,5609,2037,5615,2054,5633,2070,5639,2081,5643,2083,5649,2077,5655,2079,5673,2099,5678,2101,5684,2108,5690,2126,5696,2137,5713,2137,5719,2139,5725,2124,5731,2110,5737,2124,5753,2074,5759,2088,5765,2086,5771,2090,5776,2092,5794,2090,5800,2095,5806,2095,5811,2077,5817,2063,5834,2070,5839,2012,5845,2021,5851,2028,5857,2050,5874,2063,5880,2070,5886,2068,5892,2072,5898,2072,5915,2074,5920,2072,5926,2081,5932,2050,5937,2070,5955,2083,5961,2083,5967,2099,5972,2115,5978,2121,5996,2124,6002,2117,6007,2119,6013,2132,6018,2137,6036,2128,6041,2128,6047,2139,6053,2146,6076,2155,6082,2159,6088,2161,6094,2168,6100,2181,6116,2150,6122,2152,6128,2159,6134,2157,6139,2164,6157,2168,6163,2168,6168,2181,6174,2173,6180,2173,6198,2190,6202,2190,6208,2188,6214,2193,6220,2190,6237,2177,6243,2173,6249,2173,6255,2170,6261,2166,6278,2168,6284,2095,6290,2124,6295,2106,6300,2086,6318,2083,6324,2068,6330,2048,6335,2025,6341,2021,6359,1996,6365,2005,6370,1999,6376,1961,6382,1947,6398,1925,6404,1927,6410,1941,6416,1921,6422,1919,6439,1901,6445,1898,6451,1930,6457,1941,6463,1954,6479,1956,6485,1976,6491,1981,6496,2005,6502,2012,6520,1983,6526,1963,6531,1983,6537,2001,6543,2008,6561,1996,6566,1996,6571,2012,6577,2028,6583,2048,6600,2048,6606,2057,6612,2048,6618,2043,6647,1970,6659,1863,6663,1780,6681,1571,6687,1466,6693,1424,6698,1333,6704,1408,6722,1491,6727,1513,6733,1540,6739,1482,6745,1448,6761,1426,6767,1348,6773,1312,6779,1355,6785,1341,6802,1364,6808,1395,6814,1411,6820,1448,6825,1444,6843,1444,6848,1348,6854,1390,6859,1406,6865,1388,6883,1308,6889,1292,6894,1326,6900,1335,6906,1353,6923,1326,6929,1333,6935,1324,6940,1201,6946,1132,6963,1101,6969,1103,6975,1058,6981,1005,6987,876,7004,767,7010,568,7016,586,7022,695,7027,747,7044,744,7050,825e" filled="false" stroked="true" strokeweight="1.237537pt" strokecolor="#20963e">
              <v:path arrowok="t"/>
              <v:stroke dashstyle="solid"/>
            </v:shape>
            <v:shape style="position:absolute;left:7050;top:824;width:1625;height:1217" id="docshape118" coordorigin="7050,825" coordsize="1625,1217" path="m7050,825l7055,943,7061,978,7067,1050,7085,1076,7090,1085,7096,1168,7102,1192,7108,1266,7124,1321,7130,1375,7136,1386,7142,1500,7148,1529,7165,1477,7171,1375,7177,1402,7183,1433,7188,1444,7206,1433,7212,1439,7217,1361,7222,1346,7228,1346,7246,1368,7251,1335,7257,1321,7263,1295,7269,1268,7286,1197,7292,1152,7298,1108,7304,1108,7309,1094,7326,1123,7332,1116,7338,1163,7344,1197,7350,1241,7367,1286,7373,1297,7379,1310,7384,1312,7390,1301,7407,1284,7413,1292,7418,1297,7424,1299,7430,1306,7448,1310,7453,1326,7459,1335,7465,1353,7471,1359,7493,1361,7499,1377,7505,1388,7511,1399,7528,1457,7534,1500,7540,1524,7546,1529,7551,1542,7569,1549,7575,1571,7581,1571,7585,1578,7591,1564,7609,1587,7614,1595,7620,1602,7626,1642,7661,1716,7667,1769,7673,1776,7689,1754,7695,1787,7701,1809,7707,1814,7712,1838,7730,1847,7736,1858,7742,1881,7747,1883,7753,1872,7770,1885,7776,1905,7781,1905,7787,1890,7793,1912,7810,1912,7816,1923,7822,1936,7828,1959,7834,1990,7851,1999,7857,2017,7863,1990,7868,1999,7874,2005,7891,1979,7897,1905,7903,1919,7909,1939,7914,1950,7932,1954,7938,1968,7943,1983,7949,1968,7954,1970,7972,1970,7977,1956,7983,1965,7989,1950,7995,1943,8012,1950,8018,1961,8024,1961,8030,1945,8036,1952,8052,1930,8058,1939,8064,1927,8070,1919,8093,1883,8099,1863,8105,1856,8110,1878,8116,1885,8134,1903,8139,1923,8144,1927,8150,1930,8156,1934,8173,1923,8179,1941,8185,1970,8191,1979,8197,2003,8214,1990,8220,2014,8226,2021,8232,2032,8237,2041,8254,2039,8260,2037,8266,2019,8271,2028,8306,1965,8312,1887,8318,1849,8335,1803,8340,1827,8346,1803,8352,1803,8358,1807,8375,1807,8381,1823,8387,1809,8393,1680,8399,1620,8416,1593,8421,1564,8427,1611,8433,1660,8438,1665,8456,1693,8462,1673,8467,1685,8473,1709,8479,1727,8497,1738,8502,1792,8508,1821,8513,1834,8519,1827,8536,1816,8542,1818,8548,1834,8554,1843,8560,1887,8577,1858,8583,1874,8589,1874,8595,1878,8600,1883,8617,1883,8623,1894,8629,1903,8634,1890,8640,1887,8658,1912,8664,1916,8669,1934,8675,1956e" filled="false" stroked="true" strokeweight="1.233983pt" strokecolor="#20963e">
              <v:path arrowok="t"/>
              <v:stroke dashstyle="solid"/>
            </v:shape>
            <v:shape style="position:absolute;left:8674;top:1927;width:1539;height:742" id="docshape119" coordorigin="8675,1927" coordsize="1539,742" path="m8675,1956l8681,1961,8697,1932,8703,1932,8709,1927,8715,1943,8721,1961,8738,1985,8744,2008,8750,2021,8756,2021,8762,2037,8779,2050,8785,2068,8790,2070,8795,2074,8801,2066,8819,2068,8825,2077,8830,2070,8836,2066,8842,2070,8860,2090,8865,2106,8871,2115,8877,2121,8882,2121,8899,2128,8905,2130,8911,2135,8917,2139,8923,2101,8940,2103,8946,2110,8952,2119,8958,2139,8963,2177,8980,2188,8986,2204,8992,2242,8997,2255,9003,2311,9021,2313,9026,2320,9032,2322,9038,2306,9044,2302,9061,2282,9066,2273,9072,2206,9078,2226,9084,2230,9101,2226,9107,2228,9113,2239,9119,2259,9124,2257,9142,2257,9148,2257,9154,2246,9158,2268,9164,2275,9182,2306,9188,2344,9193,2369,9199,2378,9205,2371,9223,2369,9228,2340,9234,2344,9240,2355,9246,2340,9262,2328,9274,2255,9280,2266,9286,2277,9303,2284,9309,2293,9315,2279,9321,2271,9326,2237,9343,2237,9349,2222,9354,2210,9360,2188,9366,2177,9384,2217,9389,2233,9395,2253,9401,2253,9407,2257,9424,2271,9430,2288,9435,2295,9441,2324,9447,2284,9464,2300,9470,2313,9476,2344,9482,2360,9487,2373,9505,2380,9511,2398,9517,2411,9522,2415,9527,2424,9545,2460,9551,2464,9556,2458,9562,2458,9568,2449,9585,2447,9597,2451,9603,2449,9609,2442,9625,2444,9637,2471,9643,2491,9649,2498,9666,2509,9672,2516,9678,2531,9683,2545,9689,2551,9707,2565,9712,2556,9717,2558,9723,2571,9729,2578,9747,2580,9752,2582,9758,2596,9764,2605,9770,2609,9787,2607,9793,2587,9799,2565,9804,2531,9810,2536,9827,2518,9833,2509,9839,2509,9845,2498,9850,2498,9868,2498,9874,2500,9880,2516,9885,2533,9891,2538,9908,2538,9913,2540,9919,2545,9925,2529,9931,2536,9948,2554,9954,2542,9960,2551,9966,2533,9972,2533,9989,2536,9994,2554,10000,2560,10006,2569,10011,2574,10029,2576,10035,2582,10041,2591,10046,2609,10052,2616,10070,2611,10076,2614,10081,2618,10086,2618,10092,2618,10109,2625,10115,2627,10121,2623,10127,2629,10144,2591,10150,2596,10156,2607,10162,2611,10168,2616,10174,2609,10190,2616,10196,2625,10202,2645,10208,2665,10213,2669e" filled="false" stroked="true" strokeweight="1.229718pt" strokecolor="#20963e">
              <v:path arrowok="t"/>
              <v:stroke dashstyle="solid"/>
            </v:shape>
            <v:shape style="position:absolute;left:5430;top:1804;width:1614;height:431" id="docshape120" coordorigin="5431,1805" coordsize="1614,431" path="m5431,1907l5437,1910,5443,1849,5448,1881,5454,1921,5471,1932,5477,1923,5482,1916,5488,1943,5494,1934,5511,1936,5517,1930,5523,1943,5529,1894,5535,1914,5551,1923,5557,1956,5563,1923,5569,1947,5575,1968,5592,1932,5598,1907,5604,1885,5609,1865,5615,1827,5633,1841,5639,1805,5643,1838,5649,1809,5655,1832,5673,1845,5678,1854,5684,1849,5690,1881,5696,1881,5713,1885,5719,1934,5725,1916,5731,1930,5737,1936,5753,1932,5759,1936,5765,1916,5771,1865,5776,1912,5794,1912,5800,1896,5806,1925,5811,1954,5817,1956,5834,1983,5839,1970,5845,2008,5851,1990,5857,1985,5874,1965,5880,1963,5886,1941,5892,1934,5898,1912,5915,1912,5920,1894,5926,1912,5932,1890,5937,1885,5955,1903,5961,1878,5967,1865,5972,1878,5978,1872,5996,1876,6002,1912,6007,1927,6013,1914,6018,1954,6036,1972,6041,1976,6047,1961,6053,1959,6059,1981,6076,2003,6082,1988,6088,2017,6094,2028,6100,2012,6116,2012,6122,2025,6128,2034,6134,2052,6139,2061,6157,2072,6163,2048,6168,2063,6174,2046,6180,2061,6198,2079,6202,2083,6208,2059,6214,2068,6220,2074,6237,2079,6243,2079,6249,2072,6255,2106,6261,2103,6278,2106,6284,2101,6290,2126,6295,2092,6300,2103,6318,2103,6324,2103,6330,2119,6335,2095,6341,2103,6359,2092,6365,2052,6370,2099,6376,2110,6382,2097,6398,2092,6404,2088,6410,2083,6416,2110,6422,2121,6439,2088,6445,2034,6451,2025,6457,2014,6463,2005,6479,2008,6485,2039,6491,2052,6496,2025,6502,2088,6520,2117,6526,2112,6531,2121,6537,2103,6543,2112,6561,2103,6566,2106,6571,2095,6577,2068,6583,2090,6600,2077,6606,2101,6612,2086,6618,2103,6624,2161,6641,2168,6647,2208,6653,2204,6659,2235,6663,2186,6681,2173,6687,2208,6693,2195,6698,2099,6704,2132,6722,2110,6727,2137,6733,2152,6739,2150,6745,2137,6761,2128,6767,2077,6773,2021,6779,2059,6785,2070,6802,2048,6808,2090,6814,2097,6820,2130,6825,2150,6843,2152,6848,2137,6854,2121,6859,2139,6865,2146,6883,2110,6889,2086,6894,2088,6900,2070,6906,2079,6923,2112,6929,2108,6935,2101,6940,2097,6946,2039,6963,2005,6969,1983,6975,1983,6981,1997,6987,1988,7004,2008,7010,1954,7016,1912,7022,1898,7027,1894,7044,1896e" filled="false" stroked="true" strokeweight="1.226658pt" strokecolor="#c5271c">
              <v:path arrowok="t"/>
              <v:stroke dashstyle="solid"/>
            </v:shape>
            <v:shape style="position:absolute;left:7044;top:1889;width:1620;height:598" id="docshape121" coordorigin="7044,1890" coordsize="1620,598" path="m7044,1896l7050,1890,7055,1898,7061,1927,7067,1927,7085,1956,7090,1963,7096,1990,7102,1990,7108,2005,7124,2010,7130,2070,7136,2043,7142,2039,7148,2088,7165,2108,7171,2128,7177,2137,7183,2124,7188,2132,7206,2139,7212,2106,7217,2106,7222,2079,7228,2079,7246,2074,7251,2061,7257,2057,7263,2046,7269,2017,7286,2001,7292,1972,7298,1976,7304,1976,7309,1943,7326,1945,7332,1923,7338,1910,7344,1903,7350,1954,7367,1968,7373,1956,7379,1985,7384,1994,7390,1963,7407,1968,7413,1981,7418,1990,7424,1981,7430,2005,7448,2012,7453,1979,7459,1961,7465,1970,7471,1936,7493,1945,7499,1994,7505,2003,7511,2023,7528,2059,7534,2043,7540,2041,7546,2043,7551,2063,7569,2074,7575,2081,7581,2103,7585,2103,7591,2126,7609,2132,7614,2144,7620,2137,7626,2135,7632,2128,7649,2135,7655,2146,7661,2177,7667,2222,7673,2237,7689,2253,7695,2246,7701,2242,7707,2262,7712,2244,7730,2271,7736,2257,7742,2262,7747,2250,7753,2264,7770,2255,7776,2277,7781,2271,7787,2235,7793,2244,7810,2246,7816,2239,7822,2257,7828,2262,7834,2268,7851,2291,7857,2300,7863,2286,7868,2279,7874,2306,7891,2295,7897,2300,7903,2291,7909,2282,7914,2275,7932,2279,7938,2255,7943,2210,7949,2224,7954,2226,7972,2204,7977,2204,7983,2233,7989,2235,7995,2246,8012,2250,8018,2273,8024,2266,8030,2277,8036,2259,8052,2264,8058,2271,8064,2237,8070,2248,8075,2259,8093,2291,8099,2300,8105,2286,8110,2286,8116,2304,8134,2311,8139,2304,8144,2308,8150,2317,8156,2311,8173,2322,8179,2311,8185,2308,8191,2320,8197,2331,8214,2317,8220,2311,8226,2324,8232,2331,8237,2344,8254,2342,8260,2351,8266,2344,8271,2337,8277,2346,8295,2344,8301,2335,8306,2317,8312,2308,8318,2284,8335,2273,8340,2262,8346,2275,8352,2262,8358,2271,8375,2271,8381,2277,8387,2304,8393,2302,8399,2315,8416,2293,8421,2288,8427,2271,8433,2284,8438,2291,8456,2308,8462,2277,8467,2300,8473,2300,8479,2322,8497,2322,8502,2322,8508,2317,8513,2333,8519,2324,8536,2346,8542,2335,8548,2340,8554,2355,8560,2346,8577,2398,8583,2384,8589,2386,8595,2402,8600,2420,8617,2431,8623,2440,8629,2444,8634,2453,8640,2460,8658,2487,8664,2484e" filled="false" stroked="true" strokeweight="1.227992pt" strokecolor="#c5271c">
              <v:path arrowok="t"/>
              <v:stroke dashstyle="solid"/>
            </v:shape>
            <v:shape style="position:absolute;left:8663;top:2466;width:1550;height:223" id="docshape122" coordorigin="8664,2467" coordsize="1550,223" path="m8664,2484l8669,2507,8675,2511,8681,2525,8697,2525,8703,2533,8709,2533,8715,2531,8721,2509,8738,2540,8744,2545,8750,2529,8756,2547,8762,2520,8779,2538,8785,2513,8790,2507,8795,2505,8801,2522,8819,2520,8825,2502,8830,2476,8836,2467,8842,2478,8860,2484,8865,2489,8871,2522,8877,2538,8882,2531,8899,2545,8905,2551,8911,2545,8917,2558,8923,2574,8940,2576,8946,2569,8952,2567,8958,2545,8963,2562,8980,2562,8986,2567,8992,2556,8997,2567,9003,2560,9021,2574,9026,2585,9032,2591,9038,2589,9044,2598,9061,2611,9066,2616,9072,2629,9078,2625,9084,2634,9101,2627,9107,2636,9113,2645,9119,2647,9124,2643,9142,2627,9148,2629,9154,2636,9158,2645,9164,2652,9182,2663,9188,2674,9193,2667,9199,2649,9205,2649,9223,2665,9228,2652,9234,2656,9240,2656,9246,2636,9262,2658,9268,2672,9274,2676,9280,2669,9286,2667,9303,2681,9309,2658,9315,2681,9321,2689,9326,2685,9343,2689,9349,2687,9354,2687,9360,2681,9366,2681,9384,2674,9389,2656,9395,2645,9401,2645,9407,2643,9424,2656,9430,2665,9435,2672,9441,2674,9447,2674,9464,2669,9470,2678,9476,2685,9482,2687,9487,2674,9505,2678,9511,2669,9517,2658,9522,2647,9527,2658,9545,2640,9551,2623,9556,2638,9562,2638,9568,2654,9585,2643,9597,2645,9603,2667,9609,2672,9625,2658,9637,2640,9643,2627,9649,2629,9666,2638,9672,2652,9678,2658,9683,2647,9689,2654,9707,2658,9712,2660,9717,2658,9723,2640,9729,2649,9747,2652,9752,2656,9758,2656,9764,2654,9770,2620,9787,2614,9793,2616,9799,2609,9804,2598,9810,2596,9827,2605,9833,2591,9839,2607,9845,2614,9850,2611,9868,2616,9874,2605,9880,2591,9885,2609,9891,2609,9908,2611,9913,2600,9919,2605,9925,2620,9931,2625,9948,2649,9954,2649,9960,2643,9966,2636,9972,2645,9988,2636,9994,2634,10000,2620,10006,2605,10011,2589,10029,2591,10035,2605,10041,2603,10046,2603,10052,2616,10070,2627,10076,2640,10080,2629,10086,2627,10092,2627,10109,2629,10115,2625,10121,2636,10127,2629,10144,2618,10150,2625,10156,2618,10162,2634,10168,2654,10173,2674,10190,2667,10196,2667,10202,2649,10208,2656,10213,2676e" filled="false" stroked="true" strokeweight="1.225507pt" strokecolor="#c5271c">
              <v:path arrowok="t"/>
              <v:stroke dashstyle="solid"/>
            </v:shape>
            <v:line style="position:absolute" from="9224,217" to="9686,217" stroked="true" strokeweight=".735pt" strokecolor="#231f20">
              <v:stroke dashstyle="solid"/>
            </v:line>
            <v:shape style="position:absolute;left:9610;top:148;width:75;height:137" id="docshape123" coordorigin="9611,149" coordsize="75,137" path="m9611,285l9686,217,9611,149e" filled="false" stroked="true" strokeweight=".746528pt" strokecolor="#231f20">
              <v:path arrowok="t"/>
              <v:stroke dashstyle="solid"/>
            </v:shape>
            <v:shape style="position:absolute;left:8172;top:120;width:1001;height:161" type="#_x0000_t202" id="docshape124" filled="false" stroked="false">
              <v:textbox inset="0,0,0,0">
                <w:txbxContent>
                  <w:p>
                    <w:pPr>
                      <w:spacing w:before="9"/>
                      <w:ind w:left="0" w:right="0" w:firstLine="0"/>
                      <w:jc w:val="left"/>
                      <w:rPr>
                        <w:i/>
                        <w:sz w:val="13"/>
                      </w:rPr>
                    </w:pPr>
                    <w:r>
                      <w:rPr>
                        <w:color w:val="4C4D4F"/>
                        <w:w w:val="105"/>
                        <w:sz w:val="13"/>
                      </w:rPr>
                      <w:t>January</w:t>
                    </w:r>
                    <w:r>
                      <w:rPr>
                        <w:color w:val="4C4D4F"/>
                        <w:spacing w:val="23"/>
                        <w:w w:val="105"/>
                        <w:sz w:val="13"/>
                      </w:rPr>
                      <w:t> </w:t>
                    </w:r>
                    <w:r>
                      <w:rPr>
                        <w:i/>
                        <w:color w:val="4C4D4F"/>
                        <w:w w:val="105"/>
                        <w:sz w:val="13"/>
                      </w:rPr>
                      <w:t>Report</w:t>
                    </w:r>
                  </w:p>
                </w:txbxContent>
              </v:textbox>
              <w10:wrap type="none"/>
            </v:shape>
            <w10:wrap type="none"/>
          </v:group>
        </w:pict>
      </w:r>
      <w:r>
        <w:rPr>
          <w:color w:val="231F20"/>
          <w:w w:val="110"/>
          <w:sz w:val="13"/>
        </w:rPr>
        <w:t>7</w:t>
        <w:tab/>
        <w:t>11</w:t>
      </w:r>
    </w:p>
    <w:p>
      <w:pPr>
        <w:pStyle w:val="BodyText"/>
        <w:spacing w:before="11"/>
        <w:rPr>
          <w:sz w:val="23"/>
        </w:rPr>
      </w:pPr>
    </w:p>
    <w:p>
      <w:pPr>
        <w:tabs>
          <w:tab w:pos="10322" w:val="left" w:leader="none"/>
        </w:tabs>
        <w:spacing w:before="112"/>
        <w:ind w:left="5064" w:right="0" w:firstLine="0"/>
        <w:jc w:val="left"/>
        <w:rPr>
          <w:sz w:val="13"/>
        </w:rPr>
      </w:pPr>
      <w:r>
        <w:rPr>
          <w:color w:val="231F20"/>
          <w:w w:val="110"/>
          <w:sz w:val="13"/>
        </w:rPr>
        <w:t>6</w:t>
        <w:tab/>
        <w:t>10</w:t>
      </w:r>
    </w:p>
    <w:p>
      <w:pPr>
        <w:pStyle w:val="BodyText"/>
        <w:spacing w:before="7"/>
        <w:rPr>
          <w:sz w:val="23"/>
        </w:rPr>
      </w:pPr>
    </w:p>
    <w:p>
      <w:pPr>
        <w:tabs>
          <w:tab w:pos="10399" w:val="left" w:leader="none"/>
        </w:tabs>
        <w:spacing w:before="106"/>
        <w:ind w:left="5064" w:right="0" w:firstLine="0"/>
        <w:jc w:val="left"/>
        <w:rPr>
          <w:sz w:val="13"/>
        </w:rPr>
      </w:pPr>
      <w:r>
        <w:rPr>
          <w:color w:val="231F20"/>
          <w:w w:val="110"/>
          <w:position w:val="1"/>
          <w:sz w:val="13"/>
        </w:rPr>
        <w:t>5</w:t>
        <w:tab/>
      </w:r>
      <w:r>
        <w:rPr>
          <w:color w:val="231F20"/>
          <w:w w:val="110"/>
          <w:sz w:val="13"/>
        </w:rPr>
        <w:t>9</w:t>
      </w:r>
    </w:p>
    <w:p>
      <w:pPr>
        <w:pStyle w:val="BodyText"/>
        <w:spacing w:before="3"/>
        <w:rPr>
          <w:sz w:val="23"/>
        </w:rPr>
      </w:pPr>
    </w:p>
    <w:p>
      <w:pPr>
        <w:tabs>
          <w:tab w:pos="10399" w:val="left" w:leader="none"/>
        </w:tabs>
        <w:spacing w:before="111"/>
        <w:ind w:left="5064" w:right="0" w:firstLine="0"/>
        <w:jc w:val="left"/>
        <w:rPr>
          <w:sz w:val="13"/>
        </w:rPr>
      </w:pPr>
      <w:r>
        <w:rPr>
          <w:color w:val="231F20"/>
          <w:w w:val="110"/>
          <w:position w:val="1"/>
          <w:sz w:val="13"/>
        </w:rPr>
        <w:t>4</w:t>
        <w:tab/>
      </w:r>
      <w:r>
        <w:rPr>
          <w:color w:val="231F20"/>
          <w:w w:val="110"/>
          <w:sz w:val="13"/>
        </w:rPr>
        <w:t>8</w:t>
      </w:r>
    </w:p>
    <w:p>
      <w:pPr>
        <w:pStyle w:val="BodyText"/>
        <w:spacing w:before="10"/>
        <w:rPr>
          <w:sz w:val="22"/>
        </w:rPr>
      </w:pPr>
    </w:p>
    <w:p>
      <w:pPr>
        <w:tabs>
          <w:tab w:pos="10399" w:val="left" w:leader="none"/>
        </w:tabs>
        <w:spacing w:before="104"/>
        <w:ind w:left="5064" w:right="0" w:firstLine="0"/>
        <w:jc w:val="left"/>
        <w:rPr>
          <w:sz w:val="13"/>
        </w:rPr>
      </w:pPr>
      <w:r>
        <w:rPr>
          <w:color w:val="231F20"/>
          <w:w w:val="110"/>
          <w:position w:val="2"/>
          <w:sz w:val="13"/>
        </w:rPr>
        <w:t>3</w:t>
        <w:tab/>
      </w:r>
      <w:r>
        <w:rPr>
          <w:color w:val="231F20"/>
          <w:w w:val="110"/>
          <w:sz w:val="13"/>
        </w:rPr>
        <w:t>7</w:t>
      </w:r>
    </w:p>
    <w:p>
      <w:pPr>
        <w:pStyle w:val="BodyText"/>
        <w:spacing w:before="7"/>
        <w:rPr>
          <w:sz w:val="22"/>
        </w:rPr>
      </w:pPr>
    </w:p>
    <w:p>
      <w:pPr>
        <w:spacing w:after="0"/>
        <w:rPr>
          <w:sz w:val="22"/>
        </w:rPr>
        <w:sectPr>
          <w:pgSz w:w="12240" w:h="15840"/>
          <w:pgMar w:top="0" w:bottom="0" w:left="80" w:right="780"/>
        </w:sectPr>
      </w:pPr>
    </w:p>
    <w:p>
      <w:pPr>
        <w:spacing w:before="109"/>
        <w:ind w:left="0" w:right="832" w:firstLine="0"/>
        <w:jc w:val="right"/>
        <w:rPr>
          <w:sz w:val="13"/>
        </w:rPr>
      </w:pPr>
      <w:r>
        <w:rPr>
          <w:color w:val="231F20"/>
          <w:w w:val="107"/>
          <w:sz w:val="13"/>
        </w:rPr>
        <w:t>2</w:t>
      </w:r>
    </w:p>
    <w:p>
      <w:pPr>
        <w:tabs>
          <w:tab w:pos="521" w:val="left" w:leader="none"/>
        </w:tabs>
        <w:spacing w:before="39"/>
        <w:ind w:left="0" w:right="0" w:firstLine="0"/>
        <w:jc w:val="right"/>
        <w:rPr>
          <w:sz w:val="13"/>
        </w:rPr>
      </w:pPr>
      <w:r>
        <w:rPr>
          <w:color w:val="231F20"/>
          <w:w w:val="110"/>
          <w:sz w:val="13"/>
        </w:rPr>
        <w:t>Jan</w:t>
        <w:tab/>
        <w:t>Apr</w:t>
      </w:r>
    </w:p>
    <w:p>
      <w:pPr>
        <w:tabs>
          <w:tab w:pos="790" w:val="left" w:leader="none"/>
          <w:tab w:pos="1321" w:val="left" w:leader="none"/>
          <w:tab w:pos="1848" w:val="left" w:leader="none"/>
          <w:tab w:pos="2391" w:val="left" w:leader="none"/>
          <w:tab w:pos="2632" w:val="right" w:leader="none"/>
          <w:tab w:pos="2900" w:val="left" w:leader="none"/>
          <w:tab w:pos="3430" w:val="left" w:leader="none"/>
        </w:tabs>
        <w:spacing w:line="304" w:lineRule="auto" w:before="297"/>
        <w:ind w:left="227" w:right="0" w:firstLine="55"/>
        <w:jc w:val="left"/>
        <w:rPr>
          <w:sz w:val="13"/>
        </w:rPr>
      </w:pPr>
      <w:r>
        <w:rPr/>
        <w:br w:type="column"/>
      </w:r>
      <w:r>
        <w:rPr>
          <w:color w:val="231F20"/>
          <w:w w:val="110"/>
          <w:sz w:val="13"/>
        </w:rPr>
        <w:t>Jul</w:t>
        <w:tab/>
        <w:t>Oct</w:t>
        <w:tab/>
        <w:t>Jan</w:t>
        <w:tab/>
        <w:t>Apr</w:t>
        <w:tab/>
        <w:t>Jul</w:t>
        <w:tab/>
        <w:tab/>
        <w:t>Oct</w:t>
        <w:tab/>
      </w:r>
      <w:r>
        <w:rPr>
          <w:color w:val="231F20"/>
          <w:spacing w:val="-4"/>
          <w:w w:val="110"/>
          <w:sz w:val="13"/>
        </w:rPr>
        <w:t>Jan</w:t>
      </w:r>
      <w:r>
        <w:rPr>
          <w:color w:val="231F20"/>
          <w:spacing w:val="-37"/>
          <w:w w:val="110"/>
          <w:sz w:val="13"/>
        </w:rPr>
        <w:t> </w:t>
      </w:r>
      <w:r>
        <w:rPr>
          <w:color w:val="231F20"/>
          <w:w w:val="110"/>
          <w:sz w:val="13"/>
        </w:rPr>
        <w:t>2011</w:t>
        <w:tab/>
        <w:tab/>
        <w:tab/>
        <w:tab/>
        <w:t>2012</w:t>
      </w:r>
    </w:p>
    <w:p>
      <w:pPr>
        <w:spacing w:before="487"/>
        <w:ind w:left="-40" w:right="0" w:firstLine="0"/>
        <w:jc w:val="left"/>
        <w:rPr>
          <w:sz w:val="13"/>
        </w:rPr>
      </w:pPr>
      <w:r>
        <w:rPr/>
        <w:br w:type="column"/>
      </w:r>
      <w:r>
        <w:rPr>
          <w:color w:val="231F20"/>
          <w:spacing w:val="-3"/>
          <w:w w:val="105"/>
          <w:sz w:val="13"/>
        </w:rPr>
        <w:t>2013</w:t>
      </w:r>
    </w:p>
    <w:p>
      <w:pPr>
        <w:spacing w:before="128"/>
        <w:ind w:left="391" w:right="0" w:firstLine="0"/>
        <w:jc w:val="left"/>
        <w:rPr>
          <w:sz w:val="13"/>
        </w:rPr>
      </w:pPr>
      <w:r>
        <w:rPr/>
        <w:br w:type="column"/>
      </w:r>
      <w:r>
        <w:rPr>
          <w:color w:val="231F20"/>
          <w:w w:val="110"/>
          <w:sz w:val="13"/>
        </w:rPr>
        <w:t>6</w:t>
      </w:r>
    </w:p>
    <w:p>
      <w:pPr>
        <w:spacing w:before="20"/>
        <w:ind w:left="-40" w:right="0" w:firstLine="0"/>
        <w:jc w:val="left"/>
        <w:rPr>
          <w:sz w:val="13"/>
        </w:rPr>
      </w:pPr>
      <w:r>
        <w:rPr>
          <w:color w:val="231F20"/>
          <w:w w:val="110"/>
          <w:sz w:val="13"/>
        </w:rPr>
        <w:t>Apr</w:t>
      </w:r>
    </w:p>
    <w:p>
      <w:pPr>
        <w:spacing w:after="0"/>
        <w:jc w:val="left"/>
        <w:rPr>
          <w:sz w:val="13"/>
        </w:rPr>
        <w:sectPr>
          <w:type w:val="continuous"/>
          <w:pgSz w:w="12240" w:h="15840"/>
          <w:pgMar w:top="520" w:bottom="280" w:left="80" w:right="780"/>
          <w:cols w:num="4" w:equalWidth="0">
            <w:col w:w="5977" w:space="40"/>
            <w:col w:w="3657" w:space="39"/>
            <w:col w:w="255" w:space="40"/>
            <w:col w:w="1372"/>
          </w:cols>
        </w:sectPr>
      </w:pPr>
    </w:p>
    <w:p>
      <w:pPr>
        <w:tabs>
          <w:tab w:pos="7805" w:val="left" w:leader="none"/>
        </w:tabs>
        <w:spacing w:before="77"/>
        <w:ind w:left="5505" w:right="0" w:firstLine="0"/>
        <w:jc w:val="left"/>
        <w:rPr>
          <w:sz w:val="13"/>
        </w:rPr>
      </w:pPr>
      <w:r>
        <w:rPr/>
        <w:pict>
          <v:line style="position:absolute;mso-position-horizontal-relative:page;mso-position-vertical-relative:paragraph;z-index:15751168" from="266.204987pt,7.374396pt" to="276.704987pt,7.374396pt" stroked="true" strokeweight="1.225pt" strokecolor="#c5271c">
            <v:stroke dashstyle="solid"/>
            <w10:wrap type="none"/>
          </v:line>
        </w:pict>
      </w:r>
      <w:r>
        <w:rPr/>
        <w:pict>
          <v:line style="position:absolute;mso-position-horizontal-relative:page;mso-position-vertical-relative:paragraph;z-index:-18481152" from="381.225006pt,7.374396pt" to="391.725006pt,7.374396pt" stroked="true" strokeweight="1.225pt" strokecolor="#20963e">
            <v:stroke dashstyle="solid"/>
            <w10:wrap type="none"/>
          </v:line>
        </w:pict>
      </w:r>
      <w:r>
        <w:rPr>
          <w:color w:val="4C4D4F"/>
          <w:w w:val="110"/>
          <w:sz w:val="13"/>
        </w:rPr>
        <w:t>U.S.</w:t>
      </w:r>
      <w:r>
        <w:rPr>
          <w:color w:val="4C4D4F"/>
          <w:spacing w:val="-1"/>
          <w:w w:val="110"/>
          <w:sz w:val="13"/>
        </w:rPr>
        <w:t> </w:t>
      </w:r>
      <w:r>
        <w:rPr>
          <w:color w:val="4C4D4F"/>
          <w:w w:val="110"/>
          <w:sz w:val="13"/>
        </w:rPr>
        <w:t>AAA-A</w:t>
      </w:r>
      <w:r>
        <w:rPr>
          <w:color w:val="4C4D4F"/>
          <w:spacing w:val="-1"/>
          <w:w w:val="110"/>
          <w:sz w:val="13"/>
        </w:rPr>
        <w:t> </w:t>
      </w:r>
      <w:r>
        <w:rPr>
          <w:color w:val="4C4D4F"/>
          <w:w w:val="110"/>
          <w:sz w:val="13"/>
        </w:rPr>
        <w:t>bonds (left</w:t>
      </w:r>
      <w:r>
        <w:rPr>
          <w:color w:val="4C4D4F"/>
          <w:spacing w:val="-1"/>
          <w:w w:val="110"/>
          <w:sz w:val="13"/>
        </w:rPr>
        <w:t> </w:t>
      </w:r>
      <w:r>
        <w:rPr>
          <w:color w:val="4C4D4F"/>
          <w:w w:val="110"/>
          <w:sz w:val="13"/>
        </w:rPr>
        <w:t>scale)</w:t>
        <w:tab/>
        <w:t>U.S.</w:t>
      </w:r>
      <w:r>
        <w:rPr>
          <w:color w:val="4C4D4F"/>
          <w:spacing w:val="1"/>
          <w:w w:val="110"/>
          <w:sz w:val="13"/>
        </w:rPr>
        <w:t> </w:t>
      </w:r>
      <w:r>
        <w:rPr>
          <w:color w:val="4C4D4F"/>
          <w:w w:val="110"/>
          <w:sz w:val="13"/>
        </w:rPr>
        <w:t>high-yield bonds</w:t>
      </w:r>
      <w:r>
        <w:rPr>
          <w:color w:val="4C4D4F"/>
          <w:spacing w:val="1"/>
          <w:w w:val="110"/>
          <w:sz w:val="13"/>
        </w:rPr>
        <w:t> </w:t>
      </w:r>
      <w:r>
        <w:rPr>
          <w:color w:val="4C4D4F"/>
          <w:w w:val="110"/>
          <w:sz w:val="13"/>
        </w:rPr>
        <w:t>(right scale)</w:t>
      </w:r>
    </w:p>
    <w:p>
      <w:pPr>
        <w:tabs>
          <w:tab w:pos="9279" w:val="left" w:leader="none"/>
        </w:tabs>
        <w:spacing w:before="167"/>
        <w:ind w:left="4380" w:right="0" w:firstLine="0"/>
        <w:jc w:val="left"/>
        <w:rPr>
          <w:sz w:val="13"/>
        </w:rPr>
      </w:pPr>
      <w:r>
        <w:rPr/>
        <w:pict>
          <v:group style="position:absolute;margin-left:223pt;margin-top:23.491888pt;width:344pt;height:.8pt;mso-position-horizontal-relative:page;mso-position-vertical-relative:paragraph;z-index:15750656" id="docshapegroup125" coordorigin="4460,470" coordsize="6880,16">
            <v:line style="position:absolute" from="4460,478" to="11340,478" stroked="true" strokeweight=".735pt" strokecolor="#006874">
              <v:stroke dashstyle="solid"/>
            </v:line>
            <v:line style="position:absolute" from="4460,477" to="11340,477" stroked="true" strokeweight=".735pt" strokecolor="#006874">
              <v:stroke dashstyle="solid"/>
            </v:line>
            <w10:wrap type="none"/>
          </v:group>
        </w:pict>
      </w:r>
      <w:r>
        <w:rPr>
          <w:color w:val="4C4D4F"/>
          <w:w w:val="110"/>
          <w:sz w:val="13"/>
        </w:rPr>
        <w:t>Source:</w:t>
      </w:r>
      <w:r>
        <w:rPr>
          <w:color w:val="4C4D4F"/>
          <w:spacing w:val="-6"/>
          <w:w w:val="110"/>
          <w:sz w:val="13"/>
        </w:rPr>
        <w:t> </w:t>
      </w:r>
      <w:r>
        <w:rPr>
          <w:color w:val="4C4D4F"/>
          <w:w w:val="110"/>
          <w:sz w:val="13"/>
        </w:rPr>
        <w:t>Bank</w:t>
      </w:r>
      <w:r>
        <w:rPr>
          <w:color w:val="4C4D4F"/>
          <w:spacing w:val="-6"/>
          <w:w w:val="110"/>
          <w:sz w:val="13"/>
        </w:rPr>
        <w:t> </w:t>
      </w:r>
      <w:r>
        <w:rPr>
          <w:color w:val="4C4D4F"/>
          <w:w w:val="110"/>
          <w:sz w:val="13"/>
        </w:rPr>
        <w:t>of</w:t>
      </w:r>
      <w:r>
        <w:rPr>
          <w:color w:val="4C4D4F"/>
          <w:spacing w:val="-6"/>
          <w:w w:val="110"/>
          <w:sz w:val="13"/>
        </w:rPr>
        <w:t> </w:t>
      </w:r>
      <w:r>
        <w:rPr>
          <w:color w:val="4C4D4F"/>
          <w:w w:val="110"/>
          <w:sz w:val="13"/>
        </w:rPr>
        <w:t>America</w:t>
      </w:r>
      <w:r>
        <w:rPr>
          <w:color w:val="4C4D4F"/>
          <w:spacing w:val="-6"/>
          <w:w w:val="110"/>
          <w:sz w:val="13"/>
        </w:rPr>
        <w:t> </w:t>
      </w:r>
      <w:r>
        <w:rPr>
          <w:color w:val="4C4D4F"/>
          <w:w w:val="110"/>
          <w:sz w:val="13"/>
        </w:rPr>
        <w:t>Merrill</w:t>
      </w:r>
      <w:r>
        <w:rPr>
          <w:color w:val="4C4D4F"/>
          <w:spacing w:val="-6"/>
          <w:w w:val="110"/>
          <w:sz w:val="13"/>
        </w:rPr>
        <w:t> </w:t>
      </w:r>
      <w:r>
        <w:rPr>
          <w:color w:val="4C4D4F"/>
          <w:w w:val="110"/>
          <w:sz w:val="13"/>
        </w:rPr>
        <w:t>Lynch</w:t>
        <w:tab/>
        <w:t>Last</w:t>
      </w:r>
      <w:r>
        <w:rPr>
          <w:color w:val="4C4D4F"/>
          <w:spacing w:val="-9"/>
          <w:w w:val="110"/>
          <w:sz w:val="13"/>
        </w:rPr>
        <w:t> </w:t>
      </w:r>
      <w:r>
        <w:rPr>
          <w:color w:val="4C4D4F"/>
          <w:w w:val="110"/>
          <w:sz w:val="13"/>
        </w:rPr>
        <w:t>observation:</w:t>
      </w:r>
      <w:r>
        <w:rPr>
          <w:color w:val="4C4D4F"/>
          <w:spacing w:val="-8"/>
          <w:w w:val="110"/>
          <w:sz w:val="13"/>
        </w:rPr>
        <w:t> </w:t>
      </w:r>
      <w:r>
        <w:rPr>
          <w:color w:val="4C4D4F"/>
          <w:w w:val="110"/>
          <w:sz w:val="13"/>
        </w:rPr>
        <w:t>12</w:t>
      </w:r>
      <w:r>
        <w:rPr>
          <w:color w:val="4C4D4F"/>
          <w:spacing w:val="-9"/>
          <w:w w:val="110"/>
          <w:sz w:val="13"/>
        </w:rPr>
        <w:t> </w:t>
      </w:r>
      <w:r>
        <w:rPr>
          <w:color w:val="4C4D4F"/>
          <w:w w:val="110"/>
          <w:sz w:val="13"/>
        </w:rPr>
        <w:t>April</w:t>
      </w:r>
      <w:r>
        <w:rPr>
          <w:color w:val="4C4D4F"/>
          <w:spacing w:val="-9"/>
          <w:w w:val="110"/>
          <w:sz w:val="13"/>
        </w:rPr>
        <w:t> </w:t>
      </w:r>
      <w:r>
        <w:rPr>
          <w:color w:val="4C4D4F"/>
          <w:w w:val="110"/>
          <w:sz w:val="13"/>
        </w:rPr>
        <w:t>2013</w:t>
      </w:r>
    </w:p>
    <w:p>
      <w:pPr>
        <w:spacing w:line="264" w:lineRule="auto" w:before="302"/>
        <w:ind w:left="5220" w:right="956" w:hanging="841"/>
        <w:jc w:val="left"/>
        <w:rPr>
          <w:b/>
          <w:sz w:val="17"/>
        </w:rPr>
      </w:pPr>
      <w:r>
        <w:rPr>
          <w:b/>
          <w:color w:val="006874"/>
          <w:w w:val="105"/>
          <w:sz w:val="17"/>
        </w:rPr>
        <w:t>Chart</w:t>
      </w:r>
      <w:r>
        <w:rPr>
          <w:b/>
          <w:color w:val="006874"/>
          <w:spacing w:val="-13"/>
          <w:w w:val="105"/>
          <w:sz w:val="17"/>
        </w:rPr>
        <w:t> </w:t>
      </w:r>
      <w:r>
        <w:rPr>
          <w:b/>
          <w:color w:val="006874"/>
          <w:w w:val="105"/>
          <w:sz w:val="17"/>
        </w:rPr>
        <w:t>6:</w:t>
      </w:r>
      <w:r>
        <w:rPr>
          <w:b/>
          <w:color w:val="006874"/>
          <w:spacing w:val="12"/>
          <w:w w:val="105"/>
          <w:sz w:val="17"/>
        </w:rPr>
        <w:t> </w:t>
      </w:r>
      <w:r>
        <w:rPr>
          <w:b/>
          <w:color w:val="231F20"/>
          <w:w w:val="105"/>
          <w:sz w:val="17"/>
        </w:rPr>
        <w:t>The</w:t>
      </w:r>
      <w:r>
        <w:rPr>
          <w:b/>
          <w:color w:val="231F20"/>
          <w:spacing w:val="-12"/>
          <w:w w:val="105"/>
          <w:sz w:val="17"/>
        </w:rPr>
        <w:t> </w:t>
      </w:r>
      <w:r>
        <w:rPr>
          <w:b/>
          <w:color w:val="231F20"/>
          <w:w w:val="105"/>
          <w:sz w:val="17"/>
        </w:rPr>
        <w:t>Japanese</w:t>
      </w:r>
      <w:r>
        <w:rPr>
          <w:b/>
          <w:color w:val="231F20"/>
          <w:spacing w:val="-12"/>
          <w:w w:val="105"/>
          <w:sz w:val="17"/>
        </w:rPr>
        <w:t> </w:t>
      </w:r>
      <w:r>
        <w:rPr>
          <w:b/>
          <w:color w:val="231F20"/>
          <w:w w:val="105"/>
          <w:sz w:val="17"/>
        </w:rPr>
        <w:t>yen</w:t>
      </w:r>
      <w:r>
        <w:rPr>
          <w:b/>
          <w:color w:val="231F20"/>
          <w:spacing w:val="-12"/>
          <w:w w:val="105"/>
          <w:sz w:val="17"/>
        </w:rPr>
        <w:t> </w:t>
      </w:r>
      <w:r>
        <w:rPr>
          <w:b/>
          <w:color w:val="231F20"/>
          <w:w w:val="105"/>
          <w:sz w:val="17"/>
        </w:rPr>
        <w:t>has</w:t>
      </w:r>
      <w:r>
        <w:rPr>
          <w:b/>
          <w:color w:val="231F20"/>
          <w:spacing w:val="-13"/>
          <w:w w:val="105"/>
          <w:sz w:val="17"/>
        </w:rPr>
        <w:t> </w:t>
      </w:r>
      <w:r>
        <w:rPr>
          <w:b/>
          <w:color w:val="231F20"/>
          <w:w w:val="105"/>
          <w:sz w:val="17"/>
        </w:rPr>
        <w:t>declined</w:t>
      </w:r>
      <w:r>
        <w:rPr>
          <w:b/>
          <w:color w:val="231F20"/>
          <w:spacing w:val="-12"/>
          <w:w w:val="105"/>
          <w:sz w:val="17"/>
        </w:rPr>
        <w:t> </w:t>
      </w:r>
      <w:r>
        <w:rPr>
          <w:b/>
          <w:color w:val="231F20"/>
          <w:w w:val="105"/>
          <w:sz w:val="17"/>
        </w:rPr>
        <w:t>sharply</w:t>
      </w:r>
      <w:r>
        <w:rPr>
          <w:b/>
          <w:color w:val="231F20"/>
          <w:spacing w:val="-12"/>
          <w:w w:val="105"/>
          <w:sz w:val="17"/>
        </w:rPr>
        <w:t> </w:t>
      </w:r>
      <w:r>
        <w:rPr>
          <w:b/>
          <w:color w:val="231F20"/>
          <w:w w:val="105"/>
          <w:sz w:val="17"/>
        </w:rPr>
        <w:t>against</w:t>
      </w:r>
      <w:r>
        <w:rPr>
          <w:b/>
          <w:color w:val="231F20"/>
          <w:spacing w:val="-12"/>
          <w:w w:val="105"/>
          <w:sz w:val="17"/>
        </w:rPr>
        <w:t> </w:t>
      </w:r>
      <w:r>
        <w:rPr>
          <w:b/>
          <w:color w:val="231F20"/>
          <w:w w:val="105"/>
          <w:sz w:val="17"/>
        </w:rPr>
        <w:t>other</w:t>
      </w:r>
      <w:r>
        <w:rPr>
          <w:b/>
          <w:color w:val="231F20"/>
          <w:spacing w:val="-13"/>
          <w:w w:val="105"/>
          <w:sz w:val="17"/>
        </w:rPr>
        <w:t> </w:t>
      </w:r>
      <w:r>
        <w:rPr>
          <w:b/>
          <w:color w:val="231F20"/>
          <w:w w:val="105"/>
          <w:sz w:val="17"/>
        </w:rPr>
        <w:t>major</w:t>
      </w:r>
      <w:r>
        <w:rPr>
          <w:b/>
          <w:color w:val="231F20"/>
          <w:spacing w:val="-47"/>
          <w:w w:val="105"/>
          <w:sz w:val="17"/>
        </w:rPr>
        <w:t> </w:t>
      </w:r>
      <w:r>
        <w:rPr>
          <w:b/>
          <w:color w:val="231F20"/>
          <w:w w:val="105"/>
          <w:sz w:val="17"/>
        </w:rPr>
        <w:t>currencies</w:t>
      </w:r>
    </w:p>
    <w:p>
      <w:pPr>
        <w:spacing w:line="283" w:lineRule="auto" w:before="34"/>
        <w:ind w:left="5220" w:right="956" w:firstLine="0"/>
        <w:jc w:val="left"/>
        <w:rPr>
          <w:sz w:val="13"/>
        </w:rPr>
      </w:pPr>
      <w:r>
        <w:rPr>
          <w:color w:val="4C4D4F"/>
          <w:w w:val="110"/>
          <w:sz w:val="13"/>
        </w:rPr>
        <w:t>Bilateral exchange rates vis-à-vis the U.S. dollar; index: 3 January 2012 = 100,</w:t>
      </w:r>
      <w:r>
        <w:rPr>
          <w:color w:val="4C4D4F"/>
          <w:spacing w:val="-37"/>
          <w:w w:val="110"/>
          <w:sz w:val="13"/>
        </w:rPr>
        <w:t> </w:t>
      </w:r>
      <w:r>
        <w:rPr>
          <w:color w:val="4C4D4F"/>
          <w:w w:val="110"/>
          <w:sz w:val="13"/>
        </w:rPr>
        <w:t>daily</w:t>
      </w:r>
      <w:r>
        <w:rPr>
          <w:color w:val="4C4D4F"/>
          <w:spacing w:val="-2"/>
          <w:w w:val="110"/>
          <w:sz w:val="13"/>
        </w:rPr>
        <w:t> </w:t>
      </w:r>
      <w:r>
        <w:rPr>
          <w:color w:val="4C4D4F"/>
          <w:w w:val="110"/>
          <w:sz w:val="13"/>
        </w:rPr>
        <w:t>data</w:t>
      </w:r>
    </w:p>
    <w:p>
      <w:pPr>
        <w:spacing w:line="133" w:lineRule="exact" w:before="0"/>
        <w:ind w:left="0" w:right="849" w:firstLine="0"/>
        <w:jc w:val="right"/>
        <w:rPr>
          <w:sz w:val="13"/>
        </w:rPr>
      </w:pPr>
      <w:r>
        <w:rPr>
          <w:color w:val="231F20"/>
          <w:w w:val="110"/>
          <w:sz w:val="13"/>
        </w:rPr>
        <w:t>Index</w:t>
      </w:r>
    </w:p>
    <w:p>
      <w:pPr>
        <w:spacing w:before="68"/>
        <w:ind w:left="0" w:right="829" w:firstLine="0"/>
        <w:jc w:val="right"/>
        <w:rPr>
          <w:sz w:val="13"/>
        </w:rPr>
      </w:pPr>
      <w:r>
        <w:rPr/>
        <w:pict>
          <v:group style="position:absolute;margin-left:264.718811pt;margin-top:6.069473pt;width:252.75pt;height:136pt;mso-position-horizontal-relative:page;mso-position-vertical-relative:paragraph;z-index:15755776" id="docshapegroup126" coordorigin="5294,121" coordsize="5055,2720">
            <v:line style="position:absolute" from="5302,2834" to="10342,2834" stroked="true" strokeweight=".735pt" strokecolor="#231f20">
              <v:stroke dashstyle="solid"/>
            </v:line>
            <v:line style="position:absolute" from="10342,2834" to="10342,129" stroked="true" strokeweight=".75pt" strokecolor="#231f20">
              <v:stroke dashstyle="solid"/>
            </v:line>
            <v:shape style="position:absolute;left:10261;top:128;width:80;height:2705" id="docshape127" coordorigin="10262,129" coordsize="80,2705" path="m10262,2834l10342,2834m10262,2448l10342,2448m10262,2062l10342,2062m10262,1676l10342,1676m10262,1290l10342,1290m10262,901l10342,901m10262,515l10342,515m10262,129l10342,129e" filled="false" stroked="true" strokeweight=".74250pt" strokecolor="#231f20">
              <v:path arrowok="t"/>
              <v:stroke dashstyle="solid"/>
            </v:shape>
            <v:line style="position:absolute" from="5302,2834" to="5302,129" stroked="true" strokeweight=".75pt" strokecolor="#231f20">
              <v:stroke dashstyle="solid"/>
            </v:line>
            <v:shape style="position:absolute;left:5299;top:128;width:80;height:2705" id="docshape128" coordorigin="5299,129" coordsize="80,2705" path="m5299,2834l5379,2834m5299,2448l5379,2448m5299,2062l5379,2062m5299,1676l5379,1676m5299,1290l5379,1290m5299,901l5379,901m5299,515l5379,515m5299,129l5379,129e" filled="false" stroked="true" strokeweight=".74250pt" strokecolor="#231f20">
              <v:path arrowok="t"/>
              <v:stroke dashstyle="solid"/>
            </v:shape>
            <v:shape style="position:absolute;left:9347;top:128;width:2;height:2705" id="docshape129" coordorigin="9347,129" coordsize="0,2705" path="m9347,2834l9347,129,9347,2834xe" filled="false" stroked="true" strokeweight=".75pt" strokecolor="#231f20">
              <v:path arrowok="t"/>
              <v:stroke dashstyle="solid"/>
            </v:shape>
            <v:line style="position:absolute" from="10113,2794" to="10113,2834" stroked="true" strokeweight=".75pt" strokecolor="#231f20">
              <v:stroke dashstyle="solid"/>
            </v:line>
            <v:line style="position:absolute" from="9794,2794" to="9794,2834" stroked="true" strokeweight=".75pt" strokecolor="#231f20">
              <v:stroke dashstyle="solid"/>
            </v:line>
            <v:line style="position:absolute" from="9507,2794" to="9507,2834" stroked="true" strokeweight=".75pt" strokecolor="#231f20">
              <v:stroke dashstyle="solid"/>
            </v:line>
            <v:line style="position:absolute" from="9187,2755" to="9187,2834" stroked="true" strokeweight=".75pt" strokecolor="#231f20">
              <v:stroke dashstyle="solid"/>
            </v:line>
            <v:line style="position:absolute" from="8869,2794" to="8869,2834" stroked="true" strokeweight=".75pt" strokecolor="#231f20">
              <v:stroke dashstyle="solid"/>
            </v:line>
            <v:line style="position:absolute" from="8561,2794" to="8561,2834" stroked="true" strokeweight=".75pt" strokecolor="#231f20">
              <v:stroke dashstyle="solid"/>
            </v:line>
            <v:line style="position:absolute" from="8243,2794" to="8243,2834" stroked="true" strokeweight=".75pt" strokecolor="#231f20">
              <v:stroke dashstyle="solid"/>
            </v:line>
            <v:line style="position:absolute" from="7934,2794" to="7934,2834" stroked="true" strokeweight=".75pt" strokecolor="#231f20">
              <v:stroke dashstyle="solid"/>
            </v:line>
            <v:line style="position:absolute" from="7616,2794" to="7616,2834" stroked="true" strokeweight=".75pt" strokecolor="#231f20">
              <v:stroke dashstyle="solid"/>
            </v:line>
            <v:line style="position:absolute" from="7297,2794" to="7297,2834" stroked="true" strokeweight=".75pt" strokecolor="#231f20">
              <v:stroke dashstyle="solid"/>
            </v:line>
            <v:line style="position:absolute" from="6990,2794" to="6990,2834" stroked="true" strokeweight=".75pt" strokecolor="#231f20">
              <v:stroke dashstyle="solid"/>
            </v:line>
            <v:line style="position:absolute" from="6670,2794" to="6670,2834" stroked="true" strokeweight=".75pt" strokecolor="#231f20">
              <v:stroke dashstyle="solid"/>
            </v:line>
            <v:line style="position:absolute" from="6363,2794" to="6363,2834" stroked="true" strokeweight=".75pt" strokecolor="#231f20">
              <v:stroke dashstyle="solid"/>
            </v:line>
            <v:line style="position:absolute" from="6044,2794" to="6044,2834" stroked="true" strokeweight=".75pt" strokecolor="#231f20">
              <v:stroke dashstyle="solid"/>
            </v:line>
            <v:line style="position:absolute" from="5746,2794" to="5746,2834" stroked="true" strokeweight=".75pt" strokecolor="#231f20">
              <v:stroke dashstyle="solid"/>
            </v:line>
            <v:line style="position:absolute" from="5428,2755" to="5428,2834" stroked="true" strokeweight=".75pt" strokecolor="#231f20">
              <v:stroke dashstyle="solid"/>
            </v:line>
            <v:shape style="position:absolute;left:5433;top:585;width:2877;height:811" id="docshape130" coordorigin="5433,585" coordsize="2877,811" path="m5433,901l5442,981,5453,1068,5464,1087,5495,1045,5505,1042,5515,1081,5525,1004,5536,1068,5567,1081,5576,1042,5587,962,5598,901,5607,923,5638,865,5648,865,5659,814,5668,804,5679,737,5710,775,5721,801,5731,759,5741,772,5751,785,5782,788,5793,730,5802,733,5813,730,5824,769,5854,769,5864,794,5874,830,5885,794,5894,801,5925,727,5936,733,5947,714,5957,637,5967,589,5997,621,6008,585,6019,666,6028,679,6039,749,6070,733,6080,791,6090,772,6100,698,6111,788,6142,772,6151,827,6162,888,6173,827,6183,762,6214,724,6224,727,6234,733,6245,743,6254,698,6285,653,6296,672,6306,672,6316,682,6326,650,6357,659,6368,714,6377,766,6388,798,6399,775,6429,775,6440,788,6450,778,6460,724,6471,794,6502,753,6511,759,6522,766,6532,759,6542,704,6573,743,6583,717,6594,708,6603,704,6614,685,6645,692,6655,695,6666,740,6676,743,6686,785,6717,804,6728,830,6737,875,6748,872,6758,885,6789,939,6799,994,6809,1004,6820,1013,6829,965,6861,942,6871,1023,6882,1084,6892,1116,6902,1123,6932,1113,6943,1132,6954,1213,6963,1213,6974,1174,7005,1132,7015,1161,7025,1081,7035,1097,7046,1123,7077,1142,7087,1132,7097,1100,7108,1052,7118,1049,7149,1087,7158,1020,7169,1010,7180,1106,7189,1090,7220,1129,7231,1135,7241,1151,7251,1164,7261,1036,7292,1087,7303,1068,7313,1116,7323,1200,7334,1261,7364,1245,7375,1283,7384,1290,7395,1309,7406,1283,7437,1267,7446,1258,7457,1264,7467,1264,7477,1338,7507,1361,7518,1396,7529,1338,7540,1264,7549,1242,7580,1277,7590,1254,7601,1303,7610,1325,7621,1206,7652,1193,7663,1197,7672,1216,7683,1248,7693,1258,7724,1235,7733,1242,7744,1258,7755,1219,7766,1235,7796,1225,7806,1148,7816,1116,7827,1094,7836,1123,7867,1135,7878,1094,7889,1116,7898,1129,7909,1087,7939,1078,7950,1094,7959,1094,7970,1078,7981,1004,8012,1020,8022,959,8032,942,8042,926,8053,856,8084,862,8093,872,8104,862,8115,910,8124,907,8155,933,8165,946,8176,962,8186,946,8196,965,8227,952,8238,936,8248,955,8258,888,8268,881,8299,913,8310,968e" filled="false" stroked="true" strokeweight="1.226838pt" strokecolor="#f68b1e">
              <v:path arrowok="t"/>
              <v:stroke dashstyle="solid"/>
            </v:shape>
            <v:shape style="position:absolute;left:8309;top:697;width:1901;height:380" id="docshape131" coordorigin="8310,698" coordsize="1901,380" path="m8310,968l8319,962,8330,926,8341,913,8371,910,8381,852,8391,820,8402,840,8412,872,8444,859,8453,904,8464,904,8474,926,8484,923,8514,939,8525,904,8536,897,8545,901,8556,968,8587,997,8597,991,8607,1007,8618,1013,8628,1039,8659,1032,8670,1026,8679,1007,8690,984,8700,1010,8731,965,8741,968,8751,955,8762,926,8771,868,8802,865,8813,888,8823,878,8833,862,8844,868,8874,846,8885,856,8896,852,8905,904,8916,920,8947,913,8957,904,8967,852,8977,830,8988,782,9019,778,9028,740,9039,743,9049,727,9059,759,9091,766,9100,766,9111,743,9122,743,9131,743,9162,759,9173,737,9183,782,9193,856,9203,840,9234,811,9245,833,9254,846,9265,749,9276,746,9306,817,9317,901,9326,891,9337,907,9348,920,9379,907,9388,878,9399,878,9409,875,9419,856,9449,852,9460,811,9471,721,9480,714,9491,698,9522,698,9532,698,9543,717,9552,785,9563,775,9594,801,9605,775,9614,772,9625,811,9635,817,9666,830,9675,820,9686,859,9697,894,9706,878,9737,901,9748,901,9758,881,9769,939,9778,991,9809,975,9820,975,9831,1039,9840,987,9851,1058,9881,1023,9892,1023,9901,1068,9912,1023,9923,955,9954,1016,9963,1023,9974,1010,9984,1020,9995,975,10026,1036,10035,1032,10046,1078,10057,1045,10066,1042,10097,1020,10107,1039,10118,1010,10127,965,10138,920,10169,926,10180,907,10189,907,10200,891,10210,862e" filled="false" stroked="true" strokeweight="1.225959pt" strokecolor="#f68b1e">
              <v:path arrowok="t"/>
              <v:stroke dashstyle="solid"/>
            </v:shape>
            <v:shape style="position:absolute;left:5433;top:476;width:2877;height:557" id="docshape132" coordorigin="5433,476" coordsize="2877,557" path="m5433,901l5442,852,5453,772,5464,743,5495,762,5505,785,5515,733,5525,788,5536,717,5567,717,5576,749,5587,804,5598,843,5607,843,5638,885,5648,878,5659,904,5668,923,5679,971,5710,946,5721,933,5731,968,5741,962,5751,968,5782,955,5793,1004,5802,997,5813,1004,5824,949,5854,968,5864,904,5874,897,5885,926,5894,930,5925,930,5936,959,5947,942,5957,978,5967,1023,5997,1004,6008,1032,6019,987,6028,981,6039,923,6070,933,6080,878,6090,891,6100,949,6111,859,6142,875,6151,846,6162,811,6173,849,6183,885,6214,917,6224,904,6234,897,6245,891,6254,926,6285,962,6296,955,6306,949,6316,942,6326,962,6357,978,6368,913,6377,885,6388,856,6399,875,6429,891,6440,875,6450,885,6460,933,6471,875,6502,907,6511,913,6522,910,6532,907,6542,942,6573,920,6583,939,6594,962,6603,968,6614,991,6645,984,6655,975,6666,949,6676,939,6686,913,6717,904,6728,891,6737,856,6748,852,6758,840,6789,804,6799,746,6809,730,6820,730,6829,740,6861,759,6871,721,6882,659,6892,637,6902,630,6932,630,6943,624,6954,573,6963,569,6974,582,7005,614,7015,589,7025,640,7035,666,7046,621,7077,621,7087,630,7097,666,7108,672,7118,708,7149,675,7158,730,7169,711,7180,643,7189,647,7220,621,7231,634,7241,611,7251,592,7261,708,7292,682,7303,692,7313,692,7323,592,7334,537,7364,556,7375,534,7384,518,7395,508,7406,540,7437,563,7446,569,7457,566,7467,585,7477,528,7507,505,7518,476,7529,521,7540,592,7549,602,7580,592,7590,608,7601,566,7610,537,7621,634,7652,643,7663,650,7672,630,7683,608,7693,618,7724,627,7733,624,7744,608,7755,634,7766,611,7796,627,7806,679,7816,721,7827,733,7836,711,7867,704,7878,730,7889,714,7898,701,7909,746,7939,746,7950,737,7959,743,7970,762,7981,840,8012,830,8022,878,8032,891,8042,936,8053,975,8084,962,8093,936,8104,955,8115,920,8124,930,8155,910,8165,907,8176,875,8186,907,8196,872,8227,881,8238,888,8248,868,8258,926,8268,930,8299,910,8310,868e" filled="false" stroked="true" strokeweight="1.412239pt" strokecolor="#1a9fda">
              <v:path arrowok="t"/>
              <v:stroke dashstyle="solid"/>
            </v:shape>
            <v:shape style="position:absolute;left:8309;top:550;width:1901;height:409" id="docshape133" coordorigin="8310,550" coordsize="1901,409" path="m8310,868l8319,872,8330,885,8341,897,8371,888,8381,923,8391,959,8402,926,8412,901,8444,897,8453,865,8464,872,8474,859,8484,859,8514,843,8525,872,8536,872,8545,859,8556,807,8587,791,8597,804,8607,791,8618,788,8628,766,8659,762,8670,759,8679,762,8690,759,8700,743,8731,778,8741,772,8751,775,8762,798,8771,846,8802,840,8813,827,8823,833,8833,846,8844,849,8874,875,8885,897,8896,885,8905,840,8916,823,8947,833,8957,859,8967,881,8977,872,8988,904,9019,907,9028,926,9039,936,9049,936,9059,901,9091,897,9100,897,9111,901,9122,901,9131,894,9162,888,9173,891,9183,878,9193,827,9203,817,9234,840,9245,830,9254,811,9265,891,9276,907,9306,913,9317,885,9326,885,9337,897,9348,862,9379,862,9388,875,9399,872,9409,868,9419,888,9449,885,9460,907,9471,933,9480,942,9491,949,9522,907,9532,913,9543,891,9552,846,9563,840,9594,833,9605,852,9614,856,9625,820,9635,807,9666,804,9675,820,9686,759,9697,724,9706,721,9737,701,9748,682,9758,708,9769,675,9778,640,9809,650,9820,663,9831,624,9840,663,9851,602,9881,614,9892,614,9901,582,9912,611,9923,643,9954,602,9963,573,9974,595,9984,598,9995,634,10026,589,10035,585,10046,550,10057,573,10066,576,10097,598,10107,579,10118,602,10127,605,10138,621,10169,598,10180,640,10189,618,10200,647,10210,640e" filled="false" stroked="true" strokeweight="1.412472pt" strokecolor="#1a9fda">
              <v:path arrowok="t"/>
              <v:stroke dashstyle="solid"/>
            </v:shape>
            <v:shape style="position:absolute;left:5433;top:598;width:2877;height:467" id="docshape134" coordorigin="5433,598" coordsize="2877,467" path="m5433,901l5442,917,5453,978,5464,1013,5495,997,5505,984,5515,1061,5525,1058,5536,1065,5567,1061,5576,1058,5587,1007,5598,981,5607,939,5638,942,5648,913,5659,897,5668,881,5679,862,5710,872,5721,846,5731,811,5741,823,5751,820,5782,817,5793,778,5802,817,5813,817,5824,849,5854,843,5864,881,5874,881,5885,827,5894,814,5925,801,5936,840,5947,891,5957,856,5967,791,5997,817,6008,778,6019,769,6028,749,6039,811,6070,794,6080,868,6090,856,6100,811,6111,891,6142,907,6151,875,6162,888,6173,872,6183,804,6214,782,6224,798,6234,791,6245,817,6254,794,6285,743,6296,753,6306,785,6316,749,6326,724,6357,717,6368,772,6377,782,6388,814,6399,791,6429,782,6440,798,6450,775,6460,749,6471,804,6502,778,6511,766,6522,717,6532,704,6542,669,6573,663,6583,656,6594,647,6603,637,6614,598,6645,614,6655,621,6666,630,6676,640,6686,653,6717,634,6728,650,6737,666,6748,656,6758,695,6789,682,6799,733,6809,772,6820,830,6829,820,6861,811,6871,846,6882,881,6892,891,6902,894,6932,885,6943,907,6954,987,6963,1023,6974,1042,7005,1032,7015,1032,7025,978,7035,962,7046,987,7077,981,7087,942,7097,975,7108,946,7118,868,7149,894,7158,865,7169,868,7180,930,7189,933,7220,939,7231,904,7241,942,7251,965,7261,875,7292,881,7303,881,7313,933,7323,962,7334,978,7364,962,7375,965,7384,975,7395,1010,7406,939,7437,907,7446,901,7457,901,7467,865,7477,913,7507,971,7518,971,7529,978,7540,885,7549,852,7580,872,7590,888,7601,959,7610,968,7621,907,7652,923,7663,917,7672,897,7683,907,7693,881,7724,885,7733,888,7744,885,7755,862,7766,878,7796,872,7806,833,7816,788,7827,798,7836,823,7867,830,7878,817,7889,811,7898,836,7909,794,7939,785,7950,791,7959,778,7970,762,7981,724,8012,733,8022,695,8032,675,8042,653,8053,621,8084,605,8093,608,8104,618,8115,621,8124,614,8155,621,8165,637,8176,647,8186,611,8196,647,8227,666,8238,663,8248,692,8258,634,8268,663,8299,714,8310,727e" filled="false" stroked="true" strokeweight="1.22564pt" strokecolor="#3e2680">
              <v:path arrowok="t"/>
              <v:stroke dashstyle="solid"/>
            </v:shape>
            <v:shape style="position:absolute;left:8309;top:591;width:1901;height:679" id="docshape135" coordorigin="8310,592" coordsize="1901,679" path="m8310,727l8319,727,8330,708,8341,692,8371,695,8381,672,8391,656,8402,708,8412,727,8444,721,8453,753,8464,711,8474,669,8484,675,8514,711,8525,692,8536,666,8545,666,8556,717,8587,740,8597,730,8607,737,8618,737,8628,778,8659,788,8670,791,8679,807,8690,794,8700,785,8731,772,8741,766,8751,753,8762,759,8771,714,8802,714,8813,717,8823,721,8833,708,8844,721,8874,685,8885,679,8896,682,8905,704,8916,711,8947,692,8957,672,8967,656,8977,672,8988,643,9019,627,9028,605,9039,608,9049,592,9059,643,9091,669,9100,666,9111,659,9122,679,9131,653,9162,602,9173,605,9183,602,9193,675,9203,695,9234,672,9245,701,9254,717,9265,647,9276,663,9306,692,9317,698,9326,724,9337,733,9348,791,9379,814,9388,807,9399,804,9409,833,9419,827,9449,878,9460,846,9471,827,9480,798,9491,881,9522,846,9532,897,9543,894,9552,868,9563,827,9594,897,9605,894,9614,955,9625,978,9635,968,9666,994,9675,1013,9686,1106,9697,1097,9706,1142,9737,1142,9748,1161,9758,1145,9769,1142,9778,1203,9809,1164,9820,1161,9831,1213,9840,1216,9851,1261,9881,1264,9892,1270,9901,1261,9912,1180,9923,1168,9954,1171,9963,1174,9974,1174,9984,1139,9995,1110,10026,1135,10035,1145,10046,1158,10057,1126,10066,1126,10097,1110,10107,1171,10118,1158,10127,1106,10138,1058,10169,1097,10180,1065,10189,1058,10200,1032,10210,1052e" filled="false" stroked="true" strokeweight="1.227827pt" strokecolor="#3e2680">
              <v:path arrowok="t"/>
              <v:stroke dashstyle="solid"/>
            </v:shape>
            <v:shape style="position:absolute;left:5433;top:845;width:2877;height:702" id="docshape136" coordorigin="5433,846" coordsize="2877,702" path="m5433,901l5442,901,5453,939,5464,926,5495,913,5505,913,5515,913,5525,904,5536,926,5567,907,5576,910,5587,910,5598,939,5607,930,5638,930,5648,994,5659,1007,5668,971,5679,897,5710,862,5721,856,5731,846,5741,849,5751,888,5782,881,5793,904,5802,933,5813,994,5824,987,5854,984,5864,1071,5874,1068,5885,1116,5894,1174,5925,1184,5936,1193,5947,1245,5957,1216,5967,1325,5997,1274,6008,1261,6019,1322,6028,1319,6039,1380,6070,1361,6080,1299,6090,1316,6100,1361,6111,1438,6142,1418,6151,1480,6162,1547,6173,1534,6183,1521,6214,1515,6224,1544,6234,1521,6245,1444,6254,1428,6285,1470,6296,1499,6306,1476,6316,1438,6326,1473,6357,1406,6368,1470,6377,1438,6388,1431,6399,1367,6429,1354,6440,1280,6450,1296,6460,1299,6471,1303,6502,1254,6511,1296,6522,1332,6532,1364,6542,1354,6573,1325,6583,1338,6594,1338,6603,1309,6614,1242,6645,1200,6655,1225,6666,1229,6676,1235,6686,1203,6717,1209,6728,1206,6737,1184,6748,1209,6758,1213,6789,1203,6799,1235,6809,1248,6820,1148,6829,1126,6861,1151,6871,1213,6882,1168,6892,1180,6902,1187,6932,1168,6943,1171,6954,1129,6963,1058,6974,1029,7005,1061,7015,1100,7025,1142,7035,1184,7046,1171,7077,1164,7087,1174,7097,1168,7108,1158,7118,1097,7149,1132,7158,1119,7169,1174,7180,1242,7189,1258,7220,1187,7231,1171,7241,1190,7251,1168,7261,1197,7292,1171,7303,1197,7313,1206,7323,1209,7334,1187,7364,1177,7375,1164,7384,1193,7395,1151,7406,1142,7437,1110,7446,1129,7457,1103,7467,1084,7477,1074,7507,1065,7518,1045,7529,1042,7540,1049,7549,1071,7580,1045,7590,1039,7601,1071,7610,1052,7621,1071,7652,1052,7663,1087,7672,1068,7683,1081,7693,1055,7724,1058,7733,1097,7744,1123,7755,1158,7766,1177,7796,1164,7806,1151,7816,1084,7827,1074,7836,1090,7867,1097,7878,1078,7889,1097,7898,1087,7909,1065,7939,1052,7950,1068,7959,1065,7970,1110,7981,1052,8012,1055,8022,1004,8032,1013,8042,978,8053,1065,8084,1097,8093,1106,8104,1065,8115,1052,8124,1042,8155,1013,8165,1007,8176,1004,8186,987,8196,1023,8227,1026,8238,1042,8248,1074,8258,1074,8268,1090,8299,1058,8310,1052e" filled="false" stroked="true" strokeweight="1.226402pt" strokecolor="#ffcb04">
              <v:path arrowok="t"/>
              <v:stroke dashstyle="solid"/>
            </v:shape>
            <v:shape style="position:absolute;left:8309;top:1045;width:1901;height:1644" id="docshape137" coordorigin="8310,1045" coordsize="1901,1644" path="m8310,1052l8319,1045,8330,1061,8341,1071,8371,1090,8381,1113,8391,1116,8402,1148,8412,1155,8444,1213,8453,1203,8464,1200,8474,1245,8484,1184,8514,1200,8525,1184,8536,1197,8545,1229,8556,1258,8587,1245,8597,1248,8607,1216,8618,1168,8628,1171,8659,1171,8670,1158,8679,1242,8690,1325,8700,1338,8731,1344,8741,1370,8751,1444,8762,1441,8771,1434,8802,1406,8813,1412,8823,1406,8833,1409,8844,1441,8874,1418,8885,1389,8896,1438,8905,1434,8916,1441,8947,1428,8957,1444,8967,1508,8977,1541,8988,1531,9019,1560,9028,1589,9039,1605,9049,1602,9059,1589,9091,1650,9100,1634,9111,1705,9122,1743,9131,1730,9162,1795,9173,1791,9183,1840,9193,1833,9203,1904,9234,1875,9245,1817,9254,1882,9265,1949,9276,1981,9306,2004,9317,1952,9326,1920,9337,2033,9348,2049,9379,2010,9388,1946,9399,1936,9409,2065,9419,2107,9449,2103,9460,2094,9471,2120,9480,2165,9491,2239,9522,2210,9532,2296,9543,2296,9552,2296,9563,2232,9594,2345,9605,2287,9614,2280,9625,2245,9635,2287,9666,2319,9675,2293,9686,2293,9697,2261,9706,2284,9737,2171,9748,2184,9758,2200,9769,2222,9778,2293,9809,2287,9820,2274,9831,2325,9840,2377,9851,2454,9881,2470,9892,2457,9901,2460,9912,2460,9923,2406,9954,2403,9963,2399,9974,2454,9984,2380,9995,2351,10026,2332,10035,2351,10046,2351,10057,2332,10066,2335,10097,2271,10107,2284,10118,2258,10127,2477,10138,2554,10169,2663,10180,2641,10189,2689,10200,2682,10210,2602e" filled="false" stroked="true" strokeweight="1.235696pt" strokecolor="#ffcb04">
              <v:path arrowok="t"/>
              <v:stroke dashstyle="solid"/>
            </v:shape>
            <v:shape style="position:absolute;left:5433;top:659;width:2877;height:830" id="docshape138" coordorigin="5433,659" coordsize="2877,830" path="m5433,901l5442,965,5453,1058,5464,1100,5495,1071,5505,1065,5515,1106,5525,1042,5536,1123,5567,1129,5576,1087,5587,1013,5598,952,5607,971,5638,923,5648,910,5659,868,5668,868,5679,801,5710,846,5721,881,5731,836,5741,846,5751,840,5782,856,5793,778,5802,778,5813,762,5824,814,5854,820,5864,852,5874,891,5885,856,5894,849,5925,788,5936,794,5947,785,5957,711,5967,666,5997,695,6008,659,6019,740,6028,746,6039,814,6070,804,6080,865,6090,843,6100,769,6111,859,6142,840,6151,881,6162,913,6173,885,6183,827,6214,791,6224,798,6234,804,6245,814,6254,772,6285,717,6296,746,6306,743,6316,753,6326,727,6357,740,6368,794,6377,846,6388,891,6399,875,6429,868,6440,885,6450,865,6460,820,6471,885,6502,846,6511,856,6522,859,6532,849,6542,801,6573,840,6583,814,6594,804,6603,801,6614,782,6645,791,6655,791,6666,840,6676,843,6686,881,6717,901,6728,930,6737,975,6748,968,6758,981,6789,1036,6799,1094,6809,1100,6820,1110,6829,1061,6861,1039,6871,1119,6882,1180,6892,1209,6902,1219,6932,1203,6943,1225,6954,1306,6963,1309,6974,1267,7005,1229,7015,1258,7025,1180,7035,1193,7046,1219,7077,1238,7087,1225,7097,1193,7108,1148,7118,1145,7149,1184,7158,1119,7169,1106,7180,1203,7189,1187,7220,1225,7231,1232,7241,1248,7251,1261,7261,1129,7292,1184,7303,1164,7313,1213,7323,1293,7334,1351,7364,1338,7375,1377,7384,1383,7395,1402,7406,1377,7437,1364,7446,1351,7457,1357,7467,1357,7477,1431,7507,1454,7518,1489,7529,1431,7540,1357,7549,1335,7580,1370,7590,1344,7601,1389,7610,1418,7621,1296,7652,1287,7663,1287,7672,1309,7683,1341,7693,1354,7724,1328,7733,1335,7744,1351,7755,1312,7766,1325,7796,1319,7806,1245,7816,1209,7827,1190,7836,1222,7867,1229,7878,1190,7889,1209,7898,1225,7909,1180,7939,1174,7950,1190,7959,1168,7970,1151,7981,1042,8012,1074,8022,1016,8032,991,8042,936,8053,856,8084,862,8093,904,8104,904,8115,952,8124,942,8155,971,8165,991,8176,1007,8186,984,8196,1013,8227,997,8238,978,8248,987,8258,920,8268,904,8299,952,8310,1000e" filled="false" stroked="true" strokeweight="1.22692pt" strokecolor="#20963e">
              <v:path arrowok="t"/>
              <v:stroke dashstyle="solid"/>
            </v:shape>
            <v:shape style="position:absolute;left:8309;top:553;width:1901;height:554" id="docshape139" coordorigin="8310,553" coordsize="1901,554" path="m8310,1000l8319,1007,8330,975,8341,962,8371,962,8381,901,8391,862,8402,891,8412,917,8444,897,8453,939,8464,946,8474,971,8484,968,8514,987,8525,955,8536,955,8545,965,8556,1029,8587,1052,8597,1042,8607,1068,8618,1081,8628,1100,8659,1103,8670,1106,8679,1087,8690,1061,8700,1084,8731,1042,8741,1039,8751,1032,8762,1000,8771,946,8802,949,8813,965,8823,959,8833,946,8844,939,8874,901,8885,875,8896,891,8905,949,8916,975,8947,968,8957,930,8967,888,8977,885,8988,836,9019,833,9028,794,9039,798,9049,788,9059,820,9091,823,9100,823,9111,798,9122,791,9131,804,9162,817,9173,811,9183,820,9193,904,9203,891,9234,862,9245,885,9254,894,9265,772,9276,727,9306,704,9317,749,9326,759,9337,708,9348,740,9379,746,9388,740,9399,743,9409,708,9419,656,9449,663,9460,640,9471,595,9480,589,9491,553,9522,627,9532,585,9543,621,9552,695,9563,714,9594,692,9605,663,9614,663,9625,717,9635,717,9666,724,9675,701,9686,762,9697,820,9706,817,9737,894,9748,894,9758,849,9769,897,9778,920,9809,917,9820,901,9831,952,9840,868,9851,930,9881,904,9892,910,9901,955,9912,930,9923,888,9954,959,9963,1000,9974,971,9984,991,9995,939,10026,1020,10035,1013,10046,1061,10057,1042,10066,1039,10097,1020,10107,1039,10118,1020,10127,968,10138,936,10169,926,10180,881,10189,891,10200,872,10210,865e" filled="false" stroked="true" strokeweight="1.226953pt" strokecolor="#20963e">
              <v:path arrowok="t"/>
              <v:stroke dashstyle="solid"/>
            </v:shape>
            <v:shape style="position:absolute;left:5433;top:566;width:2877;height:563" id="docshape140" coordorigin="5433,566" coordsize="2877,563" path="m5433,901l5442,920,5453,975,5464,1039,5495,1000,5505,939,5515,971,5525,968,5536,997,5567,959,5576,939,5587,907,5598,904,5607,923,5638,888,5648,891,5659,856,5668,836,5679,836,5710,833,5721,840,5731,811,5741,817,5751,769,5782,788,5793,778,5802,791,5813,782,5824,833,5854,817,5864,814,5874,820,5885,794,5894,798,5925,769,5936,798,5947,820,5957,801,5967,814,5997,814,6008,785,6019,743,6028,708,6039,737,6070,778,6080,836,6090,801,6100,743,6111,746,6142,762,6151,730,6162,762,6173,756,6183,756,6214,717,6224,756,6234,759,6245,817,6254,804,6285,746,6296,782,6306,811,6316,794,6326,811,6357,746,6368,753,6377,791,6388,766,6399,798,6429,804,6440,856,6450,852,6460,778,6471,817,6502,817,6511,746,6522,753,6532,788,6542,762,6573,753,6583,721,6594,688,6603,698,6614,666,6645,721,6655,708,6666,714,6676,730,6686,782,6717,769,6728,811,6737,843,6748,840,6758,827,6789,849,6799,878,6809,917,6820,971,6829,991,6861,955,6871,978,6882,1013,6892,1029,6902,1045,6932,1004,6943,991,6954,1052,6963,1071,6974,1129,7005,1116,7015,1106,7025,1032,7035,1032,7046,1020,7077,1061,7087,1023,7097,1052,7108,994,7118,987,7149,1007,7158,959,7169,962,7180,1045,7189,1010,7220,1042,7231,1004,7241,1010,7251,1071,7261,949,7292,952,7303,917,7313,920,7323,930,7334,971,7364,968,7375,994,7384,975,7395,968,7406,930,7437,936,7446,913,7457,901,7467,878,7477,920,7507,965,7518,991,7529,939,7540,897,7549,846,7580,836,7590,846,7601,865,7610,878,7621,833,7652,823,7663,798,7672,775,7683,753,7693,753,7724,762,7733,762,7744,737,7755,714,7766,737,7796,730,7806,737,7816,756,7827,775,7836,759,7867,749,7878,727,7889,737,7898,762,7909,714,7939,711,7950,711,7959,746,7970,682,7981,650,8012,643,8022,605,8032,630,8042,566,8053,592,8084,618,8093,614,8104,618,8115,637,8124,634,8155,650,8165,666,8176,708,8186,666,8196,692,8227,679,8238,695,8248,724,8258,666,8268,650,8299,637,8310,647e" filled="false" stroked="true" strokeweight="1.225922pt" strokecolor="#c5271c">
              <v:path arrowok="t"/>
              <v:stroke dashstyle="solid"/>
            </v:shape>
            <v:shape style="position:absolute;left:8309;top:643;width:1901;height:422" id="docshape141" coordorigin="8310,643" coordsize="1901,422" path="m8310,647l8319,675,8330,650,8341,663,8371,669,8381,717,8391,643,8402,704,8412,772,8444,759,8453,762,8464,772,8474,782,8484,798,8514,830,8525,817,8536,817,8545,794,8556,788,8587,791,8597,759,8607,798,8618,823,8628,833,8659,820,8670,840,8679,852,8690,830,8700,830,8731,791,8741,798,8751,791,8762,801,8771,766,8802,769,8813,778,8823,759,8833,762,8844,778,8874,782,8885,766,8896,756,8905,753,8916,730,8947,714,8957,711,8967,698,8977,701,8988,708,9019,692,9028,708,9039,733,9049,724,9059,769,9091,766,9100,762,9111,778,9122,785,9131,798,9162,759,9173,769,9183,701,9193,724,9203,721,9234,711,9245,717,9254,724,9265,688,9276,701,9306,692,9317,698,9326,711,9337,708,9348,756,9379,766,9388,756,9399,814,9409,843,9419,865,9449,868,9460,827,9471,833,9480,801,9491,794,9522,811,9532,785,9543,788,9552,804,9563,836,9594,859,9605,840,9614,836,9625,830,9635,872,9666,904,9675,907,9686,949,9697,965,9706,984,9737,1020,9748,1020,9758,997,9769,1055,9778,1026,9809,1029,9820,1026,9831,1065,9840,1045,9851,1039,9881,1020,9892,1016,9901,1032,9912,991,9923,971,9954,991,9963,1026,9974,1020,9984,1013,9995,1000,10026,984,10035,946,10046,946,10057,946,10066,955,10097,952,10107,936,10118,933,10127,920,10138,955,10169,949,10180,949,10189,930,10200,901,10210,926e" filled="false" stroked="true" strokeweight="1.226171pt" strokecolor="#c5271c">
              <v:path arrowok="t"/>
              <v:stroke dashstyle="solid"/>
            </v:shape>
            <v:shape style="position:absolute;left:5433;top:566;width:2877;height:563" id="docshape142" coordorigin="5433,566" coordsize="2877,563" path="m5433,901l5442,920,5453,975,5464,1039,5495,1000,5505,939,5515,971,5525,968,5536,997,5567,959,5576,939,5587,907,5598,904,5607,923,5638,888,5648,891,5659,856,5668,836,5679,836,5710,833,5721,840,5731,811,5741,817,5751,769,5782,788,5793,778,5802,791,5813,782,5824,833,5854,817,5864,814,5874,820,5885,794,5894,798,5925,769,5936,798,5947,820,5957,801,5967,814,5997,814,6008,785,6019,743,6028,708,6039,737,6070,778,6080,836,6090,801,6100,743,6111,746,6142,762,6151,730,6162,762,6173,756,6183,756,6214,717,6224,756,6234,759,6245,817,6254,804,6285,746,6296,782,6306,811,6316,794,6326,811,6357,746,6368,753,6377,791,6388,766,6399,798,6429,804,6440,856,6450,852,6460,778,6471,817,6502,817,6511,746,6522,753,6532,788,6542,762,6573,753,6583,721,6594,688,6603,698,6614,666,6645,721,6655,708,6666,714,6676,730,6686,782,6717,769,6728,811,6737,843,6748,840,6758,827,6789,849,6799,878,6809,917,6820,971,6829,991,6861,955,6871,978,6882,1013,6892,1029,6902,1045,6932,1004,6943,991,6954,1052,6963,1071,6974,1129,7005,1116,7015,1106,7025,1032,7035,1032,7046,1020,7077,1061,7087,1023,7097,1052,7108,994,7118,987,7149,1007,7158,959,7169,962,7180,1045,7189,1010,7220,1042,7231,1004,7241,1010,7251,1071,7261,949,7292,952,7303,917,7313,920,7323,930,7334,971,7364,968,7375,994,7384,975,7395,968,7406,930,7437,936,7446,913,7457,901,7467,878,7477,920,7507,965,7518,991,7529,939,7540,897,7549,846,7580,836,7590,846,7601,865,7610,878,7621,833,7652,823,7663,798,7672,775,7683,753,7693,753,7724,762,7733,762,7744,737,7755,714,7766,737,7796,730,7806,737,7816,756,7827,775,7836,759,7867,749,7878,727,7889,737,7898,762,7909,714,7939,711,7950,711,7959,746,7970,682,7981,650,8012,643,8022,605,8032,630,8042,566,8053,592,8084,618,8093,614,8104,618,8115,637,8124,634,8155,650,8165,666,8176,708,8186,666,8196,692,8227,679,8238,695,8248,724,8258,666,8268,650,8299,637,8310,647e" filled="false" stroked="true" strokeweight="1.225922pt" strokecolor="#c5271c">
              <v:path arrowok="t"/>
              <v:stroke dashstyle="solid"/>
            </v:shape>
            <v:shape style="position:absolute;left:8309;top:643;width:1901;height:422" id="docshape143" coordorigin="8310,643" coordsize="1901,422" path="m8310,647l8319,675,8330,650,8341,663,8371,669,8381,717,8391,643,8402,704,8412,772,8444,759,8453,762,8464,772,8474,782,8484,798,8514,830,8525,817,8536,817,8545,794,8556,788,8587,791,8597,759,8607,798,8618,823,8628,833,8659,820,8670,840,8679,852,8690,830,8700,830,8731,791,8741,798,8751,791,8762,801,8771,766,8802,769,8813,778,8823,759,8833,762,8844,778,8874,782,8885,766,8896,756,8905,753,8916,730,8947,714,8957,711,8967,698,8977,701,8988,708,9019,692,9028,708,9039,733,9049,724,9059,769,9091,766,9100,762,9111,778,9122,785,9131,798,9162,759,9173,769,9183,701,9193,724,9203,721,9234,711,9245,717,9254,724,9265,688,9276,701,9306,692,9317,698,9326,711,9337,708,9348,756,9379,766,9388,756,9399,814,9409,843,9419,865,9449,868,9460,827,9471,833,9480,801,9491,794,9522,811,9532,785,9543,788,9552,804,9563,836,9594,859,9605,840,9614,836,9625,830,9635,872,9666,904,9675,907,9686,949,9697,965,9706,984,9737,1020,9748,1020,9758,997,9769,1055,9778,1026,9809,1029,9820,1026,9831,1065,9840,1045,9851,1039,9881,1020,9892,1016,9901,1032,9912,991,9923,971,9954,991,9963,1026,9974,1020,9984,1013,9995,1000,10026,984,10035,946,10046,946,10057,946,10066,955,10097,952,10107,936,10118,933,10127,920,10138,955,10169,949,10180,949,10189,930,10200,901,10210,926e" filled="false" stroked="true" strokeweight="1.226171pt" strokecolor="#c5271c">
              <v:path arrowok="t"/>
              <v:stroke dashstyle="solid"/>
            </v:shape>
            <v:line style="position:absolute" from="8772,208" to="9294,208" stroked="true" strokeweight=".735pt" strokecolor="#231f20">
              <v:stroke dashstyle="solid"/>
            </v:line>
            <v:shape style="position:absolute;left:9219;top:139;width:75;height:137" id="docshape144" coordorigin="9220,140" coordsize="75,137" path="m9220,140l9294,208,9220,276e" filled="false" stroked="true" strokeweight=".746528pt" strokecolor="#231f20">
              <v:path arrowok="t"/>
              <v:stroke dashstyle="solid"/>
            </v:shape>
            <v:shape style="position:absolute;left:7713;top:130;width:1001;height:161" type="#_x0000_t202" id="docshape145" filled="false" stroked="false">
              <v:textbox inset="0,0,0,0">
                <w:txbxContent>
                  <w:p>
                    <w:pPr>
                      <w:spacing w:before="9"/>
                      <w:ind w:left="0" w:right="0" w:firstLine="0"/>
                      <w:jc w:val="left"/>
                      <w:rPr>
                        <w:i/>
                        <w:sz w:val="13"/>
                      </w:rPr>
                    </w:pPr>
                    <w:r>
                      <w:rPr>
                        <w:color w:val="4C4D4F"/>
                        <w:w w:val="105"/>
                        <w:sz w:val="13"/>
                      </w:rPr>
                      <w:t>January</w:t>
                    </w:r>
                    <w:r>
                      <w:rPr>
                        <w:color w:val="4C4D4F"/>
                        <w:spacing w:val="23"/>
                        <w:w w:val="105"/>
                        <w:sz w:val="13"/>
                      </w:rPr>
                      <w:t> </w:t>
                    </w:r>
                    <w:r>
                      <w:rPr>
                        <w:i/>
                        <w:color w:val="4C4D4F"/>
                        <w:w w:val="105"/>
                        <w:sz w:val="13"/>
                      </w:rPr>
                      <w:t>Report</w:t>
                    </w:r>
                  </w:p>
                </w:txbxContent>
              </v:textbox>
              <w10:wrap type="none"/>
            </v:shape>
            <w10:wrap type="none"/>
          </v:group>
        </w:pict>
      </w:r>
      <w:r>
        <w:rPr>
          <w:color w:val="231F20"/>
          <w:w w:val="110"/>
          <w:sz w:val="13"/>
        </w:rPr>
        <w:t>110</w:t>
      </w:r>
    </w:p>
    <w:p>
      <w:pPr>
        <w:pStyle w:val="BodyText"/>
        <w:spacing w:before="3"/>
      </w:pPr>
    </w:p>
    <w:p>
      <w:pPr>
        <w:spacing w:before="0"/>
        <w:ind w:left="0" w:right="829" w:firstLine="0"/>
        <w:jc w:val="right"/>
        <w:rPr>
          <w:sz w:val="13"/>
        </w:rPr>
      </w:pPr>
      <w:r>
        <w:rPr>
          <w:color w:val="231F20"/>
          <w:w w:val="110"/>
          <w:sz w:val="13"/>
        </w:rPr>
        <w:t>105</w:t>
      </w:r>
    </w:p>
    <w:p>
      <w:pPr>
        <w:pStyle w:val="BodyText"/>
        <w:spacing w:before="9"/>
        <w:rPr>
          <w:sz w:val="10"/>
        </w:rPr>
      </w:pPr>
    </w:p>
    <w:p>
      <w:pPr>
        <w:spacing w:before="109"/>
        <w:ind w:left="0" w:right="829" w:firstLine="0"/>
        <w:jc w:val="right"/>
        <w:rPr>
          <w:sz w:val="13"/>
        </w:rPr>
      </w:pPr>
      <w:r>
        <w:rPr>
          <w:color w:val="231F20"/>
          <w:w w:val="110"/>
          <w:sz w:val="13"/>
        </w:rPr>
        <w:t>100</w:t>
      </w:r>
    </w:p>
    <w:p>
      <w:pPr>
        <w:pStyle w:val="BodyText"/>
        <w:spacing w:before="9"/>
        <w:rPr>
          <w:sz w:val="10"/>
        </w:rPr>
      </w:pPr>
    </w:p>
    <w:p>
      <w:pPr>
        <w:spacing w:before="109"/>
        <w:ind w:left="0" w:right="829" w:firstLine="0"/>
        <w:jc w:val="right"/>
        <w:rPr>
          <w:sz w:val="13"/>
        </w:rPr>
      </w:pPr>
      <w:r>
        <w:rPr>
          <w:color w:val="231F20"/>
          <w:w w:val="110"/>
          <w:sz w:val="13"/>
        </w:rPr>
        <w:t>95</w:t>
      </w:r>
    </w:p>
    <w:p>
      <w:pPr>
        <w:pStyle w:val="BodyText"/>
        <w:spacing w:before="10"/>
        <w:rPr>
          <w:sz w:val="10"/>
        </w:rPr>
      </w:pPr>
    </w:p>
    <w:p>
      <w:pPr>
        <w:spacing w:before="108"/>
        <w:ind w:left="0" w:right="829" w:firstLine="0"/>
        <w:jc w:val="right"/>
        <w:rPr>
          <w:sz w:val="13"/>
        </w:rPr>
      </w:pPr>
      <w:r>
        <w:rPr>
          <w:color w:val="231F20"/>
          <w:w w:val="110"/>
          <w:sz w:val="13"/>
        </w:rPr>
        <w:t>90</w:t>
      </w:r>
    </w:p>
    <w:p>
      <w:pPr>
        <w:pStyle w:val="BodyText"/>
        <w:spacing w:before="10"/>
        <w:rPr>
          <w:sz w:val="10"/>
        </w:rPr>
      </w:pPr>
    </w:p>
    <w:p>
      <w:pPr>
        <w:spacing w:before="108"/>
        <w:ind w:left="0" w:right="829" w:firstLine="0"/>
        <w:jc w:val="right"/>
        <w:rPr>
          <w:sz w:val="13"/>
        </w:rPr>
      </w:pPr>
      <w:r>
        <w:rPr>
          <w:color w:val="231F20"/>
          <w:w w:val="110"/>
          <w:sz w:val="13"/>
        </w:rPr>
        <w:t>85</w:t>
      </w:r>
    </w:p>
    <w:p>
      <w:pPr>
        <w:pStyle w:val="BodyText"/>
        <w:spacing w:before="10"/>
        <w:rPr>
          <w:sz w:val="10"/>
        </w:rPr>
      </w:pPr>
    </w:p>
    <w:p>
      <w:pPr>
        <w:spacing w:before="108"/>
        <w:ind w:left="0" w:right="829" w:firstLine="0"/>
        <w:jc w:val="right"/>
        <w:rPr>
          <w:sz w:val="13"/>
        </w:rPr>
      </w:pPr>
      <w:r>
        <w:rPr>
          <w:color w:val="231F20"/>
          <w:w w:val="110"/>
          <w:sz w:val="13"/>
        </w:rPr>
        <w:t>80</w:t>
      </w:r>
    </w:p>
    <w:p>
      <w:pPr>
        <w:pStyle w:val="BodyText"/>
        <w:spacing w:before="10"/>
        <w:rPr>
          <w:sz w:val="10"/>
        </w:rPr>
      </w:pPr>
    </w:p>
    <w:p>
      <w:pPr>
        <w:spacing w:before="108"/>
        <w:ind w:left="0" w:right="829" w:firstLine="0"/>
        <w:jc w:val="right"/>
        <w:rPr>
          <w:sz w:val="13"/>
        </w:rPr>
      </w:pPr>
      <w:r>
        <w:rPr>
          <w:color w:val="231F20"/>
          <w:w w:val="110"/>
          <w:sz w:val="13"/>
        </w:rPr>
        <w:t>75</w:t>
      </w:r>
    </w:p>
    <w:p>
      <w:pPr>
        <w:spacing w:before="4"/>
        <w:ind w:left="5234" w:right="0" w:firstLine="0"/>
        <w:jc w:val="left"/>
        <w:rPr>
          <w:sz w:val="13"/>
        </w:rPr>
      </w:pPr>
      <w:r>
        <w:rPr>
          <w:color w:val="231F20"/>
          <w:w w:val="110"/>
          <w:sz w:val="13"/>
        </w:rPr>
        <w:t>Jan</w:t>
      </w:r>
      <w:r>
        <w:rPr>
          <w:color w:val="231F20"/>
          <w:spacing w:val="4"/>
          <w:w w:val="110"/>
          <w:sz w:val="13"/>
        </w:rPr>
        <w:t> </w:t>
      </w:r>
      <w:r>
        <w:rPr>
          <w:color w:val="231F20"/>
          <w:w w:val="110"/>
          <w:sz w:val="13"/>
        </w:rPr>
        <w:t>Feb</w:t>
      </w:r>
      <w:r>
        <w:rPr>
          <w:color w:val="231F20"/>
          <w:spacing w:val="13"/>
          <w:w w:val="110"/>
          <w:sz w:val="13"/>
        </w:rPr>
        <w:t> </w:t>
      </w:r>
      <w:r>
        <w:rPr>
          <w:color w:val="231F20"/>
          <w:w w:val="110"/>
          <w:sz w:val="13"/>
        </w:rPr>
        <w:t>Mar </w:t>
      </w:r>
      <w:r>
        <w:rPr>
          <w:color w:val="231F20"/>
          <w:spacing w:val="3"/>
          <w:w w:val="110"/>
          <w:sz w:val="13"/>
        </w:rPr>
        <w:t> </w:t>
      </w:r>
      <w:r>
        <w:rPr>
          <w:color w:val="231F20"/>
          <w:w w:val="110"/>
          <w:sz w:val="13"/>
        </w:rPr>
        <w:t>Apr</w:t>
      </w:r>
      <w:r>
        <w:rPr>
          <w:color w:val="231F20"/>
          <w:spacing w:val="20"/>
          <w:w w:val="110"/>
          <w:sz w:val="13"/>
        </w:rPr>
        <w:t> </w:t>
      </w:r>
      <w:r>
        <w:rPr>
          <w:color w:val="231F20"/>
          <w:w w:val="110"/>
          <w:sz w:val="13"/>
        </w:rPr>
        <w:t>May</w:t>
      </w:r>
      <w:r>
        <w:rPr>
          <w:color w:val="231F20"/>
          <w:spacing w:val="28"/>
          <w:w w:val="110"/>
          <w:sz w:val="13"/>
        </w:rPr>
        <w:t> </w:t>
      </w:r>
      <w:r>
        <w:rPr>
          <w:color w:val="231F20"/>
          <w:w w:val="110"/>
          <w:sz w:val="13"/>
        </w:rPr>
        <w:t>Jun </w:t>
      </w:r>
      <w:r>
        <w:rPr>
          <w:color w:val="231F20"/>
          <w:spacing w:val="18"/>
          <w:w w:val="110"/>
          <w:sz w:val="13"/>
        </w:rPr>
        <w:t> </w:t>
      </w:r>
      <w:r>
        <w:rPr>
          <w:color w:val="231F20"/>
          <w:w w:val="110"/>
          <w:sz w:val="13"/>
        </w:rPr>
        <w:t>Jul </w:t>
      </w:r>
      <w:r>
        <w:rPr>
          <w:color w:val="231F20"/>
          <w:spacing w:val="19"/>
          <w:w w:val="110"/>
          <w:sz w:val="13"/>
        </w:rPr>
        <w:t> </w:t>
      </w:r>
      <w:r>
        <w:rPr>
          <w:color w:val="231F20"/>
          <w:w w:val="110"/>
          <w:sz w:val="13"/>
        </w:rPr>
        <w:t>Aug</w:t>
      </w:r>
      <w:r>
        <w:rPr>
          <w:color w:val="231F20"/>
          <w:spacing w:val="25"/>
          <w:w w:val="110"/>
          <w:sz w:val="13"/>
        </w:rPr>
        <w:t> </w:t>
      </w:r>
      <w:r>
        <w:rPr>
          <w:color w:val="231F20"/>
          <w:w w:val="110"/>
          <w:sz w:val="13"/>
        </w:rPr>
        <w:t>Sep</w:t>
      </w:r>
      <w:r>
        <w:rPr>
          <w:color w:val="231F20"/>
          <w:spacing w:val="29"/>
          <w:w w:val="110"/>
          <w:sz w:val="13"/>
        </w:rPr>
        <w:t> </w:t>
      </w:r>
      <w:r>
        <w:rPr>
          <w:color w:val="231F20"/>
          <w:w w:val="110"/>
          <w:sz w:val="13"/>
        </w:rPr>
        <w:t>Oct</w:t>
      </w:r>
      <w:r>
        <w:rPr>
          <w:color w:val="231F20"/>
          <w:spacing w:val="35"/>
          <w:w w:val="110"/>
          <w:sz w:val="13"/>
        </w:rPr>
        <w:t> </w:t>
      </w:r>
      <w:r>
        <w:rPr>
          <w:color w:val="231F20"/>
          <w:w w:val="110"/>
          <w:sz w:val="13"/>
        </w:rPr>
        <w:t>Nov</w:t>
      </w:r>
      <w:r>
        <w:rPr>
          <w:color w:val="231F20"/>
          <w:spacing w:val="15"/>
          <w:w w:val="110"/>
          <w:sz w:val="13"/>
        </w:rPr>
        <w:t> </w:t>
      </w:r>
      <w:r>
        <w:rPr>
          <w:color w:val="231F20"/>
          <w:w w:val="110"/>
          <w:sz w:val="13"/>
        </w:rPr>
        <w:t>Dec</w:t>
      </w:r>
      <w:r>
        <w:rPr>
          <w:color w:val="231F20"/>
          <w:spacing w:val="37"/>
          <w:w w:val="110"/>
          <w:sz w:val="13"/>
        </w:rPr>
        <w:t> </w:t>
      </w:r>
      <w:r>
        <w:rPr>
          <w:color w:val="231F20"/>
          <w:w w:val="110"/>
          <w:sz w:val="13"/>
        </w:rPr>
        <w:t>Jan </w:t>
      </w:r>
      <w:r>
        <w:rPr>
          <w:color w:val="231F20"/>
          <w:spacing w:val="3"/>
          <w:w w:val="110"/>
          <w:sz w:val="13"/>
        </w:rPr>
        <w:t> </w:t>
      </w:r>
      <w:r>
        <w:rPr>
          <w:color w:val="231F20"/>
          <w:w w:val="110"/>
          <w:sz w:val="13"/>
        </w:rPr>
        <w:t>Feb</w:t>
      </w:r>
      <w:r>
        <w:rPr>
          <w:color w:val="231F20"/>
          <w:spacing w:val="4"/>
          <w:w w:val="110"/>
          <w:sz w:val="13"/>
        </w:rPr>
        <w:t> </w:t>
      </w:r>
      <w:r>
        <w:rPr>
          <w:color w:val="231F20"/>
          <w:w w:val="110"/>
          <w:sz w:val="13"/>
        </w:rPr>
        <w:t>Mar </w:t>
      </w:r>
      <w:r>
        <w:rPr>
          <w:color w:val="231F20"/>
          <w:spacing w:val="3"/>
          <w:w w:val="110"/>
          <w:sz w:val="13"/>
        </w:rPr>
        <w:t> </w:t>
      </w:r>
      <w:r>
        <w:rPr>
          <w:color w:val="231F20"/>
          <w:w w:val="110"/>
          <w:sz w:val="13"/>
        </w:rPr>
        <w:t>Apr</w:t>
      </w:r>
    </w:p>
    <w:p>
      <w:pPr>
        <w:tabs>
          <w:tab w:pos="9407" w:val="left" w:leader="none"/>
        </w:tabs>
        <w:spacing w:before="27"/>
        <w:ind w:left="7061" w:right="0" w:firstLine="0"/>
        <w:jc w:val="left"/>
        <w:rPr>
          <w:sz w:val="13"/>
        </w:rPr>
      </w:pPr>
      <w:r>
        <w:rPr/>
        <w:pict>
          <v:line style="position:absolute;mso-position-horizontal-relative:page;mso-position-vertical-relative:paragraph;z-index:15753216" from="317.024994pt,18.143341pt" to="327.524994pt,18.143341pt" stroked="true" strokeweight="1.225pt" strokecolor="#00aeef">
            <v:stroke dashstyle="solid"/>
            <w10:wrap type="none"/>
          </v:line>
        </w:pict>
      </w:r>
      <w:r>
        <w:rPr/>
        <w:pict>
          <v:line style="position:absolute;mso-position-horizontal-relative:page;mso-position-vertical-relative:paragraph;z-index:15753728" from="372.225006pt,18.143341pt" to="382.725006pt,18.143341pt" stroked="true" strokeweight="1.225pt" strokecolor="#20963e">
            <v:stroke dashstyle="solid"/>
            <w10:wrap type="none"/>
          </v:line>
        </w:pict>
      </w:r>
      <w:r>
        <w:rPr/>
        <w:pict>
          <v:line style="position:absolute;mso-position-horizontal-relative:page;mso-position-vertical-relative:paragraph;z-index:-18478592" from="409.424988pt,18.143341pt" to="419.924988pt,18.143341pt" stroked="true" strokeweight="1.225pt" strokecolor="#ffcb04">
            <v:stroke dashstyle="solid"/>
            <w10:wrap type="none"/>
          </v:line>
        </w:pict>
      </w:r>
      <w:r>
        <w:rPr/>
        <w:pict>
          <v:line style="position:absolute;mso-position-horizontal-relative:page;mso-position-vertical-relative:paragraph;z-index:15755264" from="504.625pt,18.143341pt" to="515.125pt,18.143341pt" stroked="true" strokeweight="1.225pt" strokecolor="#f68b1e">
            <v:stroke dashstyle="solid"/>
            <w10:wrap type="none"/>
          </v:line>
        </w:pict>
      </w:r>
      <w:r>
        <w:rPr>
          <w:color w:val="231F20"/>
          <w:w w:val="110"/>
          <w:sz w:val="13"/>
        </w:rPr>
        <w:t>2012</w:t>
        <w:tab/>
        <w:t>2013</w:t>
      </w:r>
    </w:p>
    <w:p>
      <w:pPr>
        <w:spacing w:after="0"/>
        <w:jc w:val="left"/>
        <w:rPr>
          <w:sz w:val="13"/>
        </w:rPr>
        <w:sectPr>
          <w:type w:val="continuous"/>
          <w:pgSz w:w="12240" w:h="15840"/>
          <w:pgMar w:top="520" w:bottom="280" w:left="80" w:right="780"/>
        </w:sectPr>
      </w:pPr>
    </w:p>
    <w:p>
      <w:pPr>
        <w:spacing w:line="283" w:lineRule="auto" w:before="116"/>
        <w:ind w:left="5499" w:right="0" w:hanging="7"/>
        <w:jc w:val="left"/>
        <w:rPr>
          <w:sz w:val="13"/>
        </w:rPr>
      </w:pPr>
      <w:r>
        <w:rPr/>
        <w:pict>
          <v:line style="position:absolute;mso-position-horizontal-relative:page;mso-position-vertical-relative:paragraph;z-index:15752704" from="265.625pt,9.324345pt" to="276.125pt,9.324345pt" stroked="true" strokeweight="1.225pt" strokecolor="#c5271c">
            <v:stroke dashstyle="solid"/>
            <w10:wrap type="none"/>
          </v:line>
        </w:pict>
      </w:r>
      <w:r>
        <w:rPr>
          <w:color w:val="4C4D4F"/>
          <w:w w:val="105"/>
          <w:sz w:val="13"/>
        </w:rPr>
        <w:t>Canadian</w:t>
      </w:r>
      <w:r>
        <w:rPr>
          <w:color w:val="4C4D4F"/>
          <w:spacing w:val="-35"/>
          <w:w w:val="105"/>
          <w:sz w:val="13"/>
        </w:rPr>
        <w:t> </w:t>
      </w:r>
      <w:r>
        <w:rPr>
          <w:color w:val="4C4D4F"/>
          <w:w w:val="110"/>
          <w:sz w:val="13"/>
        </w:rPr>
        <w:t>dollar</w:t>
      </w:r>
    </w:p>
    <w:p>
      <w:pPr>
        <w:spacing w:line="283" w:lineRule="auto" w:before="116"/>
        <w:ind w:left="381" w:right="-5" w:hanging="7"/>
        <w:jc w:val="left"/>
        <w:rPr>
          <w:sz w:val="13"/>
        </w:rPr>
      </w:pPr>
      <w:r>
        <w:rPr/>
        <w:br w:type="column"/>
      </w:r>
      <w:r>
        <w:rPr>
          <w:color w:val="4C4D4F"/>
          <w:w w:val="110"/>
          <w:sz w:val="13"/>
        </w:rPr>
        <w:t>U.S.-dollar</w:t>
      </w:r>
      <w:r>
        <w:rPr>
          <w:color w:val="4C4D4F"/>
          <w:spacing w:val="-37"/>
          <w:w w:val="110"/>
          <w:sz w:val="13"/>
        </w:rPr>
        <w:t> </w:t>
      </w:r>
      <w:r>
        <w:rPr>
          <w:color w:val="4C4D4F"/>
          <w:w w:val="110"/>
          <w:sz w:val="13"/>
        </w:rPr>
        <w:t>index</w:t>
      </w:r>
    </w:p>
    <w:p>
      <w:pPr>
        <w:tabs>
          <w:tab w:pos="1118" w:val="left" w:leader="none"/>
        </w:tabs>
        <w:spacing w:line="283" w:lineRule="auto" w:before="116"/>
        <w:ind w:left="1124" w:right="0" w:hanging="751"/>
        <w:jc w:val="left"/>
        <w:rPr>
          <w:sz w:val="13"/>
        </w:rPr>
      </w:pPr>
      <w:r>
        <w:rPr/>
        <w:br w:type="column"/>
      </w:r>
      <w:r>
        <w:rPr>
          <w:color w:val="4C4D4F"/>
          <w:w w:val="105"/>
          <w:sz w:val="13"/>
        </w:rPr>
        <w:t>Euro</w:t>
        <w:tab/>
        <w:t>Japanese</w:t>
      </w:r>
      <w:r>
        <w:rPr>
          <w:color w:val="4C4D4F"/>
          <w:spacing w:val="-35"/>
          <w:w w:val="105"/>
          <w:sz w:val="13"/>
        </w:rPr>
        <w:t> </w:t>
      </w:r>
      <w:r>
        <w:rPr>
          <w:color w:val="4C4D4F"/>
          <w:w w:val="105"/>
          <w:sz w:val="13"/>
        </w:rPr>
        <w:t>yen</w:t>
      </w:r>
    </w:p>
    <w:p>
      <w:pPr>
        <w:spacing w:before="116"/>
        <w:ind w:left="364" w:right="0" w:firstLine="0"/>
        <w:jc w:val="left"/>
        <w:rPr>
          <w:sz w:val="13"/>
        </w:rPr>
      </w:pPr>
      <w:r>
        <w:rPr/>
        <w:br w:type="column"/>
      </w:r>
      <w:r>
        <w:rPr>
          <w:color w:val="4C4D4F"/>
          <w:w w:val="110"/>
          <w:sz w:val="13"/>
        </w:rPr>
        <w:t>U.K.</w:t>
      </w:r>
    </w:p>
    <w:p>
      <w:pPr>
        <w:spacing w:before="27"/>
        <w:ind w:left="371" w:right="0" w:firstLine="0"/>
        <w:jc w:val="left"/>
        <w:rPr>
          <w:sz w:val="13"/>
        </w:rPr>
      </w:pPr>
      <w:r>
        <w:rPr/>
        <w:pict>
          <v:line style="position:absolute;mso-position-horizontal-relative:page;mso-position-vertical-relative:paragraph;z-index:15754752" from="460.825012pt,-3.947616pt" to="471.325012pt,-3.947616pt" stroked="true" strokeweight="1.225pt" strokecolor="#3e2680">
            <v:stroke dashstyle="solid"/>
            <w10:wrap type="none"/>
          </v:line>
        </w:pict>
      </w:r>
      <w:r>
        <w:rPr>
          <w:color w:val="4C4D4F"/>
          <w:w w:val="110"/>
          <w:sz w:val="13"/>
        </w:rPr>
        <w:t>pound</w:t>
      </w:r>
    </w:p>
    <w:p>
      <w:pPr>
        <w:spacing w:line="283" w:lineRule="auto" w:before="116"/>
        <w:ind w:left="423" w:right="714" w:hanging="7"/>
        <w:jc w:val="left"/>
        <w:rPr>
          <w:sz w:val="13"/>
        </w:rPr>
      </w:pPr>
      <w:r>
        <w:rPr/>
        <w:br w:type="column"/>
      </w:r>
      <w:r>
        <w:rPr>
          <w:color w:val="4C4D4F"/>
          <w:w w:val="110"/>
          <w:sz w:val="13"/>
        </w:rPr>
        <w:t>Swiss</w:t>
      </w:r>
      <w:r>
        <w:rPr>
          <w:color w:val="4C4D4F"/>
          <w:spacing w:val="-37"/>
          <w:w w:val="110"/>
          <w:sz w:val="13"/>
        </w:rPr>
        <w:t> </w:t>
      </w:r>
      <w:r>
        <w:rPr>
          <w:color w:val="4C4D4F"/>
          <w:w w:val="110"/>
          <w:sz w:val="13"/>
        </w:rPr>
        <w:t>franc</w:t>
      </w:r>
    </w:p>
    <w:p>
      <w:pPr>
        <w:spacing w:after="0" w:line="283" w:lineRule="auto"/>
        <w:jc w:val="left"/>
        <w:rPr>
          <w:sz w:val="13"/>
        </w:rPr>
        <w:sectPr>
          <w:type w:val="continuous"/>
          <w:pgSz w:w="12240" w:h="15840"/>
          <w:pgMar w:top="520" w:bottom="280" w:left="80" w:right="780"/>
          <w:cols w:num="5" w:equalWidth="0">
            <w:col w:w="6107" w:space="40"/>
            <w:col w:w="1065" w:space="39"/>
            <w:col w:w="1742" w:space="40"/>
            <w:col w:w="784" w:space="39"/>
            <w:col w:w="1524"/>
          </w:cols>
        </w:sectPr>
      </w:pPr>
    </w:p>
    <w:p>
      <w:pPr>
        <w:spacing w:line="283" w:lineRule="auto" w:before="118"/>
        <w:ind w:left="4380" w:right="0" w:firstLine="0"/>
        <w:jc w:val="left"/>
        <w:rPr>
          <w:sz w:val="13"/>
        </w:rPr>
      </w:pPr>
      <w:r>
        <w:rPr>
          <w:color w:val="4C4D4F"/>
          <w:w w:val="110"/>
          <w:sz w:val="13"/>
        </w:rPr>
        <w:t>Note:</w:t>
      </w:r>
      <w:r>
        <w:rPr>
          <w:color w:val="4C4D4F"/>
          <w:spacing w:val="-7"/>
          <w:w w:val="110"/>
          <w:sz w:val="13"/>
        </w:rPr>
        <w:t> </w:t>
      </w:r>
      <w:r>
        <w:rPr>
          <w:color w:val="4C4D4F"/>
          <w:w w:val="110"/>
          <w:sz w:val="13"/>
        </w:rPr>
        <w:t>The</w:t>
      </w:r>
      <w:r>
        <w:rPr>
          <w:color w:val="4C4D4F"/>
          <w:spacing w:val="-6"/>
          <w:w w:val="110"/>
          <w:sz w:val="13"/>
        </w:rPr>
        <w:t> </w:t>
      </w:r>
      <w:r>
        <w:rPr>
          <w:color w:val="4C4D4F"/>
          <w:w w:val="110"/>
          <w:sz w:val="13"/>
        </w:rPr>
        <w:t>U.S.-dollar</w:t>
      </w:r>
      <w:r>
        <w:rPr>
          <w:color w:val="4C4D4F"/>
          <w:spacing w:val="-7"/>
          <w:w w:val="110"/>
          <w:sz w:val="13"/>
        </w:rPr>
        <w:t> </w:t>
      </w:r>
      <w:r>
        <w:rPr>
          <w:color w:val="4C4D4F"/>
          <w:w w:val="110"/>
          <w:sz w:val="13"/>
        </w:rPr>
        <w:t>index</w:t>
      </w:r>
      <w:r>
        <w:rPr>
          <w:color w:val="4C4D4F"/>
          <w:spacing w:val="-6"/>
          <w:w w:val="110"/>
          <w:sz w:val="13"/>
        </w:rPr>
        <w:t> </w:t>
      </w:r>
      <w:r>
        <w:rPr>
          <w:color w:val="4C4D4F"/>
          <w:w w:val="110"/>
          <w:sz w:val="13"/>
        </w:rPr>
        <w:t>measures</w:t>
      </w:r>
      <w:r>
        <w:rPr>
          <w:color w:val="4C4D4F"/>
          <w:spacing w:val="-6"/>
          <w:w w:val="110"/>
          <w:sz w:val="13"/>
        </w:rPr>
        <w:t> </w:t>
      </w:r>
      <w:r>
        <w:rPr>
          <w:color w:val="4C4D4F"/>
          <w:w w:val="110"/>
          <w:sz w:val="13"/>
        </w:rPr>
        <w:t>the</w:t>
      </w:r>
      <w:r>
        <w:rPr>
          <w:color w:val="4C4D4F"/>
          <w:spacing w:val="-6"/>
          <w:w w:val="110"/>
          <w:sz w:val="13"/>
        </w:rPr>
        <w:t> </w:t>
      </w:r>
      <w:r>
        <w:rPr>
          <w:color w:val="4C4D4F"/>
          <w:w w:val="110"/>
          <w:sz w:val="13"/>
        </w:rPr>
        <w:t>performance</w:t>
      </w:r>
      <w:r>
        <w:rPr>
          <w:color w:val="4C4D4F"/>
          <w:spacing w:val="-6"/>
          <w:w w:val="110"/>
          <w:sz w:val="13"/>
        </w:rPr>
        <w:t> </w:t>
      </w:r>
      <w:r>
        <w:rPr>
          <w:color w:val="4C4D4F"/>
          <w:w w:val="110"/>
          <w:sz w:val="13"/>
        </w:rPr>
        <w:t>of</w:t>
      </w:r>
      <w:r>
        <w:rPr>
          <w:color w:val="4C4D4F"/>
          <w:spacing w:val="-7"/>
          <w:w w:val="110"/>
          <w:sz w:val="13"/>
        </w:rPr>
        <w:t> </w:t>
      </w:r>
      <w:r>
        <w:rPr>
          <w:color w:val="4C4D4F"/>
          <w:w w:val="110"/>
          <w:sz w:val="13"/>
        </w:rPr>
        <w:t>the</w:t>
      </w:r>
      <w:r>
        <w:rPr>
          <w:color w:val="4C4D4F"/>
          <w:spacing w:val="-6"/>
          <w:w w:val="110"/>
          <w:sz w:val="13"/>
        </w:rPr>
        <w:t> </w:t>
      </w:r>
      <w:r>
        <w:rPr>
          <w:color w:val="4C4D4F"/>
          <w:w w:val="110"/>
          <w:sz w:val="13"/>
        </w:rPr>
        <w:t>dollar</w:t>
      </w:r>
      <w:r>
        <w:rPr>
          <w:color w:val="4C4D4F"/>
          <w:spacing w:val="-6"/>
          <w:w w:val="110"/>
          <w:sz w:val="13"/>
        </w:rPr>
        <w:t> </w:t>
      </w:r>
      <w:r>
        <w:rPr>
          <w:color w:val="4C4D4F"/>
          <w:w w:val="110"/>
          <w:sz w:val="13"/>
        </w:rPr>
        <w:t>against</w:t>
      </w:r>
      <w:r>
        <w:rPr>
          <w:color w:val="4C4D4F"/>
          <w:spacing w:val="-6"/>
          <w:w w:val="110"/>
          <w:sz w:val="13"/>
        </w:rPr>
        <w:t> </w:t>
      </w:r>
      <w:r>
        <w:rPr>
          <w:color w:val="4C4D4F"/>
          <w:w w:val="110"/>
          <w:sz w:val="13"/>
        </w:rPr>
        <w:t>a</w:t>
      </w:r>
      <w:r>
        <w:rPr>
          <w:color w:val="4C4D4F"/>
          <w:spacing w:val="-6"/>
          <w:w w:val="110"/>
          <w:sz w:val="13"/>
        </w:rPr>
        <w:t> </w:t>
      </w:r>
      <w:r>
        <w:rPr>
          <w:color w:val="4C4D4F"/>
          <w:w w:val="110"/>
          <w:sz w:val="13"/>
        </w:rPr>
        <w:t>basket</w:t>
      </w:r>
      <w:r>
        <w:rPr>
          <w:color w:val="4C4D4F"/>
          <w:spacing w:val="-6"/>
          <w:w w:val="110"/>
          <w:sz w:val="13"/>
        </w:rPr>
        <w:t> </w:t>
      </w:r>
      <w:r>
        <w:rPr>
          <w:color w:val="4C4D4F"/>
          <w:w w:val="110"/>
          <w:sz w:val="13"/>
        </w:rPr>
        <w:t>of</w:t>
      </w:r>
      <w:r>
        <w:rPr>
          <w:color w:val="4C4D4F"/>
          <w:spacing w:val="-6"/>
          <w:w w:val="110"/>
          <w:sz w:val="13"/>
        </w:rPr>
        <w:t> </w:t>
      </w:r>
      <w:r>
        <w:rPr>
          <w:color w:val="4C4D4F"/>
          <w:w w:val="110"/>
          <w:sz w:val="13"/>
        </w:rPr>
        <w:t>other</w:t>
      </w:r>
      <w:r>
        <w:rPr>
          <w:color w:val="4C4D4F"/>
          <w:spacing w:val="-7"/>
          <w:w w:val="110"/>
          <w:sz w:val="13"/>
        </w:rPr>
        <w:t> </w:t>
      </w:r>
      <w:r>
        <w:rPr>
          <w:color w:val="4C4D4F"/>
          <w:w w:val="110"/>
          <w:sz w:val="13"/>
        </w:rPr>
        <w:t>currencies,</w:t>
      </w:r>
      <w:r>
        <w:rPr>
          <w:color w:val="4C4D4F"/>
          <w:spacing w:val="-36"/>
          <w:w w:val="110"/>
          <w:sz w:val="13"/>
        </w:rPr>
        <w:t> </w:t>
      </w:r>
      <w:r>
        <w:rPr>
          <w:color w:val="4C4D4F"/>
          <w:w w:val="110"/>
          <w:sz w:val="13"/>
        </w:rPr>
        <w:t>including</w:t>
      </w:r>
      <w:r>
        <w:rPr>
          <w:color w:val="4C4D4F"/>
          <w:spacing w:val="-6"/>
          <w:w w:val="110"/>
          <w:sz w:val="13"/>
        </w:rPr>
        <w:t> </w:t>
      </w:r>
      <w:r>
        <w:rPr>
          <w:color w:val="4C4D4F"/>
          <w:w w:val="110"/>
          <w:sz w:val="13"/>
        </w:rPr>
        <w:t>the</w:t>
      </w:r>
      <w:r>
        <w:rPr>
          <w:color w:val="4C4D4F"/>
          <w:spacing w:val="-7"/>
          <w:w w:val="110"/>
          <w:sz w:val="13"/>
        </w:rPr>
        <w:t> </w:t>
      </w:r>
      <w:r>
        <w:rPr>
          <w:color w:val="4C4D4F"/>
          <w:w w:val="110"/>
          <w:sz w:val="13"/>
        </w:rPr>
        <w:t>euro,</w:t>
      </w:r>
      <w:r>
        <w:rPr>
          <w:color w:val="4C4D4F"/>
          <w:spacing w:val="-5"/>
          <w:w w:val="110"/>
          <w:sz w:val="13"/>
        </w:rPr>
        <w:t> </w:t>
      </w:r>
      <w:r>
        <w:rPr>
          <w:color w:val="4C4D4F"/>
          <w:w w:val="110"/>
          <w:sz w:val="13"/>
        </w:rPr>
        <w:t>Japanese</w:t>
      </w:r>
      <w:r>
        <w:rPr>
          <w:color w:val="4C4D4F"/>
          <w:spacing w:val="-6"/>
          <w:w w:val="110"/>
          <w:sz w:val="13"/>
        </w:rPr>
        <w:t> </w:t>
      </w:r>
      <w:r>
        <w:rPr>
          <w:color w:val="4C4D4F"/>
          <w:w w:val="110"/>
          <w:sz w:val="13"/>
        </w:rPr>
        <w:t>yen,</w:t>
      </w:r>
      <w:r>
        <w:rPr>
          <w:color w:val="4C4D4F"/>
          <w:spacing w:val="-7"/>
          <w:w w:val="110"/>
          <w:sz w:val="13"/>
        </w:rPr>
        <w:t> </w:t>
      </w:r>
      <w:r>
        <w:rPr>
          <w:color w:val="4C4D4F"/>
          <w:w w:val="110"/>
          <w:sz w:val="13"/>
        </w:rPr>
        <w:t>U.K.</w:t>
      </w:r>
      <w:r>
        <w:rPr>
          <w:color w:val="4C4D4F"/>
          <w:spacing w:val="-5"/>
          <w:w w:val="110"/>
          <w:sz w:val="13"/>
        </w:rPr>
        <w:t> </w:t>
      </w:r>
      <w:r>
        <w:rPr>
          <w:color w:val="4C4D4F"/>
          <w:w w:val="110"/>
          <w:sz w:val="13"/>
        </w:rPr>
        <w:t>pound,</w:t>
      </w:r>
      <w:r>
        <w:rPr>
          <w:color w:val="4C4D4F"/>
          <w:spacing w:val="-6"/>
          <w:w w:val="110"/>
          <w:sz w:val="13"/>
        </w:rPr>
        <w:t> </w:t>
      </w:r>
      <w:r>
        <w:rPr>
          <w:color w:val="4C4D4F"/>
          <w:w w:val="110"/>
          <w:sz w:val="13"/>
        </w:rPr>
        <w:t>Canadian</w:t>
      </w:r>
      <w:r>
        <w:rPr>
          <w:color w:val="4C4D4F"/>
          <w:spacing w:val="-5"/>
          <w:w w:val="110"/>
          <w:sz w:val="13"/>
        </w:rPr>
        <w:t> </w:t>
      </w:r>
      <w:r>
        <w:rPr>
          <w:color w:val="4C4D4F"/>
          <w:w w:val="110"/>
          <w:sz w:val="13"/>
        </w:rPr>
        <w:t>dollar,</w:t>
      </w:r>
      <w:r>
        <w:rPr>
          <w:color w:val="4C4D4F"/>
          <w:spacing w:val="-6"/>
          <w:w w:val="110"/>
          <w:sz w:val="13"/>
        </w:rPr>
        <w:t> </w:t>
      </w:r>
      <w:r>
        <w:rPr>
          <w:color w:val="4C4D4F"/>
          <w:w w:val="110"/>
          <w:sz w:val="13"/>
        </w:rPr>
        <w:t>Swiss</w:t>
      </w:r>
      <w:r>
        <w:rPr>
          <w:color w:val="4C4D4F"/>
          <w:spacing w:val="-6"/>
          <w:w w:val="110"/>
          <w:sz w:val="13"/>
        </w:rPr>
        <w:t> </w:t>
      </w:r>
      <w:r>
        <w:rPr>
          <w:color w:val="4C4D4F"/>
          <w:w w:val="110"/>
          <w:sz w:val="13"/>
        </w:rPr>
        <w:t>franc</w:t>
      </w:r>
      <w:r>
        <w:rPr>
          <w:color w:val="4C4D4F"/>
          <w:spacing w:val="-5"/>
          <w:w w:val="110"/>
          <w:sz w:val="13"/>
        </w:rPr>
        <w:t> </w:t>
      </w:r>
      <w:r>
        <w:rPr>
          <w:color w:val="4C4D4F"/>
          <w:w w:val="110"/>
          <w:sz w:val="13"/>
        </w:rPr>
        <w:t>and</w:t>
      </w:r>
      <w:r>
        <w:rPr>
          <w:color w:val="4C4D4F"/>
          <w:spacing w:val="-6"/>
          <w:w w:val="110"/>
          <w:sz w:val="13"/>
        </w:rPr>
        <w:t> </w:t>
      </w:r>
      <w:r>
        <w:rPr>
          <w:color w:val="4C4D4F"/>
          <w:w w:val="110"/>
          <w:sz w:val="13"/>
        </w:rPr>
        <w:t>Swedish</w:t>
      </w:r>
      <w:r>
        <w:rPr>
          <w:color w:val="4C4D4F"/>
          <w:spacing w:val="-6"/>
          <w:w w:val="110"/>
          <w:sz w:val="13"/>
        </w:rPr>
        <w:t> </w:t>
      </w:r>
      <w:r>
        <w:rPr>
          <w:color w:val="4C4D4F"/>
          <w:w w:val="110"/>
          <w:sz w:val="13"/>
        </w:rPr>
        <w:t>krona.</w:t>
      </w:r>
    </w:p>
    <w:p>
      <w:pPr>
        <w:tabs>
          <w:tab w:pos="9319" w:val="left" w:leader="none"/>
        </w:tabs>
        <w:spacing w:before="39"/>
        <w:ind w:left="4380" w:right="0" w:firstLine="0"/>
        <w:jc w:val="left"/>
        <w:rPr>
          <w:sz w:val="13"/>
        </w:rPr>
      </w:pPr>
      <w:r>
        <w:rPr>
          <w:color w:val="4C4D4F"/>
          <w:w w:val="110"/>
          <w:sz w:val="13"/>
        </w:rPr>
        <w:t>Source:</w:t>
      </w:r>
      <w:r>
        <w:rPr>
          <w:color w:val="4C4D4F"/>
          <w:spacing w:val="-4"/>
          <w:w w:val="110"/>
          <w:sz w:val="13"/>
        </w:rPr>
        <w:t> </w:t>
      </w:r>
      <w:r>
        <w:rPr>
          <w:color w:val="4C4D4F"/>
          <w:w w:val="110"/>
          <w:sz w:val="13"/>
        </w:rPr>
        <w:t>Bloomberg</w:t>
        <w:tab/>
        <w:t>Last</w:t>
      </w:r>
      <w:r>
        <w:rPr>
          <w:color w:val="4C4D4F"/>
          <w:spacing w:val="-9"/>
          <w:w w:val="110"/>
          <w:sz w:val="13"/>
        </w:rPr>
        <w:t> </w:t>
      </w:r>
      <w:r>
        <w:rPr>
          <w:color w:val="4C4D4F"/>
          <w:w w:val="110"/>
          <w:sz w:val="13"/>
        </w:rPr>
        <w:t>observation:</w:t>
      </w:r>
      <w:r>
        <w:rPr>
          <w:color w:val="4C4D4F"/>
          <w:spacing w:val="-8"/>
          <w:w w:val="110"/>
          <w:sz w:val="13"/>
        </w:rPr>
        <w:t> </w:t>
      </w:r>
      <w:r>
        <w:rPr>
          <w:color w:val="4C4D4F"/>
          <w:w w:val="110"/>
          <w:sz w:val="13"/>
        </w:rPr>
        <w:t>12</w:t>
      </w:r>
      <w:r>
        <w:rPr>
          <w:color w:val="4C4D4F"/>
          <w:spacing w:val="-9"/>
          <w:w w:val="110"/>
          <w:sz w:val="13"/>
        </w:rPr>
        <w:t> </w:t>
      </w:r>
      <w:r>
        <w:rPr>
          <w:color w:val="4C4D4F"/>
          <w:w w:val="110"/>
          <w:sz w:val="13"/>
        </w:rPr>
        <w:t>April</w:t>
      </w:r>
      <w:r>
        <w:rPr>
          <w:color w:val="4C4D4F"/>
          <w:spacing w:val="-9"/>
          <w:w w:val="110"/>
          <w:sz w:val="13"/>
        </w:rPr>
        <w:t> </w:t>
      </w:r>
      <w:r>
        <w:rPr>
          <w:color w:val="4C4D4F"/>
          <w:w w:val="110"/>
          <w:sz w:val="13"/>
        </w:rPr>
        <w:t>2013</w:t>
      </w:r>
    </w:p>
    <w:p>
      <w:pPr>
        <w:pStyle w:val="BodyText"/>
        <w:spacing w:before="7"/>
        <w:rPr>
          <w:sz w:val="13"/>
        </w:rPr>
      </w:pPr>
      <w:r>
        <w:rPr/>
        <w:pict>
          <v:shape style="position:absolute;margin-left:223pt;margin-top:9.061392pt;width:344pt;height:.1pt;mso-position-horizontal-relative:page;mso-position-vertical-relative:paragraph;z-index:-15707648;mso-wrap-distance-left:0;mso-wrap-distance-right:0" id="docshape146" coordorigin="4460,181" coordsize="6880,0" path="m4460,181l11340,181e" filled="false" stroked="true" strokeweight=".735pt" strokecolor="#006874">
            <v:path arrowok="t"/>
            <v:stroke dashstyle="solid"/>
            <w10:wrap type="topAndBottom"/>
          </v:shape>
        </w:pict>
      </w:r>
    </w:p>
    <w:p>
      <w:pPr>
        <w:pStyle w:val="BodyText"/>
        <w:rPr>
          <w:sz w:val="8"/>
        </w:rPr>
      </w:pPr>
    </w:p>
    <w:p>
      <w:pPr>
        <w:spacing w:after="0"/>
        <w:rPr>
          <w:sz w:val="8"/>
        </w:rPr>
        <w:sectPr>
          <w:type w:val="continuous"/>
          <w:pgSz w:w="12240" w:h="15840"/>
          <w:pgMar w:top="520" w:bottom="280" w:left="80" w:right="780"/>
        </w:sectPr>
      </w:pPr>
    </w:p>
    <w:p>
      <w:pPr>
        <w:pStyle w:val="BodyText"/>
      </w:pPr>
      <w:r>
        <w:rPr/>
        <w:pict>
          <v:group style="position:absolute;margin-left:0pt;margin-top:0pt;width:190.2pt;height:792pt;mso-position-horizontal-relative:page;mso-position-vertical-relative:page;z-index:-18482688" id="docshapegroup147" coordorigin="0,0" coordsize="3804,15840">
            <v:shape style="position:absolute;left:640;top:13411;width:3164;height:90" id="docshape148" coordorigin="640,13411" coordsize="3164,90" path="m3722,13411l3722,13501,3803,13456,3722,13411xm722,13411l640,13456,722,13501,722,13411xe" filled="true" fillcolor="#5395a0" stroked="false">
              <v:path arrowok="t"/>
              <v:fill type="solid"/>
            </v:shape>
            <v:rect style="position:absolute;left:0;top:0;width:840;height:15840" id="docshape149" filled="true" fillcolor="#ffffff" stroked="false">
              <v:fill type="solid"/>
            </v:rect>
            <w10:wrap type="none"/>
          </v:group>
        </w:pict>
      </w:r>
    </w:p>
    <w:p>
      <w:pPr>
        <w:pStyle w:val="BodyText"/>
      </w:pPr>
    </w:p>
    <w:p>
      <w:pPr>
        <w:pStyle w:val="BodyText"/>
      </w:pPr>
    </w:p>
    <w:p>
      <w:pPr>
        <w:pStyle w:val="BodyText"/>
      </w:pPr>
    </w:p>
    <w:p>
      <w:pPr>
        <w:pStyle w:val="BodyText"/>
        <w:spacing w:before="3"/>
        <w:rPr>
          <w:sz w:val="23"/>
        </w:rPr>
      </w:pPr>
    </w:p>
    <w:p>
      <w:pPr>
        <w:spacing w:line="254" w:lineRule="auto" w:before="0"/>
        <w:ind w:left="820" w:right="31" w:firstLine="0"/>
        <w:jc w:val="left"/>
        <w:rPr>
          <w:i/>
          <w:sz w:val="18"/>
        </w:rPr>
      </w:pPr>
      <w:r>
        <w:rPr>
          <w:i/>
          <w:color w:val="4C4D4F"/>
          <w:sz w:val="18"/>
        </w:rPr>
        <w:t>In the</w:t>
      </w:r>
      <w:r>
        <w:rPr>
          <w:i/>
          <w:color w:val="4C4D4F"/>
          <w:spacing w:val="1"/>
          <w:sz w:val="18"/>
        </w:rPr>
        <w:t> </w:t>
      </w:r>
      <w:r>
        <w:rPr>
          <w:i/>
          <w:color w:val="4C4D4F"/>
          <w:sz w:val="18"/>
        </w:rPr>
        <w:t>euro area,</w:t>
      </w:r>
      <w:r>
        <w:rPr>
          <w:i/>
          <w:color w:val="4C4D4F"/>
          <w:spacing w:val="1"/>
          <w:sz w:val="18"/>
        </w:rPr>
        <w:t> </w:t>
      </w:r>
      <w:r>
        <w:rPr>
          <w:i/>
          <w:color w:val="4C4D4F"/>
          <w:sz w:val="18"/>
        </w:rPr>
        <w:t>there</w:t>
      </w:r>
      <w:r>
        <w:rPr>
          <w:i/>
          <w:color w:val="4C4D4F"/>
          <w:spacing w:val="1"/>
          <w:sz w:val="18"/>
        </w:rPr>
        <w:t> </w:t>
      </w:r>
      <w:r>
        <w:rPr>
          <w:i/>
          <w:color w:val="4C4D4F"/>
          <w:sz w:val="18"/>
        </w:rPr>
        <w:t>has</w:t>
      </w:r>
      <w:r>
        <w:rPr>
          <w:i/>
          <w:color w:val="4C4D4F"/>
          <w:spacing w:val="1"/>
          <w:sz w:val="18"/>
        </w:rPr>
        <w:t> </w:t>
      </w:r>
      <w:r>
        <w:rPr>
          <w:i/>
          <w:color w:val="4C4D4F"/>
          <w:sz w:val="18"/>
        </w:rPr>
        <w:t>been</w:t>
      </w:r>
      <w:r>
        <w:rPr>
          <w:i/>
          <w:color w:val="4C4D4F"/>
          <w:spacing w:val="9"/>
          <w:sz w:val="18"/>
        </w:rPr>
        <w:t> </w:t>
      </w:r>
      <w:r>
        <w:rPr>
          <w:i/>
          <w:color w:val="4C4D4F"/>
          <w:sz w:val="18"/>
        </w:rPr>
        <w:t>a</w:t>
      </w:r>
      <w:r>
        <w:rPr>
          <w:i/>
          <w:color w:val="4C4D4F"/>
          <w:spacing w:val="10"/>
          <w:sz w:val="18"/>
        </w:rPr>
        <w:t> </w:t>
      </w:r>
      <w:r>
        <w:rPr>
          <w:i/>
          <w:color w:val="4C4D4F"/>
          <w:sz w:val="18"/>
        </w:rPr>
        <w:t>deterioration</w:t>
      </w:r>
      <w:r>
        <w:rPr>
          <w:i/>
          <w:color w:val="4C4D4F"/>
          <w:spacing w:val="10"/>
          <w:sz w:val="18"/>
        </w:rPr>
        <w:t> </w:t>
      </w:r>
      <w:r>
        <w:rPr>
          <w:i/>
          <w:color w:val="4C4D4F"/>
          <w:sz w:val="18"/>
        </w:rPr>
        <w:t>in</w:t>
      </w:r>
      <w:r>
        <w:rPr>
          <w:i/>
          <w:color w:val="4C4D4F"/>
          <w:spacing w:val="10"/>
          <w:sz w:val="18"/>
        </w:rPr>
        <w:t> </w:t>
      </w:r>
      <w:r>
        <w:rPr>
          <w:i/>
          <w:color w:val="4C4D4F"/>
          <w:sz w:val="18"/>
        </w:rPr>
        <w:t>market</w:t>
      </w:r>
      <w:r>
        <w:rPr>
          <w:i/>
          <w:color w:val="4C4D4F"/>
          <w:spacing w:val="-47"/>
          <w:sz w:val="18"/>
        </w:rPr>
        <w:t> </w:t>
      </w:r>
      <w:r>
        <w:rPr>
          <w:i/>
          <w:color w:val="4C4D4F"/>
          <w:sz w:val="18"/>
        </w:rPr>
        <w:t>sentiment</w:t>
      </w:r>
    </w:p>
    <w:p>
      <w:pPr>
        <w:pStyle w:val="BodyText"/>
        <w:spacing w:line="249" w:lineRule="auto" w:before="103"/>
        <w:ind w:left="820"/>
      </w:pPr>
      <w:r>
        <w:rPr/>
        <w:br w:type="column"/>
      </w:r>
      <w:r>
        <w:rPr>
          <w:color w:val="4C4D4F"/>
        </w:rPr>
        <w:t>outperformed</w:t>
      </w:r>
      <w:r>
        <w:rPr>
          <w:color w:val="4C4D4F"/>
          <w:spacing w:val="7"/>
        </w:rPr>
        <w:t> </w:t>
      </w:r>
      <w:r>
        <w:rPr>
          <w:color w:val="4C4D4F"/>
        </w:rPr>
        <w:t>all</w:t>
      </w:r>
      <w:r>
        <w:rPr>
          <w:color w:val="4C4D4F"/>
          <w:spacing w:val="7"/>
        </w:rPr>
        <w:t> </w:t>
      </w:r>
      <w:r>
        <w:rPr>
          <w:color w:val="4C4D4F"/>
        </w:rPr>
        <w:t>major</w:t>
      </w:r>
      <w:r>
        <w:rPr>
          <w:color w:val="4C4D4F"/>
          <w:spacing w:val="8"/>
        </w:rPr>
        <w:t> </w:t>
      </w:r>
      <w:r>
        <w:rPr>
          <w:color w:val="4C4D4F"/>
        </w:rPr>
        <w:t>equity</w:t>
      </w:r>
      <w:r>
        <w:rPr>
          <w:color w:val="4C4D4F"/>
          <w:spacing w:val="7"/>
        </w:rPr>
        <w:t> </w:t>
      </w:r>
      <w:r>
        <w:rPr>
          <w:color w:val="4C4D4F"/>
        </w:rPr>
        <w:t>market</w:t>
      </w:r>
      <w:r>
        <w:rPr>
          <w:color w:val="4C4D4F"/>
          <w:spacing w:val="8"/>
        </w:rPr>
        <w:t> </w:t>
      </w:r>
      <w:r>
        <w:rPr>
          <w:color w:val="4C4D4F"/>
        </w:rPr>
        <w:t>indexes</w:t>
      </w:r>
      <w:r>
        <w:rPr>
          <w:color w:val="4C4D4F"/>
          <w:spacing w:val="7"/>
        </w:rPr>
        <w:t> </w:t>
      </w:r>
      <w:r>
        <w:rPr>
          <w:color w:val="4C4D4F"/>
        </w:rPr>
        <w:t>since</w:t>
      </w:r>
      <w:r>
        <w:rPr>
          <w:color w:val="4C4D4F"/>
          <w:spacing w:val="7"/>
        </w:rPr>
        <w:t> </w:t>
      </w:r>
      <w:r>
        <w:rPr>
          <w:color w:val="4C4D4F"/>
        </w:rPr>
        <w:t>January,</w:t>
      </w:r>
      <w:r>
        <w:rPr>
          <w:color w:val="4C4D4F"/>
          <w:spacing w:val="8"/>
        </w:rPr>
        <w:t> </w:t>
      </w:r>
      <w:r>
        <w:rPr>
          <w:color w:val="4C4D4F"/>
        </w:rPr>
        <w:t>and</w:t>
      </w:r>
      <w:r>
        <w:rPr>
          <w:color w:val="4C4D4F"/>
          <w:spacing w:val="7"/>
        </w:rPr>
        <w:t> </w:t>
      </w:r>
      <w:r>
        <w:rPr>
          <w:color w:val="4C4D4F"/>
        </w:rPr>
        <w:t>the</w:t>
      </w:r>
      <w:r>
        <w:rPr>
          <w:color w:val="4C4D4F"/>
          <w:spacing w:val="8"/>
        </w:rPr>
        <w:t> </w:t>
      </w:r>
      <w:r>
        <w:rPr>
          <w:color w:val="4C4D4F"/>
        </w:rPr>
        <w:t>Nikkei</w:t>
      </w:r>
      <w:r>
        <w:rPr>
          <w:color w:val="4C4D4F"/>
          <w:spacing w:val="-53"/>
        </w:rPr>
        <w:t> </w:t>
      </w:r>
      <w:r>
        <w:rPr>
          <w:color w:val="4C4D4F"/>
        </w:rPr>
        <w:t>index</w:t>
      </w:r>
      <w:r>
        <w:rPr>
          <w:color w:val="4C4D4F"/>
          <w:spacing w:val="3"/>
        </w:rPr>
        <w:t> </w:t>
      </w:r>
      <w:r>
        <w:rPr>
          <w:color w:val="4C4D4F"/>
        </w:rPr>
        <w:t>has</w:t>
      </w:r>
      <w:r>
        <w:rPr>
          <w:color w:val="4C4D4F"/>
          <w:spacing w:val="4"/>
        </w:rPr>
        <w:t> </w:t>
      </w:r>
      <w:r>
        <w:rPr>
          <w:color w:val="4C4D4F"/>
        </w:rPr>
        <w:t>reached</w:t>
      </w:r>
      <w:r>
        <w:rPr>
          <w:color w:val="4C4D4F"/>
          <w:spacing w:val="4"/>
        </w:rPr>
        <w:t> </w:t>
      </w:r>
      <w:r>
        <w:rPr>
          <w:color w:val="4C4D4F"/>
        </w:rPr>
        <w:t>its</w:t>
      </w:r>
      <w:r>
        <w:rPr>
          <w:color w:val="4C4D4F"/>
          <w:spacing w:val="4"/>
        </w:rPr>
        <w:t> </w:t>
      </w:r>
      <w:r>
        <w:rPr>
          <w:color w:val="4C4D4F"/>
        </w:rPr>
        <w:t>highest</w:t>
      </w:r>
      <w:r>
        <w:rPr>
          <w:color w:val="4C4D4F"/>
          <w:spacing w:val="4"/>
        </w:rPr>
        <w:t> </w:t>
      </w:r>
      <w:r>
        <w:rPr>
          <w:color w:val="4C4D4F"/>
        </w:rPr>
        <w:t>level</w:t>
      </w:r>
      <w:r>
        <w:rPr>
          <w:color w:val="4C4D4F"/>
          <w:spacing w:val="4"/>
        </w:rPr>
        <w:t> </w:t>
      </w:r>
      <w:r>
        <w:rPr>
          <w:color w:val="4C4D4F"/>
        </w:rPr>
        <w:t>since</w:t>
      </w:r>
      <w:r>
        <w:rPr>
          <w:color w:val="4C4D4F"/>
          <w:spacing w:val="4"/>
        </w:rPr>
        <w:t> </w:t>
      </w:r>
      <w:r>
        <w:rPr>
          <w:color w:val="4C4D4F"/>
        </w:rPr>
        <w:t>the</w:t>
      </w:r>
      <w:r>
        <w:rPr>
          <w:color w:val="4C4D4F"/>
          <w:spacing w:val="4"/>
        </w:rPr>
        <w:t> </w:t>
      </w:r>
      <w:r>
        <w:rPr>
          <w:color w:val="4C4D4F"/>
        </w:rPr>
        <w:t>summer</w:t>
      </w:r>
      <w:r>
        <w:rPr>
          <w:color w:val="4C4D4F"/>
          <w:spacing w:val="4"/>
        </w:rPr>
        <w:t> </w:t>
      </w:r>
      <w:r>
        <w:rPr>
          <w:color w:val="4C4D4F"/>
        </w:rPr>
        <w:t>of</w:t>
      </w:r>
      <w:r>
        <w:rPr>
          <w:color w:val="4C4D4F"/>
          <w:spacing w:val="4"/>
        </w:rPr>
        <w:t> </w:t>
      </w:r>
      <w:r>
        <w:rPr>
          <w:color w:val="4C4D4F"/>
        </w:rPr>
        <w:t>2008.</w:t>
      </w:r>
      <w:r>
        <w:rPr>
          <w:color w:val="4C4D4F"/>
          <w:spacing w:val="4"/>
        </w:rPr>
        <w:t> </w:t>
      </w:r>
      <w:r>
        <w:rPr>
          <w:color w:val="4C4D4F"/>
        </w:rPr>
        <w:t>Government</w:t>
      </w:r>
      <w:r>
        <w:rPr>
          <w:color w:val="4C4D4F"/>
          <w:spacing w:val="1"/>
        </w:rPr>
        <w:t> </w:t>
      </w:r>
      <w:r>
        <w:rPr>
          <w:color w:val="4C4D4F"/>
        </w:rPr>
        <w:t>bond</w:t>
      </w:r>
      <w:r>
        <w:rPr>
          <w:color w:val="4C4D4F"/>
          <w:spacing w:val="6"/>
        </w:rPr>
        <w:t> </w:t>
      </w:r>
      <w:r>
        <w:rPr>
          <w:color w:val="4C4D4F"/>
        </w:rPr>
        <w:t>yields</w:t>
      </w:r>
      <w:r>
        <w:rPr>
          <w:color w:val="4C4D4F"/>
          <w:spacing w:val="6"/>
        </w:rPr>
        <w:t> </w:t>
      </w:r>
      <w:r>
        <w:rPr>
          <w:color w:val="4C4D4F"/>
        </w:rPr>
        <w:t>have</w:t>
      </w:r>
      <w:r>
        <w:rPr>
          <w:color w:val="4C4D4F"/>
          <w:spacing w:val="7"/>
        </w:rPr>
        <w:t> </w:t>
      </w:r>
      <w:r>
        <w:rPr>
          <w:color w:val="4C4D4F"/>
        </w:rPr>
        <w:t>fallen</w:t>
      </w:r>
      <w:r>
        <w:rPr>
          <w:color w:val="4C4D4F"/>
          <w:spacing w:val="6"/>
        </w:rPr>
        <w:t> </w:t>
      </w:r>
      <w:r>
        <w:rPr>
          <w:color w:val="4C4D4F"/>
        </w:rPr>
        <w:t>despite</w:t>
      </w:r>
      <w:r>
        <w:rPr>
          <w:color w:val="4C4D4F"/>
          <w:spacing w:val="7"/>
        </w:rPr>
        <w:t> </w:t>
      </w:r>
      <w:r>
        <w:rPr>
          <w:color w:val="4C4D4F"/>
        </w:rPr>
        <w:t>higher</w:t>
      </w:r>
      <w:r>
        <w:rPr>
          <w:color w:val="4C4D4F"/>
          <w:spacing w:val="6"/>
        </w:rPr>
        <w:t> </w:t>
      </w:r>
      <w:r>
        <w:rPr>
          <w:color w:val="4C4D4F"/>
        </w:rPr>
        <w:t>inflation</w:t>
      </w:r>
      <w:r>
        <w:rPr>
          <w:color w:val="4C4D4F"/>
          <w:spacing w:val="6"/>
        </w:rPr>
        <w:t> </w:t>
      </w:r>
      <w:r>
        <w:rPr>
          <w:color w:val="4C4D4F"/>
        </w:rPr>
        <w:t>expectations,</w:t>
      </w:r>
      <w:r>
        <w:rPr>
          <w:color w:val="4C4D4F"/>
          <w:spacing w:val="7"/>
        </w:rPr>
        <w:t> </w:t>
      </w:r>
      <w:r>
        <w:rPr>
          <w:color w:val="4C4D4F"/>
        </w:rPr>
        <w:t>and</w:t>
      </w:r>
      <w:r>
        <w:rPr>
          <w:color w:val="4C4D4F"/>
          <w:spacing w:val="6"/>
        </w:rPr>
        <w:t> </w:t>
      </w:r>
      <w:r>
        <w:rPr>
          <w:color w:val="4C4D4F"/>
        </w:rPr>
        <w:t>there</w:t>
      </w:r>
      <w:r>
        <w:rPr>
          <w:color w:val="4C4D4F"/>
          <w:spacing w:val="7"/>
        </w:rPr>
        <w:t> </w:t>
      </w:r>
      <w:r>
        <w:rPr>
          <w:color w:val="4C4D4F"/>
        </w:rPr>
        <w:t>has</w:t>
      </w:r>
      <w:r>
        <w:rPr>
          <w:color w:val="4C4D4F"/>
          <w:spacing w:val="1"/>
        </w:rPr>
        <w:t> </w:t>
      </w:r>
      <w:r>
        <w:rPr>
          <w:color w:val="4C4D4F"/>
        </w:rPr>
        <w:t>been a</w:t>
      </w:r>
      <w:r>
        <w:rPr>
          <w:color w:val="4C4D4F"/>
          <w:spacing w:val="1"/>
        </w:rPr>
        <w:t> </w:t>
      </w:r>
      <w:r>
        <w:rPr>
          <w:color w:val="4C4D4F"/>
        </w:rPr>
        <w:t>marked depreciation</w:t>
      </w:r>
      <w:r>
        <w:rPr>
          <w:color w:val="4C4D4F"/>
          <w:spacing w:val="1"/>
        </w:rPr>
        <w:t> </w:t>
      </w:r>
      <w:r>
        <w:rPr>
          <w:color w:val="4C4D4F"/>
        </w:rPr>
        <w:t>of</w:t>
      </w:r>
      <w:r>
        <w:rPr>
          <w:color w:val="4C4D4F"/>
          <w:spacing w:val="1"/>
        </w:rPr>
        <w:t> </w:t>
      </w:r>
      <w:r>
        <w:rPr>
          <w:color w:val="4C4D4F"/>
        </w:rPr>
        <w:t>the yen</w:t>
      </w:r>
      <w:r>
        <w:rPr>
          <w:color w:val="4C4D4F"/>
          <w:spacing w:val="1"/>
        </w:rPr>
        <w:t> </w:t>
      </w:r>
      <w:r>
        <w:rPr>
          <w:color w:val="4C4D4F"/>
        </w:rPr>
        <w:t>(Chart 6).</w:t>
      </w:r>
    </w:p>
    <w:p>
      <w:pPr>
        <w:pStyle w:val="BodyText"/>
        <w:spacing w:line="249" w:lineRule="auto" w:before="123"/>
        <w:ind w:left="820" w:right="164"/>
      </w:pPr>
      <w:r>
        <w:rPr>
          <w:color w:val="4C4D4F"/>
        </w:rPr>
        <w:t>In</w:t>
      </w:r>
      <w:r>
        <w:rPr>
          <w:color w:val="4C4D4F"/>
          <w:spacing w:val="-14"/>
        </w:rPr>
        <w:t> </w:t>
      </w:r>
      <w:r>
        <w:rPr>
          <w:color w:val="4C4D4F"/>
        </w:rPr>
        <w:t>the</w:t>
      </w:r>
      <w:r>
        <w:rPr>
          <w:color w:val="4C4D4F"/>
          <w:spacing w:val="-14"/>
        </w:rPr>
        <w:t> </w:t>
      </w:r>
      <w:r>
        <w:rPr>
          <w:color w:val="4C4D4F"/>
        </w:rPr>
        <w:t>euro</w:t>
      </w:r>
      <w:r>
        <w:rPr>
          <w:color w:val="4C4D4F"/>
          <w:spacing w:val="-14"/>
        </w:rPr>
        <w:t> </w:t>
      </w:r>
      <w:r>
        <w:rPr>
          <w:color w:val="4C4D4F"/>
        </w:rPr>
        <w:t>area,</w:t>
      </w:r>
      <w:r>
        <w:rPr>
          <w:color w:val="4C4D4F"/>
          <w:spacing w:val="-13"/>
        </w:rPr>
        <w:t> </w:t>
      </w:r>
      <w:r>
        <w:rPr>
          <w:color w:val="4C4D4F"/>
        </w:rPr>
        <w:t>there</w:t>
      </w:r>
      <w:r>
        <w:rPr>
          <w:color w:val="4C4D4F"/>
          <w:spacing w:val="-14"/>
        </w:rPr>
        <w:t> </w:t>
      </w:r>
      <w:r>
        <w:rPr>
          <w:color w:val="4C4D4F"/>
        </w:rPr>
        <w:t>has</w:t>
      </w:r>
      <w:r>
        <w:rPr>
          <w:color w:val="4C4D4F"/>
          <w:spacing w:val="-14"/>
        </w:rPr>
        <w:t> </w:t>
      </w:r>
      <w:r>
        <w:rPr>
          <w:color w:val="4C4D4F"/>
        </w:rPr>
        <w:t>been</w:t>
      </w:r>
      <w:r>
        <w:rPr>
          <w:color w:val="4C4D4F"/>
          <w:spacing w:val="-13"/>
        </w:rPr>
        <w:t> </w:t>
      </w:r>
      <w:r>
        <w:rPr>
          <w:color w:val="4C4D4F"/>
        </w:rPr>
        <w:t>a</w:t>
      </w:r>
      <w:r>
        <w:rPr>
          <w:color w:val="4C4D4F"/>
          <w:spacing w:val="-14"/>
        </w:rPr>
        <w:t> </w:t>
      </w:r>
      <w:r>
        <w:rPr>
          <w:color w:val="4C4D4F"/>
        </w:rPr>
        <w:t>deterioration</w:t>
      </w:r>
      <w:r>
        <w:rPr>
          <w:color w:val="4C4D4F"/>
          <w:spacing w:val="-14"/>
        </w:rPr>
        <w:t> </w:t>
      </w:r>
      <w:r>
        <w:rPr>
          <w:color w:val="4C4D4F"/>
        </w:rPr>
        <w:t>in</w:t>
      </w:r>
      <w:r>
        <w:rPr>
          <w:color w:val="4C4D4F"/>
          <w:spacing w:val="-13"/>
        </w:rPr>
        <w:t> </w:t>
      </w:r>
      <w:r>
        <w:rPr>
          <w:color w:val="4C4D4F"/>
        </w:rPr>
        <w:t>market</w:t>
      </w:r>
      <w:r>
        <w:rPr>
          <w:color w:val="4C4D4F"/>
          <w:spacing w:val="-14"/>
        </w:rPr>
        <w:t> </w:t>
      </w:r>
      <w:r>
        <w:rPr>
          <w:color w:val="4C4D4F"/>
        </w:rPr>
        <w:t>sentiment</w:t>
      </w:r>
      <w:r>
        <w:rPr>
          <w:color w:val="4C4D4F"/>
          <w:spacing w:val="-14"/>
        </w:rPr>
        <w:t> </w:t>
      </w:r>
      <w:r>
        <w:rPr>
          <w:color w:val="4C4D4F"/>
        </w:rPr>
        <w:t>stemming</w:t>
      </w:r>
      <w:r>
        <w:rPr>
          <w:color w:val="4C4D4F"/>
          <w:spacing w:val="-52"/>
        </w:rPr>
        <w:t> </w:t>
      </w:r>
      <w:r>
        <w:rPr>
          <w:color w:val="4C4D4F"/>
        </w:rPr>
        <w:t>from a number of factors, including weakening economic conditions, political</w:t>
      </w:r>
      <w:r>
        <w:rPr>
          <w:color w:val="4C4D4F"/>
          <w:spacing w:val="1"/>
        </w:rPr>
        <w:t> </w:t>
      </w:r>
      <w:r>
        <w:rPr>
          <w:color w:val="4C4D4F"/>
        </w:rPr>
        <w:t>uncertainty</w:t>
      </w:r>
      <w:r>
        <w:rPr>
          <w:color w:val="4C4D4F"/>
          <w:spacing w:val="-11"/>
        </w:rPr>
        <w:t> </w:t>
      </w:r>
      <w:r>
        <w:rPr>
          <w:color w:val="4C4D4F"/>
        </w:rPr>
        <w:t>in</w:t>
      </w:r>
      <w:r>
        <w:rPr>
          <w:color w:val="4C4D4F"/>
          <w:spacing w:val="-10"/>
        </w:rPr>
        <w:t> </w:t>
      </w:r>
      <w:r>
        <w:rPr>
          <w:color w:val="4C4D4F"/>
        </w:rPr>
        <w:t>Italy,</w:t>
      </w:r>
      <w:r>
        <w:rPr>
          <w:color w:val="4C4D4F"/>
          <w:spacing w:val="-11"/>
        </w:rPr>
        <w:t> </w:t>
      </w:r>
      <w:r>
        <w:rPr>
          <w:color w:val="4C4D4F"/>
        </w:rPr>
        <w:t>the</w:t>
      </w:r>
      <w:r>
        <w:rPr>
          <w:color w:val="4C4D4F"/>
          <w:spacing w:val="-10"/>
        </w:rPr>
        <w:t> </w:t>
      </w:r>
      <w:r>
        <w:rPr>
          <w:color w:val="4C4D4F"/>
        </w:rPr>
        <w:t>unsettling</w:t>
      </w:r>
      <w:r>
        <w:rPr>
          <w:color w:val="4C4D4F"/>
          <w:spacing w:val="-10"/>
        </w:rPr>
        <w:t> </w:t>
      </w:r>
      <w:r>
        <w:rPr>
          <w:color w:val="4C4D4F"/>
        </w:rPr>
        <w:t>aspects</w:t>
      </w:r>
      <w:r>
        <w:rPr>
          <w:color w:val="4C4D4F"/>
          <w:spacing w:val="-11"/>
        </w:rPr>
        <w:t> </w:t>
      </w:r>
      <w:r>
        <w:rPr>
          <w:color w:val="4C4D4F"/>
        </w:rPr>
        <w:t>of</w:t>
      </w:r>
      <w:r>
        <w:rPr>
          <w:color w:val="4C4D4F"/>
          <w:spacing w:val="-10"/>
        </w:rPr>
        <w:t> </w:t>
      </w:r>
      <w:r>
        <w:rPr>
          <w:color w:val="4C4D4F"/>
        </w:rPr>
        <w:t>the</w:t>
      </w:r>
      <w:r>
        <w:rPr>
          <w:color w:val="4C4D4F"/>
          <w:spacing w:val="-10"/>
        </w:rPr>
        <w:t> </w:t>
      </w:r>
      <w:r>
        <w:rPr>
          <w:color w:val="4C4D4F"/>
        </w:rPr>
        <w:t>financial</w:t>
      </w:r>
      <w:r>
        <w:rPr>
          <w:color w:val="4C4D4F"/>
          <w:spacing w:val="-11"/>
        </w:rPr>
        <w:t> </w:t>
      </w:r>
      <w:r>
        <w:rPr>
          <w:color w:val="4C4D4F"/>
        </w:rPr>
        <w:t>assistance</w:t>
      </w:r>
      <w:r>
        <w:rPr>
          <w:color w:val="4C4D4F"/>
          <w:spacing w:val="-10"/>
        </w:rPr>
        <w:t> </w:t>
      </w:r>
      <w:r>
        <w:rPr>
          <w:color w:val="4C4D4F"/>
        </w:rPr>
        <w:t>program</w:t>
      </w:r>
      <w:r>
        <w:rPr>
          <w:color w:val="4C4D4F"/>
          <w:spacing w:val="1"/>
        </w:rPr>
        <w:t> </w:t>
      </w:r>
      <w:r>
        <w:rPr>
          <w:color w:val="4C4D4F"/>
        </w:rPr>
        <w:t>in</w:t>
      </w:r>
      <w:r>
        <w:rPr>
          <w:color w:val="4C4D4F"/>
          <w:spacing w:val="-12"/>
        </w:rPr>
        <w:t> </w:t>
      </w:r>
      <w:r>
        <w:rPr>
          <w:color w:val="4C4D4F"/>
        </w:rPr>
        <w:t>Cyprus</w:t>
      </w:r>
      <w:r>
        <w:rPr>
          <w:color w:val="4C4D4F"/>
          <w:spacing w:val="-11"/>
        </w:rPr>
        <w:t> </w:t>
      </w:r>
      <w:r>
        <w:rPr>
          <w:color w:val="4C4D4F"/>
        </w:rPr>
        <w:t>and</w:t>
      </w:r>
      <w:r>
        <w:rPr>
          <w:color w:val="4C4D4F"/>
          <w:spacing w:val="-11"/>
        </w:rPr>
        <w:t> </w:t>
      </w:r>
      <w:r>
        <w:rPr>
          <w:color w:val="4C4D4F"/>
        </w:rPr>
        <w:t>difficulties</w:t>
      </w:r>
      <w:r>
        <w:rPr>
          <w:color w:val="4C4D4F"/>
          <w:spacing w:val="-11"/>
        </w:rPr>
        <w:t> </w:t>
      </w:r>
      <w:r>
        <w:rPr>
          <w:color w:val="4C4D4F"/>
        </w:rPr>
        <w:t>in</w:t>
      </w:r>
      <w:r>
        <w:rPr>
          <w:color w:val="4C4D4F"/>
          <w:spacing w:val="-12"/>
        </w:rPr>
        <w:t> </w:t>
      </w:r>
      <w:r>
        <w:rPr>
          <w:color w:val="4C4D4F"/>
        </w:rPr>
        <w:t>implementing</w:t>
      </w:r>
      <w:r>
        <w:rPr>
          <w:color w:val="4C4D4F"/>
          <w:spacing w:val="-11"/>
        </w:rPr>
        <w:t> </w:t>
      </w:r>
      <w:r>
        <w:rPr>
          <w:color w:val="4C4D4F"/>
        </w:rPr>
        <w:t>required</w:t>
      </w:r>
      <w:r>
        <w:rPr>
          <w:color w:val="4C4D4F"/>
          <w:spacing w:val="-11"/>
        </w:rPr>
        <w:t> </w:t>
      </w:r>
      <w:r>
        <w:rPr>
          <w:color w:val="4C4D4F"/>
        </w:rPr>
        <w:t>fiscal</w:t>
      </w:r>
      <w:r>
        <w:rPr>
          <w:color w:val="4C4D4F"/>
          <w:spacing w:val="-11"/>
        </w:rPr>
        <w:t> </w:t>
      </w:r>
      <w:r>
        <w:rPr>
          <w:color w:val="4C4D4F"/>
        </w:rPr>
        <w:t>austerity</w:t>
      </w:r>
      <w:r>
        <w:rPr>
          <w:color w:val="4C4D4F"/>
          <w:spacing w:val="-11"/>
        </w:rPr>
        <w:t> </w:t>
      </w:r>
      <w:r>
        <w:rPr>
          <w:color w:val="4C4D4F"/>
        </w:rPr>
        <w:t>measures</w:t>
      </w:r>
      <w:r>
        <w:rPr>
          <w:color w:val="4C4D4F"/>
          <w:spacing w:val="-12"/>
        </w:rPr>
        <w:t> </w:t>
      </w:r>
      <w:r>
        <w:rPr>
          <w:color w:val="4C4D4F"/>
        </w:rPr>
        <w:t>in</w:t>
      </w:r>
      <w:r>
        <w:rPr>
          <w:color w:val="4C4D4F"/>
          <w:spacing w:val="-52"/>
        </w:rPr>
        <w:t> </w:t>
      </w:r>
      <w:r>
        <w:rPr>
          <w:color w:val="4C4D4F"/>
          <w:spacing w:val="-1"/>
        </w:rPr>
        <w:t>Portugal. Consequently, </w:t>
      </w:r>
      <w:r>
        <w:rPr>
          <w:color w:val="4C4D4F"/>
        </w:rPr>
        <w:t>unlike other advanced economies, equity indexes in</w:t>
      </w:r>
      <w:r>
        <w:rPr>
          <w:color w:val="4C4D4F"/>
          <w:spacing w:val="-53"/>
        </w:rPr>
        <w:t> </w:t>
      </w:r>
      <w:r>
        <w:rPr>
          <w:color w:val="4C4D4F"/>
        </w:rPr>
        <w:t>the</w:t>
      </w:r>
      <w:r>
        <w:rPr>
          <w:color w:val="4C4D4F"/>
          <w:spacing w:val="-12"/>
        </w:rPr>
        <w:t> </w:t>
      </w:r>
      <w:r>
        <w:rPr>
          <w:color w:val="4C4D4F"/>
        </w:rPr>
        <w:t>euro</w:t>
      </w:r>
      <w:r>
        <w:rPr>
          <w:color w:val="4C4D4F"/>
          <w:spacing w:val="-12"/>
        </w:rPr>
        <w:t> </w:t>
      </w:r>
      <w:r>
        <w:rPr>
          <w:color w:val="4C4D4F"/>
        </w:rPr>
        <w:t>area,</w:t>
      </w:r>
      <w:r>
        <w:rPr>
          <w:color w:val="4C4D4F"/>
          <w:spacing w:val="-11"/>
        </w:rPr>
        <w:t> </w:t>
      </w:r>
      <w:r>
        <w:rPr>
          <w:color w:val="4C4D4F"/>
        </w:rPr>
        <w:t>especially</w:t>
      </w:r>
      <w:r>
        <w:rPr>
          <w:color w:val="4C4D4F"/>
          <w:spacing w:val="-12"/>
        </w:rPr>
        <w:t> </w:t>
      </w:r>
      <w:r>
        <w:rPr>
          <w:color w:val="4C4D4F"/>
        </w:rPr>
        <w:t>bank</w:t>
      </w:r>
      <w:r>
        <w:rPr>
          <w:color w:val="4C4D4F"/>
          <w:spacing w:val="-11"/>
        </w:rPr>
        <w:t> </w:t>
      </w:r>
      <w:r>
        <w:rPr>
          <w:color w:val="4C4D4F"/>
        </w:rPr>
        <w:t>subindexes,</w:t>
      </w:r>
      <w:r>
        <w:rPr>
          <w:color w:val="4C4D4F"/>
          <w:spacing w:val="-12"/>
        </w:rPr>
        <w:t> </w:t>
      </w:r>
      <w:r>
        <w:rPr>
          <w:color w:val="4C4D4F"/>
        </w:rPr>
        <w:t>have</w:t>
      </w:r>
      <w:r>
        <w:rPr>
          <w:color w:val="4C4D4F"/>
          <w:spacing w:val="-11"/>
        </w:rPr>
        <w:t> </w:t>
      </w:r>
      <w:r>
        <w:rPr>
          <w:color w:val="4C4D4F"/>
        </w:rPr>
        <w:t>fallen.</w:t>
      </w:r>
      <w:r>
        <w:rPr>
          <w:color w:val="4C4D4F"/>
          <w:spacing w:val="-12"/>
        </w:rPr>
        <w:t> </w:t>
      </w:r>
      <w:r>
        <w:rPr>
          <w:color w:val="4C4D4F"/>
        </w:rPr>
        <w:t>Although</w:t>
      </w:r>
      <w:r>
        <w:rPr>
          <w:color w:val="4C4D4F"/>
          <w:spacing w:val="-11"/>
        </w:rPr>
        <w:t> </w:t>
      </w:r>
      <w:r>
        <w:rPr>
          <w:color w:val="4C4D4F"/>
        </w:rPr>
        <w:t>funding</w:t>
      </w:r>
    </w:p>
    <w:p>
      <w:pPr>
        <w:spacing w:after="0" w:line="249" w:lineRule="auto"/>
        <w:sectPr>
          <w:type w:val="continuous"/>
          <w:pgSz w:w="12240" w:h="15840"/>
          <w:pgMar w:top="520" w:bottom="280" w:left="80" w:right="780"/>
          <w:cols w:num="2" w:equalWidth="0">
            <w:col w:w="3302" w:space="258"/>
            <w:col w:w="7820"/>
          </w:cols>
        </w:sectPr>
      </w:pPr>
    </w:p>
    <w:p>
      <w:pPr>
        <w:pStyle w:val="BodyText"/>
      </w:pPr>
    </w:p>
    <w:p>
      <w:pPr>
        <w:pStyle w:val="BodyText"/>
      </w:pPr>
    </w:p>
    <w:p>
      <w:pPr>
        <w:pStyle w:val="BodyText"/>
        <w:spacing w:before="8"/>
        <w:rPr>
          <w:sz w:val="26"/>
        </w:rPr>
      </w:pPr>
    </w:p>
    <w:p>
      <w:pPr>
        <w:spacing w:line="178" w:lineRule="exact" w:before="112"/>
        <w:ind w:left="0" w:right="656" w:firstLine="0"/>
        <w:jc w:val="right"/>
        <w:rPr>
          <w:sz w:val="16"/>
        </w:rPr>
      </w:pPr>
      <w:r>
        <w:rPr/>
        <w:pict>
          <v:shape style="position:absolute;margin-left:557.280029pt;margin-top:1.833934pt;width:9.75pt;height:22.9pt;mso-position-horizontal-relative:page;mso-position-vertical-relative:paragraph;z-index:15761408" type="#_x0000_t202" id="docshape150" filled="false" stroked="false">
            <v:textbox inset="0,0,0,0">
              <w:txbxContent>
                <w:p>
                  <w:pPr>
                    <w:spacing w:before="27"/>
                    <w:ind w:left="0" w:right="0" w:firstLine="0"/>
                    <w:jc w:val="left"/>
                    <w:rPr>
                      <w:sz w:val="36"/>
                    </w:rPr>
                  </w:pPr>
                  <w:r>
                    <w:rPr>
                      <w:color w:val="418C98"/>
                      <w:w w:val="97"/>
                      <w:sz w:val="36"/>
                    </w:rPr>
                    <w:t>5</w:t>
                  </w:r>
                </w:p>
              </w:txbxContent>
            </v:textbox>
            <w10:wrap type="none"/>
          </v:shape>
        </w:pict>
      </w:r>
      <w:bookmarkStart w:name="United States" w:id="7"/>
      <w:bookmarkEnd w:id="7"/>
      <w:r>
        <w:rPr/>
      </w:r>
      <w:bookmarkStart w:name="_bookmark2" w:id="8"/>
      <w:bookmarkEnd w:id="8"/>
      <w:r>
        <w:rPr/>
      </w:r>
      <w:r>
        <w:rPr>
          <w:color w:val="006976"/>
          <w:spacing w:val="-2"/>
          <w:w w:val="115"/>
          <w:sz w:val="16"/>
        </w:rPr>
        <w:t>Global</w:t>
      </w:r>
      <w:r>
        <w:rPr>
          <w:color w:val="006976"/>
          <w:spacing w:val="-14"/>
          <w:w w:val="115"/>
          <w:sz w:val="16"/>
        </w:rPr>
        <w:t> </w:t>
      </w:r>
      <w:r>
        <w:rPr>
          <w:color w:val="006976"/>
          <w:spacing w:val="-2"/>
          <w:w w:val="115"/>
          <w:sz w:val="16"/>
        </w:rPr>
        <w:t>EConoMy</w:t>
      </w:r>
    </w:p>
    <w:p>
      <w:pPr>
        <w:spacing w:line="155" w:lineRule="exact" w:before="0"/>
        <w:ind w:left="7205" w:right="0" w:firstLine="0"/>
        <w:jc w:val="left"/>
        <w:rPr>
          <w:rFonts w:ascii="Arial Unicode MS" w:hAnsi="Arial Unicode MS"/>
          <w:sz w:val="12"/>
        </w:rPr>
      </w:pPr>
      <w:r>
        <w:rPr>
          <w:rFonts w:ascii="Arial Unicode MS" w:hAnsi="Arial Unicode MS"/>
          <w:color w:val="818386"/>
          <w:spacing w:val="-1"/>
          <w:w w:val="85"/>
          <w:sz w:val="12"/>
        </w:rPr>
        <w:t>B</w:t>
      </w:r>
      <w:r>
        <w:rPr>
          <w:rFonts w:ascii="Arial Unicode MS" w:hAnsi="Arial Unicode MS"/>
          <w:color w:val="818386"/>
          <w:w w:val="101"/>
          <w:sz w:val="12"/>
        </w:rPr>
        <w:t>ANK</w:t>
      </w:r>
      <w:r>
        <w:rPr>
          <w:rFonts w:ascii="Arial Unicode MS" w:hAnsi="Arial Unicode MS"/>
          <w:color w:val="818386"/>
          <w:spacing w:val="-6"/>
          <w:sz w:val="12"/>
        </w:rPr>
        <w:t> </w:t>
      </w:r>
      <w:r>
        <w:rPr>
          <w:rFonts w:ascii="Arial Unicode MS" w:hAnsi="Arial Unicode MS"/>
          <w:color w:val="818386"/>
          <w:w w:val="91"/>
          <w:sz w:val="12"/>
        </w:rPr>
        <w:t>OF</w:t>
      </w:r>
      <w:r>
        <w:rPr>
          <w:rFonts w:ascii="Arial Unicode MS" w:hAnsi="Arial Unicode MS"/>
          <w:color w:val="818386"/>
          <w:spacing w:val="-6"/>
          <w:sz w:val="12"/>
        </w:rPr>
        <w:t> </w:t>
      </w:r>
      <w:r>
        <w:rPr>
          <w:rFonts w:ascii="Arial Unicode MS" w:hAnsi="Arial Unicode MS"/>
          <w:color w:val="818386"/>
          <w:spacing w:val="-1"/>
          <w:w w:val="92"/>
          <w:sz w:val="12"/>
        </w:rPr>
        <w:t>C</w:t>
      </w:r>
      <w:r>
        <w:rPr>
          <w:rFonts w:ascii="Arial Unicode MS" w:hAnsi="Arial Unicode MS"/>
          <w:color w:val="818386"/>
          <w:w w:val="104"/>
          <w:sz w:val="12"/>
        </w:rPr>
        <w:t>ANA</w:t>
      </w:r>
      <w:r>
        <w:rPr>
          <w:rFonts w:ascii="Arial Unicode MS" w:hAnsi="Arial Unicode MS"/>
          <w:color w:val="818386"/>
          <w:spacing w:val="-5"/>
          <w:w w:val="104"/>
          <w:sz w:val="12"/>
        </w:rPr>
        <w:t>D</w:t>
      </w:r>
      <w:r>
        <w:rPr>
          <w:rFonts w:ascii="Arial Unicode MS" w:hAnsi="Arial Unicode MS"/>
          <w:color w:val="818386"/>
          <w:w w:val="107"/>
          <w:sz w:val="12"/>
        </w:rPr>
        <w:t>A</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9"/>
          <w:sz w:val="12"/>
        </w:rPr>
        <w:t>Mone</w:t>
      </w:r>
      <w:r>
        <w:rPr>
          <w:rFonts w:ascii="Arial Unicode MS" w:hAnsi="Arial Unicode MS"/>
          <w:color w:val="818386"/>
          <w:spacing w:val="-11"/>
          <w:w w:val="129"/>
          <w:sz w:val="12"/>
        </w:rPr>
        <w:t>t</w:t>
      </w:r>
      <w:r>
        <w:rPr>
          <w:rFonts w:ascii="Arial Unicode MS" w:hAnsi="Arial Unicode MS"/>
          <w:color w:val="818386"/>
          <w:w w:val="147"/>
          <w:sz w:val="12"/>
        </w:rPr>
        <w:t>a</w:t>
      </w:r>
      <w:r>
        <w:rPr>
          <w:rFonts w:ascii="Arial Unicode MS" w:hAnsi="Arial Unicode MS"/>
          <w:color w:val="818386"/>
          <w:spacing w:val="-4"/>
          <w:w w:val="147"/>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27"/>
          <w:sz w:val="12"/>
        </w:rPr>
        <w:t>Poli</w:t>
      </w:r>
      <w:r>
        <w:rPr>
          <w:rFonts w:ascii="Arial Unicode MS" w:hAnsi="Arial Unicode MS"/>
          <w:color w:val="818386"/>
          <w:spacing w:val="-2"/>
          <w:w w:val="127"/>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77"/>
          <w:sz w:val="12"/>
        </w:rPr>
        <w:t>r</w:t>
      </w:r>
      <w:r>
        <w:rPr>
          <w:rFonts w:ascii="Arial Unicode MS" w:hAnsi="Arial Unicode MS"/>
          <w:color w:val="818386"/>
          <w:w w:val="94"/>
          <w:sz w:val="12"/>
        </w:rPr>
        <w:t>e</w:t>
      </w:r>
      <w:r>
        <w:rPr>
          <w:rFonts w:ascii="Arial Unicode MS" w:hAnsi="Arial Unicode MS"/>
          <w:color w:val="818386"/>
          <w:w w:val="82"/>
          <w:sz w:val="12"/>
        </w:rPr>
        <w:t>P</w:t>
      </w:r>
      <w:r>
        <w:rPr>
          <w:rFonts w:ascii="Arial Unicode MS" w:hAnsi="Arial Unicode MS"/>
          <w:color w:val="818386"/>
          <w:w w:val="153"/>
          <w:sz w:val="12"/>
        </w:rPr>
        <w:t>o</w:t>
      </w:r>
      <w:r>
        <w:rPr>
          <w:rFonts w:ascii="Arial Unicode MS" w:hAnsi="Arial Unicode MS"/>
          <w:color w:val="818386"/>
          <w:spacing w:val="-3"/>
          <w:w w:val="153"/>
          <w:sz w:val="12"/>
        </w:rPr>
        <w:t>r</w:t>
      </w:r>
      <w:r>
        <w:rPr>
          <w:rFonts w:ascii="Arial Unicode MS" w:hAnsi="Arial Unicode MS"/>
          <w:color w:val="818386"/>
          <w:w w:val="217"/>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04"/>
          <w:sz w:val="12"/>
        </w:rPr>
        <w:t>aP</w:t>
      </w:r>
      <w:r>
        <w:rPr>
          <w:rFonts w:ascii="Arial Unicode MS" w:hAnsi="Arial Unicode MS"/>
          <w:color w:val="818386"/>
          <w:w w:val="174"/>
          <w:sz w:val="12"/>
        </w:rPr>
        <w:t>ril</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p>
      <w:pPr>
        <w:pStyle w:val="BodyText"/>
        <w:spacing w:before="8"/>
        <w:rPr>
          <w:rFonts w:ascii="Arial Unicode MS"/>
          <w:sz w:val="29"/>
        </w:rPr>
      </w:pPr>
      <w:r>
        <w:rPr/>
        <w:pict>
          <v:shape style="position:absolute;margin-left:45pt;margin-top:21.05064pt;width:344pt;height:.1pt;mso-position-horizontal-relative:page;mso-position-vertical-relative:paragraph;z-index:-15700480;mso-wrap-distance-left:0;mso-wrap-distance-right:0" id="docshape151" coordorigin="900,421" coordsize="6880,0" path="m900,421l7780,421e" filled="false" stroked="true" strokeweight=".75pt" strokecolor="#004f5a">
            <v:path arrowok="t"/>
            <v:stroke dashstyle="solid"/>
            <w10:wrap type="topAndBottom"/>
          </v:shape>
        </w:pict>
      </w:r>
    </w:p>
    <w:p>
      <w:pPr>
        <w:spacing w:line="254" w:lineRule="auto" w:before="131"/>
        <w:ind w:left="1659" w:right="4549" w:hanging="840"/>
        <w:jc w:val="left"/>
        <w:rPr>
          <w:b/>
          <w:sz w:val="18"/>
        </w:rPr>
      </w:pPr>
      <w:r>
        <w:rPr>
          <w:b/>
          <w:color w:val="006874"/>
          <w:spacing w:val="-2"/>
          <w:sz w:val="18"/>
        </w:rPr>
        <w:t>Chart</w:t>
      </w:r>
      <w:r>
        <w:rPr>
          <w:b/>
          <w:color w:val="006874"/>
          <w:spacing w:val="-11"/>
          <w:sz w:val="18"/>
        </w:rPr>
        <w:t> </w:t>
      </w:r>
      <w:r>
        <w:rPr>
          <w:b/>
          <w:color w:val="006874"/>
          <w:spacing w:val="-2"/>
          <w:sz w:val="18"/>
        </w:rPr>
        <w:t>7:</w:t>
      </w:r>
      <w:r>
        <w:rPr>
          <w:b/>
          <w:color w:val="006874"/>
          <w:spacing w:val="31"/>
          <w:sz w:val="18"/>
        </w:rPr>
        <w:t> </w:t>
      </w:r>
      <w:r>
        <w:rPr>
          <w:b/>
          <w:color w:val="231F20"/>
          <w:spacing w:val="-2"/>
          <w:sz w:val="18"/>
        </w:rPr>
        <w:t>Yields</w:t>
      </w:r>
      <w:r>
        <w:rPr>
          <w:b/>
          <w:color w:val="231F20"/>
          <w:spacing w:val="-10"/>
          <w:sz w:val="18"/>
        </w:rPr>
        <w:t> </w:t>
      </w:r>
      <w:r>
        <w:rPr>
          <w:b/>
          <w:color w:val="231F20"/>
          <w:spacing w:val="-2"/>
          <w:sz w:val="18"/>
        </w:rPr>
        <w:t>on</w:t>
      </w:r>
      <w:r>
        <w:rPr>
          <w:b/>
          <w:color w:val="231F20"/>
          <w:spacing w:val="-10"/>
          <w:sz w:val="18"/>
        </w:rPr>
        <w:t> </w:t>
      </w:r>
      <w:r>
        <w:rPr>
          <w:b/>
          <w:color w:val="231F20"/>
          <w:spacing w:val="-2"/>
          <w:sz w:val="18"/>
        </w:rPr>
        <w:t>Italian</w:t>
      </w:r>
      <w:r>
        <w:rPr>
          <w:b/>
          <w:color w:val="231F20"/>
          <w:spacing w:val="-10"/>
          <w:sz w:val="18"/>
        </w:rPr>
        <w:t> </w:t>
      </w:r>
      <w:r>
        <w:rPr>
          <w:b/>
          <w:color w:val="231F20"/>
          <w:spacing w:val="-2"/>
          <w:sz w:val="18"/>
        </w:rPr>
        <w:t>bonds</w:t>
      </w:r>
      <w:r>
        <w:rPr>
          <w:b/>
          <w:color w:val="231F20"/>
          <w:spacing w:val="-10"/>
          <w:sz w:val="18"/>
        </w:rPr>
        <w:t> </w:t>
      </w:r>
      <w:r>
        <w:rPr>
          <w:b/>
          <w:color w:val="231F20"/>
          <w:spacing w:val="-2"/>
          <w:sz w:val="18"/>
        </w:rPr>
        <w:t>have</w:t>
      </w:r>
      <w:r>
        <w:rPr>
          <w:b/>
          <w:color w:val="231F20"/>
          <w:spacing w:val="-11"/>
          <w:sz w:val="18"/>
        </w:rPr>
        <w:t> </w:t>
      </w:r>
      <w:r>
        <w:rPr>
          <w:b/>
          <w:color w:val="231F20"/>
          <w:spacing w:val="-2"/>
          <w:sz w:val="18"/>
        </w:rPr>
        <w:t>risen,</w:t>
      </w:r>
      <w:r>
        <w:rPr>
          <w:b/>
          <w:color w:val="231F20"/>
          <w:spacing w:val="-10"/>
          <w:sz w:val="18"/>
        </w:rPr>
        <w:t> </w:t>
      </w:r>
      <w:r>
        <w:rPr>
          <w:b/>
          <w:color w:val="231F20"/>
          <w:spacing w:val="-2"/>
          <w:sz w:val="18"/>
        </w:rPr>
        <w:t>unlike</w:t>
      </w:r>
      <w:r>
        <w:rPr>
          <w:b/>
          <w:color w:val="231F20"/>
          <w:spacing w:val="-10"/>
          <w:sz w:val="18"/>
        </w:rPr>
        <w:t> </w:t>
      </w:r>
      <w:r>
        <w:rPr>
          <w:b/>
          <w:color w:val="231F20"/>
          <w:spacing w:val="-1"/>
          <w:sz w:val="18"/>
        </w:rPr>
        <w:t>those</w:t>
      </w:r>
      <w:r>
        <w:rPr>
          <w:b/>
          <w:color w:val="231F20"/>
          <w:spacing w:val="-10"/>
          <w:sz w:val="18"/>
        </w:rPr>
        <w:t> </w:t>
      </w:r>
      <w:r>
        <w:rPr>
          <w:b/>
          <w:color w:val="231F20"/>
          <w:spacing w:val="-1"/>
          <w:sz w:val="18"/>
        </w:rPr>
        <w:t>of</w:t>
      </w:r>
      <w:r>
        <w:rPr>
          <w:b/>
          <w:color w:val="231F20"/>
          <w:spacing w:val="-10"/>
          <w:sz w:val="18"/>
        </w:rPr>
        <w:t> </w:t>
      </w:r>
      <w:r>
        <w:rPr>
          <w:b/>
          <w:color w:val="231F20"/>
          <w:spacing w:val="-1"/>
          <w:sz w:val="18"/>
        </w:rPr>
        <w:t>other</w:t>
      </w:r>
      <w:r>
        <w:rPr>
          <w:b/>
          <w:color w:val="231F20"/>
          <w:spacing w:val="-47"/>
          <w:sz w:val="18"/>
        </w:rPr>
        <w:t> </w:t>
      </w:r>
      <w:r>
        <w:rPr>
          <w:b/>
          <w:color w:val="231F20"/>
          <w:sz w:val="18"/>
        </w:rPr>
        <w:t>peripheral</w:t>
      </w:r>
      <w:r>
        <w:rPr>
          <w:b/>
          <w:color w:val="231F20"/>
          <w:spacing w:val="-10"/>
          <w:sz w:val="18"/>
        </w:rPr>
        <w:t> </w:t>
      </w:r>
      <w:r>
        <w:rPr>
          <w:b/>
          <w:color w:val="231F20"/>
          <w:sz w:val="18"/>
        </w:rPr>
        <w:t>sovereigns</w:t>
      </w:r>
    </w:p>
    <w:p>
      <w:pPr>
        <w:spacing w:line="160" w:lineRule="exact" w:before="39"/>
        <w:ind w:left="1660" w:right="0" w:firstLine="0"/>
        <w:jc w:val="left"/>
        <w:rPr>
          <w:sz w:val="14"/>
        </w:rPr>
      </w:pPr>
      <w:r>
        <w:rPr>
          <w:color w:val="4C4D4F"/>
          <w:sz w:val="14"/>
        </w:rPr>
        <w:t>Yields</w:t>
      </w:r>
      <w:r>
        <w:rPr>
          <w:color w:val="4C4D4F"/>
          <w:spacing w:val="12"/>
          <w:sz w:val="14"/>
        </w:rPr>
        <w:t> </w:t>
      </w:r>
      <w:r>
        <w:rPr>
          <w:color w:val="4C4D4F"/>
          <w:sz w:val="14"/>
        </w:rPr>
        <w:t>to</w:t>
      </w:r>
      <w:r>
        <w:rPr>
          <w:color w:val="4C4D4F"/>
          <w:spacing w:val="12"/>
          <w:sz w:val="14"/>
        </w:rPr>
        <w:t> </w:t>
      </w:r>
      <w:r>
        <w:rPr>
          <w:color w:val="4C4D4F"/>
          <w:sz w:val="14"/>
        </w:rPr>
        <w:t>maturity</w:t>
      </w:r>
      <w:r>
        <w:rPr>
          <w:color w:val="4C4D4F"/>
          <w:spacing w:val="13"/>
          <w:sz w:val="14"/>
        </w:rPr>
        <w:t> </w:t>
      </w:r>
      <w:r>
        <w:rPr>
          <w:color w:val="4C4D4F"/>
          <w:sz w:val="14"/>
        </w:rPr>
        <w:t>on</w:t>
      </w:r>
      <w:r>
        <w:rPr>
          <w:color w:val="4C4D4F"/>
          <w:spacing w:val="12"/>
          <w:sz w:val="14"/>
        </w:rPr>
        <w:t> </w:t>
      </w:r>
      <w:r>
        <w:rPr>
          <w:color w:val="4C4D4F"/>
          <w:sz w:val="14"/>
        </w:rPr>
        <w:t>10-year</w:t>
      </w:r>
      <w:r>
        <w:rPr>
          <w:color w:val="4C4D4F"/>
          <w:spacing w:val="12"/>
          <w:sz w:val="14"/>
        </w:rPr>
        <w:t> </w:t>
      </w:r>
      <w:r>
        <w:rPr>
          <w:color w:val="4C4D4F"/>
          <w:sz w:val="14"/>
        </w:rPr>
        <w:t>sovereign</w:t>
      </w:r>
      <w:r>
        <w:rPr>
          <w:color w:val="4C4D4F"/>
          <w:spacing w:val="13"/>
          <w:sz w:val="14"/>
        </w:rPr>
        <w:t> </w:t>
      </w:r>
      <w:r>
        <w:rPr>
          <w:color w:val="4C4D4F"/>
          <w:sz w:val="14"/>
        </w:rPr>
        <w:t>bonds,</w:t>
      </w:r>
      <w:r>
        <w:rPr>
          <w:color w:val="4C4D4F"/>
          <w:spacing w:val="12"/>
          <w:sz w:val="14"/>
        </w:rPr>
        <w:t> </w:t>
      </w:r>
      <w:r>
        <w:rPr>
          <w:color w:val="4C4D4F"/>
          <w:sz w:val="14"/>
        </w:rPr>
        <w:t>daily</w:t>
      </w:r>
      <w:r>
        <w:rPr>
          <w:color w:val="4C4D4F"/>
          <w:spacing w:val="12"/>
          <w:sz w:val="14"/>
        </w:rPr>
        <w:t> </w:t>
      </w:r>
      <w:r>
        <w:rPr>
          <w:color w:val="4C4D4F"/>
          <w:sz w:val="14"/>
        </w:rPr>
        <w:t>data</w:t>
      </w:r>
    </w:p>
    <w:p>
      <w:pPr>
        <w:tabs>
          <w:tab w:pos="6782" w:val="left" w:leader="none"/>
        </w:tabs>
        <w:spacing w:line="160" w:lineRule="exact" w:before="0"/>
        <w:ind w:left="1500" w:right="0" w:firstLine="0"/>
        <w:jc w:val="left"/>
        <w:rPr>
          <w:sz w:val="14"/>
        </w:rPr>
      </w:pPr>
      <w:r>
        <w:rPr>
          <w:color w:val="231F20"/>
          <w:w w:val="110"/>
          <w:sz w:val="14"/>
        </w:rPr>
        <w:t>%</w:t>
        <w:tab/>
        <w:t>%</w:t>
      </w:r>
    </w:p>
    <w:p>
      <w:pPr>
        <w:tabs>
          <w:tab w:pos="6767" w:val="left" w:leader="none"/>
        </w:tabs>
        <w:spacing w:before="39"/>
        <w:ind w:left="1504" w:right="0" w:firstLine="0"/>
        <w:jc w:val="left"/>
        <w:rPr>
          <w:sz w:val="14"/>
        </w:rPr>
      </w:pPr>
      <w:r>
        <w:rPr/>
        <w:pict>
          <v:group style="position:absolute;margin-left:86.718201pt;margin-top:6.040619pt;width:252.75pt;height:139.050pt;mso-position-horizontal-relative:page;mso-position-vertical-relative:paragraph;z-index:-18471936" id="docshapegroup152" coordorigin="1734,121" coordsize="5055,2781">
            <v:line style="position:absolute" from="1742,2893" to="6782,2893" stroked="true" strokeweight=".75pt" strokecolor="#231f20">
              <v:stroke dashstyle="solid"/>
            </v:line>
            <v:line style="position:absolute" from="6640,2853" to="6640,2893" stroked="true" strokeweight=".75pt" strokecolor="#231f20">
              <v:stroke dashstyle="solid"/>
            </v:line>
            <v:line style="position:absolute" from="6277,2813" to="6277,2893" stroked="true" strokeweight=".75pt" strokecolor="#231f20">
              <v:stroke dashstyle="solid"/>
            </v:line>
            <v:line style="position:absolute" from="5908,2853" to="5908,2893" stroked="true" strokeweight=".75pt" strokecolor="#231f20">
              <v:stroke dashstyle="solid"/>
            </v:line>
            <v:line style="position:absolute" from="5538,2853" to="5538,2893" stroked="true" strokeweight=".75pt" strokecolor="#231f20">
              <v:stroke dashstyle="solid"/>
            </v:line>
            <v:line style="position:absolute" from="5171,2853" to="5171,2893" stroked="true" strokeweight=".75pt" strokecolor="#231f20">
              <v:stroke dashstyle="solid"/>
            </v:line>
            <v:line style="position:absolute" from="4805,2813" to="4805,2893" stroked="true" strokeweight=".75pt" strokecolor="#231f20">
              <v:stroke dashstyle="solid"/>
            </v:line>
            <v:line style="position:absolute" from="4436,2853" to="4436,2893" stroked="true" strokeweight=".75pt" strokecolor="#231f20">
              <v:stroke dashstyle="solid"/>
            </v:line>
            <v:line style="position:absolute" from="4065,2853" to="4065,2893" stroked="true" strokeweight=".75pt" strokecolor="#231f20">
              <v:stroke dashstyle="solid"/>
            </v:line>
            <v:line style="position:absolute" from="3699,2853" to="3699,2893" stroked="true" strokeweight=".75pt" strokecolor="#231f20">
              <v:stroke dashstyle="solid"/>
            </v:line>
            <v:line style="position:absolute" from="3336,2813" to="3336,2893" stroked="true" strokeweight=".75pt" strokecolor="#231f20">
              <v:stroke dashstyle="solid"/>
            </v:line>
            <v:line style="position:absolute" from="2967,2853" to="2967,2893" stroked="true" strokeweight=".75pt" strokecolor="#231f20">
              <v:stroke dashstyle="solid"/>
            </v:line>
            <v:line style="position:absolute" from="2597,2853" to="2597,2893" stroked="true" strokeweight=".75pt" strokecolor="#231f20">
              <v:stroke dashstyle="solid"/>
            </v:line>
            <v:line style="position:absolute" from="2230,2853" to="2230,2893" stroked="true" strokeweight=".75pt" strokecolor="#231f20">
              <v:stroke dashstyle="solid"/>
            </v:line>
            <v:line style="position:absolute" from="1868,2813" to="1868,2893" stroked="true" strokeweight=".75pt" strokecolor="#231f20">
              <v:stroke dashstyle="solid"/>
            </v:line>
            <v:shape style="position:absolute;left:1734;top:122;width:5055;height:2779" type="#_x0000_t75" id="docshape153" stroked="false">
              <v:imagedata r:id="rId15" o:title=""/>
            </v:shape>
            <v:shape style="position:absolute;left:4753;top:120;width:1001;height:164" type="#_x0000_t202" id="docshape154" filled="false" stroked="false">
              <v:textbox inset="0,0,0,0">
                <w:txbxContent>
                  <w:p>
                    <w:pPr>
                      <w:spacing w:before="2"/>
                      <w:ind w:left="0" w:right="0" w:firstLine="0"/>
                      <w:jc w:val="left"/>
                      <w:rPr>
                        <w:i/>
                        <w:sz w:val="14"/>
                      </w:rPr>
                    </w:pPr>
                    <w:r>
                      <w:rPr>
                        <w:color w:val="4C4D4F"/>
                        <w:sz w:val="14"/>
                      </w:rPr>
                      <w:t>January</w:t>
                    </w:r>
                    <w:r>
                      <w:rPr>
                        <w:color w:val="4C4D4F"/>
                        <w:spacing w:val="8"/>
                        <w:sz w:val="14"/>
                      </w:rPr>
                      <w:t> </w:t>
                    </w:r>
                    <w:r>
                      <w:rPr>
                        <w:i/>
                        <w:color w:val="4C4D4F"/>
                        <w:sz w:val="14"/>
                      </w:rPr>
                      <w:t>Report</w:t>
                    </w:r>
                  </w:p>
                </w:txbxContent>
              </v:textbox>
              <w10:wrap type="none"/>
            </v:shape>
            <w10:wrap type="none"/>
          </v:group>
        </w:pict>
      </w:r>
      <w:r>
        <w:rPr>
          <w:color w:val="231F20"/>
          <w:position w:val="-1"/>
          <w:sz w:val="14"/>
        </w:rPr>
        <w:t>8</w:t>
        <w:tab/>
      </w:r>
      <w:r>
        <w:rPr>
          <w:color w:val="231F20"/>
          <w:sz w:val="14"/>
        </w:rPr>
        <w:t>18</w:t>
      </w:r>
    </w:p>
    <w:p>
      <w:pPr>
        <w:spacing w:before="127"/>
        <w:ind w:left="2309" w:right="0" w:firstLine="0"/>
        <w:jc w:val="center"/>
        <w:rPr>
          <w:sz w:val="14"/>
        </w:rPr>
      </w:pPr>
      <w:r>
        <w:rPr>
          <w:color w:val="231F20"/>
          <w:sz w:val="14"/>
        </w:rPr>
        <w:t>16</w:t>
      </w:r>
    </w:p>
    <w:p>
      <w:pPr>
        <w:tabs>
          <w:tab w:pos="6767" w:val="left" w:leader="none"/>
        </w:tabs>
        <w:spacing w:before="96"/>
        <w:ind w:left="1504" w:right="0" w:firstLine="0"/>
        <w:jc w:val="left"/>
        <w:rPr>
          <w:sz w:val="14"/>
        </w:rPr>
      </w:pPr>
      <w:r>
        <w:rPr>
          <w:color w:val="231F20"/>
          <w:position w:val="5"/>
          <w:sz w:val="14"/>
        </w:rPr>
        <w:t>7</w:t>
        <w:tab/>
      </w:r>
      <w:r>
        <w:rPr>
          <w:color w:val="231F20"/>
          <w:sz w:val="14"/>
        </w:rPr>
        <w:t>14</w:t>
      </w:r>
    </w:p>
    <w:p>
      <w:pPr>
        <w:spacing w:before="147"/>
        <w:ind w:left="2309" w:right="0" w:firstLine="0"/>
        <w:jc w:val="center"/>
        <w:rPr>
          <w:sz w:val="14"/>
        </w:rPr>
      </w:pPr>
      <w:r>
        <w:rPr>
          <w:color w:val="231F20"/>
          <w:sz w:val="14"/>
        </w:rPr>
        <w:t>12</w:t>
      </w:r>
    </w:p>
    <w:p>
      <w:pPr>
        <w:spacing w:line="140" w:lineRule="exact" w:before="28"/>
        <w:ind w:left="0" w:right="8291" w:firstLine="0"/>
        <w:jc w:val="center"/>
        <w:rPr>
          <w:sz w:val="14"/>
        </w:rPr>
      </w:pPr>
      <w:r>
        <w:rPr>
          <w:color w:val="231F20"/>
          <w:w w:val="99"/>
          <w:sz w:val="14"/>
        </w:rPr>
        <w:t>6</w:t>
      </w:r>
    </w:p>
    <w:p>
      <w:pPr>
        <w:spacing w:line="140" w:lineRule="exact" w:before="0"/>
        <w:ind w:left="2309" w:right="0" w:firstLine="0"/>
        <w:jc w:val="center"/>
        <w:rPr>
          <w:sz w:val="14"/>
        </w:rPr>
      </w:pPr>
      <w:r>
        <w:rPr>
          <w:color w:val="231F20"/>
          <w:sz w:val="14"/>
        </w:rPr>
        <w:t>10</w:t>
      </w:r>
    </w:p>
    <w:p>
      <w:pPr>
        <w:pStyle w:val="BodyText"/>
        <w:spacing w:before="8"/>
        <w:rPr>
          <w:sz w:val="12"/>
        </w:rPr>
      </w:pPr>
    </w:p>
    <w:p>
      <w:pPr>
        <w:spacing w:line="140" w:lineRule="exact" w:before="0"/>
        <w:ind w:left="2387" w:right="0" w:firstLine="0"/>
        <w:jc w:val="center"/>
        <w:rPr>
          <w:sz w:val="14"/>
        </w:rPr>
      </w:pPr>
      <w:r>
        <w:rPr>
          <w:color w:val="231F20"/>
          <w:w w:val="99"/>
          <w:sz w:val="14"/>
        </w:rPr>
        <w:t>8</w:t>
      </w:r>
    </w:p>
    <w:p>
      <w:pPr>
        <w:spacing w:line="140" w:lineRule="exact" w:before="0"/>
        <w:ind w:left="0" w:right="8291" w:firstLine="0"/>
        <w:jc w:val="center"/>
        <w:rPr>
          <w:sz w:val="14"/>
        </w:rPr>
      </w:pPr>
      <w:r>
        <w:rPr>
          <w:color w:val="231F20"/>
          <w:w w:val="99"/>
          <w:sz w:val="14"/>
        </w:rPr>
        <w:t>5</w:t>
      </w:r>
    </w:p>
    <w:p>
      <w:pPr>
        <w:spacing w:before="27"/>
        <w:ind w:left="2387" w:right="0" w:firstLine="0"/>
        <w:jc w:val="center"/>
        <w:rPr>
          <w:sz w:val="14"/>
        </w:rPr>
      </w:pPr>
      <w:r>
        <w:rPr>
          <w:color w:val="231F20"/>
          <w:w w:val="99"/>
          <w:sz w:val="14"/>
        </w:rPr>
        <w:t>6</w:t>
      </w:r>
    </w:p>
    <w:p>
      <w:pPr>
        <w:pStyle w:val="BodyText"/>
        <w:spacing w:before="8"/>
        <w:rPr>
          <w:sz w:val="12"/>
        </w:rPr>
      </w:pPr>
    </w:p>
    <w:p>
      <w:pPr>
        <w:tabs>
          <w:tab w:pos="6844" w:val="left" w:leader="none"/>
        </w:tabs>
        <w:spacing w:before="0"/>
        <w:ind w:left="1504" w:right="0" w:firstLine="0"/>
        <w:jc w:val="left"/>
        <w:rPr>
          <w:sz w:val="14"/>
        </w:rPr>
      </w:pPr>
      <w:r>
        <w:rPr>
          <w:color w:val="231F20"/>
          <w:position w:val="-4"/>
          <w:sz w:val="14"/>
        </w:rPr>
        <w:t>4</w:t>
        <w:tab/>
      </w:r>
      <w:r>
        <w:rPr>
          <w:color w:val="231F20"/>
          <w:sz w:val="14"/>
        </w:rPr>
        <w:t>4</w:t>
      </w:r>
    </w:p>
    <w:p>
      <w:pPr>
        <w:spacing w:before="97"/>
        <w:ind w:left="2387" w:right="0" w:firstLine="0"/>
        <w:jc w:val="center"/>
        <w:rPr>
          <w:sz w:val="14"/>
        </w:rPr>
      </w:pPr>
      <w:r>
        <w:rPr>
          <w:color w:val="231F20"/>
          <w:w w:val="99"/>
          <w:sz w:val="14"/>
        </w:rPr>
        <w:t>2</w:t>
      </w:r>
    </w:p>
    <w:p>
      <w:pPr>
        <w:tabs>
          <w:tab w:pos="6844" w:val="left" w:leader="none"/>
        </w:tabs>
        <w:spacing w:line="154" w:lineRule="exact" w:before="126"/>
        <w:ind w:left="1504" w:right="0" w:firstLine="0"/>
        <w:jc w:val="left"/>
        <w:rPr>
          <w:sz w:val="14"/>
        </w:rPr>
      </w:pPr>
      <w:r>
        <w:rPr>
          <w:color w:val="231F20"/>
          <w:position w:val="2"/>
          <w:sz w:val="14"/>
        </w:rPr>
        <w:t>3</w:t>
        <w:tab/>
      </w:r>
      <w:r>
        <w:rPr>
          <w:color w:val="231F20"/>
          <w:sz w:val="14"/>
        </w:rPr>
        <w:t>0</w:t>
      </w:r>
    </w:p>
    <w:p>
      <w:pPr>
        <w:spacing w:before="2"/>
        <w:ind w:left="1675" w:right="0" w:firstLine="0"/>
        <w:jc w:val="left"/>
        <w:rPr>
          <w:sz w:val="14"/>
        </w:rPr>
      </w:pPr>
      <w:r>
        <w:rPr>
          <w:color w:val="231F20"/>
          <w:sz w:val="14"/>
        </w:rPr>
        <w:t>Jan  </w:t>
      </w:r>
      <w:r>
        <w:rPr>
          <w:color w:val="231F20"/>
          <w:spacing w:val="25"/>
          <w:sz w:val="14"/>
        </w:rPr>
        <w:t> </w:t>
      </w:r>
      <w:r>
        <w:rPr>
          <w:color w:val="231F20"/>
          <w:sz w:val="14"/>
        </w:rPr>
        <w:t>Apr  </w:t>
      </w:r>
      <w:r>
        <w:rPr>
          <w:color w:val="231F20"/>
          <w:spacing w:val="13"/>
          <w:sz w:val="14"/>
        </w:rPr>
        <w:t> </w:t>
      </w:r>
      <w:r>
        <w:rPr>
          <w:color w:val="231F20"/>
          <w:sz w:val="14"/>
        </w:rPr>
        <w:t>Jul   </w:t>
      </w:r>
      <w:r>
        <w:rPr>
          <w:color w:val="231F20"/>
          <w:spacing w:val="15"/>
          <w:sz w:val="14"/>
        </w:rPr>
        <w:t> </w:t>
      </w:r>
      <w:r>
        <w:rPr>
          <w:color w:val="231F20"/>
          <w:sz w:val="14"/>
        </w:rPr>
        <w:t>Oct  </w:t>
      </w:r>
      <w:r>
        <w:rPr>
          <w:color w:val="231F20"/>
          <w:spacing w:val="28"/>
          <w:sz w:val="14"/>
        </w:rPr>
        <w:t> </w:t>
      </w:r>
      <w:r>
        <w:rPr>
          <w:color w:val="231F20"/>
          <w:sz w:val="14"/>
        </w:rPr>
        <w:t>Jan  </w:t>
      </w:r>
      <w:r>
        <w:rPr>
          <w:color w:val="231F20"/>
          <w:spacing w:val="26"/>
          <w:sz w:val="14"/>
        </w:rPr>
        <w:t> </w:t>
      </w:r>
      <w:r>
        <w:rPr>
          <w:color w:val="231F20"/>
          <w:sz w:val="14"/>
        </w:rPr>
        <w:t>Apr   </w:t>
      </w:r>
      <w:r>
        <w:rPr>
          <w:color w:val="231F20"/>
          <w:spacing w:val="13"/>
          <w:sz w:val="14"/>
        </w:rPr>
        <w:t> </w:t>
      </w:r>
      <w:r>
        <w:rPr>
          <w:color w:val="231F20"/>
          <w:sz w:val="14"/>
        </w:rPr>
        <w:t>Jul   </w:t>
      </w:r>
      <w:r>
        <w:rPr>
          <w:color w:val="231F20"/>
          <w:spacing w:val="14"/>
          <w:sz w:val="14"/>
        </w:rPr>
        <w:t> </w:t>
      </w:r>
      <w:r>
        <w:rPr>
          <w:color w:val="231F20"/>
          <w:sz w:val="14"/>
        </w:rPr>
        <w:t>Oct  </w:t>
      </w:r>
      <w:r>
        <w:rPr>
          <w:color w:val="231F20"/>
          <w:spacing w:val="29"/>
          <w:sz w:val="14"/>
        </w:rPr>
        <w:t> </w:t>
      </w:r>
      <w:r>
        <w:rPr>
          <w:color w:val="231F20"/>
          <w:sz w:val="14"/>
        </w:rPr>
        <w:t>Jan  </w:t>
      </w:r>
      <w:r>
        <w:rPr>
          <w:color w:val="231F20"/>
          <w:spacing w:val="30"/>
          <w:sz w:val="14"/>
        </w:rPr>
        <w:t> </w:t>
      </w:r>
      <w:r>
        <w:rPr>
          <w:color w:val="231F20"/>
          <w:sz w:val="14"/>
        </w:rPr>
        <w:t>Apr   </w:t>
      </w:r>
      <w:r>
        <w:rPr>
          <w:color w:val="231F20"/>
          <w:spacing w:val="12"/>
          <w:sz w:val="14"/>
        </w:rPr>
        <w:t> </w:t>
      </w:r>
      <w:r>
        <w:rPr>
          <w:color w:val="231F20"/>
          <w:sz w:val="14"/>
        </w:rPr>
        <w:t>Jul   </w:t>
      </w:r>
      <w:r>
        <w:rPr>
          <w:color w:val="231F20"/>
          <w:spacing w:val="14"/>
          <w:sz w:val="14"/>
        </w:rPr>
        <w:t> </w:t>
      </w:r>
      <w:r>
        <w:rPr>
          <w:color w:val="231F20"/>
          <w:sz w:val="14"/>
        </w:rPr>
        <w:t>Oct  </w:t>
      </w:r>
      <w:r>
        <w:rPr>
          <w:color w:val="231F20"/>
          <w:spacing w:val="29"/>
          <w:sz w:val="14"/>
        </w:rPr>
        <w:t> </w:t>
      </w:r>
      <w:r>
        <w:rPr>
          <w:color w:val="231F20"/>
          <w:sz w:val="14"/>
        </w:rPr>
        <w:t>Jan  </w:t>
      </w:r>
      <w:r>
        <w:rPr>
          <w:color w:val="231F20"/>
          <w:spacing w:val="26"/>
          <w:sz w:val="14"/>
        </w:rPr>
        <w:t> </w:t>
      </w:r>
      <w:r>
        <w:rPr>
          <w:color w:val="231F20"/>
          <w:sz w:val="14"/>
        </w:rPr>
        <w:t>Apr</w:t>
      </w:r>
    </w:p>
    <w:p>
      <w:pPr>
        <w:tabs>
          <w:tab w:pos="3837" w:val="left" w:leader="none"/>
          <w:tab w:pos="5306" w:val="left" w:leader="none"/>
          <w:tab w:pos="6240" w:val="left" w:leader="none"/>
        </w:tabs>
        <w:spacing w:before="28"/>
        <w:ind w:left="2365" w:right="0" w:firstLine="0"/>
        <w:jc w:val="left"/>
        <w:rPr>
          <w:sz w:val="14"/>
        </w:rPr>
      </w:pPr>
      <w:r>
        <w:rPr>
          <w:color w:val="231F20"/>
          <w:sz w:val="14"/>
        </w:rPr>
        <w:t>2010</w:t>
        <w:tab/>
        <w:t>2011</w:t>
        <w:tab/>
        <w:t>2012</w:t>
        <w:tab/>
        <w:t>2013</w:t>
      </w:r>
    </w:p>
    <w:p>
      <w:pPr>
        <w:tabs>
          <w:tab w:pos="3293" w:val="left" w:leader="none"/>
          <w:tab w:pos="4755" w:val="left" w:leader="none"/>
          <w:tab w:pos="6477" w:val="left" w:leader="none"/>
        </w:tabs>
        <w:spacing w:line="292" w:lineRule="exact" w:before="5"/>
        <w:ind w:left="820" w:right="3682" w:firstLine="1113"/>
        <w:jc w:val="left"/>
        <w:rPr>
          <w:sz w:val="14"/>
        </w:rPr>
      </w:pPr>
      <w:r>
        <w:rPr/>
        <w:pict>
          <v:line style="position:absolute;mso-position-horizontal-relative:page;mso-position-vertical-relative:paragraph;z-index:-18473984" from="87.625pt,9.305pt" to="98.125pt,9.305pt" stroked="true" strokeweight="1.25pt" strokecolor="#3e2680">
            <v:stroke dashstyle="solid"/>
            <w10:wrap type="none"/>
          </v:line>
        </w:pict>
      </w:r>
      <w:r>
        <w:rPr/>
        <w:pict>
          <v:line style="position:absolute;mso-position-horizontal-relative:page;mso-position-vertical-relative:paragraph;z-index:-18473472" from="155.625pt,9.305pt" to="166.125pt,9.305pt" stroked="true" strokeweight="1.25pt" strokecolor="#ffcb04">
            <v:stroke dashstyle="solid"/>
            <w10:wrap type="none"/>
          </v:line>
        </w:pict>
      </w:r>
      <w:r>
        <w:rPr/>
        <w:pict>
          <v:line style="position:absolute;mso-position-horizontal-relative:page;mso-position-vertical-relative:paragraph;z-index:-18472960" from="228.725006pt,9.305pt" to="239.225006pt,9.305pt" stroked="true" strokeweight="1.25pt" strokecolor="#20963e">
            <v:stroke dashstyle="solid"/>
            <w10:wrap type="none"/>
          </v:line>
        </w:pict>
      </w:r>
      <w:r>
        <w:rPr/>
        <w:pict>
          <v:line style="position:absolute;mso-position-horizontal-relative:page;mso-position-vertical-relative:paragraph;z-index:-18472448" from="314.825012pt,9.305pt" to="325.325012pt,9.305pt" stroked="true" strokeweight="1.25pt" strokecolor="#f68b1e">
            <v:stroke dashstyle="solid"/>
            <w10:wrap type="none"/>
          </v:line>
        </w:pict>
      </w:r>
      <w:r>
        <w:rPr>
          <w:color w:val="4C4D4F"/>
          <w:sz w:val="14"/>
        </w:rPr>
        <w:t>Italy</w:t>
      </w:r>
      <w:r>
        <w:rPr>
          <w:color w:val="4C4D4F"/>
          <w:spacing w:val="2"/>
          <w:sz w:val="14"/>
        </w:rPr>
        <w:t> </w:t>
      </w:r>
      <w:r>
        <w:rPr>
          <w:color w:val="4C4D4F"/>
          <w:sz w:val="14"/>
        </w:rPr>
        <w:t>(left</w:t>
      </w:r>
      <w:r>
        <w:rPr>
          <w:color w:val="4C4D4F"/>
          <w:spacing w:val="3"/>
          <w:sz w:val="14"/>
        </w:rPr>
        <w:t> </w:t>
      </w:r>
      <w:r>
        <w:rPr>
          <w:color w:val="4C4D4F"/>
          <w:sz w:val="14"/>
        </w:rPr>
        <w:t>scale)</w:t>
        <w:tab/>
        <w:t>Spain</w:t>
      </w:r>
      <w:r>
        <w:rPr>
          <w:color w:val="4C4D4F"/>
          <w:spacing w:val="4"/>
          <w:sz w:val="14"/>
        </w:rPr>
        <w:t> </w:t>
      </w:r>
      <w:r>
        <w:rPr>
          <w:color w:val="4C4D4F"/>
          <w:sz w:val="14"/>
        </w:rPr>
        <w:t>(left</w:t>
      </w:r>
      <w:r>
        <w:rPr>
          <w:color w:val="4C4D4F"/>
          <w:spacing w:val="3"/>
          <w:sz w:val="14"/>
        </w:rPr>
        <w:t> </w:t>
      </w:r>
      <w:r>
        <w:rPr>
          <w:color w:val="4C4D4F"/>
          <w:sz w:val="14"/>
        </w:rPr>
        <w:t>scale)</w:t>
        <w:tab/>
        <w:t>Portugal</w:t>
      </w:r>
      <w:r>
        <w:rPr>
          <w:color w:val="4C4D4F"/>
          <w:spacing w:val="5"/>
          <w:sz w:val="14"/>
        </w:rPr>
        <w:t> </w:t>
      </w:r>
      <w:r>
        <w:rPr>
          <w:color w:val="4C4D4F"/>
          <w:sz w:val="14"/>
        </w:rPr>
        <w:t>(right</w:t>
      </w:r>
      <w:r>
        <w:rPr>
          <w:color w:val="4C4D4F"/>
          <w:spacing w:val="6"/>
          <w:sz w:val="14"/>
        </w:rPr>
        <w:t> </w:t>
      </w:r>
      <w:r>
        <w:rPr>
          <w:color w:val="4C4D4F"/>
          <w:sz w:val="14"/>
        </w:rPr>
        <w:t>scale)</w:t>
        <w:tab/>
        <w:t>Ireland</w:t>
      </w:r>
      <w:r>
        <w:rPr>
          <w:color w:val="4C4D4F"/>
          <w:spacing w:val="5"/>
          <w:sz w:val="14"/>
        </w:rPr>
        <w:t> </w:t>
      </w:r>
      <w:r>
        <w:rPr>
          <w:color w:val="4C4D4F"/>
          <w:sz w:val="14"/>
        </w:rPr>
        <w:t>(right</w:t>
      </w:r>
      <w:r>
        <w:rPr>
          <w:color w:val="4C4D4F"/>
          <w:spacing w:val="4"/>
          <w:sz w:val="14"/>
        </w:rPr>
        <w:t> </w:t>
      </w:r>
      <w:r>
        <w:rPr>
          <w:color w:val="4C4D4F"/>
          <w:sz w:val="14"/>
        </w:rPr>
        <w:t>scale)</w:t>
      </w:r>
      <w:r>
        <w:rPr>
          <w:color w:val="4C4D4F"/>
          <w:spacing w:val="-36"/>
          <w:sz w:val="14"/>
        </w:rPr>
        <w:t> </w:t>
      </w:r>
      <w:r>
        <w:rPr>
          <w:color w:val="4C4D4F"/>
          <w:sz w:val="14"/>
        </w:rPr>
        <w:t>Note:</w:t>
      </w:r>
      <w:r>
        <w:rPr>
          <w:color w:val="4C4D4F"/>
          <w:spacing w:val="-1"/>
          <w:sz w:val="14"/>
        </w:rPr>
        <w:t> </w:t>
      </w:r>
      <w:r>
        <w:rPr>
          <w:color w:val="4C4D4F"/>
          <w:sz w:val="14"/>
        </w:rPr>
        <w:t>Owing</w:t>
      </w:r>
      <w:r>
        <w:rPr>
          <w:color w:val="4C4D4F"/>
          <w:spacing w:val="-1"/>
          <w:sz w:val="14"/>
        </w:rPr>
        <w:t> </w:t>
      </w:r>
      <w:r>
        <w:rPr>
          <w:color w:val="4C4D4F"/>
          <w:sz w:val="14"/>
        </w:rPr>
        <w:t>to</w:t>
      </w:r>
      <w:r>
        <w:rPr>
          <w:color w:val="4C4D4F"/>
          <w:spacing w:val="-1"/>
          <w:sz w:val="14"/>
        </w:rPr>
        <w:t> </w:t>
      </w:r>
      <w:r>
        <w:rPr>
          <w:color w:val="4C4D4F"/>
          <w:sz w:val="14"/>
        </w:rPr>
        <w:t>data</w:t>
      </w:r>
      <w:r>
        <w:rPr>
          <w:color w:val="4C4D4F"/>
          <w:spacing w:val="-1"/>
          <w:sz w:val="14"/>
        </w:rPr>
        <w:t> </w:t>
      </w:r>
      <w:r>
        <w:rPr>
          <w:color w:val="4C4D4F"/>
          <w:sz w:val="14"/>
        </w:rPr>
        <w:t>limitations,</w:t>
      </w:r>
      <w:r>
        <w:rPr>
          <w:color w:val="4C4D4F"/>
          <w:spacing w:val="-1"/>
          <w:sz w:val="14"/>
        </w:rPr>
        <w:t> </w:t>
      </w:r>
      <w:r>
        <w:rPr>
          <w:color w:val="4C4D4F"/>
          <w:sz w:val="14"/>
        </w:rPr>
        <w:t>yields</w:t>
      </w:r>
      <w:r>
        <w:rPr>
          <w:color w:val="4C4D4F"/>
          <w:spacing w:val="-1"/>
          <w:sz w:val="14"/>
        </w:rPr>
        <w:t> </w:t>
      </w:r>
      <w:r>
        <w:rPr>
          <w:color w:val="4C4D4F"/>
          <w:sz w:val="14"/>
        </w:rPr>
        <w:t>on</w:t>
      </w:r>
      <w:r>
        <w:rPr>
          <w:color w:val="4C4D4F"/>
          <w:spacing w:val="-1"/>
          <w:sz w:val="14"/>
        </w:rPr>
        <w:t> </w:t>
      </w:r>
      <w:r>
        <w:rPr>
          <w:color w:val="4C4D4F"/>
          <w:sz w:val="14"/>
        </w:rPr>
        <w:t>8-year</w:t>
      </w:r>
      <w:r>
        <w:rPr>
          <w:color w:val="4C4D4F"/>
          <w:spacing w:val="-1"/>
          <w:sz w:val="14"/>
        </w:rPr>
        <w:t> </w:t>
      </w:r>
      <w:r>
        <w:rPr>
          <w:color w:val="4C4D4F"/>
          <w:sz w:val="14"/>
        </w:rPr>
        <w:t>Irish</w:t>
      </w:r>
      <w:r>
        <w:rPr>
          <w:color w:val="4C4D4F"/>
          <w:spacing w:val="-1"/>
          <w:sz w:val="14"/>
        </w:rPr>
        <w:t> </w:t>
      </w:r>
      <w:r>
        <w:rPr>
          <w:color w:val="4C4D4F"/>
          <w:sz w:val="14"/>
        </w:rPr>
        <w:t>bonds</w:t>
      </w:r>
      <w:r>
        <w:rPr>
          <w:color w:val="4C4D4F"/>
          <w:spacing w:val="-1"/>
          <w:sz w:val="14"/>
        </w:rPr>
        <w:t> </w:t>
      </w:r>
      <w:r>
        <w:rPr>
          <w:color w:val="4C4D4F"/>
          <w:sz w:val="14"/>
        </w:rPr>
        <w:t>are</w:t>
      </w:r>
      <w:r>
        <w:rPr>
          <w:color w:val="4C4D4F"/>
          <w:spacing w:val="-1"/>
          <w:sz w:val="14"/>
        </w:rPr>
        <w:t> </w:t>
      </w:r>
      <w:r>
        <w:rPr>
          <w:color w:val="4C4D4F"/>
          <w:sz w:val="14"/>
        </w:rPr>
        <w:t>used</w:t>
      </w:r>
      <w:r>
        <w:rPr>
          <w:color w:val="4C4D4F"/>
          <w:spacing w:val="-1"/>
          <w:sz w:val="14"/>
        </w:rPr>
        <w:t> </w:t>
      </w:r>
      <w:r>
        <w:rPr>
          <w:color w:val="4C4D4F"/>
          <w:sz w:val="14"/>
        </w:rPr>
        <w:t>in</w:t>
      </w:r>
      <w:r>
        <w:rPr>
          <w:color w:val="4C4D4F"/>
          <w:spacing w:val="-1"/>
          <w:sz w:val="14"/>
        </w:rPr>
        <w:t> </w:t>
      </w:r>
      <w:r>
        <w:rPr>
          <w:color w:val="4C4D4F"/>
          <w:sz w:val="14"/>
        </w:rPr>
        <w:t>place</w:t>
      </w:r>
      <w:r>
        <w:rPr>
          <w:color w:val="4C4D4F"/>
          <w:spacing w:val="-1"/>
          <w:sz w:val="14"/>
        </w:rPr>
        <w:t> </w:t>
      </w:r>
      <w:r>
        <w:rPr>
          <w:color w:val="4C4D4F"/>
          <w:sz w:val="14"/>
        </w:rPr>
        <w:t>of</w:t>
      </w:r>
      <w:r>
        <w:rPr>
          <w:color w:val="4C4D4F"/>
          <w:spacing w:val="-1"/>
          <w:sz w:val="14"/>
        </w:rPr>
        <w:t> </w:t>
      </w:r>
      <w:r>
        <w:rPr>
          <w:color w:val="4C4D4F"/>
          <w:sz w:val="14"/>
        </w:rPr>
        <w:t>10-year</w:t>
      </w:r>
      <w:r>
        <w:rPr>
          <w:color w:val="4C4D4F"/>
          <w:spacing w:val="-1"/>
          <w:sz w:val="14"/>
        </w:rPr>
        <w:t> </w:t>
      </w:r>
      <w:r>
        <w:rPr>
          <w:color w:val="4C4D4F"/>
          <w:sz w:val="14"/>
        </w:rPr>
        <w:t>yields.</w:t>
      </w:r>
    </w:p>
    <w:p>
      <w:pPr>
        <w:tabs>
          <w:tab w:pos="5759" w:val="left" w:leader="none"/>
        </w:tabs>
        <w:spacing w:before="29"/>
        <w:ind w:left="820" w:right="0" w:firstLine="0"/>
        <w:jc w:val="left"/>
        <w:rPr>
          <w:sz w:val="14"/>
        </w:rPr>
      </w:pPr>
      <w:r>
        <w:rPr>
          <w:color w:val="4C4D4F"/>
          <w:sz w:val="14"/>
        </w:rPr>
        <w:t>Source:</w:t>
      </w:r>
      <w:r>
        <w:rPr>
          <w:color w:val="4C4D4F"/>
          <w:spacing w:val="4"/>
          <w:sz w:val="14"/>
        </w:rPr>
        <w:t> </w:t>
      </w:r>
      <w:r>
        <w:rPr>
          <w:color w:val="4C4D4F"/>
          <w:sz w:val="14"/>
        </w:rPr>
        <w:t>Bloomberg</w:t>
        <w:tab/>
        <w:t>Last</w:t>
      </w:r>
      <w:r>
        <w:rPr>
          <w:color w:val="4C4D4F"/>
          <w:spacing w:val="-1"/>
          <w:sz w:val="14"/>
        </w:rPr>
        <w:t> </w:t>
      </w:r>
      <w:r>
        <w:rPr>
          <w:color w:val="4C4D4F"/>
          <w:sz w:val="14"/>
        </w:rPr>
        <w:t>observation: 12</w:t>
      </w:r>
      <w:r>
        <w:rPr>
          <w:color w:val="4C4D4F"/>
          <w:spacing w:val="-1"/>
          <w:sz w:val="14"/>
        </w:rPr>
        <w:t> </w:t>
      </w:r>
      <w:r>
        <w:rPr>
          <w:color w:val="4C4D4F"/>
          <w:sz w:val="14"/>
        </w:rPr>
        <w:t>April</w:t>
      </w:r>
      <w:r>
        <w:rPr>
          <w:color w:val="4C4D4F"/>
          <w:spacing w:val="-1"/>
          <w:sz w:val="14"/>
        </w:rPr>
        <w:t> </w:t>
      </w:r>
      <w:r>
        <w:rPr>
          <w:color w:val="4C4D4F"/>
          <w:sz w:val="14"/>
        </w:rPr>
        <w:t>2013</w:t>
      </w:r>
    </w:p>
    <w:p>
      <w:pPr>
        <w:pStyle w:val="BodyText"/>
        <w:spacing w:before="8"/>
        <w:rPr>
          <w:sz w:val="11"/>
        </w:rPr>
      </w:pPr>
      <w:r>
        <w:rPr/>
        <w:pict>
          <v:shape style="position:absolute;margin-left:45pt;margin-top:7.924946pt;width:344pt;height:.1pt;mso-position-horizontal-relative:page;mso-position-vertical-relative:paragraph;z-index:-15699968;mso-wrap-distance-left:0;mso-wrap-distance-right:0" id="docshape155" coordorigin="900,158" coordsize="6880,0" path="m900,158l7780,158e" filled="false" stroked="true" strokeweight=".75pt" strokecolor="#004f5a">
            <v:path arrowok="t"/>
            <v:stroke dashstyle="solid"/>
            <w10:wrap type="topAndBottom"/>
          </v:shape>
        </w:pict>
      </w:r>
    </w:p>
    <w:p>
      <w:pPr>
        <w:pStyle w:val="BodyText"/>
        <w:spacing w:before="5"/>
        <w:rPr>
          <w:sz w:val="8"/>
        </w:rPr>
      </w:pPr>
    </w:p>
    <w:p>
      <w:pPr>
        <w:spacing w:after="0"/>
        <w:rPr>
          <w:sz w:val="8"/>
        </w:rPr>
        <w:sectPr>
          <w:pgSz w:w="12240" w:h="15840"/>
          <w:pgMar w:top="0" w:bottom="0" w:left="80" w:right="780"/>
        </w:sectPr>
      </w:pPr>
    </w:p>
    <w:p>
      <w:pPr>
        <w:pStyle w:val="BodyText"/>
        <w:spacing w:line="249" w:lineRule="auto" w:before="103"/>
        <w:ind w:left="820"/>
      </w:pPr>
      <w:r>
        <w:rPr>
          <w:color w:val="4C4D4F"/>
        </w:rPr>
        <w:t>conditions for Italy have deteriorated somewhat, owing to increased investor</w:t>
      </w:r>
      <w:r>
        <w:rPr>
          <w:color w:val="4C4D4F"/>
          <w:spacing w:val="1"/>
        </w:rPr>
        <w:t> </w:t>
      </w:r>
      <w:r>
        <w:rPr>
          <w:color w:val="4C4D4F"/>
          <w:spacing w:val="-1"/>
        </w:rPr>
        <w:t>caution</w:t>
      </w:r>
      <w:r>
        <w:rPr>
          <w:color w:val="4C4D4F"/>
          <w:spacing w:val="-13"/>
        </w:rPr>
        <w:t> </w:t>
      </w:r>
      <w:r>
        <w:rPr>
          <w:color w:val="4C4D4F"/>
          <w:spacing w:val="-1"/>
        </w:rPr>
        <w:t>(Chart</w:t>
      </w:r>
      <w:r>
        <w:rPr>
          <w:color w:val="4C4D4F"/>
          <w:spacing w:val="-13"/>
        </w:rPr>
        <w:t> </w:t>
      </w:r>
      <w:r>
        <w:rPr>
          <w:color w:val="4C4D4F"/>
          <w:spacing w:val="-1"/>
        </w:rPr>
        <w:t>7),</w:t>
      </w:r>
      <w:r>
        <w:rPr>
          <w:color w:val="4C4D4F"/>
          <w:spacing w:val="-13"/>
        </w:rPr>
        <w:t> </w:t>
      </w:r>
      <w:r>
        <w:rPr>
          <w:color w:val="4C4D4F"/>
          <w:spacing w:val="-1"/>
        </w:rPr>
        <w:t>there</w:t>
      </w:r>
      <w:r>
        <w:rPr>
          <w:color w:val="4C4D4F"/>
          <w:spacing w:val="-12"/>
        </w:rPr>
        <w:t> </w:t>
      </w:r>
      <w:r>
        <w:rPr>
          <w:color w:val="4C4D4F"/>
          <w:spacing w:val="-1"/>
        </w:rPr>
        <w:t>has</w:t>
      </w:r>
      <w:r>
        <w:rPr>
          <w:color w:val="4C4D4F"/>
          <w:spacing w:val="-13"/>
        </w:rPr>
        <w:t> </w:t>
      </w:r>
      <w:r>
        <w:rPr>
          <w:color w:val="4C4D4F"/>
        </w:rPr>
        <w:t>been</w:t>
      </w:r>
      <w:r>
        <w:rPr>
          <w:color w:val="4C4D4F"/>
          <w:spacing w:val="-13"/>
        </w:rPr>
        <w:t> </w:t>
      </w:r>
      <w:r>
        <w:rPr>
          <w:color w:val="4C4D4F"/>
        </w:rPr>
        <w:t>some</w:t>
      </w:r>
      <w:r>
        <w:rPr>
          <w:color w:val="4C4D4F"/>
          <w:spacing w:val="-12"/>
        </w:rPr>
        <w:t> </w:t>
      </w:r>
      <w:r>
        <w:rPr>
          <w:color w:val="4C4D4F"/>
        </w:rPr>
        <w:t>differentiation</w:t>
      </w:r>
      <w:r>
        <w:rPr>
          <w:color w:val="4C4D4F"/>
          <w:spacing w:val="-13"/>
        </w:rPr>
        <w:t> </w:t>
      </w:r>
      <w:r>
        <w:rPr>
          <w:color w:val="4C4D4F"/>
        </w:rPr>
        <w:t>among</w:t>
      </w:r>
      <w:r>
        <w:rPr>
          <w:color w:val="4C4D4F"/>
          <w:spacing w:val="-13"/>
        </w:rPr>
        <w:t> </w:t>
      </w:r>
      <w:r>
        <w:rPr>
          <w:color w:val="4C4D4F"/>
        </w:rPr>
        <w:t>peripheral</w:t>
      </w:r>
      <w:r>
        <w:rPr>
          <w:color w:val="4C4D4F"/>
          <w:spacing w:val="-12"/>
        </w:rPr>
        <w:t> </w:t>
      </w:r>
      <w:r>
        <w:rPr>
          <w:color w:val="4C4D4F"/>
        </w:rPr>
        <w:t>sover-</w:t>
      </w:r>
      <w:r>
        <w:rPr>
          <w:color w:val="4C4D4F"/>
          <w:spacing w:val="-53"/>
        </w:rPr>
        <w:t> </w:t>
      </w:r>
      <w:r>
        <w:rPr>
          <w:color w:val="4C4D4F"/>
        </w:rPr>
        <w:t>eigns. For example, yields on Irish bonds have fallen, reflecting progress</w:t>
      </w:r>
      <w:r>
        <w:rPr>
          <w:color w:val="4C4D4F"/>
          <w:spacing w:val="1"/>
        </w:rPr>
        <w:t> </w:t>
      </w:r>
      <w:r>
        <w:rPr>
          <w:color w:val="4C4D4F"/>
        </w:rPr>
        <w:t>toward</w:t>
      </w:r>
      <w:r>
        <w:rPr>
          <w:color w:val="4C4D4F"/>
          <w:spacing w:val="-7"/>
        </w:rPr>
        <w:t> </w:t>
      </w:r>
      <w:r>
        <w:rPr>
          <w:color w:val="4C4D4F"/>
        </w:rPr>
        <w:t>fiscal</w:t>
      </w:r>
      <w:r>
        <w:rPr>
          <w:color w:val="4C4D4F"/>
          <w:spacing w:val="-7"/>
        </w:rPr>
        <w:t> </w:t>
      </w:r>
      <w:r>
        <w:rPr>
          <w:color w:val="4C4D4F"/>
        </w:rPr>
        <w:t>adjustment</w:t>
      </w:r>
      <w:r>
        <w:rPr>
          <w:color w:val="4C4D4F"/>
          <w:spacing w:val="-6"/>
        </w:rPr>
        <w:t> </w:t>
      </w:r>
      <w:r>
        <w:rPr>
          <w:color w:val="4C4D4F"/>
        </w:rPr>
        <w:t>and</w:t>
      </w:r>
      <w:r>
        <w:rPr>
          <w:color w:val="4C4D4F"/>
          <w:spacing w:val="-7"/>
        </w:rPr>
        <w:t> </w:t>
      </w:r>
      <w:r>
        <w:rPr>
          <w:color w:val="4C4D4F"/>
        </w:rPr>
        <w:t>the</w:t>
      </w:r>
      <w:r>
        <w:rPr>
          <w:color w:val="4C4D4F"/>
          <w:spacing w:val="-6"/>
        </w:rPr>
        <w:t> </w:t>
      </w:r>
      <w:r>
        <w:rPr>
          <w:color w:val="4C4D4F"/>
        </w:rPr>
        <w:t>implementation</w:t>
      </w:r>
      <w:r>
        <w:rPr>
          <w:color w:val="4C4D4F"/>
          <w:spacing w:val="-7"/>
        </w:rPr>
        <w:t> </w:t>
      </w:r>
      <w:r>
        <w:rPr>
          <w:color w:val="4C4D4F"/>
        </w:rPr>
        <w:t>of</w:t>
      </w:r>
      <w:r>
        <w:rPr>
          <w:color w:val="4C4D4F"/>
          <w:spacing w:val="-6"/>
        </w:rPr>
        <w:t> </w:t>
      </w:r>
      <w:r>
        <w:rPr>
          <w:color w:val="4C4D4F"/>
        </w:rPr>
        <w:t>structural</w:t>
      </w:r>
      <w:r>
        <w:rPr>
          <w:color w:val="4C4D4F"/>
          <w:spacing w:val="-7"/>
        </w:rPr>
        <w:t> </w:t>
      </w:r>
      <w:r>
        <w:rPr>
          <w:color w:val="4C4D4F"/>
        </w:rPr>
        <w:t>reforms.</w:t>
      </w:r>
    </w:p>
    <w:p>
      <w:pPr>
        <w:pStyle w:val="BodyText"/>
        <w:spacing w:before="2"/>
        <w:rPr>
          <w:sz w:val="25"/>
        </w:rPr>
      </w:pPr>
    </w:p>
    <w:p>
      <w:pPr>
        <w:pStyle w:val="Heading2"/>
      </w:pPr>
      <w:r>
        <w:rPr>
          <w:color w:val="006976"/>
          <w:spacing w:val="-7"/>
          <w:w w:val="95"/>
        </w:rPr>
        <w:t>United</w:t>
      </w:r>
      <w:r>
        <w:rPr>
          <w:color w:val="006976"/>
          <w:spacing w:val="-25"/>
          <w:w w:val="95"/>
        </w:rPr>
        <w:t> </w:t>
      </w:r>
      <w:r>
        <w:rPr>
          <w:color w:val="006976"/>
          <w:spacing w:val="-7"/>
          <w:w w:val="95"/>
        </w:rPr>
        <w:t>States</w:t>
      </w:r>
    </w:p>
    <w:p>
      <w:pPr>
        <w:pStyle w:val="BodyText"/>
        <w:spacing w:line="249" w:lineRule="auto" w:before="49"/>
        <w:ind w:left="820" w:right="38"/>
      </w:pPr>
      <w:r>
        <w:rPr>
          <w:color w:val="4C4D4F"/>
        </w:rPr>
        <w:t>Strengthening</w:t>
      </w:r>
      <w:r>
        <w:rPr>
          <w:color w:val="4C4D4F"/>
          <w:spacing w:val="6"/>
        </w:rPr>
        <w:t> </w:t>
      </w:r>
      <w:r>
        <w:rPr>
          <w:color w:val="4C4D4F"/>
        </w:rPr>
        <w:t>private</w:t>
      </w:r>
      <w:r>
        <w:rPr>
          <w:color w:val="4C4D4F"/>
          <w:spacing w:val="6"/>
        </w:rPr>
        <w:t> </w:t>
      </w:r>
      <w:r>
        <w:rPr>
          <w:color w:val="4C4D4F"/>
        </w:rPr>
        <w:t>domestic</w:t>
      </w:r>
      <w:r>
        <w:rPr>
          <w:color w:val="4C4D4F"/>
          <w:spacing w:val="6"/>
        </w:rPr>
        <w:t> </w:t>
      </w:r>
      <w:r>
        <w:rPr>
          <w:color w:val="4C4D4F"/>
        </w:rPr>
        <w:t>demand</w:t>
      </w:r>
      <w:r>
        <w:rPr>
          <w:color w:val="4C4D4F"/>
          <w:spacing w:val="6"/>
        </w:rPr>
        <w:t> </w:t>
      </w:r>
      <w:r>
        <w:rPr>
          <w:color w:val="4C4D4F"/>
        </w:rPr>
        <w:t>and</w:t>
      </w:r>
      <w:r>
        <w:rPr>
          <w:color w:val="4C4D4F"/>
          <w:spacing w:val="6"/>
        </w:rPr>
        <w:t> </w:t>
      </w:r>
      <w:r>
        <w:rPr>
          <w:color w:val="4C4D4F"/>
        </w:rPr>
        <w:t>a</w:t>
      </w:r>
      <w:r>
        <w:rPr>
          <w:color w:val="4C4D4F"/>
          <w:spacing w:val="6"/>
        </w:rPr>
        <w:t> </w:t>
      </w:r>
      <w:r>
        <w:rPr>
          <w:color w:val="4C4D4F"/>
        </w:rPr>
        <w:t>gradual</w:t>
      </w:r>
      <w:r>
        <w:rPr>
          <w:color w:val="4C4D4F"/>
          <w:spacing w:val="6"/>
        </w:rPr>
        <w:t> </w:t>
      </w:r>
      <w:r>
        <w:rPr>
          <w:color w:val="4C4D4F"/>
        </w:rPr>
        <w:t>firming</w:t>
      </w:r>
      <w:r>
        <w:rPr>
          <w:color w:val="4C4D4F"/>
          <w:spacing w:val="6"/>
        </w:rPr>
        <w:t> </w:t>
      </w:r>
      <w:r>
        <w:rPr>
          <w:color w:val="4C4D4F"/>
        </w:rPr>
        <w:t>in</w:t>
      </w:r>
      <w:r>
        <w:rPr>
          <w:color w:val="4C4D4F"/>
          <w:spacing w:val="6"/>
        </w:rPr>
        <w:t> </w:t>
      </w:r>
      <w:r>
        <w:rPr>
          <w:color w:val="4C4D4F"/>
        </w:rPr>
        <w:t>external</w:t>
      </w:r>
      <w:r>
        <w:rPr>
          <w:color w:val="4C4D4F"/>
          <w:spacing w:val="1"/>
        </w:rPr>
        <w:t> </w:t>
      </w:r>
      <w:r>
        <w:rPr>
          <w:color w:val="4C4D4F"/>
        </w:rPr>
        <w:t>conditions</w:t>
      </w:r>
      <w:r>
        <w:rPr>
          <w:color w:val="4C4D4F"/>
          <w:spacing w:val="6"/>
        </w:rPr>
        <w:t> </w:t>
      </w:r>
      <w:r>
        <w:rPr>
          <w:color w:val="4C4D4F"/>
        </w:rPr>
        <w:t>are</w:t>
      </w:r>
      <w:r>
        <w:rPr>
          <w:color w:val="4C4D4F"/>
          <w:spacing w:val="7"/>
        </w:rPr>
        <w:t> </w:t>
      </w:r>
      <w:r>
        <w:rPr>
          <w:color w:val="4C4D4F"/>
        </w:rPr>
        <w:t>expected</w:t>
      </w:r>
      <w:r>
        <w:rPr>
          <w:color w:val="4C4D4F"/>
          <w:spacing w:val="7"/>
        </w:rPr>
        <w:t> </w:t>
      </w:r>
      <w:r>
        <w:rPr>
          <w:color w:val="4C4D4F"/>
        </w:rPr>
        <w:t>to</w:t>
      </w:r>
      <w:r>
        <w:rPr>
          <w:color w:val="4C4D4F"/>
          <w:spacing w:val="7"/>
        </w:rPr>
        <w:t> </w:t>
      </w:r>
      <w:r>
        <w:rPr>
          <w:color w:val="4C4D4F"/>
        </w:rPr>
        <w:t>underpin</w:t>
      </w:r>
      <w:r>
        <w:rPr>
          <w:color w:val="4C4D4F"/>
          <w:spacing w:val="7"/>
        </w:rPr>
        <w:t> </w:t>
      </w:r>
      <w:r>
        <w:rPr>
          <w:color w:val="4C4D4F"/>
        </w:rPr>
        <w:t>the</w:t>
      </w:r>
      <w:r>
        <w:rPr>
          <w:color w:val="4C4D4F"/>
          <w:spacing w:val="7"/>
        </w:rPr>
        <w:t> </w:t>
      </w:r>
      <w:r>
        <w:rPr>
          <w:color w:val="4C4D4F"/>
        </w:rPr>
        <w:t>U.S.</w:t>
      </w:r>
      <w:r>
        <w:rPr>
          <w:color w:val="4C4D4F"/>
          <w:spacing w:val="7"/>
        </w:rPr>
        <w:t> </w:t>
      </w:r>
      <w:r>
        <w:rPr>
          <w:color w:val="4C4D4F"/>
        </w:rPr>
        <w:t>economic</w:t>
      </w:r>
      <w:r>
        <w:rPr>
          <w:color w:val="4C4D4F"/>
          <w:spacing w:val="7"/>
        </w:rPr>
        <w:t> </w:t>
      </w:r>
      <w:r>
        <w:rPr>
          <w:color w:val="4C4D4F"/>
        </w:rPr>
        <w:t>expansion,</w:t>
      </w:r>
      <w:r>
        <w:rPr>
          <w:color w:val="4C4D4F"/>
          <w:spacing w:val="7"/>
        </w:rPr>
        <w:t> </w:t>
      </w:r>
      <w:r>
        <w:rPr>
          <w:color w:val="4C4D4F"/>
        </w:rPr>
        <w:t>while</w:t>
      </w:r>
      <w:r>
        <w:rPr>
          <w:color w:val="4C4D4F"/>
          <w:spacing w:val="1"/>
        </w:rPr>
        <w:t> </w:t>
      </w:r>
      <w:r>
        <w:rPr>
          <w:color w:val="4C4D4F"/>
        </w:rPr>
        <w:t>fiscal</w:t>
      </w:r>
      <w:r>
        <w:rPr>
          <w:color w:val="4C4D4F"/>
          <w:spacing w:val="10"/>
        </w:rPr>
        <w:t> </w:t>
      </w:r>
      <w:r>
        <w:rPr>
          <w:color w:val="4C4D4F"/>
        </w:rPr>
        <w:t>consolidation</w:t>
      </w:r>
      <w:r>
        <w:rPr>
          <w:color w:val="4C4D4F"/>
          <w:spacing w:val="10"/>
        </w:rPr>
        <w:t> </w:t>
      </w:r>
      <w:r>
        <w:rPr>
          <w:color w:val="4C4D4F"/>
        </w:rPr>
        <w:t>and,</w:t>
      </w:r>
      <w:r>
        <w:rPr>
          <w:color w:val="4C4D4F"/>
          <w:spacing w:val="10"/>
        </w:rPr>
        <w:t> </w:t>
      </w:r>
      <w:r>
        <w:rPr>
          <w:color w:val="4C4D4F"/>
        </w:rPr>
        <w:t>to</w:t>
      </w:r>
      <w:r>
        <w:rPr>
          <w:color w:val="4C4D4F"/>
          <w:spacing w:val="10"/>
        </w:rPr>
        <w:t> </w:t>
      </w:r>
      <w:r>
        <w:rPr>
          <w:color w:val="4C4D4F"/>
        </w:rPr>
        <w:t>a</w:t>
      </w:r>
      <w:r>
        <w:rPr>
          <w:color w:val="4C4D4F"/>
          <w:spacing w:val="11"/>
        </w:rPr>
        <w:t> </w:t>
      </w:r>
      <w:r>
        <w:rPr>
          <w:color w:val="4C4D4F"/>
        </w:rPr>
        <w:t>diminishing</w:t>
      </w:r>
      <w:r>
        <w:rPr>
          <w:color w:val="4C4D4F"/>
          <w:spacing w:val="10"/>
        </w:rPr>
        <w:t> </w:t>
      </w:r>
      <w:r>
        <w:rPr>
          <w:color w:val="4C4D4F"/>
        </w:rPr>
        <w:t>extent,</w:t>
      </w:r>
      <w:r>
        <w:rPr>
          <w:color w:val="4C4D4F"/>
          <w:spacing w:val="10"/>
        </w:rPr>
        <w:t> </w:t>
      </w:r>
      <w:r>
        <w:rPr>
          <w:color w:val="4C4D4F"/>
        </w:rPr>
        <w:t>household</w:t>
      </w:r>
      <w:r>
        <w:rPr>
          <w:color w:val="4C4D4F"/>
          <w:spacing w:val="10"/>
        </w:rPr>
        <w:t> </w:t>
      </w:r>
      <w:r>
        <w:rPr>
          <w:color w:val="4C4D4F"/>
        </w:rPr>
        <w:t>deleveraging</w:t>
      </w:r>
      <w:r>
        <w:rPr>
          <w:color w:val="4C4D4F"/>
          <w:spacing w:val="11"/>
        </w:rPr>
        <w:t> </w:t>
      </w:r>
      <w:r>
        <w:rPr>
          <w:color w:val="4C4D4F"/>
        </w:rPr>
        <w:t>will</w:t>
      </w:r>
      <w:r>
        <w:rPr>
          <w:color w:val="4C4D4F"/>
          <w:spacing w:val="-53"/>
        </w:rPr>
        <w:t> </w:t>
      </w:r>
      <w:r>
        <w:rPr>
          <w:color w:val="4C4D4F"/>
        </w:rPr>
        <w:t>continue to</w:t>
      </w:r>
      <w:r>
        <w:rPr>
          <w:color w:val="4C4D4F"/>
          <w:spacing w:val="1"/>
        </w:rPr>
        <w:t> </w:t>
      </w:r>
      <w:r>
        <w:rPr>
          <w:color w:val="4C4D4F"/>
        </w:rPr>
        <w:t>weigh</w:t>
      </w:r>
      <w:r>
        <w:rPr>
          <w:color w:val="4C4D4F"/>
          <w:spacing w:val="1"/>
        </w:rPr>
        <w:t> </w:t>
      </w:r>
      <w:r>
        <w:rPr>
          <w:color w:val="4C4D4F"/>
        </w:rPr>
        <w:t>on growth.</w:t>
      </w:r>
    </w:p>
    <w:p>
      <w:pPr>
        <w:pStyle w:val="BodyText"/>
        <w:spacing w:line="249" w:lineRule="auto" w:before="123"/>
        <w:ind w:left="820"/>
      </w:pPr>
      <w:r>
        <w:rPr>
          <w:color w:val="4C4D4F"/>
        </w:rPr>
        <w:t>U.S.</w:t>
      </w:r>
      <w:r>
        <w:rPr>
          <w:color w:val="4C4D4F"/>
          <w:spacing w:val="8"/>
        </w:rPr>
        <w:t> </w:t>
      </w:r>
      <w:r>
        <w:rPr>
          <w:color w:val="4C4D4F"/>
        </w:rPr>
        <w:t>real</w:t>
      </w:r>
      <w:r>
        <w:rPr>
          <w:color w:val="4C4D4F"/>
          <w:spacing w:val="8"/>
        </w:rPr>
        <w:t> </w:t>
      </w:r>
      <w:r>
        <w:rPr>
          <w:color w:val="4C4D4F"/>
        </w:rPr>
        <w:t>GDP</w:t>
      </w:r>
      <w:r>
        <w:rPr>
          <w:color w:val="4C4D4F"/>
          <w:spacing w:val="8"/>
        </w:rPr>
        <w:t> </w:t>
      </w:r>
      <w:r>
        <w:rPr>
          <w:color w:val="4C4D4F"/>
        </w:rPr>
        <w:t>rose</w:t>
      </w:r>
      <w:r>
        <w:rPr>
          <w:color w:val="4C4D4F"/>
          <w:spacing w:val="8"/>
        </w:rPr>
        <w:t> </w:t>
      </w:r>
      <w:r>
        <w:rPr>
          <w:color w:val="4C4D4F"/>
        </w:rPr>
        <w:t>marginally</w:t>
      </w:r>
      <w:r>
        <w:rPr>
          <w:color w:val="4C4D4F"/>
          <w:spacing w:val="9"/>
        </w:rPr>
        <w:t> </w:t>
      </w:r>
      <w:r>
        <w:rPr>
          <w:color w:val="4C4D4F"/>
        </w:rPr>
        <w:t>in</w:t>
      </w:r>
      <w:r>
        <w:rPr>
          <w:color w:val="4C4D4F"/>
          <w:spacing w:val="8"/>
        </w:rPr>
        <w:t> </w:t>
      </w:r>
      <w:r>
        <w:rPr>
          <w:color w:val="4C4D4F"/>
        </w:rPr>
        <w:t>the</w:t>
      </w:r>
      <w:r>
        <w:rPr>
          <w:color w:val="4C4D4F"/>
          <w:spacing w:val="8"/>
        </w:rPr>
        <w:t> </w:t>
      </w:r>
      <w:r>
        <w:rPr>
          <w:color w:val="4C4D4F"/>
        </w:rPr>
        <w:t>fourth</w:t>
      </w:r>
      <w:r>
        <w:rPr>
          <w:color w:val="4C4D4F"/>
          <w:spacing w:val="8"/>
        </w:rPr>
        <w:t> </w:t>
      </w:r>
      <w:r>
        <w:rPr>
          <w:color w:val="4C4D4F"/>
        </w:rPr>
        <w:t>quarter</w:t>
      </w:r>
      <w:r>
        <w:rPr>
          <w:color w:val="4C4D4F"/>
          <w:spacing w:val="9"/>
        </w:rPr>
        <w:t> </w:t>
      </w:r>
      <w:r>
        <w:rPr>
          <w:color w:val="4C4D4F"/>
        </w:rPr>
        <w:t>of</w:t>
      </w:r>
      <w:r>
        <w:rPr>
          <w:color w:val="4C4D4F"/>
          <w:spacing w:val="8"/>
        </w:rPr>
        <w:t> </w:t>
      </w:r>
      <w:r>
        <w:rPr>
          <w:color w:val="4C4D4F"/>
        </w:rPr>
        <w:t>2012,</w:t>
      </w:r>
      <w:r>
        <w:rPr>
          <w:color w:val="4C4D4F"/>
          <w:spacing w:val="8"/>
        </w:rPr>
        <w:t> </w:t>
      </w:r>
      <w:r>
        <w:rPr>
          <w:color w:val="4C4D4F"/>
        </w:rPr>
        <w:t>as</w:t>
      </w:r>
      <w:r>
        <w:rPr>
          <w:color w:val="4C4D4F"/>
          <w:spacing w:val="8"/>
        </w:rPr>
        <w:t> </w:t>
      </w:r>
      <w:r>
        <w:rPr>
          <w:color w:val="4C4D4F"/>
        </w:rPr>
        <w:t>solid</w:t>
      </w:r>
      <w:r>
        <w:rPr>
          <w:color w:val="4C4D4F"/>
          <w:spacing w:val="1"/>
        </w:rPr>
        <w:t> </w:t>
      </w:r>
      <w:r>
        <w:rPr>
          <w:color w:val="4C4D4F"/>
        </w:rPr>
        <w:t>underlying</w:t>
      </w:r>
      <w:r>
        <w:rPr>
          <w:color w:val="4C4D4F"/>
          <w:spacing w:val="22"/>
        </w:rPr>
        <w:t> </w:t>
      </w:r>
      <w:r>
        <w:rPr>
          <w:color w:val="4C4D4F"/>
        </w:rPr>
        <w:t>private</w:t>
      </w:r>
      <w:r>
        <w:rPr>
          <w:color w:val="4C4D4F"/>
          <w:spacing w:val="23"/>
        </w:rPr>
        <w:t> </w:t>
      </w:r>
      <w:r>
        <w:rPr>
          <w:color w:val="4C4D4F"/>
        </w:rPr>
        <w:t>demand</w:t>
      </w:r>
      <w:r>
        <w:rPr>
          <w:color w:val="4C4D4F"/>
          <w:spacing w:val="23"/>
        </w:rPr>
        <w:t> </w:t>
      </w:r>
      <w:r>
        <w:rPr>
          <w:color w:val="4C4D4F"/>
        </w:rPr>
        <w:t>was</w:t>
      </w:r>
      <w:r>
        <w:rPr>
          <w:color w:val="4C4D4F"/>
          <w:spacing w:val="23"/>
        </w:rPr>
        <w:t> </w:t>
      </w:r>
      <w:r>
        <w:rPr>
          <w:color w:val="4C4D4F"/>
        </w:rPr>
        <w:t>largely</w:t>
      </w:r>
      <w:r>
        <w:rPr>
          <w:color w:val="4C4D4F"/>
          <w:spacing w:val="22"/>
        </w:rPr>
        <w:t> </w:t>
      </w:r>
      <w:r>
        <w:rPr>
          <w:color w:val="4C4D4F"/>
        </w:rPr>
        <w:t>offset</w:t>
      </w:r>
      <w:r>
        <w:rPr>
          <w:color w:val="4C4D4F"/>
          <w:spacing w:val="23"/>
        </w:rPr>
        <w:t> </w:t>
      </w:r>
      <w:r>
        <w:rPr>
          <w:color w:val="4C4D4F"/>
        </w:rPr>
        <w:t>by</w:t>
      </w:r>
      <w:r>
        <w:rPr>
          <w:color w:val="4C4D4F"/>
          <w:spacing w:val="23"/>
        </w:rPr>
        <w:t> </w:t>
      </w:r>
      <w:r>
        <w:rPr>
          <w:color w:val="4C4D4F"/>
        </w:rPr>
        <w:t>outsized</w:t>
      </w:r>
      <w:r>
        <w:rPr>
          <w:color w:val="4C4D4F"/>
          <w:spacing w:val="23"/>
        </w:rPr>
        <w:t> </w:t>
      </w:r>
      <w:r>
        <w:rPr>
          <w:color w:val="4C4D4F"/>
        </w:rPr>
        <w:t>declines</w:t>
      </w:r>
      <w:r>
        <w:rPr>
          <w:color w:val="4C4D4F"/>
          <w:spacing w:val="22"/>
        </w:rPr>
        <w:t> </w:t>
      </w:r>
      <w:r>
        <w:rPr>
          <w:color w:val="4C4D4F"/>
        </w:rPr>
        <w:t>in</w:t>
      </w:r>
      <w:r>
        <w:rPr>
          <w:color w:val="4C4D4F"/>
          <w:spacing w:val="23"/>
        </w:rPr>
        <w:t> </w:t>
      </w:r>
      <w:r>
        <w:rPr>
          <w:color w:val="4C4D4F"/>
        </w:rPr>
        <w:t>some</w:t>
      </w:r>
      <w:r>
        <w:rPr>
          <w:color w:val="4C4D4F"/>
          <w:spacing w:val="-52"/>
        </w:rPr>
        <w:t> </w:t>
      </w:r>
      <w:r>
        <w:rPr>
          <w:color w:val="4C4D4F"/>
        </w:rPr>
        <w:t>volatile</w:t>
      </w:r>
      <w:r>
        <w:rPr>
          <w:color w:val="4C4D4F"/>
          <w:spacing w:val="15"/>
        </w:rPr>
        <w:t> </w:t>
      </w:r>
      <w:r>
        <w:rPr>
          <w:color w:val="4C4D4F"/>
        </w:rPr>
        <w:t>components</w:t>
      </w:r>
      <w:r>
        <w:rPr>
          <w:color w:val="4C4D4F"/>
          <w:spacing w:val="16"/>
        </w:rPr>
        <w:t> </w:t>
      </w:r>
      <w:r>
        <w:rPr>
          <w:color w:val="4C4D4F"/>
        </w:rPr>
        <w:t>of</w:t>
      </w:r>
      <w:r>
        <w:rPr>
          <w:color w:val="4C4D4F"/>
          <w:spacing w:val="15"/>
        </w:rPr>
        <w:t> </w:t>
      </w:r>
      <w:r>
        <w:rPr>
          <w:color w:val="4C4D4F"/>
        </w:rPr>
        <w:t>spending.</w:t>
      </w:r>
      <w:r>
        <w:rPr>
          <w:color w:val="4C4D4F"/>
          <w:spacing w:val="16"/>
        </w:rPr>
        <w:t> </w:t>
      </w:r>
      <w:r>
        <w:rPr>
          <w:color w:val="4C4D4F"/>
        </w:rPr>
        <w:t>Real</w:t>
      </w:r>
      <w:r>
        <w:rPr>
          <w:color w:val="4C4D4F"/>
          <w:spacing w:val="16"/>
        </w:rPr>
        <w:t> </w:t>
      </w:r>
      <w:r>
        <w:rPr>
          <w:color w:val="4C4D4F"/>
        </w:rPr>
        <w:t>GDP</w:t>
      </w:r>
      <w:r>
        <w:rPr>
          <w:color w:val="4C4D4F"/>
          <w:spacing w:val="15"/>
        </w:rPr>
        <w:t> </w:t>
      </w:r>
      <w:r>
        <w:rPr>
          <w:color w:val="4C4D4F"/>
        </w:rPr>
        <w:t>growth</w:t>
      </w:r>
      <w:r>
        <w:rPr>
          <w:color w:val="4C4D4F"/>
          <w:spacing w:val="16"/>
        </w:rPr>
        <w:t> </w:t>
      </w:r>
      <w:r>
        <w:rPr>
          <w:color w:val="4C4D4F"/>
        </w:rPr>
        <w:t>is</w:t>
      </w:r>
      <w:r>
        <w:rPr>
          <w:color w:val="4C4D4F"/>
          <w:spacing w:val="16"/>
        </w:rPr>
        <w:t> </w:t>
      </w:r>
      <w:r>
        <w:rPr>
          <w:color w:val="4C4D4F"/>
        </w:rPr>
        <w:t>estimated</w:t>
      </w:r>
      <w:r>
        <w:rPr>
          <w:color w:val="4C4D4F"/>
          <w:spacing w:val="15"/>
        </w:rPr>
        <w:t> </w:t>
      </w:r>
      <w:r>
        <w:rPr>
          <w:color w:val="4C4D4F"/>
        </w:rPr>
        <w:t>to</w:t>
      </w:r>
      <w:r>
        <w:rPr>
          <w:color w:val="4C4D4F"/>
          <w:spacing w:val="16"/>
        </w:rPr>
        <w:t> </w:t>
      </w:r>
      <w:r>
        <w:rPr>
          <w:color w:val="4C4D4F"/>
        </w:rPr>
        <w:t>have</w:t>
      </w:r>
      <w:r>
        <w:rPr>
          <w:color w:val="4C4D4F"/>
          <w:spacing w:val="1"/>
        </w:rPr>
        <w:t> </w:t>
      </w:r>
      <w:r>
        <w:rPr>
          <w:color w:val="4C4D4F"/>
        </w:rPr>
        <w:t>rebounded</w:t>
      </w:r>
      <w:r>
        <w:rPr>
          <w:color w:val="4C4D4F"/>
          <w:spacing w:val="16"/>
        </w:rPr>
        <w:t> </w:t>
      </w:r>
      <w:r>
        <w:rPr>
          <w:color w:val="4C4D4F"/>
        </w:rPr>
        <w:t>in</w:t>
      </w:r>
      <w:r>
        <w:rPr>
          <w:color w:val="4C4D4F"/>
          <w:spacing w:val="17"/>
        </w:rPr>
        <w:t> </w:t>
      </w:r>
      <w:r>
        <w:rPr>
          <w:color w:val="4C4D4F"/>
        </w:rPr>
        <w:t>the</w:t>
      </w:r>
      <w:r>
        <w:rPr>
          <w:color w:val="4C4D4F"/>
          <w:spacing w:val="17"/>
        </w:rPr>
        <w:t> </w:t>
      </w:r>
      <w:r>
        <w:rPr>
          <w:color w:val="4C4D4F"/>
        </w:rPr>
        <w:t>first</w:t>
      </w:r>
      <w:r>
        <w:rPr>
          <w:color w:val="4C4D4F"/>
          <w:spacing w:val="17"/>
        </w:rPr>
        <w:t> </w:t>
      </w:r>
      <w:r>
        <w:rPr>
          <w:color w:val="4C4D4F"/>
        </w:rPr>
        <w:t>quarter,</w:t>
      </w:r>
      <w:r>
        <w:rPr>
          <w:color w:val="4C4D4F"/>
          <w:spacing w:val="17"/>
        </w:rPr>
        <w:t> </w:t>
      </w:r>
      <w:r>
        <w:rPr>
          <w:color w:val="4C4D4F"/>
        </w:rPr>
        <w:t>boosted</w:t>
      </w:r>
      <w:r>
        <w:rPr>
          <w:color w:val="4C4D4F"/>
          <w:spacing w:val="17"/>
        </w:rPr>
        <w:t> </w:t>
      </w:r>
      <w:r>
        <w:rPr>
          <w:color w:val="4C4D4F"/>
        </w:rPr>
        <w:t>by</w:t>
      </w:r>
      <w:r>
        <w:rPr>
          <w:color w:val="4C4D4F"/>
          <w:spacing w:val="17"/>
        </w:rPr>
        <w:t> </w:t>
      </w:r>
      <w:r>
        <w:rPr>
          <w:color w:val="4C4D4F"/>
        </w:rPr>
        <w:t>higher</w:t>
      </w:r>
      <w:r>
        <w:rPr>
          <w:color w:val="4C4D4F"/>
          <w:spacing w:val="17"/>
        </w:rPr>
        <w:t> </w:t>
      </w:r>
      <w:r>
        <w:rPr>
          <w:color w:val="4C4D4F"/>
        </w:rPr>
        <w:t>growth</w:t>
      </w:r>
      <w:r>
        <w:rPr>
          <w:color w:val="4C4D4F"/>
          <w:spacing w:val="17"/>
        </w:rPr>
        <w:t> </w:t>
      </w:r>
      <w:r>
        <w:rPr>
          <w:color w:val="4C4D4F"/>
        </w:rPr>
        <w:t>in</w:t>
      </w:r>
      <w:r>
        <w:rPr>
          <w:color w:val="4C4D4F"/>
          <w:spacing w:val="17"/>
        </w:rPr>
        <w:t> </w:t>
      </w:r>
      <w:r>
        <w:rPr>
          <w:color w:val="4C4D4F"/>
        </w:rPr>
        <w:t>consump-</w:t>
      </w:r>
    </w:p>
    <w:p>
      <w:pPr>
        <w:pStyle w:val="BodyText"/>
        <w:spacing w:line="249" w:lineRule="auto" w:before="3"/>
        <w:ind w:left="820"/>
      </w:pPr>
      <w:r>
        <w:rPr>
          <w:color w:val="4C4D4F"/>
        </w:rPr>
        <w:t>tion,</w:t>
      </w:r>
      <w:r>
        <w:rPr>
          <w:color w:val="4C4D4F"/>
          <w:spacing w:val="18"/>
        </w:rPr>
        <w:t> </w:t>
      </w:r>
      <w:r>
        <w:rPr>
          <w:color w:val="4C4D4F"/>
        </w:rPr>
        <w:t>although</w:t>
      </w:r>
      <w:r>
        <w:rPr>
          <w:color w:val="4C4D4F"/>
          <w:spacing w:val="18"/>
        </w:rPr>
        <w:t> </w:t>
      </w:r>
      <w:r>
        <w:rPr>
          <w:color w:val="4C4D4F"/>
        </w:rPr>
        <w:t>the</w:t>
      </w:r>
      <w:r>
        <w:rPr>
          <w:color w:val="4C4D4F"/>
          <w:spacing w:val="18"/>
        </w:rPr>
        <w:t> </w:t>
      </w:r>
      <w:r>
        <w:rPr>
          <w:color w:val="4C4D4F"/>
        </w:rPr>
        <w:t>second</w:t>
      </w:r>
      <w:r>
        <w:rPr>
          <w:color w:val="4C4D4F"/>
          <w:spacing w:val="19"/>
        </w:rPr>
        <w:t> </w:t>
      </w:r>
      <w:r>
        <w:rPr>
          <w:color w:val="4C4D4F"/>
        </w:rPr>
        <w:t>quarter</w:t>
      </w:r>
      <w:r>
        <w:rPr>
          <w:color w:val="4C4D4F"/>
          <w:spacing w:val="18"/>
        </w:rPr>
        <w:t> </w:t>
      </w:r>
      <w:r>
        <w:rPr>
          <w:color w:val="4C4D4F"/>
        </w:rPr>
        <w:t>is</w:t>
      </w:r>
      <w:r>
        <w:rPr>
          <w:color w:val="4C4D4F"/>
          <w:spacing w:val="18"/>
        </w:rPr>
        <w:t> </w:t>
      </w:r>
      <w:r>
        <w:rPr>
          <w:color w:val="4C4D4F"/>
        </w:rPr>
        <w:t>projected</w:t>
      </w:r>
      <w:r>
        <w:rPr>
          <w:color w:val="4C4D4F"/>
          <w:spacing w:val="19"/>
        </w:rPr>
        <w:t> </w:t>
      </w:r>
      <w:r>
        <w:rPr>
          <w:color w:val="4C4D4F"/>
        </w:rPr>
        <w:t>to</w:t>
      </w:r>
      <w:r>
        <w:rPr>
          <w:color w:val="4C4D4F"/>
          <w:spacing w:val="18"/>
        </w:rPr>
        <w:t> </w:t>
      </w:r>
      <w:r>
        <w:rPr>
          <w:color w:val="4C4D4F"/>
        </w:rPr>
        <w:t>be</w:t>
      </w:r>
      <w:r>
        <w:rPr>
          <w:color w:val="4C4D4F"/>
          <w:spacing w:val="18"/>
        </w:rPr>
        <w:t> </w:t>
      </w:r>
      <w:r>
        <w:rPr>
          <w:color w:val="4C4D4F"/>
        </w:rPr>
        <w:t>weaker</w:t>
      </w:r>
      <w:r>
        <w:rPr>
          <w:color w:val="4C4D4F"/>
          <w:spacing w:val="19"/>
        </w:rPr>
        <w:t> </w:t>
      </w:r>
      <w:r>
        <w:rPr>
          <w:color w:val="4C4D4F"/>
        </w:rPr>
        <w:t>as</w:t>
      </w:r>
      <w:r>
        <w:rPr>
          <w:color w:val="4C4D4F"/>
          <w:spacing w:val="18"/>
        </w:rPr>
        <w:t> </w:t>
      </w:r>
      <w:r>
        <w:rPr>
          <w:color w:val="4C4D4F"/>
        </w:rPr>
        <w:t>fiscal</w:t>
      </w:r>
      <w:r>
        <w:rPr>
          <w:color w:val="4C4D4F"/>
          <w:spacing w:val="18"/>
        </w:rPr>
        <w:t> </w:t>
      </w:r>
      <w:r>
        <w:rPr>
          <w:color w:val="4C4D4F"/>
        </w:rPr>
        <w:t>drag</w:t>
      </w:r>
      <w:r>
        <w:rPr>
          <w:color w:val="4C4D4F"/>
          <w:spacing w:val="1"/>
        </w:rPr>
        <w:t> </w:t>
      </w:r>
      <w:r>
        <w:rPr>
          <w:color w:val="4C4D4F"/>
        </w:rPr>
        <w:t>intensifies.</w:t>
      </w:r>
      <w:r>
        <w:rPr>
          <w:color w:val="4C4D4F"/>
          <w:spacing w:val="24"/>
        </w:rPr>
        <w:t> </w:t>
      </w:r>
      <w:r>
        <w:rPr>
          <w:color w:val="4C4D4F"/>
        </w:rPr>
        <w:t>On</w:t>
      </w:r>
      <w:r>
        <w:rPr>
          <w:color w:val="4C4D4F"/>
          <w:spacing w:val="25"/>
        </w:rPr>
        <w:t> </w:t>
      </w:r>
      <w:r>
        <w:rPr>
          <w:color w:val="4C4D4F"/>
        </w:rPr>
        <w:t>a</w:t>
      </w:r>
      <w:r>
        <w:rPr>
          <w:color w:val="4C4D4F"/>
          <w:spacing w:val="25"/>
        </w:rPr>
        <w:t> </w:t>
      </w:r>
      <w:r>
        <w:rPr>
          <w:color w:val="4C4D4F"/>
        </w:rPr>
        <w:t>quarterly</w:t>
      </w:r>
      <w:r>
        <w:rPr>
          <w:color w:val="4C4D4F"/>
          <w:spacing w:val="25"/>
        </w:rPr>
        <w:t> </w:t>
      </w:r>
      <w:r>
        <w:rPr>
          <w:color w:val="4C4D4F"/>
        </w:rPr>
        <w:t>basis,</w:t>
      </w:r>
      <w:r>
        <w:rPr>
          <w:color w:val="4C4D4F"/>
          <w:spacing w:val="25"/>
        </w:rPr>
        <w:t> </w:t>
      </w:r>
      <w:r>
        <w:rPr>
          <w:color w:val="4C4D4F"/>
        </w:rPr>
        <w:t>economic</w:t>
      </w:r>
      <w:r>
        <w:rPr>
          <w:color w:val="4C4D4F"/>
          <w:spacing w:val="24"/>
        </w:rPr>
        <w:t> </w:t>
      </w:r>
      <w:r>
        <w:rPr>
          <w:color w:val="4C4D4F"/>
        </w:rPr>
        <w:t>growth</w:t>
      </w:r>
      <w:r>
        <w:rPr>
          <w:color w:val="4C4D4F"/>
          <w:spacing w:val="25"/>
        </w:rPr>
        <w:t> </w:t>
      </w:r>
      <w:r>
        <w:rPr>
          <w:color w:val="4C4D4F"/>
        </w:rPr>
        <w:t>is</w:t>
      </w:r>
      <w:r>
        <w:rPr>
          <w:color w:val="4C4D4F"/>
          <w:spacing w:val="25"/>
        </w:rPr>
        <w:t> </w:t>
      </w:r>
      <w:r>
        <w:rPr>
          <w:color w:val="4C4D4F"/>
        </w:rPr>
        <w:t>then</w:t>
      </w:r>
      <w:r>
        <w:rPr>
          <w:color w:val="4C4D4F"/>
          <w:spacing w:val="25"/>
        </w:rPr>
        <w:t> </w:t>
      </w:r>
      <w:r>
        <w:rPr>
          <w:color w:val="4C4D4F"/>
        </w:rPr>
        <w:t>expected</w:t>
      </w:r>
      <w:r>
        <w:rPr>
          <w:color w:val="4C4D4F"/>
          <w:spacing w:val="25"/>
        </w:rPr>
        <w:t> </w:t>
      </w:r>
      <w:r>
        <w:rPr>
          <w:color w:val="4C4D4F"/>
        </w:rPr>
        <w:t>to</w:t>
      </w:r>
      <w:r>
        <w:rPr>
          <w:color w:val="4C4D4F"/>
          <w:spacing w:val="24"/>
        </w:rPr>
        <w:t> </w:t>
      </w:r>
      <w:r>
        <w:rPr>
          <w:color w:val="4C4D4F"/>
        </w:rPr>
        <w:t>pick</w:t>
      </w:r>
      <w:r>
        <w:rPr>
          <w:color w:val="4C4D4F"/>
          <w:spacing w:val="-52"/>
        </w:rPr>
        <w:t> </w:t>
      </w:r>
      <w:r>
        <w:rPr>
          <w:color w:val="4C4D4F"/>
        </w:rPr>
        <w:t>up</w:t>
      </w:r>
      <w:r>
        <w:rPr>
          <w:color w:val="4C4D4F"/>
          <w:spacing w:val="13"/>
        </w:rPr>
        <w:t> </w:t>
      </w:r>
      <w:r>
        <w:rPr>
          <w:color w:val="4C4D4F"/>
        </w:rPr>
        <w:t>to</w:t>
      </w:r>
      <w:r>
        <w:rPr>
          <w:color w:val="4C4D4F"/>
          <w:spacing w:val="13"/>
        </w:rPr>
        <w:t> </w:t>
      </w:r>
      <w:r>
        <w:rPr>
          <w:color w:val="4C4D4F"/>
        </w:rPr>
        <w:t>around</w:t>
      </w:r>
      <w:r>
        <w:rPr>
          <w:color w:val="4C4D4F"/>
          <w:spacing w:val="13"/>
        </w:rPr>
        <w:t> </w:t>
      </w:r>
      <w:r>
        <w:rPr>
          <w:color w:val="4C4D4F"/>
        </w:rPr>
        <w:t>3.5</w:t>
      </w:r>
      <w:r>
        <w:rPr>
          <w:color w:val="4C4D4F"/>
          <w:spacing w:val="13"/>
        </w:rPr>
        <w:t> </w:t>
      </w:r>
      <w:r>
        <w:rPr>
          <w:color w:val="4C4D4F"/>
        </w:rPr>
        <w:t>per</w:t>
      </w:r>
      <w:r>
        <w:rPr>
          <w:color w:val="4C4D4F"/>
          <w:spacing w:val="13"/>
        </w:rPr>
        <w:t> </w:t>
      </w:r>
      <w:r>
        <w:rPr>
          <w:color w:val="4C4D4F"/>
        </w:rPr>
        <w:t>cent</w:t>
      </w:r>
      <w:r>
        <w:rPr>
          <w:color w:val="4C4D4F"/>
          <w:spacing w:val="13"/>
        </w:rPr>
        <w:t> </w:t>
      </w:r>
      <w:r>
        <w:rPr>
          <w:color w:val="4C4D4F"/>
        </w:rPr>
        <w:t>by</w:t>
      </w:r>
      <w:r>
        <w:rPr>
          <w:color w:val="4C4D4F"/>
          <w:spacing w:val="13"/>
        </w:rPr>
        <w:t> </w:t>
      </w:r>
      <w:r>
        <w:rPr>
          <w:color w:val="4C4D4F"/>
        </w:rPr>
        <w:t>early</w:t>
      </w:r>
      <w:r>
        <w:rPr>
          <w:color w:val="4C4D4F"/>
          <w:spacing w:val="13"/>
        </w:rPr>
        <w:t> </w:t>
      </w:r>
      <w:r>
        <w:rPr>
          <w:color w:val="4C4D4F"/>
        </w:rPr>
        <w:t>2014,</w:t>
      </w:r>
      <w:r>
        <w:rPr>
          <w:color w:val="4C4D4F"/>
          <w:spacing w:val="13"/>
        </w:rPr>
        <w:t> </w:t>
      </w:r>
      <w:r>
        <w:rPr>
          <w:color w:val="4C4D4F"/>
        </w:rPr>
        <w:t>before</w:t>
      </w:r>
      <w:r>
        <w:rPr>
          <w:color w:val="4C4D4F"/>
          <w:spacing w:val="14"/>
        </w:rPr>
        <w:t> </w:t>
      </w:r>
      <w:r>
        <w:rPr>
          <w:color w:val="4C4D4F"/>
        </w:rPr>
        <w:t>moderating</w:t>
      </w:r>
      <w:r>
        <w:rPr>
          <w:color w:val="4C4D4F"/>
          <w:spacing w:val="13"/>
        </w:rPr>
        <w:t> </w:t>
      </w:r>
      <w:r>
        <w:rPr>
          <w:color w:val="4C4D4F"/>
        </w:rPr>
        <w:t>over</w:t>
      </w:r>
      <w:r>
        <w:rPr>
          <w:color w:val="4C4D4F"/>
          <w:spacing w:val="13"/>
        </w:rPr>
        <w:t> </w:t>
      </w:r>
      <w:r>
        <w:rPr>
          <w:color w:val="4C4D4F"/>
        </w:rPr>
        <w:t>the</w:t>
      </w:r>
      <w:r>
        <w:rPr>
          <w:color w:val="4C4D4F"/>
          <w:spacing w:val="13"/>
        </w:rPr>
        <w:t> </w:t>
      </w:r>
      <w:r>
        <w:rPr>
          <w:color w:val="4C4D4F"/>
        </w:rPr>
        <w:t>bal-</w:t>
      </w:r>
      <w:r>
        <w:rPr>
          <w:color w:val="4C4D4F"/>
          <w:spacing w:val="1"/>
        </w:rPr>
        <w:t> </w:t>
      </w:r>
      <w:r>
        <w:rPr>
          <w:color w:val="4C4D4F"/>
        </w:rPr>
        <w:t>ance</w:t>
      </w:r>
      <w:r>
        <w:rPr>
          <w:color w:val="4C4D4F"/>
          <w:spacing w:val="14"/>
        </w:rPr>
        <w:t> </w:t>
      </w:r>
      <w:r>
        <w:rPr>
          <w:color w:val="4C4D4F"/>
        </w:rPr>
        <w:t>of</w:t>
      </w:r>
      <w:r>
        <w:rPr>
          <w:color w:val="4C4D4F"/>
          <w:spacing w:val="15"/>
        </w:rPr>
        <w:t> </w:t>
      </w:r>
      <w:r>
        <w:rPr>
          <w:color w:val="4C4D4F"/>
        </w:rPr>
        <w:t>the</w:t>
      </w:r>
      <w:r>
        <w:rPr>
          <w:color w:val="4C4D4F"/>
          <w:spacing w:val="14"/>
        </w:rPr>
        <w:t> </w:t>
      </w:r>
      <w:r>
        <w:rPr>
          <w:color w:val="4C4D4F"/>
        </w:rPr>
        <w:t>projection</w:t>
      </w:r>
      <w:r>
        <w:rPr>
          <w:color w:val="4C4D4F"/>
          <w:spacing w:val="15"/>
        </w:rPr>
        <w:t> </w:t>
      </w:r>
      <w:r>
        <w:rPr>
          <w:color w:val="4C4D4F"/>
        </w:rPr>
        <w:t>horizon.</w:t>
      </w:r>
      <w:r>
        <w:rPr>
          <w:color w:val="4C4D4F"/>
          <w:spacing w:val="14"/>
        </w:rPr>
        <w:t> </w:t>
      </w:r>
      <w:r>
        <w:rPr>
          <w:color w:val="4C4D4F"/>
        </w:rPr>
        <w:t>On</w:t>
      </w:r>
      <w:r>
        <w:rPr>
          <w:color w:val="4C4D4F"/>
          <w:spacing w:val="15"/>
        </w:rPr>
        <w:t> </w:t>
      </w:r>
      <w:r>
        <w:rPr>
          <w:color w:val="4C4D4F"/>
        </w:rPr>
        <w:t>an</w:t>
      </w:r>
      <w:r>
        <w:rPr>
          <w:color w:val="4C4D4F"/>
          <w:spacing w:val="15"/>
        </w:rPr>
        <w:t> </w:t>
      </w:r>
      <w:r>
        <w:rPr>
          <w:color w:val="4C4D4F"/>
        </w:rPr>
        <w:t>annual</w:t>
      </w:r>
      <w:r>
        <w:rPr>
          <w:color w:val="4C4D4F"/>
          <w:spacing w:val="14"/>
        </w:rPr>
        <w:t> </w:t>
      </w:r>
      <w:r>
        <w:rPr>
          <w:color w:val="4C4D4F"/>
        </w:rPr>
        <w:t>average</w:t>
      </w:r>
      <w:r>
        <w:rPr>
          <w:color w:val="4C4D4F"/>
          <w:spacing w:val="15"/>
        </w:rPr>
        <w:t> </w:t>
      </w:r>
      <w:r>
        <w:rPr>
          <w:color w:val="4C4D4F"/>
        </w:rPr>
        <w:t>basis,</w:t>
      </w:r>
      <w:r>
        <w:rPr>
          <w:color w:val="4C4D4F"/>
          <w:spacing w:val="14"/>
        </w:rPr>
        <w:t> </w:t>
      </w:r>
      <w:r>
        <w:rPr>
          <w:color w:val="4C4D4F"/>
        </w:rPr>
        <w:t>growth</w:t>
      </w:r>
      <w:r>
        <w:rPr>
          <w:color w:val="4C4D4F"/>
          <w:spacing w:val="15"/>
        </w:rPr>
        <w:t> </w:t>
      </w:r>
      <w:r>
        <w:rPr>
          <w:color w:val="4C4D4F"/>
        </w:rPr>
        <w:t>in</w:t>
      </w:r>
      <w:r>
        <w:rPr>
          <w:color w:val="4C4D4F"/>
          <w:spacing w:val="15"/>
        </w:rPr>
        <w:t> </w:t>
      </w:r>
      <w:r>
        <w:rPr>
          <w:color w:val="4C4D4F"/>
        </w:rPr>
        <w:t>U.S.</w:t>
      </w:r>
      <w:r>
        <w:rPr>
          <w:color w:val="4C4D4F"/>
          <w:spacing w:val="1"/>
        </w:rPr>
        <w:t> </w:t>
      </w:r>
      <w:r>
        <w:rPr>
          <w:color w:val="4C4D4F"/>
        </w:rPr>
        <w:t>real</w:t>
      </w:r>
      <w:r>
        <w:rPr>
          <w:color w:val="4C4D4F"/>
          <w:spacing w:val="8"/>
        </w:rPr>
        <w:t> </w:t>
      </w:r>
      <w:r>
        <w:rPr>
          <w:color w:val="4C4D4F"/>
        </w:rPr>
        <w:t>GDP</w:t>
      </w:r>
      <w:r>
        <w:rPr>
          <w:color w:val="4C4D4F"/>
          <w:spacing w:val="8"/>
        </w:rPr>
        <w:t> </w:t>
      </w:r>
      <w:r>
        <w:rPr>
          <w:color w:val="4C4D4F"/>
        </w:rPr>
        <w:t>is</w:t>
      </w:r>
      <w:r>
        <w:rPr>
          <w:color w:val="4C4D4F"/>
          <w:spacing w:val="8"/>
        </w:rPr>
        <w:t> </w:t>
      </w:r>
      <w:r>
        <w:rPr>
          <w:color w:val="4C4D4F"/>
        </w:rPr>
        <w:t>expected</w:t>
      </w:r>
      <w:r>
        <w:rPr>
          <w:color w:val="4C4D4F"/>
          <w:spacing w:val="8"/>
        </w:rPr>
        <w:t> </w:t>
      </w:r>
      <w:r>
        <w:rPr>
          <w:color w:val="4C4D4F"/>
        </w:rPr>
        <w:t>to</w:t>
      </w:r>
      <w:r>
        <w:rPr>
          <w:color w:val="4C4D4F"/>
          <w:spacing w:val="8"/>
        </w:rPr>
        <w:t> </w:t>
      </w:r>
      <w:r>
        <w:rPr>
          <w:color w:val="4C4D4F"/>
        </w:rPr>
        <w:t>be</w:t>
      </w:r>
      <w:r>
        <w:rPr>
          <w:color w:val="4C4D4F"/>
          <w:spacing w:val="8"/>
        </w:rPr>
        <w:t> </w:t>
      </w:r>
      <w:r>
        <w:rPr>
          <w:color w:val="4C4D4F"/>
        </w:rPr>
        <w:t>2.0</w:t>
      </w:r>
      <w:r>
        <w:rPr>
          <w:color w:val="4C4D4F"/>
          <w:spacing w:val="8"/>
        </w:rPr>
        <w:t> </w:t>
      </w:r>
      <w:r>
        <w:rPr>
          <w:color w:val="4C4D4F"/>
        </w:rPr>
        <w:t>per</w:t>
      </w:r>
      <w:r>
        <w:rPr>
          <w:color w:val="4C4D4F"/>
          <w:spacing w:val="8"/>
        </w:rPr>
        <w:t> </w:t>
      </w:r>
      <w:r>
        <w:rPr>
          <w:color w:val="4C4D4F"/>
        </w:rPr>
        <w:t>cent</w:t>
      </w:r>
      <w:r>
        <w:rPr>
          <w:color w:val="4C4D4F"/>
          <w:spacing w:val="8"/>
        </w:rPr>
        <w:t> </w:t>
      </w:r>
      <w:r>
        <w:rPr>
          <w:color w:val="4C4D4F"/>
        </w:rPr>
        <w:t>in</w:t>
      </w:r>
      <w:r>
        <w:rPr>
          <w:color w:val="4C4D4F"/>
          <w:spacing w:val="8"/>
        </w:rPr>
        <w:t> </w:t>
      </w:r>
      <w:r>
        <w:rPr>
          <w:color w:val="4C4D4F"/>
        </w:rPr>
        <w:t>2013,</w:t>
      </w:r>
      <w:r>
        <w:rPr>
          <w:color w:val="4C4D4F"/>
          <w:spacing w:val="8"/>
        </w:rPr>
        <w:t> </w:t>
      </w:r>
      <w:r>
        <w:rPr>
          <w:color w:val="4C4D4F"/>
        </w:rPr>
        <w:t>3.1</w:t>
      </w:r>
      <w:r>
        <w:rPr>
          <w:color w:val="4C4D4F"/>
          <w:spacing w:val="8"/>
        </w:rPr>
        <w:t> </w:t>
      </w:r>
      <w:r>
        <w:rPr>
          <w:color w:val="4C4D4F"/>
        </w:rPr>
        <w:t>per</w:t>
      </w:r>
      <w:r>
        <w:rPr>
          <w:color w:val="4C4D4F"/>
          <w:spacing w:val="8"/>
        </w:rPr>
        <w:t> </w:t>
      </w:r>
      <w:r>
        <w:rPr>
          <w:color w:val="4C4D4F"/>
        </w:rPr>
        <w:t>cent</w:t>
      </w:r>
      <w:r>
        <w:rPr>
          <w:color w:val="4C4D4F"/>
          <w:spacing w:val="8"/>
        </w:rPr>
        <w:t> </w:t>
      </w:r>
      <w:r>
        <w:rPr>
          <w:color w:val="4C4D4F"/>
        </w:rPr>
        <w:t>in</w:t>
      </w:r>
      <w:r>
        <w:rPr>
          <w:color w:val="4C4D4F"/>
          <w:spacing w:val="9"/>
        </w:rPr>
        <w:t> </w:t>
      </w:r>
      <w:r>
        <w:rPr>
          <w:color w:val="4C4D4F"/>
        </w:rPr>
        <w:t>2014</w:t>
      </w:r>
      <w:r>
        <w:rPr>
          <w:color w:val="4C4D4F"/>
          <w:spacing w:val="8"/>
        </w:rPr>
        <w:t> </w:t>
      </w:r>
      <w:r>
        <w:rPr>
          <w:color w:val="4C4D4F"/>
        </w:rPr>
        <w:t>and</w:t>
      </w:r>
    </w:p>
    <w:p>
      <w:pPr>
        <w:pStyle w:val="BodyText"/>
        <w:spacing w:before="4"/>
        <w:ind w:left="820"/>
      </w:pPr>
      <w:r>
        <w:rPr>
          <w:color w:val="4C4D4F"/>
        </w:rPr>
        <w:t>3.3</w:t>
      </w:r>
      <w:r>
        <w:rPr>
          <w:color w:val="4C4D4F"/>
          <w:spacing w:val="8"/>
        </w:rPr>
        <w:t> </w:t>
      </w:r>
      <w:r>
        <w:rPr>
          <w:color w:val="4C4D4F"/>
        </w:rPr>
        <w:t>per</w:t>
      </w:r>
      <w:r>
        <w:rPr>
          <w:color w:val="4C4D4F"/>
          <w:spacing w:val="9"/>
        </w:rPr>
        <w:t> </w:t>
      </w:r>
      <w:r>
        <w:rPr>
          <w:color w:val="4C4D4F"/>
        </w:rPr>
        <w:t>cent</w:t>
      </w:r>
      <w:r>
        <w:rPr>
          <w:color w:val="4C4D4F"/>
          <w:spacing w:val="8"/>
        </w:rPr>
        <w:t> </w:t>
      </w:r>
      <w:r>
        <w:rPr>
          <w:color w:val="4C4D4F"/>
        </w:rPr>
        <w:t>in</w:t>
      </w:r>
      <w:r>
        <w:rPr>
          <w:color w:val="4C4D4F"/>
          <w:spacing w:val="9"/>
        </w:rPr>
        <w:t> </w:t>
      </w:r>
      <w:r>
        <w:rPr>
          <w:color w:val="4C4D4F"/>
        </w:rPr>
        <w:t>2015.</w:t>
      </w:r>
    </w:p>
    <w:p>
      <w:pPr>
        <w:pStyle w:val="BodyText"/>
        <w:spacing w:before="130"/>
        <w:ind w:left="820"/>
      </w:pPr>
      <w:r>
        <w:rPr>
          <w:color w:val="4C4D4F"/>
        </w:rPr>
        <w:t>Ongoing</w:t>
      </w:r>
      <w:r>
        <w:rPr>
          <w:color w:val="4C4D4F"/>
          <w:spacing w:val="-13"/>
        </w:rPr>
        <w:t> </w:t>
      </w:r>
      <w:r>
        <w:rPr>
          <w:color w:val="4C4D4F"/>
        </w:rPr>
        <w:t>public</w:t>
      </w:r>
      <w:r>
        <w:rPr>
          <w:color w:val="4C4D4F"/>
          <w:spacing w:val="-12"/>
        </w:rPr>
        <w:t> </w:t>
      </w:r>
      <w:r>
        <w:rPr>
          <w:color w:val="4C4D4F"/>
        </w:rPr>
        <w:t>sector</w:t>
      </w:r>
      <w:r>
        <w:rPr>
          <w:color w:val="4C4D4F"/>
          <w:spacing w:val="-12"/>
        </w:rPr>
        <w:t> </w:t>
      </w:r>
      <w:r>
        <w:rPr>
          <w:color w:val="4C4D4F"/>
        </w:rPr>
        <w:t>deleveraging</w:t>
      </w:r>
      <w:r>
        <w:rPr>
          <w:color w:val="4C4D4F"/>
          <w:spacing w:val="-12"/>
        </w:rPr>
        <w:t> </w:t>
      </w:r>
      <w:r>
        <w:rPr>
          <w:color w:val="4C4D4F"/>
        </w:rPr>
        <w:t>remains</w:t>
      </w:r>
      <w:r>
        <w:rPr>
          <w:color w:val="4C4D4F"/>
          <w:spacing w:val="-12"/>
        </w:rPr>
        <w:t> </w:t>
      </w:r>
      <w:r>
        <w:rPr>
          <w:color w:val="4C4D4F"/>
        </w:rPr>
        <w:t>the</w:t>
      </w:r>
      <w:r>
        <w:rPr>
          <w:color w:val="4C4D4F"/>
          <w:spacing w:val="-12"/>
        </w:rPr>
        <w:t> </w:t>
      </w:r>
      <w:r>
        <w:rPr>
          <w:color w:val="4C4D4F"/>
        </w:rPr>
        <w:t>strongest</w:t>
      </w:r>
      <w:r>
        <w:rPr>
          <w:color w:val="4C4D4F"/>
          <w:spacing w:val="-12"/>
        </w:rPr>
        <w:t> </w:t>
      </w:r>
      <w:r>
        <w:rPr>
          <w:color w:val="4C4D4F"/>
        </w:rPr>
        <w:t>headwind</w:t>
      </w:r>
      <w:r>
        <w:rPr>
          <w:color w:val="4C4D4F"/>
          <w:spacing w:val="-12"/>
        </w:rPr>
        <w:t> </w:t>
      </w:r>
      <w:r>
        <w:rPr>
          <w:color w:val="4C4D4F"/>
        </w:rPr>
        <w:t>facing</w:t>
      </w:r>
      <w:r>
        <w:rPr>
          <w:color w:val="4C4D4F"/>
          <w:spacing w:val="-12"/>
        </w:rPr>
        <w:t> </w:t>
      </w:r>
      <w:r>
        <w:rPr>
          <w:color w:val="4C4D4F"/>
        </w:rPr>
        <w:t>the</w:t>
      </w:r>
    </w:p>
    <w:p>
      <w:pPr>
        <w:pStyle w:val="BodyText"/>
        <w:spacing w:line="249" w:lineRule="auto" w:before="10"/>
        <w:ind w:left="820"/>
      </w:pPr>
      <w:r>
        <w:rPr>
          <w:color w:val="4C4D4F"/>
        </w:rPr>
        <w:t>U.S.</w:t>
      </w:r>
      <w:r>
        <w:rPr>
          <w:color w:val="4C4D4F"/>
          <w:spacing w:val="-13"/>
        </w:rPr>
        <w:t> </w:t>
      </w:r>
      <w:r>
        <w:rPr>
          <w:color w:val="4C4D4F"/>
        </w:rPr>
        <w:t>economy.</w:t>
      </w:r>
      <w:r>
        <w:rPr>
          <w:color w:val="4C4D4F"/>
          <w:spacing w:val="-12"/>
        </w:rPr>
        <w:t> </w:t>
      </w:r>
      <w:r>
        <w:rPr>
          <w:color w:val="4C4D4F"/>
        </w:rPr>
        <w:t>The</w:t>
      </w:r>
      <w:r>
        <w:rPr>
          <w:color w:val="4C4D4F"/>
          <w:spacing w:val="-12"/>
        </w:rPr>
        <w:t> </w:t>
      </w:r>
      <w:r>
        <w:rPr>
          <w:color w:val="4C4D4F"/>
        </w:rPr>
        <w:t>drag</w:t>
      </w:r>
      <w:r>
        <w:rPr>
          <w:color w:val="4C4D4F"/>
          <w:spacing w:val="-12"/>
        </w:rPr>
        <w:t> </w:t>
      </w:r>
      <w:r>
        <w:rPr>
          <w:color w:val="4C4D4F"/>
        </w:rPr>
        <w:t>on</w:t>
      </w:r>
      <w:r>
        <w:rPr>
          <w:color w:val="4C4D4F"/>
          <w:spacing w:val="-12"/>
        </w:rPr>
        <w:t> </w:t>
      </w:r>
      <w:r>
        <w:rPr>
          <w:color w:val="4C4D4F"/>
        </w:rPr>
        <w:t>U.S.</w:t>
      </w:r>
      <w:r>
        <w:rPr>
          <w:color w:val="4C4D4F"/>
          <w:spacing w:val="-12"/>
        </w:rPr>
        <w:t> </w:t>
      </w:r>
      <w:r>
        <w:rPr>
          <w:color w:val="4C4D4F"/>
        </w:rPr>
        <w:t>real</w:t>
      </w:r>
      <w:r>
        <w:rPr>
          <w:color w:val="4C4D4F"/>
          <w:spacing w:val="-12"/>
        </w:rPr>
        <w:t> </w:t>
      </w:r>
      <w:r>
        <w:rPr>
          <w:color w:val="4C4D4F"/>
        </w:rPr>
        <w:t>GDP</w:t>
      </w:r>
      <w:r>
        <w:rPr>
          <w:color w:val="4C4D4F"/>
          <w:spacing w:val="-12"/>
        </w:rPr>
        <w:t> </w:t>
      </w:r>
      <w:r>
        <w:rPr>
          <w:color w:val="4C4D4F"/>
        </w:rPr>
        <w:t>growth</w:t>
      </w:r>
      <w:r>
        <w:rPr>
          <w:color w:val="4C4D4F"/>
          <w:spacing w:val="-13"/>
        </w:rPr>
        <w:t> </w:t>
      </w:r>
      <w:r>
        <w:rPr>
          <w:color w:val="4C4D4F"/>
        </w:rPr>
        <w:t>from</w:t>
      </w:r>
      <w:r>
        <w:rPr>
          <w:color w:val="4C4D4F"/>
          <w:spacing w:val="-12"/>
        </w:rPr>
        <w:t> </w:t>
      </w:r>
      <w:r>
        <w:rPr>
          <w:color w:val="4C4D4F"/>
        </w:rPr>
        <w:t>fiscal</w:t>
      </w:r>
      <w:r>
        <w:rPr>
          <w:color w:val="4C4D4F"/>
          <w:spacing w:val="-12"/>
        </w:rPr>
        <w:t> </w:t>
      </w:r>
      <w:r>
        <w:rPr>
          <w:color w:val="4C4D4F"/>
        </w:rPr>
        <w:t>consolidation</w:t>
      </w:r>
      <w:r>
        <w:rPr>
          <w:color w:val="4C4D4F"/>
          <w:spacing w:val="-12"/>
        </w:rPr>
        <w:t> </w:t>
      </w:r>
      <w:r>
        <w:rPr>
          <w:color w:val="4C4D4F"/>
        </w:rPr>
        <w:t>is</w:t>
      </w:r>
      <w:r>
        <w:rPr>
          <w:color w:val="4C4D4F"/>
          <w:spacing w:val="1"/>
        </w:rPr>
        <w:t> </w:t>
      </w:r>
      <w:r>
        <w:rPr>
          <w:color w:val="4C4D4F"/>
        </w:rPr>
        <w:t>expected</w:t>
      </w:r>
      <w:r>
        <w:rPr>
          <w:color w:val="4C4D4F"/>
          <w:spacing w:val="-11"/>
        </w:rPr>
        <w:t> </w:t>
      </w:r>
      <w:r>
        <w:rPr>
          <w:color w:val="4C4D4F"/>
        </w:rPr>
        <w:t>to</w:t>
      </w:r>
      <w:r>
        <w:rPr>
          <w:color w:val="4C4D4F"/>
          <w:spacing w:val="-11"/>
        </w:rPr>
        <w:t> </w:t>
      </w:r>
      <w:r>
        <w:rPr>
          <w:color w:val="4C4D4F"/>
        </w:rPr>
        <w:t>rise</w:t>
      </w:r>
      <w:r>
        <w:rPr>
          <w:color w:val="4C4D4F"/>
          <w:spacing w:val="-11"/>
        </w:rPr>
        <w:t> </w:t>
      </w:r>
      <w:r>
        <w:rPr>
          <w:color w:val="4C4D4F"/>
        </w:rPr>
        <w:t>from</w:t>
      </w:r>
      <w:r>
        <w:rPr>
          <w:color w:val="4C4D4F"/>
          <w:spacing w:val="-11"/>
        </w:rPr>
        <w:t> </w:t>
      </w:r>
      <w:r>
        <w:rPr>
          <w:color w:val="4C4D4F"/>
        </w:rPr>
        <w:t>1.0</w:t>
      </w:r>
      <w:r>
        <w:rPr>
          <w:color w:val="4C4D4F"/>
          <w:spacing w:val="-11"/>
        </w:rPr>
        <w:t> </w:t>
      </w:r>
      <w:r>
        <w:rPr>
          <w:color w:val="4C4D4F"/>
        </w:rPr>
        <w:t>percentage</w:t>
      </w:r>
      <w:r>
        <w:rPr>
          <w:color w:val="4C4D4F"/>
          <w:spacing w:val="-11"/>
        </w:rPr>
        <w:t> </w:t>
      </w:r>
      <w:r>
        <w:rPr>
          <w:color w:val="4C4D4F"/>
        </w:rPr>
        <w:t>point</w:t>
      </w:r>
      <w:r>
        <w:rPr>
          <w:color w:val="4C4D4F"/>
          <w:spacing w:val="-11"/>
        </w:rPr>
        <w:t> </w:t>
      </w:r>
      <w:r>
        <w:rPr>
          <w:color w:val="4C4D4F"/>
        </w:rPr>
        <w:t>in</w:t>
      </w:r>
      <w:r>
        <w:rPr>
          <w:color w:val="4C4D4F"/>
          <w:spacing w:val="-11"/>
        </w:rPr>
        <w:t> </w:t>
      </w:r>
      <w:r>
        <w:rPr>
          <w:color w:val="4C4D4F"/>
        </w:rPr>
        <w:t>2012</w:t>
      </w:r>
      <w:r>
        <w:rPr>
          <w:color w:val="4C4D4F"/>
          <w:spacing w:val="-10"/>
        </w:rPr>
        <w:t> </w:t>
      </w:r>
      <w:r>
        <w:rPr>
          <w:color w:val="4C4D4F"/>
        </w:rPr>
        <w:t>to</w:t>
      </w:r>
      <w:r>
        <w:rPr>
          <w:color w:val="4C4D4F"/>
          <w:spacing w:val="-11"/>
        </w:rPr>
        <w:t> </w:t>
      </w:r>
      <w:r>
        <w:rPr>
          <w:color w:val="4C4D4F"/>
        </w:rPr>
        <w:t>1.8</w:t>
      </w:r>
      <w:r>
        <w:rPr>
          <w:color w:val="4C4D4F"/>
          <w:spacing w:val="-11"/>
        </w:rPr>
        <w:t> </w:t>
      </w:r>
      <w:r>
        <w:rPr>
          <w:color w:val="4C4D4F"/>
        </w:rPr>
        <w:t>percentage</w:t>
      </w:r>
      <w:r>
        <w:rPr>
          <w:color w:val="4C4D4F"/>
          <w:spacing w:val="-11"/>
        </w:rPr>
        <w:t> </w:t>
      </w:r>
      <w:r>
        <w:rPr>
          <w:color w:val="4C4D4F"/>
        </w:rPr>
        <w:t>points</w:t>
      </w:r>
      <w:r>
        <w:rPr>
          <w:color w:val="4C4D4F"/>
          <w:spacing w:val="-11"/>
        </w:rPr>
        <w:t> </w:t>
      </w:r>
      <w:r>
        <w:rPr>
          <w:color w:val="4C4D4F"/>
        </w:rPr>
        <w:t>in</w:t>
      </w:r>
      <w:r>
        <w:rPr>
          <w:color w:val="4C4D4F"/>
          <w:spacing w:val="-52"/>
        </w:rPr>
        <w:t> </w:t>
      </w:r>
      <w:r>
        <w:rPr>
          <w:color w:val="4C4D4F"/>
          <w:spacing w:val="-1"/>
        </w:rPr>
        <w:t>2013,</w:t>
      </w:r>
      <w:r>
        <w:rPr>
          <w:color w:val="4C4D4F"/>
          <w:spacing w:val="-13"/>
        </w:rPr>
        <w:t> </w:t>
      </w:r>
      <w:r>
        <w:rPr>
          <w:color w:val="4C4D4F"/>
          <w:spacing w:val="-1"/>
        </w:rPr>
        <w:t>before</w:t>
      </w:r>
      <w:r>
        <w:rPr>
          <w:color w:val="4C4D4F"/>
          <w:spacing w:val="-13"/>
        </w:rPr>
        <w:t> </w:t>
      </w:r>
      <w:r>
        <w:rPr>
          <w:color w:val="4C4D4F"/>
          <w:spacing w:val="-1"/>
        </w:rPr>
        <w:t>declining</w:t>
      </w:r>
      <w:r>
        <w:rPr>
          <w:color w:val="4C4D4F"/>
          <w:spacing w:val="-13"/>
        </w:rPr>
        <w:t> </w:t>
      </w:r>
      <w:r>
        <w:rPr>
          <w:color w:val="4C4D4F"/>
          <w:spacing w:val="-1"/>
        </w:rPr>
        <w:t>to</w:t>
      </w:r>
      <w:r>
        <w:rPr>
          <w:color w:val="4C4D4F"/>
          <w:spacing w:val="-12"/>
        </w:rPr>
        <w:t> </w:t>
      </w:r>
      <w:r>
        <w:rPr>
          <w:color w:val="4C4D4F"/>
          <w:spacing w:val="-1"/>
        </w:rPr>
        <w:t>0.8</w:t>
      </w:r>
      <w:r>
        <w:rPr>
          <w:color w:val="4C4D4F"/>
          <w:spacing w:val="-13"/>
        </w:rPr>
        <w:t> </w:t>
      </w:r>
      <w:r>
        <w:rPr>
          <w:color w:val="4C4D4F"/>
        </w:rPr>
        <w:t>percentage</w:t>
      </w:r>
      <w:r>
        <w:rPr>
          <w:color w:val="4C4D4F"/>
          <w:spacing w:val="-13"/>
        </w:rPr>
        <w:t> </w:t>
      </w:r>
      <w:r>
        <w:rPr>
          <w:color w:val="4C4D4F"/>
        </w:rPr>
        <w:t>points</w:t>
      </w:r>
      <w:r>
        <w:rPr>
          <w:color w:val="4C4D4F"/>
          <w:spacing w:val="-13"/>
        </w:rPr>
        <w:t> </w:t>
      </w:r>
      <w:r>
        <w:rPr>
          <w:color w:val="4C4D4F"/>
        </w:rPr>
        <w:t>in</w:t>
      </w:r>
      <w:r>
        <w:rPr>
          <w:color w:val="4C4D4F"/>
          <w:spacing w:val="-12"/>
        </w:rPr>
        <w:t> </w:t>
      </w:r>
      <w:r>
        <w:rPr>
          <w:color w:val="4C4D4F"/>
        </w:rPr>
        <w:t>2014</w:t>
      </w:r>
      <w:r>
        <w:rPr>
          <w:color w:val="4C4D4F"/>
          <w:spacing w:val="-13"/>
        </w:rPr>
        <w:t> </w:t>
      </w:r>
      <w:r>
        <w:rPr>
          <w:color w:val="4C4D4F"/>
        </w:rPr>
        <w:t>(Chart</w:t>
      </w:r>
      <w:r>
        <w:rPr>
          <w:color w:val="4C4D4F"/>
          <w:spacing w:val="-13"/>
        </w:rPr>
        <w:t> </w:t>
      </w:r>
      <w:r>
        <w:rPr>
          <w:color w:val="4C4D4F"/>
        </w:rPr>
        <w:t>8).</w:t>
      </w:r>
      <w:r>
        <w:rPr>
          <w:color w:val="4C4D4F"/>
          <w:spacing w:val="-13"/>
        </w:rPr>
        <w:t> </w:t>
      </w:r>
      <w:r>
        <w:rPr>
          <w:color w:val="4C4D4F"/>
        </w:rPr>
        <w:t>These</w:t>
      </w:r>
      <w:r>
        <w:rPr>
          <w:color w:val="4C4D4F"/>
          <w:spacing w:val="-12"/>
        </w:rPr>
        <w:t> </w:t>
      </w:r>
      <w:r>
        <w:rPr>
          <w:color w:val="4C4D4F"/>
        </w:rPr>
        <w:t>esti-</w:t>
      </w:r>
      <w:r>
        <w:rPr>
          <w:color w:val="4C4D4F"/>
          <w:spacing w:val="1"/>
        </w:rPr>
        <w:t> </w:t>
      </w:r>
      <w:r>
        <w:rPr>
          <w:color w:val="4C4D4F"/>
        </w:rPr>
        <w:t>mates include a revision to the timing of automatic spending cuts (known as</w:t>
      </w:r>
      <w:r>
        <w:rPr>
          <w:color w:val="4C4D4F"/>
          <w:spacing w:val="1"/>
        </w:rPr>
        <w:t> </w:t>
      </w:r>
      <w:r>
        <w:rPr>
          <w:color w:val="4C4D4F"/>
        </w:rPr>
        <w:t>“sequestration”).</w:t>
      </w:r>
      <w:r>
        <w:rPr>
          <w:b/>
          <w:color w:val="006976"/>
          <w:position w:val="7"/>
          <w:sz w:val="11"/>
        </w:rPr>
        <w:t>2 </w:t>
      </w:r>
      <w:r>
        <w:rPr>
          <w:color w:val="4C4D4F"/>
        </w:rPr>
        <w:t>As a result, the drag from fiscal policy is now more front-</w:t>
      </w:r>
      <w:r>
        <w:rPr>
          <w:color w:val="4C4D4F"/>
          <w:spacing w:val="1"/>
        </w:rPr>
        <w:t> </w:t>
      </w:r>
      <w:r>
        <w:rPr>
          <w:color w:val="4C4D4F"/>
        </w:rPr>
        <w:t>loaded</w:t>
      </w:r>
      <w:r>
        <w:rPr>
          <w:color w:val="4C4D4F"/>
          <w:spacing w:val="-10"/>
        </w:rPr>
        <w:t> </w:t>
      </w:r>
      <w:r>
        <w:rPr>
          <w:color w:val="4C4D4F"/>
        </w:rPr>
        <w:t>than</w:t>
      </w:r>
      <w:r>
        <w:rPr>
          <w:color w:val="4C4D4F"/>
          <w:spacing w:val="-10"/>
        </w:rPr>
        <w:t> </w:t>
      </w:r>
      <w:r>
        <w:rPr>
          <w:color w:val="4C4D4F"/>
        </w:rPr>
        <w:t>expected</w:t>
      </w:r>
      <w:r>
        <w:rPr>
          <w:color w:val="4C4D4F"/>
          <w:spacing w:val="-9"/>
        </w:rPr>
        <w:t> </w:t>
      </w:r>
      <w:r>
        <w:rPr>
          <w:color w:val="4C4D4F"/>
        </w:rPr>
        <w:t>in</w:t>
      </w:r>
      <w:r>
        <w:rPr>
          <w:color w:val="4C4D4F"/>
          <w:spacing w:val="-10"/>
        </w:rPr>
        <w:t> </w:t>
      </w:r>
      <w:r>
        <w:rPr>
          <w:color w:val="4C4D4F"/>
        </w:rPr>
        <w:t>the</w:t>
      </w:r>
      <w:r>
        <w:rPr>
          <w:color w:val="4C4D4F"/>
          <w:spacing w:val="-9"/>
        </w:rPr>
        <w:t> </w:t>
      </w:r>
      <w:r>
        <w:rPr>
          <w:color w:val="4C4D4F"/>
        </w:rPr>
        <w:t>Bank’s</w:t>
      </w:r>
      <w:r>
        <w:rPr>
          <w:color w:val="4C4D4F"/>
          <w:spacing w:val="-10"/>
        </w:rPr>
        <w:t> </w:t>
      </w:r>
      <w:r>
        <w:rPr>
          <w:color w:val="4C4D4F"/>
        </w:rPr>
        <w:t>January</w:t>
      </w:r>
      <w:r>
        <w:rPr>
          <w:color w:val="4C4D4F"/>
          <w:spacing w:val="-9"/>
        </w:rPr>
        <w:t> </w:t>
      </w:r>
      <w:r>
        <w:rPr>
          <w:color w:val="4C4D4F"/>
        </w:rPr>
        <w:t>projection,</w:t>
      </w:r>
      <w:r>
        <w:rPr>
          <w:color w:val="4C4D4F"/>
          <w:spacing w:val="-10"/>
        </w:rPr>
        <w:t> </w:t>
      </w:r>
      <w:r>
        <w:rPr>
          <w:color w:val="4C4D4F"/>
        </w:rPr>
        <w:t>although</w:t>
      </w:r>
      <w:r>
        <w:rPr>
          <w:color w:val="4C4D4F"/>
          <w:spacing w:val="-10"/>
        </w:rPr>
        <w:t> </w:t>
      </w:r>
      <w:r>
        <w:rPr>
          <w:color w:val="4C4D4F"/>
        </w:rPr>
        <w:t>the</w:t>
      </w:r>
      <w:r>
        <w:rPr>
          <w:color w:val="4C4D4F"/>
          <w:spacing w:val="-9"/>
        </w:rPr>
        <w:t> </w:t>
      </w:r>
      <w:r>
        <w:rPr>
          <w:color w:val="4C4D4F"/>
        </w:rPr>
        <w:t>cumula-</w:t>
      </w:r>
      <w:r>
        <w:rPr>
          <w:color w:val="4C4D4F"/>
          <w:spacing w:val="1"/>
        </w:rPr>
        <w:t> </w:t>
      </w:r>
      <w:r>
        <w:rPr>
          <w:color w:val="4C4D4F"/>
        </w:rPr>
        <w:t>tive</w:t>
      </w:r>
      <w:r>
        <w:rPr>
          <w:color w:val="4C4D4F"/>
          <w:spacing w:val="-8"/>
        </w:rPr>
        <w:t> </w:t>
      </w:r>
      <w:r>
        <w:rPr>
          <w:color w:val="4C4D4F"/>
        </w:rPr>
        <w:t>effect</w:t>
      </w:r>
      <w:r>
        <w:rPr>
          <w:color w:val="4C4D4F"/>
          <w:spacing w:val="-8"/>
        </w:rPr>
        <w:t> </w:t>
      </w:r>
      <w:r>
        <w:rPr>
          <w:color w:val="4C4D4F"/>
        </w:rPr>
        <w:t>over</w:t>
      </w:r>
      <w:r>
        <w:rPr>
          <w:color w:val="4C4D4F"/>
          <w:spacing w:val="-7"/>
        </w:rPr>
        <w:t> </w:t>
      </w:r>
      <w:r>
        <w:rPr>
          <w:color w:val="4C4D4F"/>
        </w:rPr>
        <w:t>the</w:t>
      </w:r>
      <w:r>
        <w:rPr>
          <w:color w:val="4C4D4F"/>
          <w:spacing w:val="-8"/>
        </w:rPr>
        <w:t> </w:t>
      </w:r>
      <w:r>
        <w:rPr>
          <w:color w:val="4C4D4F"/>
        </w:rPr>
        <w:t>2013−14</w:t>
      </w:r>
      <w:r>
        <w:rPr>
          <w:color w:val="4C4D4F"/>
          <w:spacing w:val="-8"/>
        </w:rPr>
        <w:t> </w:t>
      </w:r>
      <w:r>
        <w:rPr>
          <w:color w:val="4C4D4F"/>
        </w:rPr>
        <w:t>period</w:t>
      </w:r>
      <w:r>
        <w:rPr>
          <w:color w:val="4C4D4F"/>
          <w:spacing w:val="-7"/>
        </w:rPr>
        <w:t> </w:t>
      </w:r>
      <w:r>
        <w:rPr>
          <w:color w:val="4C4D4F"/>
        </w:rPr>
        <w:t>has</w:t>
      </w:r>
      <w:r>
        <w:rPr>
          <w:color w:val="4C4D4F"/>
          <w:spacing w:val="-8"/>
        </w:rPr>
        <w:t> </w:t>
      </w:r>
      <w:r>
        <w:rPr>
          <w:color w:val="4C4D4F"/>
        </w:rPr>
        <w:t>been</w:t>
      </w:r>
      <w:r>
        <w:rPr>
          <w:color w:val="4C4D4F"/>
          <w:spacing w:val="-7"/>
        </w:rPr>
        <w:t> </w:t>
      </w:r>
      <w:r>
        <w:rPr>
          <w:color w:val="4C4D4F"/>
        </w:rPr>
        <w:t>revised</w:t>
      </w:r>
      <w:r>
        <w:rPr>
          <w:color w:val="4C4D4F"/>
          <w:spacing w:val="-8"/>
        </w:rPr>
        <w:t> </w:t>
      </w:r>
      <w:r>
        <w:rPr>
          <w:color w:val="4C4D4F"/>
        </w:rPr>
        <w:t>down.</w:t>
      </w:r>
    </w:p>
    <w:p>
      <w:pPr>
        <w:spacing w:line="240" w:lineRule="auto" w:before="0"/>
        <w:rPr>
          <w:sz w:val="20"/>
        </w:rPr>
      </w:pPr>
      <w:r>
        <w:rPr/>
        <w:br w:type="column"/>
      </w:r>
      <w:r>
        <w:rPr>
          <w:sz w:val="20"/>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25"/>
        </w:rPr>
      </w:pPr>
    </w:p>
    <w:p>
      <w:pPr>
        <w:spacing w:line="254" w:lineRule="auto" w:before="0"/>
        <w:ind w:left="820" w:right="291" w:firstLine="0"/>
        <w:jc w:val="left"/>
        <w:rPr>
          <w:i/>
          <w:sz w:val="18"/>
        </w:rPr>
      </w:pPr>
      <w:r>
        <w:rPr>
          <w:i/>
          <w:color w:val="4C4D4F"/>
          <w:sz w:val="18"/>
        </w:rPr>
        <w:t>Ongoing</w:t>
      </w:r>
      <w:r>
        <w:rPr>
          <w:i/>
          <w:color w:val="4C4D4F"/>
          <w:spacing w:val="4"/>
          <w:sz w:val="18"/>
        </w:rPr>
        <w:t> </w:t>
      </w:r>
      <w:r>
        <w:rPr>
          <w:i/>
          <w:color w:val="4C4D4F"/>
          <w:sz w:val="18"/>
        </w:rPr>
        <w:t>public</w:t>
      </w:r>
      <w:r>
        <w:rPr>
          <w:i/>
          <w:color w:val="4C4D4F"/>
          <w:spacing w:val="4"/>
          <w:sz w:val="18"/>
        </w:rPr>
        <w:t> </w:t>
      </w:r>
      <w:r>
        <w:rPr>
          <w:i/>
          <w:color w:val="4C4D4F"/>
          <w:sz w:val="18"/>
        </w:rPr>
        <w:t>sector</w:t>
      </w:r>
      <w:r>
        <w:rPr>
          <w:i/>
          <w:color w:val="4C4D4F"/>
          <w:spacing w:val="1"/>
          <w:sz w:val="18"/>
        </w:rPr>
        <w:t> </w:t>
      </w:r>
      <w:r>
        <w:rPr>
          <w:i/>
          <w:color w:val="4C4D4F"/>
          <w:sz w:val="18"/>
        </w:rPr>
        <w:t>deleveraging</w:t>
      </w:r>
      <w:r>
        <w:rPr>
          <w:i/>
          <w:color w:val="4C4D4F"/>
          <w:spacing w:val="2"/>
          <w:sz w:val="18"/>
        </w:rPr>
        <w:t> </w:t>
      </w:r>
      <w:r>
        <w:rPr>
          <w:i/>
          <w:color w:val="4C4D4F"/>
          <w:sz w:val="18"/>
        </w:rPr>
        <w:t>remains</w:t>
      </w:r>
      <w:r>
        <w:rPr>
          <w:i/>
          <w:color w:val="4C4D4F"/>
          <w:spacing w:val="2"/>
          <w:sz w:val="18"/>
        </w:rPr>
        <w:t> </w:t>
      </w:r>
      <w:r>
        <w:rPr>
          <w:i/>
          <w:color w:val="4C4D4F"/>
          <w:sz w:val="18"/>
        </w:rPr>
        <w:t>the</w:t>
      </w:r>
      <w:r>
        <w:rPr>
          <w:i/>
          <w:color w:val="4C4D4F"/>
          <w:spacing w:val="1"/>
          <w:sz w:val="18"/>
        </w:rPr>
        <w:t> </w:t>
      </w:r>
      <w:r>
        <w:rPr>
          <w:i/>
          <w:color w:val="4C4D4F"/>
          <w:sz w:val="18"/>
        </w:rPr>
        <w:t>strongest</w:t>
      </w:r>
      <w:r>
        <w:rPr>
          <w:i/>
          <w:color w:val="4C4D4F"/>
          <w:spacing w:val="19"/>
          <w:sz w:val="18"/>
        </w:rPr>
        <w:t> </w:t>
      </w:r>
      <w:r>
        <w:rPr>
          <w:i/>
          <w:color w:val="4C4D4F"/>
          <w:sz w:val="18"/>
        </w:rPr>
        <w:t>headwind</w:t>
      </w:r>
      <w:r>
        <w:rPr>
          <w:i/>
          <w:color w:val="4C4D4F"/>
          <w:spacing w:val="19"/>
          <w:sz w:val="18"/>
        </w:rPr>
        <w:t> </w:t>
      </w:r>
      <w:r>
        <w:rPr>
          <w:i/>
          <w:color w:val="4C4D4F"/>
          <w:sz w:val="18"/>
        </w:rPr>
        <w:t>facing</w:t>
      </w:r>
      <w:r>
        <w:rPr>
          <w:i/>
          <w:color w:val="4C4D4F"/>
          <w:spacing w:val="19"/>
          <w:sz w:val="18"/>
        </w:rPr>
        <w:t> </w:t>
      </w:r>
      <w:r>
        <w:rPr>
          <w:i/>
          <w:color w:val="4C4D4F"/>
          <w:sz w:val="18"/>
        </w:rPr>
        <w:t>the</w:t>
      </w:r>
    </w:p>
    <w:p>
      <w:pPr>
        <w:spacing w:before="2"/>
        <w:ind w:left="820" w:right="0" w:firstLine="0"/>
        <w:jc w:val="left"/>
        <w:rPr>
          <w:i/>
          <w:sz w:val="18"/>
        </w:rPr>
      </w:pPr>
      <w:r>
        <w:rPr>
          <w:i/>
          <w:color w:val="4C4D4F"/>
          <w:sz w:val="18"/>
        </w:rPr>
        <w:t>U.S.</w:t>
      </w:r>
      <w:r>
        <w:rPr>
          <w:i/>
          <w:color w:val="4C4D4F"/>
          <w:spacing w:val="6"/>
          <w:sz w:val="18"/>
        </w:rPr>
        <w:t> </w:t>
      </w:r>
      <w:r>
        <w:rPr>
          <w:i/>
          <w:color w:val="4C4D4F"/>
          <w:sz w:val="18"/>
        </w:rPr>
        <w:t>economy</w:t>
      </w:r>
    </w:p>
    <w:p>
      <w:pPr>
        <w:spacing w:after="0"/>
        <w:jc w:val="left"/>
        <w:rPr>
          <w:sz w:val="18"/>
        </w:rPr>
        <w:sectPr>
          <w:type w:val="continuous"/>
          <w:pgSz w:w="12240" w:h="15840"/>
          <w:pgMar w:top="520" w:bottom="280" w:left="80" w:right="780"/>
          <w:cols w:num="2" w:equalWidth="0">
            <w:col w:w="7725" w:space="75"/>
            <w:col w:w="3580"/>
          </w:cols>
        </w:sectPr>
      </w:pPr>
    </w:p>
    <w:p>
      <w:pPr>
        <w:pStyle w:val="BodyText"/>
        <w:rPr>
          <w:i/>
        </w:rPr>
      </w:pPr>
      <w:r>
        <w:rPr/>
        <w:pict>
          <v:group style="position:absolute;margin-left:421.839996pt;margin-top:0pt;width:190.2pt;height:792pt;mso-position-horizontal-relative:page;mso-position-vertical-relative:page;z-index:-18474496" id="docshapegroup156" coordorigin="8437,0" coordsize="3804,15840">
            <v:shape style="position:absolute;left:8436;top:12296;width:3164;height:90" id="docshape157" coordorigin="8437,12297" coordsize="3164,90" path="m11518,12297l11518,12386,11600,12341,11518,12297xm8518,12297l8437,12341,8518,12386,8518,12297xe" filled="true" fillcolor="#5395a0" stroked="false">
              <v:path arrowok="t"/>
              <v:fill type="solid"/>
            </v:shape>
            <v:rect style="position:absolute;left:11400;top:0;width:840;height:15840" id="docshape158" filled="true" fillcolor="#ffffff" stroked="false">
              <v:fill type="solid"/>
            </v:rect>
            <w10:wrap type="none"/>
          </v:group>
        </w:pict>
      </w:r>
    </w:p>
    <w:p>
      <w:pPr>
        <w:pStyle w:val="BodyText"/>
        <w:rPr>
          <w:i/>
          <w:sz w:val="13"/>
        </w:rPr>
      </w:pPr>
    </w:p>
    <w:p>
      <w:pPr>
        <w:pStyle w:val="BodyText"/>
        <w:spacing w:line="20" w:lineRule="exact"/>
        <w:ind w:left="820"/>
        <w:rPr>
          <w:sz w:val="2"/>
        </w:rPr>
      </w:pPr>
      <w:r>
        <w:rPr>
          <w:sz w:val="2"/>
        </w:rPr>
        <w:pict>
          <v:group style="width:344pt;height:.5pt;mso-position-horizontal-relative:char;mso-position-vertical-relative:line" id="docshapegroup159" coordorigin="0,0" coordsize="6880,10">
            <v:line style="position:absolute" from="0,5" to="6880,5" stroked="true" strokeweight=".5pt" strokecolor="#237f8c">
              <v:stroke dashstyle="solid"/>
            </v:line>
          </v:group>
        </w:pict>
      </w:r>
      <w:r>
        <w:rPr>
          <w:sz w:val="2"/>
        </w:rPr>
      </w:r>
    </w:p>
    <w:p>
      <w:pPr>
        <w:pStyle w:val="ListParagraph"/>
        <w:numPr>
          <w:ilvl w:val="0"/>
          <w:numId w:val="5"/>
        </w:numPr>
        <w:tabs>
          <w:tab w:pos="1060" w:val="left" w:leader="none"/>
        </w:tabs>
        <w:spacing w:line="268" w:lineRule="auto" w:before="68" w:after="0"/>
        <w:ind w:left="1060" w:right="4010" w:hanging="220"/>
        <w:jc w:val="left"/>
        <w:rPr>
          <w:sz w:val="14"/>
        </w:rPr>
      </w:pPr>
      <w:r>
        <w:rPr>
          <w:color w:val="4C4D4F"/>
          <w:sz w:val="14"/>
        </w:rPr>
        <w:t>These</w:t>
      </w:r>
      <w:r>
        <w:rPr>
          <w:color w:val="4C4D4F"/>
          <w:spacing w:val="11"/>
          <w:sz w:val="14"/>
        </w:rPr>
        <w:t> </w:t>
      </w:r>
      <w:r>
        <w:rPr>
          <w:color w:val="4C4D4F"/>
          <w:sz w:val="14"/>
        </w:rPr>
        <w:t>spending</w:t>
      </w:r>
      <w:r>
        <w:rPr>
          <w:color w:val="4C4D4F"/>
          <w:spacing w:val="12"/>
          <w:sz w:val="14"/>
        </w:rPr>
        <w:t> </w:t>
      </w:r>
      <w:r>
        <w:rPr>
          <w:color w:val="4C4D4F"/>
          <w:sz w:val="14"/>
        </w:rPr>
        <w:t>cuts,</w:t>
      </w:r>
      <w:r>
        <w:rPr>
          <w:color w:val="4C4D4F"/>
          <w:spacing w:val="12"/>
          <w:sz w:val="14"/>
        </w:rPr>
        <w:t> </w:t>
      </w:r>
      <w:r>
        <w:rPr>
          <w:color w:val="4C4D4F"/>
          <w:sz w:val="14"/>
        </w:rPr>
        <w:t>which</w:t>
      </w:r>
      <w:r>
        <w:rPr>
          <w:color w:val="4C4D4F"/>
          <w:spacing w:val="12"/>
          <w:sz w:val="14"/>
        </w:rPr>
        <w:t> </w:t>
      </w:r>
      <w:r>
        <w:rPr>
          <w:color w:val="4C4D4F"/>
          <w:sz w:val="14"/>
        </w:rPr>
        <w:t>were</w:t>
      </w:r>
      <w:r>
        <w:rPr>
          <w:color w:val="4C4D4F"/>
          <w:spacing w:val="12"/>
          <w:sz w:val="14"/>
        </w:rPr>
        <w:t> </w:t>
      </w:r>
      <w:r>
        <w:rPr>
          <w:color w:val="4C4D4F"/>
          <w:sz w:val="14"/>
        </w:rPr>
        <w:t>activated</w:t>
      </w:r>
      <w:r>
        <w:rPr>
          <w:color w:val="4C4D4F"/>
          <w:spacing w:val="12"/>
          <w:sz w:val="14"/>
        </w:rPr>
        <w:t> </w:t>
      </w:r>
      <w:r>
        <w:rPr>
          <w:color w:val="4C4D4F"/>
          <w:sz w:val="14"/>
        </w:rPr>
        <w:t>on</w:t>
      </w:r>
      <w:r>
        <w:rPr>
          <w:color w:val="4C4D4F"/>
          <w:spacing w:val="12"/>
          <w:sz w:val="14"/>
        </w:rPr>
        <w:t> </w:t>
      </w:r>
      <w:r>
        <w:rPr>
          <w:color w:val="4C4D4F"/>
          <w:sz w:val="14"/>
        </w:rPr>
        <w:t>1</w:t>
      </w:r>
      <w:r>
        <w:rPr>
          <w:color w:val="4C4D4F"/>
          <w:spacing w:val="12"/>
          <w:sz w:val="14"/>
        </w:rPr>
        <w:t> </w:t>
      </w:r>
      <w:r>
        <w:rPr>
          <w:color w:val="4C4D4F"/>
          <w:sz w:val="14"/>
        </w:rPr>
        <w:t>March</w:t>
      </w:r>
      <w:r>
        <w:rPr>
          <w:color w:val="4C4D4F"/>
          <w:spacing w:val="12"/>
          <w:sz w:val="14"/>
        </w:rPr>
        <w:t> </w:t>
      </w:r>
      <w:r>
        <w:rPr>
          <w:color w:val="4C4D4F"/>
          <w:sz w:val="14"/>
        </w:rPr>
        <w:t>2013,</w:t>
      </w:r>
      <w:r>
        <w:rPr>
          <w:color w:val="4C4D4F"/>
          <w:spacing w:val="11"/>
          <w:sz w:val="14"/>
        </w:rPr>
        <w:t> </w:t>
      </w:r>
      <w:r>
        <w:rPr>
          <w:color w:val="4C4D4F"/>
          <w:sz w:val="14"/>
        </w:rPr>
        <w:t>mandate</w:t>
      </w:r>
      <w:r>
        <w:rPr>
          <w:color w:val="4C4D4F"/>
          <w:spacing w:val="12"/>
          <w:sz w:val="14"/>
        </w:rPr>
        <w:t> </w:t>
      </w:r>
      <w:r>
        <w:rPr>
          <w:color w:val="4C4D4F"/>
          <w:sz w:val="14"/>
        </w:rPr>
        <w:t>fiscal</w:t>
      </w:r>
      <w:r>
        <w:rPr>
          <w:color w:val="4C4D4F"/>
          <w:spacing w:val="12"/>
          <w:sz w:val="14"/>
        </w:rPr>
        <w:t> </w:t>
      </w:r>
      <w:r>
        <w:rPr>
          <w:color w:val="4C4D4F"/>
          <w:sz w:val="14"/>
        </w:rPr>
        <w:t>savings</w:t>
      </w:r>
      <w:r>
        <w:rPr>
          <w:color w:val="4C4D4F"/>
          <w:spacing w:val="12"/>
          <w:sz w:val="14"/>
        </w:rPr>
        <w:t> </w:t>
      </w:r>
      <w:r>
        <w:rPr>
          <w:color w:val="4C4D4F"/>
          <w:sz w:val="14"/>
        </w:rPr>
        <w:t>amounting</w:t>
      </w:r>
      <w:r>
        <w:rPr>
          <w:color w:val="4C4D4F"/>
          <w:spacing w:val="12"/>
          <w:sz w:val="14"/>
        </w:rPr>
        <w:t> </w:t>
      </w:r>
      <w:r>
        <w:rPr>
          <w:color w:val="4C4D4F"/>
          <w:sz w:val="14"/>
        </w:rPr>
        <w:t>to</w:t>
      </w:r>
      <w:r>
        <w:rPr>
          <w:color w:val="4C4D4F"/>
          <w:spacing w:val="1"/>
          <w:sz w:val="14"/>
        </w:rPr>
        <w:t> </w:t>
      </w:r>
      <w:r>
        <w:rPr>
          <w:color w:val="4C4D4F"/>
          <w:sz w:val="14"/>
        </w:rPr>
        <w:t>US$1.2 trillion over</w:t>
      </w:r>
      <w:r>
        <w:rPr>
          <w:color w:val="4C4D4F"/>
          <w:spacing w:val="1"/>
          <w:sz w:val="14"/>
        </w:rPr>
        <w:t> </w:t>
      </w:r>
      <w:r>
        <w:rPr>
          <w:color w:val="4C4D4F"/>
          <w:sz w:val="14"/>
        </w:rPr>
        <w:t>the next</w:t>
      </w:r>
      <w:r>
        <w:rPr>
          <w:color w:val="4C4D4F"/>
          <w:spacing w:val="1"/>
          <w:sz w:val="14"/>
        </w:rPr>
        <w:t> </w:t>
      </w:r>
      <w:r>
        <w:rPr>
          <w:color w:val="4C4D4F"/>
          <w:sz w:val="14"/>
        </w:rPr>
        <w:t>nine years.</w:t>
      </w:r>
    </w:p>
    <w:p>
      <w:pPr>
        <w:spacing w:after="0" w:line="268" w:lineRule="auto"/>
        <w:jc w:val="left"/>
        <w:rPr>
          <w:sz w:val="14"/>
        </w:rPr>
        <w:sectPr>
          <w:type w:val="continuous"/>
          <w:pgSz w:w="12240" w:h="15840"/>
          <w:pgMar w:top="520" w:bottom="280" w:left="80" w:right="780"/>
        </w:sectPr>
      </w:pPr>
    </w:p>
    <w:p>
      <w:pPr>
        <w:pStyle w:val="BodyText"/>
      </w:pPr>
    </w:p>
    <w:p>
      <w:pPr>
        <w:pStyle w:val="BodyText"/>
      </w:pPr>
    </w:p>
    <w:p>
      <w:pPr>
        <w:pStyle w:val="BodyText"/>
        <w:spacing w:before="8"/>
        <w:rPr>
          <w:sz w:val="26"/>
        </w:rPr>
      </w:pPr>
    </w:p>
    <w:p>
      <w:pPr>
        <w:spacing w:line="178" w:lineRule="exact" w:before="112"/>
        <w:ind w:left="1360" w:right="0" w:firstLine="0"/>
        <w:jc w:val="left"/>
        <w:rPr>
          <w:sz w:val="16"/>
        </w:rPr>
      </w:pPr>
      <w:r>
        <w:rPr/>
        <w:pict>
          <v:shape style="position:absolute;margin-left:45pt;margin-top:1.833934pt;width:10.3pt;height:22.9pt;mso-position-horizontal-relative:page;mso-position-vertical-relative:paragraph;z-index:15765504" type="#_x0000_t202" id="docshape160" filled="false" stroked="false">
            <v:textbox inset="0,0,0,0">
              <w:txbxContent>
                <w:p>
                  <w:pPr>
                    <w:spacing w:before="27"/>
                    <w:ind w:left="0" w:right="0" w:firstLine="0"/>
                    <w:jc w:val="left"/>
                    <w:rPr>
                      <w:sz w:val="36"/>
                    </w:rPr>
                  </w:pPr>
                  <w:r>
                    <w:rPr>
                      <w:color w:val="418C98"/>
                      <w:w w:val="102"/>
                      <w:sz w:val="36"/>
                    </w:rPr>
                    <w:t>6</w:t>
                  </w:r>
                </w:p>
              </w:txbxContent>
            </v:textbox>
            <w10:wrap type="none"/>
          </v:shape>
        </w:pict>
      </w:r>
      <w:r>
        <w:rPr>
          <w:color w:val="006976"/>
          <w:spacing w:val="-2"/>
          <w:w w:val="115"/>
          <w:sz w:val="16"/>
        </w:rPr>
        <w:t>Global</w:t>
      </w:r>
      <w:r>
        <w:rPr>
          <w:color w:val="006976"/>
          <w:spacing w:val="-16"/>
          <w:w w:val="115"/>
          <w:sz w:val="16"/>
        </w:rPr>
        <w:t> </w:t>
      </w:r>
      <w:r>
        <w:rPr>
          <w:color w:val="006976"/>
          <w:spacing w:val="-2"/>
          <w:w w:val="115"/>
          <w:sz w:val="16"/>
        </w:rPr>
        <w:t>EConoMy</w:t>
      </w:r>
    </w:p>
    <w:p>
      <w:pPr>
        <w:spacing w:line="155" w:lineRule="exact" w:before="0"/>
        <w:ind w:left="1360" w:right="0" w:firstLine="0"/>
        <w:jc w:val="left"/>
        <w:rPr>
          <w:rFonts w:ascii="Arial Unicode MS" w:hAnsi="Arial Unicode MS"/>
          <w:sz w:val="12"/>
        </w:rPr>
      </w:pPr>
      <w:r>
        <w:rPr>
          <w:rFonts w:ascii="Arial Unicode MS" w:hAnsi="Arial Unicode MS"/>
          <w:color w:val="818386"/>
          <w:spacing w:val="-1"/>
          <w:w w:val="85"/>
          <w:sz w:val="12"/>
        </w:rPr>
        <w:t>B</w:t>
      </w:r>
      <w:r>
        <w:rPr>
          <w:rFonts w:ascii="Arial Unicode MS" w:hAnsi="Arial Unicode MS"/>
          <w:color w:val="818386"/>
          <w:w w:val="101"/>
          <w:sz w:val="12"/>
        </w:rPr>
        <w:t>ANK</w:t>
      </w:r>
      <w:r>
        <w:rPr>
          <w:rFonts w:ascii="Arial Unicode MS" w:hAnsi="Arial Unicode MS"/>
          <w:color w:val="818386"/>
          <w:spacing w:val="-6"/>
          <w:sz w:val="12"/>
        </w:rPr>
        <w:t> </w:t>
      </w:r>
      <w:r>
        <w:rPr>
          <w:rFonts w:ascii="Arial Unicode MS" w:hAnsi="Arial Unicode MS"/>
          <w:color w:val="818386"/>
          <w:w w:val="91"/>
          <w:sz w:val="12"/>
        </w:rPr>
        <w:t>OF</w:t>
      </w:r>
      <w:r>
        <w:rPr>
          <w:rFonts w:ascii="Arial Unicode MS" w:hAnsi="Arial Unicode MS"/>
          <w:color w:val="818386"/>
          <w:spacing w:val="-6"/>
          <w:sz w:val="12"/>
        </w:rPr>
        <w:t> </w:t>
      </w:r>
      <w:r>
        <w:rPr>
          <w:rFonts w:ascii="Arial Unicode MS" w:hAnsi="Arial Unicode MS"/>
          <w:color w:val="818386"/>
          <w:spacing w:val="-1"/>
          <w:w w:val="92"/>
          <w:sz w:val="12"/>
        </w:rPr>
        <w:t>C</w:t>
      </w:r>
      <w:r>
        <w:rPr>
          <w:rFonts w:ascii="Arial Unicode MS" w:hAnsi="Arial Unicode MS"/>
          <w:color w:val="818386"/>
          <w:w w:val="104"/>
          <w:sz w:val="12"/>
        </w:rPr>
        <w:t>ANA</w:t>
      </w:r>
      <w:r>
        <w:rPr>
          <w:rFonts w:ascii="Arial Unicode MS" w:hAnsi="Arial Unicode MS"/>
          <w:color w:val="818386"/>
          <w:spacing w:val="-5"/>
          <w:w w:val="104"/>
          <w:sz w:val="12"/>
        </w:rPr>
        <w:t>D</w:t>
      </w:r>
      <w:r>
        <w:rPr>
          <w:rFonts w:ascii="Arial Unicode MS" w:hAnsi="Arial Unicode MS"/>
          <w:color w:val="818386"/>
          <w:w w:val="107"/>
          <w:sz w:val="12"/>
        </w:rPr>
        <w:t>A</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9"/>
          <w:sz w:val="12"/>
        </w:rPr>
        <w:t>Mone</w:t>
      </w:r>
      <w:r>
        <w:rPr>
          <w:rFonts w:ascii="Arial Unicode MS" w:hAnsi="Arial Unicode MS"/>
          <w:color w:val="818386"/>
          <w:spacing w:val="-11"/>
          <w:w w:val="129"/>
          <w:sz w:val="12"/>
        </w:rPr>
        <w:t>t</w:t>
      </w:r>
      <w:r>
        <w:rPr>
          <w:rFonts w:ascii="Arial Unicode MS" w:hAnsi="Arial Unicode MS"/>
          <w:color w:val="818386"/>
          <w:w w:val="147"/>
          <w:sz w:val="12"/>
        </w:rPr>
        <w:t>a</w:t>
      </w:r>
      <w:r>
        <w:rPr>
          <w:rFonts w:ascii="Arial Unicode MS" w:hAnsi="Arial Unicode MS"/>
          <w:color w:val="818386"/>
          <w:spacing w:val="-4"/>
          <w:w w:val="147"/>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27"/>
          <w:sz w:val="12"/>
        </w:rPr>
        <w:t>Poli</w:t>
      </w:r>
      <w:r>
        <w:rPr>
          <w:rFonts w:ascii="Arial Unicode MS" w:hAnsi="Arial Unicode MS"/>
          <w:color w:val="818386"/>
          <w:spacing w:val="-2"/>
          <w:w w:val="127"/>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77"/>
          <w:sz w:val="12"/>
        </w:rPr>
        <w:t>r</w:t>
      </w:r>
      <w:r>
        <w:rPr>
          <w:rFonts w:ascii="Arial Unicode MS" w:hAnsi="Arial Unicode MS"/>
          <w:color w:val="818386"/>
          <w:w w:val="94"/>
          <w:sz w:val="12"/>
        </w:rPr>
        <w:t>e</w:t>
      </w:r>
      <w:r>
        <w:rPr>
          <w:rFonts w:ascii="Arial Unicode MS" w:hAnsi="Arial Unicode MS"/>
          <w:color w:val="818386"/>
          <w:w w:val="82"/>
          <w:sz w:val="12"/>
        </w:rPr>
        <w:t>P</w:t>
      </w:r>
      <w:r>
        <w:rPr>
          <w:rFonts w:ascii="Arial Unicode MS" w:hAnsi="Arial Unicode MS"/>
          <w:color w:val="818386"/>
          <w:w w:val="153"/>
          <w:sz w:val="12"/>
        </w:rPr>
        <w:t>o</w:t>
      </w:r>
      <w:r>
        <w:rPr>
          <w:rFonts w:ascii="Arial Unicode MS" w:hAnsi="Arial Unicode MS"/>
          <w:color w:val="818386"/>
          <w:spacing w:val="-3"/>
          <w:w w:val="153"/>
          <w:sz w:val="12"/>
        </w:rPr>
        <w:t>r</w:t>
      </w:r>
      <w:r>
        <w:rPr>
          <w:rFonts w:ascii="Arial Unicode MS" w:hAnsi="Arial Unicode MS"/>
          <w:color w:val="818386"/>
          <w:w w:val="217"/>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04"/>
          <w:sz w:val="12"/>
        </w:rPr>
        <w:t>aP</w:t>
      </w:r>
      <w:r>
        <w:rPr>
          <w:rFonts w:ascii="Arial Unicode MS" w:hAnsi="Arial Unicode MS"/>
          <w:color w:val="818386"/>
          <w:w w:val="174"/>
          <w:sz w:val="12"/>
        </w:rPr>
        <w:t>ril</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p>
      <w:pPr>
        <w:pStyle w:val="BodyText"/>
        <w:spacing w:before="8"/>
        <w:rPr>
          <w:rFonts w:ascii="Arial Unicode MS"/>
          <w:sz w:val="29"/>
        </w:rPr>
      </w:pPr>
      <w:r>
        <w:rPr/>
        <w:pict>
          <v:shape style="position:absolute;margin-left:223pt;margin-top:21.04834pt;width:344pt;height:.1pt;mso-position-horizontal-relative:page;mso-position-vertical-relative:paragraph;z-index:-15695360;mso-wrap-distance-left:0;mso-wrap-distance-right:0" id="docshape161" coordorigin="4460,421" coordsize="6880,0" path="m4460,421l11340,421e" filled="false" stroked="true" strokeweight=".75pt" strokecolor="#006874">
            <v:path arrowok="t"/>
            <v:stroke dashstyle="solid"/>
            <w10:wrap type="topAndBottom"/>
          </v:shape>
        </w:pict>
      </w:r>
    </w:p>
    <w:p>
      <w:pPr>
        <w:spacing w:before="131"/>
        <w:ind w:left="4380" w:right="0" w:firstLine="0"/>
        <w:jc w:val="left"/>
        <w:rPr>
          <w:b/>
          <w:sz w:val="18"/>
        </w:rPr>
      </w:pPr>
      <w:r>
        <w:rPr>
          <w:b/>
          <w:color w:val="006874"/>
          <w:sz w:val="18"/>
        </w:rPr>
        <w:t>Chart</w:t>
      </w:r>
      <w:r>
        <w:rPr>
          <w:b/>
          <w:color w:val="006874"/>
          <w:spacing w:val="-11"/>
          <w:sz w:val="18"/>
        </w:rPr>
        <w:t> </w:t>
      </w:r>
      <w:r>
        <w:rPr>
          <w:b/>
          <w:color w:val="006874"/>
          <w:sz w:val="18"/>
        </w:rPr>
        <w:t>8:</w:t>
      </w:r>
      <w:r>
        <w:rPr>
          <w:b/>
          <w:color w:val="006874"/>
          <w:spacing w:val="55"/>
          <w:sz w:val="18"/>
        </w:rPr>
        <w:t> </w:t>
      </w:r>
      <w:r>
        <w:rPr>
          <w:b/>
          <w:color w:val="231F20"/>
          <w:sz w:val="18"/>
        </w:rPr>
        <w:t>The</w:t>
      </w:r>
      <w:r>
        <w:rPr>
          <w:b/>
          <w:color w:val="231F20"/>
          <w:spacing w:val="-11"/>
          <w:sz w:val="18"/>
        </w:rPr>
        <w:t> </w:t>
      </w:r>
      <w:r>
        <w:rPr>
          <w:b/>
          <w:color w:val="231F20"/>
          <w:sz w:val="18"/>
        </w:rPr>
        <w:t>drag</w:t>
      </w:r>
      <w:r>
        <w:rPr>
          <w:b/>
          <w:color w:val="231F20"/>
          <w:spacing w:val="-11"/>
          <w:sz w:val="18"/>
        </w:rPr>
        <w:t> </w:t>
      </w:r>
      <w:r>
        <w:rPr>
          <w:b/>
          <w:color w:val="231F20"/>
          <w:sz w:val="18"/>
        </w:rPr>
        <w:t>on</w:t>
      </w:r>
      <w:r>
        <w:rPr>
          <w:b/>
          <w:color w:val="231F20"/>
          <w:spacing w:val="-11"/>
          <w:sz w:val="18"/>
        </w:rPr>
        <w:t> </w:t>
      </w:r>
      <w:r>
        <w:rPr>
          <w:b/>
          <w:color w:val="231F20"/>
          <w:sz w:val="18"/>
        </w:rPr>
        <w:t>real</w:t>
      </w:r>
      <w:r>
        <w:rPr>
          <w:b/>
          <w:color w:val="231F20"/>
          <w:spacing w:val="-10"/>
          <w:sz w:val="18"/>
        </w:rPr>
        <w:t> </w:t>
      </w:r>
      <w:r>
        <w:rPr>
          <w:b/>
          <w:color w:val="231F20"/>
          <w:sz w:val="18"/>
        </w:rPr>
        <w:t>GDP</w:t>
      </w:r>
      <w:r>
        <w:rPr>
          <w:b/>
          <w:color w:val="231F20"/>
          <w:spacing w:val="-11"/>
          <w:sz w:val="18"/>
        </w:rPr>
        <w:t> </w:t>
      </w:r>
      <w:r>
        <w:rPr>
          <w:b/>
          <w:color w:val="231F20"/>
          <w:sz w:val="18"/>
        </w:rPr>
        <w:t>growth</w:t>
      </w:r>
      <w:r>
        <w:rPr>
          <w:b/>
          <w:color w:val="231F20"/>
          <w:spacing w:val="-11"/>
          <w:sz w:val="18"/>
        </w:rPr>
        <w:t> </w:t>
      </w:r>
      <w:r>
        <w:rPr>
          <w:b/>
          <w:color w:val="231F20"/>
          <w:sz w:val="18"/>
        </w:rPr>
        <w:t>from</w:t>
      </w:r>
      <w:r>
        <w:rPr>
          <w:b/>
          <w:color w:val="231F20"/>
          <w:spacing w:val="-11"/>
          <w:sz w:val="18"/>
        </w:rPr>
        <w:t> </w:t>
      </w:r>
      <w:r>
        <w:rPr>
          <w:b/>
          <w:color w:val="231F20"/>
          <w:sz w:val="18"/>
        </w:rPr>
        <w:t>U.S.</w:t>
      </w:r>
      <w:r>
        <w:rPr>
          <w:b/>
          <w:color w:val="231F20"/>
          <w:spacing w:val="-11"/>
          <w:sz w:val="18"/>
        </w:rPr>
        <w:t> </w:t>
      </w:r>
      <w:r>
        <w:rPr>
          <w:b/>
          <w:color w:val="231F20"/>
          <w:sz w:val="18"/>
        </w:rPr>
        <w:t>fiscal</w:t>
      </w:r>
      <w:r>
        <w:rPr>
          <w:b/>
          <w:color w:val="231F20"/>
          <w:spacing w:val="-10"/>
          <w:sz w:val="18"/>
        </w:rPr>
        <w:t> </w:t>
      </w:r>
      <w:r>
        <w:rPr>
          <w:b/>
          <w:color w:val="231F20"/>
          <w:sz w:val="18"/>
        </w:rPr>
        <w:t>policy</w:t>
      </w:r>
      <w:r>
        <w:rPr>
          <w:b/>
          <w:color w:val="231F20"/>
          <w:spacing w:val="-11"/>
          <w:sz w:val="18"/>
        </w:rPr>
        <w:t> </w:t>
      </w:r>
      <w:r>
        <w:rPr>
          <w:b/>
          <w:color w:val="231F20"/>
          <w:sz w:val="18"/>
        </w:rPr>
        <w:t>remains</w:t>
      </w:r>
      <w:r>
        <w:rPr>
          <w:b/>
          <w:color w:val="231F20"/>
          <w:spacing w:val="-11"/>
          <w:sz w:val="18"/>
        </w:rPr>
        <w:t> </w:t>
      </w:r>
      <w:r>
        <w:rPr>
          <w:b/>
          <w:color w:val="231F20"/>
          <w:sz w:val="18"/>
        </w:rPr>
        <w:t>significant</w:t>
      </w:r>
    </w:p>
    <w:p>
      <w:pPr>
        <w:spacing w:before="50"/>
        <w:ind w:left="5220" w:right="0" w:firstLine="0"/>
        <w:jc w:val="left"/>
        <w:rPr>
          <w:sz w:val="14"/>
        </w:rPr>
      </w:pPr>
      <w:r>
        <w:rPr>
          <w:color w:val="4C4D4F"/>
          <w:sz w:val="14"/>
        </w:rPr>
        <w:t>Contributions</w:t>
      </w:r>
      <w:r>
        <w:rPr>
          <w:color w:val="4C4D4F"/>
          <w:spacing w:val="12"/>
          <w:sz w:val="14"/>
        </w:rPr>
        <w:t> </w:t>
      </w:r>
      <w:r>
        <w:rPr>
          <w:color w:val="4C4D4F"/>
          <w:sz w:val="14"/>
        </w:rPr>
        <w:t>to</w:t>
      </w:r>
      <w:r>
        <w:rPr>
          <w:color w:val="4C4D4F"/>
          <w:spacing w:val="12"/>
          <w:sz w:val="14"/>
        </w:rPr>
        <w:t> </w:t>
      </w:r>
      <w:r>
        <w:rPr>
          <w:color w:val="4C4D4F"/>
          <w:sz w:val="14"/>
        </w:rPr>
        <w:t>real</w:t>
      </w:r>
      <w:r>
        <w:rPr>
          <w:color w:val="4C4D4F"/>
          <w:spacing w:val="13"/>
          <w:sz w:val="14"/>
        </w:rPr>
        <w:t> </w:t>
      </w:r>
      <w:r>
        <w:rPr>
          <w:color w:val="4C4D4F"/>
          <w:sz w:val="14"/>
        </w:rPr>
        <w:t>GDP</w:t>
      </w:r>
      <w:r>
        <w:rPr>
          <w:color w:val="4C4D4F"/>
          <w:spacing w:val="12"/>
          <w:sz w:val="14"/>
        </w:rPr>
        <w:t> </w:t>
      </w:r>
      <w:r>
        <w:rPr>
          <w:color w:val="4C4D4F"/>
          <w:sz w:val="14"/>
        </w:rPr>
        <w:t>growth,</w:t>
      </w:r>
      <w:r>
        <w:rPr>
          <w:color w:val="4C4D4F"/>
          <w:spacing w:val="13"/>
          <w:sz w:val="14"/>
        </w:rPr>
        <w:t> </w:t>
      </w:r>
      <w:r>
        <w:rPr>
          <w:color w:val="4C4D4F"/>
          <w:sz w:val="14"/>
        </w:rPr>
        <w:t>annual</w:t>
      </w:r>
      <w:r>
        <w:rPr>
          <w:color w:val="4C4D4F"/>
          <w:spacing w:val="12"/>
          <w:sz w:val="14"/>
        </w:rPr>
        <w:t> </w:t>
      </w:r>
      <w:r>
        <w:rPr>
          <w:color w:val="4C4D4F"/>
          <w:sz w:val="14"/>
        </w:rPr>
        <w:t>data</w:t>
      </w:r>
    </w:p>
    <w:p>
      <w:pPr>
        <w:tabs>
          <w:tab w:pos="9332" w:val="left" w:leader="none"/>
        </w:tabs>
        <w:spacing w:before="97"/>
        <w:ind w:left="5048" w:right="0" w:firstLine="0"/>
        <w:jc w:val="left"/>
        <w:rPr>
          <w:sz w:val="14"/>
        </w:rPr>
      </w:pPr>
      <w:r>
        <w:rPr>
          <w:color w:val="231F20"/>
          <w:sz w:val="14"/>
        </w:rPr>
        <w:t>%</w:t>
        <w:tab/>
        <w:t>Percentage</w:t>
      </w:r>
      <w:r>
        <w:rPr>
          <w:color w:val="231F20"/>
          <w:spacing w:val="9"/>
          <w:sz w:val="14"/>
        </w:rPr>
        <w:t> </w:t>
      </w:r>
      <w:r>
        <w:rPr>
          <w:color w:val="231F20"/>
          <w:sz w:val="14"/>
        </w:rPr>
        <w:t>points</w:t>
      </w:r>
    </w:p>
    <w:p>
      <w:pPr>
        <w:tabs>
          <w:tab w:pos="10392" w:val="left" w:leader="none"/>
        </w:tabs>
        <w:spacing w:before="56"/>
        <w:ind w:left="5061" w:right="0" w:firstLine="0"/>
        <w:jc w:val="left"/>
        <w:rPr>
          <w:sz w:val="14"/>
        </w:rPr>
      </w:pPr>
      <w:r>
        <w:rPr/>
        <w:pict>
          <v:group style="position:absolute;margin-left:264.753601pt;margin-top:5.801926pt;width:252.7pt;height:138.75pt;mso-position-horizontal-relative:page;mso-position-vertical-relative:paragraph;z-index:-18467840" id="docshapegroup162" coordorigin="5295,116" coordsize="5054,2775">
            <v:line style="position:absolute" from="5303,2099" to="5618,2099" stroked="true" strokeweight=".38380pt" strokecolor="#231f20">
              <v:stroke dashstyle="solid"/>
            </v:line>
            <v:shape style="position:absolute;left:5302;top:2092;width:316;height:4" id="docshape163" coordorigin="5303,2092" coordsize="316,4" path="m5303,2096l5618,2096m5303,2092l5618,2092e" filled="false" stroked="true" strokeweight=".0838pt" strokecolor="#231f20">
              <v:path arrowok="t"/>
              <v:stroke dashstyle="solid"/>
            </v:shape>
            <v:shape style="position:absolute;left:6246;top:2099;width:4095;height:2" id="docshape164" coordorigin="6247,2099" coordsize="4095,0" path="m6247,2099l6877,2099m7507,2099l10341,2099e" filled="false" stroked="true" strokeweight=".38380pt" strokecolor="#231f20">
              <v:path arrowok="t"/>
              <v:stroke dashstyle="solid"/>
            </v:shape>
            <v:shape style="position:absolute;left:6246;top:2092;width:4095;height:4" id="docshape165" coordorigin="6247,2092" coordsize="4095,4" path="m6247,2096l10341,2096m6247,2092l6877,2092m7507,2092l8137,2092m8766,2092l9397,2092m10026,2092l10341,2092e" filled="false" stroked="true" strokeweight=".0838pt" strokecolor="#231f20">
              <v:path arrowok="t"/>
              <v:stroke dashstyle="solid"/>
            </v:shape>
            <v:shape style="position:absolute;left:5617;top:2095;width:3149;height:711" id="docshape166" coordorigin="5618,2095" coordsize="3149,711" path="m6247,2095l5618,2095,5618,2491,6247,2491,6247,2095xm7507,2095l6878,2095,6878,2806,7507,2806,7507,2095xm8766,2095l8137,2095,8137,2411,8766,2411,8766,2095xe" filled="true" fillcolor="#00aeef" stroked="false">
              <v:path arrowok="t"/>
              <v:fill type="solid"/>
            </v:shape>
            <v:shape style="position:absolute;left:5617;top:552;width:4409;height:1543" id="docshape167" coordorigin="5618,553" coordsize="4409,1543" path="m6247,828l5618,828,5618,2095,6247,2095,6247,828xm7507,580l6878,580,6878,2095,7507,2095,7507,580xm8766,553l8137,553,8137,2095,8766,2095,8766,553xm10026,794l9397,794,9397,2095,10026,2095,10026,794xe" filled="true" fillcolor="#20963e" stroked="false">
              <v:path arrowok="t"/>
              <v:fill type="solid"/>
            </v:shape>
            <v:shape style="position:absolute;left:5931;top:795;width:3781;height:497" id="docshape168" coordorigin="5932,796" coordsize="3781,497" path="m5932,1222l7193,1292,8452,866,9712,796e" filled="false" stroked="true" strokeweight="1.25pt" strokecolor="#c5271c">
              <v:path arrowok="t"/>
              <v:stroke dashstyle="solid"/>
            </v:shape>
            <v:line style="position:absolute" from="10341,2884" to="10341,124" stroked="true" strokeweight=".75pt" strokecolor="#231f20">
              <v:stroke dashstyle="solid"/>
            </v:line>
            <v:shape style="position:absolute;left:10261;top:123;width:80;height:2760" id="docshape169" coordorigin="10261,124" coordsize="80,2760" path="m10261,2884l10341,2884m10261,2488l10341,2488m10261,2096l10341,2096m10261,1701l10341,1701m10261,1306l10341,1306m10261,914l10341,914m10261,519l10341,519m10261,124l10341,124e" filled="false" stroked="true" strokeweight=".75pt" strokecolor="#231f20">
              <v:path arrowok="t"/>
              <v:stroke dashstyle="solid"/>
            </v:shape>
            <v:shape style="position:absolute;left:5302;top:123;width:5039;height:2760" id="docshape170" coordorigin="5303,124" coordsize="5039,2760" path="m5303,2884l5303,124m5303,2884l5383,2884m5303,2488l5383,2488m5303,2096l5383,2096m5303,1701l5383,1701m5303,1306l5383,1306m5303,914l5383,914m5303,519l5383,519m5303,124l5383,124m5303,2884l10341,2884e" filled="false" stroked="true" strokeweight=".75pt" strokecolor="#231f20">
              <v:path arrowok="t"/>
              <v:stroke dashstyle="solid"/>
            </v:shape>
            <v:shape style="position:absolute;left:5302;top:2803;width:5039;height:80" id="docshape171" coordorigin="5303,2804" coordsize="5039,80" path="m5303,2804l5303,2884m6562,2804l6562,2884m7822,2804l7822,2884m9082,2804l9082,2884m10341,2804l10341,2884e" filled="false" stroked="true" strokeweight=".75pt" strokecolor="#231f20">
              <v:path arrowok="t"/>
              <v:stroke dashstyle="solid"/>
            </v:shape>
            <v:shape style="position:absolute;left:9650;top:733;width:120;height:120" type="#_x0000_t75" id="docshape172" stroked="false">
              <v:imagedata r:id="rId16" o:title=""/>
            </v:shape>
            <v:shape style="position:absolute;left:8391;top:807;width:120;height:120" type="#_x0000_t75" id="docshape173" stroked="false">
              <v:imagedata r:id="rId16" o:title=""/>
            </v:shape>
            <v:shape style="position:absolute;left:7131;top:1230;width:120;height:120" type="#_x0000_t75" id="docshape174" stroked="false">
              <v:imagedata r:id="rId16" o:title=""/>
            </v:shape>
            <v:shape style="position:absolute;left:5871;top:1159;width:120;height:120" type="#_x0000_t75" id="docshape175" stroked="false">
              <v:imagedata r:id="rId16" o:title=""/>
            </v:shape>
            <w10:wrap type="none"/>
          </v:group>
        </w:pict>
      </w:r>
      <w:r>
        <w:rPr>
          <w:color w:val="231F20"/>
          <w:sz w:val="14"/>
        </w:rPr>
        <w:t>5</w:t>
        <w:tab/>
        <w:t>5</w:t>
      </w:r>
    </w:p>
    <w:p>
      <w:pPr>
        <w:pStyle w:val="BodyText"/>
        <w:rPr>
          <w:sz w:val="11"/>
        </w:rPr>
      </w:pPr>
    </w:p>
    <w:p>
      <w:pPr>
        <w:tabs>
          <w:tab w:pos="10392" w:val="left" w:leader="none"/>
        </w:tabs>
        <w:spacing w:before="102"/>
        <w:ind w:left="5061" w:right="0" w:firstLine="0"/>
        <w:jc w:val="left"/>
        <w:rPr>
          <w:sz w:val="14"/>
        </w:rPr>
      </w:pPr>
      <w:r>
        <w:rPr>
          <w:color w:val="231F20"/>
          <w:sz w:val="14"/>
        </w:rPr>
        <w:t>4</w:t>
        <w:tab/>
        <w:t>4</w:t>
      </w:r>
    </w:p>
    <w:p>
      <w:pPr>
        <w:pStyle w:val="BodyText"/>
        <w:rPr>
          <w:sz w:val="11"/>
        </w:rPr>
      </w:pPr>
    </w:p>
    <w:p>
      <w:pPr>
        <w:tabs>
          <w:tab w:pos="10392" w:val="left" w:leader="none"/>
        </w:tabs>
        <w:spacing w:before="102"/>
        <w:ind w:left="5061" w:right="0" w:firstLine="0"/>
        <w:jc w:val="left"/>
        <w:rPr>
          <w:sz w:val="14"/>
        </w:rPr>
      </w:pPr>
      <w:r>
        <w:rPr>
          <w:color w:val="231F20"/>
          <w:sz w:val="14"/>
        </w:rPr>
        <w:t>3</w:t>
        <w:tab/>
        <w:t>3</w:t>
      </w:r>
    </w:p>
    <w:p>
      <w:pPr>
        <w:pStyle w:val="BodyText"/>
        <w:rPr>
          <w:sz w:val="11"/>
        </w:rPr>
      </w:pPr>
    </w:p>
    <w:p>
      <w:pPr>
        <w:tabs>
          <w:tab w:pos="10392" w:val="left" w:leader="none"/>
        </w:tabs>
        <w:spacing w:before="103"/>
        <w:ind w:left="5061" w:right="0" w:firstLine="0"/>
        <w:jc w:val="left"/>
        <w:rPr>
          <w:sz w:val="14"/>
        </w:rPr>
      </w:pPr>
      <w:r>
        <w:rPr>
          <w:color w:val="231F20"/>
          <w:sz w:val="14"/>
        </w:rPr>
        <w:t>2</w:t>
        <w:tab/>
        <w:t>2</w:t>
      </w:r>
    </w:p>
    <w:p>
      <w:pPr>
        <w:pStyle w:val="BodyText"/>
        <w:rPr>
          <w:sz w:val="11"/>
        </w:rPr>
      </w:pPr>
    </w:p>
    <w:p>
      <w:pPr>
        <w:tabs>
          <w:tab w:pos="10392" w:val="left" w:leader="none"/>
        </w:tabs>
        <w:spacing w:before="102"/>
        <w:ind w:left="5061" w:right="0" w:firstLine="0"/>
        <w:jc w:val="left"/>
        <w:rPr>
          <w:sz w:val="14"/>
        </w:rPr>
      </w:pPr>
      <w:r>
        <w:rPr>
          <w:color w:val="231F20"/>
          <w:sz w:val="14"/>
        </w:rPr>
        <w:t>1</w:t>
        <w:tab/>
        <w:t>1</w:t>
      </w:r>
    </w:p>
    <w:p>
      <w:pPr>
        <w:pStyle w:val="BodyText"/>
        <w:rPr>
          <w:sz w:val="11"/>
        </w:rPr>
      </w:pPr>
    </w:p>
    <w:p>
      <w:pPr>
        <w:tabs>
          <w:tab w:pos="10392" w:val="left" w:leader="none"/>
        </w:tabs>
        <w:spacing w:before="103"/>
        <w:ind w:left="5061" w:right="0" w:firstLine="0"/>
        <w:jc w:val="left"/>
        <w:rPr>
          <w:sz w:val="14"/>
        </w:rPr>
      </w:pPr>
      <w:r>
        <w:rPr>
          <w:color w:val="231F20"/>
          <w:sz w:val="14"/>
        </w:rPr>
        <w:t>0</w:t>
        <w:tab/>
        <w:t>0</w:t>
      </w:r>
    </w:p>
    <w:p>
      <w:pPr>
        <w:pStyle w:val="BodyText"/>
        <w:rPr>
          <w:sz w:val="11"/>
        </w:rPr>
      </w:pPr>
    </w:p>
    <w:p>
      <w:pPr>
        <w:tabs>
          <w:tab w:pos="10337" w:val="left" w:leader="none"/>
        </w:tabs>
        <w:spacing w:before="102"/>
        <w:ind w:left="5007" w:right="0" w:firstLine="0"/>
        <w:jc w:val="left"/>
        <w:rPr>
          <w:sz w:val="14"/>
        </w:rPr>
      </w:pPr>
      <w:r>
        <w:rPr>
          <w:color w:val="231F20"/>
          <w:w w:val="105"/>
          <w:sz w:val="14"/>
        </w:rPr>
        <w:t>-1</w:t>
        <w:tab/>
        <w:t>-1</w:t>
      </w:r>
    </w:p>
    <w:p>
      <w:pPr>
        <w:pStyle w:val="BodyText"/>
        <w:rPr>
          <w:sz w:val="11"/>
        </w:rPr>
      </w:pPr>
    </w:p>
    <w:p>
      <w:pPr>
        <w:spacing w:after="0"/>
        <w:rPr>
          <w:sz w:val="11"/>
        </w:rPr>
        <w:sectPr>
          <w:pgSz w:w="12240" w:h="15840"/>
          <w:pgMar w:top="0" w:bottom="0" w:left="80" w:right="780"/>
        </w:sectPr>
      </w:pPr>
    </w:p>
    <w:p>
      <w:pPr>
        <w:spacing w:line="149" w:lineRule="exact" w:before="103"/>
        <w:ind w:left="5007" w:right="0" w:firstLine="0"/>
        <w:jc w:val="left"/>
        <w:rPr>
          <w:sz w:val="14"/>
        </w:rPr>
      </w:pPr>
      <w:r>
        <w:rPr>
          <w:color w:val="231F20"/>
          <w:w w:val="105"/>
          <w:sz w:val="14"/>
        </w:rPr>
        <w:t>-2</w:t>
      </w:r>
    </w:p>
    <w:p>
      <w:pPr>
        <w:spacing w:line="149" w:lineRule="exact" w:before="0"/>
        <w:ind w:left="5696" w:right="0" w:firstLine="0"/>
        <w:jc w:val="left"/>
        <w:rPr>
          <w:sz w:val="14"/>
        </w:rPr>
      </w:pPr>
      <w:r>
        <w:rPr>
          <w:color w:val="231F20"/>
          <w:sz w:val="14"/>
        </w:rPr>
        <w:t>2012</w:t>
      </w:r>
    </w:p>
    <w:p>
      <w:pPr>
        <w:spacing w:line="150" w:lineRule="exact" w:before="102"/>
        <w:ind w:left="4289" w:right="0" w:firstLine="0"/>
        <w:jc w:val="left"/>
        <w:rPr>
          <w:sz w:val="14"/>
        </w:rPr>
      </w:pPr>
      <w:r>
        <w:rPr/>
        <w:br w:type="column"/>
      </w:r>
      <w:r>
        <w:rPr>
          <w:color w:val="231F20"/>
          <w:w w:val="105"/>
          <w:sz w:val="14"/>
        </w:rPr>
        <w:t>-2</w:t>
      </w:r>
    </w:p>
    <w:p>
      <w:pPr>
        <w:tabs>
          <w:tab w:pos="2167" w:val="left" w:leader="none"/>
          <w:tab w:pos="3427" w:val="left" w:leader="none"/>
        </w:tabs>
        <w:spacing w:line="150" w:lineRule="exact" w:before="0"/>
        <w:ind w:left="908" w:right="0" w:firstLine="0"/>
        <w:jc w:val="left"/>
        <w:rPr>
          <w:sz w:val="14"/>
        </w:rPr>
      </w:pPr>
      <w:r>
        <w:rPr>
          <w:color w:val="231F20"/>
          <w:sz w:val="14"/>
        </w:rPr>
        <w:t>2013</w:t>
        <w:tab/>
        <w:t>2014</w:t>
        <w:tab/>
        <w:t>2015</w:t>
      </w:r>
    </w:p>
    <w:p>
      <w:pPr>
        <w:spacing w:after="0" w:line="150" w:lineRule="exact"/>
        <w:jc w:val="left"/>
        <w:rPr>
          <w:sz w:val="14"/>
        </w:rPr>
        <w:sectPr>
          <w:type w:val="continuous"/>
          <w:pgSz w:w="12240" w:h="15840"/>
          <w:pgMar w:top="520" w:bottom="280" w:left="80" w:right="780"/>
          <w:cols w:num="2" w:equalWidth="0">
            <w:col w:w="6009" w:space="40"/>
            <w:col w:w="5331"/>
          </w:cols>
        </w:sectPr>
      </w:pPr>
    </w:p>
    <w:p>
      <w:pPr>
        <w:spacing w:line="268" w:lineRule="auto" w:before="109"/>
        <w:ind w:left="5493" w:right="0" w:firstLine="4"/>
        <w:jc w:val="left"/>
        <w:rPr>
          <w:sz w:val="14"/>
        </w:rPr>
      </w:pPr>
      <w:r>
        <w:rPr/>
        <w:pict>
          <v:rect style="position:absolute;margin-left:265pt;margin-top:7.015912pt;width:12pt;height:5pt;mso-position-horizontal-relative:page;mso-position-vertical-relative:paragraph;z-index:15763456" id="docshape176" filled="true" fillcolor="#20963e" stroked="false">
            <v:fill type="solid"/>
            <w10:wrap type="none"/>
          </v:rect>
        </w:pict>
      </w:r>
      <w:r>
        <w:rPr/>
        <w:pict>
          <v:group style="position:absolute;margin-left:265.625pt;margin-top:16.015911pt;width:10.5pt;height:5pt;mso-position-horizontal-relative:page;mso-position-vertical-relative:paragraph;z-index:15763968" id="docshapegroup177" coordorigin="5313,320" coordsize="210,100">
            <v:line style="position:absolute" from="5313,370" to="5523,370" stroked="true" strokeweight="1.25pt" strokecolor="#c5271c">
              <v:stroke dashstyle="solid"/>
            </v:line>
            <v:shape style="position:absolute;left:5367;top:320;width:100;height:100" id="docshape178" coordorigin="5368,320" coordsize="100,100" path="m5418,320l5398,324,5382,335,5371,351,5368,370,5371,390,5382,406,5398,416,5418,420,5437,416,5453,406,5464,390,5468,370,5464,351,5453,335,5437,324,5418,320xe" filled="true" fillcolor="#c5271c" stroked="false">
              <v:path arrowok="t"/>
              <v:fill type="solid"/>
            </v:shape>
            <w10:wrap type="none"/>
          </v:group>
        </w:pict>
      </w:r>
      <w:r>
        <w:rPr>
          <w:color w:val="4C4D4F"/>
          <w:sz w:val="14"/>
        </w:rPr>
        <w:t>GDP</w:t>
      </w:r>
      <w:r>
        <w:rPr>
          <w:color w:val="4C4D4F"/>
          <w:spacing w:val="11"/>
          <w:sz w:val="14"/>
        </w:rPr>
        <w:t> </w:t>
      </w:r>
      <w:r>
        <w:rPr>
          <w:color w:val="4C4D4F"/>
          <w:sz w:val="14"/>
        </w:rPr>
        <w:t>growth</w:t>
      </w:r>
      <w:r>
        <w:rPr>
          <w:color w:val="4C4D4F"/>
          <w:spacing w:val="12"/>
          <w:sz w:val="14"/>
        </w:rPr>
        <w:t> </w:t>
      </w:r>
      <w:r>
        <w:rPr>
          <w:color w:val="4C4D4F"/>
          <w:sz w:val="14"/>
        </w:rPr>
        <w:t>excluding</w:t>
      </w:r>
      <w:r>
        <w:rPr>
          <w:color w:val="4C4D4F"/>
          <w:spacing w:val="12"/>
          <w:sz w:val="14"/>
        </w:rPr>
        <w:t> </w:t>
      </w:r>
      <w:r>
        <w:rPr>
          <w:color w:val="4C4D4F"/>
          <w:sz w:val="14"/>
        </w:rPr>
        <w:t>fiscal</w:t>
      </w:r>
      <w:r>
        <w:rPr>
          <w:color w:val="4C4D4F"/>
          <w:spacing w:val="12"/>
          <w:sz w:val="14"/>
        </w:rPr>
        <w:t> </w:t>
      </w:r>
      <w:r>
        <w:rPr>
          <w:color w:val="4C4D4F"/>
          <w:sz w:val="14"/>
        </w:rPr>
        <w:t>policy</w:t>
      </w:r>
      <w:r>
        <w:rPr>
          <w:color w:val="4C4D4F"/>
          <w:spacing w:val="11"/>
          <w:sz w:val="14"/>
        </w:rPr>
        <w:t> </w:t>
      </w:r>
      <w:r>
        <w:rPr>
          <w:color w:val="4C4D4F"/>
          <w:sz w:val="14"/>
        </w:rPr>
        <w:t>(left</w:t>
      </w:r>
      <w:r>
        <w:rPr>
          <w:color w:val="4C4D4F"/>
          <w:spacing w:val="12"/>
          <w:sz w:val="14"/>
        </w:rPr>
        <w:t> </w:t>
      </w:r>
      <w:r>
        <w:rPr>
          <w:color w:val="4C4D4F"/>
          <w:sz w:val="14"/>
        </w:rPr>
        <w:t>scale)</w:t>
      </w:r>
      <w:r>
        <w:rPr>
          <w:color w:val="4C4D4F"/>
          <w:spacing w:val="-36"/>
          <w:sz w:val="14"/>
        </w:rPr>
        <w:t> </w:t>
      </w:r>
      <w:r>
        <w:rPr>
          <w:color w:val="4C4D4F"/>
          <w:sz w:val="14"/>
        </w:rPr>
        <w:t>GDP growth</w:t>
      </w:r>
      <w:r>
        <w:rPr>
          <w:color w:val="4C4D4F"/>
          <w:spacing w:val="1"/>
          <w:sz w:val="14"/>
        </w:rPr>
        <w:t> </w:t>
      </w:r>
      <w:r>
        <w:rPr>
          <w:color w:val="4C4D4F"/>
          <w:sz w:val="14"/>
        </w:rPr>
        <w:t>(left</w:t>
      </w:r>
      <w:r>
        <w:rPr>
          <w:color w:val="4C4D4F"/>
          <w:spacing w:val="1"/>
          <w:sz w:val="14"/>
        </w:rPr>
        <w:t> </w:t>
      </w:r>
      <w:r>
        <w:rPr>
          <w:color w:val="4C4D4F"/>
          <w:sz w:val="14"/>
        </w:rPr>
        <w:t>scale)</w:t>
      </w:r>
    </w:p>
    <w:p>
      <w:pPr>
        <w:spacing w:before="109"/>
        <w:ind w:left="359" w:right="0" w:firstLine="0"/>
        <w:jc w:val="left"/>
        <w:rPr>
          <w:sz w:val="14"/>
        </w:rPr>
      </w:pPr>
      <w:r>
        <w:rPr/>
        <w:br w:type="column"/>
      </w:r>
      <w:r>
        <w:rPr>
          <w:color w:val="4C4D4F"/>
          <w:sz w:val="14"/>
        </w:rPr>
        <w:t>Estimated</w:t>
      </w:r>
      <w:r>
        <w:rPr>
          <w:color w:val="4C4D4F"/>
          <w:spacing w:val="67"/>
          <w:sz w:val="14"/>
        </w:rPr>
        <w:t> </w:t>
      </w:r>
      <w:r>
        <w:rPr>
          <w:color w:val="4C4D4F"/>
          <w:sz w:val="14"/>
        </w:rPr>
        <w:t>contribution</w:t>
      </w:r>
    </w:p>
    <w:p>
      <w:pPr>
        <w:spacing w:before="19"/>
        <w:ind w:left="360" w:right="0" w:firstLine="0"/>
        <w:jc w:val="left"/>
        <w:rPr>
          <w:sz w:val="14"/>
        </w:rPr>
      </w:pPr>
      <w:r>
        <w:rPr/>
        <w:pict>
          <v:rect style="position:absolute;margin-left:431.600006pt;margin-top:-6.486072pt;width:12pt;height:5pt;mso-position-horizontal-relative:page;mso-position-vertical-relative:paragraph;z-index:15764480" id="docshape179" filled="true" fillcolor="#00aeef" stroked="false">
            <v:fill type="solid"/>
            <w10:wrap type="none"/>
          </v:rect>
        </w:pict>
      </w:r>
      <w:r>
        <w:rPr>
          <w:color w:val="4C4D4F"/>
          <w:sz w:val="14"/>
        </w:rPr>
        <w:t>from</w:t>
      </w:r>
      <w:r>
        <w:rPr>
          <w:color w:val="4C4D4F"/>
          <w:spacing w:val="8"/>
          <w:sz w:val="14"/>
        </w:rPr>
        <w:t> </w:t>
      </w:r>
      <w:r>
        <w:rPr>
          <w:color w:val="4C4D4F"/>
          <w:sz w:val="14"/>
        </w:rPr>
        <w:t>fiscal</w:t>
      </w:r>
      <w:r>
        <w:rPr>
          <w:color w:val="4C4D4F"/>
          <w:spacing w:val="9"/>
          <w:sz w:val="14"/>
        </w:rPr>
        <w:t> </w:t>
      </w:r>
      <w:r>
        <w:rPr>
          <w:color w:val="4C4D4F"/>
          <w:sz w:val="14"/>
        </w:rPr>
        <w:t>policy</w:t>
      </w:r>
      <w:r>
        <w:rPr>
          <w:color w:val="4C4D4F"/>
          <w:spacing w:val="9"/>
          <w:sz w:val="14"/>
        </w:rPr>
        <w:t> </w:t>
      </w:r>
      <w:r>
        <w:rPr>
          <w:color w:val="4C4D4F"/>
          <w:sz w:val="14"/>
        </w:rPr>
        <w:t>(right</w:t>
      </w:r>
      <w:r>
        <w:rPr>
          <w:color w:val="4C4D4F"/>
          <w:spacing w:val="9"/>
          <w:sz w:val="14"/>
        </w:rPr>
        <w:t> </w:t>
      </w:r>
      <w:r>
        <w:rPr>
          <w:color w:val="4C4D4F"/>
          <w:sz w:val="14"/>
        </w:rPr>
        <w:t>scale)</w:t>
      </w:r>
    </w:p>
    <w:p>
      <w:pPr>
        <w:spacing w:after="0"/>
        <w:jc w:val="left"/>
        <w:rPr>
          <w:sz w:val="14"/>
        </w:rPr>
        <w:sectPr>
          <w:type w:val="continuous"/>
          <w:pgSz w:w="12240" w:h="15840"/>
          <w:pgMar w:top="520" w:bottom="280" w:left="80" w:right="780"/>
          <w:cols w:num="2" w:equalWidth="0">
            <w:col w:w="8432" w:space="40"/>
            <w:col w:w="2908"/>
          </w:cols>
        </w:sectPr>
      </w:pPr>
    </w:p>
    <w:p>
      <w:pPr>
        <w:spacing w:line="268" w:lineRule="auto" w:before="108"/>
        <w:ind w:left="4380" w:right="198" w:firstLine="0"/>
        <w:jc w:val="left"/>
        <w:rPr>
          <w:sz w:val="14"/>
        </w:rPr>
      </w:pPr>
      <w:r>
        <w:rPr>
          <w:color w:val="4C4D4F"/>
          <w:sz w:val="14"/>
        </w:rPr>
        <w:t>Note:</w:t>
      </w:r>
      <w:r>
        <w:rPr>
          <w:color w:val="4C4D4F"/>
          <w:spacing w:val="7"/>
          <w:sz w:val="14"/>
        </w:rPr>
        <w:t> </w:t>
      </w:r>
      <w:r>
        <w:rPr>
          <w:color w:val="4C4D4F"/>
          <w:sz w:val="14"/>
        </w:rPr>
        <w:t>The</w:t>
      </w:r>
      <w:r>
        <w:rPr>
          <w:color w:val="4C4D4F"/>
          <w:spacing w:val="7"/>
          <w:sz w:val="14"/>
        </w:rPr>
        <w:t> </w:t>
      </w:r>
      <w:r>
        <w:rPr>
          <w:color w:val="4C4D4F"/>
          <w:sz w:val="14"/>
        </w:rPr>
        <w:t>contribution</w:t>
      </w:r>
      <w:r>
        <w:rPr>
          <w:color w:val="4C4D4F"/>
          <w:spacing w:val="8"/>
          <w:sz w:val="14"/>
        </w:rPr>
        <w:t> </w:t>
      </w:r>
      <w:r>
        <w:rPr>
          <w:color w:val="4C4D4F"/>
          <w:sz w:val="14"/>
        </w:rPr>
        <w:t>of</w:t>
      </w:r>
      <w:r>
        <w:rPr>
          <w:color w:val="4C4D4F"/>
          <w:spacing w:val="7"/>
          <w:sz w:val="14"/>
        </w:rPr>
        <w:t> </w:t>
      </w:r>
      <w:r>
        <w:rPr>
          <w:color w:val="4C4D4F"/>
          <w:sz w:val="14"/>
        </w:rPr>
        <w:t>fiscal</w:t>
      </w:r>
      <w:r>
        <w:rPr>
          <w:color w:val="4C4D4F"/>
          <w:spacing w:val="7"/>
          <w:sz w:val="14"/>
        </w:rPr>
        <w:t> </w:t>
      </w:r>
      <w:r>
        <w:rPr>
          <w:color w:val="4C4D4F"/>
          <w:sz w:val="14"/>
        </w:rPr>
        <w:t>policy</w:t>
      </w:r>
      <w:r>
        <w:rPr>
          <w:color w:val="4C4D4F"/>
          <w:spacing w:val="8"/>
          <w:sz w:val="14"/>
        </w:rPr>
        <w:t> </w:t>
      </w:r>
      <w:r>
        <w:rPr>
          <w:color w:val="4C4D4F"/>
          <w:sz w:val="14"/>
        </w:rPr>
        <w:t>to</w:t>
      </w:r>
      <w:r>
        <w:rPr>
          <w:color w:val="4C4D4F"/>
          <w:spacing w:val="7"/>
          <w:sz w:val="14"/>
        </w:rPr>
        <w:t> </w:t>
      </w:r>
      <w:r>
        <w:rPr>
          <w:color w:val="4C4D4F"/>
          <w:sz w:val="14"/>
        </w:rPr>
        <w:t>growth</w:t>
      </w:r>
      <w:r>
        <w:rPr>
          <w:color w:val="4C4D4F"/>
          <w:spacing w:val="7"/>
          <w:sz w:val="14"/>
        </w:rPr>
        <w:t> </w:t>
      </w:r>
      <w:r>
        <w:rPr>
          <w:color w:val="4C4D4F"/>
          <w:sz w:val="14"/>
        </w:rPr>
        <w:t>includes</w:t>
      </w:r>
      <w:r>
        <w:rPr>
          <w:color w:val="4C4D4F"/>
          <w:spacing w:val="8"/>
          <w:sz w:val="14"/>
        </w:rPr>
        <w:t> </w:t>
      </w:r>
      <w:r>
        <w:rPr>
          <w:color w:val="4C4D4F"/>
          <w:sz w:val="14"/>
        </w:rPr>
        <w:t>both</w:t>
      </w:r>
      <w:r>
        <w:rPr>
          <w:color w:val="4C4D4F"/>
          <w:spacing w:val="7"/>
          <w:sz w:val="14"/>
        </w:rPr>
        <w:t> </w:t>
      </w:r>
      <w:r>
        <w:rPr>
          <w:color w:val="4C4D4F"/>
          <w:sz w:val="14"/>
        </w:rPr>
        <w:t>direct</w:t>
      </w:r>
      <w:r>
        <w:rPr>
          <w:color w:val="4C4D4F"/>
          <w:spacing w:val="8"/>
          <w:sz w:val="14"/>
        </w:rPr>
        <w:t> </w:t>
      </w:r>
      <w:r>
        <w:rPr>
          <w:color w:val="4C4D4F"/>
          <w:sz w:val="14"/>
        </w:rPr>
        <w:t>government</w:t>
      </w:r>
      <w:r>
        <w:rPr>
          <w:color w:val="4C4D4F"/>
          <w:spacing w:val="7"/>
          <w:sz w:val="14"/>
        </w:rPr>
        <w:t> </w:t>
      </w:r>
      <w:r>
        <w:rPr>
          <w:color w:val="4C4D4F"/>
          <w:sz w:val="14"/>
        </w:rPr>
        <w:t>expenditures</w:t>
      </w:r>
      <w:r>
        <w:rPr>
          <w:color w:val="4C4D4F"/>
          <w:spacing w:val="7"/>
          <w:sz w:val="14"/>
        </w:rPr>
        <w:t> </w:t>
      </w:r>
      <w:r>
        <w:rPr>
          <w:color w:val="4C4D4F"/>
          <w:sz w:val="14"/>
        </w:rPr>
        <w:t>and</w:t>
      </w:r>
      <w:r>
        <w:rPr>
          <w:color w:val="4C4D4F"/>
          <w:spacing w:val="8"/>
          <w:sz w:val="14"/>
        </w:rPr>
        <w:t> </w:t>
      </w:r>
      <w:r>
        <w:rPr>
          <w:color w:val="4C4D4F"/>
          <w:sz w:val="14"/>
        </w:rPr>
        <w:t>the</w:t>
      </w:r>
      <w:r>
        <w:rPr>
          <w:color w:val="4C4D4F"/>
          <w:spacing w:val="1"/>
          <w:sz w:val="14"/>
        </w:rPr>
        <w:t> </w:t>
      </w:r>
      <w:r>
        <w:rPr>
          <w:color w:val="4C4D4F"/>
          <w:sz w:val="14"/>
        </w:rPr>
        <w:t>indirect</w:t>
      </w:r>
      <w:r>
        <w:rPr>
          <w:color w:val="4C4D4F"/>
          <w:spacing w:val="-2"/>
          <w:sz w:val="14"/>
        </w:rPr>
        <w:t> </w:t>
      </w:r>
      <w:r>
        <w:rPr>
          <w:color w:val="4C4D4F"/>
          <w:sz w:val="14"/>
        </w:rPr>
        <w:t>effects</w:t>
      </w:r>
      <w:r>
        <w:rPr>
          <w:color w:val="4C4D4F"/>
          <w:spacing w:val="-2"/>
          <w:sz w:val="14"/>
        </w:rPr>
        <w:t> </w:t>
      </w:r>
      <w:r>
        <w:rPr>
          <w:color w:val="4C4D4F"/>
          <w:sz w:val="14"/>
        </w:rPr>
        <w:t>on</w:t>
      </w:r>
      <w:r>
        <w:rPr>
          <w:color w:val="4C4D4F"/>
          <w:spacing w:val="-2"/>
          <w:sz w:val="14"/>
        </w:rPr>
        <w:t> </w:t>
      </w:r>
      <w:r>
        <w:rPr>
          <w:color w:val="4C4D4F"/>
          <w:sz w:val="14"/>
        </w:rPr>
        <w:t>other</w:t>
      </w:r>
      <w:r>
        <w:rPr>
          <w:color w:val="4C4D4F"/>
          <w:spacing w:val="-2"/>
          <w:sz w:val="14"/>
        </w:rPr>
        <w:t> </w:t>
      </w:r>
      <w:r>
        <w:rPr>
          <w:color w:val="4C4D4F"/>
          <w:sz w:val="14"/>
        </w:rPr>
        <w:t>components</w:t>
      </w:r>
      <w:r>
        <w:rPr>
          <w:color w:val="4C4D4F"/>
          <w:spacing w:val="-2"/>
          <w:sz w:val="14"/>
        </w:rPr>
        <w:t> </w:t>
      </w:r>
      <w:r>
        <w:rPr>
          <w:color w:val="4C4D4F"/>
          <w:sz w:val="14"/>
        </w:rPr>
        <w:t>of</w:t>
      </w:r>
      <w:r>
        <w:rPr>
          <w:color w:val="4C4D4F"/>
          <w:spacing w:val="-2"/>
          <w:sz w:val="14"/>
        </w:rPr>
        <w:t> </w:t>
      </w:r>
      <w:r>
        <w:rPr>
          <w:color w:val="4C4D4F"/>
          <w:sz w:val="14"/>
        </w:rPr>
        <w:t>aggregate</w:t>
      </w:r>
      <w:r>
        <w:rPr>
          <w:color w:val="4C4D4F"/>
          <w:spacing w:val="-2"/>
          <w:sz w:val="14"/>
        </w:rPr>
        <w:t> </w:t>
      </w:r>
      <w:r>
        <w:rPr>
          <w:color w:val="4C4D4F"/>
          <w:sz w:val="14"/>
        </w:rPr>
        <w:t>demand.</w:t>
      </w:r>
    </w:p>
    <w:p>
      <w:pPr>
        <w:spacing w:before="39"/>
        <w:ind w:left="4380" w:right="0" w:firstLine="0"/>
        <w:jc w:val="left"/>
        <w:rPr>
          <w:sz w:val="14"/>
        </w:rPr>
      </w:pPr>
      <w:r>
        <w:rPr>
          <w:color w:val="4C4D4F"/>
          <w:sz w:val="14"/>
        </w:rPr>
        <w:t>Sources:</w:t>
      </w:r>
      <w:r>
        <w:rPr>
          <w:color w:val="4C4D4F"/>
          <w:spacing w:val="2"/>
          <w:sz w:val="14"/>
        </w:rPr>
        <w:t> </w:t>
      </w:r>
      <w:r>
        <w:rPr>
          <w:color w:val="4C4D4F"/>
          <w:sz w:val="14"/>
        </w:rPr>
        <w:t>U.S.</w:t>
      </w:r>
      <w:r>
        <w:rPr>
          <w:color w:val="4C4D4F"/>
          <w:spacing w:val="3"/>
          <w:sz w:val="14"/>
        </w:rPr>
        <w:t> </w:t>
      </w:r>
      <w:r>
        <w:rPr>
          <w:color w:val="4C4D4F"/>
          <w:sz w:val="14"/>
        </w:rPr>
        <w:t>Bureau</w:t>
      </w:r>
      <w:r>
        <w:rPr>
          <w:color w:val="4C4D4F"/>
          <w:spacing w:val="3"/>
          <w:sz w:val="14"/>
        </w:rPr>
        <w:t> </w:t>
      </w:r>
      <w:r>
        <w:rPr>
          <w:color w:val="4C4D4F"/>
          <w:sz w:val="14"/>
        </w:rPr>
        <w:t>of</w:t>
      </w:r>
      <w:r>
        <w:rPr>
          <w:color w:val="4C4D4F"/>
          <w:spacing w:val="2"/>
          <w:sz w:val="14"/>
        </w:rPr>
        <w:t> </w:t>
      </w:r>
      <w:r>
        <w:rPr>
          <w:color w:val="4C4D4F"/>
          <w:sz w:val="14"/>
        </w:rPr>
        <w:t>Economic</w:t>
      </w:r>
      <w:r>
        <w:rPr>
          <w:color w:val="4C4D4F"/>
          <w:spacing w:val="3"/>
          <w:sz w:val="14"/>
        </w:rPr>
        <w:t> </w:t>
      </w:r>
      <w:r>
        <w:rPr>
          <w:color w:val="4C4D4F"/>
          <w:sz w:val="14"/>
        </w:rPr>
        <w:t>Analysis</w:t>
      </w:r>
      <w:r>
        <w:rPr>
          <w:color w:val="4C4D4F"/>
          <w:spacing w:val="3"/>
          <w:sz w:val="14"/>
        </w:rPr>
        <w:t> </w:t>
      </w:r>
      <w:r>
        <w:rPr>
          <w:color w:val="4C4D4F"/>
          <w:sz w:val="14"/>
        </w:rPr>
        <w:t>and</w:t>
      </w:r>
      <w:r>
        <w:rPr>
          <w:color w:val="4C4D4F"/>
          <w:spacing w:val="2"/>
          <w:sz w:val="14"/>
        </w:rPr>
        <w:t> </w:t>
      </w:r>
      <w:r>
        <w:rPr>
          <w:color w:val="4C4D4F"/>
          <w:sz w:val="14"/>
        </w:rPr>
        <w:t>Bank</w:t>
      </w:r>
      <w:r>
        <w:rPr>
          <w:color w:val="4C4D4F"/>
          <w:spacing w:val="3"/>
          <w:sz w:val="14"/>
        </w:rPr>
        <w:t> </w:t>
      </w:r>
      <w:r>
        <w:rPr>
          <w:color w:val="4C4D4F"/>
          <w:sz w:val="14"/>
        </w:rPr>
        <w:t>of</w:t>
      </w:r>
      <w:r>
        <w:rPr>
          <w:color w:val="4C4D4F"/>
          <w:spacing w:val="3"/>
          <w:sz w:val="14"/>
        </w:rPr>
        <w:t> </w:t>
      </w:r>
      <w:r>
        <w:rPr>
          <w:color w:val="4C4D4F"/>
          <w:sz w:val="14"/>
        </w:rPr>
        <w:t>Canada</w:t>
      </w:r>
      <w:r>
        <w:rPr>
          <w:color w:val="4C4D4F"/>
          <w:spacing w:val="2"/>
          <w:sz w:val="14"/>
        </w:rPr>
        <w:t> </w:t>
      </w:r>
      <w:r>
        <w:rPr>
          <w:color w:val="4C4D4F"/>
          <w:sz w:val="14"/>
        </w:rPr>
        <w:t>calculations</w:t>
      </w:r>
      <w:r>
        <w:rPr>
          <w:color w:val="4C4D4F"/>
          <w:spacing w:val="3"/>
          <w:sz w:val="14"/>
        </w:rPr>
        <w:t> </w:t>
      </w:r>
      <w:r>
        <w:rPr>
          <w:color w:val="4C4D4F"/>
          <w:sz w:val="14"/>
        </w:rPr>
        <w:t>and</w:t>
      </w:r>
      <w:r>
        <w:rPr>
          <w:color w:val="4C4D4F"/>
          <w:spacing w:val="3"/>
          <w:sz w:val="14"/>
        </w:rPr>
        <w:t> </w:t>
      </w:r>
      <w:r>
        <w:rPr>
          <w:color w:val="4C4D4F"/>
          <w:sz w:val="14"/>
        </w:rPr>
        <w:t>projections</w:t>
      </w:r>
    </w:p>
    <w:p>
      <w:pPr>
        <w:pStyle w:val="BodyText"/>
        <w:spacing w:before="1"/>
        <w:rPr>
          <w:sz w:val="12"/>
        </w:rPr>
      </w:pPr>
      <w:r>
        <w:rPr/>
        <w:pict>
          <v:shape style="position:absolute;margin-left:223pt;margin-top:8.163220pt;width:344pt;height:.1pt;mso-position-horizontal-relative:page;mso-position-vertical-relative:paragraph;z-index:-15694848;mso-wrap-distance-left:0;mso-wrap-distance-right:0" id="docshape180" coordorigin="4460,163" coordsize="6880,0" path="m4460,163l11340,163e" filled="false" stroked="true" strokeweight=".75pt" strokecolor="#006874">
            <v:path arrowok="t"/>
            <v:stroke dashstyle="solid"/>
            <w10:wrap type="topAndBottom"/>
          </v:shape>
        </w:pict>
      </w:r>
    </w:p>
    <w:p>
      <w:pPr>
        <w:pStyle w:val="BodyText"/>
        <w:rPr>
          <w:sz w:val="8"/>
        </w:rPr>
      </w:pPr>
    </w:p>
    <w:p>
      <w:pPr>
        <w:spacing w:after="0"/>
        <w:rPr>
          <w:sz w:val="8"/>
        </w:rPr>
        <w:sectPr>
          <w:type w:val="continuous"/>
          <w:pgSz w:w="12240" w:h="15840"/>
          <w:pgMar w:top="520" w:bottom="280" w:left="80" w:right="780"/>
        </w:sectPr>
      </w:pPr>
    </w:p>
    <w:p>
      <w:pPr>
        <w:spacing w:line="254" w:lineRule="auto" w:before="107"/>
        <w:ind w:left="820" w:right="35" w:firstLine="0"/>
        <w:jc w:val="left"/>
        <w:rPr>
          <w:i/>
          <w:sz w:val="18"/>
        </w:rPr>
      </w:pPr>
      <w:r>
        <w:rPr/>
        <w:pict>
          <v:group style="position:absolute;margin-left:0pt;margin-top:0pt;width:190.2pt;height:792pt;mso-position-horizontal-relative:page;mso-position-vertical-relative:page;z-index:-18469888" id="docshapegroup181" coordorigin="0,0" coordsize="3804,15840">
            <v:shape style="position:absolute;left:639;top:7085;width:3164;height:6210" id="docshape182" coordorigin="640,7085" coordsize="3164,6210" path="m722,13205l640,13250,722,13295,722,13205xm722,9605l640,9650,722,9695,722,9605xm722,7085l640,7130,722,7175,722,7085xm3803,13250l3722,13205,3722,13295,3803,13250xm3803,9650l3722,9605,3722,9695,3803,9650xm3803,7130l3722,7085,3722,7175,3803,7130xe" filled="true" fillcolor="#5395a0" stroked="false">
              <v:path arrowok="t"/>
              <v:fill type="solid"/>
            </v:shape>
            <v:rect style="position:absolute;left:0;top:0;width:840;height:15840" id="docshape183" filled="true" fillcolor="#ffffff" stroked="false">
              <v:fill type="solid"/>
            </v:rect>
            <w10:wrap type="none"/>
          </v:group>
        </w:pict>
      </w:r>
      <w:r>
        <w:rPr>
          <w:i/>
          <w:color w:val="4C4D4F"/>
          <w:sz w:val="18"/>
        </w:rPr>
        <w:t>Monetary</w:t>
      </w:r>
      <w:r>
        <w:rPr>
          <w:i/>
          <w:color w:val="4C4D4F"/>
          <w:spacing w:val="19"/>
          <w:sz w:val="18"/>
        </w:rPr>
        <w:t> </w:t>
      </w:r>
      <w:r>
        <w:rPr>
          <w:i/>
          <w:color w:val="4C4D4F"/>
          <w:sz w:val="18"/>
        </w:rPr>
        <w:t>policy</w:t>
      </w:r>
      <w:r>
        <w:rPr>
          <w:i/>
          <w:color w:val="4C4D4F"/>
          <w:spacing w:val="19"/>
          <w:sz w:val="18"/>
        </w:rPr>
        <w:t> </w:t>
      </w:r>
      <w:r>
        <w:rPr>
          <w:i/>
          <w:color w:val="4C4D4F"/>
          <w:sz w:val="18"/>
        </w:rPr>
        <w:t>is</w:t>
      </w:r>
      <w:r>
        <w:rPr>
          <w:i/>
          <w:color w:val="4C4D4F"/>
          <w:spacing w:val="19"/>
          <w:sz w:val="18"/>
        </w:rPr>
        <w:t> </w:t>
      </w:r>
      <w:r>
        <w:rPr>
          <w:i/>
          <w:color w:val="4C4D4F"/>
          <w:sz w:val="18"/>
        </w:rPr>
        <w:t>projected</w:t>
      </w:r>
      <w:r>
        <w:rPr>
          <w:i/>
          <w:color w:val="4C4D4F"/>
          <w:spacing w:val="19"/>
          <w:sz w:val="18"/>
        </w:rPr>
        <w:t> </w:t>
      </w:r>
      <w:r>
        <w:rPr>
          <w:i/>
          <w:color w:val="4C4D4F"/>
          <w:sz w:val="18"/>
        </w:rPr>
        <w:t>to</w:t>
      </w:r>
      <w:r>
        <w:rPr>
          <w:i/>
          <w:color w:val="4C4D4F"/>
          <w:spacing w:val="-47"/>
          <w:sz w:val="18"/>
        </w:rPr>
        <w:t> </w:t>
      </w:r>
      <w:r>
        <w:rPr>
          <w:i/>
          <w:color w:val="4C4D4F"/>
          <w:sz w:val="18"/>
        </w:rPr>
        <w:t>remain</w:t>
      </w:r>
      <w:r>
        <w:rPr>
          <w:i/>
          <w:color w:val="4C4D4F"/>
          <w:spacing w:val="1"/>
          <w:sz w:val="18"/>
        </w:rPr>
        <w:t> </w:t>
      </w:r>
      <w:r>
        <w:rPr>
          <w:i/>
          <w:color w:val="4C4D4F"/>
          <w:sz w:val="18"/>
        </w:rPr>
        <w:t>highly</w:t>
      </w:r>
      <w:r>
        <w:rPr>
          <w:i/>
          <w:color w:val="4C4D4F"/>
          <w:spacing w:val="2"/>
          <w:sz w:val="18"/>
        </w:rPr>
        <w:t> </w:t>
      </w:r>
      <w:r>
        <w:rPr>
          <w:i/>
          <w:color w:val="4C4D4F"/>
          <w:sz w:val="18"/>
        </w:rPr>
        <w:t>stimulative</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sz w:val="21"/>
        </w:rPr>
      </w:pPr>
    </w:p>
    <w:p>
      <w:pPr>
        <w:spacing w:line="254" w:lineRule="auto" w:before="0"/>
        <w:ind w:left="820" w:right="144" w:firstLine="0"/>
        <w:jc w:val="left"/>
        <w:rPr>
          <w:i/>
          <w:sz w:val="18"/>
        </w:rPr>
      </w:pPr>
      <w:r>
        <w:rPr>
          <w:i/>
          <w:color w:val="4C4D4F"/>
          <w:sz w:val="18"/>
        </w:rPr>
        <w:t>Households</w:t>
      </w:r>
      <w:r>
        <w:rPr>
          <w:i/>
          <w:color w:val="4C4D4F"/>
          <w:spacing w:val="1"/>
          <w:sz w:val="18"/>
        </w:rPr>
        <w:t> </w:t>
      </w:r>
      <w:r>
        <w:rPr>
          <w:i/>
          <w:color w:val="4C4D4F"/>
          <w:sz w:val="18"/>
        </w:rPr>
        <w:t>have</w:t>
      </w:r>
      <w:r>
        <w:rPr>
          <w:i/>
          <w:color w:val="4C4D4F"/>
          <w:spacing w:val="1"/>
          <w:sz w:val="18"/>
        </w:rPr>
        <w:t> </w:t>
      </w:r>
      <w:r>
        <w:rPr>
          <w:i/>
          <w:color w:val="4C4D4F"/>
          <w:sz w:val="18"/>
        </w:rPr>
        <w:t>made</w:t>
      </w:r>
      <w:r>
        <w:rPr>
          <w:i/>
          <w:color w:val="4C4D4F"/>
          <w:spacing w:val="1"/>
          <w:sz w:val="18"/>
        </w:rPr>
        <w:t> </w:t>
      </w:r>
      <w:r>
        <w:rPr>
          <w:i/>
          <w:color w:val="4C4D4F"/>
          <w:sz w:val="18"/>
        </w:rPr>
        <w:t>considerable</w:t>
      </w:r>
      <w:r>
        <w:rPr>
          <w:i/>
          <w:color w:val="4C4D4F"/>
          <w:spacing w:val="5"/>
          <w:sz w:val="18"/>
        </w:rPr>
        <w:t> </w:t>
      </w:r>
      <w:r>
        <w:rPr>
          <w:i/>
          <w:color w:val="4C4D4F"/>
          <w:sz w:val="18"/>
        </w:rPr>
        <w:t>progress</w:t>
      </w:r>
      <w:r>
        <w:rPr>
          <w:i/>
          <w:color w:val="4C4D4F"/>
          <w:spacing w:val="5"/>
          <w:sz w:val="18"/>
        </w:rPr>
        <w:t> </w:t>
      </w:r>
      <w:r>
        <w:rPr>
          <w:i/>
          <w:color w:val="4C4D4F"/>
          <w:sz w:val="18"/>
        </w:rPr>
        <w:t>in</w:t>
      </w:r>
      <w:r>
        <w:rPr>
          <w:i/>
          <w:color w:val="4C4D4F"/>
          <w:spacing w:val="1"/>
          <w:sz w:val="18"/>
        </w:rPr>
        <w:t> </w:t>
      </w:r>
      <w:r>
        <w:rPr>
          <w:i/>
          <w:color w:val="4C4D4F"/>
          <w:sz w:val="18"/>
        </w:rPr>
        <w:t>repairing</w:t>
      </w:r>
      <w:r>
        <w:rPr>
          <w:i/>
          <w:color w:val="4C4D4F"/>
          <w:spacing w:val="12"/>
          <w:sz w:val="18"/>
        </w:rPr>
        <w:t> </w:t>
      </w:r>
      <w:r>
        <w:rPr>
          <w:i/>
          <w:color w:val="4C4D4F"/>
          <w:sz w:val="18"/>
        </w:rPr>
        <w:t>their</w:t>
      </w:r>
      <w:r>
        <w:rPr>
          <w:i/>
          <w:color w:val="4C4D4F"/>
          <w:spacing w:val="13"/>
          <w:sz w:val="18"/>
        </w:rPr>
        <w:t> </w:t>
      </w:r>
      <w:r>
        <w:rPr>
          <w:i/>
          <w:color w:val="4C4D4F"/>
          <w:sz w:val="18"/>
        </w:rPr>
        <w:t>balance</w:t>
      </w:r>
      <w:r>
        <w:rPr>
          <w:i/>
          <w:color w:val="4C4D4F"/>
          <w:spacing w:val="12"/>
          <w:sz w:val="18"/>
        </w:rPr>
        <w:t> </w:t>
      </w:r>
      <w:r>
        <w:rPr>
          <w:i/>
          <w:color w:val="4C4D4F"/>
          <w:sz w:val="18"/>
        </w:rPr>
        <w:t>sheets</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10"/>
        <w:rPr>
          <w:i/>
          <w:sz w:val="15"/>
        </w:rPr>
      </w:pPr>
    </w:p>
    <w:p>
      <w:pPr>
        <w:spacing w:line="254" w:lineRule="auto" w:before="0"/>
        <w:ind w:left="820" w:right="163" w:firstLine="0"/>
        <w:jc w:val="left"/>
        <w:rPr>
          <w:i/>
          <w:sz w:val="18"/>
        </w:rPr>
      </w:pPr>
      <w:r>
        <w:rPr>
          <w:i/>
          <w:color w:val="4C4D4F"/>
          <w:sz w:val="18"/>
        </w:rPr>
        <w:t>Fundamentals</w:t>
      </w:r>
      <w:r>
        <w:rPr>
          <w:i/>
          <w:color w:val="4C4D4F"/>
          <w:spacing w:val="4"/>
          <w:sz w:val="18"/>
        </w:rPr>
        <w:t> </w:t>
      </w:r>
      <w:r>
        <w:rPr>
          <w:i/>
          <w:color w:val="4C4D4F"/>
          <w:sz w:val="18"/>
        </w:rPr>
        <w:t>for</w:t>
      </w:r>
      <w:r>
        <w:rPr>
          <w:i/>
          <w:color w:val="4C4D4F"/>
          <w:spacing w:val="4"/>
          <w:sz w:val="18"/>
        </w:rPr>
        <w:t> </w:t>
      </w:r>
      <w:r>
        <w:rPr>
          <w:i/>
          <w:color w:val="4C4D4F"/>
          <w:sz w:val="18"/>
        </w:rPr>
        <w:t>business</w:t>
      </w:r>
      <w:r>
        <w:rPr>
          <w:i/>
          <w:color w:val="4C4D4F"/>
          <w:spacing w:val="1"/>
          <w:sz w:val="18"/>
        </w:rPr>
        <w:t> </w:t>
      </w:r>
      <w:r>
        <w:rPr>
          <w:i/>
          <w:color w:val="4C4D4F"/>
          <w:sz w:val="18"/>
        </w:rPr>
        <w:t>fixed</w:t>
      </w:r>
      <w:r>
        <w:rPr>
          <w:i/>
          <w:color w:val="4C4D4F"/>
          <w:spacing w:val="12"/>
          <w:sz w:val="18"/>
        </w:rPr>
        <w:t> </w:t>
      </w:r>
      <w:r>
        <w:rPr>
          <w:i/>
          <w:color w:val="4C4D4F"/>
          <w:sz w:val="18"/>
        </w:rPr>
        <w:t>investment</w:t>
      </w:r>
      <w:r>
        <w:rPr>
          <w:i/>
          <w:color w:val="4C4D4F"/>
          <w:spacing w:val="13"/>
          <w:sz w:val="18"/>
        </w:rPr>
        <w:t> </w:t>
      </w:r>
      <w:r>
        <w:rPr>
          <w:i/>
          <w:color w:val="4C4D4F"/>
          <w:sz w:val="18"/>
        </w:rPr>
        <w:t>remain</w:t>
      </w:r>
      <w:r>
        <w:rPr>
          <w:i/>
          <w:color w:val="4C4D4F"/>
          <w:spacing w:val="13"/>
          <w:sz w:val="18"/>
        </w:rPr>
        <w:t> </w:t>
      </w:r>
      <w:r>
        <w:rPr>
          <w:i/>
          <w:color w:val="4C4D4F"/>
          <w:sz w:val="18"/>
        </w:rPr>
        <w:t>quite</w:t>
      </w:r>
      <w:r>
        <w:rPr>
          <w:i/>
          <w:color w:val="4C4D4F"/>
          <w:spacing w:val="-47"/>
          <w:sz w:val="18"/>
        </w:rPr>
        <w:t> </w:t>
      </w:r>
      <w:r>
        <w:rPr>
          <w:i/>
          <w:color w:val="4C4D4F"/>
          <w:sz w:val="18"/>
        </w:rPr>
        <w:t>favourable</w:t>
      </w:r>
    </w:p>
    <w:p>
      <w:pPr>
        <w:pStyle w:val="BodyText"/>
        <w:spacing w:line="249" w:lineRule="auto" w:before="103"/>
        <w:ind w:left="820" w:right="147"/>
      </w:pPr>
      <w:r>
        <w:rPr/>
        <w:br w:type="column"/>
      </w:r>
      <w:r>
        <w:rPr>
          <w:color w:val="4C4D4F"/>
        </w:rPr>
        <w:t>In</w:t>
      </w:r>
      <w:r>
        <w:rPr>
          <w:color w:val="4C4D4F"/>
          <w:spacing w:val="10"/>
        </w:rPr>
        <w:t> </w:t>
      </w:r>
      <w:r>
        <w:rPr>
          <w:color w:val="4C4D4F"/>
        </w:rPr>
        <w:t>light</w:t>
      </w:r>
      <w:r>
        <w:rPr>
          <w:color w:val="4C4D4F"/>
          <w:spacing w:val="10"/>
        </w:rPr>
        <w:t> </w:t>
      </w:r>
      <w:r>
        <w:rPr>
          <w:color w:val="4C4D4F"/>
        </w:rPr>
        <w:t>of</w:t>
      </w:r>
      <w:r>
        <w:rPr>
          <w:color w:val="4C4D4F"/>
          <w:spacing w:val="10"/>
        </w:rPr>
        <w:t> </w:t>
      </w:r>
      <w:r>
        <w:rPr>
          <w:color w:val="4C4D4F"/>
        </w:rPr>
        <w:t>the</w:t>
      </w:r>
      <w:r>
        <w:rPr>
          <w:color w:val="4C4D4F"/>
          <w:spacing w:val="10"/>
        </w:rPr>
        <w:t> </w:t>
      </w:r>
      <w:r>
        <w:rPr>
          <w:color w:val="4C4D4F"/>
        </w:rPr>
        <w:t>constraining</w:t>
      </w:r>
      <w:r>
        <w:rPr>
          <w:color w:val="4C4D4F"/>
          <w:spacing w:val="10"/>
        </w:rPr>
        <w:t> </w:t>
      </w:r>
      <w:r>
        <w:rPr>
          <w:color w:val="4C4D4F"/>
        </w:rPr>
        <w:t>effects</w:t>
      </w:r>
      <w:r>
        <w:rPr>
          <w:color w:val="4C4D4F"/>
          <w:spacing w:val="10"/>
        </w:rPr>
        <w:t> </w:t>
      </w:r>
      <w:r>
        <w:rPr>
          <w:color w:val="4C4D4F"/>
        </w:rPr>
        <w:t>of</w:t>
      </w:r>
      <w:r>
        <w:rPr>
          <w:color w:val="4C4D4F"/>
          <w:spacing w:val="10"/>
        </w:rPr>
        <w:t> </w:t>
      </w:r>
      <w:r>
        <w:rPr>
          <w:color w:val="4C4D4F"/>
        </w:rPr>
        <w:t>fiscal</w:t>
      </w:r>
      <w:r>
        <w:rPr>
          <w:color w:val="4C4D4F"/>
          <w:spacing w:val="11"/>
        </w:rPr>
        <w:t> </w:t>
      </w:r>
      <w:r>
        <w:rPr>
          <w:color w:val="4C4D4F"/>
        </w:rPr>
        <w:t>consolidation</w:t>
      </w:r>
      <w:r>
        <w:rPr>
          <w:color w:val="4C4D4F"/>
          <w:spacing w:val="10"/>
        </w:rPr>
        <w:t> </w:t>
      </w:r>
      <w:r>
        <w:rPr>
          <w:color w:val="4C4D4F"/>
        </w:rPr>
        <w:t>and</w:t>
      </w:r>
      <w:r>
        <w:rPr>
          <w:color w:val="4C4D4F"/>
          <w:spacing w:val="10"/>
        </w:rPr>
        <w:t> </w:t>
      </w:r>
      <w:r>
        <w:rPr>
          <w:color w:val="4C4D4F"/>
        </w:rPr>
        <w:t>private</w:t>
      </w:r>
      <w:r>
        <w:rPr>
          <w:color w:val="4C4D4F"/>
          <w:spacing w:val="10"/>
        </w:rPr>
        <w:t> </w:t>
      </w:r>
      <w:r>
        <w:rPr>
          <w:color w:val="4C4D4F"/>
        </w:rPr>
        <w:t>delever-</w:t>
      </w:r>
      <w:r>
        <w:rPr>
          <w:color w:val="4C4D4F"/>
          <w:spacing w:val="-53"/>
        </w:rPr>
        <w:t> </w:t>
      </w:r>
      <w:r>
        <w:rPr>
          <w:color w:val="4C4D4F"/>
        </w:rPr>
        <w:t>aging,</w:t>
      </w:r>
      <w:r>
        <w:rPr>
          <w:color w:val="4C4D4F"/>
          <w:spacing w:val="7"/>
        </w:rPr>
        <w:t> </w:t>
      </w:r>
      <w:r>
        <w:rPr>
          <w:color w:val="4C4D4F"/>
        </w:rPr>
        <w:t>monetary</w:t>
      </w:r>
      <w:r>
        <w:rPr>
          <w:color w:val="4C4D4F"/>
          <w:spacing w:val="8"/>
        </w:rPr>
        <w:t> </w:t>
      </w:r>
      <w:r>
        <w:rPr>
          <w:color w:val="4C4D4F"/>
        </w:rPr>
        <w:t>policy</w:t>
      </w:r>
      <w:r>
        <w:rPr>
          <w:color w:val="4C4D4F"/>
          <w:spacing w:val="8"/>
        </w:rPr>
        <w:t> </w:t>
      </w:r>
      <w:r>
        <w:rPr>
          <w:color w:val="4C4D4F"/>
        </w:rPr>
        <w:t>is</w:t>
      </w:r>
      <w:r>
        <w:rPr>
          <w:color w:val="4C4D4F"/>
          <w:spacing w:val="8"/>
        </w:rPr>
        <w:t> </w:t>
      </w:r>
      <w:r>
        <w:rPr>
          <w:color w:val="4C4D4F"/>
        </w:rPr>
        <w:t>projected</w:t>
      </w:r>
      <w:r>
        <w:rPr>
          <w:color w:val="4C4D4F"/>
          <w:spacing w:val="8"/>
        </w:rPr>
        <w:t> </w:t>
      </w:r>
      <w:r>
        <w:rPr>
          <w:color w:val="4C4D4F"/>
        </w:rPr>
        <w:t>to</w:t>
      </w:r>
      <w:r>
        <w:rPr>
          <w:color w:val="4C4D4F"/>
          <w:spacing w:val="8"/>
        </w:rPr>
        <w:t> </w:t>
      </w:r>
      <w:r>
        <w:rPr>
          <w:color w:val="4C4D4F"/>
        </w:rPr>
        <w:t>remain</w:t>
      </w:r>
      <w:r>
        <w:rPr>
          <w:color w:val="4C4D4F"/>
          <w:spacing w:val="8"/>
        </w:rPr>
        <w:t> </w:t>
      </w:r>
      <w:r>
        <w:rPr>
          <w:color w:val="4C4D4F"/>
        </w:rPr>
        <w:t>highly</w:t>
      </w:r>
      <w:r>
        <w:rPr>
          <w:color w:val="4C4D4F"/>
          <w:spacing w:val="8"/>
        </w:rPr>
        <w:t> </w:t>
      </w:r>
      <w:r>
        <w:rPr>
          <w:color w:val="4C4D4F"/>
        </w:rPr>
        <w:t>stimulative</w:t>
      </w:r>
      <w:r>
        <w:rPr>
          <w:color w:val="4C4D4F"/>
          <w:spacing w:val="8"/>
        </w:rPr>
        <w:t> </w:t>
      </w:r>
      <w:r>
        <w:rPr>
          <w:color w:val="4C4D4F"/>
        </w:rPr>
        <w:t>through</w:t>
      </w:r>
      <w:r>
        <w:rPr>
          <w:color w:val="4C4D4F"/>
          <w:spacing w:val="1"/>
        </w:rPr>
        <w:t> </w:t>
      </w:r>
      <w:r>
        <w:rPr>
          <w:color w:val="4C4D4F"/>
        </w:rPr>
        <w:t>2015.</w:t>
      </w:r>
      <w:r>
        <w:rPr>
          <w:color w:val="4C4D4F"/>
          <w:spacing w:val="3"/>
        </w:rPr>
        <w:t> </w:t>
      </w:r>
      <w:r>
        <w:rPr>
          <w:color w:val="4C4D4F"/>
        </w:rPr>
        <w:t>Consistent</w:t>
      </w:r>
      <w:r>
        <w:rPr>
          <w:color w:val="4C4D4F"/>
          <w:spacing w:val="3"/>
        </w:rPr>
        <w:t> </w:t>
      </w:r>
      <w:r>
        <w:rPr>
          <w:color w:val="4C4D4F"/>
        </w:rPr>
        <w:t>with</w:t>
      </w:r>
      <w:r>
        <w:rPr>
          <w:color w:val="4C4D4F"/>
          <w:spacing w:val="3"/>
        </w:rPr>
        <w:t> </w:t>
      </w:r>
      <w:r>
        <w:rPr>
          <w:color w:val="4C4D4F"/>
        </w:rPr>
        <w:t>guidance</w:t>
      </w:r>
      <w:r>
        <w:rPr>
          <w:color w:val="4C4D4F"/>
          <w:spacing w:val="3"/>
        </w:rPr>
        <w:t> </w:t>
      </w:r>
      <w:r>
        <w:rPr>
          <w:color w:val="4C4D4F"/>
        </w:rPr>
        <w:t>provided</w:t>
      </w:r>
      <w:r>
        <w:rPr>
          <w:color w:val="4C4D4F"/>
          <w:spacing w:val="3"/>
        </w:rPr>
        <w:t> </w:t>
      </w:r>
      <w:r>
        <w:rPr>
          <w:color w:val="4C4D4F"/>
        </w:rPr>
        <w:t>by</w:t>
      </w:r>
      <w:r>
        <w:rPr>
          <w:color w:val="4C4D4F"/>
          <w:spacing w:val="3"/>
        </w:rPr>
        <w:t> </w:t>
      </w:r>
      <w:r>
        <w:rPr>
          <w:color w:val="4C4D4F"/>
        </w:rPr>
        <w:t>the</w:t>
      </w:r>
      <w:r>
        <w:rPr>
          <w:color w:val="4C4D4F"/>
          <w:spacing w:val="3"/>
        </w:rPr>
        <w:t> </w:t>
      </w:r>
      <w:r>
        <w:rPr>
          <w:color w:val="4C4D4F"/>
        </w:rPr>
        <w:t>Federal</w:t>
      </w:r>
      <w:r>
        <w:rPr>
          <w:color w:val="4C4D4F"/>
          <w:spacing w:val="3"/>
        </w:rPr>
        <w:t> </w:t>
      </w:r>
      <w:r>
        <w:rPr>
          <w:color w:val="4C4D4F"/>
        </w:rPr>
        <w:t>Open</w:t>
      </w:r>
      <w:r>
        <w:rPr>
          <w:color w:val="4C4D4F"/>
          <w:spacing w:val="3"/>
        </w:rPr>
        <w:t> </w:t>
      </w:r>
      <w:r>
        <w:rPr>
          <w:color w:val="4C4D4F"/>
        </w:rPr>
        <w:t>Market</w:t>
      </w:r>
      <w:r>
        <w:rPr>
          <w:color w:val="4C4D4F"/>
          <w:spacing w:val="1"/>
        </w:rPr>
        <w:t> </w:t>
      </w:r>
      <w:r>
        <w:rPr>
          <w:color w:val="4C4D4F"/>
        </w:rPr>
        <w:t>Committee,</w:t>
      </w:r>
      <w:r>
        <w:rPr>
          <w:color w:val="4C4D4F"/>
          <w:spacing w:val="6"/>
        </w:rPr>
        <w:t> </w:t>
      </w:r>
      <w:r>
        <w:rPr>
          <w:color w:val="4C4D4F"/>
        </w:rPr>
        <w:t>the</w:t>
      </w:r>
      <w:r>
        <w:rPr>
          <w:color w:val="4C4D4F"/>
          <w:spacing w:val="6"/>
        </w:rPr>
        <w:t> </w:t>
      </w:r>
      <w:r>
        <w:rPr>
          <w:color w:val="4C4D4F"/>
        </w:rPr>
        <w:t>federal</w:t>
      </w:r>
      <w:r>
        <w:rPr>
          <w:color w:val="4C4D4F"/>
          <w:spacing w:val="7"/>
        </w:rPr>
        <w:t> </w:t>
      </w:r>
      <w:r>
        <w:rPr>
          <w:color w:val="4C4D4F"/>
        </w:rPr>
        <w:t>funds</w:t>
      </w:r>
      <w:r>
        <w:rPr>
          <w:color w:val="4C4D4F"/>
          <w:spacing w:val="6"/>
        </w:rPr>
        <w:t> </w:t>
      </w:r>
      <w:r>
        <w:rPr>
          <w:color w:val="4C4D4F"/>
        </w:rPr>
        <w:t>rate</w:t>
      </w:r>
      <w:r>
        <w:rPr>
          <w:color w:val="4C4D4F"/>
          <w:spacing w:val="7"/>
        </w:rPr>
        <w:t> </w:t>
      </w:r>
      <w:r>
        <w:rPr>
          <w:color w:val="4C4D4F"/>
        </w:rPr>
        <w:t>is</w:t>
      </w:r>
      <w:r>
        <w:rPr>
          <w:color w:val="4C4D4F"/>
          <w:spacing w:val="6"/>
        </w:rPr>
        <w:t> </w:t>
      </w:r>
      <w:r>
        <w:rPr>
          <w:color w:val="4C4D4F"/>
        </w:rPr>
        <w:t>expected</w:t>
      </w:r>
      <w:r>
        <w:rPr>
          <w:color w:val="4C4D4F"/>
          <w:spacing w:val="6"/>
        </w:rPr>
        <w:t> </w:t>
      </w:r>
      <w:r>
        <w:rPr>
          <w:color w:val="4C4D4F"/>
        </w:rPr>
        <w:t>to</w:t>
      </w:r>
      <w:r>
        <w:rPr>
          <w:color w:val="4C4D4F"/>
          <w:spacing w:val="7"/>
        </w:rPr>
        <w:t> </w:t>
      </w:r>
      <w:r>
        <w:rPr>
          <w:color w:val="4C4D4F"/>
        </w:rPr>
        <w:t>stay</w:t>
      </w:r>
      <w:r>
        <w:rPr>
          <w:color w:val="4C4D4F"/>
          <w:spacing w:val="6"/>
        </w:rPr>
        <w:t> </w:t>
      </w:r>
      <w:r>
        <w:rPr>
          <w:color w:val="4C4D4F"/>
        </w:rPr>
        <w:t>at</w:t>
      </w:r>
      <w:r>
        <w:rPr>
          <w:color w:val="4C4D4F"/>
          <w:spacing w:val="7"/>
        </w:rPr>
        <w:t> </w:t>
      </w:r>
      <w:r>
        <w:rPr>
          <w:color w:val="4C4D4F"/>
        </w:rPr>
        <w:t>exceptionally</w:t>
      </w:r>
      <w:r>
        <w:rPr>
          <w:color w:val="4C4D4F"/>
          <w:spacing w:val="6"/>
        </w:rPr>
        <w:t> </w:t>
      </w:r>
      <w:r>
        <w:rPr>
          <w:color w:val="4C4D4F"/>
        </w:rPr>
        <w:t>low</w:t>
      </w:r>
      <w:r>
        <w:rPr>
          <w:color w:val="4C4D4F"/>
          <w:spacing w:val="1"/>
        </w:rPr>
        <w:t> </w:t>
      </w:r>
      <w:r>
        <w:rPr>
          <w:color w:val="4C4D4F"/>
        </w:rPr>
        <w:t>levels,</w:t>
      </w:r>
      <w:r>
        <w:rPr>
          <w:color w:val="4C4D4F"/>
          <w:spacing w:val="1"/>
        </w:rPr>
        <w:t> </w:t>
      </w:r>
      <w:r>
        <w:rPr>
          <w:color w:val="4C4D4F"/>
        </w:rPr>
        <w:t>for</w:t>
      </w:r>
      <w:r>
        <w:rPr>
          <w:color w:val="4C4D4F"/>
          <w:spacing w:val="1"/>
        </w:rPr>
        <w:t> </w:t>
      </w:r>
      <w:r>
        <w:rPr>
          <w:color w:val="4C4D4F"/>
        </w:rPr>
        <w:t>at</w:t>
      </w:r>
      <w:r>
        <w:rPr>
          <w:color w:val="4C4D4F"/>
          <w:spacing w:val="1"/>
        </w:rPr>
        <w:t> </w:t>
      </w:r>
      <w:r>
        <w:rPr>
          <w:color w:val="4C4D4F"/>
        </w:rPr>
        <w:t>least</w:t>
      </w:r>
      <w:r>
        <w:rPr>
          <w:color w:val="4C4D4F"/>
          <w:spacing w:val="1"/>
        </w:rPr>
        <w:t> </w:t>
      </w:r>
      <w:r>
        <w:rPr>
          <w:color w:val="4C4D4F"/>
        </w:rPr>
        <w:t>as</w:t>
      </w:r>
      <w:r>
        <w:rPr>
          <w:color w:val="4C4D4F"/>
          <w:spacing w:val="1"/>
        </w:rPr>
        <w:t> </w:t>
      </w:r>
      <w:r>
        <w:rPr>
          <w:color w:val="4C4D4F"/>
        </w:rPr>
        <w:t>long</w:t>
      </w:r>
      <w:r>
        <w:rPr>
          <w:color w:val="4C4D4F"/>
          <w:spacing w:val="1"/>
        </w:rPr>
        <w:t> </w:t>
      </w:r>
      <w:r>
        <w:rPr>
          <w:color w:val="4C4D4F"/>
        </w:rPr>
        <w:t>as</w:t>
      </w:r>
      <w:r>
        <w:rPr>
          <w:color w:val="4C4D4F"/>
          <w:spacing w:val="2"/>
        </w:rPr>
        <w:t> </w:t>
      </w:r>
      <w:r>
        <w:rPr>
          <w:color w:val="4C4D4F"/>
        </w:rPr>
        <w:t>the</w:t>
      </w:r>
      <w:r>
        <w:rPr>
          <w:color w:val="4C4D4F"/>
          <w:spacing w:val="1"/>
        </w:rPr>
        <w:t> </w:t>
      </w:r>
      <w:r>
        <w:rPr>
          <w:color w:val="4C4D4F"/>
        </w:rPr>
        <w:t>unemployment</w:t>
      </w:r>
      <w:r>
        <w:rPr>
          <w:color w:val="4C4D4F"/>
          <w:spacing w:val="1"/>
        </w:rPr>
        <w:t> </w:t>
      </w:r>
      <w:r>
        <w:rPr>
          <w:color w:val="4C4D4F"/>
        </w:rPr>
        <w:t>rate</w:t>
      </w:r>
      <w:r>
        <w:rPr>
          <w:color w:val="4C4D4F"/>
          <w:spacing w:val="1"/>
        </w:rPr>
        <w:t> </w:t>
      </w:r>
      <w:r>
        <w:rPr>
          <w:color w:val="4C4D4F"/>
        </w:rPr>
        <w:t>remains</w:t>
      </w:r>
      <w:r>
        <w:rPr>
          <w:color w:val="4C4D4F"/>
          <w:spacing w:val="1"/>
        </w:rPr>
        <w:t> </w:t>
      </w:r>
      <w:r>
        <w:rPr>
          <w:color w:val="4C4D4F"/>
        </w:rPr>
        <w:t>above</w:t>
      </w:r>
    </w:p>
    <w:p>
      <w:pPr>
        <w:pStyle w:val="BodyText"/>
        <w:spacing w:before="4"/>
        <w:ind w:left="820"/>
      </w:pPr>
      <w:r>
        <w:rPr>
          <w:color w:val="4C4D4F"/>
        </w:rPr>
        <w:t>6.5</w:t>
      </w:r>
      <w:r>
        <w:rPr>
          <w:color w:val="4C4D4F"/>
          <w:spacing w:val="7"/>
        </w:rPr>
        <w:t> </w:t>
      </w:r>
      <w:r>
        <w:rPr>
          <w:color w:val="4C4D4F"/>
        </w:rPr>
        <w:t>per</w:t>
      </w:r>
      <w:r>
        <w:rPr>
          <w:color w:val="4C4D4F"/>
          <w:spacing w:val="7"/>
        </w:rPr>
        <w:t> </w:t>
      </w:r>
      <w:r>
        <w:rPr>
          <w:color w:val="4C4D4F"/>
        </w:rPr>
        <w:t>cent,</w:t>
      </w:r>
      <w:r>
        <w:rPr>
          <w:color w:val="4C4D4F"/>
          <w:spacing w:val="8"/>
        </w:rPr>
        <w:t> </w:t>
      </w:r>
      <w:r>
        <w:rPr>
          <w:color w:val="4C4D4F"/>
        </w:rPr>
        <w:t>projected</w:t>
      </w:r>
      <w:r>
        <w:rPr>
          <w:color w:val="4C4D4F"/>
          <w:spacing w:val="7"/>
        </w:rPr>
        <w:t> </w:t>
      </w:r>
      <w:r>
        <w:rPr>
          <w:color w:val="4C4D4F"/>
        </w:rPr>
        <w:t>inflation</w:t>
      </w:r>
      <w:r>
        <w:rPr>
          <w:color w:val="4C4D4F"/>
          <w:spacing w:val="8"/>
        </w:rPr>
        <w:t> </w:t>
      </w:r>
      <w:r>
        <w:rPr>
          <w:color w:val="4C4D4F"/>
        </w:rPr>
        <w:t>one</w:t>
      </w:r>
      <w:r>
        <w:rPr>
          <w:color w:val="4C4D4F"/>
          <w:spacing w:val="7"/>
        </w:rPr>
        <w:t> </w:t>
      </w:r>
      <w:r>
        <w:rPr>
          <w:color w:val="4C4D4F"/>
        </w:rPr>
        <w:t>and</w:t>
      </w:r>
      <w:r>
        <w:rPr>
          <w:color w:val="4C4D4F"/>
          <w:spacing w:val="7"/>
        </w:rPr>
        <w:t> </w:t>
      </w:r>
      <w:r>
        <w:rPr>
          <w:color w:val="4C4D4F"/>
        </w:rPr>
        <w:t>two</w:t>
      </w:r>
      <w:r>
        <w:rPr>
          <w:color w:val="4C4D4F"/>
          <w:spacing w:val="8"/>
        </w:rPr>
        <w:t> </w:t>
      </w:r>
      <w:r>
        <w:rPr>
          <w:color w:val="4C4D4F"/>
        </w:rPr>
        <w:t>years</w:t>
      </w:r>
      <w:r>
        <w:rPr>
          <w:color w:val="4C4D4F"/>
          <w:spacing w:val="7"/>
        </w:rPr>
        <w:t> </w:t>
      </w:r>
      <w:r>
        <w:rPr>
          <w:color w:val="4C4D4F"/>
        </w:rPr>
        <w:t>out</w:t>
      </w:r>
      <w:r>
        <w:rPr>
          <w:color w:val="4C4D4F"/>
          <w:spacing w:val="8"/>
        </w:rPr>
        <w:t> </w:t>
      </w:r>
      <w:r>
        <w:rPr>
          <w:color w:val="4C4D4F"/>
        </w:rPr>
        <w:t>is</w:t>
      </w:r>
      <w:r>
        <w:rPr>
          <w:color w:val="4C4D4F"/>
          <w:spacing w:val="7"/>
        </w:rPr>
        <w:t> </w:t>
      </w:r>
      <w:r>
        <w:rPr>
          <w:color w:val="4C4D4F"/>
        </w:rPr>
        <w:t>no</w:t>
      </w:r>
      <w:r>
        <w:rPr>
          <w:color w:val="4C4D4F"/>
          <w:spacing w:val="7"/>
        </w:rPr>
        <w:t> </w:t>
      </w:r>
      <w:r>
        <w:rPr>
          <w:color w:val="4C4D4F"/>
        </w:rPr>
        <w:t>more</w:t>
      </w:r>
      <w:r>
        <w:rPr>
          <w:color w:val="4C4D4F"/>
          <w:spacing w:val="8"/>
        </w:rPr>
        <w:t> </w:t>
      </w:r>
      <w:r>
        <w:rPr>
          <w:color w:val="4C4D4F"/>
        </w:rPr>
        <w:t>than</w:t>
      </w:r>
    </w:p>
    <w:p>
      <w:pPr>
        <w:pStyle w:val="BodyText"/>
        <w:spacing w:line="249" w:lineRule="auto" w:before="10"/>
        <w:ind w:left="820" w:right="108"/>
      </w:pPr>
      <w:r>
        <w:rPr>
          <w:color w:val="4C4D4F"/>
          <w:w w:val="105"/>
        </w:rPr>
        <w:t>2.5 per cent, and longer-term inflation expectations continue to be well</w:t>
      </w:r>
      <w:r>
        <w:rPr>
          <w:color w:val="4C4D4F"/>
          <w:spacing w:val="1"/>
          <w:w w:val="105"/>
        </w:rPr>
        <w:t> </w:t>
      </w:r>
      <w:r>
        <w:rPr>
          <w:color w:val="4C4D4F"/>
        </w:rPr>
        <w:t>anchored.</w:t>
      </w:r>
      <w:r>
        <w:rPr>
          <w:color w:val="4C4D4F"/>
          <w:spacing w:val="7"/>
        </w:rPr>
        <w:t> </w:t>
      </w:r>
      <w:r>
        <w:rPr>
          <w:color w:val="4C4D4F"/>
        </w:rPr>
        <w:t>To</w:t>
      </w:r>
      <w:r>
        <w:rPr>
          <w:color w:val="4C4D4F"/>
          <w:spacing w:val="8"/>
        </w:rPr>
        <w:t> </w:t>
      </w:r>
      <w:r>
        <w:rPr>
          <w:color w:val="4C4D4F"/>
        </w:rPr>
        <w:t>provide</w:t>
      </w:r>
      <w:r>
        <w:rPr>
          <w:color w:val="4C4D4F"/>
          <w:spacing w:val="8"/>
        </w:rPr>
        <w:t> </w:t>
      </w:r>
      <w:r>
        <w:rPr>
          <w:color w:val="4C4D4F"/>
        </w:rPr>
        <w:t>further</w:t>
      </w:r>
      <w:r>
        <w:rPr>
          <w:color w:val="4C4D4F"/>
          <w:spacing w:val="7"/>
        </w:rPr>
        <w:t> </w:t>
      </w:r>
      <w:r>
        <w:rPr>
          <w:color w:val="4C4D4F"/>
        </w:rPr>
        <w:t>policy</w:t>
      </w:r>
      <w:r>
        <w:rPr>
          <w:color w:val="4C4D4F"/>
          <w:spacing w:val="8"/>
        </w:rPr>
        <w:t> </w:t>
      </w:r>
      <w:r>
        <w:rPr>
          <w:color w:val="4C4D4F"/>
        </w:rPr>
        <w:t>accommodation,</w:t>
      </w:r>
      <w:r>
        <w:rPr>
          <w:color w:val="4C4D4F"/>
          <w:spacing w:val="8"/>
        </w:rPr>
        <w:t> </w:t>
      </w:r>
      <w:r>
        <w:rPr>
          <w:color w:val="4C4D4F"/>
        </w:rPr>
        <w:t>the</w:t>
      </w:r>
      <w:r>
        <w:rPr>
          <w:color w:val="4C4D4F"/>
          <w:spacing w:val="7"/>
        </w:rPr>
        <w:t> </w:t>
      </w:r>
      <w:r>
        <w:rPr>
          <w:color w:val="4C4D4F"/>
        </w:rPr>
        <w:t>Federal</w:t>
      </w:r>
      <w:r>
        <w:rPr>
          <w:color w:val="4C4D4F"/>
          <w:spacing w:val="8"/>
        </w:rPr>
        <w:t> </w:t>
      </w:r>
      <w:r>
        <w:rPr>
          <w:color w:val="4C4D4F"/>
        </w:rPr>
        <w:t>Reserve</w:t>
      </w:r>
      <w:r>
        <w:rPr>
          <w:color w:val="4C4D4F"/>
          <w:spacing w:val="8"/>
        </w:rPr>
        <w:t> </w:t>
      </w:r>
      <w:r>
        <w:rPr>
          <w:color w:val="4C4D4F"/>
        </w:rPr>
        <w:t>is</w:t>
      </w:r>
      <w:r>
        <w:rPr>
          <w:color w:val="4C4D4F"/>
          <w:spacing w:val="-53"/>
        </w:rPr>
        <w:t> </w:t>
      </w:r>
      <w:r>
        <w:rPr>
          <w:color w:val="4C4D4F"/>
        </w:rPr>
        <w:t>also</w:t>
      </w:r>
      <w:r>
        <w:rPr>
          <w:color w:val="4C4D4F"/>
          <w:spacing w:val="16"/>
        </w:rPr>
        <w:t> </w:t>
      </w:r>
      <w:r>
        <w:rPr>
          <w:color w:val="4C4D4F"/>
        </w:rPr>
        <w:t>expected</w:t>
      </w:r>
      <w:r>
        <w:rPr>
          <w:color w:val="4C4D4F"/>
          <w:spacing w:val="16"/>
        </w:rPr>
        <w:t> </w:t>
      </w:r>
      <w:r>
        <w:rPr>
          <w:color w:val="4C4D4F"/>
        </w:rPr>
        <w:t>to</w:t>
      </w:r>
      <w:r>
        <w:rPr>
          <w:color w:val="4C4D4F"/>
          <w:spacing w:val="16"/>
        </w:rPr>
        <w:t> </w:t>
      </w:r>
      <w:r>
        <w:rPr>
          <w:color w:val="4C4D4F"/>
        </w:rPr>
        <w:t>continue</w:t>
      </w:r>
      <w:r>
        <w:rPr>
          <w:color w:val="4C4D4F"/>
          <w:spacing w:val="16"/>
        </w:rPr>
        <w:t> </w:t>
      </w:r>
      <w:r>
        <w:rPr>
          <w:color w:val="4C4D4F"/>
        </w:rPr>
        <w:t>to</w:t>
      </w:r>
      <w:r>
        <w:rPr>
          <w:color w:val="4C4D4F"/>
          <w:spacing w:val="16"/>
        </w:rPr>
        <w:t> </w:t>
      </w:r>
      <w:r>
        <w:rPr>
          <w:color w:val="4C4D4F"/>
        </w:rPr>
        <w:t>purchase</w:t>
      </w:r>
      <w:r>
        <w:rPr>
          <w:color w:val="4C4D4F"/>
          <w:spacing w:val="16"/>
        </w:rPr>
        <w:t> </w:t>
      </w:r>
      <w:r>
        <w:rPr>
          <w:color w:val="4C4D4F"/>
        </w:rPr>
        <w:t>agency</w:t>
      </w:r>
      <w:r>
        <w:rPr>
          <w:color w:val="4C4D4F"/>
          <w:spacing w:val="17"/>
        </w:rPr>
        <w:t> </w:t>
      </w:r>
      <w:r>
        <w:rPr>
          <w:color w:val="4C4D4F"/>
        </w:rPr>
        <w:t>mortgage-backed</w:t>
      </w:r>
      <w:r>
        <w:rPr>
          <w:color w:val="4C4D4F"/>
          <w:spacing w:val="16"/>
        </w:rPr>
        <w:t> </w:t>
      </w:r>
      <w:r>
        <w:rPr>
          <w:color w:val="4C4D4F"/>
        </w:rPr>
        <w:t>securities</w:t>
      </w:r>
      <w:r>
        <w:rPr>
          <w:color w:val="4C4D4F"/>
          <w:spacing w:val="1"/>
        </w:rPr>
        <w:t> </w:t>
      </w:r>
      <w:r>
        <w:rPr>
          <w:color w:val="4C4D4F"/>
          <w:w w:val="105"/>
        </w:rPr>
        <w:t>and</w:t>
      </w:r>
      <w:r>
        <w:rPr>
          <w:color w:val="4C4D4F"/>
          <w:spacing w:val="-5"/>
          <w:w w:val="105"/>
        </w:rPr>
        <w:t> </w:t>
      </w:r>
      <w:r>
        <w:rPr>
          <w:color w:val="4C4D4F"/>
          <w:w w:val="105"/>
        </w:rPr>
        <w:t>longer-term</w:t>
      </w:r>
      <w:r>
        <w:rPr>
          <w:color w:val="4C4D4F"/>
          <w:spacing w:val="-5"/>
          <w:w w:val="105"/>
        </w:rPr>
        <w:t> </w:t>
      </w:r>
      <w:r>
        <w:rPr>
          <w:color w:val="4C4D4F"/>
          <w:w w:val="105"/>
        </w:rPr>
        <w:t>U.S.</w:t>
      </w:r>
      <w:r>
        <w:rPr>
          <w:color w:val="4C4D4F"/>
          <w:spacing w:val="-5"/>
          <w:w w:val="105"/>
        </w:rPr>
        <w:t> </w:t>
      </w:r>
      <w:r>
        <w:rPr>
          <w:color w:val="4C4D4F"/>
          <w:w w:val="105"/>
        </w:rPr>
        <w:t>Treasuries.</w:t>
      </w:r>
    </w:p>
    <w:p>
      <w:pPr>
        <w:pStyle w:val="BodyText"/>
        <w:spacing w:line="249" w:lineRule="auto" w:before="123"/>
        <w:ind w:left="820" w:right="136"/>
      </w:pPr>
      <w:r>
        <w:rPr>
          <w:color w:val="4C4D4F"/>
        </w:rPr>
        <w:t>Consumer</w:t>
      </w:r>
      <w:r>
        <w:rPr>
          <w:color w:val="4C4D4F"/>
          <w:spacing w:val="5"/>
        </w:rPr>
        <w:t> </w:t>
      </w:r>
      <w:r>
        <w:rPr>
          <w:color w:val="4C4D4F"/>
        </w:rPr>
        <w:t>spending</w:t>
      </w:r>
      <w:r>
        <w:rPr>
          <w:color w:val="4C4D4F"/>
          <w:spacing w:val="6"/>
        </w:rPr>
        <w:t> </w:t>
      </w:r>
      <w:r>
        <w:rPr>
          <w:color w:val="4C4D4F"/>
        </w:rPr>
        <w:t>has</w:t>
      </w:r>
      <w:r>
        <w:rPr>
          <w:color w:val="4C4D4F"/>
          <w:spacing w:val="5"/>
        </w:rPr>
        <w:t> </w:t>
      </w:r>
      <w:r>
        <w:rPr>
          <w:color w:val="4C4D4F"/>
        </w:rPr>
        <w:t>been</w:t>
      </w:r>
      <w:r>
        <w:rPr>
          <w:color w:val="4C4D4F"/>
          <w:spacing w:val="6"/>
        </w:rPr>
        <w:t> </w:t>
      </w:r>
      <w:r>
        <w:rPr>
          <w:color w:val="4C4D4F"/>
        </w:rPr>
        <w:t>solid</w:t>
      </w:r>
      <w:r>
        <w:rPr>
          <w:color w:val="4C4D4F"/>
          <w:spacing w:val="5"/>
        </w:rPr>
        <w:t> </w:t>
      </w:r>
      <w:r>
        <w:rPr>
          <w:color w:val="4C4D4F"/>
        </w:rPr>
        <w:t>since</w:t>
      </w:r>
      <w:r>
        <w:rPr>
          <w:color w:val="4C4D4F"/>
          <w:spacing w:val="6"/>
        </w:rPr>
        <w:t> </w:t>
      </w:r>
      <w:r>
        <w:rPr>
          <w:color w:val="4C4D4F"/>
        </w:rPr>
        <w:t>the</w:t>
      </w:r>
      <w:r>
        <w:rPr>
          <w:color w:val="4C4D4F"/>
          <w:spacing w:val="5"/>
        </w:rPr>
        <w:t> </w:t>
      </w:r>
      <w:r>
        <w:rPr>
          <w:color w:val="4C4D4F"/>
        </w:rPr>
        <w:t>beginning</w:t>
      </w:r>
      <w:r>
        <w:rPr>
          <w:color w:val="4C4D4F"/>
          <w:spacing w:val="6"/>
        </w:rPr>
        <w:t> </w:t>
      </w:r>
      <w:r>
        <w:rPr>
          <w:color w:val="4C4D4F"/>
        </w:rPr>
        <w:t>of</w:t>
      </w:r>
      <w:r>
        <w:rPr>
          <w:color w:val="4C4D4F"/>
          <w:spacing w:val="5"/>
        </w:rPr>
        <w:t> </w:t>
      </w:r>
      <w:r>
        <w:rPr>
          <w:color w:val="4C4D4F"/>
        </w:rPr>
        <w:t>2013,</w:t>
      </w:r>
      <w:r>
        <w:rPr>
          <w:color w:val="4C4D4F"/>
          <w:spacing w:val="6"/>
        </w:rPr>
        <w:t> </w:t>
      </w:r>
      <w:r>
        <w:rPr>
          <w:color w:val="4C4D4F"/>
        </w:rPr>
        <w:t>although</w:t>
      </w:r>
      <w:r>
        <w:rPr>
          <w:color w:val="4C4D4F"/>
          <w:spacing w:val="5"/>
        </w:rPr>
        <w:t> </w:t>
      </w:r>
      <w:r>
        <w:rPr>
          <w:color w:val="4C4D4F"/>
        </w:rPr>
        <w:t>it</w:t>
      </w:r>
      <w:r>
        <w:rPr>
          <w:color w:val="4C4D4F"/>
          <w:spacing w:val="1"/>
        </w:rPr>
        <w:t> </w:t>
      </w:r>
      <w:r>
        <w:rPr>
          <w:color w:val="4C4D4F"/>
          <w:w w:val="105"/>
        </w:rPr>
        <w:t>is being affected by the 2 per cent rise in payroll taxes that took effect in</w:t>
      </w:r>
      <w:r>
        <w:rPr>
          <w:color w:val="4C4D4F"/>
          <w:spacing w:val="1"/>
          <w:w w:val="105"/>
        </w:rPr>
        <w:t> </w:t>
      </w:r>
      <w:r>
        <w:rPr>
          <w:color w:val="4C4D4F"/>
        </w:rPr>
        <w:t>January.</w:t>
      </w:r>
      <w:r>
        <w:rPr>
          <w:color w:val="4C4D4F"/>
          <w:spacing w:val="13"/>
        </w:rPr>
        <w:t> </w:t>
      </w:r>
      <w:r>
        <w:rPr>
          <w:color w:val="4C4D4F"/>
        </w:rPr>
        <w:t>Consumption</w:t>
      </w:r>
      <w:r>
        <w:rPr>
          <w:color w:val="4C4D4F"/>
          <w:spacing w:val="13"/>
        </w:rPr>
        <w:t> </w:t>
      </w:r>
      <w:r>
        <w:rPr>
          <w:color w:val="4C4D4F"/>
        </w:rPr>
        <w:t>is</w:t>
      </w:r>
      <w:r>
        <w:rPr>
          <w:color w:val="4C4D4F"/>
          <w:spacing w:val="13"/>
        </w:rPr>
        <w:t> </w:t>
      </w:r>
      <w:r>
        <w:rPr>
          <w:color w:val="4C4D4F"/>
        </w:rPr>
        <w:t>projected</w:t>
      </w:r>
      <w:r>
        <w:rPr>
          <w:color w:val="4C4D4F"/>
          <w:spacing w:val="13"/>
        </w:rPr>
        <w:t> </w:t>
      </w:r>
      <w:r>
        <w:rPr>
          <w:color w:val="4C4D4F"/>
        </w:rPr>
        <w:t>to</w:t>
      </w:r>
      <w:r>
        <w:rPr>
          <w:color w:val="4C4D4F"/>
          <w:spacing w:val="13"/>
        </w:rPr>
        <w:t> </w:t>
      </w:r>
      <w:r>
        <w:rPr>
          <w:color w:val="4C4D4F"/>
        </w:rPr>
        <w:t>be</w:t>
      </w:r>
      <w:r>
        <w:rPr>
          <w:color w:val="4C4D4F"/>
          <w:spacing w:val="13"/>
        </w:rPr>
        <w:t> </w:t>
      </w:r>
      <w:r>
        <w:rPr>
          <w:color w:val="4C4D4F"/>
        </w:rPr>
        <w:t>supported</w:t>
      </w:r>
      <w:r>
        <w:rPr>
          <w:color w:val="4C4D4F"/>
          <w:spacing w:val="13"/>
        </w:rPr>
        <w:t> </w:t>
      </w:r>
      <w:r>
        <w:rPr>
          <w:color w:val="4C4D4F"/>
        </w:rPr>
        <w:t>by</w:t>
      </w:r>
      <w:r>
        <w:rPr>
          <w:color w:val="4C4D4F"/>
          <w:spacing w:val="13"/>
        </w:rPr>
        <w:t> </w:t>
      </w:r>
      <w:r>
        <w:rPr>
          <w:color w:val="4C4D4F"/>
        </w:rPr>
        <w:t>rising</w:t>
      </w:r>
      <w:r>
        <w:rPr>
          <w:color w:val="4C4D4F"/>
          <w:spacing w:val="14"/>
        </w:rPr>
        <w:t> </w:t>
      </w:r>
      <w:r>
        <w:rPr>
          <w:color w:val="4C4D4F"/>
        </w:rPr>
        <w:t>labour</w:t>
      </w:r>
      <w:r>
        <w:rPr>
          <w:color w:val="4C4D4F"/>
          <w:spacing w:val="13"/>
        </w:rPr>
        <w:t> </w:t>
      </w:r>
      <w:r>
        <w:rPr>
          <w:color w:val="4C4D4F"/>
        </w:rPr>
        <w:t>income,</w:t>
      </w:r>
      <w:r>
        <w:rPr>
          <w:color w:val="4C4D4F"/>
          <w:spacing w:val="-53"/>
        </w:rPr>
        <w:t> </w:t>
      </w:r>
      <w:r>
        <w:rPr>
          <w:color w:val="4C4D4F"/>
          <w:w w:val="105"/>
        </w:rPr>
        <w:t>low debt-financing costs and better access to credit. In addition, the drag</w:t>
      </w:r>
      <w:r>
        <w:rPr>
          <w:color w:val="4C4D4F"/>
          <w:spacing w:val="1"/>
          <w:w w:val="105"/>
        </w:rPr>
        <w:t> </w:t>
      </w:r>
      <w:r>
        <w:rPr>
          <w:color w:val="4C4D4F"/>
        </w:rPr>
        <w:t>from</w:t>
      </w:r>
      <w:r>
        <w:rPr>
          <w:color w:val="4C4D4F"/>
          <w:spacing w:val="6"/>
        </w:rPr>
        <w:t> </w:t>
      </w:r>
      <w:r>
        <w:rPr>
          <w:color w:val="4C4D4F"/>
        </w:rPr>
        <w:t>household</w:t>
      </w:r>
      <w:r>
        <w:rPr>
          <w:color w:val="4C4D4F"/>
          <w:spacing w:val="6"/>
        </w:rPr>
        <w:t> </w:t>
      </w:r>
      <w:r>
        <w:rPr>
          <w:color w:val="4C4D4F"/>
        </w:rPr>
        <w:t>deleveraging</w:t>
      </w:r>
      <w:r>
        <w:rPr>
          <w:color w:val="4C4D4F"/>
          <w:spacing w:val="6"/>
        </w:rPr>
        <w:t> </w:t>
      </w:r>
      <w:r>
        <w:rPr>
          <w:color w:val="4C4D4F"/>
        </w:rPr>
        <w:t>is</w:t>
      </w:r>
      <w:r>
        <w:rPr>
          <w:color w:val="4C4D4F"/>
          <w:spacing w:val="6"/>
        </w:rPr>
        <w:t> </w:t>
      </w:r>
      <w:r>
        <w:rPr>
          <w:color w:val="4C4D4F"/>
        </w:rPr>
        <w:t>expected</w:t>
      </w:r>
      <w:r>
        <w:rPr>
          <w:color w:val="4C4D4F"/>
          <w:spacing w:val="6"/>
        </w:rPr>
        <w:t> </w:t>
      </w:r>
      <w:r>
        <w:rPr>
          <w:color w:val="4C4D4F"/>
        </w:rPr>
        <w:t>to</w:t>
      </w:r>
      <w:r>
        <w:rPr>
          <w:color w:val="4C4D4F"/>
          <w:spacing w:val="7"/>
        </w:rPr>
        <w:t> </w:t>
      </w:r>
      <w:r>
        <w:rPr>
          <w:color w:val="4C4D4F"/>
        </w:rPr>
        <w:t>diminish</w:t>
      </w:r>
      <w:r>
        <w:rPr>
          <w:color w:val="4C4D4F"/>
          <w:spacing w:val="6"/>
        </w:rPr>
        <w:t> </w:t>
      </w:r>
      <w:r>
        <w:rPr>
          <w:color w:val="4C4D4F"/>
        </w:rPr>
        <w:t>over</w:t>
      </w:r>
      <w:r>
        <w:rPr>
          <w:color w:val="4C4D4F"/>
          <w:spacing w:val="6"/>
        </w:rPr>
        <w:t> </w:t>
      </w:r>
      <w:r>
        <w:rPr>
          <w:color w:val="4C4D4F"/>
        </w:rPr>
        <w:t>the</w:t>
      </w:r>
      <w:r>
        <w:rPr>
          <w:color w:val="4C4D4F"/>
          <w:spacing w:val="6"/>
        </w:rPr>
        <w:t> </w:t>
      </w:r>
      <w:r>
        <w:rPr>
          <w:color w:val="4C4D4F"/>
        </w:rPr>
        <w:t>projection</w:t>
      </w:r>
      <w:r>
        <w:rPr>
          <w:color w:val="4C4D4F"/>
          <w:spacing w:val="1"/>
        </w:rPr>
        <w:t> </w:t>
      </w:r>
      <w:r>
        <w:rPr>
          <w:color w:val="4C4D4F"/>
        </w:rPr>
        <w:t>horizon,</w:t>
      </w:r>
      <w:r>
        <w:rPr>
          <w:color w:val="4C4D4F"/>
          <w:spacing w:val="6"/>
        </w:rPr>
        <w:t> </w:t>
      </w:r>
      <w:r>
        <w:rPr>
          <w:color w:val="4C4D4F"/>
        </w:rPr>
        <w:t>given</w:t>
      </w:r>
      <w:r>
        <w:rPr>
          <w:color w:val="4C4D4F"/>
          <w:spacing w:val="6"/>
        </w:rPr>
        <w:t> </w:t>
      </w:r>
      <w:r>
        <w:rPr>
          <w:color w:val="4C4D4F"/>
        </w:rPr>
        <w:t>the</w:t>
      </w:r>
      <w:r>
        <w:rPr>
          <w:color w:val="4C4D4F"/>
          <w:spacing w:val="6"/>
        </w:rPr>
        <w:t> </w:t>
      </w:r>
      <w:r>
        <w:rPr>
          <w:color w:val="4C4D4F"/>
        </w:rPr>
        <w:t>considerable</w:t>
      </w:r>
      <w:r>
        <w:rPr>
          <w:color w:val="4C4D4F"/>
          <w:spacing w:val="6"/>
        </w:rPr>
        <w:t> </w:t>
      </w:r>
      <w:r>
        <w:rPr>
          <w:color w:val="4C4D4F"/>
        </w:rPr>
        <w:t>progress</w:t>
      </w:r>
      <w:r>
        <w:rPr>
          <w:color w:val="4C4D4F"/>
          <w:spacing w:val="6"/>
        </w:rPr>
        <w:t> </w:t>
      </w:r>
      <w:r>
        <w:rPr>
          <w:color w:val="4C4D4F"/>
        </w:rPr>
        <w:t>households</w:t>
      </w:r>
      <w:r>
        <w:rPr>
          <w:color w:val="4C4D4F"/>
          <w:spacing w:val="6"/>
        </w:rPr>
        <w:t> </w:t>
      </w:r>
      <w:r>
        <w:rPr>
          <w:color w:val="4C4D4F"/>
        </w:rPr>
        <w:t>have</w:t>
      </w:r>
      <w:r>
        <w:rPr>
          <w:color w:val="4C4D4F"/>
          <w:spacing w:val="6"/>
        </w:rPr>
        <w:t> </w:t>
      </w:r>
      <w:r>
        <w:rPr>
          <w:color w:val="4C4D4F"/>
        </w:rPr>
        <w:t>made</w:t>
      </w:r>
      <w:r>
        <w:rPr>
          <w:color w:val="4C4D4F"/>
          <w:spacing w:val="6"/>
        </w:rPr>
        <w:t> </w:t>
      </w:r>
      <w:r>
        <w:rPr>
          <w:color w:val="4C4D4F"/>
        </w:rPr>
        <w:t>in</w:t>
      </w:r>
      <w:r>
        <w:rPr>
          <w:color w:val="4C4D4F"/>
          <w:spacing w:val="6"/>
        </w:rPr>
        <w:t> </w:t>
      </w:r>
      <w:r>
        <w:rPr>
          <w:color w:val="4C4D4F"/>
        </w:rPr>
        <w:t>repairing</w:t>
      </w:r>
      <w:r>
        <w:rPr>
          <w:color w:val="4C4D4F"/>
          <w:spacing w:val="-53"/>
        </w:rPr>
        <w:t> </w:t>
      </w:r>
      <w:r>
        <w:rPr>
          <w:color w:val="4C4D4F"/>
          <w:w w:val="105"/>
        </w:rPr>
        <w:t>their</w:t>
      </w:r>
      <w:r>
        <w:rPr>
          <w:color w:val="4C4D4F"/>
          <w:spacing w:val="-5"/>
          <w:w w:val="105"/>
        </w:rPr>
        <w:t> </w:t>
      </w:r>
      <w:r>
        <w:rPr>
          <w:color w:val="4C4D4F"/>
          <w:w w:val="105"/>
        </w:rPr>
        <w:t>balance</w:t>
      </w:r>
      <w:r>
        <w:rPr>
          <w:color w:val="4C4D4F"/>
          <w:spacing w:val="-4"/>
          <w:w w:val="105"/>
        </w:rPr>
        <w:t> </w:t>
      </w:r>
      <w:r>
        <w:rPr>
          <w:color w:val="4C4D4F"/>
          <w:w w:val="105"/>
        </w:rPr>
        <w:t>sheets</w:t>
      </w:r>
      <w:r>
        <w:rPr>
          <w:color w:val="4C4D4F"/>
          <w:spacing w:val="-4"/>
          <w:w w:val="105"/>
        </w:rPr>
        <w:t> </w:t>
      </w:r>
      <w:r>
        <w:rPr>
          <w:color w:val="4C4D4F"/>
          <w:w w:val="105"/>
        </w:rPr>
        <w:t>(Chart</w:t>
      </w:r>
      <w:r>
        <w:rPr>
          <w:color w:val="4C4D4F"/>
          <w:spacing w:val="-5"/>
          <w:w w:val="105"/>
        </w:rPr>
        <w:t> </w:t>
      </w:r>
      <w:r>
        <w:rPr>
          <w:color w:val="4C4D4F"/>
          <w:w w:val="105"/>
        </w:rPr>
        <w:t>9).</w:t>
      </w:r>
    </w:p>
    <w:p>
      <w:pPr>
        <w:pStyle w:val="BodyText"/>
        <w:spacing w:line="249" w:lineRule="auto" w:before="126"/>
        <w:ind w:left="820" w:right="108"/>
      </w:pPr>
      <w:r>
        <w:rPr>
          <w:color w:val="4C4D4F"/>
        </w:rPr>
        <w:t>The</w:t>
      </w:r>
      <w:r>
        <w:rPr>
          <w:color w:val="4C4D4F"/>
          <w:spacing w:val="2"/>
        </w:rPr>
        <w:t> </w:t>
      </w:r>
      <w:r>
        <w:rPr>
          <w:color w:val="4C4D4F"/>
        </w:rPr>
        <w:t>recovery</w:t>
      </w:r>
      <w:r>
        <w:rPr>
          <w:color w:val="4C4D4F"/>
          <w:spacing w:val="2"/>
        </w:rPr>
        <w:t> </w:t>
      </w:r>
      <w:r>
        <w:rPr>
          <w:color w:val="4C4D4F"/>
        </w:rPr>
        <w:t>in</w:t>
      </w:r>
      <w:r>
        <w:rPr>
          <w:color w:val="4C4D4F"/>
          <w:spacing w:val="2"/>
        </w:rPr>
        <w:t> </w:t>
      </w:r>
      <w:r>
        <w:rPr>
          <w:color w:val="4C4D4F"/>
        </w:rPr>
        <w:t>the</w:t>
      </w:r>
      <w:r>
        <w:rPr>
          <w:color w:val="4C4D4F"/>
          <w:spacing w:val="2"/>
        </w:rPr>
        <w:t> </w:t>
      </w:r>
      <w:r>
        <w:rPr>
          <w:color w:val="4C4D4F"/>
        </w:rPr>
        <w:t>housing</w:t>
      </w:r>
      <w:r>
        <w:rPr>
          <w:color w:val="4C4D4F"/>
          <w:spacing w:val="2"/>
        </w:rPr>
        <w:t> </w:t>
      </w:r>
      <w:r>
        <w:rPr>
          <w:color w:val="4C4D4F"/>
        </w:rPr>
        <w:t>market</w:t>
      </w:r>
      <w:r>
        <w:rPr>
          <w:color w:val="4C4D4F"/>
          <w:spacing w:val="2"/>
        </w:rPr>
        <w:t> </w:t>
      </w:r>
      <w:r>
        <w:rPr>
          <w:color w:val="4C4D4F"/>
        </w:rPr>
        <w:t>continues</w:t>
      </w:r>
      <w:r>
        <w:rPr>
          <w:color w:val="4C4D4F"/>
          <w:spacing w:val="2"/>
        </w:rPr>
        <w:t> </w:t>
      </w:r>
      <w:r>
        <w:rPr>
          <w:color w:val="4C4D4F"/>
        </w:rPr>
        <w:t>to</w:t>
      </w:r>
      <w:r>
        <w:rPr>
          <w:color w:val="4C4D4F"/>
          <w:spacing w:val="2"/>
        </w:rPr>
        <w:t> </w:t>
      </w:r>
      <w:r>
        <w:rPr>
          <w:color w:val="4C4D4F"/>
        </w:rPr>
        <w:t>gain</w:t>
      </w:r>
      <w:r>
        <w:rPr>
          <w:color w:val="4C4D4F"/>
          <w:spacing w:val="2"/>
        </w:rPr>
        <w:t> </w:t>
      </w:r>
      <w:r>
        <w:rPr>
          <w:color w:val="4C4D4F"/>
        </w:rPr>
        <w:t>traction</w:t>
      </w:r>
      <w:r>
        <w:rPr>
          <w:color w:val="4C4D4F"/>
          <w:spacing w:val="2"/>
        </w:rPr>
        <w:t> </w:t>
      </w:r>
      <w:r>
        <w:rPr>
          <w:color w:val="4C4D4F"/>
        </w:rPr>
        <w:t>(Box</w:t>
      </w:r>
      <w:r>
        <w:rPr>
          <w:color w:val="4C4D4F"/>
          <w:spacing w:val="2"/>
        </w:rPr>
        <w:t> </w:t>
      </w:r>
      <w:r>
        <w:rPr>
          <w:color w:val="4C4D4F"/>
        </w:rPr>
        <w:t>1).</w:t>
      </w:r>
      <w:r>
        <w:rPr>
          <w:color w:val="4C4D4F"/>
          <w:spacing w:val="1"/>
        </w:rPr>
        <w:t> </w:t>
      </w:r>
      <w:r>
        <w:rPr>
          <w:color w:val="4C4D4F"/>
        </w:rPr>
        <w:t>Housing</w:t>
      </w:r>
      <w:r>
        <w:rPr>
          <w:color w:val="4C4D4F"/>
          <w:spacing w:val="5"/>
        </w:rPr>
        <w:t> </w:t>
      </w:r>
      <w:r>
        <w:rPr>
          <w:color w:val="4C4D4F"/>
        </w:rPr>
        <w:t>starts,</w:t>
      </w:r>
      <w:r>
        <w:rPr>
          <w:color w:val="4C4D4F"/>
          <w:spacing w:val="5"/>
        </w:rPr>
        <w:t> </w:t>
      </w:r>
      <w:r>
        <w:rPr>
          <w:color w:val="4C4D4F"/>
        </w:rPr>
        <w:t>sales</w:t>
      </w:r>
      <w:r>
        <w:rPr>
          <w:color w:val="4C4D4F"/>
          <w:spacing w:val="6"/>
        </w:rPr>
        <w:t> </w:t>
      </w:r>
      <w:r>
        <w:rPr>
          <w:color w:val="4C4D4F"/>
        </w:rPr>
        <w:t>of</w:t>
      </w:r>
      <w:r>
        <w:rPr>
          <w:color w:val="4C4D4F"/>
          <w:spacing w:val="5"/>
        </w:rPr>
        <w:t> </w:t>
      </w:r>
      <w:r>
        <w:rPr>
          <w:color w:val="4C4D4F"/>
        </w:rPr>
        <w:t>new</w:t>
      </w:r>
      <w:r>
        <w:rPr>
          <w:color w:val="4C4D4F"/>
          <w:spacing w:val="5"/>
        </w:rPr>
        <w:t> </w:t>
      </w:r>
      <w:r>
        <w:rPr>
          <w:color w:val="4C4D4F"/>
        </w:rPr>
        <w:t>and</w:t>
      </w:r>
      <w:r>
        <w:rPr>
          <w:color w:val="4C4D4F"/>
          <w:spacing w:val="5"/>
        </w:rPr>
        <w:t> </w:t>
      </w:r>
      <w:r>
        <w:rPr>
          <w:color w:val="4C4D4F"/>
        </w:rPr>
        <w:t>existing</w:t>
      </w:r>
      <w:r>
        <w:rPr>
          <w:color w:val="4C4D4F"/>
          <w:spacing w:val="6"/>
        </w:rPr>
        <w:t> </w:t>
      </w:r>
      <w:r>
        <w:rPr>
          <w:color w:val="4C4D4F"/>
        </w:rPr>
        <w:t>homes,</w:t>
      </w:r>
      <w:r>
        <w:rPr>
          <w:color w:val="4C4D4F"/>
          <w:spacing w:val="5"/>
        </w:rPr>
        <w:t> </w:t>
      </w:r>
      <w:r>
        <w:rPr>
          <w:color w:val="4C4D4F"/>
        </w:rPr>
        <w:t>and</w:t>
      </w:r>
      <w:r>
        <w:rPr>
          <w:color w:val="4C4D4F"/>
          <w:spacing w:val="5"/>
        </w:rPr>
        <w:t> </w:t>
      </w:r>
      <w:r>
        <w:rPr>
          <w:color w:val="4C4D4F"/>
        </w:rPr>
        <w:t>builder</w:t>
      </w:r>
      <w:r>
        <w:rPr>
          <w:color w:val="4C4D4F"/>
          <w:spacing w:val="6"/>
        </w:rPr>
        <w:t> </w:t>
      </w:r>
      <w:r>
        <w:rPr>
          <w:color w:val="4C4D4F"/>
        </w:rPr>
        <w:t>and</w:t>
      </w:r>
      <w:r>
        <w:rPr>
          <w:color w:val="4C4D4F"/>
          <w:spacing w:val="5"/>
        </w:rPr>
        <w:t> </w:t>
      </w:r>
      <w:r>
        <w:rPr>
          <w:color w:val="4C4D4F"/>
        </w:rPr>
        <w:t>realtor</w:t>
      </w:r>
      <w:r>
        <w:rPr>
          <w:color w:val="4C4D4F"/>
          <w:spacing w:val="1"/>
        </w:rPr>
        <w:t> </w:t>
      </w:r>
      <w:r>
        <w:rPr>
          <w:color w:val="4C4D4F"/>
        </w:rPr>
        <w:t>sentiment</w:t>
      </w:r>
      <w:r>
        <w:rPr>
          <w:color w:val="4C4D4F"/>
          <w:spacing w:val="2"/>
        </w:rPr>
        <w:t> </w:t>
      </w:r>
      <w:r>
        <w:rPr>
          <w:color w:val="4C4D4F"/>
        </w:rPr>
        <w:t>have</w:t>
      </w:r>
      <w:r>
        <w:rPr>
          <w:color w:val="4C4D4F"/>
          <w:spacing w:val="3"/>
        </w:rPr>
        <w:t> </w:t>
      </w:r>
      <w:r>
        <w:rPr>
          <w:color w:val="4C4D4F"/>
        </w:rPr>
        <w:t>all</w:t>
      </w:r>
      <w:r>
        <w:rPr>
          <w:color w:val="4C4D4F"/>
          <w:spacing w:val="3"/>
        </w:rPr>
        <w:t> </w:t>
      </w:r>
      <w:r>
        <w:rPr>
          <w:color w:val="4C4D4F"/>
        </w:rPr>
        <w:t>improved</w:t>
      </w:r>
      <w:r>
        <w:rPr>
          <w:color w:val="4C4D4F"/>
          <w:spacing w:val="3"/>
        </w:rPr>
        <w:t> </w:t>
      </w:r>
      <w:r>
        <w:rPr>
          <w:color w:val="4C4D4F"/>
        </w:rPr>
        <w:t>noticeably.</w:t>
      </w:r>
      <w:r>
        <w:rPr>
          <w:color w:val="4C4D4F"/>
          <w:spacing w:val="3"/>
        </w:rPr>
        <w:t> </w:t>
      </w:r>
      <w:r>
        <w:rPr>
          <w:color w:val="4C4D4F"/>
        </w:rPr>
        <w:t>Importantly,</w:t>
      </w:r>
      <w:r>
        <w:rPr>
          <w:color w:val="4C4D4F"/>
          <w:spacing w:val="3"/>
        </w:rPr>
        <w:t> </w:t>
      </w:r>
      <w:r>
        <w:rPr>
          <w:color w:val="4C4D4F"/>
        </w:rPr>
        <w:t>house</w:t>
      </w:r>
      <w:r>
        <w:rPr>
          <w:color w:val="4C4D4F"/>
          <w:spacing w:val="3"/>
        </w:rPr>
        <w:t> </w:t>
      </w:r>
      <w:r>
        <w:rPr>
          <w:color w:val="4C4D4F"/>
        </w:rPr>
        <w:t>prices</w:t>
      </w:r>
      <w:r>
        <w:rPr>
          <w:color w:val="4C4D4F"/>
          <w:spacing w:val="3"/>
        </w:rPr>
        <w:t> </w:t>
      </w:r>
      <w:r>
        <w:rPr>
          <w:color w:val="4C4D4F"/>
        </w:rPr>
        <w:t>have</w:t>
      </w:r>
      <w:r>
        <w:rPr>
          <w:color w:val="4C4D4F"/>
          <w:spacing w:val="1"/>
        </w:rPr>
        <w:t> </w:t>
      </w:r>
      <w:r>
        <w:rPr>
          <w:color w:val="4C4D4F"/>
        </w:rPr>
        <w:t>started</w:t>
      </w:r>
      <w:r>
        <w:rPr>
          <w:color w:val="4C4D4F"/>
          <w:spacing w:val="4"/>
        </w:rPr>
        <w:t> </w:t>
      </w:r>
      <w:r>
        <w:rPr>
          <w:color w:val="4C4D4F"/>
        </w:rPr>
        <w:t>to</w:t>
      </w:r>
      <w:r>
        <w:rPr>
          <w:color w:val="4C4D4F"/>
          <w:spacing w:val="4"/>
        </w:rPr>
        <w:t> </w:t>
      </w:r>
      <w:r>
        <w:rPr>
          <w:color w:val="4C4D4F"/>
        </w:rPr>
        <w:t>increase</w:t>
      </w:r>
      <w:r>
        <w:rPr>
          <w:color w:val="4C4D4F"/>
          <w:spacing w:val="5"/>
        </w:rPr>
        <w:t> </w:t>
      </w:r>
      <w:r>
        <w:rPr>
          <w:color w:val="4C4D4F"/>
        </w:rPr>
        <w:t>after</w:t>
      </w:r>
      <w:r>
        <w:rPr>
          <w:color w:val="4C4D4F"/>
          <w:spacing w:val="4"/>
        </w:rPr>
        <w:t> </w:t>
      </w:r>
      <w:r>
        <w:rPr>
          <w:color w:val="4C4D4F"/>
        </w:rPr>
        <w:t>five</w:t>
      </w:r>
      <w:r>
        <w:rPr>
          <w:color w:val="4C4D4F"/>
          <w:spacing w:val="4"/>
        </w:rPr>
        <w:t> </w:t>
      </w:r>
      <w:r>
        <w:rPr>
          <w:color w:val="4C4D4F"/>
        </w:rPr>
        <w:t>years</w:t>
      </w:r>
      <w:r>
        <w:rPr>
          <w:color w:val="4C4D4F"/>
          <w:spacing w:val="5"/>
        </w:rPr>
        <w:t> </w:t>
      </w:r>
      <w:r>
        <w:rPr>
          <w:color w:val="4C4D4F"/>
        </w:rPr>
        <w:t>of</w:t>
      </w:r>
      <w:r>
        <w:rPr>
          <w:color w:val="4C4D4F"/>
          <w:spacing w:val="4"/>
        </w:rPr>
        <w:t> </w:t>
      </w:r>
      <w:r>
        <w:rPr>
          <w:color w:val="4C4D4F"/>
        </w:rPr>
        <w:t>declines</w:t>
      </w:r>
      <w:r>
        <w:rPr>
          <w:color w:val="4C4D4F"/>
          <w:spacing w:val="5"/>
        </w:rPr>
        <w:t> </w:t>
      </w:r>
      <w:r>
        <w:rPr>
          <w:color w:val="4C4D4F"/>
        </w:rPr>
        <w:t>(Chart</w:t>
      </w:r>
      <w:r>
        <w:rPr>
          <w:color w:val="4C4D4F"/>
          <w:spacing w:val="4"/>
        </w:rPr>
        <w:t> </w:t>
      </w:r>
      <w:r>
        <w:rPr>
          <w:color w:val="4C4D4F"/>
        </w:rPr>
        <w:t>10).</w:t>
      </w:r>
      <w:r>
        <w:rPr>
          <w:color w:val="4C4D4F"/>
          <w:spacing w:val="4"/>
        </w:rPr>
        <w:t> </w:t>
      </w:r>
      <w:r>
        <w:rPr>
          <w:color w:val="4C4D4F"/>
        </w:rPr>
        <w:t>Residential</w:t>
      </w:r>
      <w:r>
        <w:rPr>
          <w:color w:val="4C4D4F"/>
          <w:spacing w:val="5"/>
        </w:rPr>
        <w:t> </w:t>
      </w:r>
      <w:r>
        <w:rPr>
          <w:color w:val="4C4D4F"/>
        </w:rPr>
        <w:t>con-</w:t>
      </w:r>
      <w:r>
        <w:rPr>
          <w:color w:val="4C4D4F"/>
          <w:spacing w:val="1"/>
        </w:rPr>
        <w:t> </w:t>
      </w:r>
      <w:r>
        <w:rPr>
          <w:color w:val="4C4D4F"/>
        </w:rPr>
        <w:t>struction</w:t>
      </w:r>
      <w:r>
        <w:rPr>
          <w:color w:val="4C4D4F"/>
          <w:spacing w:val="11"/>
        </w:rPr>
        <w:t> </w:t>
      </w:r>
      <w:r>
        <w:rPr>
          <w:color w:val="4C4D4F"/>
        </w:rPr>
        <w:t>should</w:t>
      </w:r>
      <w:r>
        <w:rPr>
          <w:color w:val="4C4D4F"/>
          <w:spacing w:val="11"/>
        </w:rPr>
        <w:t> </w:t>
      </w:r>
      <w:r>
        <w:rPr>
          <w:color w:val="4C4D4F"/>
        </w:rPr>
        <w:t>continue</w:t>
      </w:r>
      <w:r>
        <w:rPr>
          <w:color w:val="4C4D4F"/>
          <w:spacing w:val="12"/>
        </w:rPr>
        <w:t> </w:t>
      </w:r>
      <w:r>
        <w:rPr>
          <w:color w:val="4C4D4F"/>
        </w:rPr>
        <w:t>to</w:t>
      </w:r>
      <w:r>
        <w:rPr>
          <w:color w:val="4C4D4F"/>
          <w:spacing w:val="11"/>
        </w:rPr>
        <w:t> </w:t>
      </w:r>
      <w:r>
        <w:rPr>
          <w:color w:val="4C4D4F"/>
        </w:rPr>
        <w:t>grow</w:t>
      </w:r>
      <w:r>
        <w:rPr>
          <w:color w:val="4C4D4F"/>
          <w:spacing w:val="12"/>
        </w:rPr>
        <w:t> </w:t>
      </w:r>
      <w:r>
        <w:rPr>
          <w:color w:val="4C4D4F"/>
        </w:rPr>
        <w:t>at</w:t>
      </w:r>
      <w:r>
        <w:rPr>
          <w:color w:val="4C4D4F"/>
          <w:spacing w:val="11"/>
        </w:rPr>
        <w:t> </w:t>
      </w:r>
      <w:r>
        <w:rPr>
          <w:color w:val="4C4D4F"/>
        </w:rPr>
        <w:t>a</w:t>
      </w:r>
      <w:r>
        <w:rPr>
          <w:color w:val="4C4D4F"/>
          <w:spacing w:val="12"/>
        </w:rPr>
        <w:t> </w:t>
      </w:r>
      <w:r>
        <w:rPr>
          <w:color w:val="4C4D4F"/>
        </w:rPr>
        <w:t>solid</w:t>
      </w:r>
      <w:r>
        <w:rPr>
          <w:color w:val="4C4D4F"/>
          <w:spacing w:val="11"/>
        </w:rPr>
        <w:t> </w:t>
      </w:r>
      <w:r>
        <w:rPr>
          <w:color w:val="4C4D4F"/>
        </w:rPr>
        <w:t>pace,</w:t>
      </w:r>
      <w:r>
        <w:rPr>
          <w:color w:val="4C4D4F"/>
          <w:spacing w:val="12"/>
        </w:rPr>
        <w:t> </w:t>
      </w:r>
      <w:r>
        <w:rPr>
          <w:color w:val="4C4D4F"/>
        </w:rPr>
        <w:t>underpinned</w:t>
      </w:r>
      <w:r>
        <w:rPr>
          <w:color w:val="4C4D4F"/>
          <w:spacing w:val="11"/>
        </w:rPr>
        <w:t> </w:t>
      </w:r>
      <w:r>
        <w:rPr>
          <w:color w:val="4C4D4F"/>
        </w:rPr>
        <w:t>by</w:t>
      </w:r>
      <w:r>
        <w:rPr>
          <w:color w:val="4C4D4F"/>
          <w:spacing w:val="12"/>
        </w:rPr>
        <w:t> </w:t>
      </w:r>
      <w:r>
        <w:rPr>
          <w:color w:val="4C4D4F"/>
        </w:rPr>
        <w:t>gradually</w:t>
      </w:r>
      <w:r>
        <w:rPr>
          <w:color w:val="4C4D4F"/>
          <w:spacing w:val="-53"/>
        </w:rPr>
        <w:t> </w:t>
      </w:r>
      <w:r>
        <w:rPr>
          <w:color w:val="4C4D4F"/>
        </w:rPr>
        <w:t>improving</w:t>
      </w:r>
      <w:r>
        <w:rPr>
          <w:color w:val="4C4D4F"/>
          <w:spacing w:val="15"/>
        </w:rPr>
        <w:t> </w:t>
      </w:r>
      <w:r>
        <w:rPr>
          <w:color w:val="4C4D4F"/>
        </w:rPr>
        <w:t>labour</w:t>
      </w:r>
      <w:r>
        <w:rPr>
          <w:color w:val="4C4D4F"/>
          <w:spacing w:val="15"/>
        </w:rPr>
        <w:t> </w:t>
      </w:r>
      <w:r>
        <w:rPr>
          <w:color w:val="4C4D4F"/>
        </w:rPr>
        <w:t>market</w:t>
      </w:r>
      <w:r>
        <w:rPr>
          <w:color w:val="4C4D4F"/>
          <w:spacing w:val="15"/>
        </w:rPr>
        <w:t> </w:t>
      </w:r>
      <w:r>
        <w:rPr>
          <w:color w:val="4C4D4F"/>
        </w:rPr>
        <w:t>conditions,</w:t>
      </w:r>
      <w:r>
        <w:rPr>
          <w:color w:val="4C4D4F"/>
          <w:spacing w:val="15"/>
        </w:rPr>
        <w:t> </w:t>
      </w:r>
      <w:r>
        <w:rPr>
          <w:color w:val="4C4D4F"/>
        </w:rPr>
        <w:t>underlying</w:t>
      </w:r>
      <w:r>
        <w:rPr>
          <w:color w:val="4C4D4F"/>
          <w:spacing w:val="15"/>
        </w:rPr>
        <w:t> </w:t>
      </w:r>
      <w:r>
        <w:rPr>
          <w:color w:val="4C4D4F"/>
        </w:rPr>
        <w:t>demographic</w:t>
      </w:r>
      <w:r>
        <w:rPr>
          <w:color w:val="4C4D4F"/>
          <w:spacing w:val="15"/>
        </w:rPr>
        <w:t> </w:t>
      </w:r>
      <w:r>
        <w:rPr>
          <w:color w:val="4C4D4F"/>
        </w:rPr>
        <w:t>demand,</w:t>
      </w:r>
      <w:r>
        <w:rPr>
          <w:color w:val="4C4D4F"/>
          <w:spacing w:val="15"/>
        </w:rPr>
        <w:t> </w:t>
      </w:r>
      <w:r>
        <w:rPr>
          <w:color w:val="4C4D4F"/>
        </w:rPr>
        <w:t>low</w:t>
      </w:r>
      <w:r>
        <w:rPr>
          <w:color w:val="4C4D4F"/>
          <w:spacing w:val="1"/>
        </w:rPr>
        <w:t> </w:t>
      </w:r>
      <w:r>
        <w:rPr>
          <w:color w:val="4C4D4F"/>
        </w:rPr>
        <w:t>mortgage</w:t>
      </w:r>
      <w:r>
        <w:rPr>
          <w:color w:val="4C4D4F"/>
          <w:spacing w:val="9"/>
        </w:rPr>
        <w:t> </w:t>
      </w:r>
      <w:r>
        <w:rPr>
          <w:color w:val="4C4D4F"/>
        </w:rPr>
        <w:t>interest</w:t>
      </w:r>
      <w:r>
        <w:rPr>
          <w:color w:val="4C4D4F"/>
          <w:spacing w:val="9"/>
        </w:rPr>
        <w:t> </w:t>
      </w:r>
      <w:r>
        <w:rPr>
          <w:color w:val="4C4D4F"/>
        </w:rPr>
        <w:t>rates</w:t>
      </w:r>
      <w:r>
        <w:rPr>
          <w:color w:val="4C4D4F"/>
          <w:spacing w:val="9"/>
        </w:rPr>
        <w:t> </w:t>
      </w:r>
      <w:r>
        <w:rPr>
          <w:color w:val="4C4D4F"/>
        </w:rPr>
        <w:t>and</w:t>
      </w:r>
      <w:r>
        <w:rPr>
          <w:color w:val="4C4D4F"/>
          <w:spacing w:val="10"/>
        </w:rPr>
        <w:t> </w:t>
      </w:r>
      <w:r>
        <w:rPr>
          <w:color w:val="4C4D4F"/>
        </w:rPr>
        <w:t>an</w:t>
      </w:r>
      <w:r>
        <w:rPr>
          <w:color w:val="4C4D4F"/>
          <w:spacing w:val="9"/>
        </w:rPr>
        <w:t> </w:t>
      </w:r>
      <w:r>
        <w:rPr>
          <w:color w:val="4C4D4F"/>
        </w:rPr>
        <w:t>expected</w:t>
      </w:r>
      <w:r>
        <w:rPr>
          <w:color w:val="4C4D4F"/>
          <w:spacing w:val="9"/>
        </w:rPr>
        <w:t> </w:t>
      </w:r>
      <w:r>
        <w:rPr>
          <w:color w:val="4C4D4F"/>
        </w:rPr>
        <w:t>improvement</w:t>
      </w:r>
      <w:r>
        <w:rPr>
          <w:color w:val="4C4D4F"/>
          <w:spacing w:val="10"/>
        </w:rPr>
        <w:t> </w:t>
      </w:r>
      <w:r>
        <w:rPr>
          <w:color w:val="4C4D4F"/>
        </w:rPr>
        <w:t>in</w:t>
      </w:r>
      <w:r>
        <w:rPr>
          <w:color w:val="4C4D4F"/>
          <w:spacing w:val="9"/>
        </w:rPr>
        <w:t> </w:t>
      </w:r>
      <w:r>
        <w:rPr>
          <w:color w:val="4C4D4F"/>
        </w:rPr>
        <w:t>access</w:t>
      </w:r>
      <w:r>
        <w:rPr>
          <w:color w:val="4C4D4F"/>
          <w:spacing w:val="9"/>
        </w:rPr>
        <w:t> </w:t>
      </w:r>
      <w:r>
        <w:rPr>
          <w:color w:val="4C4D4F"/>
        </w:rPr>
        <w:t>to</w:t>
      </w:r>
      <w:r>
        <w:rPr>
          <w:color w:val="4C4D4F"/>
          <w:spacing w:val="10"/>
        </w:rPr>
        <w:t> </w:t>
      </w:r>
      <w:r>
        <w:rPr>
          <w:color w:val="4C4D4F"/>
        </w:rPr>
        <w:t>credit.</w:t>
      </w:r>
    </w:p>
    <w:p>
      <w:pPr>
        <w:pStyle w:val="BodyText"/>
        <w:spacing w:line="249" w:lineRule="auto" w:before="126"/>
        <w:ind w:left="820" w:right="136"/>
      </w:pPr>
      <w:r>
        <w:rPr>
          <w:color w:val="4C4D4F"/>
        </w:rPr>
        <w:t>Fundamentals</w:t>
      </w:r>
      <w:r>
        <w:rPr>
          <w:color w:val="4C4D4F"/>
          <w:spacing w:val="2"/>
        </w:rPr>
        <w:t> </w:t>
      </w:r>
      <w:r>
        <w:rPr>
          <w:color w:val="4C4D4F"/>
        </w:rPr>
        <w:t>for</w:t>
      </w:r>
      <w:r>
        <w:rPr>
          <w:color w:val="4C4D4F"/>
          <w:spacing w:val="3"/>
        </w:rPr>
        <w:t> </w:t>
      </w:r>
      <w:r>
        <w:rPr>
          <w:color w:val="4C4D4F"/>
        </w:rPr>
        <w:t>business</w:t>
      </w:r>
      <w:r>
        <w:rPr>
          <w:color w:val="4C4D4F"/>
          <w:spacing w:val="3"/>
        </w:rPr>
        <w:t> </w:t>
      </w:r>
      <w:r>
        <w:rPr>
          <w:color w:val="4C4D4F"/>
        </w:rPr>
        <w:t>fixed</w:t>
      </w:r>
      <w:r>
        <w:rPr>
          <w:color w:val="4C4D4F"/>
          <w:spacing w:val="2"/>
        </w:rPr>
        <w:t> </w:t>
      </w:r>
      <w:r>
        <w:rPr>
          <w:color w:val="4C4D4F"/>
        </w:rPr>
        <w:t>investment</w:t>
      </w:r>
      <w:r>
        <w:rPr>
          <w:color w:val="4C4D4F"/>
          <w:spacing w:val="3"/>
        </w:rPr>
        <w:t> </w:t>
      </w:r>
      <w:r>
        <w:rPr>
          <w:color w:val="4C4D4F"/>
        </w:rPr>
        <w:t>remain</w:t>
      </w:r>
      <w:r>
        <w:rPr>
          <w:color w:val="4C4D4F"/>
          <w:spacing w:val="3"/>
        </w:rPr>
        <w:t> </w:t>
      </w:r>
      <w:r>
        <w:rPr>
          <w:color w:val="4C4D4F"/>
        </w:rPr>
        <w:t>quite</w:t>
      </w:r>
      <w:r>
        <w:rPr>
          <w:color w:val="4C4D4F"/>
          <w:spacing w:val="3"/>
        </w:rPr>
        <w:t> </w:t>
      </w:r>
      <w:r>
        <w:rPr>
          <w:color w:val="4C4D4F"/>
        </w:rPr>
        <w:t>favourable.</w:t>
      </w:r>
      <w:r>
        <w:rPr>
          <w:color w:val="4C4D4F"/>
          <w:spacing w:val="2"/>
        </w:rPr>
        <w:t> </w:t>
      </w:r>
      <w:r>
        <w:rPr>
          <w:color w:val="4C4D4F"/>
        </w:rPr>
        <w:t>U.S.</w:t>
      </w:r>
      <w:r>
        <w:rPr>
          <w:color w:val="4C4D4F"/>
          <w:spacing w:val="1"/>
        </w:rPr>
        <w:t> </w:t>
      </w:r>
      <w:r>
        <w:rPr>
          <w:color w:val="4C4D4F"/>
        </w:rPr>
        <w:t>corporations</w:t>
      </w:r>
      <w:r>
        <w:rPr>
          <w:color w:val="4C4D4F"/>
          <w:spacing w:val="9"/>
        </w:rPr>
        <w:t> </w:t>
      </w:r>
      <w:r>
        <w:rPr>
          <w:color w:val="4C4D4F"/>
        </w:rPr>
        <w:t>have</w:t>
      </w:r>
      <w:r>
        <w:rPr>
          <w:color w:val="4C4D4F"/>
          <w:spacing w:val="10"/>
        </w:rPr>
        <w:t> </w:t>
      </w:r>
      <w:r>
        <w:rPr>
          <w:color w:val="4C4D4F"/>
        </w:rPr>
        <w:t>strong</w:t>
      </w:r>
      <w:r>
        <w:rPr>
          <w:color w:val="4C4D4F"/>
          <w:spacing w:val="10"/>
        </w:rPr>
        <w:t> </w:t>
      </w:r>
      <w:r>
        <w:rPr>
          <w:color w:val="4C4D4F"/>
        </w:rPr>
        <w:t>balance</w:t>
      </w:r>
      <w:r>
        <w:rPr>
          <w:color w:val="4C4D4F"/>
          <w:spacing w:val="9"/>
        </w:rPr>
        <w:t> </w:t>
      </w:r>
      <w:r>
        <w:rPr>
          <w:color w:val="4C4D4F"/>
        </w:rPr>
        <w:t>sheets</w:t>
      </w:r>
      <w:r>
        <w:rPr>
          <w:color w:val="4C4D4F"/>
          <w:spacing w:val="10"/>
        </w:rPr>
        <w:t> </w:t>
      </w:r>
      <w:r>
        <w:rPr>
          <w:color w:val="4C4D4F"/>
        </w:rPr>
        <w:t>and</w:t>
      </w:r>
      <w:r>
        <w:rPr>
          <w:color w:val="4C4D4F"/>
          <w:spacing w:val="10"/>
        </w:rPr>
        <w:t> </w:t>
      </w:r>
      <w:r>
        <w:rPr>
          <w:color w:val="4C4D4F"/>
        </w:rPr>
        <w:t>can</w:t>
      </w:r>
      <w:r>
        <w:rPr>
          <w:color w:val="4C4D4F"/>
          <w:spacing w:val="9"/>
        </w:rPr>
        <w:t> </w:t>
      </w:r>
      <w:r>
        <w:rPr>
          <w:color w:val="4C4D4F"/>
        </w:rPr>
        <w:t>obtain</w:t>
      </w:r>
      <w:r>
        <w:rPr>
          <w:color w:val="4C4D4F"/>
          <w:spacing w:val="10"/>
        </w:rPr>
        <w:t> </w:t>
      </w:r>
      <w:r>
        <w:rPr>
          <w:color w:val="4C4D4F"/>
        </w:rPr>
        <w:t>market</w:t>
      </w:r>
      <w:r>
        <w:rPr>
          <w:color w:val="4C4D4F"/>
          <w:spacing w:val="10"/>
        </w:rPr>
        <w:t> </w:t>
      </w:r>
      <w:r>
        <w:rPr>
          <w:color w:val="4C4D4F"/>
        </w:rPr>
        <w:t>financing</w:t>
      </w:r>
      <w:r>
        <w:rPr>
          <w:color w:val="4C4D4F"/>
          <w:spacing w:val="9"/>
        </w:rPr>
        <w:t> </w:t>
      </w:r>
      <w:r>
        <w:rPr>
          <w:color w:val="4C4D4F"/>
        </w:rPr>
        <w:t>at</w:t>
      </w:r>
      <w:r>
        <w:rPr>
          <w:color w:val="4C4D4F"/>
          <w:spacing w:val="-52"/>
        </w:rPr>
        <w:t> </w:t>
      </w:r>
      <w:r>
        <w:rPr>
          <w:color w:val="4C4D4F"/>
        </w:rPr>
        <w:t>a</w:t>
      </w:r>
      <w:r>
        <w:rPr>
          <w:color w:val="4C4D4F"/>
          <w:spacing w:val="4"/>
        </w:rPr>
        <w:t> </w:t>
      </w:r>
      <w:r>
        <w:rPr>
          <w:color w:val="4C4D4F"/>
        </w:rPr>
        <w:t>very</w:t>
      </w:r>
      <w:r>
        <w:rPr>
          <w:color w:val="4C4D4F"/>
          <w:spacing w:val="4"/>
        </w:rPr>
        <w:t> </w:t>
      </w:r>
      <w:r>
        <w:rPr>
          <w:color w:val="4C4D4F"/>
        </w:rPr>
        <w:t>low</w:t>
      </w:r>
      <w:r>
        <w:rPr>
          <w:color w:val="4C4D4F"/>
          <w:spacing w:val="5"/>
        </w:rPr>
        <w:t> </w:t>
      </w:r>
      <w:r>
        <w:rPr>
          <w:color w:val="4C4D4F"/>
        </w:rPr>
        <w:t>cost.</w:t>
      </w:r>
      <w:r>
        <w:rPr>
          <w:color w:val="4C4D4F"/>
          <w:spacing w:val="4"/>
        </w:rPr>
        <w:t> </w:t>
      </w:r>
      <w:r>
        <w:rPr>
          <w:color w:val="4C4D4F"/>
        </w:rPr>
        <w:t>Following</w:t>
      </w:r>
      <w:r>
        <w:rPr>
          <w:color w:val="4C4D4F"/>
          <w:spacing w:val="5"/>
        </w:rPr>
        <w:t> </w:t>
      </w:r>
      <w:r>
        <w:rPr>
          <w:color w:val="4C4D4F"/>
        </w:rPr>
        <w:t>some</w:t>
      </w:r>
      <w:r>
        <w:rPr>
          <w:color w:val="4C4D4F"/>
          <w:spacing w:val="4"/>
        </w:rPr>
        <w:t> </w:t>
      </w:r>
      <w:r>
        <w:rPr>
          <w:color w:val="4C4D4F"/>
        </w:rPr>
        <w:t>volatility</w:t>
      </w:r>
      <w:r>
        <w:rPr>
          <w:color w:val="4C4D4F"/>
          <w:spacing w:val="5"/>
        </w:rPr>
        <w:t> </w:t>
      </w:r>
      <w:r>
        <w:rPr>
          <w:color w:val="4C4D4F"/>
        </w:rPr>
        <w:t>at</w:t>
      </w:r>
      <w:r>
        <w:rPr>
          <w:color w:val="4C4D4F"/>
          <w:spacing w:val="4"/>
        </w:rPr>
        <w:t> </w:t>
      </w:r>
      <w:r>
        <w:rPr>
          <w:color w:val="4C4D4F"/>
        </w:rPr>
        <w:t>the</w:t>
      </w:r>
      <w:r>
        <w:rPr>
          <w:color w:val="4C4D4F"/>
          <w:spacing w:val="4"/>
        </w:rPr>
        <w:t> </w:t>
      </w:r>
      <w:r>
        <w:rPr>
          <w:color w:val="4C4D4F"/>
        </w:rPr>
        <w:t>turn</w:t>
      </w:r>
      <w:r>
        <w:rPr>
          <w:color w:val="4C4D4F"/>
          <w:spacing w:val="5"/>
        </w:rPr>
        <w:t> </w:t>
      </w:r>
      <w:r>
        <w:rPr>
          <w:color w:val="4C4D4F"/>
        </w:rPr>
        <w:t>of</w:t>
      </w:r>
      <w:r>
        <w:rPr>
          <w:color w:val="4C4D4F"/>
          <w:spacing w:val="4"/>
        </w:rPr>
        <w:t> </w:t>
      </w:r>
      <w:r>
        <w:rPr>
          <w:color w:val="4C4D4F"/>
        </w:rPr>
        <w:t>the</w:t>
      </w:r>
      <w:r>
        <w:rPr>
          <w:color w:val="4C4D4F"/>
          <w:spacing w:val="5"/>
        </w:rPr>
        <w:t> </w:t>
      </w:r>
      <w:r>
        <w:rPr>
          <w:color w:val="4C4D4F"/>
        </w:rPr>
        <w:t>year</w:t>
      </w:r>
      <w:r>
        <w:rPr>
          <w:color w:val="4C4D4F"/>
          <w:spacing w:val="4"/>
        </w:rPr>
        <w:t> </w:t>
      </w:r>
      <w:r>
        <w:rPr>
          <w:color w:val="4C4D4F"/>
        </w:rPr>
        <w:t>caused</w:t>
      </w:r>
      <w:r>
        <w:rPr>
          <w:color w:val="4C4D4F"/>
          <w:spacing w:val="5"/>
        </w:rPr>
        <w:t> </w:t>
      </w:r>
      <w:r>
        <w:rPr>
          <w:color w:val="4C4D4F"/>
        </w:rPr>
        <w:t>by</w:t>
      </w:r>
      <w:r>
        <w:rPr>
          <w:color w:val="4C4D4F"/>
          <w:spacing w:val="1"/>
        </w:rPr>
        <w:t> </w:t>
      </w:r>
      <w:r>
        <w:rPr>
          <w:color w:val="4C4D4F"/>
        </w:rPr>
        <w:t>uncertainty</w:t>
      </w:r>
      <w:r>
        <w:rPr>
          <w:color w:val="4C4D4F"/>
          <w:spacing w:val="9"/>
        </w:rPr>
        <w:t> </w:t>
      </w:r>
      <w:r>
        <w:rPr>
          <w:color w:val="4C4D4F"/>
        </w:rPr>
        <w:t>related</w:t>
      </w:r>
      <w:r>
        <w:rPr>
          <w:color w:val="4C4D4F"/>
          <w:spacing w:val="10"/>
        </w:rPr>
        <w:t> </w:t>
      </w:r>
      <w:r>
        <w:rPr>
          <w:color w:val="4C4D4F"/>
        </w:rPr>
        <w:t>to</w:t>
      </w:r>
      <w:r>
        <w:rPr>
          <w:color w:val="4C4D4F"/>
          <w:spacing w:val="9"/>
        </w:rPr>
        <w:t> </w:t>
      </w:r>
      <w:r>
        <w:rPr>
          <w:color w:val="4C4D4F"/>
        </w:rPr>
        <w:t>the</w:t>
      </w:r>
      <w:r>
        <w:rPr>
          <w:color w:val="4C4D4F"/>
          <w:spacing w:val="10"/>
        </w:rPr>
        <w:t> </w:t>
      </w:r>
      <w:r>
        <w:rPr>
          <w:color w:val="4C4D4F"/>
        </w:rPr>
        <w:t>impending</w:t>
      </w:r>
      <w:r>
        <w:rPr>
          <w:color w:val="4C4D4F"/>
          <w:spacing w:val="10"/>
        </w:rPr>
        <w:t> </w:t>
      </w:r>
      <w:r>
        <w:rPr>
          <w:color w:val="4C4D4F"/>
        </w:rPr>
        <w:t>fiscal</w:t>
      </w:r>
      <w:r>
        <w:rPr>
          <w:color w:val="4C4D4F"/>
          <w:spacing w:val="9"/>
        </w:rPr>
        <w:t> </w:t>
      </w:r>
      <w:r>
        <w:rPr>
          <w:color w:val="4C4D4F"/>
        </w:rPr>
        <w:t>cliff,</w:t>
      </w:r>
      <w:r>
        <w:rPr>
          <w:color w:val="4C4D4F"/>
          <w:spacing w:val="10"/>
        </w:rPr>
        <w:t> </w:t>
      </w:r>
      <w:r>
        <w:rPr>
          <w:color w:val="4C4D4F"/>
        </w:rPr>
        <w:t>business</w:t>
      </w:r>
      <w:r>
        <w:rPr>
          <w:color w:val="4C4D4F"/>
          <w:spacing w:val="10"/>
        </w:rPr>
        <w:t> </w:t>
      </w:r>
      <w:r>
        <w:rPr>
          <w:color w:val="4C4D4F"/>
        </w:rPr>
        <w:t>investment</w:t>
      </w:r>
      <w:r>
        <w:rPr>
          <w:color w:val="4C4D4F"/>
          <w:spacing w:val="9"/>
        </w:rPr>
        <w:t> </w:t>
      </w:r>
      <w:r>
        <w:rPr>
          <w:color w:val="4C4D4F"/>
        </w:rPr>
        <w:t>is</w:t>
      </w:r>
      <w:r>
        <w:rPr>
          <w:color w:val="4C4D4F"/>
          <w:spacing w:val="10"/>
        </w:rPr>
        <w:t> </w:t>
      </w:r>
      <w:r>
        <w:rPr>
          <w:color w:val="4C4D4F"/>
        </w:rPr>
        <w:t>now</w:t>
      </w:r>
    </w:p>
    <w:p>
      <w:pPr>
        <w:spacing w:after="0" w:line="249" w:lineRule="auto"/>
        <w:sectPr>
          <w:type w:val="continuous"/>
          <w:pgSz w:w="12240" w:h="15840"/>
          <w:pgMar w:top="520" w:bottom="280" w:left="80" w:right="780"/>
          <w:cols w:num="2" w:equalWidth="0">
            <w:col w:w="3383" w:space="177"/>
            <w:col w:w="7820"/>
          </w:cols>
        </w:sectPr>
      </w:pPr>
    </w:p>
    <w:p>
      <w:pPr>
        <w:spacing w:line="178" w:lineRule="exact" w:before="159"/>
        <w:ind w:left="0" w:right="656" w:firstLine="0"/>
        <w:jc w:val="right"/>
        <w:rPr>
          <w:sz w:val="16"/>
        </w:rPr>
      </w:pPr>
      <w:r>
        <w:rPr/>
        <w:pict>
          <v:shape style="position:absolute;margin-left:557.369995pt;margin-top:4.183934pt;width:9.65pt;height:22.9pt;mso-position-horizontal-relative:page;mso-position-vertical-relative:paragraph;z-index:15771136" type="#_x0000_t202" id="docshape184" filled="false" stroked="false">
            <v:textbox inset="0,0,0,0">
              <w:txbxContent>
                <w:p>
                  <w:pPr>
                    <w:spacing w:before="27"/>
                    <w:ind w:left="0" w:right="0" w:firstLine="0"/>
                    <w:jc w:val="left"/>
                    <w:rPr>
                      <w:sz w:val="36"/>
                    </w:rPr>
                  </w:pPr>
                  <w:r>
                    <w:rPr>
                      <w:color w:val="418C98"/>
                      <w:w w:val="96"/>
                      <w:sz w:val="36"/>
                    </w:rPr>
                    <w:t>7</w:t>
                  </w:r>
                </w:p>
              </w:txbxContent>
            </v:textbox>
            <w10:wrap type="none"/>
          </v:shape>
        </w:pict>
      </w:r>
      <w:r>
        <w:rPr>
          <w:color w:val="006976"/>
          <w:spacing w:val="-2"/>
          <w:w w:val="115"/>
          <w:sz w:val="16"/>
        </w:rPr>
        <w:t>Global</w:t>
      </w:r>
      <w:r>
        <w:rPr>
          <w:color w:val="006976"/>
          <w:spacing w:val="-14"/>
          <w:w w:val="115"/>
          <w:sz w:val="16"/>
        </w:rPr>
        <w:t> </w:t>
      </w:r>
      <w:r>
        <w:rPr>
          <w:color w:val="006976"/>
          <w:spacing w:val="-2"/>
          <w:w w:val="115"/>
          <w:sz w:val="16"/>
        </w:rPr>
        <w:t>EConoMy</w:t>
      </w:r>
    </w:p>
    <w:p>
      <w:pPr>
        <w:spacing w:line="155" w:lineRule="exact" w:before="0"/>
        <w:ind w:left="7205" w:right="0" w:firstLine="0"/>
        <w:jc w:val="left"/>
        <w:rPr>
          <w:rFonts w:ascii="Arial Unicode MS" w:hAnsi="Arial Unicode MS"/>
          <w:sz w:val="12"/>
        </w:rPr>
      </w:pPr>
      <w:r>
        <w:rPr>
          <w:rFonts w:ascii="Arial Unicode MS" w:hAnsi="Arial Unicode MS"/>
          <w:color w:val="818386"/>
          <w:spacing w:val="-1"/>
          <w:w w:val="85"/>
          <w:sz w:val="12"/>
        </w:rPr>
        <w:t>B</w:t>
      </w:r>
      <w:r>
        <w:rPr>
          <w:rFonts w:ascii="Arial Unicode MS" w:hAnsi="Arial Unicode MS"/>
          <w:color w:val="818386"/>
          <w:w w:val="101"/>
          <w:sz w:val="12"/>
        </w:rPr>
        <w:t>ANK</w:t>
      </w:r>
      <w:r>
        <w:rPr>
          <w:rFonts w:ascii="Arial Unicode MS" w:hAnsi="Arial Unicode MS"/>
          <w:color w:val="818386"/>
          <w:spacing w:val="-6"/>
          <w:sz w:val="12"/>
        </w:rPr>
        <w:t> </w:t>
      </w:r>
      <w:r>
        <w:rPr>
          <w:rFonts w:ascii="Arial Unicode MS" w:hAnsi="Arial Unicode MS"/>
          <w:color w:val="818386"/>
          <w:w w:val="91"/>
          <w:sz w:val="12"/>
        </w:rPr>
        <w:t>OF</w:t>
      </w:r>
      <w:r>
        <w:rPr>
          <w:rFonts w:ascii="Arial Unicode MS" w:hAnsi="Arial Unicode MS"/>
          <w:color w:val="818386"/>
          <w:spacing w:val="-6"/>
          <w:sz w:val="12"/>
        </w:rPr>
        <w:t> </w:t>
      </w:r>
      <w:r>
        <w:rPr>
          <w:rFonts w:ascii="Arial Unicode MS" w:hAnsi="Arial Unicode MS"/>
          <w:color w:val="818386"/>
          <w:spacing w:val="-1"/>
          <w:w w:val="92"/>
          <w:sz w:val="12"/>
        </w:rPr>
        <w:t>C</w:t>
      </w:r>
      <w:r>
        <w:rPr>
          <w:rFonts w:ascii="Arial Unicode MS" w:hAnsi="Arial Unicode MS"/>
          <w:color w:val="818386"/>
          <w:w w:val="104"/>
          <w:sz w:val="12"/>
        </w:rPr>
        <w:t>ANA</w:t>
      </w:r>
      <w:r>
        <w:rPr>
          <w:rFonts w:ascii="Arial Unicode MS" w:hAnsi="Arial Unicode MS"/>
          <w:color w:val="818386"/>
          <w:spacing w:val="-5"/>
          <w:w w:val="104"/>
          <w:sz w:val="12"/>
        </w:rPr>
        <w:t>D</w:t>
      </w:r>
      <w:r>
        <w:rPr>
          <w:rFonts w:ascii="Arial Unicode MS" w:hAnsi="Arial Unicode MS"/>
          <w:color w:val="818386"/>
          <w:w w:val="107"/>
          <w:sz w:val="12"/>
        </w:rPr>
        <w:t>A</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9"/>
          <w:sz w:val="12"/>
        </w:rPr>
        <w:t>Mone</w:t>
      </w:r>
      <w:r>
        <w:rPr>
          <w:rFonts w:ascii="Arial Unicode MS" w:hAnsi="Arial Unicode MS"/>
          <w:color w:val="818386"/>
          <w:spacing w:val="-11"/>
          <w:w w:val="129"/>
          <w:sz w:val="12"/>
        </w:rPr>
        <w:t>t</w:t>
      </w:r>
      <w:r>
        <w:rPr>
          <w:rFonts w:ascii="Arial Unicode MS" w:hAnsi="Arial Unicode MS"/>
          <w:color w:val="818386"/>
          <w:w w:val="147"/>
          <w:sz w:val="12"/>
        </w:rPr>
        <w:t>a</w:t>
      </w:r>
      <w:r>
        <w:rPr>
          <w:rFonts w:ascii="Arial Unicode MS" w:hAnsi="Arial Unicode MS"/>
          <w:color w:val="818386"/>
          <w:spacing w:val="-4"/>
          <w:w w:val="147"/>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27"/>
          <w:sz w:val="12"/>
        </w:rPr>
        <w:t>Poli</w:t>
      </w:r>
      <w:r>
        <w:rPr>
          <w:rFonts w:ascii="Arial Unicode MS" w:hAnsi="Arial Unicode MS"/>
          <w:color w:val="818386"/>
          <w:spacing w:val="-2"/>
          <w:w w:val="127"/>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77"/>
          <w:sz w:val="12"/>
        </w:rPr>
        <w:t>r</w:t>
      </w:r>
      <w:r>
        <w:rPr>
          <w:rFonts w:ascii="Arial Unicode MS" w:hAnsi="Arial Unicode MS"/>
          <w:color w:val="818386"/>
          <w:w w:val="94"/>
          <w:sz w:val="12"/>
        </w:rPr>
        <w:t>e</w:t>
      </w:r>
      <w:r>
        <w:rPr>
          <w:rFonts w:ascii="Arial Unicode MS" w:hAnsi="Arial Unicode MS"/>
          <w:color w:val="818386"/>
          <w:w w:val="82"/>
          <w:sz w:val="12"/>
        </w:rPr>
        <w:t>P</w:t>
      </w:r>
      <w:r>
        <w:rPr>
          <w:rFonts w:ascii="Arial Unicode MS" w:hAnsi="Arial Unicode MS"/>
          <w:color w:val="818386"/>
          <w:w w:val="153"/>
          <w:sz w:val="12"/>
        </w:rPr>
        <w:t>o</w:t>
      </w:r>
      <w:r>
        <w:rPr>
          <w:rFonts w:ascii="Arial Unicode MS" w:hAnsi="Arial Unicode MS"/>
          <w:color w:val="818386"/>
          <w:spacing w:val="-3"/>
          <w:w w:val="153"/>
          <w:sz w:val="12"/>
        </w:rPr>
        <w:t>r</w:t>
      </w:r>
      <w:r>
        <w:rPr>
          <w:rFonts w:ascii="Arial Unicode MS" w:hAnsi="Arial Unicode MS"/>
          <w:color w:val="818386"/>
          <w:w w:val="217"/>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04"/>
          <w:sz w:val="12"/>
        </w:rPr>
        <w:t>aP</w:t>
      </w:r>
      <w:r>
        <w:rPr>
          <w:rFonts w:ascii="Arial Unicode MS" w:hAnsi="Arial Unicode MS"/>
          <w:color w:val="818386"/>
          <w:w w:val="174"/>
          <w:sz w:val="12"/>
        </w:rPr>
        <w:t>ril</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p>
      <w:pPr>
        <w:pStyle w:val="BodyText"/>
        <w:spacing w:before="8"/>
        <w:rPr>
          <w:rFonts w:ascii="Arial Unicode MS"/>
          <w:sz w:val="29"/>
        </w:rPr>
      </w:pPr>
      <w:r>
        <w:rPr/>
        <w:pict>
          <v:shape style="position:absolute;margin-left:45pt;margin-top:21.045116pt;width:344pt;height:.1pt;mso-position-horizontal-relative:page;mso-position-vertical-relative:paragraph;z-index:-15691264;mso-wrap-distance-left:0;mso-wrap-distance-right:0" id="docshape185" coordorigin="900,421" coordsize="6880,0" path="m900,421l7780,421e" filled="false" stroked="true" strokeweight=".75pt" strokecolor="#006874">
            <v:path arrowok="t"/>
            <v:stroke dashstyle="solid"/>
            <w10:wrap type="topAndBottom"/>
          </v:shape>
        </w:pict>
      </w:r>
    </w:p>
    <w:p>
      <w:pPr>
        <w:spacing w:line="254" w:lineRule="auto" w:before="131"/>
        <w:ind w:left="1659" w:right="4549" w:hanging="840"/>
        <w:jc w:val="left"/>
        <w:rPr>
          <w:b/>
          <w:sz w:val="18"/>
        </w:rPr>
      </w:pPr>
      <w:r>
        <w:rPr>
          <w:b/>
          <w:color w:val="006874"/>
          <w:spacing w:val="-2"/>
          <w:sz w:val="18"/>
        </w:rPr>
        <w:t>Chart</w:t>
      </w:r>
      <w:r>
        <w:rPr>
          <w:b/>
          <w:color w:val="006874"/>
          <w:spacing w:val="-11"/>
          <w:sz w:val="18"/>
        </w:rPr>
        <w:t> </w:t>
      </w:r>
      <w:r>
        <w:rPr>
          <w:b/>
          <w:color w:val="006874"/>
          <w:spacing w:val="-2"/>
          <w:sz w:val="18"/>
        </w:rPr>
        <w:t>9:</w:t>
      </w:r>
      <w:r>
        <w:rPr>
          <w:b/>
          <w:color w:val="006874"/>
          <w:spacing w:val="22"/>
          <w:sz w:val="18"/>
        </w:rPr>
        <w:t> </w:t>
      </w:r>
      <w:r>
        <w:rPr>
          <w:b/>
          <w:color w:val="231F20"/>
          <w:spacing w:val="-2"/>
          <w:sz w:val="18"/>
        </w:rPr>
        <w:t>U.S.</w:t>
      </w:r>
      <w:r>
        <w:rPr>
          <w:b/>
          <w:color w:val="231F20"/>
          <w:spacing w:val="-10"/>
          <w:sz w:val="18"/>
        </w:rPr>
        <w:t> </w:t>
      </w:r>
      <w:r>
        <w:rPr>
          <w:b/>
          <w:color w:val="231F20"/>
          <w:spacing w:val="-2"/>
          <w:sz w:val="18"/>
        </w:rPr>
        <w:t>households</w:t>
      </w:r>
      <w:r>
        <w:rPr>
          <w:b/>
          <w:color w:val="231F20"/>
          <w:spacing w:val="-10"/>
          <w:sz w:val="18"/>
        </w:rPr>
        <w:t> </w:t>
      </w:r>
      <w:r>
        <w:rPr>
          <w:b/>
          <w:color w:val="231F20"/>
          <w:spacing w:val="-2"/>
          <w:sz w:val="18"/>
        </w:rPr>
        <w:t>have</w:t>
      </w:r>
      <w:r>
        <w:rPr>
          <w:b/>
          <w:color w:val="231F20"/>
          <w:spacing w:val="-10"/>
          <w:sz w:val="18"/>
        </w:rPr>
        <w:t> </w:t>
      </w:r>
      <w:r>
        <w:rPr>
          <w:b/>
          <w:color w:val="231F20"/>
          <w:spacing w:val="-2"/>
          <w:sz w:val="18"/>
        </w:rPr>
        <w:t>made</w:t>
      </w:r>
      <w:r>
        <w:rPr>
          <w:b/>
          <w:color w:val="231F20"/>
          <w:spacing w:val="-10"/>
          <w:sz w:val="18"/>
        </w:rPr>
        <w:t> </w:t>
      </w:r>
      <w:r>
        <w:rPr>
          <w:b/>
          <w:color w:val="231F20"/>
          <w:spacing w:val="-2"/>
          <w:sz w:val="18"/>
        </w:rPr>
        <w:t>considerable</w:t>
      </w:r>
      <w:r>
        <w:rPr>
          <w:b/>
          <w:color w:val="231F20"/>
          <w:spacing w:val="-10"/>
          <w:sz w:val="18"/>
        </w:rPr>
        <w:t> </w:t>
      </w:r>
      <w:r>
        <w:rPr>
          <w:b/>
          <w:color w:val="231F20"/>
          <w:spacing w:val="-1"/>
          <w:sz w:val="18"/>
        </w:rPr>
        <w:t>progress</w:t>
      </w:r>
      <w:r>
        <w:rPr>
          <w:b/>
          <w:color w:val="231F20"/>
          <w:spacing w:val="-10"/>
          <w:sz w:val="18"/>
        </w:rPr>
        <w:t> </w:t>
      </w:r>
      <w:r>
        <w:rPr>
          <w:b/>
          <w:color w:val="231F20"/>
          <w:spacing w:val="-1"/>
          <w:sz w:val="18"/>
        </w:rPr>
        <w:t>in</w:t>
      </w:r>
      <w:r>
        <w:rPr>
          <w:b/>
          <w:color w:val="231F20"/>
          <w:spacing w:val="-11"/>
          <w:sz w:val="18"/>
        </w:rPr>
        <w:t> </w:t>
      </w:r>
      <w:r>
        <w:rPr>
          <w:b/>
          <w:color w:val="231F20"/>
          <w:spacing w:val="-1"/>
          <w:sz w:val="18"/>
        </w:rPr>
        <w:t>repairing</w:t>
      </w:r>
      <w:r>
        <w:rPr>
          <w:b/>
          <w:color w:val="231F20"/>
          <w:spacing w:val="-47"/>
          <w:sz w:val="18"/>
        </w:rPr>
        <w:t> </w:t>
      </w:r>
      <w:r>
        <w:rPr>
          <w:b/>
          <w:color w:val="231F20"/>
          <w:sz w:val="18"/>
        </w:rPr>
        <w:t>their</w:t>
      </w:r>
      <w:r>
        <w:rPr>
          <w:b/>
          <w:color w:val="231F20"/>
          <w:spacing w:val="-10"/>
          <w:sz w:val="18"/>
        </w:rPr>
        <w:t> </w:t>
      </w:r>
      <w:r>
        <w:rPr>
          <w:b/>
          <w:color w:val="231F20"/>
          <w:sz w:val="18"/>
        </w:rPr>
        <w:t>balance</w:t>
      </w:r>
      <w:r>
        <w:rPr>
          <w:b/>
          <w:color w:val="231F20"/>
          <w:spacing w:val="-9"/>
          <w:sz w:val="18"/>
        </w:rPr>
        <w:t> </w:t>
      </w:r>
      <w:r>
        <w:rPr>
          <w:b/>
          <w:color w:val="231F20"/>
          <w:sz w:val="18"/>
        </w:rPr>
        <w:t>sheets</w:t>
      </w:r>
    </w:p>
    <w:p>
      <w:pPr>
        <w:spacing w:before="39"/>
        <w:ind w:left="1660" w:right="0" w:firstLine="0"/>
        <w:jc w:val="left"/>
        <w:rPr>
          <w:sz w:val="14"/>
        </w:rPr>
      </w:pPr>
      <w:r>
        <w:rPr>
          <w:color w:val="4C4D4F"/>
          <w:sz w:val="14"/>
        </w:rPr>
        <w:t>Quarterly</w:t>
      </w:r>
      <w:r>
        <w:rPr>
          <w:color w:val="4C4D4F"/>
          <w:spacing w:val="13"/>
          <w:sz w:val="14"/>
        </w:rPr>
        <w:t> </w:t>
      </w:r>
      <w:r>
        <w:rPr>
          <w:color w:val="4C4D4F"/>
          <w:sz w:val="14"/>
        </w:rPr>
        <w:t>data</w:t>
      </w:r>
    </w:p>
    <w:p>
      <w:pPr>
        <w:tabs>
          <w:tab w:pos="6629" w:val="left" w:leader="none"/>
        </w:tabs>
        <w:spacing w:before="116"/>
        <w:ind w:left="1387" w:right="0" w:firstLine="0"/>
        <w:jc w:val="left"/>
        <w:rPr>
          <w:sz w:val="14"/>
        </w:rPr>
      </w:pPr>
      <w:r>
        <w:rPr>
          <w:color w:val="231F20"/>
          <w:sz w:val="14"/>
        </w:rPr>
        <w:t>Ratio</w:t>
        <w:tab/>
        <w:t>Ratio</w:t>
      </w:r>
    </w:p>
    <w:p>
      <w:pPr>
        <w:tabs>
          <w:tab w:pos="6761" w:val="left" w:leader="none"/>
        </w:tabs>
        <w:spacing w:before="38"/>
        <w:ind w:left="1387" w:right="0" w:firstLine="0"/>
        <w:jc w:val="left"/>
        <w:rPr>
          <w:sz w:val="14"/>
        </w:rPr>
      </w:pPr>
      <w:r>
        <w:rPr/>
        <w:pict>
          <v:group style="position:absolute;margin-left:86.718697pt;margin-top:6.184711pt;width:252.75pt;height:138.75pt;mso-position-horizontal-relative:page;mso-position-vertical-relative:paragraph;z-index:-18463744" id="docshapegroup186" coordorigin="1734,124" coordsize="5055,2775">
            <v:line style="position:absolute" from="1742,2891" to="6782,2891" stroked="true" strokeweight=".75pt" strokecolor="#231f20">
              <v:stroke dashstyle="solid"/>
            </v:line>
            <v:line style="position:absolute" from="6498,2811" to="6498,2891" stroked="true" strokeweight=".75pt" strokecolor="#231f20">
              <v:stroke dashstyle="solid"/>
            </v:line>
            <v:line style="position:absolute" from="6077,2811" to="6077,2891" stroked="true" strokeweight=".75pt" strokecolor="#231f20">
              <v:stroke dashstyle="solid"/>
            </v:line>
            <v:line style="position:absolute" from="5657,2811" to="5657,2891" stroked="true" strokeweight=".75pt" strokecolor="#231f20">
              <v:stroke dashstyle="solid"/>
            </v:line>
            <v:line style="position:absolute" from="5236,2811" to="5236,2891" stroked="true" strokeweight=".75pt" strokecolor="#231f20">
              <v:stroke dashstyle="solid"/>
            </v:line>
            <v:line style="position:absolute" from="4814,2811" to="4814,2891" stroked="true" strokeweight=".75pt" strokecolor="#231f20">
              <v:stroke dashstyle="solid"/>
            </v:line>
            <v:line style="position:absolute" from="4394,2811" to="4394,2891" stroked="true" strokeweight=".75pt" strokecolor="#231f20">
              <v:stroke dashstyle="solid"/>
            </v:line>
            <v:line style="position:absolute" from="3973,2811" to="3973,2891" stroked="true" strokeweight=".75pt" strokecolor="#231f20">
              <v:stroke dashstyle="solid"/>
            </v:line>
            <v:line style="position:absolute" from="3552,2811" to="3552,2891" stroked="true" strokeweight=".75pt" strokecolor="#231f20">
              <v:stroke dashstyle="solid"/>
            </v:line>
            <v:line style="position:absolute" from="3130,2811" to="3130,2891" stroked="true" strokeweight=".75pt" strokecolor="#231f20">
              <v:stroke dashstyle="solid"/>
            </v:line>
            <v:line style="position:absolute" from="2710,2811" to="2710,2891" stroked="true" strokeweight=".75pt" strokecolor="#231f20">
              <v:stroke dashstyle="solid"/>
            </v:line>
            <v:line style="position:absolute" from="2289,2811" to="2289,2891" stroked="true" strokeweight=".75pt" strokecolor="#231f20">
              <v:stroke dashstyle="solid"/>
            </v:line>
            <v:line style="position:absolute" from="1868,2811" to="1868,2891" stroked="true" strokeweight=".75pt" strokecolor="#231f20">
              <v:stroke dashstyle="solid"/>
            </v:line>
            <v:line style="position:absolute" from="6707,2851" to="6707,2891" stroked="true" strokeweight=".75pt" strokecolor="#231f20">
              <v:stroke dashstyle="solid"/>
            </v:line>
            <v:line style="position:absolute" from="6286,2851" to="6286,2891" stroked="true" strokeweight=".75pt" strokecolor="#231f20">
              <v:stroke dashstyle="solid"/>
            </v:line>
            <v:line style="position:absolute" from="5866,2851" to="5866,2891" stroked="true" strokeweight=".75pt" strokecolor="#231f20">
              <v:stroke dashstyle="solid"/>
            </v:line>
            <v:line style="position:absolute" from="5445,2851" to="5445,2891" stroked="true" strokeweight=".75pt" strokecolor="#231f20">
              <v:stroke dashstyle="solid"/>
            </v:line>
            <v:line style="position:absolute" from="5023,2851" to="5023,2891" stroked="true" strokeweight=".75pt" strokecolor="#231f20">
              <v:stroke dashstyle="solid"/>
            </v:line>
            <v:line style="position:absolute" from="4603,2851" to="4603,2891" stroked="true" strokeweight=".75pt" strokecolor="#231f20">
              <v:stroke dashstyle="solid"/>
            </v:line>
            <v:line style="position:absolute" from="4182,2851" to="4182,2891" stroked="true" strokeweight=".75pt" strokecolor="#231f20">
              <v:stroke dashstyle="solid"/>
            </v:line>
            <v:line style="position:absolute" from="3761,2851" to="3761,2891" stroked="true" strokeweight=".75pt" strokecolor="#231f20">
              <v:stroke dashstyle="solid"/>
            </v:line>
            <v:line style="position:absolute" from="3339,2851" to="3339,2891" stroked="true" strokeweight=".75pt" strokecolor="#231f20">
              <v:stroke dashstyle="solid"/>
            </v:line>
            <v:line style="position:absolute" from="2920,2851" to="2920,2891" stroked="true" strokeweight=".75pt" strokecolor="#231f20">
              <v:stroke dashstyle="solid"/>
            </v:line>
            <v:line style="position:absolute" from="2498,2851" to="2498,2891" stroked="true" strokeweight=".75pt" strokecolor="#231f20">
              <v:stroke dashstyle="solid"/>
            </v:line>
            <v:line style="position:absolute" from="2077,2851" to="2077,2891" stroked="true" strokeweight=".75pt" strokecolor="#231f20">
              <v:stroke dashstyle="solid"/>
            </v:line>
            <v:line style="position:absolute" from="6782,2891" to="6782,131" stroked="true" strokeweight=".75pt" strokecolor="#231f20">
              <v:stroke dashstyle="solid"/>
            </v:line>
            <v:line style="position:absolute" from="6702,131" to="6782,131" stroked="true" strokeweight=".75pt" strokecolor="#231f20">
              <v:stroke dashstyle="solid"/>
            </v:line>
            <v:line style="position:absolute" from="6702,528" to="6782,528" stroked="true" strokeweight=".75pt" strokecolor="#231f20">
              <v:stroke dashstyle="solid"/>
            </v:line>
            <v:line style="position:absolute" from="6702,921" to="6782,921" stroked="true" strokeweight=".75pt" strokecolor="#231f20">
              <v:stroke dashstyle="solid"/>
            </v:line>
            <v:line style="position:absolute" from="6702,1314" to="6782,1314" stroked="true" strokeweight=".75pt" strokecolor="#231f20">
              <v:stroke dashstyle="solid"/>
            </v:line>
            <v:line style="position:absolute" from="6702,1708" to="6782,1708" stroked="true" strokeweight=".75pt" strokecolor="#231f20">
              <v:stroke dashstyle="solid"/>
            </v:line>
            <v:line style="position:absolute" from="6702,2104" to="6782,2104" stroked="true" strokeweight=".75pt" strokecolor="#231f20">
              <v:stroke dashstyle="solid"/>
            </v:line>
            <v:line style="position:absolute" from="6702,2498" to="6782,2498" stroked="true" strokeweight=".75pt" strokecolor="#231f20">
              <v:stroke dashstyle="solid"/>
            </v:line>
            <v:line style="position:absolute" from="6702,2891" to="6782,2891" stroked="true" strokeweight=".75pt" strokecolor="#231f20">
              <v:stroke dashstyle="solid"/>
            </v:line>
            <v:line style="position:absolute" from="1742,2891" to="1742,131" stroked="true" strokeweight=".75pt" strokecolor="#231f20">
              <v:stroke dashstyle="solid"/>
            </v:line>
            <v:line style="position:absolute" from="1739,131" to="1819,131" stroked="true" strokeweight=".75pt" strokecolor="#231f20">
              <v:stroke dashstyle="solid"/>
            </v:line>
            <v:line style="position:absolute" from="1739,684" to="1819,684" stroked="true" strokeweight=".75pt" strokecolor="#231f20">
              <v:stroke dashstyle="solid"/>
            </v:line>
            <v:line style="position:absolute" from="1739,1238" to="1819,1238" stroked="true" strokeweight=".75pt" strokecolor="#231f20">
              <v:stroke dashstyle="solid"/>
            </v:line>
            <v:line style="position:absolute" from="1739,1788" to="1819,1788" stroked="true" strokeweight=".75pt" strokecolor="#231f20">
              <v:stroke dashstyle="solid"/>
            </v:line>
            <v:line style="position:absolute" from="1739,2341" to="1819,2341" stroked="true" strokeweight=".75pt" strokecolor="#231f20">
              <v:stroke dashstyle="solid"/>
            </v:line>
            <v:line style="position:absolute" from="1739,2891" to="1819,2891" stroked="true" strokeweight=".75pt" strokecolor="#231f20">
              <v:stroke dashstyle="solid"/>
            </v:line>
            <v:shape style="position:absolute;left:1867;top:656;width:4788;height:1995" id="docshape187" coordorigin="1868,657" coordsize="4788,1995" path="m1868,2455l1921,2485,1974,2651,2026,2565,2079,2449,2131,2516,2184,2501,2237,2433,2289,2541,2341,2618,2395,2615,2447,2578,2499,2436,2553,2501,2605,2442,2657,2449,2710,2436,2763,2522,2815,2519,2868,2565,2920,2498,2973,2403,3026,2313,3078,2237,3130,2197,3184,2206,3236,2212,3288,2203,3342,2200,3394,1951,3447,1812,3500,1825,3552,1619,3605,1646,3657,1945,3710,1539,3763,1493,3815,1330,3867,1462,3921,1041,3973,1029,4025,1219,4079,1228,4131,1450,4183,1726,4236,1551,4289,1975,4341,1662,4394,1742,4446,2018,4499,2258,4552,2111,4604,2147,4656,1954,4710,1929,4762,1668,4814,1468,4868,1437,4920,1431,4972,1225,5026,1032,5078,961,5130,853,5183,740,5235,657,5288,814,5341,814,5393,697,5445,678,5499,684,5551,743,5603,989,5657,1413,5709,1785,5761,1988,5815,2436,5867,2568,5919,2473,5972,2200,6025,2129,6077,2135,6130,2359,6182,2218,6235,2015,6288,1960,6340,1978,6392,2243,6446,2092,6498,1902,6550,1997,6604,1855,6656,1862e" filled="false" stroked="true" strokeweight="1.25pt" strokecolor="#00aeef">
              <v:path arrowok="t"/>
              <v:stroke dashstyle="solid"/>
            </v:shape>
            <v:shape style="position:absolute;left:1867;top:346;width:4788;height:2349" id="docshape188" coordorigin="1868,346" coordsize="4788,2349" path="m1868,2519l1921,2525,1974,2513,2026,2492,2079,2525,2131,2522,2184,2541,2237,2553,2289,2642,2341,2670,2395,2673,2447,2694,2499,2664,2553,2694,2605,2655,2657,2670,2710,2648,2763,2673,2815,2661,2868,2645,2920,2664,2973,2611,3026,2578,3078,2550,3130,2575,3184,2565,3236,2541,3288,2522,3342,2544,3394,2513,3447,2498,3500,2498,3552,2541,3605,2504,3657,2473,3710,2412,3763,2387,3815,2326,3867,2258,3921,2252,3973,2326,4025,2267,4079,2227,4131,2138,4183,2144,4236,2024,4289,2031,4341,1855,4394,1917,4446,1858,4499,1745,4552,1634,4604,1594,4656,1533,4710,1502,4762,1419,4814,1376,4868,1308,4920,1231,4972,1182,5026,1029,5078,927,5130,844,5183,761,5235,749,5288,666,5341,580,5393,531,5445,506,5499,435,5551,349,5603,346,5657,445,5709,611,5761,512,5815,414,5867,365,5919,408,5972,383,6025,451,6077,629,6130,764,6182,823,6235,884,6288,1038,6340,1096,6392,1118,6446,1118,6498,1225,6550,1250,6604,1308,6656,1367e" filled="false" stroked="true" strokeweight="1.25pt" strokecolor="#c5271c">
              <v:path arrowok="t"/>
              <v:stroke dashstyle="solid"/>
            </v:shape>
            <w10:wrap type="none"/>
          </v:group>
        </w:pict>
      </w:r>
      <w:r>
        <w:rPr>
          <w:color w:val="231F20"/>
          <w:sz w:val="14"/>
        </w:rPr>
        <w:t>7.0</w:t>
        <w:tab/>
        <w:t>1.7</w:t>
      </w:r>
    </w:p>
    <w:p>
      <w:pPr>
        <w:pStyle w:val="BodyText"/>
        <w:spacing w:before="5"/>
        <w:rPr>
          <w:sz w:val="11"/>
        </w:rPr>
      </w:pPr>
    </w:p>
    <w:p>
      <w:pPr>
        <w:spacing w:after="0"/>
        <w:rPr>
          <w:sz w:val="11"/>
        </w:rPr>
        <w:sectPr>
          <w:pgSz w:w="12240" w:h="15840"/>
          <w:pgMar w:top="720" w:bottom="280" w:left="80" w:right="780"/>
        </w:sectPr>
      </w:pPr>
    </w:p>
    <w:p>
      <w:pPr>
        <w:pStyle w:val="BodyText"/>
        <w:spacing w:before="3"/>
        <w:rPr>
          <w:sz w:val="22"/>
        </w:rPr>
      </w:pPr>
    </w:p>
    <w:p>
      <w:pPr>
        <w:spacing w:before="1"/>
        <w:ind w:left="0" w:right="38" w:firstLine="0"/>
        <w:jc w:val="right"/>
        <w:rPr>
          <w:sz w:val="14"/>
        </w:rPr>
      </w:pPr>
      <w:r>
        <w:rPr>
          <w:color w:val="231F20"/>
          <w:sz w:val="14"/>
        </w:rPr>
        <w:t>6.5</w:t>
      </w:r>
    </w:p>
    <w:p>
      <w:pPr>
        <w:pStyle w:val="BodyText"/>
        <w:rPr>
          <w:sz w:val="16"/>
        </w:rPr>
      </w:pPr>
    </w:p>
    <w:p>
      <w:pPr>
        <w:pStyle w:val="BodyText"/>
        <w:spacing w:before="8"/>
        <w:rPr>
          <w:sz w:val="17"/>
        </w:rPr>
      </w:pPr>
    </w:p>
    <w:p>
      <w:pPr>
        <w:spacing w:before="0"/>
        <w:ind w:left="0" w:right="38" w:firstLine="0"/>
        <w:jc w:val="right"/>
        <w:rPr>
          <w:sz w:val="14"/>
        </w:rPr>
      </w:pPr>
      <w:r>
        <w:rPr>
          <w:color w:val="231F20"/>
          <w:sz w:val="14"/>
        </w:rPr>
        <w:t>6.0</w:t>
      </w:r>
    </w:p>
    <w:p>
      <w:pPr>
        <w:spacing w:before="102"/>
        <w:ind w:left="1387" w:right="0" w:firstLine="0"/>
        <w:jc w:val="left"/>
        <w:rPr>
          <w:sz w:val="14"/>
        </w:rPr>
      </w:pPr>
      <w:r>
        <w:rPr/>
        <w:br w:type="column"/>
      </w:r>
      <w:r>
        <w:rPr>
          <w:color w:val="231F20"/>
          <w:sz w:val="14"/>
        </w:rPr>
        <w:t>1.6</w:t>
      </w:r>
    </w:p>
    <w:p>
      <w:pPr>
        <w:pStyle w:val="BodyText"/>
        <w:spacing w:before="4"/>
      </w:pPr>
    </w:p>
    <w:p>
      <w:pPr>
        <w:spacing w:before="1"/>
        <w:ind w:left="1387" w:right="0" w:firstLine="0"/>
        <w:jc w:val="left"/>
        <w:rPr>
          <w:sz w:val="14"/>
        </w:rPr>
      </w:pPr>
      <w:r>
        <w:rPr>
          <w:color w:val="231F20"/>
          <w:sz w:val="14"/>
        </w:rPr>
        <w:t>1.5</w:t>
      </w:r>
    </w:p>
    <w:p>
      <w:pPr>
        <w:pStyle w:val="BodyText"/>
        <w:spacing w:before="4"/>
      </w:pPr>
    </w:p>
    <w:p>
      <w:pPr>
        <w:spacing w:before="0"/>
        <w:ind w:left="1387" w:right="0" w:firstLine="0"/>
        <w:jc w:val="left"/>
        <w:rPr>
          <w:sz w:val="14"/>
        </w:rPr>
      </w:pPr>
      <w:r>
        <w:rPr>
          <w:color w:val="231F20"/>
          <w:sz w:val="14"/>
        </w:rPr>
        <w:t>1.4</w:t>
      </w:r>
    </w:p>
    <w:p>
      <w:pPr>
        <w:spacing w:after="0"/>
        <w:jc w:val="left"/>
        <w:rPr>
          <w:sz w:val="14"/>
        </w:rPr>
        <w:sectPr>
          <w:type w:val="continuous"/>
          <w:pgSz w:w="12240" w:h="15840"/>
          <w:pgMar w:top="520" w:bottom="280" w:left="80" w:right="780"/>
          <w:cols w:num="2" w:equalWidth="0">
            <w:col w:w="1622" w:space="3752"/>
            <w:col w:w="6006"/>
          </w:cols>
        </w:sectPr>
      </w:pPr>
    </w:p>
    <w:p>
      <w:pPr>
        <w:pStyle w:val="BodyText"/>
        <w:spacing w:before="5"/>
        <w:rPr>
          <w:sz w:val="11"/>
        </w:rPr>
      </w:pPr>
    </w:p>
    <w:p>
      <w:pPr>
        <w:spacing w:after="0"/>
        <w:rPr>
          <w:sz w:val="11"/>
        </w:rPr>
        <w:sectPr>
          <w:type w:val="continuous"/>
          <w:pgSz w:w="12240" w:h="15840"/>
          <w:pgMar w:top="520" w:bottom="280" w:left="80" w:right="780"/>
        </w:sectPr>
      </w:pPr>
    </w:p>
    <w:p>
      <w:pPr>
        <w:pStyle w:val="BodyText"/>
        <w:spacing w:before="8"/>
        <w:rPr>
          <w:sz w:val="14"/>
        </w:rPr>
      </w:pPr>
    </w:p>
    <w:p>
      <w:pPr>
        <w:spacing w:before="1"/>
        <w:ind w:left="0" w:right="38" w:firstLine="0"/>
        <w:jc w:val="right"/>
        <w:rPr>
          <w:sz w:val="14"/>
        </w:rPr>
      </w:pPr>
      <w:r>
        <w:rPr>
          <w:color w:val="231F20"/>
          <w:sz w:val="14"/>
        </w:rPr>
        <w:t>5.5</w:t>
      </w:r>
    </w:p>
    <w:p>
      <w:pPr>
        <w:spacing w:before="102"/>
        <w:ind w:left="1387" w:right="0" w:firstLine="0"/>
        <w:jc w:val="left"/>
        <w:rPr>
          <w:sz w:val="14"/>
        </w:rPr>
      </w:pPr>
      <w:r>
        <w:rPr/>
        <w:br w:type="column"/>
      </w:r>
      <w:r>
        <w:rPr>
          <w:color w:val="231F20"/>
          <w:sz w:val="14"/>
        </w:rPr>
        <w:t>1.3</w:t>
      </w:r>
    </w:p>
    <w:p>
      <w:pPr>
        <w:spacing w:after="0"/>
        <w:jc w:val="left"/>
        <w:rPr>
          <w:sz w:val="14"/>
        </w:rPr>
        <w:sectPr>
          <w:type w:val="continuous"/>
          <w:pgSz w:w="12240" w:h="15840"/>
          <w:pgMar w:top="520" w:bottom="280" w:left="80" w:right="780"/>
          <w:cols w:num="2" w:equalWidth="0">
            <w:col w:w="1622" w:space="3752"/>
            <w:col w:w="6006"/>
          </w:cols>
        </w:sectPr>
      </w:pPr>
    </w:p>
    <w:p>
      <w:pPr>
        <w:pStyle w:val="BodyText"/>
        <w:spacing w:before="5"/>
        <w:rPr>
          <w:sz w:val="14"/>
        </w:rPr>
      </w:pPr>
    </w:p>
    <w:p>
      <w:pPr>
        <w:spacing w:before="0"/>
        <w:ind w:left="2338" w:right="0" w:firstLine="0"/>
        <w:jc w:val="center"/>
        <w:rPr>
          <w:sz w:val="14"/>
        </w:rPr>
      </w:pPr>
      <w:r>
        <w:rPr>
          <w:color w:val="231F20"/>
          <w:sz w:val="14"/>
        </w:rPr>
        <w:t>1.2</w:t>
      </w:r>
    </w:p>
    <w:p>
      <w:pPr>
        <w:spacing w:before="61"/>
        <w:ind w:left="700" w:right="9108" w:firstLine="0"/>
        <w:jc w:val="center"/>
        <w:rPr>
          <w:sz w:val="14"/>
        </w:rPr>
      </w:pPr>
      <w:r>
        <w:rPr>
          <w:color w:val="231F20"/>
          <w:sz w:val="14"/>
        </w:rPr>
        <w:t>5.0</w:t>
      </w:r>
    </w:p>
    <w:p>
      <w:pPr>
        <w:spacing w:before="13"/>
        <w:ind w:left="2338" w:right="0" w:firstLine="0"/>
        <w:jc w:val="center"/>
        <w:rPr>
          <w:sz w:val="14"/>
        </w:rPr>
      </w:pPr>
      <w:r>
        <w:rPr>
          <w:color w:val="231F20"/>
          <w:sz w:val="14"/>
        </w:rPr>
        <w:t>1.1</w:t>
      </w:r>
    </w:p>
    <w:p>
      <w:pPr>
        <w:pStyle w:val="BodyText"/>
        <w:spacing w:before="8"/>
        <w:rPr>
          <w:sz w:val="9"/>
        </w:rPr>
      </w:pPr>
    </w:p>
    <w:p>
      <w:pPr>
        <w:spacing w:after="0"/>
        <w:rPr>
          <w:sz w:val="9"/>
        </w:rPr>
        <w:sectPr>
          <w:type w:val="continuous"/>
          <w:pgSz w:w="12240" w:h="15840"/>
          <w:pgMar w:top="520" w:bottom="280" w:left="80" w:right="780"/>
        </w:sectPr>
      </w:pPr>
    </w:p>
    <w:p>
      <w:pPr>
        <w:spacing w:before="103"/>
        <w:ind w:left="0" w:right="0" w:firstLine="0"/>
        <w:jc w:val="right"/>
        <w:rPr>
          <w:sz w:val="14"/>
        </w:rPr>
      </w:pPr>
      <w:r>
        <w:rPr>
          <w:color w:val="231F20"/>
          <w:sz w:val="14"/>
        </w:rPr>
        <w:t>4.5</w:t>
      </w:r>
    </w:p>
    <w:p>
      <w:pPr>
        <w:spacing w:line="240" w:lineRule="auto" w:before="10"/>
        <w:rPr>
          <w:sz w:val="22"/>
        </w:rPr>
      </w:pPr>
      <w:r>
        <w:rPr/>
        <w:br w:type="column"/>
      </w:r>
      <w:r>
        <w:rPr>
          <w:sz w:val="22"/>
        </w:rPr>
      </w:r>
    </w:p>
    <w:p>
      <w:pPr>
        <w:spacing w:before="0"/>
        <w:ind w:left="6" w:right="0" w:firstLine="0"/>
        <w:jc w:val="left"/>
        <w:rPr>
          <w:sz w:val="14"/>
        </w:rPr>
      </w:pPr>
      <w:r>
        <w:rPr>
          <w:color w:val="231F20"/>
          <w:sz w:val="14"/>
        </w:rPr>
        <w:t>1990</w:t>
      </w:r>
      <w:r>
        <w:rPr>
          <w:color w:val="231F20"/>
          <w:spacing w:val="69"/>
          <w:sz w:val="14"/>
        </w:rPr>
        <w:t> </w:t>
      </w:r>
      <w:r>
        <w:rPr>
          <w:color w:val="231F20"/>
          <w:sz w:val="14"/>
        </w:rPr>
        <w:t>1992</w:t>
      </w:r>
      <w:r>
        <w:rPr>
          <w:color w:val="231F20"/>
          <w:spacing w:val="68"/>
          <w:sz w:val="14"/>
        </w:rPr>
        <w:t> </w:t>
      </w:r>
      <w:r>
        <w:rPr>
          <w:color w:val="231F20"/>
          <w:sz w:val="14"/>
        </w:rPr>
        <w:t>1994</w:t>
      </w:r>
      <w:r>
        <w:rPr>
          <w:color w:val="231F20"/>
          <w:spacing w:val="69"/>
          <w:sz w:val="14"/>
        </w:rPr>
        <w:t> </w:t>
      </w:r>
      <w:r>
        <w:rPr>
          <w:color w:val="231F20"/>
          <w:sz w:val="14"/>
        </w:rPr>
        <w:t>1996</w:t>
      </w:r>
      <w:r>
        <w:rPr>
          <w:color w:val="231F20"/>
          <w:spacing w:val="69"/>
          <w:sz w:val="14"/>
        </w:rPr>
        <w:t> </w:t>
      </w:r>
      <w:r>
        <w:rPr>
          <w:color w:val="231F20"/>
          <w:sz w:val="14"/>
        </w:rPr>
        <w:t>1998</w:t>
      </w:r>
      <w:r>
        <w:rPr>
          <w:color w:val="231F20"/>
          <w:spacing w:val="70"/>
          <w:sz w:val="14"/>
        </w:rPr>
        <w:t> </w:t>
      </w:r>
      <w:r>
        <w:rPr>
          <w:color w:val="231F20"/>
          <w:sz w:val="14"/>
        </w:rPr>
        <w:t>2000</w:t>
      </w:r>
      <w:r>
        <w:rPr>
          <w:color w:val="231F20"/>
          <w:spacing w:val="68"/>
          <w:sz w:val="14"/>
        </w:rPr>
        <w:t> </w:t>
      </w:r>
      <w:r>
        <w:rPr>
          <w:color w:val="231F20"/>
          <w:sz w:val="14"/>
        </w:rPr>
        <w:t>2002</w:t>
      </w:r>
      <w:r>
        <w:rPr>
          <w:color w:val="231F20"/>
          <w:spacing w:val="68"/>
          <w:sz w:val="14"/>
        </w:rPr>
        <w:t> </w:t>
      </w:r>
      <w:r>
        <w:rPr>
          <w:color w:val="231F20"/>
          <w:sz w:val="14"/>
        </w:rPr>
        <w:t>2004</w:t>
      </w:r>
      <w:r>
        <w:rPr>
          <w:color w:val="231F20"/>
          <w:spacing w:val="70"/>
          <w:sz w:val="14"/>
        </w:rPr>
        <w:t> </w:t>
      </w:r>
      <w:r>
        <w:rPr>
          <w:color w:val="231F20"/>
          <w:sz w:val="14"/>
        </w:rPr>
        <w:t>2006</w:t>
      </w:r>
      <w:r>
        <w:rPr>
          <w:color w:val="231F20"/>
          <w:spacing w:val="68"/>
          <w:sz w:val="14"/>
        </w:rPr>
        <w:t> </w:t>
      </w:r>
      <w:r>
        <w:rPr>
          <w:color w:val="231F20"/>
          <w:sz w:val="14"/>
        </w:rPr>
        <w:t>2008</w:t>
      </w:r>
      <w:r>
        <w:rPr>
          <w:color w:val="231F20"/>
          <w:spacing w:val="69"/>
          <w:sz w:val="14"/>
        </w:rPr>
        <w:t> </w:t>
      </w:r>
      <w:r>
        <w:rPr>
          <w:color w:val="231F20"/>
          <w:sz w:val="14"/>
        </w:rPr>
        <w:t>2010</w:t>
      </w:r>
      <w:r>
        <w:rPr>
          <w:color w:val="231F20"/>
          <w:spacing w:val="72"/>
          <w:sz w:val="14"/>
        </w:rPr>
        <w:t> </w:t>
      </w:r>
      <w:r>
        <w:rPr>
          <w:color w:val="231F20"/>
          <w:sz w:val="14"/>
        </w:rPr>
        <w:t>2012</w:t>
      </w:r>
    </w:p>
    <w:p>
      <w:pPr>
        <w:spacing w:before="122"/>
        <w:ind w:left="148" w:right="0" w:firstLine="0"/>
        <w:jc w:val="left"/>
        <w:rPr>
          <w:sz w:val="14"/>
        </w:rPr>
      </w:pPr>
      <w:r>
        <w:rPr/>
        <w:br w:type="column"/>
      </w:r>
      <w:r>
        <w:rPr>
          <w:color w:val="231F20"/>
          <w:sz w:val="14"/>
        </w:rPr>
        <w:t>1.0</w:t>
      </w:r>
    </w:p>
    <w:p>
      <w:pPr>
        <w:spacing w:after="0"/>
        <w:jc w:val="left"/>
        <w:rPr>
          <w:sz w:val="14"/>
        </w:rPr>
        <w:sectPr>
          <w:type w:val="continuous"/>
          <w:pgSz w:w="12240" w:h="15840"/>
          <w:pgMar w:top="520" w:bottom="280" w:left="80" w:right="780"/>
          <w:cols w:num="3" w:equalWidth="0">
            <w:col w:w="1582" w:space="40"/>
            <w:col w:w="4952" w:space="39"/>
            <w:col w:w="4767"/>
          </w:cols>
        </w:sectPr>
      </w:pPr>
    </w:p>
    <w:p>
      <w:pPr>
        <w:tabs>
          <w:tab w:pos="5113" w:val="left" w:leader="none"/>
        </w:tabs>
        <w:spacing w:line="264" w:lineRule="exact" w:before="16"/>
        <w:ind w:left="820" w:right="3759" w:firstLine="1113"/>
        <w:jc w:val="left"/>
        <w:rPr>
          <w:sz w:val="14"/>
        </w:rPr>
      </w:pPr>
      <w:r>
        <w:rPr/>
        <w:pict>
          <v:line style="position:absolute;mso-position-horizontal-relative:page;mso-position-vertical-relative:paragraph;z-index:-18464768" from="87.625pt,8.735005pt" to="98.125pt,8.735005pt" stroked="true" strokeweight="1.25pt" strokecolor="#00aeef">
            <v:stroke dashstyle="solid"/>
            <w10:wrap type="none"/>
          </v:line>
        </w:pict>
      </w:r>
      <w:r>
        <w:rPr/>
        <w:pict>
          <v:line style="position:absolute;mso-position-horizontal-relative:page;mso-position-vertical-relative:paragraph;z-index:-18464256" from="246.625pt,8.735005pt" to="257.125pt,8.735005pt" stroked="true" strokeweight="1.25pt" strokecolor="#c5271c">
            <v:stroke dashstyle="solid"/>
            <w10:wrap type="none"/>
          </v:line>
        </w:pict>
      </w:r>
      <w:r>
        <w:rPr>
          <w:color w:val="4C4D4F"/>
          <w:sz w:val="14"/>
        </w:rPr>
        <w:t>Net</w:t>
      </w:r>
      <w:r>
        <w:rPr>
          <w:color w:val="4C4D4F"/>
          <w:spacing w:val="11"/>
          <w:sz w:val="14"/>
        </w:rPr>
        <w:t> </w:t>
      </w:r>
      <w:r>
        <w:rPr>
          <w:color w:val="4C4D4F"/>
          <w:sz w:val="14"/>
        </w:rPr>
        <w:t>worth</w:t>
      </w:r>
      <w:r>
        <w:rPr>
          <w:color w:val="4C4D4F"/>
          <w:spacing w:val="11"/>
          <w:sz w:val="14"/>
        </w:rPr>
        <w:t> </w:t>
      </w:r>
      <w:r>
        <w:rPr>
          <w:color w:val="4C4D4F"/>
          <w:sz w:val="14"/>
        </w:rPr>
        <w:t>to</w:t>
      </w:r>
      <w:r>
        <w:rPr>
          <w:color w:val="4C4D4F"/>
          <w:spacing w:val="11"/>
          <w:sz w:val="14"/>
        </w:rPr>
        <w:t> </w:t>
      </w:r>
      <w:r>
        <w:rPr>
          <w:color w:val="4C4D4F"/>
          <w:sz w:val="14"/>
        </w:rPr>
        <w:t>disposable</w:t>
      </w:r>
      <w:r>
        <w:rPr>
          <w:color w:val="4C4D4F"/>
          <w:spacing w:val="11"/>
          <w:sz w:val="14"/>
        </w:rPr>
        <w:t> </w:t>
      </w:r>
      <w:r>
        <w:rPr>
          <w:color w:val="4C4D4F"/>
          <w:sz w:val="14"/>
        </w:rPr>
        <w:t>income</w:t>
      </w:r>
      <w:r>
        <w:rPr>
          <w:color w:val="4C4D4F"/>
          <w:spacing w:val="11"/>
          <w:sz w:val="14"/>
        </w:rPr>
        <w:t> </w:t>
      </w:r>
      <w:r>
        <w:rPr>
          <w:color w:val="4C4D4F"/>
          <w:sz w:val="14"/>
        </w:rPr>
        <w:t>(left</w:t>
      </w:r>
      <w:r>
        <w:rPr>
          <w:color w:val="4C4D4F"/>
          <w:spacing w:val="12"/>
          <w:sz w:val="14"/>
        </w:rPr>
        <w:t> </w:t>
      </w:r>
      <w:r>
        <w:rPr>
          <w:color w:val="4C4D4F"/>
          <w:sz w:val="14"/>
        </w:rPr>
        <w:t>scale)</w:t>
        <w:tab/>
        <w:t>Debt</w:t>
      </w:r>
      <w:r>
        <w:rPr>
          <w:color w:val="4C4D4F"/>
          <w:spacing w:val="13"/>
          <w:sz w:val="14"/>
        </w:rPr>
        <w:t> </w:t>
      </w:r>
      <w:r>
        <w:rPr>
          <w:color w:val="4C4D4F"/>
          <w:sz w:val="14"/>
        </w:rPr>
        <w:t>to</w:t>
      </w:r>
      <w:r>
        <w:rPr>
          <w:color w:val="4C4D4F"/>
          <w:spacing w:val="13"/>
          <w:sz w:val="14"/>
        </w:rPr>
        <w:t> </w:t>
      </w:r>
      <w:r>
        <w:rPr>
          <w:color w:val="4C4D4F"/>
          <w:sz w:val="14"/>
        </w:rPr>
        <w:t>disposable</w:t>
      </w:r>
      <w:r>
        <w:rPr>
          <w:color w:val="4C4D4F"/>
          <w:spacing w:val="14"/>
          <w:sz w:val="14"/>
        </w:rPr>
        <w:t> </w:t>
      </w:r>
      <w:r>
        <w:rPr>
          <w:color w:val="4C4D4F"/>
          <w:sz w:val="14"/>
        </w:rPr>
        <w:t>income</w:t>
      </w:r>
      <w:r>
        <w:rPr>
          <w:color w:val="4C4D4F"/>
          <w:spacing w:val="13"/>
          <w:sz w:val="14"/>
        </w:rPr>
        <w:t> </w:t>
      </w:r>
      <w:r>
        <w:rPr>
          <w:color w:val="4C4D4F"/>
          <w:sz w:val="14"/>
        </w:rPr>
        <w:t>(right</w:t>
      </w:r>
      <w:r>
        <w:rPr>
          <w:color w:val="4C4D4F"/>
          <w:spacing w:val="13"/>
          <w:sz w:val="14"/>
        </w:rPr>
        <w:t> </w:t>
      </w:r>
      <w:r>
        <w:rPr>
          <w:color w:val="4C4D4F"/>
          <w:sz w:val="14"/>
        </w:rPr>
        <w:t>scale)</w:t>
      </w:r>
      <w:r>
        <w:rPr>
          <w:color w:val="4C4D4F"/>
          <w:spacing w:val="-36"/>
          <w:sz w:val="14"/>
        </w:rPr>
        <w:t> </w:t>
      </w:r>
      <w:r>
        <w:rPr>
          <w:color w:val="4C4D4F"/>
          <w:sz w:val="14"/>
        </w:rPr>
        <w:t>Note:</w:t>
      </w:r>
      <w:r>
        <w:rPr>
          <w:color w:val="4C4D4F"/>
          <w:spacing w:val="-2"/>
          <w:sz w:val="14"/>
        </w:rPr>
        <w:t> </w:t>
      </w:r>
      <w:r>
        <w:rPr>
          <w:color w:val="4C4D4F"/>
          <w:sz w:val="14"/>
        </w:rPr>
        <w:t>U.S.</w:t>
      </w:r>
      <w:r>
        <w:rPr>
          <w:color w:val="4C4D4F"/>
          <w:spacing w:val="-2"/>
          <w:sz w:val="14"/>
        </w:rPr>
        <w:t> </w:t>
      </w:r>
      <w:r>
        <w:rPr>
          <w:color w:val="4C4D4F"/>
          <w:sz w:val="14"/>
        </w:rPr>
        <w:t>debt</w:t>
      </w:r>
      <w:r>
        <w:rPr>
          <w:color w:val="4C4D4F"/>
          <w:spacing w:val="-2"/>
          <w:sz w:val="14"/>
        </w:rPr>
        <w:t> </w:t>
      </w:r>
      <w:r>
        <w:rPr>
          <w:color w:val="4C4D4F"/>
          <w:sz w:val="14"/>
        </w:rPr>
        <w:t>calculations</w:t>
      </w:r>
      <w:r>
        <w:rPr>
          <w:color w:val="4C4D4F"/>
          <w:spacing w:val="-2"/>
          <w:sz w:val="14"/>
        </w:rPr>
        <w:t> </w:t>
      </w:r>
      <w:r>
        <w:rPr>
          <w:color w:val="4C4D4F"/>
          <w:sz w:val="14"/>
        </w:rPr>
        <w:t>include</w:t>
      </w:r>
      <w:r>
        <w:rPr>
          <w:color w:val="4C4D4F"/>
          <w:spacing w:val="-2"/>
          <w:sz w:val="14"/>
        </w:rPr>
        <w:t> </w:t>
      </w:r>
      <w:r>
        <w:rPr>
          <w:color w:val="4C4D4F"/>
          <w:sz w:val="14"/>
        </w:rPr>
        <w:t>the</w:t>
      </w:r>
      <w:r>
        <w:rPr>
          <w:color w:val="4C4D4F"/>
          <w:spacing w:val="-2"/>
          <w:sz w:val="14"/>
        </w:rPr>
        <w:t> </w:t>
      </w:r>
      <w:r>
        <w:rPr>
          <w:color w:val="4C4D4F"/>
          <w:sz w:val="14"/>
        </w:rPr>
        <w:t>unincorporated</w:t>
      </w:r>
      <w:r>
        <w:rPr>
          <w:color w:val="4C4D4F"/>
          <w:spacing w:val="-1"/>
          <w:sz w:val="14"/>
        </w:rPr>
        <w:t> </w:t>
      </w:r>
      <w:r>
        <w:rPr>
          <w:color w:val="4C4D4F"/>
          <w:sz w:val="14"/>
        </w:rPr>
        <w:t>business</w:t>
      </w:r>
      <w:r>
        <w:rPr>
          <w:color w:val="4C4D4F"/>
          <w:spacing w:val="-2"/>
          <w:sz w:val="14"/>
        </w:rPr>
        <w:t> </w:t>
      </w:r>
      <w:r>
        <w:rPr>
          <w:color w:val="4C4D4F"/>
          <w:sz w:val="14"/>
        </w:rPr>
        <w:t>sector.</w:t>
      </w:r>
    </w:p>
    <w:p>
      <w:pPr>
        <w:tabs>
          <w:tab w:pos="6084" w:val="left" w:leader="none"/>
        </w:tabs>
        <w:spacing w:before="35"/>
        <w:ind w:left="820" w:right="0" w:firstLine="0"/>
        <w:jc w:val="left"/>
        <w:rPr>
          <w:sz w:val="14"/>
        </w:rPr>
      </w:pPr>
      <w:r>
        <w:rPr>
          <w:color w:val="4C4D4F"/>
          <w:sz w:val="14"/>
        </w:rPr>
        <w:t>Sources:</w:t>
      </w:r>
      <w:r>
        <w:rPr>
          <w:color w:val="4C4D4F"/>
          <w:spacing w:val="-3"/>
          <w:sz w:val="14"/>
        </w:rPr>
        <w:t> </w:t>
      </w:r>
      <w:r>
        <w:rPr>
          <w:color w:val="4C4D4F"/>
          <w:sz w:val="14"/>
        </w:rPr>
        <w:t>U.S.</w:t>
      </w:r>
      <w:r>
        <w:rPr>
          <w:color w:val="4C4D4F"/>
          <w:spacing w:val="-2"/>
          <w:sz w:val="14"/>
        </w:rPr>
        <w:t> </w:t>
      </w:r>
      <w:r>
        <w:rPr>
          <w:color w:val="4C4D4F"/>
          <w:sz w:val="14"/>
        </w:rPr>
        <w:t>Federal</w:t>
      </w:r>
      <w:r>
        <w:rPr>
          <w:color w:val="4C4D4F"/>
          <w:spacing w:val="-3"/>
          <w:sz w:val="14"/>
        </w:rPr>
        <w:t> </w:t>
      </w:r>
      <w:r>
        <w:rPr>
          <w:color w:val="4C4D4F"/>
          <w:sz w:val="14"/>
        </w:rPr>
        <w:t>Reserve</w:t>
      </w:r>
      <w:r>
        <w:rPr>
          <w:color w:val="4C4D4F"/>
          <w:spacing w:val="-2"/>
          <w:sz w:val="14"/>
        </w:rPr>
        <w:t> </w:t>
      </w:r>
      <w:r>
        <w:rPr>
          <w:color w:val="4C4D4F"/>
          <w:sz w:val="14"/>
        </w:rPr>
        <w:t>and</w:t>
      </w:r>
      <w:r>
        <w:rPr>
          <w:color w:val="4C4D4F"/>
          <w:spacing w:val="-3"/>
          <w:sz w:val="14"/>
        </w:rPr>
        <w:t> </w:t>
      </w:r>
      <w:r>
        <w:rPr>
          <w:color w:val="4C4D4F"/>
          <w:sz w:val="14"/>
        </w:rPr>
        <w:t>U.S.</w:t>
      </w:r>
      <w:r>
        <w:rPr>
          <w:color w:val="4C4D4F"/>
          <w:spacing w:val="-2"/>
          <w:sz w:val="14"/>
        </w:rPr>
        <w:t> </w:t>
      </w:r>
      <w:r>
        <w:rPr>
          <w:color w:val="4C4D4F"/>
          <w:sz w:val="14"/>
        </w:rPr>
        <w:t>Bureau</w:t>
      </w:r>
      <w:r>
        <w:rPr>
          <w:color w:val="4C4D4F"/>
          <w:spacing w:val="-3"/>
          <w:sz w:val="14"/>
        </w:rPr>
        <w:t> </w:t>
      </w:r>
      <w:r>
        <w:rPr>
          <w:color w:val="4C4D4F"/>
          <w:sz w:val="14"/>
        </w:rPr>
        <w:t>of</w:t>
      </w:r>
      <w:r>
        <w:rPr>
          <w:color w:val="4C4D4F"/>
          <w:spacing w:val="-2"/>
          <w:sz w:val="14"/>
        </w:rPr>
        <w:t> </w:t>
      </w:r>
      <w:r>
        <w:rPr>
          <w:color w:val="4C4D4F"/>
          <w:sz w:val="14"/>
        </w:rPr>
        <w:t>Economic</w:t>
      </w:r>
      <w:r>
        <w:rPr>
          <w:color w:val="4C4D4F"/>
          <w:spacing w:val="-3"/>
          <w:sz w:val="14"/>
        </w:rPr>
        <w:t> </w:t>
      </w:r>
      <w:r>
        <w:rPr>
          <w:color w:val="4C4D4F"/>
          <w:sz w:val="14"/>
        </w:rPr>
        <w:t>Analysis</w:t>
        <w:tab/>
        <w:t>Last observation: 2012Q4</w:t>
      </w:r>
    </w:p>
    <w:p>
      <w:pPr>
        <w:pStyle w:val="BodyText"/>
        <w:spacing w:before="2"/>
        <w:rPr>
          <w:sz w:val="13"/>
        </w:rPr>
      </w:pPr>
      <w:r>
        <w:rPr/>
        <w:pict>
          <v:group style="position:absolute;margin-left:45pt;margin-top:8.798975pt;width:344pt;height:.75pt;mso-position-horizontal-relative:page;mso-position-vertical-relative:paragraph;z-index:-15690752;mso-wrap-distance-left:0;mso-wrap-distance-right:0" id="docshapegroup189" coordorigin="900,176" coordsize="6880,15">
            <v:line style="position:absolute" from="900,183" to="7780,183" stroked="true" strokeweight=".75pt" strokecolor="#006874">
              <v:stroke dashstyle="solid"/>
            </v:line>
            <v:line style="position:absolute" from="900,183" to="7780,183" stroked="true" strokeweight=".75pt" strokecolor="#006874">
              <v:stroke dashstyle="solid"/>
            </v:line>
            <w10:wrap type="topAndBottom"/>
          </v:group>
        </w:pict>
      </w:r>
    </w:p>
    <w:p>
      <w:pPr>
        <w:spacing w:before="131"/>
        <w:ind w:left="820" w:right="0" w:firstLine="0"/>
        <w:jc w:val="left"/>
        <w:rPr>
          <w:b/>
          <w:sz w:val="18"/>
        </w:rPr>
      </w:pPr>
      <w:r>
        <w:rPr>
          <w:b/>
          <w:color w:val="006874"/>
          <w:spacing w:val="-2"/>
          <w:sz w:val="18"/>
        </w:rPr>
        <w:t>Chart</w:t>
      </w:r>
      <w:r>
        <w:rPr>
          <w:b/>
          <w:color w:val="006874"/>
          <w:spacing w:val="-11"/>
          <w:sz w:val="18"/>
        </w:rPr>
        <w:t> </w:t>
      </w:r>
      <w:r>
        <w:rPr>
          <w:b/>
          <w:color w:val="006874"/>
          <w:spacing w:val="-2"/>
          <w:sz w:val="18"/>
        </w:rPr>
        <w:t>10:</w:t>
      </w:r>
      <w:r>
        <w:rPr>
          <w:b/>
          <w:color w:val="006874"/>
          <w:spacing w:val="25"/>
          <w:sz w:val="18"/>
        </w:rPr>
        <w:t> </w:t>
      </w:r>
      <w:r>
        <w:rPr>
          <w:b/>
          <w:color w:val="231F20"/>
          <w:spacing w:val="-2"/>
          <w:sz w:val="18"/>
        </w:rPr>
        <w:t>After</w:t>
      </w:r>
      <w:r>
        <w:rPr>
          <w:b/>
          <w:color w:val="231F20"/>
          <w:spacing w:val="-10"/>
          <w:sz w:val="18"/>
        </w:rPr>
        <w:t> </w:t>
      </w:r>
      <w:r>
        <w:rPr>
          <w:b/>
          <w:color w:val="231F20"/>
          <w:spacing w:val="-2"/>
          <w:sz w:val="18"/>
        </w:rPr>
        <w:t>five</w:t>
      </w:r>
      <w:r>
        <w:rPr>
          <w:b/>
          <w:color w:val="231F20"/>
          <w:spacing w:val="-11"/>
          <w:sz w:val="18"/>
        </w:rPr>
        <w:t> </w:t>
      </w:r>
      <w:r>
        <w:rPr>
          <w:b/>
          <w:color w:val="231F20"/>
          <w:spacing w:val="-2"/>
          <w:sz w:val="18"/>
        </w:rPr>
        <w:t>years</w:t>
      </w:r>
      <w:r>
        <w:rPr>
          <w:b/>
          <w:color w:val="231F20"/>
          <w:spacing w:val="-10"/>
          <w:sz w:val="18"/>
        </w:rPr>
        <w:t> </w:t>
      </w:r>
      <w:r>
        <w:rPr>
          <w:b/>
          <w:color w:val="231F20"/>
          <w:spacing w:val="-2"/>
          <w:sz w:val="18"/>
        </w:rPr>
        <w:t>of</w:t>
      </w:r>
      <w:r>
        <w:rPr>
          <w:b/>
          <w:color w:val="231F20"/>
          <w:spacing w:val="-10"/>
          <w:sz w:val="18"/>
        </w:rPr>
        <w:t> </w:t>
      </w:r>
      <w:r>
        <w:rPr>
          <w:b/>
          <w:color w:val="231F20"/>
          <w:spacing w:val="-2"/>
          <w:sz w:val="18"/>
        </w:rPr>
        <w:t>declines,</w:t>
      </w:r>
      <w:r>
        <w:rPr>
          <w:b/>
          <w:color w:val="231F20"/>
          <w:spacing w:val="-11"/>
          <w:sz w:val="18"/>
        </w:rPr>
        <w:t> </w:t>
      </w:r>
      <w:r>
        <w:rPr>
          <w:b/>
          <w:color w:val="231F20"/>
          <w:spacing w:val="-2"/>
          <w:sz w:val="18"/>
        </w:rPr>
        <w:t>U.S.</w:t>
      </w:r>
      <w:r>
        <w:rPr>
          <w:b/>
          <w:color w:val="231F20"/>
          <w:spacing w:val="-10"/>
          <w:sz w:val="18"/>
        </w:rPr>
        <w:t> </w:t>
      </w:r>
      <w:r>
        <w:rPr>
          <w:b/>
          <w:color w:val="231F20"/>
          <w:spacing w:val="-1"/>
          <w:sz w:val="18"/>
        </w:rPr>
        <w:t>house</w:t>
      </w:r>
      <w:r>
        <w:rPr>
          <w:b/>
          <w:color w:val="231F20"/>
          <w:spacing w:val="-11"/>
          <w:sz w:val="18"/>
        </w:rPr>
        <w:t> </w:t>
      </w:r>
      <w:r>
        <w:rPr>
          <w:b/>
          <w:color w:val="231F20"/>
          <w:spacing w:val="-1"/>
          <w:sz w:val="18"/>
        </w:rPr>
        <w:t>prices</w:t>
      </w:r>
      <w:r>
        <w:rPr>
          <w:b/>
          <w:color w:val="231F20"/>
          <w:spacing w:val="-10"/>
          <w:sz w:val="18"/>
        </w:rPr>
        <w:t> </w:t>
      </w:r>
      <w:r>
        <w:rPr>
          <w:b/>
          <w:color w:val="231F20"/>
          <w:spacing w:val="-1"/>
          <w:sz w:val="18"/>
        </w:rPr>
        <w:t>have</w:t>
      </w:r>
      <w:r>
        <w:rPr>
          <w:b/>
          <w:color w:val="231F20"/>
          <w:spacing w:val="-11"/>
          <w:sz w:val="18"/>
        </w:rPr>
        <w:t> </w:t>
      </w:r>
      <w:r>
        <w:rPr>
          <w:b/>
          <w:color w:val="231F20"/>
          <w:spacing w:val="-1"/>
          <w:sz w:val="18"/>
        </w:rPr>
        <w:t>begun</w:t>
      </w:r>
      <w:r>
        <w:rPr>
          <w:b/>
          <w:color w:val="231F20"/>
          <w:spacing w:val="-10"/>
          <w:sz w:val="18"/>
        </w:rPr>
        <w:t> </w:t>
      </w:r>
      <w:r>
        <w:rPr>
          <w:b/>
          <w:color w:val="231F20"/>
          <w:spacing w:val="-1"/>
          <w:sz w:val="18"/>
        </w:rPr>
        <w:t>to</w:t>
      </w:r>
      <w:r>
        <w:rPr>
          <w:b/>
          <w:color w:val="231F20"/>
          <w:spacing w:val="-11"/>
          <w:sz w:val="18"/>
        </w:rPr>
        <w:t> </w:t>
      </w:r>
      <w:r>
        <w:rPr>
          <w:b/>
          <w:color w:val="231F20"/>
          <w:spacing w:val="-1"/>
          <w:sz w:val="18"/>
        </w:rPr>
        <w:t>rise</w:t>
      </w:r>
    </w:p>
    <w:p>
      <w:pPr>
        <w:spacing w:before="50"/>
        <w:ind w:left="1660" w:right="0" w:firstLine="0"/>
        <w:jc w:val="left"/>
        <w:rPr>
          <w:sz w:val="14"/>
        </w:rPr>
      </w:pPr>
      <w:r>
        <w:rPr>
          <w:color w:val="4C4D4F"/>
          <w:sz w:val="14"/>
        </w:rPr>
        <w:t>S&amp;P/Case-Shiller</w:t>
      </w:r>
      <w:r>
        <w:rPr>
          <w:color w:val="4C4D4F"/>
          <w:spacing w:val="8"/>
          <w:sz w:val="14"/>
        </w:rPr>
        <w:t> </w:t>
      </w:r>
      <w:r>
        <w:rPr>
          <w:color w:val="4C4D4F"/>
          <w:sz w:val="14"/>
        </w:rPr>
        <w:t>U.S.</w:t>
      </w:r>
      <w:r>
        <w:rPr>
          <w:color w:val="4C4D4F"/>
          <w:spacing w:val="8"/>
          <w:sz w:val="14"/>
        </w:rPr>
        <w:t> </w:t>
      </w:r>
      <w:r>
        <w:rPr>
          <w:color w:val="4C4D4F"/>
          <w:sz w:val="14"/>
        </w:rPr>
        <w:t>National</w:t>
      </w:r>
      <w:r>
        <w:rPr>
          <w:color w:val="4C4D4F"/>
          <w:spacing w:val="9"/>
          <w:sz w:val="14"/>
        </w:rPr>
        <w:t> </w:t>
      </w:r>
      <w:r>
        <w:rPr>
          <w:color w:val="4C4D4F"/>
          <w:sz w:val="14"/>
        </w:rPr>
        <w:t>Home</w:t>
      </w:r>
      <w:r>
        <w:rPr>
          <w:color w:val="4C4D4F"/>
          <w:spacing w:val="8"/>
          <w:sz w:val="14"/>
        </w:rPr>
        <w:t> </w:t>
      </w:r>
      <w:r>
        <w:rPr>
          <w:color w:val="4C4D4F"/>
          <w:sz w:val="14"/>
        </w:rPr>
        <w:t>Price</w:t>
      </w:r>
      <w:r>
        <w:rPr>
          <w:color w:val="4C4D4F"/>
          <w:spacing w:val="8"/>
          <w:sz w:val="14"/>
        </w:rPr>
        <w:t> </w:t>
      </w:r>
      <w:r>
        <w:rPr>
          <w:color w:val="4C4D4F"/>
          <w:sz w:val="14"/>
        </w:rPr>
        <w:t>Index,</w:t>
      </w:r>
      <w:r>
        <w:rPr>
          <w:color w:val="4C4D4F"/>
          <w:spacing w:val="9"/>
          <w:sz w:val="14"/>
        </w:rPr>
        <w:t> </w:t>
      </w:r>
      <w:r>
        <w:rPr>
          <w:color w:val="4C4D4F"/>
          <w:sz w:val="14"/>
        </w:rPr>
        <w:t>average</w:t>
      </w:r>
      <w:r>
        <w:rPr>
          <w:color w:val="4C4D4F"/>
          <w:spacing w:val="8"/>
          <w:sz w:val="14"/>
        </w:rPr>
        <w:t> </w:t>
      </w:r>
      <w:r>
        <w:rPr>
          <w:color w:val="4C4D4F"/>
          <w:sz w:val="14"/>
        </w:rPr>
        <w:t>of</w:t>
      </w:r>
      <w:r>
        <w:rPr>
          <w:color w:val="4C4D4F"/>
          <w:spacing w:val="8"/>
          <w:sz w:val="14"/>
        </w:rPr>
        <w:t> </w:t>
      </w:r>
      <w:r>
        <w:rPr>
          <w:color w:val="4C4D4F"/>
          <w:sz w:val="14"/>
        </w:rPr>
        <w:t>2000</w:t>
      </w:r>
      <w:r>
        <w:rPr>
          <w:color w:val="4C4D4F"/>
          <w:spacing w:val="9"/>
          <w:sz w:val="14"/>
        </w:rPr>
        <w:t> </w:t>
      </w:r>
      <w:r>
        <w:rPr>
          <w:color w:val="4C4D4F"/>
          <w:sz w:val="14"/>
        </w:rPr>
        <w:t>=</w:t>
      </w:r>
      <w:r>
        <w:rPr>
          <w:color w:val="4C4D4F"/>
          <w:spacing w:val="8"/>
          <w:sz w:val="14"/>
        </w:rPr>
        <w:t> </w:t>
      </w:r>
      <w:r>
        <w:rPr>
          <w:color w:val="4C4D4F"/>
          <w:sz w:val="14"/>
        </w:rPr>
        <w:t>100,</w:t>
      </w:r>
      <w:r>
        <w:rPr>
          <w:color w:val="4C4D4F"/>
          <w:spacing w:val="9"/>
          <w:sz w:val="14"/>
        </w:rPr>
        <w:t> </w:t>
      </w:r>
      <w:r>
        <w:rPr>
          <w:color w:val="4C4D4F"/>
          <w:sz w:val="14"/>
        </w:rPr>
        <w:t>quarterly</w:t>
      </w:r>
      <w:r>
        <w:rPr>
          <w:color w:val="4C4D4F"/>
          <w:spacing w:val="8"/>
          <w:sz w:val="14"/>
        </w:rPr>
        <w:t> </w:t>
      </w:r>
      <w:r>
        <w:rPr>
          <w:color w:val="4C4D4F"/>
          <w:sz w:val="14"/>
        </w:rPr>
        <w:t>data</w:t>
      </w:r>
    </w:p>
    <w:p>
      <w:pPr>
        <w:spacing w:after="0"/>
        <w:jc w:val="left"/>
        <w:rPr>
          <w:sz w:val="14"/>
        </w:rPr>
        <w:sectPr>
          <w:type w:val="continuous"/>
          <w:pgSz w:w="12240" w:h="15840"/>
          <w:pgMar w:top="520" w:bottom="280" w:left="80" w:right="780"/>
        </w:sectPr>
      </w:pPr>
    </w:p>
    <w:p>
      <w:pPr>
        <w:spacing w:line="333" w:lineRule="auto" w:before="23"/>
        <w:ind w:left="1348" w:right="24" w:hanging="1"/>
        <w:jc w:val="left"/>
        <w:rPr>
          <w:sz w:val="14"/>
        </w:rPr>
      </w:pPr>
      <w:r>
        <w:rPr/>
        <w:pict>
          <v:group style="position:absolute;margin-left:86.718803pt;margin-top:15.192618pt;width:252.75pt;height:138.75pt;mso-position-horizontal-relative:page;mso-position-vertical-relative:paragraph;z-index:-18463232" id="docshapegroup190" coordorigin="1734,304" coordsize="5055,2775">
            <v:line style="position:absolute" from="6782,3071" to="6782,311" stroked="true" strokeweight=".75pt" strokecolor="#231f20">
              <v:stroke dashstyle="solid"/>
            </v:line>
            <v:shape style="position:absolute;left:6701;top:311;width:80;height:2760" id="docshape191" coordorigin="6702,311" coordsize="80,2760" path="m6702,3071l6782,3071m6702,2521l6782,2521m6702,1968l6782,1968m6702,1418l6782,1418m6702,865l6782,865m6702,311l6782,311e" filled="false" stroked="true" strokeweight=".75pt" strokecolor="#231f20">
              <v:path arrowok="t"/>
              <v:stroke dashstyle="solid"/>
            </v:shape>
            <v:line style="position:absolute" from="1742,3071" to="1742,311" stroked="true" strokeweight=".75pt" strokecolor="#231f20">
              <v:stroke dashstyle="solid"/>
            </v:line>
            <v:shape style="position:absolute;left:1739;top:311;width:80;height:2760" id="docshape192" coordorigin="1739,311" coordsize="80,2760" path="m1739,3071l1819,3071m1739,2678l1819,2678m1739,2285l1819,2285m1739,1888l1819,1888m1739,1495l1819,1495m1739,1101l1819,1101m1739,708l1819,708m1739,311l1819,311e" filled="false" stroked="true" strokeweight=".75pt" strokecolor="#231f20">
              <v:path arrowok="t"/>
              <v:stroke dashstyle="solid"/>
            </v:shape>
            <v:line style="position:absolute" from="1742,3071" to="6782,3071" stroked="true" strokeweight=".75pt" strokecolor="#231f20">
              <v:stroke dashstyle="solid"/>
            </v:line>
            <v:line style="position:absolute" from="6193,2991" to="6193,3071" stroked="true" strokeweight=".75pt" strokecolor="#231f20">
              <v:stroke dashstyle="solid"/>
            </v:line>
            <v:line style="position:absolute" from="5575,2991" to="5575,3071" stroked="true" strokeweight=".75pt" strokecolor="#231f20">
              <v:stroke dashstyle="solid"/>
            </v:line>
            <v:line style="position:absolute" from="4957,2991" to="4957,3071" stroked="true" strokeweight=".75pt" strokecolor="#231f20">
              <v:stroke dashstyle="solid"/>
            </v:line>
            <v:line style="position:absolute" from="4339,2991" to="4339,3071" stroked="true" strokeweight=".75pt" strokecolor="#231f20">
              <v:stroke dashstyle="solid"/>
            </v:line>
            <v:line style="position:absolute" from="3722,2991" to="3722,3071" stroked="true" strokeweight=".75pt" strokecolor="#231f20">
              <v:stroke dashstyle="solid"/>
            </v:line>
            <v:line style="position:absolute" from="3104,2991" to="3104,3071" stroked="true" strokeweight=".75pt" strokecolor="#231f20">
              <v:stroke dashstyle="solid"/>
            </v:line>
            <v:line style="position:absolute" from="2486,2991" to="2486,3071" stroked="true" strokeweight=".75pt" strokecolor="#231f20">
              <v:stroke dashstyle="solid"/>
            </v:line>
            <v:line style="position:absolute" from="1868,2991" to="1868,3071" stroked="true" strokeweight=".75pt" strokecolor="#231f20">
              <v:stroke dashstyle="solid"/>
            </v:line>
            <v:shape style="position:absolute;left:1867;top:541;width:4788;height:2272" id="docshape193" coordorigin="1868,542" coordsize="4788,2272" path="m1868,846l2023,742,2177,649,2332,542,2486,545,2641,665,2795,812,2950,846,3104,892,3259,1058,3413,1240,3568,1464,3722,1774,3877,2079,4031,2198,4186,2358,4339,2466,4493,2469,4648,2377,4802,2364,4957,2423,5111,2454,5266,2570,5420,2623,5575,2721,5729,2742,5884,2773,6038,2813,6193,2807,6347,2761,6502,2724,6656,2663e" filled="false" stroked="true" strokeweight="1.25pt" strokecolor="#00aeef">
              <v:path arrowok="t"/>
              <v:stroke dashstyle="solid"/>
            </v:shape>
            <v:shape style="position:absolute;left:1867;top:468;width:4788;height:2561" id="docshape194" coordorigin="1868,468" coordsize="4788,2561" path="m1868,1267l2023,1049,2177,846,2332,625,2486,468,2641,530,2795,671,2950,649,3104,591,3259,803,3413,1009,3568,1270,3722,1578,3877,1885,4031,2174,4186,2503,4339,2770,4493,2789,4648,2687,4802,2638,4957,2632,5111,2604,5266,2767,5420,2835,5575,2881,5729,2905,5884,2948,6038,3028,6193,2942,6347,2832,6502,2767,6656,2663e" filled="false" stroked="true" strokeweight="1.25pt" strokecolor="#c5271c">
              <v:path arrowok="t"/>
              <v:stroke dashstyle="solid"/>
            </v:shape>
            <w10:wrap type="none"/>
          </v:group>
        </w:pict>
      </w:r>
      <w:r>
        <w:rPr>
          <w:color w:val="231F20"/>
          <w:sz w:val="14"/>
        </w:rPr>
        <w:t>Index</w:t>
      </w:r>
      <w:r>
        <w:rPr>
          <w:color w:val="231F20"/>
          <w:spacing w:val="-36"/>
          <w:sz w:val="14"/>
        </w:rPr>
        <w:t> </w:t>
      </w:r>
      <w:r>
        <w:rPr>
          <w:color w:val="231F20"/>
          <w:sz w:val="14"/>
        </w:rPr>
        <w:t>195</w:t>
      </w:r>
    </w:p>
    <w:p>
      <w:pPr>
        <w:spacing w:line="333" w:lineRule="auto" w:before="24"/>
        <w:ind w:left="1480" w:right="4393" w:hanging="133"/>
        <w:jc w:val="left"/>
        <w:rPr>
          <w:sz w:val="14"/>
        </w:rPr>
      </w:pPr>
      <w:r>
        <w:rPr/>
        <w:br w:type="column"/>
      </w:r>
      <w:r>
        <w:rPr>
          <w:color w:val="231F20"/>
          <w:sz w:val="14"/>
        </w:rPr>
        <w:t>Ratio</w:t>
      </w:r>
      <w:r>
        <w:rPr>
          <w:color w:val="231F20"/>
          <w:spacing w:val="-36"/>
          <w:sz w:val="14"/>
        </w:rPr>
        <w:t> </w:t>
      </w:r>
      <w:r>
        <w:rPr>
          <w:color w:val="231F20"/>
          <w:sz w:val="14"/>
        </w:rPr>
        <w:t>4.0</w:t>
      </w:r>
    </w:p>
    <w:p>
      <w:pPr>
        <w:spacing w:after="0" w:line="333" w:lineRule="auto"/>
        <w:jc w:val="left"/>
        <w:rPr>
          <w:sz w:val="14"/>
        </w:rPr>
        <w:sectPr>
          <w:type w:val="continuous"/>
          <w:pgSz w:w="12240" w:h="15840"/>
          <w:pgMar w:top="520" w:bottom="280" w:left="80" w:right="780"/>
          <w:cols w:num="2" w:equalWidth="0">
            <w:col w:w="1734" w:space="3558"/>
            <w:col w:w="6088"/>
          </w:cols>
        </w:sectPr>
      </w:pPr>
    </w:p>
    <w:p>
      <w:pPr>
        <w:pStyle w:val="BodyText"/>
        <w:spacing w:before="5"/>
        <w:rPr>
          <w:sz w:val="14"/>
        </w:rPr>
      </w:pPr>
    </w:p>
    <w:p>
      <w:pPr>
        <w:spacing w:before="0"/>
        <w:ind w:left="0" w:right="38" w:firstLine="0"/>
        <w:jc w:val="right"/>
        <w:rPr>
          <w:sz w:val="14"/>
        </w:rPr>
      </w:pPr>
      <w:r>
        <w:rPr>
          <w:color w:val="231F20"/>
          <w:sz w:val="14"/>
        </w:rPr>
        <w:t>185</w:t>
      </w:r>
    </w:p>
    <w:p>
      <w:pPr>
        <w:pStyle w:val="BodyText"/>
      </w:pPr>
    </w:p>
    <w:p>
      <w:pPr>
        <w:spacing w:before="0"/>
        <w:ind w:left="0" w:right="38" w:firstLine="0"/>
        <w:jc w:val="right"/>
        <w:rPr>
          <w:sz w:val="14"/>
        </w:rPr>
      </w:pPr>
      <w:r>
        <w:rPr>
          <w:color w:val="231F20"/>
          <w:sz w:val="14"/>
        </w:rPr>
        <w:t>175</w:t>
      </w:r>
    </w:p>
    <w:p>
      <w:pPr>
        <w:pStyle w:val="BodyText"/>
      </w:pPr>
    </w:p>
    <w:p>
      <w:pPr>
        <w:spacing w:before="0"/>
        <w:ind w:left="0" w:right="38" w:firstLine="0"/>
        <w:jc w:val="right"/>
        <w:rPr>
          <w:sz w:val="14"/>
        </w:rPr>
      </w:pPr>
      <w:r>
        <w:rPr>
          <w:color w:val="231F20"/>
          <w:sz w:val="14"/>
        </w:rPr>
        <w:t>165</w:t>
      </w:r>
    </w:p>
    <w:p>
      <w:pPr>
        <w:pStyle w:val="BodyText"/>
      </w:pPr>
    </w:p>
    <w:p>
      <w:pPr>
        <w:spacing w:before="0"/>
        <w:ind w:left="0" w:right="38" w:firstLine="0"/>
        <w:jc w:val="right"/>
        <w:rPr>
          <w:sz w:val="14"/>
        </w:rPr>
      </w:pPr>
      <w:r>
        <w:rPr>
          <w:color w:val="231F20"/>
          <w:sz w:val="14"/>
        </w:rPr>
        <w:t>155</w:t>
      </w:r>
    </w:p>
    <w:p>
      <w:pPr>
        <w:pStyle w:val="BodyText"/>
      </w:pPr>
    </w:p>
    <w:p>
      <w:pPr>
        <w:spacing w:before="0"/>
        <w:ind w:left="0" w:right="38" w:firstLine="0"/>
        <w:jc w:val="right"/>
        <w:rPr>
          <w:sz w:val="14"/>
        </w:rPr>
      </w:pPr>
      <w:r>
        <w:rPr>
          <w:color w:val="231F20"/>
          <w:sz w:val="14"/>
        </w:rPr>
        <w:t>145</w:t>
      </w:r>
    </w:p>
    <w:p>
      <w:pPr>
        <w:pStyle w:val="BodyText"/>
      </w:pPr>
    </w:p>
    <w:p>
      <w:pPr>
        <w:spacing w:before="0"/>
        <w:ind w:left="0" w:right="38" w:firstLine="0"/>
        <w:jc w:val="right"/>
        <w:rPr>
          <w:sz w:val="14"/>
        </w:rPr>
      </w:pPr>
      <w:r>
        <w:rPr>
          <w:color w:val="231F20"/>
          <w:sz w:val="14"/>
        </w:rPr>
        <w:t>135</w:t>
      </w:r>
    </w:p>
    <w:p>
      <w:pPr>
        <w:spacing w:line="240" w:lineRule="auto" w:before="0"/>
        <w:rPr>
          <w:sz w:val="16"/>
        </w:rPr>
      </w:pPr>
      <w:r>
        <w:rPr/>
        <w:br w:type="column"/>
      </w:r>
      <w:r>
        <w:rPr>
          <w:sz w:val="16"/>
        </w:rPr>
      </w:r>
    </w:p>
    <w:p>
      <w:pPr>
        <w:spacing w:before="138"/>
        <w:ind w:left="1348" w:right="0" w:firstLine="0"/>
        <w:jc w:val="left"/>
        <w:rPr>
          <w:sz w:val="14"/>
        </w:rPr>
      </w:pPr>
      <w:r>
        <w:rPr>
          <w:color w:val="231F20"/>
          <w:sz w:val="14"/>
        </w:rPr>
        <w:t>3.6</w:t>
      </w:r>
    </w:p>
    <w:p>
      <w:pPr>
        <w:pStyle w:val="BodyText"/>
        <w:rPr>
          <w:sz w:val="16"/>
        </w:rPr>
      </w:pPr>
    </w:p>
    <w:p>
      <w:pPr>
        <w:pStyle w:val="BodyText"/>
        <w:spacing w:before="7"/>
        <w:rPr>
          <w:sz w:val="17"/>
        </w:rPr>
      </w:pPr>
    </w:p>
    <w:p>
      <w:pPr>
        <w:spacing w:before="0"/>
        <w:ind w:left="1348" w:right="0" w:firstLine="0"/>
        <w:jc w:val="left"/>
        <w:rPr>
          <w:sz w:val="14"/>
        </w:rPr>
      </w:pPr>
      <w:r>
        <w:rPr>
          <w:color w:val="231F20"/>
          <w:sz w:val="14"/>
        </w:rPr>
        <w:t>3.2</w:t>
      </w:r>
    </w:p>
    <w:p>
      <w:pPr>
        <w:pStyle w:val="BodyText"/>
        <w:rPr>
          <w:sz w:val="16"/>
        </w:rPr>
      </w:pPr>
    </w:p>
    <w:p>
      <w:pPr>
        <w:pStyle w:val="BodyText"/>
        <w:spacing w:before="7"/>
        <w:rPr>
          <w:sz w:val="17"/>
        </w:rPr>
      </w:pPr>
    </w:p>
    <w:p>
      <w:pPr>
        <w:spacing w:before="0"/>
        <w:ind w:left="1348" w:right="0" w:firstLine="0"/>
        <w:jc w:val="left"/>
        <w:rPr>
          <w:sz w:val="14"/>
        </w:rPr>
      </w:pPr>
      <w:r>
        <w:rPr>
          <w:color w:val="231F20"/>
          <w:sz w:val="14"/>
        </w:rPr>
        <w:t>2.8</w:t>
      </w:r>
    </w:p>
    <w:p>
      <w:pPr>
        <w:pStyle w:val="BodyText"/>
        <w:rPr>
          <w:sz w:val="16"/>
        </w:rPr>
      </w:pPr>
    </w:p>
    <w:p>
      <w:pPr>
        <w:pStyle w:val="BodyText"/>
        <w:spacing w:before="7"/>
        <w:rPr>
          <w:sz w:val="17"/>
        </w:rPr>
      </w:pPr>
    </w:p>
    <w:p>
      <w:pPr>
        <w:spacing w:before="0"/>
        <w:ind w:left="1348" w:right="0" w:firstLine="0"/>
        <w:jc w:val="left"/>
        <w:rPr>
          <w:sz w:val="14"/>
        </w:rPr>
      </w:pPr>
      <w:r>
        <w:rPr>
          <w:color w:val="231F20"/>
          <w:sz w:val="14"/>
        </w:rPr>
        <w:t>2.4</w:t>
      </w:r>
    </w:p>
    <w:p>
      <w:pPr>
        <w:spacing w:after="0"/>
        <w:jc w:val="left"/>
        <w:rPr>
          <w:sz w:val="14"/>
        </w:rPr>
        <w:sectPr>
          <w:type w:val="continuous"/>
          <w:pgSz w:w="12240" w:h="15840"/>
          <w:pgMar w:top="520" w:bottom="280" w:left="80" w:right="780"/>
          <w:cols w:num="2" w:equalWidth="0">
            <w:col w:w="1622" w:space="3801"/>
            <w:col w:w="5957"/>
          </w:cols>
        </w:sectPr>
      </w:pPr>
    </w:p>
    <w:p>
      <w:pPr>
        <w:pStyle w:val="BodyText"/>
        <w:spacing w:before="1"/>
        <w:rPr>
          <w:sz w:val="11"/>
        </w:rPr>
      </w:pPr>
    </w:p>
    <w:p>
      <w:pPr>
        <w:spacing w:after="0"/>
        <w:rPr>
          <w:sz w:val="11"/>
        </w:rPr>
        <w:sectPr>
          <w:type w:val="continuous"/>
          <w:pgSz w:w="12240" w:h="15840"/>
          <w:pgMar w:top="520" w:bottom="280" w:left="80" w:right="780"/>
        </w:sectPr>
      </w:pPr>
    </w:p>
    <w:p>
      <w:pPr>
        <w:spacing w:before="102"/>
        <w:ind w:left="0" w:right="0" w:firstLine="0"/>
        <w:jc w:val="right"/>
        <w:rPr>
          <w:sz w:val="14"/>
        </w:rPr>
      </w:pPr>
      <w:r>
        <w:rPr>
          <w:color w:val="231F20"/>
          <w:sz w:val="14"/>
        </w:rPr>
        <w:t>125</w:t>
      </w:r>
    </w:p>
    <w:p>
      <w:pPr>
        <w:spacing w:line="240" w:lineRule="auto" w:before="10"/>
        <w:rPr>
          <w:sz w:val="19"/>
        </w:rPr>
      </w:pPr>
      <w:r>
        <w:rPr/>
        <w:br w:type="column"/>
      </w:r>
      <w:r>
        <w:rPr>
          <w:sz w:val="19"/>
        </w:rPr>
      </w:r>
    </w:p>
    <w:p>
      <w:pPr>
        <w:tabs>
          <w:tab w:pos="936" w:val="left" w:leader="none"/>
          <w:tab w:pos="1554" w:val="left" w:leader="none"/>
          <w:tab w:pos="2172" w:val="left" w:leader="none"/>
          <w:tab w:pos="2790" w:val="left" w:leader="none"/>
          <w:tab w:pos="3408" w:val="left" w:leader="none"/>
          <w:tab w:pos="4026" w:val="left" w:leader="none"/>
          <w:tab w:pos="4629" w:val="left" w:leader="none"/>
        </w:tabs>
        <w:spacing w:before="0"/>
        <w:ind w:left="319" w:right="0" w:firstLine="0"/>
        <w:jc w:val="left"/>
        <w:rPr>
          <w:sz w:val="14"/>
        </w:rPr>
      </w:pPr>
      <w:r>
        <w:rPr>
          <w:color w:val="231F20"/>
          <w:sz w:val="14"/>
        </w:rPr>
        <w:t>2005</w:t>
        <w:tab/>
        <w:t>2006</w:t>
        <w:tab/>
        <w:t>2007</w:t>
        <w:tab/>
        <w:t>2008</w:t>
        <w:tab/>
        <w:t>2009</w:t>
        <w:tab/>
        <w:t>2010</w:t>
        <w:tab/>
        <w:t>2011</w:t>
        <w:tab/>
      </w:r>
      <w:r>
        <w:rPr>
          <w:color w:val="231F20"/>
          <w:spacing w:val="-2"/>
          <w:sz w:val="14"/>
        </w:rPr>
        <w:t>2012</w:t>
      </w:r>
    </w:p>
    <w:p>
      <w:pPr>
        <w:spacing w:before="130"/>
        <w:ind w:left="309" w:right="0" w:firstLine="0"/>
        <w:jc w:val="left"/>
        <w:rPr>
          <w:sz w:val="14"/>
        </w:rPr>
      </w:pPr>
      <w:r>
        <w:rPr/>
        <w:pict>
          <v:line style="position:absolute;mso-position-horizontal-relative:page;mso-position-vertical-relative:paragraph;z-index:15770112" from="87.625pt,10.440924pt" to="98.125pt,10.440924pt" stroked="true" strokeweight="1.25pt" strokecolor="#c5271c">
            <v:stroke dashstyle="solid"/>
            <w10:wrap type="none"/>
          </v:line>
        </w:pict>
      </w:r>
      <w:r>
        <w:rPr>
          <w:color w:val="4C4D4F"/>
          <w:sz w:val="14"/>
        </w:rPr>
        <w:t>Case-Shiller</w:t>
      </w:r>
      <w:r>
        <w:rPr>
          <w:color w:val="4C4D4F"/>
          <w:spacing w:val="-1"/>
          <w:sz w:val="14"/>
        </w:rPr>
        <w:t> </w:t>
      </w:r>
      <w:r>
        <w:rPr>
          <w:color w:val="4C4D4F"/>
          <w:sz w:val="14"/>
        </w:rPr>
        <w:t>home price index (left scale)</w:t>
      </w:r>
    </w:p>
    <w:p>
      <w:pPr>
        <w:spacing w:before="19"/>
        <w:ind w:left="309" w:right="0" w:firstLine="0"/>
        <w:jc w:val="left"/>
        <w:rPr>
          <w:sz w:val="14"/>
        </w:rPr>
      </w:pPr>
      <w:r>
        <w:rPr/>
        <w:pict>
          <v:line style="position:absolute;mso-position-horizontal-relative:page;mso-position-vertical-relative:paragraph;z-index:15770624" from="87.625pt,4.890924pt" to="98.125pt,4.890924pt" stroked="true" strokeweight="1.25pt" strokecolor="#00aeef">
            <v:stroke dashstyle="solid"/>
            <w10:wrap type="none"/>
          </v:line>
        </w:pict>
      </w:r>
      <w:r>
        <w:rPr>
          <w:color w:val="4C4D4F"/>
          <w:sz w:val="14"/>
        </w:rPr>
        <w:t>Ratio</w:t>
      </w:r>
      <w:r>
        <w:rPr>
          <w:color w:val="4C4D4F"/>
          <w:spacing w:val="1"/>
          <w:sz w:val="14"/>
        </w:rPr>
        <w:t> </w:t>
      </w:r>
      <w:r>
        <w:rPr>
          <w:color w:val="4C4D4F"/>
          <w:sz w:val="14"/>
        </w:rPr>
        <w:t>of</w:t>
      </w:r>
      <w:r>
        <w:rPr>
          <w:color w:val="4C4D4F"/>
          <w:spacing w:val="2"/>
          <w:sz w:val="14"/>
        </w:rPr>
        <w:t> </w:t>
      </w:r>
      <w:r>
        <w:rPr>
          <w:color w:val="4C4D4F"/>
          <w:sz w:val="14"/>
        </w:rPr>
        <w:t>U.S.</w:t>
      </w:r>
      <w:r>
        <w:rPr>
          <w:color w:val="4C4D4F"/>
          <w:spacing w:val="1"/>
          <w:sz w:val="14"/>
        </w:rPr>
        <w:t> </w:t>
      </w:r>
      <w:r>
        <w:rPr>
          <w:color w:val="4C4D4F"/>
          <w:sz w:val="14"/>
        </w:rPr>
        <w:t>home</w:t>
      </w:r>
      <w:r>
        <w:rPr>
          <w:color w:val="4C4D4F"/>
          <w:spacing w:val="2"/>
          <w:sz w:val="14"/>
        </w:rPr>
        <w:t> </w:t>
      </w:r>
      <w:r>
        <w:rPr>
          <w:color w:val="4C4D4F"/>
          <w:sz w:val="14"/>
        </w:rPr>
        <w:t>prices</w:t>
      </w:r>
      <w:r>
        <w:rPr>
          <w:color w:val="4C4D4F"/>
          <w:spacing w:val="2"/>
          <w:sz w:val="14"/>
        </w:rPr>
        <w:t> </w:t>
      </w:r>
      <w:r>
        <w:rPr>
          <w:color w:val="4C4D4F"/>
          <w:sz w:val="14"/>
        </w:rPr>
        <w:t>to</w:t>
      </w:r>
      <w:r>
        <w:rPr>
          <w:color w:val="4C4D4F"/>
          <w:spacing w:val="1"/>
          <w:sz w:val="14"/>
        </w:rPr>
        <w:t> </w:t>
      </w:r>
      <w:r>
        <w:rPr>
          <w:color w:val="4C4D4F"/>
          <w:sz w:val="14"/>
        </w:rPr>
        <w:t>personal</w:t>
      </w:r>
      <w:r>
        <w:rPr>
          <w:color w:val="4C4D4F"/>
          <w:spacing w:val="2"/>
          <w:sz w:val="14"/>
        </w:rPr>
        <w:t> </w:t>
      </w:r>
      <w:r>
        <w:rPr>
          <w:color w:val="4C4D4F"/>
          <w:sz w:val="14"/>
        </w:rPr>
        <w:t>disposable</w:t>
      </w:r>
      <w:r>
        <w:rPr>
          <w:color w:val="4C4D4F"/>
          <w:spacing w:val="2"/>
          <w:sz w:val="14"/>
        </w:rPr>
        <w:t> </w:t>
      </w:r>
      <w:r>
        <w:rPr>
          <w:color w:val="4C4D4F"/>
          <w:sz w:val="14"/>
        </w:rPr>
        <w:t>income</w:t>
      </w:r>
      <w:r>
        <w:rPr>
          <w:color w:val="4C4D4F"/>
          <w:spacing w:val="1"/>
          <w:sz w:val="14"/>
        </w:rPr>
        <w:t> </w:t>
      </w:r>
      <w:r>
        <w:rPr>
          <w:color w:val="4C4D4F"/>
          <w:sz w:val="14"/>
        </w:rPr>
        <w:t>(right</w:t>
      </w:r>
      <w:r>
        <w:rPr>
          <w:color w:val="4C4D4F"/>
          <w:spacing w:val="2"/>
          <w:sz w:val="14"/>
        </w:rPr>
        <w:t> </w:t>
      </w:r>
      <w:r>
        <w:rPr>
          <w:color w:val="4C4D4F"/>
          <w:sz w:val="14"/>
        </w:rPr>
        <w:t>scale)</w:t>
      </w:r>
    </w:p>
    <w:p>
      <w:pPr>
        <w:spacing w:before="102"/>
        <w:ind w:left="168" w:right="0" w:firstLine="0"/>
        <w:jc w:val="left"/>
        <w:rPr>
          <w:sz w:val="14"/>
        </w:rPr>
      </w:pPr>
      <w:r>
        <w:rPr/>
        <w:br w:type="column"/>
      </w:r>
      <w:r>
        <w:rPr>
          <w:color w:val="231F20"/>
          <w:sz w:val="14"/>
        </w:rPr>
        <w:t>2.0</w:t>
      </w:r>
    </w:p>
    <w:p>
      <w:pPr>
        <w:spacing w:after="0"/>
        <w:jc w:val="left"/>
        <w:rPr>
          <w:sz w:val="14"/>
        </w:rPr>
        <w:sectPr>
          <w:type w:val="continuous"/>
          <w:pgSz w:w="12240" w:h="15840"/>
          <w:pgMar w:top="520" w:bottom="280" w:left="80" w:right="780"/>
          <w:cols w:num="3" w:equalWidth="0">
            <w:col w:w="1582" w:space="40"/>
            <w:col w:w="4942" w:space="39"/>
            <w:col w:w="4777"/>
          </w:cols>
        </w:sectPr>
      </w:pPr>
    </w:p>
    <w:p>
      <w:pPr>
        <w:spacing w:before="111"/>
        <w:ind w:left="820" w:right="0" w:firstLine="0"/>
        <w:jc w:val="left"/>
        <w:rPr>
          <w:sz w:val="14"/>
        </w:rPr>
      </w:pPr>
      <w:r>
        <w:rPr>
          <w:color w:val="4C4D4F"/>
          <w:sz w:val="14"/>
        </w:rPr>
        <w:t>Sources:</w:t>
      </w:r>
      <w:r>
        <w:rPr>
          <w:color w:val="4C4D4F"/>
          <w:spacing w:val="1"/>
          <w:sz w:val="14"/>
        </w:rPr>
        <w:t> </w:t>
      </w:r>
      <w:r>
        <w:rPr>
          <w:color w:val="4C4D4F"/>
          <w:sz w:val="14"/>
        </w:rPr>
        <w:t>Standard</w:t>
      </w:r>
      <w:r>
        <w:rPr>
          <w:color w:val="4C4D4F"/>
          <w:spacing w:val="1"/>
          <w:sz w:val="14"/>
        </w:rPr>
        <w:t> </w:t>
      </w:r>
      <w:r>
        <w:rPr>
          <w:color w:val="4C4D4F"/>
          <w:sz w:val="14"/>
        </w:rPr>
        <w:t>&amp;</w:t>
      </w:r>
      <w:r>
        <w:rPr>
          <w:color w:val="4C4D4F"/>
          <w:spacing w:val="1"/>
          <w:sz w:val="14"/>
        </w:rPr>
        <w:t> </w:t>
      </w:r>
      <w:r>
        <w:rPr>
          <w:color w:val="4C4D4F"/>
          <w:sz w:val="14"/>
        </w:rPr>
        <w:t>Poor’s,</w:t>
      </w:r>
      <w:r>
        <w:rPr>
          <w:color w:val="4C4D4F"/>
          <w:spacing w:val="2"/>
          <w:sz w:val="14"/>
        </w:rPr>
        <w:t> </w:t>
      </w:r>
      <w:r>
        <w:rPr>
          <w:color w:val="4C4D4F"/>
          <w:sz w:val="14"/>
        </w:rPr>
        <w:t>U.S.</w:t>
      </w:r>
      <w:r>
        <w:rPr>
          <w:color w:val="4C4D4F"/>
          <w:spacing w:val="1"/>
          <w:sz w:val="14"/>
        </w:rPr>
        <w:t> </w:t>
      </w:r>
      <w:r>
        <w:rPr>
          <w:color w:val="4C4D4F"/>
          <w:sz w:val="14"/>
        </w:rPr>
        <w:t>Bureau</w:t>
      </w:r>
      <w:r>
        <w:rPr>
          <w:color w:val="4C4D4F"/>
          <w:spacing w:val="1"/>
          <w:sz w:val="14"/>
        </w:rPr>
        <w:t> </w:t>
      </w:r>
      <w:r>
        <w:rPr>
          <w:color w:val="4C4D4F"/>
          <w:sz w:val="14"/>
        </w:rPr>
        <w:t>of</w:t>
      </w:r>
      <w:r>
        <w:rPr>
          <w:color w:val="4C4D4F"/>
          <w:spacing w:val="1"/>
          <w:sz w:val="14"/>
        </w:rPr>
        <w:t> </w:t>
      </w:r>
      <w:r>
        <w:rPr>
          <w:color w:val="4C4D4F"/>
          <w:sz w:val="14"/>
        </w:rPr>
        <w:t>Economic</w:t>
      </w:r>
      <w:r>
        <w:rPr>
          <w:color w:val="4C4D4F"/>
          <w:spacing w:val="2"/>
          <w:sz w:val="14"/>
        </w:rPr>
        <w:t> </w:t>
      </w:r>
      <w:r>
        <w:rPr>
          <w:color w:val="4C4D4F"/>
          <w:sz w:val="14"/>
        </w:rPr>
        <w:t>Analysis,</w:t>
      </w:r>
      <w:r>
        <w:rPr>
          <w:color w:val="4C4D4F"/>
          <w:spacing w:val="1"/>
          <w:sz w:val="14"/>
        </w:rPr>
        <w:t> </w:t>
      </w:r>
      <w:r>
        <w:rPr>
          <w:color w:val="4C4D4F"/>
          <w:sz w:val="14"/>
        </w:rPr>
        <w:t>U.S.</w:t>
      </w:r>
      <w:r>
        <w:rPr>
          <w:color w:val="4C4D4F"/>
          <w:spacing w:val="1"/>
          <w:sz w:val="14"/>
        </w:rPr>
        <w:t> </w:t>
      </w:r>
      <w:r>
        <w:rPr>
          <w:color w:val="4C4D4F"/>
          <w:sz w:val="14"/>
        </w:rPr>
        <w:t>Bureau</w:t>
      </w:r>
      <w:r>
        <w:rPr>
          <w:color w:val="4C4D4F"/>
          <w:spacing w:val="2"/>
          <w:sz w:val="14"/>
        </w:rPr>
        <w:t> </w:t>
      </w:r>
      <w:r>
        <w:rPr>
          <w:color w:val="4C4D4F"/>
          <w:sz w:val="14"/>
        </w:rPr>
        <w:t>of</w:t>
      </w:r>
      <w:r>
        <w:rPr>
          <w:color w:val="4C4D4F"/>
          <w:spacing w:val="1"/>
          <w:sz w:val="14"/>
        </w:rPr>
        <w:t> </w:t>
      </w:r>
      <w:r>
        <w:rPr>
          <w:color w:val="4C4D4F"/>
          <w:sz w:val="14"/>
        </w:rPr>
        <w:t>Labor</w:t>
      </w:r>
      <w:r>
        <w:rPr>
          <w:color w:val="4C4D4F"/>
          <w:spacing w:val="1"/>
          <w:sz w:val="14"/>
        </w:rPr>
        <w:t> </w:t>
      </w:r>
      <w:r>
        <w:rPr>
          <w:color w:val="4C4D4F"/>
          <w:sz w:val="14"/>
        </w:rPr>
        <w:t>Statistics,</w:t>
      </w:r>
    </w:p>
    <w:p>
      <w:pPr>
        <w:tabs>
          <w:tab w:pos="6084" w:val="left" w:leader="none"/>
        </w:tabs>
        <w:spacing w:before="19"/>
        <w:ind w:left="820" w:right="0" w:firstLine="0"/>
        <w:jc w:val="left"/>
        <w:rPr>
          <w:sz w:val="14"/>
        </w:rPr>
      </w:pPr>
      <w:r>
        <w:rPr>
          <w:color w:val="4C4D4F"/>
          <w:sz w:val="14"/>
        </w:rPr>
        <w:t>U.S.</w:t>
      </w:r>
      <w:r>
        <w:rPr>
          <w:color w:val="4C4D4F"/>
          <w:spacing w:val="1"/>
          <w:sz w:val="14"/>
        </w:rPr>
        <w:t> </w:t>
      </w:r>
      <w:r>
        <w:rPr>
          <w:color w:val="4C4D4F"/>
          <w:sz w:val="14"/>
        </w:rPr>
        <w:t>National</w:t>
      </w:r>
      <w:r>
        <w:rPr>
          <w:color w:val="4C4D4F"/>
          <w:spacing w:val="1"/>
          <w:sz w:val="14"/>
        </w:rPr>
        <w:t> </w:t>
      </w:r>
      <w:r>
        <w:rPr>
          <w:color w:val="4C4D4F"/>
          <w:sz w:val="14"/>
        </w:rPr>
        <w:t>Association</w:t>
      </w:r>
      <w:r>
        <w:rPr>
          <w:color w:val="4C4D4F"/>
          <w:spacing w:val="2"/>
          <w:sz w:val="14"/>
        </w:rPr>
        <w:t> </w:t>
      </w:r>
      <w:r>
        <w:rPr>
          <w:color w:val="4C4D4F"/>
          <w:sz w:val="14"/>
        </w:rPr>
        <w:t>of</w:t>
      </w:r>
      <w:r>
        <w:rPr>
          <w:color w:val="4C4D4F"/>
          <w:spacing w:val="1"/>
          <w:sz w:val="14"/>
        </w:rPr>
        <w:t> </w:t>
      </w:r>
      <w:r>
        <w:rPr>
          <w:color w:val="4C4D4F"/>
          <w:sz w:val="14"/>
        </w:rPr>
        <w:t>Realtors,</w:t>
      </w:r>
      <w:r>
        <w:rPr>
          <w:color w:val="4C4D4F"/>
          <w:spacing w:val="2"/>
          <w:sz w:val="14"/>
        </w:rPr>
        <w:t> </w:t>
      </w:r>
      <w:r>
        <w:rPr>
          <w:color w:val="4C4D4F"/>
          <w:sz w:val="14"/>
        </w:rPr>
        <w:t>and</w:t>
      </w:r>
      <w:r>
        <w:rPr>
          <w:color w:val="4C4D4F"/>
          <w:spacing w:val="1"/>
          <w:sz w:val="14"/>
        </w:rPr>
        <w:t> </w:t>
      </w:r>
      <w:r>
        <w:rPr>
          <w:color w:val="4C4D4F"/>
          <w:sz w:val="14"/>
        </w:rPr>
        <w:t>Bank</w:t>
      </w:r>
      <w:r>
        <w:rPr>
          <w:color w:val="4C4D4F"/>
          <w:spacing w:val="2"/>
          <w:sz w:val="14"/>
        </w:rPr>
        <w:t> </w:t>
      </w:r>
      <w:r>
        <w:rPr>
          <w:color w:val="4C4D4F"/>
          <w:sz w:val="14"/>
        </w:rPr>
        <w:t>of</w:t>
      </w:r>
      <w:r>
        <w:rPr>
          <w:color w:val="4C4D4F"/>
          <w:spacing w:val="1"/>
          <w:sz w:val="14"/>
        </w:rPr>
        <w:t> </w:t>
      </w:r>
      <w:r>
        <w:rPr>
          <w:color w:val="4C4D4F"/>
          <w:sz w:val="14"/>
        </w:rPr>
        <w:t>Canada</w:t>
      </w:r>
      <w:r>
        <w:rPr>
          <w:color w:val="4C4D4F"/>
          <w:spacing w:val="2"/>
          <w:sz w:val="14"/>
        </w:rPr>
        <w:t> </w:t>
      </w:r>
      <w:r>
        <w:rPr>
          <w:color w:val="4C4D4F"/>
          <w:sz w:val="14"/>
        </w:rPr>
        <w:t>calculations</w:t>
        <w:tab/>
        <w:t>Last observation: 2012Q4</w:t>
      </w:r>
    </w:p>
    <w:p>
      <w:pPr>
        <w:pStyle w:val="BodyText"/>
        <w:rPr>
          <w:sz w:val="12"/>
        </w:rPr>
      </w:pPr>
      <w:r>
        <w:rPr/>
        <w:pict>
          <v:shape style="position:absolute;margin-left:45pt;margin-top:8.143114pt;width:344pt;height:.1pt;mso-position-horizontal-relative:page;mso-position-vertical-relative:paragraph;z-index:-15690240;mso-wrap-distance-left:0;mso-wrap-distance-right:0" id="docshape195" coordorigin="900,163" coordsize="6880,0" path="m900,163l7780,163e" filled="false" stroked="true" strokeweight=".75pt" strokecolor="#006874">
            <v:path arrowok="t"/>
            <v:stroke dashstyle="solid"/>
            <w10:wrap type="topAndBottom"/>
          </v:shape>
        </w:pict>
      </w:r>
    </w:p>
    <w:p>
      <w:pPr>
        <w:pStyle w:val="BodyText"/>
        <w:rPr>
          <w:sz w:val="8"/>
        </w:rPr>
      </w:pPr>
    </w:p>
    <w:p>
      <w:pPr>
        <w:pStyle w:val="BodyText"/>
        <w:spacing w:line="249" w:lineRule="auto" w:before="103"/>
        <w:ind w:left="820" w:right="3678"/>
      </w:pPr>
      <w:r>
        <w:rPr>
          <w:color w:val="4C4D4F"/>
        </w:rPr>
        <w:t>anticipated</w:t>
      </w:r>
      <w:r>
        <w:rPr>
          <w:color w:val="4C4D4F"/>
          <w:spacing w:val="9"/>
        </w:rPr>
        <w:t> </w:t>
      </w:r>
      <w:r>
        <w:rPr>
          <w:color w:val="4C4D4F"/>
        </w:rPr>
        <w:t>to</w:t>
      </w:r>
      <w:r>
        <w:rPr>
          <w:color w:val="4C4D4F"/>
          <w:spacing w:val="9"/>
        </w:rPr>
        <w:t> </w:t>
      </w:r>
      <w:r>
        <w:rPr>
          <w:color w:val="4C4D4F"/>
        </w:rPr>
        <w:t>grow</w:t>
      </w:r>
      <w:r>
        <w:rPr>
          <w:color w:val="4C4D4F"/>
          <w:spacing w:val="9"/>
        </w:rPr>
        <w:t> </w:t>
      </w:r>
      <w:r>
        <w:rPr>
          <w:color w:val="4C4D4F"/>
        </w:rPr>
        <w:t>at</w:t>
      </w:r>
      <w:r>
        <w:rPr>
          <w:color w:val="4C4D4F"/>
          <w:spacing w:val="9"/>
        </w:rPr>
        <w:t> </w:t>
      </w:r>
      <w:r>
        <w:rPr>
          <w:color w:val="4C4D4F"/>
        </w:rPr>
        <w:t>a</w:t>
      </w:r>
      <w:r>
        <w:rPr>
          <w:color w:val="4C4D4F"/>
          <w:spacing w:val="10"/>
        </w:rPr>
        <w:t> </w:t>
      </w:r>
      <w:r>
        <w:rPr>
          <w:color w:val="4C4D4F"/>
        </w:rPr>
        <w:t>robust</w:t>
      </w:r>
      <w:r>
        <w:rPr>
          <w:color w:val="4C4D4F"/>
          <w:spacing w:val="9"/>
        </w:rPr>
        <w:t> </w:t>
      </w:r>
      <w:r>
        <w:rPr>
          <w:color w:val="4C4D4F"/>
        </w:rPr>
        <w:t>pace.</w:t>
      </w:r>
      <w:r>
        <w:rPr>
          <w:color w:val="4C4D4F"/>
          <w:spacing w:val="9"/>
        </w:rPr>
        <w:t> </w:t>
      </w:r>
      <w:r>
        <w:rPr>
          <w:color w:val="4C4D4F"/>
        </w:rPr>
        <w:t>Non-residential</w:t>
      </w:r>
      <w:r>
        <w:rPr>
          <w:color w:val="4C4D4F"/>
          <w:spacing w:val="9"/>
        </w:rPr>
        <w:t> </w:t>
      </w:r>
      <w:r>
        <w:rPr>
          <w:color w:val="4C4D4F"/>
        </w:rPr>
        <w:t>construction</w:t>
      </w:r>
      <w:r>
        <w:rPr>
          <w:color w:val="4C4D4F"/>
          <w:spacing w:val="9"/>
        </w:rPr>
        <w:t> </w:t>
      </w:r>
      <w:r>
        <w:rPr>
          <w:color w:val="4C4D4F"/>
        </w:rPr>
        <w:t>is</w:t>
      </w:r>
      <w:r>
        <w:rPr>
          <w:color w:val="4C4D4F"/>
          <w:spacing w:val="10"/>
        </w:rPr>
        <w:t> </w:t>
      </w:r>
      <w:r>
        <w:rPr>
          <w:color w:val="4C4D4F"/>
        </w:rPr>
        <w:t>also</w:t>
      </w:r>
      <w:r>
        <w:rPr>
          <w:color w:val="4C4D4F"/>
          <w:spacing w:val="1"/>
        </w:rPr>
        <w:t> </w:t>
      </w:r>
      <w:r>
        <w:rPr>
          <w:color w:val="4C4D4F"/>
        </w:rPr>
        <w:t>expected</w:t>
      </w:r>
      <w:r>
        <w:rPr>
          <w:color w:val="4C4D4F"/>
          <w:spacing w:val="6"/>
        </w:rPr>
        <w:t> </w:t>
      </w:r>
      <w:r>
        <w:rPr>
          <w:color w:val="4C4D4F"/>
        </w:rPr>
        <w:t>to</w:t>
      </w:r>
      <w:r>
        <w:rPr>
          <w:color w:val="4C4D4F"/>
          <w:spacing w:val="6"/>
        </w:rPr>
        <w:t> </w:t>
      </w:r>
      <w:r>
        <w:rPr>
          <w:color w:val="4C4D4F"/>
        </w:rPr>
        <w:t>recover,</w:t>
      </w:r>
      <w:r>
        <w:rPr>
          <w:color w:val="4C4D4F"/>
          <w:spacing w:val="6"/>
        </w:rPr>
        <w:t> </w:t>
      </w:r>
      <w:r>
        <w:rPr>
          <w:color w:val="4C4D4F"/>
        </w:rPr>
        <w:t>reflecting</w:t>
      </w:r>
      <w:r>
        <w:rPr>
          <w:color w:val="4C4D4F"/>
          <w:spacing w:val="7"/>
        </w:rPr>
        <w:t> </w:t>
      </w:r>
      <w:r>
        <w:rPr>
          <w:color w:val="4C4D4F"/>
        </w:rPr>
        <w:t>buoyant</w:t>
      </w:r>
      <w:r>
        <w:rPr>
          <w:color w:val="4C4D4F"/>
          <w:spacing w:val="6"/>
        </w:rPr>
        <w:t> </w:t>
      </w:r>
      <w:r>
        <w:rPr>
          <w:color w:val="4C4D4F"/>
        </w:rPr>
        <w:t>investment</w:t>
      </w:r>
      <w:r>
        <w:rPr>
          <w:color w:val="4C4D4F"/>
          <w:spacing w:val="6"/>
        </w:rPr>
        <w:t> </w:t>
      </w:r>
      <w:r>
        <w:rPr>
          <w:color w:val="4C4D4F"/>
        </w:rPr>
        <w:t>activity</w:t>
      </w:r>
      <w:r>
        <w:rPr>
          <w:color w:val="4C4D4F"/>
          <w:spacing w:val="6"/>
        </w:rPr>
        <w:t> </w:t>
      </w:r>
      <w:r>
        <w:rPr>
          <w:color w:val="4C4D4F"/>
        </w:rPr>
        <w:t>in</w:t>
      </w:r>
      <w:r>
        <w:rPr>
          <w:color w:val="4C4D4F"/>
          <w:spacing w:val="7"/>
        </w:rPr>
        <w:t> </w:t>
      </w:r>
      <w:r>
        <w:rPr>
          <w:color w:val="4C4D4F"/>
        </w:rPr>
        <w:t>the</w:t>
      </w:r>
      <w:r>
        <w:rPr>
          <w:color w:val="4C4D4F"/>
          <w:spacing w:val="6"/>
        </w:rPr>
        <w:t> </w:t>
      </w:r>
      <w:r>
        <w:rPr>
          <w:color w:val="4C4D4F"/>
        </w:rPr>
        <w:t>U.S.</w:t>
      </w:r>
      <w:r>
        <w:rPr>
          <w:color w:val="4C4D4F"/>
          <w:spacing w:val="6"/>
        </w:rPr>
        <w:t> </w:t>
      </w:r>
      <w:r>
        <w:rPr>
          <w:color w:val="4C4D4F"/>
        </w:rPr>
        <w:t>oil</w:t>
      </w:r>
      <w:r>
        <w:rPr>
          <w:color w:val="4C4D4F"/>
          <w:spacing w:val="6"/>
        </w:rPr>
        <w:t> </w:t>
      </w:r>
      <w:r>
        <w:rPr>
          <w:color w:val="4C4D4F"/>
        </w:rPr>
        <w:t>and</w:t>
      </w:r>
      <w:r>
        <w:rPr>
          <w:color w:val="4C4D4F"/>
          <w:spacing w:val="-52"/>
        </w:rPr>
        <w:t> </w:t>
      </w:r>
      <w:r>
        <w:rPr>
          <w:color w:val="4C4D4F"/>
        </w:rPr>
        <w:t>gas</w:t>
      </w:r>
      <w:r>
        <w:rPr>
          <w:color w:val="4C4D4F"/>
          <w:spacing w:val="1"/>
        </w:rPr>
        <w:t> </w:t>
      </w:r>
      <w:r>
        <w:rPr>
          <w:color w:val="4C4D4F"/>
        </w:rPr>
        <w:t>sector</w:t>
      </w:r>
      <w:r>
        <w:rPr>
          <w:color w:val="4C4D4F"/>
          <w:spacing w:val="2"/>
        </w:rPr>
        <w:t> </w:t>
      </w:r>
      <w:r>
        <w:rPr>
          <w:color w:val="4C4D4F"/>
        </w:rPr>
        <w:t>(Chart</w:t>
      </w:r>
      <w:r>
        <w:rPr>
          <w:color w:val="4C4D4F"/>
          <w:spacing w:val="2"/>
        </w:rPr>
        <w:t> </w:t>
      </w:r>
      <w:r>
        <w:rPr>
          <w:color w:val="4C4D4F"/>
        </w:rPr>
        <w:t>11)</w:t>
      </w:r>
      <w:r>
        <w:rPr>
          <w:color w:val="4C4D4F"/>
          <w:spacing w:val="2"/>
        </w:rPr>
        <w:t> </w:t>
      </w:r>
      <w:r>
        <w:rPr>
          <w:color w:val="4C4D4F"/>
        </w:rPr>
        <w:t>as</w:t>
      </w:r>
      <w:r>
        <w:rPr>
          <w:color w:val="4C4D4F"/>
          <w:spacing w:val="2"/>
        </w:rPr>
        <w:t> </w:t>
      </w:r>
      <w:r>
        <w:rPr>
          <w:color w:val="4C4D4F"/>
        </w:rPr>
        <w:t>well</w:t>
      </w:r>
      <w:r>
        <w:rPr>
          <w:color w:val="4C4D4F"/>
          <w:spacing w:val="2"/>
        </w:rPr>
        <w:t> </w:t>
      </w:r>
      <w:r>
        <w:rPr>
          <w:color w:val="4C4D4F"/>
        </w:rPr>
        <w:t>as</w:t>
      </w:r>
      <w:r>
        <w:rPr>
          <w:color w:val="4C4D4F"/>
          <w:spacing w:val="2"/>
        </w:rPr>
        <w:t> </w:t>
      </w:r>
      <w:r>
        <w:rPr>
          <w:color w:val="4C4D4F"/>
        </w:rPr>
        <w:t>a</w:t>
      </w:r>
      <w:r>
        <w:rPr>
          <w:color w:val="4C4D4F"/>
          <w:spacing w:val="2"/>
        </w:rPr>
        <w:t> </w:t>
      </w:r>
      <w:r>
        <w:rPr>
          <w:color w:val="4C4D4F"/>
        </w:rPr>
        <w:t>gradual</w:t>
      </w:r>
      <w:r>
        <w:rPr>
          <w:color w:val="4C4D4F"/>
          <w:spacing w:val="2"/>
        </w:rPr>
        <w:t> </w:t>
      </w:r>
      <w:r>
        <w:rPr>
          <w:color w:val="4C4D4F"/>
        </w:rPr>
        <w:t>improvement</w:t>
      </w:r>
      <w:r>
        <w:rPr>
          <w:color w:val="4C4D4F"/>
          <w:spacing w:val="2"/>
        </w:rPr>
        <w:t> </w:t>
      </w:r>
      <w:r>
        <w:rPr>
          <w:color w:val="4C4D4F"/>
        </w:rPr>
        <w:t>in</w:t>
      </w:r>
      <w:r>
        <w:rPr>
          <w:color w:val="4C4D4F"/>
          <w:spacing w:val="2"/>
        </w:rPr>
        <w:t> </w:t>
      </w:r>
      <w:r>
        <w:rPr>
          <w:color w:val="4C4D4F"/>
        </w:rPr>
        <w:t>the</w:t>
      </w:r>
      <w:r>
        <w:rPr>
          <w:color w:val="4C4D4F"/>
          <w:spacing w:val="2"/>
        </w:rPr>
        <w:t> </w:t>
      </w:r>
      <w:r>
        <w:rPr>
          <w:color w:val="4C4D4F"/>
        </w:rPr>
        <w:t>commercial</w:t>
      </w:r>
      <w:r>
        <w:rPr>
          <w:color w:val="4C4D4F"/>
          <w:spacing w:val="1"/>
        </w:rPr>
        <w:t> </w:t>
      </w:r>
      <w:r>
        <w:rPr>
          <w:color w:val="4C4D4F"/>
        </w:rPr>
        <w:t>real estate sector.</w:t>
      </w:r>
    </w:p>
    <w:p>
      <w:pPr>
        <w:pStyle w:val="BodyText"/>
        <w:spacing w:line="249" w:lineRule="auto" w:before="123"/>
        <w:ind w:left="820" w:right="3722"/>
        <w:rPr>
          <w:b/>
          <w:sz w:val="11"/>
        </w:rPr>
      </w:pPr>
      <w:r>
        <w:rPr>
          <w:color w:val="4C4D4F"/>
        </w:rPr>
        <w:t>Firming</w:t>
      </w:r>
      <w:r>
        <w:rPr>
          <w:color w:val="4C4D4F"/>
          <w:spacing w:val="9"/>
        </w:rPr>
        <w:t> </w:t>
      </w:r>
      <w:r>
        <w:rPr>
          <w:color w:val="4C4D4F"/>
        </w:rPr>
        <w:t>foreign</w:t>
      </w:r>
      <w:r>
        <w:rPr>
          <w:color w:val="4C4D4F"/>
          <w:spacing w:val="9"/>
        </w:rPr>
        <w:t> </w:t>
      </w:r>
      <w:r>
        <w:rPr>
          <w:color w:val="4C4D4F"/>
        </w:rPr>
        <w:t>demand</w:t>
      </w:r>
      <w:r>
        <w:rPr>
          <w:color w:val="4C4D4F"/>
          <w:spacing w:val="10"/>
        </w:rPr>
        <w:t> </w:t>
      </w:r>
      <w:r>
        <w:rPr>
          <w:color w:val="4C4D4F"/>
        </w:rPr>
        <w:t>is</w:t>
      </w:r>
      <w:r>
        <w:rPr>
          <w:color w:val="4C4D4F"/>
          <w:spacing w:val="9"/>
        </w:rPr>
        <w:t> </w:t>
      </w:r>
      <w:r>
        <w:rPr>
          <w:color w:val="4C4D4F"/>
        </w:rPr>
        <w:t>projected</w:t>
      </w:r>
      <w:r>
        <w:rPr>
          <w:color w:val="4C4D4F"/>
          <w:spacing w:val="10"/>
        </w:rPr>
        <w:t> </w:t>
      </w:r>
      <w:r>
        <w:rPr>
          <w:color w:val="4C4D4F"/>
        </w:rPr>
        <w:t>to</w:t>
      </w:r>
      <w:r>
        <w:rPr>
          <w:color w:val="4C4D4F"/>
          <w:spacing w:val="9"/>
        </w:rPr>
        <w:t> </w:t>
      </w:r>
      <w:r>
        <w:rPr>
          <w:color w:val="4C4D4F"/>
        </w:rPr>
        <w:t>support</w:t>
      </w:r>
      <w:r>
        <w:rPr>
          <w:color w:val="4C4D4F"/>
          <w:spacing w:val="10"/>
        </w:rPr>
        <w:t> </w:t>
      </w:r>
      <w:r>
        <w:rPr>
          <w:color w:val="4C4D4F"/>
        </w:rPr>
        <w:t>a</w:t>
      </w:r>
      <w:r>
        <w:rPr>
          <w:color w:val="4C4D4F"/>
          <w:spacing w:val="9"/>
        </w:rPr>
        <w:t> </w:t>
      </w:r>
      <w:r>
        <w:rPr>
          <w:color w:val="4C4D4F"/>
        </w:rPr>
        <w:t>steady</w:t>
      </w:r>
      <w:r>
        <w:rPr>
          <w:color w:val="4C4D4F"/>
          <w:spacing w:val="9"/>
        </w:rPr>
        <w:t> </w:t>
      </w:r>
      <w:r>
        <w:rPr>
          <w:color w:val="4C4D4F"/>
        </w:rPr>
        <w:t>rise</w:t>
      </w:r>
      <w:r>
        <w:rPr>
          <w:color w:val="4C4D4F"/>
          <w:spacing w:val="10"/>
        </w:rPr>
        <w:t> </w:t>
      </w:r>
      <w:r>
        <w:rPr>
          <w:color w:val="4C4D4F"/>
        </w:rPr>
        <w:t>in</w:t>
      </w:r>
      <w:r>
        <w:rPr>
          <w:color w:val="4C4D4F"/>
          <w:spacing w:val="9"/>
        </w:rPr>
        <w:t> </w:t>
      </w:r>
      <w:r>
        <w:rPr>
          <w:color w:val="4C4D4F"/>
        </w:rPr>
        <w:t>U.S.</w:t>
      </w:r>
      <w:r>
        <w:rPr>
          <w:color w:val="4C4D4F"/>
          <w:spacing w:val="10"/>
        </w:rPr>
        <w:t> </w:t>
      </w:r>
      <w:r>
        <w:rPr>
          <w:color w:val="4C4D4F"/>
        </w:rPr>
        <w:t>exports</w:t>
      </w:r>
      <w:r>
        <w:rPr>
          <w:color w:val="4C4D4F"/>
          <w:spacing w:val="-53"/>
        </w:rPr>
        <w:t> </w:t>
      </w:r>
      <w:r>
        <w:rPr>
          <w:color w:val="4C4D4F"/>
        </w:rPr>
        <w:t>through</w:t>
      </w:r>
      <w:r>
        <w:rPr>
          <w:color w:val="4C4D4F"/>
          <w:spacing w:val="10"/>
        </w:rPr>
        <w:t> </w:t>
      </w:r>
      <w:r>
        <w:rPr>
          <w:color w:val="4C4D4F"/>
        </w:rPr>
        <w:t>2015,</w:t>
      </w:r>
      <w:r>
        <w:rPr>
          <w:color w:val="4C4D4F"/>
          <w:spacing w:val="10"/>
        </w:rPr>
        <w:t> </w:t>
      </w:r>
      <w:r>
        <w:rPr>
          <w:color w:val="4C4D4F"/>
        </w:rPr>
        <w:t>while</w:t>
      </w:r>
      <w:r>
        <w:rPr>
          <w:color w:val="4C4D4F"/>
          <w:spacing w:val="11"/>
        </w:rPr>
        <w:t> </w:t>
      </w:r>
      <w:r>
        <w:rPr>
          <w:color w:val="4C4D4F"/>
        </w:rPr>
        <w:t>stronger</w:t>
      </w:r>
      <w:r>
        <w:rPr>
          <w:color w:val="4C4D4F"/>
          <w:spacing w:val="10"/>
        </w:rPr>
        <w:t> </w:t>
      </w:r>
      <w:r>
        <w:rPr>
          <w:color w:val="4C4D4F"/>
        </w:rPr>
        <w:t>domestic</w:t>
      </w:r>
      <w:r>
        <w:rPr>
          <w:color w:val="4C4D4F"/>
          <w:spacing w:val="11"/>
        </w:rPr>
        <w:t> </w:t>
      </w:r>
      <w:r>
        <w:rPr>
          <w:color w:val="4C4D4F"/>
        </w:rPr>
        <w:t>demand</w:t>
      </w:r>
      <w:r>
        <w:rPr>
          <w:color w:val="4C4D4F"/>
          <w:spacing w:val="10"/>
        </w:rPr>
        <w:t> </w:t>
      </w:r>
      <w:r>
        <w:rPr>
          <w:color w:val="4C4D4F"/>
        </w:rPr>
        <w:t>should</w:t>
      </w:r>
      <w:r>
        <w:rPr>
          <w:color w:val="4C4D4F"/>
          <w:spacing w:val="11"/>
        </w:rPr>
        <w:t> </w:t>
      </w:r>
      <w:r>
        <w:rPr>
          <w:color w:val="4C4D4F"/>
        </w:rPr>
        <w:t>stimulate</w:t>
      </w:r>
      <w:r>
        <w:rPr>
          <w:color w:val="4C4D4F"/>
          <w:spacing w:val="10"/>
        </w:rPr>
        <w:t> </w:t>
      </w:r>
      <w:r>
        <w:rPr>
          <w:color w:val="4C4D4F"/>
        </w:rPr>
        <w:t>the</w:t>
      </w:r>
      <w:r>
        <w:rPr>
          <w:color w:val="4C4D4F"/>
          <w:spacing w:val="11"/>
        </w:rPr>
        <w:t> </w:t>
      </w:r>
      <w:r>
        <w:rPr>
          <w:color w:val="4C4D4F"/>
        </w:rPr>
        <w:t>growth</w:t>
      </w:r>
      <w:r>
        <w:rPr>
          <w:color w:val="4C4D4F"/>
          <w:spacing w:val="1"/>
        </w:rPr>
        <w:t> </w:t>
      </w:r>
      <w:r>
        <w:rPr>
          <w:color w:val="4C4D4F"/>
        </w:rPr>
        <w:t>of</w:t>
      </w:r>
      <w:r>
        <w:rPr>
          <w:color w:val="4C4D4F"/>
          <w:spacing w:val="10"/>
        </w:rPr>
        <w:t> </w:t>
      </w:r>
      <w:r>
        <w:rPr>
          <w:color w:val="4C4D4F"/>
        </w:rPr>
        <w:t>imports.</w:t>
      </w:r>
      <w:r>
        <w:rPr>
          <w:color w:val="4C4D4F"/>
          <w:spacing w:val="10"/>
        </w:rPr>
        <w:t> </w:t>
      </w:r>
      <w:r>
        <w:rPr>
          <w:color w:val="4C4D4F"/>
        </w:rPr>
        <w:t>Oil</w:t>
      </w:r>
      <w:r>
        <w:rPr>
          <w:color w:val="4C4D4F"/>
          <w:spacing w:val="10"/>
        </w:rPr>
        <w:t> </w:t>
      </w:r>
      <w:r>
        <w:rPr>
          <w:color w:val="4C4D4F"/>
        </w:rPr>
        <w:t>imports,</w:t>
      </w:r>
      <w:r>
        <w:rPr>
          <w:color w:val="4C4D4F"/>
          <w:spacing w:val="10"/>
        </w:rPr>
        <w:t> </w:t>
      </w:r>
      <w:r>
        <w:rPr>
          <w:color w:val="4C4D4F"/>
        </w:rPr>
        <w:t>however,</w:t>
      </w:r>
      <w:r>
        <w:rPr>
          <w:color w:val="4C4D4F"/>
          <w:spacing w:val="11"/>
        </w:rPr>
        <w:t> </w:t>
      </w:r>
      <w:r>
        <w:rPr>
          <w:color w:val="4C4D4F"/>
        </w:rPr>
        <w:t>especially</w:t>
      </w:r>
      <w:r>
        <w:rPr>
          <w:color w:val="4C4D4F"/>
          <w:spacing w:val="10"/>
        </w:rPr>
        <w:t> </w:t>
      </w:r>
      <w:r>
        <w:rPr>
          <w:color w:val="4C4D4F"/>
        </w:rPr>
        <w:t>of</w:t>
      </w:r>
      <w:r>
        <w:rPr>
          <w:color w:val="4C4D4F"/>
          <w:spacing w:val="10"/>
        </w:rPr>
        <w:t> </w:t>
      </w:r>
      <w:r>
        <w:rPr>
          <w:color w:val="4C4D4F"/>
        </w:rPr>
        <w:t>light</w:t>
      </w:r>
      <w:r>
        <w:rPr>
          <w:color w:val="4C4D4F"/>
          <w:spacing w:val="10"/>
        </w:rPr>
        <w:t> </w:t>
      </w:r>
      <w:r>
        <w:rPr>
          <w:color w:val="4C4D4F"/>
        </w:rPr>
        <w:t>crude,</w:t>
      </w:r>
      <w:r>
        <w:rPr>
          <w:color w:val="4C4D4F"/>
          <w:spacing w:val="11"/>
        </w:rPr>
        <w:t> </w:t>
      </w:r>
      <w:r>
        <w:rPr>
          <w:color w:val="4C4D4F"/>
        </w:rPr>
        <w:t>are</w:t>
      </w:r>
      <w:r>
        <w:rPr>
          <w:color w:val="4C4D4F"/>
          <w:spacing w:val="10"/>
        </w:rPr>
        <w:t> </w:t>
      </w:r>
      <w:r>
        <w:rPr>
          <w:color w:val="4C4D4F"/>
        </w:rPr>
        <w:t>expected</w:t>
      </w:r>
      <w:r>
        <w:rPr>
          <w:color w:val="4C4D4F"/>
          <w:spacing w:val="10"/>
        </w:rPr>
        <w:t> </w:t>
      </w:r>
      <w:r>
        <w:rPr>
          <w:color w:val="4C4D4F"/>
        </w:rPr>
        <w:t>to</w:t>
      </w:r>
      <w:r>
        <w:rPr>
          <w:color w:val="4C4D4F"/>
          <w:spacing w:val="1"/>
        </w:rPr>
        <w:t> </w:t>
      </w:r>
      <w:r>
        <w:rPr>
          <w:color w:val="4C4D4F"/>
          <w:w w:val="105"/>
        </w:rPr>
        <w:t>be</w:t>
      </w:r>
      <w:r>
        <w:rPr>
          <w:color w:val="4C4D4F"/>
          <w:spacing w:val="-6"/>
          <w:w w:val="105"/>
        </w:rPr>
        <w:t> </w:t>
      </w:r>
      <w:r>
        <w:rPr>
          <w:color w:val="4C4D4F"/>
          <w:w w:val="105"/>
        </w:rPr>
        <w:t>increasingly</w:t>
      </w:r>
      <w:r>
        <w:rPr>
          <w:color w:val="4C4D4F"/>
          <w:spacing w:val="-6"/>
          <w:w w:val="105"/>
        </w:rPr>
        <w:t> </w:t>
      </w:r>
      <w:r>
        <w:rPr>
          <w:color w:val="4C4D4F"/>
          <w:w w:val="105"/>
        </w:rPr>
        <w:t>displaced</w:t>
      </w:r>
      <w:r>
        <w:rPr>
          <w:color w:val="4C4D4F"/>
          <w:spacing w:val="-6"/>
          <w:w w:val="105"/>
        </w:rPr>
        <w:t> </w:t>
      </w:r>
      <w:r>
        <w:rPr>
          <w:color w:val="4C4D4F"/>
          <w:w w:val="105"/>
        </w:rPr>
        <w:t>by</w:t>
      </w:r>
      <w:r>
        <w:rPr>
          <w:color w:val="4C4D4F"/>
          <w:spacing w:val="-6"/>
          <w:w w:val="105"/>
        </w:rPr>
        <w:t> </w:t>
      </w:r>
      <w:r>
        <w:rPr>
          <w:color w:val="4C4D4F"/>
          <w:w w:val="105"/>
        </w:rPr>
        <w:t>growing</w:t>
      </w:r>
      <w:r>
        <w:rPr>
          <w:color w:val="4C4D4F"/>
          <w:spacing w:val="-6"/>
          <w:w w:val="105"/>
        </w:rPr>
        <w:t> </w:t>
      </w:r>
      <w:r>
        <w:rPr>
          <w:color w:val="4C4D4F"/>
          <w:w w:val="105"/>
        </w:rPr>
        <w:t>U.S.</w:t>
      </w:r>
      <w:r>
        <w:rPr>
          <w:color w:val="4C4D4F"/>
          <w:spacing w:val="-6"/>
          <w:w w:val="105"/>
        </w:rPr>
        <w:t> </w:t>
      </w:r>
      <w:r>
        <w:rPr>
          <w:color w:val="4C4D4F"/>
          <w:w w:val="105"/>
        </w:rPr>
        <w:t>production.</w:t>
      </w:r>
      <w:r>
        <w:rPr>
          <w:b/>
          <w:color w:val="006976"/>
          <w:w w:val="105"/>
          <w:position w:val="7"/>
          <w:sz w:val="11"/>
        </w:rPr>
        <w:t>3</w:t>
      </w:r>
    </w:p>
    <w:p>
      <w:pPr>
        <w:pStyle w:val="BodyText"/>
        <w:spacing w:before="8"/>
        <w:rPr>
          <w:b/>
          <w:sz w:val="14"/>
        </w:rPr>
      </w:pPr>
      <w:r>
        <w:rPr/>
        <w:pict>
          <v:shape style="position:absolute;margin-left:45pt;margin-top:9.649416pt;width:344pt;height:.1pt;mso-position-horizontal-relative:page;mso-position-vertical-relative:paragraph;z-index:-15689728;mso-wrap-distance-left:0;mso-wrap-distance-right:0" id="docshape196" coordorigin="900,193" coordsize="6880,0" path="m900,193l7780,193e" filled="false" stroked="true" strokeweight=".5pt" strokecolor="#237f8c">
            <v:path arrowok="t"/>
            <v:stroke dashstyle="solid"/>
            <w10:wrap type="topAndBottom"/>
          </v:shape>
        </w:pict>
      </w:r>
    </w:p>
    <w:p>
      <w:pPr>
        <w:pStyle w:val="ListParagraph"/>
        <w:numPr>
          <w:ilvl w:val="0"/>
          <w:numId w:val="5"/>
        </w:numPr>
        <w:tabs>
          <w:tab w:pos="1060" w:val="left" w:leader="none"/>
        </w:tabs>
        <w:spacing w:line="268" w:lineRule="auto" w:before="83" w:after="0"/>
        <w:ind w:left="1060" w:right="3721" w:hanging="220"/>
        <w:jc w:val="left"/>
        <w:rPr>
          <w:sz w:val="14"/>
        </w:rPr>
      </w:pPr>
      <w:r>
        <w:rPr>
          <w:color w:val="4C4D4F"/>
          <w:sz w:val="14"/>
        </w:rPr>
        <w:t>In</w:t>
      </w:r>
      <w:r>
        <w:rPr>
          <w:color w:val="4C4D4F"/>
          <w:spacing w:val="10"/>
          <w:sz w:val="14"/>
        </w:rPr>
        <w:t> </w:t>
      </w:r>
      <w:r>
        <w:rPr>
          <w:color w:val="4C4D4F"/>
          <w:sz w:val="14"/>
        </w:rPr>
        <w:t>the</w:t>
      </w:r>
      <w:r>
        <w:rPr>
          <w:color w:val="4C4D4F"/>
          <w:spacing w:val="11"/>
          <w:sz w:val="14"/>
        </w:rPr>
        <w:t> </w:t>
      </w:r>
      <w:r>
        <w:rPr>
          <w:color w:val="4C4D4F"/>
          <w:sz w:val="14"/>
        </w:rPr>
        <w:t>United</w:t>
      </w:r>
      <w:r>
        <w:rPr>
          <w:color w:val="4C4D4F"/>
          <w:spacing w:val="10"/>
          <w:sz w:val="14"/>
        </w:rPr>
        <w:t> </w:t>
      </w:r>
      <w:r>
        <w:rPr>
          <w:color w:val="4C4D4F"/>
          <w:sz w:val="14"/>
        </w:rPr>
        <w:t>States,</w:t>
      </w:r>
      <w:r>
        <w:rPr>
          <w:color w:val="4C4D4F"/>
          <w:spacing w:val="11"/>
          <w:sz w:val="14"/>
        </w:rPr>
        <w:t> </w:t>
      </w:r>
      <w:r>
        <w:rPr>
          <w:color w:val="4C4D4F"/>
          <w:sz w:val="14"/>
        </w:rPr>
        <w:t>oil</w:t>
      </w:r>
      <w:r>
        <w:rPr>
          <w:color w:val="4C4D4F"/>
          <w:spacing w:val="10"/>
          <w:sz w:val="14"/>
        </w:rPr>
        <w:t> </w:t>
      </w:r>
      <w:r>
        <w:rPr>
          <w:color w:val="4C4D4F"/>
          <w:sz w:val="14"/>
        </w:rPr>
        <w:t>production</w:t>
      </w:r>
      <w:r>
        <w:rPr>
          <w:color w:val="4C4D4F"/>
          <w:spacing w:val="11"/>
          <w:sz w:val="14"/>
        </w:rPr>
        <w:t> </w:t>
      </w:r>
      <w:r>
        <w:rPr>
          <w:color w:val="4C4D4F"/>
          <w:sz w:val="14"/>
        </w:rPr>
        <w:t>reached</w:t>
      </w:r>
      <w:r>
        <w:rPr>
          <w:color w:val="4C4D4F"/>
          <w:spacing w:val="10"/>
          <w:sz w:val="14"/>
        </w:rPr>
        <w:t> </w:t>
      </w:r>
      <w:r>
        <w:rPr>
          <w:color w:val="4C4D4F"/>
          <w:sz w:val="14"/>
        </w:rPr>
        <w:t>nearly</w:t>
      </w:r>
      <w:r>
        <w:rPr>
          <w:color w:val="4C4D4F"/>
          <w:spacing w:val="11"/>
          <w:sz w:val="14"/>
        </w:rPr>
        <w:t> </w:t>
      </w:r>
      <w:r>
        <w:rPr>
          <w:color w:val="4C4D4F"/>
          <w:sz w:val="14"/>
        </w:rPr>
        <w:t>6.5</w:t>
      </w:r>
      <w:r>
        <w:rPr>
          <w:color w:val="4C4D4F"/>
          <w:spacing w:val="10"/>
          <w:sz w:val="14"/>
        </w:rPr>
        <w:t> </w:t>
      </w:r>
      <w:r>
        <w:rPr>
          <w:color w:val="4C4D4F"/>
          <w:sz w:val="14"/>
        </w:rPr>
        <w:t>million</w:t>
      </w:r>
      <w:r>
        <w:rPr>
          <w:color w:val="4C4D4F"/>
          <w:spacing w:val="11"/>
          <w:sz w:val="14"/>
        </w:rPr>
        <w:t> </w:t>
      </w:r>
      <w:r>
        <w:rPr>
          <w:color w:val="4C4D4F"/>
          <w:sz w:val="14"/>
        </w:rPr>
        <w:t>barrels</w:t>
      </w:r>
      <w:r>
        <w:rPr>
          <w:color w:val="4C4D4F"/>
          <w:spacing w:val="10"/>
          <w:sz w:val="14"/>
        </w:rPr>
        <w:t> </w:t>
      </w:r>
      <w:r>
        <w:rPr>
          <w:color w:val="4C4D4F"/>
          <w:sz w:val="14"/>
        </w:rPr>
        <w:t>per</w:t>
      </w:r>
      <w:r>
        <w:rPr>
          <w:color w:val="4C4D4F"/>
          <w:spacing w:val="11"/>
          <w:sz w:val="14"/>
        </w:rPr>
        <w:t> </w:t>
      </w:r>
      <w:r>
        <w:rPr>
          <w:color w:val="4C4D4F"/>
          <w:sz w:val="14"/>
        </w:rPr>
        <w:t>day</w:t>
      </w:r>
      <w:r>
        <w:rPr>
          <w:color w:val="4C4D4F"/>
          <w:spacing w:val="10"/>
          <w:sz w:val="14"/>
        </w:rPr>
        <w:t> </w:t>
      </w:r>
      <w:r>
        <w:rPr>
          <w:color w:val="4C4D4F"/>
          <w:sz w:val="14"/>
        </w:rPr>
        <w:t>in</w:t>
      </w:r>
      <w:r>
        <w:rPr>
          <w:color w:val="4C4D4F"/>
          <w:spacing w:val="11"/>
          <w:sz w:val="14"/>
        </w:rPr>
        <w:t> </w:t>
      </w:r>
      <w:r>
        <w:rPr>
          <w:color w:val="4C4D4F"/>
          <w:sz w:val="14"/>
        </w:rPr>
        <w:t>2012,</w:t>
      </w:r>
      <w:r>
        <w:rPr>
          <w:color w:val="4C4D4F"/>
          <w:spacing w:val="11"/>
          <w:sz w:val="14"/>
        </w:rPr>
        <w:t> </w:t>
      </w:r>
      <w:r>
        <w:rPr>
          <w:color w:val="4C4D4F"/>
          <w:sz w:val="14"/>
        </w:rPr>
        <w:t>while</w:t>
      </w:r>
      <w:r>
        <w:rPr>
          <w:color w:val="4C4D4F"/>
          <w:spacing w:val="10"/>
          <w:sz w:val="14"/>
        </w:rPr>
        <w:t> </w:t>
      </w:r>
      <w:r>
        <w:rPr>
          <w:color w:val="4C4D4F"/>
          <w:sz w:val="14"/>
        </w:rPr>
        <w:t>net</w:t>
      </w:r>
      <w:r>
        <w:rPr>
          <w:color w:val="4C4D4F"/>
          <w:spacing w:val="11"/>
          <w:sz w:val="14"/>
        </w:rPr>
        <w:t> </w:t>
      </w:r>
      <w:r>
        <w:rPr>
          <w:color w:val="4C4D4F"/>
          <w:sz w:val="14"/>
        </w:rPr>
        <w:t>imports</w:t>
      </w:r>
      <w:r>
        <w:rPr>
          <w:color w:val="4C4D4F"/>
          <w:spacing w:val="1"/>
          <w:sz w:val="14"/>
        </w:rPr>
        <w:t> </w:t>
      </w:r>
      <w:r>
        <w:rPr>
          <w:color w:val="4C4D4F"/>
          <w:sz w:val="14"/>
        </w:rPr>
        <w:t>of</w:t>
      </w:r>
      <w:r>
        <w:rPr>
          <w:color w:val="4C4D4F"/>
          <w:spacing w:val="5"/>
          <w:sz w:val="14"/>
        </w:rPr>
        <w:t> </w:t>
      </w:r>
      <w:r>
        <w:rPr>
          <w:color w:val="4C4D4F"/>
          <w:sz w:val="14"/>
        </w:rPr>
        <w:t>crude</w:t>
      </w:r>
      <w:r>
        <w:rPr>
          <w:color w:val="4C4D4F"/>
          <w:spacing w:val="5"/>
          <w:sz w:val="14"/>
        </w:rPr>
        <w:t> </w:t>
      </w:r>
      <w:r>
        <w:rPr>
          <w:color w:val="4C4D4F"/>
          <w:sz w:val="14"/>
        </w:rPr>
        <w:t>oil</w:t>
      </w:r>
      <w:r>
        <w:rPr>
          <w:color w:val="4C4D4F"/>
          <w:spacing w:val="5"/>
          <w:sz w:val="14"/>
        </w:rPr>
        <w:t> </w:t>
      </w:r>
      <w:r>
        <w:rPr>
          <w:color w:val="4C4D4F"/>
          <w:sz w:val="14"/>
        </w:rPr>
        <w:t>fell</w:t>
      </w:r>
      <w:r>
        <w:rPr>
          <w:color w:val="4C4D4F"/>
          <w:spacing w:val="6"/>
          <w:sz w:val="14"/>
        </w:rPr>
        <w:t> </w:t>
      </w:r>
      <w:r>
        <w:rPr>
          <w:color w:val="4C4D4F"/>
          <w:sz w:val="14"/>
        </w:rPr>
        <w:t>to</w:t>
      </w:r>
      <w:r>
        <w:rPr>
          <w:color w:val="4C4D4F"/>
          <w:spacing w:val="5"/>
          <w:sz w:val="14"/>
        </w:rPr>
        <w:t> </w:t>
      </w:r>
      <w:r>
        <w:rPr>
          <w:color w:val="4C4D4F"/>
          <w:sz w:val="14"/>
        </w:rPr>
        <w:t>8.4</w:t>
      </w:r>
      <w:r>
        <w:rPr>
          <w:color w:val="4C4D4F"/>
          <w:spacing w:val="5"/>
          <w:sz w:val="14"/>
        </w:rPr>
        <w:t> </w:t>
      </w:r>
      <w:r>
        <w:rPr>
          <w:color w:val="4C4D4F"/>
          <w:sz w:val="14"/>
        </w:rPr>
        <w:t>million</w:t>
      </w:r>
      <w:r>
        <w:rPr>
          <w:color w:val="4C4D4F"/>
          <w:spacing w:val="6"/>
          <w:sz w:val="14"/>
        </w:rPr>
        <w:t> </w:t>
      </w:r>
      <w:r>
        <w:rPr>
          <w:color w:val="4C4D4F"/>
          <w:sz w:val="14"/>
        </w:rPr>
        <w:t>barrels</w:t>
      </w:r>
      <w:r>
        <w:rPr>
          <w:color w:val="4C4D4F"/>
          <w:spacing w:val="5"/>
          <w:sz w:val="14"/>
        </w:rPr>
        <w:t> </w:t>
      </w:r>
      <w:r>
        <w:rPr>
          <w:color w:val="4C4D4F"/>
          <w:sz w:val="14"/>
        </w:rPr>
        <w:t>per</w:t>
      </w:r>
      <w:r>
        <w:rPr>
          <w:color w:val="4C4D4F"/>
          <w:spacing w:val="5"/>
          <w:sz w:val="14"/>
        </w:rPr>
        <w:t> </w:t>
      </w:r>
      <w:r>
        <w:rPr>
          <w:color w:val="4C4D4F"/>
          <w:sz w:val="14"/>
        </w:rPr>
        <w:t>day,</w:t>
      </w:r>
      <w:r>
        <w:rPr>
          <w:color w:val="4C4D4F"/>
          <w:spacing w:val="5"/>
          <w:sz w:val="14"/>
        </w:rPr>
        <w:t> </w:t>
      </w:r>
      <w:r>
        <w:rPr>
          <w:color w:val="4C4D4F"/>
          <w:sz w:val="14"/>
        </w:rPr>
        <w:t>the</w:t>
      </w:r>
      <w:r>
        <w:rPr>
          <w:color w:val="4C4D4F"/>
          <w:spacing w:val="6"/>
          <w:sz w:val="14"/>
        </w:rPr>
        <w:t> </w:t>
      </w:r>
      <w:r>
        <w:rPr>
          <w:color w:val="4C4D4F"/>
          <w:sz w:val="14"/>
        </w:rPr>
        <w:t>lowest</w:t>
      </w:r>
      <w:r>
        <w:rPr>
          <w:color w:val="4C4D4F"/>
          <w:spacing w:val="5"/>
          <w:sz w:val="14"/>
        </w:rPr>
        <w:t> </w:t>
      </w:r>
      <w:r>
        <w:rPr>
          <w:color w:val="4C4D4F"/>
          <w:sz w:val="14"/>
        </w:rPr>
        <w:t>level</w:t>
      </w:r>
      <w:r>
        <w:rPr>
          <w:color w:val="4C4D4F"/>
          <w:spacing w:val="5"/>
          <w:sz w:val="14"/>
        </w:rPr>
        <w:t> </w:t>
      </w:r>
      <w:r>
        <w:rPr>
          <w:color w:val="4C4D4F"/>
          <w:sz w:val="14"/>
        </w:rPr>
        <w:t>in</w:t>
      </w:r>
      <w:r>
        <w:rPr>
          <w:color w:val="4C4D4F"/>
          <w:spacing w:val="6"/>
          <w:sz w:val="14"/>
        </w:rPr>
        <w:t> </w:t>
      </w:r>
      <w:r>
        <w:rPr>
          <w:color w:val="4C4D4F"/>
          <w:sz w:val="14"/>
        </w:rPr>
        <w:t>15</w:t>
      </w:r>
      <w:r>
        <w:rPr>
          <w:color w:val="4C4D4F"/>
          <w:spacing w:val="5"/>
          <w:sz w:val="14"/>
        </w:rPr>
        <w:t> </w:t>
      </w:r>
      <w:r>
        <w:rPr>
          <w:color w:val="4C4D4F"/>
          <w:sz w:val="14"/>
        </w:rPr>
        <w:t>years.</w:t>
      </w:r>
      <w:r>
        <w:rPr>
          <w:color w:val="4C4D4F"/>
          <w:spacing w:val="5"/>
          <w:sz w:val="14"/>
        </w:rPr>
        <w:t> </w:t>
      </w:r>
      <w:r>
        <w:rPr>
          <w:color w:val="4C4D4F"/>
          <w:sz w:val="14"/>
        </w:rPr>
        <w:t>The</w:t>
      </w:r>
      <w:r>
        <w:rPr>
          <w:color w:val="4C4D4F"/>
          <w:spacing w:val="5"/>
          <w:sz w:val="14"/>
        </w:rPr>
        <w:t> </w:t>
      </w:r>
      <w:r>
        <w:rPr>
          <w:color w:val="4C4D4F"/>
          <w:sz w:val="14"/>
        </w:rPr>
        <w:t>U.S.</w:t>
      </w:r>
      <w:r>
        <w:rPr>
          <w:color w:val="4C4D4F"/>
          <w:spacing w:val="6"/>
          <w:sz w:val="14"/>
        </w:rPr>
        <w:t> </w:t>
      </w:r>
      <w:r>
        <w:rPr>
          <w:color w:val="4C4D4F"/>
          <w:sz w:val="14"/>
        </w:rPr>
        <w:t>Energy</w:t>
      </w:r>
      <w:r>
        <w:rPr>
          <w:color w:val="4C4D4F"/>
          <w:spacing w:val="5"/>
          <w:sz w:val="14"/>
        </w:rPr>
        <w:t> </w:t>
      </w:r>
      <w:r>
        <w:rPr>
          <w:color w:val="4C4D4F"/>
          <w:sz w:val="14"/>
        </w:rPr>
        <w:t>Information</w:t>
      </w:r>
      <w:r>
        <w:rPr>
          <w:color w:val="4C4D4F"/>
          <w:spacing w:val="1"/>
          <w:sz w:val="14"/>
        </w:rPr>
        <w:t> </w:t>
      </w:r>
      <w:r>
        <w:rPr>
          <w:color w:val="4C4D4F"/>
          <w:sz w:val="14"/>
        </w:rPr>
        <w:t>Administration</w:t>
      </w:r>
      <w:r>
        <w:rPr>
          <w:color w:val="4C4D4F"/>
          <w:spacing w:val="7"/>
          <w:sz w:val="14"/>
        </w:rPr>
        <w:t> </w:t>
      </w:r>
      <w:r>
        <w:rPr>
          <w:color w:val="4C4D4F"/>
          <w:sz w:val="14"/>
        </w:rPr>
        <w:t>expects</w:t>
      </w:r>
      <w:r>
        <w:rPr>
          <w:color w:val="4C4D4F"/>
          <w:spacing w:val="8"/>
          <w:sz w:val="14"/>
        </w:rPr>
        <w:t> </w:t>
      </w:r>
      <w:r>
        <w:rPr>
          <w:color w:val="4C4D4F"/>
          <w:sz w:val="14"/>
        </w:rPr>
        <w:t>U.S.</w:t>
      </w:r>
      <w:r>
        <w:rPr>
          <w:color w:val="4C4D4F"/>
          <w:spacing w:val="7"/>
          <w:sz w:val="14"/>
        </w:rPr>
        <w:t> </w:t>
      </w:r>
      <w:r>
        <w:rPr>
          <w:color w:val="4C4D4F"/>
          <w:sz w:val="14"/>
        </w:rPr>
        <w:t>oil</w:t>
      </w:r>
      <w:r>
        <w:rPr>
          <w:color w:val="4C4D4F"/>
          <w:spacing w:val="8"/>
          <w:sz w:val="14"/>
        </w:rPr>
        <w:t> </w:t>
      </w:r>
      <w:r>
        <w:rPr>
          <w:color w:val="4C4D4F"/>
          <w:sz w:val="14"/>
        </w:rPr>
        <w:t>production</w:t>
      </w:r>
      <w:r>
        <w:rPr>
          <w:color w:val="4C4D4F"/>
          <w:spacing w:val="7"/>
          <w:sz w:val="14"/>
        </w:rPr>
        <w:t> </w:t>
      </w:r>
      <w:r>
        <w:rPr>
          <w:color w:val="4C4D4F"/>
          <w:sz w:val="14"/>
        </w:rPr>
        <w:t>to</w:t>
      </w:r>
      <w:r>
        <w:rPr>
          <w:color w:val="4C4D4F"/>
          <w:spacing w:val="8"/>
          <w:sz w:val="14"/>
        </w:rPr>
        <w:t> </w:t>
      </w:r>
      <w:r>
        <w:rPr>
          <w:color w:val="4C4D4F"/>
          <w:sz w:val="14"/>
        </w:rPr>
        <w:t>increase</w:t>
      </w:r>
      <w:r>
        <w:rPr>
          <w:color w:val="4C4D4F"/>
          <w:spacing w:val="8"/>
          <w:sz w:val="14"/>
        </w:rPr>
        <w:t> </w:t>
      </w:r>
      <w:r>
        <w:rPr>
          <w:color w:val="4C4D4F"/>
          <w:sz w:val="14"/>
        </w:rPr>
        <w:t>to</w:t>
      </w:r>
      <w:r>
        <w:rPr>
          <w:color w:val="4C4D4F"/>
          <w:spacing w:val="7"/>
          <w:sz w:val="14"/>
        </w:rPr>
        <w:t> </w:t>
      </w:r>
      <w:r>
        <w:rPr>
          <w:color w:val="4C4D4F"/>
          <w:sz w:val="14"/>
        </w:rPr>
        <w:t>close</w:t>
      </w:r>
      <w:r>
        <w:rPr>
          <w:color w:val="4C4D4F"/>
          <w:spacing w:val="8"/>
          <w:sz w:val="14"/>
        </w:rPr>
        <w:t> </w:t>
      </w:r>
      <w:r>
        <w:rPr>
          <w:color w:val="4C4D4F"/>
          <w:sz w:val="14"/>
        </w:rPr>
        <w:t>to</w:t>
      </w:r>
      <w:r>
        <w:rPr>
          <w:color w:val="4C4D4F"/>
          <w:spacing w:val="7"/>
          <w:sz w:val="14"/>
        </w:rPr>
        <w:t> </w:t>
      </w:r>
      <w:r>
        <w:rPr>
          <w:color w:val="4C4D4F"/>
          <w:sz w:val="14"/>
        </w:rPr>
        <w:t>8</w:t>
      </w:r>
      <w:r>
        <w:rPr>
          <w:color w:val="4C4D4F"/>
          <w:spacing w:val="8"/>
          <w:sz w:val="14"/>
        </w:rPr>
        <w:t> </w:t>
      </w:r>
      <w:r>
        <w:rPr>
          <w:color w:val="4C4D4F"/>
          <w:sz w:val="14"/>
        </w:rPr>
        <w:t>million</w:t>
      </w:r>
      <w:r>
        <w:rPr>
          <w:color w:val="4C4D4F"/>
          <w:spacing w:val="8"/>
          <w:sz w:val="14"/>
        </w:rPr>
        <w:t> </w:t>
      </w:r>
      <w:r>
        <w:rPr>
          <w:color w:val="4C4D4F"/>
          <w:sz w:val="14"/>
        </w:rPr>
        <w:t>barrels</w:t>
      </w:r>
      <w:r>
        <w:rPr>
          <w:color w:val="4C4D4F"/>
          <w:spacing w:val="7"/>
          <w:sz w:val="14"/>
        </w:rPr>
        <w:t> </w:t>
      </w:r>
      <w:r>
        <w:rPr>
          <w:color w:val="4C4D4F"/>
          <w:sz w:val="14"/>
        </w:rPr>
        <w:t>per</w:t>
      </w:r>
      <w:r>
        <w:rPr>
          <w:color w:val="4C4D4F"/>
          <w:spacing w:val="8"/>
          <w:sz w:val="14"/>
        </w:rPr>
        <w:t> </w:t>
      </w:r>
      <w:r>
        <w:rPr>
          <w:color w:val="4C4D4F"/>
          <w:sz w:val="14"/>
        </w:rPr>
        <w:t>day</w:t>
      </w:r>
      <w:r>
        <w:rPr>
          <w:color w:val="4C4D4F"/>
          <w:spacing w:val="7"/>
          <w:sz w:val="14"/>
        </w:rPr>
        <w:t> </w:t>
      </w:r>
      <w:r>
        <w:rPr>
          <w:color w:val="4C4D4F"/>
          <w:sz w:val="14"/>
        </w:rPr>
        <w:t>in</w:t>
      </w:r>
      <w:r>
        <w:rPr>
          <w:color w:val="4C4D4F"/>
          <w:spacing w:val="8"/>
          <w:sz w:val="14"/>
        </w:rPr>
        <w:t> </w:t>
      </w:r>
      <w:r>
        <w:rPr>
          <w:color w:val="4C4D4F"/>
          <w:sz w:val="14"/>
        </w:rPr>
        <w:t>2014.</w:t>
      </w:r>
    </w:p>
    <w:p>
      <w:pPr>
        <w:spacing w:after="0" w:line="268" w:lineRule="auto"/>
        <w:jc w:val="left"/>
        <w:rPr>
          <w:sz w:val="14"/>
        </w:rPr>
        <w:sectPr>
          <w:type w:val="continuous"/>
          <w:pgSz w:w="12240" w:h="15840"/>
          <w:pgMar w:top="520" w:bottom="280" w:left="80" w:right="780"/>
        </w:sectPr>
      </w:pPr>
    </w:p>
    <w:p>
      <w:pPr>
        <w:spacing w:line="178" w:lineRule="exact" w:before="159"/>
        <w:ind w:left="1359" w:right="0" w:firstLine="0"/>
        <w:jc w:val="left"/>
        <w:rPr>
          <w:sz w:val="16"/>
        </w:rPr>
      </w:pPr>
      <w:r>
        <w:rPr/>
        <w:pict>
          <v:shape style="position:absolute;margin-left:45pt;margin-top:4.183934pt;width:10.35pt;height:22.9pt;mso-position-horizontal-relative:page;mso-position-vertical-relative:paragraph;z-index:15772160" type="#_x0000_t202" id="docshape197" filled="false" stroked="false">
            <v:textbox inset="0,0,0,0">
              <w:txbxContent>
                <w:p>
                  <w:pPr>
                    <w:spacing w:before="27"/>
                    <w:ind w:left="0" w:right="0" w:firstLine="0"/>
                    <w:jc w:val="left"/>
                    <w:rPr>
                      <w:sz w:val="36"/>
                    </w:rPr>
                  </w:pPr>
                  <w:r>
                    <w:rPr>
                      <w:color w:val="418C98"/>
                      <w:w w:val="103"/>
                      <w:sz w:val="36"/>
                    </w:rPr>
                    <w:t>8</w:t>
                  </w:r>
                </w:p>
              </w:txbxContent>
            </v:textbox>
            <w10:wrap type="none"/>
          </v:shape>
        </w:pict>
      </w:r>
      <w:bookmarkStart w:name="Box 1: Recovery in U.S. Housing to Suppo" w:id="9"/>
      <w:bookmarkEnd w:id="9"/>
      <w:r>
        <w:rPr/>
      </w:r>
      <w:bookmarkStart w:name="_bookmark3" w:id="10"/>
      <w:bookmarkEnd w:id="10"/>
      <w:r>
        <w:rPr/>
      </w:r>
      <w:r>
        <w:rPr>
          <w:color w:val="006976"/>
          <w:spacing w:val="-2"/>
          <w:w w:val="115"/>
          <w:sz w:val="16"/>
        </w:rPr>
        <w:t>Global</w:t>
      </w:r>
      <w:r>
        <w:rPr>
          <w:color w:val="006976"/>
          <w:spacing w:val="-14"/>
          <w:w w:val="115"/>
          <w:sz w:val="16"/>
        </w:rPr>
        <w:t> </w:t>
      </w:r>
      <w:r>
        <w:rPr>
          <w:color w:val="006976"/>
          <w:spacing w:val="-2"/>
          <w:w w:val="115"/>
          <w:sz w:val="16"/>
        </w:rPr>
        <w:t>EConoMy</w:t>
      </w:r>
    </w:p>
    <w:p>
      <w:pPr>
        <w:spacing w:line="155" w:lineRule="exact" w:before="0"/>
        <w:ind w:left="1360" w:right="0" w:firstLine="0"/>
        <w:jc w:val="left"/>
        <w:rPr>
          <w:rFonts w:ascii="Arial Unicode MS" w:hAnsi="Arial Unicode MS"/>
          <w:sz w:val="12"/>
        </w:rPr>
      </w:pPr>
      <w:r>
        <w:rPr>
          <w:rFonts w:ascii="Arial Unicode MS" w:hAnsi="Arial Unicode MS"/>
          <w:color w:val="818386"/>
          <w:spacing w:val="-1"/>
          <w:w w:val="85"/>
          <w:sz w:val="12"/>
        </w:rPr>
        <w:t>B</w:t>
      </w:r>
      <w:r>
        <w:rPr>
          <w:rFonts w:ascii="Arial Unicode MS" w:hAnsi="Arial Unicode MS"/>
          <w:color w:val="818386"/>
          <w:w w:val="101"/>
          <w:sz w:val="12"/>
        </w:rPr>
        <w:t>ANK</w:t>
      </w:r>
      <w:r>
        <w:rPr>
          <w:rFonts w:ascii="Arial Unicode MS" w:hAnsi="Arial Unicode MS"/>
          <w:color w:val="818386"/>
          <w:spacing w:val="-6"/>
          <w:sz w:val="12"/>
        </w:rPr>
        <w:t> </w:t>
      </w:r>
      <w:r>
        <w:rPr>
          <w:rFonts w:ascii="Arial Unicode MS" w:hAnsi="Arial Unicode MS"/>
          <w:color w:val="818386"/>
          <w:w w:val="91"/>
          <w:sz w:val="12"/>
        </w:rPr>
        <w:t>OF</w:t>
      </w:r>
      <w:r>
        <w:rPr>
          <w:rFonts w:ascii="Arial Unicode MS" w:hAnsi="Arial Unicode MS"/>
          <w:color w:val="818386"/>
          <w:spacing w:val="-6"/>
          <w:sz w:val="12"/>
        </w:rPr>
        <w:t> </w:t>
      </w:r>
      <w:r>
        <w:rPr>
          <w:rFonts w:ascii="Arial Unicode MS" w:hAnsi="Arial Unicode MS"/>
          <w:color w:val="818386"/>
          <w:spacing w:val="-1"/>
          <w:w w:val="92"/>
          <w:sz w:val="12"/>
        </w:rPr>
        <w:t>C</w:t>
      </w:r>
      <w:r>
        <w:rPr>
          <w:rFonts w:ascii="Arial Unicode MS" w:hAnsi="Arial Unicode MS"/>
          <w:color w:val="818386"/>
          <w:w w:val="104"/>
          <w:sz w:val="12"/>
        </w:rPr>
        <w:t>ANA</w:t>
      </w:r>
      <w:r>
        <w:rPr>
          <w:rFonts w:ascii="Arial Unicode MS" w:hAnsi="Arial Unicode MS"/>
          <w:color w:val="818386"/>
          <w:spacing w:val="-5"/>
          <w:w w:val="104"/>
          <w:sz w:val="12"/>
        </w:rPr>
        <w:t>D</w:t>
      </w:r>
      <w:r>
        <w:rPr>
          <w:rFonts w:ascii="Arial Unicode MS" w:hAnsi="Arial Unicode MS"/>
          <w:color w:val="818386"/>
          <w:w w:val="107"/>
          <w:sz w:val="12"/>
        </w:rPr>
        <w:t>A</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9"/>
          <w:sz w:val="12"/>
        </w:rPr>
        <w:t>Mone</w:t>
      </w:r>
      <w:r>
        <w:rPr>
          <w:rFonts w:ascii="Arial Unicode MS" w:hAnsi="Arial Unicode MS"/>
          <w:color w:val="818386"/>
          <w:spacing w:val="-11"/>
          <w:w w:val="129"/>
          <w:sz w:val="12"/>
        </w:rPr>
        <w:t>t</w:t>
      </w:r>
      <w:r>
        <w:rPr>
          <w:rFonts w:ascii="Arial Unicode MS" w:hAnsi="Arial Unicode MS"/>
          <w:color w:val="818386"/>
          <w:w w:val="147"/>
          <w:sz w:val="12"/>
        </w:rPr>
        <w:t>a</w:t>
      </w:r>
      <w:r>
        <w:rPr>
          <w:rFonts w:ascii="Arial Unicode MS" w:hAnsi="Arial Unicode MS"/>
          <w:color w:val="818386"/>
          <w:spacing w:val="-4"/>
          <w:w w:val="147"/>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27"/>
          <w:sz w:val="12"/>
        </w:rPr>
        <w:t>Poli</w:t>
      </w:r>
      <w:r>
        <w:rPr>
          <w:rFonts w:ascii="Arial Unicode MS" w:hAnsi="Arial Unicode MS"/>
          <w:color w:val="818386"/>
          <w:spacing w:val="-2"/>
          <w:w w:val="127"/>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77"/>
          <w:sz w:val="12"/>
        </w:rPr>
        <w:t>r</w:t>
      </w:r>
      <w:r>
        <w:rPr>
          <w:rFonts w:ascii="Arial Unicode MS" w:hAnsi="Arial Unicode MS"/>
          <w:color w:val="818386"/>
          <w:w w:val="94"/>
          <w:sz w:val="12"/>
        </w:rPr>
        <w:t>e</w:t>
      </w:r>
      <w:r>
        <w:rPr>
          <w:rFonts w:ascii="Arial Unicode MS" w:hAnsi="Arial Unicode MS"/>
          <w:color w:val="818386"/>
          <w:w w:val="82"/>
          <w:sz w:val="12"/>
        </w:rPr>
        <w:t>P</w:t>
      </w:r>
      <w:r>
        <w:rPr>
          <w:rFonts w:ascii="Arial Unicode MS" w:hAnsi="Arial Unicode MS"/>
          <w:color w:val="818386"/>
          <w:w w:val="153"/>
          <w:sz w:val="12"/>
        </w:rPr>
        <w:t>o</w:t>
      </w:r>
      <w:r>
        <w:rPr>
          <w:rFonts w:ascii="Arial Unicode MS" w:hAnsi="Arial Unicode MS"/>
          <w:color w:val="818386"/>
          <w:spacing w:val="-3"/>
          <w:w w:val="153"/>
          <w:sz w:val="12"/>
        </w:rPr>
        <w:t>r</w:t>
      </w:r>
      <w:r>
        <w:rPr>
          <w:rFonts w:ascii="Arial Unicode MS" w:hAnsi="Arial Unicode MS"/>
          <w:color w:val="818386"/>
          <w:w w:val="217"/>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04"/>
          <w:sz w:val="12"/>
        </w:rPr>
        <w:t>aP</w:t>
      </w:r>
      <w:r>
        <w:rPr>
          <w:rFonts w:ascii="Arial Unicode MS" w:hAnsi="Arial Unicode MS"/>
          <w:color w:val="818386"/>
          <w:w w:val="174"/>
          <w:sz w:val="12"/>
        </w:rPr>
        <w:t>ril</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p>
      <w:pPr>
        <w:pStyle w:val="BodyText"/>
        <w:spacing w:before="11"/>
        <w:rPr>
          <w:rFonts w:ascii="Arial Unicode MS"/>
          <w:sz w:val="25"/>
        </w:rPr>
      </w:pPr>
    </w:p>
    <w:p>
      <w:pPr>
        <w:pStyle w:val="BodyText"/>
        <w:spacing w:before="88"/>
        <w:ind w:left="905"/>
        <w:rPr>
          <w:rFonts w:ascii="Arial Unicode MS"/>
        </w:rPr>
      </w:pPr>
      <w:r>
        <w:rPr>
          <w:rFonts w:ascii="Arial Unicode MS"/>
          <w:color w:val="231F20"/>
          <w:w w:val="80"/>
        </w:rPr>
        <w:t>Box</w:t>
      </w:r>
      <w:r>
        <w:rPr>
          <w:rFonts w:ascii="Arial Unicode MS"/>
          <w:color w:val="231F20"/>
          <w:spacing w:val="4"/>
          <w:w w:val="80"/>
        </w:rPr>
        <w:t> </w:t>
      </w:r>
      <w:r>
        <w:rPr>
          <w:rFonts w:ascii="Arial Unicode MS"/>
          <w:color w:val="231F20"/>
          <w:w w:val="80"/>
        </w:rPr>
        <w:t>1</w:t>
      </w:r>
    </w:p>
    <w:p>
      <w:pPr>
        <w:pStyle w:val="BodyText"/>
        <w:spacing w:before="3"/>
        <w:rPr>
          <w:rFonts w:ascii="Arial Unicode MS"/>
        </w:rPr>
      </w:pPr>
    </w:p>
    <w:p>
      <w:pPr>
        <w:pStyle w:val="Heading3"/>
      </w:pPr>
      <w:r>
        <w:rPr>
          <w:color w:val="006976"/>
          <w:w w:val="90"/>
        </w:rPr>
        <w:t>Recovery</w:t>
      </w:r>
      <w:r>
        <w:rPr>
          <w:color w:val="006976"/>
          <w:spacing w:val="-7"/>
          <w:w w:val="90"/>
        </w:rPr>
        <w:t> </w:t>
      </w:r>
      <w:r>
        <w:rPr>
          <w:color w:val="006976"/>
          <w:w w:val="90"/>
        </w:rPr>
        <w:t>in</w:t>
      </w:r>
      <w:r>
        <w:rPr>
          <w:color w:val="006976"/>
          <w:spacing w:val="-7"/>
          <w:w w:val="90"/>
        </w:rPr>
        <w:t> </w:t>
      </w:r>
      <w:r>
        <w:rPr>
          <w:color w:val="006976"/>
          <w:w w:val="90"/>
        </w:rPr>
        <w:t>U.S.</w:t>
      </w:r>
      <w:r>
        <w:rPr>
          <w:color w:val="006976"/>
          <w:spacing w:val="-7"/>
          <w:w w:val="90"/>
        </w:rPr>
        <w:t> </w:t>
      </w:r>
      <w:r>
        <w:rPr>
          <w:color w:val="006976"/>
          <w:w w:val="90"/>
        </w:rPr>
        <w:t>Housing</w:t>
      </w:r>
      <w:r>
        <w:rPr>
          <w:color w:val="006976"/>
          <w:spacing w:val="-6"/>
          <w:w w:val="90"/>
        </w:rPr>
        <w:t> </w:t>
      </w:r>
      <w:r>
        <w:rPr>
          <w:color w:val="006976"/>
          <w:w w:val="90"/>
        </w:rPr>
        <w:t>to</w:t>
      </w:r>
      <w:r>
        <w:rPr>
          <w:color w:val="006976"/>
          <w:spacing w:val="-7"/>
          <w:w w:val="90"/>
        </w:rPr>
        <w:t> </w:t>
      </w:r>
      <w:r>
        <w:rPr>
          <w:color w:val="006976"/>
          <w:w w:val="90"/>
        </w:rPr>
        <w:t>Support</w:t>
      </w:r>
      <w:r>
        <w:rPr>
          <w:color w:val="006976"/>
          <w:spacing w:val="-7"/>
          <w:w w:val="90"/>
        </w:rPr>
        <w:t> </w:t>
      </w:r>
      <w:r>
        <w:rPr>
          <w:color w:val="006976"/>
          <w:w w:val="90"/>
        </w:rPr>
        <w:t>the</w:t>
      </w:r>
      <w:r>
        <w:rPr>
          <w:color w:val="006976"/>
          <w:spacing w:val="-6"/>
          <w:w w:val="90"/>
        </w:rPr>
        <w:t> </w:t>
      </w:r>
      <w:r>
        <w:rPr>
          <w:color w:val="006976"/>
          <w:w w:val="90"/>
        </w:rPr>
        <w:t>Canadian</w:t>
      </w:r>
      <w:r>
        <w:rPr>
          <w:color w:val="006976"/>
          <w:spacing w:val="-7"/>
          <w:w w:val="90"/>
        </w:rPr>
        <w:t> </w:t>
      </w:r>
      <w:r>
        <w:rPr>
          <w:color w:val="006976"/>
          <w:w w:val="90"/>
        </w:rPr>
        <w:t>Economy</w:t>
      </w:r>
    </w:p>
    <w:p>
      <w:pPr>
        <w:spacing w:after="0"/>
        <w:sectPr>
          <w:pgSz w:w="12240" w:h="15840"/>
          <w:pgMar w:top="720" w:bottom="280" w:left="80" w:right="780"/>
        </w:sectPr>
      </w:pPr>
    </w:p>
    <w:p>
      <w:pPr>
        <w:pStyle w:val="BodyText"/>
        <w:spacing w:line="216" w:lineRule="auto" w:before="148"/>
        <w:ind w:left="907" w:right="307" w:hanging="23"/>
        <w:rPr>
          <w:rFonts w:ascii="Arial Unicode MS"/>
        </w:rPr>
      </w:pPr>
      <w:r>
        <w:rPr>
          <w:rFonts w:ascii="Arial Unicode MS"/>
          <w:color w:val="4C4D4F"/>
          <w:w w:val="95"/>
        </w:rPr>
        <w:t>The contraction in the U </w:t>
      </w:r>
      <w:r>
        <w:rPr>
          <w:rFonts w:ascii="Arial Unicode MS"/>
          <w:color w:val="4C4D4F"/>
          <w:w w:val="80"/>
        </w:rPr>
        <w:t>.S . </w:t>
      </w:r>
      <w:r>
        <w:rPr>
          <w:rFonts w:ascii="Arial Unicode MS"/>
          <w:color w:val="4C4D4F"/>
          <w:w w:val="95"/>
        </w:rPr>
        <w:t>housing market from 2006</w:t>
      </w:r>
      <w:r>
        <w:rPr>
          <w:rFonts w:ascii="Arial Unicode MS"/>
          <w:color w:val="4C4D4F"/>
          <w:spacing w:val="-50"/>
          <w:w w:val="95"/>
        </w:rPr>
        <w:t> </w:t>
      </w:r>
      <w:r>
        <w:rPr>
          <w:rFonts w:ascii="Arial Unicode MS"/>
          <w:color w:val="4C4D4F"/>
          <w:w w:val="90"/>
        </w:rPr>
        <w:t>to</w:t>
      </w:r>
      <w:r>
        <w:rPr>
          <w:rFonts w:ascii="Arial Unicode MS"/>
          <w:color w:val="4C4D4F"/>
          <w:spacing w:val="13"/>
          <w:w w:val="90"/>
        </w:rPr>
        <w:t> </w:t>
      </w:r>
      <w:r>
        <w:rPr>
          <w:rFonts w:ascii="Arial Unicode MS"/>
          <w:color w:val="4C4D4F"/>
          <w:w w:val="90"/>
        </w:rPr>
        <w:t>2011</w:t>
      </w:r>
      <w:r>
        <w:rPr>
          <w:rFonts w:ascii="Arial Unicode MS"/>
          <w:color w:val="4C4D4F"/>
          <w:spacing w:val="13"/>
          <w:w w:val="90"/>
        </w:rPr>
        <w:t> </w:t>
      </w:r>
      <w:r>
        <w:rPr>
          <w:rFonts w:ascii="Arial Unicode MS"/>
          <w:color w:val="4C4D4F"/>
          <w:w w:val="90"/>
        </w:rPr>
        <w:t>was</w:t>
      </w:r>
      <w:r>
        <w:rPr>
          <w:rFonts w:ascii="Arial Unicode MS"/>
          <w:color w:val="4C4D4F"/>
          <w:spacing w:val="14"/>
          <w:w w:val="90"/>
        </w:rPr>
        <w:t> </w:t>
      </w:r>
      <w:r>
        <w:rPr>
          <w:rFonts w:ascii="Arial Unicode MS"/>
          <w:color w:val="4C4D4F"/>
          <w:w w:val="90"/>
        </w:rPr>
        <w:t>the</w:t>
      </w:r>
      <w:r>
        <w:rPr>
          <w:rFonts w:ascii="Arial Unicode MS"/>
          <w:color w:val="4C4D4F"/>
          <w:spacing w:val="13"/>
          <w:w w:val="90"/>
        </w:rPr>
        <w:t> </w:t>
      </w:r>
      <w:r>
        <w:rPr>
          <w:rFonts w:ascii="Arial Unicode MS"/>
          <w:color w:val="4C4D4F"/>
          <w:w w:val="90"/>
        </w:rPr>
        <w:t>most</w:t>
      </w:r>
      <w:r>
        <w:rPr>
          <w:rFonts w:ascii="Arial Unicode MS"/>
          <w:color w:val="4C4D4F"/>
          <w:spacing w:val="14"/>
          <w:w w:val="90"/>
        </w:rPr>
        <w:t> </w:t>
      </w:r>
      <w:r>
        <w:rPr>
          <w:rFonts w:ascii="Arial Unicode MS"/>
          <w:color w:val="4C4D4F"/>
          <w:w w:val="90"/>
        </w:rPr>
        <w:t>pronounced</w:t>
      </w:r>
      <w:r>
        <w:rPr>
          <w:rFonts w:ascii="Arial Unicode MS"/>
          <w:color w:val="4C4D4F"/>
          <w:spacing w:val="13"/>
          <w:w w:val="90"/>
        </w:rPr>
        <w:t> </w:t>
      </w:r>
      <w:r>
        <w:rPr>
          <w:rFonts w:ascii="Arial Unicode MS"/>
          <w:color w:val="4C4D4F"/>
          <w:w w:val="90"/>
        </w:rPr>
        <w:t>and</w:t>
      </w:r>
      <w:r>
        <w:rPr>
          <w:rFonts w:ascii="Arial Unicode MS"/>
          <w:color w:val="4C4D4F"/>
          <w:spacing w:val="14"/>
          <w:w w:val="90"/>
        </w:rPr>
        <w:t> </w:t>
      </w:r>
      <w:r>
        <w:rPr>
          <w:rFonts w:ascii="Arial Unicode MS"/>
          <w:color w:val="4C4D4F"/>
          <w:w w:val="90"/>
        </w:rPr>
        <w:t>prolonged</w:t>
      </w:r>
      <w:r>
        <w:rPr>
          <w:rFonts w:ascii="Arial Unicode MS"/>
          <w:color w:val="4C4D4F"/>
          <w:spacing w:val="13"/>
          <w:w w:val="90"/>
        </w:rPr>
        <w:t> </w:t>
      </w:r>
      <w:r>
        <w:rPr>
          <w:rFonts w:ascii="Arial Unicode MS"/>
          <w:color w:val="4C4D4F"/>
          <w:w w:val="90"/>
        </w:rPr>
        <w:t>in</w:t>
      </w:r>
      <w:r>
        <w:rPr>
          <w:rFonts w:ascii="Arial Unicode MS"/>
          <w:color w:val="4C4D4F"/>
          <w:spacing w:val="14"/>
          <w:w w:val="90"/>
        </w:rPr>
        <w:t> </w:t>
      </w:r>
      <w:r>
        <w:rPr>
          <w:rFonts w:ascii="Arial Unicode MS"/>
          <w:color w:val="4C4D4F"/>
          <w:w w:val="90"/>
        </w:rPr>
        <w:t>the</w:t>
      </w:r>
    </w:p>
    <w:p>
      <w:pPr>
        <w:pStyle w:val="BodyText"/>
        <w:spacing w:line="216" w:lineRule="auto"/>
        <w:ind w:left="908"/>
        <w:rPr>
          <w:rFonts w:ascii="Arial Unicode MS"/>
        </w:rPr>
      </w:pPr>
      <w:r>
        <w:rPr>
          <w:rFonts w:ascii="Arial Unicode MS"/>
          <w:color w:val="4C4D4F"/>
          <w:w w:val="90"/>
        </w:rPr>
        <w:t>postwar</w:t>
      </w:r>
      <w:r>
        <w:rPr>
          <w:rFonts w:ascii="Arial Unicode MS"/>
          <w:color w:val="4C4D4F"/>
          <w:spacing w:val="1"/>
          <w:w w:val="90"/>
        </w:rPr>
        <w:t> </w:t>
      </w:r>
      <w:r>
        <w:rPr>
          <w:rFonts w:ascii="Arial Unicode MS"/>
          <w:color w:val="4C4D4F"/>
          <w:w w:val="90"/>
        </w:rPr>
        <w:t>era</w:t>
      </w:r>
      <w:r>
        <w:rPr>
          <w:rFonts w:ascii="Arial Unicode MS"/>
          <w:color w:val="4C4D4F"/>
          <w:spacing w:val="44"/>
        </w:rPr>
        <w:t> </w:t>
      </w:r>
      <w:r>
        <w:rPr>
          <w:rFonts w:ascii="Arial Unicode MS"/>
          <w:color w:val="4C4D4F"/>
          <w:w w:val="90"/>
        </w:rPr>
        <w:t>(</w:t>
      </w:r>
      <w:r>
        <w:rPr>
          <w:b/>
          <w:color w:val="4C4D4F"/>
          <w:w w:val="90"/>
        </w:rPr>
        <w:t>Chart 1-A</w:t>
      </w:r>
      <w:r>
        <w:rPr>
          <w:rFonts w:ascii="Arial Unicode MS"/>
          <w:color w:val="4C4D4F"/>
          <w:w w:val="90"/>
        </w:rPr>
        <w:t>) </w:t>
      </w:r>
      <w:r>
        <w:rPr>
          <w:rFonts w:ascii="Arial Unicode MS"/>
          <w:color w:val="4C4D4F"/>
          <w:w w:val="80"/>
        </w:rPr>
        <w:t>.</w:t>
      </w:r>
      <w:r>
        <w:rPr>
          <w:rFonts w:ascii="Arial Unicode MS"/>
          <w:color w:val="4C4D4F"/>
          <w:spacing w:val="33"/>
        </w:rPr>
        <w:t> </w:t>
      </w:r>
      <w:r>
        <w:rPr>
          <w:rFonts w:ascii="Arial Unicode MS"/>
          <w:color w:val="4C4D4F"/>
          <w:w w:val="90"/>
        </w:rPr>
        <w:t>Residential</w:t>
      </w:r>
      <w:r>
        <w:rPr>
          <w:rFonts w:ascii="Arial Unicode MS"/>
          <w:color w:val="4C4D4F"/>
          <w:spacing w:val="45"/>
        </w:rPr>
        <w:t> </w:t>
      </w:r>
      <w:r>
        <w:rPr>
          <w:rFonts w:ascii="Arial Unicode MS"/>
          <w:color w:val="4C4D4F"/>
          <w:w w:val="90"/>
        </w:rPr>
        <w:t>investment</w:t>
      </w:r>
      <w:r>
        <w:rPr>
          <w:rFonts w:ascii="Arial Unicode MS"/>
          <w:color w:val="4C4D4F"/>
          <w:spacing w:val="44"/>
        </w:rPr>
        <w:t> </w:t>
      </w:r>
      <w:r>
        <w:rPr>
          <w:rFonts w:ascii="Arial Unicode MS"/>
          <w:color w:val="4C4D4F"/>
          <w:w w:val="90"/>
        </w:rPr>
        <w:t>declined</w:t>
      </w:r>
      <w:r>
        <w:rPr>
          <w:rFonts w:ascii="Arial Unicode MS"/>
          <w:color w:val="4C4D4F"/>
          <w:spacing w:val="1"/>
          <w:w w:val="90"/>
        </w:rPr>
        <w:t> </w:t>
      </w:r>
      <w:r>
        <w:rPr>
          <w:rFonts w:ascii="Arial Unicode MS"/>
          <w:color w:val="4C4D4F"/>
          <w:w w:val="95"/>
        </w:rPr>
        <w:t>by</w:t>
      </w:r>
      <w:r>
        <w:rPr>
          <w:rFonts w:ascii="Arial Unicode MS"/>
          <w:color w:val="4C4D4F"/>
          <w:spacing w:val="-7"/>
          <w:w w:val="95"/>
        </w:rPr>
        <w:t> </w:t>
      </w:r>
      <w:r>
        <w:rPr>
          <w:rFonts w:ascii="Arial Unicode MS"/>
          <w:color w:val="4C4D4F"/>
          <w:w w:val="95"/>
        </w:rPr>
        <w:t>almost</w:t>
      </w:r>
      <w:r>
        <w:rPr>
          <w:rFonts w:ascii="Arial Unicode MS"/>
          <w:color w:val="4C4D4F"/>
          <w:spacing w:val="-7"/>
          <w:w w:val="95"/>
        </w:rPr>
        <w:t> </w:t>
      </w:r>
      <w:r>
        <w:rPr>
          <w:rFonts w:ascii="Arial Unicode MS"/>
          <w:color w:val="4C4D4F"/>
          <w:w w:val="95"/>
        </w:rPr>
        <w:t>60</w:t>
      </w:r>
      <w:r>
        <w:rPr>
          <w:rFonts w:ascii="Arial Unicode MS"/>
          <w:color w:val="4C4D4F"/>
          <w:spacing w:val="-17"/>
          <w:w w:val="95"/>
        </w:rPr>
        <w:t> </w:t>
      </w:r>
      <w:r>
        <w:rPr>
          <w:rFonts w:ascii="Arial Unicode MS"/>
          <w:color w:val="4C4D4F"/>
          <w:w w:val="95"/>
        </w:rPr>
        <w:t>per</w:t>
      </w:r>
      <w:r>
        <w:rPr>
          <w:rFonts w:ascii="Arial Unicode MS"/>
          <w:color w:val="4C4D4F"/>
          <w:spacing w:val="-7"/>
          <w:w w:val="95"/>
        </w:rPr>
        <w:t> </w:t>
      </w:r>
      <w:r>
        <w:rPr>
          <w:rFonts w:ascii="Arial Unicode MS"/>
          <w:color w:val="4C4D4F"/>
          <w:w w:val="95"/>
        </w:rPr>
        <w:t>cent,</w:t>
      </w:r>
      <w:r>
        <w:rPr>
          <w:rFonts w:ascii="Arial Unicode MS"/>
          <w:color w:val="4C4D4F"/>
          <w:spacing w:val="-7"/>
          <w:w w:val="95"/>
        </w:rPr>
        <w:t> </w:t>
      </w:r>
      <w:r>
        <w:rPr>
          <w:rFonts w:ascii="Arial Unicode MS"/>
          <w:color w:val="4C4D4F"/>
          <w:w w:val="95"/>
        </w:rPr>
        <w:t>and</w:t>
      </w:r>
      <w:r>
        <w:rPr>
          <w:rFonts w:ascii="Arial Unicode MS"/>
          <w:color w:val="4C4D4F"/>
          <w:spacing w:val="-6"/>
          <w:w w:val="95"/>
        </w:rPr>
        <w:t> </w:t>
      </w:r>
      <w:r>
        <w:rPr>
          <w:rFonts w:ascii="Arial Unicode MS"/>
          <w:color w:val="4C4D4F"/>
          <w:w w:val="95"/>
        </w:rPr>
        <w:t>house</w:t>
      </w:r>
      <w:r>
        <w:rPr>
          <w:rFonts w:ascii="Arial Unicode MS"/>
          <w:color w:val="4C4D4F"/>
          <w:spacing w:val="-7"/>
          <w:w w:val="95"/>
        </w:rPr>
        <w:t> </w:t>
      </w:r>
      <w:r>
        <w:rPr>
          <w:rFonts w:ascii="Arial Unicode MS"/>
          <w:color w:val="4C4D4F"/>
          <w:w w:val="95"/>
        </w:rPr>
        <w:t>prices</w:t>
      </w:r>
      <w:r>
        <w:rPr>
          <w:rFonts w:ascii="Arial Unicode MS"/>
          <w:color w:val="4C4D4F"/>
          <w:spacing w:val="-7"/>
          <w:w w:val="95"/>
        </w:rPr>
        <w:t> </w:t>
      </w:r>
      <w:r>
        <w:rPr>
          <w:rFonts w:ascii="Arial Unicode MS"/>
          <w:color w:val="4C4D4F"/>
          <w:w w:val="95"/>
        </w:rPr>
        <w:t>fell</w:t>
      </w:r>
      <w:r>
        <w:rPr>
          <w:rFonts w:ascii="Arial Unicode MS"/>
          <w:color w:val="4C4D4F"/>
          <w:spacing w:val="-7"/>
          <w:w w:val="95"/>
        </w:rPr>
        <w:t> </w:t>
      </w:r>
      <w:r>
        <w:rPr>
          <w:rFonts w:ascii="Arial Unicode MS"/>
          <w:color w:val="4C4D4F"/>
          <w:w w:val="95"/>
        </w:rPr>
        <w:t>by</w:t>
      </w:r>
      <w:r>
        <w:rPr>
          <w:rFonts w:ascii="Arial Unicode MS"/>
          <w:color w:val="4C4D4F"/>
          <w:spacing w:val="-6"/>
          <w:w w:val="95"/>
        </w:rPr>
        <w:t> </w:t>
      </w:r>
      <w:r>
        <w:rPr>
          <w:rFonts w:ascii="Arial Unicode MS"/>
          <w:color w:val="4C4D4F"/>
          <w:w w:val="95"/>
        </w:rPr>
        <w:t>about</w:t>
      </w:r>
      <w:r>
        <w:rPr>
          <w:rFonts w:ascii="Arial Unicode MS"/>
          <w:color w:val="4C4D4F"/>
          <w:spacing w:val="-7"/>
          <w:w w:val="95"/>
        </w:rPr>
        <w:t> </w:t>
      </w:r>
      <w:r>
        <w:rPr>
          <w:rFonts w:ascii="Arial Unicode MS"/>
          <w:color w:val="4C4D4F"/>
          <w:w w:val="95"/>
        </w:rPr>
        <w:t>35</w:t>
      </w:r>
      <w:r>
        <w:rPr>
          <w:rFonts w:ascii="Arial Unicode MS"/>
          <w:color w:val="4C4D4F"/>
          <w:spacing w:val="-7"/>
          <w:w w:val="95"/>
        </w:rPr>
        <w:t> </w:t>
      </w:r>
      <w:r>
        <w:rPr>
          <w:rFonts w:ascii="Arial Unicode MS"/>
          <w:color w:val="4C4D4F"/>
          <w:w w:val="95"/>
        </w:rPr>
        <w:t>per</w:t>
      </w:r>
    </w:p>
    <w:p>
      <w:pPr>
        <w:spacing w:line="259" w:lineRule="auto" w:before="155"/>
        <w:ind w:left="237" w:right="208" w:firstLine="0"/>
        <w:jc w:val="left"/>
        <w:rPr>
          <w:b/>
          <w:sz w:val="17"/>
        </w:rPr>
      </w:pPr>
      <w:r>
        <w:rPr/>
        <w:br w:type="column"/>
      </w:r>
      <w:r>
        <w:rPr>
          <w:b/>
          <w:color w:val="006874"/>
          <w:sz w:val="17"/>
        </w:rPr>
        <w:t>Chart</w:t>
      </w:r>
      <w:r>
        <w:rPr>
          <w:b/>
          <w:color w:val="006874"/>
          <w:spacing w:val="6"/>
          <w:sz w:val="17"/>
        </w:rPr>
        <w:t> </w:t>
      </w:r>
      <w:r>
        <w:rPr>
          <w:b/>
          <w:color w:val="006874"/>
          <w:sz w:val="17"/>
        </w:rPr>
        <w:t>1-A:</w:t>
      </w:r>
      <w:r>
        <w:rPr>
          <w:b/>
          <w:color w:val="006874"/>
          <w:spacing w:val="6"/>
          <w:sz w:val="17"/>
        </w:rPr>
        <w:t> </w:t>
      </w:r>
      <w:r>
        <w:rPr>
          <w:b/>
          <w:color w:val="231F20"/>
          <w:sz w:val="17"/>
        </w:rPr>
        <w:t>U.S.</w:t>
      </w:r>
      <w:r>
        <w:rPr>
          <w:b/>
          <w:color w:val="231F20"/>
          <w:spacing w:val="7"/>
          <w:sz w:val="17"/>
        </w:rPr>
        <w:t> </w:t>
      </w:r>
      <w:r>
        <w:rPr>
          <w:b/>
          <w:color w:val="231F20"/>
          <w:sz w:val="17"/>
        </w:rPr>
        <w:t>residential</w:t>
      </w:r>
      <w:r>
        <w:rPr>
          <w:b/>
          <w:color w:val="231F20"/>
          <w:spacing w:val="6"/>
          <w:sz w:val="17"/>
        </w:rPr>
        <w:t> </w:t>
      </w:r>
      <w:r>
        <w:rPr>
          <w:b/>
          <w:color w:val="231F20"/>
          <w:sz w:val="17"/>
        </w:rPr>
        <w:t>investment</w:t>
      </w:r>
      <w:r>
        <w:rPr>
          <w:b/>
          <w:color w:val="231F20"/>
          <w:spacing w:val="7"/>
          <w:sz w:val="17"/>
        </w:rPr>
        <w:t> </w:t>
      </w:r>
      <w:r>
        <w:rPr>
          <w:b/>
          <w:color w:val="231F20"/>
          <w:sz w:val="17"/>
        </w:rPr>
        <w:t>has</w:t>
      </w:r>
      <w:r>
        <w:rPr>
          <w:b/>
          <w:color w:val="231F20"/>
          <w:spacing w:val="6"/>
          <w:sz w:val="17"/>
        </w:rPr>
        <w:t> </w:t>
      </w:r>
      <w:r>
        <w:rPr>
          <w:b/>
          <w:color w:val="231F20"/>
          <w:sz w:val="17"/>
        </w:rPr>
        <w:t>considerable</w:t>
      </w:r>
      <w:r>
        <w:rPr>
          <w:b/>
          <w:color w:val="231F20"/>
          <w:spacing w:val="-44"/>
          <w:sz w:val="17"/>
        </w:rPr>
        <w:t> </w:t>
      </w:r>
      <w:r>
        <w:rPr>
          <w:b/>
          <w:color w:val="231F20"/>
          <w:w w:val="105"/>
          <w:sz w:val="17"/>
        </w:rPr>
        <w:t>scope</w:t>
      </w:r>
      <w:r>
        <w:rPr>
          <w:b/>
          <w:color w:val="231F20"/>
          <w:spacing w:val="-10"/>
          <w:w w:val="105"/>
          <w:sz w:val="17"/>
        </w:rPr>
        <w:t> </w:t>
      </w:r>
      <w:r>
        <w:rPr>
          <w:b/>
          <w:color w:val="231F20"/>
          <w:w w:val="105"/>
          <w:sz w:val="17"/>
        </w:rPr>
        <w:t>to</w:t>
      </w:r>
      <w:r>
        <w:rPr>
          <w:b/>
          <w:color w:val="231F20"/>
          <w:spacing w:val="-10"/>
          <w:w w:val="105"/>
          <w:sz w:val="17"/>
        </w:rPr>
        <w:t> </w:t>
      </w:r>
      <w:r>
        <w:rPr>
          <w:b/>
          <w:color w:val="231F20"/>
          <w:w w:val="105"/>
          <w:sz w:val="17"/>
        </w:rPr>
        <w:t>grow</w:t>
      </w:r>
    </w:p>
    <w:p>
      <w:pPr>
        <w:spacing w:line="170" w:lineRule="atLeast" w:before="17"/>
        <w:ind w:left="237" w:right="1429" w:firstLine="0"/>
        <w:jc w:val="left"/>
        <w:rPr>
          <w:sz w:val="13"/>
        </w:rPr>
      </w:pPr>
      <w:r>
        <w:rPr>
          <w:color w:val="4C4D4F"/>
          <w:w w:val="105"/>
          <w:sz w:val="13"/>
        </w:rPr>
        <w:t>U.S.</w:t>
      </w:r>
      <w:r>
        <w:rPr>
          <w:color w:val="4C4D4F"/>
          <w:spacing w:val="21"/>
          <w:w w:val="105"/>
          <w:sz w:val="13"/>
        </w:rPr>
        <w:t> </w:t>
      </w:r>
      <w:r>
        <w:rPr>
          <w:color w:val="4C4D4F"/>
          <w:w w:val="105"/>
          <w:sz w:val="13"/>
        </w:rPr>
        <w:t>real</w:t>
      </w:r>
      <w:r>
        <w:rPr>
          <w:color w:val="4C4D4F"/>
          <w:spacing w:val="21"/>
          <w:w w:val="105"/>
          <w:sz w:val="13"/>
        </w:rPr>
        <w:t> </w:t>
      </w:r>
      <w:r>
        <w:rPr>
          <w:color w:val="4C4D4F"/>
          <w:w w:val="105"/>
          <w:sz w:val="13"/>
        </w:rPr>
        <w:t>residential</w:t>
      </w:r>
      <w:r>
        <w:rPr>
          <w:color w:val="4C4D4F"/>
          <w:spacing w:val="21"/>
          <w:w w:val="105"/>
          <w:sz w:val="13"/>
        </w:rPr>
        <w:t> </w:t>
      </w:r>
      <w:r>
        <w:rPr>
          <w:color w:val="4C4D4F"/>
          <w:w w:val="105"/>
          <w:sz w:val="13"/>
        </w:rPr>
        <w:t>investment</w:t>
      </w:r>
      <w:r>
        <w:rPr>
          <w:color w:val="4C4D4F"/>
          <w:spacing w:val="21"/>
          <w:w w:val="105"/>
          <w:sz w:val="13"/>
        </w:rPr>
        <w:t> </w:t>
      </w:r>
      <w:r>
        <w:rPr>
          <w:color w:val="4C4D4F"/>
          <w:w w:val="105"/>
          <w:sz w:val="13"/>
        </w:rPr>
        <w:t>across</w:t>
      </w:r>
      <w:r>
        <w:rPr>
          <w:color w:val="4C4D4F"/>
          <w:spacing w:val="21"/>
          <w:w w:val="105"/>
          <w:sz w:val="13"/>
        </w:rPr>
        <w:t> </w:t>
      </w:r>
      <w:r>
        <w:rPr>
          <w:color w:val="4C4D4F"/>
          <w:w w:val="105"/>
          <w:sz w:val="13"/>
        </w:rPr>
        <w:t>economic</w:t>
      </w:r>
      <w:r>
        <w:rPr>
          <w:color w:val="4C4D4F"/>
          <w:spacing w:val="21"/>
          <w:w w:val="105"/>
          <w:sz w:val="13"/>
        </w:rPr>
        <w:t> </w:t>
      </w:r>
      <w:r>
        <w:rPr>
          <w:color w:val="4C4D4F"/>
          <w:w w:val="105"/>
          <w:sz w:val="13"/>
        </w:rPr>
        <w:t>cycles,</w:t>
      </w:r>
      <w:r>
        <w:rPr>
          <w:color w:val="4C4D4F"/>
          <w:spacing w:val="-35"/>
          <w:w w:val="105"/>
          <w:sz w:val="13"/>
        </w:rPr>
        <w:t> </w:t>
      </w:r>
      <w:r>
        <w:rPr>
          <w:color w:val="4C4D4F"/>
          <w:w w:val="110"/>
          <w:sz w:val="13"/>
        </w:rPr>
        <w:t>start</w:t>
      </w:r>
      <w:r>
        <w:rPr>
          <w:color w:val="4C4D4F"/>
          <w:spacing w:val="-2"/>
          <w:w w:val="110"/>
          <w:sz w:val="13"/>
        </w:rPr>
        <w:t> </w:t>
      </w:r>
      <w:r>
        <w:rPr>
          <w:color w:val="4C4D4F"/>
          <w:w w:val="110"/>
          <w:sz w:val="13"/>
        </w:rPr>
        <w:t>of</w:t>
      </w:r>
      <w:r>
        <w:rPr>
          <w:color w:val="4C4D4F"/>
          <w:spacing w:val="-1"/>
          <w:w w:val="110"/>
          <w:sz w:val="13"/>
        </w:rPr>
        <w:t> </w:t>
      </w:r>
      <w:r>
        <w:rPr>
          <w:color w:val="4C4D4F"/>
          <w:w w:val="110"/>
          <w:sz w:val="13"/>
        </w:rPr>
        <w:t>recession</w:t>
      </w:r>
      <w:r>
        <w:rPr>
          <w:color w:val="4C4D4F"/>
          <w:spacing w:val="-2"/>
          <w:w w:val="110"/>
          <w:sz w:val="13"/>
        </w:rPr>
        <w:t> </w:t>
      </w:r>
      <w:r>
        <w:rPr>
          <w:color w:val="4C4D4F"/>
          <w:w w:val="110"/>
          <w:sz w:val="13"/>
        </w:rPr>
        <w:t>=</w:t>
      </w:r>
      <w:r>
        <w:rPr>
          <w:color w:val="4C4D4F"/>
          <w:spacing w:val="-1"/>
          <w:w w:val="110"/>
          <w:sz w:val="13"/>
        </w:rPr>
        <w:t> </w:t>
      </w:r>
      <w:r>
        <w:rPr>
          <w:color w:val="4C4D4F"/>
          <w:w w:val="110"/>
          <w:sz w:val="13"/>
        </w:rPr>
        <w:t>100,</w:t>
      </w:r>
      <w:r>
        <w:rPr>
          <w:color w:val="4C4D4F"/>
          <w:spacing w:val="-2"/>
          <w:w w:val="110"/>
          <w:sz w:val="13"/>
        </w:rPr>
        <w:t> </w:t>
      </w:r>
      <w:r>
        <w:rPr>
          <w:color w:val="4C4D4F"/>
          <w:w w:val="110"/>
          <w:sz w:val="13"/>
        </w:rPr>
        <w:t>quarterly</w:t>
      </w:r>
      <w:r>
        <w:rPr>
          <w:color w:val="4C4D4F"/>
          <w:spacing w:val="-1"/>
          <w:w w:val="110"/>
          <w:sz w:val="13"/>
        </w:rPr>
        <w:t> </w:t>
      </w:r>
      <w:r>
        <w:rPr>
          <w:color w:val="4C4D4F"/>
          <w:w w:val="110"/>
          <w:sz w:val="13"/>
        </w:rPr>
        <w:t>data</w:t>
      </w:r>
    </w:p>
    <w:p>
      <w:pPr>
        <w:spacing w:line="137" w:lineRule="exact" w:before="0"/>
        <w:ind w:left="4761" w:right="0" w:firstLine="0"/>
        <w:jc w:val="left"/>
        <w:rPr>
          <w:sz w:val="13"/>
        </w:rPr>
      </w:pPr>
      <w:r>
        <w:rPr>
          <w:color w:val="231F20"/>
          <w:w w:val="105"/>
          <w:sz w:val="13"/>
        </w:rPr>
        <w:t>Index</w:t>
      </w:r>
    </w:p>
    <w:p>
      <w:pPr>
        <w:spacing w:after="0" w:line="137" w:lineRule="exact"/>
        <w:jc w:val="left"/>
        <w:rPr>
          <w:sz w:val="13"/>
        </w:rPr>
        <w:sectPr>
          <w:type w:val="continuous"/>
          <w:pgSz w:w="12240" w:h="15840"/>
          <w:pgMar w:top="520" w:bottom="280" w:left="80" w:right="780"/>
          <w:cols w:num="2" w:equalWidth="0">
            <w:col w:w="5883" w:space="40"/>
            <w:col w:w="5457"/>
          </w:cols>
        </w:sectPr>
      </w:pPr>
    </w:p>
    <w:p>
      <w:pPr>
        <w:pStyle w:val="BodyText"/>
        <w:spacing w:line="216" w:lineRule="auto"/>
        <w:ind w:left="898" w:firstLine="5"/>
        <w:rPr>
          <w:rFonts w:ascii="Arial Unicode MS" w:hAnsi="Arial Unicode MS"/>
        </w:rPr>
      </w:pPr>
      <w:r>
        <w:rPr>
          <w:rFonts w:ascii="Arial Unicode MS" w:hAnsi="Arial Unicode MS"/>
          <w:color w:val="4C4D4F"/>
          <w:w w:val="90"/>
        </w:rPr>
        <w:t>cent</w:t>
      </w:r>
      <w:r>
        <w:rPr>
          <w:rFonts w:ascii="Arial Unicode MS" w:hAnsi="Arial Unicode MS"/>
          <w:color w:val="4C4D4F"/>
          <w:spacing w:val="14"/>
          <w:w w:val="90"/>
        </w:rPr>
        <w:t> </w:t>
      </w:r>
      <w:r>
        <w:rPr>
          <w:rFonts w:ascii="Arial Unicode MS" w:hAnsi="Arial Unicode MS"/>
          <w:color w:val="4C4D4F"/>
          <w:w w:val="90"/>
        </w:rPr>
        <w:t>from</w:t>
      </w:r>
      <w:r>
        <w:rPr>
          <w:rFonts w:ascii="Arial Unicode MS" w:hAnsi="Arial Unicode MS"/>
          <w:color w:val="4C4D4F"/>
          <w:spacing w:val="15"/>
          <w:w w:val="90"/>
        </w:rPr>
        <w:t> </w:t>
      </w:r>
      <w:r>
        <w:rPr>
          <w:rFonts w:ascii="Arial Unicode MS" w:hAnsi="Arial Unicode MS"/>
          <w:color w:val="4C4D4F"/>
          <w:w w:val="90"/>
        </w:rPr>
        <w:t>their</w:t>
      </w:r>
      <w:r>
        <w:rPr>
          <w:rFonts w:ascii="Arial Unicode MS" w:hAnsi="Arial Unicode MS"/>
          <w:color w:val="4C4D4F"/>
          <w:spacing w:val="15"/>
          <w:w w:val="90"/>
        </w:rPr>
        <w:t> </w:t>
      </w:r>
      <w:r>
        <w:rPr>
          <w:rFonts w:ascii="Arial Unicode MS" w:hAnsi="Arial Unicode MS"/>
          <w:color w:val="4C4D4F"/>
          <w:w w:val="90"/>
        </w:rPr>
        <w:t>pre-crisis</w:t>
      </w:r>
      <w:r>
        <w:rPr>
          <w:rFonts w:ascii="Arial Unicode MS" w:hAnsi="Arial Unicode MS"/>
          <w:color w:val="4C4D4F"/>
          <w:spacing w:val="14"/>
          <w:w w:val="90"/>
        </w:rPr>
        <w:t> </w:t>
      </w:r>
      <w:r>
        <w:rPr>
          <w:rFonts w:ascii="Arial Unicode MS" w:hAnsi="Arial Unicode MS"/>
          <w:color w:val="4C4D4F"/>
          <w:w w:val="90"/>
        </w:rPr>
        <w:t>highs</w:t>
      </w:r>
      <w:r>
        <w:rPr>
          <w:rFonts w:ascii="Arial Unicode MS" w:hAnsi="Arial Unicode MS"/>
          <w:color w:val="4C4D4F"/>
          <w:spacing w:val="-18"/>
          <w:w w:val="90"/>
        </w:rPr>
        <w:t> </w:t>
      </w:r>
      <w:r>
        <w:rPr>
          <w:rFonts w:ascii="Arial Unicode MS" w:hAnsi="Arial Unicode MS"/>
          <w:color w:val="4C4D4F"/>
          <w:w w:val="80"/>
        </w:rPr>
        <w:t>.</w:t>
      </w:r>
      <w:r>
        <w:rPr>
          <w:rFonts w:ascii="Arial Unicode MS" w:hAnsi="Arial Unicode MS"/>
          <w:color w:val="4C4D4F"/>
          <w:spacing w:val="20"/>
          <w:w w:val="80"/>
        </w:rPr>
        <w:t> </w:t>
      </w:r>
      <w:r>
        <w:rPr>
          <w:rFonts w:ascii="Arial Unicode MS" w:hAnsi="Arial Unicode MS"/>
          <w:color w:val="4C4D4F"/>
          <w:w w:val="90"/>
        </w:rPr>
        <w:t>Over</w:t>
      </w:r>
      <w:r>
        <w:rPr>
          <w:rFonts w:ascii="Arial Unicode MS" w:hAnsi="Arial Unicode MS"/>
          <w:color w:val="4C4D4F"/>
          <w:spacing w:val="15"/>
          <w:w w:val="90"/>
        </w:rPr>
        <w:t> </w:t>
      </w:r>
      <w:r>
        <w:rPr>
          <w:rFonts w:ascii="Arial Unicode MS" w:hAnsi="Arial Unicode MS"/>
          <w:color w:val="4C4D4F"/>
          <w:w w:val="90"/>
        </w:rPr>
        <w:t>the</w:t>
      </w:r>
      <w:r>
        <w:rPr>
          <w:rFonts w:ascii="Arial Unicode MS" w:hAnsi="Arial Unicode MS"/>
          <w:color w:val="4C4D4F"/>
          <w:spacing w:val="15"/>
          <w:w w:val="90"/>
        </w:rPr>
        <w:t> </w:t>
      </w:r>
      <w:r>
        <w:rPr>
          <w:rFonts w:ascii="Arial Unicode MS" w:hAnsi="Arial Unicode MS"/>
          <w:color w:val="4C4D4F"/>
          <w:w w:val="90"/>
        </w:rPr>
        <w:t>past</w:t>
      </w:r>
      <w:r>
        <w:rPr>
          <w:rFonts w:ascii="Arial Unicode MS" w:hAnsi="Arial Unicode MS"/>
          <w:color w:val="4C4D4F"/>
          <w:spacing w:val="14"/>
          <w:w w:val="90"/>
        </w:rPr>
        <w:t> </w:t>
      </w:r>
      <w:r>
        <w:rPr>
          <w:rFonts w:ascii="Arial Unicode MS" w:hAnsi="Arial Unicode MS"/>
          <w:color w:val="4C4D4F"/>
          <w:w w:val="90"/>
        </w:rPr>
        <w:t>year,</w:t>
      </w:r>
      <w:r>
        <w:rPr>
          <w:rFonts w:ascii="Arial Unicode MS" w:hAnsi="Arial Unicode MS"/>
          <w:color w:val="4C4D4F"/>
          <w:spacing w:val="15"/>
          <w:w w:val="90"/>
        </w:rPr>
        <w:t> </w:t>
      </w:r>
      <w:r>
        <w:rPr>
          <w:rFonts w:ascii="Arial Unicode MS" w:hAnsi="Arial Unicode MS"/>
          <w:color w:val="4C4D4F"/>
          <w:w w:val="90"/>
        </w:rPr>
        <w:t>residen-</w:t>
      </w:r>
      <w:r>
        <w:rPr>
          <w:rFonts w:ascii="Arial Unicode MS" w:hAnsi="Arial Unicode MS"/>
          <w:color w:val="4C4D4F"/>
          <w:spacing w:val="1"/>
          <w:w w:val="90"/>
        </w:rPr>
        <w:t> </w:t>
      </w:r>
      <w:r>
        <w:rPr>
          <w:rFonts w:ascii="Arial Unicode MS" w:hAnsi="Arial Unicode MS"/>
          <w:color w:val="4C4D4F"/>
          <w:w w:val="90"/>
        </w:rPr>
        <w:t>tial</w:t>
      </w:r>
      <w:r>
        <w:rPr>
          <w:rFonts w:ascii="Arial Unicode MS" w:hAnsi="Arial Unicode MS"/>
          <w:color w:val="4C4D4F"/>
          <w:spacing w:val="11"/>
          <w:w w:val="90"/>
        </w:rPr>
        <w:t> </w:t>
      </w:r>
      <w:r>
        <w:rPr>
          <w:rFonts w:ascii="Arial Unicode MS" w:hAnsi="Arial Unicode MS"/>
          <w:color w:val="4C4D4F"/>
          <w:w w:val="90"/>
        </w:rPr>
        <w:t>investment</w:t>
      </w:r>
      <w:r>
        <w:rPr>
          <w:rFonts w:ascii="Arial Unicode MS" w:hAnsi="Arial Unicode MS"/>
          <w:color w:val="4C4D4F"/>
          <w:spacing w:val="12"/>
          <w:w w:val="90"/>
        </w:rPr>
        <w:t> </w:t>
      </w:r>
      <w:r>
        <w:rPr>
          <w:rFonts w:ascii="Arial Unicode MS" w:hAnsi="Arial Unicode MS"/>
          <w:color w:val="4C4D4F"/>
          <w:w w:val="90"/>
        </w:rPr>
        <w:t>increased</w:t>
      </w:r>
      <w:r>
        <w:rPr>
          <w:rFonts w:ascii="Arial Unicode MS" w:hAnsi="Arial Unicode MS"/>
          <w:color w:val="4C4D4F"/>
          <w:spacing w:val="11"/>
          <w:w w:val="90"/>
        </w:rPr>
        <w:t> </w:t>
      </w:r>
      <w:r>
        <w:rPr>
          <w:rFonts w:ascii="Arial Unicode MS" w:hAnsi="Arial Unicode MS"/>
          <w:color w:val="4C4D4F"/>
          <w:w w:val="90"/>
        </w:rPr>
        <w:t>by</w:t>
      </w:r>
      <w:r>
        <w:rPr>
          <w:rFonts w:ascii="Arial Unicode MS" w:hAnsi="Arial Unicode MS"/>
          <w:color w:val="4C4D4F"/>
          <w:spacing w:val="12"/>
          <w:w w:val="90"/>
        </w:rPr>
        <w:t> </w:t>
      </w:r>
      <w:r>
        <w:rPr>
          <w:rFonts w:ascii="Arial Unicode MS" w:hAnsi="Arial Unicode MS"/>
          <w:color w:val="4C4D4F"/>
          <w:w w:val="90"/>
        </w:rPr>
        <w:t>15</w:t>
      </w:r>
      <w:r>
        <w:rPr>
          <w:rFonts w:ascii="Arial Unicode MS" w:hAnsi="Arial Unicode MS"/>
          <w:color w:val="4C4D4F"/>
          <w:spacing w:val="12"/>
          <w:w w:val="90"/>
        </w:rPr>
        <w:t> </w:t>
      </w:r>
      <w:r>
        <w:rPr>
          <w:rFonts w:ascii="Arial Unicode MS" w:hAnsi="Arial Unicode MS"/>
          <w:color w:val="4C4D4F"/>
          <w:w w:val="90"/>
        </w:rPr>
        <w:t>per</w:t>
      </w:r>
      <w:r>
        <w:rPr>
          <w:rFonts w:ascii="Arial Unicode MS" w:hAnsi="Arial Unicode MS"/>
          <w:color w:val="4C4D4F"/>
          <w:spacing w:val="11"/>
          <w:w w:val="90"/>
        </w:rPr>
        <w:t> </w:t>
      </w:r>
      <w:r>
        <w:rPr>
          <w:rFonts w:ascii="Arial Unicode MS" w:hAnsi="Arial Unicode MS"/>
          <w:color w:val="4C4D4F"/>
          <w:w w:val="90"/>
        </w:rPr>
        <w:t>cent</w:t>
      </w:r>
      <w:r>
        <w:rPr>
          <w:rFonts w:ascii="Arial Unicode MS" w:hAnsi="Arial Unicode MS"/>
          <w:color w:val="4C4D4F"/>
          <w:spacing w:val="12"/>
          <w:w w:val="90"/>
        </w:rPr>
        <w:t> </w:t>
      </w:r>
      <w:r>
        <w:rPr>
          <w:rFonts w:ascii="Arial Unicode MS" w:hAnsi="Arial Unicode MS"/>
          <w:color w:val="4C4D4F"/>
          <w:w w:val="90"/>
        </w:rPr>
        <w:t>and</w:t>
      </w:r>
      <w:r>
        <w:rPr>
          <w:rFonts w:ascii="Arial Unicode MS" w:hAnsi="Arial Unicode MS"/>
          <w:color w:val="4C4D4F"/>
          <w:spacing w:val="11"/>
          <w:w w:val="90"/>
        </w:rPr>
        <w:t> </w:t>
      </w:r>
      <w:r>
        <w:rPr>
          <w:rFonts w:ascii="Arial Unicode MS" w:hAnsi="Arial Unicode MS"/>
          <w:color w:val="4C4D4F"/>
          <w:w w:val="90"/>
        </w:rPr>
        <w:t>house</w:t>
      </w:r>
      <w:r>
        <w:rPr>
          <w:rFonts w:ascii="Arial Unicode MS" w:hAnsi="Arial Unicode MS"/>
          <w:color w:val="4C4D4F"/>
          <w:spacing w:val="12"/>
          <w:w w:val="90"/>
        </w:rPr>
        <w:t> </w:t>
      </w:r>
      <w:r>
        <w:rPr>
          <w:rFonts w:ascii="Arial Unicode MS" w:hAnsi="Arial Unicode MS"/>
          <w:color w:val="4C4D4F"/>
          <w:w w:val="90"/>
        </w:rPr>
        <w:t>prices</w:t>
      </w:r>
      <w:r>
        <w:rPr>
          <w:rFonts w:ascii="Arial Unicode MS" w:hAnsi="Arial Unicode MS"/>
          <w:color w:val="4C4D4F"/>
          <w:spacing w:val="12"/>
          <w:w w:val="90"/>
        </w:rPr>
        <w:t> </w:t>
      </w:r>
      <w:r>
        <w:rPr>
          <w:rFonts w:ascii="Arial Unicode MS" w:hAnsi="Arial Unicode MS"/>
          <w:color w:val="4C4D4F"/>
          <w:w w:val="90"/>
        </w:rPr>
        <w:t>by</w:t>
      </w:r>
      <w:r>
        <w:rPr>
          <w:rFonts w:ascii="Arial Unicode MS" w:hAnsi="Arial Unicode MS"/>
          <w:color w:val="4C4D4F"/>
          <w:spacing w:val="1"/>
          <w:w w:val="90"/>
        </w:rPr>
        <w:t> </w:t>
      </w:r>
      <w:r>
        <w:rPr>
          <w:rFonts w:ascii="Arial Unicode MS" w:hAnsi="Arial Unicode MS"/>
          <w:color w:val="4C4D4F"/>
          <w:w w:val="90"/>
        </w:rPr>
        <w:t>10 per cent, suggesting that a durable recovery in the U </w:t>
      </w:r>
      <w:r>
        <w:rPr>
          <w:rFonts w:ascii="Arial Unicode MS" w:hAnsi="Arial Unicode MS"/>
          <w:color w:val="4C4D4F"/>
          <w:w w:val="80"/>
        </w:rPr>
        <w:t>.S .</w:t>
      </w:r>
      <w:r>
        <w:rPr>
          <w:rFonts w:ascii="Arial Unicode MS" w:hAnsi="Arial Unicode MS"/>
          <w:color w:val="4C4D4F"/>
          <w:spacing w:val="1"/>
          <w:w w:val="80"/>
        </w:rPr>
        <w:t> </w:t>
      </w:r>
      <w:r>
        <w:rPr>
          <w:rFonts w:ascii="Arial Unicode MS" w:hAnsi="Arial Unicode MS"/>
          <w:color w:val="4C4D4F"/>
          <w:w w:val="95"/>
        </w:rPr>
        <w:t>housing</w:t>
      </w:r>
      <w:r>
        <w:rPr>
          <w:rFonts w:ascii="Arial Unicode MS" w:hAnsi="Arial Unicode MS"/>
          <w:color w:val="4C4D4F"/>
          <w:spacing w:val="-9"/>
          <w:w w:val="95"/>
        </w:rPr>
        <w:t> </w:t>
      </w:r>
      <w:r>
        <w:rPr>
          <w:rFonts w:ascii="Arial Unicode MS" w:hAnsi="Arial Unicode MS"/>
          <w:color w:val="4C4D4F"/>
          <w:w w:val="95"/>
        </w:rPr>
        <w:t>market</w:t>
      </w:r>
      <w:r>
        <w:rPr>
          <w:rFonts w:ascii="Arial Unicode MS" w:hAnsi="Arial Unicode MS"/>
          <w:color w:val="4C4D4F"/>
          <w:spacing w:val="-9"/>
          <w:w w:val="95"/>
        </w:rPr>
        <w:t> </w:t>
      </w:r>
      <w:r>
        <w:rPr>
          <w:rFonts w:ascii="Arial Unicode MS" w:hAnsi="Arial Unicode MS"/>
          <w:color w:val="4C4D4F"/>
          <w:w w:val="95"/>
        </w:rPr>
        <w:t>is</w:t>
      </w:r>
      <w:r>
        <w:rPr>
          <w:rFonts w:ascii="Arial Unicode MS" w:hAnsi="Arial Unicode MS"/>
          <w:color w:val="4C4D4F"/>
          <w:spacing w:val="-9"/>
          <w:w w:val="95"/>
        </w:rPr>
        <w:t> </w:t>
      </w:r>
      <w:r>
        <w:rPr>
          <w:rFonts w:ascii="Arial Unicode MS" w:hAnsi="Arial Unicode MS"/>
          <w:color w:val="4C4D4F"/>
          <w:w w:val="95"/>
        </w:rPr>
        <w:t>ﬁnally</w:t>
      </w:r>
      <w:r>
        <w:rPr>
          <w:rFonts w:ascii="Arial Unicode MS" w:hAnsi="Arial Unicode MS"/>
          <w:color w:val="4C4D4F"/>
          <w:spacing w:val="-9"/>
          <w:w w:val="95"/>
        </w:rPr>
        <w:t> </w:t>
      </w:r>
      <w:r>
        <w:rPr>
          <w:rFonts w:ascii="Arial Unicode MS" w:hAnsi="Arial Unicode MS"/>
          <w:color w:val="4C4D4F"/>
          <w:w w:val="95"/>
        </w:rPr>
        <w:t>under</w:t>
      </w:r>
      <w:r>
        <w:rPr>
          <w:rFonts w:ascii="Arial Unicode MS" w:hAnsi="Arial Unicode MS"/>
          <w:color w:val="4C4D4F"/>
          <w:spacing w:val="-9"/>
          <w:w w:val="95"/>
        </w:rPr>
        <w:t> </w:t>
      </w:r>
      <w:r>
        <w:rPr>
          <w:rFonts w:ascii="Arial Unicode MS" w:hAnsi="Arial Unicode MS"/>
          <w:color w:val="4C4D4F"/>
          <w:w w:val="95"/>
        </w:rPr>
        <w:t>way</w:t>
      </w:r>
      <w:r>
        <w:rPr>
          <w:rFonts w:ascii="Arial Unicode MS" w:hAnsi="Arial Unicode MS"/>
          <w:color w:val="4C4D4F"/>
          <w:spacing w:val="-31"/>
          <w:w w:val="95"/>
        </w:rPr>
        <w:t> </w:t>
      </w:r>
      <w:r>
        <w:rPr>
          <w:rFonts w:ascii="Arial Unicode MS" w:hAnsi="Arial Unicode MS"/>
          <w:color w:val="4C4D4F"/>
          <w:w w:val="80"/>
        </w:rPr>
        <w:t>.</w:t>
      </w:r>
    </w:p>
    <w:p>
      <w:pPr>
        <w:pStyle w:val="BodyText"/>
        <w:spacing w:line="216" w:lineRule="auto" w:before="110"/>
        <w:ind w:left="903"/>
        <w:rPr>
          <w:rFonts w:ascii="Arial Unicode MS" w:hAnsi="Arial Unicode MS"/>
        </w:rPr>
      </w:pPr>
      <w:r>
        <w:rPr>
          <w:rFonts w:ascii="Arial Unicode MS" w:hAnsi="Arial Unicode MS"/>
          <w:color w:val="4C4D4F"/>
          <w:w w:val="95"/>
        </w:rPr>
        <w:t>It</w:t>
      </w:r>
      <w:r>
        <w:rPr>
          <w:rFonts w:ascii="Arial Unicode MS" w:hAnsi="Arial Unicode MS"/>
          <w:color w:val="4C4D4F"/>
          <w:spacing w:val="2"/>
          <w:w w:val="95"/>
        </w:rPr>
        <w:t> </w:t>
      </w:r>
      <w:r>
        <w:rPr>
          <w:rFonts w:ascii="Arial Unicode MS" w:hAnsi="Arial Unicode MS"/>
          <w:color w:val="4C4D4F"/>
          <w:w w:val="95"/>
        </w:rPr>
        <w:t>will</w:t>
      </w:r>
      <w:r>
        <w:rPr>
          <w:rFonts w:ascii="Arial Unicode MS" w:hAnsi="Arial Unicode MS"/>
          <w:color w:val="4C4D4F"/>
          <w:spacing w:val="2"/>
          <w:w w:val="95"/>
        </w:rPr>
        <w:t> </w:t>
      </w:r>
      <w:r>
        <w:rPr>
          <w:rFonts w:ascii="Arial Unicode MS" w:hAnsi="Arial Unicode MS"/>
          <w:color w:val="4C4D4F"/>
          <w:w w:val="95"/>
        </w:rPr>
        <w:t>take</w:t>
      </w:r>
      <w:r>
        <w:rPr>
          <w:rFonts w:ascii="Arial Unicode MS" w:hAnsi="Arial Unicode MS"/>
          <w:color w:val="4C4D4F"/>
          <w:spacing w:val="2"/>
          <w:w w:val="95"/>
        </w:rPr>
        <w:t> </w:t>
      </w:r>
      <w:r>
        <w:rPr>
          <w:rFonts w:ascii="Arial Unicode MS" w:hAnsi="Arial Unicode MS"/>
          <w:color w:val="4C4D4F"/>
          <w:w w:val="95"/>
        </w:rPr>
        <w:t>time,</w:t>
      </w:r>
      <w:r>
        <w:rPr>
          <w:rFonts w:ascii="Arial Unicode MS" w:hAnsi="Arial Unicode MS"/>
          <w:color w:val="4C4D4F"/>
          <w:spacing w:val="3"/>
          <w:w w:val="95"/>
        </w:rPr>
        <w:t> </w:t>
      </w:r>
      <w:r>
        <w:rPr>
          <w:rFonts w:ascii="Arial Unicode MS" w:hAnsi="Arial Unicode MS"/>
          <w:color w:val="4C4D4F"/>
          <w:w w:val="95"/>
        </w:rPr>
        <w:t>however,</w:t>
      </w:r>
      <w:r>
        <w:rPr>
          <w:rFonts w:ascii="Arial Unicode MS" w:hAnsi="Arial Unicode MS"/>
          <w:color w:val="4C4D4F"/>
          <w:spacing w:val="2"/>
          <w:w w:val="95"/>
        </w:rPr>
        <w:t> </w:t>
      </w:r>
      <w:r>
        <w:rPr>
          <w:rFonts w:ascii="Arial Unicode MS" w:hAnsi="Arial Unicode MS"/>
          <w:color w:val="4C4D4F"/>
          <w:w w:val="95"/>
        </w:rPr>
        <w:t>for</w:t>
      </w:r>
      <w:r>
        <w:rPr>
          <w:rFonts w:ascii="Arial Unicode MS" w:hAnsi="Arial Unicode MS"/>
          <w:color w:val="4C4D4F"/>
          <w:spacing w:val="2"/>
          <w:w w:val="95"/>
        </w:rPr>
        <w:t> </w:t>
      </w:r>
      <w:r>
        <w:rPr>
          <w:rFonts w:ascii="Arial Unicode MS" w:hAnsi="Arial Unicode MS"/>
          <w:color w:val="4C4D4F"/>
          <w:w w:val="95"/>
        </w:rPr>
        <w:t>residential</w:t>
      </w:r>
      <w:r>
        <w:rPr>
          <w:rFonts w:ascii="Arial Unicode MS" w:hAnsi="Arial Unicode MS"/>
          <w:color w:val="4C4D4F"/>
          <w:spacing w:val="2"/>
          <w:w w:val="95"/>
        </w:rPr>
        <w:t> </w:t>
      </w:r>
      <w:r>
        <w:rPr>
          <w:rFonts w:ascii="Arial Unicode MS" w:hAnsi="Arial Unicode MS"/>
          <w:color w:val="4C4D4F"/>
          <w:w w:val="95"/>
        </w:rPr>
        <w:t>investment</w:t>
      </w:r>
      <w:r>
        <w:rPr>
          <w:rFonts w:ascii="Arial Unicode MS" w:hAnsi="Arial Unicode MS"/>
          <w:color w:val="4C4D4F"/>
          <w:spacing w:val="3"/>
          <w:w w:val="95"/>
        </w:rPr>
        <w:t> </w:t>
      </w:r>
      <w:r>
        <w:rPr>
          <w:rFonts w:ascii="Arial Unicode MS" w:hAnsi="Arial Unicode MS"/>
          <w:color w:val="4C4D4F"/>
          <w:w w:val="95"/>
        </w:rPr>
        <w:t>to</w:t>
      </w:r>
      <w:r>
        <w:rPr>
          <w:rFonts w:ascii="Arial Unicode MS" w:hAnsi="Arial Unicode MS"/>
          <w:color w:val="4C4D4F"/>
          <w:spacing w:val="1"/>
          <w:w w:val="95"/>
        </w:rPr>
        <w:t> </w:t>
      </w:r>
      <w:r>
        <w:rPr>
          <w:rFonts w:ascii="Arial Unicode MS" w:hAnsi="Arial Unicode MS"/>
          <w:color w:val="4C4D4F"/>
          <w:spacing w:val="-1"/>
          <w:w w:val="95"/>
        </w:rPr>
        <w:t>return to a more normal level </w:t>
      </w:r>
      <w:r>
        <w:rPr>
          <w:rFonts w:ascii="Arial Unicode MS" w:hAnsi="Arial Unicode MS"/>
          <w:color w:val="4C4D4F"/>
          <w:w w:val="80"/>
        </w:rPr>
        <w:t>. </w:t>
      </w:r>
      <w:r>
        <w:rPr>
          <w:rFonts w:ascii="Arial Unicode MS" w:hAnsi="Arial Unicode MS"/>
          <w:color w:val="4C4D4F"/>
          <w:w w:val="95"/>
        </w:rPr>
        <w:t>Currently, the share of resi-</w:t>
      </w:r>
      <w:r>
        <w:rPr>
          <w:rFonts w:ascii="Arial Unicode MS" w:hAnsi="Arial Unicode MS"/>
          <w:color w:val="4C4D4F"/>
          <w:spacing w:val="1"/>
          <w:w w:val="95"/>
        </w:rPr>
        <w:t> </w:t>
      </w:r>
      <w:r>
        <w:rPr>
          <w:rFonts w:ascii="Arial Unicode MS" w:hAnsi="Arial Unicode MS"/>
          <w:color w:val="4C4D4F"/>
          <w:spacing w:val="1"/>
          <w:w w:val="95"/>
        </w:rPr>
        <w:t>d</w:t>
      </w:r>
      <w:r>
        <w:rPr>
          <w:rFonts w:ascii="Arial Unicode MS" w:hAnsi="Arial Unicode MS"/>
          <w:color w:val="4C4D4F"/>
          <w:spacing w:val="1"/>
          <w:w w:val="88"/>
        </w:rPr>
        <w:t>e</w:t>
      </w:r>
      <w:r>
        <w:rPr>
          <w:rFonts w:ascii="Arial Unicode MS" w:hAnsi="Arial Unicode MS"/>
          <w:color w:val="4C4D4F"/>
          <w:w w:val="94"/>
        </w:rPr>
        <w:t>n</w:t>
      </w:r>
      <w:r>
        <w:rPr>
          <w:rFonts w:ascii="Arial Unicode MS" w:hAnsi="Arial Unicode MS"/>
          <w:color w:val="4C4D4F"/>
          <w:spacing w:val="-2"/>
          <w:w w:val="118"/>
        </w:rPr>
        <w:t>t</w:t>
      </w:r>
      <w:r>
        <w:rPr>
          <w:rFonts w:ascii="Arial Unicode MS" w:hAnsi="Arial Unicode MS"/>
          <w:color w:val="4C4D4F"/>
          <w:spacing w:val="-1"/>
          <w:w w:val="105"/>
        </w:rPr>
        <w:t>i</w:t>
      </w:r>
      <w:r>
        <w:rPr>
          <w:rFonts w:ascii="Arial Unicode MS" w:hAnsi="Arial Unicode MS"/>
          <w:color w:val="4C4D4F"/>
          <w:w w:val="87"/>
        </w:rPr>
        <w:t>a</w:t>
      </w:r>
      <w:r>
        <w:rPr>
          <w:rFonts w:ascii="Arial Unicode MS" w:hAnsi="Arial Unicode MS"/>
          <w:color w:val="4C4D4F"/>
          <w:w w:val="105"/>
        </w:rPr>
        <w:t>l</w:t>
      </w:r>
      <w:r>
        <w:rPr>
          <w:rFonts w:ascii="Arial Unicode MS" w:hAnsi="Arial Unicode MS"/>
          <w:color w:val="4C4D4F"/>
          <w:spacing w:val="-11"/>
        </w:rPr>
        <w:t> </w:t>
      </w:r>
      <w:r>
        <w:rPr>
          <w:rFonts w:ascii="Arial Unicode MS" w:hAnsi="Arial Unicode MS"/>
          <w:color w:val="4C4D4F"/>
          <w:w w:val="97"/>
        </w:rPr>
        <w:t>i</w:t>
      </w:r>
      <w:r>
        <w:rPr>
          <w:rFonts w:ascii="Arial Unicode MS" w:hAnsi="Arial Unicode MS"/>
          <w:color w:val="4C4D4F"/>
          <w:spacing w:val="-2"/>
          <w:w w:val="97"/>
        </w:rPr>
        <w:t>n</w:t>
      </w:r>
      <w:r>
        <w:rPr>
          <w:rFonts w:ascii="Arial Unicode MS" w:hAnsi="Arial Unicode MS"/>
          <w:color w:val="4C4D4F"/>
          <w:spacing w:val="-2"/>
          <w:w w:val="93"/>
        </w:rPr>
        <w:t>v</w:t>
      </w:r>
      <w:r>
        <w:rPr>
          <w:rFonts w:ascii="Arial Unicode MS" w:hAnsi="Arial Unicode MS"/>
          <w:color w:val="4C4D4F"/>
          <w:spacing w:val="1"/>
          <w:w w:val="88"/>
        </w:rPr>
        <w:t>e</w:t>
      </w:r>
      <w:r>
        <w:rPr>
          <w:rFonts w:ascii="Arial Unicode MS" w:hAnsi="Arial Unicode MS"/>
          <w:color w:val="4C4D4F"/>
          <w:spacing w:val="1"/>
          <w:w w:val="87"/>
        </w:rPr>
        <w:t>s</w:t>
      </w:r>
      <w:r>
        <w:rPr>
          <w:rFonts w:ascii="Arial Unicode MS" w:hAnsi="Arial Unicode MS"/>
          <w:color w:val="4C4D4F"/>
          <w:spacing w:val="-1"/>
          <w:w w:val="118"/>
        </w:rPr>
        <w:t>t</w:t>
      </w:r>
      <w:r>
        <w:rPr>
          <w:rFonts w:ascii="Arial Unicode MS" w:hAnsi="Arial Unicode MS"/>
          <w:color w:val="4C4D4F"/>
          <w:spacing w:val="1"/>
          <w:w w:val="98"/>
        </w:rPr>
        <w:t>m</w:t>
      </w:r>
      <w:r>
        <w:rPr>
          <w:rFonts w:ascii="Arial Unicode MS" w:hAnsi="Arial Unicode MS"/>
          <w:color w:val="4C4D4F"/>
          <w:spacing w:val="1"/>
          <w:w w:val="88"/>
        </w:rPr>
        <w:t>e</w:t>
      </w:r>
      <w:r>
        <w:rPr>
          <w:rFonts w:ascii="Arial Unicode MS" w:hAnsi="Arial Unicode MS"/>
          <w:color w:val="4C4D4F"/>
          <w:w w:val="94"/>
        </w:rPr>
        <w:t>n</w:t>
      </w:r>
      <w:r>
        <w:rPr>
          <w:rFonts w:ascii="Arial Unicode MS" w:hAnsi="Arial Unicode MS"/>
          <w:color w:val="4C4D4F"/>
          <w:w w:val="118"/>
        </w:rPr>
        <w:t>t</w:t>
      </w:r>
      <w:r>
        <w:rPr>
          <w:rFonts w:ascii="Arial Unicode MS" w:hAnsi="Arial Unicode MS"/>
          <w:color w:val="4C4D4F"/>
          <w:spacing w:val="-11"/>
        </w:rPr>
        <w:t> </w:t>
      </w:r>
      <w:r>
        <w:rPr>
          <w:rFonts w:ascii="Arial Unicode MS" w:hAnsi="Arial Unicode MS"/>
          <w:color w:val="4C4D4F"/>
          <w:w w:val="97"/>
        </w:rPr>
        <w:t>in</w:t>
      </w:r>
      <w:r>
        <w:rPr>
          <w:rFonts w:ascii="Arial Unicode MS" w:hAnsi="Arial Unicode MS"/>
          <w:color w:val="4C4D4F"/>
          <w:spacing w:val="-11"/>
        </w:rPr>
        <w:t> </w:t>
      </w:r>
      <w:r>
        <w:rPr>
          <w:rFonts w:ascii="Arial Unicode MS" w:hAnsi="Arial Unicode MS"/>
          <w:color w:val="4C4D4F"/>
          <w:spacing w:val="2"/>
          <w:w w:val="89"/>
        </w:rPr>
        <w:t>G</w:t>
      </w:r>
      <w:r>
        <w:rPr>
          <w:rFonts w:ascii="Arial Unicode MS" w:hAnsi="Arial Unicode MS"/>
          <w:color w:val="4C4D4F"/>
          <w:spacing w:val="1"/>
          <w:w w:val="97"/>
        </w:rPr>
        <w:t>D</w:t>
      </w:r>
      <w:r>
        <w:rPr>
          <w:rFonts w:ascii="Arial Unicode MS" w:hAnsi="Arial Unicode MS"/>
          <w:color w:val="4C4D4F"/>
          <w:w w:val="79"/>
        </w:rPr>
        <w:t>P</w:t>
      </w:r>
      <w:r>
        <w:rPr>
          <w:rFonts w:ascii="Arial Unicode MS" w:hAnsi="Arial Unicode MS"/>
          <w:color w:val="4C4D4F"/>
          <w:spacing w:val="-11"/>
        </w:rPr>
        <w:t> </w:t>
      </w:r>
      <w:r>
        <w:rPr>
          <w:rFonts w:ascii="Arial Unicode MS" w:hAnsi="Arial Unicode MS"/>
          <w:color w:val="4C4D4F"/>
          <w:spacing w:val="1"/>
          <w:w w:val="87"/>
        </w:rPr>
        <w:t>s</w:t>
      </w:r>
      <w:r>
        <w:rPr>
          <w:rFonts w:ascii="Arial Unicode MS" w:hAnsi="Arial Unicode MS"/>
          <w:color w:val="4C4D4F"/>
          <w:w w:val="118"/>
        </w:rPr>
        <w:t>t</w:t>
      </w:r>
      <w:r>
        <w:rPr>
          <w:rFonts w:ascii="Arial Unicode MS" w:hAnsi="Arial Unicode MS"/>
          <w:color w:val="4C4D4F"/>
          <w:spacing w:val="1"/>
          <w:w w:val="87"/>
        </w:rPr>
        <w:t>a</w:t>
      </w:r>
      <w:r>
        <w:rPr>
          <w:rFonts w:ascii="Arial Unicode MS" w:hAnsi="Arial Unicode MS"/>
          <w:color w:val="4C4D4F"/>
          <w:spacing w:val="1"/>
          <w:w w:val="94"/>
        </w:rPr>
        <w:t>n</w:t>
      </w:r>
      <w:r>
        <w:rPr>
          <w:rFonts w:ascii="Arial Unicode MS" w:hAnsi="Arial Unicode MS"/>
          <w:color w:val="4C4D4F"/>
          <w:w w:val="95"/>
        </w:rPr>
        <w:t>d</w:t>
      </w:r>
      <w:r>
        <w:rPr>
          <w:rFonts w:ascii="Arial Unicode MS" w:hAnsi="Arial Unicode MS"/>
          <w:color w:val="4C4D4F"/>
          <w:w w:val="87"/>
        </w:rPr>
        <w:t>s</w:t>
      </w:r>
      <w:r>
        <w:rPr>
          <w:rFonts w:ascii="Arial Unicode MS" w:hAnsi="Arial Unicode MS"/>
          <w:color w:val="4C4D4F"/>
          <w:spacing w:val="-11"/>
        </w:rPr>
        <w:t> </w:t>
      </w:r>
      <w:r>
        <w:rPr>
          <w:rFonts w:ascii="Arial Unicode MS" w:hAnsi="Arial Unicode MS"/>
          <w:color w:val="4C4D4F"/>
          <w:w w:val="87"/>
        </w:rPr>
        <w:t>a</w:t>
      </w:r>
      <w:r>
        <w:rPr>
          <w:rFonts w:ascii="Arial Unicode MS" w:hAnsi="Arial Unicode MS"/>
          <w:color w:val="4C4D4F"/>
          <w:w w:val="118"/>
        </w:rPr>
        <w:t>t</w:t>
      </w:r>
      <w:r>
        <w:rPr>
          <w:rFonts w:ascii="Arial Unicode MS" w:hAnsi="Arial Unicode MS"/>
          <w:color w:val="4C4D4F"/>
          <w:spacing w:val="-11"/>
        </w:rPr>
        <w:t> </w:t>
      </w:r>
      <w:r>
        <w:rPr>
          <w:rFonts w:ascii="Arial Unicode MS" w:hAnsi="Arial Unicode MS"/>
          <w:color w:val="4C4D4F"/>
          <w:spacing w:val="1"/>
          <w:w w:val="94"/>
        </w:rPr>
        <w:t>o</w:t>
      </w:r>
      <w:r>
        <w:rPr>
          <w:rFonts w:ascii="Arial Unicode MS" w:hAnsi="Arial Unicode MS"/>
          <w:color w:val="4C4D4F"/>
          <w:w w:val="94"/>
        </w:rPr>
        <w:t>n</w:t>
      </w:r>
      <w:r>
        <w:rPr>
          <w:rFonts w:ascii="Arial Unicode MS" w:hAnsi="Arial Unicode MS"/>
          <w:color w:val="4C4D4F"/>
          <w:spacing w:val="-1"/>
          <w:w w:val="105"/>
        </w:rPr>
        <w:t>l</w:t>
      </w:r>
      <w:r>
        <w:rPr>
          <w:rFonts w:ascii="Arial Unicode MS" w:hAnsi="Arial Unicode MS"/>
          <w:color w:val="4C4D4F"/>
          <w:w w:val="96"/>
        </w:rPr>
        <w:t>y</w:t>
      </w:r>
      <w:r>
        <w:rPr>
          <w:rFonts w:ascii="Arial Unicode MS" w:hAnsi="Arial Unicode MS"/>
          <w:color w:val="4C4D4F"/>
          <w:spacing w:val="-11"/>
        </w:rPr>
        <w:t> </w:t>
      </w:r>
      <w:r>
        <w:rPr>
          <w:rFonts w:ascii="Arial Unicode MS" w:hAnsi="Arial Unicode MS"/>
          <w:color w:val="4C4D4F"/>
          <w:spacing w:val="1"/>
          <w:w w:val="96"/>
        </w:rPr>
        <w:t>2</w:t>
      </w:r>
      <w:r>
        <w:rPr>
          <w:rFonts w:ascii="Arial Unicode MS" w:hAnsi="Arial Unicode MS"/>
          <w:color w:val="4C4D4F"/>
          <w:w w:val="39"/>
        </w:rPr>
        <w:t> </w:t>
      </w:r>
      <w:r>
        <w:rPr>
          <w:rFonts w:ascii="Arial Unicode MS" w:hAnsi="Arial Unicode MS"/>
          <w:color w:val="4C4D4F"/>
          <w:spacing w:val="1"/>
          <w:w w:val="39"/>
        </w:rPr>
        <w:t>.</w:t>
      </w:r>
      <w:r>
        <w:rPr>
          <w:rFonts w:ascii="Arial Unicode MS" w:hAnsi="Arial Unicode MS"/>
          <w:color w:val="4C4D4F"/>
          <w:w w:val="102"/>
        </w:rPr>
        <w:t>6</w:t>
      </w:r>
      <w:r>
        <w:rPr>
          <w:rFonts w:ascii="Arial Unicode MS" w:hAnsi="Arial Unicode MS"/>
          <w:color w:val="4C4D4F"/>
          <w:spacing w:val="-11"/>
        </w:rPr>
        <w:t> </w:t>
      </w:r>
      <w:r>
        <w:rPr>
          <w:rFonts w:ascii="Arial Unicode MS" w:hAnsi="Arial Unicode MS"/>
          <w:color w:val="4C4D4F"/>
          <w:spacing w:val="2"/>
          <w:w w:val="95"/>
        </w:rPr>
        <w:t>p</w:t>
      </w:r>
      <w:r>
        <w:rPr>
          <w:rFonts w:ascii="Arial Unicode MS" w:hAnsi="Arial Unicode MS"/>
          <w:color w:val="4C4D4F"/>
          <w:spacing w:val="1"/>
          <w:w w:val="88"/>
        </w:rPr>
        <w:t>e</w:t>
      </w:r>
      <w:r>
        <w:rPr>
          <w:rFonts w:ascii="Arial Unicode MS" w:hAnsi="Arial Unicode MS"/>
          <w:color w:val="4C4D4F"/>
          <w:w w:val="103"/>
        </w:rPr>
        <w:t>r</w:t>
      </w:r>
      <w:r>
        <w:rPr>
          <w:rFonts w:ascii="Arial Unicode MS" w:hAnsi="Arial Unicode MS"/>
          <w:color w:val="4C4D4F"/>
          <w:spacing w:val="-11"/>
        </w:rPr>
        <w:t> </w:t>
      </w:r>
      <w:r>
        <w:rPr>
          <w:rFonts w:ascii="Arial Unicode MS" w:hAnsi="Arial Unicode MS"/>
          <w:color w:val="4C4D4F"/>
          <w:spacing w:val="-1"/>
          <w:w w:val="93"/>
        </w:rPr>
        <w:t>c</w:t>
      </w:r>
      <w:r>
        <w:rPr>
          <w:rFonts w:ascii="Arial Unicode MS" w:hAnsi="Arial Unicode MS"/>
          <w:color w:val="4C4D4F"/>
          <w:spacing w:val="1"/>
          <w:w w:val="88"/>
        </w:rPr>
        <w:t>e</w:t>
      </w:r>
      <w:r>
        <w:rPr>
          <w:rFonts w:ascii="Arial Unicode MS" w:hAnsi="Arial Unicode MS"/>
          <w:color w:val="4C4D4F"/>
          <w:w w:val="94"/>
        </w:rPr>
        <w:t>n</w:t>
      </w:r>
      <w:r>
        <w:rPr>
          <w:rFonts w:ascii="Arial Unicode MS" w:hAnsi="Arial Unicode MS"/>
          <w:color w:val="4C4D4F"/>
          <w:spacing w:val="2"/>
          <w:w w:val="118"/>
        </w:rPr>
        <w:t>t</w:t>
      </w:r>
      <w:r>
        <w:rPr>
          <w:rFonts w:ascii="Arial Unicode MS" w:hAnsi="Arial Unicode MS"/>
          <w:color w:val="4C4D4F"/>
          <w:w w:val="78"/>
        </w:rPr>
        <w:t>,</w:t>
      </w:r>
      <w:r>
        <w:rPr>
          <w:rFonts w:ascii="Arial Unicode MS" w:hAnsi="Arial Unicode MS"/>
          <w:color w:val="4C4D4F"/>
          <w:spacing w:val="-11"/>
        </w:rPr>
        <w:t> </w:t>
      </w:r>
      <w:r>
        <w:rPr>
          <w:rFonts w:ascii="Arial Unicode MS" w:hAnsi="Arial Unicode MS"/>
          <w:color w:val="4C4D4F"/>
          <w:w w:val="87"/>
        </w:rPr>
        <w:t>a</w:t>
      </w:r>
      <w:r>
        <w:rPr>
          <w:rFonts w:ascii="Arial Unicode MS" w:hAnsi="Arial Unicode MS"/>
          <w:color w:val="4C4D4F"/>
          <w:spacing w:val="1"/>
          <w:w w:val="94"/>
        </w:rPr>
        <w:t>b</w:t>
      </w:r>
      <w:r>
        <w:rPr>
          <w:rFonts w:ascii="Arial Unicode MS" w:hAnsi="Arial Unicode MS"/>
          <w:color w:val="4C4D4F"/>
          <w:spacing w:val="1"/>
          <w:w w:val="94"/>
        </w:rPr>
        <w:t>o</w:t>
      </w:r>
      <w:r>
        <w:rPr>
          <w:rFonts w:ascii="Arial Unicode MS" w:hAnsi="Arial Unicode MS"/>
          <w:color w:val="4C4D4F"/>
          <w:w w:val="94"/>
        </w:rPr>
        <w:t>u</w:t>
      </w:r>
      <w:r>
        <w:rPr>
          <w:rFonts w:ascii="Arial Unicode MS" w:hAnsi="Arial Unicode MS"/>
          <w:color w:val="4C4D4F"/>
          <w:w w:val="118"/>
        </w:rPr>
        <w:t>t </w:t>
      </w:r>
      <w:r>
        <w:rPr>
          <w:rFonts w:ascii="Arial Unicode MS" w:hAnsi="Arial Unicode MS"/>
          <w:color w:val="4C4D4F"/>
          <w:w w:val="90"/>
        </w:rPr>
        <w:t>half</w:t>
      </w:r>
      <w:r>
        <w:rPr>
          <w:rFonts w:ascii="Arial Unicode MS" w:hAnsi="Arial Unicode MS"/>
          <w:color w:val="4C4D4F"/>
          <w:spacing w:val="8"/>
          <w:w w:val="90"/>
        </w:rPr>
        <w:t> </w:t>
      </w:r>
      <w:r>
        <w:rPr>
          <w:rFonts w:ascii="Arial Unicode MS" w:hAnsi="Arial Unicode MS"/>
          <w:color w:val="4C4D4F"/>
          <w:w w:val="90"/>
        </w:rPr>
        <w:t>its</w:t>
      </w:r>
      <w:r>
        <w:rPr>
          <w:rFonts w:ascii="Arial Unicode MS" w:hAnsi="Arial Unicode MS"/>
          <w:color w:val="4C4D4F"/>
          <w:spacing w:val="9"/>
          <w:w w:val="90"/>
        </w:rPr>
        <w:t> </w:t>
      </w:r>
      <w:r>
        <w:rPr>
          <w:rFonts w:ascii="Arial Unicode MS" w:hAnsi="Arial Unicode MS"/>
          <w:color w:val="4C4D4F"/>
          <w:w w:val="90"/>
        </w:rPr>
        <w:t>historical</w:t>
      </w:r>
      <w:r>
        <w:rPr>
          <w:rFonts w:ascii="Arial Unicode MS" w:hAnsi="Arial Unicode MS"/>
          <w:color w:val="4C4D4F"/>
          <w:spacing w:val="9"/>
          <w:w w:val="90"/>
        </w:rPr>
        <w:t> </w:t>
      </w:r>
      <w:r>
        <w:rPr>
          <w:rFonts w:ascii="Arial Unicode MS" w:hAnsi="Arial Unicode MS"/>
          <w:color w:val="4C4D4F"/>
          <w:w w:val="90"/>
        </w:rPr>
        <w:t>average</w:t>
      </w:r>
      <w:r>
        <w:rPr>
          <w:rFonts w:ascii="Arial Unicode MS" w:hAnsi="Arial Unicode MS"/>
          <w:color w:val="4C4D4F"/>
          <w:spacing w:val="9"/>
          <w:w w:val="90"/>
        </w:rPr>
        <w:t> </w:t>
      </w:r>
      <w:r>
        <w:rPr>
          <w:rFonts w:ascii="Arial Unicode MS" w:hAnsi="Arial Unicode MS"/>
          <w:color w:val="4C4D4F"/>
          <w:w w:val="90"/>
        </w:rPr>
        <w:t>before</w:t>
      </w:r>
      <w:r>
        <w:rPr>
          <w:rFonts w:ascii="Arial Unicode MS" w:hAnsi="Arial Unicode MS"/>
          <w:color w:val="4C4D4F"/>
          <w:spacing w:val="9"/>
          <w:w w:val="90"/>
        </w:rPr>
        <w:t> </w:t>
      </w:r>
      <w:r>
        <w:rPr>
          <w:rFonts w:ascii="Arial Unicode MS" w:hAnsi="Arial Unicode MS"/>
          <w:color w:val="4C4D4F"/>
          <w:w w:val="90"/>
        </w:rPr>
        <w:t>the</w:t>
      </w:r>
      <w:r>
        <w:rPr>
          <w:rFonts w:ascii="Arial Unicode MS" w:hAnsi="Arial Unicode MS"/>
          <w:color w:val="4C4D4F"/>
          <w:spacing w:val="9"/>
          <w:w w:val="90"/>
        </w:rPr>
        <w:t> </w:t>
      </w:r>
      <w:r>
        <w:rPr>
          <w:rFonts w:ascii="Arial Unicode MS" w:hAnsi="Arial Unicode MS"/>
          <w:color w:val="4C4D4F"/>
          <w:w w:val="90"/>
        </w:rPr>
        <w:t>crisis</w:t>
      </w:r>
      <w:r>
        <w:rPr>
          <w:rFonts w:ascii="Arial Unicode MS" w:hAnsi="Arial Unicode MS"/>
          <w:color w:val="4C4D4F"/>
          <w:spacing w:val="-21"/>
          <w:w w:val="90"/>
        </w:rPr>
        <w:t> </w:t>
      </w:r>
      <w:r>
        <w:rPr>
          <w:rFonts w:ascii="Arial Unicode MS" w:hAnsi="Arial Unicode MS"/>
          <w:color w:val="4C4D4F"/>
          <w:w w:val="80"/>
        </w:rPr>
        <w:t>.</w:t>
      </w:r>
      <w:r>
        <w:rPr>
          <w:rFonts w:ascii="Arial Unicode MS" w:hAnsi="Arial Unicode MS"/>
          <w:color w:val="4C4D4F"/>
          <w:spacing w:val="14"/>
          <w:w w:val="80"/>
        </w:rPr>
        <w:t> </w:t>
      </w:r>
      <w:r>
        <w:rPr>
          <w:rFonts w:ascii="Arial Unicode MS" w:hAnsi="Arial Unicode MS"/>
          <w:color w:val="4C4D4F"/>
          <w:w w:val="90"/>
        </w:rPr>
        <w:t>The</w:t>
      </w:r>
      <w:r>
        <w:rPr>
          <w:rFonts w:ascii="Arial Unicode MS" w:hAnsi="Arial Unicode MS"/>
          <w:color w:val="4C4D4F"/>
          <w:spacing w:val="9"/>
          <w:w w:val="90"/>
        </w:rPr>
        <w:t> </w:t>
      </w:r>
      <w:r>
        <w:rPr>
          <w:rFonts w:ascii="Arial Unicode MS" w:hAnsi="Arial Unicode MS"/>
          <w:color w:val="4C4D4F"/>
          <w:w w:val="90"/>
        </w:rPr>
        <w:t>Bank’s</w:t>
      </w:r>
      <w:r>
        <w:rPr>
          <w:rFonts w:ascii="Arial Unicode MS" w:hAnsi="Arial Unicode MS"/>
          <w:color w:val="4C4D4F"/>
          <w:spacing w:val="9"/>
          <w:w w:val="90"/>
        </w:rPr>
        <w:t> </w:t>
      </w:r>
      <w:r>
        <w:rPr>
          <w:rFonts w:ascii="Arial Unicode MS" w:hAnsi="Arial Unicode MS"/>
          <w:color w:val="4C4D4F"/>
          <w:w w:val="90"/>
        </w:rPr>
        <w:t>base-</w:t>
      </w:r>
      <w:r>
        <w:rPr>
          <w:rFonts w:ascii="Arial Unicode MS" w:hAnsi="Arial Unicode MS"/>
          <w:color w:val="4C4D4F"/>
          <w:spacing w:val="1"/>
          <w:w w:val="90"/>
        </w:rPr>
        <w:t> </w:t>
      </w:r>
      <w:r>
        <w:rPr>
          <w:rFonts w:ascii="Arial Unicode MS" w:hAnsi="Arial Unicode MS"/>
          <w:color w:val="4C4D4F"/>
          <w:w w:val="95"/>
        </w:rPr>
        <w:t>case</w:t>
      </w:r>
      <w:r>
        <w:rPr>
          <w:rFonts w:ascii="Arial Unicode MS" w:hAnsi="Arial Unicode MS"/>
          <w:color w:val="4C4D4F"/>
          <w:spacing w:val="-10"/>
          <w:w w:val="95"/>
        </w:rPr>
        <w:t> </w:t>
      </w:r>
      <w:r>
        <w:rPr>
          <w:rFonts w:ascii="Arial Unicode MS" w:hAnsi="Arial Unicode MS"/>
          <w:color w:val="4C4D4F"/>
          <w:w w:val="95"/>
        </w:rPr>
        <w:t>projection</w:t>
      </w:r>
      <w:r>
        <w:rPr>
          <w:rFonts w:ascii="Arial Unicode MS" w:hAnsi="Arial Unicode MS"/>
          <w:color w:val="4C4D4F"/>
          <w:spacing w:val="-10"/>
          <w:w w:val="95"/>
        </w:rPr>
        <w:t> </w:t>
      </w:r>
      <w:r>
        <w:rPr>
          <w:rFonts w:ascii="Arial Unicode MS" w:hAnsi="Arial Unicode MS"/>
          <w:color w:val="4C4D4F"/>
          <w:w w:val="95"/>
        </w:rPr>
        <w:t>calls</w:t>
      </w:r>
      <w:r>
        <w:rPr>
          <w:rFonts w:ascii="Arial Unicode MS" w:hAnsi="Arial Unicode MS"/>
          <w:color w:val="4C4D4F"/>
          <w:spacing w:val="-10"/>
          <w:w w:val="95"/>
        </w:rPr>
        <w:t> </w:t>
      </w:r>
      <w:r>
        <w:rPr>
          <w:rFonts w:ascii="Arial Unicode MS" w:hAnsi="Arial Unicode MS"/>
          <w:color w:val="4C4D4F"/>
          <w:w w:val="95"/>
        </w:rPr>
        <w:t>for</w:t>
      </w:r>
      <w:r>
        <w:rPr>
          <w:rFonts w:ascii="Arial Unicode MS" w:hAnsi="Arial Unicode MS"/>
          <w:color w:val="4C4D4F"/>
          <w:spacing w:val="-9"/>
          <w:w w:val="95"/>
        </w:rPr>
        <w:t> </w:t>
      </w:r>
      <w:r>
        <w:rPr>
          <w:rFonts w:ascii="Arial Unicode MS" w:hAnsi="Arial Unicode MS"/>
          <w:color w:val="4C4D4F"/>
          <w:w w:val="95"/>
        </w:rPr>
        <w:t>a</w:t>
      </w:r>
      <w:r>
        <w:rPr>
          <w:rFonts w:ascii="Arial Unicode MS" w:hAnsi="Arial Unicode MS"/>
          <w:color w:val="4C4D4F"/>
          <w:spacing w:val="-10"/>
          <w:w w:val="95"/>
        </w:rPr>
        <w:t> </w:t>
      </w:r>
      <w:r>
        <w:rPr>
          <w:rFonts w:ascii="Arial Unicode MS" w:hAnsi="Arial Unicode MS"/>
          <w:color w:val="4C4D4F"/>
          <w:w w:val="95"/>
        </w:rPr>
        <w:t>continued,</w:t>
      </w:r>
      <w:r>
        <w:rPr>
          <w:rFonts w:ascii="Arial Unicode MS" w:hAnsi="Arial Unicode MS"/>
          <w:color w:val="4C4D4F"/>
          <w:spacing w:val="-10"/>
          <w:w w:val="95"/>
        </w:rPr>
        <w:t> </w:t>
      </w:r>
      <w:r>
        <w:rPr>
          <w:rFonts w:ascii="Arial Unicode MS" w:hAnsi="Arial Unicode MS"/>
          <w:color w:val="4C4D4F"/>
          <w:w w:val="95"/>
        </w:rPr>
        <w:t>gradual</w:t>
      </w:r>
      <w:r>
        <w:rPr>
          <w:rFonts w:ascii="Arial Unicode MS" w:hAnsi="Arial Unicode MS"/>
          <w:color w:val="4C4D4F"/>
          <w:spacing w:val="-10"/>
          <w:w w:val="95"/>
        </w:rPr>
        <w:t> </w:t>
      </w:r>
      <w:r>
        <w:rPr>
          <w:rFonts w:ascii="Arial Unicode MS" w:hAnsi="Arial Unicode MS"/>
          <w:color w:val="4C4D4F"/>
          <w:w w:val="95"/>
        </w:rPr>
        <w:t>recovery</w:t>
      </w:r>
      <w:r>
        <w:rPr>
          <w:rFonts w:ascii="Arial Unicode MS" w:hAnsi="Arial Unicode MS"/>
          <w:color w:val="4C4D4F"/>
          <w:spacing w:val="-9"/>
          <w:w w:val="95"/>
        </w:rPr>
        <w:t> </w:t>
      </w:r>
      <w:r>
        <w:rPr>
          <w:rFonts w:ascii="Arial Unicode MS" w:hAnsi="Arial Unicode MS"/>
          <w:color w:val="4C4D4F"/>
          <w:w w:val="95"/>
        </w:rPr>
        <w:t>in</w:t>
      </w:r>
    </w:p>
    <w:p>
      <w:pPr>
        <w:pStyle w:val="BodyText"/>
        <w:spacing w:line="216" w:lineRule="auto"/>
        <w:ind w:left="907" w:right="80" w:hanging="3"/>
        <w:rPr>
          <w:rFonts w:ascii="Arial Unicode MS"/>
        </w:rPr>
      </w:pPr>
      <w:r>
        <w:rPr>
          <w:rFonts w:ascii="Arial Unicode MS"/>
          <w:color w:val="4C4D4F"/>
          <w:w w:val="90"/>
        </w:rPr>
        <w:t>U </w:t>
      </w:r>
      <w:r>
        <w:rPr>
          <w:rFonts w:ascii="Arial Unicode MS"/>
          <w:color w:val="4C4D4F"/>
          <w:w w:val="80"/>
        </w:rPr>
        <w:t>.S .</w:t>
      </w:r>
      <w:r>
        <w:rPr>
          <w:rFonts w:ascii="Arial Unicode MS"/>
          <w:color w:val="4C4D4F"/>
          <w:spacing w:val="1"/>
          <w:w w:val="80"/>
        </w:rPr>
        <w:t> </w:t>
      </w:r>
      <w:r>
        <w:rPr>
          <w:rFonts w:ascii="Arial Unicode MS"/>
          <w:color w:val="4C4D4F"/>
          <w:w w:val="90"/>
        </w:rPr>
        <w:t>residential investment </w:t>
      </w:r>
      <w:r>
        <w:rPr>
          <w:rFonts w:ascii="Arial Unicode MS"/>
          <w:color w:val="4C4D4F"/>
          <w:w w:val="80"/>
        </w:rPr>
        <w:t>.</w:t>
      </w:r>
      <w:r>
        <w:rPr>
          <w:rFonts w:ascii="Arial Unicode MS"/>
          <w:color w:val="4C4D4F"/>
          <w:spacing w:val="1"/>
          <w:w w:val="80"/>
        </w:rPr>
        <w:t> </w:t>
      </w:r>
      <w:r>
        <w:rPr>
          <w:rFonts w:ascii="Arial Unicode MS"/>
          <w:color w:val="4C4D4F"/>
          <w:w w:val="90"/>
        </w:rPr>
        <w:t>This recovery, combined with</w:t>
      </w:r>
      <w:r>
        <w:rPr>
          <w:rFonts w:ascii="Arial Unicode MS"/>
          <w:color w:val="4C4D4F"/>
          <w:spacing w:val="1"/>
          <w:w w:val="90"/>
        </w:rPr>
        <w:t> </w:t>
      </w:r>
      <w:r>
        <w:rPr>
          <w:rFonts w:ascii="Arial Unicode MS"/>
          <w:color w:val="4C4D4F"/>
          <w:spacing w:val="-1"/>
          <w:w w:val="118"/>
        </w:rPr>
        <w:t>t</w:t>
      </w:r>
      <w:r>
        <w:rPr>
          <w:rFonts w:ascii="Arial Unicode MS"/>
          <w:color w:val="4C4D4F"/>
          <w:spacing w:val="1"/>
          <w:w w:val="94"/>
        </w:rPr>
        <w:t>h</w:t>
      </w:r>
      <w:r>
        <w:rPr>
          <w:rFonts w:ascii="Arial Unicode MS"/>
          <w:color w:val="4C4D4F"/>
          <w:w w:val="88"/>
        </w:rPr>
        <w:t>e</w:t>
      </w:r>
      <w:r>
        <w:rPr>
          <w:rFonts w:ascii="Arial Unicode MS"/>
          <w:color w:val="4C4D4F"/>
          <w:spacing w:val="-11"/>
        </w:rPr>
        <w:t> </w:t>
      </w:r>
      <w:r>
        <w:rPr>
          <w:rFonts w:ascii="Arial Unicode MS"/>
          <w:color w:val="4C4D4F"/>
          <w:spacing w:val="2"/>
          <w:w w:val="95"/>
        </w:rPr>
        <w:t>p</w:t>
      </w:r>
      <w:r>
        <w:rPr>
          <w:rFonts w:ascii="Arial Unicode MS"/>
          <w:color w:val="4C4D4F"/>
          <w:w w:val="94"/>
        </w:rPr>
        <w:t>o</w:t>
      </w:r>
      <w:r>
        <w:rPr>
          <w:rFonts w:ascii="Arial Unicode MS"/>
          <w:color w:val="4C4D4F"/>
          <w:spacing w:val="-1"/>
          <w:w w:val="87"/>
        </w:rPr>
        <w:t>s</w:t>
      </w:r>
      <w:r>
        <w:rPr>
          <w:rFonts w:ascii="Arial Unicode MS"/>
          <w:color w:val="4C4D4F"/>
          <w:w w:val="112"/>
        </w:rPr>
        <w:t>i</w:t>
      </w:r>
      <w:r>
        <w:rPr>
          <w:rFonts w:ascii="Arial Unicode MS"/>
          <w:color w:val="4C4D4F"/>
          <w:spacing w:val="-2"/>
          <w:w w:val="112"/>
        </w:rPr>
        <w:t>t</w:t>
      </w:r>
      <w:r>
        <w:rPr>
          <w:rFonts w:ascii="Arial Unicode MS"/>
          <w:color w:val="4C4D4F"/>
          <w:spacing w:val="-1"/>
          <w:w w:val="105"/>
        </w:rPr>
        <w:t>i</w:t>
      </w:r>
      <w:r>
        <w:rPr>
          <w:rFonts w:ascii="Arial Unicode MS"/>
          <w:color w:val="4C4D4F"/>
          <w:spacing w:val="-2"/>
          <w:w w:val="93"/>
        </w:rPr>
        <w:t>v</w:t>
      </w:r>
      <w:r>
        <w:rPr>
          <w:rFonts w:ascii="Arial Unicode MS"/>
          <w:color w:val="4C4D4F"/>
          <w:w w:val="88"/>
        </w:rPr>
        <w:t>e</w:t>
      </w:r>
      <w:r>
        <w:rPr>
          <w:rFonts w:ascii="Arial Unicode MS"/>
          <w:color w:val="4C4D4F"/>
          <w:spacing w:val="-11"/>
        </w:rPr>
        <w:t> </w:t>
      </w:r>
      <w:r>
        <w:rPr>
          <w:rFonts w:ascii="Arial Unicode MS"/>
          <w:color w:val="4C4D4F"/>
          <w:w w:val="87"/>
        </w:rPr>
        <w:t>s</w:t>
      </w:r>
      <w:r>
        <w:rPr>
          <w:rFonts w:ascii="Arial Unicode MS"/>
          <w:color w:val="4C4D4F"/>
          <w:w w:val="95"/>
        </w:rPr>
        <w:t>p</w:t>
      </w:r>
      <w:r>
        <w:rPr>
          <w:rFonts w:ascii="Arial Unicode MS"/>
          <w:color w:val="4C4D4F"/>
          <w:spacing w:val="-1"/>
          <w:w w:val="105"/>
        </w:rPr>
        <w:t>il</w:t>
      </w:r>
      <w:r>
        <w:rPr>
          <w:rFonts w:ascii="Arial Unicode MS"/>
          <w:color w:val="4C4D4F"/>
          <w:w w:val="105"/>
        </w:rPr>
        <w:t>l</w:t>
      </w:r>
      <w:r>
        <w:rPr>
          <w:rFonts w:ascii="Arial Unicode MS"/>
          <w:color w:val="4C4D4F"/>
          <w:spacing w:val="-2"/>
          <w:w w:val="94"/>
        </w:rPr>
        <w:t>o</w:t>
      </w:r>
      <w:r>
        <w:rPr>
          <w:rFonts w:ascii="Arial Unicode MS"/>
          <w:color w:val="4C4D4F"/>
          <w:spacing w:val="-2"/>
          <w:w w:val="93"/>
        </w:rPr>
        <w:t>v</w:t>
      </w:r>
      <w:r>
        <w:rPr>
          <w:rFonts w:ascii="Arial Unicode MS"/>
          <w:color w:val="4C4D4F"/>
          <w:spacing w:val="1"/>
          <w:w w:val="88"/>
        </w:rPr>
        <w:t>e</w:t>
      </w:r>
      <w:r>
        <w:rPr>
          <w:rFonts w:ascii="Arial Unicode MS"/>
          <w:color w:val="4C4D4F"/>
          <w:spacing w:val="2"/>
          <w:w w:val="103"/>
        </w:rPr>
        <w:t>r</w:t>
      </w:r>
      <w:r>
        <w:rPr>
          <w:rFonts w:ascii="Arial Unicode MS"/>
          <w:color w:val="4C4D4F"/>
          <w:w w:val="87"/>
        </w:rPr>
        <w:t>s</w:t>
      </w:r>
      <w:r>
        <w:rPr>
          <w:rFonts w:ascii="Arial Unicode MS"/>
          <w:color w:val="4C4D4F"/>
          <w:spacing w:val="-11"/>
        </w:rPr>
        <w:t> </w:t>
      </w:r>
      <w:r>
        <w:rPr>
          <w:rFonts w:ascii="Arial Unicode MS"/>
          <w:color w:val="4C4D4F"/>
          <w:spacing w:val="-3"/>
          <w:w w:val="118"/>
        </w:rPr>
        <w:t>t</w:t>
      </w:r>
      <w:r>
        <w:rPr>
          <w:rFonts w:ascii="Arial Unicode MS"/>
          <w:color w:val="4C4D4F"/>
          <w:w w:val="94"/>
        </w:rPr>
        <w:t>o</w:t>
      </w:r>
      <w:r>
        <w:rPr>
          <w:rFonts w:ascii="Arial Unicode MS"/>
          <w:color w:val="4C4D4F"/>
          <w:spacing w:val="-11"/>
        </w:rPr>
        <w:t> </w:t>
      </w:r>
      <w:r>
        <w:rPr>
          <w:rFonts w:ascii="Arial Unicode MS"/>
          <w:color w:val="4C4D4F"/>
          <w:spacing w:val="-1"/>
          <w:w w:val="103"/>
        </w:rPr>
        <w:t>r</w:t>
      </w:r>
      <w:r>
        <w:rPr>
          <w:rFonts w:ascii="Arial Unicode MS"/>
          <w:color w:val="4C4D4F"/>
          <w:spacing w:val="1"/>
          <w:w w:val="88"/>
        </w:rPr>
        <w:t>e</w:t>
      </w:r>
      <w:r>
        <w:rPr>
          <w:rFonts w:ascii="Arial Unicode MS"/>
          <w:color w:val="4C4D4F"/>
          <w:spacing w:val="-1"/>
          <w:w w:val="105"/>
        </w:rPr>
        <w:t>l</w:t>
      </w:r>
      <w:r>
        <w:rPr>
          <w:rFonts w:ascii="Arial Unicode MS"/>
          <w:color w:val="4C4D4F"/>
          <w:w w:val="87"/>
        </w:rPr>
        <w:t>a</w:t>
      </w:r>
      <w:r>
        <w:rPr>
          <w:rFonts w:ascii="Arial Unicode MS"/>
          <w:color w:val="4C4D4F"/>
          <w:spacing w:val="-3"/>
          <w:w w:val="118"/>
        </w:rPr>
        <w:t>t</w:t>
      </w:r>
      <w:r>
        <w:rPr>
          <w:rFonts w:ascii="Arial Unicode MS"/>
          <w:color w:val="4C4D4F"/>
          <w:spacing w:val="2"/>
          <w:w w:val="88"/>
        </w:rPr>
        <w:t>e</w:t>
      </w:r>
      <w:r>
        <w:rPr>
          <w:rFonts w:ascii="Arial Unicode MS"/>
          <w:color w:val="4C4D4F"/>
          <w:w w:val="95"/>
        </w:rPr>
        <w:t>d</w:t>
      </w:r>
      <w:r>
        <w:rPr>
          <w:rFonts w:ascii="Arial Unicode MS"/>
          <w:color w:val="4C4D4F"/>
          <w:spacing w:val="-11"/>
        </w:rPr>
        <w:t> </w:t>
      </w:r>
      <w:r>
        <w:rPr>
          <w:rFonts w:ascii="Arial Unicode MS"/>
          <w:color w:val="4C4D4F"/>
          <w:w w:val="97"/>
        </w:rPr>
        <w:t>i</w:t>
      </w:r>
      <w:r>
        <w:rPr>
          <w:rFonts w:ascii="Arial Unicode MS"/>
          <w:color w:val="4C4D4F"/>
          <w:spacing w:val="1"/>
          <w:w w:val="97"/>
        </w:rPr>
        <w:t>n</w:t>
      </w:r>
      <w:r>
        <w:rPr>
          <w:rFonts w:ascii="Arial Unicode MS"/>
          <w:color w:val="4C4D4F"/>
          <w:spacing w:val="1"/>
          <w:w w:val="95"/>
        </w:rPr>
        <w:t>d</w:t>
      </w:r>
      <w:r>
        <w:rPr>
          <w:rFonts w:ascii="Arial Unicode MS"/>
          <w:color w:val="4C4D4F"/>
          <w:w w:val="94"/>
        </w:rPr>
        <w:t>u</w:t>
      </w:r>
      <w:r>
        <w:rPr>
          <w:rFonts w:ascii="Arial Unicode MS"/>
          <w:color w:val="4C4D4F"/>
          <w:spacing w:val="1"/>
          <w:w w:val="87"/>
        </w:rPr>
        <w:t>s</w:t>
      </w:r>
      <w:r>
        <w:rPr>
          <w:rFonts w:ascii="Arial Unicode MS"/>
          <w:color w:val="4C4D4F"/>
          <w:spacing w:val="-1"/>
          <w:w w:val="118"/>
        </w:rPr>
        <w:t>t</w:t>
      </w:r>
      <w:r>
        <w:rPr>
          <w:rFonts w:ascii="Arial Unicode MS"/>
          <w:color w:val="4C4D4F"/>
          <w:w w:val="103"/>
        </w:rPr>
        <w:t>r</w:t>
      </w:r>
      <w:r>
        <w:rPr>
          <w:rFonts w:ascii="Arial Unicode MS"/>
          <w:color w:val="4C4D4F"/>
          <w:w w:val="105"/>
        </w:rPr>
        <w:t>i</w:t>
      </w:r>
      <w:r>
        <w:rPr>
          <w:rFonts w:ascii="Arial Unicode MS"/>
          <w:color w:val="4C4D4F"/>
          <w:spacing w:val="1"/>
          <w:w w:val="88"/>
        </w:rPr>
        <w:t>e</w:t>
      </w:r>
      <w:r>
        <w:rPr>
          <w:rFonts w:ascii="Arial Unicode MS"/>
          <w:color w:val="4C4D4F"/>
          <w:w w:val="87"/>
        </w:rPr>
        <w:t>s</w:t>
      </w:r>
      <w:r>
        <w:rPr>
          <w:rFonts w:ascii="Arial Unicode MS"/>
          <w:color w:val="4C4D4F"/>
          <w:spacing w:val="-11"/>
        </w:rPr>
        <w:t> </w:t>
      </w:r>
      <w:r>
        <w:rPr>
          <w:rFonts w:ascii="Arial Unicode MS"/>
          <w:color w:val="4C4D4F"/>
          <w:spacing w:val="-12"/>
          <w:w w:val="117"/>
        </w:rPr>
        <w:t>(</w:t>
      </w:r>
      <w:r>
        <w:rPr>
          <w:rFonts w:ascii="Arial Unicode MS"/>
          <w:color w:val="4C4D4F"/>
          <w:spacing w:val="4"/>
          <w:w w:val="88"/>
        </w:rPr>
        <w:t>e</w:t>
      </w:r>
      <w:r>
        <w:rPr>
          <w:rFonts w:ascii="Arial Unicode MS"/>
          <w:color w:val="4C4D4F"/>
          <w:w w:val="39"/>
        </w:rPr>
        <w:t> </w:t>
      </w:r>
      <w:r>
        <w:rPr>
          <w:rFonts w:ascii="Arial Unicode MS"/>
          <w:color w:val="4C4D4F"/>
          <w:spacing w:val="2"/>
          <w:w w:val="39"/>
        </w:rPr>
        <w:t>.</w:t>
      </w:r>
      <w:r>
        <w:rPr>
          <w:rFonts w:ascii="Arial Unicode MS"/>
          <w:color w:val="4C4D4F"/>
          <w:spacing w:val="1"/>
          <w:w w:val="90"/>
        </w:rPr>
        <w:t>g</w:t>
      </w:r>
      <w:r>
        <w:rPr>
          <w:rFonts w:ascii="Arial Unicode MS"/>
          <w:color w:val="4C4D4F"/>
          <w:w w:val="39"/>
        </w:rPr>
        <w:t> </w:t>
      </w:r>
      <w:r>
        <w:rPr>
          <w:rFonts w:ascii="Arial Unicode MS"/>
          <w:color w:val="4C4D4F"/>
          <w:spacing w:val="2"/>
          <w:w w:val="39"/>
        </w:rPr>
        <w:t>.</w:t>
      </w:r>
      <w:r>
        <w:rPr>
          <w:rFonts w:ascii="Arial Unicode MS"/>
          <w:color w:val="4C4D4F"/>
          <w:w w:val="78"/>
        </w:rPr>
        <w:t>,</w:t>
      </w:r>
      <w:r>
        <w:rPr>
          <w:rFonts w:ascii="Arial Unicode MS"/>
          <w:color w:val="4C4D4F"/>
          <w:spacing w:val="-11"/>
        </w:rPr>
        <w:t> </w:t>
      </w:r>
      <w:r>
        <w:rPr>
          <w:rFonts w:ascii="Arial Unicode MS"/>
          <w:color w:val="4C4D4F"/>
          <w:spacing w:val="1"/>
          <w:w w:val="87"/>
        </w:rPr>
        <w:t>a</w:t>
      </w:r>
      <w:r>
        <w:rPr>
          <w:rFonts w:ascii="Arial Unicode MS"/>
          <w:color w:val="4C4D4F"/>
          <w:spacing w:val="1"/>
          <w:w w:val="95"/>
        </w:rPr>
        <w:t>p</w:t>
      </w:r>
      <w:r>
        <w:rPr>
          <w:rFonts w:ascii="Arial Unicode MS"/>
          <w:color w:val="4C4D4F"/>
          <w:w w:val="95"/>
        </w:rPr>
        <w:t>p</w:t>
      </w:r>
      <w:r>
        <w:rPr>
          <w:rFonts w:ascii="Arial Unicode MS"/>
          <w:color w:val="4C4D4F"/>
          <w:spacing w:val="-1"/>
          <w:w w:val="105"/>
        </w:rPr>
        <w:t>li</w:t>
      </w:r>
      <w:r>
        <w:rPr>
          <w:rFonts w:ascii="Arial Unicode MS"/>
          <w:color w:val="4C4D4F"/>
          <w:spacing w:val="1"/>
          <w:w w:val="87"/>
        </w:rPr>
        <w:t>a</w:t>
      </w:r>
      <w:r>
        <w:rPr>
          <w:rFonts w:ascii="Arial Unicode MS"/>
          <w:color w:val="4C4D4F"/>
          <w:spacing w:val="1"/>
          <w:w w:val="94"/>
        </w:rPr>
        <w:t>n</w:t>
      </w:r>
      <w:r>
        <w:rPr>
          <w:rFonts w:ascii="Arial Unicode MS"/>
          <w:color w:val="4C4D4F"/>
          <w:spacing w:val="-1"/>
          <w:w w:val="93"/>
        </w:rPr>
        <w:t>c</w:t>
      </w:r>
      <w:r>
        <w:rPr>
          <w:rFonts w:ascii="Arial Unicode MS"/>
          <w:color w:val="4C4D4F"/>
          <w:spacing w:val="1"/>
          <w:w w:val="88"/>
        </w:rPr>
        <w:t>e</w:t>
      </w:r>
      <w:r>
        <w:rPr>
          <w:rFonts w:ascii="Arial Unicode MS"/>
          <w:color w:val="4C4D4F"/>
          <w:w w:val="87"/>
        </w:rPr>
        <w:t>s</w:t>
      </w:r>
    </w:p>
    <w:p>
      <w:pPr>
        <w:spacing w:line="240" w:lineRule="auto" w:before="7"/>
        <w:rPr>
          <w:rFonts w:ascii="Arial Unicode MS"/>
          <w:sz w:val="11"/>
        </w:rPr>
      </w:pPr>
      <w:r>
        <w:rPr/>
        <w:br w:type="column"/>
      </w:r>
      <w:r>
        <w:rPr>
          <w:rFonts w:ascii="Arial Unicode MS"/>
          <w:sz w:val="11"/>
        </w:rPr>
      </w:r>
    </w:p>
    <w:p>
      <w:pPr>
        <w:spacing w:line="216" w:lineRule="auto" w:before="0"/>
        <w:ind w:left="623" w:right="117" w:firstLine="0"/>
        <w:jc w:val="left"/>
        <w:rPr>
          <w:sz w:val="12"/>
        </w:rPr>
      </w:pPr>
      <w:r>
        <w:rPr>
          <w:color w:val="4C4D4F"/>
          <w:w w:val="110"/>
          <w:sz w:val="12"/>
        </w:rPr>
        <w:t>Start of the</w:t>
      </w:r>
      <w:r>
        <w:rPr>
          <w:color w:val="4C4D4F"/>
          <w:spacing w:val="-34"/>
          <w:w w:val="110"/>
          <w:sz w:val="12"/>
        </w:rPr>
        <w:t> </w:t>
      </w:r>
      <w:r>
        <w:rPr>
          <w:color w:val="4C4D4F"/>
          <w:w w:val="110"/>
          <w:sz w:val="12"/>
        </w:rPr>
        <w:t>recession</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4"/>
        <w:rPr>
          <w:sz w:val="13"/>
        </w:rPr>
      </w:pPr>
    </w:p>
    <w:p>
      <w:pPr>
        <w:spacing w:line="232" w:lineRule="auto" w:before="0"/>
        <w:ind w:left="611" w:right="0" w:firstLine="0"/>
        <w:jc w:val="left"/>
        <w:rPr>
          <w:sz w:val="12"/>
        </w:rPr>
      </w:pPr>
      <w:r>
        <w:rPr>
          <w:color w:val="4C4D4F"/>
          <w:w w:val="105"/>
          <w:sz w:val="12"/>
        </w:rPr>
        <w:t>Years</w:t>
      </w:r>
      <w:r>
        <w:rPr>
          <w:color w:val="4C4D4F"/>
          <w:spacing w:val="7"/>
          <w:w w:val="105"/>
          <w:sz w:val="12"/>
        </w:rPr>
        <w:t> </w:t>
      </w:r>
      <w:r>
        <w:rPr>
          <w:color w:val="4C4D4F"/>
          <w:w w:val="105"/>
          <w:sz w:val="12"/>
        </w:rPr>
        <w:t>before</w:t>
      </w:r>
      <w:r>
        <w:rPr>
          <w:color w:val="4C4D4F"/>
          <w:spacing w:val="1"/>
          <w:w w:val="105"/>
          <w:sz w:val="12"/>
        </w:rPr>
        <w:t> </w:t>
      </w:r>
      <w:r>
        <w:rPr>
          <w:color w:val="4C4D4F"/>
          <w:w w:val="110"/>
          <w:sz w:val="12"/>
        </w:rPr>
        <w:t>the start</w:t>
      </w:r>
      <w:r>
        <w:rPr>
          <w:color w:val="4C4D4F"/>
          <w:spacing w:val="1"/>
          <w:w w:val="110"/>
          <w:sz w:val="12"/>
        </w:rPr>
        <w:t> </w:t>
      </w:r>
      <w:r>
        <w:rPr>
          <w:color w:val="4C4D4F"/>
          <w:w w:val="110"/>
          <w:sz w:val="12"/>
        </w:rPr>
        <w:t>of</w:t>
      </w:r>
      <w:r>
        <w:rPr>
          <w:color w:val="4C4D4F"/>
          <w:spacing w:val="1"/>
          <w:w w:val="110"/>
          <w:sz w:val="12"/>
        </w:rPr>
        <w:t> </w:t>
      </w:r>
      <w:r>
        <w:rPr>
          <w:color w:val="4C4D4F"/>
          <w:w w:val="105"/>
          <w:sz w:val="12"/>
        </w:rPr>
        <w:t>the</w:t>
      </w:r>
      <w:r>
        <w:rPr>
          <w:color w:val="4C4D4F"/>
          <w:spacing w:val="15"/>
          <w:w w:val="105"/>
          <w:sz w:val="12"/>
        </w:rPr>
        <w:t> </w:t>
      </w:r>
      <w:r>
        <w:rPr>
          <w:color w:val="4C4D4F"/>
          <w:w w:val="105"/>
          <w:sz w:val="12"/>
        </w:rPr>
        <w:t>recession</w:t>
      </w:r>
    </w:p>
    <w:p>
      <w:pPr>
        <w:spacing w:line="240" w:lineRule="auto" w:before="5"/>
        <w:rPr>
          <w:sz w:val="20"/>
        </w:rPr>
      </w:pPr>
      <w:r>
        <w:rPr/>
        <w:br w:type="column"/>
      </w:r>
      <w:r>
        <w:rPr>
          <w:sz w:val="20"/>
        </w:rPr>
      </w:r>
    </w:p>
    <w:p>
      <w:pPr>
        <w:spacing w:line="232" w:lineRule="auto" w:before="0"/>
        <w:ind w:left="231" w:right="0" w:firstLine="0"/>
        <w:jc w:val="left"/>
        <w:rPr>
          <w:sz w:val="12"/>
        </w:rPr>
      </w:pPr>
      <w:r>
        <w:rPr>
          <w:color w:val="4C4D4F"/>
          <w:w w:val="105"/>
          <w:sz w:val="12"/>
        </w:rPr>
        <w:t>Years</w:t>
      </w:r>
      <w:r>
        <w:rPr>
          <w:color w:val="4C4D4F"/>
          <w:spacing w:val="4"/>
          <w:w w:val="105"/>
          <w:sz w:val="12"/>
        </w:rPr>
        <w:t> </w:t>
      </w:r>
      <w:r>
        <w:rPr>
          <w:color w:val="4C4D4F"/>
          <w:w w:val="105"/>
          <w:sz w:val="12"/>
        </w:rPr>
        <w:t>after</w:t>
      </w:r>
      <w:r>
        <w:rPr>
          <w:color w:val="4C4D4F"/>
          <w:spacing w:val="5"/>
          <w:w w:val="105"/>
          <w:sz w:val="12"/>
        </w:rPr>
        <w:t> </w:t>
      </w:r>
      <w:r>
        <w:rPr>
          <w:color w:val="4C4D4F"/>
          <w:w w:val="105"/>
          <w:sz w:val="12"/>
        </w:rPr>
        <w:t>the</w:t>
      </w:r>
      <w:r>
        <w:rPr>
          <w:color w:val="4C4D4F"/>
          <w:spacing w:val="-32"/>
          <w:w w:val="105"/>
          <w:sz w:val="12"/>
        </w:rPr>
        <w:t> </w:t>
      </w:r>
      <w:r>
        <w:rPr>
          <w:color w:val="4C4D4F"/>
          <w:w w:val="110"/>
          <w:sz w:val="12"/>
        </w:rPr>
        <w:t>start of the</w:t>
      </w:r>
      <w:r>
        <w:rPr>
          <w:color w:val="4C4D4F"/>
          <w:spacing w:val="1"/>
          <w:w w:val="110"/>
          <w:sz w:val="12"/>
        </w:rPr>
        <w:t> </w:t>
      </w:r>
      <w:r>
        <w:rPr>
          <w:color w:val="4C4D4F"/>
          <w:w w:val="110"/>
          <w:sz w:val="12"/>
        </w:rPr>
        <w:t>recession</w:t>
      </w:r>
    </w:p>
    <w:p>
      <w:pPr>
        <w:spacing w:before="20"/>
        <w:ind w:left="898" w:right="0" w:firstLine="0"/>
        <w:jc w:val="left"/>
        <w:rPr>
          <w:sz w:val="13"/>
        </w:rPr>
      </w:pPr>
      <w:r>
        <w:rPr/>
        <w:br w:type="column"/>
      </w:r>
      <w:r>
        <w:rPr>
          <w:color w:val="231F20"/>
          <w:w w:val="105"/>
          <w:sz w:val="13"/>
        </w:rPr>
        <w:t>160</w:t>
      </w:r>
    </w:p>
    <w:p>
      <w:pPr>
        <w:pStyle w:val="BodyText"/>
        <w:rPr>
          <w:sz w:val="16"/>
        </w:rPr>
      </w:pPr>
    </w:p>
    <w:p>
      <w:pPr>
        <w:spacing w:before="105"/>
        <w:ind w:left="898" w:right="0" w:firstLine="0"/>
        <w:jc w:val="left"/>
        <w:rPr>
          <w:sz w:val="13"/>
        </w:rPr>
      </w:pPr>
      <w:r>
        <w:rPr>
          <w:color w:val="231F20"/>
          <w:w w:val="105"/>
          <w:sz w:val="13"/>
        </w:rPr>
        <w:t>140</w:t>
      </w:r>
    </w:p>
    <w:p>
      <w:pPr>
        <w:pStyle w:val="BodyText"/>
        <w:rPr>
          <w:sz w:val="16"/>
        </w:rPr>
      </w:pPr>
    </w:p>
    <w:p>
      <w:pPr>
        <w:spacing w:before="106"/>
        <w:ind w:left="898" w:right="0" w:firstLine="0"/>
        <w:jc w:val="left"/>
        <w:rPr>
          <w:sz w:val="13"/>
        </w:rPr>
      </w:pPr>
      <w:r>
        <w:rPr>
          <w:color w:val="231F20"/>
          <w:w w:val="105"/>
          <w:sz w:val="13"/>
        </w:rPr>
        <w:t>120</w:t>
      </w:r>
    </w:p>
    <w:p>
      <w:pPr>
        <w:pStyle w:val="BodyText"/>
        <w:rPr>
          <w:sz w:val="16"/>
        </w:rPr>
      </w:pPr>
    </w:p>
    <w:p>
      <w:pPr>
        <w:spacing w:before="105"/>
        <w:ind w:left="898" w:right="0" w:firstLine="0"/>
        <w:jc w:val="left"/>
        <w:rPr>
          <w:sz w:val="13"/>
        </w:rPr>
      </w:pPr>
      <w:r>
        <w:rPr>
          <w:color w:val="231F20"/>
          <w:w w:val="105"/>
          <w:sz w:val="13"/>
        </w:rPr>
        <w:t>100</w:t>
      </w:r>
    </w:p>
    <w:p>
      <w:pPr>
        <w:pStyle w:val="BodyText"/>
        <w:rPr>
          <w:sz w:val="16"/>
        </w:rPr>
      </w:pPr>
    </w:p>
    <w:p>
      <w:pPr>
        <w:spacing w:before="105"/>
        <w:ind w:left="975" w:right="0" w:firstLine="0"/>
        <w:jc w:val="left"/>
        <w:rPr>
          <w:sz w:val="13"/>
        </w:rPr>
      </w:pPr>
      <w:r>
        <w:rPr>
          <w:color w:val="231F20"/>
          <w:w w:val="105"/>
          <w:sz w:val="13"/>
        </w:rPr>
        <w:t>80</w:t>
      </w:r>
    </w:p>
    <w:p>
      <w:pPr>
        <w:pStyle w:val="BodyText"/>
        <w:rPr>
          <w:sz w:val="16"/>
        </w:rPr>
      </w:pPr>
    </w:p>
    <w:p>
      <w:pPr>
        <w:spacing w:before="106"/>
        <w:ind w:left="975" w:right="0" w:firstLine="0"/>
        <w:jc w:val="left"/>
        <w:rPr>
          <w:sz w:val="13"/>
        </w:rPr>
      </w:pPr>
      <w:r>
        <w:rPr>
          <w:color w:val="231F20"/>
          <w:w w:val="105"/>
          <w:sz w:val="13"/>
        </w:rPr>
        <w:t>60</w:t>
      </w:r>
    </w:p>
    <w:p>
      <w:pPr>
        <w:pStyle w:val="BodyText"/>
        <w:rPr>
          <w:sz w:val="16"/>
        </w:rPr>
      </w:pPr>
    </w:p>
    <w:p>
      <w:pPr>
        <w:spacing w:line="92" w:lineRule="exact" w:before="105"/>
        <w:ind w:left="975" w:right="0" w:firstLine="0"/>
        <w:jc w:val="left"/>
        <w:rPr>
          <w:sz w:val="13"/>
        </w:rPr>
      </w:pPr>
      <w:r>
        <w:rPr>
          <w:color w:val="231F20"/>
          <w:w w:val="105"/>
          <w:sz w:val="13"/>
        </w:rPr>
        <w:t>40</w:t>
      </w:r>
    </w:p>
    <w:p>
      <w:pPr>
        <w:spacing w:after="0" w:line="92" w:lineRule="exact"/>
        <w:jc w:val="left"/>
        <w:rPr>
          <w:sz w:val="13"/>
        </w:rPr>
        <w:sectPr>
          <w:type w:val="continuous"/>
          <w:pgSz w:w="12240" w:h="15840"/>
          <w:pgMar w:top="520" w:bottom="280" w:left="80" w:right="780"/>
          <w:cols w:num="4" w:equalWidth="0">
            <w:col w:w="5910" w:space="40"/>
            <w:col w:w="1406" w:space="39"/>
            <w:col w:w="1128" w:space="1373"/>
            <w:col w:w="1484"/>
          </w:cols>
        </w:sectPr>
      </w:pPr>
    </w:p>
    <w:p>
      <w:pPr>
        <w:pStyle w:val="BodyText"/>
        <w:spacing w:line="216" w:lineRule="auto"/>
        <w:ind w:left="894" w:firstLine="9"/>
        <w:rPr>
          <w:rFonts w:ascii="Arial Unicode MS" w:hAnsi="Arial Unicode MS"/>
        </w:rPr>
      </w:pPr>
      <w:r>
        <w:rPr>
          <w:rFonts w:ascii="Arial Unicode MS" w:hAnsi="Arial Unicode MS"/>
          <w:color w:val="4C4D4F"/>
          <w:w w:val="95"/>
        </w:rPr>
        <w:t>and</w:t>
      </w:r>
      <w:r>
        <w:rPr>
          <w:rFonts w:ascii="Arial Unicode MS" w:hAnsi="Arial Unicode MS"/>
          <w:color w:val="4C4D4F"/>
          <w:spacing w:val="-5"/>
          <w:w w:val="95"/>
        </w:rPr>
        <w:t> </w:t>
      </w:r>
      <w:r>
        <w:rPr>
          <w:rFonts w:ascii="Arial Unicode MS" w:hAnsi="Arial Unicode MS"/>
          <w:color w:val="4C4D4F"/>
          <w:w w:val="95"/>
        </w:rPr>
        <w:t>furniture)</w:t>
      </w:r>
      <w:r>
        <w:rPr>
          <w:rFonts w:ascii="Arial Unicode MS" w:hAnsi="Arial Unicode MS"/>
          <w:color w:val="4C4D4F"/>
          <w:spacing w:val="-4"/>
          <w:w w:val="95"/>
        </w:rPr>
        <w:t> </w:t>
      </w:r>
      <w:r>
        <w:rPr>
          <w:rFonts w:ascii="Arial Unicode MS" w:hAnsi="Arial Unicode MS"/>
          <w:color w:val="4C4D4F"/>
          <w:w w:val="95"/>
        </w:rPr>
        <w:t>and</w:t>
      </w:r>
      <w:r>
        <w:rPr>
          <w:rFonts w:ascii="Arial Unicode MS" w:hAnsi="Arial Unicode MS"/>
          <w:color w:val="4C4D4F"/>
          <w:spacing w:val="-4"/>
          <w:w w:val="95"/>
        </w:rPr>
        <w:t> </w:t>
      </w:r>
      <w:r>
        <w:rPr>
          <w:rFonts w:ascii="Arial Unicode MS" w:hAnsi="Arial Unicode MS"/>
          <w:color w:val="4C4D4F"/>
          <w:w w:val="95"/>
        </w:rPr>
        <w:t>the</w:t>
      </w:r>
      <w:r>
        <w:rPr>
          <w:rFonts w:ascii="Arial Unicode MS" w:hAnsi="Arial Unicode MS"/>
          <w:color w:val="4C4D4F"/>
          <w:spacing w:val="-5"/>
          <w:w w:val="95"/>
        </w:rPr>
        <w:t> </w:t>
      </w:r>
      <w:r>
        <w:rPr>
          <w:rFonts w:ascii="Arial Unicode MS" w:hAnsi="Arial Unicode MS"/>
          <w:color w:val="4C4D4F"/>
          <w:w w:val="95"/>
        </w:rPr>
        <w:t>boost</w:t>
      </w:r>
      <w:r>
        <w:rPr>
          <w:rFonts w:ascii="Arial Unicode MS" w:hAnsi="Arial Unicode MS"/>
          <w:color w:val="4C4D4F"/>
          <w:spacing w:val="-4"/>
          <w:w w:val="95"/>
        </w:rPr>
        <w:t> </w:t>
      </w:r>
      <w:r>
        <w:rPr>
          <w:rFonts w:ascii="Arial Unicode MS" w:hAnsi="Arial Unicode MS"/>
          <w:color w:val="4C4D4F"/>
          <w:w w:val="95"/>
        </w:rPr>
        <w:t>to</w:t>
      </w:r>
      <w:r>
        <w:rPr>
          <w:rFonts w:ascii="Arial Unicode MS" w:hAnsi="Arial Unicode MS"/>
          <w:color w:val="4C4D4F"/>
          <w:spacing w:val="-4"/>
          <w:w w:val="95"/>
        </w:rPr>
        <w:t> </w:t>
      </w:r>
      <w:r>
        <w:rPr>
          <w:rFonts w:ascii="Arial Unicode MS" w:hAnsi="Arial Unicode MS"/>
          <w:color w:val="4C4D4F"/>
          <w:w w:val="95"/>
        </w:rPr>
        <w:t>household</w:t>
      </w:r>
      <w:r>
        <w:rPr>
          <w:rFonts w:ascii="Arial Unicode MS" w:hAnsi="Arial Unicode MS"/>
          <w:color w:val="4C4D4F"/>
          <w:spacing w:val="-4"/>
          <w:w w:val="95"/>
        </w:rPr>
        <w:t> </w:t>
      </w:r>
      <w:r>
        <w:rPr>
          <w:rFonts w:ascii="Arial Unicode MS" w:hAnsi="Arial Unicode MS"/>
          <w:color w:val="4C4D4F"/>
          <w:w w:val="95"/>
        </w:rPr>
        <w:t>wealth,</w:t>
      </w:r>
      <w:r>
        <w:rPr>
          <w:rFonts w:ascii="Arial Unicode MS" w:hAnsi="Arial Unicode MS"/>
          <w:color w:val="4C4D4F"/>
          <w:spacing w:val="-5"/>
          <w:w w:val="95"/>
        </w:rPr>
        <w:t> </w:t>
      </w:r>
      <w:r>
        <w:rPr>
          <w:rFonts w:ascii="Arial Unicode MS" w:hAnsi="Arial Unicode MS"/>
          <w:color w:val="4C4D4F"/>
          <w:w w:val="95"/>
        </w:rPr>
        <w:t>will</w:t>
      </w:r>
      <w:r>
        <w:rPr>
          <w:rFonts w:ascii="Arial Unicode MS" w:hAnsi="Arial Unicode MS"/>
          <w:color w:val="4C4D4F"/>
          <w:spacing w:val="-4"/>
          <w:w w:val="95"/>
        </w:rPr>
        <w:t> </w:t>
      </w:r>
      <w:r>
        <w:rPr>
          <w:rFonts w:ascii="Arial Unicode MS" w:hAnsi="Arial Unicode MS"/>
          <w:color w:val="4C4D4F"/>
          <w:w w:val="95"/>
        </w:rPr>
        <w:t>make</w:t>
      </w:r>
      <w:r>
        <w:rPr>
          <w:rFonts w:ascii="Arial Unicode MS" w:hAnsi="Arial Unicode MS"/>
          <w:color w:val="4C4D4F"/>
          <w:spacing w:val="-50"/>
          <w:w w:val="95"/>
        </w:rPr>
        <w:t> </w:t>
      </w:r>
      <w:r>
        <w:rPr>
          <w:rFonts w:ascii="Arial Unicode MS" w:hAnsi="Arial Unicode MS"/>
          <w:color w:val="4C4D4F"/>
          <w:spacing w:val="-1"/>
          <w:w w:val="95"/>
        </w:rPr>
        <w:t>a signiﬁcant </w:t>
      </w:r>
      <w:r>
        <w:rPr>
          <w:rFonts w:ascii="Arial Unicode MS" w:hAnsi="Arial Unicode MS"/>
          <w:color w:val="4C4D4F"/>
          <w:w w:val="95"/>
        </w:rPr>
        <w:t>contribution to U </w:t>
      </w:r>
      <w:r>
        <w:rPr>
          <w:rFonts w:ascii="Arial Unicode MS" w:hAnsi="Arial Unicode MS"/>
          <w:color w:val="4C4D4F"/>
          <w:w w:val="80"/>
        </w:rPr>
        <w:t>.S . </w:t>
      </w:r>
      <w:r>
        <w:rPr>
          <w:rFonts w:ascii="Arial Unicode MS" w:hAnsi="Arial Unicode MS"/>
          <w:color w:val="4C4D4F"/>
          <w:w w:val="95"/>
        </w:rPr>
        <w:t>real GDP growth over the</w:t>
      </w:r>
      <w:r>
        <w:rPr>
          <w:rFonts w:ascii="Arial Unicode MS" w:hAnsi="Arial Unicode MS"/>
          <w:color w:val="4C4D4F"/>
          <w:spacing w:val="1"/>
          <w:w w:val="95"/>
        </w:rPr>
        <w:t> </w:t>
      </w:r>
      <w:r>
        <w:rPr>
          <w:rFonts w:ascii="Arial Unicode MS" w:hAnsi="Arial Unicode MS"/>
          <w:color w:val="4C4D4F"/>
          <w:w w:val="95"/>
        </w:rPr>
        <w:t>2013–15</w:t>
      </w:r>
      <w:r>
        <w:rPr>
          <w:rFonts w:ascii="Arial Unicode MS" w:hAnsi="Arial Unicode MS"/>
          <w:color w:val="4C4D4F"/>
          <w:spacing w:val="-10"/>
          <w:w w:val="95"/>
        </w:rPr>
        <w:t> </w:t>
      </w:r>
      <w:r>
        <w:rPr>
          <w:rFonts w:ascii="Arial Unicode MS" w:hAnsi="Arial Unicode MS"/>
          <w:color w:val="4C4D4F"/>
          <w:w w:val="95"/>
        </w:rPr>
        <w:t>period</w:t>
      </w:r>
      <w:r>
        <w:rPr>
          <w:rFonts w:ascii="Arial Unicode MS" w:hAnsi="Arial Unicode MS"/>
          <w:color w:val="4C4D4F"/>
          <w:spacing w:val="-31"/>
          <w:w w:val="95"/>
        </w:rPr>
        <w:t> </w:t>
      </w:r>
      <w:r>
        <w:rPr>
          <w:rFonts w:ascii="Arial Unicode MS" w:hAnsi="Arial Unicode MS"/>
          <w:color w:val="4C4D4F"/>
          <w:w w:val="80"/>
        </w:rPr>
        <w:t>.</w:t>
      </w:r>
    </w:p>
    <w:p>
      <w:pPr>
        <w:pStyle w:val="BodyText"/>
        <w:spacing w:line="216" w:lineRule="auto" w:before="105"/>
        <w:ind w:left="898" w:hanging="13"/>
        <w:rPr>
          <w:rFonts w:ascii="Arial Unicode MS" w:hAnsi="Arial Unicode MS"/>
        </w:rPr>
      </w:pPr>
      <w:r>
        <w:rPr>
          <w:rFonts w:ascii="Arial Unicode MS" w:hAnsi="Arial Unicode MS"/>
          <w:color w:val="4C4D4F"/>
          <w:w w:val="90"/>
        </w:rPr>
        <w:t>The</w:t>
      </w:r>
      <w:r>
        <w:rPr>
          <w:rFonts w:ascii="Arial Unicode MS" w:hAnsi="Arial Unicode MS"/>
          <w:color w:val="4C4D4F"/>
          <w:spacing w:val="18"/>
          <w:w w:val="90"/>
        </w:rPr>
        <w:t> </w:t>
      </w:r>
      <w:r>
        <w:rPr>
          <w:rFonts w:ascii="Arial Unicode MS" w:hAnsi="Arial Unicode MS"/>
          <w:color w:val="4C4D4F"/>
          <w:w w:val="90"/>
        </w:rPr>
        <w:t>U</w:t>
      </w:r>
      <w:r>
        <w:rPr>
          <w:rFonts w:ascii="Arial Unicode MS" w:hAnsi="Arial Unicode MS"/>
          <w:color w:val="4C4D4F"/>
          <w:spacing w:val="-17"/>
          <w:w w:val="90"/>
        </w:rPr>
        <w:t> </w:t>
      </w:r>
      <w:r>
        <w:rPr>
          <w:rFonts w:ascii="Arial Unicode MS" w:hAnsi="Arial Unicode MS"/>
          <w:color w:val="4C4D4F"/>
          <w:w w:val="80"/>
        </w:rPr>
        <w:t>.S</w:t>
      </w:r>
      <w:r>
        <w:rPr>
          <w:rFonts w:ascii="Arial Unicode MS" w:hAnsi="Arial Unicode MS"/>
          <w:color w:val="4C4D4F"/>
          <w:spacing w:val="-10"/>
          <w:w w:val="80"/>
        </w:rPr>
        <w:t> </w:t>
      </w:r>
      <w:r>
        <w:rPr>
          <w:rFonts w:ascii="Arial Unicode MS" w:hAnsi="Arial Unicode MS"/>
          <w:color w:val="4C4D4F"/>
          <w:w w:val="80"/>
        </w:rPr>
        <w:t>.</w:t>
      </w:r>
      <w:r>
        <w:rPr>
          <w:rFonts w:ascii="Arial Unicode MS" w:hAnsi="Arial Unicode MS"/>
          <w:color w:val="4C4D4F"/>
          <w:spacing w:val="22"/>
          <w:w w:val="80"/>
        </w:rPr>
        <w:t> </w:t>
      </w:r>
      <w:r>
        <w:rPr>
          <w:rFonts w:ascii="Arial Unicode MS" w:hAnsi="Arial Unicode MS"/>
          <w:color w:val="4C4D4F"/>
          <w:w w:val="90"/>
        </w:rPr>
        <w:t>housing</w:t>
      </w:r>
      <w:r>
        <w:rPr>
          <w:rFonts w:ascii="Arial Unicode MS" w:hAnsi="Arial Unicode MS"/>
          <w:color w:val="4C4D4F"/>
          <w:spacing w:val="18"/>
          <w:w w:val="90"/>
        </w:rPr>
        <w:t> </w:t>
      </w:r>
      <w:r>
        <w:rPr>
          <w:rFonts w:ascii="Arial Unicode MS" w:hAnsi="Arial Unicode MS"/>
          <w:color w:val="4C4D4F"/>
          <w:w w:val="90"/>
        </w:rPr>
        <w:t>recovery</w:t>
      </w:r>
      <w:r>
        <w:rPr>
          <w:rFonts w:ascii="Arial Unicode MS" w:hAnsi="Arial Unicode MS"/>
          <w:color w:val="4C4D4F"/>
          <w:spacing w:val="18"/>
          <w:w w:val="90"/>
        </w:rPr>
        <w:t> </w:t>
      </w:r>
      <w:r>
        <w:rPr>
          <w:rFonts w:ascii="Arial Unicode MS" w:hAnsi="Arial Unicode MS"/>
          <w:color w:val="4C4D4F"/>
          <w:w w:val="90"/>
        </w:rPr>
        <w:t>is</w:t>
      </w:r>
      <w:r>
        <w:rPr>
          <w:rFonts w:ascii="Arial Unicode MS" w:hAnsi="Arial Unicode MS"/>
          <w:color w:val="4C4D4F"/>
          <w:spacing w:val="19"/>
          <w:w w:val="90"/>
        </w:rPr>
        <w:t> </w:t>
      </w:r>
      <w:r>
        <w:rPr>
          <w:rFonts w:ascii="Arial Unicode MS" w:hAnsi="Arial Unicode MS"/>
          <w:color w:val="4C4D4F"/>
          <w:w w:val="90"/>
        </w:rPr>
        <w:t>delivering</w:t>
      </w:r>
      <w:r>
        <w:rPr>
          <w:rFonts w:ascii="Arial Unicode MS" w:hAnsi="Arial Unicode MS"/>
          <w:color w:val="4C4D4F"/>
          <w:spacing w:val="18"/>
          <w:w w:val="90"/>
        </w:rPr>
        <w:t> </w:t>
      </w:r>
      <w:r>
        <w:rPr>
          <w:rFonts w:ascii="Arial Unicode MS" w:hAnsi="Arial Unicode MS"/>
          <w:color w:val="4C4D4F"/>
          <w:w w:val="90"/>
        </w:rPr>
        <w:t>important</w:t>
      </w:r>
      <w:r>
        <w:rPr>
          <w:rFonts w:ascii="Arial Unicode MS" w:hAnsi="Arial Unicode MS"/>
          <w:color w:val="4C4D4F"/>
          <w:spacing w:val="18"/>
          <w:w w:val="90"/>
        </w:rPr>
        <w:t> </w:t>
      </w:r>
      <w:r>
        <w:rPr>
          <w:rFonts w:ascii="Arial Unicode MS" w:hAnsi="Arial Unicode MS"/>
          <w:color w:val="4C4D4F"/>
          <w:w w:val="90"/>
        </w:rPr>
        <w:t>beneﬁts</w:t>
      </w:r>
      <w:r>
        <w:rPr>
          <w:rFonts w:ascii="Arial Unicode MS" w:hAnsi="Arial Unicode MS"/>
          <w:color w:val="4C4D4F"/>
          <w:spacing w:val="17"/>
          <w:w w:val="90"/>
        </w:rPr>
        <w:t> </w:t>
      </w:r>
      <w:r>
        <w:rPr>
          <w:rFonts w:ascii="Arial Unicode MS" w:hAnsi="Arial Unicode MS"/>
          <w:color w:val="4C4D4F"/>
          <w:w w:val="90"/>
        </w:rPr>
        <w:t>to</w:t>
      </w:r>
      <w:r>
        <w:rPr>
          <w:rFonts w:ascii="Arial Unicode MS" w:hAnsi="Arial Unicode MS"/>
          <w:color w:val="4C4D4F"/>
          <w:spacing w:val="-47"/>
          <w:w w:val="90"/>
        </w:rPr>
        <w:t> </w:t>
      </w:r>
      <w:r>
        <w:rPr>
          <w:rFonts w:ascii="Arial Unicode MS" w:hAnsi="Arial Unicode MS"/>
          <w:color w:val="4C4D4F"/>
          <w:w w:val="90"/>
        </w:rPr>
        <w:t>the</w:t>
      </w:r>
      <w:r>
        <w:rPr>
          <w:rFonts w:ascii="Arial Unicode MS" w:hAnsi="Arial Unicode MS"/>
          <w:color w:val="4C4D4F"/>
          <w:spacing w:val="7"/>
          <w:w w:val="90"/>
        </w:rPr>
        <w:t> </w:t>
      </w:r>
      <w:r>
        <w:rPr>
          <w:rFonts w:ascii="Arial Unicode MS" w:hAnsi="Arial Unicode MS"/>
          <w:color w:val="4C4D4F"/>
          <w:w w:val="90"/>
        </w:rPr>
        <w:t>Canadian</w:t>
      </w:r>
      <w:r>
        <w:rPr>
          <w:rFonts w:ascii="Arial Unicode MS" w:hAnsi="Arial Unicode MS"/>
          <w:color w:val="4C4D4F"/>
          <w:spacing w:val="7"/>
          <w:w w:val="90"/>
        </w:rPr>
        <w:t> </w:t>
      </w:r>
      <w:r>
        <w:rPr>
          <w:rFonts w:ascii="Arial Unicode MS" w:hAnsi="Arial Unicode MS"/>
          <w:color w:val="4C4D4F"/>
          <w:w w:val="90"/>
        </w:rPr>
        <w:t>economy</w:t>
      </w:r>
      <w:r>
        <w:rPr>
          <w:rFonts w:ascii="Arial Unicode MS" w:hAnsi="Arial Unicode MS"/>
          <w:color w:val="4C4D4F"/>
          <w:spacing w:val="-22"/>
          <w:w w:val="90"/>
        </w:rPr>
        <w:t> </w:t>
      </w:r>
      <w:r>
        <w:rPr>
          <w:rFonts w:ascii="Arial Unicode MS" w:hAnsi="Arial Unicode MS"/>
          <w:color w:val="4C4D4F"/>
          <w:w w:val="80"/>
        </w:rPr>
        <w:t>.</w:t>
      </w:r>
      <w:r>
        <w:rPr>
          <w:rFonts w:ascii="Arial Unicode MS" w:hAnsi="Arial Unicode MS"/>
          <w:color w:val="4C4D4F"/>
          <w:spacing w:val="12"/>
          <w:w w:val="80"/>
        </w:rPr>
        <w:t> </w:t>
      </w:r>
      <w:r>
        <w:rPr>
          <w:rFonts w:ascii="Arial Unicode MS" w:hAnsi="Arial Unicode MS"/>
          <w:color w:val="4C4D4F"/>
          <w:w w:val="90"/>
        </w:rPr>
        <w:t>The</w:t>
      </w:r>
      <w:r>
        <w:rPr>
          <w:rFonts w:ascii="Arial Unicode MS" w:hAnsi="Arial Unicode MS"/>
          <w:color w:val="4C4D4F"/>
          <w:spacing w:val="7"/>
          <w:w w:val="90"/>
        </w:rPr>
        <w:t> </w:t>
      </w:r>
      <w:r>
        <w:rPr>
          <w:rFonts w:ascii="Arial Unicode MS" w:hAnsi="Arial Unicode MS"/>
          <w:color w:val="4C4D4F"/>
          <w:w w:val="90"/>
        </w:rPr>
        <w:t>Bank</w:t>
      </w:r>
      <w:r>
        <w:rPr>
          <w:rFonts w:ascii="Arial Unicode MS" w:hAnsi="Arial Unicode MS"/>
          <w:color w:val="4C4D4F"/>
          <w:spacing w:val="8"/>
          <w:w w:val="90"/>
        </w:rPr>
        <w:t> </w:t>
      </w:r>
      <w:r>
        <w:rPr>
          <w:rFonts w:ascii="Arial Unicode MS" w:hAnsi="Arial Unicode MS"/>
          <w:color w:val="4C4D4F"/>
          <w:w w:val="90"/>
        </w:rPr>
        <w:t>projects</w:t>
      </w:r>
      <w:r>
        <w:rPr>
          <w:rFonts w:ascii="Arial Unicode MS" w:hAnsi="Arial Unicode MS"/>
          <w:color w:val="4C4D4F"/>
          <w:spacing w:val="7"/>
          <w:w w:val="90"/>
        </w:rPr>
        <w:t> </w:t>
      </w:r>
      <w:r>
        <w:rPr>
          <w:rFonts w:ascii="Arial Unicode MS" w:hAnsi="Arial Unicode MS"/>
          <w:color w:val="4C4D4F"/>
          <w:w w:val="90"/>
        </w:rPr>
        <w:t>that</w:t>
      </w:r>
      <w:r>
        <w:rPr>
          <w:rFonts w:ascii="Arial Unicode MS" w:hAnsi="Arial Unicode MS"/>
          <w:color w:val="4C4D4F"/>
          <w:spacing w:val="7"/>
          <w:w w:val="90"/>
        </w:rPr>
        <w:t> </w:t>
      </w:r>
      <w:r>
        <w:rPr>
          <w:rFonts w:ascii="Arial Unicode MS" w:hAnsi="Arial Unicode MS"/>
          <w:color w:val="4C4D4F"/>
          <w:w w:val="90"/>
        </w:rPr>
        <w:t>U</w:t>
      </w:r>
      <w:r>
        <w:rPr>
          <w:rFonts w:ascii="Arial Unicode MS" w:hAnsi="Arial Unicode MS"/>
          <w:color w:val="4C4D4F"/>
          <w:spacing w:val="-22"/>
          <w:w w:val="90"/>
        </w:rPr>
        <w:t> </w:t>
      </w:r>
      <w:r>
        <w:rPr>
          <w:rFonts w:ascii="Arial Unicode MS" w:hAnsi="Arial Unicode MS"/>
          <w:color w:val="4C4D4F"/>
          <w:w w:val="80"/>
        </w:rPr>
        <w:t>.S</w:t>
      </w:r>
      <w:r>
        <w:rPr>
          <w:rFonts w:ascii="Arial Unicode MS" w:hAnsi="Arial Unicode MS"/>
          <w:color w:val="4C4D4F"/>
          <w:spacing w:val="-17"/>
          <w:w w:val="80"/>
        </w:rPr>
        <w:t> </w:t>
      </w:r>
      <w:r>
        <w:rPr>
          <w:rFonts w:ascii="Arial Unicode MS" w:hAnsi="Arial Unicode MS"/>
          <w:color w:val="4C4D4F"/>
          <w:w w:val="80"/>
        </w:rPr>
        <w:t>.</w:t>
      </w:r>
      <w:r>
        <w:rPr>
          <w:rFonts w:ascii="Arial Unicode MS" w:hAnsi="Arial Unicode MS"/>
          <w:color w:val="4C4D4F"/>
          <w:spacing w:val="13"/>
          <w:w w:val="80"/>
        </w:rPr>
        <w:t> </w:t>
      </w:r>
      <w:r>
        <w:rPr>
          <w:rFonts w:ascii="Arial Unicode MS" w:hAnsi="Arial Unicode MS"/>
          <w:color w:val="4C4D4F"/>
          <w:w w:val="90"/>
        </w:rPr>
        <w:t>residen-</w:t>
      </w:r>
      <w:r>
        <w:rPr>
          <w:rFonts w:ascii="Arial Unicode MS" w:hAnsi="Arial Unicode MS"/>
          <w:color w:val="4C4D4F"/>
          <w:spacing w:val="1"/>
          <w:w w:val="90"/>
        </w:rPr>
        <w:t> </w:t>
      </w:r>
      <w:r>
        <w:rPr>
          <w:rFonts w:ascii="Arial Unicode MS" w:hAnsi="Arial Unicode MS"/>
          <w:color w:val="4C4D4F"/>
          <w:w w:val="95"/>
        </w:rPr>
        <w:t>tial investment will grow at an average annual rate of about</w:t>
      </w:r>
      <w:r>
        <w:rPr>
          <w:rFonts w:ascii="Arial Unicode MS" w:hAnsi="Arial Unicode MS"/>
          <w:color w:val="4C4D4F"/>
          <w:spacing w:val="1"/>
          <w:w w:val="95"/>
        </w:rPr>
        <w:t> </w:t>
      </w:r>
      <w:r>
        <w:rPr>
          <w:rFonts w:ascii="Arial Unicode MS" w:hAnsi="Arial Unicode MS"/>
          <w:color w:val="4C4D4F"/>
          <w:spacing w:val="-2"/>
          <w:w w:val="63"/>
        </w:rPr>
        <w:t>1</w:t>
      </w:r>
      <w:r>
        <w:rPr>
          <w:rFonts w:ascii="Arial Unicode MS" w:hAnsi="Arial Unicode MS"/>
          <w:color w:val="4C4D4F"/>
          <w:spacing w:val="1"/>
          <w:w w:val="96"/>
        </w:rPr>
        <w:t>2</w:t>
      </w:r>
      <w:r>
        <w:rPr>
          <w:rFonts w:ascii="Arial Unicode MS" w:hAnsi="Arial Unicode MS"/>
          <w:color w:val="4C4D4F"/>
          <w:w w:val="39"/>
        </w:rPr>
        <w:t> </w:t>
      </w:r>
      <w:r>
        <w:rPr>
          <w:rFonts w:ascii="Arial Unicode MS" w:hAnsi="Arial Unicode MS"/>
          <w:color w:val="4C4D4F"/>
          <w:spacing w:val="7"/>
          <w:w w:val="39"/>
        </w:rPr>
        <w:t>.</w:t>
      </w:r>
      <w:r>
        <w:rPr>
          <w:rFonts w:ascii="Arial Unicode MS" w:hAnsi="Arial Unicode MS"/>
          <w:color w:val="4C4D4F"/>
          <w:w w:val="96"/>
        </w:rPr>
        <w:t>5</w:t>
      </w:r>
      <w:r>
        <w:rPr>
          <w:rFonts w:ascii="Arial Unicode MS" w:hAnsi="Arial Unicode MS"/>
          <w:color w:val="4C4D4F"/>
          <w:spacing w:val="-11"/>
        </w:rPr>
        <w:t> </w:t>
      </w:r>
      <w:r>
        <w:rPr>
          <w:rFonts w:ascii="Arial Unicode MS" w:hAnsi="Arial Unicode MS"/>
          <w:color w:val="4C4D4F"/>
          <w:spacing w:val="2"/>
          <w:w w:val="95"/>
        </w:rPr>
        <w:t>p</w:t>
      </w:r>
      <w:r>
        <w:rPr>
          <w:rFonts w:ascii="Arial Unicode MS" w:hAnsi="Arial Unicode MS"/>
          <w:color w:val="4C4D4F"/>
          <w:spacing w:val="1"/>
          <w:w w:val="88"/>
        </w:rPr>
        <w:t>e</w:t>
      </w:r>
      <w:r>
        <w:rPr>
          <w:rFonts w:ascii="Arial Unicode MS" w:hAnsi="Arial Unicode MS"/>
          <w:color w:val="4C4D4F"/>
          <w:w w:val="103"/>
        </w:rPr>
        <w:t>r</w:t>
      </w:r>
      <w:r>
        <w:rPr>
          <w:rFonts w:ascii="Arial Unicode MS" w:hAnsi="Arial Unicode MS"/>
          <w:color w:val="4C4D4F"/>
          <w:spacing w:val="-11"/>
        </w:rPr>
        <w:t> </w:t>
      </w:r>
      <w:r>
        <w:rPr>
          <w:rFonts w:ascii="Arial Unicode MS" w:hAnsi="Arial Unicode MS"/>
          <w:color w:val="4C4D4F"/>
          <w:spacing w:val="-1"/>
          <w:w w:val="93"/>
        </w:rPr>
        <w:t>c</w:t>
      </w:r>
      <w:r>
        <w:rPr>
          <w:rFonts w:ascii="Arial Unicode MS" w:hAnsi="Arial Unicode MS"/>
          <w:color w:val="4C4D4F"/>
          <w:spacing w:val="1"/>
          <w:w w:val="88"/>
        </w:rPr>
        <w:t>e</w:t>
      </w:r>
      <w:r>
        <w:rPr>
          <w:rFonts w:ascii="Arial Unicode MS" w:hAnsi="Arial Unicode MS"/>
          <w:color w:val="4C4D4F"/>
          <w:w w:val="94"/>
        </w:rPr>
        <w:t>n</w:t>
      </w:r>
      <w:r>
        <w:rPr>
          <w:rFonts w:ascii="Arial Unicode MS" w:hAnsi="Arial Unicode MS"/>
          <w:color w:val="4C4D4F"/>
          <w:w w:val="118"/>
        </w:rPr>
        <w:t>t</w:t>
      </w:r>
      <w:r>
        <w:rPr>
          <w:rFonts w:ascii="Arial Unicode MS" w:hAnsi="Arial Unicode MS"/>
          <w:color w:val="4C4D4F"/>
          <w:spacing w:val="-11"/>
        </w:rPr>
        <w:t> </w:t>
      </w:r>
      <w:r>
        <w:rPr>
          <w:rFonts w:ascii="Arial Unicode MS" w:hAnsi="Arial Unicode MS"/>
          <w:color w:val="4C4D4F"/>
          <w:spacing w:val="-2"/>
          <w:w w:val="94"/>
        </w:rPr>
        <w:t>o</w:t>
      </w:r>
      <w:r>
        <w:rPr>
          <w:rFonts w:ascii="Arial Unicode MS" w:hAnsi="Arial Unicode MS"/>
          <w:color w:val="4C4D4F"/>
          <w:spacing w:val="-2"/>
          <w:w w:val="93"/>
        </w:rPr>
        <w:t>v</w:t>
      </w:r>
      <w:r>
        <w:rPr>
          <w:rFonts w:ascii="Arial Unicode MS" w:hAnsi="Arial Unicode MS"/>
          <w:color w:val="4C4D4F"/>
          <w:spacing w:val="1"/>
          <w:w w:val="88"/>
        </w:rPr>
        <w:t>e</w:t>
      </w:r>
      <w:r>
        <w:rPr>
          <w:rFonts w:ascii="Arial Unicode MS" w:hAnsi="Arial Unicode MS"/>
          <w:color w:val="4C4D4F"/>
          <w:w w:val="103"/>
        </w:rPr>
        <w:t>r</w:t>
      </w:r>
      <w:r>
        <w:rPr>
          <w:rFonts w:ascii="Arial Unicode MS" w:hAnsi="Arial Unicode MS"/>
          <w:color w:val="4C4D4F"/>
          <w:spacing w:val="-11"/>
        </w:rPr>
        <w:t> </w:t>
      </w:r>
      <w:r>
        <w:rPr>
          <w:rFonts w:ascii="Arial Unicode MS" w:hAnsi="Arial Unicode MS"/>
          <w:color w:val="4C4D4F"/>
          <w:spacing w:val="-1"/>
          <w:w w:val="118"/>
        </w:rPr>
        <w:t>t</w:t>
      </w:r>
      <w:r>
        <w:rPr>
          <w:rFonts w:ascii="Arial Unicode MS" w:hAnsi="Arial Unicode MS"/>
          <w:color w:val="4C4D4F"/>
          <w:spacing w:val="1"/>
          <w:w w:val="94"/>
        </w:rPr>
        <w:t>h</w:t>
      </w:r>
      <w:r>
        <w:rPr>
          <w:rFonts w:ascii="Arial Unicode MS" w:hAnsi="Arial Unicode MS"/>
          <w:color w:val="4C4D4F"/>
          <w:w w:val="88"/>
        </w:rPr>
        <w:t>e</w:t>
      </w:r>
      <w:r>
        <w:rPr>
          <w:rFonts w:ascii="Arial Unicode MS" w:hAnsi="Arial Unicode MS"/>
          <w:color w:val="4C4D4F"/>
          <w:spacing w:val="-11"/>
        </w:rPr>
        <w:t> </w:t>
      </w:r>
      <w:r>
        <w:rPr>
          <w:rFonts w:ascii="Arial Unicode MS" w:hAnsi="Arial Unicode MS"/>
          <w:color w:val="4C4D4F"/>
          <w:spacing w:val="-1"/>
          <w:w w:val="96"/>
        </w:rPr>
        <w:t>2</w:t>
      </w:r>
      <w:r>
        <w:rPr>
          <w:rFonts w:ascii="Arial Unicode MS" w:hAnsi="Arial Unicode MS"/>
          <w:color w:val="4C4D4F"/>
          <w:w w:val="110"/>
        </w:rPr>
        <w:t>0</w:t>
      </w:r>
      <w:r>
        <w:rPr>
          <w:rFonts w:ascii="Arial Unicode MS" w:hAnsi="Arial Unicode MS"/>
          <w:color w:val="4C4D4F"/>
          <w:spacing w:val="-1"/>
          <w:w w:val="63"/>
        </w:rPr>
        <w:t>1</w:t>
      </w:r>
      <w:r>
        <w:rPr>
          <w:rFonts w:ascii="Arial Unicode MS" w:hAnsi="Arial Unicode MS"/>
          <w:color w:val="4C4D4F"/>
          <w:spacing w:val="2"/>
          <w:w w:val="94"/>
        </w:rPr>
        <w:t>3</w:t>
      </w:r>
      <w:r>
        <w:rPr>
          <w:rFonts w:ascii="Arial Unicode MS" w:hAnsi="Arial Unicode MS"/>
          <w:color w:val="4C4D4F"/>
          <w:spacing w:val="-9"/>
          <w:w w:val="91"/>
        </w:rPr>
        <w:t>–</w:t>
      </w:r>
      <w:r>
        <w:rPr>
          <w:rFonts w:ascii="Arial Unicode MS" w:hAnsi="Arial Unicode MS"/>
          <w:color w:val="4C4D4F"/>
          <w:w w:val="63"/>
        </w:rPr>
        <w:t>1</w:t>
      </w:r>
      <w:r>
        <w:rPr>
          <w:rFonts w:ascii="Arial Unicode MS" w:hAnsi="Arial Unicode MS"/>
          <w:color w:val="4C4D4F"/>
          <w:w w:val="96"/>
        </w:rPr>
        <w:t>5</w:t>
      </w:r>
      <w:r>
        <w:rPr>
          <w:rFonts w:ascii="Arial Unicode MS" w:hAnsi="Arial Unicode MS"/>
          <w:color w:val="4C4D4F"/>
          <w:spacing w:val="-11"/>
        </w:rPr>
        <w:t> </w:t>
      </w:r>
      <w:r>
        <w:rPr>
          <w:rFonts w:ascii="Arial Unicode MS" w:hAnsi="Arial Unicode MS"/>
          <w:color w:val="4C4D4F"/>
          <w:spacing w:val="2"/>
          <w:w w:val="95"/>
        </w:rPr>
        <w:t>p</w:t>
      </w:r>
      <w:r>
        <w:rPr>
          <w:rFonts w:ascii="Arial Unicode MS" w:hAnsi="Arial Unicode MS"/>
          <w:color w:val="4C4D4F"/>
          <w:spacing w:val="1"/>
          <w:w w:val="88"/>
        </w:rPr>
        <w:t>e</w:t>
      </w:r>
      <w:r>
        <w:rPr>
          <w:rFonts w:ascii="Arial Unicode MS" w:hAnsi="Arial Unicode MS"/>
          <w:color w:val="4C4D4F"/>
          <w:w w:val="103"/>
        </w:rPr>
        <w:t>r</w:t>
      </w:r>
      <w:r>
        <w:rPr>
          <w:rFonts w:ascii="Arial Unicode MS" w:hAnsi="Arial Unicode MS"/>
          <w:color w:val="4C4D4F"/>
          <w:spacing w:val="-1"/>
          <w:w w:val="105"/>
        </w:rPr>
        <w:t>i</w:t>
      </w:r>
      <w:r>
        <w:rPr>
          <w:rFonts w:ascii="Arial Unicode MS" w:hAnsi="Arial Unicode MS"/>
          <w:color w:val="4C4D4F"/>
          <w:spacing w:val="1"/>
          <w:w w:val="94"/>
        </w:rPr>
        <w:t>o</w:t>
      </w:r>
      <w:r>
        <w:rPr>
          <w:rFonts w:ascii="Arial Unicode MS" w:hAnsi="Arial Unicode MS"/>
          <w:color w:val="4C4D4F"/>
          <w:w w:val="95"/>
        </w:rPr>
        <w:t>d</w:t>
      </w:r>
      <w:r>
        <w:rPr>
          <w:rFonts w:ascii="Arial Unicode MS" w:hAnsi="Arial Unicode MS"/>
          <w:color w:val="4C4D4F"/>
          <w:spacing w:val="-11"/>
        </w:rPr>
        <w:t> </w:t>
      </w:r>
      <w:r>
        <w:rPr>
          <w:rFonts w:ascii="Arial Unicode MS" w:hAnsi="Arial Unicode MS"/>
          <w:color w:val="4C4D4F"/>
          <w:w w:val="100"/>
        </w:rPr>
        <w:t>w</w:t>
      </w:r>
      <w:r>
        <w:rPr>
          <w:rFonts w:ascii="Arial Unicode MS" w:hAnsi="Arial Unicode MS"/>
          <w:color w:val="4C4D4F"/>
          <w:w w:val="97"/>
        </w:rPr>
        <w:t>h</w:t>
      </w:r>
      <w:r>
        <w:rPr>
          <w:rFonts w:ascii="Arial Unicode MS" w:hAnsi="Arial Unicode MS"/>
          <w:color w:val="4C4D4F"/>
          <w:spacing w:val="-1"/>
          <w:w w:val="97"/>
        </w:rPr>
        <w:t>i</w:t>
      </w:r>
      <w:r>
        <w:rPr>
          <w:rFonts w:ascii="Arial Unicode MS" w:hAnsi="Arial Unicode MS"/>
          <w:color w:val="4C4D4F"/>
          <w:w w:val="93"/>
        </w:rPr>
        <w:t>c</w:t>
      </w:r>
      <w:r>
        <w:rPr>
          <w:rFonts w:ascii="Arial Unicode MS" w:hAnsi="Arial Unicode MS"/>
          <w:color w:val="4C4D4F"/>
          <w:spacing w:val="2"/>
          <w:w w:val="94"/>
        </w:rPr>
        <w:t>h</w:t>
      </w:r>
      <w:r>
        <w:rPr>
          <w:rFonts w:ascii="Arial Unicode MS" w:hAnsi="Arial Unicode MS"/>
          <w:color w:val="4C4D4F"/>
          <w:w w:val="78"/>
        </w:rPr>
        <w:t>,</w:t>
      </w:r>
      <w:r>
        <w:rPr>
          <w:rFonts w:ascii="Arial Unicode MS" w:hAnsi="Arial Unicode MS"/>
          <w:color w:val="4C4D4F"/>
          <w:spacing w:val="-11"/>
        </w:rPr>
        <w:t> </w:t>
      </w:r>
      <w:r>
        <w:rPr>
          <w:rFonts w:ascii="Arial Unicode MS" w:hAnsi="Arial Unicode MS"/>
          <w:color w:val="4C4D4F"/>
          <w:w w:val="87"/>
        </w:rPr>
        <w:t>a</w:t>
      </w:r>
      <w:r>
        <w:rPr>
          <w:rFonts w:ascii="Arial Unicode MS" w:hAnsi="Arial Unicode MS"/>
          <w:color w:val="4C4D4F"/>
          <w:spacing w:val="-1"/>
          <w:w w:val="105"/>
        </w:rPr>
        <w:t>l</w:t>
      </w:r>
      <w:r>
        <w:rPr>
          <w:rFonts w:ascii="Arial Unicode MS" w:hAnsi="Arial Unicode MS"/>
          <w:color w:val="4C4D4F"/>
          <w:w w:val="105"/>
        </w:rPr>
        <w:t>l</w:t>
      </w:r>
      <w:r>
        <w:rPr>
          <w:rFonts w:ascii="Arial Unicode MS" w:hAnsi="Arial Unicode MS"/>
          <w:color w:val="4C4D4F"/>
          <w:spacing w:val="-11"/>
        </w:rPr>
        <w:t> </w:t>
      </w:r>
      <w:r>
        <w:rPr>
          <w:rFonts w:ascii="Arial Unicode MS" w:hAnsi="Arial Unicode MS"/>
          <w:color w:val="4C4D4F"/>
          <w:spacing w:val="1"/>
          <w:w w:val="88"/>
        </w:rPr>
        <w:t>e</w:t>
      </w:r>
      <w:r>
        <w:rPr>
          <w:rFonts w:ascii="Arial Unicode MS" w:hAnsi="Arial Unicode MS"/>
          <w:color w:val="4C4D4F"/>
          <w:spacing w:val="-1"/>
          <w:w w:val="105"/>
        </w:rPr>
        <w:t>l</w:t>
      </w:r>
      <w:r>
        <w:rPr>
          <w:rFonts w:ascii="Arial Unicode MS" w:hAnsi="Arial Unicode MS"/>
          <w:color w:val="4C4D4F"/>
          <w:spacing w:val="1"/>
          <w:w w:val="87"/>
        </w:rPr>
        <w:t>s</w:t>
      </w:r>
      <w:r>
        <w:rPr>
          <w:rFonts w:ascii="Arial Unicode MS" w:hAnsi="Arial Unicode MS"/>
          <w:color w:val="4C4D4F"/>
          <w:w w:val="88"/>
        </w:rPr>
        <w:t>e</w:t>
      </w:r>
      <w:r>
        <w:rPr>
          <w:rFonts w:ascii="Arial Unicode MS" w:hAnsi="Arial Unicode MS"/>
          <w:color w:val="4C4D4F"/>
          <w:spacing w:val="-11"/>
        </w:rPr>
        <w:t> </w:t>
      </w:r>
      <w:r>
        <w:rPr>
          <w:rFonts w:ascii="Arial Unicode MS" w:hAnsi="Arial Unicode MS"/>
          <w:color w:val="4C4D4F"/>
          <w:spacing w:val="2"/>
          <w:w w:val="88"/>
        </w:rPr>
        <w:t>e</w:t>
      </w:r>
      <w:r>
        <w:rPr>
          <w:rFonts w:ascii="Arial Unicode MS" w:hAnsi="Arial Unicode MS"/>
          <w:color w:val="4C4D4F"/>
          <w:spacing w:val="1"/>
          <w:w w:val="94"/>
        </w:rPr>
        <w:t>q</w:t>
      </w:r>
      <w:r>
        <w:rPr>
          <w:rFonts w:ascii="Arial Unicode MS" w:hAnsi="Arial Unicode MS"/>
          <w:color w:val="4C4D4F"/>
          <w:w w:val="94"/>
        </w:rPr>
        <w:t>u</w:t>
      </w:r>
      <w:r>
        <w:rPr>
          <w:rFonts w:ascii="Arial Unicode MS" w:hAnsi="Arial Unicode MS"/>
          <w:color w:val="4C4D4F"/>
          <w:w w:val="87"/>
        </w:rPr>
        <w:t>a</w:t>
      </w:r>
      <w:r>
        <w:rPr>
          <w:rFonts w:ascii="Arial Unicode MS" w:hAnsi="Arial Unicode MS"/>
          <w:color w:val="4C4D4F"/>
          <w:spacing w:val="1"/>
          <w:w w:val="105"/>
        </w:rPr>
        <w:t>l</w:t>
      </w:r>
      <w:r>
        <w:rPr>
          <w:rFonts w:ascii="Arial Unicode MS" w:hAnsi="Arial Unicode MS"/>
          <w:color w:val="4C4D4F"/>
          <w:w w:val="78"/>
        </w:rPr>
        <w:t>,</w:t>
      </w:r>
    </w:p>
    <w:p>
      <w:pPr>
        <w:tabs>
          <w:tab w:pos="871" w:val="left" w:leader="none"/>
          <w:tab w:pos="1520" w:val="left" w:leader="none"/>
          <w:tab w:pos="2142" w:val="left" w:leader="none"/>
          <w:tab w:pos="2764" w:val="left" w:leader="none"/>
          <w:tab w:pos="3387" w:val="left" w:leader="none"/>
          <w:tab w:pos="4009" w:val="left" w:leader="none"/>
          <w:tab w:pos="4631" w:val="left" w:leader="none"/>
        </w:tabs>
        <w:spacing w:before="22"/>
        <w:ind w:left="249" w:right="0" w:firstLine="0"/>
        <w:jc w:val="left"/>
        <w:rPr>
          <w:sz w:val="13"/>
        </w:rPr>
      </w:pPr>
      <w:r>
        <w:rPr/>
        <w:br w:type="column"/>
      </w:r>
      <w:r>
        <w:rPr>
          <w:color w:val="231F20"/>
          <w:w w:val="110"/>
          <w:sz w:val="13"/>
        </w:rPr>
        <w:t>-2</w:t>
        <w:tab/>
        <w:t>-1</w:t>
        <w:tab/>
        <w:t>0</w:t>
        <w:tab/>
        <w:t>1</w:t>
        <w:tab/>
        <w:t>2</w:t>
        <w:tab/>
        <w:t>3</w:t>
        <w:tab/>
        <w:t>4</w:t>
        <w:tab/>
        <w:t>5</w:t>
      </w:r>
    </w:p>
    <w:p>
      <w:pPr>
        <w:tabs>
          <w:tab w:pos="2082" w:val="left" w:leader="none"/>
        </w:tabs>
        <w:spacing w:before="140"/>
        <w:ind w:left="487" w:right="0" w:firstLine="0"/>
        <w:jc w:val="left"/>
        <w:rPr>
          <w:sz w:val="13"/>
        </w:rPr>
      </w:pPr>
      <w:r>
        <w:rPr>
          <w:color w:val="4C4D4F"/>
          <w:w w:val="105"/>
          <w:sz w:val="13"/>
        </w:rPr>
        <w:t>U.S.</w:t>
      </w:r>
      <w:r>
        <w:rPr>
          <w:color w:val="4C4D4F"/>
          <w:spacing w:val="10"/>
          <w:w w:val="105"/>
          <w:sz w:val="13"/>
        </w:rPr>
        <w:t> </w:t>
      </w:r>
      <w:r>
        <w:rPr>
          <w:color w:val="4C4D4F"/>
          <w:w w:val="105"/>
          <w:sz w:val="13"/>
        </w:rPr>
        <w:t>current</w:t>
      </w:r>
      <w:r>
        <w:rPr>
          <w:color w:val="4C4D4F"/>
          <w:spacing w:val="11"/>
          <w:w w:val="105"/>
          <w:sz w:val="13"/>
        </w:rPr>
        <w:t> </w:t>
      </w:r>
      <w:r>
        <w:rPr>
          <w:color w:val="4C4D4F"/>
          <w:w w:val="105"/>
          <w:sz w:val="13"/>
        </w:rPr>
        <w:t>cycle</w:t>
        <w:tab/>
        <w:t>Range</w:t>
      </w:r>
      <w:r>
        <w:rPr>
          <w:color w:val="4C4D4F"/>
          <w:spacing w:val="9"/>
          <w:w w:val="105"/>
          <w:sz w:val="13"/>
        </w:rPr>
        <w:t> </w:t>
      </w:r>
      <w:r>
        <w:rPr>
          <w:color w:val="4C4D4F"/>
          <w:w w:val="105"/>
          <w:sz w:val="13"/>
        </w:rPr>
        <w:t>of</w:t>
      </w:r>
      <w:r>
        <w:rPr>
          <w:color w:val="4C4D4F"/>
          <w:spacing w:val="9"/>
          <w:w w:val="105"/>
          <w:sz w:val="13"/>
        </w:rPr>
        <w:t> </w:t>
      </w:r>
      <w:r>
        <w:rPr>
          <w:color w:val="4C4D4F"/>
          <w:w w:val="105"/>
          <w:sz w:val="13"/>
        </w:rPr>
        <w:t>past</w:t>
      </w:r>
      <w:r>
        <w:rPr>
          <w:color w:val="4C4D4F"/>
          <w:spacing w:val="9"/>
          <w:w w:val="105"/>
          <w:sz w:val="13"/>
        </w:rPr>
        <w:t> </w:t>
      </w:r>
      <w:r>
        <w:rPr>
          <w:color w:val="4C4D4F"/>
          <w:w w:val="105"/>
          <w:sz w:val="13"/>
        </w:rPr>
        <w:t>U.S.</w:t>
      </w:r>
      <w:r>
        <w:rPr>
          <w:color w:val="4C4D4F"/>
          <w:spacing w:val="9"/>
          <w:w w:val="105"/>
          <w:sz w:val="13"/>
        </w:rPr>
        <w:t> </w:t>
      </w:r>
      <w:r>
        <w:rPr>
          <w:color w:val="4C4D4F"/>
          <w:w w:val="105"/>
          <w:sz w:val="13"/>
        </w:rPr>
        <w:t>recessions</w:t>
      </w:r>
      <w:r>
        <w:rPr>
          <w:color w:val="4C4D4F"/>
          <w:spacing w:val="9"/>
          <w:w w:val="105"/>
          <w:sz w:val="13"/>
        </w:rPr>
        <w:t> </w:t>
      </w:r>
      <w:r>
        <w:rPr>
          <w:color w:val="4C4D4F"/>
          <w:w w:val="105"/>
          <w:sz w:val="13"/>
        </w:rPr>
        <w:t>(1948</w:t>
      </w:r>
      <w:r>
        <w:rPr>
          <w:color w:val="4C4D4F"/>
          <w:spacing w:val="9"/>
          <w:w w:val="105"/>
          <w:sz w:val="13"/>
        </w:rPr>
        <w:t> </w:t>
      </w:r>
      <w:r>
        <w:rPr>
          <w:color w:val="4C4D4F"/>
          <w:w w:val="105"/>
          <w:sz w:val="13"/>
        </w:rPr>
        <w:t>onward)</w:t>
      </w:r>
    </w:p>
    <w:p>
      <w:pPr>
        <w:spacing w:before="119"/>
        <w:ind w:left="207" w:right="0" w:firstLine="0"/>
        <w:jc w:val="left"/>
        <w:rPr>
          <w:sz w:val="13"/>
        </w:rPr>
      </w:pPr>
      <w:r>
        <w:rPr>
          <w:color w:val="4C4D4F"/>
          <w:w w:val="105"/>
          <w:sz w:val="13"/>
        </w:rPr>
        <w:t>Sources:</w:t>
      </w:r>
      <w:r>
        <w:rPr>
          <w:color w:val="4C4D4F"/>
          <w:spacing w:val="3"/>
          <w:w w:val="105"/>
          <w:sz w:val="13"/>
        </w:rPr>
        <w:t> </w:t>
      </w:r>
      <w:r>
        <w:rPr>
          <w:color w:val="4C4D4F"/>
          <w:w w:val="105"/>
          <w:sz w:val="13"/>
        </w:rPr>
        <w:t>U.S.</w:t>
      </w:r>
      <w:r>
        <w:rPr>
          <w:color w:val="4C4D4F"/>
          <w:spacing w:val="4"/>
          <w:w w:val="105"/>
          <w:sz w:val="13"/>
        </w:rPr>
        <w:t> </w:t>
      </w:r>
      <w:r>
        <w:rPr>
          <w:color w:val="4C4D4F"/>
          <w:w w:val="105"/>
          <w:sz w:val="13"/>
        </w:rPr>
        <w:t>Bureau</w:t>
      </w:r>
      <w:r>
        <w:rPr>
          <w:color w:val="4C4D4F"/>
          <w:spacing w:val="4"/>
          <w:w w:val="105"/>
          <w:sz w:val="13"/>
        </w:rPr>
        <w:t> </w:t>
      </w:r>
      <w:r>
        <w:rPr>
          <w:color w:val="4C4D4F"/>
          <w:w w:val="105"/>
          <w:sz w:val="13"/>
        </w:rPr>
        <w:t>of</w:t>
      </w:r>
      <w:r>
        <w:rPr>
          <w:color w:val="4C4D4F"/>
          <w:spacing w:val="4"/>
          <w:w w:val="105"/>
          <w:sz w:val="13"/>
        </w:rPr>
        <w:t> </w:t>
      </w:r>
      <w:r>
        <w:rPr>
          <w:color w:val="4C4D4F"/>
          <w:w w:val="105"/>
          <w:sz w:val="13"/>
        </w:rPr>
        <w:t>Economic</w:t>
      </w:r>
      <w:r>
        <w:rPr>
          <w:color w:val="4C4D4F"/>
          <w:spacing w:val="4"/>
          <w:w w:val="105"/>
          <w:sz w:val="13"/>
        </w:rPr>
        <w:t> </w:t>
      </w:r>
      <w:r>
        <w:rPr>
          <w:color w:val="4C4D4F"/>
          <w:w w:val="105"/>
          <w:sz w:val="13"/>
        </w:rPr>
        <w:t>Analysis</w:t>
      </w:r>
    </w:p>
    <w:p>
      <w:pPr>
        <w:tabs>
          <w:tab w:pos="3637" w:val="left" w:leader="none"/>
        </w:tabs>
        <w:spacing w:before="23"/>
        <w:ind w:left="207" w:right="0" w:firstLine="0"/>
        <w:jc w:val="left"/>
        <w:rPr>
          <w:sz w:val="13"/>
        </w:rPr>
      </w:pPr>
      <w:r>
        <w:rPr>
          <w:color w:val="4C4D4F"/>
          <w:w w:val="105"/>
          <w:sz w:val="13"/>
        </w:rPr>
        <w:t>and</w:t>
      </w:r>
      <w:r>
        <w:rPr>
          <w:color w:val="4C4D4F"/>
          <w:spacing w:val="4"/>
          <w:w w:val="105"/>
          <w:sz w:val="13"/>
        </w:rPr>
        <w:t> </w:t>
      </w:r>
      <w:r>
        <w:rPr>
          <w:color w:val="4C4D4F"/>
          <w:w w:val="105"/>
          <w:sz w:val="13"/>
        </w:rPr>
        <w:t>Bank</w:t>
      </w:r>
      <w:r>
        <w:rPr>
          <w:color w:val="4C4D4F"/>
          <w:spacing w:val="5"/>
          <w:w w:val="105"/>
          <w:sz w:val="13"/>
        </w:rPr>
        <w:t> </w:t>
      </w:r>
      <w:r>
        <w:rPr>
          <w:color w:val="4C4D4F"/>
          <w:w w:val="105"/>
          <w:sz w:val="13"/>
        </w:rPr>
        <w:t>of</w:t>
      </w:r>
      <w:r>
        <w:rPr>
          <w:color w:val="4C4D4F"/>
          <w:spacing w:val="5"/>
          <w:w w:val="105"/>
          <w:sz w:val="13"/>
        </w:rPr>
        <w:t> </w:t>
      </w:r>
      <w:r>
        <w:rPr>
          <w:color w:val="4C4D4F"/>
          <w:w w:val="105"/>
          <w:sz w:val="13"/>
        </w:rPr>
        <w:t>Canada</w:t>
      </w:r>
      <w:r>
        <w:rPr>
          <w:color w:val="4C4D4F"/>
          <w:spacing w:val="4"/>
          <w:w w:val="105"/>
          <w:sz w:val="13"/>
        </w:rPr>
        <w:t> </w:t>
      </w:r>
      <w:r>
        <w:rPr>
          <w:color w:val="4C4D4F"/>
          <w:w w:val="105"/>
          <w:sz w:val="13"/>
        </w:rPr>
        <w:t>calculations</w:t>
        <w:tab/>
        <w:t>Last</w:t>
      </w:r>
      <w:r>
        <w:rPr>
          <w:color w:val="4C4D4F"/>
          <w:spacing w:val="5"/>
          <w:w w:val="105"/>
          <w:sz w:val="13"/>
        </w:rPr>
        <w:t> </w:t>
      </w:r>
      <w:r>
        <w:rPr>
          <w:color w:val="4C4D4F"/>
          <w:w w:val="105"/>
          <w:sz w:val="13"/>
        </w:rPr>
        <w:t>observation:</w:t>
      </w:r>
      <w:r>
        <w:rPr>
          <w:color w:val="4C4D4F"/>
          <w:spacing w:val="4"/>
          <w:w w:val="105"/>
          <w:sz w:val="13"/>
        </w:rPr>
        <w:t> </w:t>
      </w:r>
      <w:r>
        <w:rPr>
          <w:color w:val="4C4D4F"/>
          <w:w w:val="105"/>
          <w:sz w:val="13"/>
        </w:rPr>
        <w:t>2012Q4</w:t>
      </w:r>
    </w:p>
    <w:p>
      <w:pPr>
        <w:pStyle w:val="BodyText"/>
        <w:spacing w:before="6"/>
        <w:rPr>
          <w:sz w:val="15"/>
        </w:rPr>
      </w:pPr>
    </w:p>
    <w:p>
      <w:pPr>
        <w:spacing w:line="259" w:lineRule="auto" w:before="0"/>
        <w:ind w:left="207" w:right="0" w:firstLine="0"/>
        <w:jc w:val="left"/>
        <w:rPr>
          <w:b/>
          <w:sz w:val="17"/>
        </w:rPr>
      </w:pPr>
      <w:r>
        <w:rPr>
          <w:b/>
          <w:color w:val="006874"/>
          <w:spacing w:val="-2"/>
          <w:w w:val="105"/>
          <w:sz w:val="17"/>
        </w:rPr>
        <w:t>Chart</w:t>
      </w:r>
      <w:r>
        <w:rPr>
          <w:b/>
          <w:color w:val="006874"/>
          <w:spacing w:val="-11"/>
          <w:w w:val="105"/>
          <w:sz w:val="17"/>
        </w:rPr>
        <w:t> </w:t>
      </w:r>
      <w:r>
        <w:rPr>
          <w:b/>
          <w:color w:val="006874"/>
          <w:spacing w:val="-2"/>
          <w:w w:val="105"/>
          <w:sz w:val="17"/>
        </w:rPr>
        <w:t>1-B:</w:t>
      </w:r>
      <w:r>
        <w:rPr>
          <w:b/>
          <w:color w:val="006874"/>
          <w:spacing w:val="-10"/>
          <w:w w:val="105"/>
          <w:sz w:val="17"/>
        </w:rPr>
        <w:t> </w:t>
      </w:r>
      <w:r>
        <w:rPr>
          <w:b/>
          <w:color w:val="231F20"/>
          <w:spacing w:val="-2"/>
          <w:w w:val="105"/>
          <w:sz w:val="17"/>
        </w:rPr>
        <w:t>Canadian</w:t>
      </w:r>
      <w:r>
        <w:rPr>
          <w:b/>
          <w:color w:val="231F20"/>
          <w:spacing w:val="-10"/>
          <w:w w:val="105"/>
          <w:sz w:val="17"/>
        </w:rPr>
        <w:t> </w:t>
      </w:r>
      <w:r>
        <w:rPr>
          <w:b/>
          <w:color w:val="231F20"/>
          <w:spacing w:val="-2"/>
          <w:w w:val="105"/>
          <w:sz w:val="17"/>
        </w:rPr>
        <w:t>lumber</w:t>
      </w:r>
      <w:r>
        <w:rPr>
          <w:b/>
          <w:color w:val="231F20"/>
          <w:spacing w:val="-11"/>
          <w:w w:val="105"/>
          <w:sz w:val="17"/>
        </w:rPr>
        <w:t> </w:t>
      </w:r>
      <w:r>
        <w:rPr>
          <w:b/>
          <w:color w:val="231F20"/>
          <w:spacing w:val="-2"/>
          <w:w w:val="105"/>
          <w:sz w:val="17"/>
        </w:rPr>
        <w:t>production</w:t>
      </w:r>
      <w:r>
        <w:rPr>
          <w:b/>
          <w:color w:val="231F20"/>
          <w:spacing w:val="-10"/>
          <w:w w:val="105"/>
          <w:sz w:val="17"/>
        </w:rPr>
        <w:t> </w:t>
      </w:r>
      <w:r>
        <w:rPr>
          <w:b/>
          <w:color w:val="231F20"/>
          <w:spacing w:val="-1"/>
          <w:w w:val="105"/>
          <w:sz w:val="17"/>
        </w:rPr>
        <w:t>will</w:t>
      </w:r>
      <w:r>
        <w:rPr>
          <w:b/>
          <w:color w:val="231F20"/>
          <w:spacing w:val="-10"/>
          <w:w w:val="105"/>
          <w:sz w:val="17"/>
        </w:rPr>
        <w:t> </w:t>
      </w:r>
      <w:r>
        <w:rPr>
          <w:b/>
          <w:color w:val="231F20"/>
          <w:spacing w:val="-1"/>
          <w:w w:val="105"/>
          <w:sz w:val="17"/>
        </w:rPr>
        <w:t>benefit</w:t>
      </w:r>
      <w:r>
        <w:rPr>
          <w:b/>
          <w:color w:val="231F20"/>
          <w:spacing w:val="-11"/>
          <w:w w:val="105"/>
          <w:sz w:val="17"/>
        </w:rPr>
        <w:t> </w:t>
      </w:r>
      <w:r>
        <w:rPr>
          <w:b/>
          <w:color w:val="231F20"/>
          <w:spacing w:val="-1"/>
          <w:w w:val="105"/>
          <w:sz w:val="17"/>
        </w:rPr>
        <w:t>from</w:t>
      </w:r>
      <w:r>
        <w:rPr>
          <w:b/>
          <w:color w:val="231F20"/>
          <w:spacing w:val="-46"/>
          <w:w w:val="105"/>
          <w:sz w:val="17"/>
        </w:rPr>
        <w:t> </w:t>
      </w:r>
      <w:r>
        <w:rPr>
          <w:b/>
          <w:color w:val="231F20"/>
          <w:w w:val="105"/>
          <w:sz w:val="17"/>
        </w:rPr>
        <w:t>increasing</w:t>
      </w:r>
      <w:r>
        <w:rPr>
          <w:b/>
          <w:color w:val="231F20"/>
          <w:spacing w:val="-11"/>
          <w:w w:val="105"/>
          <w:sz w:val="17"/>
        </w:rPr>
        <w:t> </w:t>
      </w:r>
      <w:r>
        <w:rPr>
          <w:b/>
          <w:color w:val="231F20"/>
          <w:w w:val="105"/>
          <w:sz w:val="17"/>
        </w:rPr>
        <w:t>U.S.</w:t>
      </w:r>
      <w:r>
        <w:rPr>
          <w:b/>
          <w:color w:val="231F20"/>
          <w:spacing w:val="-11"/>
          <w:w w:val="105"/>
          <w:sz w:val="17"/>
        </w:rPr>
        <w:t> </w:t>
      </w:r>
      <w:r>
        <w:rPr>
          <w:b/>
          <w:color w:val="231F20"/>
          <w:w w:val="105"/>
          <w:sz w:val="17"/>
        </w:rPr>
        <w:t>housing</w:t>
      </w:r>
      <w:r>
        <w:rPr>
          <w:b/>
          <w:color w:val="231F20"/>
          <w:spacing w:val="-11"/>
          <w:w w:val="105"/>
          <w:sz w:val="17"/>
        </w:rPr>
        <w:t> </w:t>
      </w:r>
      <w:r>
        <w:rPr>
          <w:b/>
          <w:color w:val="231F20"/>
          <w:w w:val="105"/>
          <w:sz w:val="17"/>
        </w:rPr>
        <w:t>demand</w:t>
      </w:r>
    </w:p>
    <w:p>
      <w:pPr>
        <w:spacing w:before="38"/>
        <w:ind w:left="207" w:right="0" w:firstLine="0"/>
        <w:jc w:val="left"/>
        <w:rPr>
          <w:sz w:val="13"/>
        </w:rPr>
      </w:pPr>
      <w:r>
        <w:rPr>
          <w:color w:val="4C4D4F"/>
          <w:w w:val="110"/>
          <w:sz w:val="13"/>
        </w:rPr>
        <w:t>Monthly data</w:t>
      </w:r>
    </w:p>
    <w:p>
      <w:pPr>
        <w:spacing w:after="0"/>
        <w:jc w:val="left"/>
        <w:rPr>
          <w:sz w:val="13"/>
        </w:rPr>
        <w:sectPr>
          <w:type w:val="continuous"/>
          <w:pgSz w:w="12240" w:h="15840"/>
          <w:pgMar w:top="520" w:bottom="280" w:left="80" w:right="780"/>
          <w:cols w:num="2" w:equalWidth="0">
            <w:col w:w="5913" w:space="40"/>
            <w:col w:w="5427"/>
          </w:cols>
        </w:sectPr>
      </w:pPr>
    </w:p>
    <w:p>
      <w:pPr>
        <w:pStyle w:val="BodyText"/>
        <w:spacing w:line="216" w:lineRule="auto"/>
        <w:ind w:left="897" w:firstLine="5"/>
        <w:rPr>
          <w:rFonts w:ascii="Arial Unicode MS"/>
        </w:rPr>
      </w:pPr>
      <w:r>
        <w:rPr>
          <w:rFonts w:ascii="Arial Unicode MS"/>
          <w:color w:val="4C4D4F"/>
          <w:w w:val="95"/>
        </w:rPr>
        <w:t>would be expected to boost Canadian export growth by an</w:t>
      </w:r>
      <w:r>
        <w:rPr>
          <w:rFonts w:ascii="Arial Unicode MS"/>
          <w:color w:val="4C4D4F"/>
          <w:spacing w:val="1"/>
          <w:w w:val="95"/>
        </w:rPr>
        <w:t> </w:t>
      </w:r>
      <w:r>
        <w:rPr>
          <w:rFonts w:ascii="Arial Unicode MS"/>
          <w:color w:val="4C4D4F"/>
          <w:w w:val="90"/>
        </w:rPr>
        <w:t>average</w:t>
      </w:r>
      <w:r>
        <w:rPr>
          <w:rFonts w:ascii="Arial Unicode MS"/>
          <w:color w:val="4C4D4F"/>
          <w:spacing w:val="2"/>
          <w:w w:val="90"/>
        </w:rPr>
        <w:t> </w:t>
      </w:r>
      <w:r>
        <w:rPr>
          <w:rFonts w:ascii="Arial Unicode MS"/>
          <w:color w:val="4C4D4F"/>
          <w:w w:val="90"/>
        </w:rPr>
        <w:t>of</w:t>
      </w:r>
      <w:r>
        <w:rPr>
          <w:rFonts w:ascii="Arial Unicode MS"/>
          <w:color w:val="4C4D4F"/>
          <w:spacing w:val="3"/>
          <w:w w:val="90"/>
        </w:rPr>
        <w:t> </w:t>
      </w:r>
      <w:r>
        <w:rPr>
          <w:rFonts w:ascii="Arial Unicode MS"/>
          <w:color w:val="4C4D4F"/>
          <w:w w:val="90"/>
        </w:rPr>
        <w:t>roughly</w:t>
      </w:r>
      <w:r>
        <w:rPr>
          <w:rFonts w:ascii="Arial Unicode MS"/>
          <w:color w:val="4C4D4F"/>
          <w:spacing w:val="3"/>
          <w:w w:val="90"/>
        </w:rPr>
        <w:t> </w:t>
      </w:r>
      <w:r>
        <w:rPr>
          <w:rFonts w:ascii="Arial Unicode MS"/>
          <w:color w:val="4C4D4F"/>
          <w:w w:val="80"/>
        </w:rPr>
        <w:t>1</w:t>
      </w:r>
      <w:r>
        <w:rPr>
          <w:rFonts w:ascii="Arial Unicode MS"/>
          <w:color w:val="4C4D4F"/>
          <w:spacing w:val="8"/>
          <w:w w:val="80"/>
        </w:rPr>
        <w:t> </w:t>
      </w:r>
      <w:r>
        <w:rPr>
          <w:rFonts w:ascii="Arial Unicode MS"/>
          <w:color w:val="4C4D4F"/>
          <w:w w:val="90"/>
        </w:rPr>
        <w:t>percentage</w:t>
      </w:r>
      <w:r>
        <w:rPr>
          <w:rFonts w:ascii="Arial Unicode MS"/>
          <w:color w:val="4C4D4F"/>
          <w:spacing w:val="3"/>
          <w:w w:val="90"/>
        </w:rPr>
        <w:t> </w:t>
      </w:r>
      <w:r>
        <w:rPr>
          <w:rFonts w:ascii="Arial Unicode MS"/>
          <w:color w:val="4C4D4F"/>
          <w:w w:val="90"/>
        </w:rPr>
        <w:t>point</w:t>
      </w:r>
      <w:r>
        <w:rPr>
          <w:rFonts w:ascii="Arial Unicode MS"/>
          <w:color w:val="4C4D4F"/>
          <w:spacing w:val="2"/>
          <w:w w:val="90"/>
        </w:rPr>
        <w:t> </w:t>
      </w:r>
      <w:r>
        <w:rPr>
          <w:rFonts w:ascii="Arial Unicode MS"/>
          <w:color w:val="4C4D4F"/>
          <w:w w:val="90"/>
        </w:rPr>
        <w:t>per</w:t>
      </w:r>
      <w:r>
        <w:rPr>
          <w:rFonts w:ascii="Arial Unicode MS"/>
          <w:color w:val="4C4D4F"/>
          <w:spacing w:val="3"/>
          <w:w w:val="90"/>
        </w:rPr>
        <w:t> </w:t>
      </w:r>
      <w:r>
        <w:rPr>
          <w:rFonts w:ascii="Arial Unicode MS"/>
          <w:color w:val="4C4D4F"/>
          <w:w w:val="90"/>
        </w:rPr>
        <w:t>year</w:t>
      </w:r>
      <w:r>
        <w:rPr>
          <w:rFonts w:ascii="Arial Unicode MS"/>
          <w:color w:val="4C4D4F"/>
          <w:spacing w:val="3"/>
          <w:w w:val="90"/>
        </w:rPr>
        <w:t> </w:t>
      </w:r>
      <w:r>
        <w:rPr>
          <w:rFonts w:ascii="Arial Unicode MS"/>
          <w:color w:val="4C4D4F"/>
          <w:w w:val="90"/>
        </w:rPr>
        <w:t>based</w:t>
      </w:r>
      <w:r>
        <w:rPr>
          <w:rFonts w:ascii="Arial Unicode MS"/>
          <w:color w:val="4C4D4F"/>
          <w:spacing w:val="3"/>
          <w:w w:val="90"/>
        </w:rPr>
        <w:t> </w:t>
      </w:r>
      <w:r>
        <w:rPr>
          <w:rFonts w:ascii="Arial Unicode MS"/>
          <w:color w:val="4C4D4F"/>
          <w:w w:val="90"/>
        </w:rPr>
        <w:t>on</w:t>
      </w:r>
      <w:r>
        <w:rPr>
          <w:rFonts w:ascii="Arial Unicode MS"/>
          <w:color w:val="4C4D4F"/>
          <w:spacing w:val="1"/>
          <w:w w:val="90"/>
        </w:rPr>
        <w:t> </w:t>
      </w:r>
      <w:r>
        <w:rPr>
          <w:rFonts w:ascii="Arial Unicode MS"/>
          <w:color w:val="4C4D4F"/>
          <w:spacing w:val="-1"/>
          <w:w w:val="95"/>
        </w:rPr>
        <w:t>historical</w:t>
      </w:r>
      <w:r>
        <w:rPr>
          <w:rFonts w:ascii="Arial Unicode MS"/>
          <w:color w:val="4C4D4F"/>
          <w:spacing w:val="-9"/>
          <w:w w:val="95"/>
        </w:rPr>
        <w:t> </w:t>
      </w:r>
      <w:r>
        <w:rPr>
          <w:rFonts w:ascii="Arial Unicode MS"/>
          <w:color w:val="4C4D4F"/>
          <w:w w:val="95"/>
        </w:rPr>
        <w:t>relationships</w:t>
      </w:r>
      <w:r>
        <w:rPr>
          <w:rFonts w:ascii="Arial Unicode MS"/>
          <w:color w:val="4C4D4F"/>
          <w:spacing w:val="-30"/>
          <w:w w:val="95"/>
        </w:rPr>
        <w:t> </w:t>
      </w:r>
      <w:r>
        <w:rPr>
          <w:rFonts w:ascii="Arial Unicode MS"/>
          <w:color w:val="4C4D4F"/>
          <w:w w:val="80"/>
        </w:rPr>
        <w:t>. </w:t>
      </w:r>
      <w:r>
        <w:rPr>
          <w:rFonts w:ascii="Arial Unicode MS"/>
          <w:color w:val="4C4D4F"/>
          <w:w w:val="95"/>
        </w:rPr>
        <w:t>The</w:t>
      </w:r>
      <w:r>
        <w:rPr>
          <w:rFonts w:ascii="Arial Unicode MS"/>
          <w:color w:val="4C4D4F"/>
          <w:spacing w:val="-8"/>
          <w:w w:val="95"/>
        </w:rPr>
        <w:t> </w:t>
      </w:r>
      <w:r>
        <w:rPr>
          <w:rFonts w:ascii="Arial Unicode MS"/>
          <w:color w:val="4C4D4F"/>
          <w:w w:val="95"/>
        </w:rPr>
        <w:t>higher</w:t>
      </w:r>
      <w:r>
        <w:rPr>
          <w:rFonts w:ascii="Arial Unicode MS"/>
          <w:color w:val="4C4D4F"/>
          <w:spacing w:val="-9"/>
          <w:w w:val="95"/>
        </w:rPr>
        <w:t> </w:t>
      </w:r>
      <w:r>
        <w:rPr>
          <w:rFonts w:ascii="Arial Unicode MS"/>
          <w:color w:val="4C4D4F"/>
          <w:w w:val="95"/>
        </w:rPr>
        <w:t>income</w:t>
      </w:r>
      <w:r>
        <w:rPr>
          <w:rFonts w:ascii="Arial Unicode MS"/>
          <w:color w:val="4C4D4F"/>
          <w:spacing w:val="-8"/>
          <w:w w:val="95"/>
        </w:rPr>
        <w:t> </w:t>
      </w:r>
      <w:r>
        <w:rPr>
          <w:rFonts w:ascii="Arial Unicode MS"/>
          <w:color w:val="4C4D4F"/>
          <w:w w:val="95"/>
        </w:rPr>
        <w:t>and</w:t>
      </w:r>
      <w:r>
        <w:rPr>
          <w:rFonts w:ascii="Arial Unicode MS"/>
          <w:color w:val="4C4D4F"/>
          <w:spacing w:val="-8"/>
          <w:w w:val="95"/>
        </w:rPr>
        <w:t> </w:t>
      </w:r>
      <w:r>
        <w:rPr>
          <w:rFonts w:ascii="Arial Unicode MS"/>
          <w:color w:val="4C4D4F"/>
          <w:w w:val="95"/>
        </w:rPr>
        <w:t>wealth</w:t>
      </w:r>
      <w:r>
        <w:rPr>
          <w:rFonts w:ascii="Arial Unicode MS"/>
          <w:color w:val="4C4D4F"/>
          <w:spacing w:val="-8"/>
          <w:w w:val="95"/>
        </w:rPr>
        <w:t> </w:t>
      </w:r>
      <w:r>
        <w:rPr>
          <w:rFonts w:ascii="Arial Unicode MS"/>
          <w:color w:val="4C4D4F"/>
          <w:w w:val="95"/>
        </w:rPr>
        <w:t>in</w:t>
      </w:r>
      <w:r>
        <w:rPr>
          <w:rFonts w:ascii="Arial Unicode MS"/>
          <w:color w:val="4C4D4F"/>
          <w:spacing w:val="-8"/>
          <w:w w:val="95"/>
        </w:rPr>
        <w:t> </w:t>
      </w:r>
      <w:r>
        <w:rPr>
          <w:rFonts w:ascii="Arial Unicode MS"/>
          <w:color w:val="4C4D4F"/>
          <w:w w:val="95"/>
        </w:rPr>
        <w:t>the</w:t>
      </w:r>
      <w:r>
        <w:rPr>
          <w:rFonts w:ascii="Arial Unicode MS"/>
          <w:color w:val="4C4D4F"/>
          <w:spacing w:val="-50"/>
          <w:w w:val="95"/>
        </w:rPr>
        <w:t> </w:t>
      </w:r>
      <w:r>
        <w:rPr>
          <w:rFonts w:ascii="Arial Unicode MS"/>
          <w:color w:val="4C4D4F"/>
          <w:w w:val="95"/>
        </w:rPr>
        <w:t>United States generated by the housing recovery will also</w:t>
      </w:r>
      <w:r>
        <w:rPr>
          <w:rFonts w:ascii="Arial Unicode MS"/>
          <w:color w:val="4C4D4F"/>
          <w:spacing w:val="1"/>
          <w:w w:val="95"/>
        </w:rPr>
        <w:t> </w:t>
      </w:r>
      <w:r>
        <w:rPr>
          <w:rFonts w:ascii="Arial Unicode MS"/>
          <w:color w:val="4C4D4F"/>
          <w:w w:val="90"/>
        </w:rPr>
        <w:t>lead</w:t>
      </w:r>
      <w:r>
        <w:rPr>
          <w:rFonts w:ascii="Arial Unicode MS"/>
          <w:color w:val="4C4D4F"/>
          <w:spacing w:val="13"/>
          <w:w w:val="90"/>
        </w:rPr>
        <w:t> </w:t>
      </w:r>
      <w:r>
        <w:rPr>
          <w:rFonts w:ascii="Arial Unicode MS"/>
          <w:color w:val="4C4D4F"/>
          <w:w w:val="90"/>
        </w:rPr>
        <w:t>to</w:t>
      </w:r>
      <w:r>
        <w:rPr>
          <w:rFonts w:ascii="Arial Unicode MS"/>
          <w:color w:val="4C4D4F"/>
          <w:spacing w:val="13"/>
          <w:w w:val="90"/>
        </w:rPr>
        <w:t> </w:t>
      </w:r>
      <w:r>
        <w:rPr>
          <w:rFonts w:ascii="Arial Unicode MS"/>
          <w:color w:val="4C4D4F"/>
          <w:w w:val="90"/>
        </w:rPr>
        <w:t>higher</w:t>
      </w:r>
      <w:r>
        <w:rPr>
          <w:rFonts w:ascii="Arial Unicode MS"/>
          <w:color w:val="4C4D4F"/>
          <w:spacing w:val="14"/>
          <w:w w:val="90"/>
        </w:rPr>
        <w:t> </w:t>
      </w:r>
      <w:r>
        <w:rPr>
          <w:rFonts w:ascii="Arial Unicode MS"/>
          <w:color w:val="4C4D4F"/>
          <w:w w:val="90"/>
        </w:rPr>
        <w:t>U</w:t>
      </w:r>
      <w:r>
        <w:rPr>
          <w:rFonts w:ascii="Arial Unicode MS"/>
          <w:color w:val="4C4D4F"/>
          <w:spacing w:val="-19"/>
          <w:w w:val="90"/>
        </w:rPr>
        <w:t> </w:t>
      </w:r>
      <w:r>
        <w:rPr>
          <w:rFonts w:ascii="Arial Unicode MS"/>
          <w:color w:val="4C4D4F"/>
          <w:w w:val="80"/>
        </w:rPr>
        <w:t>.S</w:t>
      </w:r>
      <w:r>
        <w:rPr>
          <w:rFonts w:ascii="Arial Unicode MS"/>
          <w:color w:val="4C4D4F"/>
          <w:spacing w:val="-13"/>
          <w:w w:val="80"/>
        </w:rPr>
        <w:t> </w:t>
      </w:r>
      <w:r>
        <w:rPr>
          <w:rFonts w:ascii="Arial Unicode MS"/>
          <w:color w:val="4C4D4F"/>
          <w:w w:val="80"/>
        </w:rPr>
        <w:t>.</w:t>
      </w:r>
      <w:r>
        <w:rPr>
          <w:rFonts w:ascii="Arial Unicode MS"/>
          <w:color w:val="4C4D4F"/>
          <w:spacing w:val="19"/>
          <w:w w:val="80"/>
        </w:rPr>
        <w:t> </w:t>
      </w:r>
      <w:r>
        <w:rPr>
          <w:rFonts w:ascii="Arial Unicode MS"/>
          <w:color w:val="4C4D4F"/>
          <w:w w:val="90"/>
        </w:rPr>
        <w:t>consumption,</w:t>
      </w:r>
      <w:r>
        <w:rPr>
          <w:rFonts w:ascii="Arial Unicode MS"/>
          <w:color w:val="4C4D4F"/>
          <w:spacing w:val="13"/>
          <w:w w:val="90"/>
        </w:rPr>
        <w:t> </w:t>
      </w:r>
      <w:r>
        <w:rPr>
          <w:rFonts w:ascii="Arial Unicode MS"/>
          <w:color w:val="4C4D4F"/>
          <w:w w:val="90"/>
        </w:rPr>
        <w:t>further</w:t>
      </w:r>
      <w:r>
        <w:rPr>
          <w:rFonts w:ascii="Arial Unicode MS"/>
          <w:color w:val="4C4D4F"/>
          <w:spacing w:val="14"/>
          <w:w w:val="90"/>
        </w:rPr>
        <w:t> </w:t>
      </w:r>
      <w:r>
        <w:rPr>
          <w:rFonts w:ascii="Arial Unicode MS"/>
          <w:color w:val="4C4D4F"/>
          <w:w w:val="90"/>
        </w:rPr>
        <w:t>raising</w:t>
      </w:r>
      <w:r>
        <w:rPr>
          <w:rFonts w:ascii="Arial Unicode MS"/>
          <w:color w:val="4C4D4F"/>
          <w:spacing w:val="13"/>
          <w:w w:val="90"/>
        </w:rPr>
        <w:t> </w:t>
      </w:r>
      <w:r>
        <w:rPr>
          <w:rFonts w:ascii="Arial Unicode MS"/>
          <w:color w:val="4C4D4F"/>
          <w:w w:val="90"/>
        </w:rPr>
        <w:t>demand</w:t>
      </w:r>
      <w:r>
        <w:rPr>
          <w:rFonts w:ascii="Arial Unicode MS"/>
          <w:color w:val="4C4D4F"/>
          <w:spacing w:val="13"/>
          <w:w w:val="90"/>
        </w:rPr>
        <w:t> </w:t>
      </w:r>
      <w:r>
        <w:rPr>
          <w:rFonts w:ascii="Arial Unicode MS"/>
          <w:color w:val="4C4D4F"/>
          <w:w w:val="90"/>
        </w:rPr>
        <w:t>for</w:t>
      </w:r>
      <w:r>
        <w:rPr>
          <w:rFonts w:ascii="Arial Unicode MS"/>
          <w:color w:val="4C4D4F"/>
          <w:spacing w:val="1"/>
          <w:w w:val="90"/>
        </w:rPr>
        <w:t> </w:t>
      </w:r>
      <w:r>
        <w:rPr>
          <w:rFonts w:ascii="Arial Unicode MS"/>
          <w:color w:val="4C4D4F"/>
        </w:rPr>
        <w:t>Canadian</w:t>
      </w:r>
      <w:r>
        <w:rPr>
          <w:rFonts w:ascii="Arial Unicode MS"/>
          <w:color w:val="4C4D4F"/>
          <w:spacing w:val="-13"/>
        </w:rPr>
        <w:t> </w:t>
      </w:r>
      <w:r>
        <w:rPr>
          <w:rFonts w:ascii="Arial Unicode MS"/>
          <w:color w:val="4C4D4F"/>
        </w:rPr>
        <w:t>exports</w:t>
      </w:r>
      <w:r>
        <w:rPr>
          <w:rFonts w:ascii="Arial Unicode MS"/>
          <w:color w:val="4C4D4F"/>
          <w:spacing w:val="-34"/>
        </w:rPr>
        <w:t> </w:t>
      </w:r>
      <w:r>
        <w:rPr>
          <w:rFonts w:ascii="Arial Unicode MS"/>
          <w:color w:val="4C4D4F"/>
          <w:w w:val="80"/>
        </w:rPr>
        <w:t>.</w:t>
      </w:r>
    </w:p>
    <w:p>
      <w:pPr>
        <w:pStyle w:val="BodyText"/>
        <w:spacing w:line="216" w:lineRule="auto" w:before="108"/>
        <w:ind w:left="897" w:hanging="13"/>
        <w:rPr>
          <w:rFonts w:ascii="Arial Unicode MS" w:hAnsi="Arial Unicode MS"/>
        </w:rPr>
      </w:pPr>
      <w:r>
        <w:rPr>
          <w:rFonts w:ascii="Arial Unicode MS" w:hAnsi="Arial Unicode MS"/>
          <w:color w:val="4C4D4F"/>
          <w:w w:val="95"/>
        </w:rPr>
        <w:t>The most direct beneﬁts to Canada will be felt by the</w:t>
      </w:r>
      <w:r>
        <w:rPr>
          <w:rFonts w:ascii="Arial Unicode MS" w:hAnsi="Arial Unicode MS"/>
          <w:color w:val="4C4D4F"/>
          <w:spacing w:val="1"/>
          <w:w w:val="95"/>
        </w:rPr>
        <w:t> </w:t>
      </w:r>
      <w:r>
        <w:rPr>
          <w:rFonts w:ascii="Arial Unicode MS" w:hAnsi="Arial Unicode MS"/>
          <w:color w:val="4C4D4F"/>
          <w:w w:val="95"/>
        </w:rPr>
        <w:t>forestry sector and other construction-related exports </w:t>
      </w:r>
      <w:r>
        <w:rPr>
          <w:rFonts w:ascii="Arial Unicode MS" w:hAnsi="Arial Unicode MS"/>
          <w:color w:val="4C4D4F"/>
          <w:w w:val="80"/>
        </w:rPr>
        <w:t>.</w:t>
      </w:r>
      <w:r>
        <w:rPr>
          <w:rFonts w:ascii="Arial Unicode MS" w:hAnsi="Arial Unicode MS"/>
          <w:color w:val="4C4D4F"/>
          <w:spacing w:val="1"/>
          <w:w w:val="80"/>
        </w:rPr>
        <w:t> </w:t>
      </w:r>
      <w:r>
        <w:rPr>
          <w:rFonts w:ascii="Arial Unicode MS" w:hAnsi="Arial Unicode MS"/>
          <w:color w:val="4C4D4F"/>
          <w:w w:val="90"/>
        </w:rPr>
        <w:t>Canadian</w:t>
      </w:r>
      <w:r>
        <w:rPr>
          <w:rFonts w:ascii="Arial Unicode MS" w:hAnsi="Arial Unicode MS"/>
          <w:color w:val="4C4D4F"/>
          <w:spacing w:val="13"/>
          <w:w w:val="90"/>
        </w:rPr>
        <w:t> </w:t>
      </w:r>
      <w:r>
        <w:rPr>
          <w:rFonts w:ascii="Arial Unicode MS" w:hAnsi="Arial Unicode MS"/>
          <w:color w:val="4C4D4F"/>
          <w:w w:val="90"/>
        </w:rPr>
        <w:t>lumber</w:t>
      </w:r>
      <w:r>
        <w:rPr>
          <w:rFonts w:ascii="Arial Unicode MS" w:hAnsi="Arial Unicode MS"/>
          <w:color w:val="4C4D4F"/>
          <w:spacing w:val="13"/>
          <w:w w:val="90"/>
        </w:rPr>
        <w:t> </w:t>
      </w:r>
      <w:r>
        <w:rPr>
          <w:rFonts w:ascii="Arial Unicode MS" w:hAnsi="Arial Unicode MS"/>
          <w:color w:val="4C4D4F"/>
          <w:w w:val="90"/>
        </w:rPr>
        <w:t>production</w:t>
      </w:r>
      <w:r>
        <w:rPr>
          <w:rFonts w:ascii="Arial Unicode MS" w:hAnsi="Arial Unicode MS"/>
          <w:color w:val="4C4D4F"/>
          <w:spacing w:val="13"/>
          <w:w w:val="90"/>
        </w:rPr>
        <w:t> </w:t>
      </w:r>
      <w:r>
        <w:rPr>
          <w:rFonts w:ascii="Arial Unicode MS" w:hAnsi="Arial Unicode MS"/>
          <w:color w:val="4C4D4F"/>
          <w:w w:val="90"/>
        </w:rPr>
        <w:t>fell</w:t>
      </w:r>
      <w:r>
        <w:rPr>
          <w:rFonts w:ascii="Arial Unicode MS" w:hAnsi="Arial Unicode MS"/>
          <w:color w:val="4C4D4F"/>
          <w:spacing w:val="13"/>
          <w:w w:val="90"/>
        </w:rPr>
        <w:t> </w:t>
      </w:r>
      <w:r>
        <w:rPr>
          <w:rFonts w:ascii="Arial Unicode MS" w:hAnsi="Arial Unicode MS"/>
          <w:color w:val="4C4D4F"/>
          <w:w w:val="90"/>
        </w:rPr>
        <w:t>sharply</w:t>
      </w:r>
      <w:r>
        <w:rPr>
          <w:rFonts w:ascii="Arial Unicode MS" w:hAnsi="Arial Unicode MS"/>
          <w:color w:val="4C4D4F"/>
          <w:spacing w:val="14"/>
          <w:w w:val="90"/>
        </w:rPr>
        <w:t> </w:t>
      </w:r>
      <w:r>
        <w:rPr>
          <w:rFonts w:ascii="Arial Unicode MS" w:hAnsi="Arial Unicode MS"/>
          <w:color w:val="4C4D4F"/>
          <w:w w:val="90"/>
        </w:rPr>
        <w:t>in</w:t>
      </w:r>
      <w:r>
        <w:rPr>
          <w:rFonts w:ascii="Arial Unicode MS" w:hAnsi="Arial Unicode MS"/>
          <w:color w:val="4C4D4F"/>
          <w:spacing w:val="13"/>
          <w:w w:val="90"/>
        </w:rPr>
        <w:t> </w:t>
      </w:r>
      <w:r>
        <w:rPr>
          <w:rFonts w:ascii="Arial Unicode MS" w:hAnsi="Arial Unicode MS"/>
          <w:color w:val="4C4D4F"/>
          <w:w w:val="90"/>
        </w:rPr>
        <w:t>2006</w:t>
      </w:r>
      <w:r>
        <w:rPr>
          <w:rFonts w:ascii="Arial Unicode MS" w:hAnsi="Arial Unicode MS"/>
          <w:color w:val="4C4D4F"/>
          <w:spacing w:val="13"/>
          <w:w w:val="90"/>
        </w:rPr>
        <w:t> </w:t>
      </w:r>
      <w:r>
        <w:rPr>
          <w:rFonts w:ascii="Arial Unicode MS" w:hAnsi="Arial Unicode MS"/>
          <w:color w:val="4C4D4F"/>
          <w:w w:val="90"/>
        </w:rPr>
        <w:t>as</w:t>
      </w:r>
      <w:r>
        <w:rPr>
          <w:rFonts w:ascii="Arial Unicode MS" w:hAnsi="Arial Unicode MS"/>
          <w:color w:val="4C4D4F"/>
          <w:spacing w:val="13"/>
          <w:w w:val="90"/>
        </w:rPr>
        <w:t> </w:t>
      </w:r>
      <w:r>
        <w:rPr>
          <w:rFonts w:ascii="Arial Unicode MS" w:hAnsi="Arial Unicode MS"/>
          <w:color w:val="4C4D4F"/>
          <w:w w:val="90"/>
        </w:rPr>
        <w:t>U</w:t>
      </w:r>
      <w:r>
        <w:rPr>
          <w:rFonts w:ascii="Arial Unicode MS" w:hAnsi="Arial Unicode MS"/>
          <w:color w:val="4C4D4F"/>
          <w:spacing w:val="-19"/>
          <w:w w:val="90"/>
        </w:rPr>
        <w:t> </w:t>
      </w:r>
      <w:r>
        <w:rPr>
          <w:rFonts w:ascii="Arial Unicode MS" w:hAnsi="Arial Unicode MS"/>
          <w:color w:val="4C4D4F"/>
          <w:w w:val="80"/>
        </w:rPr>
        <w:t>.S</w:t>
      </w:r>
      <w:r>
        <w:rPr>
          <w:rFonts w:ascii="Arial Unicode MS" w:hAnsi="Arial Unicode MS"/>
          <w:color w:val="4C4D4F"/>
          <w:spacing w:val="-13"/>
          <w:w w:val="80"/>
        </w:rPr>
        <w:t> </w:t>
      </w:r>
      <w:r>
        <w:rPr>
          <w:rFonts w:ascii="Arial Unicode MS" w:hAnsi="Arial Unicode MS"/>
          <w:color w:val="4C4D4F"/>
          <w:w w:val="80"/>
        </w:rPr>
        <w:t>.</w:t>
      </w:r>
      <w:r>
        <w:rPr>
          <w:rFonts w:ascii="Arial Unicode MS" w:hAnsi="Arial Unicode MS"/>
          <w:color w:val="4C4D4F"/>
          <w:spacing w:val="1"/>
          <w:w w:val="80"/>
        </w:rPr>
        <w:t> </w:t>
      </w:r>
      <w:r>
        <w:rPr>
          <w:rFonts w:ascii="Arial Unicode MS" w:hAnsi="Arial Unicode MS"/>
          <w:color w:val="4C4D4F"/>
          <w:w w:val="90"/>
        </w:rPr>
        <w:t>housing</w:t>
      </w:r>
      <w:r>
        <w:rPr>
          <w:rFonts w:ascii="Arial Unicode MS" w:hAnsi="Arial Unicode MS"/>
          <w:color w:val="4C4D4F"/>
          <w:spacing w:val="7"/>
          <w:w w:val="90"/>
        </w:rPr>
        <w:t> </w:t>
      </w:r>
      <w:r>
        <w:rPr>
          <w:rFonts w:ascii="Arial Unicode MS" w:hAnsi="Arial Unicode MS"/>
          <w:color w:val="4C4D4F"/>
          <w:w w:val="90"/>
        </w:rPr>
        <w:t>starts</w:t>
      </w:r>
      <w:r>
        <w:rPr>
          <w:rFonts w:ascii="Arial Unicode MS" w:hAnsi="Arial Unicode MS"/>
          <w:color w:val="4C4D4F"/>
          <w:spacing w:val="7"/>
          <w:w w:val="90"/>
        </w:rPr>
        <w:t> </w:t>
      </w:r>
      <w:r>
        <w:rPr>
          <w:rFonts w:ascii="Arial Unicode MS" w:hAnsi="Arial Unicode MS"/>
          <w:color w:val="4C4D4F"/>
          <w:w w:val="90"/>
        </w:rPr>
        <w:t>dropped,</w:t>
      </w:r>
      <w:r>
        <w:rPr>
          <w:rFonts w:ascii="Arial Unicode MS" w:hAnsi="Arial Unicode MS"/>
          <w:color w:val="4C4D4F"/>
          <w:spacing w:val="7"/>
          <w:w w:val="90"/>
        </w:rPr>
        <w:t> </w:t>
      </w:r>
      <w:r>
        <w:rPr>
          <w:rFonts w:ascii="Arial Unicode MS" w:hAnsi="Arial Unicode MS"/>
          <w:color w:val="4C4D4F"/>
          <w:w w:val="90"/>
        </w:rPr>
        <w:t>and</w:t>
      </w:r>
      <w:r>
        <w:rPr>
          <w:rFonts w:ascii="Arial Unicode MS" w:hAnsi="Arial Unicode MS"/>
          <w:color w:val="4C4D4F"/>
          <w:spacing w:val="8"/>
          <w:w w:val="90"/>
        </w:rPr>
        <w:t> </w:t>
      </w:r>
      <w:r>
        <w:rPr>
          <w:rFonts w:ascii="Arial Unicode MS" w:hAnsi="Arial Unicode MS"/>
          <w:color w:val="4C4D4F"/>
          <w:w w:val="90"/>
        </w:rPr>
        <w:t>while</w:t>
      </w:r>
      <w:r>
        <w:rPr>
          <w:rFonts w:ascii="Arial Unicode MS" w:hAnsi="Arial Unicode MS"/>
          <w:color w:val="4C4D4F"/>
          <w:spacing w:val="7"/>
          <w:w w:val="90"/>
        </w:rPr>
        <w:t> </w:t>
      </w:r>
      <w:r>
        <w:rPr>
          <w:rFonts w:ascii="Arial Unicode MS" w:hAnsi="Arial Unicode MS"/>
          <w:color w:val="4C4D4F"/>
          <w:w w:val="90"/>
        </w:rPr>
        <w:t>Canada</w:t>
      </w:r>
      <w:r>
        <w:rPr>
          <w:rFonts w:ascii="Arial Unicode MS" w:hAnsi="Arial Unicode MS"/>
          <w:color w:val="4C4D4F"/>
          <w:spacing w:val="7"/>
          <w:w w:val="90"/>
        </w:rPr>
        <w:t> </w:t>
      </w:r>
      <w:r>
        <w:rPr>
          <w:rFonts w:ascii="Arial Unicode MS" w:hAnsi="Arial Unicode MS"/>
          <w:color w:val="4C4D4F"/>
          <w:w w:val="90"/>
        </w:rPr>
        <w:t>was</w:t>
      </w:r>
      <w:r>
        <w:rPr>
          <w:rFonts w:ascii="Arial Unicode MS" w:hAnsi="Arial Unicode MS"/>
          <w:color w:val="4C4D4F"/>
          <w:spacing w:val="8"/>
          <w:w w:val="90"/>
        </w:rPr>
        <w:t> </w:t>
      </w:r>
      <w:r>
        <w:rPr>
          <w:rFonts w:ascii="Arial Unicode MS" w:hAnsi="Arial Unicode MS"/>
          <w:color w:val="4C4D4F"/>
          <w:w w:val="90"/>
        </w:rPr>
        <w:t>able</w:t>
      </w:r>
      <w:r>
        <w:rPr>
          <w:rFonts w:ascii="Arial Unicode MS" w:hAnsi="Arial Unicode MS"/>
          <w:color w:val="4C4D4F"/>
          <w:spacing w:val="7"/>
          <w:w w:val="90"/>
        </w:rPr>
        <w:t> </w:t>
      </w:r>
      <w:r>
        <w:rPr>
          <w:rFonts w:ascii="Arial Unicode MS" w:hAnsi="Arial Unicode MS"/>
          <w:color w:val="4C4D4F"/>
          <w:w w:val="90"/>
        </w:rPr>
        <w:t>to</w:t>
      </w:r>
      <w:r>
        <w:rPr>
          <w:rFonts w:ascii="Arial Unicode MS" w:hAnsi="Arial Unicode MS"/>
          <w:color w:val="4C4D4F"/>
          <w:spacing w:val="1"/>
          <w:w w:val="90"/>
        </w:rPr>
        <w:t> </w:t>
      </w:r>
      <w:r>
        <w:rPr>
          <w:rFonts w:ascii="Arial Unicode MS" w:hAnsi="Arial Unicode MS"/>
          <w:color w:val="4C4D4F"/>
          <w:w w:val="95"/>
        </w:rPr>
        <w:t>diversify</w:t>
      </w:r>
      <w:r>
        <w:rPr>
          <w:rFonts w:ascii="Arial Unicode MS" w:hAnsi="Arial Unicode MS"/>
          <w:color w:val="4C4D4F"/>
          <w:spacing w:val="2"/>
          <w:w w:val="95"/>
        </w:rPr>
        <w:t> </w:t>
      </w:r>
      <w:r>
        <w:rPr>
          <w:rFonts w:ascii="Arial Unicode MS" w:hAnsi="Arial Unicode MS"/>
          <w:color w:val="4C4D4F"/>
          <w:w w:val="95"/>
        </w:rPr>
        <w:t>somewhat</w:t>
      </w:r>
      <w:r>
        <w:rPr>
          <w:rFonts w:ascii="Arial Unicode MS" w:hAnsi="Arial Unicode MS"/>
          <w:color w:val="4C4D4F"/>
          <w:spacing w:val="3"/>
          <w:w w:val="95"/>
        </w:rPr>
        <w:t> </w:t>
      </w:r>
      <w:r>
        <w:rPr>
          <w:rFonts w:ascii="Arial Unicode MS" w:hAnsi="Arial Unicode MS"/>
          <w:color w:val="4C4D4F"/>
          <w:w w:val="95"/>
        </w:rPr>
        <w:t>into</w:t>
      </w:r>
      <w:r>
        <w:rPr>
          <w:rFonts w:ascii="Arial Unicode MS" w:hAnsi="Arial Unicode MS"/>
          <w:color w:val="4C4D4F"/>
          <w:spacing w:val="3"/>
          <w:w w:val="95"/>
        </w:rPr>
        <w:t> </w:t>
      </w:r>
      <w:r>
        <w:rPr>
          <w:rFonts w:ascii="Arial Unicode MS" w:hAnsi="Arial Unicode MS"/>
          <w:color w:val="4C4D4F"/>
          <w:w w:val="95"/>
        </w:rPr>
        <w:t>diﬀerent</w:t>
      </w:r>
      <w:r>
        <w:rPr>
          <w:rFonts w:ascii="Arial Unicode MS" w:hAnsi="Arial Unicode MS"/>
          <w:color w:val="4C4D4F"/>
          <w:spacing w:val="3"/>
          <w:w w:val="95"/>
        </w:rPr>
        <w:t> </w:t>
      </w:r>
      <w:r>
        <w:rPr>
          <w:rFonts w:ascii="Arial Unicode MS" w:hAnsi="Arial Unicode MS"/>
          <w:color w:val="4C4D4F"/>
          <w:w w:val="95"/>
        </w:rPr>
        <w:t>markets—most</w:t>
      </w:r>
      <w:r>
        <w:rPr>
          <w:rFonts w:ascii="Arial Unicode MS" w:hAnsi="Arial Unicode MS"/>
          <w:color w:val="4C4D4F"/>
          <w:spacing w:val="3"/>
          <w:w w:val="95"/>
        </w:rPr>
        <w:t> </w:t>
      </w:r>
      <w:r>
        <w:rPr>
          <w:rFonts w:ascii="Arial Unicode MS" w:hAnsi="Arial Unicode MS"/>
          <w:color w:val="4C4D4F"/>
          <w:w w:val="95"/>
        </w:rPr>
        <w:t>notably</w:t>
      </w:r>
      <w:r>
        <w:rPr>
          <w:rFonts w:ascii="Arial Unicode MS" w:hAnsi="Arial Unicode MS"/>
          <w:color w:val="4C4D4F"/>
          <w:spacing w:val="-50"/>
          <w:w w:val="95"/>
        </w:rPr>
        <w:t> </w:t>
      </w:r>
      <w:r>
        <w:rPr>
          <w:rFonts w:ascii="Arial Unicode MS" w:hAnsi="Arial Unicode MS"/>
          <w:color w:val="4C4D4F"/>
          <w:w w:val="90"/>
        </w:rPr>
        <w:t>China—this</w:t>
      </w:r>
      <w:r>
        <w:rPr>
          <w:rFonts w:ascii="Arial Unicode MS" w:hAnsi="Arial Unicode MS"/>
          <w:color w:val="4C4D4F"/>
          <w:spacing w:val="3"/>
          <w:w w:val="90"/>
        </w:rPr>
        <w:t> </w:t>
      </w:r>
      <w:r>
        <w:rPr>
          <w:rFonts w:ascii="Arial Unicode MS" w:hAnsi="Arial Unicode MS"/>
          <w:color w:val="4C4D4F"/>
          <w:w w:val="90"/>
        </w:rPr>
        <w:t>was</w:t>
      </w:r>
      <w:r>
        <w:rPr>
          <w:rFonts w:ascii="Arial Unicode MS" w:hAnsi="Arial Unicode MS"/>
          <w:color w:val="4C4D4F"/>
          <w:spacing w:val="4"/>
          <w:w w:val="90"/>
        </w:rPr>
        <w:t> </w:t>
      </w:r>
      <w:r>
        <w:rPr>
          <w:rFonts w:ascii="Arial Unicode MS" w:hAnsi="Arial Unicode MS"/>
          <w:color w:val="4C4D4F"/>
          <w:w w:val="90"/>
        </w:rPr>
        <w:t>not</w:t>
      </w:r>
      <w:r>
        <w:rPr>
          <w:rFonts w:ascii="Arial Unicode MS" w:hAnsi="Arial Unicode MS"/>
          <w:color w:val="4C4D4F"/>
          <w:spacing w:val="4"/>
          <w:w w:val="90"/>
        </w:rPr>
        <w:t> </w:t>
      </w:r>
      <w:r>
        <w:rPr>
          <w:rFonts w:ascii="Arial Unicode MS" w:hAnsi="Arial Unicode MS"/>
          <w:color w:val="4C4D4F"/>
          <w:w w:val="90"/>
        </w:rPr>
        <w:t>enough</w:t>
      </w:r>
      <w:r>
        <w:rPr>
          <w:rFonts w:ascii="Arial Unicode MS" w:hAnsi="Arial Unicode MS"/>
          <w:color w:val="4C4D4F"/>
          <w:spacing w:val="4"/>
          <w:w w:val="90"/>
        </w:rPr>
        <w:t> </w:t>
      </w:r>
      <w:r>
        <w:rPr>
          <w:rFonts w:ascii="Arial Unicode MS" w:hAnsi="Arial Unicode MS"/>
          <w:color w:val="4C4D4F"/>
          <w:w w:val="90"/>
        </w:rPr>
        <w:t>to</w:t>
      </w:r>
      <w:r>
        <w:rPr>
          <w:rFonts w:ascii="Arial Unicode MS" w:hAnsi="Arial Unicode MS"/>
          <w:color w:val="4C4D4F"/>
          <w:spacing w:val="3"/>
          <w:w w:val="90"/>
        </w:rPr>
        <w:t> </w:t>
      </w:r>
      <w:r>
        <w:rPr>
          <w:rFonts w:ascii="Arial Unicode MS" w:hAnsi="Arial Unicode MS"/>
          <w:color w:val="4C4D4F"/>
          <w:w w:val="90"/>
        </w:rPr>
        <w:t>oﬀset</w:t>
      </w:r>
      <w:r>
        <w:rPr>
          <w:rFonts w:ascii="Arial Unicode MS" w:hAnsi="Arial Unicode MS"/>
          <w:color w:val="4C4D4F"/>
          <w:spacing w:val="4"/>
          <w:w w:val="90"/>
        </w:rPr>
        <w:t> </w:t>
      </w:r>
      <w:r>
        <w:rPr>
          <w:rFonts w:ascii="Arial Unicode MS" w:hAnsi="Arial Unicode MS"/>
          <w:color w:val="4C4D4F"/>
          <w:w w:val="90"/>
        </w:rPr>
        <w:t>the</w:t>
      </w:r>
      <w:r>
        <w:rPr>
          <w:rFonts w:ascii="Arial Unicode MS" w:hAnsi="Arial Unicode MS"/>
          <w:color w:val="4C4D4F"/>
          <w:spacing w:val="4"/>
          <w:w w:val="90"/>
        </w:rPr>
        <w:t> </w:t>
      </w:r>
      <w:r>
        <w:rPr>
          <w:rFonts w:ascii="Arial Unicode MS" w:hAnsi="Arial Unicode MS"/>
          <w:color w:val="4C4D4F"/>
          <w:w w:val="90"/>
        </w:rPr>
        <w:t>drop</w:t>
      </w:r>
      <w:r>
        <w:rPr>
          <w:rFonts w:ascii="Arial Unicode MS" w:hAnsi="Arial Unicode MS"/>
          <w:color w:val="4C4D4F"/>
          <w:spacing w:val="4"/>
          <w:w w:val="90"/>
        </w:rPr>
        <w:t> </w:t>
      </w:r>
      <w:r>
        <w:rPr>
          <w:rFonts w:ascii="Arial Unicode MS" w:hAnsi="Arial Unicode MS"/>
          <w:color w:val="4C4D4F"/>
          <w:w w:val="90"/>
        </w:rPr>
        <w:t>in</w:t>
      </w:r>
      <w:r>
        <w:rPr>
          <w:rFonts w:ascii="Arial Unicode MS" w:hAnsi="Arial Unicode MS"/>
          <w:color w:val="4C4D4F"/>
          <w:spacing w:val="4"/>
          <w:w w:val="90"/>
        </w:rPr>
        <w:t> </w:t>
      </w:r>
      <w:r>
        <w:rPr>
          <w:rFonts w:ascii="Arial Unicode MS" w:hAnsi="Arial Unicode MS"/>
          <w:color w:val="4C4D4F"/>
          <w:w w:val="90"/>
        </w:rPr>
        <w:t>U</w:t>
      </w:r>
      <w:r>
        <w:rPr>
          <w:rFonts w:ascii="Arial Unicode MS" w:hAnsi="Arial Unicode MS"/>
          <w:color w:val="4C4D4F"/>
          <w:spacing w:val="-24"/>
          <w:w w:val="90"/>
        </w:rPr>
        <w:t> </w:t>
      </w:r>
      <w:r>
        <w:rPr>
          <w:rFonts w:ascii="Arial Unicode MS" w:hAnsi="Arial Unicode MS"/>
          <w:color w:val="4C4D4F"/>
          <w:w w:val="80"/>
        </w:rPr>
        <w:t>.S</w:t>
      </w:r>
      <w:r>
        <w:rPr>
          <w:rFonts w:ascii="Arial Unicode MS" w:hAnsi="Arial Unicode MS"/>
          <w:color w:val="4C4D4F"/>
          <w:spacing w:val="-18"/>
          <w:w w:val="80"/>
        </w:rPr>
        <w:t> </w:t>
      </w:r>
      <w:r>
        <w:rPr>
          <w:rFonts w:ascii="Arial Unicode MS" w:hAnsi="Arial Unicode MS"/>
          <w:color w:val="4C4D4F"/>
          <w:w w:val="80"/>
        </w:rPr>
        <w:t>.</w:t>
      </w:r>
    </w:p>
    <w:p>
      <w:pPr>
        <w:spacing w:line="333" w:lineRule="auto" w:before="16"/>
        <w:ind w:left="224" w:right="35" w:hanging="3"/>
        <w:jc w:val="left"/>
        <w:rPr>
          <w:sz w:val="13"/>
        </w:rPr>
      </w:pPr>
      <w:r>
        <w:rPr/>
        <w:br w:type="column"/>
      </w:r>
      <w:r>
        <w:rPr>
          <w:color w:val="231F20"/>
          <w:spacing w:val="-1"/>
          <w:w w:val="110"/>
          <w:sz w:val="13"/>
        </w:rPr>
        <w:t>Millions</w:t>
      </w:r>
      <w:r>
        <w:rPr>
          <w:color w:val="231F20"/>
          <w:spacing w:val="-9"/>
          <w:w w:val="110"/>
          <w:sz w:val="13"/>
        </w:rPr>
        <w:t> </w:t>
      </w:r>
      <w:r>
        <w:rPr>
          <w:color w:val="231F20"/>
          <w:spacing w:val="-1"/>
          <w:w w:val="110"/>
          <w:sz w:val="13"/>
        </w:rPr>
        <w:t>of</w:t>
      </w:r>
      <w:r>
        <w:rPr>
          <w:color w:val="231F20"/>
          <w:spacing w:val="-9"/>
          <w:w w:val="110"/>
          <w:sz w:val="13"/>
        </w:rPr>
        <w:t> </w:t>
      </w:r>
      <w:r>
        <w:rPr>
          <w:color w:val="231F20"/>
          <w:spacing w:val="-1"/>
          <w:w w:val="110"/>
          <w:sz w:val="13"/>
        </w:rPr>
        <w:t>units</w:t>
      </w:r>
      <w:r>
        <w:rPr>
          <w:color w:val="231F20"/>
          <w:spacing w:val="-36"/>
          <w:w w:val="110"/>
          <w:sz w:val="13"/>
        </w:rPr>
        <w:t> </w:t>
      </w:r>
      <w:r>
        <w:rPr>
          <w:color w:val="231F20"/>
          <w:w w:val="110"/>
          <w:sz w:val="13"/>
        </w:rPr>
        <w:t>2.5</w:t>
      </w:r>
    </w:p>
    <w:p>
      <w:pPr>
        <w:pStyle w:val="BodyText"/>
        <w:rPr>
          <w:sz w:val="16"/>
        </w:rPr>
      </w:pPr>
    </w:p>
    <w:p>
      <w:pPr>
        <w:spacing w:before="136"/>
        <w:ind w:left="224" w:right="0" w:firstLine="0"/>
        <w:jc w:val="left"/>
        <w:rPr>
          <w:sz w:val="13"/>
        </w:rPr>
      </w:pPr>
      <w:r>
        <w:rPr>
          <w:color w:val="231F20"/>
          <w:w w:val="105"/>
          <w:sz w:val="13"/>
        </w:rPr>
        <w:t>2.0</w:t>
      </w:r>
    </w:p>
    <w:p>
      <w:pPr>
        <w:pStyle w:val="BodyText"/>
        <w:rPr>
          <w:sz w:val="16"/>
        </w:rPr>
      </w:pPr>
    </w:p>
    <w:p>
      <w:pPr>
        <w:pStyle w:val="BodyText"/>
        <w:spacing w:before="11"/>
        <w:rPr>
          <w:sz w:val="16"/>
        </w:rPr>
      </w:pPr>
    </w:p>
    <w:p>
      <w:pPr>
        <w:spacing w:before="0"/>
        <w:ind w:left="224" w:right="0" w:firstLine="0"/>
        <w:jc w:val="left"/>
        <w:rPr>
          <w:sz w:val="13"/>
        </w:rPr>
      </w:pPr>
      <w:r>
        <w:rPr>
          <w:color w:val="231F20"/>
          <w:w w:val="105"/>
          <w:sz w:val="13"/>
        </w:rPr>
        <w:t>1.5</w:t>
      </w:r>
    </w:p>
    <w:p>
      <w:pPr>
        <w:pStyle w:val="BodyText"/>
        <w:rPr>
          <w:sz w:val="16"/>
        </w:rPr>
      </w:pPr>
    </w:p>
    <w:p>
      <w:pPr>
        <w:pStyle w:val="BodyText"/>
        <w:spacing w:before="11"/>
        <w:rPr>
          <w:sz w:val="16"/>
        </w:rPr>
      </w:pPr>
    </w:p>
    <w:p>
      <w:pPr>
        <w:spacing w:before="0"/>
        <w:ind w:left="224" w:right="0" w:firstLine="0"/>
        <w:jc w:val="left"/>
        <w:rPr>
          <w:sz w:val="13"/>
        </w:rPr>
      </w:pPr>
      <w:r>
        <w:rPr>
          <w:color w:val="231F20"/>
          <w:w w:val="105"/>
          <w:sz w:val="13"/>
        </w:rPr>
        <w:t>1.0</w:t>
      </w:r>
    </w:p>
    <w:p>
      <w:pPr>
        <w:pStyle w:val="BodyText"/>
        <w:rPr>
          <w:sz w:val="16"/>
        </w:rPr>
      </w:pPr>
    </w:p>
    <w:p>
      <w:pPr>
        <w:pStyle w:val="BodyText"/>
        <w:spacing w:before="11"/>
        <w:rPr>
          <w:sz w:val="16"/>
        </w:rPr>
      </w:pPr>
    </w:p>
    <w:p>
      <w:pPr>
        <w:spacing w:before="0"/>
        <w:ind w:left="224" w:right="0" w:firstLine="0"/>
        <w:jc w:val="left"/>
        <w:rPr>
          <w:sz w:val="13"/>
        </w:rPr>
      </w:pPr>
      <w:r>
        <w:rPr>
          <w:color w:val="231F20"/>
          <w:w w:val="105"/>
          <w:sz w:val="13"/>
        </w:rPr>
        <w:t>0.5</w:t>
      </w:r>
    </w:p>
    <w:p>
      <w:pPr>
        <w:pStyle w:val="BodyText"/>
        <w:rPr>
          <w:sz w:val="16"/>
        </w:rPr>
      </w:pPr>
    </w:p>
    <w:p>
      <w:pPr>
        <w:pStyle w:val="BodyText"/>
        <w:spacing w:before="11"/>
        <w:rPr>
          <w:sz w:val="16"/>
        </w:rPr>
      </w:pPr>
    </w:p>
    <w:p>
      <w:pPr>
        <w:spacing w:line="123" w:lineRule="exact" w:before="0"/>
        <w:ind w:left="224" w:right="0" w:firstLine="0"/>
        <w:jc w:val="left"/>
        <w:rPr>
          <w:sz w:val="13"/>
        </w:rPr>
      </w:pPr>
      <w:r>
        <w:rPr>
          <w:color w:val="231F20"/>
          <w:w w:val="105"/>
          <w:sz w:val="13"/>
        </w:rPr>
        <w:t>0.0</w:t>
      </w:r>
    </w:p>
    <w:p>
      <w:pPr>
        <w:spacing w:before="16"/>
        <w:ind w:left="0" w:right="507" w:firstLine="0"/>
        <w:jc w:val="right"/>
        <w:rPr>
          <w:sz w:val="13"/>
        </w:rPr>
      </w:pPr>
      <w:r>
        <w:rPr/>
        <w:br w:type="column"/>
      </w:r>
      <w:r>
        <w:rPr>
          <w:color w:val="231F20"/>
          <w:w w:val="110"/>
          <w:sz w:val="13"/>
        </w:rPr>
        <w:t>Millions</w:t>
      </w:r>
      <w:r>
        <w:rPr>
          <w:color w:val="231F20"/>
          <w:spacing w:val="-10"/>
          <w:w w:val="110"/>
          <w:sz w:val="13"/>
        </w:rPr>
        <w:t> </w:t>
      </w:r>
      <w:r>
        <w:rPr>
          <w:color w:val="231F20"/>
          <w:w w:val="110"/>
          <w:sz w:val="13"/>
        </w:rPr>
        <w:t>of</w:t>
      </w:r>
      <w:r>
        <w:rPr>
          <w:color w:val="231F20"/>
          <w:spacing w:val="-9"/>
          <w:w w:val="110"/>
          <w:sz w:val="13"/>
        </w:rPr>
        <w:t> </w:t>
      </w:r>
      <w:r>
        <w:rPr>
          <w:color w:val="231F20"/>
          <w:w w:val="110"/>
          <w:sz w:val="13"/>
        </w:rPr>
        <w:t>cubic</w:t>
      </w:r>
      <w:r>
        <w:rPr>
          <w:color w:val="231F20"/>
          <w:spacing w:val="-9"/>
          <w:w w:val="110"/>
          <w:sz w:val="13"/>
        </w:rPr>
        <w:t> </w:t>
      </w:r>
      <w:r>
        <w:rPr>
          <w:color w:val="231F20"/>
          <w:w w:val="110"/>
          <w:sz w:val="13"/>
        </w:rPr>
        <w:t>metres</w:t>
      </w:r>
    </w:p>
    <w:p>
      <w:pPr>
        <w:spacing w:before="61"/>
        <w:ind w:left="0" w:right="487" w:firstLine="0"/>
        <w:jc w:val="right"/>
        <w:rPr>
          <w:sz w:val="13"/>
        </w:rPr>
      </w:pPr>
      <w:r>
        <w:rPr>
          <w:color w:val="231F20"/>
          <w:w w:val="105"/>
          <w:sz w:val="13"/>
        </w:rPr>
        <w:t>9</w:t>
      </w:r>
    </w:p>
    <w:p>
      <w:pPr>
        <w:spacing w:before="144"/>
        <w:ind w:left="0" w:right="487" w:firstLine="0"/>
        <w:jc w:val="right"/>
        <w:rPr>
          <w:sz w:val="13"/>
        </w:rPr>
      </w:pPr>
      <w:r>
        <w:rPr>
          <w:color w:val="231F20"/>
          <w:w w:val="105"/>
          <w:sz w:val="13"/>
        </w:rPr>
        <w:t>8</w:t>
      </w:r>
    </w:p>
    <w:p>
      <w:pPr>
        <w:spacing w:before="143"/>
        <w:ind w:left="0" w:right="487" w:firstLine="0"/>
        <w:jc w:val="right"/>
        <w:rPr>
          <w:sz w:val="13"/>
        </w:rPr>
      </w:pPr>
      <w:r>
        <w:rPr>
          <w:color w:val="231F20"/>
          <w:w w:val="105"/>
          <w:sz w:val="13"/>
        </w:rPr>
        <w:t>7</w:t>
      </w:r>
    </w:p>
    <w:p>
      <w:pPr>
        <w:pStyle w:val="BodyText"/>
        <w:spacing w:before="6"/>
        <w:rPr>
          <w:sz w:val="12"/>
        </w:rPr>
      </w:pPr>
    </w:p>
    <w:p>
      <w:pPr>
        <w:spacing w:before="0"/>
        <w:ind w:left="0" w:right="487" w:firstLine="0"/>
        <w:jc w:val="right"/>
        <w:rPr>
          <w:sz w:val="13"/>
        </w:rPr>
      </w:pPr>
      <w:r>
        <w:rPr>
          <w:color w:val="231F20"/>
          <w:w w:val="105"/>
          <w:sz w:val="13"/>
        </w:rPr>
        <w:t>6</w:t>
      </w:r>
    </w:p>
    <w:p>
      <w:pPr>
        <w:spacing w:before="143"/>
        <w:ind w:left="0" w:right="487" w:firstLine="0"/>
        <w:jc w:val="right"/>
        <w:rPr>
          <w:sz w:val="13"/>
        </w:rPr>
      </w:pPr>
      <w:r>
        <w:rPr>
          <w:color w:val="231F20"/>
          <w:w w:val="105"/>
          <w:sz w:val="13"/>
        </w:rPr>
        <w:t>5</w:t>
      </w:r>
    </w:p>
    <w:p>
      <w:pPr>
        <w:spacing w:before="144"/>
        <w:ind w:left="0" w:right="487" w:firstLine="0"/>
        <w:jc w:val="right"/>
        <w:rPr>
          <w:sz w:val="13"/>
        </w:rPr>
      </w:pPr>
      <w:r>
        <w:rPr>
          <w:color w:val="231F20"/>
          <w:w w:val="105"/>
          <w:sz w:val="13"/>
        </w:rPr>
        <w:t>4</w:t>
      </w:r>
    </w:p>
    <w:p>
      <w:pPr>
        <w:spacing w:before="143"/>
        <w:ind w:left="0" w:right="487" w:firstLine="0"/>
        <w:jc w:val="right"/>
        <w:rPr>
          <w:sz w:val="13"/>
        </w:rPr>
      </w:pPr>
      <w:r>
        <w:rPr>
          <w:color w:val="231F20"/>
          <w:w w:val="105"/>
          <w:sz w:val="13"/>
        </w:rPr>
        <w:t>3</w:t>
      </w:r>
    </w:p>
    <w:p>
      <w:pPr>
        <w:spacing w:before="143"/>
        <w:ind w:left="0" w:right="487" w:firstLine="0"/>
        <w:jc w:val="right"/>
        <w:rPr>
          <w:sz w:val="13"/>
        </w:rPr>
      </w:pPr>
      <w:r>
        <w:rPr>
          <w:color w:val="231F20"/>
          <w:w w:val="105"/>
          <w:sz w:val="13"/>
        </w:rPr>
        <w:t>2</w:t>
      </w:r>
    </w:p>
    <w:p>
      <w:pPr>
        <w:spacing w:before="144"/>
        <w:ind w:left="0" w:right="487" w:firstLine="0"/>
        <w:jc w:val="right"/>
        <w:rPr>
          <w:sz w:val="13"/>
        </w:rPr>
      </w:pPr>
      <w:r>
        <w:rPr>
          <w:color w:val="231F20"/>
          <w:w w:val="105"/>
          <w:sz w:val="13"/>
        </w:rPr>
        <w:t>1</w:t>
      </w:r>
    </w:p>
    <w:p>
      <w:pPr>
        <w:spacing w:line="125" w:lineRule="exact" w:before="143"/>
        <w:ind w:left="0" w:right="487" w:firstLine="0"/>
        <w:jc w:val="right"/>
        <w:rPr>
          <w:sz w:val="13"/>
        </w:rPr>
      </w:pPr>
      <w:r>
        <w:rPr>
          <w:color w:val="231F20"/>
          <w:w w:val="105"/>
          <w:sz w:val="13"/>
        </w:rPr>
        <w:t>0</w:t>
      </w:r>
    </w:p>
    <w:p>
      <w:pPr>
        <w:spacing w:after="0" w:line="125" w:lineRule="exact"/>
        <w:jc w:val="right"/>
        <w:rPr>
          <w:sz w:val="13"/>
        </w:rPr>
        <w:sectPr>
          <w:type w:val="continuous"/>
          <w:pgSz w:w="12240" w:h="15840"/>
          <w:pgMar w:top="520" w:bottom="280" w:left="80" w:right="780"/>
          <w:cols w:num="3" w:equalWidth="0">
            <w:col w:w="5907" w:space="40"/>
            <w:col w:w="1221" w:space="1357"/>
            <w:col w:w="2855"/>
          </w:cols>
        </w:sectPr>
      </w:pPr>
    </w:p>
    <w:p>
      <w:pPr>
        <w:pStyle w:val="BodyText"/>
        <w:spacing w:line="227" w:lineRule="exact"/>
        <w:ind w:left="905"/>
        <w:rPr>
          <w:rFonts w:ascii="Arial Unicode MS"/>
        </w:rPr>
      </w:pPr>
      <w:r>
        <w:rPr>
          <w:rFonts w:ascii="Arial Unicode MS"/>
          <w:color w:val="4C4D4F"/>
          <w:w w:val="90"/>
        </w:rPr>
        <w:t>demand</w:t>
      </w:r>
      <w:r>
        <w:rPr>
          <w:rFonts w:ascii="Arial Unicode MS"/>
          <w:color w:val="4C4D4F"/>
          <w:spacing w:val="4"/>
          <w:w w:val="90"/>
        </w:rPr>
        <w:t> </w:t>
      </w:r>
      <w:r>
        <w:rPr>
          <w:rFonts w:ascii="Arial Unicode MS"/>
          <w:color w:val="4C4D4F"/>
          <w:w w:val="90"/>
        </w:rPr>
        <w:t>(</w:t>
      </w:r>
      <w:r>
        <w:rPr>
          <w:b/>
          <w:color w:val="4C4D4F"/>
          <w:w w:val="90"/>
        </w:rPr>
        <w:t>Chart</w:t>
      </w:r>
      <w:r>
        <w:rPr>
          <w:b/>
          <w:color w:val="4C4D4F"/>
          <w:spacing w:val="1"/>
          <w:w w:val="90"/>
        </w:rPr>
        <w:t> </w:t>
      </w:r>
      <w:r>
        <w:rPr>
          <w:b/>
          <w:color w:val="4C4D4F"/>
          <w:w w:val="90"/>
        </w:rPr>
        <w:t>1-B</w:t>
      </w:r>
      <w:r>
        <w:rPr>
          <w:rFonts w:ascii="Arial Unicode MS"/>
          <w:color w:val="4C4D4F"/>
          <w:w w:val="90"/>
        </w:rPr>
        <w:t>)</w:t>
      </w:r>
      <w:r>
        <w:rPr>
          <w:rFonts w:ascii="Arial Unicode MS"/>
          <w:color w:val="4C4D4F"/>
          <w:spacing w:val="-24"/>
          <w:w w:val="90"/>
        </w:rPr>
        <w:t> </w:t>
      </w:r>
      <w:r>
        <w:rPr>
          <w:rFonts w:ascii="Arial Unicode MS"/>
          <w:color w:val="4C4D4F"/>
          <w:w w:val="80"/>
        </w:rPr>
        <w:t>.</w:t>
      </w:r>
      <w:r>
        <w:rPr>
          <w:rFonts w:ascii="Arial Unicode MS"/>
          <w:color w:val="4C4D4F"/>
          <w:spacing w:val="10"/>
          <w:w w:val="80"/>
        </w:rPr>
        <w:t> </w:t>
      </w:r>
      <w:r>
        <w:rPr>
          <w:rFonts w:ascii="Arial Unicode MS"/>
          <w:color w:val="4C4D4F"/>
          <w:w w:val="90"/>
        </w:rPr>
        <w:t>The</w:t>
      </w:r>
      <w:r>
        <w:rPr>
          <w:rFonts w:ascii="Arial Unicode MS"/>
          <w:color w:val="4C4D4F"/>
          <w:spacing w:val="4"/>
          <w:w w:val="90"/>
        </w:rPr>
        <w:t> </w:t>
      </w:r>
      <w:r>
        <w:rPr>
          <w:rFonts w:ascii="Arial Unicode MS"/>
          <w:color w:val="4C4D4F"/>
          <w:w w:val="90"/>
        </w:rPr>
        <w:t>stronger</w:t>
      </w:r>
      <w:r>
        <w:rPr>
          <w:rFonts w:ascii="Arial Unicode MS"/>
          <w:color w:val="4C4D4F"/>
          <w:spacing w:val="5"/>
          <w:w w:val="90"/>
        </w:rPr>
        <w:t> </w:t>
      </w:r>
      <w:r>
        <w:rPr>
          <w:rFonts w:ascii="Arial Unicode MS"/>
          <w:color w:val="4C4D4F"/>
          <w:w w:val="90"/>
        </w:rPr>
        <w:t>demand</w:t>
      </w:r>
      <w:r>
        <w:rPr>
          <w:rFonts w:ascii="Arial Unicode MS"/>
          <w:color w:val="4C4D4F"/>
          <w:spacing w:val="4"/>
          <w:w w:val="90"/>
        </w:rPr>
        <w:t> </w:t>
      </w:r>
      <w:r>
        <w:rPr>
          <w:rFonts w:ascii="Arial Unicode MS"/>
          <w:color w:val="4C4D4F"/>
          <w:w w:val="90"/>
        </w:rPr>
        <w:t>in</w:t>
      </w:r>
      <w:r>
        <w:rPr>
          <w:rFonts w:ascii="Arial Unicode MS"/>
          <w:color w:val="4C4D4F"/>
          <w:spacing w:val="4"/>
          <w:w w:val="90"/>
        </w:rPr>
        <w:t> </w:t>
      </w:r>
      <w:r>
        <w:rPr>
          <w:rFonts w:ascii="Arial Unicode MS"/>
          <w:color w:val="4C4D4F"/>
          <w:w w:val="90"/>
        </w:rPr>
        <w:t>the</w:t>
      </w:r>
      <w:r>
        <w:rPr>
          <w:rFonts w:ascii="Arial Unicode MS"/>
          <w:color w:val="4C4D4F"/>
          <w:spacing w:val="5"/>
          <w:w w:val="90"/>
        </w:rPr>
        <w:t> </w:t>
      </w:r>
      <w:r>
        <w:rPr>
          <w:rFonts w:ascii="Arial Unicode MS"/>
          <w:color w:val="4C4D4F"/>
          <w:w w:val="90"/>
        </w:rPr>
        <w:t>U</w:t>
      </w:r>
      <w:r>
        <w:rPr>
          <w:rFonts w:ascii="Arial Unicode MS"/>
          <w:color w:val="4C4D4F"/>
          <w:spacing w:val="-23"/>
          <w:w w:val="90"/>
        </w:rPr>
        <w:t> </w:t>
      </w:r>
      <w:r>
        <w:rPr>
          <w:rFonts w:ascii="Arial Unicode MS"/>
          <w:color w:val="4C4D4F"/>
          <w:w w:val="80"/>
        </w:rPr>
        <w:t>.S</w:t>
      </w:r>
      <w:r>
        <w:rPr>
          <w:rFonts w:ascii="Arial Unicode MS"/>
          <w:color w:val="4C4D4F"/>
          <w:spacing w:val="-18"/>
          <w:w w:val="80"/>
        </w:rPr>
        <w:t> </w:t>
      </w:r>
      <w:r>
        <w:rPr>
          <w:rFonts w:ascii="Arial Unicode MS"/>
          <w:color w:val="4C4D4F"/>
          <w:w w:val="80"/>
        </w:rPr>
        <w:t>.</w:t>
      </w:r>
    </w:p>
    <w:p>
      <w:pPr>
        <w:spacing w:line="147" w:lineRule="exact" w:before="0"/>
        <w:ind w:left="905" w:right="0" w:firstLine="0"/>
        <w:jc w:val="left"/>
        <w:rPr>
          <w:sz w:val="13"/>
        </w:rPr>
      </w:pPr>
      <w:r>
        <w:rPr/>
        <w:br w:type="column"/>
      </w:r>
      <w:r>
        <w:rPr>
          <w:color w:val="231F20"/>
          <w:w w:val="105"/>
          <w:sz w:val="13"/>
        </w:rPr>
        <w:t>1991</w:t>
      </w:r>
      <w:r>
        <w:rPr>
          <w:color w:val="231F20"/>
          <w:spacing w:val="27"/>
          <w:w w:val="105"/>
          <w:sz w:val="13"/>
        </w:rPr>
        <w:t> </w:t>
      </w:r>
      <w:r>
        <w:rPr>
          <w:color w:val="231F20"/>
          <w:w w:val="105"/>
          <w:sz w:val="13"/>
        </w:rPr>
        <w:t>1993</w:t>
      </w:r>
      <w:r>
        <w:rPr>
          <w:color w:val="231F20"/>
          <w:spacing w:val="34"/>
          <w:w w:val="105"/>
          <w:sz w:val="13"/>
        </w:rPr>
        <w:t> </w:t>
      </w:r>
      <w:r>
        <w:rPr>
          <w:color w:val="231F20"/>
          <w:w w:val="105"/>
          <w:sz w:val="13"/>
        </w:rPr>
        <w:t>1995</w:t>
      </w:r>
      <w:r>
        <w:rPr>
          <w:color w:val="231F20"/>
          <w:spacing w:val="30"/>
          <w:w w:val="105"/>
          <w:sz w:val="13"/>
        </w:rPr>
        <w:t> </w:t>
      </w:r>
      <w:r>
        <w:rPr>
          <w:color w:val="231F20"/>
          <w:w w:val="105"/>
          <w:sz w:val="13"/>
        </w:rPr>
        <w:t>1997</w:t>
      </w:r>
      <w:r>
        <w:rPr>
          <w:color w:val="231F20"/>
          <w:spacing w:val="31"/>
          <w:w w:val="105"/>
          <w:sz w:val="13"/>
        </w:rPr>
        <w:t> </w:t>
      </w:r>
      <w:r>
        <w:rPr>
          <w:color w:val="231F20"/>
          <w:w w:val="105"/>
          <w:sz w:val="13"/>
        </w:rPr>
        <w:t>1999  2001</w:t>
      </w:r>
      <w:r>
        <w:rPr>
          <w:color w:val="231F20"/>
          <w:spacing w:val="10"/>
          <w:w w:val="105"/>
          <w:sz w:val="13"/>
        </w:rPr>
        <w:t> </w:t>
      </w:r>
      <w:r>
        <w:rPr>
          <w:color w:val="231F20"/>
          <w:w w:val="105"/>
          <w:sz w:val="13"/>
        </w:rPr>
        <w:t>2003</w:t>
      </w:r>
      <w:r>
        <w:rPr>
          <w:color w:val="231F20"/>
          <w:spacing w:val="25"/>
          <w:w w:val="105"/>
          <w:sz w:val="13"/>
        </w:rPr>
        <w:t> </w:t>
      </w:r>
      <w:r>
        <w:rPr>
          <w:color w:val="231F20"/>
          <w:w w:val="105"/>
          <w:sz w:val="13"/>
        </w:rPr>
        <w:t>2005</w:t>
      </w:r>
      <w:r>
        <w:rPr>
          <w:color w:val="231F20"/>
          <w:spacing w:val="20"/>
          <w:w w:val="105"/>
          <w:sz w:val="13"/>
        </w:rPr>
        <w:t> </w:t>
      </w:r>
      <w:r>
        <w:rPr>
          <w:color w:val="231F20"/>
          <w:w w:val="105"/>
          <w:sz w:val="13"/>
        </w:rPr>
        <w:t>2007</w:t>
      </w:r>
      <w:r>
        <w:rPr>
          <w:color w:val="231F20"/>
          <w:spacing w:val="20"/>
          <w:w w:val="105"/>
          <w:sz w:val="13"/>
        </w:rPr>
        <w:t> </w:t>
      </w:r>
      <w:r>
        <w:rPr>
          <w:color w:val="231F20"/>
          <w:w w:val="105"/>
          <w:sz w:val="13"/>
        </w:rPr>
        <w:t>2009  2011</w:t>
      </w:r>
      <w:r>
        <w:rPr>
          <w:color w:val="231F20"/>
          <w:spacing w:val="11"/>
          <w:w w:val="105"/>
          <w:sz w:val="13"/>
        </w:rPr>
        <w:t> </w:t>
      </w:r>
      <w:r>
        <w:rPr>
          <w:color w:val="231F20"/>
          <w:w w:val="105"/>
          <w:sz w:val="13"/>
        </w:rPr>
        <w:t>2013</w:t>
      </w:r>
    </w:p>
    <w:p>
      <w:pPr>
        <w:spacing w:after="0" w:line="147" w:lineRule="exact"/>
        <w:jc w:val="left"/>
        <w:rPr>
          <w:sz w:val="13"/>
        </w:rPr>
        <w:sectPr>
          <w:type w:val="continuous"/>
          <w:pgSz w:w="12240" w:h="15840"/>
          <w:pgMar w:top="520" w:bottom="280" w:left="80" w:right="780"/>
          <w:cols w:num="2" w:equalWidth="0">
            <w:col w:w="5403" w:space="160"/>
            <w:col w:w="5817"/>
          </w:cols>
        </w:sectPr>
      </w:pPr>
    </w:p>
    <w:p>
      <w:pPr>
        <w:pStyle w:val="BodyText"/>
        <w:spacing w:line="216" w:lineRule="auto" w:before="6"/>
        <w:ind w:left="907" w:firstLine="1"/>
        <w:rPr>
          <w:rFonts w:ascii="Arial Unicode MS"/>
        </w:rPr>
      </w:pPr>
      <w:r>
        <w:rPr>
          <w:rFonts w:ascii="Arial Unicode MS"/>
          <w:color w:val="4C4D4F"/>
          <w:w w:val="90"/>
        </w:rPr>
        <w:t>housing</w:t>
      </w:r>
      <w:r>
        <w:rPr>
          <w:rFonts w:ascii="Arial Unicode MS"/>
          <w:color w:val="4C4D4F"/>
          <w:spacing w:val="6"/>
          <w:w w:val="90"/>
        </w:rPr>
        <w:t> </w:t>
      </w:r>
      <w:r>
        <w:rPr>
          <w:rFonts w:ascii="Arial Unicode MS"/>
          <w:color w:val="4C4D4F"/>
          <w:w w:val="90"/>
        </w:rPr>
        <w:t>sector</w:t>
      </w:r>
      <w:r>
        <w:rPr>
          <w:rFonts w:ascii="Arial Unicode MS"/>
          <w:color w:val="4C4D4F"/>
          <w:spacing w:val="6"/>
          <w:w w:val="90"/>
        </w:rPr>
        <w:t> </w:t>
      </w:r>
      <w:r>
        <w:rPr>
          <w:rFonts w:ascii="Arial Unicode MS"/>
          <w:color w:val="4C4D4F"/>
          <w:w w:val="90"/>
        </w:rPr>
        <w:t>over</w:t>
      </w:r>
      <w:r>
        <w:rPr>
          <w:rFonts w:ascii="Arial Unicode MS"/>
          <w:color w:val="4C4D4F"/>
          <w:spacing w:val="7"/>
          <w:w w:val="90"/>
        </w:rPr>
        <w:t> </w:t>
      </w:r>
      <w:r>
        <w:rPr>
          <w:rFonts w:ascii="Arial Unicode MS"/>
          <w:color w:val="4C4D4F"/>
          <w:w w:val="90"/>
        </w:rPr>
        <w:t>the</w:t>
      </w:r>
      <w:r>
        <w:rPr>
          <w:rFonts w:ascii="Arial Unicode MS"/>
          <w:color w:val="4C4D4F"/>
          <w:spacing w:val="6"/>
          <w:w w:val="90"/>
        </w:rPr>
        <w:t> </w:t>
      </w:r>
      <w:r>
        <w:rPr>
          <w:rFonts w:ascii="Arial Unicode MS"/>
          <w:color w:val="4C4D4F"/>
          <w:w w:val="90"/>
        </w:rPr>
        <w:t>past</w:t>
      </w:r>
      <w:r>
        <w:rPr>
          <w:rFonts w:ascii="Arial Unicode MS"/>
          <w:color w:val="4C4D4F"/>
          <w:spacing w:val="7"/>
          <w:w w:val="90"/>
        </w:rPr>
        <w:t> </w:t>
      </w:r>
      <w:r>
        <w:rPr>
          <w:rFonts w:ascii="Arial Unicode MS"/>
          <w:color w:val="4C4D4F"/>
          <w:w w:val="90"/>
        </w:rPr>
        <w:t>year</w:t>
      </w:r>
      <w:r>
        <w:rPr>
          <w:rFonts w:ascii="Arial Unicode MS"/>
          <w:color w:val="4C4D4F"/>
          <w:spacing w:val="6"/>
          <w:w w:val="90"/>
        </w:rPr>
        <w:t> </w:t>
      </w:r>
      <w:r>
        <w:rPr>
          <w:rFonts w:ascii="Arial Unicode MS"/>
          <w:color w:val="4C4D4F"/>
          <w:w w:val="90"/>
        </w:rPr>
        <w:t>has</w:t>
      </w:r>
      <w:r>
        <w:rPr>
          <w:rFonts w:ascii="Arial Unicode MS"/>
          <w:color w:val="4C4D4F"/>
          <w:spacing w:val="6"/>
          <w:w w:val="90"/>
        </w:rPr>
        <w:t> </w:t>
      </w:r>
      <w:r>
        <w:rPr>
          <w:rFonts w:ascii="Arial Unicode MS"/>
          <w:color w:val="4C4D4F"/>
          <w:w w:val="90"/>
        </w:rPr>
        <w:t>led</w:t>
      </w:r>
      <w:r>
        <w:rPr>
          <w:rFonts w:ascii="Arial Unicode MS"/>
          <w:color w:val="4C4D4F"/>
          <w:spacing w:val="7"/>
          <w:w w:val="90"/>
        </w:rPr>
        <w:t> </w:t>
      </w:r>
      <w:r>
        <w:rPr>
          <w:rFonts w:ascii="Arial Unicode MS"/>
          <w:color w:val="4C4D4F"/>
          <w:w w:val="90"/>
        </w:rPr>
        <w:t>to</w:t>
      </w:r>
      <w:r>
        <w:rPr>
          <w:rFonts w:ascii="Arial Unicode MS"/>
          <w:color w:val="4C4D4F"/>
          <w:spacing w:val="6"/>
          <w:w w:val="90"/>
        </w:rPr>
        <w:t> </w:t>
      </w:r>
      <w:r>
        <w:rPr>
          <w:rFonts w:ascii="Arial Unicode MS"/>
          <w:color w:val="4C4D4F"/>
          <w:w w:val="90"/>
        </w:rPr>
        <w:t>a</w:t>
      </w:r>
      <w:r>
        <w:rPr>
          <w:rFonts w:ascii="Arial Unicode MS"/>
          <w:color w:val="4C4D4F"/>
          <w:spacing w:val="7"/>
          <w:w w:val="90"/>
        </w:rPr>
        <w:t> </w:t>
      </w:r>
      <w:r>
        <w:rPr>
          <w:rFonts w:ascii="Arial Unicode MS"/>
          <w:color w:val="4C4D4F"/>
          <w:w w:val="90"/>
        </w:rPr>
        <w:t>55</w:t>
      </w:r>
      <w:r>
        <w:rPr>
          <w:rFonts w:ascii="Arial Unicode MS"/>
          <w:color w:val="4C4D4F"/>
          <w:spacing w:val="6"/>
          <w:w w:val="90"/>
        </w:rPr>
        <w:t> </w:t>
      </w:r>
      <w:r>
        <w:rPr>
          <w:rFonts w:ascii="Arial Unicode MS"/>
          <w:color w:val="4C4D4F"/>
          <w:w w:val="90"/>
        </w:rPr>
        <w:t>per</w:t>
      </w:r>
      <w:r>
        <w:rPr>
          <w:rFonts w:ascii="Arial Unicode MS"/>
          <w:color w:val="4C4D4F"/>
          <w:spacing w:val="7"/>
          <w:w w:val="90"/>
        </w:rPr>
        <w:t> </w:t>
      </w:r>
      <w:r>
        <w:rPr>
          <w:rFonts w:ascii="Arial Unicode MS"/>
          <w:color w:val="4C4D4F"/>
          <w:w w:val="90"/>
        </w:rPr>
        <w:t>cent</w:t>
      </w:r>
      <w:r>
        <w:rPr>
          <w:rFonts w:ascii="Arial Unicode MS"/>
          <w:color w:val="4C4D4F"/>
          <w:spacing w:val="1"/>
          <w:w w:val="90"/>
        </w:rPr>
        <w:t> </w:t>
      </w:r>
      <w:r>
        <w:rPr>
          <w:rFonts w:ascii="Arial Unicode MS"/>
          <w:color w:val="4C4D4F"/>
          <w:w w:val="95"/>
        </w:rPr>
        <w:t>increase</w:t>
      </w:r>
      <w:r>
        <w:rPr>
          <w:rFonts w:ascii="Arial Unicode MS"/>
          <w:color w:val="4C4D4F"/>
          <w:spacing w:val="-11"/>
          <w:w w:val="95"/>
        </w:rPr>
        <w:t> </w:t>
      </w:r>
      <w:r>
        <w:rPr>
          <w:rFonts w:ascii="Arial Unicode MS"/>
          <w:color w:val="4C4D4F"/>
          <w:w w:val="95"/>
        </w:rPr>
        <w:t>in</w:t>
      </w:r>
      <w:r>
        <w:rPr>
          <w:rFonts w:ascii="Arial Unicode MS"/>
          <w:color w:val="4C4D4F"/>
          <w:spacing w:val="-11"/>
          <w:w w:val="95"/>
        </w:rPr>
        <w:t> </w:t>
      </w:r>
      <w:r>
        <w:rPr>
          <w:rFonts w:ascii="Arial Unicode MS"/>
          <w:color w:val="4C4D4F"/>
          <w:w w:val="95"/>
        </w:rPr>
        <w:t>lumber</w:t>
      </w:r>
      <w:r>
        <w:rPr>
          <w:rFonts w:ascii="Arial Unicode MS"/>
          <w:color w:val="4C4D4F"/>
          <w:spacing w:val="-11"/>
          <w:w w:val="95"/>
        </w:rPr>
        <w:t> </w:t>
      </w:r>
      <w:r>
        <w:rPr>
          <w:rFonts w:ascii="Arial Unicode MS"/>
          <w:color w:val="4C4D4F"/>
          <w:w w:val="95"/>
        </w:rPr>
        <w:t>prices,</w:t>
      </w:r>
      <w:r>
        <w:rPr>
          <w:rFonts w:ascii="Arial Unicode MS"/>
          <w:color w:val="4C4D4F"/>
          <w:spacing w:val="-11"/>
          <w:w w:val="95"/>
        </w:rPr>
        <w:t> </w:t>
      </w:r>
      <w:r>
        <w:rPr>
          <w:rFonts w:ascii="Arial Unicode MS"/>
          <w:color w:val="4C4D4F"/>
          <w:w w:val="95"/>
        </w:rPr>
        <w:t>which</w:t>
      </w:r>
      <w:r>
        <w:rPr>
          <w:rFonts w:ascii="Arial Unicode MS"/>
          <w:color w:val="4C4D4F"/>
          <w:spacing w:val="-11"/>
          <w:w w:val="95"/>
        </w:rPr>
        <w:t> </w:t>
      </w:r>
      <w:r>
        <w:rPr>
          <w:rFonts w:ascii="Arial Unicode MS"/>
          <w:color w:val="4C4D4F"/>
          <w:w w:val="95"/>
        </w:rPr>
        <w:t>reached</w:t>
      </w:r>
      <w:r>
        <w:rPr>
          <w:rFonts w:ascii="Arial Unicode MS"/>
          <w:color w:val="4C4D4F"/>
          <w:spacing w:val="-11"/>
          <w:w w:val="95"/>
        </w:rPr>
        <w:t> </w:t>
      </w:r>
      <w:r>
        <w:rPr>
          <w:rFonts w:ascii="Arial Unicode MS"/>
          <w:color w:val="4C4D4F"/>
          <w:w w:val="95"/>
        </w:rPr>
        <w:t>their</w:t>
      </w:r>
      <w:r>
        <w:rPr>
          <w:rFonts w:ascii="Arial Unicode MS"/>
          <w:color w:val="4C4D4F"/>
          <w:spacing w:val="-11"/>
          <w:w w:val="95"/>
        </w:rPr>
        <w:t> </w:t>
      </w:r>
      <w:r>
        <w:rPr>
          <w:rFonts w:ascii="Arial Unicode MS"/>
          <w:color w:val="4C4D4F"/>
          <w:w w:val="95"/>
        </w:rPr>
        <w:t>highest</w:t>
      </w:r>
      <w:r>
        <w:rPr>
          <w:rFonts w:ascii="Arial Unicode MS"/>
          <w:color w:val="4C4D4F"/>
          <w:spacing w:val="-11"/>
          <w:w w:val="95"/>
        </w:rPr>
        <w:t> </w:t>
      </w:r>
      <w:r>
        <w:rPr>
          <w:rFonts w:ascii="Arial Unicode MS"/>
          <w:color w:val="4C4D4F"/>
          <w:w w:val="95"/>
        </w:rPr>
        <w:t>level</w:t>
      </w:r>
    </w:p>
    <w:p>
      <w:pPr>
        <w:spacing w:line="278" w:lineRule="auto" w:before="31"/>
        <w:ind w:left="589" w:right="-4" w:hanging="6"/>
        <w:jc w:val="left"/>
        <w:rPr>
          <w:sz w:val="13"/>
        </w:rPr>
      </w:pPr>
      <w:r>
        <w:rPr/>
        <w:br w:type="column"/>
      </w:r>
      <w:r>
        <w:rPr>
          <w:color w:val="4C4D4F"/>
          <w:w w:val="105"/>
          <w:sz w:val="13"/>
        </w:rPr>
        <w:t>U.S.</w:t>
      </w:r>
      <w:r>
        <w:rPr>
          <w:color w:val="4C4D4F"/>
          <w:spacing w:val="6"/>
          <w:w w:val="105"/>
          <w:sz w:val="13"/>
        </w:rPr>
        <w:t> </w:t>
      </w:r>
      <w:r>
        <w:rPr>
          <w:color w:val="4C4D4F"/>
          <w:w w:val="105"/>
          <w:sz w:val="13"/>
        </w:rPr>
        <w:t>housing</w:t>
      </w:r>
      <w:r>
        <w:rPr>
          <w:color w:val="4C4D4F"/>
          <w:spacing w:val="7"/>
          <w:w w:val="105"/>
          <w:sz w:val="13"/>
        </w:rPr>
        <w:t> </w:t>
      </w:r>
      <w:r>
        <w:rPr>
          <w:color w:val="4C4D4F"/>
          <w:w w:val="105"/>
          <w:sz w:val="13"/>
        </w:rPr>
        <w:t>starts</w:t>
      </w:r>
      <w:r>
        <w:rPr>
          <w:color w:val="4C4D4F"/>
          <w:spacing w:val="1"/>
          <w:w w:val="105"/>
          <w:sz w:val="13"/>
        </w:rPr>
        <w:t> </w:t>
      </w:r>
      <w:r>
        <w:rPr>
          <w:color w:val="4C4D4F"/>
          <w:w w:val="105"/>
          <w:sz w:val="13"/>
        </w:rPr>
        <w:t>(annualized,</w:t>
      </w:r>
      <w:r>
        <w:rPr>
          <w:color w:val="4C4D4F"/>
          <w:spacing w:val="9"/>
          <w:w w:val="105"/>
          <w:sz w:val="13"/>
        </w:rPr>
        <w:t> </w:t>
      </w:r>
      <w:r>
        <w:rPr>
          <w:color w:val="4C4D4F"/>
          <w:w w:val="105"/>
          <w:sz w:val="13"/>
        </w:rPr>
        <w:t>left</w:t>
      </w:r>
      <w:r>
        <w:rPr>
          <w:color w:val="4C4D4F"/>
          <w:spacing w:val="10"/>
          <w:w w:val="105"/>
          <w:sz w:val="13"/>
        </w:rPr>
        <w:t> </w:t>
      </w:r>
      <w:r>
        <w:rPr>
          <w:color w:val="4C4D4F"/>
          <w:w w:val="105"/>
          <w:sz w:val="13"/>
        </w:rPr>
        <w:t>scale)</w:t>
      </w:r>
    </w:p>
    <w:p>
      <w:pPr>
        <w:spacing w:line="278" w:lineRule="auto" w:before="31"/>
        <w:ind w:left="391" w:right="0" w:hanging="2"/>
        <w:jc w:val="left"/>
        <w:rPr>
          <w:sz w:val="13"/>
        </w:rPr>
      </w:pPr>
      <w:r>
        <w:rPr/>
        <w:br w:type="column"/>
      </w:r>
      <w:r>
        <w:rPr>
          <w:color w:val="4C4D4F"/>
          <w:w w:val="105"/>
          <w:sz w:val="13"/>
        </w:rPr>
        <w:t>Canadian</w:t>
      </w:r>
      <w:r>
        <w:rPr>
          <w:color w:val="4C4D4F"/>
          <w:spacing w:val="1"/>
          <w:w w:val="105"/>
          <w:sz w:val="13"/>
        </w:rPr>
        <w:t> </w:t>
      </w:r>
      <w:r>
        <w:rPr>
          <w:color w:val="4C4D4F"/>
          <w:w w:val="105"/>
          <w:sz w:val="13"/>
        </w:rPr>
        <w:t>lumber</w:t>
      </w:r>
      <w:r>
        <w:rPr>
          <w:color w:val="4C4D4F"/>
          <w:spacing w:val="-35"/>
          <w:w w:val="105"/>
          <w:sz w:val="13"/>
        </w:rPr>
        <w:t> </w:t>
      </w:r>
      <w:r>
        <w:rPr>
          <w:color w:val="4C4D4F"/>
          <w:w w:val="110"/>
          <w:sz w:val="13"/>
        </w:rPr>
        <w:t>production</w:t>
      </w:r>
    </w:p>
    <w:p>
      <w:pPr>
        <w:spacing w:line="102" w:lineRule="exact" w:before="0"/>
        <w:ind w:left="391" w:right="0" w:firstLine="0"/>
        <w:jc w:val="left"/>
        <w:rPr>
          <w:sz w:val="13"/>
        </w:rPr>
      </w:pPr>
      <w:r>
        <w:rPr>
          <w:color w:val="4C4D4F"/>
          <w:w w:val="105"/>
          <w:sz w:val="13"/>
        </w:rPr>
        <w:t>(right</w:t>
      </w:r>
      <w:r>
        <w:rPr>
          <w:color w:val="4C4D4F"/>
          <w:spacing w:val="8"/>
          <w:w w:val="105"/>
          <w:sz w:val="13"/>
        </w:rPr>
        <w:t> </w:t>
      </w:r>
      <w:r>
        <w:rPr>
          <w:color w:val="4C4D4F"/>
          <w:w w:val="105"/>
          <w:sz w:val="13"/>
        </w:rPr>
        <w:t>scale)</w:t>
      </w:r>
    </w:p>
    <w:p>
      <w:pPr>
        <w:spacing w:line="170" w:lineRule="atLeast" w:before="0"/>
        <w:ind w:left="396" w:right="208" w:hanging="6"/>
        <w:jc w:val="left"/>
        <w:rPr>
          <w:sz w:val="13"/>
        </w:rPr>
      </w:pPr>
      <w:r>
        <w:rPr/>
        <w:br w:type="column"/>
      </w:r>
      <w:r>
        <w:rPr>
          <w:color w:val="4C4D4F"/>
          <w:w w:val="110"/>
          <w:sz w:val="13"/>
        </w:rPr>
        <w:t>B.C.</w:t>
      </w:r>
      <w:r>
        <w:rPr>
          <w:color w:val="4C4D4F"/>
          <w:spacing w:val="3"/>
          <w:w w:val="110"/>
          <w:sz w:val="13"/>
        </w:rPr>
        <w:t> </w:t>
      </w:r>
      <w:r>
        <w:rPr>
          <w:color w:val="4C4D4F"/>
          <w:w w:val="110"/>
          <w:sz w:val="13"/>
        </w:rPr>
        <w:t>softwood</w:t>
      </w:r>
      <w:r>
        <w:rPr>
          <w:color w:val="4C4D4F"/>
          <w:spacing w:val="4"/>
          <w:w w:val="110"/>
          <w:sz w:val="13"/>
        </w:rPr>
        <w:t> </w:t>
      </w:r>
      <w:r>
        <w:rPr>
          <w:color w:val="4C4D4F"/>
          <w:w w:val="110"/>
          <w:sz w:val="13"/>
        </w:rPr>
        <w:t>lumber</w:t>
      </w:r>
      <w:r>
        <w:rPr>
          <w:color w:val="4C4D4F"/>
          <w:spacing w:val="-37"/>
          <w:w w:val="110"/>
          <w:sz w:val="13"/>
        </w:rPr>
        <w:t> </w:t>
      </w:r>
      <w:r>
        <w:rPr>
          <w:color w:val="4C4D4F"/>
          <w:w w:val="110"/>
          <w:sz w:val="13"/>
        </w:rPr>
        <w:t>exports</w:t>
      </w:r>
      <w:r>
        <w:rPr>
          <w:color w:val="4C4D4F"/>
          <w:spacing w:val="6"/>
          <w:w w:val="110"/>
          <w:sz w:val="13"/>
        </w:rPr>
        <w:t> </w:t>
      </w:r>
      <w:r>
        <w:rPr>
          <w:color w:val="4C4D4F"/>
          <w:w w:val="110"/>
          <w:sz w:val="13"/>
        </w:rPr>
        <w:t>to</w:t>
      </w:r>
      <w:r>
        <w:rPr>
          <w:color w:val="4C4D4F"/>
          <w:spacing w:val="6"/>
          <w:w w:val="110"/>
          <w:sz w:val="13"/>
        </w:rPr>
        <w:t> </w:t>
      </w:r>
      <w:r>
        <w:rPr>
          <w:color w:val="4C4D4F"/>
          <w:w w:val="110"/>
          <w:sz w:val="13"/>
        </w:rPr>
        <w:t>China</w:t>
      </w:r>
      <w:r>
        <w:rPr>
          <w:color w:val="4C4D4F"/>
          <w:spacing w:val="1"/>
          <w:w w:val="110"/>
          <w:sz w:val="13"/>
        </w:rPr>
        <w:t> </w:t>
      </w:r>
      <w:r>
        <w:rPr>
          <w:color w:val="4C4D4F"/>
          <w:w w:val="110"/>
          <w:sz w:val="13"/>
        </w:rPr>
        <w:t>(right</w:t>
      </w:r>
      <w:r>
        <w:rPr>
          <w:color w:val="4C4D4F"/>
          <w:spacing w:val="-3"/>
          <w:w w:val="110"/>
          <w:sz w:val="13"/>
        </w:rPr>
        <w:t> </w:t>
      </w:r>
      <w:r>
        <w:rPr>
          <w:color w:val="4C4D4F"/>
          <w:w w:val="110"/>
          <w:sz w:val="13"/>
        </w:rPr>
        <w:t>scale)</w:t>
      </w:r>
    </w:p>
    <w:p>
      <w:pPr>
        <w:spacing w:after="0" w:line="170" w:lineRule="atLeast"/>
        <w:jc w:val="left"/>
        <w:rPr>
          <w:sz w:val="13"/>
        </w:rPr>
        <w:sectPr>
          <w:type w:val="continuous"/>
          <w:pgSz w:w="12240" w:h="15840"/>
          <w:pgMar w:top="520" w:bottom="280" w:left="80" w:right="780"/>
          <w:cols w:num="4" w:equalWidth="0">
            <w:col w:w="5816" w:space="40"/>
            <w:col w:w="1990" w:space="39"/>
            <w:col w:w="1471" w:space="40"/>
            <w:col w:w="1984"/>
          </w:cols>
        </w:sectPr>
      </w:pPr>
    </w:p>
    <w:p>
      <w:pPr>
        <w:pStyle w:val="BodyText"/>
        <w:spacing w:line="213" w:lineRule="exact"/>
        <w:ind w:left="903"/>
        <w:rPr>
          <w:rFonts w:ascii="Arial Unicode MS"/>
        </w:rPr>
      </w:pPr>
      <w:r>
        <w:rPr>
          <w:rFonts w:ascii="Arial Unicode MS"/>
          <w:color w:val="4C4D4F"/>
          <w:w w:val="90"/>
        </w:rPr>
        <w:t>since</w:t>
      </w:r>
      <w:r>
        <w:rPr>
          <w:rFonts w:ascii="Arial Unicode MS"/>
          <w:color w:val="4C4D4F"/>
          <w:spacing w:val="12"/>
          <w:w w:val="90"/>
        </w:rPr>
        <w:t> </w:t>
      </w:r>
      <w:r>
        <w:rPr>
          <w:rFonts w:ascii="Arial Unicode MS"/>
          <w:color w:val="4C4D4F"/>
          <w:w w:val="90"/>
        </w:rPr>
        <w:t>April</w:t>
      </w:r>
      <w:r>
        <w:rPr>
          <w:rFonts w:ascii="Arial Unicode MS"/>
          <w:color w:val="4C4D4F"/>
          <w:spacing w:val="13"/>
          <w:w w:val="90"/>
        </w:rPr>
        <w:t> </w:t>
      </w:r>
      <w:r>
        <w:rPr>
          <w:rFonts w:ascii="Arial Unicode MS"/>
          <w:color w:val="4C4D4F"/>
          <w:w w:val="90"/>
        </w:rPr>
        <w:t>2005</w:t>
      </w:r>
      <w:r>
        <w:rPr>
          <w:rFonts w:ascii="Arial Unicode MS"/>
          <w:color w:val="4C4D4F"/>
          <w:spacing w:val="-19"/>
          <w:w w:val="90"/>
        </w:rPr>
        <w:t> </w:t>
      </w:r>
      <w:r>
        <w:rPr>
          <w:rFonts w:ascii="Arial Unicode MS"/>
          <w:color w:val="4C4D4F"/>
          <w:w w:val="80"/>
        </w:rPr>
        <w:t>.</w:t>
      </w:r>
      <w:r>
        <w:rPr>
          <w:rFonts w:ascii="Arial Unicode MS"/>
          <w:color w:val="4C4D4F"/>
          <w:spacing w:val="18"/>
          <w:w w:val="80"/>
        </w:rPr>
        <w:t> </w:t>
      </w:r>
      <w:r>
        <w:rPr>
          <w:rFonts w:ascii="Arial Unicode MS"/>
          <w:color w:val="4C4D4F"/>
          <w:w w:val="90"/>
        </w:rPr>
        <w:t>These</w:t>
      </w:r>
      <w:r>
        <w:rPr>
          <w:rFonts w:ascii="Arial Unicode MS"/>
          <w:color w:val="4C4D4F"/>
          <w:spacing w:val="12"/>
          <w:w w:val="90"/>
        </w:rPr>
        <w:t> </w:t>
      </w:r>
      <w:r>
        <w:rPr>
          <w:rFonts w:ascii="Arial Unicode MS"/>
          <w:color w:val="4C4D4F"/>
          <w:w w:val="90"/>
        </w:rPr>
        <w:t>higher</w:t>
      </w:r>
      <w:r>
        <w:rPr>
          <w:rFonts w:ascii="Arial Unicode MS"/>
          <w:color w:val="4C4D4F"/>
          <w:spacing w:val="13"/>
          <w:w w:val="90"/>
        </w:rPr>
        <w:t> </w:t>
      </w:r>
      <w:r>
        <w:rPr>
          <w:rFonts w:ascii="Arial Unicode MS"/>
          <w:color w:val="4C4D4F"/>
          <w:w w:val="90"/>
        </w:rPr>
        <w:t>prices</w:t>
      </w:r>
      <w:r>
        <w:rPr>
          <w:rFonts w:ascii="Arial Unicode MS"/>
          <w:color w:val="4C4D4F"/>
          <w:spacing w:val="13"/>
          <w:w w:val="90"/>
        </w:rPr>
        <w:t> </w:t>
      </w:r>
      <w:r>
        <w:rPr>
          <w:rFonts w:ascii="Arial Unicode MS"/>
          <w:color w:val="4C4D4F"/>
          <w:w w:val="90"/>
        </w:rPr>
        <w:t>have</w:t>
      </w:r>
      <w:r>
        <w:rPr>
          <w:rFonts w:ascii="Arial Unicode MS"/>
          <w:color w:val="4C4D4F"/>
          <w:spacing w:val="12"/>
          <w:w w:val="90"/>
        </w:rPr>
        <w:t> </w:t>
      </w:r>
      <w:r>
        <w:rPr>
          <w:rFonts w:ascii="Arial Unicode MS"/>
          <w:color w:val="4C4D4F"/>
          <w:w w:val="90"/>
        </w:rPr>
        <w:t>resulted</w:t>
      </w:r>
      <w:r>
        <w:rPr>
          <w:rFonts w:ascii="Arial Unicode MS"/>
          <w:color w:val="4C4D4F"/>
          <w:spacing w:val="13"/>
          <w:w w:val="90"/>
        </w:rPr>
        <w:t> </w:t>
      </w:r>
      <w:r>
        <w:rPr>
          <w:rFonts w:ascii="Arial Unicode MS"/>
          <w:color w:val="4C4D4F"/>
          <w:w w:val="90"/>
        </w:rPr>
        <w:t>in</w:t>
      </w:r>
      <w:r>
        <w:rPr>
          <w:rFonts w:ascii="Arial Unicode MS"/>
          <w:color w:val="4C4D4F"/>
          <w:spacing w:val="13"/>
          <w:w w:val="90"/>
        </w:rPr>
        <w:t> </w:t>
      </w:r>
      <w:r>
        <w:rPr>
          <w:rFonts w:ascii="Arial Unicode MS"/>
          <w:color w:val="4C4D4F"/>
          <w:w w:val="90"/>
        </w:rPr>
        <w:t>a</w:t>
      </w:r>
    </w:p>
    <w:p>
      <w:pPr>
        <w:pStyle w:val="BodyText"/>
        <w:spacing w:line="216" w:lineRule="auto" w:before="7"/>
        <w:ind w:left="897" w:firstLine="9"/>
        <w:rPr>
          <w:rFonts w:ascii="Arial Unicode MS" w:hAnsi="Arial Unicode MS"/>
        </w:rPr>
      </w:pPr>
      <w:r>
        <w:rPr>
          <w:rFonts w:ascii="Arial Unicode MS" w:hAnsi="Arial Unicode MS"/>
          <w:color w:val="4C4D4F"/>
          <w:w w:val="95"/>
        </w:rPr>
        <w:t>terms-of-trade improvement for Canada as a net exporter</w:t>
      </w:r>
      <w:r>
        <w:rPr>
          <w:rFonts w:ascii="Arial Unicode MS" w:hAnsi="Arial Unicode MS"/>
          <w:color w:val="4C4D4F"/>
          <w:spacing w:val="1"/>
          <w:w w:val="95"/>
        </w:rPr>
        <w:t> </w:t>
      </w:r>
      <w:r>
        <w:rPr>
          <w:rFonts w:ascii="Arial Unicode MS" w:hAnsi="Arial Unicode MS"/>
          <w:color w:val="4C4D4F"/>
          <w:w w:val="90"/>
        </w:rPr>
        <w:t>of</w:t>
      </w:r>
      <w:r>
        <w:rPr>
          <w:rFonts w:ascii="Arial Unicode MS" w:hAnsi="Arial Unicode MS"/>
          <w:color w:val="4C4D4F"/>
          <w:spacing w:val="5"/>
          <w:w w:val="90"/>
        </w:rPr>
        <w:t> </w:t>
      </w:r>
      <w:r>
        <w:rPr>
          <w:rFonts w:ascii="Arial Unicode MS" w:hAnsi="Arial Unicode MS"/>
          <w:color w:val="4C4D4F"/>
          <w:w w:val="90"/>
        </w:rPr>
        <w:t>lumber,</w:t>
      </w:r>
      <w:r>
        <w:rPr>
          <w:rFonts w:ascii="Arial Unicode MS" w:hAnsi="Arial Unicode MS"/>
          <w:color w:val="4C4D4F"/>
          <w:spacing w:val="5"/>
          <w:w w:val="90"/>
        </w:rPr>
        <w:t> </w:t>
      </w:r>
      <w:r>
        <w:rPr>
          <w:rFonts w:ascii="Arial Unicode MS" w:hAnsi="Arial Unicode MS"/>
          <w:color w:val="4C4D4F"/>
          <w:w w:val="90"/>
        </w:rPr>
        <w:t>increasing</w:t>
      </w:r>
      <w:r>
        <w:rPr>
          <w:rFonts w:ascii="Arial Unicode MS" w:hAnsi="Arial Unicode MS"/>
          <w:color w:val="4C4D4F"/>
          <w:spacing w:val="5"/>
          <w:w w:val="90"/>
        </w:rPr>
        <w:t> </w:t>
      </w:r>
      <w:r>
        <w:rPr>
          <w:rFonts w:ascii="Arial Unicode MS" w:hAnsi="Arial Unicode MS"/>
          <w:color w:val="4C4D4F"/>
          <w:w w:val="90"/>
        </w:rPr>
        <w:t>Canadians’</w:t>
      </w:r>
      <w:r>
        <w:rPr>
          <w:rFonts w:ascii="Arial Unicode MS" w:hAnsi="Arial Unicode MS"/>
          <w:color w:val="4C4D4F"/>
          <w:spacing w:val="5"/>
          <w:w w:val="90"/>
        </w:rPr>
        <w:t> </w:t>
      </w:r>
      <w:r>
        <w:rPr>
          <w:rFonts w:ascii="Arial Unicode MS" w:hAnsi="Arial Unicode MS"/>
          <w:color w:val="4C4D4F"/>
          <w:w w:val="90"/>
        </w:rPr>
        <w:t>purchasing</w:t>
      </w:r>
      <w:r>
        <w:rPr>
          <w:rFonts w:ascii="Arial Unicode MS" w:hAnsi="Arial Unicode MS"/>
          <w:color w:val="4C4D4F"/>
          <w:spacing w:val="5"/>
          <w:w w:val="90"/>
        </w:rPr>
        <w:t> </w:t>
      </w:r>
      <w:r>
        <w:rPr>
          <w:rFonts w:ascii="Arial Unicode MS" w:hAnsi="Arial Unicode MS"/>
          <w:color w:val="4C4D4F"/>
          <w:w w:val="90"/>
        </w:rPr>
        <w:t>power</w:t>
      </w:r>
      <w:r>
        <w:rPr>
          <w:rFonts w:ascii="Arial Unicode MS" w:hAnsi="Arial Unicode MS"/>
          <w:color w:val="4C4D4F"/>
          <w:spacing w:val="5"/>
          <w:w w:val="90"/>
        </w:rPr>
        <w:t> </w:t>
      </w:r>
      <w:r>
        <w:rPr>
          <w:rFonts w:ascii="Arial Unicode MS" w:hAnsi="Arial Unicode MS"/>
          <w:color w:val="4C4D4F"/>
          <w:w w:val="90"/>
        </w:rPr>
        <w:t>and</w:t>
      </w:r>
      <w:r>
        <w:rPr>
          <w:rFonts w:ascii="Arial Unicode MS" w:hAnsi="Arial Unicode MS"/>
          <w:color w:val="4C4D4F"/>
          <w:spacing w:val="1"/>
          <w:w w:val="90"/>
        </w:rPr>
        <w:t> </w:t>
      </w:r>
      <w:r>
        <w:rPr>
          <w:rFonts w:ascii="Arial Unicode MS" w:hAnsi="Arial Unicode MS"/>
          <w:color w:val="4C4D4F"/>
          <w:w w:val="95"/>
        </w:rPr>
        <w:t>pushing up proﬁts, ultimately stimulating production,</w:t>
      </w:r>
      <w:r>
        <w:rPr>
          <w:rFonts w:ascii="Arial Unicode MS" w:hAnsi="Arial Unicode MS"/>
          <w:color w:val="4C4D4F"/>
          <w:spacing w:val="1"/>
          <w:w w:val="95"/>
        </w:rPr>
        <w:t> </w:t>
      </w:r>
      <w:r>
        <w:rPr>
          <w:rFonts w:ascii="Arial Unicode MS" w:hAnsi="Arial Unicode MS"/>
          <w:color w:val="4C4D4F"/>
          <w:spacing w:val="-1"/>
          <w:w w:val="95"/>
        </w:rPr>
        <w:t>employment, investment </w:t>
      </w:r>
      <w:r>
        <w:rPr>
          <w:rFonts w:ascii="Arial Unicode MS" w:hAnsi="Arial Unicode MS"/>
          <w:color w:val="4C4D4F"/>
          <w:w w:val="95"/>
        </w:rPr>
        <w:t>and wages in the forestry sector </w:t>
      </w:r>
      <w:r>
        <w:rPr>
          <w:rFonts w:ascii="Arial Unicode MS" w:hAnsi="Arial Unicode MS"/>
          <w:color w:val="4C4D4F"/>
          <w:w w:val="80"/>
        </w:rPr>
        <w:t>.</w:t>
      </w:r>
      <w:r>
        <w:rPr>
          <w:color w:val="006976"/>
          <w:w w:val="80"/>
          <w:position w:val="7"/>
          <w:sz w:val="11"/>
        </w:rPr>
        <w:t>1</w:t>
      </w:r>
      <w:r>
        <w:rPr>
          <w:color w:val="006976"/>
          <w:spacing w:val="1"/>
          <w:w w:val="80"/>
          <w:position w:val="7"/>
          <w:sz w:val="11"/>
        </w:rPr>
        <w:t> </w:t>
      </w:r>
      <w:r>
        <w:rPr>
          <w:rFonts w:ascii="Arial Unicode MS" w:hAnsi="Arial Unicode MS"/>
          <w:color w:val="4C4D4F"/>
          <w:w w:val="95"/>
        </w:rPr>
        <w:t>Given</w:t>
      </w:r>
      <w:r>
        <w:rPr>
          <w:rFonts w:ascii="Arial Unicode MS" w:hAnsi="Arial Unicode MS"/>
          <w:color w:val="4C4D4F"/>
          <w:spacing w:val="-11"/>
          <w:w w:val="95"/>
        </w:rPr>
        <w:t> </w:t>
      </w:r>
      <w:r>
        <w:rPr>
          <w:rFonts w:ascii="Arial Unicode MS" w:hAnsi="Arial Unicode MS"/>
          <w:color w:val="4C4D4F"/>
          <w:w w:val="95"/>
        </w:rPr>
        <w:t>existing</w:t>
      </w:r>
      <w:r>
        <w:rPr>
          <w:rFonts w:ascii="Arial Unicode MS" w:hAnsi="Arial Unicode MS"/>
          <w:color w:val="4C4D4F"/>
          <w:spacing w:val="-10"/>
          <w:w w:val="95"/>
        </w:rPr>
        <w:t> </w:t>
      </w:r>
      <w:r>
        <w:rPr>
          <w:rFonts w:ascii="Arial Unicode MS" w:hAnsi="Arial Unicode MS"/>
          <w:color w:val="4C4D4F"/>
          <w:w w:val="95"/>
        </w:rPr>
        <w:t>capacity,</w:t>
      </w:r>
      <w:r>
        <w:rPr>
          <w:rFonts w:ascii="Arial Unicode MS" w:hAnsi="Arial Unicode MS"/>
          <w:color w:val="4C4D4F"/>
          <w:spacing w:val="-11"/>
          <w:w w:val="95"/>
        </w:rPr>
        <w:t> </w:t>
      </w:r>
      <w:r>
        <w:rPr>
          <w:rFonts w:ascii="Arial Unicode MS" w:hAnsi="Arial Unicode MS"/>
          <w:color w:val="4C4D4F"/>
          <w:w w:val="95"/>
        </w:rPr>
        <w:t>along</w:t>
      </w:r>
      <w:r>
        <w:rPr>
          <w:rFonts w:ascii="Arial Unicode MS" w:hAnsi="Arial Unicode MS"/>
          <w:color w:val="4C4D4F"/>
          <w:spacing w:val="-10"/>
          <w:w w:val="95"/>
        </w:rPr>
        <w:t> </w:t>
      </w:r>
      <w:r>
        <w:rPr>
          <w:rFonts w:ascii="Arial Unicode MS" w:hAnsi="Arial Unicode MS"/>
          <w:color w:val="4C4D4F"/>
          <w:w w:val="95"/>
        </w:rPr>
        <w:t>with</w:t>
      </w:r>
      <w:r>
        <w:rPr>
          <w:rFonts w:ascii="Arial Unicode MS" w:hAnsi="Arial Unicode MS"/>
          <w:color w:val="4C4D4F"/>
          <w:spacing w:val="-10"/>
          <w:w w:val="95"/>
        </w:rPr>
        <w:t> </w:t>
      </w:r>
      <w:r>
        <w:rPr>
          <w:rFonts w:ascii="Arial Unicode MS" w:hAnsi="Arial Unicode MS"/>
          <w:color w:val="4C4D4F"/>
          <w:w w:val="95"/>
        </w:rPr>
        <w:t>the</w:t>
      </w:r>
      <w:r>
        <w:rPr>
          <w:rFonts w:ascii="Arial Unicode MS" w:hAnsi="Arial Unicode MS"/>
          <w:color w:val="4C4D4F"/>
          <w:spacing w:val="-11"/>
          <w:w w:val="95"/>
        </w:rPr>
        <w:t> </w:t>
      </w:r>
      <w:r>
        <w:rPr>
          <w:rFonts w:ascii="Arial Unicode MS" w:hAnsi="Arial Unicode MS"/>
          <w:color w:val="4C4D4F"/>
          <w:w w:val="95"/>
        </w:rPr>
        <w:t>eﬃciency-enhancing</w:t>
      </w:r>
      <w:r>
        <w:rPr>
          <w:rFonts w:ascii="Arial Unicode MS" w:hAnsi="Arial Unicode MS"/>
          <w:color w:val="4C4D4F"/>
          <w:spacing w:val="-50"/>
          <w:w w:val="95"/>
        </w:rPr>
        <w:t> </w:t>
      </w:r>
      <w:r>
        <w:rPr>
          <w:rFonts w:ascii="Arial Unicode MS" w:hAnsi="Arial Unicode MS"/>
          <w:color w:val="4C4D4F"/>
          <w:w w:val="95"/>
        </w:rPr>
        <w:t>restructuring that has taken place within the forestry sector</w:t>
      </w:r>
      <w:r>
        <w:rPr>
          <w:rFonts w:ascii="Arial Unicode MS" w:hAnsi="Arial Unicode MS"/>
          <w:color w:val="4C4D4F"/>
          <w:spacing w:val="-50"/>
          <w:w w:val="95"/>
        </w:rPr>
        <w:t> </w:t>
      </w:r>
      <w:r>
        <w:rPr>
          <w:rFonts w:ascii="Arial Unicode MS" w:hAnsi="Arial Unicode MS"/>
          <w:color w:val="4C4D4F"/>
          <w:w w:val="90"/>
        </w:rPr>
        <w:t>in</w:t>
      </w:r>
      <w:r>
        <w:rPr>
          <w:rFonts w:ascii="Arial Unicode MS" w:hAnsi="Arial Unicode MS"/>
          <w:color w:val="4C4D4F"/>
          <w:spacing w:val="12"/>
          <w:w w:val="90"/>
        </w:rPr>
        <w:t> </w:t>
      </w:r>
      <w:r>
        <w:rPr>
          <w:rFonts w:ascii="Arial Unicode MS" w:hAnsi="Arial Unicode MS"/>
          <w:color w:val="4C4D4F"/>
          <w:w w:val="90"/>
        </w:rPr>
        <w:t>recent</w:t>
      </w:r>
      <w:r>
        <w:rPr>
          <w:rFonts w:ascii="Arial Unicode MS" w:hAnsi="Arial Unicode MS"/>
          <w:color w:val="4C4D4F"/>
          <w:spacing w:val="12"/>
          <w:w w:val="90"/>
        </w:rPr>
        <w:t> </w:t>
      </w:r>
      <w:r>
        <w:rPr>
          <w:rFonts w:ascii="Arial Unicode MS" w:hAnsi="Arial Unicode MS"/>
          <w:color w:val="4C4D4F"/>
          <w:w w:val="90"/>
        </w:rPr>
        <w:t>years,</w:t>
      </w:r>
      <w:r>
        <w:rPr>
          <w:rFonts w:ascii="Arial Unicode MS" w:hAnsi="Arial Unicode MS"/>
          <w:color w:val="4C4D4F"/>
          <w:spacing w:val="12"/>
          <w:w w:val="90"/>
        </w:rPr>
        <w:t> </w:t>
      </w:r>
      <w:r>
        <w:rPr>
          <w:rFonts w:ascii="Arial Unicode MS" w:hAnsi="Arial Unicode MS"/>
          <w:color w:val="4C4D4F"/>
          <w:w w:val="90"/>
        </w:rPr>
        <w:t>Canadian</w:t>
      </w:r>
      <w:r>
        <w:rPr>
          <w:rFonts w:ascii="Arial Unicode MS" w:hAnsi="Arial Unicode MS"/>
          <w:color w:val="4C4D4F"/>
          <w:spacing w:val="12"/>
          <w:w w:val="90"/>
        </w:rPr>
        <w:t> </w:t>
      </w:r>
      <w:r>
        <w:rPr>
          <w:rFonts w:ascii="Arial Unicode MS" w:hAnsi="Arial Unicode MS"/>
          <w:color w:val="4C4D4F"/>
          <w:w w:val="90"/>
        </w:rPr>
        <w:t>producers</w:t>
      </w:r>
      <w:r>
        <w:rPr>
          <w:rFonts w:ascii="Arial Unicode MS" w:hAnsi="Arial Unicode MS"/>
          <w:color w:val="4C4D4F"/>
          <w:spacing w:val="12"/>
          <w:w w:val="90"/>
        </w:rPr>
        <w:t> </w:t>
      </w:r>
      <w:r>
        <w:rPr>
          <w:rFonts w:ascii="Arial Unicode MS" w:hAnsi="Arial Unicode MS"/>
          <w:color w:val="4C4D4F"/>
          <w:w w:val="90"/>
        </w:rPr>
        <w:t>are</w:t>
      </w:r>
      <w:r>
        <w:rPr>
          <w:rFonts w:ascii="Arial Unicode MS" w:hAnsi="Arial Unicode MS"/>
          <w:color w:val="4C4D4F"/>
          <w:spacing w:val="12"/>
          <w:w w:val="90"/>
        </w:rPr>
        <w:t> </w:t>
      </w:r>
      <w:r>
        <w:rPr>
          <w:rFonts w:ascii="Arial Unicode MS" w:hAnsi="Arial Unicode MS"/>
          <w:color w:val="4C4D4F"/>
          <w:w w:val="90"/>
        </w:rPr>
        <w:t>well</w:t>
      </w:r>
      <w:r>
        <w:rPr>
          <w:rFonts w:ascii="Arial Unicode MS" w:hAnsi="Arial Unicode MS"/>
          <w:color w:val="4C4D4F"/>
          <w:spacing w:val="12"/>
          <w:w w:val="90"/>
        </w:rPr>
        <w:t> </w:t>
      </w:r>
      <w:r>
        <w:rPr>
          <w:rFonts w:ascii="Arial Unicode MS" w:hAnsi="Arial Unicode MS"/>
          <w:color w:val="4C4D4F"/>
          <w:w w:val="90"/>
        </w:rPr>
        <w:t>positioned</w:t>
      </w:r>
      <w:r>
        <w:rPr>
          <w:rFonts w:ascii="Arial Unicode MS" w:hAnsi="Arial Unicode MS"/>
          <w:color w:val="4C4D4F"/>
          <w:spacing w:val="12"/>
          <w:w w:val="90"/>
        </w:rPr>
        <w:t> </w:t>
      </w:r>
      <w:r>
        <w:rPr>
          <w:rFonts w:ascii="Arial Unicode MS" w:hAnsi="Arial Unicode MS"/>
          <w:color w:val="4C4D4F"/>
          <w:w w:val="90"/>
        </w:rPr>
        <w:t>to</w:t>
      </w:r>
      <w:r>
        <w:rPr>
          <w:rFonts w:ascii="Arial Unicode MS" w:hAnsi="Arial Unicode MS"/>
          <w:color w:val="4C4D4F"/>
          <w:spacing w:val="1"/>
          <w:w w:val="90"/>
        </w:rPr>
        <w:t> </w:t>
      </w:r>
      <w:r>
        <w:rPr>
          <w:rFonts w:ascii="Arial Unicode MS" w:hAnsi="Arial Unicode MS"/>
          <w:color w:val="4C4D4F"/>
          <w:w w:val="95"/>
        </w:rPr>
        <w:t>respond</w:t>
      </w:r>
      <w:r>
        <w:rPr>
          <w:rFonts w:ascii="Arial Unicode MS" w:hAnsi="Arial Unicode MS"/>
          <w:color w:val="4C4D4F"/>
          <w:spacing w:val="-9"/>
          <w:w w:val="95"/>
        </w:rPr>
        <w:t> </w:t>
      </w:r>
      <w:r>
        <w:rPr>
          <w:rFonts w:ascii="Arial Unicode MS" w:hAnsi="Arial Unicode MS"/>
          <w:color w:val="4C4D4F"/>
          <w:w w:val="95"/>
        </w:rPr>
        <w:t>in</w:t>
      </w:r>
      <w:r>
        <w:rPr>
          <w:rFonts w:ascii="Arial Unicode MS" w:hAnsi="Arial Unicode MS"/>
          <w:color w:val="4C4D4F"/>
          <w:spacing w:val="-9"/>
          <w:w w:val="95"/>
        </w:rPr>
        <w:t> </w:t>
      </w:r>
      <w:r>
        <w:rPr>
          <w:rFonts w:ascii="Arial Unicode MS" w:hAnsi="Arial Unicode MS"/>
          <w:color w:val="4C4D4F"/>
          <w:w w:val="95"/>
        </w:rPr>
        <w:t>a</w:t>
      </w:r>
      <w:r>
        <w:rPr>
          <w:rFonts w:ascii="Arial Unicode MS" w:hAnsi="Arial Unicode MS"/>
          <w:color w:val="4C4D4F"/>
          <w:spacing w:val="-8"/>
          <w:w w:val="95"/>
        </w:rPr>
        <w:t> </w:t>
      </w:r>
      <w:r>
        <w:rPr>
          <w:rFonts w:ascii="Arial Unicode MS" w:hAnsi="Arial Unicode MS"/>
          <w:color w:val="4C4D4F"/>
          <w:w w:val="95"/>
        </w:rPr>
        <w:t>timely</w:t>
      </w:r>
      <w:r>
        <w:rPr>
          <w:rFonts w:ascii="Arial Unicode MS" w:hAnsi="Arial Unicode MS"/>
          <w:color w:val="4C4D4F"/>
          <w:spacing w:val="-9"/>
          <w:w w:val="95"/>
        </w:rPr>
        <w:t> </w:t>
      </w:r>
      <w:r>
        <w:rPr>
          <w:rFonts w:ascii="Arial Unicode MS" w:hAnsi="Arial Unicode MS"/>
          <w:color w:val="4C4D4F"/>
          <w:w w:val="95"/>
        </w:rPr>
        <w:t>manner</w:t>
      </w:r>
      <w:r>
        <w:rPr>
          <w:rFonts w:ascii="Arial Unicode MS" w:hAnsi="Arial Unicode MS"/>
          <w:color w:val="4C4D4F"/>
          <w:spacing w:val="-31"/>
          <w:w w:val="95"/>
        </w:rPr>
        <w:t> </w:t>
      </w:r>
      <w:r>
        <w:rPr>
          <w:rFonts w:ascii="Arial Unicode MS" w:hAnsi="Arial Unicode MS"/>
          <w:color w:val="4C4D4F"/>
          <w:w w:val="80"/>
        </w:rPr>
        <w:t>.</w:t>
      </w:r>
    </w:p>
    <w:p>
      <w:pPr>
        <w:tabs>
          <w:tab w:pos="4127" w:val="left" w:leader="none"/>
        </w:tabs>
        <w:spacing w:before="117"/>
        <w:ind w:left="255" w:right="0" w:firstLine="0"/>
        <w:jc w:val="left"/>
        <w:rPr>
          <w:sz w:val="13"/>
        </w:rPr>
      </w:pPr>
      <w:r>
        <w:rPr/>
        <w:br w:type="column"/>
      </w:r>
      <w:r>
        <w:rPr>
          <w:color w:val="4C4D4F"/>
          <w:w w:val="105"/>
          <w:sz w:val="13"/>
        </w:rPr>
        <w:t>Sources:</w:t>
      </w:r>
      <w:r>
        <w:rPr>
          <w:color w:val="4C4D4F"/>
          <w:spacing w:val="7"/>
          <w:w w:val="105"/>
          <w:sz w:val="13"/>
        </w:rPr>
        <w:t> </w:t>
      </w:r>
      <w:r>
        <w:rPr>
          <w:color w:val="4C4D4F"/>
          <w:w w:val="105"/>
          <w:sz w:val="13"/>
        </w:rPr>
        <w:t>Statistics</w:t>
      </w:r>
      <w:r>
        <w:rPr>
          <w:color w:val="4C4D4F"/>
          <w:spacing w:val="7"/>
          <w:w w:val="105"/>
          <w:sz w:val="13"/>
        </w:rPr>
        <w:t> </w:t>
      </w:r>
      <w:r>
        <w:rPr>
          <w:color w:val="4C4D4F"/>
          <w:w w:val="105"/>
          <w:sz w:val="13"/>
        </w:rPr>
        <w:t>Canada,</w:t>
        <w:tab/>
        <w:t>Last</w:t>
      </w:r>
      <w:r>
        <w:rPr>
          <w:color w:val="4C4D4F"/>
          <w:spacing w:val="31"/>
          <w:w w:val="105"/>
          <w:sz w:val="13"/>
        </w:rPr>
        <w:t> </w:t>
      </w:r>
      <w:r>
        <w:rPr>
          <w:color w:val="4C4D4F"/>
          <w:w w:val="105"/>
          <w:sz w:val="13"/>
        </w:rPr>
        <w:t>observations:</w:t>
      </w:r>
    </w:p>
    <w:p>
      <w:pPr>
        <w:tabs>
          <w:tab w:pos="3579" w:val="left" w:leader="none"/>
        </w:tabs>
        <w:spacing w:before="23"/>
        <w:ind w:left="255" w:right="0" w:firstLine="0"/>
        <w:jc w:val="left"/>
        <w:rPr>
          <w:sz w:val="13"/>
        </w:rPr>
      </w:pPr>
      <w:r>
        <w:rPr>
          <w:color w:val="4C4D4F"/>
          <w:w w:val="105"/>
          <w:sz w:val="13"/>
        </w:rPr>
        <w:t>U.S.</w:t>
      </w:r>
      <w:r>
        <w:rPr>
          <w:color w:val="4C4D4F"/>
          <w:spacing w:val="1"/>
          <w:w w:val="105"/>
          <w:sz w:val="13"/>
        </w:rPr>
        <w:t> </w:t>
      </w:r>
      <w:r>
        <w:rPr>
          <w:color w:val="4C4D4F"/>
          <w:w w:val="105"/>
          <w:sz w:val="13"/>
        </w:rPr>
        <w:t>Census</w:t>
      </w:r>
      <w:r>
        <w:rPr>
          <w:color w:val="4C4D4F"/>
          <w:spacing w:val="1"/>
          <w:w w:val="105"/>
          <w:sz w:val="13"/>
        </w:rPr>
        <w:t> </w:t>
      </w:r>
      <w:r>
        <w:rPr>
          <w:color w:val="4C4D4F"/>
          <w:w w:val="105"/>
          <w:sz w:val="13"/>
        </w:rPr>
        <w:t>Bureau,</w:t>
      </w:r>
      <w:r>
        <w:rPr>
          <w:color w:val="4C4D4F"/>
          <w:spacing w:val="1"/>
          <w:w w:val="105"/>
          <w:sz w:val="13"/>
        </w:rPr>
        <w:t> </w:t>
      </w:r>
      <w:r>
        <w:rPr>
          <w:color w:val="4C4D4F"/>
          <w:w w:val="105"/>
          <w:sz w:val="13"/>
        </w:rPr>
        <w:t>and</w:t>
      </w:r>
      <w:r>
        <w:rPr>
          <w:color w:val="4C4D4F"/>
          <w:spacing w:val="1"/>
          <w:w w:val="105"/>
          <w:sz w:val="13"/>
        </w:rPr>
        <w:t> </w:t>
      </w:r>
      <w:r>
        <w:rPr>
          <w:color w:val="4C4D4F"/>
          <w:w w:val="105"/>
          <w:sz w:val="13"/>
        </w:rPr>
        <w:t>BC</w:t>
      </w:r>
      <w:r>
        <w:rPr>
          <w:color w:val="4C4D4F"/>
          <w:spacing w:val="1"/>
          <w:w w:val="105"/>
          <w:sz w:val="13"/>
        </w:rPr>
        <w:t> </w:t>
      </w:r>
      <w:r>
        <w:rPr>
          <w:color w:val="4C4D4F"/>
          <w:w w:val="105"/>
          <w:sz w:val="13"/>
        </w:rPr>
        <w:t>Stats</w:t>
        <w:tab/>
        <w:t>January</w:t>
      </w:r>
      <w:r>
        <w:rPr>
          <w:color w:val="4C4D4F"/>
          <w:spacing w:val="3"/>
          <w:w w:val="105"/>
          <w:sz w:val="13"/>
        </w:rPr>
        <w:t> </w:t>
      </w:r>
      <w:r>
        <w:rPr>
          <w:color w:val="4C4D4F"/>
          <w:w w:val="105"/>
          <w:sz w:val="13"/>
        </w:rPr>
        <w:t>and</w:t>
      </w:r>
      <w:r>
        <w:rPr>
          <w:color w:val="4C4D4F"/>
          <w:spacing w:val="3"/>
          <w:w w:val="105"/>
          <w:sz w:val="13"/>
        </w:rPr>
        <w:t> </w:t>
      </w:r>
      <w:r>
        <w:rPr>
          <w:color w:val="4C4D4F"/>
          <w:w w:val="105"/>
          <w:sz w:val="13"/>
        </w:rPr>
        <w:t>February</w:t>
      </w:r>
      <w:r>
        <w:rPr>
          <w:color w:val="4C4D4F"/>
          <w:spacing w:val="3"/>
          <w:w w:val="105"/>
          <w:sz w:val="13"/>
        </w:rPr>
        <w:t> </w:t>
      </w:r>
      <w:r>
        <w:rPr>
          <w:color w:val="4C4D4F"/>
          <w:w w:val="105"/>
          <w:sz w:val="13"/>
        </w:rPr>
        <w:t>2013</w:t>
      </w:r>
    </w:p>
    <w:p>
      <w:pPr>
        <w:spacing w:after="0"/>
        <w:jc w:val="left"/>
        <w:rPr>
          <w:sz w:val="13"/>
        </w:rPr>
        <w:sectPr>
          <w:type w:val="continuous"/>
          <w:pgSz w:w="12240" w:h="15840"/>
          <w:pgMar w:top="520" w:bottom="280" w:left="80" w:right="780"/>
          <w:cols w:num="2" w:equalWidth="0">
            <w:col w:w="5865" w:space="40"/>
            <w:col w:w="5475"/>
          </w:cols>
        </w:sectPr>
      </w:pPr>
    </w:p>
    <w:p>
      <w:pPr>
        <w:pStyle w:val="BodyText"/>
        <w:spacing w:before="9"/>
        <w:rPr>
          <w:sz w:val="23"/>
        </w:rPr>
      </w:pPr>
      <w:r>
        <w:rPr/>
        <w:pict>
          <v:group style="position:absolute;margin-left:45pt;margin-top:81pt;width:522pt;height:681pt;mso-position-horizontal-relative:page;mso-position-vertical-relative:page;z-index:-18461184" id="docshapegroup198" coordorigin="900,1620" coordsize="10440,13620">
            <v:rect style="position:absolute;left:900;top:1940;width:10440;height:13300" id="docshape199" filled="true" fillcolor="#f1f2f2" stroked="false">
              <v:fill type="solid"/>
            </v:rect>
            <v:rect style="position:absolute;left:900;top:1620;width:10440;height:320" id="docshape200" filled="true" fillcolor="#dae8ea" stroked="false">
              <v:fill type="solid"/>
            </v:rect>
            <v:rect style="position:absolute;left:900;top:1940;width:10440;height:20" id="docshape201" filled="true" fillcolor="#237f8c" stroked="false">
              <v:fill type="solid"/>
            </v:rect>
            <v:rect style="position:absolute;left:900;top:15220;width:10440;height:20" id="docshape202" filled="true" fillcolor="#006976" stroked="false">
              <v:fill type="solid"/>
            </v:rect>
            <v:line style="position:absolute" from="980,14280" to="6000,14280" stroked="true" strokeweight=".75pt" strokecolor="#006976">
              <v:stroke dashstyle="solid"/>
            </v:line>
            <v:line style="position:absolute" from="6262,6767" to="6469,6767" stroked="true" strokeweight="1.2pt" strokecolor="#c5271c">
              <v:stroke dashstyle="solid"/>
            </v:line>
            <v:rect style="position:absolute;left:7840;top:6720;width:237;height:96" id="docshape203" filled="true" fillcolor="#d4e0f2" stroked="false">
              <v:fill type="solid"/>
            </v:rect>
            <v:rect style="position:absolute;left:6247;top:3716;width:4568;height:2639" id="docshape204" filled="true" fillcolor="#ffffff" stroked="false">
              <v:fill type="solid"/>
            </v:rect>
            <v:shape style="position:absolute;left:6361;top:3701;width:4340;height:2103" id="docshape205" coordorigin="6362,3702" coordsize="4340,2103" path="m9794,5011l8066,5011,8221,4840,8376,4712,8531,4438,8686,4321,8841,4207,8996,4006,9151,3943,9306,3935,9461,3817,9616,3702,9771,3882,9926,4024,10081,4177,10701,4177,10701,4898,10081,4898,9926,4932,9794,5011xm10701,4177l10081,4177,10236,4111,10391,3977,10546,3796,10701,3743,10701,4177xm6362,5448l6362,4129,6517,4246,6672,4475,6827,4622,6982,4683,7137,4693,7292,4760,7446,4839,7601,5035,7446,5045,7292,5076,7167,5164,6982,5164,6827,5202,6672,5253,6517,5318,6362,5448xm10546,5025l10391,4932,10236,4930,10081,4898,10701,4898,10701,5018,10546,5025xm7756,5442l7601,5035,7756,5004,7911,4992,8066,5011,9794,5011,9771,5025,9616,5225,9480,5411,7911,5411,7756,5442xm7137,5186l6982,5164,7167,5164,7137,5186xm8376,5699l8221,5598,8066,5434,7911,5411,9480,5411,9461,5437,9328,5662,8686,5662,8531,5666,8376,5699xm9151,5804l8996,5799,8841,5753,8686,5662,9328,5662,9306,5699,9151,5804xe" filled="true" fillcolor="#d4dff2" stroked="false">
              <v:path arrowok="t"/>
              <v:fill type="solid"/>
            </v:shape>
            <v:line style="position:absolute" from="10815,6355" to="10815,3716" stroked="true" strokeweight=".738235pt" strokecolor="#231f20">
              <v:stroke dashstyle="solid"/>
            </v:line>
            <v:shape style="position:absolute;left:10734;top:3716;width:81;height:2639" id="docshape206" coordorigin="10734,3716" coordsize="81,2639" path="m10734,6355l10815,6355m10734,5914l10815,5914m10734,5476l10815,5476m10734,5034l10815,5034m10734,4596l10815,4596m10734,4155l10815,4155m10734,3716l10815,3716e" filled="false" stroked="true" strokeweight=".729118pt" strokecolor="#231f20">
              <v:path arrowok="t"/>
              <v:stroke dashstyle="solid"/>
            </v:shape>
            <v:line style="position:absolute" from="6247,6355" to="6247,3716" stroked="true" strokeweight=".738235pt" strokecolor="#231f20">
              <v:stroke dashstyle="solid"/>
            </v:line>
            <v:shape style="position:absolute;left:6248;top:3716;width:81;height:2639" id="docshape207" coordorigin="6248,3716" coordsize="81,2639" path="m6248,6355l6329,6355m6248,5914l6329,5914m6248,5476l6329,5476m6248,5034l6329,5034m6248,4596l6329,4596m6248,4155l6329,4155m6248,3716l6329,3716e" filled="false" stroked="true" strokeweight=".729118pt" strokecolor="#231f20">
              <v:path arrowok="t"/>
              <v:stroke dashstyle="solid"/>
            </v:shape>
            <v:line style="position:absolute" from="6247,6355" to="10815,6355" stroked="true" strokeweight=".72pt" strokecolor="#231f20">
              <v:stroke dashstyle="solid"/>
            </v:line>
            <v:line style="position:absolute" from="10700,6278" to="10700,6355" stroked="true" strokeweight=".738235pt" strokecolor="#231f20">
              <v:stroke dashstyle="solid"/>
            </v:line>
            <v:line style="position:absolute" from="10081,6278" to="10081,6355" stroked="true" strokeweight=".738235pt" strokecolor="#231f20">
              <v:stroke dashstyle="solid"/>
            </v:line>
            <v:line style="position:absolute" from="9461,6278" to="9461,6355" stroked="true" strokeweight=".738235pt" strokecolor="#231f20">
              <v:stroke dashstyle="solid"/>
            </v:line>
            <v:line style="position:absolute" from="8841,6278" to="8841,6355" stroked="true" strokeweight=".738235pt" strokecolor="#231f20">
              <v:stroke dashstyle="solid"/>
            </v:line>
            <v:line style="position:absolute" from="8221,6278" to="8221,6355" stroked="true" strokeweight=".738235pt" strokecolor="#231f20">
              <v:stroke dashstyle="solid"/>
            </v:line>
            <v:line style="position:absolute" from="7602,6278" to="7602,6355" stroked="true" strokeweight=".738235pt" strokecolor="#231f20">
              <v:stroke dashstyle="solid"/>
            </v:line>
            <v:line style="position:absolute" from="6981,6278" to="6981,6355" stroked="true" strokeweight=".738235pt" strokecolor="#231f20">
              <v:stroke dashstyle="solid"/>
            </v:line>
            <v:line style="position:absolute" from="6362,6278" to="6362,6355" stroked="true" strokeweight=".738235pt" strokecolor="#231f20">
              <v:stroke dashstyle="solid"/>
            </v:line>
            <v:shape style="position:absolute;left:7601;top:3716;width:2;height:2639" id="docshape208" coordorigin="7602,3716" coordsize="0,2639" path="m7602,6355l7602,5035,7602,3716e" filled="false" stroked="true" strokeweight=".738235pt" strokecolor="#231f20">
              <v:path arrowok="t"/>
              <v:stroke dashstyle="solid"/>
            </v:shape>
            <v:shape style="position:absolute;left:6362;top:3939;width:4339;height:1941" id="docshape209" coordorigin="6362,3940" coordsize="4339,1941" path="m6362,3940l6516,3975,6671,4122,6826,4303,6982,4459,7137,4580,7292,4664,7446,4837,7601,5036,7756,5212,7912,5290,8067,5396,8222,5572,8376,5742,8531,5832,8686,5774,8841,5791,8997,5835,9152,5760,9306,5881,9461,5875,9616,5881,9771,5866,9926,5861,10082,5823,10235,5754,10391,5725,10546,5676,10701,5610e" filled="false" stroked="true" strokeweight="1.205067pt" strokecolor="#c5271c">
              <v:path arrowok="t"/>
              <v:stroke dashstyle="solid"/>
            </v:shape>
            <v:line style="position:absolute" from="7364,3859" to="7538,3859" stroked="true" strokeweight=".72pt" strokecolor="#231f20">
              <v:stroke dashstyle="solid"/>
            </v:line>
            <v:shape style="position:absolute;left:7464;top:3792;width:74;height:134" id="docshape210" coordorigin="7465,3793" coordsize="74,134" path="m7465,3926l7538,3859,7465,3793e" filled="false" stroked="true" strokeweight=".733984pt" strokecolor="#231f20">
              <v:path arrowok="t"/>
              <v:stroke dashstyle="solid"/>
            </v:shape>
            <v:line style="position:absolute" from="6262,11509" to="6469,11509" stroked="true" strokeweight="1.2pt" strokecolor="#00aeef">
              <v:stroke dashstyle="solid"/>
            </v:line>
            <v:rect style="position:absolute;left:8080;top:11463;width:237;height:96" id="docshape211" filled="true" fillcolor="#c5271c" stroked="false">
              <v:fill type="solid"/>
            </v:rect>
            <v:line style="position:absolute" from="9609,11509" to="9816,11509" stroked="true" strokeweight="1.2pt" strokecolor="#ffcb04">
              <v:stroke dashstyle="solid"/>
            </v:line>
            <v:rect style="position:absolute;left:6487;top:8468;width:4328;height:2650" id="docshape212" filled="true" fillcolor="#ffffff" stroked="false">
              <v:fill type="solid"/>
            </v:rect>
            <v:shape style="position:absolute;left:6603;top:8793;width:4081;height:2324" id="docshape213" coordorigin="6603,8794" coordsize="4081,2324" path="m10684,11118l10668,11118,6603,11118,6603,10006,6619,9875,6634,9854,6650,9755,6665,9780,6681,9774,6696,9858,6712,9834,6727,9843,6743,9740,6758,9850,6774,10047,6789,9832,6804,9774,6820,9656,6835,9670,6851,9792,6866,9728,6882,9855,6897,9861,6913,9698,6928,9635,6944,9744,6959,9766,6974,9803,6990,9691,7005,9447,7021,9585,7036,9692,7052,9628,7067,9796,7083,9739,7098,9563,7114,9601,7129,9645,7144,9688,7160,9602,7175,9631,7191,9352,7206,9526,7222,9610,7237,9484,7253,9752,7268,9661,7284,9538,7299,9597,7314,9599,7330,9687,7345,9577,7361,9589,7376,9352,7392,9586,7407,9518,7423,9496,7438,9795,7454,9686,7469,9595,7484,9520,7500,9517,7515,9759,7531,9598,7546,9546,7562,9454,7577,9482,7593,9451,7608,9483,7624,9645,7639,9583,7670,9342,7685,9513,7701,9781,7716,9530,7732,9480,7747,9465,7763,9287,7778,9464,7794,9441,7809,9567,7824,9662,7840,9437,7855,9370,7871,9586,7886,9670,7902,9670,7917,9587,7933,9402,7948,9411,7964,9602,7979,9458,7994,9636,8010,9654,8025,9381,8041,9366,8056,9474,8072,9690,8087,9400,8103,9366,8118,9261,8134,9204,8149,9321,8164,9175,8180,9415,8195,9323,8211,9166,8226,9192,8242,9264,8257,9523,8273,9251,8288,9206,8304,8952,8319,9114,8334,9171,8350,9186,8365,9465,8381,9345,8396,9270,8412,9129,8427,9185,8443,9533,8458,9211,8474,9190,8489,9267,8504,9230,8520,9172,8535,9198,8551,9524,8566,9348,8582,9314,8597,9216,8613,9336,8628,9728,8644,9235,8659,9216,8674,9170,8690,8936,8721,9159,8736,9298,8752,9252,8767,9154,8783,8893,8798,9130,8814,9427,8829,9093,8844,9111,8860,8939,8875,8965,8906,9261,8922,9283,8937,9422,8953,9162,8968,8969,8984,9275,8999,9451,9014,9223,9030,9105,9045,8794,9061,8885,9076,9105,9092,9012,9107,9130,9123,9141,9138,8956,9154,8853,9169,9019,9184,9235,9200,9049,9215,9056,9231,8951,9246,8842,9262,9107,9277,9042,9293,9228,9308,9129,9324,9066,9339,9029,9354,9091,9370,9341,9385,8952,9401,9102,9416,8852,9432,9000,9447,9078,9463,9119,9478,9238,9494,9195,9509,9156,9525,9064,9540,9199,9555,9546,9571,9207,9586,9254,9602,9128,9617,9170,9633,9242,9648,9286,9664,9403,9679,9428,9695,9388,9710,9285,9725,9467,9741,9838,9756,9567,9772,9628,9787,9763,9803,9509,9818,9695,9834,9714,9849,9698,9865,9821,9880,9640,9895,9567,9911,9769,9926,10091,9942,9933,9957,10081,9973,10046,9988,10028,10004,10054,10019,10036,10034,10043,10050,10061,10065,9888,10081,9825,10096,9932,10112,10103,10127,9930,10143,9891,10158,9708,10174,9709,10189,9808,10204,9761,10220,9834,10235,9811,10251,9785,10266,9718,10282,9759,10297,9965,10313,9831,10328,9850,10344,9719,10359,9726,10374,9787,10390,9838,10405,9833,10421,9813,10436,9779,10452,9699,10467,9804,10483,10010,10498,9802,10514,9741,10529,9674,10544,9732,10560,9711,10575,9721,10591,9835,10606,9739,10622,9736,10637,9589,10653,9677,10668,9962,10684,9672,10684,11118xe" filled="true" fillcolor="#c5271c" stroked="false">
              <v:path arrowok="t"/>
              <v:fill type="solid"/>
            </v:shape>
            <v:shape style="position:absolute;left:6603;top:8708;width:3092;height:1565" id="docshape214" coordorigin="6604,8708" coordsize="3092,1565" path="m6604,10273l6619,10095,6634,10142,6650,10056,6665,10062,6681,10021,6697,9991,6711,10006,6727,10042,6743,9973,6758,9950,6774,9973,6789,9873,6804,9793,6820,9742,6835,9953,6851,9831,6866,9905,6882,9911,6898,9819,6912,9861,6928,9799,6944,9831,6959,9816,6975,9834,6990,9834,7005,9971,7021,9784,7036,9781,7052,9760,7067,9790,7083,9739,7098,9695,7113,9642,7129,9659,7144,9493,7160,9769,7176,9701,7190,9461,7206,9564,7222,9499,7237,9624,7253,9591,7268,9582,7284,9556,7299,9582,7314,9517,7330,9576,7345,9627,7361,9722,7377,9793,7391,9775,7407,9725,7423,9760,7438,9570,7454,9618,7469,9665,7484,9665,7500,9579,7515,9600,7531,9562,7546,9538,7562,9609,7578,9511,7592,9523,7608,9562,7623,9559,7639,9467,7655,9556,7670,9642,7685,9541,7701,9665,7716,9680,7732,9544,7747,9573,7763,9538,7778,9588,7793,9535,7809,9594,7824,9644,7840,9479,7856,9505,7871,9517,7886,9458,7902,9502,7917,9440,7933,9458,7948,9484,7964,9490,7979,9378,7994,9319,8010,9407,8025,9440,8041,9301,8057,9357,8071,9218,8087,9265,8102,9348,8118,9307,8134,9473,8149,9410,8165,9467,8180,9348,8195,9372,8211,9384,8226,9413,8242,9372,8258,9307,8272,9384,8288,9277,8303,9416,8319,9396,8335,9449,8350,9467,8365,9567,8381,9484,8396,9520,8412,9476,8427,9473,8443,9493,8459,9422,8473,9396,8489,9431,8504,9369,8520,9416,8536,9384,8551,9348,8566,9458,8582,9461,8597,9484,8613,9419,8628,9455,8644,9319,8659,9179,8674,9378,8690,9431,8705,9247,8721,9298,8737,9363,8751,9387,8767,9206,8782,9372,8798,9259,8814,9224,8829,9153,8845,9393,8860,9289,8875,9378,8891,9262,8906,9138,8922,9108,8938,9176,8952,9064,8968,9034,8983,8910,8999,8936,9015,9093,9030,9161,9046,9001,9061,8996,9076,9019,9092,9179,9107,8996,9123,8972,9139,9099,9153,8921,9169,9230,9184,8954,9200,8844,9216,8779,9231,9141,9246,8933,9261,8972,9277,8927,9293,8942,9308,8898,9324,8838,9340,8930,9354,8841,9370,9004,9385,8708,9401,8871,9417,9031,9432,9188,9447,9061,9462,9209,9478,9277,9494,9369,9509,9295,9525,9538,9540,9455,9555,9369,9571,9624,9586,9550,9602,9532,9618,9538,9632,9618,9648,9582,9663,9683,9679,9707,9695,9864e" filled="false" stroked="true" strokeweight="1.206199pt" strokecolor="#00aeef">
              <v:path arrowok="t"/>
              <v:stroke dashstyle="solid"/>
            </v:shape>
            <v:shape style="position:absolute;left:9694;top:9777;width:1004;height:833" id="docshape215" coordorigin="9695,9778" coordsize="1004,833" path="m9695,9864l9710,9778,9726,9849,9740,10018,9756,9968,9772,9950,9787,10053,9803,10045,9819,10086,9833,10009,9849,10139,9864,10222,9880,10249,9896,10294,9911,10427,9926,10525,9941,10599,9957,10501,9973,10581,9988,10611,10004,10545,10020,10498,10034,10489,10050,10495,10065,10498,10081,10551,10097,10495,10112,10501,10127,10465,10142,10477,10158,10445,10174,10388,10189,10501,10205,10548,10219,10539,10235,10483,10251,10489,10266,10542,10282,10539,10298,10545,10313,10448,10328,10569,10343,10480,10359,10534,10375,10534,10390,10465,10406,10465,10420,10501,10436,10433,10452,10451,10467,10368,10483,10379,10499,10356,10513,10356,10529,10371,10544,10326,10560,10371,10576,10317,10591,10347,10607,10323,10621,10225,10637,10175,10653,10225,10668,10077,10684,10154,10699,10145e" filled="false" stroked="true" strokeweight="1.212392pt" strokecolor="#00aeef">
              <v:path arrowok="t"/>
              <v:stroke dashstyle="solid"/>
            </v:shape>
            <v:line style="position:absolute" from="10815,11118" to="10815,8468" stroked="true" strokeweight=".738235pt" strokecolor="#231f20">
              <v:stroke dashstyle="solid"/>
            </v:line>
            <v:shape style="position:absolute;left:10735;top:8468;width:79;height:2650" id="docshape216" coordorigin="10736,8468" coordsize="79,2650" path="m10736,11118l10815,11118m10736,10822l10815,10822m10736,10529l10815,10529m10736,10233l10815,10233m10736,9941l10815,9941m10736,9645l10815,9645m10736,9352l10815,9352m10736,9056l10815,9056m10736,8764l10815,8764m10736,8468l10815,8468e" filled="false" stroked="true" strokeweight=".729118pt" strokecolor="#231f20">
              <v:path arrowok="t"/>
              <v:stroke dashstyle="solid"/>
            </v:shape>
            <v:shape style="position:absolute;left:6487;top:8468;width:4327;height:2650" id="docshape217" coordorigin="6488,8468" coordsize="4327,2650" path="m6488,11118l6488,8468m6488,11118l6567,11118m6488,10587l6567,10587m6488,10060l6567,10060m6488,9529l6567,9529m6488,8999l6567,8999m6488,8468l6567,8468m6488,11118l10815,11118e" filled="false" stroked="true" strokeweight=".729118pt" strokecolor="#231f20">
              <v:path arrowok="t"/>
              <v:stroke dashstyle="solid"/>
            </v:shape>
            <v:line style="position:absolute" from="10675,11041" to="10675,11118" stroked="true" strokeweight=".738235pt" strokecolor="#231f20">
              <v:stroke dashstyle="solid"/>
            </v:line>
            <v:line style="position:absolute" from="10490,11041" to="10490,11118" stroked="true" strokeweight=".738235pt" strokecolor="#231f20">
              <v:stroke dashstyle="solid"/>
            </v:line>
            <v:line style="position:absolute" from="10304,11041" to="10304,11118" stroked="true" strokeweight=".738235pt" strokecolor="#231f20">
              <v:stroke dashstyle="solid"/>
            </v:line>
            <v:line style="position:absolute" from="10120,11041" to="10120,11118" stroked="true" strokeweight=".738235pt" strokecolor="#231f20">
              <v:stroke dashstyle="solid"/>
            </v:line>
            <v:line style="position:absolute" from="9934,11041" to="9934,11118" stroked="true" strokeweight=".738235pt" strokecolor="#231f20">
              <v:stroke dashstyle="solid"/>
            </v:line>
            <v:line style="position:absolute" from="9749,11041" to="9749,11118" stroked="true" strokeweight=".738235pt" strokecolor="#231f20">
              <v:stroke dashstyle="solid"/>
            </v:line>
            <v:line style="position:absolute" from="9563,11041" to="9563,11118" stroked="true" strokeweight=".738235pt" strokecolor="#231f20">
              <v:stroke dashstyle="solid"/>
            </v:line>
            <v:line style="position:absolute" from="9378,11041" to="9378,11118" stroked="true" strokeweight=".738235pt" strokecolor="#231f20">
              <v:stroke dashstyle="solid"/>
            </v:line>
            <v:line style="position:absolute" from="9192,11041" to="9192,11118" stroked="true" strokeweight=".738235pt" strokecolor="#231f20">
              <v:stroke dashstyle="solid"/>
            </v:line>
            <v:line style="position:absolute" from="9007,11041" to="9007,11118" stroked="true" strokeweight=".738235pt" strokecolor="#231f20">
              <v:stroke dashstyle="solid"/>
            </v:line>
            <v:line style="position:absolute" from="8821,11041" to="8821,11118" stroked="true" strokeweight=".738235pt" strokecolor="#231f20">
              <v:stroke dashstyle="solid"/>
            </v:line>
            <v:line style="position:absolute" from="8636,11041" to="8636,11118" stroked="true" strokeweight=".738235pt" strokecolor="#231f20">
              <v:stroke dashstyle="solid"/>
            </v:line>
            <v:line style="position:absolute" from="8450,11041" to="8450,11118" stroked="true" strokeweight=".738235pt" strokecolor="#231f20">
              <v:stroke dashstyle="solid"/>
            </v:line>
            <v:line style="position:absolute" from="8265,11041" to="8265,11118" stroked="true" strokeweight=".738235pt" strokecolor="#231f20">
              <v:stroke dashstyle="solid"/>
            </v:line>
            <v:line style="position:absolute" from="8079,11041" to="8079,11118" stroked="true" strokeweight=".738235pt" strokecolor="#231f20">
              <v:stroke dashstyle="solid"/>
            </v:line>
            <v:line style="position:absolute" from="7894,11041" to="7894,11118" stroked="true" strokeweight=".738235pt" strokecolor="#231f20">
              <v:stroke dashstyle="solid"/>
            </v:line>
            <v:line style="position:absolute" from="7708,11041" to="7708,11118" stroked="true" strokeweight=".738235pt" strokecolor="#231f20">
              <v:stroke dashstyle="solid"/>
            </v:line>
            <v:line style="position:absolute" from="7524,11041" to="7524,11118" stroked="true" strokeweight=".738235pt" strokecolor="#231f20">
              <v:stroke dashstyle="solid"/>
            </v:line>
            <v:line style="position:absolute" from="7338,11041" to="7338,11118" stroked="true" strokeweight=".738235pt" strokecolor="#231f20">
              <v:stroke dashstyle="solid"/>
            </v:line>
            <v:line style="position:absolute" from="7152,11041" to="7152,11118" stroked="true" strokeweight=".738235pt" strokecolor="#231f20">
              <v:stroke dashstyle="solid"/>
            </v:line>
            <v:line style="position:absolute" from="6967,11041" to="6967,11118" stroked="true" strokeweight=".738235pt" strokecolor="#231f20">
              <v:stroke dashstyle="solid"/>
            </v:line>
            <v:line style="position:absolute" from="6781,11041" to="6781,11118" stroked="true" strokeweight=".738235pt" strokecolor="#231f20">
              <v:stroke dashstyle="solid"/>
            </v:line>
            <v:line style="position:absolute" from="6596,11041" to="6596,11118" stroked="true" strokeweight=".738235pt" strokecolor="#231f20">
              <v:stroke dashstyle="solid"/>
            </v:line>
            <v:shape style="position:absolute;left:6603;top:11099;width:3092;height:18" id="docshape218" coordorigin="6604,11100" coordsize="3092,18" path="m6604,11114l6619,11117,6634,11117,6650,11117,6743,11117,6758,11114,6774,11117,6789,11117,6804,11117,6882,11117,6898,11114,6912,11114,6928,11114,6944,11114,6959,11111,6975,11114,6990,11108,7005,11114,7021,11106,7036,11114,7052,11111,7067,11108,7083,11111,7098,11114,7113,11114,7129,11111,7144,11117,7160,11114,7176,11117,7190,11117,7206,11114,7222,11117,7237,11117,7253,11117,7268,11117,7284,11117,7299,11117,7314,11114,7330,11117,7345,11117,7361,11117,7377,11117,7391,11117,7407,11117,7423,11117,7438,11114,7454,11117,7469,11117,7484,11117,7500,11114,7515,11117,7531,11114,7546,11114,7562,11117,7578,11114,7592,11117,7608,11114,7623,11117,8258,11117,8272,11114,8288,11117,8303,11117,8319,11117,8335,11117,8350,11114,8365,11117,8381,11117,8396,11117,8412,11117,8427,11114,8443,11114,8459,11117,8473,11117,8489,11117,8504,11114,8520,11117,8536,11117,8551,11117,8566,11114,8582,11111,8597,11114,8613,11111,8628,11114,8644,11114,8659,11111,8674,11114,8751,11114,8767,11111,8782,11114,8798,11111,8814,11111,8829,11111,8845,11114,8860,11111,8875,11111,8891,11108,8906,11114,8922,11111,8938,11111,8952,11114,8968,11114,8983,11114,8999,11111,9015,11114,9030,11111,9046,11111,9061,11111,9076,11108,9092,11111,9107,11111,9123,11111,9139,11111,9153,11108,9169,11111,9184,11111,9200,11114,9216,11111,9231,11111,9246,11111,9261,11111,9277,11111,9293,11117,9308,11111,9324,11108,9340,11108,9354,11111,9370,11108,9385,11114,9401,11111,9417,11108,9432,11108,9447,11108,9462,11111,9478,11111,9494,11111,9509,11106,9525,11106,9540,11108,9555,11106,9571,11108,9586,11108,9602,11103,9618,11100,9632,11100,9648,11100,9663,11103,9679,11100,9695,11103e" filled="false" stroked="true" strokeweight="1.200001pt" strokecolor="#ffcb04">
              <v:path arrowok="t"/>
              <v:stroke dashstyle="solid"/>
            </v:shape>
            <v:shape style="position:absolute;left:9694;top:10874;width:1004;height:235" id="docshape219" coordorigin="9695,10874" coordsize="1004,235" path="m9695,11103l9710,11103,9726,11100,9740,11097,9756,11108,9772,11097,9787,11097,9803,11085,9819,11082,9833,11082,9849,11100,9864,11105,9880,11082,9896,11079,9911,11076,9926,11076,9941,11105,9957,11076,9973,11064,9988,11052,10004,11061,10020,11046,10034,11052,10050,11046,10065,11049,10081,11055,10097,11040,10112,11025,10127,11064,10142,11037,10158,11034,10174,11037,10189,11034,10205,11031,10219,11037,10235,10999,10251,10990,10266,10954,10282,10954,10298,10925,10313,11005,10328,10969,10343,10934,10359,10972,10375,10901,10390,10874,10406,10948,10420,10937,10436,10904,10452,10937,10467,10940,10483,10969,10499,10957,10513,10945,10529,10916,10544,10928,10560,10925,10576,10928,10591,10951,10607,10951,10621,10963,10637,10919,10653,10910,10668,10928,10684,10963,10699,10919e" filled="false" stroked="true" strokeweight="1.201569pt" strokecolor="#ffcb04">
              <v:path arrowok="t"/>
              <v:stroke dashstyle="solid"/>
            </v:shape>
            <w10:wrap type="none"/>
          </v:group>
        </w:pict>
      </w:r>
    </w:p>
    <w:p>
      <w:pPr>
        <w:spacing w:line="230" w:lineRule="auto" w:before="98"/>
        <w:ind w:left="1151" w:right="5477" w:hanging="224"/>
        <w:jc w:val="both"/>
        <w:rPr>
          <w:rFonts w:ascii="Arial Unicode MS" w:hAnsi="Arial Unicode MS"/>
          <w:sz w:val="14"/>
        </w:rPr>
      </w:pPr>
      <w:r>
        <w:rPr>
          <w:color w:val="006976"/>
          <w:w w:val="95"/>
          <w:sz w:val="14"/>
        </w:rPr>
        <w:t>1</w:t>
      </w:r>
      <w:r>
        <w:rPr>
          <w:color w:val="006976"/>
          <w:spacing w:val="15"/>
          <w:w w:val="95"/>
          <w:sz w:val="14"/>
        </w:rPr>
        <w:t> </w:t>
      </w:r>
      <w:r>
        <w:rPr>
          <w:rFonts w:ascii="Arial Unicode MS" w:hAnsi="Arial Unicode MS"/>
          <w:color w:val="4C4D4F"/>
          <w:w w:val="95"/>
          <w:sz w:val="14"/>
        </w:rPr>
        <w:t>For</w:t>
      </w:r>
      <w:r>
        <w:rPr>
          <w:rFonts w:ascii="Arial Unicode MS" w:hAnsi="Arial Unicode MS"/>
          <w:color w:val="4C4D4F"/>
          <w:spacing w:val="-9"/>
          <w:w w:val="95"/>
          <w:sz w:val="14"/>
        </w:rPr>
        <w:t> </w:t>
      </w:r>
      <w:r>
        <w:rPr>
          <w:rFonts w:ascii="Arial Unicode MS" w:hAnsi="Arial Unicode MS"/>
          <w:color w:val="4C4D4F"/>
          <w:w w:val="95"/>
          <w:sz w:val="14"/>
        </w:rPr>
        <w:t>a</w:t>
      </w:r>
      <w:r>
        <w:rPr>
          <w:rFonts w:ascii="Arial Unicode MS" w:hAnsi="Arial Unicode MS"/>
          <w:color w:val="4C4D4F"/>
          <w:spacing w:val="-8"/>
          <w:w w:val="95"/>
          <w:sz w:val="14"/>
        </w:rPr>
        <w:t> </w:t>
      </w:r>
      <w:r>
        <w:rPr>
          <w:rFonts w:ascii="Arial Unicode MS" w:hAnsi="Arial Unicode MS"/>
          <w:color w:val="4C4D4F"/>
          <w:w w:val="95"/>
          <w:sz w:val="14"/>
        </w:rPr>
        <w:t>more</w:t>
      </w:r>
      <w:r>
        <w:rPr>
          <w:rFonts w:ascii="Arial Unicode MS" w:hAnsi="Arial Unicode MS"/>
          <w:color w:val="4C4D4F"/>
          <w:spacing w:val="-9"/>
          <w:w w:val="95"/>
          <w:sz w:val="14"/>
        </w:rPr>
        <w:t> </w:t>
      </w:r>
      <w:r>
        <w:rPr>
          <w:rFonts w:ascii="Arial Unicode MS" w:hAnsi="Arial Unicode MS"/>
          <w:color w:val="4C4D4F"/>
          <w:w w:val="95"/>
          <w:sz w:val="14"/>
        </w:rPr>
        <w:t>complete</w:t>
      </w:r>
      <w:r>
        <w:rPr>
          <w:rFonts w:ascii="Arial Unicode MS" w:hAnsi="Arial Unicode MS"/>
          <w:color w:val="4C4D4F"/>
          <w:spacing w:val="-8"/>
          <w:w w:val="95"/>
          <w:sz w:val="14"/>
        </w:rPr>
        <w:t> </w:t>
      </w:r>
      <w:r>
        <w:rPr>
          <w:rFonts w:ascii="Arial Unicode MS" w:hAnsi="Arial Unicode MS"/>
          <w:color w:val="4C4D4F"/>
          <w:w w:val="95"/>
          <w:sz w:val="14"/>
        </w:rPr>
        <w:t>description</w:t>
      </w:r>
      <w:r>
        <w:rPr>
          <w:rFonts w:ascii="Arial Unicode MS" w:hAnsi="Arial Unicode MS"/>
          <w:color w:val="4C4D4F"/>
          <w:spacing w:val="-9"/>
          <w:w w:val="95"/>
          <w:sz w:val="14"/>
        </w:rPr>
        <w:t> </w:t>
      </w:r>
      <w:r>
        <w:rPr>
          <w:rFonts w:ascii="Arial Unicode MS" w:hAnsi="Arial Unicode MS"/>
          <w:color w:val="4C4D4F"/>
          <w:w w:val="95"/>
          <w:sz w:val="14"/>
        </w:rPr>
        <w:t>of</w:t>
      </w:r>
      <w:r>
        <w:rPr>
          <w:rFonts w:ascii="Arial Unicode MS" w:hAnsi="Arial Unicode MS"/>
          <w:color w:val="4C4D4F"/>
          <w:spacing w:val="-8"/>
          <w:w w:val="95"/>
          <w:sz w:val="14"/>
        </w:rPr>
        <w:t> </w:t>
      </w:r>
      <w:r>
        <w:rPr>
          <w:rFonts w:ascii="Arial Unicode MS" w:hAnsi="Arial Unicode MS"/>
          <w:color w:val="4C4D4F"/>
          <w:w w:val="95"/>
          <w:sz w:val="14"/>
        </w:rPr>
        <w:t>the</w:t>
      </w:r>
      <w:r>
        <w:rPr>
          <w:rFonts w:ascii="Arial Unicode MS" w:hAnsi="Arial Unicode MS"/>
          <w:color w:val="4C4D4F"/>
          <w:spacing w:val="-9"/>
          <w:w w:val="95"/>
          <w:sz w:val="14"/>
        </w:rPr>
        <w:t> </w:t>
      </w:r>
      <w:r>
        <w:rPr>
          <w:rFonts w:ascii="Arial Unicode MS" w:hAnsi="Arial Unicode MS"/>
          <w:color w:val="4C4D4F"/>
          <w:w w:val="95"/>
          <w:sz w:val="14"/>
        </w:rPr>
        <w:t>channels</w:t>
      </w:r>
      <w:r>
        <w:rPr>
          <w:rFonts w:ascii="Arial Unicode MS" w:hAnsi="Arial Unicode MS"/>
          <w:color w:val="4C4D4F"/>
          <w:spacing w:val="-8"/>
          <w:w w:val="95"/>
          <w:sz w:val="14"/>
        </w:rPr>
        <w:t> </w:t>
      </w:r>
      <w:r>
        <w:rPr>
          <w:rFonts w:ascii="Arial Unicode MS" w:hAnsi="Arial Unicode MS"/>
          <w:color w:val="4C4D4F"/>
          <w:w w:val="95"/>
          <w:sz w:val="14"/>
        </w:rPr>
        <w:t>through</w:t>
      </w:r>
      <w:r>
        <w:rPr>
          <w:rFonts w:ascii="Arial Unicode MS" w:hAnsi="Arial Unicode MS"/>
          <w:color w:val="4C4D4F"/>
          <w:spacing w:val="-9"/>
          <w:w w:val="95"/>
          <w:sz w:val="14"/>
        </w:rPr>
        <w:t> </w:t>
      </w:r>
      <w:r>
        <w:rPr>
          <w:rFonts w:ascii="Arial Unicode MS" w:hAnsi="Arial Unicode MS"/>
          <w:color w:val="4C4D4F"/>
          <w:w w:val="95"/>
          <w:sz w:val="14"/>
        </w:rPr>
        <w:t>which</w:t>
      </w:r>
      <w:r>
        <w:rPr>
          <w:rFonts w:ascii="Arial Unicode MS" w:hAnsi="Arial Unicode MS"/>
          <w:color w:val="4C4D4F"/>
          <w:spacing w:val="-8"/>
          <w:w w:val="95"/>
          <w:sz w:val="14"/>
        </w:rPr>
        <w:t> </w:t>
      </w:r>
      <w:r>
        <w:rPr>
          <w:rFonts w:ascii="Arial Unicode MS" w:hAnsi="Arial Unicode MS"/>
          <w:color w:val="4C4D4F"/>
          <w:w w:val="95"/>
          <w:sz w:val="14"/>
        </w:rPr>
        <w:t>commodity</w:t>
      </w:r>
      <w:r>
        <w:rPr>
          <w:rFonts w:ascii="Arial Unicode MS" w:hAnsi="Arial Unicode MS"/>
          <w:color w:val="4C4D4F"/>
          <w:spacing w:val="-8"/>
          <w:w w:val="95"/>
          <w:sz w:val="14"/>
        </w:rPr>
        <w:t> </w:t>
      </w:r>
      <w:r>
        <w:rPr>
          <w:rFonts w:ascii="Arial Unicode MS" w:hAnsi="Arial Unicode MS"/>
          <w:color w:val="4C4D4F"/>
          <w:w w:val="95"/>
          <w:sz w:val="14"/>
        </w:rPr>
        <w:t>prices</w:t>
      </w:r>
      <w:r>
        <w:rPr>
          <w:rFonts w:ascii="Arial Unicode MS" w:hAnsi="Arial Unicode MS"/>
          <w:color w:val="4C4D4F"/>
          <w:spacing w:val="1"/>
          <w:w w:val="95"/>
          <w:sz w:val="14"/>
        </w:rPr>
        <w:t> </w:t>
      </w:r>
      <w:r>
        <w:rPr>
          <w:rFonts w:ascii="Arial Unicode MS" w:hAnsi="Arial Unicode MS"/>
          <w:color w:val="4C4D4F"/>
          <w:w w:val="90"/>
          <w:sz w:val="14"/>
        </w:rPr>
        <w:t>influence the Canadian economy, see Technical Box 2, “The Impact of Commodity</w:t>
      </w:r>
      <w:r>
        <w:rPr>
          <w:rFonts w:ascii="Arial Unicode MS" w:hAnsi="Arial Unicode MS"/>
          <w:color w:val="4C4D4F"/>
          <w:spacing w:val="1"/>
          <w:w w:val="90"/>
          <w:sz w:val="14"/>
        </w:rPr>
        <w:t> </w:t>
      </w:r>
      <w:r>
        <w:rPr>
          <w:rFonts w:ascii="Arial Unicode MS" w:hAnsi="Arial Unicode MS"/>
          <w:color w:val="4C4D4F"/>
          <w:w w:val="90"/>
          <w:sz w:val="14"/>
        </w:rPr>
        <w:t>Prices</w:t>
      </w:r>
      <w:r>
        <w:rPr>
          <w:rFonts w:ascii="Arial Unicode MS" w:hAnsi="Arial Unicode MS"/>
          <w:color w:val="4C4D4F"/>
          <w:spacing w:val="-6"/>
          <w:w w:val="90"/>
          <w:sz w:val="14"/>
        </w:rPr>
        <w:t> </w:t>
      </w:r>
      <w:r>
        <w:rPr>
          <w:rFonts w:ascii="Arial Unicode MS" w:hAnsi="Arial Unicode MS"/>
          <w:color w:val="4C4D4F"/>
          <w:w w:val="90"/>
          <w:sz w:val="14"/>
        </w:rPr>
        <w:t>on</w:t>
      </w:r>
      <w:r>
        <w:rPr>
          <w:rFonts w:ascii="Arial Unicode MS" w:hAnsi="Arial Unicode MS"/>
          <w:color w:val="4C4D4F"/>
          <w:spacing w:val="-5"/>
          <w:w w:val="90"/>
          <w:sz w:val="14"/>
        </w:rPr>
        <w:t> </w:t>
      </w:r>
      <w:r>
        <w:rPr>
          <w:rFonts w:ascii="Arial Unicode MS" w:hAnsi="Arial Unicode MS"/>
          <w:color w:val="4C4D4F"/>
          <w:w w:val="90"/>
          <w:sz w:val="14"/>
        </w:rPr>
        <w:t>the</w:t>
      </w:r>
      <w:r>
        <w:rPr>
          <w:rFonts w:ascii="Arial Unicode MS" w:hAnsi="Arial Unicode MS"/>
          <w:color w:val="4C4D4F"/>
          <w:spacing w:val="-5"/>
          <w:w w:val="90"/>
          <w:sz w:val="14"/>
        </w:rPr>
        <w:t> </w:t>
      </w:r>
      <w:r>
        <w:rPr>
          <w:rFonts w:ascii="Arial Unicode MS" w:hAnsi="Arial Unicode MS"/>
          <w:color w:val="4C4D4F"/>
          <w:w w:val="90"/>
          <w:sz w:val="14"/>
        </w:rPr>
        <w:t>Canadian</w:t>
      </w:r>
      <w:r>
        <w:rPr>
          <w:rFonts w:ascii="Arial Unicode MS" w:hAnsi="Arial Unicode MS"/>
          <w:color w:val="4C4D4F"/>
          <w:spacing w:val="-6"/>
          <w:w w:val="90"/>
          <w:sz w:val="14"/>
        </w:rPr>
        <w:t> </w:t>
      </w:r>
      <w:r>
        <w:rPr>
          <w:rFonts w:ascii="Arial Unicode MS" w:hAnsi="Arial Unicode MS"/>
          <w:color w:val="4C4D4F"/>
          <w:w w:val="90"/>
          <w:sz w:val="14"/>
        </w:rPr>
        <w:t>Economy,”</w:t>
      </w:r>
      <w:r>
        <w:rPr>
          <w:rFonts w:ascii="Arial Unicode MS" w:hAnsi="Arial Unicode MS"/>
          <w:color w:val="4C4D4F"/>
          <w:spacing w:val="-5"/>
          <w:w w:val="90"/>
          <w:sz w:val="14"/>
        </w:rPr>
        <w:t> </w:t>
      </w:r>
      <w:r>
        <w:rPr>
          <w:rFonts w:ascii="Arial Unicode MS" w:hAnsi="Arial Unicode MS"/>
          <w:color w:val="4C4D4F"/>
          <w:w w:val="90"/>
          <w:sz w:val="14"/>
        </w:rPr>
        <w:t>in</w:t>
      </w:r>
      <w:r>
        <w:rPr>
          <w:rFonts w:ascii="Arial Unicode MS" w:hAnsi="Arial Unicode MS"/>
          <w:color w:val="4C4D4F"/>
          <w:spacing w:val="-5"/>
          <w:w w:val="90"/>
          <w:sz w:val="14"/>
        </w:rPr>
        <w:t> </w:t>
      </w:r>
      <w:r>
        <w:rPr>
          <w:rFonts w:ascii="Arial Unicode MS" w:hAnsi="Arial Unicode MS"/>
          <w:color w:val="4C4D4F"/>
          <w:w w:val="90"/>
          <w:sz w:val="14"/>
        </w:rPr>
        <w:t>the</w:t>
      </w:r>
      <w:r>
        <w:rPr>
          <w:rFonts w:ascii="Arial Unicode MS" w:hAnsi="Arial Unicode MS"/>
          <w:color w:val="4C4D4F"/>
          <w:spacing w:val="-5"/>
          <w:w w:val="90"/>
          <w:sz w:val="14"/>
        </w:rPr>
        <w:t> </w:t>
      </w:r>
      <w:r>
        <w:rPr>
          <w:rFonts w:ascii="Arial Unicode MS" w:hAnsi="Arial Unicode MS"/>
          <w:color w:val="4C4D4F"/>
          <w:w w:val="90"/>
          <w:sz w:val="14"/>
        </w:rPr>
        <w:t>April</w:t>
      </w:r>
      <w:r>
        <w:rPr>
          <w:rFonts w:ascii="Arial Unicode MS" w:hAnsi="Arial Unicode MS"/>
          <w:color w:val="4C4D4F"/>
          <w:spacing w:val="-6"/>
          <w:w w:val="90"/>
          <w:sz w:val="14"/>
        </w:rPr>
        <w:t> </w:t>
      </w:r>
      <w:r>
        <w:rPr>
          <w:rFonts w:ascii="Arial Unicode MS" w:hAnsi="Arial Unicode MS"/>
          <w:color w:val="4C4D4F"/>
          <w:w w:val="90"/>
          <w:sz w:val="14"/>
        </w:rPr>
        <w:t>2011</w:t>
      </w:r>
      <w:r>
        <w:rPr>
          <w:rFonts w:ascii="Arial Unicode MS" w:hAnsi="Arial Unicode MS"/>
          <w:color w:val="4C4D4F"/>
          <w:spacing w:val="-5"/>
          <w:w w:val="90"/>
          <w:sz w:val="14"/>
        </w:rPr>
        <w:t> </w:t>
      </w:r>
      <w:r>
        <w:rPr>
          <w:i/>
          <w:color w:val="4C4D4F"/>
          <w:w w:val="90"/>
          <w:sz w:val="14"/>
        </w:rPr>
        <w:t>Monetary</w:t>
      </w:r>
      <w:r>
        <w:rPr>
          <w:i/>
          <w:color w:val="4C4D4F"/>
          <w:spacing w:val="-7"/>
          <w:w w:val="90"/>
          <w:sz w:val="14"/>
        </w:rPr>
        <w:t> </w:t>
      </w:r>
      <w:r>
        <w:rPr>
          <w:i/>
          <w:color w:val="4C4D4F"/>
          <w:w w:val="90"/>
          <w:sz w:val="14"/>
        </w:rPr>
        <w:t>Policy</w:t>
      </w:r>
      <w:r>
        <w:rPr>
          <w:i/>
          <w:color w:val="4C4D4F"/>
          <w:spacing w:val="-8"/>
          <w:w w:val="90"/>
          <w:sz w:val="14"/>
        </w:rPr>
        <w:t> </w:t>
      </w:r>
      <w:r>
        <w:rPr>
          <w:i/>
          <w:color w:val="4C4D4F"/>
          <w:w w:val="90"/>
          <w:sz w:val="14"/>
        </w:rPr>
        <w:t>Report</w:t>
      </w:r>
      <w:r>
        <w:rPr>
          <w:i/>
          <w:color w:val="4C4D4F"/>
          <w:spacing w:val="-18"/>
          <w:w w:val="90"/>
          <w:sz w:val="14"/>
        </w:rPr>
        <w:t> </w:t>
      </w:r>
      <w:r>
        <w:rPr>
          <w:rFonts w:ascii="Arial Unicode MS" w:hAnsi="Arial Unicode MS"/>
          <w:color w:val="4C4D4F"/>
          <w:w w:val="80"/>
          <w:sz w:val="14"/>
        </w:rPr>
        <w:t>.</w:t>
      </w:r>
    </w:p>
    <w:p>
      <w:pPr>
        <w:spacing w:after="0" w:line="230" w:lineRule="auto"/>
        <w:jc w:val="both"/>
        <w:rPr>
          <w:rFonts w:ascii="Arial Unicode MS" w:hAnsi="Arial Unicode MS"/>
          <w:sz w:val="14"/>
        </w:rPr>
        <w:sectPr>
          <w:type w:val="continuous"/>
          <w:pgSz w:w="12240" w:h="15840"/>
          <w:pgMar w:top="520" w:bottom="280" w:left="80" w:right="780"/>
        </w:sectPr>
      </w:pPr>
    </w:p>
    <w:p>
      <w:pPr>
        <w:pStyle w:val="BodyText"/>
        <w:rPr>
          <w:rFonts w:ascii="Arial Unicode MS"/>
        </w:rPr>
      </w:pPr>
    </w:p>
    <w:p>
      <w:pPr>
        <w:pStyle w:val="BodyText"/>
        <w:rPr>
          <w:rFonts w:ascii="Arial Unicode MS"/>
        </w:rPr>
      </w:pPr>
    </w:p>
    <w:p>
      <w:pPr>
        <w:pStyle w:val="BodyText"/>
        <w:spacing w:before="3"/>
        <w:rPr>
          <w:rFonts w:ascii="Arial Unicode MS"/>
          <w:sz w:val="17"/>
        </w:rPr>
      </w:pPr>
    </w:p>
    <w:p>
      <w:pPr>
        <w:spacing w:line="178" w:lineRule="exact" w:before="113"/>
        <w:ind w:left="0" w:right="656" w:firstLine="0"/>
        <w:jc w:val="right"/>
        <w:rPr>
          <w:sz w:val="16"/>
        </w:rPr>
      </w:pPr>
      <w:r>
        <w:rPr/>
        <w:pict>
          <v:shape style="position:absolute;margin-left:556.703979pt;margin-top:1.883934pt;width:10.3pt;height:22.9pt;mso-position-horizontal-relative:page;mso-position-vertical-relative:paragraph;z-index:15775744" type="#_x0000_t202" id="docshape220" filled="false" stroked="false">
            <v:textbox inset="0,0,0,0">
              <w:txbxContent>
                <w:p>
                  <w:pPr>
                    <w:spacing w:before="27"/>
                    <w:ind w:left="0" w:right="0" w:firstLine="0"/>
                    <w:jc w:val="left"/>
                    <w:rPr>
                      <w:sz w:val="36"/>
                    </w:rPr>
                  </w:pPr>
                  <w:r>
                    <w:rPr>
                      <w:color w:val="418C98"/>
                      <w:w w:val="102"/>
                      <w:sz w:val="36"/>
                    </w:rPr>
                    <w:t>9</w:t>
                  </w:r>
                </w:p>
              </w:txbxContent>
            </v:textbox>
            <w10:wrap type="none"/>
          </v:shape>
        </w:pict>
      </w:r>
      <w:bookmarkStart w:name="Euro Area" w:id="11"/>
      <w:bookmarkEnd w:id="11"/>
      <w:r>
        <w:rPr/>
      </w:r>
      <w:bookmarkStart w:name="_bookmark4" w:id="12"/>
      <w:bookmarkEnd w:id="12"/>
      <w:r>
        <w:rPr/>
      </w:r>
      <w:r>
        <w:rPr>
          <w:color w:val="006976"/>
          <w:spacing w:val="-2"/>
          <w:w w:val="115"/>
          <w:sz w:val="16"/>
        </w:rPr>
        <w:t>Global</w:t>
      </w:r>
      <w:r>
        <w:rPr>
          <w:color w:val="006976"/>
          <w:spacing w:val="-14"/>
          <w:w w:val="115"/>
          <w:sz w:val="16"/>
        </w:rPr>
        <w:t> </w:t>
      </w:r>
      <w:r>
        <w:rPr>
          <w:color w:val="006976"/>
          <w:spacing w:val="-2"/>
          <w:w w:val="115"/>
          <w:sz w:val="16"/>
        </w:rPr>
        <w:t>EConoMy</w:t>
      </w:r>
    </w:p>
    <w:p>
      <w:pPr>
        <w:spacing w:line="155" w:lineRule="exact" w:before="0"/>
        <w:ind w:left="7205" w:right="0" w:firstLine="0"/>
        <w:jc w:val="left"/>
        <w:rPr>
          <w:rFonts w:ascii="Arial Unicode MS" w:hAnsi="Arial Unicode MS"/>
          <w:sz w:val="12"/>
        </w:rPr>
      </w:pPr>
      <w:r>
        <w:rPr>
          <w:rFonts w:ascii="Arial Unicode MS" w:hAnsi="Arial Unicode MS"/>
          <w:color w:val="818386"/>
          <w:spacing w:val="-1"/>
          <w:w w:val="85"/>
          <w:sz w:val="12"/>
        </w:rPr>
        <w:t>B</w:t>
      </w:r>
      <w:r>
        <w:rPr>
          <w:rFonts w:ascii="Arial Unicode MS" w:hAnsi="Arial Unicode MS"/>
          <w:color w:val="818386"/>
          <w:w w:val="101"/>
          <w:sz w:val="12"/>
        </w:rPr>
        <w:t>ANK</w:t>
      </w:r>
      <w:r>
        <w:rPr>
          <w:rFonts w:ascii="Arial Unicode MS" w:hAnsi="Arial Unicode MS"/>
          <w:color w:val="818386"/>
          <w:spacing w:val="-6"/>
          <w:sz w:val="12"/>
        </w:rPr>
        <w:t> </w:t>
      </w:r>
      <w:r>
        <w:rPr>
          <w:rFonts w:ascii="Arial Unicode MS" w:hAnsi="Arial Unicode MS"/>
          <w:color w:val="818386"/>
          <w:w w:val="91"/>
          <w:sz w:val="12"/>
        </w:rPr>
        <w:t>OF</w:t>
      </w:r>
      <w:r>
        <w:rPr>
          <w:rFonts w:ascii="Arial Unicode MS" w:hAnsi="Arial Unicode MS"/>
          <w:color w:val="818386"/>
          <w:spacing w:val="-6"/>
          <w:sz w:val="12"/>
        </w:rPr>
        <w:t> </w:t>
      </w:r>
      <w:r>
        <w:rPr>
          <w:rFonts w:ascii="Arial Unicode MS" w:hAnsi="Arial Unicode MS"/>
          <w:color w:val="818386"/>
          <w:spacing w:val="-1"/>
          <w:w w:val="92"/>
          <w:sz w:val="12"/>
        </w:rPr>
        <w:t>C</w:t>
      </w:r>
      <w:r>
        <w:rPr>
          <w:rFonts w:ascii="Arial Unicode MS" w:hAnsi="Arial Unicode MS"/>
          <w:color w:val="818386"/>
          <w:w w:val="104"/>
          <w:sz w:val="12"/>
        </w:rPr>
        <w:t>ANA</w:t>
      </w:r>
      <w:r>
        <w:rPr>
          <w:rFonts w:ascii="Arial Unicode MS" w:hAnsi="Arial Unicode MS"/>
          <w:color w:val="818386"/>
          <w:spacing w:val="-5"/>
          <w:w w:val="104"/>
          <w:sz w:val="12"/>
        </w:rPr>
        <w:t>D</w:t>
      </w:r>
      <w:r>
        <w:rPr>
          <w:rFonts w:ascii="Arial Unicode MS" w:hAnsi="Arial Unicode MS"/>
          <w:color w:val="818386"/>
          <w:w w:val="107"/>
          <w:sz w:val="12"/>
        </w:rPr>
        <w:t>A</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9"/>
          <w:sz w:val="12"/>
        </w:rPr>
        <w:t>Mone</w:t>
      </w:r>
      <w:r>
        <w:rPr>
          <w:rFonts w:ascii="Arial Unicode MS" w:hAnsi="Arial Unicode MS"/>
          <w:color w:val="818386"/>
          <w:spacing w:val="-11"/>
          <w:w w:val="129"/>
          <w:sz w:val="12"/>
        </w:rPr>
        <w:t>t</w:t>
      </w:r>
      <w:r>
        <w:rPr>
          <w:rFonts w:ascii="Arial Unicode MS" w:hAnsi="Arial Unicode MS"/>
          <w:color w:val="818386"/>
          <w:w w:val="147"/>
          <w:sz w:val="12"/>
        </w:rPr>
        <w:t>a</w:t>
      </w:r>
      <w:r>
        <w:rPr>
          <w:rFonts w:ascii="Arial Unicode MS" w:hAnsi="Arial Unicode MS"/>
          <w:color w:val="818386"/>
          <w:spacing w:val="-4"/>
          <w:w w:val="147"/>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27"/>
          <w:sz w:val="12"/>
        </w:rPr>
        <w:t>Poli</w:t>
      </w:r>
      <w:r>
        <w:rPr>
          <w:rFonts w:ascii="Arial Unicode MS" w:hAnsi="Arial Unicode MS"/>
          <w:color w:val="818386"/>
          <w:spacing w:val="-2"/>
          <w:w w:val="127"/>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77"/>
          <w:sz w:val="12"/>
        </w:rPr>
        <w:t>r</w:t>
      </w:r>
      <w:r>
        <w:rPr>
          <w:rFonts w:ascii="Arial Unicode MS" w:hAnsi="Arial Unicode MS"/>
          <w:color w:val="818386"/>
          <w:w w:val="94"/>
          <w:sz w:val="12"/>
        </w:rPr>
        <w:t>e</w:t>
      </w:r>
      <w:r>
        <w:rPr>
          <w:rFonts w:ascii="Arial Unicode MS" w:hAnsi="Arial Unicode MS"/>
          <w:color w:val="818386"/>
          <w:w w:val="82"/>
          <w:sz w:val="12"/>
        </w:rPr>
        <w:t>P</w:t>
      </w:r>
      <w:r>
        <w:rPr>
          <w:rFonts w:ascii="Arial Unicode MS" w:hAnsi="Arial Unicode MS"/>
          <w:color w:val="818386"/>
          <w:w w:val="153"/>
          <w:sz w:val="12"/>
        </w:rPr>
        <w:t>o</w:t>
      </w:r>
      <w:r>
        <w:rPr>
          <w:rFonts w:ascii="Arial Unicode MS" w:hAnsi="Arial Unicode MS"/>
          <w:color w:val="818386"/>
          <w:spacing w:val="-3"/>
          <w:w w:val="153"/>
          <w:sz w:val="12"/>
        </w:rPr>
        <w:t>r</w:t>
      </w:r>
      <w:r>
        <w:rPr>
          <w:rFonts w:ascii="Arial Unicode MS" w:hAnsi="Arial Unicode MS"/>
          <w:color w:val="818386"/>
          <w:w w:val="217"/>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04"/>
          <w:sz w:val="12"/>
        </w:rPr>
        <w:t>aP</w:t>
      </w:r>
      <w:r>
        <w:rPr>
          <w:rFonts w:ascii="Arial Unicode MS" w:hAnsi="Arial Unicode MS"/>
          <w:color w:val="818386"/>
          <w:w w:val="174"/>
          <w:sz w:val="12"/>
        </w:rPr>
        <w:t>ril</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p>
      <w:pPr>
        <w:pStyle w:val="BodyText"/>
        <w:spacing w:before="7"/>
        <w:rPr>
          <w:rFonts w:ascii="Arial Unicode MS"/>
          <w:sz w:val="29"/>
        </w:rPr>
      </w:pPr>
      <w:r>
        <w:rPr/>
        <w:pict>
          <v:shape style="position:absolute;margin-left:45pt;margin-top:21.00947pt;width:344pt;height:.1pt;mso-position-horizontal-relative:page;mso-position-vertical-relative:paragraph;z-index:-15684608;mso-wrap-distance-left:0;mso-wrap-distance-right:0" id="docshape221" coordorigin="900,420" coordsize="6880,0" path="m900,420l7780,420e" filled="false" stroked="true" strokeweight=".75pt" strokecolor="#006874">
            <v:path arrowok="t"/>
            <v:stroke dashstyle="solid"/>
            <w10:wrap type="topAndBottom"/>
          </v:shape>
        </w:pict>
      </w:r>
    </w:p>
    <w:p>
      <w:pPr>
        <w:spacing w:before="131"/>
        <w:ind w:left="820" w:right="0" w:firstLine="0"/>
        <w:jc w:val="left"/>
        <w:rPr>
          <w:b/>
          <w:sz w:val="18"/>
        </w:rPr>
      </w:pPr>
      <w:r>
        <w:rPr>
          <w:b/>
          <w:color w:val="006874"/>
          <w:spacing w:val="-2"/>
          <w:sz w:val="18"/>
        </w:rPr>
        <w:t>Chart</w:t>
      </w:r>
      <w:r>
        <w:rPr>
          <w:b/>
          <w:color w:val="006874"/>
          <w:spacing w:val="-11"/>
          <w:sz w:val="18"/>
        </w:rPr>
        <w:t> </w:t>
      </w:r>
      <w:r>
        <w:rPr>
          <w:b/>
          <w:color w:val="006874"/>
          <w:spacing w:val="-2"/>
          <w:sz w:val="18"/>
        </w:rPr>
        <w:t>11:</w:t>
      </w:r>
      <w:r>
        <w:rPr>
          <w:b/>
          <w:color w:val="006874"/>
          <w:spacing w:val="44"/>
          <w:sz w:val="18"/>
        </w:rPr>
        <w:t> </w:t>
      </w:r>
      <w:r>
        <w:rPr>
          <w:b/>
          <w:color w:val="231F20"/>
          <w:spacing w:val="-2"/>
          <w:sz w:val="18"/>
        </w:rPr>
        <w:t>Investment</w:t>
      </w:r>
      <w:r>
        <w:rPr>
          <w:b/>
          <w:color w:val="231F20"/>
          <w:spacing w:val="-11"/>
          <w:sz w:val="18"/>
        </w:rPr>
        <w:t> </w:t>
      </w:r>
      <w:r>
        <w:rPr>
          <w:b/>
          <w:color w:val="231F20"/>
          <w:spacing w:val="-2"/>
          <w:sz w:val="18"/>
        </w:rPr>
        <w:t>activity</w:t>
      </w:r>
      <w:r>
        <w:rPr>
          <w:b/>
          <w:color w:val="231F20"/>
          <w:spacing w:val="-10"/>
          <w:sz w:val="18"/>
        </w:rPr>
        <w:t> </w:t>
      </w:r>
      <w:r>
        <w:rPr>
          <w:b/>
          <w:color w:val="231F20"/>
          <w:spacing w:val="-2"/>
          <w:sz w:val="18"/>
        </w:rPr>
        <w:t>in</w:t>
      </w:r>
      <w:r>
        <w:rPr>
          <w:b/>
          <w:color w:val="231F20"/>
          <w:spacing w:val="-10"/>
          <w:sz w:val="18"/>
        </w:rPr>
        <w:t> </w:t>
      </w:r>
      <w:r>
        <w:rPr>
          <w:b/>
          <w:color w:val="231F20"/>
          <w:spacing w:val="-2"/>
          <w:sz w:val="18"/>
        </w:rPr>
        <w:t>the</w:t>
      </w:r>
      <w:r>
        <w:rPr>
          <w:b/>
          <w:color w:val="231F20"/>
          <w:spacing w:val="-11"/>
          <w:sz w:val="18"/>
        </w:rPr>
        <w:t> </w:t>
      </w:r>
      <w:r>
        <w:rPr>
          <w:b/>
          <w:color w:val="231F20"/>
          <w:spacing w:val="-2"/>
          <w:sz w:val="18"/>
        </w:rPr>
        <w:t>U.S.</w:t>
      </w:r>
      <w:r>
        <w:rPr>
          <w:b/>
          <w:color w:val="231F20"/>
          <w:spacing w:val="-10"/>
          <w:sz w:val="18"/>
        </w:rPr>
        <w:t> </w:t>
      </w:r>
      <w:r>
        <w:rPr>
          <w:b/>
          <w:color w:val="231F20"/>
          <w:spacing w:val="-2"/>
          <w:sz w:val="18"/>
        </w:rPr>
        <w:t>oil</w:t>
      </w:r>
      <w:r>
        <w:rPr>
          <w:b/>
          <w:color w:val="231F20"/>
          <w:spacing w:val="-11"/>
          <w:sz w:val="18"/>
        </w:rPr>
        <w:t> </w:t>
      </w:r>
      <w:r>
        <w:rPr>
          <w:b/>
          <w:color w:val="231F20"/>
          <w:spacing w:val="-2"/>
          <w:sz w:val="18"/>
        </w:rPr>
        <w:t>and</w:t>
      </w:r>
      <w:r>
        <w:rPr>
          <w:b/>
          <w:color w:val="231F20"/>
          <w:spacing w:val="-10"/>
          <w:sz w:val="18"/>
        </w:rPr>
        <w:t> </w:t>
      </w:r>
      <w:r>
        <w:rPr>
          <w:b/>
          <w:color w:val="231F20"/>
          <w:spacing w:val="-2"/>
          <w:sz w:val="18"/>
        </w:rPr>
        <w:t>gas</w:t>
      </w:r>
      <w:r>
        <w:rPr>
          <w:b/>
          <w:color w:val="231F20"/>
          <w:spacing w:val="-10"/>
          <w:sz w:val="18"/>
        </w:rPr>
        <w:t> </w:t>
      </w:r>
      <w:r>
        <w:rPr>
          <w:b/>
          <w:color w:val="231F20"/>
          <w:spacing w:val="-2"/>
          <w:sz w:val="18"/>
        </w:rPr>
        <w:t>sector</w:t>
      </w:r>
      <w:r>
        <w:rPr>
          <w:b/>
          <w:color w:val="231F20"/>
          <w:spacing w:val="-11"/>
          <w:sz w:val="18"/>
        </w:rPr>
        <w:t> </w:t>
      </w:r>
      <w:r>
        <w:rPr>
          <w:b/>
          <w:color w:val="231F20"/>
          <w:spacing w:val="-1"/>
          <w:sz w:val="18"/>
        </w:rPr>
        <w:t>is</w:t>
      </w:r>
      <w:r>
        <w:rPr>
          <w:b/>
          <w:color w:val="231F20"/>
          <w:spacing w:val="-10"/>
          <w:sz w:val="18"/>
        </w:rPr>
        <w:t> </w:t>
      </w:r>
      <w:r>
        <w:rPr>
          <w:b/>
          <w:color w:val="231F20"/>
          <w:spacing w:val="-1"/>
          <w:sz w:val="18"/>
        </w:rPr>
        <w:t>buoyant</w:t>
      </w:r>
    </w:p>
    <w:p>
      <w:pPr>
        <w:spacing w:before="50"/>
        <w:ind w:left="1660" w:right="0" w:firstLine="0"/>
        <w:jc w:val="left"/>
        <w:rPr>
          <w:sz w:val="14"/>
        </w:rPr>
      </w:pPr>
      <w:r>
        <w:rPr>
          <w:color w:val="4C4D4F"/>
          <w:sz w:val="14"/>
        </w:rPr>
        <w:t>Quarterly</w:t>
      </w:r>
      <w:r>
        <w:rPr>
          <w:color w:val="4C4D4F"/>
          <w:spacing w:val="13"/>
          <w:sz w:val="14"/>
        </w:rPr>
        <w:t> </w:t>
      </w:r>
      <w:r>
        <w:rPr>
          <w:color w:val="4C4D4F"/>
          <w:sz w:val="14"/>
        </w:rPr>
        <w:t>data</w:t>
      </w:r>
    </w:p>
    <w:p>
      <w:pPr>
        <w:pStyle w:val="BodyText"/>
        <w:spacing w:before="7"/>
        <w:rPr>
          <w:sz w:val="15"/>
        </w:rPr>
      </w:pPr>
    </w:p>
    <w:p>
      <w:pPr>
        <w:tabs>
          <w:tab w:pos="5208" w:val="left" w:leader="none"/>
        </w:tabs>
        <w:spacing w:before="0"/>
        <w:ind w:left="1341" w:right="0" w:firstLine="0"/>
        <w:jc w:val="left"/>
        <w:rPr>
          <w:sz w:val="14"/>
        </w:rPr>
      </w:pPr>
      <w:r>
        <w:rPr>
          <w:color w:val="231F20"/>
          <w:sz w:val="14"/>
        </w:rPr>
        <w:t>Billions</w:t>
      </w:r>
      <w:r>
        <w:rPr>
          <w:color w:val="231F20"/>
          <w:spacing w:val="1"/>
          <w:sz w:val="14"/>
        </w:rPr>
        <w:t> </w:t>
      </w:r>
      <w:r>
        <w:rPr>
          <w:color w:val="231F20"/>
          <w:sz w:val="14"/>
        </w:rPr>
        <w:t>of</w:t>
      </w:r>
      <w:r>
        <w:rPr>
          <w:color w:val="231F20"/>
          <w:spacing w:val="2"/>
          <w:sz w:val="14"/>
        </w:rPr>
        <w:t> </w:t>
      </w:r>
      <w:r>
        <w:rPr>
          <w:color w:val="231F20"/>
          <w:sz w:val="14"/>
        </w:rPr>
        <w:t>chained</w:t>
      </w:r>
      <w:r>
        <w:rPr>
          <w:color w:val="231F20"/>
          <w:spacing w:val="2"/>
          <w:sz w:val="14"/>
        </w:rPr>
        <w:t> </w:t>
      </w:r>
      <w:r>
        <w:rPr>
          <w:color w:val="231F20"/>
          <w:sz w:val="14"/>
        </w:rPr>
        <w:t>2005</w:t>
      </w:r>
      <w:r>
        <w:rPr>
          <w:color w:val="231F20"/>
          <w:spacing w:val="2"/>
          <w:sz w:val="14"/>
        </w:rPr>
        <w:t> </w:t>
      </w:r>
      <w:r>
        <w:rPr>
          <w:color w:val="231F20"/>
          <w:sz w:val="14"/>
        </w:rPr>
        <w:t>US$</w:t>
        <w:tab/>
        <w:t>Billions</w:t>
      </w:r>
      <w:r>
        <w:rPr>
          <w:color w:val="231F20"/>
          <w:spacing w:val="3"/>
          <w:sz w:val="14"/>
        </w:rPr>
        <w:t> </w:t>
      </w:r>
      <w:r>
        <w:rPr>
          <w:color w:val="231F20"/>
          <w:sz w:val="14"/>
        </w:rPr>
        <w:t>of</w:t>
      </w:r>
      <w:r>
        <w:rPr>
          <w:color w:val="231F20"/>
          <w:spacing w:val="3"/>
          <w:sz w:val="14"/>
        </w:rPr>
        <w:t> </w:t>
      </w:r>
      <w:r>
        <w:rPr>
          <w:color w:val="231F20"/>
          <w:sz w:val="14"/>
        </w:rPr>
        <w:t>chained</w:t>
      </w:r>
      <w:r>
        <w:rPr>
          <w:color w:val="231F20"/>
          <w:spacing w:val="4"/>
          <w:sz w:val="14"/>
        </w:rPr>
        <w:t> </w:t>
      </w:r>
      <w:r>
        <w:rPr>
          <w:color w:val="231F20"/>
          <w:sz w:val="14"/>
        </w:rPr>
        <w:t>2005</w:t>
      </w:r>
      <w:r>
        <w:rPr>
          <w:color w:val="231F20"/>
          <w:spacing w:val="3"/>
          <w:sz w:val="14"/>
        </w:rPr>
        <w:t> </w:t>
      </w:r>
      <w:r>
        <w:rPr>
          <w:color w:val="231F20"/>
          <w:sz w:val="14"/>
        </w:rPr>
        <w:t>US$</w:t>
      </w:r>
    </w:p>
    <w:p>
      <w:pPr>
        <w:tabs>
          <w:tab w:pos="6779" w:val="left" w:leader="none"/>
        </w:tabs>
        <w:spacing w:before="68"/>
        <w:ind w:left="1348" w:right="0" w:firstLine="0"/>
        <w:jc w:val="left"/>
        <w:rPr>
          <w:sz w:val="14"/>
        </w:rPr>
      </w:pPr>
      <w:r>
        <w:rPr/>
        <w:pict>
          <v:group style="position:absolute;margin-left:86.718803pt;margin-top:6.138037pt;width:252.75pt;height:138.75pt;mso-position-horizontal-relative:page;mso-position-vertical-relative:paragraph;z-index:-18457600" id="docshapegroup222" coordorigin="1734,123" coordsize="5055,2775">
            <v:line style="position:absolute" from="1742,2890" to="6782,2890" stroked="true" strokeweight=".75pt" strokecolor="#231f20">
              <v:stroke dashstyle="solid"/>
            </v:line>
            <v:line style="position:absolute" from="6125,2810" to="6125,2890" stroked="true" strokeweight=".75pt" strokecolor="#231f20">
              <v:stroke dashstyle="solid"/>
            </v:line>
            <v:line style="position:absolute" from="5415,2810" to="5415,2890" stroked="true" strokeweight=".75pt" strokecolor="#231f20">
              <v:stroke dashstyle="solid"/>
            </v:line>
            <v:line style="position:absolute" from="4706,2810" to="4706,2890" stroked="true" strokeweight=".75pt" strokecolor="#231f20">
              <v:stroke dashstyle="solid"/>
            </v:line>
            <v:line style="position:absolute" from="3996,2810" to="3996,2890" stroked="true" strokeweight=".75pt" strokecolor="#231f20">
              <v:stroke dashstyle="solid"/>
            </v:line>
            <v:line style="position:absolute" from="3287,2810" to="3287,2890" stroked="true" strokeweight=".75pt" strokecolor="#231f20">
              <v:stroke dashstyle="solid"/>
            </v:line>
            <v:line style="position:absolute" from="2578,2810" to="2578,2890" stroked="true" strokeweight=".75pt" strokecolor="#231f20">
              <v:stroke dashstyle="solid"/>
            </v:line>
            <v:line style="position:absolute" from="1868,2810" to="1868,2890" stroked="true" strokeweight=".75pt" strokecolor="#231f20">
              <v:stroke dashstyle="solid"/>
            </v:line>
            <v:line style="position:absolute" from="6782,2890" to="6782,130" stroked="true" strokeweight=".75pt" strokecolor="#231f20">
              <v:stroke dashstyle="solid"/>
            </v:line>
            <v:shape style="position:absolute;left:6701;top:130;width:80;height:2760" id="docshape223" coordorigin="6702,130" coordsize="80,2760" path="m6702,2890l6782,2890m6702,2200l6782,2200m6702,1510l6782,1510m6702,820l6782,820m6702,130l6782,130e" filled="false" stroked="true" strokeweight=".75pt" strokecolor="#231f20">
              <v:path arrowok="t"/>
              <v:stroke dashstyle="solid"/>
            </v:shape>
            <v:line style="position:absolute" from="1742,2890" to="1742,130" stroked="true" strokeweight=".75pt" strokecolor="#231f20">
              <v:stroke dashstyle="solid"/>
            </v:line>
            <v:shape style="position:absolute;left:1742;top:130;width:80;height:2760" id="docshape224" coordorigin="1743,130" coordsize="80,2760" path="m1743,2890l1823,2890m1743,2433l1823,2433m1743,1971l1823,1971m1743,1510l1823,1510m1743,1049l1823,1049m1743,591l1823,591m1743,130l1823,130e" filled="false" stroked="true" strokeweight=".75pt" strokecolor="#231f20">
              <v:path arrowok="t"/>
              <v:stroke dashstyle="solid"/>
            </v:shape>
            <v:shape style="position:absolute;left:1867;top:335;width:4788;height:2323" id="docshape225" coordorigin="1868,335" coordsize="4788,2323" path="m1868,1486l2046,1080,2222,1008,2400,947,2578,1056,2755,865,2932,704,3109,912,3287,923,3465,489,3641,339,3819,335,3996,1117,4174,2214,4351,2658,4528,2600,4706,2275,4882,1749,5060,1336,5238,1179,5415,1251,5593,909,5769,694,5947,468,6125,571,6301,619,6479,581,6656,557e" filled="false" stroked="true" strokeweight="1.25pt" strokecolor="#00aeef">
              <v:path arrowok="t"/>
              <v:stroke dashstyle="solid"/>
            </v:shape>
            <v:shape style="position:absolute;left:1867;top:137;width:4788;height:2518" id="docshape226" coordorigin="1868,137" coordsize="4788,2518" path="m1868,1654l2046,1391,2222,1261,2400,1240,2578,1100,2755,745,2932,410,3109,298,3287,284,3465,137,3641,199,3819,373,3996,923,4174,1439,4351,1831,4528,2228,4706,2511,4882,2378,5060,2402,5238,2306,5415,2655,5593,2337,5769,2129,5947,2006,6125,1859,6301,1852,6479,1852,6656,1784e" filled="false" stroked="true" strokeweight="1.25pt" strokecolor="#c5271c">
              <v:path arrowok="t"/>
              <v:stroke dashstyle="solid"/>
            </v:shape>
            <w10:wrap type="none"/>
          </v:group>
        </w:pict>
      </w:r>
      <w:r>
        <w:rPr>
          <w:color w:val="231F20"/>
          <w:sz w:val="14"/>
        </w:rPr>
        <w:t>110</w:t>
        <w:tab/>
        <w:t>475</w:t>
      </w:r>
    </w:p>
    <w:p>
      <w:pPr>
        <w:pStyle w:val="BodyText"/>
        <w:spacing w:before="9"/>
        <w:rPr>
          <w:sz w:val="16"/>
        </w:rPr>
      </w:pPr>
    </w:p>
    <w:p>
      <w:pPr>
        <w:spacing w:after="0"/>
        <w:rPr>
          <w:sz w:val="16"/>
        </w:rPr>
        <w:sectPr>
          <w:pgSz w:w="12240" w:h="15840"/>
          <w:pgMar w:top="0" w:bottom="0" w:left="80" w:right="780"/>
        </w:sectPr>
      </w:pPr>
    </w:p>
    <w:p>
      <w:pPr>
        <w:spacing w:before="102"/>
        <w:ind w:left="0" w:right="38" w:firstLine="0"/>
        <w:jc w:val="right"/>
        <w:rPr>
          <w:sz w:val="14"/>
        </w:rPr>
      </w:pPr>
      <w:r>
        <w:rPr>
          <w:color w:val="231F20"/>
          <w:sz w:val="14"/>
        </w:rPr>
        <w:t>100</w:t>
      </w:r>
    </w:p>
    <w:p>
      <w:pPr>
        <w:pStyle w:val="BodyText"/>
        <w:rPr>
          <w:sz w:val="16"/>
        </w:rPr>
      </w:pPr>
    </w:p>
    <w:p>
      <w:pPr>
        <w:spacing w:before="110"/>
        <w:ind w:left="0" w:right="38" w:firstLine="0"/>
        <w:jc w:val="right"/>
        <w:rPr>
          <w:sz w:val="14"/>
        </w:rPr>
      </w:pPr>
      <w:r>
        <w:rPr>
          <w:color w:val="231F20"/>
          <w:sz w:val="14"/>
        </w:rPr>
        <w:t>90</w:t>
      </w:r>
    </w:p>
    <w:p>
      <w:pPr>
        <w:spacing w:line="240" w:lineRule="auto" w:before="0"/>
        <w:rPr>
          <w:sz w:val="16"/>
        </w:rPr>
      </w:pPr>
      <w:r>
        <w:rPr/>
        <w:br w:type="column"/>
      </w:r>
      <w:r>
        <w:rPr>
          <w:sz w:val="16"/>
        </w:rPr>
      </w:r>
    </w:p>
    <w:p>
      <w:pPr>
        <w:pStyle w:val="BodyText"/>
        <w:spacing w:before="7"/>
        <w:rPr>
          <w:sz w:val="12"/>
        </w:rPr>
      </w:pPr>
    </w:p>
    <w:p>
      <w:pPr>
        <w:spacing w:before="0"/>
        <w:ind w:left="1348" w:right="0" w:firstLine="0"/>
        <w:jc w:val="left"/>
        <w:rPr>
          <w:sz w:val="14"/>
        </w:rPr>
      </w:pPr>
      <w:r>
        <w:rPr>
          <w:color w:val="231F20"/>
          <w:sz w:val="14"/>
        </w:rPr>
        <w:t>425</w:t>
      </w:r>
    </w:p>
    <w:p>
      <w:pPr>
        <w:spacing w:after="0"/>
        <w:jc w:val="left"/>
        <w:rPr>
          <w:sz w:val="14"/>
        </w:rPr>
        <w:sectPr>
          <w:type w:val="continuous"/>
          <w:pgSz w:w="12240" w:h="15840"/>
          <w:pgMar w:top="520" w:bottom="280" w:left="80" w:right="780"/>
          <w:cols w:num="2" w:equalWidth="0">
            <w:col w:w="1623" w:space="3806"/>
            <w:col w:w="5951"/>
          </w:cols>
        </w:sectPr>
      </w:pPr>
    </w:p>
    <w:p>
      <w:pPr>
        <w:pStyle w:val="BodyText"/>
        <w:spacing w:before="9"/>
        <w:rPr>
          <w:sz w:val="16"/>
        </w:rPr>
      </w:pPr>
    </w:p>
    <w:p>
      <w:pPr>
        <w:tabs>
          <w:tab w:pos="6776" w:val="left" w:leader="none"/>
        </w:tabs>
        <w:spacing w:before="102"/>
        <w:ind w:left="1426" w:right="0" w:firstLine="0"/>
        <w:jc w:val="left"/>
        <w:rPr>
          <w:sz w:val="14"/>
        </w:rPr>
      </w:pPr>
      <w:r>
        <w:rPr>
          <w:color w:val="231F20"/>
          <w:sz w:val="14"/>
        </w:rPr>
        <w:t>80</w:t>
        <w:tab/>
        <w:t>375</w:t>
      </w:r>
    </w:p>
    <w:p>
      <w:pPr>
        <w:pStyle w:val="BodyText"/>
        <w:spacing w:before="9"/>
        <w:rPr>
          <w:sz w:val="16"/>
        </w:rPr>
      </w:pPr>
    </w:p>
    <w:p>
      <w:pPr>
        <w:spacing w:before="102"/>
        <w:ind w:left="1426" w:right="0" w:firstLine="0"/>
        <w:jc w:val="left"/>
        <w:rPr>
          <w:sz w:val="14"/>
        </w:rPr>
      </w:pPr>
      <w:r>
        <w:rPr>
          <w:color w:val="231F20"/>
          <w:sz w:val="14"/>
        </w:rPr>
        <w:t>70</w:t>
      </w:r>
    </w:p>
    <w:p>
      <w:pPr>
        <w:spacing w:before="67"/>
        <w:ind w:left="6776" w:right="0" w:firstLine="0"/>
        <w:jc w:val="left"/>
        <w:rPr>
          <w:sz w:val="14"/>
        </w:rPr>
      </w:pPr>
      <w:r>
        <w:rPr>
          <w:color w:val="231F20"/>
          <w:sz w:val="14"/>
        </w:rPr>
        <w:t>325</w:t>
      </w:r>
    </w:p>
    <w:p>
      <w:pPr>
        <w:spacing w:before="67"/>
        <w:ind w:left="1426" w:right="0" w:firstLine="0"/>
        <w:jc w:val="left"/>
        <w:rPr>
          <w:sz w:val="14"/>
        </w:rPr>
      </w:pPr>
      <w:r>
        <w:rPr>
          <w:color w:val="231F20"/>
          <w:sz w:val="14"/>
        </w:rPr>
        <w:t>60</w:t>
      </w:r>
    </w:p>
    <w:p>
      <w:pPr>
        <w:pStyle w:val="BodyText"/>
        <w:spacing w:before="8"/>
        <w:rPr>
          <w:sz w:val="16"/>
        </w:rPr>
      </w:pPr>
    </w:p>
    <w:p>
      <w:pPr>
        <w:spacing w:after="0"/>
        <w:rPr>
          <w:sz w:val="16"/>
        </w:rPr>
        <w:sectPr>
          <w:type w:val="continuous"/>
          <w:pgSz w:w="12240" w:h="15840"/>
          <w:pgMar w:top="520" w:bottom="280" w:left="80" w:right="780"/>
        </w:sectPr>
      </w:pPr>
    </w:p>
    <w:p>
      <w:pPr>
        <w:spacing w:line="143" w:lineRule="exact" w:before="102"/>
        <w:ind w:left="1426" w:right="0" w:firstLine="0"/>
        <w:jc w:val="left"/>
        <w:rPr>
          <w:sz w:val="14"/>
        </w:rPr>
      </w:pPr>
      <w:r>
        <w:rPr>
          <w:color w:val="231F20"/>
          <w:sz w:val="14"/>
        </w:rPr>
        <w:t>50</w:t>
      </w:r>
    </w:p>
    <w:p>
      <w:pPr>
        <w:tabs>
          <w:tab w:pos="2696" w:val="left" w:leader="none"/>
          <w:tab w:pos="3405" w:val="left" w:leader="none"/>
          <w:tab w:pos="4115" w:val="left" w:leader="none"/>
          <w:tab w:pos="4824" w:val="left" w:leader="none"/>
          <w:tab w:pos="5534" w:val="left" w:leader="none"/>
          <w:tab w:pos="6217" w:val="left" w:leader="none"/>
        </w:tabs>
        <w:spacing w:line="143" w:lineRule="exact" w:before="0"/>
        <w:ind w:left="1987" w:right="0" w:firstLine="0"/>
        <w:jc w:val="left"/>
        <w:rPr>
          <w:sz w:val="14"/>
        </w:rPr>
      </w:pPr>
      <w:r>
        <w:rPr>
          <w:color w:val="231F20"/>
          <w:sz w:val="14"/>
        </w:rPr>
        <w:t>2006</w:t>
        <w:tab/>
        <w:t>2007</w:t>
        <w:tab/>
        <w:t>2008</w:t>
        <w:tab/>
        <w:t>2009</w:t>
        <w:tab/>
        <w:t>2010</w:t>
        <w:tab/>
        <w:t>2011</w:t>
        <w:tab/>
      </w:r>
      <w:r>
        <w:rPr>
          <w:color w:val="231F20"/>
          <w:spacing w:val="-2"/>
          <w:sz w:val="14"/>
        </w:rPr>
        <w:t>2012</w:t>
      </w:r>
    </w:p>
    <w:p>
      <w:pPr>
        <w:spacing w:before="102"/>
        <w:ind w:left="207" w:right="0" w:firstLine="0"/>
        <w:jc w:val="left"/>
        <w:rPr>
          <w:sz w:val="14"/>
        </w:rPr>
      </w:pPr>
      <w:r>
        <w:rPr/>
        <w:br w:type="column"/>
      </w:r>
      <w:r>
        <w:rPr>
          <w:color w:val="231F20"/>
          <w:sz w:val="14"/>
        </w:rPr>
        <w:t>275</w:t>
      </w:r>
    </w:p>
    <w:p>
      <w:pPr>
        <w:spacing w:after="0"/>
        <w:jc w:val="left"/>
        <w:rPr>
          <w:sz w:val="14"/>
        </w:rPr>
        <w:sectPr>
          <w:type w:val="continuous"/>
          <w:pgSz w:w="12240" w:h="15840"/>
          <w:pgMar w:top="520" w:bottom="280" w:left="80" w:right="780"/>
          <w:cols w:num="2" w:equalWidth="0">
            <w:col w:w="6530" w:space="40"/>
            <w:col w:w="4810"/>
          </w:cols>
        </w:sectPr>
      </w:pPr>
    </w:p>
    <w:p>
      <w:pPr>
        <w:spacing w:line="268" w:lineRule="auto" w:before="90"/>
        <w:ind w:left="1939" w:right="0" w:hanging="7"/>
        <w:jc w:val="left"/>
        <w:rPr>
          <w:sz w:val="14"/>
        </w:rPr>
      </w:pPr>
      <w:r>
        <w:rPr/>
        <w:pict>
          <v:line style="position:absolute;mso-position-horizontal-relative:page;mso-position-vertical-relative:paragraph;z-index:15774208" from="87.625pt,8.440924pt" to="98.125pt,8.440924pt" stroked="true" strokeweight="1.25pt" strokecolor="#00aeef">
            <v:stroke dashstyle="solid"/>
            <w10:wrap type="none"/>
          </v:line>
        </w:pict>
      </w:r>
      <w:r>
        <w:rPr>
          <w:color w:val="4C4D4F"/>
          <w:sz w:val="14"/>
        </w:rPr>
        <w:t>Private</w:t>
      </w:r>
      <w:r>
        <w:rPr>
          <w:color w:val="4C4D4F"/>
          <w:spacing w:val="3"/>
          <w:sz w:val="14"/>
        </w:rPr>
        <w:t> </w:t>
      </w:r>
      <w:r>
        <w:rPr>
          <w:color w:val="4C4D4F"/>
          <w:sz w:val="14"/>
        </w:rPr>
        <w:t>fixed</w:t>
      </w:r>
      <w:r>
        <w:rPr>
          <w:color w:val="4C4D4F"/>
          <w:spacing w:val="4"/>
          <w:sz w:val="14"/>
        </w:rPr>
        <w:t> </w:t>
      </w:r>
      <w:r>
        <w:rPr>
          <w:color w:val="4C4D4F"/>
          <w:sz w:val="14"/>
        </w:rPr>
        <w:t>investment</w:t>
      </w:r>
      <w:r>
        <w:rPr>
          <w:color w:val="4C4D4F"/>
          <w:spacing w:val="4"/>
          <w:sz w:val="14"/>
        </w:rPr>
        <w:t> </w:t>
      </w:r>
      <w:r>
        <w:rPr>
          <w:color w:val="4C4D4F"/>
          <w:sz w:val="14"/>
        </w:rPr>
        <w:t>in</w:t>
      </w:r>
      <w:r>
        <w:rPr>
          <w:color w:val="4C4D4F"/>
          <w:spacing w:val="4"/>
          <w:sz w:val="14"/>
        </w:rPr>
        <w:t> </w:t>
      </w:r>
      <w:r>
        <w:rPr>
          <w:color w:val="4C4D4F"/>
          <w:sz w:val="14"/>
        </w:rPr>
        <w:t>mining</w:t>
      </w:r>
      <w:r>
        <w:rPr>
          <w:color w:val="4C4D4F"/>
          <w:spacing w:val="1"/>
          <w:sz w:val="14"/>
        </w:rPr>
        <w:t> </w:t>
      </w:r>
      <w:r>
        <w:rPr>
          <w:color w:val="4C4D4F"/>
          <w:sz w:val="14"/>
        </w:rPr>
        <w:t>exploration,</w:t>
      </w:r>
      <w:r>
        <w:rPr>
          <w:color w:val="4C4D4F"/>
          <w:spacing w:val="12"/>
          <w:sz w:val="14"/>
        </w:rPr>
        <w:t> </w:t>
      </w:r>
      <w:r>
        <w:rPr>
          <w:color w:val="4C4D4F"/>
          <w:sz w:val="14"/>
        </w:rPr>
        <w:t>shafts</w:t>
      </w:r>
      <w:r>
        <w:rPr>
          <w:color w:val="4C4D4F"/>
          <w:spacing w:val="13"/>
          <w:sz w:val="14"/>
        </w:rPr>
        <w:t> </w:t>
      </w:r>
      <w:r>
        <w:rPr>
          <w:color w:val="4C4D4F"/>
          <w:sz w:val="14"/>
        </w:rPr>
        <w:t>and</w:t>
      </w:r>
      <w:r>
        <w:rPr>
          <w:color w:val="4C4D4F"/>
          <w:spacing w:val="12"/>
          <w:sz w:val="14"/>
        </w:rPr>
        <w:t> </w:t>
      </w:r>
      <w:r>
        <w:rPr>
          <w:color w:val="4C4D4F"/>
          <w:sz w:val="14"/>
        </w:rPr>
        <w:t>wells</w:t>
      </w:r>
      <w:r>
        <w:rPr>
          <w:color w:val="4C4D4F"/>
          <w:spacing w:val="13"/>
          <w:sz w:val="14"/>
        </w:rPr>
        <w:t> </w:t>
      </w:r>
      <w:r>
        <w:rPr>
          <w:color w:val="4C4D4F"/>
          <w:sz w:val="14"/>
        </w:rPr>
        <w:t>(left</w:t>
      </w:r>
      <w:r>
        <w:rPr>
          <w:color w:val="4C4D4F"/>
          <w:spacing w:val="13"/>
          <w:sz w:val="14"/>
        </w:rPr>
        <w:t> </w:t>
      </w:r>
      <w:r>
        <w:rPr>
          <w:color w:val="4C4D4F"/>
          <w:sz w:val="14"/>
        </w:rPr>
        <w:t>scale)</w:t>
      </w:r>
    </w:p>
    <w:p>
      <w:pPr>
        <w:spacing w:before="90"/>
        <w:ind w:left="362" w:right="0" w:firstLine="0"/>
        <w:jc w:val="left"/>
        <w:rPr>
          <w:sz w:val="14"/>
        </w:rPr>
      </w:pPr>
      <w:r>
        <w:rPr/>
        <w:br w:type="column"/>
      </w:r>
      <w:r>
        <w:rPr>
          <w:color w:val="4C4D4F"/>
          <w:sz w:val="14"/>
        </w:rPr>
        <w:t>Total</w:t>
      </w:r>
      <w:r>
        <w:rPr>
          <w:color w:val="4C4D4F"/>
          <w:spacing w:val="11"/>
          <w:sz w:val="14"/>
        </w:rPr>
        <w:t> </w:t>
      </w:r>
      <w:r>
        <w:rPr>
          <w:color w:val="4C4D4F"/>
          <w:sz w:val="14"/>
        </w:rPr>
        <w:t>private</w:t>
      </w:r>
      <w:r>
        <w:rPr>
          <w:color w:val="4C4D4F"/>
          <w:spacing w:val="11"/>
          <w:sz w:val="14"/>
        </w:rPr>
        <w:t> </w:t>
      </w:r>
      <w:r>
        <w:rPr>
          <w:color w:val="4C4D4F"/>
          <w:sz w:val="14"/>
        </w:rPr>
        <w:t>fixed</w:t>
      </w:r>
      <w:r>
        <w:rPr>
          <w:color w:val="4C4D4F"/>
          <w:spacing w:val="11"/>
          <w:sz w:val="14"/>
        </w:rPr>
        <w:t> </w:t>
      </w:r>
      <w:r>
        <w:rPr>
          <w:color w:val="4C4D4F"/>
          <w:sz w:val="14"/>
        </w:rPr>
        <w:t>investment</w:t>
      </w:r>
      <w:r>
        <w:rPr>
          <w:color w:val="4C4D4F"/>
          <w:spacing w:val="12"/>
          <w:sz w:val="14"/>
        </w:rPr>
        <w:t> </w:t>
      </w:r>
      <w:r>
        <w:rPr>
          <w:color w:val="4C4D4F"/>
          <w:sz w:val="14"/>
        </w:rPr>
        <w:t>in</w:t>
      </w:r>
    </w:p>
    <w:p>
      <w:pPr>
        <w:spacing w:before="19"/>
        <w:ind w:left="369" w:right="0" w:firstLine="0"/>
        <w:jc w:val="left"/>
        <w:rPr>
          <w:sz w:val="14"/>
        </w:rPr>
      </w:pPr>
      <w:r>
        <w:rPr/>
        <w:pict>
          <v:line style="position:absolute;mso-position-horizontal-relative:page;mso-position-vertical-relative:paragraph;z-index:15774720" from="234.425003pt,-4.111091pt" to="244.925003pt,-4.111091pt" stroked="true" strokeweight="1.25pt" strokecolor="#c5271c">
            <v:stroke dashstyle="solid"/>
            <w10:wrap type="none"/>
          </v:line>
        </w:pict>
      </w:r>
      <w:r>
        <w:rPr>
          <w:color w:val="4C4D4F"/>
          <w:sz w:val="14"/>
        </w:rPr>
        <w:t>non-residential</w:t>
      </w:r>
      <w:r>
        <w:rPr>
          <w:color w:val="4C4D4F"/>
          <w:spacing w:val="18"/>
          <w:sz w:val="14"/>
        </w:rPr>
        <w:t> </w:t>
      </w:r>
      <w:r>
        <w:rPr>
          <w:color w:val="4C4D4F"/>
          <w:sz w:val="14"/>
        </w:rPr>
        <w:t>structures</w:t>
      </w:r>
      <w:r>
        <w:rPr>
          <w:color w:val="4C4D4F"/>
          <w:spacing w:val="18"/>
          <w:sz w:val="14"/>
        </w:rPr>
        <w:t> </w:t>
      </w:r>
      <w:r>
        <w:rPr>
          <w:color w:val="4C4D4F"/>
          <w:sz w:val="14"/>
        </w:rPr>
        <w:t>(right</w:t>
      </w:r>
      <w:r>
        <w:rPr>
          <w:color w:val="4C4D4F"/>
          <w:spacing w:val="18"/>
          <w:sz w:val="14"/>
        </w:rPr>
        <w:t> </w:t>
      </w:r>
      <w:r>
        <w:rPr>
          <w:color w:val="4C4D4F"/>
          <w:sz w:val="14"/>
        </w:rPr>
        <w:t>scale)</w:t>
      </w:r>
    </w:p>
    <w:p>
      <w:pPr>
        <w:spacing w:after="0"/>
        <w:jc w:val="left"/>
        <w:rPr>
          <w:sz w:val="14"/>
        </w:rPr>
        <w:sectPr>
          <w:type w:val="continuous"/>
          <w:pgSz w:w="12240" w:h="15840"/>
          <w:pgMar w:top="520" w:bottom="280" w:left="80" w:right="780"/>
          <w:cols w:num="2" w:equalWidth="0">
            <w:col w:w="4467" w:space="40"/>
            <w:col w:w="6873"/>
          </w:cols>
        </w:sectPr>
      </w:pPr>
    </w:p>
    <w:p>
      <w:pPr>
        <w:pStyle w:val="BodyText"/>
        <w:spacing w:before="7"/>
        <w:rPr>
          <w:sz w:val="13"/>
        </w:rPr>
      </w:pPr>
    </w:p>
    <w:p>
      <w:pPr>
        <w:tabs>
          <w:tab w:pos="6084" w:val="left" w:leader="none"/>
        </w:tabs>
        <w:spacing w:before="0"/>
        <w:ind w:left="820" w:right="0" w:firstLine="0"/>
        <w:jc w:val="left"/>
        <w:rPr>
          <w:sz w:val="14"/>
        </w:rPr>
      </w:pPr>
      <w:r>
        <w:rPr>
          <w:color w:val="4C4D4F"/>
          <w:sz w:val="14"/>
        </w:rPr>
        <w:t>Source:</w:t>
      </w:r>
      <w:r>
        <w:rPr>
          <w:color w:val="4C4D4F"/>
          <w:spacing w:val="-1"/>
          <w:sz w:val="14"/>
        </w:rPr>
        <w:t> </w:t>
      </w:r>
      <w:r>
        <w:rPr>
          <w:color w:val="4C4D4F"/>
          <w:sz w:val="14"/>
        </w:rPr>
        <w:t>U.S.</w:t>
      </w:r>
      <w:r>
        <w:rPr>
          <w:color w:val="4C4D4F"/>
          <w:spacing w:val="-1"/>
          <w:sz w:val="14"/>
        </w:rPr>
        <w:t> </w:t>
      </w:r>
      <w:r>
        <w:rPr>
          <w:color w:val="4C4D4F"/>
          <w:sz w:val="14"/>
        </w:rPr>
        <w:t>Bureau</w:t>
      </w:r>
      <w:r>
        <w:rPr>
          <w:color w:val="4C4D4F"/>
          <w:spacing w:val="-1"/>
          <w:sz w:val="14"/>
        </w:rPr>
        <w:t> </w:t>
      </w:r>
      <w:r>
        <w:rPr>
          <w:color w:val="4C4D4F"/>
          <w:sz w:val="14"/>
        </w:rPr>
        <w:t>of</w:t>
      </w:r>
      <w:r>
        <w:rPr>
          <w:color w:val="4C4D4F"/>
          <w:spacing w:val="-1"/>
          <w:sz w:val="14"/>
        </w:rPr>
        <w:t> </w:t>
      </w:r>
      <w:r>
        <w:rPr>
          <w:color w:val="4C4D4F"/>
          <w:sz w:val="14"/>
        </w:rPr>
        <w:t>Economic</w:t>
      </w:r>
      <w:r>
        <w:rPr>
          <w:color w:val="4C4D4F"/>
          <w:spacing w:val="-1"/>
          <w:sz w:val="14"/>
        </w:rPr>
        <w:t> </w:t>
      </w:r>
      <w:r>
        <w:rPr>
          <w:color w:val="4C4D4F"/>
          <w:sz w:val="14"/>
        </w:rPr>
        <w:t>Analysis</w:t>
        <w:tab/>
        <w:t>Last observation: 2012Q4</w:t>
      </w:r>
    </w:p>
    <w:p>
      <w:pPr>
        <w:pStyle w:val="BodyText"/>
        <w:rPr>
          <w:sz w:val="12"/>
        </w:rPr>
      </w:pPr>
      <w:r>
        <w:rPr/>
        <w:pict>
          <v:shape style="position:absolute;margin-left:45pt;margin-top:8.141015pt;width:344pt;height:.1pt;mso-position-horizontal-relative:page;mso-position-vertical-relative:paragraph;z-index:-15684096;mso-wrap-distance-left:0;mso-wrap-distance-right:0" id="docshape227" coordorigin="900,163" coordsize="6880,0" path="m900,163l7780,163e" filled="false" stroked="true" strokeweight=".75pt" strokecolor="#006874">
            <v:path arrowok="t"/>
            <v:stroke dashstyle="solid"/>
            <w10:wrap type="topAndBottom"/>
          </v:shape>
        </w:pict>
      </w:r>
    </w:p>
    <w:p>
      <w:pPr>
        <w:pStyle w:val="BodyText"/>
        <w:rPr>
          <w:sz w:val="8"/>
        </w:rPr>
      </w:pPr>
    </w:p>
    <w:p>
      <w:pPr>
        <w:spacing w:after="0"/>
        <w:rPr>
          <w:sz w:val="8"/>
        </w:rPr>
        <w:sectPr>
          <w:type w:val="continuous"/>
          <w:pgSz w:w="12240" w:h="15840"/>
          <w:pgMar w:top="520" w:bottom="280" w:left="80" w:right="780"/>
        </w:sectPr>
      </w:pPr>
    </w:p>
    <w:p>
      <w:pPr>
        <w:pStyle w:val="BodyText"/>
        <w:spacing w:line="249" w:lineRule="auto" w:before="103"/>
        <w:ind w:left="820"/>
      </w:pPr>
      <w:r>
        <w:rPr/>
        <w:pict>
          <v:group style="position:absolute;margin-left:421.839996pt;margin-top:0pt;width:190.2pt;height:792pt;mso-position-horizontal-relative:page;mso-position-vertical-relative:page;z-index:-18459136" id="docshapegroup228" coordorigin="8437,0" coordsize="3804,15840">
            <v:shape style="position:absolute;left:8436;top:6801;width:3164;height:5930" id="docshape229" coordorigin="8437,6802" coordsize="3164,5930" path="m8518,12642l8437,12687,8518,12731,8518,12642xm8518,10962l8437,11007,8518,11051,8518,10962xm8518,6802l8437,6847,8518,6891,8518,6802xm11600,12687l11518,12642,11518,12731,11600,12687xm11600,11007l11518,10962,11518,11051,11600,11007xm11600,6847l11518,6802,11518,6891,11600,6847xe" filled="true" fillcolor="#5395a0" stroked="false">
              <v:path arrowok="t"/>
              <v:fill type="solid"/>
            </v:shape>
            <v:rect style="position:absolute;left:11400;top:0;width:840;height:15840" id="docshape230" filled="true" fillcolor="#ffffff" stroked="false">
              <v:fill type="solid"/>
            </v:rect>
            <w10:wrap type="none"/>
          </v:group>
        </w:pict>
      </w:r>
      <w:r>
        <w:rPr>
          <w:color w:val="4C4D4F"/>
        </w:rPr>
        <w:t>U.S. inflationary pressures remain weak. The price index for core personal</w:t>
      </w:r>
      <w:r>
        <w:rPr>
          <w:color w:val="4C4D4F"/>
          <w:spacing w:val="1"/>
        </w:rPr>
        <w:t> </w:t>
      </w:r>
      <w:r>
        <w:rPr>
          <w:color w:val="4C4D4F"/>
        </w:rPr>
        <w:t>consumption</w:t>
      </w:r>
      <w:r>
        <w:rPr>
          <w:color w:val="4C4D4F"/>
          <w:spacing w:val="-9"/>
        </w:rPr>
        <w:t> </w:t>
      </w:r>
      <w:r>
        <w:rPr>
          <w:color w:val="4C4D4F"/>
        </w:rPr>
        <w:t>expenditures</w:t>
      </w:r>
      <w:r>
        <w:rPr>
          <w:color w:val="4C4D4F"/>
          <w:spacing w:val="-8"/>
        </w:rPr>
        <w:t> </w:t>
      </w:r>
      <w:r>
        <w:rPr>
          <w:color w:val="4C4D4F"/>
        </w:rPr>
        <w:t>has</w:t>
      </w:r>
      <w:r>
        <w:rPr>
          <w:color w:val="4C4D4F"/>
          <w:spacing w:val="-8"/>
        </w:rPr>
        <w:t> </w:t>
      </w:r>
      <w:r>
        <w:rPr>
          <w:color w:val="4C4D4F"/>
        </w:rPr>
        <w:t>risen</w:t>
      </w:r>
      <w:r>
        <w:rPr>
          <w:color w:val="4C4D4F"/>
          <w:spacing w:val="-9"/>
        </w:rPr>
        <w:t> </w:t>
      </w:r>
      <w:r>
        <w:rPr>
          <w:color w:val="4C4D4F"/>
        </w:rPr>
        <w:t>at</w:t>
      </w:r>
      <w:r>
        <w:rPr>
          <w:color w:val="4C4D4F"/>
          <w:spacing w:val="-8"/>
        </w:rPr>
        <w:t> </w:t>
      </w:r>
      <w:r>
        <w:rPr>
          <w:color w:val="4C4D4F"/>
        </w:rPr>
        <w:t>an</w:t>
      </w:r>
      <w:r>
        <w:rPr>
          <w:color w:val="4C4D4F"/>
          <w:spacing w:val="-8"/>
        </w:rPr>
        <w:t> </w:t>
      </w:r>
      <w:r>
        <w:rPr>
          <w:color w:val="4C4D4F"/>
        </w:rPr>
        <w:t>annual</w:t>
      </w:r>
      <w:r>
        <w:rPr>
          <w:color w:val="4C4D4F"/>
          <w:spacing w:val="-8"/>
        </w:rPr>
        <w:t> </w:t>
      </w:r>
      <w:r>
        <w:rPr>
          <w:color w:val="4C4D4F"/>
        </w:rPr>
        <w:t>rate</w:t>
      </w:r>
      <w:r>
        <w:rPr>
          <w:color w:val="4C4D4F"/>
          <w:spacing w:val="-9"/>
        </w:rPr>
        <w:t> </w:t>
      </w:r>
      <w:r>
        <w:rPr>
          <w:color w:val="4C4D4F"/>
        </w:rPr>
        <w:t>of</w:t>
      </w:r>
      <w:r>
        <w:rPr>
          <w:color w:val="4C4D4F"/>
          <w:spacing w:val="-8"/>
        </w:rPr>
        <w:t> </w:t>
      </w:r>
      <w:r>
        <w:rPr>
          <w:color w:val="4C4D4F"/>
        </w:rPr>
        <w:t>only</w:t>
      </w:r>
      <w:r>
        <w:rPr>
          <w:color w:val="4C4D4F"/>
          <w:spacing w:val="-8"/>
        </w:rPr>
        <w:t> </w:t>
      </w:r>
      <w:r>
        <w:rPr>
          <w:color w:val="4C4D4F"/>
        </w:rPr>
        <w:t>1.1</w:t>
      </w:r>
      <w:r>
        <w:rPr>
          <w:color w:val="4C4D4F"/>
          <w:spacing w:val="-9"/>
        </w:rPr>
        <w:t> </w:t>
      </w:r>
      <w:r>
        <w:rPr>
          <w:color w:val="4C4D4F"/>
        </w:rPr>
        <w:t>per</w:t>
      </w:r>
      <w:r>
        <w:rPr>
          <w:color w:val="4C4D4F"/>
          <w:spacing w:val="-8"/>
        </w:rPr>
        <w:t> </w:t>
      </w:r>
      <w:r>
        <w:rPr>
          <w:color w:val="4C4D4F"/>
        </w:rPr>
        <w:t>cent</w:t>
      </w:r>
      <w:r>
        <w:rPr>
          <w:color w:val="4C4D4F"/>
          <w:spacing w:val="-8"/>
        </w:rPr>
        <w:t> </w:t>
      </w:r>
      <w:r>
        <w:rPr>
          <w:color w:val="4C4D4F"/>
        </w:rPr>
        <w:t>over</w:t>
      </w:r>
      <w:r>
        <w:rPr>
          <w:color w:val="4C4D4F"/>
          <w:spacing w:val="-53"/>
        </w:rPr>
        <w:t> </w:t>
      </w:r>
      <w:r>
        <w:rPr>
          <w:color w:val="4C4D4F"/>
        </w:rPr>
        <w:t>the past three months, although medium-term inflation expectations continue</w:t>
      </w:r>
      <w:r>
        <w:rPr>
          <w:color w:val="4C4D4F"/>
          <w:spacing w:val="1"/>
        </w:rPr>
        <w:t> </w:t>
      </w:r>
      <w:r>
        <w:rPr>
          <w:color w:val="4C4D4F"/>
        </w:rPr>
        <w:t>to be well anchored. A modest rise in U.S. inflation is anticipated over the</w:t>
      </w:r>
      <w:r>
        <w:rPr>
          <w:color w:val="4C4D4F"/>
          <w:spacing w:val="1"/>
        </w:rPr>
        <w:t> </w:t>
      </w:r>
      <w:r>
        <w:rPr>
          <w:color w:val="4C4D4F"/>
        </w:rPr>
        <w:t>projection</w:t>
      </w:r>
      <w:r>
        <w:rPr>
          <w:color w:val="4C4D4F"/>
          <w:spacing w:val="-7"/>
        </w:rPr>
        <w:t> </w:t>
      </w:r>
      <w:r>
        <w:rPr>
          <w:color w:val="4C4D4F"/>
        </w:rPr>
        <w:t>horizon,</w:t>
      </w:r>
      <w:r>
        <w:rPr>
          <w:color w:val="4C4D4F"/>
          <w:spacing w:val="-7"/>
        </w:rPr>
        <w:t> </w:t>
      </w:r>
      <w:r>
        <w:rPr>
          <w:color w:val="4C4D4F"/>
        </w:rPr>
        <w:t>however,</w:t>
      </w:r>
      <w:r>
        <w:rPr>
          <w:color w:val="4C4D4F"/>
          <w:spacing w:val="-6"/>
        </w:rPr>
        <w:t> </w:t>
      </w:r>
      <w:r>
        <w:rPr>
          <w:color w:val="4C4D4F"/>
        </w:rPr>
        <w:t>as</w:t>
      </w:r>
      <w:r>
        <w:rPr>
          <w:color w:val="4C4D4F"/>
          <w:spacing w:val="-7"/>
        </w:rPr>
        <w:t> </w:t>
      </w:r>
      <w:r>
        <w:rPr>
          <w:color w:val="4C4D4F"/>
        </w:rPr>
        <w:t>the</w:t>
      </w:r>
      <w:r>
        <w:rPr>
          <w:color w:val="4C4D4F"/>
          <w:spacing w:val="-7"/>
        </w:rPr>
        <w:t> </w:t>
      </w:r>
      <w:r>
        <w:rPr>
          <w:color w:val="4C4D4F"/>
        </w:rPr>
        <w:t>excess</w:t>
      </w:r>
      <w:r>
        <w:rPr>
          <w:color w:val="4C4D4F"/>
          <w:spacing w:val="-6"/>
        </w:rPr>
        <w:t> </w:t>
      </w:r>
      <w:r>
        <w:rPr>
          <w:color w:val="4C4D4F"/>
        </w:rPr>
        <w:t>supply</w:t>
      </w:r>
      <w:r>
        <w:rPr>
          <w:color w:val="4C4D4F"/>
          <w:spacing w:val="-7"/>
        </w:rPr>
        <w:t> </w:t>
      </w:r>
      <w:r>
        <w:rPr>
          <w:color w:val="4C4D4F"/>
        </w:rPr>
        <w:t>gap</w:t>
      </w:r>
      <w:r>
        <w:rPr>
          <w:color w:val="4C4D4F"/>
          <w:spacing w:val="-6"/>
        </w:rPr>
        <w:t> </w:t>
      </w:r>
      <w:r>
        <w:rPr>
          <w:color w:val="4C4D4F"/>
        </w:rPr>
        <w:t>is</w:t>
      </w:r>
      <w:r>
        <w:rPr>
          <w:color w:val="4C4D4F"/>
          <w:spacing w:val="-7"/>
        </w:rPr>
        <w:t> </w:t>
      </w:r>
      <w:r>
        <w:rPr>
          <w:color w:val="4C4D4F"/>
        </w:rPr>
        <w:t>gradually</w:t>
      </w:r>
      <w:r>
        <w:rPr>
          <w:color w:val="4C4D4F"/>
          <w:spacing w:val="-7"/>
        </w:rPr>
        <w:t> </w:t>
      </w:r>
      <w:r>
        <w:rPr>
          <w:color w:val="4C4D4F"/>
        </w:rPr>
        <w:t>reduced.</w:t>
      </w:r>
    </w:p>
    <w:p>
      <w:pPr>
        <w:pStyle w:val="BodyText"/>
        <w:spacing w:before="3"/>
        <w:rPr>
          <w:sz w:val="25"/>
        </w:rPr>
      </w:pPr>
    </w:p>
    <w:p>
      <w:pPr>
        <w:pStyle w:val="Heading2"/>
      </w:pPr>
      <w:r>
        <w:rPr>
          <w:color w:val="006976"/>
          <w:spacing w:val="-1"/>
          <w:w w:val="90"/>
        </w:rPr>
        <w:t>Euro</w:t>
      </w:r>
      <w:r>
        <w:rPr>
          <w:color w:val="006976"/>
          <w:spacing w:val="-21"/>
          <w:w w:val="90"/>
        </w:rPr>
        <w:t> </w:t>
      </w:r>
      <w:r>
        <w:rPr>
          <w:color w:val="006976"/>
          <w:w w:val="90"/>
        </w:rPr>
        <w:t>Area</w:t>
      </w:r>
    </w:p>
    <w:p>
      <w:pPr>
        <w:pStyle w:val="BodyText"/>
        <w:spacing w:line="249" w:lineRule="auto" w:before="49"/>
        <w:ind w:left="820" w:right="335"/>
      </w:pPr>
      <w:r>
        <w:rPr>
          <w:color w:val="4C4D4F"/>
        </w:rPr>
        <w:t>Real</w:t>
      </w:r>
      <w:r>
        <w:rPr>
          <w:color w:val="4C4D4F"/>
          <w:spacing w:val="-9"/>
        </w:rPr>
        <w:t> </w:t>
      </w:r>
      <w:r>
        <w:rPr>
          <w:color w:val="4C4D4F"/>
        </w:rPr>
        <w:t>GDP</w:t>
      </w:r>
      <w:r>
        <w:rPr>
          <w:color w:val="4C4D4F"/>
          <w:spacing w:val="-9"/>
        </w:rPr>
        <w:t> </w:t>
      </w:r>
      <w:r>
        <w:rPr>
          <w:color w:val="4C4D4F"/>
        </w:rPr>
        <w:t>in</w:t>
      </w:r>
      <w:r>
        <w:rPr>
          <w:color w:val="4C4D4F"/>
          <w:spacing w:val="-8"/>
        </w:rPr>
        <w:t> </w:t>
      </w:r>
      <w:r>
        <w:rPr>
          <w:color w:val="4C4D4F"/>
        </w:rPr>
        <w:t>the</w:t>
      </w:r>
      <w:r>
        <w:rPr>
          <w:color w:val="4C4D4F"/>
          <w:spacing w:val="-9"/>
        </w:rPr>
        <w:t> </w:t>
      </w:r>
      <w:r>
        <w:rPr>
          <w:color w:val="4C4D4F"/>
        </w:rPr>
        <w:t>euro</w:t>
      </w:r>
      <w:r>
        <w:rPr>
          <w:color w:val="4C4D4F"/>
          <w:spacing w:val="-9"/>
        </w:rPr>
        <w:t> </w:t>
      </w:r>
      <w:r>
        <w:rPr>
          <w:color w:val="4C4D4F"/>
        </w:rPr>
        <w:t>area</w:t>
      </w:r>
      <w:r>
        <w:rPr>
          <w:color w:val="4C4D4F"/>
          <w:spacing w:val="-8"/>
        </w:rPr>
        <w:t> </w:t>
      </w:r>
      <w:r>
        <w:rPr>
          <w:color w:val="4C4D4F"/>
        </w:rPr>
        <w:t>decreased</w:t>
      </w:r>
      <w:r>
        <w:rPr>
          <w:color w:val="4C4D4F"/>
          <w:spacing w:val="-9"/>
        </w:rPr>
        <w:t> </w:t>
      </w:r>
      <w:r>
        <w:rPr>
          <w:color w:val="4C4D4F"/>
        </w:rPr>
        <w:t>at</w:t>
      </w:r>
      <w:r>
        <w:rPr>
          <w:color w:val="4C4D4F"/>
          <w:spacing w:val="-9"/>
        </w:rPr>
        <w:t> </w:t>
      </w:r>
      <w:r>
        <w:rPr>
          <w:color w:val="4C4D4F"/>
        </w:rPr>
        <w:t>an</w:t>
      </w:r>
      <w:r>
        <w:rPr>
          <w:color w:val="4C4D4F"/>
          <w:spacing w:val="-8"/>
        </w:rPr>
        <w:t> </w:t>
      </w:r>
      <w:r>
        <w:rPr>
          <w:color w:val="4C4D4F"/>
        </w:rPr>
        <w:t>annual</w:t>
      </w:r>
      <w:r>
        <w:rPr>
          <w:color w:val="4C4D4F"/>
          <w:spacing w:val="-9"/>
        </w:rPr>
        <w:t> </w:t>
      </w:r>
      <w:r>
        <w:rPr>
          <w:color w:val="4C4D4F"/>
        </w:rPr>
        <w:t>rate</w:t>
      </w:r>
      <w:r>
        <w:rPr>
          <w:color w:val="4C4D4F"/>
          <w:spacing w:val="-9"/>
        </w:rPr>
        <w:t> </w:t>
      </w:r>
      <w:r>
        <w:rPr>
          <w:color w:val="4C4D4F"/>
        </w:rPr>
        <w:t>of</w:t>
      </w:r>
      <w:r>
        <w:rPr>
          <w:color w:val="4C4D4F"/>
          <w:spacing w:val="-8"/>
        </w:rPr>
        <w:t> </w:t>
      </w:r>
      <w:r>
        <w:rPr>
          <w:color w:val="4C4D4F"/>
        </w:rPr>
        <w:t>2.3</w:t>
      </w:r>
      <w:r>
        <w:rPr>
          <w:color w:val="4C4D4F"/>
          <w:spacing w:val="-9"/>
        </w:rPr>
        <w:t> </w:t>
      </w:r>
      <w:r>
        <w:rPr>
          <w:color w:val="4C4D4F"/>
        </w:rPr>
        <w:t>per</w:t>
      </w:r>
      <w:r>
        <w:rPr>
          <w:color w:val="4C4D4F"/>
          <w:spacing w:val="-9"/>
        </w:rPr>
        <w:t> </w:t>
      </w:r>
      <w:r>
        <w:rPr>
          <w:color w:val="4C4D4F"/>
        </w:rPr>
        <w:t>cent</w:t>
      </w:r>
      <w:r>
        <w:rPr>
          <w:color w:val="4C4D4F"/>
          <w:spacing w:val="-8"/>
        </w:rPr>
        <w:t> </w:t>
      </w:r>
      <w:r>
        <w:rPr>
          <w:color w:val="4C4D4F"/>
        </w:rPr>
        <w:t>in</w:t>
      </w:r>
      <w:r>
        <w:rPr>
          <w:color w:val="4C4D4F"/>
          <w:spacing w:val="1"/>
        </w:rPr>
        <w:t> </w:t>
      </w:r>
      <w:r>
        <w:rPr>
          <w:color w:val="4C4D4F"/>
        </w:rPr>
        <w:t>the</w:t>
      </w:r>
      <w:r>
        <w:rPr>
          <w:color w:val="4C4D4F"/>
          <w:spacing w:val="-5"/>
        </w:rPr>
        <w:t> </w:t>
      </w:r>
      <w:r>
        <w:rPr>
          <w:color w:val="4C4D4F"/>
        </w:rPr>
        <w:t>fourth</w:t>
      </w:r>
      <w:r>
        <w:rPr>
          <w:color w:val="4C4D4F"/>
          <w:spacing w:val="-5"/>
        </w:rPr>
        <w:t> </w:t>
      </w:r>
      <w:r>
        <w:rPr>
          <w:color w:val="4C4D4F"/>
        </w:rPr>
        <w:t>quarter</w:t>
      </w:r>
      <w:r>
        <w:rPr>
          <w:color w:val="4C4D4F"/>
          <w:spacing w:val="-5"/>
        </w:rPr>
        <w:t> </w:t>
      </w:r>
      <w:r>
        <w:rPr>
          <w:color w:val="4C4D4F"/>
        </w:rPr>
        <w:t>of</w:t>
      </w:r>
      <w:r>
        <w:rPr>
          <w:color w:val="4C4D4F"/>
          <w:spacing w:val="-4"/>
        </w:rPr>
        <w:t> </w:t>
      </w:r>
      <w:r>
        <w:rPr>
          <w:color w:val="4C4D4F"/>
        </w:rPr>
        <w:t>2012,</w:t>
      </w:r>
      <w:r>
        <w:rPr>
          <w:color w:val="4C4D4F"/>
          <w:spacing w:val="-5"/>
        </w:rPr>
        <w:t> </w:t>
      </w:r>
      <w:r>
        <w:rPr>
          <w:color w:val="4C4D4F"/>
        </w:rPr>
        <w:t>the</w:t>
      </w:r>
      <w:r>
        <w:rPr>
          <w:color w:val="4C4D4F"/>
          <w:spacing w:val="-5"/>
        </w:rPr>
        <w:t> </w:t>
      </w:r>
      <w:r>
        <w:rPr>
          <w:color w:val="4C4D4F"/>
        </w:rPr>
        <w:t>largest</w:t>
      </w:r>
      <w:r>
        <w:rPr>
          <w:color w:val="4C4D4F"/>
          <w:spacing w:val="-4"/>
        </w:rPr>
        <w:t> </w:t>
      </w:r>
      <w:r>
        <w:rPr>
          <w:color w:val="4C4D4F"/>
        </w:rPr>
        <w:t>drop</w:t>
      </w:r>
      <w:r>
        <w:rPr>
          <w:color w:val="4C4D4F"/>
          <w:spacing w:val="-5"/>
        </w:rPr>
        <w:t> </w:t>
      </w:r>
      <w:r>
        <w:rPr>
          <w:color w:val="4C4D4F"/>
        </w:rPr>
        <w:t>since</w:t>
      </w:r>
      <w:r>
        <w:rPr>
          <w:color w:val="4C4D4F"/>
          <w:spacing w:val="-5"/>
        </w:rPr>
        <w:t> </w:t>
      </w:r>
      <w:r>
        <w:rPr>
          <w:color w:val="4C4D4F"/>
        </w:rPr>
        <w:t>the</w:t>
      </w:r>
      <w:r>
        <w:rPr>
          <w:color w:val="4C4D4F"/>
          <w:spacing w:val="-4"/>
        </w:rPr>
        <w:t> </w:t>
      </w:r>
      <w:r>
        <w:rPr>
          <w:color w:val="4C4D4F"/>
        </w:rPr>
        <w:t>2008−09</w:t>
      </w:r>
      <w:r>
        <w:rPr>
          <w:color w:val="4C4D4F"/>
          <w:spacing w:val="-5"/>
        </w:rPr>
        <w:t> </w:t>
      </w:r>
      <w:r>
        <w:rPr>
          <w:color w:val="4C4D4F"/>
        </w:rPr>
        <w:t>recession.</w:t>
      </w:r>
    </w:p>
    <w:p>
      <w:pPr>
        <w:pStyle w:val="BodyText"/>
        <w:spacing w:line="249" w:lineRule="auto" w:before="1"/>
        <w:ind w:left="820" w:right="75"/>
      </w:pPr>
      <w:r>
        <w:rPr>
          <w:color w:val="4C4D4F"/>
        </w:rPr>
        <w:t>Germany’s real GDP declined by 2.4 per cent owing to weak investment and</w:t>
      </w:r>
      <w:r>
        <w:rPr>
          <w:color w:val="4C4D4F"/>
          <w:spacing w:val="-53"/>
        </w:rPr>
        <w:t> </w:t>
      </w:r>
      <w:r>
        <w:rPr>
          <w:color w:val="4C4D4F"/>
        </w:rPr>
        <w:t>exports, particularly exports to the United States. As well, activity in many</w:t>
      </w:r>
      <w:r>
        <w:rPr>
          <w:color w:val="4C4D4F"/>
          <w:spacing w:val="1"/>
        </w:rPr>
        <w:t> </w:t>
      </w:r>
      <w:r>
        <w:rPr>
          <w:color w:val="4C4D4F"/>
        </w:rPr>
        <w:t>peripheral economies continued to contract, dampened by the negative</w:t>
      </w:r>
      <w:r>
        <w:rPr>
          <w:color w:val="4C4D4F"/>
          <w:spacing w:val="1"/>
        </w:rPr>
        <w:t> </w:t>
      </w:r>
      <w:r>
        <w:rPr>
          <w:color w:val="4C4D4F"/>
        </w:rPr>
        <w:t>effects of fiscal austerity, low confidence and tight credit conditions. The</w:t>
      </w:r>
      <w:r>
        <w:rPr>
          <w:color w:val="4C4D4F"/>
          <w:spacing w:val="1"/>
        </w:rPr>
        <w:t> </w:t>
      </w:r>
      <w:r>
        <w:rPr>
          <w:color w:val="4C4D4F"/>
        </w:rPr>
        <w:t>transmission</w:t>
      </w:r>
      <w:r>
        <w:rPr>
          <w:color w:val="4C4D4F"/>
          <w:spacing w:val="-4"/>
        </w:rPr>
        <w:t> </w:t>
      </w:r>
      <w:r>
        <w:rPr>
          <w:color w:val="4C4D4F"/>
        </w:rPr>
        <w:t>of</w:t>
      </w:r>
      <w:r>
        <w:rPr>
          <w:color w:val="4C4D4F"/>
          <w:spacing w:val="-4"/>
        </w:rPr>
        <w:t> </w:t>
      </w:r>
      <w:r>
        <w:rPr>
          <w:color w:val="4C4D4F"/>
        </w:rPr>
        <w:t>monetary</w:t>
      </w:r>
      <w:r>
        <w:rPr>
          <w:color w:val="4C4D4F"/>
          <w:spacing w:val="-4"/>
        </w:rPr>
        <w:t> </w:t>
      </w:r>
      <w:r>
        <w:rPr>
          <w:color w:val="4C4D4F"/>
        </w:rPr>
        <w:t>policy</w:t>
      </w:r>
      <w:r>
        <w:rPr>
          <w:color w:val="4C4D4F"/>
          <w:spacing w:val="-4"/>
        </w:rPr>
        <w:t> </w:t>
      </w:r>
      <w:r>
        <w:rPr>
          <w:color w:val="4C4D4F"/>
        </w:rPr>
        <w:t>to</w:t>
      </w:r>
      <w:r>
        <w:rPr>
          <w:color w:val="4C4D4F"/>
          <w:spacing w:val="-4"/>
        </w:rPr>
        <w:t> </w:t>
      </w:r>
      <w:r>
        <w:rPr>
          <w:color w:val="4C4D4F"/>
        </w:rPr>
        <w:t>the</w:t>
      </w:r>
      <w:r>
        <w:rPr>
          <w:color w:val="4C4D4F"/>
          <w:spacing w:val="-4"/>
        </w:rPr>
        <w:t> </w:t>
      </w:r>
      <w:r>
        <w:rPr>
          <w:color w:val="4C4D4F"/>
        </w:rPr>
        <w:t>peripheral</w:t>
      </w:r>
      <w:r>
        <w:rPr>
          <w:color w:val="4C4D4F"/>
          <w:spacing w:val="-4"/>
        </w:rPr>
        <w:t> </w:t>
      </w:r>
      <w:r>
        <w:rPr>
          <w:color w:val="4C4D4F"/>
        </w:rPr>
        <w:t>countries</w:t>
      </w:r>
      <w:r>
        <w:rPr>
          <w:color w:val="4C4D4F"/>
          <w:spacing w:val="-4"/>
        </w:rPr>
        <w:t> </w:t>
      </w:r>
      <w:r>
        <w:rPr>
          <w:color w:val="4C4D4F"/>
        </w:rPr>
        <w:t>remains</w:t>
      </w:r>
      <w:r>
        <w:rPr>
          <w:color w:val="4C4D4F"/>
          <w:spacing w:val="-4"/>
        </w:rPr>
        <w:t> </w:t>
      </w:r>
      <w:r>
        <w:rPr>
          <w:color w:val="4C4D4F"/>
        </w:rPr>
        <w:t>impaired,</w:t>
      </w:r>
      <w:r>
        <w:rPr>
          <w:color w:val="4C4D4F"/>
          <w:spacing w:val="-53"/>
        </w:rPr>
        <w:t> </w:t>
      </w:r>
      <w:r>
        <w:rPr>
          <w:color w:val="4C4D4F"/>
        </w:rPr>
        <w:t>with market segmentation leading to persistently high bank lending rates,</w:t>
      </w:r>
      <w:r>
        <w:rPr>
          <w:color w:val="4C4D4F"/>
          <w:spacing w:val="1"/>
        </w:rPr>
        <w:t> </w:t>
      </w:r>
      <w:r>
        <w:rPr>
          <w:color w:val="4C4D4F"/>
        </w:rPr>
        <w:t>especially</w:t>
      </w:r>
      <w:r>
        <w:rPr>
          <w:color w:val="4C4D4F"/>
          <w:spacing w:val="-5"/>
        </w:rPr>
        <w:t> </w:t>
      </w:r>
      <w:r>
        <w:rPr>
          <w:color w:val="4C4D4F"/>
        </w:rPr>
        <w:t>for</w:t>
      </w:r>
      <w:r>
        <w:rPr>
          <w:color w:val="4C4D4F"/>
          <w:spacing w:val="-5"/>
        </w:rPr>
        <w:t> </w:t>
      </w:r>
      <w:r>
        <w:rPr>
          <w:color w:val="4C4D4F"/>
        </w:rPr>
        <w:t>small</w:t>
      </w:r>
      <w:r>
        <w:rPr>
          <w:color w:val="4C4D4F"/>
          <w:spacing w:val="-5"/>
        </w:rPr>
        <w:t> </w:t>
      </w:r>
      <w:r>
        <w:rPr>
          <w:color w:val="4C4D4F"/>
        </w:rPr>
        <w:t>and</w:t>
      </w:r>
      <w:r>
        <w:rPr>
          <w:color w:val="4C4D4F"/>
          <w:spacing w:val="-5"/>
        </w:rPr>
        <w:t> </w:t>
      </w:r>
      <w:r>
        <w:rPr>
          <w:color w:val="4C4D4F"/>
        </w:rPr>
        <w:t>medium-sized</w:t>
      </w:r>
      <w:r>
        <w:rPr>
          <w:color w:val="4C4D4F"/>
          <w:spacing w:val="-5"/>
        </w:rPr>
        <w:t> </w:t>
      </w:r>
      <w:r>
        <w:rPr>
          <w:color w:val="4C4D4F"/>
        </w:rPr>
        <w:t>corporations</w:t>
      </w:r>
      <w:r>
        <w:rPr>
          <w:color w:val="4C4D4F"/>
          <w:spacing w:val="-5"/>
        </w:rPr>
        <w:t> </w:t>
      </w:r>
      <w:r>
        <w:rPr>
          <w:color w:val="4C4D4F"/>
        </w:rPr>
        <w:t>(Chart</w:t>
      </w:r>
      <w:r>
        <w:rPr>
          <w:color w:val="4C4D4F"/>
          <w:spacing w:val="-5"/>
        </w:rPr>
        <w:t> </w:t>
      </w:r>
      <w:r>
        <w:rPr>
          <w:color w:val="4C4D4F"/>
        </w:rPr>
        <w:t>12).</w:t>
      </w:r>
    </w:p>
    <w:p>
      <w:pPr>
        <w:pStyle w:val="BodyText"/>
        <w:spacing w:line="249" w:lineRule="auto" w:before="126"/>
        <w:ind w:left="820" w:right="119"/>
      </w:pPr>
      <w:r>
        <w:rPr>
          <w:color w:val="4C4D4F"/>
        </w:rPr>
        <w:t>Economic</w:t>
      </w:r>
      <w:r>
        <w:rPr>
          <w:color w:val="4C4D4F"/>
          <w:spacing w:val="7"/>
        </w:rPr>
        <w:t> </w:t>
      </w:r>
      <w:r>
        <w:rPr>
          <w:color w:val="4C4D4F"/>
        </w:rPr>
        <w:t>activity</w:t>
      </w:r>
      <w:r>
        <w:rPr>
          <w:color w:val="4C4D4F"/>
          <w:spacing w:val="8"/>
        </w:rPr>
        <w:t> </w:t>
      </w:r>
      <w:r>
        <w:rPr>
          <w:color w:val="4C4D4F"/>
        </w:rPr>
        <w:t>in</w:t>
      </w:r>
      <w:r>
        <w:rPr>
          <w:color w:val="4C4D4F"/>
          <w:spacing w:val="8"/>
        </w:rPr>
        <w:t> </w:t>
      </w:r>
      <w:r>
        <w:rPr>
          <w:color w:val="4C4D4F"/>
        </w:rPr>
        <w:t>the</w:t>
      </w:r>
      <w:r>
        <w:rPr>
          <w:color w:val="4C4D4F"/>
          <w:spacing w:val="7"/>
        </w:rPr>
        <w:t> </w:t>
      </w:r>
      <w:r>
        <w:rPr>
          <w:color w:val="4C4D4F"/>
        </w:rPr>
        <w:t>euro</w:t>
      </w:r>
      <w:r>
        <w:rPr>
          <w:color w:val="4C4D4F"/>
          <w:spacing w:val="8"/>
        </w:rPr>
        <w:t> </w:t>
      </w:r>
      <w:r>
        <w:rPr>
          <w:color w:val="4C4D4F"/>
        </w:rPr>
        <w:t>area</w:t>
      </w:r>
      <w:r>
        <w:rPr>
          <w:color w:val="4C4D4F"/>
          <w:spacing w:val="8"/>
        </w:rPr>
        <w:t> </w:t>
      </w:r>
      <w:r>
        <w:rPr>
          <w:color w:val="4C4D4F"/>
        </w:rPr>
        <w:t>is</w:t>
      </w:r>
      <w:r>
        <w:rPr>
          <w:color w:val="4C4D4F"/>
          <w:spacing w:val="7"/>
        </w:rPr>
        <w:t> </w:t>
      </w:r>
      <w:r>
        <w:rPr>
          <w:color w:val="4C4D4F"/>
        </w:rPr>
        <w:t>expected</w:t>
      </w:r>
      <w:r>
        <w:rPr>
          <w:color w:val="4C4D4F"/>
          <w:spacing w:val="8"/>
        </w:rPr>
        <w:t> </w:t>
      </w:r>
      <w:r>
        <w:rPr>
          <w:color w:val="4C4D4F"/>
        </w:rPr>
        <w:t>to</w:t>
      </w:r>
      <w:r>
        <w:rPr>
          <w:color w:val="4C4D4F"/>
          <w:spacing w:val="8"/>
        </w:rPr>
        <w:t> </w:t>
      </w:r>
      <w:r>
        <w:rPr>
          <w:color w:val="4C4D4F"/>
        </w:rPr>
        <w:t>decline</w:t>
      </w:r>
      <w:r>
        <w:rPr>
          <w:color w:val="4C4D4F"/>
          <w:spacing w:val="7"/>
        </w:rPr>
        <w:t> </w:t>
      </w:r>
      <w:r>
        <w:rPr>
          <w:color w:val="4C4D4F"/>
        </w:rPr>
        <w:t>further</w:t>
      </w:r>
      <w:r>
        <w:rPr>
          <w:color w:val="4C4D4F"/>
          <w:spacing w:val="8"/>
        </w:rPr>
        <w:t> </w:t>
      </w:r>
      <w:r>
        <w:rPr>
          <w:color w:val="4C4D4F"/>
        </w:rPr>
        <w:t>during</w:t>
      </w:r>
      <w:r>
        <w:rPr>
          <w:color w:val="4C4D4F"/>
          <w:spacing w:val="8"/>
        </w:rPr>
        <w:t> </w:t>
      </w:r>
      <w:r>
        <w:rPr>
          <w:color w:val="4C4D4F"/>
        </w:rPr>
        <w:t>the</w:t>
      </w:r>
      <w:r>
        <w:rPr>
          <w:color w:val="4C4D4F"/>
          <w:spacing w:val="1"/>
        </w:rPr>
        <w:t> </w:t>
      </w:r>
      <w:r>
        <w:rPr>
          <w:color w:val="4C4D4F"/>
        </w:rPr>
        <w:t>first half</w:t>
      </w:r>
      <w:r>
        <w:rPr>
          <w:color w:val="4C4D4F"/>
          <w:spacing w:val="1"/>
        </w:rPr>
        <w:t> </w:t>
      </w:r>
      <w:r>
        <w:rPr>
          <w:color w:val="4C4D4F"/>
        </w:rPr>
        <w:t>of 2013,</w:t>
      </w:r>
      <w:r>
        <w:rPr>
          <w:color w:val="4C4D4F"/>
          <w:spacing w:val="1"/>
        </w:rPr>
        <w:t> </w:t>
      </w:r>
      <w:r>
        <w:rPr>
          <w:color w:val="4C4D4F"/>
        </w:rPr>
        <w:t>although at</w:t>
      </w:r>
      <w:r>
        <w:rPr>
          <w:color w:val="4C4D4F"/>
          <w:spacing w:val="1"/>
        </w:rPr>
        <w:t> </w:t>
      </w:r>
      <w:r>
        <w:rPr>
          <w:color w:val="4C4D4F"/>
        </w:rPr>
        <w:t>a slower</w:t>
      </w:r>
      <w:r>
        <w:rPr>
          <w:color w:val="4C4D4F"/>
          <w:spacing w:val="1"/>
        </w:rPr>
        <w:t> </w:t>
      </w:r>
      <w:r>
        <w:rPr>
          <w:color w:val="4C4D4F"/>
        </w:rPr>
        <w:t>pace (Chart</w:t>
      </w:r>
      <w:r>
        <w:rPr>
          <w:color w:val="4C4D4F"/>
          <w:spacing w:val="1"/>
        </w:rPr>
        <w:t> </w:t>
      </w:r>
      <w:r>
        <w:rPr>
          <w:color w:val="4C4D4F"/>
        </w:rPr>
        <w:t>13). A</w:t>
      </w:r>
      <w:r>
        <w:rPr>
          <w:color w:val="4C4D4F"/>
          <w:spacing w:val="1"/>
        </w:rPr>
        <w:t> </w:t>
      </w:r>
      <w:r>
        <w:rPr>
          <w:color w:val="4C4D4F"/>
        </w:rPr>
        <w:t>gradual</w:t>
      </w:r>
      <w:r>
        <w:rPr>
          <w:color w:val="4C4D4F"/>
          <w:spacing w:val="1"/>
        </w:rPr>
        <w:t> </w:t>
      </w:r>
      <w:r>
        <w:rPr>
          <w:color w:val="4C4D4F"/>
        </w:rPr>
        <w:t>recovery,</w:t>
      </w:r>
      <w:r>
        <w:rPr>
          <w:color w:val="4C4D4F"/>
          <w:spacing w:val="1"/>
        </w:rPr>
        <w:t> </w:t>
      </w:r>
      <w:r>
        <w:rPr>
          <w:color w:val="4C4D4F"/>
        </w:rPr>
        <w:t>initially</w:t>
      </w:r>
      <w:r>
        <w:rPr>
          <w:color w:val="4C4D4F"/>
          <w:spacing w:val="7"/>
        </w:rPr>
        <w:t> </w:t>
      </w:r>
      <w:r>
        <w:rPr>
          <w:color w:val="4C4D4F"/>
        </w:rPr>
        <w:t>supported</w:t>
      </w:r>
      <w:r>
        <w:rPr>
          <w:color w:val="4C4D4F"/>
          <w:spacing w:val="7"/>
        </w:rPr>
        <w:t> </w:t>
      </w:r>
      <w:r>
        <w:rPr>
          <w:color w:val="4C4D4F"/>
        </w:rPr>
        <w:t>by</w:t>
      </w:r>
      <w:r>
        <w:rPr>
          <w:color w:val="4C4D4F"/>
          <w:spacing w:val="7"/>
        </w:rPr>
        <w:t> </w:t>
      </w:r>
      <w:r>
        <w:rPr>
          <w:color w:val="4C4D4F"/>
        </w:rPr>
        <w:t>external</w:t>
      </w:r>
      <w:r>
        <w:rPr>
          <w:color w:val="4C4D4F"/>
          <w:spacing w:val="7"/>
        </w:rPr>
        <w:t> </w:t>
      </w:r>
      <w:r>
        <w:rPr>
          <w:color w:val="4C4D4F"/>
        </w:rPr>
        <w:t>demand,</w:t>
      </w:r>
      <w:r>
        <w:rPr>
          <w:color w:val="4C4D4F"/>
          <w:spacing w:val="8"/>
        </w:rPr>
        <w:t> </w:t>
      </w:r>
      <w:r>
        <w:rPr>
          <w:color w:val="4C4D4F"/>
        </w:rPr>
        <w:t>should</w:t>
      </w:r>
      <w:r>
        <w:rPr>
          <w:color w:val="4C4D4F"/>
          <w:spacing w:val="7"/>
        </w:rPr>
        <w:t> </w:t>
      </w:r>
      <w:r>
        <w:rPr>
          <w:color w:val="4C4D4F"/>
        </w:rPr>
        <w:t>then</w:t>
      </w:r>
      <w:r>
        <w:rPr>
          <w:color w:val="4C4D4F"/>
          <w:spacing w:val="7"/>
        </w:rPr>
        <w:t> </w:t>
      </w:r>
      <w:r>
        <w:rPr>
          <w:color w:val="4C4D4F"/>
        </w:rPr>
        <w:t>take</w:t>
      </w:r>
      <w:r>
        <w:rPr>
          <w:color w:val="4C4D4F"/>
          <w:spacing w:val="7"/>
        </w:rPr>
        <w:t> </w:t>
      </w:r>
      <w:r>
        <w:rPr>
          <w:color w:val="4C4D4F"/>
        </w:rPr>
        <w:t>hold.</w:t>
      </w:r>
      <w:r>
        <w:rPr>
          <w:color w:val="4C4D4F"/>
          <w:spacing w:val="8"/>
        </w:rPr>
        <w:t> </w:t>
      </w:r>
      <w:r>
        <w:rPr>
          <w:color w:val="4C4D4F"/>
        </w:rPr>
        <w:t>Domestic</w:t>
      </w:r>
      <w:r>
        <w:rPr>
          <w:color w:val="4C4D4F"/>
          <w:spacing w:val="1"/>
        </w:rPr>
        <w:t> </w:t>
      </w:r>
      <w:r>
        <w:rPr>
          <w:color w:val="4C4D4F"/>
        </w:rPr>
        <w:t>demand</w:t>
      </w:r>
      <w:r>
        <w:rPr>
          <w:color w:val="4C4D4F"/>
          <w:spacing w:val="13"/>
        </w:rPr>
        <w:t> </w:t>
      </w:r>
      <w:r>
        <w:rPr>
          <w:color w:val="4C4D4F"/>
        </w:rPr>
        <w:t>is</w:t>
      </w:r>
      <w:r>
        <w:rPr>
          <w:color w:val="4C4D4F"/>
          <w:spacing w:val="13"/>
        </w:rPr>
        <w:t> </w:t>
      </w:r>
      <w:r>
        <w:rPr>
          <w:color w:val="4C4D4F"/>
        </w:rPr>
        <w:t>not</w:t>
      </w:r>
      <w:r>
        <w:rPr>
          <w:color w:val="4C4D4F"/>
          <w:spacing w:val="13"/>
        </w:rPr>
        <w:t> </w:t>
      </w:r>
      <w:r>
        <w:rPr>
          <w:color w:val="4C4D4F"/>
        </w:rPr>
        <w:t>expected</w:t>
      </w:r>
      <w:r>
        <w:rPr>
          <w:color w:val="4C4D4F"/>
          <w:spacing w:val="13"/>
        </w:rPr>
        <w:t> </w:t>
      </w:r>
      <w:r>
        <w:rPr>
          <w:color w:val="4C4D4F"/>
        </w:rPr>
        <w:t>to</w:t>
      </w:r>
      <w:r>
        <w:rPr>
          <w:color w:val="4C4D4F"/>
          <w:spacing w:val="13"/>
        </w:rPr>
        <w:t> </w:t>
      </w:r>
      <w:r>
        <w:rPr>
          <w:color w:val="4C4D4F"/>
        </w:rPr>
        <w:t>become</w:t>
      </w:r>
      <w:r>
        <w:rPr>
          <w:color w:val="4C4D4F"/>
          <w:spacing w:val="13"/>
        </w:rPr>
        <w:t> </w:t>
      </w:r>
      <w:r>
        <w:rPr>
          <w:color w:val="4C4D4F"/>
        </w:rPr>
        <w:t>a</w:t>
      </w:r>
      <w:r>
        <w:rPr>
          <w:color w:val="4C4D4F"/>
          <w:spacing w:val="13"/>
        </w:rPr>
        <w:t> </w:t>
      </w:r>
      <w:r>
        <w:rPr>
          <w:color w:val="4C4D4F"/>
        </w:rPr>
        <w:t>significant</w:t>
      </w:r>
      <w:r>
        <w:rPr>
          <w:color w:val="4C4D4F"/>
          <w:spacing w:val="14"/>
        </w:rPr>
        <w:t> </w:t>
      </w:r>
      <w:r>
        <w:rPr>
          <w:color w:val="4C4D4F"/>
        </w:rPr>
        <w:t>driver</w:t>
      </w:r>
      <w:r>
        <w:rPr>
          <w:color w:val="4C4D4F"/>
          <w:spacing w:val="13"/>
        </w:rPr>
        <w:t> </w:t>
      </w:r>
      <w:r>
        <w:rPr>
          <w:color w:val="4C4D4F"/>
        </w:rPr>
        <w:t>of</w:t>
      </w:r>
      <w:r>
        <w:rPr>
          <w:color w:val="4C4D4F"/>
          <w:spacing w:val="13"/>
        </w:rPr>
        <w:t> </w:t>
      </w:r>
      <w:r>
        <w:rPr>
          <w:color w:val="4C4D4F"/>
        </w:rPr>
        <w:t>economic</w:t>
      </w:r>
      <w:r>
        <w:rPr>
          <w:color w:val="4C4D4F"/>
          <w:spacing w:val="13"/>
        </w:rPr>
        <w:t> </w:t>
      </w:r>
      <w:r>
        <w:rPr>
          <w:color w:val="4C4D4F"/>
        </w:rPr>
        <w:t>growth</w:t>
      </w:r>
      <w:r>
        <w:rPr>
          <w:color w:val="4C4D4F"/>
          <w:spacing w:val="1"/>
        </w:rPr>
        <w:t> </w:t>
      </w:r>
      <w:r>
        <w:rPr>
          <w:color w:val="4C4D4F"/>
        </w:rPr>
        <w:t>until</w:t>
      </w:r>
      <w:r>
        <w:rPr>
          <w:color w:val="4C4D4F"/>
          <w:spacing w:val="4"/>
        </w:rPr>
        <w:t> </w:t>
      </w:r>
      <w:r>
        <w:rPr>
          <w:color w:val="4C4D4F"/>
        </w:rPr>
        <w:t>late</w:t>
      </w:r>
      <w:r>
        <w:rPr>
          <w:color w:val="4C4D4F"/>
          <w:spacing w:val="5"/>
        </w:rPr>
        <w:t> </w:t>
      </w:r>
      <w:r>
        <w:rPr>
          <w:color w:val="4C4D4F"/>
        </w:rPr>
        <w:t>2014,</w:t>
      </w:r>
      <w:r>
        <w:rPr>
          <w:color w:val="4C4D4F"/>
          <w:spacing w:val="4"/>
        </w:rPr>
        <w:t> </w:t>
      </w:r>
      <w:r>
        <w:rPr>
          <w:color w:val="4C4D4F"/>
        </w:rPr>
        <w:t>when</w:t>
      </w:r>
      <w:r>
        <w:rPr>
          <w:color w:val="4C4D4F"/>
          <w:spacing w:val="5"/>
        </w:rPr>
        <w:t> </w:t>
      </w:r>
      <w:r>
        <w:rPr>
          <w:color w:val="4C4D4F"/>
        </w:rPr>
        <w:t>the</w:t>
      </w:r>
      <w:r>
        <w:rPr>
          <w:color w:val="4C4D4F"/>
          <w:spacing w:val="4"/>
        </w:rPr>
        <w:t> </w:t>
      </w:r>
      <w:r>
        <w:rPr>
          <w:color w:val="4C4D4F"/>
        </w:rPr>
        <w:t>negative</w:t>
      </w:r>
      <w:r>
        <w:rPr>
          <w:color w:val="4C4D4F"/>
          <w:spacing w:val="5"/>
        </w:rPr>
        <w:t> </w:t>
      </w:r>
      <w:r>
        <w:rPr>
          <w:color w:val="4C4D4F"/>
        </w:rPr>
        <w:t>effects</w:t>
      </w:r>
      <w:r>
        <w:rPr>
          <w:color w:val="4C4D4F"/>
          <w:spacing w:val="5"/>
        </w:rPr>
        <w:t> </w:t>
      </w:r>
      <w:r>
        <w:rPr>
          <w:color w:val="4C4D4F"/>
        </w:rPr>
        <w:t>of</w:t>
      </w:r>
      <w:r>
        <w:rPr>
          <w:color w:val="4C4D4F"/>
          <w:spacing w:val="4"/>
        </w:rPr>
        <w:t> </w:t>
      </w:r>
      <w:r>
        <w:rPr>
          <w:color w:val="4C4D4F"/>
        </w:rPr>
        <w:t>tight</w:t>
      </w:r>
      <w:r>
        <w:rPr>
          <w:color w:val="4C4D4F"/>
          <w:spacing w:val="5"/>
        </w:rPr>
        <w:t> </w:t>
      </w:r>
      <w:r>
        <w:rPr>
          <w:color w:val="4C4D4F"/>
        </w:rPr>
        <w:t>lending</w:t>
      </w:r>
      <w:r>
        <w:rPr>
          <w:color w:val="4C4D4F"/>
          <w:spacing w:val="4"/>
        </w:rPr>
        <w:t> </w:t>
      </w:r>
      <w:r>
        <w:rPr>
          <w:color w:val="4C4D4F"/>
        </w:rPr>
        <w:t>conditions</w:t>
      </w:r>
      <w:r>
        <w:rPr>
          <w:color w:val="4C4D4F"/>
          <w:spacing w:val="5"/>
        </w:rPr>
        <w:t> </w:t>
      </w:r>
      <w:r>
        <w:rPr>
          <w:color w:val="4C4D4F"/>
        </w:rPr>
        <w:t>and</w:t>
      </w:r>
      <w:r>
        <w:rPr>
          <w:color w:val="4C4D4F"/>
          <w:spacing w:val="1"/>
        </w:rPr>
        <w:t> </w:t>
      </w:r>
      <w:r>
        <w:rPr>
          <w:color w:val="4C4D4F"/>
        </w:rPr>
        <w:t>fiscal</w:t>
      </w:r>
      <w:r>
        <w:rPr>
          <w:color w:val="4C4D4F"/>
          <w:spacing w:val="3"/>
        </w:rPr>
        <w:t> </w:t>
      </w:r>
      <w:r>
        <w:rPr>
          <w:color w:val="4C4D4F"/>
        </w:rPr>
        <w:t>consolidation</w:t>
      </w:r>
      <w:r>
        <w:rPr>
          <w:color w:val="4C4D4F"/>
          <w:spacing w:val="3"/>
        </w:rPr>
        <w:t> </w:t>
      </w:r>
      <w:r>
        <w:rPr>
          <w:color w:val="4C4D4F"/>
        </w:rPr>
        <w:t>begin</w:t>
      </w:r>
      <w:r>
        <w:rPr>
          <w:color w:val="4C4D4F"/>
          <w:spacing w:val="3"/>
        </w:rPr>
        <w:t> </w:t>
      </w:r>
      <w:r>
        <w:rPr>
          <w:color w:val="4C4D4F"/>
        </w:rPr>
        <w:t>to</w:t>
      </w:r>
      <w:r>
        <w:rPr>
          <w:color w:val="4C4D4F"/>
          <w:spacing w:val="3"/>
        </w:rPr>
        <w:t> </w:t>
      </w:r>
      <w:r>
        <w:rPr>
          <w:color w:val="4C4D4F"/>
        </w:rPr>
        <w:t>dissipate.</w:t>
      </w:r>
      <w:r>
        <w:rPr>
          <w:color w:val="4C4D4F"/>
          <w:spacing w:val="3"/>
        </w:rPr>
        <w:t> </w:t>
      </w:r>
      <w:r>
        <w:rPr>
          <w:color w:val="4C4D4F"/>
        </w:rPr>
        <w:t>On</w:t>
      </w:r>
      <w:r>
        <w:rPr>
          <w:color w:val="4C4D4F"/>
          <w:spacing w:val="3"/>
        </w:rPr>
        <w:t> </w:t>
      </w:r>
      <w:r>
        <w:rPr>
          <w:color w:val="4C4D4F"/>
        </w:rPr>
        <w:t>an</w:t>
      </w:r>
      <w:r>
        <w:rPr>
          <w:color w:val="4C4D4F"/>
          <w:spacing w:val="4"/>
        </w:rPr>
        <w:t> </w:t>
      </w:r>
      <w:r>
        <w:rPr>
          <w:color w:val="4C4D4F"/>
        </w:rPr>
        <w:t>average</w:t>
      </w:r>
      <w:r>
        <w:rPr>
          <w:color w:val="4C4D4F"/>
          <w:spacing w:val="3"/>
        </w:rPr>
        <w:t> </w:t>
      </w:r>
      <w:r>
        <w:rPr>
          <w:color w:val="4C4D4F"/>
        </w:rPr>
        <w:t>annual</w:t>
      </w:r>
      <w:r>
        <w:rPr>
          <w:color w:val="4C4D4F"/>
          <w:spacing w:val="3"/>
        </w:rPr>
        <w:t> </w:t>
      </w:r>
      <w:r>
        <w:rPr>
          <w:color w:val="4C4D4F"/>
        </w:rPr>
        <w:t>basis,</w:t>
      </w:r>
      <w:r>
        <w:rPr>
          <w:color w:val="4C4D4F"/>
          <w:spacing w:val="3"/>
        </w:rPr>
        <w:t> </w:t>
      </w:r>
      <w:r>
        <w:rPr>
          <w:color w:val="4C4D4F"/>
        </w:rPr>
        <w:t>real</w:t>
      </w:r>
      <w:r>
        <w:rPr>
          <w:color w:val="4C4D4F"/>
          <w:spacing w:val="1"/>
        </w:rPr>
        <w:t> </w:t>
      </w:r>
      <w:r>
        <w:rPr>
          <w:color w:val="4C4D4F"/>
        </w:rPr>
        <w:t>GDP</w:t>
      </w:r>
      <w:r>
        <w:rPr>
          <w:color w:val="4C4D4F"/>
          <w:spacing w:val="2"/>
        </w:rPr>
        <w:t> </w:t>
      </w:r>
      <w:r>
        <w:rPr>
          <w:color w:val="4C4D4F"/>
        </w:rPr>
        <w:t>in</w:t>
      </w:r>
      <w:r>
        <w:rPr>
          <w:color w:val="4C4D4F"/>
          <w:spacing w:val="2"/>
        </w:rPr>
        <w:t> </w:t>
      </w:r>
      <w:r>
        <w:rPr>
          <w:color w:val="4C4D4F"/>
        </w:rPr>
        <w:t>the</w:t>
      </w:r>
      <w:r>
        <w:rPr>
          <w:color w:val="4C4D4F"/>
          <w:spacing w:val="2"/>
        </w:rPr>
        <w:t> </w:t>
      </w:r>
      <w:r>
        <w:rPr>
          <w:color w:val="4C4D4F"/>
        </w:rPr>
        <w:t>euro</w:t>
      </w:r>
      <w:r>
        <w:rPr>
          <w:color w:val="4C4D4F"/>
          <w:spacing w:val="2"/>
        </w:rPr>
        <w:t> </w:t>
      </w:r>
      <w:r>
        <w:rPr>
          <w:color w:val="4C4D4F"/>
        </w:rPr>
        <w:t>area</w:t>
      </w:r>
      <w:r>
        <w:rPr>
          <w:color w:val="4C4D4F"/>
          <w:spacing w:val="3"/>
        </w:rPr>
        <w:t> </w:t>
      </w:r>
      <w:r>
        <w:rPr>
          <w:color w:val="4C4D4F"/>
        </w:rPr>
        <w:t>is</w:t>
      </w:r>
      <w:r>
        <w:rPr>
          <w:color w:val="4C4D4F"/>
          <w:spacing w:val="2"/>
        </w:rPr>
        <w:t> </w:t>
      </w:r>
      <w:r>
        <w:rPr>
          <w:color w:val="4C4D4F"/>
        </w:rPr>
        <w:t>expected</w:t>
      </w:r>
      <w:r>
        <w:rPr>
          <w:color w:val="4C4D4F"/>
          <w:spacing w:val="2"/>
        </w:rPr>
        <w:t> </w:t>
      </w:r>
      <w:r>
        <w:rPr>
          <w:color w:val="4C4D4F"/>
        </w:rPr>
        <w:t>to</w:t>
      </w:r>
      <w:r>
        <w:rPr>
          <w:color w:val="4C4D4F"/>
          <w:spacing w:val="2"/>
        </w:rPr>
        <w:t> </w:t>
      </w:r>
      <w:r>
        <w:rPr>
          <w:color w:val="4C4D4F"/>
        </w:rPr>
        <w:t>decline</w:t>
      </w:r>
      <w:r>
        <w:rPr>
          <w:color w:val="4C4D4F"/>
          <w:spacing w:val="2"/>
        </w:rPr>
        <w:t> </w:t>
      </w:r>
      <w:r>
        <w:rPr>
          <w:color w:val="4C4D4F"/>
        </w:rPr>
        <w:t>by</w:t>
      </w:r>
      <w:r>
        <w:rPr>
          <w:color w:val="4C4D4F"/>
          <w:spacing w:val="3"/>
        </w:rPr>
        <w:t> </w:t>
      </w:r>
      <w:r>
        <w:rPr>
          <w:color w:val="4C4D4F"/>
        </w:rPr>
        <w:t>0.6</w:t>
      </w:r>
      <w:r>
        <w:rPr>
          <w:color w:val="4C4D4F"/>
          <w:spacing w:val="2"/>
        </w:rPr>
        <w:t> </w:t>
      </w:r>
      <w:r>
        <w:rPr>
          <w:color w:val="4C4D4F"/>
        </w:rPr>
        <w:t>per</w:t>
      </w:r>
      <w:r>
        <w:rPr>
          <w:color w:val="4C4D4F"/>
          <w:spacing w:val="2"/>
        </w:rPr>
        <w:t> </w:t>
      </w:r>
      <w:r>
        <w:rPr>
          <w:color w:val="4C4D4F"/>
        </w:rPr>
        <w:t>cent</w:t>
      </w:r>
      <w:r>
        <w:rPr>
          <w:color w:val="4C4D4F"/>
          <w:spacing w:val="2"/>
        </w:rPr>
        <w:t> </w:t>
      </w:r>
      <w:r>
        <w:rPr>
          <w:color w:val="4C4D4F"/>
        </w:rPr>
        <w:t>in</w:t>
      </w:r>
      <w:r>
        <w:rPr>
          <w:color w:val="4C4D4F"/>
          <w:spacing w:val="2"/>
        </w:rPr>
        <w:t> </w:t>
      </w:r>
      <w:r>
        <w:rPr>
          <w:color w:val="4C4D4F"/>
        </w:rPr>
        <w:t>2013,</w:t>
      </w:r>
      <w:r>
        <w:rPr>
          <w:color w:val="4C4D4F"/>
          <w:spacing w:val="3"/>
        </w:rPr>
        <w:t> </w:t>
      </w:r>
      <w:r>
        <w:rPr>
          <w:color w:val="4C4D4F"/>
        </w:rPr>
        <w:t>before</w:t>
      </w:r>
      <w:r>
        <w:rPr>
          <w:color w:val="4C4D4F"/>
          <w:spacing w:val="1"/>
        </w:rPr>
        <w:t> </w:t>
      </w:r>
      <w:r>
        <w:rPr>
          <w:color w:val="4C4D4F"/>
        </w:rPr>
        <w:t>rising</w:t>
      </w:r>
      <w:r>
        <w:rPr>
          <w:color w:val="4C4D4F"/>
          <w:spacing w:val="1"/>
        </w:rPr>
        <w:t> </w:t>
      </w:r>
      <w:r>
        <w:rPr>
          <w:color w:val="4C4D4F"/>
        </w:rPr>
        <w:t>by</w:t>
      </w:r>
      <w:r>
        <w:rPr>
          <w:color w:val="4C4D4F"/>
          <w:spacing w:val="2"/>
        </w:rPr>
        <w:t> </w:t>
      </w:r>
      <w:r>
        <w:rPr>
          <w:color w:val="4C4D4F"/>
        </w:rPr>
        <w:t>0.8</w:t>
      </w:r>
      <w:r>
        <w:rPr>
          <w:color w:val="4C4D4F"/>
          <w:spacing w:val="2"/>
        </w:rPr>
        <w:t> </w:t>
      </w:r>
      <w:r>
        <w:rPr>
          <w:color w:val="4C4D4F"/>
        </w:rPr>
        <w:t>per</w:t>
      </w:r>
      <w:r>
        <w:rPr>
          <w:color w:val="4C4D4F"/>
          <w:spacing w:val="1"/>
        </w:rPr>
        <w:t> </w:t>
      </w:r>
      <w:r>
        <w:rPr>
          <w:color w:val="4C4D4F"/>
        </w:rPr>
        <w:t>cent</w:t>
      </w:r>
      <w:r>
        <w:rPr>
          <w:color w:val="4C4D4F"/>
          <w:spacing w:val="2"/>
        </w:rPr>
        <w:t> </w:t>
      </w:r>
      <w:r>
        <w:rPr>
          <w:color w:val="4C4D4F"/>
        </w:rPr>
        <w:t>in</w:t>
      </w:r>
      <w:r>
        <w:rPr>
          <w:color w:val="4C4D4F"/>
          <w:spacing w:val="2"/>
        </w:rPr>
        <w:t> </w:t>
      </w:r>
      <w:r>
        <w:rPr>
          <w:color w:val="4C4D4F"/>
        </w:rPr>
        <w:t>2014</w:t>
      </w:r>
      <w:r>
        <w:rPr>
          <w:color w:val="4C4D4F"/>
          <w:spacing w:val="2"/>
        </w:rPr>
        <w:t> </w:t>
      </w:r>
      <w:r>
        <w:rPr>
          <w:color w:val="4C4D4F"/>
        </w:rPr>
        <w:t>and</w:t>
      </w:r>
      <w:r>
        <w:rPr>
          <w:color w:val="4C4D4F"/>
          <w:spacing w:val="1"/>
        </w:rPr>
        <w:t> </w:t>
      </w:r>
      <w:r>
        <w:rPr>
          <w:color w:val="4C4D4F"/>
        </w:rPr>
        <w:t>1.4</w:t>
      </w:r>
      <w:r>
        <w:rPr>
          <w:color w:val="4C4D4F"/>
          <w:spacing w:val="2"/>
        </w:rPr>
        <w:t> </w:t>
      </w:r>
      <w:r>
        <w:rPr>
          <w:color w:val="4C4D4F"/>
        </w:rPr>
        <w:t>per</w:t>
      </w:r>
      <w:r>
        <w:rPr>
          <w:color w:val="4C4D4F"/>
          <w:spacing w:val="2"/>
        </w:rPr>
        <w:t> </w:t>
      </w:r>
      <w:r>
        <w:rPr>
          <w:color w:val="4C4D4F"/>
        </w:rPr>
        <w:t>cent</w:t>
      </w:r>
      <w:r>
        <w:rPr>
          <w:color w:val="4C4D4F"/>
          <w:spacing w:val="2"/>
        </w:rPr>
        <w:t> </w:t>
      </w:r>
      <w:r>
        <w:rPr>
          <w:color w:val="4C4D4F"/>
        </w:rPr>
        <w:t>in</w:t>
      </w:r>
      <w:r>
        <w:rPr>
          <w:color w:val="4C4D4F"/>
          <w:spacing w:val="1"/>
        </w:rPr>
        <w:t> </w:t>
      </w:r>
      <w:r>
        <w:rPr>
          <w:color w:val="4C4D4F"/>
        </w:rPr>
        <w:t>2015.</w:t>
      </w:r>
      <w:r>
        <w:rPr>
          <w:color w:val="4C4D4F"/>
          <w:spacing w:val="2"/>
        </w:rPr>
        <w:t> </w:t>
      </w:r>
      <w:r>
        <w:rPr>
          <w:color w:val="4C4D4F"/>
        </w:rPr>
        <w:t>Significant</w:t>
      </w:r>
      <w:r>
        <w:rPr>
          <w:color w:val="4C4D4F"/>
          <w:spacing w:val="2"/>
        </w:rPr>
        <w:t> </w:t>
      </w:r>
      <w:r>
        <w:rPr>
          <w:color w:val="4C4D4F"/>
        </w:rPr>
        <w:t>differ-</w:t>
      </w:r>
      <w:r>
        <w:rPr>
          <w:color w:val="4C4D4F"/>
          <w:spacing w:val="1"/>
        </w:rPr>
        <w:t> </w:t>
      </w:r>
      <w:r>
        <w:rPr>
          <w:color w:val="4C4D4F"/>
        </w:rPr>
        <w:t>ences</w:t>
      </w:r>
      <w:r>
        <w:rPr>
          <w:color w:val="4C4D4F"/>
          <w:spacing w:val="10"/>
        </w:rPr>
        <w:t> </w:t>
      </w:r>
      <w:r>
        <w:rPr>
          <w:color w:val="4C4D4F"/>
        </w:rPr>
        <w:t>in</w:t>
      </w:r>
      <w:r>
        <w:rPr>
          <w:color w:val="4C4D4F"/>
          <w:spacing w:val="10"/>
        </w:rPr>
        <w:t> </w:t>
      </w:r>
      <w:r>
        <w:rPr>
          <w:color w:val="4C4D4F"/>
        </w:rPr>
        <w:t>the</w:t>
      </w:r>
      <w:r>
        <w:rPr>
          <w:color w:val="4C4D4F"/>
          <w:spacing w:val="10"/>
        </w:rPr>
        <w:t> </w:t>
      </w:r>
      <w:r>
        <w:rPr>
          <w:color w:val="4C4D4F"/>
        </w:rPr>
        <w:t>economic</w:t>
      </w:r>
      <w:r>
        <w:rPr>
          <w:color w:val="4C4D4F"/>
          <w:spacing w:val="10"/>
        </w:rPr>
        <w:t> </w:t>
      </w:r>
      <w:r>
        <w:rPr>
          <w:color w:val="4C4D4F"/>
        </w:rPr>
        <w:t>conditions</w:t>
      </w:r>
      <w:r>
        <w:rPr>
          <w:color w:val="4C4D4F"/>
          <w:spacing w:val="11"/>
        </w:rPr>
        <w:t> </w:t>
      </w:r>
      <w:r>
        <w:rPr>
          <w:color w:val="4C4D4F"/>
        </w:rPr>
        <w:t>of</w:t>
      </w:r>
      <w:r>
        <w:rPr>
          <w:color w:val="4C4D4F"/>
          <w:spacing w:val="10"/>
        </w:rPr>
        <w:t> </w:t>
      </w:r>
      <w:r>
        <w:rPr>
          <w:color w:val="4C4D4F"/>
        </w:rPr>
        <w:t>the</w:t>
      </w:r>
      <w:r>
        <w:rPr>
          <w:color w:val="4C4D4F"/>
          <w:spacing w:val="10"/>
        </w:rPr>
        <w:t> </w:t>
      </w:r>
      <w:r>
        <w:rPr>
          <w:color w:val="4C4D4F"/>
        </w:rPr>
        <w:t>core</w:t>
      </w:r>
      <w:r>
        <w:rPr>
          <w:color w:val="4C4D4F"/>
          <w:spacing w:val="10"/>
        </w:rPr>
        <w:t> </w:t>
      </w:r>
      <w:r>
        <w:rPr>
          <w:color w:val="4C4D4F"/>
        </w:rPr>
        <w:t>and</w:t>
      </w:r>
      <w:r>
        <w:rPr>
          <w:color w:val="4C4D4F"/>
          <w:spacing w:val="11"/>
        </w:rPr>
        <w:t> </w:t>
      </w:r>
      <w:r>
        <w:rPr>
          <w:color w:val="4C4D4F"/>
        </w:rPr>
        <w:t>peripheral</w:t>
      </w:r>
      <w:r>
        <w:rPr>
          <w:color w:val="4C4D4F"/>
          <w:spacing w:val="10"/>
        </w:rPr>
        <w:t> </w:t>
      </w:r>
      <w:r>
        <w:rPr>
          <w:color w:val="4C4D4F"/>
        </w:rPr>
        <w:t>economies</w:t>
      </w:r>
      <w:r>
        <w:rPr>
          <w:color w:val="4C4D4F"/>
          <w:spacing w:val="10"/>
        </w:rPr>
        <w:t> </w:t>
      </w:r>
      <w:r>
        <w:rPr>
          <w:color w:val="4C4D4F"/>
        </w:rPr>
        <w:t>are</w:t>
      </w:r>
      <w:r>
        <w:rPr>
          <w:color w:val="4C4D4F"/>
          <w:spacing w:val="-53"/>
        </w:rPr>
        <w:t> </w:t>
      </w:r>
      <w:r>
        <w:rPr>
          <w:color w:val="4C4D4F"/>
        </w:rPr>
        <w:t>expected</w:t>
      </w:r>
      <w:r>
        <w:rPr>
          <w:color w:val="4C4D4F"/>
          <w:spacing w:val="5"/>
        </w:rPr>
        <w:t> </w:t>
      </w:r>
      <w:r>
        <w:rPr>
          <w:color w:val="4C4D4F"/>
        </w:rPr>
        <w:t>to</w:t>
      </w:r>
      <w:r>
        <w:rPr>
          <w:color w:val="4C4D4F"/>
          <w:spacing w:val="5"/>
        </w:rPr>
        <w:t> </w:t>
      </w:r>
      <w:r>
        <w:rPr>
          <w:color w:val="4C4D4F"/>
        </w:rPr>
        <w:t>persist.</w:t>
      </w:r>
      <w:r>
        <w:rPr>
          <w:color w:val="4C4D4F"/>
          <w:spacing w:val="6"/>
        </w:rPr>
        <w:t> </w:t>
      </w:r>
      <w:r>
        <w:rPr>
          <w:color w:val="4C4D4F"/>
        </w:rPr>
        <w:t>Relative</w:t>
      </w:r>
      <w:r>
        <w:rPr>
          <w:color w:val="4C4D4F"/>
          <w:spacing w:val="5"/>
        </w:rPr>
        <w:t> </w:t>
      </w:r>
      <w:r>
        <w:rPr>
          <w:color w:val="4C4D4F"/>
        </w:rPr>
        <w:t>to</w:t>
      </w:r>
      <w:r>
        <w:rPr>
          <w:color w:val="4C4D4F"/>
          <w:spacing w:val="6"/>
        </w:rPr>
        <w:t> </w:t>
      </w:r>
      <w:r>
        <w:rPr>
          <w:color w:val="4C4D4F"/>
        </w:rPr>
        <w:t>expectations</w:t>
      </w:r>
      <w:r>
        <w:rPr>
          <w:color w:val="4C4D4F"/>
          <w:spacing w:val="5"/>
        </w:rPr>
        <w:t> </w:t>
      </w:r>
      <w:r>
        <w:rPr>
          <w:color w:val="4C4D4F"/>
        </w:rPr>
        <w:t>at</w:t>
      </w:r>
      <w:r>
        <w:rPr>
          <w:color w:val="4C4D4F"/>
          <w:spacing w:val="6"/>
        </w:rPr>
        <w:t> </w:t>
      </w:r>
      <w:r>
        <w:rPr>
          <w:color w:val="4C4D4F"/>
        </w:rPr>
        <w:t>the</w:t>
      </w:r>
      <w:r>
        <w:rPr>
          <w:color w:val="4C4D4F"/>
          <w:spacing w:val="5"/>
        </w:rPr>
        <w:t> </w:t>
      </w:r>
      <w:r>
        <w:rPr>
          <w:color w:val="4C4D4F"/>
        </w:rPr>
        <w:t>time</w:t>
      </w:r>
      <w:r>
        <w:rPr>
          <w:color w:val="4C4D4F"/>
          <w:spacing w:val="5"/>
        </w:rPr>
        <w:t> </w:t>
      </w:r>
      <w:r>
        <w:rPr>
          <w:color w:val="4C4D4F"/>
        </w:rPr>
        <w:t>of</w:t>
      </w:r>
      <w:r>
        <w:rPr>
          <w:color w:val="4C4D4F"/>
          <w:spacing w:val="6"/>
        </w:rPr>
        <w:t> </w:t>
      </w:r>
      <w:r>
        <w:rPr>
          <w:color w:val="4C4D4F"/>
        </w:rPr>
        <w:t>the</w:t>
      </w:r>
      <w:r>
        <w:rPr>
          <w:color w:val="4C4D4F"/>
          <w:spacing w:val="5"/>
        </w:rPr>
        <w:t> </w:t>
      </w:r>
      <w:r>
        <w:rPr>
          <w:color w:val="4C4D4F"/>
        </w:rPr>
        <w:t>January</w:t>
      </w:r>
      <w:r>
        <w:rPr>
          <w:color w:val="4C4D4F"/>
          <w:spacing w:val="1"/>
        </w:rPr>
        <w:t> </w:t>
      </w:r>
      <w:r>
        <w:rPr>
          <w:i/>
          <w:color w:val="4C4D4F"/>
        </w:rPr>
        <w:t>Report</w:t>
      </w:r>
      <w:r>
        <w:rPr>
          <w:color w:val="4C4D4F"/>
        </w:rPr>
        <w:t>,</w:t>
      </w:r>
      <w:r>
        <w:rPr>
          <w:color w:val="4C4D4F"/>
          <w:spacing w:val="2"/>
        </w:rPr>
        <w:t> </w:t>
      </w:r>
      <w:r>
        <w:rPr>
          <w:color w:val="4C4D4F"/>
        </w:rPr>
        <w:t>the</w:t>
      </w:r>
      <w:r>
        <w:rPr>
          <w:color w:val="4C4D4F"/>
          <w:spacing w:val="2"/>
        </w:rPr>
        <w:t> </w:t>
      </w:r>
      <w:r>
        <w:rPr>
          <w:color w:val="4C4D4F"/>
        </w:rPr>
        <w:t>outlook</w:t>
      </w:r>
      <w:r>
        <w:rPr>
          <w:color w:val="4C4D4F"/>
          <w:spacing w:val="3"/>
        </w:rPr>
        <w:t> </w:t>
      </w:r>
      <w:r>
        <w:rPr>
          <w:color w:val="4C4D4F"/>
        </w:rPr>
        <w:t>for</w:t>
      </w:r>
      <w:r>
        <w:rPr>
          <w:color w:val="4C4D4F"/>
          <w:spacing w:val="2"/>
        </w:rPr>
        <w:t> </w:t>
      </w:r>
      <w:r>
        <w:rPr>
          <w:color w:val="4C4D4F"/>
        </w:rPr>
        <w:t>the</w:t>
      </w:r>
      <w:r>
        <w:rPr>
          <w:color w:val="4C4D4F"/>
          <w:spacing w:val="3"/>
        </w:rPr>
        <w:t> </w:t>
      </w:r>
      <w:r>
        <w:rPr>
          <w:color w:val="4C4D4F"/>
        </w:rPr>
        <w:t>euro</w:t>
      </w:r>
      <w:r>
        <w:rPr>
          <w:color w:val="4C4D4F"/>
          <w:spacing w:val="2"/>
        </w:rPr>
        <w:t> </w:t>
      </w:r>
      <w:r>
        <w:rPr>
          <w:color w:val="4C4D4F"/>
        </w:rPr>
        <w:t>area</w:t>
      </w:r>
      <w:r>
        <w:rPr>
          <w:color w:val="4C4D4F"/>
          <w:spacing w:val="3"/>
        </w:rPr>
        <w:t> </w:t>
      </w:r>
      <w:r>
        <w:rPr>
          <w:color w:val="4C4D4F"/>
        </w:rPr>
        <w:t>has</w:t>
      </w:r>
      <w:r>
        <w:rPr>
          <w:color w:val="4C4D4F"/>
          <w:spacing w:val="2"/>
        </w:rPr>
        <w:t> </w:t>
      </w:r>
      <w:r>
        <w:rPr>
          <w:color w:val="4C4D4F"/>
        </w:rPr>
        <w:t>been</w:t>
      </w:r>
      <w:r>
        <w:rPr>
          <w:color w:val="4C4D4F"/>
          <w:spacing w:val="3"/>
        </w:rPr>
        <w:t> </w:t>
      </w:r>
      <w:r>
        <w:rPr>
          <w:color w:val="4C4D4F"/>
        </w:rPr>
        <w:t>revised</w:t>
      </w:r>
      <w:r>
        <w:rPr>
          <w:color w:val="4C4D4F"/>
          <w:spacing w:val="2"/>
        </w:rPr>
        <w:t> </w:t>
      </w:r>
      <w:r>
        <w:rPr>
          <w:color w:val="4C4D4F"/>
        </w:rPr>
        <w:t>downward.</w:t>
      </w:r>
    </w:p>
    <w:p>
      <w:pPr>
        <w:pStyle w:val="BodyText"/>
        <w:spacing w:line="249" w:lineRule="auto" w:before="129"/>
        <w:ind w:left="820" w:right="115"/>
      </w:pPr>
      <w:r>
        <w:rPr>
          <w:color w:val="4C4D4F"/>
        </w:rPr>
        <w:t>Headline</w:t>
      </w:r>
      <w:r>
        <w:rPr>
          <w:color w:val="4C4D4F"/>
          <w:spacing w:val="8"/>
        </w:rPr>
        <w:t> </w:t>
      </w:r>
      <w:r>
        <w:rPr>
          <w:color w:val="4C4D4F"/>
        </w:rPr>
        <w:t>CPI</w:t>
      </w:r>
      <w:r>
        <w:rPr>
          <w:color w:val="4C4D4F"/>
          <w:spacing w:val="9"/>
        </w:rPr>
        <w:t> </w:t>
      </w:r>
      <w:r>
        <w:rPr>
          <w:color w:val="4C4D4F"/>
        </w:rPr>
        <w:t>inflation</w:t>
      </w:r>
      <w:r>
        <w:rPr>
          <w:color w:val="4C4D4F"/>
          <w:spacing w:val="9"/>
        </w:rPr>
        <w:t> </w:t>
      </w:r>
      <w:r>
        <w:rPr>
          <w:color w:val="4C4D4F"/>
        </w:rPr>
        <w:t>in</w:t>
      </w:r>
      <w:r>
        <w:rPr>
          <w:color w:val="4C4D4F"/>
          <w:spacing w:val="8"/>
        </w:rPr>
        <w:t> </w:t>
      </w:r>
      <w:r>
        <w:rPr>
          <w:color w:val="4C4D4F"/>
        </w:rPr>
        <w:t>the</w:t>
      </w:r>
      <w:r>
        <w:rPr>
          <w:color w:val="4C4D4F"/>
          <w:spacing w:val="9"/>
        </w:rPr>
        <w:t> </w:t>
      </w:r>
      <w:r>
        <w:rPr>
          <w:color w:val="4C4D4F"/>
        </w:rPr>
        <w:t>euro</w:t>
      </w:r>
      <w:r>
        <w:rPr>
          <w:color w:val="4C4D4F"/>
          <w:spacing w:val="9"/>
        </w:rPr>
        <w:t> </w:t>
      </w:r>
      <w:r>
        <w:rPr>
          <w:color w:val="4C4D4F"/>
        </w:rPr>
        <w:t>area</w:t>
      </w:r>
      <w:r>
        <w:rPr>
          <w:color w:val="4C4D4F"/>
          <w:spacing w:val="8"/>
        </w:rPr>
        <w:t> </w:t>
      </w:r>
      <w:r>
        <w:rPr>
          <w:color w:val="4C4D4F"/>
        </w:rPr>
        <w:t>has</w:t>
      </w:r>
      <w:r>
        <w:rPr>
          <w:color w:val="4C4D4F"/>
          <w:spacing w:val="9"/>
        </w:rPr>
        <w:t> </w:t>
      </w:r>
      <w:r>
        <w:rPr>
          <w:color w:val="4C4D4F"/>
        </w:rPr>
        <w:t>eased</w:t>
      </w:r>
      <w:r>
        <w:rPr>
          <w:color w:val="4C4D4F"/>
          <w:spacing w:val="9"/>
        </w:rPr>
        <w:t> </w:t>
      </w:r>
      <w:r>
        <w:rPr>
          <w:color w:val="4C4D4F"/>
        </w:rPr>
        <w:t>in</w:t>
      </w:r>
      <w:r>
        <w:rPr>
          <w:color w:val="4C4D4F"/>
          <w:spacing w:val="8"/>
        </w:rPr>
        <w:t> </w:t>
      </w:r>
      <w:r>
        <w:rPr>
          <w:color w:val="4C4D4F"/>
        </w:rPr>
        <w:t>recent</w:t>
      </w:r>
      <w:r>
        <w:rPr>
          <w:color w:val="4C4D4F"/>
          <w:spacing w:val="9"/>
        </w:rPr>
        <w:t> </w:t>
      </w:r>
      <w:r>
        <w:rPr>
          <w:color w:val="4C4D4F"/>
        </w:rPr>
        <w:t>months,</w:t>
      </w:r>
      <w:r>
        <w:rPr>
          <w:color w:val="4C4D4F"/>
          <w:spacing w:val="9"/>
        </w:rPr>
        <w:t> </w:t>
      </w:r>
      <w:r>
        <w:rPr>
          <w:color w:val="4C4D4F"/>
        </w:rPr>
        <w:t>falling</w:t>
      </w:r>
      <w:r>
        <w:rPr>
          <w:color w:val="4C4D4F"/>
          <w:spacing w:val="1"/>
        </w:rPr>
        <w:t> </w:t>
      </w:r>
      <w:r>
        <w:rPr>
          <w:color w:val="4C4D4F"/>
        </w:rPr>
        <w:t>to</w:t>
      </w:r>
      <w:r>
        <w:rPr>
          <w:color w:val="4C4D4F"/>
          <w:spacing w:val="2"/>
        </w:rPr>
        <w:t> </w:t>
      </w:r>
      <w:r>
        <w:rPr>
          <w:color w:val="4C4D4F"/>
        </w:rPr>
        <w:t>1.7</w:t>
      </w:r>
      <w:r>
        <w:rPr>
          <w:color w:val="4C4D4F"/>
          <w:spacing w:val="2"/>
        </w:rPr>
        <w:t> </w:t>
      </w:r>
      <w:r>
        <w:rPr>
          <w:color w:val="4C4D4F"/>
        </w:rPr>
        <w:t>per</w:t>
      </w:r>
      <w:r>
        <w:rPr>
          <w:color w:val="4C4D4F"/>
          <w:spacing w:val="2"/>
        </w:rPr>
        <w:t> </w:t>
      </w:r>
      <w:r>
        <w:rPr>
          <w:color w:val="4C4D4F"/>
        </w:rPr>
        <w:t>cent</w:t>
      </w:r>
      <w:r>
        <w:rPr>
          <w:color w:val="4C4D4F"/>
          <w:spacing w:val="3"/>
        </w:rPr>
        <w:t> </w:t>
      </w:r>
      <w:r>
        <w:rPr>
          <w:color w:val="4C4D4F"/>
        </w:rPr>
        <w:t>on</w:t>
      </w:r>
      <w:r>
        <w:rPr>
          <w:color w:val="4C4D4F"/>
          <w:spacing w:val="2"/>
        </w:rPr>
        <w:t> </w:t>
      </w:r>
      <w:r>
        <w:rPr>
          <w:color w:val="4C4D4F"/>
        </w:rPr>
        <w:t>a</w:t>
      </w:r>
      <w:r>
        <w:rPr>
          <w:color w:val="4C4D4F"/>
          <w:spacing w:val="2"/>
        </w:rPr>
        <w:t> </w:t>
      </w:r>
      <w:r>
        <w:rPr>
          <w:color w:val="4C4D4F"/>
        </w:rPr>
        <w:t>year-over-year</w:t>
      </w:r>
      <w:r>
        <w:rPr>
          <w:color w:val="4C4D4F"/>
          <w:spacing w:val="2"/>
        </w:rPr>
        <w:t> </w:t>
      </w:r>
      <w:r>
        <w:rPr>
          <w:color w:val="4C4D4F"/>
        </w:rPr>
        <w:t>basis</w:t>
      </w:r>
      <w:r>
        <w:rPr>
          <w:color w:val="4C4D4F"/>
          <w:spacing w:val="3"/>
        </w:rPr>
        <w:t> </w:t>
      </w:r>
      <w:r>
        <w:rPr>
          <w:color w:val="4C4D4F"/>
        </w:rPr>
        <w:t>in</w:t>
      </w:r>
      <w:r>
        <w:rPr>
          <w:color w:val="4C4D4F"/>
          <w:spacing w:val="2"/>
        </w:rPr>
        <w:t> </w:t>
      </w:r>
      <w:r>
        <w:rPr>
          <w:color w:val="4C4D4F"/>
        </w:rPr>
        <w:t>March.</w:t>
      </w:r>
      <w:r>
        <w:rPr>
          <w:color w:val="4C4D4F"/>
          <w:spacing w:val="2"/>
        </w:rPr>
        <w:t> </w:t>
      </w:r>
      <w:r>
        <w:rPr>
          <w:color w:val="4C4D4F"/>
        </w:rPr>
        <w:t>The</w:t>
      </w:r>
      <w:r>
        <w:rPr>
          <w:color w:val="4C4D4F"/>
          <w:spacing w:val="2"/>
        </w:rPr>
        <w:t> </w:t>
      </w:r>
      <w:r>
        <w:rPr>
          <w:color w:val="4C4D4F"/>
        </w:rPr>
        <w:t>decline</w:t>
      </w:r>
      <w:r>
        <w:rPr>
          <w:color w:val="4C4D4F"/>
          <w:spacing w:val="3"/>
        </w:rPr>
        <w:t> </w:t>
      </w:r>
      <w:r>
        <w:rPr>
          <w:color w:val="4C4D4F"/>
        </w:rPr>
        <w:t>occurred</w:t>
      </w:r>
      <w:r>
        <w:rPr>
          <w:color w:val="4C4D4F"/>
          <w:spacing w:val="1"/>
        </w:rPr>
        <w:t> </w:t>
      </w:r>
      <w:r>
        <w:rPr>
          <w:color w:val="4C4D4F"/>
        </w:rPr>
        <w:t>despite</w:t>
      </w:r>
      <w:r>
        <w:rPr>
          <w:color w:val="4C4D4F"/>
          <w:spacing w:val="8"/>
        </w:rPr>
        <w:t> </w:t>
      </w:r>
      <w:r>
        <w:rPr>
          <w:color w:val="4C4D4F"/>
        </w:rPr>
        <w:t>the</w:t>
      </w:r>
      <w:r>
        <w:rPr>
          <w:color w:val="4C4D4F"/>
          <w:spacing w:val="9"/>
        </w:rPr>
        <w:t> </w:t>
      </w:r>
      <w:r>
        <w:rPr>
          <w:color w:val="4C4D4F"/>
        </w:rPr>
        <w:t>impact</w:t>
      </w:r>
      <w:r>
        <w:rPr>
          <w:color w:val="4C4D4F"/>
          <w:spacing w:val="9"/>
        </w:rPr>
        <w:t> </w:t>
      </w:r>
      <w:r>
        <w:rPr>
          <w:color w:val="4C4D4F"/>
        </w:rPr>
        <w:t>of</w:t>
      </w:r>
      <w:r>
        <w:rPr>
          <w:color w:val="4C4D4F"/>
          <w:spacing w:val="9"/>
        </w:rPr>
        <w:t> </w:t>
      </w:r>
      <w:r>
        <w:rPr>
          <w:color w:val="4C4D4F"/>
        </w:rPr>
        <w:t>increases</w:t>
      </w:r>
      <w:r>
        <w:rPr>
          <w:color w:val="4C4D4F"/>
          <w:spacing w:val="9"/>
        </w:rPr>
        <w:t> </w:t>
      </w:r>
      <w:r>
        <w:rPr>
          <w:color w:val="4C4D4F"/>
        </w:rPr>
        <w:t>in</w:t>
      </w:r>
      <w:r>
        <w:rPr>
          <w:color w:val="4C4D4F"/>
          <w:spacing w:val="9"/>
        </w:rPr>
        <w:t> </w:t>
      </w:r>
      <w:r>
        <w:rPr>
          <w:color w:val="4C4D4F"/>
        </w:rPr>
        <w:t>indirect</w:t>
      </w:r>
      <w:r>
        <w:rPr>
          <w:color w:val="4C4D4F"/>
          <w:spacing w:val="8"/>
        </w:rPr>
        <w:t> </w:t>
      </w:r>
      <w:r>
        <w:rPr>
          <w:color w:val="4C4D4F"/>
        </w:rPr>
        <w:t>taxes,</w:t>
      </w:r>
      <w:r>
        <w:rPr>
          <w:color w:val="4C4D4F"/>
          <w:spacing w:val="9"/>
        </w:rPr>
        <w:t> </w:t>
      </w:r>
      <w:r>
        <w:rPr>
          <w:color w:val="4C4D4F"/>
        </w:rPr>
        <w:t>which</w:t>
      </w:r>
      <w:r>
        <w:rPr>
          <w:color w:val="4C4D4F"/>
          <w:spacing w:val="9"/>
        </w:rPr>
        <w:t> </w:t>
      </w:r>
      <w:r>
        <w:rPr>
          <w:color w:val="4C4D4F"/>
        </w:rPr>
        <w:t>is</w:t>
      </w:r>
      <w:r>
        <w:rPr>
          <w:color w:val="4C4D4F"/>
          <w:spacing w:val="9"/>
        </w:rPr>
        <w:t> </w:t>
      </w:r>
      <w:r>
        <w:rPr>
          <w:color w:val="4C4D4F"/>
        </w:rPr>
        <w:t>estimated</w:t>
      </w:r>
      <w:r>
        <w:rPr>
          <w:color w:val="4C4D4F"/>
          <w:spacing w:val="9"/>
        </w:rPr>
        <w:t> </w:t>
      </w:r>
      <w:r>
        <w:rPr>
          <w:color w:val="4C4D4F"/>
        </w:rPr>
        <w:t>to</w:t>
      </w:r>
      <w:r>
        <w:rPr>
          <w:color w:val="4C4D4F"/>
          <w:spacing w:val="9"/>
        </w:rPr>
        <w:t> </w:t>
      </w:r>
      <w:r>
        <w:rPr>
          <w:color w:val="4C4D4F"/>
        </w:rPr>
        <w:t>have</w:t>
      </w:r>
    </w:p>
    <w:p>
      <w:pPr>
        <w:pStyle w:val="BodyText"/>
        <w:spacing w:line="249" w:lineRule="auto" w:before="2"/>
        <w:ind w:left="820"/>
      </w:pPr>
      <w:r>
        <w:rPr>
          <w:color w:val="4C4D4F"/>
        </w:rPr>
        <w:t>added</w:t>
      </w:r>
      <w:r>
        <w:rPr>
          <w:color w:val="4C4D4F"/>
          <w:spacing w:val="7"/>
        </w:rPr>
        <w:t> </w:t>
      </w:r>
      <w:r>
        <w:rPr>
          <w:color w:val="4C4D4F"/>
        </w:rPr>
        <w:t>up</w:t>
      </w:r>
      <w:r>
        <w:rPr>
          <w:color w:val="4C4D4F"/>
          <w:spacing w:val="8"/>
        </w:rPr>
        <w:t> </w:t>
      </w:r>
      <w:r>
        <w:rPr>
          <w:color w:val="4C4D4F"/>
        </w:rPr>
        <w:t>to</w:t>
      </w:r>
      <w:r>
        <w:rPr>
          <w:color w:val="4C4D4F"/>
          <w:spacing w:val="8"/>
        </w:rPr>
        <w:t> </w:t>
      </w:r>
      <w:r>
        <w:rPr>
          <w:color w:val="4C4D4F"/>
        </w:rPr>
        <w:t>0.4</w:t>
      </w:r>
      <w:r>
        <w:rPr>
          <w:color w:val="4C4D4F"/>
          <w:spacing w:val="8"/>
        </w:rPr>
        <w:t> </w:t>
      </w:r>
      <w:r>
        <w:rPr>
          <w:color w:val="4C4D4F"/>
        </w:rPr>
        <w:t>percentage</w:t>
      </w:r>
      <w:r>
        <w:rPr>
          <w:color w:val="4C4D4F"/>
          <w:spacing w:val="8"/>
        </w:rPr>
        <w:t> </w:t>
      </w:r>
      <w:r>
        <w:rPr>
          <w:color w:val="4C4D4F"/>
        </w:rPr>
        <w:t>points.</w:t>
      </w:r>
      <w:r>
        <w:rPr>
          <w:color w:val="4C4D4F"/>
          <w:spacing w:val="7"/>
        </w:rPr>
        <w:t> </w:t>
      </w:r>
      <w:r>
        <w:rPr>
          <w:color w:val="4C4D4F"/>
        </w:rPr>
        <w:t>Given</w:t>
      </w:r>
      <w:r>
        <w:rPr>
          <w:color w:val="4C4D4F"/>
          <w:spacing w:val="8"/>
        </w:rPr>
        <w:t> </w:t>
      </w:r>
      <w:r>
        <w:rPr>
          <w:color w:val="4C4D4F"/>
        </w:rPr>
        <w:t>the</w:t>
      </w:r>
      <w:r>
        <w:rPr>
          <w:color w:val="4C4D4F"/>
          <w:spacing w:val="8"/>
        </w:rPr>
        <w:t> </w:t>
      </w:r>
      <w:r>
        <w:rPr>
          <w:color w:val="4C4D4F"/>
        </w:rPr>
        <w:t>large</w:t>
      </w:r>
      <w:r>
        <w:rPr>
          <w:color w:val="4C4D4F"/>
          <w:spacing w:val="8"/>
        </w:rPr>
        <w:t> </w:t>
      </w:r>
      <w:r>
        <w:rPr>
          <w:color w:val="4C4D4F"/>
        </w:rPr>
        <w:t>excess</w:t>
      </w:r>
      <w:r>
        <w:rPr>
          <w:color w:val="4C4D4F"/>
          <w:spacing w:val="8"/>
        </w:rPr>
        <w:t> </w:t>
      </w:r>
      <w:r>
        <w:rPr>
          <w:color w:val="4C4D4F"/>
        </w:rPr>
        <w:t>supply</w:t>
      </w:r>
      <w:r>
        <w:rPr>
          <w:color w:val="4C4D4F"/>
          <w:spacing w:val="7"/>
        </w:rPr>
        <w:t> </w:t>
      </w:r>
      <w:r>
        <w:rPr>
          <w:color w:val="4C4D4F"/>
        </w:rPr>
        <w:t>gap,</w:t>
      </w:r>
      <w:r>
        <w:rPr>
          <w:color w:val="4C4D4F"/>
          <w:spacing w:val="8"/>
        </w:rPr>
        <w:t> </w:t>
      </w:r>
      <w:r>
        <w:rPr>
          <w:color w:val="4C4D4F"/>
        </w:rPr>
        <w:t>infla-</w:t>
      </w:r>
      <w:r>
        <w:rPr>
          <w:color w:val="4C4D4F"/>
          <w:spacing w:val="-52"/>
        </w:rPr>
        <w:t> </w:t>
      </w:r>
      <w:r>
        <w:rPr>
          <w:color w:val="4C4D4F"/>
        </w:rPr>
        <w:t>tion</w:t>
      </w:r>
      <w:r>
        <w:rPr>
          <w:color w:val="4C4D4F"/>
          <w:spacing w:val="2"/>
        </w:rPr>
        <w:t> </w:t>
      </w:r>
      <w:r>
        <w:rPr>
          <w:color w:val="4C4D4F"/>
        </w:rPr>
        <w:t>is</w:t>
      </w:r>
      <w:r>
        <w:rPr>
          <w:color w:val="4C4D4F"/>
          <w:spacing w:val="3"/>
        </w:rPr>
        <w:t> </w:t>
      </w:r>
      <w:r>
        <w:rPr>
          <w:color w:val="4C4D4F"/>
        </w:rPr>
        <w:t>expected</w:t>
      </w:r>
      <w:r>
        <w:rPr>
          <w:color w:val="4C4D4F"/>
          <w:spacing w:val="3"/>
        </w:rPr>
        <w:t> </w:t>
      </w:r>
      <w:r>
        <w:rPr>
          <w:color w:val="4C4D4F"/>
        </w:rPr>
        <w:t>to</w:t>
      </w:r>
      <w:r>
        <w:rPr>
          <w:color w:val="4C4D4F"/>
          <w:spacing w:val="3"/>
        </w:rPr>
        <w:t> </w:t>
      </w:r>
      <w:r>
        <w:rPr>
          <w:color w:val="4C4D4F"/>
        </w:rPr>
        <w:t>decline</w:t>
      </w:r>
      <w:r>
        <w:rPr>
          <w:color w:val="4C4D4F"/>
          <w:spacing w:val="3"/>
        </w:rPr>
        <w:t> </w:t>
      </w:r>
      <w:r>
        <w:rPr>
          <w:color w:val="4C4D4F"/>
        </w:rPr>
        <w:t>further</w:t>
      </w:r>
      <w:r>
        <w:rPr>
          <w:color w:val="4C4D4F"/>
          <w:spacing w:val="3"/>
        </w:rPr>
        <w:t> </w:t>
      </w:r>
      <w:r>
        <w:rPr>
          <w:color w:val="4C4D4F"/>
        </w:rPr>
        <w:t>over</w:t>
      </w:r>
      <w:r>
        <w:rPr>
          <w:color w:val="4C4D4F"/>
          <w:spacing w:val="3"/>
        </w:rPr>
        <w:t> </w:t>
      </w:r>
      <w:r>
        <w:rPr>
          <w:color w:val="4C4D4F"/>
        </w:rPr>
        <w:t>the</w:t>
      </w:r>
      <w:r>
        <w:rPr>
          <w:color w:val="4C4D4F"/>
          <w:spacing w:val="3"/>
        </w:rPr>
        <w:t> </w:t>
      </w:r>
      <w:r>
        <w:rPr>
          <w:color w:val="4C4D4F"/>
        </w:rPr>
        <w:t>projection</w:t>
      </w:r>
      <w:r>
        <w:rPr>
          <w:color w:val="4C4D4F"/>
          <w:spacing w:val="3"/>
        </w:rPr>
        <w:t> </w:t>
      </w:r>
      <w:r>
        <w:rPr>
          <w:color w:val="4C4D4F"/>
        </w:rPr>
        <w:t>horizon.</w:t>
      </w:r>
    </w:p>
    <w:p>
      <w:pPr>
        <w:spacing w:line="254" w:lineRule="auto" w:before="107"/>
        <w:ind w:left="820" w:right="607" w:firstLine="0"/>
        <w:jc w:val="left"/>
        <w:rPr>
          <w:i/>
          <w:sz w:val="18"/>
        </w:rPr>
      </w:pPr>
      <w:r>
        <w:rPr/>
        <w:br w:type="column"/>
      </w:r>
      <w:r>
        <w:rPr>
          <w:i/>
          <w:color w:val="4C4D4F"/>
          <w:sz w:val="18"/>
        </w:rPr>
        <w:t>U.S.</w:t>
      </w:r>
      <w:r>
        <w:rPr>
          <w:i/>
          <w:color w:val="4C4D4F"/>
          <w:spacing w:val="11"/>
          <w:sz w:val="18"/>
        </w:rPr>
        <w:t> </w:t>
      </w:r>
      <w:r>
        <w:rPr>
          <w:i/>
          <w:color w:val="4C4D4F"/>
          <w:sz w:val="18"/>
        </w:rPr>
        <w:t>inflationary</w:t>
      </w:r>
      <w:r>
        <w:rPr>
          <w:i/>
          <w:color w:val="4C4D4F"/>
          <w:spacing w:val="11"/>
          <w:sz w:val="18"/>
        </w:rPr>
        <w:t> </w:t>
      </w:r>
      <w:r>
        <w:rPr>
          <w:i/>
          <w:color w:val="4C4D4F"/>
          <w:sz w:val="18"/>
        </w:rPr>
        <w:t>pressures</w:t>
      </w:r>
      <w:r>
        <w:rPr>
          <w:i/>
          <w:color w:val="4C4D4F"/>
          <w:spacing w:val="-47"/>
          <w:sz w:val="18"/>
        </w:rPr>
        <w:t> </w:t>
      </w:r>
      <w:r>
        <w:rPr>
          <w:i/>
          <w:color w:val="4C4D4F"/>
          <w:sz w:val="18"/>
        </w:rPr>
        <w:t>remain weak</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7"/>
        <w:rPr>
          <w:i/>
          <w:sz w:val="23"/>
        </w:rPr>
      </w:pPr>
    </w:p>
    <w:p>
      <w:pPr>
        <w:spacing w:line="254" w:lineRule="auto" w:before="0"/>
        <w:ind w:left="820" w:right="176" w:firstLine="0"/>
        <w:jc w:val="left"/>
        <w:rPr>
          <w:i/>
          <w:sz w:val="18"/>
        </w:rPr>
      </w:pPr>
      <w:r>
        <w:rPr>
          <w:i/>
          <w:color w:val="4C4D4F"/>
          <w:sz w:val="18"/>
        </w:rPr>
        <w:t>Economic</w:t>
      </w:r>
      <w:r>
        <w:rPr>
          <w:i/>
          <w:color w:val="4C4D4F"/>
          <w:spacing w:val="6"/>
          <w:sz w:val="18"/>
        </w:rPr>
        <w:t> </w:t>
      </w:r>
      <w:r>
        <w:rPr>
          <w:i/>
          <w:color w:val="4C4D4F"/>
          <w:sz w:val="18"/>
        </w:rPr>
        <w:t>activity</w:t>
      </w:r>
      <w:r>
        <w:rPr>
          <w:i/>
          <w:color w:val="4C4D4F"/>
          <w:spacing w:val="6"/>
          <w:sz w:val="18"/>
        </w:rPr>
        <w:t> </w:t>
      </w:r>
      <w:r>
        <w:rPr>
          <w:i/>
          <w:color w:val="4C4D4F"/>
          <w:sz w:val="18"/>
        </w:rPr>
        <w:t>in</w:t>
      </w:r>
      <w:r>
        <w:rPr>
          <w:i/>
          <w:color w:val="4C4D4F"/>
          <w:spacing w:val="6"/>
          <w:sz w:val="18"/>
        </w:rPr>
        <w:t> </w:t>
      </w:r>
      <w:r>
        <w:rPr>
          <w:i/>
          <w:color w:val="4C4D4F"/>
          <w:sz w:val="18"/>
        </w:rPr>
        <w:t>the</w:t>
      </w:r>
      <w:r>
        <w:rPr>
          <w:i/>
          <w:color w:val="4C4D4F"/>
          <w:spacing w:val="6"/>
          <w:sz w:val="18"/>
        </w:rPr>
        <w:t> </w:t>
      </w:r>
      <w:r>
        <w:rPr>
          <w:i/>
          <w:color w:val="4C4D4F"/>
          <w:sz w:val="18"/>
        </w:rPr>
        <w:t>euro</w:t>
      </w:r>
      <w:r>
        <w:rPr>
          <w:i/>
          <w:color w:val="4C4D4F"/>
          <w:spacing w:val="1"/>
          <w:sz w:val="18"/>
        </w:rPr>
        <w:t> </w:t>
      </w:r>
      <w:r>
        <w:rPr>
          <w:i/>
          <w:color w:val="4C4D4F"/>
          <w:sz w:val="18"/>
        </w:rPr>
        <w:t>area</w:t>
      </w:r>
      <w:r>
        <w:rPr>
          <w:i/>
          <w:color w:val="4C4D4F"/>
          <w:spacing w:val="3"/>
          <w:sz w:val="18"/>
        </w:rPr>
        <w:t> </w:t>
      </w:r>
      <w:r>
        <w:rPr>
          <w:i/>
          <w:color w:val="4C4D4F"/>
          <w:sz w:val="18"/>
        </w:rPr>
        <w:t>is</w:t>
      </w:r>
      <w:r>
        <w:rPr>
          <w:i/>
          <w:color w:val="4C4D4F"/>
          <w:spacing w:val="4"/>
          <w:sz w:val="18"/>
        </w:rPr>
        <w:t> </w:t>
      </w:r>
      <w:r>
        <w:rPr>
          <w:i/>
          <w:color w:val="4C4D4F"/>
          <w:sz w:val="18"/>
        </w:rPr>
        <w:t>expected</w:t>
      </w:r>
      <w:r>
        <w:rPr>
          <w:i/>
          <w:color w:val="4C4D4F"/>
          <w:spacing w:val="3"/>
          <w:sz w:val="18"/>
        </w:rPr>
        <w:t> </w:t>
      </w:r>
      <w:r>
        <w:rPr>
          <w:i/>
          <w:color w:val="4C4D4F"/>
          <w:sz w:val="18"/>
        </w:rPr>
        <w:t>to</w:t>
      </w:r>
      <w:r>
        <w:rPr>
          <w:i/>
          <w:color w:val="4C4D4F"/>
          <w:spacing w:val="4"/>
          <w:sz w:val="18"/>
        </w:rPr>
        <w:t> </w:t>
      </w:r>
      <w:r>
        <w:rPr>
          <w:i/>
          <w:color w:val="4C4D4F"/>
          <w:sz w:val="18"/>
        </w:rPr>
        <w:t>decline</w:t>
      </w:r>
      <w:r>
        <w:rPr>
          <w:i/>
          <w:color w:val="4C4D4F"/>
          <w:spacing w:val="1"/>
          <w:sz w:val="18"/>
        </w:rPr>
        <w:t> </w:t>
      </w:r>
      <w:r>
        <w:rPr>
          <w:i/>
          <w:color w:val="4C4D4F"/>
          <w:sz w:val="18"/>
        </w:rPr>
        <w:t>further</w:t>
      </w:r>
      <w:r>
        <w:rPr>
          <w:i/>
          <w:color w:val="4C4D4F"/>
          <w:spacing w:val="6"/>
          <w:sz w:val="18"/>
        </w:rPr>
        <w:t> </w:t>
      </w:r>
      <w:r>
        <w:rPr>
          <w:i/>
          <w:color w:val="4C4D4F"/>
          <w:sz w:val="18"/>
        </w:rPr>
        <w:t>during</w:t>
      </w:r>
      <w:r>
        <w:rPr>
          <w:i/>
          <w:color w:val="4C4D4F"/>
          <w:spacing w:val="7"/>
          <w:sz w:val="18"/>
        </w:rPr>
        <w:t> </w:t>
      </w:r>
      <w:r>
        <w:rPr>
          <w:i/>
          <w:color w:val="4C4D4F"/>
          <w:sz w:val="18"/>
        </w:rPr>
        <w:t>the</w:t>
      </w:r>
      <w:r>
        <w:rPr>
          <w:i/>
          <w:color w:val="4C4D4F"/>
          <w:spacing w:val="7"/>
          <w:sz w:val="18"/>
        </w:rPr>
        <w:t> </w:t>
      </w:r>
      <w:r>
        <w:rPr>
          <w:i/>
          <w:color w:val="4C4D4F"/>
          <w:sz w:val="18"/>
        </w:rPr>
        <w:t>first</w:t>
      </w:r>
      <w:r>
        <w:rPr>
          <w:i/>
          <w:color w:val="4C4D4F"/>
          <w:spacing w:val="7"/>
          <w:sz w:val="18"/>
        </w:rPr>
        <w:t> </w:t>
      </w:r>
      <w:r>
        <w:rPr>
          <w:i/>
          <w:color w:val="4C4D4F"/>
          <w:sz w:val="18"/>
        </w:rPr>
        <w:t>half</w:t>
      </w:r>
      <w:r>
        <w:rPr>
          <w:i/>
          <w:color w:val="4C4D4F"/>
          <w:spacing w:val="7"/>
          <w:sz w:val="18"/>
        </w:rPr>
        <w:t> </w:t>
      </w:r>
      <w:r>
        <w:rPr>
          <w:i/>
          <w:color w:val="4C4D4F"/>
          <w:sz w:val="18"/>
        </w:rPr>
        <w:t>of</w:t>
      </w:r>
      <w:r>
        <w:rPr>
          <w:i/>
          <w:color w:val="4C4D4F"/>
          <w:spacing w:val="1"/>
          <w:sz w:val="18"/>
        </w:rPr>
        <w:t> </w:t>
      </w:r>
      <w:r>
        <w:rPr>
          <w:i/>
          <w:color w:val="4C4D4F"/>
          <w:sz w:val="18"/>
        </w:rPr>
        <w:t>2013,</w:t>
      </w:r>
      <w:r>
        <w:rPr>
          <w:i/>
          <w:color w:val="4C4D4F"/>
          <w:spacing w:val="2"/>
          <w:sz w:val="18"/>
        </w:rPr>
        <w:t> </w:t>
      </w:r>
      <w:r>
        <w:rPr>
          <w:i/>
          <w:color w:val="4C4D4F"/>
          <w:sz w:val="18"/>
        </w:rPr>
        <w:t>although</w:t>
      </w:r>
      <w:r>
        <w:rPr>
          <w:i/>
          <w:color w:val="4C4D4F"/>
          <w:spacing w:val="2"/>
          <w:sz w:val="18"/>
        </w:rPr>
        <w:t> </w:t>
      </w:r>
      <w:r>
        <w:rPr>
          <w:i/>
          <w:color w:val="4C4D4F"/>
          <w:sz w:val="18"/>
        </w:rPr>
        <w:t>at</w:t>
      </w:r>
      <w:r>
        <w:rPr>
          <w:i/>
          <w:color w:val="4C4D4F"/>
          <w:spacing w:val="3"/>
          <w:sz w:val="18"/>
        </w:rPr>
        <w:t> </w:t>
      </w:r>
      <w:r>
        <w:rPr>
          <w:i/>
          <w:color w:val="4C4D4F"/>
          <w:sz w:val="18"/>
        </w:rPr>
        <w:t>a</w:t>
      </w:r>
      <w:r>
        <w:rPr>
          <w:i/>
          <w:color w:val="4C4D4F"/>
          <w:spacing w:val="2"/>
          <w:sz w:val="18"/>
        </w:rPr>
        <w:t> </w:t>
      </w:r>
      <w:r>
        <w:rPr>
          <w:i/>
          <w:color w:val="4C4D4F"/>
          <w:sz w:val="18"/>
        </w:rPr>
        <w:t>slower</w:t>
      </w:r>
      <w:r>
        <w:rPr>
          <w:i/>
          <w:color w:val="4C4D4F"/>
          <w:spacing w:val="3"/>
          <w:sz w:val="18"/>
        </w:rPr>
        <w:t> </w:t>
      </w:r>
      <w:r>
        <w:rPr>
          <w:i/>
          <w:color w:val="4C4D4F"/>
          <w:sz w:val="18"/>
        </w:rPr>
        <w:t>pace</w:t>
      </w:r>
    </w:p>
    <w:p>
      <w:pPr>
        <w:pStyle w:val="BodyText"/>
        <w:rPr>
          <w:i/>
        </w:rPr>
      </w:pPr>
    </w:p>
    <w:p>
      <w:pPr>
        <w:pStyle w:val="BodyText"/>
        <w:rPr>
          <w:i/>
        </w:rPr>
      </w:pPr>
    </w:p>
    <w:p>
      <w:pPr>
        <w:pStyle w:val="BodyText"/>
        <w:spacing w:before="9"/>
        <w:rPr>
          <w:i/>
          <w:sz w:val="29"/>
        </w:rPr>
      </w:pPr>
    </w:p>
    <w:p>
      <w:pPr>
        <w:spacing w:line="254" w:lineRule="auto" w:before="0"/>
        <w:ind w:left="820" w:right="121" w:firstLine="0"/>
        <w:jc w:val="left"/>
        <w:rPr>
          <w:i/>
          <w:sz w:val="18"/>
        </w:rPr>
      </w:pPr>
      <w:r>
        <w:rPr>
          <w:i/>
          <w:color w:val="4C4D4F"/>
          <w:sz w:val="18"/>
        </w:rPr>
        <w:t>Significant</w:t>
      </w:r>
      <w:r>
        <w:rPr>
          <w:i/>
          <w:color w:val="4C4D4F"/>
          <w:spacing w:val="6"/>
          <w:sz w:val="18"/>
        </w:rPr>
        <w:t> </w:t>
      </w:r>
      <w:r>
        <w:rPr>
          <w:i/>
          <w:color w:val="4C4D4F"/>
          <w:sz w:val="18"/>
        </w:rPr>
        <w:t>differences</w:t>
      </w:r>
      <w:r>
        <w:rPr>
          <w:i/>
          <w:color w:val="4C4D4F"/>
          <w:spacing w:val="7"/>
          <w:sz w:val="18"/>
        </w:rPr>
        <w:t> </w:t>
      </w:r>
      <w:r>
        <w:rPr>
          <w:i/>
          <w:color w:val="4C4D4F"/>
          <w:sz w:val="18"/>
        </w:rPr>
        <w:t>in</w:t>
      </w:r>
      <w:r>
        <w:rPr>
          <w:i/>
          <w:color w:val="4C4D4F"/>
          <w:spacing w:val="6"/>
          <w:sz w:val="18"/>
        </w:rPr>
        <w:t> </w:t>
      </w:r>
      <w:r>
        <w:rPr>
          <w:i/>
          <w:color w:val="4C4D4F"/>
          <w:sz w:val="18"/>
        </w:rPr>
        <w:t>the</w:t>
      </w:r>
      <w:r>
        <w:rPr>
          <w:i/>
          <w:color w:val="4C4D4F"/>
          <w:spacing w:val="1"/>
          <w:sz w:val="18"/>
        </w:rPr>
        <w:t> </w:t>
      </w:r>
      <w:r>
        <w:rPr>
          <w:i/>
          <w:color w:val="4C4D4F"/>
          <w:sz w:val="18"/>
        </w:rPr>
        <w:t>economic</w:t>
      </w:r>
      <w:r>
        <w:rPr>
          <w:i/>
          <w:color w:val="4C4D4F"/>
          <w:spacing w:val="22"/>
          <w:sz w:val="18"/>
        </w:rPr>
        <w:t> </w:t>
      </w:r>
      <w:r>
        <w:rPr>
          <w:i/>
          <w:color w:val="4C4D4F"/>
          <w:sz w:val="18"/>
        </w:rPr>
        <w:t>conditions</w:t>
      </w:r>
      <w:r>
        <w:rPr>
          <w:i/>
          <w:color w:val="4C4D4F"/>
          <w:spacing w:val="22"/>
          <w:sz w:val="18"/>
        </w:rPr>
        <w:t> </w:t>
      </w:r>
      <w:r>
        <w:rPr>
          <w:i/>
          <w:color w:val="4C4D4F"/>
          <w:sz w:val="18"/>
        </w:rPr>
        <w:t>of</w:t>
      </w:r>
      <w:r>
        <w:rPr>
          <w:i/>
          <w:color w:val="4C4D4F"/>
          <w:spacing w:val="22"/>
          <w:sz w:val="18"/>
        </w:rPr>
        <w:t> </w:t>
      </w:r>
      <w:r>
        <w:rPr>
          <w:i/>
          <w:color w:val="4C4D4F"/>
          <w:sz w:val="18"/>
        </w:rPr>
        <w:t>the</w:t>
      </w:r>
      <w:r>
        <w:rPr>
          <w:i/>
          <w:color w:val="4C4D4F"/>
          <w:spacing w:val="21"/>
          <w:sz w:val="18"/>
        </w:rPr>
        <w:t> </w:t>
      </w:r>
      <w:r>
        <w:rPr>
          <w:i/>
          <w:color w:val="4C4D4F"/>
          <w:sz w:val="18"/>
        </w:rPr>
        <w:t>core</w:t>
      </w:r>
      <w:r>
        <w:rPr>
          <w:i/>
          <w:color w:val="4C4D4F"/>
          <w:spacing w:val="-47"/>
          <w:sz w:val="18"/>
        </w:rPr>
        <w:t> </w:t>
      </w:r>
      <w:r>
        <w:rPr>
          <w:i/>
          <w:color w:val="4C4D4F"/>
          <w:sz w:val="18"/>
        </w:rPr>
        <w:t>and</w:t>
      </w:r>
      <w:r>
        <w:rPr>
          <w:i/>
          <w:color w:val="4C4D4F"/>
          <w:spacing w:val="6"/>
          <w:sz w:val="18"/>
        </w:rPr>
        <w:t> </w:t>
      </w:r>
      <w:r>
        <w:rPr>
          <w:i/>
          <w:color w:val="4C4D4F"/>
          <w:sz w:val="18"/>
        </w:rPr>
        <w:t>peripheral</w:t>
      </w:r>
      <w:r>
        <w:rPr>
          <w:i/>
          <w:color w:val="4C4D4F"/>
          <w:spacing w:val="6"/>
          <w:sz w:val="18"/>
        </w:rPr>
        <w:t> </w:t>
      </w:r>
      <w:r>
        <w:rPr>
          <w:i/>
          <w:color w:val="4C4D4F"/>
          <w:sz w:val="18"/>
        </w:rPr>
        <w:t>economies</w:t>
      </w:r>
      <w:r>
        <w:rPr>
          <w:i/>
          <w:color w:val="4C4D4F"/>
          <w:spacing w:val="6"/>
          <w:sz w:val="18"/>
        </w:rPr>
        <w:t> </w:t>
      </w:r>
      <w:r>
        <w:rPr>
          <w:i/>
          <w:color w:val="4C4D4F"/>
          <w:sz w:val="18"/>
        </w:rPr>
        <w:t>are</w:t>
      </w:r>
      <w:r>
        <w:rPr>
          <w:i/>
          <w:color w:val="4C4D4F"/>
          <w:spacing w:val="1"/>
          <w:sz w:val="18"/>
        </w:rPr>
        <w:t> </w:t>
      </w:r>
      <w:r>
        <w:rPr>
          <w:i/>
          <w:color w:val="4C4D4F"/>
          <w:sz w:val="18"/>
        </w:rPr>
        <w:t>expected</w:t>
      </w:r>
      <w:r>
        <w:rPr>
          <w:i/>
          <w:color w:val="4C4D4F"/>
          <w:spacing w:val="2"/>
          <w:sz w:val="18"/>
        </w:rPr>
        <w:t> </w:t>
      </w:r>
      <w:r>
        <w:rPr>
          <w:i/>
          <w:color w:val="4C4D4F"/>
          <w:sz w:val="18"/>
        </w:rPr>
        <w:t>to</w:t>
      </w:r>
      <w:r>
        <w:rPr>
          <w:i/>
          <w:color w:val="4C4D4F"/>
          <w:spacing w:val="2"/>
          <w:sz w:val="18"/>
        </w:rPr>
        <w:t> </w:t>
      </w:r>
      <w:r>
        <w:rPr>
          <w:i/>
          <w:color w:val="4C4D4F"/>
          <w:sz w:val="18"/>
        </w:rPr>
        <w:t>persist</w:t>
      </w:r>
    </w:p>
    <w:p>
      <w:pPr>
        <w:spacing w:after="0" w:line="254" w:lineRule="auto"/>
        <w:jc w:val="left"/>
        <w:rPr>
          <w:sz w:val="18"/>
        </w:rPr>
        <w:sectPr>
          <w:type w:val="continuous"/>
          <w:pgSz w:w="12240" w:h="15840"/>
          <w:pgMar w:top="520" w:bottom="280" w:left="80" w:right="780"/>
          <w:cols w:num="2" w:equalWidth="0">
            <w:col w:w="7732" w:space="68"/>
            <w:col w:w="3580"/>
          </w:cols>
        </w:sectPr>
      </w:pPr>
    </w:p>
    <w:p>
      <w:pPr>
        <w:pStyle w:val="BodyText"/>
        <w:rPr>
          <w:i/>
        </w:rPr>
      </w:pPr>
    </w:p>
    <w:p>
      <w:pPr>
        <w:pStyle w:val="BodyText"/>
        <w:rPr>
          <w:i/>
        </w:rPr>
      </w:pPr>
    </w:p>
    <w:p>
      <w:pPr>
        <w:pStyle w:val="BodyText"/>
        <w:spacing w:before="8"/>
        <w:rPr>
          <w:i/>
          <w:sz w:val="26"/>
        </w:rPr>
      </w:pPr>
    </w:p>
    <w:p>
      <w:pPr>
        <w:spacing w:line="178" w:lineRule="exact" w:before="112"/>
        <w:ind w:left="1359" w:right="0" w:firstLine="0"/>
        <w:jc w:val="left"/>
        <w:rPr>
          <w:sz w:val="16"/>
        </w:rPr>
      </w:pPr>
      <w:r>
        <w:rPr/>
        <w:pict>
          <v:shape style="position:absolute;margin-left:45pt;margin-top:1.833934pt;width:15.65pt;height:22.9pt;mso-position-horizontal-relative:page;mso-position-vertical-relative:paragraph;z-index:15781376" type="#_x0000_t202" id="docshape231" filled="false" stroked="false">
            <v:textbox inset="0,0,0,0">
              <w:txbxContent>
                <w:p>
                  <w:pPr>
                    <w:spacing w:before="27"/>
                    <w:ind w:left="0" w:right="0" w:firstLine="0"/>
                    <w:jc w:val="left"/>
                    <w:rPr>
                      <w:sz w:val="36"/>
                    </w:rPr>
                  </w:pPr>
                  <w:r>
                    <w:rPr>
                      <w:color w:val="418C98"/>
                      <w:spacing w:val="-14"/>
                      <w:w w:val="85"/>
                      <w:sz w:val="36"/>
                    </w:rPr>
                    <w:t>10</w:t>
                  </w:r>
                </w:p>
              </w:txbxContent>
            </v:textbox>
            <w10:wrap type="none"/>
          </v:shape>
        </w:pict>
      </w:r>
      <w:bookmarkStart w:name="Japan" w:id="13"/>
      <w:bookmarkEnd w:id="13"/>
      <w:r>
        <w:rPr/>
      </w:r>
      <w:bookmarkStart w:name="_bookmark5" w:id="14"/>
      <w:bookmarkEnd w:id="14"/>
      <w:r>
        <w:rPr/>
      </w:r>
      <w:r>
        <w:rPr>
          <w:color w:val="006976"/>
          <w:spacing w:val="-2"/>
          <w:w w:val="115"/>
          <w:sz w:val="16"/>
        </w:rPr>
        <w:t>Global</w:t>
      </w:r>
      <w:r>
        <w:rPr>
          <w:color w:val="006976"/>
          <w:spacing w:val="-14"/>
          <w:w w:val="115"/>
          <w:sz w:val="16"/>
        </w:rPr>
        <w:t> </w:t>
      </w:r>
      <w:r>
        <w:rPr>
          <w:color w:val="006976"/>
          <w:spacing w:val="-2"/>
          <w:w w:val="115"/>
          <w:sz w:val="16"/>
        </w:rPr>
        <w:t>EConoMy</w:t>
      </w:r>
    </w:p>
    <w:p>
      <w:pPr>
        <w:spacing w:line="155" w:lineRule="exact" w:before="0"/>
        <w:ind w:left="1360" w:right="0" w:firstLine="0"/>
        <w:jc w:val="left"/>
        <w:rPr>
          <w:rFonts w:ascii="Arial Unicode MS" w:hAnsi="Arial Unicode MS"/>
          <w:sz w:val="12"/>
        </w:rPr>
      </w:pPr>
      <w:r>
        <w:rPr>
          <w:rFonts w:ascii="Arial Unicode MS" w:hAnsi="Arial Unicode MS"/>
          <w:color w:val="818386"/>
          <w:spacing w:val="-1"/>
          <w:w w:val="85"/>
          <w:sz w:val="12"/>
        </w:rPr>
        <w:t>B</w:t>
      </w:r>
      <w:r>
        <w:rPr>
          <w:rFonts w:ascii="Arial Unicode MS" w:hAnsi="Arial Unicode MS"/>
          <w:color w:val="818386"/>
          <w:w w:val="101"/>
          <w:sz w:val="12"/>
        </w:rPr>
        <w:t>ANK</w:t>
      </w:r>
      <w:r>
        <w:rPr>
          <w:rFonts w:ascii="Arial Unicode MS" w:hAnsi="Arial Unicode MS"/>
          <w:color w:val="818386"/>
          <w:spacing w:val="-6"/>
          <w:sz w:val="12"/>
        </w:rPr>
        <w:t> </w:t>
      </w:r>
      <w:r>
        <w:rPr>
          <w:rFonts w:ascii="Arial Unicode MS" w:hAnsi="Arial Unicode MS"/>
          <w:color w:val="818386"/>
          <w:w w:val="91"/>
          <w:sz w:val="12"/>
        </w:rPr>
        <w:t>OF</w:t>
      </w:r>
      <w:r>
        <w:rPr>
          <w:rFonts w:ascii="Arial Unicode MS" w:hAnsi="Arial Unicode MS"/>
          <w:color w:val="818386"/>
          <w:spacing w:val="-6"/>
          <w:sz w:val="12"/>
        </w:rPr>
        <w:t> </w:t>
      </w:r>
      <w:r>
        <w:rPr>
          <w:rFonts w:ascii="Arial Unicode MS" w:hAnsi="Arial Unicode MS"/>
          <w:color w:val="818386"/>
          <w:spacing w:val="-1"/>
          <w:w w:val="92"/>
          <w:sz w:val="12"/>
        </w:rPr>
        <w:t>C</w:t>
      </w:r>
      <w:r>
        <w:rPr>
          <w:rFonts w:ascii="Arial Unicode MS" w:hAnsi="Arial Unicode MS"/>
          <w:color w:val="818386"/>
          <w:w w:val="104"/>
          <w:sz w:val="12"/>
        </w:rPr>
        <w:t>ANA</w:t>
      </w:r>
      <w:r>
        <w:rPr>
          <w:rFonts w:ascii="Arial Unicode MS" w:hAnsi="Arial Unicode MS"/>
          <w:color w:val="818386"/>
          <w:spacing w:val="-5"/>
          <w:w w:val="104"/>
          <w:sz w:val="12"/>
        </w:rPr>
        <w:t>D</w:t>
      </w:r>
      <w:r>
        <w:rPr>
          <w:rFonts w:ascii="Arial Unicode MS" w:hAnsi="Arial Unicode MS"/>
          <w:color w:val="818386"/>
          <w:w w:val="107"/>
          <w:sz w:val="12"/>
        </w:rPr>
        <w:t>A</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9"/>
          <w:sz w:val="12"/>
        </w:rPr>
        <w:t>Mone</w:t>
      </w:r>
      <w:r>
        <w:rPr>
          <w:rFonts w:ascii="Arial Unicode MS" w:hAnsi="Arial Unicode MS"/>
          <w:color w:val="818386"/>
          <w:spacing w:val="-11"/>
          <w:w w:val="129"/>
          <w:sz w:val="12"/>
        </w:rPr>
        <w:t>t</w:t>
      </w:r>
      <w:r>
        <w:rPr>
          <w:rFonts w:ascii="Arial Unicode MS" w:hAnsi="Arial Unicode MS"/>
          <w:color w:val="818386"/>
          <w:w w:val="147"/>
          <w:sz w:val="12"/>
        </w:rPr>
        <w:t>a</w:t>
      </w:r>
      <w:r>
        <w:rPr>
          <w:rFonts w:ascii="Arial Unicode MS" w:hAnsi="Arial Unicode MS"/>
          <w:color w:val="818386"/>
          <w:spacing w:val="-4"/>
          <w:w w:val="147"/>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27"/>
          <w:sz w:val="12"/>
        </w:rPr>
        <w:t>Poli</w:t>
      </w:r>
      <w:r>
        <w:rPr>
          <w:rFonts w:ascii="Arial Unicode MS" w:hAnsi="Arial Unicode MS"/>
          <w:color w:val="818386"/>
          <w:spacing w:val="-2"/>
          <w:w w:val="127"/>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77"/>
          <w:sz w:val="12"/>
        </w:rPr>
        <w:t>r</w:t>
      </w:r>
      <w:r>
        <w:rPr>
          <w:rFonts w:ascii="Arial Unicode MS" w:hAnsi="Arial Unicode MS"/>
          <w:color w:val="818386"/>
          <w:w w:val="94"/>
          <w:sz w:val="12"/>
        </w:rPr>
        <w:t>e</w:t>
      </w:r>
      <w:r>
        <w:rPr>
          <w:rFonts w:ascii="Arial Unicode MS" w:hAnsi="Arial Unicode MS"/>
          <w:color w:val="818386"/>
          <w:w w:val="82"/>
          <w:sz w:val="12"/>
        </w:rPr>
        <w:t>P</w:t>
      </w:r>
      <w:r>
        <w:rPr>
          <w:rFonts w:ascii="Arial Unicode MS" w:hAnsi="Arial Unicode MS"/>
          <w:color w:val="818386"/>
          <w:w w:val="153"/>
          <w:sz w:val="12"/>
        </w:rPr>
        <w:t>o</w:t>
      </w:r>
      <w:r>
        <w:rPr>
          <w:rFonts w:ascii="Arial Unicode MS" w:hAnsi="Arial Unicode MS"/>
          <w:color w:val="818386"/>
          <w:spacing w:val="-3"/>
          <w:w w:val="153"/>
          <w:sz w:val="12"/>
        </w:rPr>
        <w:t>r</w:t>
      </w:r>
      <w:r>
        <w:rPr>
          <w:rFonts w:ascii="Arial Unicode MS" w:hAnsi="Arial Unicode MS"/>
          <w:color w:val="818386"/>
          <w:w w:val="217"/>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04"/>
          <w:sz w:val="12"/>
        </w:rPr>
        <w:t>aP</w:t>
      </w:r>
      <w:r>
        <w:rPr>
          <w:rFonts w:ascii="Arial Unicode MS" w:hAnsi="Arial Unicode MS"/>
          <w:color w:val="818386"/>
          <w:w w:val="174"/>
          <w:sz w:val="12"/>
        </w:rPr>
        <w:t>ril</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p>
      <w:pPr>
        <w:pStyle w:val="BodyText"/>
        <w:spacing w:before="8"/>
        <w:rPr>
          <w:rFonts w:ascii="Arial Unicode MS"/>
          <w:sz w:val="29"/>
        </w:rPr>
      </w:pPr>
      <w:r>
        <w:rPr/>
        <w:pict>
          <v:shape style="position:absolute;margin-left:223pt;margin-top:21.04834pt;width:344pt;height:.1pt;mso-position-horizontal-relative:page;mso-position-vertical-relative:paragraph;z-index:-15681024;mso-wrap-distance-left:0;mso-wrap-distance-right:0" id="docshape232" coordorigin="4460,421" coordsize="6880,0" path="m4460,421l11340,421e" filled="false" stroked="true" strokeweight=".75pt" strokecolor="#006874">
            <v:path arrowok="t"/>
            <v:stroke dashstyle="solid"/>
            <w10:wrap type="topAndBottom"/>
          </v:shape>
        </w:pict>
      </w:r>
    </w:p>
    <w:p>
      <w:pPr>
        <w:spacing w:line="254" w:lineRule="auto" w:before="131"/>
        <w:ind w:left="5219" w:right="0" w:hanging="840"/>
        <w:jc w:val="left"/>
        <w:rPr>
          <w:b/>
          <w:sz w:val="18"/>
        </w:rPr>
      </w:pPr>
      <w:r>
        <w:rPr>
          <w:b/>
          <w:color w:val="006874"/>
          <w:spacing w:val="-1"/>
          <w:sz w:val="18"/>
        </w:rPr>
        <w:t>Chart</w:t>
      </w:r>
      <w:r>
        <w:rPr>
          <w:b/>
          <w:color w:val="006874"/>
          <w:spacing w:val="-12"/>
          <w:sz w:val="18"/>
        </w:rPr>
        <w:t> </w:t>
      </w:r>
      <w:r>
        <w:rPr>
          <w:b/>
          <w:color w:val="006874"/>
          <w:spacing w:val="-1"/>
          <w:sz w:val="18"/>
        </w:rPr>
        <w:t>12:</w:t>
      </w:r>
      <w:r>
        <w:rPr>
          <w:b/>
          <w:color w:val="006874"/>
          <w:spacing w:val="26"/>
          <w:sz w:val="18"/>
        </w:rPr>
        <w:t> </w:t>
      </w:r>
      <w:r>
        <w:rPr>
          <w:b/>
          <w:color w:val="231F20"/>
          <w:spacing w:val="-1"/>
          <w:sz w:val="18"/>
        </w:rPr>
        <w:t>Interest</w:t>
      </w:r>
      <w:r>
        <w:rPr>
          <w:b/>
          <w:color w:val="231F20"/>
          <w:spacing w:val="-11"/>
          <w:sz w:val="18"/>
        </w:rPr>
        <w:t> </w:t>
      </w:r>
      <w:r>
        <w:rPr>
          <w:b/>
          <w:color w:val="231F20"/>
          <w:spacing w:val="-1"/>
          <w:sz w:val="18"/>
        </w:rPr>
        <w:t>rates</w:t>
      </w:r>
      <w:r>
        <w:rPr>
          <w:b/>
          <w:color w:val="231F20"/>
          <w:spacing w:val="-11"/>
          <w:sz w:val="18"/>
        </w:rPr>
        <w:t> </w:t>
      </w:r>
      <w:r>
        <w:rPr>
          <w:b/>
          <w:color w:val="231F20"/>
          <w:spacing w:val="-1"/>
          <w:sz w:val="18"/>
        </w:rPr>
        <w:t>on</w:t>
      </w:r>
      <w:r>
        <w:rPr>
          <w:b/>
          <w:color w:val="231F20"/>
          <w:spacing w:val="-11"/>
          <w:sz w:val="18"/>
        </w:rPr>
        <w:t> </w:t>
      </w:r>
      <w:r>
        <w:rPr>
          <w:b/>
          <w:color w:val="231F20"/>
          <w:spacing w:val="-1"/>
          <w:sz w:val="18"/>
        </w:rPr>
        <w:t>business</w:t>
      </w:r>
      <w:r>
        <w:rPr>
          <w:b/>
          <w:color w:val="231F20"/>
          <w:spacing w:val="-11"/>
          <w:sz w:val="18"/>
        </w:rPr>
        <w:t> </w:t>
      </w:r>
      <w:r>
        <w:rPr>
          <w:b/>
          <w:color w:val="231F20"/>
          <w:spacing w:val="-1"/>
          <w:sz w:val="18"/>
        </w:rPr>
        <w:t>loans</w:t>
      </w:r>
      <w:r>
        <w:rPr>
          <w:b/>
          <w:color w:val="231F20"/>
          <w:spacing w:val="-11"/>
          <w:sz w:val="18"/>
        </w:rPr>
        <w:t> </w:t>
      </w:r>
      <w:r>
        <w:rPr>
          <w:b/>
          <w:color w:val="231F20"/>
          <w:spacing w:val="-1"/>
          <w:sz w:val="18"/>
        </w:rPr>
        <w:t>in</w:t>
      </w:r>
      <w:r>
        <w:rPr>
          <w:b/>
          <w:color w:val="231F20"/>
          <w:spacing w:val="-11"/>
          <w:sz w:val="18"/>
        </w:rPr>
        <w:t> </w:t>
      </w:r>
      <w:r>
        <w:rPr>
          <w:b/>
          <w:color w:val="231F20"/>
          <w:spacing w:val="-1"/>
          <w:sz w:val="18"/>
        </w:rPr>
        <w:t>euro-area</w:t>
      </w:r>
      <w:r>
        <w:rPr>
          <w:b/>
          <w:color w:val="231F20"/>
          <w:spacing w:val="-11"/>
          <w:sz w:val="18"/>
        </w:rPr>
        <w:t> </w:t>
      </w:r>
      <w:r>
        <w:rPr>
          <w:b/>
          <w:color w:val="231F20"/>
          <w:spacing w:val="-1"/>
          <w:sz w:val="18"/>
        </w:rPr>
        <w:t>peripheral</w:t>
      </w:r>
      <w:r>
        <w:rPr>
          <w:b/>
          <w:color w:val="231F20"/>
          <w:spacing w:val="-11"/>
          <w:sz w:val="18"/>
        </w:rPr>
        <w:t> </w:t>
      </w:r>
      <w:r>
        <w:rPr>
          <w:b/>
          <w:color w:val="231F20"/>
          <w:spacing w:val="-1"/>
          <w:sz w:val="18"/>
        </w:rPr>
        <w:t>economies</w:t>
      </w:r>
      <w:r>
        <w:rPr>
          <w:b/>
          <w:color w:val="231F20"/>
          <w:spacing w:val="-47"/>
          <w:sz w:val="18"/>
        </w:rPr>
        <w:t> </w:t>
      </w:r>
      <w:r>
        <w:rPr>
          <w:b/>
          <w:color w:val="231F20"/>
          <w:sz w:val="18"/>
        </w:rPr>
        <w:t>remain</w:t>
      </w:r>
      <w:r>
        <w:rPr>
          <w:b/>
          <w:color w:val="231F20"/>
          <w:spacing w:val="-10"/>
          <w:sz w:val="18"/>
        </w:rPr>
        <w:t> </w:t>
      </w:r>
      <w:r>
        <w:rPr>
          <w:b/>
          <w:color w:val="231F20"/>
          <w:sz w:val="18"/>
        </w:rPr>
        <w:t>high</w:t>
      </w:r>
    </w:p>
    <w:p>
      <w:pPr>
        <w:spacing w:line="268" w:lineRule="auto" w:before="34"/>
        <w:ind w:left="5220" w:right="1237" w:firstLine="0"/>
        <w:jc w:val="left"/>
        <w:rPr>
          <w:sz w:val="14"/>
        </w:rPr>
      </w:pPr>
      <w:r>
        <w:rPr>
          <w:color w:val="4C4D4F"/>
          <w:sz w:val="14"/>
        </w:rPr>
        <w:t>Interest</w:t>
      </w:r>
      <w:r>
        <w:rPr>
          <w:color w:val="4C4D4F"/>
          <w:spacing w:val="9"/>
          <w:sz w:val="14"/>
        </w:rPr>
        <w:t> </w:t>
      </w:r>
      <w:r>
        <w:rPr>
          <w:color w:val="4C4D4F"/>
          <w:sz w:val="14"/>
        </w:rPr>
        <w:t>rate</w:t>
      </w:r>
      <w:r>
        <w:rPr>
          <w:color w:val="4C4D4F"/>
          <w:spacing w:val="9"/>
          <w:sz w:val="14"/>
        </w:rPr>
        <w:t> </w:t>
      </w:r>
      <w:r>
        <w:rPr>
          <w:color w:val="4C4D4F"/>
          <w:sz w:val="14"/>
        </w:rPr>
        <w:t>on</w:t>
      </w:r>
      <w:r>
        <w:rPr>
          <w:color w:val="4C4D4F"/>
          <w:spacing w:val="9"/>
          <w:sz w:val="14"/>
        </w:rPr>
        <w:t> </w:t>
      </w:r>
      <w:r>
        <w:rPr>
          <w:color w:val="4C4D4F"/>
          <w:sz w:val="14"/>
        </w:rPr>
        <w:t>new</w:t>
      </w:r>
      <w:r>
        <w:rPr>
          <w:color w:val="4C4D4F"/>
          <w:spacing w:val="9"/>
          <w:sz w:val="14"/>
        </w:rPr>
        <w:t> </w:t>
      </w:r>
      <w:r>
        <w:rPr>
          <w:color w:val="4C4D4F"/>
          <w:sz w:val="14"/>
        </w:rPr>
        <w:t>loans</w:t>
      </w:r>
      <w:r>
        <w:rPr>
          <w:color w:val="4C4D4F"/>
          <w:spacing w:val="9"/>
          <w:sz w:val="14"/>
        </w:rPr>
        <w:t> </w:t>
      </w:r>
      <w:r>
        <w:rPr>
          <w:color w:val="4C4D4F"/>
          <w:sz w:val="14"/>
        </w:rPr>
        <w:t>of</w:t>
      </w:r>
      <w:r>
        <w:rPr>
          <w:color w:val="4C4D4F"/>
          <w:spacing w:val="9"/>
          <w:sz w:val="14"/>
        </w:rPr>
        <w:t> </w:t>
      </w:r>
      <w:r>
        <w:rPr>
          <w:color w:val="4C4D4F"/>
          <w:sz w:val="14"/>
        </w:rPr>
        <w:t>up</w:t>
      </w:r>
      <w:r>
        <w:rPr>
          <w:color w:val="4C4D4F"/>
          <w:spacing w:val="9"/>
          <w:sz w:val="14"/>
        </w:rPr>
        <w:t> </w:t>
      </w:r>
      <w:r>
        <w:rPr>
          <w:color w:val="4C4D4F"/>
          <w:sz w:val="14"/>
        </w:rPr>
        <w:t>to</w:t>
      </w:r>
      <w:r>
        <w:rPr>
          <w:color w:val="4C4D4F"/>
          <w:spacing w:val="9"/>
          <w:sz w:val="14"/>
        </w:rPr>
        <w:t> </w:t>
      </w:r>
      <w:r>
        <w:rPr>
          <w:color w:val="4C4D4F"/>
          <w:sz w:val="14"/>
        </w:rPr>
        <w:t>€1</w:t>
      </w:r>
      <w:r>
        <w:rPr>
          <w:color w:val="4C4D4F"/>
          <w:spacing w:val="10"/>
          <w:sz w:val="14"/>
        </w:rPr>
        <w:t> </w:t>
      </w:r>
      <w:r>
        <w:rPr>
          <w:color w:val="4C4D4F"/>
          <w:sz w:val="14"/>
        </w:rPr>
        <w:t>million</w:t>
      </w:r>
      <w:r>
        <w:rPr>
          <w:color w:val="4C4D4F"/>
          <w:spacing w:val="9"/>
          <w:sz w:val="14"/>
        </w:rPr>
        <w:t> </w:t>
      </w:r>
      <w:r>
        <w:rPr>
          <w:color w:val="4C4D4F"/>
          <w:sz w:val="14"/>
        </w:rPr>
        <w:t>and</w:t>
      </w:r>
      <w:r>
        <w:rPr>
          <w:color w:val="4C4D4F"/>
          <w:spacing w:val="9"/>
          <w:sz w:val="14"/>
        </w:rPr>
        <w:t> </w:t>
      </w:r>
      <w:r>
        <w:rPr>
          <w:color w:val="4C4D4F"/>
          <w:sz w:val="14"/>
        </w:rPr>
        <w:t>maturity</w:t>
      </w:r>
      <w:r>
        <w:rPr>
          <w:color w:val="4C4D4F"/>
          <w:spacing w:val="9"/>
          <w:sz w:val="14"/>
        </w:rPr>
        <w:t> </w:t>
      </w:r>
      <w:r>
        <w:rPr>
          <w:color w:val="4C4D4F"/>
          <w:sz w:val="14"/>
        </w:rPr>
        <w:t>1-5</w:t>
      </w:r>
      <w:r>
        <w:rPr>
          <w:color w:val="4C4D4F"/>
          <w:spacing w:val="9"/>
          <w:sz w:val="14"/>
        </w:rPr>
        <w:t> </w:t>
      </w:r>
      <w:r>
        <w:rPr>
          <w:color w:val="4C4D4F"/>
          <w:sz w:val="14"/>
        </w:rPr>
        <w:t>years</w:t>
      </w:r>
      <w:r>
        <w:rPr>
          <w:color w:val="4C4D4F"/>
          <w:spacing w:val="9"/>
          <w:sz w:val="14"/>
        </w:rPr>
        <w:t> </w:t>
      </w:r>
      <w:r>
        <w:rPr>
          <w:color w:val="4C4D4F"/>
          <w:sz w:val="14"/>
        </w:rPr>
        <w:t>granted</w:t>
      </w:r>
      <w:r>
        <w:rPr>
          <w:color w:val="4C4D4F"/>
          <w:spacing w:val="-36"/>
          <w:sz w:val="14"/>
        </w:rPr>
        <w:t> </w:t>
      </w:r>
      <w:r>
        <w:rPr>
          <w:color w:val="4C4D4F"/>
          <w:w w:val="105"/>
          <w:sz w:val="14"/>
        </w:rPr>
        <w:t>to</w:t>
      </w:r>
      <w:r>
        <w:rPr>
          <w:color w:val="4C4D4F"/>
          <w:spacing w:val="-3"/>
          <w:w w:val="105"/>
          <w:sz w:val="14"/>
        </w:rPr>
        <w:t> </w:t>
      </w:r>
      <w:r>
        <w:rPr>
          <w:color w:val="4C4D4F"/>
          <w:w w:val="105"/>
          <w:sz w:val="14"/>
        </w:rPr>
        <w:t>non-financial</w:t>
      </w:r>
      <w:r>
        <w:rPr>
          <w:color w:val="4C4D4F"/>
          <w:spacing w:val="-2"/>
          <w:w w:val="105"/>
          <w:sz w:val="14"/>
        </w:rPr>
        <w:t> </w:t>
      </w:r>
      <w:r>
        <w:rPr>
          <w:color w:val="4C4D4F"/>
          <w:w w:val="105"/>
          <w:sz w:val="14"/>
        </w:rPr>
        <w:t>corporations,</w:t>
      </w:r>
      <w:r>
        <w:rPr>
          <w:color w:val="4C4D4F"/>
          <w:spacing w:val="-2"/>
          <w:w w:val="105"/>
          <w:sz w:val="14"/>
        </w:rPr>
        <w:t> </w:t>
      </w:r>
      <w:r>
        <w:rPr>
          <w:color w:val="4C4D4F"/>
          <w:w w:val="105"/>
          <w:sz w:val="14"/>
        </w:rPr>
        <w:t>monthly</w:t>
      </w:r>
      <w:r>
        <w:rPr>
          <w:color w:val="4C4D4F"/>
          <w:spacing w:val="-2"/>
          <w:w w:val="105"/>
          <w:sz w:val="14"/>
        </w:rPr>
        <w:t> </w:t>
      </w:r>
      <w:r>
        <w:rPr>
          <w:color w:val="4C4D4F"/>
          <w:w w:val="105"/>
          <w:sz w:val="14"/>
        </w:rPr>
        <w:t>data</w:t>
      </w:r>
    </w:p>
    <w:p>
      <w:pPr>
        <w:spacing w:line="126" w:lineRule="exact" w:before="0"/>
        <w:ind w:left="0" w:right="842" w:firstLine="0"/>
        <w:jc w:val="right"/>
        <w:rPr>
          <w:sz w:val="14"/>
        </w:rPr>
      </w:pPr>
      <w:r>
        <w:rPr>
          <w:color w:val="231F20"/>
          <w:w w:val="112"/>
          <w:sz w:val="14"/>
        </w:rPr>
        <w:t>%</w:t>
      </w:r>
    </w:p>
    <w:p>
      <w:pPr>
        <w:spacing w:before="49"/>
        <w:ind w:left="0" w:right="850" w:firstLine="0"/>
        <w:jc w:val="right"/>
        <w:rPr>
          <w:sz w:val="14"/>
        </w:rPr>
      </w:pPr>
      <w:r>
        <w:rPr/>
        <w:pict>
          <v:group style="position:absolute;margin-left:264.718811pt;margin-top:6.107532pt;width:252.75pt;height:138.75pt;mso-position-horizontal-relative:page;mso-position-vertical-relative:paragraph;z-index:15780864" id="docshapegroup233" coordorigin="5294,122" coordsize="5055,2775">
            <v:line style="position:absolute" from="5302,2890" to="10342,2890" stroked="true" strokeweight=".75pt" strokecolor="#231f20">
              <v:stroke dashstyle="solid"/>
            </v:line>
            <v:line style="position:absolute" from="10177,2810" to="10177,2890" stroked="true" strokeweight=".75pt" strokecolor="#231f20">
              <v:stroke dashstyle="solid"/>
            </v:line>
            <v:line style="position:absolute" from="9702,2810" to="9702,2890" stroked="true" strokeweight=".75pt" strokecolor="#231f20">
              <v:stroke dashstyle="solid"/>
            </v:line>
            <v:line style="position:absolute" from="9228,2810" to="9228,2890" stroked="true" strokeweight=".75pt" strokecolor="#231f20">
              <v:stroke dashstyle="solid"/>
            </v:line>
            <v:line style="position:absolute" from="8751,2810" to="8751,2890" stroked="true" strokeweight=".75pt" strokecolor="#231f20">
              <v:stroke dashstyle="solid"/>
            </v:line>
            <v:line style="position:absolute" from="8277,2810" to="8277,2890" stroked="true" strokeweight=".75pt" strokecolor="#231f20">
              <v:stroke dashstyle="solid"/>
            </v:line>
            <v:line style="position:absolute" from="7802,2810" to="7802,2890" stroked="true" strokeweight=".75pt" strokecolor="#231f20">
              <v:stroke dashstyle="solid"/>
            </v:line>
            <v:line style="position:absolute" from="7327,2810" to="7327,2890" stroked="true" strokeweight=".75pt" strokecolor="#231f20">
              <v:stroke dashstyle="solid"/>
            </v:line>
            <v:line style="position:absolute" from="6852,2810" to="6852,2890" stroked="true" strokeweight=".75pt" strokecolor="#231f20">
              <v:stroke dashstyle="solid"/>
            </v:line>
            <v:line style="position:absolute" from="6377,2810" to="6377,2890" stroked="true" strokeweight=".75pt" strokecolor="#231f20">
              <v:stroke dashstyle="solid"/>
            </v:line>
            <v:line style="position:absolute" from="5903,2810" to="5903,2890" stroked="true" strokeweight=".75pt" strokecolor="#231f20">
              <v:stroke dashstyle="solid"/>
            </v:line>
            <v:line style="position:absolute" from="5428,2810" to="5428,2890" stroked="true" strokeweight=".75pt" strokecolor="#231f20">
              <v:stroke dashstyle="solid"/>
            </v:line>
            <v:line style="position:absolute" from="10342,2890" to="10342,130" stroked="true" strokeweight=".75pt" strokecolor="#231f20">
              <v:stroke dashstyle="solid"/>
            </v:line>
            <v:shape style="position:absolute;left:10261;top:129;width:80;height:2760" id="docshape234" coordorigin="10262,130" coordsize="80,2760" path="m10262,2890l10342,2890m10262,2545l10342,2545m10262,2201l10342,2201m10262,1857l10342,1857m10262,1510l10342,1510m10262,1165l10342,1165m10262,821l10342,821m10262,477l10342,477m10262,130l10342,130e" filled="false" stroked="true" strokeweight=".75pt" strokecolor="#231f20">
              <v:path arrowok="t"/>
              <v:stroke dashstyle="solid"/>
            </v:shape>
            <v:line style="position:absolute" from="5302,2890" to="5302,130" stroked="true" strokeweight=".75pt" strokecolor="#231f20">
              <v:stroke dashstyle="solid"/>
            </v:line>
            <v:shape style="position:absolute;left:5303;top:129;width:80;height:2760" id="docshape235" coordorigin="5304,130" coordsize="80,2760" path="m5304,2890l5384,2890m5304,2545l5384,2545m5304,2201l5384,2201m5304,1857l5384,1857m5304,1510l5384,1510m5304,1165l5384,1165m5304,821l5384,821m5304,477l5384,477m5304,130l5384,130e" filled="false" stroked="true" strokeweight=".75pt" strokecolor="#231f20">
              <v:path arrowok="t"/>
              <v:stroke dashstyle="solid"/>
            </v:shape>
            <v:shape style="position:absolute;left:5427;top:246;width:4788;height:1940" id="docshape236" coordorigin="5428,246" coordsize="4788,1940" path="m5428,1703l5468,1786,5508,1752,5547,1891,5587,1912,5626,2063,5666,2140,5705,2097,5745,1903,5785,1937,5824,1857,5864,1946,5903,1802,5943,1863,5983,1931,6022,1992,6062,2118,6101,1780,6141,1737,6180,1663,6220,1725,6260,1829,6299,1829,6339,1820,6377,1814,6418,1875,6458,2146,6496,2152,6537,2186,6575,2063,6616,2112,6654,1974,6694,2069,6735,1958,6773,2014,6813,1786,6852,1746,6892,1814,6932,1808,6971,1709,7011,1654,7050,1608,7090,1442,7130,1310,7169,1371,7209,1282,7248,1227,7288,1199,7327,1098,7367,1049,7407,1098,7446,1070,7486,999,7525,950,7565,932,7605,833,7644,649,7684,640,7723,677,7763,683,7802,594,7842,744,7882,800,7921,778,7961,634,8000,517,8040,406,8080,302,8119,246,8159,246,8198,468,8238,815,8277,1049,8317,1227,8357,1215,8396,1138,8436,1132,8475,1061,8515,1338,8555,1288,8594,1504,8634,1504,8672,1531,8713,1654,8751,1780,8792,1703,8832,1669,8870,1719,8911,1792,8949,1703,8989,1504,9030,1365,9068,1310,9108,1282,9147,1153,9187,1298,9228,1248,9266,950,9306,904,9345,833,9385,849,9424,883,9464,904,9504,966,9543,821,9583,827,9622,766,9662,689,9702,661,9741,794,9781,760,9820,843,9860,966,9899,628,9939,477,9979,400,10018,843,10058,711,10097,778,10137,1061,10177,843,10216,1172e" filled="false" stroked="true" strokeweight="1.25pt" strokecolor="#ffcb04">
              <v:path arrowok="t"/>
              <v:stroke dashstyle="solid"/>
            </v:shape>
            <v:shape style="position:absolute;left:5427;top:310;width:4788;height:1792" id="docshape237" coordorigin="5428,311" coordsize="4788,1792" path="m5428,1331l5468,1399,5508,1482,5547,1491,5587,1559,5626,1531,5666,1682,5705,1731,5745,1719,5785,1682,5824,1697,5864,1746,5903,1691,5943,1359,5983,1608,6022,1676,6062,1719,6101,1725,6141,1547,6180,1531,6220,1746,6260,1608,6299,1648,6339,1786,6377,1663,6418,1669,6458,1737,6496,1814,6537,1808,6575,1965,6616,1891,6654,1599,6694,1925,6735,1848,6773,1869,6813,1863,6852,1682,6892,1553,6932,1580,6971,1470,7011,1448,7050,1399,7090,1255,7130,1261,7169,1270,7209,877,7248,1049,7288,1076,7327,1049,7367,987,7407,987,7446,916,7486,883,7525,815,7565,732,7605,606,7644,704,7684,345,7723,566,7763,566,7802,689,7842,787,7882,827,7921,744,7961,606,8000,400,8040,311,8080,323,8119,400,8159,422,8198,585,8238,778,8277,1089,8317,1165,8357,1316,8396,1436,8436,1371,8475,1537,8515,1531,8555,1648,8594,1593,8634,1626,8672,1737,8713,1946,8751,1752,8792,1454,8832,1903,8870,1903,8911,1952,8949,2103,8989,1965,9030,1703,9068,2041,9108,1980,9147,1925,9187,1848,9228,1774,9266,1608,9306,1626,9345,1470,9385,1381,9424,1442,9464,1414,9504,1470,9543,1359,9583,1098,9622,923,9662,938,9702,532,9741,551,9781,717,9820,704,9860,717,9899,772,9939,655,9979,938,10018,1042,10058,1138,10097,1208,10137,1132,10177,932,10216,889e" filled="false" stroked="true" strokeweight="1.25pt" strokecolor="#20963e">
              <v:path arrowok="t"/>
              <v:stroke dashstyle="solid"/>
            </v:shape>
            <v:shape style="position:absolute;left:5427;top:523;width:4788;height:1961" id="docshape238" coordorigin="5428,523" coordsize="4788,1961" path="m5428,1055l5468,944,5508,1104,5547,1144,5587,1159,5626,1276,5666,1427,5705,1421,5745,1442,5785,1344,5824,1255,5864,1414,5903,1338,5943,1310,5983,1387,6022,1454,6062,1608,6101,1448,6141,1525,6180,1421,6220,1387,6260,1365,6299,1387,6339,1476,6377,1525,6418,1365,6458,1746,6496,1682,6537,1746,6575,1709,6616,1792,6654,1842,6694,1808,6735,1731,6773,1802,6813,1792,6852,1759,6892,1614,6932,1937,6971,1848,7011,1786,7050,1765,7090,1682,7130,1620,7169,1636,7209,1476,7248,1387,7288,1399,7327,1387,7367,1288,7407,1288,7446,1276,7486,1221,7525,1116,7565,1070,7605,1033,7644,1015,7684,923,7723,883,7763,849,7802,923,7842,889,7882,966,7921,1015,7961,938,8000,855,8040,717,8080,640,8119,523,8159,523,8198,606,8238,711,8277,889,8317,1138,8357,1393,8396,1448,8436,1454,8475,1737,8515,1719,8555,1725,8594,1765,8634,1897,8672,1974,8713,2131,8751,2195,8792,2352,8832,2263,8870,2195,8911,2235,8949,2235,8989,2112,9030,2146,9068,2201,9108,2124,9147,2118,9187,2174,9228,2146,9266,2118,9306,2001,9345,1946,9385,1829,9424,1765,9464,1780,9504,1814,9543,1786,9583,1765,9622,1759,9662,1774,9702,1759,9741,1765,9781,1780,9820,1891,9860,1931,9899,1986,9939,2103,9979,2186,10018,2167,10058,2223,10097,2257,10137,2373,10177,2401,10216,2484e" filled="false" stroked="true" strokeweight="1.25pt" strokecolor="#00aeef">
              <v:path arrowok="t"/>
              <v:stroke dashstyle="solid"/>
            </v:shape>
            <v:shape style="position:absolute;left:5427;top:633;width:4788;height:1912" id="docshape239" coordorigin="5428,634" coordsize="4788,1912" path="m5428,1310l5468,1316,5508,1325,5547,1387,5587,1436,5626,1553,5666,1593,5705,1574,5745,1510,5785,1519,5824,1371,5864,1476,5903,1421,5943,1427,5983,1510,6022,1586,6062,1510,6101,1525,6141,1504,6180,1454,6220,1565,6260,1537,6299,1626,6339,1682,6377,1636,6418,1620,6458,1737,6496,1759,6537,1814,6575,1857,6616,1829,6654,1829,6694,1885,6735,1891,6773,1829,6813,1780,6852,1691,6892,1648,6932,1636,6971,1525,7011,1454,7050,1510,7090,1414,7130,1338,7169,1448,7209,1436,7248,1399,7288,1365,7327,1338,7367,1208,7407,1221,7446,1193,7486,1144,7525,1049,7565,993,7605,938,7644,898,7684,966,7723,1021,7763,959,7802,999,7842,1015,7882,1061,7921,1061,7961,950,8000,843,8040,695,8080,634,8119,738,8159,849,8198,972,8238,1089,8277,1298,8317,1427,8357,1547,8396,1614,8475,1636,8515,1697,8555,1648,8594,1703,8634,1829,8672,1719,8713,2041,8751,1829,8792,1765,8832,1719,8870,1842,8911,1842,8949,1891,8989,1958,9030,1958,9068,1925,9108,2029,9147,2014,9187,2035,9228,2029,9266,1848,9306,1829,9345,1765,9385,1709,9424,1759,9464,1719,9504,1682,9543,1786,9583,1774,9622,1725,9662,1780,9702,1863,9741,1918,9781,1986,9820,2057,9860,2063,9899,2103,9939,2174,9979,2324,10018,2367,10058,2407,10097,2429,10137,2505,10177,2545,10216,2490e" filled="false" stroked="true" strokeweight="1.25pt" strokecolor="#c5271c">
              <v:path arrowok="t"/>
              <v:stroke dashstyle="solid"/>
            </v:shape>
            <w10:wrap type="none"/>
          </v:group>
        </w:pict>
      </w:r>
      <w:r>
        <w:rPr>
          <w:color w:val="231F20"/>
          <w:sz w:val="14"/>
        </w:rPr>
        <w:t>7.0</w:t>
      </w:r>
    </w:p>
    <w:p>
      <w:pPr>
        <w:pStyle w:val="BodyText"/>
        <w:spacing w:before="11"/>
        <w:rPr>
          <w:sz w:val="15"/>
        </w:rPr>
      </w:pPr>
    </w:p>
    <w:p>
      <w:pPr>
        <w:spacing w:before="0"/>
        <w:ind w:left="0" w:right="850" w:firstLine="0"/>
        <w:jc w:val="right"/>
        <w:rPr>
          <w:sz w:val="14"/>
        </w:rPr>
      </w:pPr>
      <w:r>
        <w:rPr>
          <w:color w:val="231F20"/>
          <w:sz w:val="14"/>
        </w:rPr>
        <w:t>6.5</w:t>
      </w:r>
    </w:p>
    <w:p>
      <w:pPr>
        <w:pStyle w:val="BodyText"/>
        <w:spacing w:before="10"/>
        <w:rPr>
          <w:sz w:val="15"/>
        </w:rPr>
      </w:pPr>
    </w:p>
    <w:p>
      <w:pPr>
        <w:spacing w:before="0"/>
        <w:ind w:left="0" w:right="850" w:firstLine="0"/>
        <w:jc w:val="right"/>
        <w:rPr>
          <w:sz w:val="14"/>
        </w:rPr>
      </w:pPr>
      <w:r>
        <w:rPr>
          <w:color w:val="231F20"/>
          <w:sz w:val="14"/>
        </w:rPr>
        <w:t>6.0</w:t>
      </w:r>
    </w:p>
    <w:p>
      <w:pPr>
        <w:pStyle w:val="BodyText"/>
        <w:spacing w:before="11"/>
        <w:rPr>
          <w:sz w:val="15"/>
        </w:rPr>
      </w:pPr>
    </w:p>
    <w:p>
      <w:pPr>
        <w:spacing w:before="0"/>
        <w:ind w:left="0" w:right="850" w:firstLine="0"/>
        <w:jc w:val="right"/>
        <w:rPr>
          <w:sz w:val="14"/>
        </w:rPr>
      </w:pPr>
      <w:r>
        <w:rPr>
          <w:color w:val="231F20"/>
          <w:sz w:val="14"/>
        </w:rPr>
        <w:t>5.5</w:t>
      </w:r>
    </w:p>
    <w:p>
      <w:pPr>
        <w:pStyle w:val="BodyText"/>
        <w:spacing w:before="11"/>
        <w:rPr>
          <w:sz w:val="15"/>
        </w:rPr>
      </w:pPr>
    </w:p>
    <w:p>
      <w:pPr>
        <w:spacing w:before="0"/>
        <w:ind w:left="0" w:right="850" w:firstLine="0"/>
        <w:jc w:val="right"/>
        <w:rPr>
          <w:sz w:val="14"/>
        </w:rPr>
      </w:pPr>
      <w:r>
        <w:rPr>
          <w:color w:val="231F20"/>
          <w:sz w:val="14"/>
        </w:rPr>
        <w:t>5.0</w:t>
      </w:r>
    </w:p>
    <w:p>
      <w:pPr>
        <w:pStyle w:val="BodyText"/>
        <w:spacing w:before="10"/>
        <w:rPr>
          <w:sz w:val="15"/>
        </w:rPr>
      </w:pPr>
    </w:p>
    <w:p>
      <w:pPr>
        <w:spacing w:before="0"/>
        <w:ind w:left="0" w:right="850" w:firstLine="0"/>
        <w:jc w:val="right"/>
        <w:rPr>
          <w:sz w:val="14"/>
        </w:rPr>
      </w:pPr>
      <w:r>
        <w:rPr>
          <w:color w:val="231F20"/>
          <w:sz w:val="14"/>
        </w:rPr>
        <w:t>4.5</w:t>
      </w:r>
    </w:p>
    <w:p>
      <w:pPr>
        <w:pStyle w:val="BodyText"/>
        <w:spacing w:before="11"/>
        <w:rPr>
          <w:sz w:val="15"/>
        </w:rPr>
      </w:pPr>
    </w:p>
    <w:p>
      <w:pPr>
        <w:spacing w:before="0"/>
        <w:ind w:left="0" w:right="850" w:firstLine="0"/>
        <w:jc w:val="right"/>
        <w:rPr>
          <w:sz w:val="14"/>
        </w:rPr>
      </w:pPr>
      <w:r>
        <w:rPr>
          <w:color w:val="231F20"/>
          <w:sz w:val="14"/>
        </w:rPr>
        <w:t>4.0</w:t>
      </w:r>
    </w:p>
    <w:p>
      <w:pPr>
        <w:pStyle w:val="BodyText"/>
        <w:spacing w:before="10"/>
        <w:rPr>
          <w:sz w:val="15"/>
        </w:rPr>
      </w:pPr>
    </w:p>
    <w:p>
      <w:pPr>
        <w:spacing w:before="1"/>
        <w:ind w:left="10333" w:right="0" w:firstLine="0"/>
        <w:jc w:val="left"/>
        <w:rPr>
          <w:sz w:val="14"/>
        </w:rPr>
      </w:pPr>
      <w:r>
        <w:rPr>
          <w:color w:val="231F20"/>
          <w:sz w:val="14"/>
        </w:rPr>
        <w:t>3.5</w:t>
      </w:r>
    </w:p>
    <w:p>
      <w:pPr>
        <w:spacing w:before="139"/>
        <w:ind w:left="10333" w:right="0" w:firstLine="0"/>
        <w:jc w:val="left"/>
        <w:rPr>
          <w:sz w:val="14"/>
        </w:rPr>
      </w:pPr>
      <w:r>
        <w:rPr>
          <w:color w:val="231F20"/>
          <w:sz w:val="14"/>
        </w:rPr>
        <w:t>3.0</w:t>
      </w:r>
    </w:p>
    <w:p>
      <w:pPr>
        <w:spacing w:before="15"/>
        <w:ind w:left="5429" w:right="0" w:firstLine="0"/>
        <w:jc w:val="left"/>
        <w:rPr>
          <w:sz w:val="14"/>
        </w:rPr>
      </w:pPr>
      <w:r>
        <w:rPr>
          <w:color w:val="231F20"/>
          <w:sz w:val="14"/>
        </w:rPr>
        <w:t>2003  </w:t>
      </w:r>
      <w:r>
        <w:rPr>
          <w:color w:val="231F20"/>
          <w:spacing w:val="8"/>
          <w:sz w:val="14"/>
        </w:rPr>
        <w:t> </w:t>
      </w:r>
      <w:r>
        <w:rPr>
          <w:color w:val="231F20"/>
          <w:sz w:val="14"/>
        </w:rPr>
        <w:t>2004   </w:t>
      </w:r>
      <w:r>
        <w:rPr>
          <w:color w:val="231F20"/>
          <w:spacing w:val="6"/>
          <w:sz w:val="14"/>
        </w:rPr>
        <w:t> </w:t>
      </w:r>
      <w:r>
        <w:rPr>
          <w:color w:val="231F20"/>
          <w:sz w:val="14"/>
        </w:rPr>
        <w:t>2005   </w:t>
      </w:r>
      <w:r>
        <w:rPr>
          <w:color w:val="231F20"/>
          <w:spacing w:val="7"/>
          <w:sz w:val="14"/>
        </w:rPr>
        <w:t> </w:t>
      </w:r>
      <w:r>
        <w:rPr>
          <w:color w:val="231F20"/>
          <w:sz w:val="14"/>
        </w:rPr>
        <w:t>2006   </w:t>
      </w:r>
      <w:r>
        <w:rPr>
          <w:color w:val="231F20"/>
          <w:spacing w:val="7"/>
          <w:sz w:val="14"/>
        </w:rPr>
        <w:t> </w:t>
      </w:r>
      <w:r>
        <w:rPr>
          <w:color w:val="231F20"/>
          <w:sz w:val="14"/>
        </w:rPr>
        <w:t>2007   </w:t>
      </w:r>
      <w:r>
        <w:rPr>
          <w:color w:val="231F20"/>
          <w:spacing w:val="7"/>
          <w:sz w:val="14"/>
        </w:rPr>
        <w:t> </w:t>
      </w:r>
      <w:r>
        <w:rPr>
          <w:color w:val="231F20"/>
          <w:sz w:val="14"/>
        </w:rPr>
        <w:t>2008   </w:t>
      </w:r>
      <w:r>
        <w:rPr>
          <w:color w:val="231F20"/>
          <w:spacing w:val="7"/>
          <w:sz w:val="14"/>
        </w:rPr>
        <w:t> </w:t>
      </w:r>
      <w:r>
        <w:rPr>
          <w:color w:val="231F20"/>
          <w:sz w:val="14"/>
        </w:rPr>
        <w:t>2009   </w:t>
      </w:r>
      <w:r>
        <w:rPr>
          <w:color w:val="231F20"/>
          <w:spacing w:val="8"/>
          <w:sz w:val="14"/>
        </w:rPr>
        <w:t> </w:t>
      </w:r>
      <w:r>
        <w:rPr>
          <w:color w:val="231F20"/>
          <w:sz w:val="14"/>
        </w:rPr>
        <w:t>2010   </w:t>
      </w:r>
      <w:r>
        <w:rPr>
          <w:color w:val="231F20"/>
          <w:spacing w:val="8"/>
          <w:sz w:val="14"/>
        </w:rPr>
        <w:t> </w:t>
      </w:r>
      <w:r>
        <w:rPr>
          <w:color w:val="231F20"/>
          <w:sz w:val="14"/>
        </w:rPr>
        <w:t>2011   </w:t>
      </w:r>
      <w:r>
        <w:rPr>
          <w:color w:val="231F20"/>
          <w:spacing w:val="7"/>
          <w:sz w:val="14"/>
        </w:rPr>
        <w:t> </w:t>
      </w:r>
      <w:r>
        <w:rPr>
          <w:color w:val="231F20"/>
          <w:sz w:val="14"/>
        </w:rPr>
        <w:t>2012</w:t>
      </w:r>
      <w:r>
        <w:rPr>
          <w:color w:val="231F20"/>
          <w:spacing w:val="44"/>
          <w:sz w:val="14"/>
        </w:rPr>
        <w:t> </w:t>
      </w:r>
      <w:r>
        <w:rPr>
          <w:color w:val="231F20"/>
          <w:sz w:val="14"/>
        </w:rPr>
        <w:t>2013</w:t>
      </w:r>
    </w:p>
    <w:p>
      <w:pPr>
        <w:tabs>
          <w:tab w:pos="6493" w:val="left" w:leader="none"/>
          <w:tab w:pos="7337" w:val="left" w:leader="none"/>
          <w:tab w:pos="8021" w:val="left" w:leader="none"/>
        </w:tabs>
        <w:spacing w:before="95"/>
        <w:ind w:left="5493" w:right="0" w:firstLine="0"/>
        <w:jc w:val="left"/>
        <w:rPr>
          <w:sz w:val="14"/>
        </w:rPr>
      </w:pPr>
      <w:r>
        <w:rPr/>
        <w:pict>
          <v:line style="position:absolute;mso-position-horizontal-relative:page;mso-position-vertical-relative:paragraph;z-index:15778816" from="265.625pt,8.690918pt" to="276.125pt,8.690918pt" stroked="true" strokeweight="1.25pt" strokecolor="#c5271c">
            <v:stroke dashstyle="solid"/>
            <w10:wrap type="none"/>
          </v:line>
        </w:pict>
      </w:r>
      <w:r>
        <w:rPr/>
        <w:pict>
          <v:line style="position:absolute;mso-position-horizontal-relative:page;mso-position-vertical-relative:paragraph;z-index:-18453504" from="315.625pt,8.690918pt" to="326.125pt,8.690918pt" stroked="true" strokeweight="1.25pt" strokecolor="#00aeef">
            <v:stroke dashstyle="solid"/>
            <w10:wrap type="none"/>
          </v:line>
        </w:pict>
      </w:r>
      <w:r>
        <w:rPr/>
        <w:pict>
          <v:line style="position:absolute;mso-position-horizontal-relative:page;mso-position-vertical-relative:paragraph;z-index:-18452992" from="357.825012pt,8.690918pt" to="368.325012pt,8.690918pt" stroked="true" strokeweight="1.25pt" strokecolor="#20963e">
            <v:stroke dashstyle="solid"/>
            <w10:wrap type="none"/>
          </v:line>
        </w:pict>
      </w:r>
      <w:r>
        <w:rPr/>
        <w:pict>
          <v:line style="position:absolute;mso-position-horizontal-relative:page;mso-position-vertical-relative:paragraph;z-index:-18452480" from="392.024994pt,8.690918pt" to="402.524994pt,8.690918pt" stroked="true" strokeweight="1.25pt" strokecolor="#ffcb04">
            <v:stroke dashstyle="solid"/>
            <w10:wrap type="none"/>
          </v:line>
        </w:pict>
      </w:r>
      <w:r>
        <w:rPr>
          <w:color w:val="4C4D4F"/>
          <w:sz w:val="14"/>
        </w:rPr>
        <w:t>Germany</w:t>
        <w:tab/>
        <w:t>France</w:t>
        <w:tab/>
        <w:t>Italy</w:t>
        <w:tab/>
        <w:t>Spain</w:t>
      </w:r>
    </w:p>
    <w:p>
      <w:pPr>
        <w:tabs>
          <w:tab w:pos="9225" w:val="left" w:leader="none"/>
        </w:tabs>
        <w:spacing w:before="139"/>
        <w:ind w:left="4380" w:right="0" w:firstLine="0"/>
        <w:jc w:val="left"/>
        <w:rPr>
          <w:sz w:val="14"/>
        </w:rPr>
      </w:pPr>
      <w:r>
        <w:rPr>
          <w:color w:val="4C4D4F"/>
          <w:sz w:val="14"/>
        </w:rPr>
        <w:t>Source:</w:t>
      </w:r>
      <w:r>
        <w:rPr>
          <w:color w:val="4C4D4F"/>
          <w:spacing w:val="-2"/>
          <w:sz w:val="14"/>
        </w:rPr>
        <w:t> </w:t>
      </w:r>
      <w:r>
        <w:rPr>
          <w:color w:val="4C4D4F"/>
          <w:sz w:val="14"/>
        </w:rPr>
        <w:t>European</w:t>
      </w:r>
      <w:r>
        <w:rPr>
          <w:color w:val="4C4D4F"/>
          <w:spacing w:val="-1"/>
          <w:sz w:val="14"/>
        </w:rPr>
        <w:t> </w:t>
      </w:r>
      <w:r>
        <w:rPr>
          <w:color w:val="4C4D4F"/>
          <w:sz w:val="14"/>
        </w:rPr>
        <w:t>Central</w:t>
      </w:r>
      <w:r>
        <w:rPr>
          <w:color w:val="4C4D4F"/>
          <w:spacing w:val="-2"/>
          <w:sz w:val="14"/>
        </w:rPr>
        <w:t> </w:t>
      </w:r>
      <w:r>
        <w:rPr>
          <w:color w:val="4C4D4F"/>
          <w:sz w:val="14"/>
        </w:rPr>
        <w:t>Bank</w:t>
        <w:tab/>
        <w:t>Last</w:t>
      </w:r>
      <w:r>
        <w:rPr>
          <w:color w:val="4C4D4F"/>
          <w:spacing w:val="1"/>
          <w:sz w:val="14"/>
        </w:rPr>
        <w:t> </w:t>
      </w:r>
      <w:r>
        <w:rPr>
          <w:color w:val="4C4D4F"/>
          <w:sz w:val="14"/>
        </w:rPr>
        <w:t>observation:</w:t>
      </w:r>
      <w:r>
        <w:rPr>
          <w:color w:val="4C4D4F"/>
          <w:spacing w:val="1"/>
          <w:sz w:val="14"/>
        </w:rPr>
        <w:t> </w:t>
      </w:r>
      <w:r>
        <w:rPr>
          <w:color w:val="4C4D4F"/>
          <w:sz w:val="14"/>
        </w:rPr>
        <w:t>February 2013</w:t>
      </w:r>
    </w:p>
    <w:p>
      <w:pPr>
        <w:pStyle w:val="BodyText"/>
        <w:spacing w:before="4"/>
        <w:rPr>
          <w:sz w:val="11"/>
        </w:rPr>
      </w:pPr>
      <w:r>
        <w:rPr/>
        <w:pict>
          <v:group style="position:absolute;margin-left:223pt;margin-top:7.792542pt;width:344pt;height:.75pt;mso-position-horizontal-relative:page;mso-position-vertical-relative:paragraph;z-index:-15680512;mso-wrap-distance-left:0;mso-wrap-distance-right:0" id="docshapegroup240" coordorigin="4460,156" coordsize="6880,15">
            <v:line style="position:absolute" from="4460,163" to="11340,163" stroked="true" strokeweight=".75pt" strokecolor="#006874">
              <v:stroke dashstyle="solid"/>
            </v:line>
            <v:line style="position:absolute" from="4460,163" to="11340,163" stroked="true" strokeweight=".75pt" strokecolor="#006874">
              <v:stroke dashstyle="solid"/>
            </v:line>
            <w10:wrap type="topAndBottom"/>
          </v:group>
        </w:pict>
      </w:r>
    </w:p>
    <w:p>
      <w:pPr>
        <w:spacing w:line="254" w:lineRule="auto" w:before="131"/>
        <w:ind w:left="5220" w:right="597" w:hanging="841"/>
        <w:jc w:val="left"/>
        <w:rPr>
          <w:b/>
          <w:sz w:val="18"/>
        </w:rPr>
      </w:pPr>
      <w:r>
        <w:rPr>
          <w:b/>
          <w:color w:val="006874"/>
          <w:spacing w:val="-1"/>
          <w:sz w:val="18"/>
        </w:rPr>
        <w:t>Chart</w:t>
      </w:r>
      <w:r>
        <w:rPr>
          <w:b/>
          <w:color w:val="006874"/>
          <w:spacing w:val="-12"/>
          <w:sz w:val="18"/>
        </w:rPr>
        <w:t> </w:t>
      </w:r>
      <w:r>
        <w:rPr>
          <w:b/>
          <w:color w:val="006874"/>
          <w:spacing w:val="-1"/>
          <w:sz w:val="18"/>
        </w:rPr>
        <w:t>13:</w:t>
      </w:r>
      <w:r>
        <w:rPr>
          <w:b/>
          <w:color w:val="006874"/>
          <w:spacing w:val="27"/>
          <w:sz w:val="18"/>
        </w:rPr>
        <w:t> </w:t>
      </w:r>
      <w:r>
        <w:rPr>
          <w:b/>
          <w:color w:val="231F20"/>
          <w:spacing w:val="-1"/>
          <w:sz w:val="18"/>
        </w:rPr>
        <w:t>Economic</w:t>
      </w:r>
      <w:r>
        <w:rPr>
          <w:b/>
          <w:color w:val="231F20"/>
          <w:spacing w:val="-12"/>
          <w:sz w:val="18"/>
        </w:rPr>
        <w:t> </w:t>
      </w:r>
      <w:r>
        <w:rPr>
          <w:b/>
          <w:color w:val="231F20"/>
          <w:spacing w:val="-1"/>
          <w:sz w:val="18"/>
        </w:rPr>
        <w:t>activity</w:t>
      </w:r>
      <w:r>
        <w:rPr>
          <w:b/>
          <w:color w:val="231F20"/>
          <w:spacing w:val="-11"/>
          <w:sz w:val="18"/>
        </w:rPr>
        <w:t> </w:t>
      </w:r>
      <w:r>
        <w:rPr>
          <w:b/>
          <w:color w:val="231F20"/>
          <w:spacing w:val="-1"/>
          <w:sz w:val="18"/>
        </w:rPr>
        <w:t>in</w:t>
      </w:r>
      <w:r>
        <w:rPr>
          <w:b/>
          <w:color w:val="231F20"/>
          <w:spacing w:val="-11"/>
          <w:sz w:val="18"/>
        </w:rPr>
        <w:t> </w:t>
      </w:r>
      <w:r>
        <w:rPr>
          <w:b/>
          <w:color w:val="231F20"/>
          <w:spacing w:val="-1"/>
          <w:sz w:val="18"/>
        </w:rPr>
        <w:t>the</w:t>
      </w:r>
      <w:r>
        <w:rPr>
          <w:b/>
          <w:color w:val="231F20"/>
          <w:spacing w:val="-12"/>
          <w:sz w:val="18"/>
        </w:rPr>
        <w:t> </w:t>
      </w:r>
      <w:r>
        <w:rPr>
          <w:b/>
          <w:color w:val="231F20"/>
          <w:sz w:val="18"/>
        </w:rPr>
        <w:t>euro</w:t>
      </w:r>
      <w:r>
        <w:rPr>
          <w:b/>
          <w:color w:val="231F20"/>
          <w:spacing w:val="-11"/>
          <w:sz w:val="18"/>
        </w:rPr>
        <w:t> </w:t>
      </w:r>
      <w:r>
        <w:rPr>
          <w:b/>
          <w:color w:val="231F20"/>
          <w:sz w:val="18"/>
        </w:rPr>
        <w:t>area</w:t>
      </w:r>
      <w:r>
        <w:rPr>
          <w:b/>
          <w:color w:val="231F20"/>
          <w:spacing w:val="-11"/>
          <w:sz w:val="18"/>
        </w:rPr>
        <w:t> </w:t>
      </w:r>
      <w:r>
        <w:rPr>
          <w:b/>
          <w:color w:val="231F20"/>
          <w:sz w:val="18"/>
        </w:rPr>
        <w:t>is</w:t>
      </w:r>
      <w:r>
        <w:rPr>
          <w:b/>
          <w:color w:val="231F20"/>
          <w:spacing w:val="-12"/>
          <w:sz w:val="18"/>
        </w:rPr>
        <w:t> </w:t>
      </w:r>
      <w:r>
        <w:rPr>
          <w:b/>
          <w:color w:val="231F20"/>
          <w:sz w:val="18"/>
        </w:rPr>
        <w:t>expected</w:t>
      </w:r>
      <w:r>
        <w:rPr>
          <w:b/>
          <w:color w:val="231F20"/>
          <w:spacing w:val="-11"/>
          <w:sz w:val="18"/>
        </w:rPr>
        <w:t> </w:t>
      </w:r>
      <w:r>
        <w:rPr>
          <w:b/>
          <w:color w:val="231F20"/>
          <w:sz w:val="18"/>
        </w:rPr>
        <w:t>to</w:t>
      </w:r>
      <w:r>
        <w:rPr>
          <w:b/>
          <w:color w:val="231F20"/>
          <w:spacing w:val="-11"/>
          <w:sz w:val="18"/>
        </w:rPr>
        <w:t> </w:t>
      </w:r>
      <w:r>
        <w:rPr>
          <w:b/>
          <w:color w:val="231F20"/>
          <w:sz w:val="18"/>
        </w:rPr>
        <w:t>contract</w:t>
      </w:r>
      <w:r>
        <w:rPr>
          <w:b/>
          <w:color w:val="231F20"/>
          <w:spacing w:val="-12"/>
          <w:sz w:val="18"/>
        </w:rPr>
        <w:t> </w:t>
      </w:r>
      <w:r>
        <w:rPr>
          <w:b/>
          <w:color w:val="231F20"/>
          <w:sz w:val="18"/>
        </w:rPr>
        <w:t>further</w:t>
      </w:r>
      <w:r>
        <w:rPr>
          <w:b/>
          <w:color w:val="231F20"/>
          <w:spacing w:val="-47"/>
          <w:sz w:val="18"/>
        </w:rPr>
        <w:t> </w:t>
      </w:r>
      <w:r>
        <w:rPr>
          <w:b/>
          <w:color w:val="231F20"/>
          <w:sz w:val="18"/>
        </w:rPr>
        <w:t>in</w:t>
      </w:r>
      <w:r>
        <w:rPr>
          <w:b/>
          <w:color w:val="231F20"/>
          <w:spacing w:val="-10"/>
          <w:sz w:val="18"/>
        </w:rPr>
        <w:t> </w:t>
      </w:r>
      <w:r>
        <w:rPr>
          <w:b/>
          <w:color w:val="231F20"/>
          <w:sz w:val="18"/>
        </w:rPr>
        <w:t>the</w:t>
      </w:r>
      <w:r>
        <w:rPr>
          <w:b/>
          <w:color w:val="231F20"/>
          <w:spacing w:val="-9"/>
          <w:sz w:val="18"/>
        </w:rPr>
        <w:t> </w:t>
      </w:r>
      <w:r>
        <w:rPr>
          <w:b/>
          <w:color w:val="231F20"/>
          <w:sz w:val="18"/>
        </w:rPr>
        <w:t>first</w:t>
      </w:r>
      <w:r>
        <w:rPr>
          <w:b/>
          <w:color w:val="231F20"/>
          <w:spacing w:val="-10"/>
          <w:sz w:val="18"/>
        </w:rPr>
        <w:t> </w:t>
      </w:r>
      <w:r>
        <w:rPr>
          <w:b/>
          <w:color w:val="231F20"/>
          <w:sz w:val="18"/>
        </w:rPr>
        <w:t>half</w:t>
      </w:r>
      <w:r>
        <w:rPr>
          <w:b/>
          <w:color w:val="231F20"/>
          <w:spacing w:val="-9"/>
          <w:sz w:val="18"/>
        </w:rPr>
        <w:t> </w:t>
      </w:r>
      <w:r>
        <w:rPr>
          <w:b/>
          <w:color w:val="231F20"/>
          <w:sz w:val="18"/>
        </w:rPr>
        <w:t>of</w:t>
      </w:r>
      <w:r>
        <w:rPr>
          <w:b/>
          <w:color w:val="231F20"/>
          <w:spacing w:val="-9"/>
          <w:sz w:val="18"/>
        </w:rPr>
        <w:t> </w:t>
      </w:r>
      <w:r>
        <w:rPr>
          <w:b/>
          <w:color w:val="231F20"/>
          <w:sz w:val="18"/>
        </w:rPr>
        <w:t>2013</w:t>
      </w:r>
    </w:p>
    <w:p>
      <w:pPr>
        <w:spacing w:line="160" w:lineRule="exact" w:before="39"/>
        <w:ind w:left="5220" w:right="0" w:firstLine="0"/>
        <w:jc w:val="left"/>
        <w:rPr>
          <w:sz w:val="14"/>
        </w:rPr>
      </w:pPr>
      <w:r>
        <w:rPr>
          <w:color w:val="4C4D4F"/>
          <w:sz w:val="14"/>
        </w:rPr>
        <w:t>Composite</w:t>
      </w:r>
      <w:r>
        <w:rPr>
          <w:color w:val="4C4D4F"/>
          <w:spacing w:val="20"/>
          <w:sz w:val="14"/>
        </w:rPr>
        <w:t> </w:t>
      </w:r>
      <w:r>
        <w:rPr>
          <w:color w:val="4C4D4F"/>
          <w:sz w:val="14"/>
        </w:rPr>
        <w:t>purchasing</w:t>
      </w:r>
      <w:r>
        <w:rPr>
          <w:color w:val="4C4D4F"/>
          <w:spacing w:val="19"/>
          <w:sz w:val="14"/>
        </w:rPr>
        <w:t> </w:t>
      </w:r>
      <w:r>
        <w:rPr>
          <w:color w:val="4C4D4F"/>
          <w:sz w:val="14"/>
        </w:rPr>
        <w:t>managers’</w:t>
      </w:r>
      <w:r>
        <w:rPr>
          <w:color w:val="4C4D4F"/>
          <w:spacing w:val="20"/>
          <w:sz w:val="14"/>
        </w:rPr>
        <w:t> </w:t>
      </w:r>
      <w:r>
        <w:rPr>
          <w:color w:val="4C4D4F"/>
          <w:sz w:val="14"/>
        </w:rPr>
        <w:t>index,</w:t>
      </w:r>
      <w:r>
        <w:rPr>
          <w:color w:val="4C4D4F"/>
          <w:spacing w:val="20"/>
          <w:sz w:val="14"/>
        </w:rPr>
        <w:t> </w:t>
      </w:r>
      <w:r>
        <w:rPr>
          <w:color w:val="4C4D4F"/>
          <w:sz w:val="14"/>
        </w:rPr>
        <w:t>monthly</w:t>
      </w:r>
      <w:r>
        <w:rPr>
          <w:color w:val="4C4D4F"/>
          <w:spacing w:val="20"/>
          <w:sz w:val="14"/>
        </w:rPr>
        <w:t> </w:t>
      </w:r>
      <w:r>
        <w:rPr>
          <w:color w:val="4C4D4F"/>
          <w:sz w:val="14"/>
        </w:rPr>
        <w:t>data</w:t>
      </w:r>
    </w:p>
    <w:p>
      <w:pPr>
        <w:spacing w:line="309" w:lineRule="auto" w:before="2"/>
        <w:ind w:left="10333" w:right="878" w:hanging="179"/>
        <w:jc w:val="right"/>
        <w:rPr>
          <w:sz w:val="14"/>
        </w:rPr>
      </w:pPr>
      <w:r>
        <w:rPr/>
        <w:pict>
          <v:group style="position:absolute;margin-left:264.718811pt;margin-top:14.290112pt;width:252.75pt;height:138.75pt;mso-position-horizontal-relative:page;mso-position-vertical-relative:paragraph;z-index:-18454528" id="docshapegroup241" coordorigin="5294,286" coordsize="5055,2775">
            <v:line style="position:absolute" from="5302,3053" to="10342,3053" stroked="true" strokeweight=".75pt" strokecolor="#231f20">
              <v:stroke dashstyle="solid"/>
            </v:line>
            <v:line style="position:absolute" from="10086,2973" to="10086,3053" stroked="true" strokeweight=".75pt" strokecolor="#231f20">
              <v:stroke dashstyle="solid"/>
            </v:line>
            <v:line style="position:absolute" from="9310,2973" to="9310,3053" stroked="true" strokeweight=".75pt" strokecolor="#231f20">
              <v:stroke dashstyle="solid"/>
            </v:line>
            <v:line style="position:absolute" from="8533,2973" to="8533,3053" stroked="true" strokeweight=".75pt" strokecolor="#231f20">
              <v:stroke dashstyle="solid"/>
            </v:line>
            <v:line style="position:absolute" from="7758,2973" to="7758,3053" stroked="true" strokeweight=".75pt" strokecolor="#231f20">
              <v:stroke dashstyle="solid"/>
            </v:line>
            <v:line style="position:absolute" from="6981,2973" to="6981,3053" stroked="true" strokeweight=".75pt" strokecolor="#231f20">
              <v:stroke dashstyle="solid"/>
            </v:line>
            <v:line style="position:absolute" from="6205,2973" to="6205,3053" stroked="true" strokeweight=".75pt" strokecolor="#231f20">
              <v:stroke dashstyle="solid"/>
            </v:line>
            <v:line style="position:absolute" from="5428,2973" to="5428,3053" stroked="true" strokeweight=".75pt" strokecolor="#231f20">
              <v:stroke dashstyle="solid"/>
            </v:line>
            <v:line style="position:absolute" from="10342,3053" to="10342,293" stroked="true" strokeweight=".75pt" strokecolor="#231f20">
              <v:stroke dashstyle="solid"/>
            </v:line>
            <v:shape style="position:absolute;left:10261;top:293;width:80;height:2760" id="docshape242" coordorigin="10262,293" coordsize="80,2760" path="m10262,3053l10342,3053m10262,2503l10342,2503m10262,1950l10342,1950m10262,1400l10342,1400m10262,847l10342,847m10262,293l10342,293e" filled="false" stroked="true" strokeweight=".75pt" strokecolor="#231f20">
              <v:path arrowok="t"/>
              <v:stroke dashstyle="solid"/>
            </v:shape>
            <v:shape style="position:absolute;left:5301;top:293;width:80;height:2760" id="docshape243" coordorigin="5302,293" coordsize="80,2760" path="m5302,3053l5302,293m5302,3053l5382,3053m5302,2503l5382,2503m5302,1950l5382,1950m5302,1400l5382,1400m5302,847l5382,847m5302,293l5382,293e" filled="false" stroked="true" strokeweight=".75pt" strokecolor="#231f20">
              <v:path arrowok="t"/>
              <v:stroke dashstyle="solid"/>
            </v:shape>
            <v:line style="position:absolute" from="5302,1400" to="10342,1400" stroked="true" strokeweight=".75pt" strokecolor="#231f20">
              <v:stroke dashstyle="solid"/>
            </v:line>
            <v:shape style="position:absolute;left:5427;top:493;width:4788;height:2429" id="docshape244" coordorigin="5428,493" coordsize="4788,2429" path="m5428,570l5493,548,5558,582,5622,631,5687,644,5752,539,5817,570,5881,585,5945,880,6011,883,6075,942,6139,1037,6205,1200,6269,1092,6335,1200,6399,1185,6463,1283,6529,1477,6593,1646,6657,1600,6723,1744,6787,2104,6852,2620,6916,2703,6981,2691,7046,2921,7110,2697,7175,2386,7240,2057,7304,1996,7370,1729,7434,1354,7498,1271,7564,1062,7628,991,7692,939,7758,985,7822,994,7887,751,7952,588,8016,696,8081,730,8146,659,8210,708,8275,951,8339,982,8405,788,8469,788,8533,625,8599,493,8663,564,8727,536,8793,764,8857,1031,8923,1271,8987,1323,9051,1498,9117,1790,9181,1735,9245,1587,9310,1351,9375,1474,9440,1504,9504,1769,9569,1836,9634,1796,9698,1784,9762,1802,9828,1833,9892,1870,9958,1778,10022,1701,10086,1547,10152,1636,10216,1790e" filled="false" stroked="true" strokeweight="1.25pt" strokecolor="#c5271c">
              <v:path arrowok="t"/>
              <v:stroke dashstyle="solid"/>
            </v:shape>
            <w10:wrap type="none"/>
          </v:group>
        </w:pict>
      </w:r>
      <w:r>
        <w:rPr>
          <w:color w:val="231F20"/>
          <w:sz w:val="14"/>
        </w:rPr>
        <w:t>Index</w:t>
      </w:r>
      <w:r>
        <w:rPr>
          <w:color w:val="231F20"/>
          <w:spacing w:val="-36"/>
          <w:sz w:val="14"/>
        </w:rPr>
        <w:t> </w:t>
      </w:r>
      <w:r>
        <w:rPr>
          <w:color w:val="231F20"/>
          <w:sz w:val="14"/>
        </w:rPr>
        <w:t>60</w:t>
      </w:r>
    </w:p>
    <w:p>
      <w:pPr>
        <w:pStyle w:val="BodyText"/>
        <w:spacing w:before="10"/>
      </w:pPr>
    </w:p>
    <w:p>
      <w:pPr>
        <w:spacing w:before="102"/>
        <w:ind w:left="0" w:right="888" w:firstLine="0"/>
        <w:jc w:val="right"/>
        <w:rPr>
          <w:sz w:val="14"/>
        </w:rPr>
      </w:pPr>
      <w:r>
        <w:rPr>
          <w:color w:val="231F20"/>
          <w:sz w:val="14"/>
        </w:rPr>
        <w:t>55</w:t>
      </w:r>
    </w:p>
    <w:p>
      <w:pPr>
        <w:pStyle w:val="BodyText"/>
        <w:rPr>
          <w:sz w:val="25"/>
        </w:rPr>
      </w:pPr>
    </w:p>
    <w:p>
      <w:pPr>
        <w:spacing w:before="102"/>
        <w:ind w:left="0" w:right="888" w:firstLine="0"/>
        <w:jc w:val="right"/>
        <w:rPr>
          <w:sz w:val="14"/>
        </w:rPr>
      </w:pPr>
      <w:r>
        <w:rPr>
          <w:color w:val="231F20"/>
          <w:sz w:val="14"/>
        </w:rPr>
        <w:t>50</w:t>
      </w:r>
    </w:p>
    <w:p>
      <w:pPr>
        <w:pStyle w:val="BodyText"/>
        <w:rPr>
          <w:sz w:val="25"/>
        </w:rPr>
      </w:pPr>
    </w:p>
    <w:p>
      <w:pPr>
        <w:spacing w:before="102"/>
        <w:ind w:left="0" w:right="888" w:firstLine="0"/>
        <w:jc w:val="right"/>
        <w:rPr>
          <w:sz w:val="14"/>
        </w:rPr>
      </w:pPr>
      <w:r>
        <w:rPr>
          <w:color w:val="231F20"/>
          <w:sz w:val="14"/>
        </w:rPr>
        <w:t>45</w:t>
      </w:r>
    </w:p>
    <w:p>
      <w:pPr>
        <w:pStyle w:val="BodyText"/>
        <w:rPr>
          <w:sz w:val="25"/>
        </w:rPr>
      </w:pPr>
    </w:p>
    <w:p>
      <w:pPr>
        <w:spacing w:before="102"/>
        <w:ind w:left="0" w:right="888" w:firstLine="0"/>
        <w:jc w:val="right"/>
        <w:rPr>
          <w:sz w:val="14"/>
        </w:rPr>
      </w:pPr>
      <w:r>
        <w:rPr>
          <w:color w:val="231F20"/>
          <w:sz w:val="14"/>
        </w:rPr>
        <w:t>40</w:t>
      </w:r>
    </w:p>
    <w:p>
      <w:pPr>
        <w:pStyle w:val="BodyText"/>
        <w:spacing w:before="8"/>
        <w:rPr>
          <w:sz w:val="22"/>
        </w:rPr>
      </w:pPr>
    </w:p>
    <w:p>
      <w:pPr>
        <w:spacing w:before="102"/>
        <w:ind w:left="10333" w:right="0" w:firstLine="0"/>
        <w:jc w:val="left"/>
        <w:rPr>
          <w:sz w:val="14"/>
        </w:rPr>
      </w:pPr>
      <w:r>
        <w:rPr>
          <w:color w:val="231F20"/>
          <w:sz w:val="14"/>
        </w:rPr>
        <w:t>35</w:t>
      </w:r>
    </w:p>
    <w:p>
      <w:pPr>
        <w:tabs>
          <w:tab w:pos="6356" w:val="left" w:leader="none"/>
          <w:tab w:pos="7133" w:val="left" w:leader="none"/>
          <w:tab w:pos="7909" w:val="left" w:leader="none"/>
          <w:tab w:pos="8686" w:val="left" w:leader="none"/>
          <w:tab w:pos="9462" w:val="left" w:leader="none"/>
          <w:tab w:pos="9996" w:val="left" w:leader="none"/>
        </w:tabs>
        <w:spacing w:before="3"/>
        <w:ind w:left="5580" w:right="0" w:firstLine="0"/>
        <w:jc w:val="left"/>
        <w:rPr>
          <w:sz w:val="14"/>
        </w:rPr>
      </w:pPr>
      <w:r>
        <w:rPr>
          <w:color w:val="231F20"/>
          <w:sz w:val="14"/>
        </w:rPr>
        <w:t>2007</w:t>
        <w:tab/>
        <w:t>2008</w:t>
        <w:tab/>
        <w:t>2009</w:t>
        <w:tab/>
        <w:t>2010</w:t>
        <w:tab/>
        <w:t>2011</w:t>
        <w:tab/>
        <w:t>2012</w:t>
        <w:tab/>
        <w:t>2013</w:t>
      </w:r>
    </w:p>
    <w:p>
      <w:pPr>
        <w:pStyle w:val="BodyText"/>
        <w:spacing w:before="4"/>
        <w:rPr>
          <w:sz w:val="17"/>
        </w:rPr>
      </w:pPr>
    </w:p>
    <w:p>
      <w:pPr>
        <w:spacing w:line="268" w:lineRule="auto" w:before="0"/>
        <w:ind w:left="4380" w:right="118" w:firstLine="0"/>
        <w:jc w:val="left"/>
        <w:rPr>
          <w:sz w:val="14"/>
        </w:rPr>
      </w:pPr>
      <w:r>
        <w:rPr>
          <w:color w:val="4C4D4F"/>
          <w:sz w:val="14"/>
        </w:rPr>
        <w:t>Note:</w:t>
      </w:r>
      <w:r>
        <w:rPr>
          <w:color w:val="4C4D4F"/>
          <w:spacing w:val="1"/>
          <w:sz w:val="14"/>
        </w:rPr>
        <w:t> </w:t>
      </w:r>
      <w:r>
        <w:rPr>
          <w:color w:val="4C4D4F"/>
          <w:sz w:val="14"/>
        </w:rPr>
        <w:t>The</w:t>
      </w:r>
      <w:r>
        <w:rPr>
          <w:color w:val="4C4D4F"/>
          <w:spacing w:val="2"/>
          <w:sz w:val="14"/>
        </w:rPr>
        <w:t> </w:t>
      </w:r>
      <w:r>
        <w:rPr>
          <w:color w:val="4C4D4F"/>
          <w:sz w:val="14"/>
        </w:rPr>
        <w:t>purchasing</w:t>
      </w:r>
      <w:r>
        <w:rPr>
          <w:color w:val="4C4D4F"/>
          <w:spacing w:val="2"/>
          <w:sz w:val="14"/>
        </w:rPr>
        <w:t> </w:t>
      </w:r>
      <w:r>
        <w:rPr>
          <w:color w:val="4C4D4F"/>
          <w:sz w:val="14"/>
        </w:rPr>
        <w:t>managers’</w:t>
      </w:r>
      <w:r>
        <w:rPr>
          <w:color w:val="4C4D4F"/>
          <w:spacing w:val="2"/>
          <w:sz w:val="14"/>
        </w:rPr>
        <w:t> </w:t>
      </w:r>
      <w:r>
        <w:rPr>
          <w:color w:val="4C4D4F"/>
          <w:sz w:val="14"/>
        </w:rPr>
        <w:t>index</w:t>
      </w:r>
      <w:r>
        <w:rPr>
          <w:color w:val="4C4D4F"/>
          <w:spacing w:val="2"/>
          <w:sz w:val="14"/>
        </w:rPr>
        <w:t> </w:t>
      </w:r>
      <w:r>
        <w:rPr>
          <w:color w:val="4C4D4F"/>
          <w:sz w:val="14"/>
        </w:rPr>
        <w:t>is</w:t>
      </w:r>
      <w:r>
        <w:rPr>
          <w:color w:val="4C4D4F"/>
          <w:spacing w:val="1"/>
          <w:sz w:val="14"/>
        </w:rPr>
        <w:t> </w:t>
      </w:r>
      <w:r>
        <w:rPr>
          <w:color w:val="4C4D4F"/>
          <w:sz w:val="14"/>
        </w:rPr>
        <w:t>a</w:t>
      </w:r>
      <w:r>
        <w:rPr>
          <w:color w:val="4C4D4F"/>
          <w:spacing w:val="2"/>
          <w:sz w:val="14"/>
        </w:rPr>
        <w:t> </w:t>
      </w:r>
      <w:r>
        <w:rPr>
          <w:color w:val="4C4D4F"/>
          <w:sz w:val="14"/>
        </w:rPr>
        <w:t>composite</w:t>
      </w:r>
      <w:r>
        <w:rPr>
          <w:color w:val="4C4D4F"/>
          <w:spacing w:val="2"/>
          <w:sz w:val="14"/>
        </w:rPr>
        <w:t> </w:t>
      </w:r>
      <w:r>
        <w:rPr>
          <w:color w:val="4C4D4F"/>
          <w:sz w:val="14"/>
        </w:rPr>
        <w:t>diffusion</w:t>
      </w:r>
      <w:r>
        <w:rPr>
          <w:color w:val="4C4D4F"/>
          <w:spacing w:val="2"/>
          <w:sz w:val="14"/>
        </w:rPr>
        <w:t> </w:t>
      </w:r>
      <w:r>
        <w:rPr>
          <w:color w:val="4C4D4F"/>
          <w:sz w:val="14"/>
        </w:rPr>
        <w:t>index.</w:t>
      </w:r>
      <w:r>
        <w:rPr>
          <w:color w:val="4C4D4F"/>
          <w:spacing w:val="2"/>
          <w:sz w:val="14"/>
        </w:rPr>
        <w:t> </w:t>
      </w:r>
      <w:r>
        <w:rPr>
          <w:color w:val="4C4D4F"/>
          <w:sz w:val="14"/>
        </w:rPr>
        <w:t>A</w:t>
      </w:r>
      <w:r>
        <w:rPr>
          <w:color w:val="4C4D4F"/>
          <w:spacing w:val="1"/>
          <w:sz w:val="14"/>
        </w:rPr>
        <w:t> </w:t>
      </w:r>
      <w:r>
        <w:rPr>
          <w:color w:val="4C4D4F"/>
          <w:sz w:val="14"/>
        </w:rPr>
        <w:t>reading</w:t>
      </w:r>
      <w:r>
        <w:rPr>
          <w:color w:val="4C4D4F"/>
          <w:spacing w:val="2"/>
          <w:sz w:val="14"/>
        </w:rPr>
        <w:t> </w:t>
      </w:r>
      <w:r>
        <w:rPr>
          <w:color w:val="4C4D4F"/>
          <w:sz w:val="14"/>
        </w:rPr>
        <w:t>above</w:t>
      </w:r>
      <w:r>
        <w:rPr>
          <w:color w:val="4C4D4F"/>
          <w:spacing w:val="2"/>
          <w:sz w:val="14"/>
        </w:rPr>
        <w:t> </w:t>
      </w:r>
      <w:r>
        <w:rPr>
          <w:color w:val="4C4D4F"/>
          <w:sz w:val="14"/>
        </w:rPr>
        <w:t>(below)</w:t>
      </w:r>
      <w:r>
        <w:rPr>
          <w:color w:val="4C4D4F"/>
          <w:spacing w:val="2"/>
          <w:sz w:val="14"/>
        </w:rPr>
        <w:t> </w:t>
      </w:r>
      <w:r>
        <w:rPr>
          <w:color w:val="4C4D4F"/>
          <w:sz w:val="14"/>
        </w:rPr>
        <w:t>50</w:t>
      </w:r>
      <w:r>
        <w:rPr>
          <w:color w:val="4C4D4F"/>
          <w:spacing w:val="2"/>
          <w:sz w:val="14"/>
        </w:rPr>
        <w:t> </w:t>
      </w:r>
      <w:r>
        <w:rPr>
          <w:color w:val="4C4D4F"/>
          <w:sz w:val="14"/>
        </w:rPr>
        <w:t>indicates</w:t>
      </w:r>
      <w:r>
        <w:rPr>
          <w:color w:val="4C4D4F"/>
          <w:spacing w:val="1"/>
          <w:sz w:val="14"/>
        </w:rPr>
        <w:t> </w:t>
      </w:r>
      <w:r>
        <w:rPr>
          <w:color w:val="4C4D4F"/>
          <w:sz w:val="14"/>
        </w:rPr>
        <w:t>that</w:t>
      </w:r>
      <w:r>
        <w:rPr>
          <w:color w:val="4C4D4F"/>
          <w:spacing w:val="4"/>
          <w:sz w:val="14"/>
        </w:rPr>
        <w:t> </w:t>
      </w:r>
      <w:r>
        <w:rPr>
          <w:color w:val="4C4D4F"/>
          <w:sz w:val="14"/>
        </w:rPr>
        <w:t>a</w:t>
      </w:r>
      <w:r>
        <w:rPr>
          <w:color w:val="4C4D4F"/>
          <w:spacing w:val="5"/>
          <w:sz w:val="14"/>
        </w:rPr>
        <w:t> </w:t>
      </w:r>
      <w:r>
        <w:rPr>
          <w:color w:val="4C4D4F"/>
          <w:sz w:val="14"/>
        </w:rPr>
        <w:t>larger</w:t>
      </w:r>
      <w:r>
        <w:rPr>
          <w:color w:val="4C4D4F"/>
          <w:spacing w:val="5"/>
          <w:sz w:val="14"/>
        </w:rPr>
        <w:t> </w:t>
      </w:r>
      <w:r>
        <w:rPr>
          <w:color w:val="4C4D4F"/>
          <w:sz w:val="14"/>
        </w:rPr>
        <w:t>percentage</w:t>
      </w:r>
      <w:r>
        <w:rPr>
          <w:color w:val="4C4D4F"/>
          <w:spacing w:val="5"/>
          <w:sz w:val="14"/>
        </w:rPr>
        <w:t> </w:t>
      </w:r>
      <w:r>
        <w:rPr>
          <w:color w:val="4C4D4F"/>
          <w:sz w:val="14"/>
        </w:rPr>
        <w:t>of</w:t>
      </w:r>
      <w:r>
        <w:rPr>
          <w:color w:val="4C4D4F"/>
          <w:spacing w:val="5"/>
          <w:sz w:val="14"/>
        </w:rPr>
        <w:t> </w:t>
      </w:r>
      <w:r>
        <w:rPr>
          <w:color w:val="4C4D4F"/>
          <w:sz w:val="14"/>
        </w:rPr>
        <w:t>firms</w:t>
      </w:r>
      <w:r>
        <w:rPr>
          <w:color w:val="4C4D4F"/>
          <w:spacing w:val="4"/>
          <w:sz w:val="14"/>
        </w:rPr>
        <w:t> </w:t>
      </w:r>
      <w:r>
        <w:rPr>
          <w:color w:val="4C4D4F"/>
          <w:sz w:val="14"/>
        </w:rPr>
        <w:t>reported</w:t>
      </w:r>
      <w:r>
        <w:rPr>
          <w:color w:val="4C4D4F"/>
          <w:spacing w:val="5"/>
          <w:sz w:val="14"/>
        </w:rPr>
        <w:t> </w:t>
      </w:r>
      <w:r>
        <w:rPr>
          <w:color w:val="4C4D4F"/>
          <w:sz w:val="14"/>
        </w:rPr>
        <w:t>that</w:t>
      </w:r>
      <w:r>
        <w:rPr>
          <w:color w:val="4C4D4F"/>
          <w:spacing w:val="5"/>
          <w:sz w:val="14"/>
        </w:rPr>
        <w:t> </w:t>
      </w:r>
      <w:r>
        <w:rPr>
          <w:color w:val="4C4D4F"/>
          <w:sz w:val="14"/>
        </w:rPr>
        <w:t>their</w:t>
      </w:r>
      <w:r>
        <w:rPr>
          <w:color w:val="4C4D4F"/>
          <w:spacing w:val="5"/>
          <w:sz w:val="14"/>
        </w:rPr>
        <w:t> </w:t>
      </w:r>
      <w:r>
        <w:rPr>
          <w:color w:val="4C4D4F"/>
          <w:sz w:val="14"/>
        </w:rPr>
        <w:t>production</w:t>
      </w:r>
      <w:r>
        <w:rPr>
          <w:color w:val="4C4D4F"/>
          <w:spacing w:val="5"/>
          <w:sz w:val="14"/>
        </w:rPr>
        <w:t> </w:t>
      </w:r>
      <w:r>
        <w:rPr>
          <w:color w:val="4C4D4F"/>
          <w:sz w:val="14"/>
        </w:rPr>
        <w:t>expanded</w:t>
      </w:r>
      <w:r>
        <w:rPr>
          <w:color w:val="4C4D4F"/>
          <w:spacing w:val="4"/>
          <w:sz w:val="14"/>
        </w:rPr>
        <w:t> </w:t>
      </w:r>
      <w:r>
        <w:rPr>
          <w:color w:val="4C4D4F"/>
          <w:sz w:val="14"/>
        </w:rPr>
        <w:t>(contracted)</w:t>
      </w:r>
      <w:r>
        <w:rPr>
          <w:color w:val="4C4D4F"/>
          <w:spacing w:val="5"/>
          <w:sz w:val="14"/>
        </w:rPr>
        <w:t> </w:t>
      </w:r>
      <w:r>
        <w:rPr>
          <w:color w:val="4C4D4F"/>
          <w:sz w:val="14"/>
        </w:rPr>
        <w:t>compared</w:t>
      </w:r>
      <w:r>
        <w:rPr>
          <w:color w:val="4C4D4F"/>
          <w:spacing w:val="5"/>
          <w:sz w:val="14"/>
        </w:rPr>
        <w:t> </w:t>
      </w:r>
      <w:r>
        <w:rPr>
          <w:color w:val="4C4D4F"/>
          <w:sz w:val="14"/>
        </w:rPr>
        <w:t>with</w:t>
      </w:r>
      <w:r>
        <w:rPr>
          <w:color w:val="4C4D4F"/>
          <w:spacing w:val="5"/>
          <w:sz w:val="14"/>
        </w:rPr>
        <w:t> </w:t>
      </w:r>
      <w:r>
        <w:rPr>
          <w:color w:val="4C4D4F"/>
          <w:sz w:val="14"/>
        </w:rPr>
        <w:t>the</w:t>
      </w:r>
      <w:r>
        <w:rPr>
          <w:color w:val="4C4D4F"/>
          <w:spacing w:val="1"/>
          <w:sz w:val="14"/>
        </w:rPr>
        <w:t> </w:t>
      </w:r>
      <w:r>
        <w:rPr>
          <w:color w:val="4C4D4F"/>
          <w:sz w:val="14"/>
        </w:rPr>
        <w:t>previous</w:t>
      </w:r>
      <w:r>
        <w:rPr>
          <w:color w:val="4C4D4F"/>
          <w:spacing w:val="3"/>
          <w:sz w:val="14"/>
        </w:rPr>
        <w:t> </w:t>
      </w:r>
      <w:r>
        <w:rPr>
          <w:color w:val="4C4D4F"/>
          <w:sz w:val="14"/>
        </w:rPr>
        <w:t>month,</w:t>
      </w:r>
      <w:r>
        <w:rPr>
          <w:color w:val="4C4D4F"/>
          <w:spacing w:val="3"/>
          <w:sz w:val="14"/>
        </w:rPr>
        <w:t> </w:t>
      </w:r>
      <w:r>
        <w:rPr>
          <w:color w:val="4C4D4F"/>
          <w:sz w:val="14"/>
        </w:rPr>
        <w:t>while</w:t>
      </w:r>
      <w:r>
        <w:rPr>
          <w:color w:val="4C4D4F"/>
          <w:spacing w:val="3"/>
          <w:sz w:val="14"/>
        </w:rPr>
        <w:t> </w:t>
      </w:r>
      <w:r>
        <w:rPr>
          <w:color w:val="4C4D4F"/>
          <w:sz w:val="14"/>
        </w:rPr>
        <w:t>a</w:t>
      </w:r>
      <w:r>
        <w:rPr>
          <w:color w:val="4C4D4F"/>
          <w:spacing w:val="3"/>
          <w:sz w:val="14"/>
        </w:rPr>
        <w:t> </w:t>
      </w:r>
      <w:r>
        <w:rPr>
          <w:color w:val="4C4D4F"/>
          <w:sz w:val="14"/>
        </w:rPr>
        <w:t>reading</w:t>
      </w:r>
      <w:r>
        <w:rPr>
          <w:color w:val="4C4D4F"/>
          <w:spacing w:val="4"/>
          <w:sz w:val="14"/>
        </w:rPr>
        <w:t> </w:t>
      </w:r>
      <w:r>
        <w:rPr>
          <w:color w:val="4C4D4F"/>
          <w:sz w:val="14"/>
        </w:rPr>
        <w:t>at</w:t>
      </w:r>
      <w:r>
        <w:rPr>
          <w:color w:val="4C4D4F"/>
          <w:spacing w:val="3"/>
          <w:sz w:val="14"/>
        </w:rPr>
        <w:t> </w:t>
      </w:r>
      <w:r>
        <w:rPr>
          <w:color w:val="4C4D4F"/>
          <w:sz w:val="14"/>
        </w:rPr>
        <w:t>50</w:t>
      </w:r>
      <w:r>
        <w:rPr>
          <w:color w:val="4C4D4F"/>
          <w:spacing w:val="3"/>
          <w:sz w:val="14"/>
        </w:rPr>
        <w:t> </w:t>
      </w:r>
      <w:r>
        <w:rPr>
          <w:color w:val="4C4D4F"/>
          <w:sz w:val="14"/>
        </w:rPr>
        <w:t>indicates</w:t>
      </w:r>
      <w:r>
        <w:rPr>
          <w:color w:val="4C4D4F"/>
          <w:spacing w:val="3"/>
          <w:sz w:val="14"/>
        </w:rPr>
        <w:t> </w:t>
      </w:r>
      <w:r>
        <w:rPr>
          <w:color w:val="4C4D4F"/>
          <w:sz w:val="14"/>
        </w:rPr>
        <w:t>that</w:t>
      </w:r>
      <w:r>
        <w:rPr>
          <w:color w:val="4C4D4F"/>
          <w:spacing w:val="3"/>
          <w:sz w:val="14"/>
        </w:rPr>
        <w:t> </w:t>
      </w:r>
      <w:r>
        <w:rPr>
          <w:color w:val="4C4D4F"/>
          <w:sz w:val="14"/>
        </w:rPr>
        <w:t>production</w:t>
      </w:r>
      <w:r>
        <w:rPr>
          <w:color w:val="4C4D4F"/>
          <w:spacing w:val="4"/>
          <w:sz w:val="14"/>
        </w:rPr>
        <w:t> </w:t>
      </w:r>
      <w:r>
        <w:rPr>
          <w:color w:val="4C4D4F"/>
          <w:sz w:val="14"/>
        </w:rPr>
        <w:t>was</w:t>
      </w:r>
      <w:r>
        <w:rPr>
          <w:color w:val="4C4D4F"/>
          <w:spacing w:val="3"/>
          <w:sz w:val="14"/>
        </w:rPr>
        <w:t> </w:t>
      </w:r>
      <w:r>
        <w:rPr>
          <w:color w:val="4C4D4F"/>
          <w:sz w:val="14"/>
        </w:rPr>
        <w:t>unchanged</w:t>
      </w:r>
      <w:r>
        <w:rPr>
          <w:color w:val="4C4D4F"/>
          <w:spacing w:val="3"/>
          <w:sz w:val="14"/>
        </w:rPr>
        <w:t> </w:t>
      </w:r>
      <w:r>
        <w:rPr>
          <w:color w:val="4C4D4F"/>
          <w:sz w:val="14"/>
        </w:rPr>
        <w:t>from</w:t>
      </w:r>
      <w:r>
        <w:rPr>
          <w:color w:val="4C4D4F"/>
          <w:spacing w:val="3"/>
          <w:sz w:val="14"/>
        </w:rPr>
        <w:t> </w:t>
      </w:r>
      <w:r>
        <w:rPr>
          <w:color w:val="4C4D4F"/>
          <w:sz w:val="14"/>
        </w:rPr>
        <w:t>the</w:t>
      </w:r>
      <w:r>
        <w:rPr>
          <w:color w:val="4C4D4F"/>
          <w:spacing w:val="4"/>
          <w:sz w:val="14"/>
        </w:rPr>
        <w:t> </w:t>
      </w:r>
      <w:r>
        <w:rPr>
          <w:color w:val="4C4D4F"/>
          <w:sz w:val="14"/>
        </w:rPr>
        <w:t>previous</w:t>
      </w:r>
      <w:r>
        <w:rPr>
          <w:color w:val="4C4D4F"/>
          <w:spacing w:val="3"/>
          <w:sz w:val="14"/>
        </w:rPr>
        <w:t> </w:t>
      </w:r>
      <w:r>
        <w:rPr>
          <w:color w:val="4C4D4F"/>
          <w:sz w:val="14"/>
        </w:rPr>
        <w:t>month.</w:t>
      </w:r>
    </w:p>
    <w:p>
      <w:pPr>
        <w:tabs>
          <w:tab w:pos="9391" w:val="left" w:leader="none"/>
        </w:tabs>
        <w:spacing w:before="39"/>
        <w:ind w:left="4380" w:right="0" w:firstLine="0"/>
        <w:jc w:val="left"/>
        <w:rPr>
          <w:sz w:val="14"/>
        </w:rPr>
      </w:pPr>
      <w:r>
        <w:rPr>
          <w:color w:val="4C4D4F"/>
          <w:sz w:val="14"/>
        </w:rPr>
        <w:t>Source:</w:t>
      </w:r>
      <w:r>
        <w:rPr>
          <w:color w:val="4C4D4F"/>
          <w:spacing w:val="5"/>
          <w:sz w:val="14"/>
        </w:rPr>
        <w:t> </w:t>
      </w:r>
      <w:r>
        <w:rPr>
          <w:color w:val="4C4D4F"/>
          <w:sz w:val="14"/>
        </w:rPr>
        <w:t>Markit</w:t>
      </w:r>
      <w:r>
        <w:rPr>
          <w:color w:val="4C4D4F"/>
          <w:spacing w:val="5"/>
          <w:sz w:val="14"/>
        </w:rPr>
        <w:t> </w:t>
      </w:r>
      <w:r>
        <w:rPr>
          <w:color w:val="4C4D4F"/>
          <w:sz w:val="14"/>
        </w:rPr>
        <w:t>Economics</w:t>
        <w:tab/>
        <w:t>Last</w:t>
      </w:r>
      <w:r>
        <w:rPr>
          <w:color w:val="4C4D4F"/>
          <w:spacing w:val="2"/>
          <w:sz w:val="14"/>
        </w:rPr>
        <w:t> </w:t>
      </w:r>
      <w:r>
        <w:rPr>
          <w:color w:val="4C4D4F"/>
          <w:sz w:val="14"/>
        </w:rPr>
        <w:t>observation:</w:t>
      </w:r>
      <w:r>
        <w:rPr>
          <w:color w:val="4C4D4F"/>
          <w:spacing w:val="2"/>
          <w:sz w:val="14"/>
        </w:rPr>
        <w:t> </w:t>
      </w:r>
      <w:r>
        <w:rPr>
          <w:color w:val="4C4D4F"/>
          <w:sz w:val="14"/>
        </w:rPr>
        <w:t>March</w:t>
      </w:r>
      <w:r>
        <w:rPr>
          <w:color w:val="4C4D4F"/>
          <w:spacing w:val="3"/>
          <w:sz w:val="14"/>
        </w:rPr>
        <w:t> </w:t>
      </w:r>
      <w:r>
        <w:rPr>
          <w:color w:val="4C4D4F"/>
          <w:sz w:val="14"/>
        </w:rPr>
        <w:t>2013</w:t>
      </w:r>
    </w:p>
    <w:p>
      <w:pPr>
        <w:pStyle w:val="BodyText"/>
        <w:spacing w:before="1"/>
        <w:rPr>
          <w:sz w:val="12"/>
        </w:rPr>
      </w:pPr>
      <w:r>
        <w:rPr/>
        <w:pict>
          <v:shape style="position:absolute;margin-left:223pt;margin-top:8.179319pt;width:344pt;height:.1pt;mso-position-horizontal-relative:page;mso-position-vertical-relative:paragraph;z-index:-15680000;mso-wrap-distance-left:0;mso-wrap-distance-right:0" id="docshape245" coordorigin="4460,164" coordsize="6880,0" path="m4460,164l11340,164e" filled="false" stroked="true" strokeweight=".75pt" strokecolor="#006874">
            <v:path arrowok="t"/>
            <v:stroke dashstyle="solid"/>
            <w10:wrap type="topAndBottom"/>
          </v:shape>
        </w:pict>
      </w:r>
    </w:p>
    <w:p>
      <w:pPr>
        <w:pStyle w:val="BodyText"/>
        <w:rPr>
          <w:sz w:val="8"/>
        </w:rPr>
      </w:pPr>
    </w:p>
    <w:p>
      <w:pPr>
        <w:spacing w:after="0"/>
        <w:rPr>
          <w:sz w:val="8"/>
        </w:rPr>
        <w:sectPr>
          <w:pgSz w:w="12240" w:h="15840"/>
          <w:pgMar w:top="0" w:bottom="0" w:left="80" w:right="780"/>
        </w:sectPr>
      </w:pPr>
    </w:p>
    <w:p>
      <w:pPr>
        <w:pStyle w:val="BodyText"/>
      </w:pPr>
      <w:r>
        <w:rPr/>
        <w:pict>
          <v:group style="position:absolute;margin-left:0pt;margin-top:0pt;width:190.2pt;height:792pt;mso-position-horizontal-relative:page;mso-position-vertical-relative:page;z-index:-18455040" id="docshapegroup246" coordorigin="0,0" coordsize="3804,15840">
            <v:shape style="position:absolute;left:640;top:13817;width:3164;height:90" id="docshape247" coordorigin="640,13817" coordsize="3164,90" path="m3722,13817l3722,13907,3803,13862,3722,13817xm722,13817l640,13862,722,13907,722,13817xe" filled="true" fillcolor="#5395a0" stroked="false">
              <v:path arrowok="t"/>
              <v:fill type="solid"/>
            </v:shape>
            <v:rect style="position:absolute;left:0;top:0;width:840;height:15840" id="docshape248" filled="true" fillcolor="#ffffff" stroked="false">
              <v:fill type="solid"/>
            </v:rect>
            <w10:wrap type="none"/>
          </v:group>
        </w:pict>
      </w:r>
    </w:p>
    <w:p>
      <w:pPr>
        <w:pStyle w:val="BodyText"/>
      </w:pPr>
    </w:p>
    <w:p>
      <w:pPr>
        <w:pStyle w:val="BodyText"/>
      </w:pPr>
    </w:p>
    <w:p>
      <w:pPr>
        <w:pStyle w:val="BodyText"/>
      </w:pPr>
    </w:p>
    <w:p>
      <w:pPr>
        <w:pStyle w:val="BodyText"/>
      </w:pPr>
    </w:p>
    <w:p>
      <w:pPr>
        <w:pStyle w:val="BodyText"/>
      </w:pPr>
    </w:p>
    <w:p>
      <w:pPr>
        <w:pStyle w:val="BodyText"/>
      </w:pPr>
    </w:p>
    <w:p>
      <w:pPr>
        <w:pStyle w:val="BodyText"/>
      </w:pPr>
    </w:p>
    <w:p>
      <w:pPr>
        <w:spacing w:line="254" w:lineRule="auto" w:before="148"/>
        <w:ind w:left="820" w:right="30" w:firstLine="0"/>
        <w:jc w:val="left"/>
        <w:rPr>
          <w:i/>
          <w:sz w:val="18"/>
        </w:rPr>
      </w:pPr>
      <w:r>
        <w:rPr>
          <w:i/>
          <w:color w:val="4C4D4F"/>
          <w:sz w:val="18"/>
        </w:rPr>
        <w:t>The</w:t>
      </w:r>
      <w:r>
        <w:rPr>
          <w:i/>
          <w:color w:val="4C4D4F"/>
          <w:spacing w:val="3"/>
          <w:sz w:val="18"/>
        </w:rPr>
        <w:t> </w:t>
      </w:r>
      <w:r>
        <w:rPr>
          <w:i/>
          <w:color w:val="4C4D4F"/>
          <w:sz w:val="18"/>
        </w:rPr>
        <w:t>Bank</w:t>
      </w:r>
      <w:r>
        <w:rPr>
          <w:i/>
          <w:color w:val="4C4D4F"/>
          <w:spacing w:val="3"/>
          <w:sz w:val="18"/>
        </w:rPr>
        <w:t> </w:t>
      </w:r>
      <w:r>
        <w:rPr>
          <w:i/>
          <w:color w:val="4C4D4F"/>
          <w:sz w:val="18"/>
        </w:rPr>
        <w:t>of</w:t>
      </w:r>
      <w:r>
        <w:rPr>
          <w:i/>
          <w:color w:val="4C4D4F"/>
          <w:spacing w:val="4"/>
          <w:sz w:val="18"/>
        </w:rPr>
        <w:t> </w:t>
      </w:r>
      <w:r>
        <w:rPr>
          <w:i/>
          <w:color w:val="4C4D4F"/>
          <w:sz w:val="18"/>
        </w:rPr>
        <w:t>Japan</w:t>
      </w:r>
      <w:r>
        <w:rPr>
          <w:i/>
          <w:color w:val="4C4D4F"/>
          <w:spacing w:val="3"/>
          <w:sz w:val="18"/>
        </w:rPr>
        <w:t> </w:t>
      </w:r>
      <w:r>
        <w:rPr>
          <w:i/>
          <w:color w:val="4C4D4F"/>
          <w:sz w:val="18"/>
        </w:rPr>
        <w:t>has</w:t>
      </w:r>
      <w:r>
        <w:rPr>
          <w:i/>
          <w:color w:val="4C4D4F"/>
          <w:spacing w:val="4"/>
          <w:sz w:val="18"/>
        </w:rPr>
        <w:t> </w:t>
      </w:r>
      <w:r>
        <w:rPr>
          <w:i/>
          <w:color w:val="4C4D4F"/>
          <w:sz w:val="18"/>
        </w:rPr>
        <w:t>recently</w:t>
      </w:r>
      <w:r>
        <w:rPr>
          <w:i/>
          <w:color w:val="4C4D4F"/>
          <w:spacing w:val="-47"/>
          <w:sz w:val="18"/>
        </w:rPr>
        <w:t> </w:t>
      </w:r>
      <w:r>
        <w:rPr>
          <w:i/>
          <w:color w:val="4C4D4F"/>
          <w:sz w:val="18"/>
        </w:rPr>
        <w:t>announced</w:t>
      </w:r>
      <w:r>
        <w:rPr>
          <w:i/>
          <w:color w:val="4C4D4F"/>
          <w:spacing w:val="7"/>
          <w:sz w:val="18"/>
        </w:rPr>
        <w:t> </w:t>
      </w:r>
      <w:r>
        <w:rPr>
          <w:i/>
          <w:color w:val="4C4D4F"/>
          <w:sz w:val="18"/>
        </w:rPr>
        <w:t>a</w:t>
      </w:r>
      <w:r>
        <w:rPr>
          <w:i/>
          <w:color w:val="4C4D4F"/>
          <w:spacing w:val="8"/>
          <w:sz w:val="18"/>
        </w:rPr>
        <w:t> </w:t>
      </w:r>
      <w:r>
        <w:rPr>
          <w:i/>
          <w:color w:val="4C4D4F"/>
          <w:sz w:val="18"/>
        </w:rPr>
        <w:t>number</w:t>
      </w:r>
      <w:r>
        <w:rPr>
          <w:i/>
          <w:color w:val="4C4D4F"/>
          <w:spacing w:val="7"/>
          <w:sz w:val="18"/>
        </w:rPr>
        <w:t> </w:t>
      </w:r>
      <w:r>
        <w:rPr>
          <w:i/>
          <w:color w:val="4C4D4F"/>
          <w:sz w:val="18"/>
        </w:rPr>
        <w:t>of</w:t>
      </w:r>
      <w:r>
        <w:rPr>
          <w:i/>
          <w:color w:val="4C4D4F"/>
          <w:spacing w:val="8"/>
          <w:sz w:val="18"/>
        </w:rPr>
        <w:t> </w:t>
      </w:r>
      <w:r>
        <w:rPr>
          <w:i/>
          <w:color w:val="4C4D4F"/>
          <w:sz w:val="18"/>
        </w:rPr>
        <w:t>bold</w:t>
      </w:r>
      <w:r>
        <w:rPr>
          <w:i/>
          <w:color w:val="4C4D4F"/>
          <w:spacing w:val="1"/>
          <w:sz w:val="18"/>
        </w:rPr>
        <w:t> </w:t>
      </w:r>
      <w:r>
        <w:rPr>
          <w:i/>
          <w:color w:val="4C4D4F"/>
          <w:sz w:val="18"/>
        </w:rPr>
        <w:t>new measures</w:t>
      </w:r>
    </w:p>
    <w:p>
      <w:pPr>
        <w:pStyle w:val="BodyText"/>
        <w:spacing w:line="249" w:lineRule="auto" w:before="103"/>
        <w:ind w:left="820" w:right="227"/>
        <w:jc w:val="both"/>
      </w:pPr>
      <w:r>
        <w:rPr/>
        <w:br w:type="column"/>
      </w:r>
      <w:r>
        <w:rPr>
          <w:color w:val="4C4D4F"/>
        </w:rPr>
        <w:t>Although</w:t>
      </w:r>
      <w:r>
        <w:rPr>
          <w:color w:val="4C4D4F"/>
          <w:spacing w:val="13"/>
        </w:rPr>
        <w:t> </w:t>
      </w:r>
      <w:r>
        <w:rPr>
          <w:color w:val="4C4D4F"/>
        </w:rPr>
        <w:t>the</w:t>
      </w:r>
      <w:r>
        <w:rPr>
          <w:color w:val="4C4D4F"/>
          <w:spacing w:val="13"/>
        </w:rPr>
        <w:t> </w:t>
      </w:r>
      <w:r>
        <w:rPr>
          <w:color w:val="4C4D4F"/>
        </w:rPr>
        <w:t>crisis</w:t>
      </w:r>
      <w:r>
        <w:rPr>
          <w:color w:val="4C4D4F"/>
          <w:spacing w:val="14"/>
        </w:rPr>
        <w:t> </w:t>
      </w:r>
      <w:r>
        <w:rPr>
          <w:color w:val="4C4D4F"/>
        </w:rPr>
        <w:t>in</w:t>
      </w:r>
      <w:r>
        <w:rPr>
          <w:color w:val="4C4D4F"/>
          <w:spacing w:val="13"/>
        </w:rPr>
        <w:t> </w:t>
      </w:r>
      <w:r>
        <w:rPr>
          <w:color w:val="4C4D4F"/>
        </w:rPr>
        <w:t>the</w:t>
      </w:r>
      <w:r>
        <w:rPr>
          <w:color w:val="4C4D4F"/>
          <w:spacing w:val="13"/>
        </w:rPr>
        <w:t> </w:t>
      </w:r>
      <w:r>
        <w:rPr>
          <w:color w:val="4C4D4F"/>
        </w:rPr>
        <w:t>euro</w:t>
      </w:r>
      <w:r>
        <w:rPr>
          <w:color w:val="4C4D4F"/>
          <w:spacing w:val="14"/>
        </w:rPr>
        <w:t> </w:t>
      </w:r>
      <w:r>
        <w:rPr>
          <w:color w:val="4C4D4F"/>
        </w:rPr>
        <w:t>area</w:t>
      </w:r>
      <w:r>
        <w:rPr>
          <w:color w:val="4C4D4F"/>
          <w:spacing w:val="13"/>
        </w:rPr>
        <w:t> </w:t>
      </w:r>
      <w:r>
        <w:rPr>
          <w:color w:val="4C4D4F"/>
        </w:rPr>
        <w:t>remains</w:t>
      </w:r>
      <w:r>
        <w:rPr>
          <w:color w:val="4C4D4F"/>
          <w:spacing w:val="14"/>
        </w:rPr>
        <w:t> </w:t>
      </w:r>
      <w:r>
        <w:rPr>
          <w:color w:val="4C4D4F"/>
        </w:rPr>
        <w:t>contained,</w:t>
      </w:r>
      <w:r>
        <w:rPr>
          <w:color w:val="4C4D4F"/>
          <w:spacing w:val="13"/>
        </w:rPr>
        <w:t> </w:t>
      </w:r>
      <w:r>
        <w:rPr>
          <w:color w:val="4C4D4F"/>
        </w:rPr>
        <w:t>the</w:t>
      </w:r>
      <w:r>
        <w:rPr>
          <w:color w:val="4C4D4F"/>
          <w:spacing w:val="13"/>
        </w:rPr>
        <w:t> </w:t>
      </w:r>
      <w:r>
        <w:rPr>
          <w:color w:val="4C4D4F"/>
        </w:rPr>
        <w:t>financial</w:t>
      </w:r>
      <w:r>
        <w:rPr>
          <w:color w:val="4C4D4F"/>
          <w:spacing w:val="14"/>
        </w:rPr>
        <w:t> </w:t>
      </w:r>
      <w:r>
        <w:rPr>
          <w:color w:val="4C4D4F"/>
        </w:rPr>
        <w:t>crisis</w:t>
      </w:r>
      <w:r>
        <w:rPr>
          <w:color w:val="4C4D4F"/>
          <w:spacing w:val="1"/>
        </w:rPr>
        <w:t> </w:t>
      </w:r>
      <w:r>
        <w:rPr>
          <w:color w:val="4C4D4F"/>
        </w:rPr>
        <w:t>in</w:t>
      </w:r>
      <w:r>
        <w:rPr>
          <w:color w:val="4C4D4F"/>
          <w:spacing w:val="9"/>
        </w:rPr>
        <w:t> </w:t>
      </w:r>
      <w:r>
        <w:rPr>
          <w:color w:val="4C4D4F"/>
        </w:rPr>
        <w:t>Cyprus</w:t>
      </w:r>
      <w:r>
        <w:rPr>
          <w:color w:val="4C4D4F"/>
          <w:spacing w:val="10"/>
        </w:rPr>
        <w:t> </w:t>
      </w:r>
      <w:r>
        <w:rPr>
          <w:color w:val="4C4D4F"/>
        </w:rPr>
        <w:t>and</w:t>
      </w:r>
      <w:r>
        <w:rPr>
          <w:color w:val="4C4D4F"/>
          <w:spacing w:val="10"/>
        </w:rPr>
        <w:t> </w:t>
      </w:r>
      <w:r>
        <w:rPr>
          <w:color w:val="4C4D4F"/>
        </w:rPr>
        <w:t>political</w:t>
      </w:r>
      <w:r>
        <w:rPr>
          <w:color w:val="4C4D4F"/>
          <w:spacing w:val="10"/>
        </w:rPr>
        <w:t> </w:t>
      </w:r>
      <w:r>
        <w:rPr>
          <w:color w:val="4C4D4F"/>
        </w:rPr>
        <w:t>uncertainty</w:t>
      </w:r>
      <w:r>
        <w:rPr>
          <w:color w:val="4C4D4F"/>
          <w:spacing w:val="10"/>
        </w:rPr>
        <w:t> </w:t>
      </w:r>
      <w:r>
        <w:rPr>
          <w:color w:val="4C4D4F"/>
        </w:rPr>
        <w:t>in</w:t>
      </w:r>
      <w:r>
        <w:rPr>
          <w:color w:val="4C4D4F"/>
          <w:spacing w:val="10"/>
        </w:rPr>
        <w:t> </w:t>
      </w:r>
      <w:r>
        <w:rPr>
          <w:color w:val="4C4D4F"/>
        </w:rPr>
        <w:t>Italy</w:t>
      </w:r>
      <w:r>
        <w:rPr>
          <w:color w:val="4C4D4F"/>
          <w:spacing w:val="10"/>
        </w:rPr>
        <w:t> </w:t>
      </w:r>
      <w:r>
        <w:rPr>
          <w:color w:val="4C4D4F"/>
        </w:rPr>
        <w:t>highlight</w:t>
      </w:r>
      <w:r>
        <w:rPr>
          <w:color w:val="4C4D4F"/>
          <w:spacing w:val="10"/>
        </w:rPr>
        <w:t> </w:t>
      </w:r>
      <w:r>
        <w:rPr>
          <w:color w:val="4C4D4F"/>
        </w:rPr>
        <w:t>ongoing</w:t>
      </w:r>
      <w:r>
        <w:rPr>
          <w:color w:val="4C4D4F"/>
          <w:spacing w:val="10"/>
        </w:rPr>
        <w:t> </w:t>
      </w:r>
      <w:r>
        <w:rPr>
          <w:color w:val="4C4D4F"/>
        </w:rPr>
        <w:t>vulnerabilities.</w:t>
      </w:r>
    </w:p>
    <w:p>
      <w:pPr>
        <w:pStyle w:val="BodyText"/>
        <w:spacing w:line="249" w:lineRule="auto" w:before="2"/>
        <w:ind w:left="820" w:right="208"/>
        <w:jc w:val="both"/>
      </w:pPr>
      <w:r>
        <w:rPr>
          <w:color w:val="4C4D4F"/>
        </w:rPr>
        <w:t>To move the euro area onto a more sustainable growth trajectory, structural</w:t>
      </w:r>
      <w:r>
        <w:rPr>
          <w:color w:val="4C4D4F"/>
          <w:spacing w:val="1"/>
        </w:rPr>
        <w:t> </w:t>
      </w:r>
      <w:r>
        <w:rPr>
          <w:color w:val="4C4D4F"/>
        </w:rPr>
        <w:t>reforms to enhance competitiveness and further progress toward a banking</w:t>
      </w:r>
      <w:r>
        <w:rPr>
          <w:color w:val="4C4D4F"/>
          <w:spacing w:val="1"/>
        </w:rPr>
        <w:t> </w:t>
      </w:r>
      <w:r>
        <w:rPr>
          <w:color w:val="4C4D4F"/>
        </w:rPr>
        <w:t>union, as</w:t>
      </w:r>
      <w:r>
        <w:rPr>
          <w:color w:val="4C4D4F"/>
          <w:spacing w:val="1"/>
        </w:rPr>
        <w:t> </w:t>
      </w:r>
      <w:r>
        <w:rPr>
          <w:color w:val="4C4D4F"/>
        </w:rPr>
        <w:t>well</w:t>
      </w:r>
      <w:r>
        <w:rPr>
          <w:color w:val="4C4D4F"/>
          <w:spacing w:val="1"/>
        </w:rPr>
        <w:t> </w:t>
      </w:r>
      <w:r>
        <w:rPr>
          <w:color w:val="4C4D4F"/>
        </w:rPr>
        <w:t>as</w:t>
      </w:r>
      <w:r>
        <w:rPr>
          <w:color w:val="4C4D4F"/>
          <w:spacing w:val="1"/>
        </w:rPr>
        <w:t> </w:t>
      </w:r>
      <w:r>
        <w:rPr>
          <w:color w:val="4C4D4F"/>
        </w:rPr>
        <w:t>fiscal</w:t>
      </w:r>
      <w:r>
        <w:rPr>
          <w:color w:val="4C4D4F"/>
          <w:spacing w:val="1"/>
        </w:rPr>
        <w:t> </w:t>
      </w:r>
      <w:r>
        <w:rPr>
          <w:color w:val="4C4D4F"/>
        </w:rPr>
        <w:t>integration,</w:t>
      </w:r>
      <w:r>
        <w:rPr>
          <w:color w:val="4C4D4F"/>
          <w:spacing w:val="1"/>
        </w:rPr>
        <w:t> </w:t>
      </w:r>
      <w:r>
        <w:rPr>
          <w:color w:val="4C4D4F"/>
        </w:rPr>
        <w:t>will be</w:t>
      </w:r>
      <w:r>
        <w:rPr>
          <w:color w:val="4C4D4F"/>
          <w:spacing w:val="1"/>
        </w:rPr>
        <w:t> </w:t>
      </w:r>
      <w:r>
        <w:rPr>
          <w:color w:val="4C4D4F"/>
        </w:rPr>
        <w:t>needed.</w:t>
      </w:r>
    </w:p>
    <w:p>
      <w:pPr>
        <w:pStyle w:val="BodyText"/>
        <w:spacing w:before="1"/>
        <w:rPr>
          <w:sz w:val="25"/>
        </w:rPr>
      </w:pPr>
    </w:p>
    <w:p>
      <w:pPr>
        <w:pStyle w:val="Heading2"/>
      </w:pPr>
      <w:r>
        <w:rPr>
          <w:color w:val="006976"/>
        </w:rPr>
        <w:t>Japan</w:t>
      </w:r>
    </w:p>
    <w:p>
      <w:pPr>
        <w:pStyle w:val="BodyText"/>
        <w:spacing w:line="249" w:lineRule="auto" w:before="49"/>
        <w:ind w:left="820"/>
      </w:pPr>
      <w:r>
        <w:rPr>
          <w:color w:val="4C4D4F"/>
        </w:rPr>
        <w:t>Real</w:t>
      </w:r>
      <w:r>
        <w:rPr>
          <w:color w:val="4C4D4F"/>
          <w:spacing w:val="2"/>
        </w:rPr>
        <w:t> </w:t>
      </w:r>
      <w:r>
        <w:rPr>
          <w:color w:val="4C4D4F"/>
        </w:rPr>
        <w:t>GDP</w:t>
      </w:r>
      <w:r>
        <w:rPr>
          <w:color w:val="4C4D4F"/>
          <w:spacing w:val="3"/>
        </w:rPr>
        <w:t> </w:t>
      </w:r>
      <w:r>
        <w:rPr>
          <w:color w:val="4C4D4F"/>
        </w:rPr>
        <w:t>in</w:t>
      </w:r>
      <w:r>
        <w:rPr>
          <w:color w:val="4C4D4F"/>
          <w:spacing w:val="3"/>
        </w:rPr>
        <w:t> </w:t>
      </w:r>
      <w:r>
        <w:rPr>
          <w:color w:val="4C4D4F"/>
        </w:rPr>
        <w:t>Japan</w:t>
      </w:r>
      <w:r>
        <w:rPr>
          <w:color w:val="4C4D4F"/>
          <w:spacing w:val="2"/>
        </w:rPr>
        <w:t> </w:t>
      </w:r>
      <w:r>
        <w:rPr>
          <w:color w:val="4C4D4F"/>
        </w:rPr>
        <w:t>grew</w:t>
      </w:r>
      <w:r>
        <w:rPr>
          <w:color w:val="4C4D4F"/>
          <w:spacing w:val="3"/>
        </w:rPr>
        <w:t> </w:t>
      </w:r>
      <w:r>
        <w:rPr>
          <w:color w:val="4C4D4F"/>
        </w:rPr>
        <w:t>by</w:t>
      </w:r>
      <w:r>
        <w:rPr>
          <w:color w:val="4C4D4F"/>
          <w:spacing w:val="3"/>
        </w:rPr>
        <w:t> </w:t>
      </w:r>
      <w:r>
        <w:rPr>
          <w:color w:val="4C4D4F"/>
        </w:rPr>
        <w:t>0.2</w:t>
      </w:r>
      <w:r>
        <w:rPr>
          <w:color w:val="4C4D4F"/>
          <w:spacing w:val="2"/>
        </w:rPr>
        <w:t> </w:t>
      </w:r>
      <w:r>
        <w:rPr>
          <w:color w:val="4C4D4F"/>
        </w:rPr>
        <w:t>per</w:t>
      </w:r>
      <w:r>
        <w:rPr>
          <w:color w:val="4C4D4F"/>
          <w:spacing w:val="3"/>
        </w:rPr>
        <w:t> </w:t>
      </w:r>
      <w:r>
        <w:rPr>
          <w:color w:val="4C4D4F"/>
        </w:rPr>
        <w:t>cent</w:t>
      </w:r>
      <w:r>
        <w:rPr>
          <w:color w:val="4C4D4F"/>
          <w:spacing w:val="3"/>
        </w:rPr>
        <w:t> </w:t>
      </w:r>
      <w:r>
        <w:rPr>
          <w:color w:val="4C4D4F"/>
        </w:rPr>
        <w:t>in</w:t>
      </w:r>
      <w:r>
        <w:rPr>
          <w:color w:val="4C4D4F"/>
          <w:spacing w:val="2"/>
        </w:rPr>
        <w:t> </w:t>
      </w:r>
      <w:r>
        <w:rPr>
          <w:color w:val="4C4D4F"/>
        </w:rPr>
        <w:t>the</w:t>
      </w:r>
      <w:r>
        <w:rPr>
          <w:color w:val="4C4D4F"/>
          <w:spacing w:val="3"/>
        </w:rPr>
        <w:t> </w:t>
      </w:r>
      <w:r>
        <w:rPr>
          <w:color w:val="4C4D4F"/>
        </w:rPr>
        <w:t>fourth</w:t>
      </w:r>
      <w:r>
        <w:rPr>
          <w:color w:val="4C4D4F"/>
          <w:spacing w:val="3"/>
        </w:rPr>
        <w:t> </w:t>
      </w:r>
      <w:r>
        <w:rPr>
          <w:color w:val="4C4D4F"/>
        </w:rPr>
        <w:t>quarter</w:t>
      </w:r>
      <w:r>
        <w:rPr>
          <w:color w:val="4C4D4F"/>
          <w:spacing w:val="3"/>
        </w:rPr>
        <w:t> </w:t>
      </w:r>
      <w:r>
        <w:rPr>
          <w:color w:val="4C4D4F"/>
        </w:rPr>
        <w:t>of</w:t>
      </w:r>
      <w:r>
        <w:rPr>
          <w:color w:val="4C4D4F"/>
          <w:spacing w:val="2"/>
        </w:rPr>
        <w:t> </w:t>
      </w:r>
      <w:r>
        <w:rPr>
          <w:color w:val="4C4D4F"/>
        </w:rPr>
        <w:t>2012,</w:t>
      </w:r>
      <w:r>
        <w:rPr>
          <w:color w:val="4C4D4F"/>
          <w:spacing w:val="3"/>
        </w:rPr>
        <w:t> </w:t>
      </w:r>
      <w:r>
        <w:rPr>
          <w:color w:val="4C4D4F"/>
        </w:rPr>
        <w:t>fol-</w:t>
      </w:r>
      <w:r>
        <w:rPr>
          <w:color w:val="4C4D4F"/>
          <w:spacing w:val="1"/>
        </w:rPr>
        <w:t> </w:t>
      </w:r>
      <w:r>
        <w:rPr>
          <w:color w:val="4C4D4F"/>
        </w:rPr>
        <w:t>lowing</w:t>
      </w:r>
      <w:r>
        <w:rPr>
          <w:color w:val="4C4D4F"/>
          <w:spacing w:val="9"/>
        </w:rPr>
        <w:t> </w:t>
      </w:r>
      <w:r>
        <w:rPr>
          <w:color w:val="4C4D4F"/>
        </w:rPr>
        <w:t>two</w:t>
      </w:r>
      <w:r>
        <w:rPr>
          <w:color w:val="4C4D4F"/>
          <w:spacing w:val="9"/>
        </w:rPr>
        <w:t> </w:t>
      </w:r>
      <w:r>
        <w:rPr>
          <w:color w:val="4C4D4F"/>
        </w:rPr>
        <w:t>consecutive</w:t>
      </w:r>
      <w:r>
        <w:rPr>
          <w:color w:val="4C4D4F"/>
          <w:spacing w:val="10"/>
        </w:rPr>
        <w:t> </w:t>
      </w:r>
      <w:r>
        <w:rPr>
          <w:color w:val="4C4D4F"/>
        </w:rPr>
        <w:t>quarterly</w:t>
      </w:r>
      <w:r>
        <w:rPr>
          <w:color w:val="4C4D4F"/>
          <w:spacing w:val="9"/>
        </w:rPr>
        <w:t> </w:t>
      </w:r>
      <w:r>
        <w:rPr>
          <w:color w:val="4C4D4F"/>
        </w:rPr>
        <w:t>declines.</w:t>
      </w:r>
      <w:r>
        <w:rPr>
          <w:color w:val="4C4D4F"/>
          <w:spacing w:val="10"/>
        </w:rPr>
        <w:t> </w:t>
      </w:r>
      <w:r>
        <w:rPr>
          <w:color w:val="4C4D4F"/>
        </w:rPr>
        <w:t>Long-standing</w:t>
      </w:r>
      <w:r>
        <w:rPr>
          <w:color w:val="4C4D4F"/>
          <w:spacing w:val="9"/>
        </w:rPr>
        <w:t> </w:t>
      </w:r>
      <w:r>
        <w:rPr>
          <w:color w:val="4C4D4F"/>
        </w:rPr>
        <w:t>weakness</w:t>
      </w:r>
      <w:r>
        <w:rPr>
          <w:color w:val="4C4D4F"/>
          <w:spacing w:val="10"/>
        </w:rPr>
        <w:t> </w:t>
      </w:r>
      <w:r>
        <w:rPr>
          <w:color w:val="4C4D4F"/>
        </w:rPr>
        <w:t>and</w:t>
      </w:r>
      <w:r>
        <w:rPr>
          <w:color w:val="4C4D4F"/>
          <w:spacing w:val="1"/>
        </w:rPr>
        <w:t> </w:t>
      </w:r>
      <w:r>
        <w:rPr>
          <w:color w:val="4C4D4F"/>
        </w:rPr>
        <w:t>deflationary</w:t>
      </w:r>
      <w:r>
        <w:rPr>
          <w:color w:val="4C4D4F"/>
          <w:spacing w:val="10"/>
        </w:rPr>
        <w:t> </w:t>
      </w:r>
      <w:r>
        <w:rPr>
          <w:color w:val="4C4D4F"/>
        </w:rPr>
        <w:t>pressures</w:t>
      </w:r>
      <w:r>
        <w:rPr>
          <w:color w:val="4C4D4F"/>
          <w:spacing w:val="10"/>
        </w:rPr>
        <w:t> </w:t>
      </w:r>
      <w:r>
        <w:rPr>
          <w:color w:val="4C4D4F"/>
        </w:rPr>
        <w:t>have</w:t>
      </w:r>
      <w:r>
        <w:rPr>
          <w:color w:val="4C4D4F"/>
          <w:spacing w:val="10"/>
        </w:rPr>
        <w:t> </w:t>
      </w:r>
      <w:r>
        <w:rPr>
          <w:color w:val="4C4D4F"/>
        </w:rPr>
        <w:t>prompted</w:t>
      </w:r>
      <w:r>
        <w:rPr>
          <w:color w:val="4C4D4F"/>
          <w:spacing w:val="10"/>
        </w:rPr>
        <w:t> </w:t>
      </w:r>
      <w:r>
        <w:rPr>
          <w:color w:val="4C4D4F"/>
        </w:rPr>
        <w:t>the</w:t>
      </w:r>
      <w:r>
        <w:rPr>
          <w:color w:val="4C4D4F"/>
          <w:spacing w:val="10"/>
        </w:rPr>
        <w:t> </w:t>
      </w:r>
      <w:r>
        <w:rPr>
          <w:color w:val="4C4D4F"/>
        </w:rPr>
        <w:t>Japanese</w:t>
      </w:r>
      <w:r>
        <w:rPr>
          <w:color w:val="4C4D4F"/>
          <w:spacing w:val="11"/>
        </w:rPr>
        <w:t> </w:t>
      </w:r>
      <w:r>
        <w:rPr>
          <w:color w:val="4C4D4F"/>
        </w:rPr>
        <w:t>authorities</w:t>
      </w:r>
      <w:r>
        <w:rPr>
          <w:color w:val="4C4D4F"/>
          <w:spacing w:val="10"/>
        </w:rPr>
        <w:t> </w:t>
      </w:r>
      <w:r>
        <w:rPr>
          <w:color w:val="4C4D4F"/>
        </w:rPr>
        <w:t>to</w:t>
      </w:r>
      <w:r>
        <w:rPr>
          <w:color w:val="4C4D4F"/>
          <w:spacing w:val="10"/>
        </w:rPr>
        <w:t> </w:t>
      </w:r>
      <w:r>
        <w:rPr>
          <w:color w:val="4C4D4F"/>
        </w:rPr>
        <w:t>undertake</w:t>
      </w:r>
    </w:p>
    <w:p>
      <w:pPr>
        <w:spacing w:after="0" w:line="249" w:lineRule="auto"/>
        <w:sectPr>
          <w:type w:val="continuous"/>
          <w:pgSz w:w="12240" w:h="15840"/>
          <w:pgMar w:top="520" w:bottom="280" w:left="80" w:right="780"/>
          <w:cols w:num="2" w:equalWidth="0">
            <w:col w:w="3419" w:space="141"/>
            <w:col w:w="7820"/>
          </w:cols>
        </w:sectPr>
      </w:pPr>
    </w:p>
    <w:p>
      <w:pPr>
        <w:pStyle w:val="BodyText"/>
      </w:pPr>
    </w:p>
    <w:p>
      <w:pPr>
        <w:pStyle w:val="BodyText"/>
      </w:pPr>
    </w:p>
    <w:p>
      <w:pPr>
        <w:pStyle w:val="BodyText"/>
        <w:spacing w:before="8"/>
        <w:rPr>
          <w:sz w:val="26"/>
        </w:rPr>
      </w:pPr>
    </w:p>
    <w:p>
      <w:pPr>
        <w:spacing w:line="178" w:lineRule="exact" w:before="112"/>
        <w:ind w:left="0" w:right="656" w:firstLine="0"/>
        <w:jc w:val="right"/>
        <w:rPr>
          <w:sz w:val="16"/>
        </w:rPr>
      </w:pPr>
      <w:r>
        <w:rPr/>
        <w:pict>
          <v:shape style="position:absolute;margin-left:555.156006pt;margin-top:1.833934pt;width:10.95pt;height:22.9pt;mso-position-horizontal-relative:page;mso-position-vertical-relative:paragraph;z-index:15782912" type="#_x0000_t202" id="docshape249" filled="false" stroked="false">
            <v:textbox inset="0,0,0,0">
              <w:txbxContent>
                <w:p>
                  <w:pPr>
                    <w:spacing w:before="27"/>
                    <w:ind w:left="0" w:right="0" w:firstLine="0"/>
                    <w:jc w:val="left"/>
                    <w:rPr>
                      <w:sz w:val="36"/>
                    </w:rPr>
                  </w:pPr>
                  <w:r>
                    <w:rPr>
                      <w:color w:val="418C98"/>
                      <w:spacing w:val="-11"/>
                      <w:w w:val="60"/>
                      <w:sz w:val="36"/>
                    </w:rPr>
                    <w:t>11</w:t>
                  </w:r>
                </w:p>
              </w:txbxContent>
            </v:textbox>
            <w10:wrap type="none"/>
          </v:shape>
        </w:pict>
      </w:r>
      <w:bookmarkStart w:name="Emerging-Market Economies" w:id="15"/>
      <w:bookmarkEnd w:id="15"/>
      <w:r>
        <w:rPr/>
      </w:r>
      <w:bookmarkStart w:name="_bookmark6" w:id="16"/>
      <w:bookmarkEnd w:id="16"/>
      <w:r>
        <w:rPr/>
      </w:r>
      <w:r>
        <w:rPr>
          <w:color w:val="006976"/>
          <w:spacing w:val="-2"/>
          <w:w w:val="115"/>
          <w:sz w:val="16"/>
        </w:rPr>
        <w:t>Global</w:t>
      </w:r>
      <w:r>
        <w:rPr>
          <w:color w:val="006976"/>
          <w:spacing w:val="-14"/>
          <w:w w:val="115"/>
          <w:sz w:val="16"/>
        </w:rPr>
        <w:t> </w:t>
      </w:r>
      <w:r>
        <w:rPr>
          <w:color w:val="006976"/>
          <w:spacing w:val="-2"/>
          <w:w w:val="115"/>
          <w:sz w:val="16"/>
        </w:rPr>
        <w:t>EConoMy</w:t>
      </w:r>
    </w:p>
    <w:p>
      <w:pPr>
        <w:spacing w:line="155" w:lineRule="exact" w:before="0"/>
        <w:ind w:left="7205" w:right="0" w:firstLine="0"/>
        <w:jc w:val="left"/>
        <w:rPr>
          <w:rFonts w:ascii="Arial Unicode MS" w:hAnsi="Arial Unicode MS"/>
          <w:sz w:val="12"/>
        </w:rPr>
      </w:pPr>
      <w:r>
        <w:rPr>
          <w:rFonts w:ascii="Arial Unicode MS" w:hAnsi="Arial Unicode MS"/>
          <w:color w:val="818386"/>
          <w:spacing w:val="-1"/>
          <w:w w:val="85"/>
          <w:sz w:val="12"/>
        </w:rPr>
        <w:t>B</w:t>
      </w:r>
      <w:r>
        <w:rPr>
          <w:rFonts w:ascii="Arial Unicode MS" w:hAnsi="Arial Unicode MS"/>
          <w:color w:val="818386"/>
          <w:w w:val="101"/>
          <w:sz w:val="12"/>
        </w:rPr>
        <w:t>ANK</w:t>
      </w:r>
      <w:r>
        <w:rPr>
          <w:rFonts w:ascii="Arial Unicode MS" w:hAnsi="Arial Unicode MS"/>
          <w:color w:val="818386"/>
          <w:spacing w:val="-6"/>
          <w:sz w:val="12"/>
        </w:rPr>
        <w:t> </w:t>
      </w:r>
      <w:r>
        <w:rPr>
          <w:rFonts w:ascii="Arial Unicode MS" w:hAnsi="Arial Unicode MS"/>
          <w:color w:val="818386"/>
          <w:w w:val="91"/>
          <w:sz w:val="12"/>
        </w:rPr>
        <w:t>OF</w:t>
      </w:r>
      <w:r>
        <w:rPr>
          <w:rFonts w:ascii="Arial Unicode MS" w:hAnsi="Arial Unicode MS"/>
          <w:color w:val="818386"/>
          <w:spacing w:val="-6"/>
          <w:sz w:val="12"/>
        </w:rPr>
        <w:t> </w:t>
      </w:r>
      <w:r>
        <w:rPr>
          <w:rFonts w:ascii="Arial Unicode MS" w:hAnsi="Arial Unicode MS"/>
          <w:color w:val="818386"/>
          <w:spacing w:val="-1"/>
          <w:w w:val="92"/>
          <w:sz w:val="12"/>
        </w:rPr>
        <w:t>C</w:t>
      </w:r>
      <w:r>
        <w:rPr>
          <w:rFonts w:ascii="Arial Unicode MS" w:hAnsi="Arial Unicode MS"/>
          <w:color w:val="818386"/>
          <w:w w:val="104"/>
          <w:sz w:val="12"/>
        </w:rPr>
        <w:t>ANA</w:t>
      </w:r>
      <w:r>
        <w:rPr>
          <w:rFonts w:ascii="Arial Unicode MS" w:hAnsi="Arial Unicode MS"/>
          <w:color w:val="818386"/>
          <w:spacing w:val="-5"/>
          <w:w w:val="104"/>
          <w:sz w:val="12"/>
        </w:rPr>
        <w:t>D</w:t>
      </w:r>
      <w:r>
        <w:rPr>
          <w:rFonts w:ascii="Arial Unicode MS" w:hAnsi="Arial Unicode MS"/>
          <w:color w:val="818386"/>
          <w:w w:val="107"/>
          <w:sz w:val="12"/>
        </w:rPr>
        <w:t>A</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9"/>
          <w:sz w:val="12"/>
        </w:rPr>
        <w:t>Mone</w:t>
      </w:r>
      <w:r>
        <w:rPr>
          <w:rFonts w:ascii="Arial Unicode MS" w:hAnsi="Arial Unicode MS"/>
          <w:color w:val="818386"/>
          <w:spacing w:val="-11"/>
          <w:w w:val="129"/>
          <w:sz w:val="12"/>
        </w:rPr>
        <w:t>t</w:t>
      </w:r>
      <w:r>
        <w:rPr>
          <w:rFonts w:ascii="Arial Unicode MS" w:hAnsi="Arial Unicode MS"/>
          <w:color w:val="818386"/>
          <w:w w:val="147"/>
          <w:sz w:val="12"/>
        </w:rPr>
        <w:t>a</w:t>
      </w:r>
      <w:r>
        <w:rPr>
          <w:rFonts w:ascii="Arial Unicode MS" w:hAnsi="Arial Unicode MS"/>
          <w:color w:val="818386"/>
          <w:spacing w:val="-4"/>
          <w:w w:val="147"/>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27"/>
          <w:sz w:val="12"/>
        </w:rPr>
        <w:t>Poli</w:t>
      </w:r>
      <w:r>
        <w:rPr>
          <w:rFonts w:ascii="Arial Unicode MS" w:hAnsi="Arial Unicode MS"/>
          <w:color w:val="818386"/>
          <w:spacing w:val="-2"/>
          <w:w w:val="127"/>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77"/>
          <w:sz w:val="12"/>
        </w:rPr>
        <w:t>r</w:t>
      </w:r>
      <w:r>
        <w:rPr>
          <w:rFonts w:ascii="Arial Unicode MS" w:hAnsi="Arial Unicode MS"/>
          <w:color w:val="818386"/>
          <w:w w:val="94"/>
          <w:sz w:val="12"/>
        </w:rPr>
        <w:t>e</w:t>
      </w:r>
      <w:r>
        <w:rPr>
          <w:rFonts w:ascii="Arial Unicode MS" w:hAnsi="Arial Unicode MS"/>
          <w:color w:val="818386"/>
          <w:w w:val="82"/>
          <w:sz w:val="12"/>
        </w:rPr>
        <w:t>P</w:t>
      </w:r>
      <w:r>
        <w:rPr>
          <w:rFonts w:ascii="Arial Unicode MS" w:hAnsi="Arial Unicode MS"/>
          <w:color w:val="818386"/>
          <w:w w:val="153"/>
          <w:sz w:val="12"/>
        </w:rPr>
        <w:t>o</w:t>
      </w:r>
      <w:r>
        <w:rPr>
          <w:rFonts w:ascii="Arial Unicode MS" w:hAnsi="Arial Unicode MS"/>
          <w:color w:val="818386"/>
          <w:spacing w:val="-3"/>
          <w:w w:val="153"/>
          <w:sz w:val="12"/>
        </w:rPr>
        <w:t>r</w:t>
      </w:r>
      <w:r>
        <w:rPr>
          <w:rFonts w:ascii="Arial Unicode MS" w:hAnsi="Arial Unicode MS"/>
          <w:color w:val="818386"/>
          <w:w w:val="217"/>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04"/>
          <w:sz w:val="12"/>
        </w:rPr>
        <w:t>aP</w:t>
      </w:r>
      <w:r>
        <w:rPr>
          <w:rFonts w:ascii="Arial Unicode MS" w:hAnsi="Arial Unicode MS"/>
          <w:color w:val="818386"/>
          <w:w w:val="174"/>
          <w:sz w:val="12"/>
        </w:rPr>
        <w:t>ril</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p>
      <w:pPr>
        <w:pStyle w:val="BodyText"/>
        <w:spacing w:before="2"/>
        <w:rPr>
          <w:rFonts w:ascii="Arial Unicode MS"/>
        </w:rPr>
      </w:pPr>
    </w:p>
    <w:p>
      <w:pPr>
        <w:spacing w:after="0"/>
        <w:rPr>
          <w:rFonts w:ascii="Arial Unicode MS"/>
        </w:rPr>
        <w:sectPr>
          <w:pgSz w:w="12240" w:h="15840"/>
          <w:pgMar w:top="0" w:bottom="0" w:left="80" w:right="780"/>
        </w:sectPr>
      </w:pPr>
    </w:p>
    <w:p>
      <w:pPr>
        <w:pStyle w:val="BodyText"/>
        <w:spacing w:line="249" w:lineRule="auto" w:before="103"/>
        <w:ind w:left="820" w:right="124"/>
      </w:pPr>
      <w:r>
        <w:rPr>
          <w:color w:val="4C4D4F"/>
        </w:rPr>
        <w:t>more</w:t>
      </w:r>
      <w:r>
        <w:rPr>
          <w:color w:val="4C4D4F"/>
          <w:spacing w:val="16"/>
        </w:rPr>
        <w:t> </w:t>
      </w:r>
      <w:r>
        <w:rPr>
          <w:color w:val="4C4D4F"/>
        </w:rPr>
        <w:t>significant</w:t>
      </w:r>
      <w:r>
        <w:rPr>
          <w:color w:val="4C4D4F"/>
          <w:spacing w:val="16"/>
        </w:rPr>
        <w:t> </w:t>
      </w:r>
      <w:r>
        <w:rPr>
          <w:color w:val="4C4D4F"/>
        </w:rPr>
        <w:t>policy</w:t>
      </w:r>
      <w:r>
        <w:rPr>
          <w:color w:val="4C4D4F"/>
          <w:spacing w:val="17"/>
        </w:rPr>
        <w:t> </w:t>
      </w:r>
      <w:r>
        <w:rPr>
          <w:color w:val="4C4D4F"/>
        </w:rPr>
        <w:t>measures,</w:t>
      </w:r>
      <w:r>
        <w:rPr>
          <w:color w:val="4C4D4F"/>
          <w:spacing w:val="16"/>
        </w:rPr>
        <w:t> </w:t>
      </w:r>
      <w:r>
        <w:rPr>
          <w:color w:val="4C4D4F"/>
        </w:rPr>
        <w:t>including</w:t>
      </w:r>
      <w:r>
        <w:rPr>
          <w:color w:val="4C4D4F"/>
          <w:spacing w:val="16"/>
        </w:rPr>
        <w:t> </w:t>
      </w:r>
      <w:r>
        <w:rPr>
          <w:color w:val="4C4D4F"/>
        </w:rPr>
        <w:t>additional</w:t>
      </w:r>
      <w:r>
        <w:rPr>
          <w:color w:val="4C4D4F"/>
          <w:spacing w:val="17"/>
        </w:rPr>
        <w:t> </w:t>
      </w:r>
      <w:r>
        <w:rPr>
          <w:color w:val="4C4D4F"/>
        </w:rPr>
        <w:t>fiscal</w:t>
      </w:r>
      <w:r>
        <w:rPr>
          <w:color w:val="4C4D4F"/>
          <w:spacing w:val="16"/>
        </w:rPr>
        <w:t> </w:t>
      </w:r>
      <w:r>
        <w:rPr>
          <w:color w:val="4C4D4F"/>
        </w:rPr>
        <w:t>stimulus.</w:t>
      </w:r>
      <w:r>
        <w:rPr>
          <w:b/>
          <w:color w:val="006976"/>
          <w:position w:val="7"/>
          <w:sz w:val="11"/>
        </w:rPr>
        <w:t>4</w:t>
      </w:r>
      <w:r>
        <w:rPr>
          <w:b/>
          <w:color w:val="006976"/>
          <w:spacing w:val="11"/>
          <w:position w:val="7"/>
          <w:sz w:val="11"/>
        </w:rPr>
        <w:t> </w:t>
      </w:r>
      <w:r>
        <w:rPr>
          <w:color w:val="4C4D4F"/>
        </w:rPr>
        <w:t>Most</w:t>
      </w:r>
      <w:r>
        <w:rPr>
          <w:color w:val="4C4D4F"/>
          <w:spacing w:val="-53"/>
        </w:rPr>
        <w:t> </w:t>
      </w:r>
      <w:r>
        <w:rPr>
          <w:color w:val="4C4D4F"/>
        </w:rPr>
        <w:t>importantly,</w:t>
      </w:r>
      <w:r>
        <w:rPr>
          <w:color w:val="4C4D4F"/>
          <w:spacing w:val="5"/>
        </w:rPr>
        <w:t> </w:t>
      </w:r>
      <w:r>
        <w:rPr>
          <w:color w:val="4C4D4F"/>
        </w:rPr>
        <w:t>the</w:t>
      </w:r>
      <w:r>
        <w:rPr>
          <w:color w:val="4C4D4F"/>
          <w:spacing w:val="6"/>
        </w:rPr>
        <w:t> </w:t>
      </w:r>
      <w:r>
        <w:rPr>
          <w:color w:val="4C4D4F"/>
        </w:rPr>
        <w:t>Bank</w:t>
      </w:r>
      <w:r>
        <w:rPr>
          <w:color w:val="4C4D4F"/>
          <w:spacing w:val="5"/>
        </w:rPr>
        <w:t> </w:t>
      </w:r>
      <w:r>
        <w:rPr>
          <w:color w:val="4C4D4F"/>
        </w:rPr>
        <w:t>of</w:t>
      </w:r>
      <w:r>
        <w:rPr>
          <w:color w:val="4C4D4F"/>
          <w:spacing w:val="6"/>
        </w:rPr>
        <w:t> </w:t>
      </w:r>
      <w:r>
        <w:rPr>
          <w:color w:val="4C4D4F"/>
        </w:rPr>
        <w:t>Japan</w:t>
      </w:r>
      <w:r>
        <w:rPr>
          <w:color w:val="4C4D4F"/>
          <w:spacing w:val="5"/>
        </w:rPr>
        <w:t> </w:t>
      </w:r>
      <w:r>
        <w:rPr>
          <w:color w:val="4C4D4F"/>
        </w:rPr>
        <w:t>has</w:t>
      </w:r>
      <w:r>
        <w:rPr>
          <w:color w:val="4C4D4F"/>
          <w:spacing w:val="6"/>
        </w:rPr>
        <w:t> </w:t>
      </w:r>
      <w:r>
        <w:rPr>
          <w:color w:val="4C4D4F"/>
        </w:rPr>
        <w:t>moved</w:t>
      </w:r>
      <w:r>
        <w:rPr>
          <w:color w:val="4C4D4F"/>
          <w:spacing w:val="6"/>
        </w:rPr>
        <w:t> </w:t>
      </w:r>
      <w:r>
        <w:rPr>
          <w:color w:val="4C4D4F"/>
        </w:rPr>
        <w:t>to</w:t>
      </w:r>
      <w:r>
        <w:rPr>
          <w:color w:val="4C4D4F"/>
          <w:spacing w:val="5"/>
        </w:rPr>
        <w:t> </w:t>
      </w:r>
      <w:r>
        <w:rPr>
          <w:color w:val="4C4D4F"/>
        </w:rPr>
        <w:t>a</w:t>
      </w:r>
      <w:r>
        <w:rPr>
          <w:color w:val="4C4D4F"/>
          <w:spacing w:val="6"/>
        </w:rPr>
        <w:t> </w:t>
      </w:r>
      <w:r>
        <w:rPr>
          <w:color w:val="4C4D4F"/>
        </w:rPr>
        <w:t>2</w:t>
      </w:r>
      <w:r>
        <w:rPr>
          <w:color w:val="4C4D4F"/>
          <w:spacing w:val="5"/>
        </w:rPr>
        <w:t> </w:t>
      </w:r>
      <w:r>
        <w:rPr>
          <w:color w:val="4C4D4F"/>
        </w:rPr>
        <w:t>per</w:t>
      </w:r>
      <w:r>
        <w:rPr>
          <w:color w:val="4C4D4F"/>
          <w:spacing w:val="6"/>
        </w:rPr>
        <w:t> </w:t>
      </w:r>
      <w:r>
        <w:rPr>
          <w:color w:val="4C4D4F"/>
        </w:rPr>
        <w:t>cent</w:t>
      </w:r>
      <w:r>
        <w:rPr>
          <w:color w:val="4C4D4F"/>
          <w:spacing w:val="6"/>
        </w:rPr>
        <w:t> </w:t>
      </w:r>
      <w:r>
        <w:rPr>
          <w:color w:val="4C4D4F"/>
        </w:rPr>
        <w:t>inflation</w:t>
      </w:r>
      <w:r>
        <w:rPr>
          <w:color w:val="4C4D4F"/>
          <w:spacing w:val="5"/>
        </w:rPr>
        <w:t> </w:t>
      </w:r>
      <w:r>
        <w:rPr>
          <w:color w:val="4C4D4F"/>
        </w:rPr>
        <w:t>target</w:t>
      </w:r>
      <w:r>
        <w:rPr>
          <w:color w:val="4C4D4F"/>
          <w:spacing w:val="1"/>
        </w:rPr>
        <w:t> </w:t>
      </w:r>
      <w:r>
        <w:rPr>
          <w:color w:val="4C4D4F"/>
        </w:rPr>
        <w:t>and</w:t>
      </w:r>
      <w:r>
        <w:rPr>
          <w:color w:val="4C4D4F"/>
          <w:spacing w:val="6"/>
        </w:rPr>
        <w:t> </w:t>
      </w:r>
      <w:r>
        <w:rPr>
          <w:color w:val="4C4D4F"/>
        </w:rPr>
        <w:t>has</w:t>
      </w:r>
      <w:r>
        <w:rPr>
          <w:color w:val="4C4D4F"/>
          <w:spacing w:val="6"/>
        </w:rPr>
        <w:t> </w:t>
      </w:r>
      <w:r>
        <w:rPr>
          <w:color w:val="4C4D4F"/>
        </w:rPr>
        <w:t>recently</w:t>
      </w:r>
      <w:r>
        <w:rPr>
          <w:color w:val="4C4D4F"/>
          <w:spacing w:val="6"/>
        </w:rPr>
        <w:t> </w:t>
      </w:r>
      <w:r>
        <w:rPr>
          <w:color w:val="4C4D4F"/>
        </w:rPr>
        <w:t>announced</w:t>
      </w:r>
      <w:r>
        <w:rPr>
          <w:color w:val="4C4D4F"/>
          <w:spacing w:val="6"/>
        </w:rPr>
        <w:t> </w:t>
      </w:r>
      <w:r>
        <w:rPr>
          <w:color w:val="4C4D4F"/>
        </w:rPr>
        <w:t>a</w:t>
      </w:r>
      <w:r>
        <w:rPr>
          <w:color w:val="4C4D4F"/>
          <w:spacing w:val="7"/>
        </w:rPr>
        <w:t> </w:t>
      </w:r>
      <w:r>
        <w:rPr>
          <w:color w:val="4C4D4F"/>
        </w:rPr>
        <w:t>number</w:t>
      </w:r>
      <w:r>
        <w:rPr>
          <w:color w:val="4C4D4F"/>
          <w:spacing w:val="6"/>
        </w:rPr>
        <w:t> </w:t>
      </w:r>
      <w:r>
        <w:rPr>
          <w:color w:val="4C4D4F"/>
        </w:rPr>
        <w:t>of</w:t>
      </w:r>
      <w:r>
        <w:rPr>
          <w:color w:val="4C4D4F"/>
          <w:spacing w:val="6"/>
        </w:rPr>
        <w:t> </w:t>
      </w:r>
      <w:r>
        <w:rPr>
          <w:color w:val="4C4D4F"/>
        </w:rPr>
        <w:t>bold</w:t>
      </w:r>
      <w:r>
        <w:rPr>
          <w:color w:val="4C4D4F"/>
          <w:spacing w:val="6"/>
        </w:rPr>
        <w:t> </w:t>
      </w:r>
      <w:r>
        <w:rPr>
          <w:color w:val="4C4D4F"/>
        </w:rPr>
        <w:t>new</w:t>
      </w:r>
      <w:r>
        <w:rPr>
          <w:color w:val="4C4D4F"/>
          <w:spacing w:val="6"/>
        </w:rPr>
        <w:t> </w:t>
      </w:r>
      <w:r>
        <w:rPr>
          <w:color w:val="4C4D4F"/>
        </w:rPr>
        <w:t>measures</w:t>
      </w:r>
      <w:r>
        <w:rPr>
          <w:color w:val="4C4D4F"/>
          <w:spacing w:val="7"/>
        </w:rPr>
        <w:t> </w:t>
      </w:r>
      <w:r>
        <w:rPr>
          <w:color w:val="4C4D4F"/>
        </w:rPr>
        <w:t>designed</w:t>
      </w:r>
      <w:r>
        <w:rPr>
          <w:color w:val="4C4D4F"/>
          <w:spacing w:val="6"/>
        </w:rPr>
        <w:t> </w:t>
      </w:r>
      <w:r>
        <w:rPr>
          <w:color w:val="4C4D4F"/>
        </w:rPr>
        <w:t>to</w:t>
      </w:r>
      <w:r>
        <w:rPr>
          <w:color w:val="4C4D4F"/>
          <w:spacing w:val="1"/>
        </w:rPr>
        <w:t> </w:t>
      </w:r>
      <w:r>
        <w:rPr>
          <w:color w:val="4C4D4F"/>
        </w:rPr>
        <w:t>achieve</w:t>
      </w:r>
      <w:r>
        <w:rPr>
          <w:color w:val="4C4D4F"/>
          <w:spacing w:val="6"/>
        </w:rPr>
        <w:t> </w:t>
      </w:r>
      <w:r>
        <w:rPr>
          <w:color w:val="4C4D4F"/>
        </w:rPr>
        <w:t>this</w:t>
      </w:r>
      <w:r>
        <w:rPr>
          <w:color w:val="4C4D4F"/>
          <w:spacing w:val="6"/>
        </w:rPr>
        <w:t> </w:t>
      </w:r>
      <w:r>
        <w:rPr>
          <w:color w:val="4C4D4F"/>
        </w:rPr>
        <w:t>goal</w:t>
      </w:r>
      <w:r>
        <w:rPr>
          <w:color w:val="4C4D4F"/>
          <w:spacing w:val="7"/>
        </w:rPr>
        <w:t> </w:t>
      </w:r>
      <w:r>
        <w:rPr>
          <w:color w:val="4C4D4F"/>
        </w:rPr>
        <w:t>within</w:t>
      </w:r>
      <w:r>
        <w:rPr>
          <w:color w:val="4C4D4F"/>
          <w:spacing w:val="6"/>
        </w:rPr>
        <w:t> </w:t>
      </w:r>
      <w:r>
        <w:rPr>
          <w:color w:val="4C4D4F"/>
        </w:rPr>
        <w:t>two</w:t>
      </w:r>
      <w:r>
        <w:rPr>
          <w:color w:val="4C4D4F"/>
          <w:spacing w:val="6"/>
        </w:rPr>
        <w:t> </w:t>
      </w:r>
      <w:r>
        <w:rPr>
          <w:color w:val="4C4D4F"/>
        </w:rPr>
        <w:t>years—almost</w:t>
      </w:r>
      <w:r>
        <w:rPr>
          <w:color w:val="4C4D4F"/>
          <w:spacing w:val="6"/>
        </w:rPr>
        <w:t> </w:t>
      </w:r>
      <w:r>
        <w:rPr>
          <w:color w:val="4C4D4F"/>
        </w:rPr>
        <w:t>doubling</w:t>
      </w:r>
      <w:r>
        <w:rPr>
          <w:color w:val="4C4D4F"/>
          <w:spacing w:val="7"/>
        </w:rPr>
        <w:t> </w:t>
      </w:r>
      <w:r>
        <w:rPr>
          <w:color w:val="4C4D4F"/>
        </w:rPr>
        <w:t>the</w:t>
      </w:r>
      <w:r>
        <w:rPr>
          <w:color w:val="4C4D4F"/>
          <w:spacing w:val="6"/>
        </w:rPr>
        <w:t> </w:t>
      </w:r>
      <w:r>
        <w:rPr>
          <w:color w:val="4C4D4F"/>
        </w:rPr>
        <w:t>monetary</w:t>
      </w:r>
      <w:r>
        <w:rPr>
          <w:color w:val="4C4D4F"/>
          <w:spacing w:val="6"/>
        </w:rPr>
        <w:t> </w:t>
      </w:r>
      <w:r>
        <w:rPr>
          <w:color w:val="4C4D4F"/>
        </w:rPr>
        <w:t>base</w:t>
      </w:r>
      <w:r>
        <w:rPr>
          <w:color w:val="4C4D4F"/>
          <w:spacing w:val="7"/>
        </w:rPr>
        <w:t> </w:t>
      </w:r>
      <w:r>
        <w:rPr>
          <w:color w:val="4C4D4F"/>
        </w:rPr>
        <w:t>to</w:t>
      </w:r>
    </w:p>
    <w:p>
      <w:pPr>
        <w:pStyle w:val="BodyText"/>
        <w:spacing w:line="249" w:lineRule="auto" w:before="4"/>
        <w:ind w:left="820"/>
      </w:pPr>
      <w:r>
        <w:rPr>
          <w:color w:val="4C4D4F"/>
        </w:rPr>
        <w:t>¥270 trillion</w:t>
      </w:r>
      <w:r>
        <w:rPr>
          <w:color w:val="4C4D4F"/>
          <w:spacing w:val="1"/>
        </w:rPr>
        <w:t> </w:t>
      </w:r>
      <w:r>
        <w:rPr>
          <w:color w:val="4C4D4F"/>
        </w:rPr>
        <w:t>(or</w:t>
      </w:r>
      <w:r>
        <w:rPr>
          <w:color w:val="4C4D4F"/>
          <w:spacing w:val="1"/>
        </w:rPr>
        <w:t> </w:t>
      </w:r>
      <w:r>
        <w:rPr>
          <w:color w:val="4C4D4F"/>
        </w:rPr>
        <w:t>54</w:t>
      </w:r>
      <w:r>
        <w:rPr>
          <w:color w:val="4C4D4F"/>
          <w:spacing w:val="1"/>
        </w:rPr>
        <w:t> </w:t>
      </w:r>
      <w:r>
        <w:rPr>
          <w:color w:val="4C4D4F"/>
        </w:rPr>
        <w:t>per cent</w:t>
      </w:r>
      <w:r>
        <w:rPr>
          <w:color w:val="4C4D4F"/>
          <w:spacing w:val="1"/>
        </w:rPr>
        <w:t> </w:t>
      </w:r>
      <w:r>
        <w:rPr>
          <w:color w:val="4C4D4F"/>
        </w:rPr>
        <w:t>of</w:t>
      </w:r>
      <w:r>
        <w:rPr>
          <w:color w:val="4C4D4F"/>
          <w:spacing w:val="1"/>
        </w:rPr>
        <w:t> </w:t>
      </w:r>
      <w:r>
        <w:rPr>
          <w:color w:val="4C4D4F"/>
        </w:rPr>
        <w:t>GDP)</w:t>
      </w:r>
      <w:r>
        <w:rPr>
          <w:color w:val="4C4D4F"/>
          <w:spacing w:val="1"/>
        </w:rPr>
        <w:t> </w:t>
      </w:r>
      <w:r>
        <w:rPr>
          <w:color w:val="4C4D4F"/>
        </w:rPr>
        <w:t>by</w:t>
      </w:r>
      <w:r>
        <w:rPr>
          <w:color w:val="4C4D4F"/>
          <w:spacing w:val="1"/>
        </w:rPr>
        <w:t> </w:t>
      </w:r>
      <w:r>
        <w:rPr>
          <w:color w:val="4C4D4F"/>
        </w:rPr>
        <w:t>the end</w:t>
      </w:r>
      <w:r>
        <w:rPr>
          <w:color w:val="4C4D4F"/>
          <w:spacing w:val="1"/>
        </w:rPr>
        <w:t> </w:t>
      </w:r>
      <w:r>
        <w:rPr>
          <w:color w:val="4C4D4F"/>
        </w:rPr>
        <w:t>of</w:t>
      </w:r>
      <w:r>
        <w:rPr>
          <w:color w:val="4C4D4F"/>
          <w:spacing w:val="1"/>
        </w:rPr>
        <w:t> </w:t>
      </w:r>
      <w:r>
        <w:rPr>
          <w:color w:val="4C4D4F"/>
        </w:rPr>
        <w:t>2014,</w:t>
      </w:r>
      <w:r>
        <w:rPr>
          <w:color w:val="4C4D4F"/>
          <w:spacing w:val="1"/>
        </w:rPr>
        <w:t> </w:t>
      </w:r>
      <w:r>
        <w:rPr>
          <w:color w:val="4C4D4F"/>
        </w:rPr>
        <w:t>primarily through</w:t>
      </w:r>
      <w:r>
        <w:rPr>
          <w:color w:val="4C4D4F"/>
          <w:spacing w:val="1"/>
        </w:rPr>
        <w:t> </w:t>
      </w:r>
      <w:r>
        <w:rPr>
          <w:color w:val="4C4D4F"/>
        </w:rPr>
        <w:t>the</w:t>
      </w:r>
      <w:r>
        <w:rPr>
          <w:color w:val="4C4D4F"/>
          <w:spacing w:val="-52"/>
        </w:rPr>
        <w:t> </w:t>
      </w:r>
      <w:r>
        <w:rPr>
          <w:color w:val="4C4D4F"/>
        </w:rPr>
        <w:t>purchase</w:t>
      </w:r>
      <w:r>
        <w:rPr>
          <w:color w:val="4C4D4F"/>
          <w:spacing w:val="1"/>
        </w:rPr>
        <w:t> </w:t>
      </w:r>
      <w:r>
        <w:rPr>
          <w:color w:val="4C4D4F"/>
        </w:rPr>
        <w:t>of</w:t>
      </w:r>
      <w:r>
        <w:rPr>
          <w:color w:val="4C4D4F"/>
          <w:spacing w:val="2"/>
        </w:rPr>
        <w:t> </w:t>
      </w:r>
      <w:r>
        <w:rPr>
          <w:color w:val="4C4D4F"/>
        </w:rPr>
        <w:t>longer-term</w:t>
      </w:r>
      <w:r>
        <w:rPr>
          <w:color w:val="4C4D4F"/>
          <w:spacing w:val="2"/>
        </w:rPr>
        <w:t> </w:t>
      </w:r>
      <w:r>
        <w:rPr>
          <w:color w:val="4C4D4F"/>
        </w:rPr>
        <w:t>Japanese</w:t>
      </w:r>
      <w:r>
        <w:rPr>
          <w:color w:val="4C4D4F"/>
          <w:spacing w:val="1"/>
        </w:rPr>
        <w:t> </w:t>
      </w:r>
      <w:r>
        <w:rPr>
          <w:color w:val="4C4D4F"/>
        </w:rPr>
        <w:t>government</w:t>
      </w:r>
      <w:r>
        <w:rPr>
          <w:color w:val="4C4D4F"/>
          <w:spacing w:val="2"/>
        </w:rPr>
        <w:t> </w:t>
      </w:r>
      <w:r>
        <w:rPr>
          <w:color w:val="4C4D4F"/>
        </w:rPr>
        <w:t>bonds.</w:t>
      </w:r>
    </w:p>
    <w:p>
      <w:pPr>
        <w:pStyle w:val="BodyText"/>
        <w:spacing w:line="249" w:lineRule="auto" w:before="121"/>
        <w:ind w:left="820" w:right="75"/>
        <w:rPr>
          <w:b/>
          <w:sz w:val="11"/>
        </w:rPr>
      </w:pPr>
      <w:r>
        <w:rPr>
          <w:color w:val="4C4D4F"/>
        </w:rPr>
        <w:t>This</w:t>
      </w:r>
      <w:r>
        <w:rPr>
          <w:color w:val="4C4D4F"/>
          <w:spacing w:val="13"/>
        </w:rPr>
        <w:t> </w:t>
      </w:r>
      <w:r>
        <w:rPr>
          <w:color w:val="4C4D4F"/>
        </w:rPr>
        <w:t>substantial</w:t>
      </w:r>
      <w:r>
        <w:rPr>
          <w:color w:val="4C4D4F"/>
          <w:spacing w:val="13"/>
        </w:rPr>
        <w:t> </w:t>
      </w:r>
      <w:r>
        <w:rPr>
          <w:color w:val="4C4D4F"/>
        </w:rPr>
        <w:t>policy</w:t>
      </w:r>
      <w:r>
        <w:rPr>
          <w:color w:val="4C4D4F"/>
          <w:spacing w:val="14"/>
        </w:rPr>
        <w:t> </w:t>
      </w:r>
      <w:r>
        <w:rPr>
          <w:color w:val="4C4D4F"/>
        </w:rPr>
        <w:t>easing</w:t>
      </w:r>
      <w:r>
        <w:rPr>
          <w:color w:val="4C4D4F"/>
          <w:spacing w:val="13"/>
        </w:rPr>
        <w:t> </w:t>
      </w:r>
      <w:r>
        <w:rPr>
          <w:color w:val="4C4D4F"/>
        </w:rPr>
        <w:t>will</w:t>
      </w:r>
      <w:r>
        <w:rPr>
          <w:color w:val="4C4D4F"/>
          <w:spacing w:val="13"/>
        </w:rPr>
        <w:t> </w:t>
      </w:r>
      <w:r>
        <w:rPr>
          <w:color w:val="4C4D4F"/>
        </w:rPr>
        <w:t>help</w:t>
      </w:r>
      <w:r>
        <w:rPr>
          <w:color w:val="4C4D4F"/>
          <w:spacing w:val="14"/>
        </w:rPr>
        <w:t> </w:t>
      </w:r>
      <w:r>
        <w:rPr>
          <w:color w:val="4C4D4F"/>
        </w:rPr>
        <w:t>boost</w:t>
      </w:r>
      <w:r>
        <w:rPr>
          <w:color w:val="4C4D4F"/>
          <w:spacing w:val="13"/>
        </w:rPr>
        <w:t> </w:t>
      </w:r>
      <w:r>
        <w:rPr>
          <w:color w:val="4C4D4F"/>
        </w:rPr>
        <w:t>the</w:t>
      </w:r>
      <w:r>
        <w:rPr>
          <w:color w:val="4C4D4F"/>
          <w:spacing w:val="13"/>
        </w:rPr>
        <w:t> </w:t>
      </w:r>
      <w:r>
        <w:rPr>
          <w:color w:val="4C4D4F"/>
        </w:rPr>
        <w:t>growth</w:t>
      </w:r>
      <w:r>
        <w:rPr>
          <w:color w:val="4C4D4F"/>
          <w:spacing w:val="14"/>
        </w:rPr>
        <w:t> </w:t>
      </w:r>
      <w:r>
        <w:rPr>
          <w:color w:val="4C4D4F"/>
        </w:rPr>
        <w:t>of</w:t>
      </w:r>
      <w:r>
        <w:rPr>
          <w:color w:val="4C4D4F"/>
          <w:spacing w:val="13"/>
        </w:rPr>
        <w:t> </w:t>
      </w:r>
      <w:r>
        <w:rPr>
          <w:color w:val="4C4D4F"/>
        </w:rPr>
        <w:t>domestic</w:t>
      </w:r>
      <w:r>
        <w:rPr>
          <w:color w:val="4C4D4F"/>
          <w:spacing w:val="1"/>
        </w:rPr>
        <w:t> </w:t>
      </w:r>
      <w:r>
        <w:rPr>
          <w:color w:val="4C4D4F"/>
        </w:rPr>
        <w:t>demand</w:t>
      </w:r>
      <w:r>
        <w:rPr>
          <w:color w:val="4C4D4F"/>
          <w:spacing w:val="8"/>
        </w:rPr>
        <w:t> </w:t>
      </w:r>
      <w:r>
        <w:rPr>
          <w:color w:val="4C4D4F"/>
        </w:rPr>
        <w:t>in</w:t>
      </w:r>
      <w:r>
        <w:rPr>
          <w:color w:val="4C4D4F"/>
          <w:spacing w:val="8"/>
        </w:rPr>
        <w:t> </w:t>
      </w:r>
      <w:r>
        <w:rPr>
          <w:color w:val="4C4D4F"/>
        </w:rPr>
        <w:t>Japan</w:t>
      </w:r>
      <w:r>
        <w:rPr>
          <w:color w:val="4C4D4F"/>
          <w:spacing w:val="9"/>
        </w:rPr>
        <w:t> </w:t>
      </w:r>
      <w:r>
        <w:rPr>
          <w:color w:val="4C4D4F"/>
        </w:rPr>
        <w:t>over</w:t>
      </w:r>
      <w:r>
        <w:rPr>
          <w:color w:val="4C4D4F"/>
          <w:spacing w:val="8"/>
        </w:rPr>
        <w:t> </w:t>
      </w:r>
      <w:r>
        <w:rPr>
          <w:color w:val="4C4D4F"/>
        </w:rPr>
        <w:t>the</w:t>
      </w:r>
      <w:r>
        <w:rPr>
          <w:color w:val="4C4D4F"/>
          <w:spacing w:val="9"/>
        </w:rPr>
        <w:t> </w:t>
      </w:r>
      <w:r>
        <w:rPr>
          <w:color w:val="4C4D4F"/>
        </w:rPr>
        <w:t>projection</w:t>
      </w:r>
      <w:r>
        <w:rPr>
          <w:color w:val="4C4D4F"/>
          <w:spacing w:val="8"/>
        </w:rPr>
        <w:t> </w:t>
      </w:r>
      <w:r>
        <w:rPr>
          <w:color w:val="4C4D4F"/>
        </w:rPr>
        <w:t>horizon.</w:t>
      </w:r>
      <w:r>
        <w:rPr>
          <w:color w:val="4C4D4F"/>
          <w:spacing w:val="9"/>
        </w:rPr>
        <w:t> </w:t>
      </w:r>
      <w:r>
        <w:rPr>
          <w:color w:val="4C4D4F"/>
        </w:rPr>
        <w:t>The</w:t>
      </w:r>
      <w:r>
        <w:rPr>
          <w:color w:val="4C4D4F"/>
          <w:spacing w:val="8"/>
        </w:rPr>
        <w:t> </w:t>
      </w:r>
      <w:r>
        <w:rPr>
          <w:color w:val="4C4D4F"/>
        </w:rPr>
        <w:t>recent</w:t>
      </w:r>
      <w:r>
        <w:rPr>
          <w:color w:val="4C4D4F"/>
          <w:spacing w:val="8"/>
        </w:rPr>
        <w:t> </w:t>
      </w:r>
      <w:r>
        <w:rPr>
          <w:color w:val="4C4D4F"/>
        </w:rPr>
        <w:t>sharp</w:t>
      </w:r>
      <w:r>
        <w:rPr>
          <w:color w:val="4C4D4F"/>
          <w:spacing w:val="9"/>
        </w:rPr>
        <w:t> </w:t>
      </w:r>
      <w:r>
        <w:rPr>
          <w:color w:val="4C4D4F"/>
        </w:rPr>
        <w:t>depreciation</w:t>
      </w:r>
      <w:r>
        <w:rPr>
          <w:color w:val="4C4D4F"/>
          <w:spacing w:val="-53"/>
        </w:rPr>
        <w:t> </w:t>
      </w:r>
      <w:r>
        <w:rPr>
          <w:color w:val="4C4D4F"/>
        </w:rPr>
        <w:t>of</w:t>
      </w:r>
      <w:r>
        <w:rPr>
          <w:color w:val="4C4D4F"/>
          <w:spacing w:val="6"/>
        </w:rPr>
        <w:t> </w:t>
      </w:r>
      <w:r>
        <w:rPr>
          <w:color w:val="4C4D4F"/>
        </w:rPr>
        <w:t>the</w:t>
      </w:r>
      <w:r>
        <w:rPr>
          <w:color w:val="4C4D4F"/>
          <w:spacing w:val="7"/>
        </w:rPr>
        <w:t> </w:t>
      </w:r>
      <w:r>
        <w:rPr>
          <w:color w:val="4C4D4F"/>
        </w:rPr>
        <w:t>yen,</w:t>
      </w:r>
      <w:r>
        <w:rPr>
          <w:color w:val="4C4D4F"/>
          <w:spacing w:val="7"/>
        </w:rPr>
        <w:t> </w:t>
      </w:r>
      <w:r>
        <w:rPr>
          <w:color w:val="4C4D4F"/>
        </w:rPr>
        <w:t>coupled</w:t>
      </w:r>
      <w:r>
        <w:rPr>
          <w:color w:val="4C4D4F"/>
          <w:spacing w:val="7"/>
        </w:rPr>
        <w:t> </w:t>
      </w:r>
      <w:r>
        <w:rPr>
          <w:color w:val="4C4D4F"/>
        </w:rPr>
        <w:t>with</w:t>
      </w:r>
      <w:r>
        <w:rPr>
          <w:color w:val="4C4D4F"/>
          <w:spacing w:val="7"/>
        </w:rPr>
        <w:t> </w:t>
      </w:r>
      <w:r>
        <w:rPr>
          <w:color w:val="4C4D4F"/>
        </w:rPr>
        <w:t>an</w:t>
      </w:r>
      <w:r>
        <w:rPr>
          <w:color w:val="4C4D4F"/>
          <w:spacing w:val="6"/>
        </w:rPr>
        <w:t> </w:t>
      </w:r>
      <w:r>
        <w:rPr>
          <w:color w:val="4C4D4F"/>
        </w:rPr>
        <w:t>increase</w:t>
      </w:r>
      <w:r>
        <w:rPr>
          <w:color w:val="4C4D4F"/>
          <w:spacing w:val="7"/>
        </w:rPr>
        <w:t> </w:t>
      </w:r>
      <w:r>
        <w:rPr>
          <w:color w:val="4C4D4F"/>
        </w:rPr>
        <w:t>in</w:t>
      </w:r>
      <w:r>
        <w:rPr>
          <w:color w:val="4C4D4F"/>
          <w:spacing w:val="7"/>
        </w:rPr>
        <w:t> </w:t>
      </w:r>
      <w:r>
        <w:rPr>
          <w:color w:val="4C4D4F"/>
        </w:rPr>
        <w:t>external</w:t>
      </w:r>
      <w:r>
        <w:rPr>
          <w:color w:val="4C4D4F"/>
          <w:spacing w:val="7"/>
        </w:rPr>
        <w:t> </w:t>
      </w:r>
      <w:r>
        <w:rPr>
          <w:color w:val="4C4D4F"/>
        </w:rPr>
        <w:t>demand,</w:t>
      </w:r>
      <w:r>
        <w:rPr>
          <w:color w:val="4C4D4F"/>
          <w:spacing w:val="7"/>
        </w:rPr>
        <w:t> </w:t>
      </w:r>
      <w:r>
        <w:rPr>
          <w:color w:val="4C4D4F"/>
        </w:rPr>
        <w:t>is</w:t>
      </w:r>
      <w:r>
        <w:rPr>
          <w:color w:val="4C4D4F"/>
          <w:spacing w:val="6"/>
        </w:rPr>
        <w:t> </w:t>
      </w:r>
      <w:r>
        <w:rPr>
          <w:color w:val="4C4D4F"/>
        </w:rPr>
        <w:t>also</w:t>
      </w:r>
      <w:r>
        <w:rPr>
          <w:color w:val="4C4D4F"/>
          <w:spacing w:val="7"/>
        </w:rPr>
        <w:t> </w:t>
      </w:r>
      <w:r>
        <w:rPr>
          <w:color w:val="4C4D4F"/>
        </w:rPr>
        <w:t>expected</w:t>
      </w:r>
      <w:r>
        <w:rPr>
          <w:color w:val="4C4D4F"/>
          <w:spacing w:val="7"/>
        </w:rPr>
        <w:t> </w:t>
      </w:r>
      <w:r>
        <w:rPr>
          <w:color w:val="4C4D4F"/>
        </w:rPr>
        <w:t>to</w:t>
      </w:r>
      <w:r>
        <w:rPr>
          <w:color w:val="4C4D4F"/>
          <w:spacing w:val="-53"/>
        </w:rPr>
        <w:t> </w:t>
      </w:r>
      <w:r>
        <w:rPr>
          <w:color w:val="4C4D4F"/>
        </w:rPr>
        <w:t>spur</w:t>
      </w:r>
      <w:r>
        <w:rPr>
          <w:color w:val="4C4D4F"/>
          <w:spacing w:val="4"/>
        </w:rPr>
        <w:t> </w:t>
      </w:r>
      <w:r>
        <w:rPr>
          <w:color w:val="4C4D4F"/>
        </w:rPr>
        <w:t>a</w:t>
      </w:r>
      <w:r>
        <w:rPr>
          <w:color w:val="4C4D4F"/>
          <w:spacing w:val="4"/>
        </w:rPr>
        <w:t> </w:t>
      </w:r>
      <w:r>
        <w:rPr>
          <w:color w:val="4C4D4F"/>
        </w:rPr>
        <w:t>significant</w:t>
      </w:r>
      <w:r>
        <w:rPr>
          <w:color w:val="4C4D4F"/>
          <w:spacing w:val="5"/>
        </w:rPr>
        <w:t> </w:t>
      </w:r>
      <w:r>
        <w:rPr>
          <w:color w:val="4C4D4F"/>
        </w:rPr>
        <w:t>rebound</w:t>
      </w:r>
      <w:r>
        <w:rPr>
          <w:color w:val="4C4D4F"/>
          <w:spacing w:val="4"/>
        </w:rPr>
        <w:t> </w:t>
      </w:r>
      <w:r>
        <w:rPr>
          <w:color w:val="4C4D4F"/>
        </w:rPr>
        <w:t>in</w:t>
      </w:r>
      <w:r>
        <w:rPr>
          <w:color w:val="4C4D4F"/>
          <w:spacing w:val="4"/>
        </w:rPr>
        <w:t> </w:t>
      </w:r>
      <w:r>
        <w:rPr>
          <w:color w:val="4C4D4F"/>
        </w:rPr>
        <w:t>exports.</w:t>
      </w:r>
      <w:r>
        <w:rPr>
          <w:color w:val="4C4D4F"/>
          <w:spacing w:val="5"/>
        </w:rPr>
        <w:t> </w:t>
      </w:r>
      <w:r>
        <w:rPr>
          <w:color w:val="4C4D4F"/>
        </w:rPr>
        <w:t>However,</w:t>
      </w:r>
      <w:r>
        <w:rPr>
          <w:color w:val="4C4D4F"/>
          <w:spacing w:val="4"/>
        </w:rPr>
        <w:t> </w:t>
      </w:r>
      <w:r>
        <w:rPr>
          <w:color w:val="4C4D4F"/>
        </w:rPr>
        <w:t>planned</w:t>
      </w:r>
      <w:r>
        <w:rPr>
          <w:color w:val="4C4D4F"/>
          <w:spacing w:val="4"/>
        </w:rPr>
        <w:t> </w:t>
      </w:r>
      <w:r>
        <w:rPr>
          <w:color w:val="4C4D4F"/>
        </w:rPr>
        <w:t>increases</w:t>
      </w:r>
      <w:r>
        <w:rPr>
          <w:color w:val="4C4D4F"/>
          <w:spacing w:val="5"/>
        </w:rPr>
        <w:t> </w:t>
      </w:r>
      <w:r>
        <w:rPr>
          <w:color w:val="4C4D4F"/>
        </w:rPr>
        <w:t>in</w:t>
      </w:r>
      <w:r>
        <w:rPr>
          <w:color w:val="4C4D4F"/>
          <w:spacing w:val="4"/>
        </w:rPr>
        <w:t> </w:t>
      </w:r>
      <w:r>
        <w:rPr>
          <w:color w:val="4C4D4F"/>
        </w:rPr>
        <w:t>the</w:t>
      </w:r>
      <w:r>
        <w:rPr>
          <w:color w:val="4C4D4F"/>
          <w:spacing w:val="1"/>
        </w:rPr>
        <w:t> </w:t>
      </w:r>
      <w:r>
        <w:rPr>
          <w:color w:val="4C4D4F"/>
        </w:rPr>
        <w:t>value-added</w:t>
      </w:r>
      <w:r>
        <w:rPr>
          <w:color w:val="4C4D4F"/>
          <w:spacing w:val="-12"/>
        </w:rPr>
        <w:t> </w:t>
      </w:r>
      <w:r>
        <w:rPr>
          <w:color w:val="4C4D4F"/>
        </w:rPr>
        <w:t>tax</w:t>
      </w:r>
      <w:r>
        <w:rPr>
          <w:color w:val="4C4D4F"/>
          <w:spacing w:val="-12"/>
        </w:rPr>
        <w:t> </w:t>
      </w:r>
      <w:r>
        <w:rPr>
          <w:color w:val="4C4D4F"/>
        </w:rPr>
        <w:t>in</w:t>
      </w:r>
      <w:r>
        <w:rPr>
          <w:color w:val="4C4D4F"/>
          <w:spacing w:val="-12"/>
        </w:rPr>
        <w:t> </w:t>
      </w:r>
      <w:r>
        <w:rPr>
          <w:color w:val="4C4D4F"/>
        </w:rPr>
        <w:t>2014</w:t>
      </w:r>
      <w:r>
        <w:rPr>
          <w:color w:val="4C4D4F"/>
          <w:spacing w:val="-12"/>
        </w:rPr>
        <w:t> </w:t>
      </w:r>
      <w:r>
        <w:rPr>
          <w:color w:val="4C4D4F"/>
        </w:rPr>
        <w:t>and</w:t>
      </w:r>
      <w:r>
        <w:rPr>
          <w:color w:val="4C4D4F"/>
          <w:spacing w:val="-11"/>
        </w:rPr>
        <w:t> </w:t>
      </w:r>
      <w:r>
        <w:rPr>
          <w:color w:val="4C4D4F"/>
        </w:rPr>
        <w:t>2015</w:t>
      </w:r>
      <w:r>
        <w:rPr>
          <w:color w:val="4C4D4F"/>
          <w:spacing w:val="-12"/>
        </w:rPr>
        <w:t> </w:t>
      </w:r>
      <w:r>
        <w:rPr>
          <w:color w:val="4C4D4F"/>
        </w:rPr>
        <w:t>may</w:t>
      </w:r>
      <w:r>
        <w:rPr>
          <w:color w:val="4C4D4F"/>
          <w:spacing w:val="-12"/>
        </w:rPr>
        <w:t> </w:t>
      </w:r>
      <w:r>
        <w:rPr>
          <w:color w:val="4C4D4F"/>
        </w:rPr>
        <w:t>dampen</w:t>
      </w:r>
      <w:r>
        <w:rPr>
          <w:color w:val="4C4D4F"/>
          <w:spacing w:val="-12"/>
        </w:rPr>
        <w:t> </w:t>
      </w:r>
      <w:r>
        <w:rPr>
          <w:color w:val="4C4D4F"/>
        </w:rPr>
        <w:t>growth</w:t>
      </w:r>
      <w:r>
        <w:rPr>
          <w:color w:val="4C4D4F"/>
          <w:spacing w:val="-12"/>
        </w:rPr>
        <w:t> </w:t>
      </w:r>
      <w:r>
        <w:rPr>
          <w:color w:val="4C4D4F"/>
        </w:rPr>
        <w:t>somewhat.</w:t>
      </w:r>
      <w:r>
        <w:rPr>
          <w:b/>
          <w:color w:val="006976"/>
          <w:position w:val="7"/>
          <w:sz w:val="11"/>
        </w:rPr>
        <w:t>5</w:t>
      </w:r>
      <w:r>
        <w:rPr>
          <w:b/>
          <w:color w:val="006976"/>
          <w:spacing w:val="14"/>
          <w:position w:val="7"/>
          <w:sz w:val="11"/>
        </w:rPr>
        <w:t> </w:t>
      </w:r>
      <w:r>
        <w:rPr>
          <w:color w:val="4C4D4F"/>
        </w:rPr>
        <w:t>Prospects</w:t>
      </w:r>
      <w:r>
        <w:rPr>
          <w:color w:val="4C4D4F"/>
          <w:spacing w:val="-53"/>
        </w:rPr>
        <w:t> </w:t>
      </w:r>
      <w:r>
        <w:rPr>
          <w:color w:val="4C4D4F"/>
        </w:rPr>
        <w:t>for economic</w:t>
      </w:r>
      <w:r>
        <w:rPr>
          <w:color w:val="4C4D4F"/>
          <w:spacing w:val="1"/>
        </w:rPr>
        <w:t> </w:t>
      </w:r>
      <w:r>
        <w:rPr>
          <w:color w:val="4C4D4F"/>
        </w:rPr>
        <w:t>growth</w:t>
      </w:r>
      <w:r>
        <w:rPr>
          <w:color w:val="4C4D4F"/>
          <w:spacing w:val="1"/>
        </w:rPr>
        <w:t> </w:t>
      </w:r>
      <w:r>
        <w:rPr>
          <w:color w:val="4C4D4F"/>
        </w:rPr>
        <w:t>in</w:t>
      </w:r>
      <w:r>
        <w:rPr>
          <w:color w:val="4C4D4F"/>
          <w:spacing w:val="1"/>
        </w:rPr>
        <w:t> </w:t>
      </w:r>
      <w:r>
        <w:rPr>
          <w:color w:val="4C4D4F"/>
        </w:rPr>
        <w:t>Japan have</w:t>
      </w:r>
      <w:r>
        <w:rPr>
          <w:color w:val="4C4D4F"/>
          <w:spacing w:val="1"/>
        </w:rPr>
        <w:t> </w:t>
      </w:r>
      <w:r>
        <w:rPr>
          <w:color w:val="4C4D4F"/>
        </w:rPr>
        <w:t>been</w:t>
      </w:r>
      <w:r>
        <w:rPr>
          <w:color w:val="4C4D4F"/>
          <w:spacing w:val="1"/>
        </w:rPr>
        <w:t> </w:t>
      </w:r>
      <w:r>
        <w:rPr>
          <w:color w:val="4C4D4F"/>
        </w:rPr>
        <w:t>revised</w:t>
      </w:r>
      <w:r>
        <w:rPr>
          <w:color w:val="4C4D4F"/>
          <w:spacing w:val="1"/>
        </w:rPr>
        <w:t> </w:t>
      </w:r>
      <w:r>
        <w:rPr>
          <w:color w:val="4C4D4F"/>
        </w:rPr>
        <w:t>upward</w:t>
      </w:r>
      <w:r>
        <w:rPr>
          <w:color w:val="4C4D4F"/>
          <w:spacing w:val="1"/>
        </w:rPr>
        <w:t> </w:t>
      </w:r>
      <w:r>
        <w:rPr>
          <w:color w:val="4C4D4F"/>
        </w:rPr>
        <w:t>since the</w:t>
      </w:r>
      <w:r>
        <w:rPr>
          <w:color w:val="4C4D4F"/>
          <w:spacing w:val="1"/>
        </w:rPr>
        <w:t> </w:t>
      </w:r>
      <w:r>
        <w:rPr>
          <w:color w:val="4C4D4F"/>
        </w:rPr>
        <w:t>January</w:t>
      </w:r>
      <w:r>
        <w:rPr>
          <w:color w:val="4C4D4F"/>
          <w:spacing w:val="1"/>
        </w:rPr>
        <w:t> </w:t>
      </w:r>
      <w:r>
        <w:rPr>
          <w:i/>
          <w:color w:val="4C4D4F"/>
        </w:rPr>
        <w:t>Report</w:t>
      </w:r>
      <w:r>
        <w:rPr>
          <w:color w:val="4C4D4F"/>
        </w:rPr>
        <w:t>,</w:t>
      </w:r>
      <w:r>
        <w:rPr>
          <w:color w:val="4C4D4F"/>
          <w:spacing w:val="5"/>
        </w:rPr>
        <w:t> </w:t>
      </w:r>
      <w:r>
        <w:rPr>
          <w:color w:val="4C4D4F"/>
        </w:rPr>
        <w:t>as</w:t>
      </w:r>
      <w:r>
        <w:rPr>
          <w:color w:val="4C4D4F"/>
          <w:spacing w:val="6"/>
        </w:rPr>
        <w:t> </w:t>
      </w:r>
      <w:r>
        <w:rPr>
          <w:color w:val="4C4D4F"/>
        </w:rPr>
        <w:t>the</w:t>
      </w:r>
      <w:r>
        <w:rPr>
          <w:color w:val="4C4D4F"/>
          <w:spacing w:val="6"/>
        </w:rPr>
        <w:t> </w:t>
      </w:r>
      <w:r>
        <w:rPr>
          <w:color w:val="4C4D4F"/>
        </w:rPr>
        <w:t>positive</w:t>
      </w:r>
      <w:r>
        <w:rPr>
          <w:color w:val="4C4D4F"/>
          <w:spacing w:val="5"/>
        </w:rPr>
        <w:t> </w:t>
      </w:r>
      <w:r>
        <w:rPr>
          <w:color w:val="4C4D4F"/>
        </w:rPr>
        <w:t>effect</w:t>
      </w:r>
      <w:r>
        <w:rPr>
          <w:color w:val="4C4D4F"/>
          <w:spacing w:val="6"/>
        </w:rPr>
        <w:t> </w:t>
      </w:r>
      <w:r>
        <w:rPr>
          <w:color w:val="4C4D4F"/>
        </w:rPr>
        <w:t>of</w:t>
      </w:r>
      <w:r>
        <w:rPr>
          <w:color w:val="4C4D4F"/>
          <w:spacing w:val="6"/>
        </w:rPr>
        <w:t> </w:t>
      </w:r>
      <w:r>
        <w:rPr>
          <w:color w:val="4C4D4F"/>
        </w:rPr>
        <w:t>more</w:t>
      </w:r>
      <w:r>
        <w:rPr>
          <w:color w:val="4C4D4F"/>
          <w:spacing w:val="6"/>
        </w:rPr>
        <w:t> </w:t>
      </w:r>
      <w:r>
        <w:rPr>
          <w:color w:val="4C4D4F"/>
        </w:rPr>
        <w:t>accommodative</w:t>
      </w:r>
      <w:r>
        <w:rPr>
          <w:color w:val="4C4D4F"/>
          <w:spacing w:val="5"/>
        </w:rPr>
        <w:t> </w:t>
      </w:r>
      <w:r>
        <w:rPr>
          <w:color w:val="4C4D4F"/>
        </w:rPr>
        <w:t>monetary</w:t>
      </w:r>
      <w:r>
        <w:rPr>
          <w:color w:val="4C4D4F"/>
          <w:spacing w:val="6"/>
        </w:rPr>
        <w:t> </w:t>
      </w:r>
      <w:r>
        <w:rPr>
          <w:color w:val="4C4D4F"/>
        </w:rPr>
        <w:t>policy</w:t>
      </w:r>
      <w:r>
        <w:rPr>
          <w:color w:val="4C4D4F"/>
          <w:spacing w:val="6"/>
        </w:rPr>
        <w:t> </w:t>
      </w:r>
      <w:r>
        <w:rPr>
          <w:color w:val="4C4D4F"/>
        </w:rPr>
        <w:t>more</w:t>
      </w:r>
      <w:r>
        <w:rPr>
          <w:color w:val="4C4D4F"/>
          <w:spacing w:val="1"/>
        </w:rPr>
        <w:t> </w:t>
      </w:r>
      <w:r>
        <w:rPr>
          <w:color w:val="4C4D4F"/>
        </w:rPr>
        <w:t>than offsets the negative influence</w:t>
      </w:r>
      <w:r>
        <w:rPr>
          <w:color w:val="4C4D4F"/>
          <w:spacing w:val="1"/>
        </w:rPr>
        <w:t> </w:t>
      </w:r>
      <w:r>
        <w:rPr>
          <w:color w:val="4C4D4F"/>
        </w:rPr>
        <w:t>of a downward revision to the</w:t>
      </w:r>
      <w:r>
        <w:rPr>
          <w:color w:val="4C4D4F"/>
          <w:spacing w:val="1"/>
        </w:rPr>
        <w:t> </w:t>
      </w:r>
      <w:r>
        <w:rPr>
          <w:color w:val="4C4D4F"/>
        </w:rPr>
        <w:t>Bank’s view</w:t>
      </w:r>
      <w:r>
        <w:rPr>
          <w:color w:val="4C4D4F"/>
          <w:spacing w:val="-53"/>
        </w:rPr>
        <w:t> </w:t>
      </w:r>
      <w:r>
        <w:rPr>
          <w:color w:val="4C4D4F"/>
        </w:rPr>
        <w:t>on</w:t>
      </w:r>
      <w:r>
        <w:rPr>
          <w:color w:val="4C4D4F"/>
          <w:spacing w:val="-2"/>
        </w:rPr>
        <w:t> </w:t>
      </w:r>
      <w:r>
        <w:rPr>
          <w:color w:val="4C4D4F"/>
        </w:rPr>
        <w:t>Japan’s</w:t>
      </w:r>
      <w:r>
        <w:rPr>
          <w:color w:val="4C4D4F"/>
          <w:spacing w:val="-1"/>
        </w:rPr>
        <w:t> </w:t>
      </w:r>
      <w:r>
        <w:rPr>
          <w:color w:val="4C4D4F"/>
        </w:rPr>
        <w:t>potential</w:t>
      </w:r>
      <w:r>
        <w:rPr>
          <w:color w:val="4C4D4F"/>
          <w:spacing w:val="-1"/>
        </w:rPr>
        <w:t> </w:t>
      </w:r>
      <w:r>
        <w:rPr>
          <w:color w:val="4C4D4F"/>
        </w:rPr>
        <w:t>output</w:t>
      </w:r>
      <w:r>
        <w:rPr>
          <w:color w:val="4C4D4F"/>
          <w:spacing w:val="-2"/>
        </w:rPr>
        <w:t> </w:t>
      </w:r>
      <w:r>
        <w:rPr>
          <w:color w:val="4C4D4F"/>
        </w:rPr>
        <w:t>growth.</w:t>
      </w:r>
      <w:r>
        <w:rPr>
          <w:b/>
          <w:color w:val="006976"/>
          <w:position w:val="7"/>
          <w:sz w:val="11"/>
        </w:rPr>
        <w:t>6</w:t>
      </w:r>
    </w:p>
    <w:p>
      <w:pPr>
        <w:pStyle w:val="BodyText"/>
        <w:spacing w:before="6"/>
        <w:rPr>
          <w:b/>
          <w:sz w:val="25"/>
        </w:rPr>
      </w:pPr>
    </w:p>
    <w:p>
      <w:pPr>
        <w:pStyle w:val="Heading2"/>
      </w:pPr>
      <w:r>
        <w:rPr>
          <w:color w:val="006976"/>
          <w:spacing w:val="-1"/>
          <w:w w:val="90"/>
        </w:rPr>
        <w:t>Emerging-Market</w:t>
      </w:r>
      <w:r>
        <w:rPr>
          <w:color w:val="006976"/>
          <w:spacing w:val="-19"/>
          <w:w w:val="90"/>
        </w:rPr>
        <w:t> </w:t>
      </w:r>
      <w:r>
        <w:rPr>
          <w:color w:val="006976"/>
          <w:w w:val="90"/>
        </w:rPr>
        <w:t>Economies</w:t>
      </w:r>
    </w:p>
    <w:p>
      <w:pPr>
        <w:pStyle w:val="BodyText"/>
        <w:spacing w:line="249" w:lineRule="auto" w:before="49"/>
        <w:ind w:left="820" w:right="256"/>
        <w:rPr>
          <w:b/>
          <w:sz w:val="11"/>
        </w:rPr>
      </w:pPr>
      <w:r>
        <w:rPr>
          <w:color w:val="4C4D4F"/>
        </w:rPr>
        <w:t>Real</w:t>
      </w:r>
      <w:r>
        <w:rPr>
          <w:color w:val="4C4D4F"/>
          <w:spacing w:val="5"/>
        </w:rPr>
        <w:t> </w:t>
      </w:r>
      <w:r>
        <w:rPr>
          <w:color w:val="4C4D4F"/>
        </w:rPr>
        <w:t>GDP</w:t>
      </w:r>
      <w:r>
        <w:rPr>
          <w:color w:val="4C4D4F"/>
          <w:spacing w:val="6"/>
        </w:rPr>
        <w:t> </w:t>
      </w:r>
      <w:r>
        <w:rPr>
          <w:color w:val="4C4D4F"/>
        </w:rPr>
        <w:t>growth</w:t>
      </w:r>
      <w:r>
        <w:rPr>
          <w:color w:val="4C4D4F"/>
          <w:spacing w:val="6"/>
        </w:rPr>
        <w:t> </w:t>
      </w:r>
      <w:r>
        <w:rPr>
          <w:color w:val="4C4D4F"/>
        </w:rPr>
        <w:t>in</w:t>
      </w:r>
      <w:r>
        <w:rPr>
          <w:color w:val="4C4D4F"/>
          <w:spacing w:val="6"/>
        </w:rPr>
        <w:t> </w:t>
      </w:r>
      <w:r>
        <w:rPr>
          <w:color w:val="4C4D4F"/>
        </w:rPr>
        <w:t>China</w:t>
      </w:r>
      <w:r>
        <w:rPr>
          <w:color w:val="4C4D4F"/>
          <w:spacing w:val="6"/>
        </w:rPr>
        <w:t> </w:t>
      </w:r>
      <w:r>
        <w:rPr>
          <w:color w:val="4C4D4F"/>
        </w:rPr>
        <w:t>slowed</w:t>
      </w:r>
      <w:r>
        <w:rPr>
          <w:color w:val="4C4D4F"/>
          <w:spacing w:val="5"/>
        </w:rPr>
        <w:t> </w:t>
      </w:r>
      <w:r>
        <w:rPr>
          <w:color w:val="4C4D4F"/>
        </w:rPr>
        <w:t>in</w:t>
      </w:r>
      <w:r>
        <w:rPr>
          <w:color w:val="4C4D4F"/>
          <w:spacing w:val="6"/>
        </w:rPr>
        <w:t> </w:t>
      </w:r>
      <w:r>
        <w:rPr>
          <w:color w:val="4C4D4F"/>
        </w:rPr>
        <w:t>the</w:t>
      </w:r>
      <w:r>
        <w:rPr>
          <w:color w:val="4C4D4F"/>
          <w:spacing w:val="6"/>
        </w:rPr>
        <w:t> </w:t>
      </w:r>
      <w:r>
        <w:rPr>
          <w:color w:val="4C4D4F"/>
        </w:rPr>
        <w:t>first</w:t>
      </w:r>
      <w:r>
        <w:rPr>
          <w:color w:val="4C4D4F"/>
          <w:spacing w:val="6"/>
        </w:rPr>
        <w:t> </w:t>
      </w:r>
      <w:r>
        <w:rPr>
          <w:color w:val="4C4D4F"/>
        </w:rPr>
        <w:t>quarter,</w:t>
      </w:r>
      <w:r>
        <w:rPr>
          <w:color w:val="4C4D4F"/>
          <w:spacing w:val="6"/>
        </w:rPr>
        <w:t> </w:t>
      </w:r>
      <w:r>
        <w:rPr>
          <w:color w:val="4C4D4F"/>
        </w:rPr>
        <w:t>following</w:t>
      </w:r>
      <w:r>
        <w:rPr>
          <w:color w:val="4C4D4F"/>
          <w:spacing w:val="5"/>
        </w:rPr>
        <w:t> </w:t>
      </w:r>
      <w:r>
        <w:rPr>
          <w:color w:val="4C4D4F"/>
        </w:rPr>
        <w:t>a</w:t>
      </w:r>
      <w:r>
        <w:rPr>
          <w:color w:val="4C4D4F"/>
          <w:spacing w:val="6"/>
        </w:rPr>
        <w:t> </w:t>
      </w:r>
      <w:r>
        <w:rPr>
          <w:color w:val="4C4D4F"/>
        </w:rPr>
        <w:t>pickup</w:t>
      </w:r>
      <w:r>
        <w:rPr>
          <w:color w:val="4C4D4F"/>
          <w:spacing w:val="6"/>
        </w:rPr>
        <w:t> </w:t>
      </w:r>
      <w:r>
        <w:rPr>
          <w:color w:val="4C4D4F"/>
        </w:rPr>
        <w:t>to</w:t>
      </w:r>
      <w:r>
        <w:rPr>
          <w:color w:val="4C4D4F"/>
          <w:spacing w:val="-52"/>
        </w:rPr>
        <w:t> </w:t>
      </w:r>
      <w:r>
        <w:rPr>
          <w:color w:val="4C4D4F"/>
        </w:rPr>
        <w:t>very</w:t>
      </w:r>
      <w:r>
        <w:rPr>
          <w:color w:val="4C4D4F"/>
          <w:spacing w:val="7"/>
        </w:rPr>
        <w:t> </w:t>
      </w:r>
      <w:r>
        <w:rPr>
          <w:color w:val="4C4D4F"/>
        </w:rPr>
        <w:t>strong</w:t>
      </w:r>
      <w:r>
        <w:rPr>
          <w:color w:val="4C4D4F"/>
          <w:spacing w:val="8"/>
        </w:rPr>
        <w:t> </w:t>
      </w:r>
      <w:r>
        <w:rPr>
          <w:color w:val="4C4D4F"/>
        </w:rPr>
        <w:t>growth</w:t>
      </w:r>
      <w:r>
        <w:rPr>
          <w:color w:val="4C4D4F"/>
          <w:spacing w:val="8"/>
        </w:rPr>
        <w:t> </w:t>
      </w:r>
      <w:r>
        <w:rPr>
          <w:color w:val="4C4D4F"/>
        </w:rPr>
        <w:t>rates</w:t>
      </w:r>
      <w:r>
        <w:rPr>
          <w:color w:val="4C4D4F"/>
          <w:spacing w:val="8"/>
        </w:rPr>
        <w:t> </w:t>
      </w:r>
      <w:r>
        <w:rPr>
          <w:color w:val="4C4D4F"/>
        </w:rPr>
        <w:t>in</w:t>
      </w:r>
      <w:r>
        <w:rPr>
          <w:color w:val="4C4D4F"/>
          <w:spacing w:val="7"/>
        </w:rPr>
        <w:t> </w:t>
      </w:r>
      <w:r>
        <w:rPr>
          <w:color w:val="4C4D4F"/>
        </w:rPr>
        <w:t>the</w:t>
      </w:r>
      <w:r>
        <w:rPr>
          <w:color w:val="4C4D4F"/>
          <w:spacing w:val="8"/>
        </w:rPr>
        <w:t> </w:t>
      </w:r>
      <w:r>
        <w:rPr>
          <w:color w:val="4C4D4F"/>
        </w:rPr>
        <w:t>second</w:t>
      </w:r>
      <w:r>
        <w:rPr>
          <w:color w:val="4C4D4F"/>
          <w:spacing w:val="8"/>
        </w:rPr>
        <w:t> </w:t>
      </w:r>
      <w:r>
        <w:rPr>
          <w:color w:val="4C4D4F"/>
        </w:rPr>
        <w:t>half</w:t>
      </w:r>
      <w:r>
        <w:rPr>
          <w:color w:val="4C4D4F"/>
          <w:spacing w:val="8"/>
        </w:rPr>
        <w:t> </w:t>
      </w:r>
      <w:r>
        <w:rPr>
          <w:color w:val="4C4D4F"/>
        </w:rPr>
        <w:t>of</w:t>
      </w:r>
      <w:r>
        <w:rPr>
          <w:color w:val="4C4D4F"/>
          <w:spacing w:val="8"/>
        </w:rPr>
        <w:t> </w:t>
      </w:r>
      <w:r>
        <w:rPr>
          <w:color w:val="4C4D4F"/>
        </w:rPr>
        <w:t>2012.</w:t>
      </w:r>
      <w:r>
        <w:rPr>
          <w:color w:val="4C4D4F"/>
          <w:spacing w:val="7"/>
        </w:rPr>
        <w:t> </w:t>
      </w:r>
      <w:r>
        <w:rPr>
          <w:color w:val="4C4D4F"/>
        </w:rPr>
        <w:t>Ongoing</w:t>
      </w:r>
      <w:r>
        <w:rPr>
          <w:color w:val="4C4D4F"/>
          <w:spacing w:val="8"/>
        </w:rPr>
        <w:t> </w:t>
      </w:r>
      <w:r>
        <w:rPr>
          <w:color w:val="4C4D4F"/>
        </w:rPr>
        <w:t>momentum</w:t>
      </w:r>
      <w:r>
        <w:rPr>
          <w:color w:val="4C4D4F"/>
          <w:spacing w:val="1"/>
        </w:rPr>
        <w:t> </w:t>
      </w:r>
      <w:r>
        <w:rPr>
          <w:color w:val="4C4D4F"/>
        </w:rPr>
        <w:t>in</w:t>
      </w:r>
      <w:r>
        <w:rPr>
          <w:color w:val="4C4D4F"/>
          <w:spacing w:val="4"/>
        </w:rPr>
        <w:t> </w:t>
      </w:r>
      <w:r>
        <w:rPr>
          <w:color w:val="4C4D4F"/>
        </w:rPr>
        <w:t>the</w:t>
      </w:r>
      <w:r>
        <w:rPr>
          <w:color w:val="4C4D4F"/>
          <w:spacing w:val="5"/>
        </w:rPr>
        <w:t> </w:t>
      </w:r>
      <w:r>
        <w:rPr>
          <w:color w:val="4C4D4F"/>
        </w:rPr>
        <w:t>residential</w:t>
      </w:r>
      <w:r>
        <w:rPr>
          <w:color w:val="4C4D4F"/>
          <w:spacing w:val="5"/>
        </w:rPr>
        <w:t> </w:t>
      </w:r>
      <w:r>
        <w:rPr>
          <w:color w:val="4C4D4F"/>
        </w:rPr>
        <w:t>real</w:t>
      </w:r>
      <w:r>
        <w:rPr>
          <w:color w:val="4C4D4F"/>
          <w:spacing w:val="5"/>
        </w:rPr>
        <w:t> </w:t>
      </w:r>
      <w:r>
        <w:rPr>
          <w:color w:val="4C4D4F"/>
        </w:rPr>
        <w:t>estate</w:t>
      </w:r>
      <w:r>
        <w:rPr>
          <w:color w:val="4C4D4F"/>
          <w:spacing w:val="5"/>
        </w:rPr>
        <w:t> </w:t>
      </w:r>
      <w:r>
        <w:rPr>
          <w:color w:val="4C4D4F"/>
        </w:rPr>
        <w:t>sector</w:t>
      </w:r>
      <w:r>
        <w:rPr>
          <w:color w:val="4C4D4F"/>
          <w:spacing w:val="5"/>
        </w:rPr>
        <w:t> </w:t>
      </w:r>
      <w:r>
        <w:rPr>
          <w:color w:val="4C4D4F"/>
        </w:rPr>
        <w:t>and</w:t>
      </w:r>
      <w:r>
        <w:rPr>
          <w:color w:val="4C4D4F"/>
          <w:spacing w:val="5"/>
        </w:rPr>
        <w:t> </w:t>
      </w:r>
      <w:r>
        <w:rPr>
          <w:color w:val="4C4D4F"/>
        </w:rPr>
        <w:t>renewed</w:t>
      </w:r>
      <w:r>
        <w:rPr>
          <w:color w:val="4C4D4F"/>
          <w:spacing w:val="5"/>
        </w:rPr>
        <w:t> </w:t>
      </w:r>
      <w:r>
        <w:rPr>
          <w:color w:val="4C4D4F"/>
        </w:rPr>
        <w:t>increases</w:t>
      </w:r>
      <w:r>
        <w:rPr>
          <w:color w:val="4C4D4F"/>
          <w:spacing w:val="5"/>
        </w:rPr>
        <w:t> </w:t>
      </w:r>
      <w:r>
        <w:rPr>
          <w:color w:val="4C4D4F"/>
        </w:rPr>
        <w:t>in</w:t>
      </w:r>
      <w:r>
        <w:rPr>
          <w:color w:val="4C4D4F"/>
          <w:spacing w:val="5"/>
        </w:rPr>
        <w:t> </w:t>
      </w:r>
      <w:r>
        <w:rPr>
          <w:color w:val="4C4D4F"/>
        </w:rPr>
        <w:t>home</w:t>
      </w:r>
      <w:r>
        <w:rPr>
          <w:color w:val="4C4D4F"/>
          <w:spacing w:val="5"/>
        </w:rPr>
        <w:t> </w:t>
      </w:r>
      <w:r>
        <w:rPr>
          <w:color w:val="4C4D4F"/>
        </w:rPr>
        <w:t>prices</w:t>
      </w:r>
      <w:r>
        <w:rPr>
          <w:color w:val="4C4D4F"/>
          <w:spacing w:val="1"/>
        </w:rPr>
        <w:t> </w:t>
      </w:r>
      <w:r>
        <w:rPr>
          <w:color w:val="4C4D4F"/>
        </w:rPr>
        <w:t>have</w:t>
      </w:r>
      <w:r>
        <w:rPr>
          <w:color w:val="4C4D4F"/>
          <w:spacing w:val="7"/>
        </w:rPr>
        <w:t> </w:t>
      </w:r>
      <w:r>
        <w:rPr>
          <w:color w:val="4C4D4F"/>
        </w:rPr>
        <w:t>raised</w:t>
      </w:r>
      <w:r>
        <w:rPr>
          <w:color w:val="4C4D4F"/>
          <w:spacing w:val="7"/>
        </w:rPr>
        <w:t> </w:t>
      </w:r>
      <w:r>
        <w:rPr>
          <w:color w:val="4C4D4F"/>
        </w:rPr>
        <w:t>concerns</w:t>
      </w:r>
      <w:r>
        <w:rPr>
          <w:color w:val="4C4D4F"/>
          <w:spacing w:val="8"/>
        </w:rPr>
        <w:t> </w:t>
      </w:r>
      <w:r>
        <w:rPr>
          <w:color w:val="4C4D4F"/>
        </w:rPr>
        <w:t>about</w:t>
      </w:r>
      <w:r>
        <w:rPr>
          <w:color w:val="4C4D4F"/>
          <w:spacing w:val="7"/>
        </w:rPr>
        <w:t> </w:t>
      </w:r>
      <w:r>
        <w:rPr>
          <w:color w:val="4C4D4F"/>
        </w:rPr>
        <w:t>imbalances</w:t>
      </w:r>
      <w:r>
        <w:rPr>
          <w:color w:val="4C4D4F"/>
          <w:spacing w:val="7"/>
        </w:rPr>
        <w:t> </w:t>
      </w:r>
      <w:r>
        <w:rPr>
          <w:color w:val="4C4D4F"/>
        </w:rPr>
        <w:t>in</w:t>
      </w:r>
      <w:r>
        <w:rPr>
          <w:color w:val="4C4D4F"/>
          <w:spacing w:val="8"/>
        </w:rPr>
        <w:t> </w:t>
      </w:r>
      <w:r>
        <w:rPr>
          <w:color w:val="4C4D4F"/>
        </w:rPr>
        <w:t>the</w:t>
      </w:r>
      <w:r>
        <w:rPr>
          <w:color w:val="4C4D4F"/>
          <w:spacing w:val="7"/>
        </w:rPr>
        <w:t> </w:t>
      </w:r>
      <w:r>
        <w:rPr>
          <w:color w:val="4C4D4F"/>
        </w:rPr>
        <w:t>sector,</w:t>
      </w:r>
      <w:r>
        <w:rPr>
          <w:color w:val="4C4D4F"/>
          <w:spacing w:val="8"/>
        </w:rPr>
        <w:t> </w:t>
      </w:r>
      <w:r>
        <w:rPr>
          <w:color w:val="4C4D4F"/>
        </w:rPr>
        <w:t>prompting</w:t>
      </w:r>
      <w:r>
        <w:rPr>
          <w:color w:val="4C4D4F"/>
          <w:spacing w:val="7"/>
        </w:rPr>
        <w:t> </w:t>
      </w:r>
      <w:r>
        <w:rPr>
          <w:color w:val="4C4D4F"/>
        </w:rPr>
        <w:t>Chinese</w:t>
      </w:r>
      <w:r>
        <w:rPr>
          <w:color w:val="4C4D4F"/>
          <w:spacing w:val="1"/>
        </w:rPr>
        <w:t> </w:t>
      </w:r>
      <w:r>
        <w:rPr>
          <w:color w:val="4C4D4F"/>
        </w:rPr>
        <w:t>policy-makers</w:t>
      </w:r>
      <w:r>
        <w:rPr>
          <w:color w:val="4C4D4F"/>
          <w:spacing w:val="11"/>
        </w:rPr>
        <w:t> </w:t>
      </w:r>
      <w:r>
        <w:rPr>
          <w:color w:val="4C4D4F"/>
        </w:rPr>
        <w:t>to</w:t>
      </w:r>
      <w:r>
        <w:rPr>
          <w:color w:val="4C4D4F"/>
          <w:spacing w:val="11"/>
        </w:rPr>
        <w:t> </w:t>
      </w:r>
      <w:r>
        <w:rPr>
          <w:color w:val="4C4D4F"/>
        </w:rPr>
        <w:t>introduce</w:t>
      </w:r>
      <w:r>
        <w:rPr>
          <w:color w:val="4C4D4F"/>
          <w:spacing w:val="11"/>
        </w:rPr>
        <w:t> </w:t>
      </w:r>
      <w:r>
        <w:rPr>
          <w:color w:val="4C4D4F"/>
        </w:rPr>
        <w:t>additional</w:t>
      </w:r>
      <w:r>
        <w:rPr>
          <w:color w:val="4C4D4F"/>
          <w:spacing w:val="11"/>
        </w:rPr>
        <w:t> </w:t>
      </w:r>
      <w:r>
        <w:rPr>
          <w:color w:val="4C4D4F"/>
        </w:rPr>
        <w:t>measures</w:t>
      </w:r>
      <w:r>
        <w:rPr>
          <w:color w:val="4C4D4F"/>
          <w:spacing w:val="11"/>
        </w:rPr>
        <w:t> </w:t>
      </w:r>
      <w:r>
        <w:rPr>
          <w:color w:val="4C4D4F"/>
        </w:rPr>
        <w:t>to</w:t>
      </w:r>
      <w:r>
        <w:rPr>
          <w:color w:val="4C4D4F"/>
          <w:spacing w:val="12"/>
        </w:rPr>
        <w:t> </w:t>
      </w:r>
      <w:r>
        <w:rPr>
          <w:color w:val="4C4D4F"/>
        </w:rPr>
        <w:t>limit</w:t>
      </w:r>
      <w:r>
        <w:rPr>
          <w:color w:val="4C4D4F"/>
          <w:spacing w:val="11"/>
        </w:rPr>
        <w:t> </w:t>
      </w:r>
      <w:r>
        <w:rPr>
          <w:color w:val="4C4D4F"/>
        </w:rPr>
        <w:t>housing</w:t>
      </w:r>
      <w:r>
        <w:rPr>
          <w:color w:val="4C4D4F"/>
          <w:spacing w:val="11"/>
        </w:rPr>
        <w:t> </w:t>
      </w:r>
      <w:r>
        <w:rPr>
          <w:color w:val="4C4D4F"/>
        </w:rPr>
        <w:t>demand</w:t>
      </w:r>
      <w:r>
        <w:rPr>
          <w:color w:val="4C4D4F"/>
          <w:spacing w:val="1"/>
        </w:rPr>
        <w:t> </w:t>
      </w:r>
      <w:r>
        <w:rPr>
          <w:color w:val="4C4D4F"/>
        </w:rPr>
        <w:t>(Chart</w:t>
      </w:r>
      <w:r>
        <w:rPr>
          <w:color w:val="4C4D4F"/>
          <w:spacing w:val="-1"/>
        </w:rPr>
        <w:t> </w:t>
      </w:r>
      <w:r>
        <w:rPr>
          <w:color w:val="4C4D4F"/>
        </w:rPr>
        <w:t>14).</w:t>
      </w:r>
      <w:r>
        <w:rPr>
          <w:b/>
          <w:color w:val="006976"/>
          <w:position w:val="7"/>
          <w:sz w:val="11"/>
        </w:rPr>
        <w:t>7</w:t>
      </w:r>
    </w:p>
    <w:p>
      <w:pPr>
        <w:pStyle w:val="BodyText"/>
        <w:spacing w:before="125"/>
        <w:ind w:left="820"/>
      </w:pPr>
      <w:r>
        <w:rPr>
          <w:color w:val="4C4D4F"/>
          <w:spacing w:val="-1"/>
        </w:rPr>
        <w:t>China’s</w:t>
      </w:r>
      <w:r>
        <w:rPr>
          <w:color w:val="4C4D4F"/>
          <w:spacing w:val="-13"/>
        </w:rPr>
        <w:t> </w:t>
      </w:r>
      <w:r>
        <w:rPr>
          <w:color w:val="4C4D4F"/>
          <w:spacing w:val="-1"/>
        </w:rPr>
        <w:t>real</w:t>
      </w:r>
      <w:r>
        <w:rPr>
          <w:color w:val="4C4D4F"/>
          <w:spacing w:val="-13"/>
        </w:rPr>
        <w:t> </w:t>
      </w:r>
      <w:r>
        <w:rPr>
          <w:color w:val="4C4D4F"/>
          <w:spacing w:val="-1"/>
        </w:rPr>
        <w:t>GDP</w:t>
      </w:r>
      <w:r>
        <w:rPr>
          <w:color w:val="4C4D4F"/>
          <w:spacing w:val="-12"/>
        </w:rPr>
        <w:t> </w:t>
      </w:r>
      <w:r>
        <w:rPr>
          <w:color w:val="4C4D4F"/>
          <w:spacing w:val="-1"/>
        </w:rPr>
        <w:t>growth</w:t>
      </w:r>
      <w:r>
        <w:rPr>
          <w:color w:val="4C4D4F"/>
          <w:spacing w:val="-13"/>
        </w:rPr>
        <w:t> </w:t>
      </w:r>
      <w:r>
        <w:rPr>
          <w:color w:val="4C4D4F"/>
          <w:spacing w:val="-1"/>
        </w:rPr>
        <w:t>is</w:t>
      </w:r>
      <w:r>
        <w:rPr>
          <w:color w:val="4C4D4F"/>
          <w:spacing w:val="-12"/>
        </w:rPr>
        <w:t> </w:t>
      </w:r>
      <w:r>
        <w:rPr>
          <w:color w:val="4C4D4F"/>
          <w:spacing w:val="-1"/>
        </w:rPr>
        <w:t>expected</w:t>
      </w:r>
      <w:r>
        <w:rPr>
          <w:color w:val="4C4D4F"/>
          <w:spacing w:val="-13"/>
        </w:rPr>
        <w:t> </w:t>
      </w:r>
      <w:r>
        <w:rPr>
          <w:color w:val="4C4D4F"/>
          <w:spacing w:val="-1"/>
        </w:rPr>
        <w:t>to</w:t>
      </w:r>
      <w:r>
        <w:rPr>
          <w:color w:val="4C4D4F"/>
          <w:spacing w:val="-12"/>
        </w:rPr>
        <w:t> </w:t>
      </w:r>
      <w:r>
        <w:rPr>
          <w:color w:val="4C4D4F"/>
          <w:spacing w:val="-1"/>
        </w:rPr>
        <w:t>stabilize</w:t>
      </w:r>
      <w:r>
        <w:rPr>
          <w:color w:val="4C4D4F"/>
          <w:spacing w:val="-13"/>
        </w:rPr>
        <w:t> </w:t>
      </w:r>
      <w:r>
        <w:rPr>
          <w:color w:val="4C4D4F"/>
          <w:spacing w:val="-1"/>
        </w:rPr>
        <w:t>in</w:t>
      </w:r>
      <w:r>
        <w:rPr>
          <w:color w:val="4C4D4F"/>
          <w:spacing w:val="-13"/>
        </w:rPr>
        <w:t> </w:t>
      </w:r>
      <w:r>
        <w:rPr>
          <w:color w:val="4C4D4F"/>
          <w:spacing w:val="-1"/>
        </w:rPr>
        <w:t>a</w:t>
      </w:r>
      <w:r>
        <w:rPr>
          <w:color w:val="4C4D4F"/>
          <w:spacing w:val="-12"/>
        </w:rPr>
        <w:t> </w:t>
      </w:r>
      <w:r>
        <w:rPr>
          <w:color w:val="4C4D4F"/>
          <w:spacing w:val="-1"/>
        </w:rPr>
        <w:t>range</w:t>
      </w:r>
      <w:r>
        <w:rPr>
          <w:color w:val="4C4D4F"/>
          <w:spacing w:val="-13"/>
        </w:rPr>
        <w:t> </w:t>
      </w:r>
      <w:r>
        <w:rPr>
          <w:color w:val="4C4D4F"/>
          <w:spacing w:val="-1"/>
        </w:rPr>
        <w:t>between</w:t>
      </w:r>
    </w:p>
    <w:p>
      <w:pPr>
        <w:pStyle w:val="BodyText"/>
        <w:spacing w:line="249" w:lineRule="auto" w:before="10"/>
        <w:ind w:left="820" w:right="21"/>
      </w:pPr>
      <w:r>
        <w:rPr>
          <w:color w:val="4C4D4F"/>
          <w:w w:val="95"/>
        </w:rPr>
        <w:t>7.5</w:t>
      </w:r>
      <w:r>
        <w:rPr>
          <w:color w:val="4C4D4F"/>
          <w:spacing w:val="6"/>
          <w:w w:val="95"/>
        </w:rPr>
        <w:t> </w:t>
      </w:r>
      <w:r>
        <w:rPr>
          <w:color w:val="4C4D4F"/>
          <w:w w:val="95"/>
        </w:rPr>
        <w:t>per</w:t>
      </w:r>
      <w:r>
        <w:rPr>
          <w:color w:val="4C4D4F"/>
          <w:spacing w:val="6"/>
          <w:w w:val="95"/>
        </w:rPr>
        <w:t> </w:t>
      </w:r>
      <w:r>
        <w:rPr>
          <w:color w:val="4C4D4F"/>
          <w:w w:val="95"/>
        </w:rPr>
        <w:t>cent</w:t>
      </w:r>
      <w:r>
        <w:rPr>
          <w:color w:val="4C4D4F"/>
          <w:spacing w:val="7"/>
          <w:w w:val="95"/>
        </w:rPr>
        <w:t> </w:t>
      </w:r>
      <w:r>
        <w:rPr>
          <w:color w:val="4C4D4F"/>
          <w:w w:val="95"/>
        </w:rPr>
        <w:t>and</w:t>
      </w:r>
      <w:r>
        <w:rPr>
          <w:color w:val="4C4D4F"/>
          <w:spacing w:val="6"/>
          <w:w w:val="95"/>
        </w:rPr>
        <w:t> </w:t>
      </w:r>
      <w:r>
        <w:rPr>
          <w:color w:val="4C4D4F"/>
          <w:w w:val="95"/>
        </w:rPr>
        <w:t>8</w:t>
      </w:r>
      <w:r>
        <w:rPr>
          <w:color w:val="4C4D4F"/>
          <w:spacing w:val="6"/>
          <w:w w:val="95"/>
        </w:rPr>
        <w:t> </w:t>
      </w:r>
      <w:r>
        <w:rPr>
          <w:color w:val="4C4D4F"/>
          <w:w w:val="95"/>
        </w:rPr>
        <w:t>per</w:t>
      </w:r>
      <w:r>
        <w:rPr>
          <w:color w:val="4C4D4F"/>
          <w:spacing w:val="7"/>
          <w:w w:val="95"/>
        </w:rPr>
        <w:t> </w:t>
      </w:r>
      <w:r>
        <w:rPr>
          <w:color w:val="4C4D4F"/>
          <w:w w:val="95"/>
        </w:rPr>
        <w:t>cent</w:t>
      </w:r>
      <w:r>
        <w:rPr>
          <w:color w:val="4C4D4F"/>
          <w:spacing w:val="6"/>
          <w:w w:val="95"/>
        </w:rPr>
        <w:t> </w:t>
      </w:r>
      <w:r>
        <w:rPr>
          <w:color w:val="4C4D4F"/>
          <w:w w:val="95"/>
        </w:rPr>
        <w:t>over</w:t>
      </w:r>
      <w:r>
        <w:rPr>
          <w:color w:val="4C4D4F"/>
          <w:spacing w:val="6"/>
          <w:w w:val="95"/>
        </w:rPr>
        <w:t> </w:t>
      </w:r>
      <w:r>
        <w:rPr>
          <w:color w:val="4C4D4F"/>
          <w:w w:val="95"/>
        </w:rPr>
        <w:t>the</w:t>
      </w:r>
      <w:r>
        <w:rPr>
          <w:color w:val="4C4D4F"/>
          <w:spacing w:val="7"/>
          <w:w w:val="95"/>
        </w:rPr>
        <w:t> </w:t>
      </w:r>
      <w:r>
        <w:rPr>
          <w:color w:val="4C4D4F"/>
          <w:w w:val="95"/>
        </w:rPr>
        <w:t>next</w:t>
      </w:r>
      <w:r>
        <w:rPr>
          <w:color w:val="4C4D4F"/>
          <w:spacing w:val="6"/>
          <w:w w:val="95"/>
        </w:rPr>
        <w:t> </w:t>
      </w:r>
      <w:r>
        <w:rPr>
          <w:color w:val="4C4D4F"/>
          <w:w w:val="95"/>
        </w:rPr>
        <w:t>three</w:t>
      </w:r>
      <w:r>
        <w:rPr>
          <w:color w:val="4C4D4F"/>
          <w:spacing w:val="7"/>
          <w:w w:val="95"/>
        </w:rPr>
        <w:t> </w:t>
      </w:r>
      <w:r>
        <w:rPr>
          <w:color w:val="4C4D4F"/>
          <w:w w:val="95"/>
        </w:rPr>
        <w:t>years,</w:t>
      </w:r>
      <w:r>
        <w:rPr>
          <w:color w:val="4C4D4F"/>
          <w:spacing w:val="6"/>
          <w:w w:val="95"/>
        </w:rPr>
        <w:t> </w:t>
      </w:r>
      <w:r>
        <w:rPr>
          <w:color w:val="4C4D4F"/>
          <w:w w:val="95"/>
        </w:rPr>
        <w:t>reflecting</w:t>
      </w:r>
      <w:r>
        <w:rPr>
          <w:color w:val="4C4D4F"/>
          <w:spacing w:val="6"/>
          <w:w w:val="95"/>
        </w:rPr>
        <w:t> </w:t>
      </w:r>
      <w:r>
        <w:rPr>
          <w:color w:val="4C4D4F"/>
          <w:w w:val="95"/>
        </w:rPr>
        <w:t>policy</w:t>
      </w:r>
      <w:r>
        <w:rPr>
          <w:color w:val="4C4D4F"/>
          <w:spacing w:val="7"/>
          <w:w w:val="95"/>
        </w:rPr>
        <w:t> </w:t>
      </w:r>
      <w:r>
        <w:rPr>
          <w:color w:val="4C4D4F"/>
          <w:w w:val="95"/>
        </w:rPr>
        <w:t>actions</w:t>
      </w:r>
      <w:r>
        <w:rPr>
          <w:color w:val="4C4D4F"/>
          <w:spacing w:val="1"/>
          <w:w w:val="95"/>
        </w:rPr>
        <w:t> </w:t>
      </w:r>
      <w:r>
        <w:rPr>
          <w:color w:val="4C4D4F"/>
        </w:rPr>
        <w:t>taken to dampen the buildup of domestic imbalances. Growth in investment</w:t>
      </w:r>
      <w:r>
        <w:rPr>
          <w:color w:val="4C4D4F"/>
          <w:spacing w:val="1"/>
        </w:rPr>
        <w:t> </w:t>
      </w:r>
      <w:r>
        <w:rPr>
          <w:color w:val="4C4D4F"/>
        </w:rPr>
        <w:t>spending is projected to slow gradually, as public infrastructure investment</w:t>
      </w:r>
      <w:r>
        <w:rPr>
          <w:color w:val="4C4D4F"/>
          <w:spacing w:val="1"/>
        </w:rPr>
        <w:t> </w:t>
      </w:r>
      <w:r>
        <w:rPr>
          <w:color w:val="4C4D4F"/>
        </w:rPr>
        <w:t>moderates and the housing sector stabilizes in response to the new, more</w:t>
      </w:r>
      <w:r>
        <w:rPr>
          <w:color w:val="4C4D4F"/>
          <w:spacing w:val="1"/>
        </w:rPr>
        <w:t> </w:t>
      </w:r>
      <w:r>
        <w:rPr>
          <w:color w:val="4C4D4F"/>
        </w:rPr>
        <w:t>restrictive policy measures. In contrast, the growth of consumer spending is</w:t>
      </w:r>
      <w:r>
        <w:rPr>
          <w:color w:val="4C4D4F"/>
          <w:spacing w:val="1"/>
        </w:rPr>
        <w:t> </w:t>
      </w:r>
      <w:r>
        <w:rPr>
          <w:color w:val="4C4D4F"/>
        </w:rPr>
        <w:t>expected to gain momentum, fuelled by solid increases in wages and employ-</w:t>
      </w:r>
      <w:r>
        <w:rPr>
          <w:color w:val="4C4D4F"/>
          <w:spacing w:val="-53"/>
        </w:rPr>
        <w:t> </w:t>
      </w:r>
      <w:r>
        <w:rPr>
          <w:color w:val="4C4D4F"/>
        </w:rPr>
        <w:t>ment,</w:t>
      </w:r>
      <w:r>
        <w:rPr>
          <w:color w:val="4C4D4F"/>
          <w:spacing w:val="-13"/>
        </w:rPr>
        <w:t> </w:t>
      </w:r>
      <w:r>
        <w:rPr>
          <w:color w:val="4C4D4F"/>
        </w:rPr>
        <w:t>as</w:t>
      </w:r>
      <w:r>
        <w:rPr>
          <w:color w:val="4C4D4F"/>
          <w:spacing w:val="-13"/>
        </w:rPr>
        <w:t> </w:t>
      </w:r>
      <w:r>
        <w:rPr>
          <w:color w:val="4C4D4F"/>
        </w:rPr>
        <w:t>well</w:t>
      </w:r>
      <w:r>
        <w:rPr>
          <w:color w:val="4C4D4F"/>
          <w:spacing w:val="-12"/>
        </w:rPr>
        <w:t> </w:t>
      </w:r>
      <w:r>
        <w:rPr>
          <w:color w:val="4C4D4F"/>
        </w:rPr>
        <w:t>as</w:t>
      </w:r>
      <w:r>
        <w:rPr>
          <w:color w:val="4C4D4F"/>
          <w:spacing w:val="-13"/>
        </w:rPr>
        <w:t> </w:t>
      </w:r>
      <w:r>
        <w:rPr>
          <w:color w:val="4C4D4F"/>
        </w:rPr>
        <w:t>ongoing</w:t>
      </w:r>
      <w:r>
        <w:rPr>
          <w:color w:val="4C4D4F"/>
          <w:spacing w:val="-12"/>
        </w:rPr>
        <w:t> </w:t>
      </w:r>
      <w:r>
        <w:rPr>
          <w:color w:val="4C4D4F"/>
        </w:rPr>
        <w:t>structural</w:t>
      </w:r>
      <w:r>
        <w:rPr>
          <w:color w:val="4C4D4F"/>
          <w:spacing w:val="-13"/>
        </w:rPr>
        <w:t> </w:t>
      </w:r>
      <w:r>
        <w:rPr>
          <w:color w:val="4C4D4F"/>
        </w:rPr>
        <w:t>reforms.</w:t>
      </w:r>
      <w:r>
        <w:rPr>
          <w:color w:val="4C4D4F"/>
          <w:spacing w:val="-13"/>
        </w:rPr>
        <w:t> </w:t>
      </w:r>
      <w:r>
        <w:rPr>
          <w:color w:val="4C4D4F"/>
        </w:rPr>
        <w:t>A</w:t>
      </w:r>
      <w:r>
        <w:rPr>
          <w:color w:val="4C4D4F"/>
          <w:spacing w:val="-12"/>
        </w:rPr>
        <w:t> </w:t>
      </w:r>
      <w:r>
        <w:rPr>
          <w:color w:val="4C4D4F"/>
        </w:rPr>
        <w:t>rebound</w:t>
      </w:r>
      <w:r>
        <w:rPr>
          <w:color w:val="4C4D4F"/>
          <w:spacing w:val="-13"/>
        </w:rPr>
        <w:t> </w:t>
      </w:r>
      <w:r>
        <w:rPr>
          <w:color w:val="4C4D4F"/>
        </w:rPr>
        <w:t>in</w:t>
      </w:r>
      <w:r>
        <w:rPr>
          <w:color w:val="4C4D4F"/>
          <w:spacing w:val="-12"/>
        </w:rPr>
        <w:t> </w:t>
      </w:r>
      <w:r>
        <w:rPr>
          <w:color w:val="4C4D4F"/>
        </w:rPr>
        <w:t>exports</w:t>
      </w:r>
      <w:r>
        <w:rPr>
          <w:color w:val="4C4D4F"/>
          <w:spacing w:val="-13"/>
        </w:rPr>
        <w:t> </w:t>
      </w:r>
      <w:r>
        <w:rPr>
          <w:color w:val="4C4D4F"/>
        </w:rPr>
        <w:t>is</w:t>
      </w:r>
      <w:r>
        <w:rPr>
          <w:color w:val="4C4D4F"/>
          <w:spacing w:val="-12"/>
        </w:rPr>
        <w:t> </w:t>
      </w:r>
      <w:r>
        <w:rPr>
          <w:color w:val="4C4D4F"/>
        </w:rPr>
        <w:t>also</w:t>
      </w:r>
      <w:r>
        <w:rPr>
          <w:color w:val="4C4D4F"/>
          <w:spacing w:val="-13"/>
        </w:rPr>
        <w:t> </w:t>
      </w:r>
      <w:r>
        <w:rPr>
          <w:color w:val="4C4D4F"/>
        </w:rPr>
        <w:t>antici-</w:t>
      </w:r>
      <w:r>
        <w:rPr>
          <w:color w:val="4C4D4F"/>
          <w:spacing w:val="1"/>
        </w:rPr>
        <w:t> </w:t>
      </w:r>
      <w:r>
        <w:rPr>
          <w:color w:val="4C4D4F"/>
          <w:spacing w:val="-1"/>
        </w:rPr>
        <w:t>pated,</w:t>
      </w:r>
      <w:r>
        <w:rPr>
          <w:color w:val="4C4D4F"/>
          <w:spacing w:val="-13"/>
        </w:rPr>
        <w:t> </w:t>
      </w:r>
      <w:r>
        <w:rPr>
          <w:color w:val="4C4D4F"/>
          <w:spacing w:val="-1"/>
        </w:rPr>
        <w:t>consistent</w:t>
      </w:r>
      <w:r>
        <w:rPr>
          <w:color w:val="4C4D4F"/>
          <w:spacing w:val="-12"/>
        </w:rPr>
        <w:t> </w:t>
      </w:r>
      <w:r>
        <w:rPr>
          <w:color w:val="4C4D4F"/>
          <w:spacing w:val="-1"/>
        </w:rPr>
        <w:t>with</w:t>
      </w:r>
      <w:r>
        <w:rPr>
          <w:color w:val="4C4D4F"/>
          <w:spacing w:val="-13"/>
        </w:rPr>
        <w:t> </w:t>
      </w:r>
      <w:r>
        <w:rPr>
          <w:color w:val="4C4D4F"/>
          <w:spacing w:val="-1"/>
        </w:rPr>
        <w:t>improving</w:t>
      </w:r>
      <w:r>
        <w:rPr>
          <w:color w:val="4C4D4F"/>
          <w:spacing w:val="-12"/>
        </w:rPr>
        <w:t> </w:t>
      </w:r>
      <w:r>
        <w:rPr>
          <w:color w:val="4C4D4F"/>
          <w:spacing w:val="-1"/>
        </w:rPr>
        <w:t>demand</w:t>
      </w:r>
      <w:r>
        <w:rPr>
          <w:color w:val="4C4D4F"/>
          <w:spacing w:val="-12"/>
        </w:rPr>
        <w:t> </w:t>
      </w:r>
      <w:r>
        <w:rPr>
          <w:color w:val="4C4D4F"/>
        </w:rPr>
        <w:t>in</w:t>
      </w:r>
      <w:r>
        <w:rPr>
          <w:color w:val="4C4D4F"/>
          <w:spacing w:val="-13"/>
        </w:rPr>
        <w:t> </w:t>
      </w:r>
      <w:r>
        <w:rPr>
          <w:color w:val="4C4D4F"/>
        </w:rPr>
        <w:t>advanced</w:t>
      </w:r>
      <w:r>
        <w:rPr>
          <w:color w:val="4C4D4F"/>
          <w:spacing w:val="-12"/>
        </w:rPr>
        <w:t> </w:t>
      </w:r>
      <w:r>
        <w:rPr>
          <w:color w:val="4C4D4F"/>
        </w:rPr>
        <w:t>economies,</w:t>
      </w:r>
      <w:r>
        <w:rPr>
          <w:color w:val="4C4D4F"/>
          <w:spacing w:val="-13"/>
        </w:rPr>
        <w:t> </w:t>
      </w:r>
      <w:r>
        <w:rPr>
          <w:color w:val="4C4D4F"/>
        </w:rPr>
        <w:t>but</w:t>
      </w:r>
      <w:r>
        <w:rPr>
          <w:color w:val="4C4D4F"/>
          <w:spacing w:val="-12"/>
        </w:rPr>
        <w:t> </w:t>
      </w:r>
      <w:r>
        <w:rPr>
          <w:color w:val="4C4D4F"/>
        </w:rPr>
        <w:t>will</w:t>
      </w:r>
      <w:r>
        <w:rPr>
          <w:color w:val="4C4D4F"/>
          <w:spacing w:val="-12"/>
        </w:rPr>
        <w:t> </w:t>
      </w:r>
      <w:r>
        <w:rPr>
          <w:color w:val="4C4D4F"/>
        </w:rPr>
        <w:t>likely</w:t>
      </w:r>
      <w:r>
        <w:rPr>
          <w:color w:val="4C4D4F"/>
          <w:spacing w:val="-53"/>
        </w:rPr>
        <w:t> </w:t>
      </w:r>
      <w:r>
        <w:rPr>
          <w:color w:val="4C4D4F"/>
        </w:rPr>
        <w:t>be</w:t>
      </w:r>
      <w:r>
        <w:rPr>
          <w:color w:val="4C4D4F"/>
          <w:spacing w:val="-11"/>
        </w:rPr>
        <w:t> </w:t>
      </w:r>
      <w:r>
        <w:rPr>
          <w:color w:val="4C4D4F"/>
        </w:rPr>
        <w:t>tempered</w:t>
      </w:r>
      <w:r>
        <w:rPr>
          <w:color w:val="4C4D4F"/>
          <w:spacing w:val="-11"/>
        </w:rPr>
        <w:t> </w:t>
      </w:r>
      <w:r>
        <w:rPr>
          <w:color w:val="4C4D4F"/>
        </w:rPr>
        <w:t>by</w:t>
      </w:r>
      <w:r>
        <w:rPr>
          <w:color w:val="4C4D4F"/>
          <w:spacing w:val="-10"/>
        </w:rPr>
        <w:t> </w:t>
      </w:r>
      <w:r>
        <w:rPr>
          <w:color w:val="4C4D4F"/>
        </w:rPr>
        <w:t>a</w:t>
      </w:r>
      <w:r>
        <w:rPr>
          <w:color w:val="4C4D4F"/>
          <w:spacing w:val="-11"/>
        </w:rPr>
        <w:t> </w:t>
      </w:r>
      <w:r>
        <w:rPr>
          <w:color w:val="4C4D4F"/>
        </w:rPr>
        <w:t>projected</w:t>
      </w:r>
      <w:r>
        <w:rPr>
          <w:color w:val="4C4D4F"/>
          <w:spacing w:val="-10"/>
        </w:rPr>
        <w:t> </w:t>
      </w:r>
      <w:r>
        <w:rPr>
          <w:color w:val="4C4D4F"/>
        </w:rPr>
        <w:t>appreciation</w:t>
      </w:r>
      <w:r>
        <w:rPr>
          <w:color w:val="4C4D4F"/>
          <w:spacing w:val="-11"/>
        </w:rPr>
        <w:t> </w:t>
      </w:r>
      <w:r>
        <w:rPr>
          <w:color w:val="4C4D4F"/>
        </w:rPr>
        <w:t>in</w:t>
      </w:r>
      <w:r>
        <w:rPr>
          <w:color w:val="4C4D4F"/>
          <w:spacing w:val="-10"/>
        </w:rPr>
        <w:t> </w:t>
      </w:r>
      <w:r>
        <w:rPr>
          <w:color w:val="4C4D4F"/>
        </w:rPr>
        <w:t>the</w:t>
      </w:r>
      <w:r>
        <w:rPr>
          <w:color w:val="4C4D4F"/>
          <w:spacing w:val="-11"/>
        </w:rPr>
        <w:t> </w:t>
      </w:r>
      <w:r>
        <w:rPr>
          <w:color w:val="4C4D4F"/>
        </w:rPr>
        <w:t>real</w:t>
      </w:r>
      <w:r>
        <w:rPr>
          <w:color w:val="4C4D4F"/>
          <w:spacing w:val="-10"/>
        </w:rPr>
        <w:t> </w:t>
      </w:r>
      <w:r>
        <w:rPr>
          <w:color w:val="4C4D4F"/>
        </w:rPr>
        <w:t>value</w:t>
      </w:r>
      <w:r>
        <w:rPr>
          <w:color w:val="4C4D4F"/>
          <w:spacing w:val="-11"/>
        </w:rPr>
        <w:t> </w:t>
      </w:r>
      <w:r>
        <w:rPr>
          <w:color w:val="4C4D4F"/>
        </w:rPr>
        <w:t>of</w:t>
      </w:r>
      <w:r>
        <w:rPr>
          <w:color w:val="4C4D4F"/>
          <w:spacing w:val="-10"/>
        </w:rPr>
        <w:t> </w:t>
      </w:r>
      <w:r>
        <w:rPr>
          <w:color w:val="4C4D4F"/>
        </w:rPr>
        <w:t>the</w:t>
      </w:r>
      <w:r>
        <w:rPr>
          <w:color w:val="4C4D4F"/>
          <w:spacing w:val="-11"/>
        </w:rPr>
        <w:t> </w:t>
      </w:r>
      <w:r>
        <w:rPr>
          <w:color w:val="4C4D4F"/>
        </w:rPr>
        <w:t>renminbi.</w:t>
      </w:r>
    </w:p>
    <w:p>
      <w:pPr>
        <w:pStyle w:val="BodyText"/>
        <w:spacing w:line="249" w:lineRule="auto" w:before="128"/>
        <w:ind w:left="820"/>
      </w:pPr>
      <w:r>
        <w:rPr>
          <w:color w:val="4C4D4F"/>
        </w:rPr>
        <w:t>Economic</w:t>
      </w:r>
      <w:r>
        <w:rPr>
          <w:color w:val="4C4D4F"/>
          <w:spacing w:val="-12"/>
        </w:rPr>
        <w:t> </w:t>
      </w:r>
      <w:r>
        <w:rPr>
          <w:color w:val="4C4D4F"/>
        </w:rPr>
        <w:t>activity</w:t>
      </w:r>
      <w:r>
        <w:rPr>
          <w:color w:val="4C4D4F"/>
          <w:spacing w:val="-12"/>
        </w:rPr>
        <w:t> </w:t>
      </w:r>
      <w:r>
        <w:rPr>
          <w:color w:val="4C4D4F"/>
        </w:rPr>
        <w:t>has</w:t>
      </w:r>
      <w:r>
        <w:rPr>
          <w:color w:val="4C4D4F"/>
          <w:spacing w:val="-12"/>
        </w:rPr>
        <w:t> </w:t>
      </w:r>
      <w:r>
        <w:rPr>
          <w:color w:val="4C4D4F"/>
        </w:rPr>
        <w:t>picked</w:t>
      </w:r>
      <w:r>
        <w:rPr>
          <w:color w:val="4C4D4F"/>
          <w:spacing w:val="-11"/>
        </w:rPr>
        <w:t> </w:t>
      </w:r>
      <w:r>
        <w:rPr>
          <w:color w:val="4C4D4F"/>
        </w:rPr>
        <w:t>up</w:t>
      </w:r>
      <w:r>
        <w:rPr>
          <w:color w:val="4C4D4F"/>
          <w:spacing w:val="-12"/>
        </w:rPr>
        <w:t> </w:t>
      </w:r>
      <w:r>
        <w:rPr>
          <w:color w:val="4C4D4F"/>
        </w:rPr>
        <w:t>in</w:t>
      </w:r>
      <w:r>
        <w:rPr>
          <w:color w:val="4C4D4F"/>
          <w:spacing w:val="-12"/>
        </w:rPr>
        <w:t> </w:t>
      </w:r>
      <w:r>
        <w:rPr>
          <w:color w:val="4C4D4F"/>
        </w:rPr>
        <w:t>several</w:t>
      </w:r>
      <w:r>
        <w:rPr>
          <w:color w:val="4C4D4F"/>
          <w:spacing w:val="-12"/>
        </w:rPr>
        <w:t> </w:t>
      </w:r>
      <w:r>
        <w:rPr>
          <w:color w:val="4C4D4F"/>
        </w:rPr>
        <w:t>other</w:t>
      </w:r>
      <w:r>
        <w:rPr>
          <w:color w:val="4C4D4F"/>
          <w:spacing w:val="-11"/>
        </w:rPr>
        <w:t> </w:t>
      </w:r>
      <w:r>
        <w:rPr>
          <w:color w:val="4C4D4F"/>
        </w:rPr>
        <w:t>emerging-market</w:t>
      </w:r>
      <w:r>
        <w:rPr>
          <w:color w:val="4C4D4F"/>
          <w:spacing w:val="-12"/>
        </w:rPr>
        <w:t> </w:t>
      </w:r>
      <w:r>
        <w:rPr>
          <w:color w:val="4C4D4F"/>
        </w:rPr>
        <w:t>economies</w:t>
      </w:r>
      <w:r>
        <w:rPr>
          <w:color w:val="4C4D4F"/>
          <w:spacing w:val="-53"/>
        </w:rPr>
        <w:t> </w:t>
      </w:r>
      <w:r>
        <w:rPr>
          <w:color w:val="4C4D4F"/>
          <w:spacing w:val="-1"/>
        </w:rPr>
        <w:t>(EMEs).</w:t>
      </w:r>
      <w:r>
        <w:rPr>
          <w:color w:val="4C4D4F"/>
          <w:spacing w:val="-13"/>
        </w:rPr>
        <w:t> </w:t>
      </w:r>
      <w:r>
        <w:rPr>
          <w:color w:val="4C4D4F"/>
          <w:spacing w:val="-1"/>
        </w:rPr>
        <w:t>While</w:t>
      </w:r>
      <w:r>
        <w:rPr>
          <w:color w:val="4C4D4F"/>
          <w:spacing w:val="-13"/>
        </w:rPr>
        <w:t> </w:t>
      </w:r>
      <w:r>
        <w:rPr>
          <w:color w:val="4C4D4F"/>
          <w:spacing w:val="-1"/>
        </w:rPr>
        <w:t>the</w:t>
      </w:r>
      <w:r>
        <w:rPr>
          <w:color w:val="4C4D4F"/>
          <w:spacing w:val="-13"/>
        </w:rPr>
        <w:t> </w:t>
      </w:r>
      <w:r>
        <w:rPr>
          <w:color w:val="4C4D4F"/>
          <w:spacing w:val="-1"/>
        </w:rPr>
        <w:t>improvement</w:t>
      </w:r>
      <w:r>
        <w:rPr>
          <w:color w:val="4C4D4F"/>
          <w:spacing w:val="-13"/>
        </w:rPr>
        <w:t> </w:t>
      </w:r>
      <w:r>
        <w:rPr>
          <w:color w:val="4C4D4F"/>
          <w:spacing w:val="-1"/>
        </w:rPr>
        <w:t>has</w:t>
      </w:r>
      <w:r>
        <w:rPr>
          <w:color w:val="4C4D4F"/>
          <w:spacing w:val="-13"/>
        </w:rPr>
        <w:t> </w:t>
      </w:r>
      <w:r>
        <w:rPr>
          <w:color w:val="4C4D4F"/>
          <w:spacing w:val="-1"/>
        </w:rPr>
        <w:t>been</w:t>
      </w:r>
      <w:r>
        <w:rPr>
          <w:color w:val="4C4D4F"/>
          <w:spacing w:val="-13"/>
        </w:rPr>
        <w:t> </w:t>
      </w:r>
      <w:r>
        <w:rPr>
          <w:color w:val="4C4D4F"/>
          <w:spacing w:val="-1"/>
        </w:rPr>
        <w:t>most</w:t>
      </w:r>
      <w:r>
        <w:rPr>
          <w:color w:val="4C4D4F"/>
          <w:spacing w:val="-13"/>
        </w:rPr>
        <w:t> </w:t>
      </w:r>
      <w:r>
        <w:rPr>
          <w:color w:val="4C4D4F"/>
          <w:spacing w:val="-1"/>
        </w:rPr>
        <w:t>pronounced</w:t>
      </w:r>
      <w:r>
        <w:rPr>
          <w:color w:val="4C4D4F"/>
          <w:spacing w:val="-12"/>
        </w:rPr>
        <w:t> </w:t>
      </w:r>
      <w:r>
        <w:rPr>
          <w:color w:val="4C4D4F"/>
          <w:spacing w:val="-1"/>
        </w:rPr>
        <w:t>in</w:t>
      </w:r>
      <w:r>
        <w:rPr>
          <w:color w:val="4C4D4F"/>
          <w:spacing w:val="-13"/>
        </w:rPr>
        <w:t> </w:t>
      </w:r>
      <w:r>
        <w:rPr>
          <w:color w:val="4C4D4F"/>
        </w:rPr>
        <w:t>emerging</w:t>
      </w:r>
      <w:r>
        <w:rPr>
          <w:color w:val="4C4D4F"/>
          <w:spacing w:val="-13"/>
        </w:rPr>
        <w:t> </w:t>
      </w:r>
      <w:r>
        <w:rPr>
          <w:color w:val="4C4D4F"/>
        </w:rPr>
        <w:t>Asia</w:t>
      </w:r>
      <w:r>
        <w:rPr>
          <w:color w:val="4C4D4F"/>
          <w:spacing w:val="1"/>
        </w:rPr>
        <w:t> </w:t>
      </w:r>
      <w:r>
        <w:rPr>
          <w:color w:val="4C4D4F"/>
        </w:rPr>
        <w:t>and parts of Latin America, there are sizable differences in economic condi-</w:t>
      </w:r>
      <w:r>
        <w:rPr>
          <w:color w:val="4C4D4F"/>
          <w:spacing w:val="1"/>
        </w:rPr>
        <w:t> </w:t>
      </w:r>
      <w:r>
        <w:rPr>
          <w:color w:val="4C4D4F"/>
        </w:rPr>
        <w:t>tions across and within regions. Growth in Mexico continues to be relatively</w:t>
      </w:r>
      <w:r>
        <w:rPr>
          <w:color w:val="4C4D4F"/>
          <w:spacing w:val="1"/>
        </w:rPr>
        <w:t> </w:t>
      </w:r>
      <w:r>
        <w:rPr>
          <w:color w:val="4C4D4F"/>
        </w:rPr>
        <w:t>strong, and economic growth in Brazil has firmed, although it remains below</w:t>
      </w:r>
      <w:r>
        <w:rPr>
          <w:color w:val="4C4D4F"/>
          <w:spacing w:val="1"/>
        </w:rPr>
        <w:t> </w:t>
      </w:r>
      <w:r>
        <w:rPr>
          <w:color w:val="4C4D4F"/>
        </w:rPr>
        <w:t>potential. An exception in emerging Asia has been India, where growth has</w:t>
      </w:r>
      <w:r>
        <w:rPr>
          <w:color w:val="4C4D4F"/>
          <w:spacing w:val="1"/>
        </w:rPr>
        <w:t> </w:t>
      </w:r>
      <w:r>
        <w:rPr>
          <w:color w:val="4C4D4F"/>
        </w:rPr>
        <w:t>slowed because of reductions in government spending, a disappointing</w:t>
      </w:r>
      <w:r>
        <w:rPr>
          <w:color w:val="4C4D4F"/>
          <w:spacing w:val="1"/>
        </w:rPr>
        <w:t> </w:t>
      </w:r>
      <w:r>
        <w:rPr>
          <w:color w:val="4C4D4F"/>
        </w:rPr>
        <w:t>summer harvest and ongoing supply-side constraints. Overall, economic</w:t>
      </w:r>
      <w:r>
        <w:rPr>
          <w:color w:val="4C4D4F"/>
          <w:spacing w:val="1"/>
        </w:rPr>
        <w:t> </w:t>
      </w:r>
      <w:r>
        <w:rPr>
          <w:color w:val="4C4D4F"/>
        </w:rPr>
        <w:t>activity in EMEs is projected to strengthen over the projection horizon, sup-</w:t>
      </w:r>
      <w:r>
        <w:rPr>
          <w:color w:val="4C4D4F"/>
          <w:spacing w:val="1"/>
        </w:rPr>
        <w:t> </w:t>
      </w:r>
      <w:r>
        <w:rPr>
          <w:color w:val="4C4D4F"/>
        </w:rPr>
        <w:t>ported</w:t>
      </w:r>
      <w:r>
        <w:rPr>
          <w:color w:val="4C4D4F"/>
          <w:spacing w:val="-7"/>
        </w:rPr>
        <w:t> </w:t>
      </w:r>
      <w:r>
        <w:rPr>
          <w:color w:val="4C4D4F"/>
        </w:rPr>
        <w:t>by</w:t>
      </w:r>
      <w:r>
        <w:rPr>
          <w:color w:val="4C4D4F"/>
          <w:spacing w:val="-6"/>
        </w:rPr>
        <w:t> </w:t>
      </w:r>
      <w:r>
        <w:rPr>
          <w:color w:val="4C4D4F"/>
        </w:rPr>
        <w:t>continued</w:t>
      </w:r>
      <w:r>
        <w:rPr>
          <w:color w:val="4C4D4F"/>
          <w:spacing w:val="-7"/>
        </w:rPr>
        <w:t> </w:t>
      </w:r>
      <w:r>
        <w:rPr>
          <w:color w:val="4C4D4F"/>
        </w:rPr>
        <w:t>policy</w:t>
      </w:r>
      <w:r>
        <w:rPr>
          <w:color w:val="4C4D4F"/>
          <w:spacing w:val="-6"/>
        </w:rPr>
        <w:t> </w:t>
      </w:r>
      <w:r>
        <w:rPr>
          <w:color w:val="4C4D4F"/>
        </w:rPr>
        <w:t>stimulus</w:t>
      </w:r>
      <w:r>
        <w:rPr>
          <w:color w:val="4C4D4F"/>
          <w:spacing w:val="-7"/>
        </w:rPr>
        <w:t> </w:t>
      </w:r>
      <w:r>
        <w:rPr>
          <w:color w:val="4C4D4F"/>
        </w:rPr>
        <w:t>and</w:t>
      </w:r>
      <w:r>
        <w:rPr>
          <w:color w:val="4C4D4F"/>
          <w:spacing w:val="-6"/>
        </w:rPr>
        <w:t> </w:t>
      </w:r>
      <w:r>
        <w:rPr>
          <w:color w:val="4C4D4F"/>
        </w:rPr>
        <w:t>increasing</w:t>
      </w:r>
      <w:r>
        <w:rPr>
          <w:color w:val="4C4D4F"/>
          <w:spacing w:val="-7"/>
        </w:rPr>
        <w:t> </w:t>
      </w:r>
      <w:r>
        <w:rPr>
          <w:color w:val="4C4D4F"/>
        </w:rPr>
        <w:t>external</w:t>
      </w:r>
      <w:r>
        <w:rPr>
          <w:color w:val="4C4D4F"/>
          <w:spacing w:val="-6"/>
        </w:rPr>
        <w:t> </w:t>
      </w:r>
      <w:r>
        <w:rPr>
          <w:color w:val="4C4D4F"/>
        </w:rPr>
        <w:t>demand.</w:t>
      </w:r>
    </w:p>
    <w:p>
      <w:pPr>
        <w:spacing w:line="240" w:lineRule="auto" w:before="0"/>
        <w:rPr>
          <w:sz w:val="20"/>
        </w:rPr>
      </w:pPr>
      <w:r>
        <w:rPr/>
        <w:br w:type="column"/>
      </w:r>
      <w:r>
        <w:rPr>
          <w:sz w:val="20"/>
        </w:rPr>
      </w:r>
    </w:p>
    <w:p>
      <w:pPr>
        <w:pStyle w:val="BodyText"/>
      </w:pPr>
    </w:p>
    <w:p>
      <w:pPr>
        <w:pStyle w:val="BodyText"/>
      </w:pPr>
    </w:p>
    <w:p>
      <w:pPr>
        <w:pStyle w:val="BodyText"/>
      </w:pPr>
    </w:p>
    <w:p>
      <w:pPr>
        <w:pStyle w:val="BodyText"/>
      </w:pPr>
    </w:p>
    <w:p>
      <w:pPr>
        <w:pStyle w:val="BodyText"/>
      </w:pPr>
    </w:p>
    <w:p>
      <w:pPr>
        <w:pStyle w:val="BodyText"/>
        <w:rPr>
          <w:sz w:val="25"/>
        </w:rPr>
      </w:pPr>
    </w:p>
    <w:p>
      <w:pPr>
        <w:spacing w:line="254" w:lineRule="auto" w:before="1"/>
        <w:ind w:left="820" w:right="181" w:firstLine="0"/>
        <w:jc w:val="left"/>
        <w:rPr>
          <w:i/>
          <w:sz w:val="18"/>
        </w:rPr>
      </w:pPr>
      <w:r>
        <w:rPr>
          <w:i/>
          <w:color w:val="4C4D4F"/>
          <w:sz w:val="18"/>
        </w:rPr>
        <w:t>Prospects</w:t>
      </w:r>
      <w:r>
        <w:rPr>
          <w:i/>
          <w:color w:val="4C4D4F"/>
          <w:spacing w:val="29"/>
          <w:sz w:val="18"/>
        </w:rPr>
        <w:t> </w:t>
      </w:r>
      <w:r>
        <w:rPr>
          <w:i/>
          <w:color w:val="4C4D4F"/>
          <w:sz w:val="18"/>
        </w:rPr>
        <w:t>for</w:t>
      </w:r>
      <w:r>
        <w:rPr>
          <w:i/>
          <w:color w:val="4C4D4F"/>
          <w:spacing w:val="29"/>
          <w:sz w:val="18"/>
        </w:rPr>
        <w:t> </w:t>
      </w:r>
      <w:r>
        <w:rPr>
          <w:i/>
          <w:color w:val="4C4D4F"/>
          <w:sz w:val="18"/>
        </w:rPr>
        <w:t>economic</w:t>
      </w:r>
      <w:r>
        <w:rPr>
          <w:i/>
          <w:color w:val="4C4D4F"/>
          <w:spacing w:val="29"/>
          <w:sz w:val="18"/>
        </w:rPr>
        <w:t> </w:t>
      </w:r>
      <w:r>
        <w:rPr>
          <w:i/>
          <w:color w:val="4C4D4F"/>
          <w:sz w:val="18"/>
        </w:rPr>
        <w:t>growth</w:t>
      </w:r>
      <w:r>
        <w:rPr>
          <w:i/>
          <w:color w:val="4C4D4F"/>
          <w:spacing w:val="-47"/>
          <w:sz w:val="18"/>
        </w:rPr>
        <w:t> </w:t>
      </w:r>
      <w:r>
        <w:rPr>
          <w:i/>
          <w:color w:val="4C4D4F"/>
          <w:sz w:val="18"/>
        </w:rPr>
        <w:t>in Japan</w:t>
      </w:r>
      <w:r>
        <w:rPr>
          <w:i/>
          <w:color w:val="4C4D4F"/>
          <w:spacing w:val="1"/>
          <w:sz w:val="18"/>
        </w:rPr>
        <w:t> </w:t>
      </w:r>
      <w:r>
        <w:rPr>
          <w:i/>
          <w:color w:val="4C4D4F"/>
          <w:sz w:val="18"/>
        </w:rPr>
        <w:t>have</w:t>
      </w:r>
      <w:r>
        <w:rPr>
          <w:i/>
          <w:color w:val="4C4D4F"/>
          <w:spacing w:val="1"/>
          <w:sz w:val="18"/>
        </w:rPr>
        <w:t> </w:t>
      </w:r>
      <w:r>
        <w:rPr>
          <w:i/>
          <w:color w:val="4C4D4F"/>
          <w:sz w:val="18"/>
        </w:rPr>
        <w:t>been revised</w:t>
      </w:r>
      <w:r>
        <w:rPr>
          <w:i/>
          <w:color w:val="4C4D4F"/>
          <w:spacing w:val="1"/>
          <w:sz w:val="18"/>
        </w:rPr>
        <w:t> </w:t>
      </w:r>
      <w:r>
        <w:rPr>
          <w:i/>
          <w:color w:val="4C4D4F"/>
          <w:sz w:val="18"/>
        </w:rPr>
        <w:t>upward</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4"/>
        <w:rPr>
          <w:i/>
          <w:sz w:val="25"/>
        </w:rPr>
      </w:pPr>
    </w:p>
    <w:p>
      <w:pPr>
        <w:spacing w:line="254" w:lineRule="auto" w:before="0"/>
        <w:ind w:left="820" w:right="208" w:firstLine="0"/>
        <w:jc w:val="left"/>
        <w:rPr>
          <w:i/>
          <w:sz w:val="18"/>
        </w:rPr>
      </w:pPr>
      <w:r>
        <w:rPr>
          <w:i/>
          <w:color w:val="4C4D4F"/>
          <w:sz w:val="18"/>
        </w:rPr>
        <w:t>China’s</w:t>
      </w:r>
      <w:r>
        <w:rPr>
          <w:i/>
          <w:color w:val="4C4D4F"/>
          <w:spacing w:val="1"/>
          <w:sz w:val="18"/>
        </w:rPr>
        <w:t> </w:t>
      </w:r>
      <w:r>
        <w:rPr>
          <w:i/>
          <w:color w:val="4C4D4F"/>
          <w:sz w:val="18"/>
        </w:rPr>
        <w:t>real</w:t>
      </w:r>
      <w:r>
        <w:rPr>
          <w:i/>
          <w:color w:val="4C4D4F"/>
          <w:spacing w:val="1"/>
          <w:sz w:val="18"/>
        </w:rPr>
        <w:t> </w:t>
      </w:r>
      <w:r>
        <w:rPr>
          <w:i/>
          <w:color w:val="4C4D4F"/>
          <w:sz w:val="18"/>
        </w:rPr>
        <w:t>GDP</w:t>
      </w:r>
      <w:r>
        <w:rPr>
          <w:i/>
          <w:color w:val="4C4D4F"/>
          <w:spacing w:val="2"/>
          <w:sz w:val="18"/>
        </w:rPr>
        <w:t> </w:t>
      </w:r>
      <w:r>
        <w:rPr>
          <w:i/>
          <w:color w:val="4C4D4F"/>
          <w:sz w:val="18"/>
        </w:rPr>
        <w:t>growth</w:t>
      </w:r>
      <w:r>
        <w:rPr>
          <w:i/>
          <w:color w:val="4C4D4F"/>
          <w:spacing w:val="1"/>
          <w:sz w:val="18"/>
        </w:rPr>
        <w:t> </w:t>
      </w:r>
      <w:r>
        <w:rPr>
          <w:i/>
          <w:color w:val="4C4D4F"/>
          <w:sz w:val="18"/>
        </w:rPr>
        <w:t>is</w:t>
      </w:r>
      <w:r>
        <w:rPr>
          <w:i/>
          <w:color w:val="4C4D4F"/>
          <w:spacing w:val="1"/>
          <w:sz w:val="18"/>
        </w:rPr>
        <w:t> </w:t>
      </w:r>
      <w:r>
        <w:rPr>
          <w:i/>
          <w:color w:val="4C4D4F"/>
          <w:sz w:val="18"/>
        </w:rPr>
        <w:t>expected</w:t>
      </w:r>
      <w:r>
        <w:rPr>
          <w:i/>
          <w:color w:val="4C4D4F"/>
          <w:spacing w:val="5"/>
          <w:sz w:val="18"/>
        </w:rPr>
        <w:t> </w:t>
      </w:r>
      <w:r>
        <w:rPr>
          <w:i/>
          <w:color w:val="4C4D4F"/>
          <w:sz w:val="18"/>
        </w:rPr>
        <w:t>to</w:t>
      </w:r>
      <w:r>
        <w:rPr>
          <w:i/>
          <w:color w:val="4C4D4F"/>
          <w:spacing w:val="5"/>
          <w:sz w:val="18"/>
        </w:rPr>
        <w:t> </w:t>
      </w:r>
      <w:r>
        <w:rPr>
          <w:i/>
          <w:color w:val="4C4D4F"/>
          <w:sz w:val="18"/>
        </w:rPr>
        <w:t>stabilize</w:t>
      </w:r>
      <w:r>
        <w:rPr>
          <w:i/>
          <w:color w:val="4C4D4F"/>
          <w:spacing w:val="6"/>
          <w:sz w:val="18"/>
        </w:rPr>
        <w:t> </w:t>
      </w:r>
      <w:r>
        <w:rPr>
          <w:i/>
          <w:color w:val="4C4D4F"/>
          <w:sz w:val="18"/>
        </w:rPr>
        <w:t>in</w:t>
      </w:r>
      <w:r>
        <w:rPr>
          <w:i/>
          <w:color w:val="4C4D4F"/>
          <w:spacing w:val="5"/>
          <w:sz w:val="18"/>
        </w:rPr>
        <w:t> </w:t>
      </w:r>
      <w:r>
        <w:rPr>
          <w:i/>
          <w:color w:val="4C4D4F"/>
          <w:sz w:val="18"/>
        </w:rPr>
        <w:t>a</w:t>
      </w:r>
      <w:r>
        <w:rPr>
          <w:i/>
          <w:color w:val="4C4D4F"/>
          <w:spacing w:val="6"/>
          <w:sz w:val="18"/>
        </w:rPr>
        <w:t> </w:t>
      </w:r>
      <w:r>
        <w:rPr>
          <w:i/>
          <w:color w:val="4C4D4F"/>
          <w:sz w:val="18"/>
        </w:rPr>
        <w:t>range</w:t>
      </w:r>
      <w:r>
        <w:rPr>
          <w:i/>
          <w:color w:val="4C4D4F"/>
          <w:spacing w:val="-47"/>
          <w:sz w:val="18"/>
        </w:rPr>
        <w:t> </w:t>
      </w:r>
      <w:r>
        <w:rPr>
          <w:i/>
          <w:color w:val="4C4D4F"/>
          <w:sz w:val="18"/>
        </w:rPr>
        <w:t>between</w:t>
      </w:r>
      <w:r>
        <w:rPr>
          <w:i/>
          <w:color w:val="4C4D4F"/>
          <w:spacing w:val="6"/>
          <w:sz w:val="18"/>
        </w:rPr>
        <w:t> </w:t>
      </w:r>
      <w:r>
        <w:rPr>
          <w:i/>
          <w:color w:val="4C4D4F"/>
          <w:sz w:val="18"/>
        </w:rPr>
        <w:t>7.5</w:t>
      </w:r>
      <w:r>
        <w:rPr>
          <w:i/>
          <w:color w:val="4C4D4F"/>
          <w:spacing w:val="7"/>
          <w:sz w:val="18"/>
        </w:rPr>
        <w:t> </w:t>
      </w:r>
      <w:r>
        <w:rPr>
          <w:i/>
          <w:color w:val="4C4D4F"/>
          <w:sz w:val="18"/>
        </w:rPr>
        <w:t>per</w:t>
      </w:r>
      <w:r>
        <w:rPr>
          <w:i/>
          <w:color w:val="4C4D4F"/>
          <w:spacing w:val="7"/>
          <w:sz w:val="18"/>
        </w:rPr>
        <w:t> </w:t>
      </w:r>
      <w:r>
        <w:rPr>
          <w:i/>
          <w:color w:val="4C4D4F"/>
          <w:sz w:val="18"/>
        </w:rPr>
        <w:t>cent</w:t>
      </w:r>
      <w:r>
        <w:rPr>
          <w:i/>
          <w:color w:val="4C4D4F"/>
          <w:spacing w:val="6"/>
          <w:sz w:val="18"/>
        </w:rPr>
        <w:t> </w:t>
      </w:r>
      <w:r>
        <w:rPr>
          <w:i/>
          <w:color w:val="4C4D4F"/>
          <w:sz w:val="18"/>
        </w:rPr>
        <w:t>and</w:t>
      </w:r>
      <w:r>
        <w:rPr>
          <w:i/>
          <w:color w:val="4C4D4F"/>
          <w:spacing w:val="7"/>
          <w:sz w:val="18"/>
        </w:rPr>
        <w:t> </w:t>
      </w:r>
      <w:r>
        <w:rPr>
          <w:i/>
          <w:color w:val="4C4D4F"/>
          <w:sz w:val="18"/>
        </w:rPr>
        <w:t>8</w:t>
      </w:r>
      <w:r>
        <w:rPr>
          <w:i/>
          <w:color w:val="4C4D4F"/>
          <w:spacing w:val="7"/>
          <w:sz w:val="18"/>
        </w:rPr>
        <w:t> </w:t>
      </w:r>
      <w:r>
        <w:rPr>
          <w:i/>
          <w:color w:val="4C4D4F"/>
          <w:sz w:val="18"/>
        </w:rPr>
        <w:t>per</w:t>
      </w:r>
      <w:r>
        <w:rPr>
          <w:i/>
          <w:color w:val="4C4D4F"/>
          <w:spacing w:val="-47"/>
          <w:sz w:val="18"/>
        </w:rPr>
        <w:t> </w:t>
      </w:r>
      <w:r>
        <w:rPr>
          <w:i/>
          <w:color w:val="4C4D4F"/>
          <w:sz w:val="18"/>
        </w:rPr>
        <w:t>cent</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9"/>
        <w:rPr>
          <w:i/>
          <w:sz w:val="22"/>
        </w:rPr>
      </w:pPr>
    </w:p>
    <w:p>
      <w:pPr>
        <w:spacing w:line="254" w:lineRule="auto" w:before="1"/>
        <w:ind w:left="820" w:right="129" w:firstLine="0"/>
        <w:jc w:val="left"/>
        <w:rPr>
          <w:i/>
          <w:sz w:val="18"/>
        </w:rPr>
      </w:pPr>
      <w:r>
        <w:rPr>
          <w:i/>
          <w:color w:val="4C4D4F"/>
          <w:sz w:val="18"/>
        </w:rPr>
        <w:t>Economic</w:t>
      </w:r>
      <w:r>
        <w:rPr>
          <w:i/>
          <w:color w:val="4C4D4F"/>
          <w:spacing w:val="14"/>
          <w:sz w:val="18"/>
        </w:rPr>
        <w:t> </w:t>
      </w:r>
      <w:r>
        <w:rPr>
          <w:i/>
          <w:color w:val="4C4D4F"/>
          <w:sz w:val="18"/>
        </w:rPr>
        <w:t>activity</w:t>
      </w:r>
      <w:r>
        <w:rPr>
          <w:i/>
          <w:color w:val="4C4D4F"/>
          <w:spacing w:val="15"/>
          <w:sz w:val="18"/>
        </w:rPr>
        <w:t> </w:t>
      </w:r>
      <w:r>
        <w:rPr>
          <w:i/>
          <w:color w:val="4C4D4F"/>
          <w:sz w:val="18"/>
        </w:rPr>
        <w:t>has</w:t>
      </w:r>
      <w:r>
        <w:rPr>
          <w:i/>
          <w:color w:val="4C4D4F"/>
          <w:spacing w:val="15"/>
          <w:sz w:val="18"/>
        </w:rPr>
        <w:t> </w:t>
      </w:r>
      <w:r>
        <w:rPr>
          <w:i/>
          <w:color w:val="4C4D4F"/>
          <w:sz w:val="18"/>
        </w:rPr>
        <w:t>picked</w:t>
      </w:r>
      <w:r>
        <w:rPr>
          <w:i/>
          <w:color w:val="4C4D4F"/>
          <w:spacing w:val="15"/>
          <w:sz w:val="18"/>
        </w:rPr>
        <w:t> </w:t>
      </w:r>
      <w:r>
        <w:rPr>
          <w:i/>
          <w:color w:val="4C4D4F"/>
          <w:sz w:val="18"/>
        </w:rPr>
        <w:t>up</w:t>
      </w:r>
      <w:r>
        <w:rPr>
          <w:i/>
          <w:color w:val="4C4D4F"/>
          <w:spacing w:val="-47"/>
          <w:sz w:val="18"/>
        </w:rPr>
        <w:t> </w:t>
      </w:r>
      <w:r>
        <w:rPr>
          <w:i/>
          <w:color w:val="4C4D4F"/>
          <w:sz w:val="18"/>
        </w:rPr>
        <w:t>in</w:t>
      </w:r>
      <w:r>
        <w:rPr>
          <w:i/>
          <w:color w:val="4C4D4F"/>
          <w:spacing w:val="-1"/>
          <w:sz w:val="18"/>
        </w:rPr>
        <w:t> </w:t>
      </w:r>
      <w:r>
        <w:rPr>
          <w:i/>
          <w:color w:val="4C4D4F"/>
          <w:sz w:val="18"/>
        </w:rPr>
        <w:t>several</w:t>
      </w:r>
      <w:r>
        <w:rPr>
          <w:i/>
          <w:color w:val="4C4D4F"/>
          <w:spacing w:val="-1"/>
          <w:sz w:val="18"/>
        </w:rPr>
        <w:t> </w:t>
      </w:r>
      <w:r>
        <w:rPr>
          <w:i/>
          <w:color w:val="4C4D4F"/>
          <w:sz w:val="18"/>
        </w:rPr>
        <w:t>other</w:t>
      </w:r>
      <w:r>
        <w:rPr>
          <w:i/>
          <w:color w:val="4C4D4F"/>
          <w:spacing w:val="-1"/>
          <w:sz w:val="18"/>
        </w:rPr>
        <w:t> </w:t>
      </w:r>
      <w:r>
        <w:rPr>
          <w:i/>
          <w:color w:val="4C4D4F"/>
          <w:sz w:val="18"/>
        </w:rPr>
        <w:t>EMEs</w:t>
      </w:r>
    </w:p>
    <w:p>
      <w:pPr>
        <w:spacing w:after="0" w:line="254" w:lineRule="auto"/>
        <w:jc w:val="left"/>
        <w:rPr>
          <w:sz w:val="18"/>
        </w:rPr>
        <w:sectPr>
          <w:type w:val="continuous"/>
          <w:pgSz w:w="12240" w:h="15840"/>
          <w:pgMar w:top="520" w:bottom="280" w:left="80" w:right="780"/>
          <w:cols w:num="2" w:equalWidth="0">
            <w:col w:w="7732" w:space="68"/>
            <w:col w:w="3580"/>
          </w:cols>
        </w:sectPr>
      </w:pPr>
    </w:p>
    <w:p>
      <w:pPr>
        <w:pStyle w:val="BodyText"/>
        <w:spacing w:before="1" w:after="1"/>
        <w:rPr>
          <w:i/>
          <w:sz w:val="14"/>
        </w:rPr>
      </w:pPr>
      <w:r>
        <w:rPr/>
        <w:pict>
          <v:group style="position:absolute;margin-left:421.839996pt;margin-top:0pt;width:190.2pt;height:792pt;mso-position-horizontal-relative:page;mso-position-vertical-relative:page;z-index:-18450432" id="docshapegroup250" coordorigin="8437,0" coordsize="3804,15840">
            <v:shape style="position:absolute;left:8436;top:3195;width:3164;height:7010" id="docshape251" coordorigin="8437,3195" coordsize="3164,7010" path="m8518,10115l8437,10160,8518,10205,8518,10115xm8518,7595l8437,7640,8518,7685,8518,7595xm8518,3195l8437,3240,8518,3285,8518,3195xm11600,10160l11518,10115,11518,10205,11600,10160xm11600,7640l11518,7595,11518,7685,11600,7640xm11600,3240l11518,3195,11518,3285,11600,3240xe" filled="true" fillcolor="#5395a0" stroked="false">
              <v:path arrowok="t"/>
              <v:fill type="solid"/>
            </v:shape>
            <v:rect style="position:absolute;left:11400;top:0;width:840;height:15840" id="docshape252" filled="true" fillcolor="#ffffff" stroked="false">
              <v:fill type="solid"/>
            </v:rect>
            <w10:wrap type="none"/>
          </v:group>
        </w:pict>
      </w:r>
    </w:p>
    <w:p>
      <w:pPr>
        <w:pStyle w:val="BodyText"/>
        <w:spacing w:line="20" w:lineRule="exact"/>
        <w:ind w:left="820"/>
        <w:rPr>
          <w:sz w:val="2"/>
        </w:rPr>
      </w:pPr>
      <w:r>
        <w:rPr>
          <w:sz w:val="2"/>
        </w:rPr>
        <w:pict>
          <v:group style="width:344pt;height:.5pt;mso-position-horizontal-relative:char;mso-position-vertical-relative:line" id="docshapegroup253" coordorigin="0,0" coordsize="6880,10">
            <v:line style="position:absolute" from="0,5" to="6880,5" stroked="true" strokeweight=".5pt" strokecolor="#237f8c">
              <v:stroke dashstyle="solid"/>
            </v:line>
          </v:group>
        </w:pict>
      </w:r>
      <w:r>
        <w:rPr>
          <w:sz w:val="2"/>
        </w:rPr>
      </w:r>
    </w:p>
    <w:p>
      <w:pPr>
        <w:pStyle w:val="ListParagraph"/>
        <w:numPr>
          <w:ilvl w:val="0"/>
          <w:numId w:val="5"/>
        </w:numPr>
        <w:tabs>
          <w:tab w:pos="1060" w:val="left" w:leader="none"/>
        </w:tabs>
        <w:spacing w:line="268" w:lineRule="auto" w:before="68" w:after="0"/>
        <w:ind w:left="1060" w:right="3697" w:hanging="220"/>
        <w:jc w:val="left"/>
        <w:rPr>
          <w:sz w:val="14"/>
        </w:rPr>
      </w:pPr>
      <w:r>
        <w:rPr>
          <w:color w:val="4C4D4F"/>
          <w:sz w:val="14"/>
        </w:rPr>
        <w:t>The</w:t>
      </w:r>
      <w:r>
        <w:rPr>
          <w:color w:val="4C4D4F"/>
          <w:spacing w:val="1"/>
          <w:sz w:val="14"/>
        </w:rPr>
        <w:t> </w:t>
      </w:r>
      <w:r>
        <w:rPr>
          <w:color w:val="4C4D4F"/>
          <w:sz w:val="14"/>
        </w:rPr>
        <w:t>Japanese</w:t>
      </w:r>
      <w:r>
        <w:rPr>
          <w:color w:val="4C4D4F"/>
          <w:spacing w:val="1"/>
          <w:sz w:val="14"/>
        </w:rPr>
        <w:t> </w:t>
      </w:r>
      <w:r>
        <w:rPr>
          <w:color w:val="4C4D4F"/>
          <w:sz w:val="14"/>
        </w:rPr>
        <w:t>government</w:t>
      </w:r>
      <w:r>
        <w:rPr>
          <w:color w:val="4C4D4F"/>
          <w:spacing w:val="1"/>
          <w:sz w:val="14"/>
        </w:rPr>
        <w:t> </w:t>
      </w:r>
      <w:r>
        <w:rPr>
          <w:color w:val="4C4D4F"/>
          <w:sz w:val="14"/>
        </w:rPr>
        <w:t>announced</w:t>
      </w:r>
      <w:r>
        <w:rPr>
          <w:color w:val="4C4D4F"/>
          <w:spacing w:val="1"/>
          <w:sz w:val="14"/>
        </w:rPr>
        <w:t> </w:t>
      </w:r>
      <w:r>
        <w:rPr>
          <w:color w:val="4C4D4F"/>
          <w:sz w:val="14"/>
        </w:rPr>
        <w:t>a</w:t>
      </w:r>
      <w:r>
        <w:rPr>
          <w:color w:val="4C4D4F"/>
          <w:spacing w:val="1"/>
          <w:sz w:val="14"/>
        </w:rPr>
        <w:t> </w:t>
      </w:r>
      <w:r>
        <w:rPr>
          <w:color w:val="4C4D4F"/>
          <w:sz w:val="14"/>
        </w:rPr>
        <w:t>supplementary</w:t>
      </w:r>
      <w:r>
        <w:rPr>
          <w:color w:val="4C4D4F"/>
          <w:spacing w:val="1"/>
          <w:sz w:val="14"/>
        </w:rPr>
        <w:t> </w:t>
      </w:r>
      <w:r>
        <w:rPr>
          <w:color w:val="4C4D4F"/>
          <w:sz w:val="14"/>
        </w:rPr>
        <w:t>budget</w:t>
      </w:r>
      <w:r>
        <w:rPr>
          <w:color w:val="4C4D4F"/>
          <w:spacing w:val="38"/>
          <w:sz w:val="14"/>
        </w:rPr>
        <w:t> </w:t>
      </w:r>
      <w:r>
        <w:rPr>
          <w:color w:val="4C4D4F"/>
          <w:sz w:val="14"/>
        </w:rPr>
        <w:t>in</w:t>
      </w:r>
      <w:r>
        <w:rPr>
          <w:color w:val="4C4D4F"/>
          <w:spacing w:val="39"/>
          <w:sz w:val="14"/>
        </w:rPr>
        <w:t> </w:t>
      </w:r>
      <w:r>
        <w:rPr>
          <w:color w:val="4C4D4F"/>
          <w:sz w:val="14"/>
        </w:rPr>
        <w:t>January</w:t>
      </w:r>
      <w:r>
        <w:rPr>
          <w:color w:val="4C4D4F"/>
          <w:spacing w:val="39"/>
          <w:sz w:val="14"/>
        </w:rPr>
        <w:t> </w:t>
      </w:r>
      <w:r>
        <w:rPr>
          <w:color w:val="4C4D4F"/>
          <w:sz w:val="14"/>
        </w:rPr>
        <w:t>2013,</w:t>
      </w:r>
      <w:r>
        <w:rPr>
          <w:color w:val="4C4D4F"/>
          <w:spacing w:val="39"/>
          <w:sz w:val="14"/>
        </w:rPr>
        <w:t> </w:t>
      </w:r>
      <w:r>
        <w:rPr>
          <w:color w:val="4C4D4F"/>
          <w:sz w:val="14"/>
        </w:rPr>
        <w:t>with</w:t>
      </w:r>
      <w:r>
        <w:rPr>
          <w:color w:val="4C4D4F"/>
          <w:spacing w:val="39"/>
          <w:sz w:val="14"/>
        </w:rPr>
        <w:t> </w:t>
      </w:r>
      <w:r>
        <w:rPr>
          <w:color w:val="4C4D4F"/>
          <w:sz w:val="14"/>
        </w:rPr>
        <w:t>additional</w:t>
      </w:r>
      <w:r>
        <w:rPr>
          <w:color w:val="4C4D4F"/>
          <w:spacing w:val="1"/>
          <w:sz w:val="14"/>
        </w:rPr>
        <w:t> </w:t>
      </w:r>
      <w:r>
        <w:rPr>
          <w:color w:val="4C4D4F"/>
          <w:sz w:val="14"/>
        </w:rPr>
        <w:t>stimulus</w:t>
      </w:r>
      <w:r>
        <w:rPr>
          <w:color w:val="4C4D4F"/>
          <w:spacing w:val="9"/>
          <w:sz w:val="14"/>
        </w:rPr>
        <w:t> </w:t>
      </w:r>
      <w:r>
        <w:rPr>
          <w:color w:val="4C4D4F"/>
          <w:sz w:val="14"/>
        </w:rPr>
        <w:t>totalling</w:t>
      </w:r>
      <w:r>
        <w:rPr>
          <w:color w:val="4C4D4F"/>
          <w:spacing w:val="9"/>
          <w:sz w:val="14"/>
        </w:rPr>
        <w:t> </w:t>
      </w:r>
      <w:r>
        <w:rPr>
          <w:color w:val="4C4D4F"/>
          <w:sz w:val="14"/>
        </w:rPr>
        <w:t>¥13.1</w:t>
      </w:r>
      <w:r>
        <w:rPr>
          <w:color w:val="4C4D4F"/>
          <w:spacing w:val="9"/>
          <w:sz w:val="14"/>
        </w:rPr>
        <w:t> </w:t>
      </w:r>
      <w:r>
        <w:rPr>
          <w:color w:val="4C4D4F"/>
          <w:sz w:val="14"/>
        </w:rPr>
        <w:t>trillion,</w:t>
      </w:r>
      <w:r>
        <w:rPr>
          <w:color w:val="4C4D4F"/>
          <w:spacing w:val="9"/>
          <w:sz w:val="14"/>
        </w:rPr>
        <w:t> </w:t>
      </w:r>
      <w:r>
        <w:rPr>
          <w:color w:val="4C4D4F"/>
          <w:sz w:val="14"/>
        </w:rPr>
        <w:t>or</w:t>
      </w:r>
      <w:r>
        <w:rPr>
          <w:color w:val="4C4D4F"/>
          <w:spacing w:val="9"/>
          <w:sz w:val="14"/>
        </w:rPr>
        <w:t> </w:t>
      </w:r>
      <w:r>
        <w:rPr>
          <w:color w:val="4C4D4F"/>
          <w:sz w:val="14"/>
        </w:rPr>
        <w:t>2.8</w:t>
      </w:r>
      <w:r>
        <w:rPr>
          <w:color w:val="4C4D4F"/>
          <w:spacing w:val="9"/>
          <w:sz w:val="14"/>
        </w:rPr>
        <w:t> </w:t>
      </w:r>
      <w:r>
        <w:rPr>
          <w:color w:val="4C4D4F"/>
          <w:sz w:val="14"/>
        </w:rPr>
        <w:t>per</w:t>
      </w:r>
      <w:r>
        <w:rPr>
          <w:color w:val="4C4D4F"/>
          <w:spacing w:val="10"/>
          <w:sz w:val="14"/>
        </w:rPr>
        <w:t> </w:t>
      </w:r>
      <w:r>
        <w:rPr>
          <w:color w:val="4C4D4F"/>
          <w:sz w:val="14"/>
        </w:rPr>
        <w:t>cent</w:t>
      </w:r>
      <w:r>
        <w:rPr>
          <w:color w:val="4C4D4F"/>
          <w:spacing w:val="9"/>
          <w:sz w:val="14"/>
        </w:rPr>
        <w:t> </w:t>
      </w:r>
      <w:r>
        <w:rPr>
          <w:color w:val="4C4D4F"/>
          <w:sz w:val="14"/>
        </w:rPr>
        <w:t>of</w:t>
      </w:r>
      <w:r>
        <w:rPr>
          <w:color w:val="4C4D4F"/>
          <w:spacing w:val="9"/>
          <w:sz w:val="14"/>
        </w:rPr>
        <w:t> </w:t>
      </w:r>
      <w:r>
        <w:rPr>
          <w:color w:val="4C4D4F"/>
          <w:sz w:val="14"/>
        </w:rPr>
        <w:t>GDP.</w:t>
      </w:r>
      <w:r>
        <w:rPr>
          <w:color w:val="4C4D4F"/>
          <w:spacing w:val="9"/>
          <w:sz w:val="14"/>
        </w:rPr>
        <w:t> </w:t>
      </w:r>
      <w:r>
        <w:rPr>
          <w:color w:val="4C4D4F"/>
          <w:sz w:val="14"/>
        </w:rPr>
        <w:t>The</w:t>
      </w:r>
      <w:r>
        <w:rPr>
          <w:color w:val="4C4D4F"/>
          <w:spacing w:val="9"/>
          <w:sz w:val="14"/>
        </w:rPr>
        <w:t> </w:t>
      </w:r>
      <w:r>
        <w:rPr>
          <w:color w:val="4C4D4F"/>
          <w:sz w:val="14"/>
        </w:rPr>
        <w:t>effects</w:t>
      </w:r>
      <w:r>
        <w:rPr>
          <w:color w:val="4C4D4F"/>
          <w:spacing w:val="9"/>
          <w:sz w:val="14"/>
        </w:rPr>
        <w:t> </w:t>
      </w:r>
      <w:r>
        <w:rPr>
          <w:color w:val="4C4D4F"/>
          <w:sz w:val="14"/>
        </w:rPr>
        <w:t>of</w:t>
      </w:r>
      <w:r>
        <w:rPr>
          <w:color w:val="4C4D4F"/>
          <w:spacing w:val="10"/>
          <w:sz w:val="14"/>
        </w:rPr>
        <w:t> </w:t>
      </w:r>
      <w:r>
        <w:rPr>
          <w:color w:val="4C4D4F"/>
          <w:sz w:val="14"/>
        </w:rPr>
        <w:t>these</w:t>
      </w:r>
      <w:r>
        <w:rPr>
          <w:color w:val="4C4D4F"/>
          <w:spacing w:val="9"/>
          <w:sz w:val="14"/>
        </w:rPr>
        <w:t> </w:t>
      </w:r>
      <w:r>
        <w:rPr>
          <w:color w:val="4C4D4F"/>
          <w:sz w:val="14"/>
        </w:rPr>
        <w:t>measures</w:t>
      </w:r>
      <w:r>
        <w:rPr>
          <w:color w:val="4C4D4F"/>
          <w:spacing w:val="9"/>
          <w:sz w:val="14"/>
        </w:rPr>
        <w:t> </w:t>
      </w:r>
      <w:r>
        <w:rPr>
          <w:color w:val="4C4D4F"/>
          <w:sz w:val="14"/>
        </w:rPr>
        <w:t>were</w:t>
      </w:r>
      <w:r>
        <w:rPr>
          <w:color w:val="4C4D4F"/>
          <w:spacing w:val="9"/>
          <w:sz w:val="14"/>
        </w:rPr>
        <w:t> </w:t>
      </w:r>
      <w:r>
        <w:rPr>
          <w:color w:val="4C4D4F"/>
          <w:sz w:val="14"/>
        </w:rPr>
        <w:t>incorporated</w:t>
      </w:r>
      <w:r>
        <w:rPr>
          <w:color w:val="4C4D4F"/>
          <w:spacing w:val="1"/>
          <w:sz w:val="14"/>
        </w:rPr>
        <w:t> </w:t>
      </w:r>
      <w:r>
        <w:rPr>
          <w:color w:val="4C4D4F"/>
          <w:sz w:val="14"/>
        </w:rPr>
        <w:t>into</w:t>
      </w:r>
      <w:r>
        <w:rPr>
          <w:color w:val="4C4D4F"/>
          <w:spacing w:val="1"/>
          <w:sz w:val="14"/>
        </w:rPr>
        <w:t> </w:t>
      </w:r>
      <w:r>
        <w:rPr>
          <w:color w:val="4C4D4F"/>
          <w:sz w:val="14"/>
        </w:rPr>
        <w:t>the</w:t>
      </w:r>
      <w:r>
        <w:rPr>
          <w:color w:val="4C4D4F"/>
          <w:spacing w:val="1"/>
          <w:sz w:val="14"/>
        </w:rPr>
        <w:t> </w:t>
      </w:r>
      <w:r>
        <w:rPr>
          <w:color w:val="4C4D4F"/>
          <w:sz w:val="14"/>
        </w:rPr>
        <w:t>Bank’s</w:t>
      </w:r>
      <w:r>
        <w:rPr>
          <w:color w:val="4C4D4F"/>
          <w:spacing w:val="1"/>
          <w:sz w:val="14"/>
        </w:rPr>
        <w:t> </w:t>
      </w:r>
      <w:r>
        <w:rPr>
          <w:color w:val="4C4D4F"/>
          <w:sz w:val="14"/>
        </w:rPr>
        <w:t>January</w:t>
      </w:r>
      <w:r>
        <w:rPr>
          <w:color w:val="4C4D4F"/>
          <w:spacing w:val="1"/>
          <w:sz w:val="14"/>
        </w:rPr>
        <w:t> </w:t>
      </w:r>
      <w:r>
        <w:rPr>
          <w:color w:val="4C4D4F"/>
          <w:sz w:val="14"/>
        </w:rPr>
        <w:t>base-case</w:t>
      </w:r>
      <w:r>
        <w:rPr>
          <w:color w:val="4C4D4F"/>
          <w:spacing w:val="1"/>
          <w:sz w:val="14"/>
        </w:rPr>
        <w:t> </w:t>
      </w:r>
      <w:r>
        <w:rPr>
          <w:color w:val="4C4D4F"/>
          <w:sz w:val="14"/>
        </w:rPr>
        <w:t>projection.</w:t>
      </w:r>
    </w:p>
    <w:p>
      <w:pPr>
        <w:pStyle w:val="ListParagraph"/>
        <w:numPr>
          <w:ilvl w:val="0"/>
          <w:numId w:val="5"/>
        </w:numPr>
        <w:tabs>
          <w:tab w:pos="1060" w:val="left" w:leader="none"/>
        </w:tabs>
        <w:spacing w:line="268" w:lineRule="auto" w:before="39" w:after="0"/>
        <w:ind w:left="1060" w:right="3790" w:hanging="220"/>
        <w:jc w:val="left"/>
        <w:rPr>
          <w:sz w:val="14"/>
        </w:rPr>
      </w:pPr>
      <w:r>
        <w:rPr>
          <w:color w:val="4C4D4F"/>
          <w:sz w:val="14"/>
        </w:rPr>
        <w:t>Subject</w:t>
      </w:r>
      <w:r>
        <w:rPr>
          <w:color w:val="4C4D4F"/>
          <w:spacing w:val="15"/>
          <w:sz w:val="14"/>
        </w:rPr>
        <w:t> </w:t>
      </w:r>
      <w:r>
        <w:rPr>
          <w:color w:val="4C4D4F"/>
          <w:sz w:val="14"/>
        </w:rPr>
        <w:t>to</w:t>
      </w:r>
      <w:r>
        <w:rPr>
          <w:color w:val="4C4D4F"/>
          <w:spacing w:val="15"/>
          <w:sz w:val="14"/>
        </w:rPr>
        <w:t> </w:t>
      </w:r>
      <w:r>
        <w:rPr>
          <w:color w:val="4C4D4F"/>
          <w:sz w:val="14"/>
        </w:rPr>
        <w:t>the</w:t>
      </w:r>
      <w:r>
        <w:rPr>
          <w:color w:val="4C4D4F"/>
          <w:spacing w:val="16"/>
          <w:sz w:val="14"/>
        </w:rPr>
        <w:t> </w:t>
      </w:r>
      <w:r>
        <w:rPr>
          <w:color w:val="4C4D4F"/>
          <w:sz w:val="14"/>
        </w:rPr>
        <w:t>strength</w:t>
      </w:r>
      <w:r>
        <w:rPr>
          <w:color w:val="4C4D4F"/>
          <w:spacing w:val="15"/>
          <w:sz w:val="14"/>
        </w:rPr>
        <w:t> </w:t>
      </w:r>
      <w:r>
        <w:rPr>
          <w:color w:val="4C4D4F"/>
          <w:sz w:val="14"/>
        </w:rPr>
        <w:t>of</w:t>
      </w:r>
      <w:r>
        <w:rPr>
          <w:color w:val="4C4D4F"/>
          <w:spacing w:val="16"/>
          <w:sz w:val="14"/>
        </w:rPr>
        <w:t> </w:t>
      </w:r>
      <w:r>
        <w:rPr>
          <w:color w:val="4C4D4F"/>
          <w:sz w:val="14"/>
        </w:rPr>
        <w:t>economic</w:t>
      </w:r>
      <w:r>
        <w:rPr>
          <w:color w:val="4C4D4F"/>
          <w:spacing w:val="15"/>
          <w:sz w:val="14"/>
        </w:rPr>
        <w:t> </w:t>
      </w:r>
      <w:r>
        <w:rPr>
          <w:color w:val="4C4D4F"/>
          <w:sz w:val="14"/>
        </w:rPr>
        <w:t>conditions,</w:t>
      </w:r>
      <w:r>
        <w:rPr>
          <w:color w:val="4C4D4F"/>
          <w:spacing w:val="16"/>
          <w:sz w:val="14"/>
        </w:rPr>
        <w:t> </w:t>
      </w:r>
      <w:r>
        <w:rPr>
          <w:color w:val="4C4D4F"/>
          <w:sz w:val="14"/>
        </w:rPr>
        <w:t>Japan’s</w:t>
      </w:r>
      <w:r>
        <w:rPr>
          <w:color w:val="4C4D4F"/>
          <w:spacing w:val="15"/>
          <w:sz w:val="14"/>
        </w:rPr>
        <w:t> </w:t>
      </w:r>
      <w:r>
        <w:rPr>
          <w:color w:val="4C4D4F"/>
          <w:sz w:val="14"/>
        </w:rPr>
        <w:t>value-added</w:t>
      </w:r>
      <w:r>
        <w:rPr>
          <w:color w:val="4C4D4F"/>
          <w:spacing w:val="16"/>
          <w:sz w:val="14"/>
        </w:rPr>
        <w:t> </w:t>
      </w:r>
      <w:r>
        <w:rPr>
          <w:color w:val="4C4D4F"/>
          <w:sz w:val="14"/>
        </w:rPr>
        <w:t>tax</w:t>
      </w:r>
      <w:r>
        <w:rPr>
          <w:color w:val="4C4D4F"/>
          <w:spacing w:val="15"/>
          <w:sz w:val="14"/>
        </w:rPr>
        <w:t> </w:t>
      </w:r>
      <w:r>
        <w:rPr>
          <w:color w:val="4C4D4F"/>
          <w:sz w:val="14"/>
        </w:rPr>
        <w:t>will</w:t>
      </w:r>
      <w:r>
        <w:rPr>
          <w:color w:val="4C4D4F"/>
          <w:spacing w:val="16"/>
          <w:sz w:val="14"/>
        </w:rPr>
        <w:t> </w:t>
      </w:r>
      <w:r>
        <w:rPr>
          <w:color w:val="4C4D4F"/>
          <w:sz w:val="14"/>
        </w:rPr>
        <w:t>increase</w:t>
      </w:r>
      <w:r>
        <w:rPr>
          <w:color w:val="4C4D4F"/>
          <w:spacing w:val="15"/>
          <w:sz w:val="14"/>
        </w:rPr>
        <w:t> </w:t>
      </w:r>
      <w:r>
        <w:rPr>
          <w:color w:val="4C4D4F"/>
          <w:sz w:val="14"/>
        </w:rPr>
        <w:t>from</w:t>
      </w:r>
      <w:r>
        <w:rPr>
          <w:color w:val="4C4D4F"/>
          <w:spacing w:val="16"/>
          <w:sz w:val="14"/>
        </w:rPr>
        <w:t> </w:t>
      </w:r>
      <w:r>
        <w:rPr>
          <w:color w:val="4C4D4F"/>
          <w:sz w:val="14"/>
        </w:rPr>
        <w:t>5</w:t>
      </w:r>
      <w:r>
        <w:rPr>
          <w:color w:val="4C4D4F"/>
          <w:spacing w:val="15"/>
          <w:sz w:val="14"/>
        </w:rPr>
        <w:t> </w:t>
      </w:r>
      <w:r>
        <w:rPr>
          <w:color w:val="4C4D4F"/>
          <w:sz w:val="14"/>
        </w:rPr>
        <w:t>per</w:t>
      </w:r>
      <w:r>
        <w:rPr>
          <w:color w:val="4C4D4F"/>
          <w:spacing w:val="16"/>
          <w:sz w:val="14"/>
        </w:rPr>
        <w:t> </w:t>
      </w:r>
      <w:r>
        <w:rPr>
          <w:color w:val="4C4D4F"/>
          <w:sz w:val="14"/>
        </w:rPr>
        <w:t>cent</w:t>
      </w:r>
      <w:r>
        <w:rPr>
          <w:color w:val="4C4D4F"/>
          <w:spacing w:val="1"/>
          <w:sz w:val="14"/>
        </w:rPr>
        <w:t> </w:t>
      </w:r>
      <w:r>
        <w:rPr>
          <w:color w:val="4C4D4F"/>
          <w:sz w:val="14"/>
        </w:rPr>
        <w:t>to</w:t>
      </w:r>
      <w:r>
        <w:rPr>
          <w:color w:val="4C4D4F"/>
          <w:spacing w:val="1"/>
          <w:sz w:val="14"/>
        </w:rPr>
        <w:t> </w:t>
      </w:r>
      <w:r>
        <w:rPr>
          <w:color w:val="4C4D4F"/>
          <w:sz w:val="14"/>
        </w:rPr>
        <w:t>8</w:t>
      </w:r>
      <w:r>
        <w:rPr>
          <w:color w:val="4C4D4F"/>
          <w:spacing w:val="1"/>
          <w:sz w:val="14"/>
        </w:rPr>
        <w:t> </w:t>
      </w:r>
      <w:r>
        <w:rPr>
          <w:color w:val="4C4D4F"/>
          <w:sz w:val="14"/>
        </w:rPr>
        <w:t>per</w:t>
      </w:r>
      <w:r>
        <w:rPr>
          <w:color w:val="4C4D4F"/>
          <w:spacing w:val="1"/>
          <w:sz w:val="14"/>
        </w:rPr>
        <w:t> </w:t>
      </w:r>
      <w:r>
        <w:rPr>
          <w:color w:val="4C4D4F"/>
          <w:sz w:val="14"/>
        </w:rPr>
        <w:t>cent</w:t>
      </w:r>
      <w:r>
        <w:rPr>
          <w:color w:val="4C4D4F"/>
          <w:spacing w:val="1"/>
          <w:sz w:val="14"/>
        </w:rPr>
        <w:t> </w:t>
      </w:r>
      <w:r>
        <w:rPr>
          <w:color w:val="4C4D4F"/>
          <w:sz w:val="14"/>
        </w:rPr>
        <w:t>in</w:t>
      </w:r>
      <w:r>
        <w:rPr>
          <w:color w:val="4C4D4F"/>
          <w:spacing w:val="1"/>
          <w:sz w:val="14"/>
        </w:rPr>
        <w:t> </w:t>
      </w:r>
      <w:r>
        <w:rPr>
          <w:color w:val="4C4D4F"/>
          <w:sz w:val="14"/>
        </w:rPr>
        <w:t>April</w:t>
      </w:r>
      <w:r>
        <w:rPr>
          <w:color w:val="4C4D4F"/>
          <w:spacing w:val="1"/>
          <w:sz w:val="14"/>
        </w:rPr>
        <w:t> </w:t>
      </w:r>
      <w:r>
        <w:rPr>
          <w:color w:val="4C4D4F"/>
          <w:sz w:val="14"/>
        </w:rPr>
        <w:t>2014</w:t>
      </w:r>
      <w:r>
        <w:rPr>
          <w:color w:val="4C4D4F"/>
          <w:spacing w:val="1"/>
          <w:sz w:val="14"/>
        </w:rPr>
        <w:t> </w:t>
      </w:r>
      <w:r>
        <w:rPr>
          <w:color w:val="4C4D4F"/>
          <w:sz w:val="14"/>
        </w:rPr>
        <w:t>and</w:t>
      </w:r>
      <w:r>
        <w:rPr>
          <w:color w:val="4C4D4F"/>
          <w:spacing w:val="1"/>
          <w:sz w:val="14"/>
        </w:rPr>
        <w:t> </w:t>
      </w:r>
      <w:r>
        <w:rPr>
          <w:color w:val="4C4D4F"/>
          <w:sz w:val="14"/>
        </w:rPr>
        <w:t>to</w:t>
      </w:r>
      <w:r>
        <w:rPr>
          <w:color w:val="4C4D4F"/>
          <w:spacing w:val="1"/>
          <w:sz w:val="14"/>
        </w:rPr>
        <w:t> </w:t>
      </w:r>
      <w:r>
        <w:rPr>
          <w:color w:val="4C4D4F"/>
          <w:sz w:val="14"/>
        </w:rPr>
        <w:t>10</w:t>
      </w:r>
      <w:r>
        <w:rPr>
          <w:color w:val="4C4D4F"/>
          <w:spacing w:val="1"/>
          <w:sz w:val="14"/>
        </w:rPr>
        <w:t> </w:t>
      </w:r>
      <w:r>
        <w:rPr>
          <w:color w:val="4C4D4F"/>
          <w:sz w:val="14"/>
        </w:rPr>
        <w:t>per</w:t>
      </w:r>
      <w:r>
        <w:rPr>
          <w:color w:val="4C4D4F"/>
          <w:spacing w:val="1"/>
          <w:sz w:val="14"/>
        </w:rPr>
        <w:t> </w:t>
      </w:r>
      <w:r>
        <w:rPr>
          <w:color w:val="4C4D4F"/>
          <w:sz w:val="14"/>
        </w:rPr>
        <w:t>cent</w:t>
      </w:r>
      <w:r>
        <w:rPr>
          <w:color w:val="4C4D4F"/>
          <w:spacing w:val="1"/>
          <w:sz w:val="14"/>
        </w:rPr>
        <w:t> </w:t>
      </w:r>
      <w:r>
        <w:rPr>
          <w:color w:val="4C4D4F"/>
          <w:sz w:val="14"/>
        </w:rPr>
        <w:t>in</w:t>
      </w:r>
      <w:r>
        <w:rPr>
          <w:color w:val="4C4D4F"/>
          <w:spacing w:val="1"/>
          <w:sz w:val="14"/>
        </w:rPr>
        <w:t> </w:t>
      </w:r>
      <w:r>
        <w:rPr>
          <w:color w:val="4C4D4F"/>
          <w:sz w:val="14"/>
        </w:rPr>
        <w:t>October</w:t>
      </w:r>
      <w:r>
        <w:rPr>
          <w:color w:val="4C4D4F"/>
          <w:spacing w:val="1"/>
          <w:sz w:val="14"/>
        </w:rPr>
        <w:t> </w:t>
      </w:r>
      <w:r>
        <w:rPr>
          <w:color w:val="4C4D4F"/>
          <w:sz w:val="14"/>
        </w:rPr>
        <w:t>2015.</w:t>
      </w:r>
    </w:p>
    <w:p>
      <w:pPr>
        <w:pStyle w:val="ListParagraph"/>
        <w:numPr>
          <w:ilvl w:val="0"/>
          <w:numId w:val="5"/>
        </w:numPr>
        <w:tabs>
          <w:tab w:pos="1060" w:val="left" w:leader="none"/>
        </w:tabs>
        <w:spacing w:line="268" w:lineRule="auto" w:before="40" w:after="0"/>
        <w:ind w:left="1060" w:right="3852" w:hanging="220"/>
        <w:jc w:val="left"/>
        <w:rPr>
          <w:sz w:val="14"/>
        </w:rPr>
      </w:pPr>
      <w:r>
        <w:rPr>
          <w:color w:val="4C4D4F"/>
          <w:sz w:val="14"/>
        </w:rPr>
        <w:t>The</w:t>
      </w:r>
      <w:r>
        <w:rPr>
          <w:color w:val="4C4D4F"/>
          <w:spacing w:val="13"/>
          <w:sz w:val="14"/>
        </w:rPr>
        <w:t> </w:t>
      </w:r>
      <w:r>
        <w:rPr>
          <w:color w:val="4C4D4F"/>
          <w:sz w:val="14"/>
        </w:rPr>
        <w:t>projected</w:t>
      </w:r>
      <w:r>
        <w:rPr>
          <w:color w:val="4C4D4F"/>
          <w:spacing w:val="14"/>
          <w:sz w:val="14"/>
        </w:rPr>
        <w:t> </w:t>
      </w:r>
      <w:r>
        <w:rPr>
          <w:color w:val="4C4D4F"/>
          <w:sz w:val="14"/>
        </w:rPr>
        <w:t>growth</w:t>
      </w:r>
      <w:r>
        <w:rPr>
          <w:color w:val="4C4D4F"/>
          <w:spacing w:val="13"/>
          <w:sz w:val="14"/>
        </w:rPr>
        <w:t> </w:t>
      </w:r>
      <w:r>
        <w:rPr>
          <w:color w:val="4C4D4F"/>
          <w:sz w:val="14"/>
        </w:rPr>
        <w:t>of</w:t>
      </w:r>
      <w:r>
        <w:rPr>
          <w:color w:val="4C4D4F"/>
          <w:spacing w:val="14"/>
          <w:sz w:val="14"/>
        </w:rPr>
        <w:t> </w:t>
      </w:r>
      <w:r>
        <w:rPr>
          <w:color w:val="4C4D4F"/>
          <w:sz w:val="14"/>
        </w:rPr>
        <w:t>potential</w:t>
      </w:r>
      <w:r>
        <w:rPr>
          <w:color w:val="4C4D4F"/>
          <w:spacing w:val="13"/>
          <w:sz w:val="14"/>
        </w:rPr>
        <w:t> </w:t>
      </w:r>
      <w:r>
        <w:rPr>
          <w:color w:val="4C4D4F"/>
          <w:sz w:val="14"/>
        </w:rPr>
        <w:t>output</w:t>
      </w:r>
      <w:r>
        <w:rPr>
          <w:color w:val="4C4D4F"/>
          <w:spacing w:val="14"/>
          <w:sz w:val="14"/>
        </w:rPr>
        <w:t> </w:t>
      </w:r>
      <w:r>
        <w:rPr>
          <w:color w:val="4C4D4F"/>
          <w:sz w:val="14"/>
        </w:rPr>
        <w:t>in</w:t>
      </w:r>
      <w:r>
        <w:rPr>
          <w:color w:val="4C4D4F"/>
          <w:spacing w:val="13"/>
          <w:sz w:val="14"/>
        </w:rPr>
        <w:t> </w:t>
      </w:r>
      <w:r>
        <w:rPr>
          <w:color w:val="4C4D4F"/>
          <w:sz w:val="14"/>
        </w:rPr>
        <w:t>Japan</w:t>
      </w:r>
      <w:r>
        <w:rPr>
          <w:color w:val="4C4D4F"/>
          <w:spacing w:val="14"/>
          <w:sz w:val="14"/>
        </w:rPr>
        <w:t> </w:t>
      </w:r>
      <w:r>
        <w:rPr>
          <w:color w:val="4C4D4F"/>
          <w:sz w:val="14"/>
        </w:rPr>
        <w:t>has</w:t>
      </w:r>
      <w:r>
        <w:rPr>
          <w:color w:val="4C4D4F"/>
          <w:spacing w:val="13"/>
          <w:sz w:val="14"/>
        </w:rPr>
        <w:t> </w:t>
      </w:r>
      <w:r>
        <w:rPr>
          <w:color w:val="4C4D4F"/>
          <w:sz w:val="14"/>
        </w:rPr>
        <w:t>been</w:t>
      </w:r>
      <w:r>
        <w:rPr>
          <w:color w:val="4C4D4F"/>
          <w:spacing w:val="14"/>
          <w:sz w:val="14"/>
        </w:rPr>
        <w:t> </w:t>
      </w:r>
      <w:r>
        <w:rPr>
          <w:color w:val="4C4D4F"/>
          <w:sz w:val="14"/>
        </w:rPr>
        <w:t>lowered,</w:t>
      </w:r>
      <w:r>
        <w:rPr>
          <w:color w:val="4C4D4F"/>
          <w:spacing w:val="13"/>
          <w:sz w:val="14"/>
        </w:rPr>
        <w:t> </w:t>
      </w:r>
      <w:r>
        <w:rPr>
          <w:color w:val="4C4D4F"/>
          <w:sz w:val="14"/>
        </w:rPr>
        <w:t>following</w:t>
      </w:r>
      <w:r>
        <w:rPr>
          <w:color w:val="4C4D4F"/>
          <w:spacing w:val="14"/>
          <w:sz w:val="14"/>
        </w:rPr>
        <w:t> </w:t>
      </w:r>
      <w:r>
        <w:rPr>
          <w:color w:val="4C4D4F"/>
          <w:sz w:val="14"/>
        </w:rPr>
        <w:t>a</w:t>
      </w:r>
      <w:r>
        <w:rPr>
          <w:color w:val="4C4D4F"/>
          <w:spacing w:val="13"/>
          <w:sz w:val="14"/>
        </w:rPr>
        <w:t> </w:t>
      </w:r>
      <w:r>
        <w:rPr>
          <w:color w:val="4C4D4F"/>
          <w:sz w:val="14"/>
        </w:rPr>
        <w:t>reassessment</w:t>
      </w:r>
      <w:r>
        <w:rPr>
          <w:color w:val="4C4D4F"/>
          <w:spacing w:val="14"/>
          <w:sz w:val="14"/>
        </w:rPr>
        <w:t> </w:t>
      </w:r>
      <w:r>
        <w:rPr>
          <w:color w:val="4C4D4F"/>
          <w:sz w:val="14"/>
        </w:rPr>
        <w:t>of</w:t>
      </w:r>
      <w:r>
        <w:rPr>
          <w:color w:val="4C4D4F"/>
          <w:spacing w:val="13"/>
          <w:sz w:val="14"/>
        </w:rPr>
        <w:t> </w:t>
      </w:r>
      <w:r>
        <w:rPr>
          <w:color w:val="4C4D4F"/>
          <w:sz w:val="14"/>
        </w:rPr>
        <w:t>the</w:t>
      </w:r>
      <w:r>
        <w:rPr>
          <w:color w:val="4C4D4F"/>
          <w:spacing w:val="1"/>
          <w:sz w:val="14"/>
        </w:rPr>
        <w:t> </w:t>
      </w:r>
      <w:r>
        <w:rPr>
          <w:color w:val="4C4D4F"/>
          <w:sz w:val="14"/>
        </w:rPr>
        <w:t>impact of</w:t>
      </w:r>
      <w:r>
        <w:rPr>
          <w:color w:val="4C4D4F"/>
          <w:spacing w:val="1"/>
          <w:sz w:val="14"/>
        </w:rPr>
        <w:t> </w:t>
      </w:r>
      <w:r>
        <w:rPr>
          <w:color w:val="4C4D4F"/>
          <w:sz w:val="14"/>
        </w:rPr>
        <w:t>the</w:t>
      </w:r>
      <w:r>
        <w:rPr>
          <w:color w:val="4C4D4F"/>
          <w:spacing w:val="1"/>
          <w:sz w:val="14"/>
        </w:rPr>
        <w:t> </w:t>
      </w:r>
      <w:r>
        <w:rPr>
          <w:color w:val="4C4D4F"/>
          <w:sz w:val="14"/>
        </w:rPr>
        <w:t>declining</w:t>
      </w:r>
      <w:r>
        <w:rPr>
          <w:color w:val="4C4D4F"/>
          <w:spacing w:val="1"/>
          <w:sz w:val="14"/>
        </w:rPr>
        <w:t> </w:t>
      </w:r>
      <w:r>
        <w:rPr>
          <w:color w:val="4C4D4F"/>
          <w:sz w:val="14"/>
        </w:rPr>
        <w:t>labour</w:t>
      </w:r>
      <w:r>
        <w:rPr>
          <w:color w:val="4C4D4F"/>
          <w:spacing w:val="1"/>
          <w:sz w:val="14"/>
        </w:rPr>
        <w:t> </w:t>
      </w:r>
      <w:r>
        <w:rPr>
          <w:color w:val="4C4D4F"/>
          <w:sz w:val="14"/>
        </w:rPr>
        <w:t>force.</w:t>
      </w:r>
    </w:p>
    <w:p>
      <w:pPr>
        <w:pStyle w:val="ListParagraph"/>
        <w:numPr>
          <w:ilvl w:val="0"/>
          <w:numId w:val="5"/>
        </w:numPr>
        <w:tabs>
          <w:tab w:pos="1060" w:val="left" w:leader="none"/>
        </w:tabs>
        <w:spacing w:line="268" w:lineRule="auto" w:before="39" w:after="0"/>
        <w:ind w:left="1060" w:right="3917" w:hanging="220"/>
        <w:jc w:val="left"/>
        <w:rPr>
          <w:sz w:val="14"/>
        </w:rPr>
      </w:pPr>
      <w:r>
        <w:rPr>
          <w:color w:val="4C4D4F"/>
          <w:sz w:val="14"/>
        </w:rPr>
        <w:t>These</w:t>
      </w:r>
      <w:r>
        <w:rPr>
          <w:color w:val="4C4D4F"/>
          <w:spacing w:val="8"/>
          <w:sz w:val="14"/>
        </w:rPr>
        <w:t> </w:t>
      </w:r>
      <w:r>
        <w:rPr>
          <w:color w:val="4C4D4F"/>
          <w:sz w:val="14"/>
        </w:rPr>
        <w:t>measures</w:t>
      </w:r>
      <w:r>
        <w:rPr>
          <w:color w:val="4C4D4F"/>
          <w:spacing w:val="8"/>
          <w:sz w:val="14"/>
        </w:rPr>
        <w:t> </w:t>
      </w:r>
      <w:r>
        <w:rPr>
          <w:color w:val="4C4D4F"/>
          <w:sz w:val="14"/>
        </w:rPr>
        <w:t>include</w:t>
      </w:r>
      <w:r>
        <w:rPr>
          <w:color w:val="4C4D4F"/>
          <w:spacing w:val="8"/>
          <w:sz w:val="14"/>
        </w:rPr>
        <w:t> </w:t>
      </w:r>
      <w:r>
        <w:rPr>
          <w:color w:val="4C4D4F"/>
          <w:sz w:val="14"/>
        </w:rPr>
        <w:t>a</w:t>
      </w:r>
      <w:r>
        <w:rPr>
          <w:color w:val="4C4D4F"/>
          <w:spacing w:val="9"/>
          <w:sz w:val="14"/>
        </w:rPr>
        <w:t> </w:t>
      </w:r>
      <w:r>
        <w:rPr>
          <w:color w:val="4C4D4F"/>
          <w:sz w:val="14"/>
        </w:rPr>
        <w:t>20</w:t>
      </w:r>
      <w:r>
        <w:rPr>
          <w:color w:val="4C4D4F"/>
          <w:spacing w:val="8"/>
          <w:sz w:val="14"/>
        </w:rPr>
        <w:t> </w:t>
      </w:r>
      <w:r>
        <w:rPr>
          <w:color w:val="4C4D4F"/>
          <w:sz w:val="14"/>
        </w:rPr>
        <w:t>per</w:t>
      </w:r>
      <w:r>
        <w:rPr>
          <w:color w:val="4C4D4F"/>
          <w:spacing w:val="8"/>
          <w:sz w:val="14"/>
        </w:rPr>
        <w:t> </w:t>
      </w:r>
      <w:r>
        <w:rPr>
          <w:color w:val="4C4D4F"/>
          <w:sz w:val="14"/>
        </w:rPr>
        <w:t>cent</w:t>
      </w:r>
      <w:r>
        <w:rPr>
          <w:color w:val="4C4D4F"/>
          <w:spacing w:val="9"/>
          <w:sz w:val="14"/>
        </w:rPr>
        <w:t> </w:t>
      </w:r>
      <w:r>
        <w:rPr>
          <w:color w:val="4C4D4F"/>
          <w:sz w:val="14"/>
        </w:rPr>
        <w:t>tax</w:t>
      </w:r>
      <w:r>
        <w:rPr>
          <w:color w:val="4C4D4F"/>
          <w:spacing w:val="8"/>
          <w:sz w:val="14"/>
        </w:rPr>
        <w:t> </w:t>
      </w:r>
      <w:r>
        <w:rPr>
          <w:color w:val="4C4D4F"/>
          <w:sz w:val="14"/>
        </w:rPr>
        <w:t>on</w:t>
      </w:r>
      <w:r>
        <w:rPr>
          <w:color w:val="4C4D4F"/>
          <w:spacing w:val="8"/>
          <w:sz w:val="14"/>
        </w:rPr>
        <w:t> </w:t>
      </w:r>
      <w:r>
        <w:rPr>
          <w:color w:val="4C4D4F"/>
          <w:sz w:val="14"/>
        </w:rPr>
        <w:t>capital</w:t>
      </w:r>
      <w:r>
        <w:rPr>
          <w:color w:val="4C4D4F"/>
          <w:spacing w:val="9"/>
          <w:sz w:val="14"/>
        </w:rPr>
        <w:t> </w:t>
      </w:r>
      <w:r>
        <w:rPr>
          <w:color w:val="4C4D4F"/>
          <w:sz w:val="14"/>
        </w:rPr>
        <w:t>gains</w:t>
      </w:r>
      <w:r>
        <w:rPr>
          <w:color w:val="4C4D4F"/>
          <w:spacing w:val="8"/>
          <w:sz w:val="14"/>
        </w:rPr>
        <w:t> </w:t>
      </w:r>
      <w:r>
        <w:rPr>
          <w:color w:val="4C4D4F"/>
          <w:sz w:val="14"/>
        </w:rPr>
        <w:t>on</w:t>
      </w:r>
      <w:r>
        <w:rPr>
          <w:color w:val="4C4D4F"/>
          <w:spacing w:val="8"/>
          <w:sz w:val="14"/>
        </w:rPr>
        <w:t> </w:t>
      </w:r>
      <w:r>
        <w:rPr>
          <w:color w:val="4C4D4F"/>
          <w:sz w:val="14"/>
        </w:rPr>
        <w:t>property</w:t>
      </w:r>
      <w:r>
        <w:rPr>
          <w:color w:val="4C4D4F"/>
          <w:spacing w:val="9"/>
          <w:sz w:val="14"/>
        </w:rPr>
        <w:t> </w:t>
      </w:r>
      <w:r>
        <w:rPr>
          <w:color w:val="4C4D4F"/>
          <w:sz w:val="14"/>
        </w:rPr>
        <w:t>transactions,</w:t>
      </w:r>
      <w:r>
        <w:rPr>
          <w:color w:val="4C4D4F"/>
          <w:spacing w:val="8"/>
          <w:sz w:val="14"/>
        </w:rPr>
        <w:t> </w:t>
      </w:r>
      <w:r>
        <w:rPr>
          <w:color w:val="4C4D4F"/>
          <w:sz w:val="14"/>
        </w:rPr>
        <w:t>as</w:t>
      </w:r>
      <w:r>
        <w:rPr>
          <w:color w:val="4C4D4F"/>
          <w:spacing w:val="8"/>
          <w:sz w:val="14"/>
        </w:rPr>
        <w:t> </w:t>
      </w:r>
      <w:r>
        <w:rPr>
          <w:color w:val="4C4D4F"/>
          <w:sz w:val="14"/>
        </w:rPr>
        <w:t>well</w:t>
      </w:r>
      <w:r>
        <w:rPr>
          <w:color w:val="4C4D4F"/>
          <w:spacing w:val="9"/>
          <w:sz w:val="14"/>
        </w:rPr>
        <w:t> </w:t>
      </w:r>
      <w:r>
        <w:rPr>
          <w:color w:val="4C4D4F"/>
          <w:sz w:val="14"/>
        </w:rPr>
        <w:t>as</w:t>
      </w:r>
      <w:r>
        <w:rPr>
          <w:color w:val="4C4D4F"/>
          <w:spacing w:val="8"/>
          <w:sz w:val="14"/>
        </w:rPr>
        <w:t> </w:t>
      </w:r>
      <w:r>
        <w:rPr>
          <w:color w:val="4C4D4F"/>
          <w:sz w:val="14"/>
        </w:rPr>
        <w:t>an</w:t>
      </w:r>
      <w:r>
        <w:rPr>
          <w:color w:val="4C4D4F"/>
          <w:spacing w:val="1"/>
          <w:sz w:val="14"/>
        </w:rPr>
        <w:t> </w:t>
      </w:r>
      <w:r>
        <w:rPr>
          <w:color w:val="4C4D4F"/>
          <w:sz w:val="14"/>
        </w:rPr>
        <w:t>increase</w:t>
      </w:r>
      <w:r>
        <w:rPr>
          <w:color w:val="4C4D4F"/>
          <w:spacing w:val="13"/>
          <w:sz w:val="14"/>
        </w:rPr>
        <w:t> </w:t>
      </w:r>
      <w:r>
        <w:rPr>
          <w:color w:val="4C4D4F"/>
          <w:sz w:val="14"/>
        </w:rPr>
        <w:t>in</w:t>
      </w:r>
      <w:r>
        <w:rPr>
          <w:color w:val="4C4D4F"/>
          <w:spacing w:val="14"/>
          <w:sz w:val="14"/>
        </w:rPr>
        <w:t> </w:t>
      </w:r>
      <w:r>
        <w:rPr>
          <w:color w:val="4C4D4F"/>
          <w:sz w:val="14"/>
        </w:rPr>
        <w:t>the</w:t>
      </w:r>
      <w:r>
        <w:rPr>
          <w:color w:val="4C4D4F"/>
          <w:spacing w:val="14"/>
          <w:sz w:val="14"/>
        </w:rPr>
        <w:t> </w:t>
      </w:r>
      <w:r>
        <w:rPr>
          <w:color w:val="4C4D4F"/>
          <w:sz w:val="14"/>
        </w:rPr>
        <w:t>down</w:t>
      </w:r>
      <w:r>
        <w:rPr>
          <w:color w:val="4C4D4F"/>
          <w:spacing w:val="14"/>
          <w:sz w:val="14"/>
        </w:rPr>
        <w:t> </w:t>
      </w:r>
      <w:r>
        <w:rPr>
          <w:color w:val="4C4D4F"/>
          <w:sz w:val="14"/>
        </w:rPr>
        <w:t>payment</w:t>
      </w:r>
      <w:r>
        <w:rPr>
          <w:color w:val="4C4D4F"/>
          <w:spacing w:val="13"/>
          <w:sz w:val="14"/>
        </w:rPr>
        <w:t> </w:t>
      </w:r>
      <w:r>
        <w:rPr>
          <w:color w:val="4C4D4F"/>
          <w:sz w:val="14"/>
        </w:rPr>
        <w:t>requirement</w:t>
      </w:r>
      <w:r>
        <w:rPr>
          <w:color w:val="4C4D4F"/>
          <w:spacing w:val="14"/>
          <w:sz w:val="14"/>
        </w:rPr>
        <w:t> </w:t>
      </w:r>
      <w:r>
        <w:rPr>
          <w:color w:val="4C4D4F"/>
          <w:sz w:val="14"/>
        </w:rPr>
        <w:t>and</w:t>
      </w:r>
      <w:r>
        <w:rPr>
          <w:color w:val="4C4D4F"/>
          <w:spacing w:val="14"/>
          <w:sz w:val="14"/>
        </w:rPr>
        <w:t> </w:t>
      </w:r>
      <w:r>
        <w:rPr>
          <w:color w:val="4C4D4F"/>
          <w:sz w:val="14"/>
        </w:rPr>
        <w:t>higher</w:t>
      </w:r>
      <w:r>
        <w:rPr>
          <w:color w:val="4C4D4F"/>
          <w:spacing w:val="14"/>
          <w:sz w:val="14"/>
        </w:rPr>
        <w:t> </w:t>
      </w:r>
      <w:r>
        <w:rPr>
          <w:color w:val="4C4D4F"/>
          <w:sz w:val="14"/>
        </w:rPr>
        <w:t>mortgage</w:t>
      </w:r>
      <w:r>
        <w:rPr>
          <w:color w:val="4C4D4F"/>
          <w:spacing w:val="14"/>
          <w:sz w:val="14"/>
        </w:rPr>
        <w:t> </w:t>
      </w:r>
      <w:r>
        <w:rPr>
          <w:color w:val="4C4D4F"/>
          <w:sz w:val="14"/>
        </w:rPr>
        <w:t>rates</w:t>
      </w:r>
      <w:r>
        <w:rPr>
          <w:color w:val="4C4D4F"/>
          <w:spacing w:val="13"/>
          <w:sz w:val="14"/>
        </w:rPr>
        <w:t> </w:t>
      </w:r>
      <w:r>
        <w:rPr>
          <w:color w:val="4C4D4F"/>
          <w:sz w:val="14"/>
        </w:rPr>
        <w:t>for</w:t>
      </w:r>
      <w:r>
        <w:rPr>
          <w:color w:val="4C4D4F"/>
          <w:spacing w:val="14"/>
          <w:sz w:val="14"/>
        </w:rPr>
        <w:t> </w:t>
      </w:r>
      <w:r>
        <w:rPr>
          <w:color w:val="4C4D4F"/>
          <w:sz w:val="14"/>
        </w:rPr>
        <w:t>homebuyers</w:t>
      </w:r>
      <w:r>
        <w:rPr>
          <w:color w:val="4C4D4F"/>
          <w:spacing w:val="14"/>
          <w:sz w:val="14"/>
        </w:rPr>
        <w:t> </w:t>
      </w:r>
      <w:r>
        <w:rPr>
          <w:color w:val="4C4D4F"/>
          <w:sz w:val="14"/>
        </w:rPr>
        <w:t>purchasing</w:t>
      </w:r>
      <w:r>
        <w:rPr>
          <w:color w:val="4C4D4F"/>
          <w:spacing w:val="14"/>
          <w:sz w:val="14"/>
        </w:rPr>
        <w:t> </w:t>
      </w:r>
      <w:r>
        <w:rPr>
          <w:color w:val="4C4D4F"/>
          <w:sz w:val="14"/>
        </w:rPr>
        <w:t>a</w:t>
      </w:r>
      <w:r>
        <w:rPr>
          <w:color w:val="4C4D4F"/>
          <w:spacing w:val="1"/>
          <w:sz w:val="14"/>
        </w:rPr>
        <w:t> </w:t>
      </w:r>
      <w:r>
        <w:rPr>
          <w:color w:val="4C4D4F"/>
          <w:sz w:val="14"/>
        </w:rPr>
        <w:t>second</w:t>
      </w:r>
      <w:r>
        <w:rPr>
          <w:color w:val="4C4D4F"/>
          <w:spacing w:val="2"/>
          <w:sz w:val="14"/>
        </w:rPr>
        <w:t> </w:t>
      </w:r>
      <w:r>
        <w:rPr>
          <w:color w:val="4C4D4F"/>
          <w:sz w:val="14"/>
        </w:rPr>
        <w:t>apartment</w:t>
      </w:r>
      <w:r>
        <w:rPr>
          <w:color w:val="4C4D4F"/>
          <w:spacing w:val="2"/>
          <w:sz w:val="14"/>
        </w:rPr>
        <w:t> </w:t>
      </w:r>
      <w:r>
        <w:rPr>
          <w:color w:val="4C4D4F"/>
          <w:sz w:val="14"/>
        </w:rPr>
        <w:t>in</w:t>
      </w:r>
      <w:r>
        <w:rPr>
          <w:color w:val="4C4D4F"/>
          <w:spacing w:val="2"/>
          <w:sz w:val="14"/>
        </w:rPr>
        <w:t> </w:t>
      </w:r>
      <w:r>
        <w:rPr>
          <w:color w:val="4C4D4F"/>
          <w:sz w:val="14"/>
        </w:rPr>
        <w:t>cities</w:t>
      </w:r>
      <w:r>
        <w:rPr>
          <w:color w:val="4C4D4F"/>
          <w:spacing w:val="3"/>
          <w:sz w:val="14"/>
        </w:rPr>
        <w:t> </w:t>
      </w:r>
      <w:r>
        <w:rPr>
          <w:color w:val="4C4D4F"/>
          <w:sz w:val="14"/>
        </w:rPr>
        <w:t>where</w:t>
      </w:r>
      <w:r>
        <w:rPr>
          <w:color w:val="4C4D4F"/>
          <w:spacing w:val="2"/>
          <w:sz w:val="14"/>
        </w:rPr>
        <w:t> </w:t>
      </w:r>
      <w:r>
        <w:rPr>
          <w:color w:val="4C4D4F"/>
          <w:sz w:val="14"/>
        </w:rPr>
        <w:t>housing</w:t>
      </w:r>
      <w:r>
        <w:rPr>
          <w:color w:val="4C4D4F"/>
          <w:spacing w:val="2"/>
          <w:sz w:val="14"/>
        </w:rPr>
        <w:t> </w:t>
      </w:r>
      <w:r>
        <w:rPr>
          <w:color w:val="4C4D4F"/>
          <w:sz w:val="14"/>
        </w:rPr>
        <w:t>prices</w:t>
      </w:r>
      <w:r>
        <w:rPr>
          <w:color w:val="4C4D4F"/>
          <w:spacing w:val="3"/>
          <w:sz w:val="14"/>
        </w:rPr>
        <w:t> </w:t>
      </w:r>
      <w:r>
        <w:rPr>
          <w:color w:val="4C4D4F"/>
          <w:sz w:val="14"/>
        </w:rPr>
        <w:t>are</w:t>
      </w:r>
      <w:r>
        <w:rPr>
          <w:color w:val="4C4D4F"/>
          <w:spacing w:val="2"/>
          <w:sz w:val="14"/>
        </w:rPr>
        <w:t> </w:t>
      </w:r>
      <w:r>
        <w:rPr>
          <w:color w:val="4C4D4F"/>
          <w:sz w:val="14"/>
        </w:rPr>
        <w:t>rising</w:t>
      </w:r>
      <w:r>
        <w:rPr>
          <w:color w:val="4C4D4F"/>
          <w:spacing w:val="2"/>
          <w:sz w:val="14"/>
        </w:rPr>
        <w:t> </w:t>
      </w:r>
      <w:r>
        <w:rPr>
          <w:color w:val="4C4D4F"/>
          <w:sz w:val="14"/>
        </w:rPr>
        <w:t>quickly.</w:t>
      </w:r>
    </w:p>
    <w:p>
      <w:pPr>
        <w:spacing w:after="0" w:line="268" w:lineRule="auto"/>
        <w:jc w:val="left"/>
        <w:rPr>
          <w:sz w:val="14"/>
        </w:rPr>
        <w:sectPr>
          <w:type w:val="continuous"/>
          <w:pgSz w:w="12240" w:h="15840"/>
          <w:pgMar w:top="520" w:bottom="280" w:left="80" w:right="780"/>
        </w:sectPr>
      </w:pPr>
    </w:p>
    <w:p>
      <w:pPr>
        <w:pStyle w:val="BodyText"/>
      </w:pPr>
    </w:p>
    <w:p>
      <w:pPr>
        <w:pStyle w:val="BodyText"/>
      </w:pPr>
    </w:p>
    <w:p>
      <w:pPr>
        <w:pStyle w:val="BodyText"/>
        <w:spacing w:before="8"/>
        <w:rPr>
          <w:sz w:val="26"/>
        </w:rPr>
      </w:pPr>
    </w:p>
    <w:p>
      <w:pPr>
        <w:spacing w:line="178" w:lineRule="exact" w:before="112"/>
        <w:ind w:left="1360" w:right="0" w:firstLine="0"/>
        <w:jc w:val="left"/>
        <w:rPr>
          <w:sz w:val="16"/>
        </w:rPr>
      </w:pPr>
      <w:r>
        <w:rPr/>
        <w:pict>
          <v:shape style="position:absolute;margin-left:45pt;margin-top:1.833934pt;width:14.25pt;height:22.9pt;mso-position-horizontal-relative:page;mso-position-vertical-relative:paragraph;z-index:15785984" type="#_x0000_t202" id="docshape254" filled="false" stroked="false">
            <v:textbox inset="0,0,0,0">
              <w:txbxContent>
                <w:p>
                  <w:pPr>
                    <w:spacing w:before="27"/>
                    <w:ind w:left="0" w:right="0" w:firstLine="0"/>
                    <w:jc w:val="left"/>
                    <w:rPr>
                      <w:sz w:val="36"/>
                    </w:rPr>
                  </w:pPr>
                  <w:r>
                    <w:rPr>
                      <w:color w:val="418C98"/>
                      <w:spacing w:val="-18"/>
                      <w:w w:val="80"/>
                      <w:sz w:val="36"/>
                    </w:rPr>
                    <w:t>12</w:t>
                  </w:r>
                </w:p>
              </w:txbxContent>
            </v:textbox>
            <w10:wrap type="none"/>
          </v:shape>
        </w:pict>
      </w:r>
      <w:bookmarkStart w:name="Commodity Prices" w:id="17"/>
      <w:bookmarkEnd w:id="17"/>
      <w:r>
        <w:rPr/>
      </w:r>
      <w:bookmarkStart w:name="_bookmark7" w:id="18"/>
      <w:bookmarkEnd w:id="18"/>
      <w:r>
        <w:rPr/>
      </w:r>
      <w:r>
        <w:rPr>
          <w:color w:val="006976"/>
          <w:spacing w:val="-2"/>
          <w:w w:val="115"/>
          <w:sz w:val="16"/>
        </w:rPr>
        <w:t>Global</w:t>
      </w:r>
      <w:r>
        <w:rPr>
          <w:color w:val="006976"/>
          <w:spacing w:val="-14"/>
          <w:w w:val="115"/>
          <w:sz w:val="16"/>
        </w:rPr>
        <w:t> </w:t>
      </w:r>
      <w:r>
        <w:rPr>
          <w:color w:val="006976"/>
          <w:spacing w:val="-2"/>
          <w:w w:val="115"/>
          <w:sz w:val="16"/>
        </w:rPr>
        <w:t>EConoMy</w:t>
      </w:r>
    </w:p>
    <w:p>
      <w:pPr>
        <w:spacing w:line="155" w:lineRule="exact" w:before="0"/>
        <w:ind w:left="1360" w:right="0" w:firstLine="0"/>
        <w:jc w:val="left"/>
        <w:rPr>
          <w:rFonts w:ascii="Arial Unicode MS" w:hAnsi="Arial Unicode MS"/>
          <w:sz w:val="12"/>
        </w:rPr>
      </w:pPr>
      <w:r>
        <w:rPr>
          <w:rFonts w:ascii="Arial Unicode MS" w:hAnsi="Arial Unicode MS"/>
          <w:color w:val="818386"/>
          <w:spacing w:val="-1"/>
          <w:w w:val="85"/>
          <w:sz w:val="12"/>
        </w:rPr>
        <w:t>B</w:t>
      </w:r>
      <w:r>
        <w:rPr>
          <w:rFonts w:ascii="Arial Unicode MS" w:hAnsi="Arial Unicode MS"/>
          <w:color w:val="818386"/>
          <w:w w:val="101"/>
          <w:sz w:val="12"/>
        </w:rPr>
        <w:t>ANK</w:t>
      </w:r>
      <w:r>
        <w:rPr>
          <w:rFonts w:ascii="Arial Unicode MS" w:hAnsi="Arial Unicode MS"/>
          <w:color w:val="818386"/>
          <w:spacing w:val="-6"/>
          <w:sz w:val="12"/>
        </w:rPr>
        <w:t> </w:t>
      </w:r>
      <w:r>
        <w:rPr>
          <w:rFonts w:ascii="Arial Unicode MS" w:hAnsi="Arial Unicode MS"/>
          <w:color w:val="818386"/>
          <w:w w:val="91"/>
          <w:sz w:val="12"/>
        </w:rPr>
        <w:t>OF</w:t>
      </w:r>
      <w:r>
        <w:rPr>
          <w:rFonts w:ascii="Arial Unicode MS" w:hAnsi="Arial Unicode MS"/>
          <w:color w:val="818386"/>
          <w:spacing w:val="-6"/>
          <w:sz w:val="12"/>
        </w:rPr>
        <w:t> </w:t>
      </w:r>
      <w:r>
        <w:rPr>
          <w:rFonts w:ascii="Arial Unicode MS" w:hAnsi="Arial Unicode MS"/>
          <w:color w:val="818386"/>
          <w:spacing w:val="-1"/>
          <w:w w:val="92"/>
          <w:sz w:val="12"/>
        </w:rPr>
        <w:t>C</w:t>
      </w:r>
      <w:r>
        <w:rPr>
          <w:rFonts w:ascii="Arial Unicode MS" w:hAnsi="Arial Unicode MS"/>
          <w:color w:val="818386"/>
          <w:w w:val="104"/>
          <w:sz w:val="12"/>
        </w:rPr>
        <w:t>ANA</w:t>
      </w:r>
      <w:r>
        <w:rPr>
          <w:rFonts w:ascii="Arial Unicode MS" w:hAnsi="Arial Unicode MS"/>
          <w:color w:val="818386"/>
          <w:spacing w:val="-5"/>
          <w:w w:val="104"/>
          <w:sz w:val="12"/>
        </w:rPr>
        <w:t>D</w:t>
      </w:r>
      <w:r>
        <w:rPr>
          <w:rFonts w:ascii="Arial Unicode MS" w:hAnsi="Arial Unicode MS"/>
          <w:color w:val="818386"/>
          <w:w w:val="107"/>
          <w:sz w:val="12"/>
        </w:rPr>
        <w:t>A</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9"/>
          <w:sz w:val="12"/>
        </w:rPr>
        <w:t>Mone</w:t>
      </w:r>
      <w:r>
        <w:rPr>
          <w:rFonts w:ascii="Arial Unicode MS" w:hAnsi="Arial Unicode MS"/>
          <w:color w:val="818386"/>
          <w:spacing w:val="-11"/>
          <w:w w:val="129"/>
          <w:sz w:val="12"/>
        </w:rPr>
        <w:t>t</w:t>
      </w:r>
      <w:r>
        <w:rPr>
          <w:rFonts w:ascii="Arial Unicode MS" w:hAnsi="Arial Unicode MS"/>
          <w:color w:val="818386"/>
          <w:w w:val="147"/>
          <w:sz w:val="12"/>
        </w:rPr>
        <w:t>a</w:t>
      </w:r>
      <w:r>
        <w:rPr>
          <w:rFonts w:ascii="Arial Unicode MS" w:hAnsi="Arial Unicode MS"/>
          <w:color w:val="818386"/>
          <w:spacing w:val="-4"/>
          <w:w w:val="147"/>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27"/>
          <w:sz w:val="12"/>
        </w:rPr>
        <w:t>Poli</w:t>
      </w:r>
      <w:r>
        <w:rPr>
          <w:rFonts w:ascii="Arial Unicode MS" w:hAnsi="Arial Unicode MS"/>
          <w:color w:val="818386"/>
          <w:spacing w:val="-2"/>
          <w:w w:val="127"/>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77"/>
          <w:sz w:val="12"/>
        </w:rPr>
        <w:t>r</w:t>
      </w:r>
      <w:r>
        <w:rPr>
          <w:rFonts w:ascii="Arial Unicode MS" w:hAnsi="Arial Unicode MS"/>
          <w:color w:val="818386"/>
          <w:w w:val="94"/>
          <w:sz w:val="12"/>
        </w:rPr>
        <w:t>e</w:t>
      </w:r>
      <w:r>
        <w:rPr>
          <w:rFonts w:ascii="Arial Unicode MS" w:hAnsi="Arial Unicode MS"/>
          <w:color w:val="818386"/>
          <w:w w:val="82"/>
          <w:sz w:val="12"/>
        </w:rPr>
        <w:t>P</w:t>
      </w:r>
      <w:r>
        <w:rPr>
          <w:rFonts w:ascii="Arial Unicode MS" w:hAnsi="Arial Unicode MS"/>
          <w:color w:val="818386"/>
          <w:w w:val="153"/>
          <w:sz w:val="12"/>
        </w:rPr>
        <w:t>o</w:t>
      </w:r>
      <w:r>
        <w:rPr>
          <w:rFonts w:ascii="Arial Unicode MS" w:hAnsi="Arial Unicode MS"/>
          <w:color w:val="818386"/>
          <w:spacing w:val="-3"/>
          <w:w w:val="153"/>
          <w:sz w:val="12"/>
        </w:rPr>
        <w:t>r</w:t>
      </w:r>
      <w:r>
        <w:rPr>
          <w:rFonts w:ascii="Arial Unicode MS" w:hAnsi="Arial Unicode MS"/>
          <w:color w:val="818386"/>
          <w:w w:val="217"/>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04"/>
          <w:sz w:val="12"/>
        </w:rPr>
        <w:t>aP</w:t>
      </w:r>
      <w:r>
        <w:rPr>
          <w:rFonts w:ascii="Arial Unicode MS" w:hAnsi="Arial Unicode MS"/>
          <w:color w:val="818386"/>
          <w:w w:val="174"/>
          <w:sz w:val="12"/>
        </w:rPr>
        <w:t>ril</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p>
      <w:pPr>
        <w:pStyle w:val="BodyText"/>
        <w:spacing w:before="8"/>
        <w:rPr>
          <w:rFonts w:ascii="Arial Unicode MS"/>
          <w:sz w:val="29"/>
        </w:rPr>
      </w:pPr>
      <w:r>
        <w:rPr/>
        <w:pict>
          <v:shape style="position:absolute;margin-left:223pt;margin-top:21.05064pt;width:344pt;height:.1pt;mso-position-horizontal-relative:page;mso-position-vertical-relative:paragraph;z-index:-15673856;mso-wrap-distance-left:0;mso-wrap-distance-right:0" id="docshape255" coordorigin="4460,421" coordsize="6880,0" path="m4460,421l11340,421e" filled="false" stroked="true" strokeweight=".75pt" strokecolor="#004f5a">
            <v:path arrowok="t"/>
            <v:stroke dashstyle="solid"/>
            <w10:wrap type="topAndBottom"/>
          </v:shape>
        </w:pict>
      </w:r>
    </w:p>
    <w:p>
      <w:pPr>
        <w:spacing w:line="254" w:lineRule="auto" w:before="131"/>
        <w:ind w:left="5220" w:right="956" w:hanging="841"/>
        <w:jc w:val="left"/>
        <w:rPr>
          <w:b/>
          <w:sz w:val="18"/>
        </w:rPr>
      </w:pPr>
      <w:r>
        <w:rPr>
          <w:b/>
          <w:color w:val="006874"/>
          <w:w w:val="95"/>
          <w:sz w:val="18"/>
        </w:rPr>
        <w:t>Chart</w:t>
      </w:r>
      <w:r>
        <w:rPr>
          <w:b/>
          <w:color w:val="006874"/>
          <w:spacing w:val="5"/>
          <w:w w:val="95"/>
          <w:sz w:val="18"/>
        </w:rPr>
        <w:t> </w:t>
      </w:r>
      <w:r>
        <w:rPr>
          <w:b/>
          <w:color w:val="006874"/>
          <w:w w:val="95"/>
          <w:sz w:val="18"/>
        </w:rPr>
        <w:t>14:</w:t>
      </w:r>
      <w:r>
        <w:rPr>
          <w:b/>
          <w:color w:val="006874"/>
          <w:spacing w:val="15"/>
          <w:w w:val="95"/>
          <w:sz w:val="18"/>
        </w:rPr>
        <w:t> </w:t>
      </w:r>
      <w:r>
        <w:rPr>
          <w:b/>
          <w:color w:val="231F20"/>
          <w:w w:val="95"/>
          <w:sz w:val="18"/>
        </w:rPr>
        <w:t>Ongoing</w:t>
      </w:r>
      <w:r>
        <w:rPr>
          <w:b/>
          <w:color w:val="231F20"/>
          <w:spacing w:val="6"/>
          <w:w w:val="95"/>
          <w:sz w:val="18"/>
        </w:rPr>
        <w:t> </w:t>
      </w:r>
      <w:r>
        <w:rPr>
          <w:b/>
          <w:color w:val="231F20"/>
          <w:w w:val="95"/>
          <w:sz w:val="18"/>
        </w:rPr>
        <w:t>momentum</w:t>
      </w:r>
      <w:r>
        <w:rPr>
          <w:b/>
          <w:color w:val="231F20"/>
          <w:spacing w:val="6"/>
          <w:w w:val="95"/>
          <w:sz w:val="18"/>
        </w:rPr>
        <w:t> </w:t>
      </w:r>
      <w:r>
        <w:rPr>
          <w:b/>
          <w:color w:val="231F20"/>
          <w:w w:val="95"/>
          <w:sz w:val="18"/>
        </w:rPr>
        <w:t>in</w:t>
      </w:r>
      <w:r>
        <w:rPr>
          <w:b/>
          <w:color w:val="231F20"/>
          <w:spacing w:val="5"/>
          <w:w w:val="95"/>
          <w:sz w:val="18"/>
        </w:rPr>
        <w:t> </w:t>
      </w:r>
      <w:r>
        <w:rPr>
          <w:b/>
          <w:color w:val="231F20"/>
          <w:w w:val="95"/>
          <w:sz w:val="18"/>
        </w:rPr>
        <w:t>China’s</w:t>
      </w:r>
      <w:r>
        <w:rPr>
          <w:b/>
          <w:color w:val="231F20"/>
          <w:spacing w:val="6"/>
          <w:w w:val="95"/>
          <w:sz w:val="18"/>
        </w:rPr>
        <w:t> </w:t>
      </w:r>
      <w:r>
        <w:rPr>
          <w:b/>
          <w:color w:val="231F20"/>
          <w:w w:val="95"/>
          <w:sz w:val="18"/>
        </w:rPr>
        <w:t>housing</w:t>
      </w:r>
      <w:r>
        <w:rPr>
          <w:b/>
          <w:color w:val="231F20"/>
          <w:spacing w:val="6"/>
          <w:w w:val="95"/>
          <w:sz w:val="18"/>
        </w:rPr>
        <w:t> </w:t>
      </w:r>
      <w:r>
        <w:rPr>
          <w:b/>
          <w:color w:val="231F20"/>
          <w:w w:val="95"/>
          <w:sz w:val="18"/>
        </w:rPr>
        <w:t>sector</w:t>
      </w:r>
      <w:r>
        <w:rPr>
          <w:b/>
          <w:color w:val="231F20"/>
          <w:spacing w:val="5"/>
          <w:w w:val="95"/>
          <w:sz w:val="18"/>
        </w:rPr>
        <w:t> </w:t>
      </w:r>
      <w:r>
        <w:rPr>
          <w:b/>
          <w:color w:val="231F20"/>
          <w:w w:val="95"/>
          <w:sz w:val="18"/>
        </w:rPr>
        <w:t>is</w:t>
      </w:r>
      <w:r>
        <w:rPr>
          <w:b/>
          <w:color w:val="231F20"/>
          <w:spacing w:val="6"/>
          <w:w w:val="95"/>
          <w:sz w:val="18"/>
        </w:rPr>
        <w:t> </w:t>
      </w:r>
      <w:r>
        <w:rPr>
          <w:b/>
          <w:color w:val="231F20"/>
          <w:w w:val="95"/>
          <w:sz w:val="18"/>
        </w:rPr>
        <w:t>leading</w:t>
      </w:r>
      <w:r>
        <w:rPr>
          <w:b/>
          <w:color w:val="231F20"/>
          <w:spacing w:val="6"/>
          <w:w w:val="95"/>
          <w:sz w:val="18"/>
        </w:rPr>
        <w:t> </w:t>
      </w:r>
      <w:r>
        <w:rPr>
          <w:b/>
          <w:color w:val="231F20"/>
          <w:w w:val="95"/>
          <w:sz w:val="18"/>
        </w:rPr>
        <w:t>to</w:t>
      </w:r>
      <w:r>
        <w:rPr>
          <w:b/>
          <w:color w:val="231F20"/>
          <w:spacing w:val="-45"/>
          <w:w w:val="95"/>
          <w:sz w:val="18"/>
        </w:rPr>
        <w:t> </w:t>
      </w:r>
      <w:r>
        <w:rPr>
          <w:b/>
          <w:color w:val="231F20"/>
          <w:sz w:val="18"/>
        </w:rPr>
        <w:t>renewed</w:t>
      </w:r>
      <w:r>
        <w:rPr>
          <w:b/>
          <w:color w:val="231F20"/>
          <w:spacing w:val="-10"/>
          <w:sz w:val="18"/>
        </w:rPr>
        <w:t> </w:t>
      </w:r>
      <w:r>
        <w:rPr>
          <w:b/>
          <w:color w:val="231F20"/>
          <w:sz w:val="18"/>
        </w:rPr>
        <w:t>increases</w:t>
      </w:r>
      <w:r>
        <w:rPr>
          <w:b/>
          <w:color w:val="231F20"/>
          <w:spacing w:val="-10"/>
          <w:sz w:val="18"/>
        </w:rPr>
        <w:t> </w:t>
      </w:r>
      <w:r>
        <w:rPr>
          <w:b/>
          <w:color w:val="231F20"/>
          <w:sz w:val="18"/>
        </w:rPr>
        <w:t>in</w:t>
      </w:r>
      <w:r>
        <w:rPr>
          <w:b/>
          <w:color w:val="231F20"/>
          <w:spacing w:val="-10"/>
          <w:sz w:val="18"/>
        </w:rPr>
        <w:t> </w:t>
      </w:r>
      <w:r>
        <w:rPr>
          <w:b/>
          <w:color w:val="231F20"/>
          <w:sz w:val="18"/>
        </w:rPr>
        <w:t>home</w:t>
      </w:r>
      <w:r>
        <w:rPr>
          <w:b/>
          <w:color w:val="231F20"/>
          <w:spacing w:val="-9"/>
          <w:sz w:val="18"/>
        </w:rPr>
        <w:t> </w:t>
      </w:r>
      <w:r>
        <w:rPr>
          <w:b/>
          <w:color w:val="231F20"/>
          <w:sz w:val="18"/>
        </w:rPr>
        <w:t>prices</w:t>
      </w:r>
    </w:p>
    <w:p>
      <w:pPr>
        <w:spacing w:before="39"/>
        <w:ind w:left="5220" w:right="0" w:firstLine="0"/>
        <w:jc w:val="left"/>
        <w:rPr>
          <w:sz w:val="14"/>
        </w:rPr>
      </w:pPr>
      <w:r>
        <w:rPr>
          <w:color w:val="4C4D4F"/>
          <w:sz w:val="14"/>
        </w:rPr>
        <w:t>Year-over-year</w:t>
      </w:r>
      <w:r>
        <w:rPr>
          <w:color w:val="4C4D4F"/>
          <w:spacing w:val="11"/>
          <w:sz w:val="14"/>
        </w:rPr>
        <w:t> </w:t>
      </w:r>
      <w:r>
        <w:rPr>
          <w:color w:val="4C4D4F"/>
          <w:sz w:val="14"/>
        </w:rPr>
        <w:t>growth</w:t>
      </w:r>
      <w:r>
        <w:rPr>
          <w:color w:val="4C4D4F"/>
          <w:spacing w:val="12"/>
          <w:sz w:val="14"/>
        </w:rPr>
        <w:t> </w:t>
      </w:r>
      <w:r>
        <w:rPr>
          <w:color w:val="4C4D4F"/>
          <w:sz w:val="14"/>
        </w:rPr>
        <w:t>rate</w:t>
      </w:r>
      <w:r>
        <w:rPr>
          <w:color w:val="4C4D4F"/>
          <w:spacing w:val="12"/>
          <w:sz w:val="14"/>
        </w:rPr>
        <w:t> </w:t>
      </w:r>
      <w:r>
        <w:rPr>
          <w:color w:val="4C4D4F"/>
          <w:sz w:val="14"/>
        </w:rPr>
        <w:t>of</w:t>
      </w:r>
      <w:r>
        <w:rPr>
          <w:color w:val="4C4D4F"/>
          <w:spacing w:val="11"/>
          <w:sz w:val="14"/>
        </w:rPr>
        <w:t> </w:t>
      </w:r>
      <w:r>
        <w:rPr>
          <w:color w:val="4C4D4F"/>
          <w:sz w:val="14"/>
        </w:rPr>
        <w:t>prices</w:t>
      </w:r>
      <w:r>
        <w:rPr>
          <w:color w:val="4C4D4F"/>
          <w:spacing w:val="12"/>
          <w:sz w:val="14"/>
        </w:rPr>
        <w:t> </w:t>
      </w:r>
      <w:r>
        <w:rPr>
          <w:color w:val="4C4D4F"/>
          <w:sz w:val="14"/>
        </w:rPr>
        <w:t>for</w:t>
      </w:r>
      <w:r>
        <w:rPr>
          <w:color w:val="4C4D4F"/>
          <w:spacing w:val="12"/>
          <w:sz w:val="14"/>
        </w:rPr>
        <w:t> </w:t>
      </w:r>
      <w:r>
        <w:rPr>
          <w:color w:val="4C4D4F"/>
          <w:sz w:val="14"/>
        </w:rPr>
        <w:t>existing</w:t>
      </w:r>
      <w:r>
        <w:rPr>
          <w:color w:val="4C4D4F"/>
          <w:spacing w:val="12"/>
          <w:sz w:val="14"/>
        </w:rPr>
        <w:t> </w:t>
      </w:r>
      <w:r>
        <w:rPr>
          <w:color w:val="4C4D4F"/>
          <w:sz w:val="14"/>
        </w:rPr>
        <w:t>(resale)</w:t>
      </w:r>
      <w:r>
        <w:rPr>
          <w:color w:val="4C4D4F"/>
          <w:spacing w:val="11"/>
          <w:sz w:val="14"/>
        </w:rPr>
        <w:t> </w:t>
      </w:r>
      <w:r>
        <w:rPr>
          <w:color w:val="4C4D4F"/>
          <w:sz w:val="14"/>
        </w:rPr>
        <w:t>apartments,</w:t>
      </w:r>
      <w:r>
        <w:rPr>
          <w:color w:val="4C4D4F"/>
          <w:spacing w:val="12"/>
          <w:sz w:val="14"/>
        </w:rPr>
        <w:t> </w:t>
      </w:r>
      <w:r>
        <w:rPr>
          <w:color w:val="4C4D4F"/>
          <w:sz w:val="14"/>
        </w:rPr>
        <w:t>monthly</w:t>
      </w:r>
      <w:r>
        <w:rPr>
          <w:color w:val="4C4D4F"/>
          <w:spacing w:val="12"/>
          <w:sz w:val="14"/>
        </w:rPr>
        <w:t> </w:t>
      </w:r>
      <w:r>
        <w:rPr>
          <w:color w:val="4C4D4F"/>
          <w:sz w:val="14"/>
        </w:rPr>
        <w:t>data</w:t>
      </w:r>
    </w:p>
    <w:p>
      <w:pPr>
        <w:spacing w:line="328" w:lineRule="auto" w:before="121"/>
        <w:ind w:left="10399" w:right="822" w:firstLine="15"/>
        <w:jc w:val="right"/>
        <w:rPr>
          <w:sz w:val="14"/>
        </w:rPr>
      </w:pPr>
      <w:r>
        <w:rPr/>
        <w:pict>
          <v:group style="position:absolute;margin-left:264.718811pt;margin-top:20.103893pt;width:252.75pt;height:138.75pt;mso-position-horizontal-relative:page;mso-position-vertical-relative:paragraph;z-index:15785472" id="docshapegroup256" coordorigin="5294,402" coordsize="5055,2775">
            <v:line style="position:absolute" from="5302,2712" to="10342,2712" stroked="true" strokeweight=".75pt" strokecolor="#231f20">
              <v:stroke dashstyle="solid"/>
            </v:line>
            <v:line style="position:absolute" from="10342,3170" to="10342,410" stroked="true" strokeweight=".75pt" strokecolor="#231f20">
              <v:stroke dashstyle="solid"/>
            </v:line>
            <v:shape style="position:absolute;left:10261;top:409;width:80;height:2760" id="docshape257" coordorigin="10262,410" coordsize="80,2760" path="m10262,3170l10342,3170m10262,2712l10342,2712m10262,2251l10342,2251m10262,1790l10342,1790m10262,1332l10342,1332m10262,871l10342,871m10262,410l10342,410e" filled="false" stroked="true" strokeweight=".75pt" strokecolor="#231f20">
              <v:path arrowok="t"/>
              <v:stroke dashstyle="solid"/>
            </v:shape>
            <v:shape style="position:absolute;left:5301;top:409;width:5040;height:2760" id="docshape258" coordorigin="5302,410" coordsize="5040,2760" path="m5302,3170l5302,410m5302,3170l5382,3170m5302,2712l5382,2712m5302,2251l5382,2251m5302,1790l5382,1790m5302,1332l5382,1332m5302,871l5382,871m5302,410l5382,410m5302,3170l10342,3170e" filled="false" stroked="true" strokeweight=".75pt" strokecolor="#231f20">
              <v:path arrowok="t"/>
              <v:stroke dashstyle="solid"/>
            </v:shape>
            <v:line style="position:absolute" from="9964,3090" to="9964,3170" stroked="true" strokeweight=".75pt" strokecolor="#231f20">
              <v:stroke dashstyle="solid"/>
            </v:line>
            <v:line style="position:absolute" from="8452,3090" to="8452,3170" stroked="true" strokeweight=".75pt" strokecolor="#231f20">
              <v:stroke dashstyle="solid"/>
            </v:line>
            <v:line style="position:absolute" from="6941,3090" to="6941,3170" stroked="true" strokeweight=".75pt" strokecolor="#231f20">
              <v:stroke dashstyle="solid"/>
            </v:line>
            <v:line style="position:absolute" from="5428,3090" to="5428,3170" stroked="true" strokeweight=".75pt" strokecolor="#231f20">
              <v:stroke dashstyle="solid"/>
            </v:line>
            <v:shape style="position:absolute;left:5427;top:658;width:4788;height:2281" id="docshape259" coordorigin="5428,659" coordsize="4788,2281" path="m5428,1156l5555,1101,5681,935,5806,738,5932,659,6058,683,6185,926,6311,997,6436,1098,6562,1098,6688,1156,6815,1338,6941,1408,7066,1369,7192,1510,7318,1731,7445,1820,7570,1897,7696,1879,7822,1906,7948,2054,8075,2211,8200,2389,8326,2558,8452,2745,8578,2862,8705,2908,8830,2939,8956,2911,9082,2918,9207,2878,9335,2761,9460,2681,9586,2629,9712,2503,9839,2370,9964,2238,10090,2146,10216,2051e" filled="false" stroked="true" strokeweight="1.25pt" strokecolor="#c5271c">
              <v:path arrowok="t"/>
              <v:stroke dashstyle="solid"/>
            </v:shape>
            <w10:wrap type="none"/>
          </v:group>
        </w:pict>
      </w:r>
      <w:r>
        <w:rPr>
          <w:color w:val="231F20"/>
          <w:w w:val="105"/>
          <w:sz w:val="14"/>
        </w:rPr>
        <w:t>%</w:t>
      </w:r>
      <w:r>
        <w:rPr>
          <w:color w:val="231F20"/>
          <w:spacing w:val="-38"/>
          <w:w w:val="105"/>
          <w:sz w:val="14"/>
        </w:rPr>
        <w:t> </w:t>
      </w:r>
      <w:r>
        <w:rPr>
          <w:color w:val="231F20"/>
          <w:sz w:val="14"/>
        </w:rPr>
        <w:t>50</w:t>
      </w:r>
    </w:p>
    <w:p>
      <w:pPr>
        <w:pStyle w:val="BodyText"/>
        <w:spacing w:before="7"/>
        <w:rPr>
          <w:sz w:val="11"/>
        </w:rPr>
      </w:pPr>
    </w:p>
    <w:p>
      <w:pPr>
        <w:spacing w:before="102"/>
        <w:ind w:left="0" w:right="822" w:firstLine="0"/>
        <w:jc w:val="right"/>
        <w:rPr>
          <w:sz w:val="14"/>
        </w:rPr>
      </w:pPr>
      <w:r>
        <w:rPr>
          <w:color w:val="231F20"/>
          <w:sz w:val="14"/>
        </w:rPr>
        <w:t>40</w:t>
      </w:r>
    </w:p>
    <w:p>
      <w:pPr>
        <w:pStyle w:val="BodyText"/>
        <w:spacing w:before="10"/>
        <w:rPr>
          <w:sz w:val="16"/>
        </w:rPr>
      </w:pPr>
    </w:p>
    <w:p>
      <w:pPr>
        <w:spacing w:before="102"/>
        <w:ind w:left="0" w:right="822" w:firstLine="0"/>
        <w:jc w:val="right"/>
        <w:rPr>
          <w:sz w:val="14"/>
        </w:rPr>
      </w:pPr>
      <w:r>
        <w:rPr>
          <w:color w:val="231F20"/>
          <w:sz w:val="14"/>
        </w:rPr>
        <w:t>30</w:t>
      </w:r>
    </w:p>
    <w:p>
      <w:pPr>
        <w:pStyle w:val="BodyText"/>
        <w:spacing w:before="10"/>
        <w:rPr>
          <w:sz w:val="16"/>
        </w:rPr>
      </w:pPr>
    </w:p>
    <w:p>
      <w:pPr>
        <w:spacing w:before="102"/>
        <w:ind w:left="0" w:right="822" w:firstLine="0"/>
        <w:jc w:val="right"/>
        <w:rPr>
          <w:sz w:val="14"/>
        </w:rPr>
      </w:pPr>
      <w:r>
        <w:rPr>
          <w:color w:val="231F20"/>
          <w:sz w:val="14"/>
        </w:rPr>
        <w:t>20</w:t>
      </w:r>
    </w:p>
    <w:p>
      <w:pPr>
        <w:pStyle w:val="BodyText"/>
        <w:spacing w:before="9"/>
        <w:rPr>
          <w:sz w:val="16"/>
        </w:rPr>
      </w:pPr>
    </w:p>
    <w:p>
      <w:pPr>
        <w:spacing w:before="103"/>
        <w:ind w:left="0" w:right="822" w:firstLine="0"/>
        <w:jc w:val="right"/>
        <w:rPr>
          <w:sz w:val="14"/>
        </w:rPr>
      </w:pPr>
      <w:r>
        <w:rPr>
          <w:color w:val="231F20"/>
          <w:sz w:val="14"/>
        </w:rPr>
        <w:t>10</w:t>
      </w:r>
    </w:p>
    <w:p>
      <w:pPr>
        <w:pStyle w:val="BodyText"/>
        <w:spacing w:before="9"/>
        <w:rPr>
          <w:sz w:val="16"/>
        </w:rPr>
      </w:pPr>
    </w:p>
    <w:p>
      <w:pPr>
        <w:spacing w:before="102"/>
        <w:ind w:left="0" w:right="822" w:firstLine="0"/>
        <w:jc w:val="right"/>
        <w:rPr>
          <w:sz w:val="14"/>
        </w:rPr>
      </w:pPr>
      <w:r>
        <w:rPr>
          <w:color w:val="231F20"/>
          <w:w w:val="99"/>
          <w:sz w:val="14"/>
        </w:rPr>
        <w:t>0</w:t>
      </w:r>
    </w:p>
    <w:p>
      <w:pPr>
        <w:pStyle w:val="BodyText"/>
        <w:spacing w:before="10"/>
        <w:rPr>
          <w:sz w:val="16"/>
        </w:rPr>
      </w:pPr>
    </w:p>
    <w:p>
      <w:pPr>
        <w:spacing w:after="0"/>
        <w:rPr>
          <w:sz w:val="16"/>
        </w:rPr>
        <w:sectPr>
          <w:pgSz w:w="12240" w:h="15840"/>
          <w:pgMar w:top="0" w:bottom="0" w:left="80" w:right="780"/>
        </w:sectPr>
      </w:pPr>
    </w:p>
    <w:p>
      <w:pPr>
        <w:pStyle w:val="BodyText"/>
      </w:pPr>
    </w:p>
    <w:p>
      <w:pPr>
        <w:tabs>
          <w:tab w:pos="7460" w:val="left" w:leader="none"/>
          <w:tab w:pos="8972" w:val="left" w:leader="none"/>
          <w:tab w:pos="9925" w:val="left" w:leader="none"/>
        </w:tabs>
        <w:spacing w:before="0"/>
        <w:ind w:left="5948" w:right="0" w:firstLine="0"/>
        <w:jc w:val="left"/>
        <w:rPr>
          <w:sz w:val="14"/>
        </w:rPr>
      </w:pPr>
      <w:r>
        <w:rPr>
          <w:color w:val="231F20"/>
          <w:sz w:val="14"/>
        </w:rPr>
        <w:t>2010</w:t>
        <w:tab/>
        <w:t>2011</w:t>
        <w:tab/>
        <w:t>2012</w:t>
        <w:tab/>
      </w:r>
      <w:r>
        <w:rPr>
          <w:color w:val="231F20"/>
          <w:spacing w:val="-2"/>
          <w:sz w:val="14"/>
        </w:rPr>
        <w:t>2013</w:t>
      </w:r>
    </w:p>
    <w:p>
      <w:pPr>
        <w:spacing w:before="102"/>
        <w:ind w:left="67" w:right="0" w:firstLine="0"/>
        <w:jc w:val="left"/>
        <w:rPr>
          <w:sz w:val="14"/>
        </w:rPr>
      </w:pPr>
      <w:r>
        <w:rPr/>
        <w:br w:type="column"/>
      </w:r>
      <w:r>
        <w:rPr>
          <w:color w:val="231F20"/>
          <w:w w:val="105"/>
          <w:sz w:val="14"/>
        </w:rPr>
        <w:t>-10</w:t>
      </w:r>
    </w:p>
    <w:p>
      <w:pPr>
        <w:spacing w:after="0"/>
        <w:jc w:val="left"/>
        <w:rPr>
          <w:sz w:val="14"/>
        </w:rPr>
        <w:sectPr>
          <w:type w:val="continuous"/>
          <w:pgSz w:w="12240" w:h="15840"/>
          <w:pgMar w:top="520" w:bottom="280" w:left="80" w:right="780"/>
          <w:cols w:num="2" w:equalWidth="0">
            <w:col w:w="10238" w:space="40"/>
            <w:col w:w="1102"/>
          </w:cols>
        </w:sectPr>
      </w:pPr>
    </w:p>
    <w:p>
      <w:pPr>
        <w:pStyle w:val="BodyText"/>
        <w:spacing w:before="8"/>
        <w:rPr>
          <w:sz w:val="12"/>
        </w:rPr>
      </w:pPr>
    </w:p>
    <w:p>
      <w:pPr>
        <w:spacing w:after="0"/>
        <w:rPr>
          <w:sz w:val="12"/>
        </w:rPr>
        <w:sectPr>
          <w:type w:val="continuous"/>
          <w:pgSz w:w="12240" w:h="15840"/>
          <w:pgMar w:top="520" w:bottom="280" w:left="80" w:right="78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5"/>
        </w:rPr>
      </w:pPr>
    </w:p>
    <w:p>
      <w:pPr>
        <w:spacing w:line="254" w:lineRule="auto" w:before="0"/>
        <w:ind w:left="820" w:right="38" w:firstLine="0"/>
        <w:jc w:val="both"/>
        <w:rPr>
          <w:sz w:val="18"/>
        </w:rPr>
      </w:pPr>
      <w:r>
        <w:rPr>
          <w:i/>
          <w:color w:val="4C4D4F"/>
          <w:sz w:val="18"/>
        </w:rPr>
        <w:t>The Bank’s crude oil price index</w:t>
      </w:r>
      <w:r>
        <w:rPr>
          <w:i/>
          <w:color w:val="4C4D4F"/>
          <w:spacing w:val="1"/>
          <w:sz w:val="18"/>
        </w:rPr>
        <w:t> </w:t>
      </w:r>
      <w:r>
        <w:rPr>
          <w:i/>
          <w:color w:val="4C4D4F"/>
          <w:sz w:val="18"/>
        </w:rPr>
        <w:t>is up about 7 per cent since the</w:t>
      </w:r>
      <w:r>
        <w:rPr>
          <w:i/>
          <w:color w:val="4C4D4F"/>
          <w:spacing w:val="1"/>
          <w:sz w:val="18"/>
        </w:rPr>
        <w:t> </w:t>
      </w:r>
      <w:r>
        <w:rPr>
          <w:i/>
          <w:color w:val="4C4D4F"/>
          <w:sz w:val="18"/>
        </w:rPr>
        <w:t>January </w:t>
      </w:r>
      <w:r>
        <w:rPr>
          <w:color w:val="4C4D4F"/>
          <w:sz w:val="18"/>
        </w:rPr>
        <w:t>Report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spacing w:line="254" w:lineRule="auto" w:before="132"/>
        <w:ind w:left="820" w:right="24" w:firstLine="0"/>
        <w:jc w:val="left"/>
        <w:rPr>
          <w:i/>
          <w:sz w:val="18"/>
        </w:rPr>
      </w:pPr>
      <w:r>
        <w:rPr>
          <w:i/>
          <w:color w:val="4C4D4F"/>
          <w:sz w:val="18"/>
        </w:rPr>
        <w:t>Prices</w:t>
      </w:r>
      <w:r>
        <w:rPr>
          <w:i/>
          <w:color w:val="4C4D4F"/>
          <w:spacing w:val="3"/>
          <w:sz w:val="18"/>
        </w:rPr>
        <w:t> </w:t>
      </w:r>
      <w:r>
        <w:rPr>
          <w:i/>
          <w:color w:val="4C4D4F"/>
          <w:sz w:val="18"/>
        </w:rPr>
        <w:t>for</w:t>
      </w:r>
      <w:r>
        <w:rPr>
          <w:i/>
          <w:color w:val="4C4D4F"/>
          <w:spacing w:val="4"/>
          <w:sz w:val="18"/>
        </w:rPr>
        <w:t> </w:t>
      </w:r>
      <w:r>
        <w:rPr>
          <w:i/>
          <w:color w:val="4C4D4F"/>
          <w:sz w:val="18"/>
        </w:rPr>
        <w:t>non-energy</w:t>
      </w:r>
      <w:r>
        <w:rPr>
          <w:i/>
          <w:color w:val="4C4D4F"/>
          <w:spacing w:val="1"/>
          <w:sz w:val="18"/>
        </w:rPr>
        <w:t> </w:t>
      </w:r>
      <w:r>
        <w:rPr>
          <w:i/>
          <w:color w:val="4C4D4F"/>
          <w:sz w:val="18"/>
        </w:rPr>
        <w:t>commodities</w:t>
      </w:r>
      <w:r>
        <w:rPr>
          <w:i/>
          <w:color w:val="4C4D4F"/>
          <w:spacing w:val="7"/>
          <w:sz w:val="18"/>
        </w:rPr>
        <w:t> </w:t>
      </w:r>
      <w:r>
        <w:rPr>
          <w:i/>
          <w:color w:val="4C4D4F"/>
          <w:sz w:val="18"/>
        </w:rPr>
        <w:t>have</w:t>
      </w:r>
      <w:r>
        <w:rPr>
          <w:i/>
          <w:color w:val="4C4D4F"/>
          <w:spacing w:val="8"/>
          <w:sz w:val="18"/>
        </w:rPr>
        <w:t> </w:t>
      </w:r>
      <w:r>
        <w:rPr>
          <w:i/>
          <w:color w:val="4C4D4F"/>
          <w:sz w:val="18"/>
        </w:rPr>
        <w:t>fallen</w:t>
      </w:r>
      <w:r>
        <w:rPr>
          <w:i/>
          <w:color w:val="4C4D4F"/>
          <w:spacing w:val="8"/>
          <w:sz w:val="18"/>
        </w:rPr>
        <w:t> </w:t>
      </w:r>
      <w:r>
        <w:rPr>
          <w:i/>
          <w:color w:val="4C4D4F"/>
          <w:sz w:val="18"/>
        </w:rPr>
        <w:t>by</w:t>
      </w:r>
      <w:r>
        <w:rPr>
          <w:i/>
          <w:color w:val="4C4D4F"/>
          <w:spacing w:val="-47"/>
          <w:sz w:val="18"/>
        </w:rPr>
        <w:t> </w:t>
      </w:r>
      <w:r>
        <w:rPr>
          <w:i/>
          <w:color w:val="4C4D4F"/>
          <w:sz w:val="18"/>
        </w:rPr>
        <w:t>about</w:t>
      </w:r>
      <w:r>
        <w:rPr>
          <w:i/>
          <w:color w:val="4C4D4F"/>
          <w:spacing w:val="1"/>
          <w:sz w:val="18"/>
        </w:rPr>
        <w:t> </w:t>
      </w:r>
      <w:r>
        <w:rPr>
          <w:i/>
          <w:color w:val="4C4D4F"/>
          <w:sz w:val="18"/>
        </w:rPr>
        <w:t>4</w:t>
      </w:r>
      <w:r>
        <w:rPr>
          <w:i/>
          <w:color w:val="4C4D4F"/>
          <w:spacing w:val="2"/>
          <w:sz w:val="18"/>
        </w:rPr>
        <w:t> </w:t>
      </w:r>
      <w:r>
        <w:rPr>
          <w:i/>
          <w:color w:val="4C4D4F"/>
          <w:sz w:val="18"/>
        </w:rPr>
        <w:t>per</w:t>
      </w:r>
      <w:r>
        <w:rPr>
          <w:i/>
          <w:color w:val="4C4D4F"/>
          <w:spacing w:val="2"/>
          <w:sz w:val="18"/>
        </w:rPr>
        <w:t> </w:t>
      </w:r>
      <w:r>
        <w:rPr>
          <w:i/>
          <w:color w:val="4C4D4F"/>
          <w:sz w:val="18"/>
        </w:rPr>
        <w:t>cent</w:t>
      </w:r>
    </w:p>
    <w:p>
      <w:pPr>
        <w:tabs>
          <w:tab w:pos="5831" w:val="left" w:leader="none"/>
        </w:tabs>
        <w:spacing w:before="102"/>
        <w:ind w:left="820" w:right="0" w:firstLine="0"/>
        <w:jc w:val="left"/>
        <w:rPr>
          <w:sz w:val="14"/>
        </w:rPr>
      </w:pPr>
      <w:r>
        <w:rPr/>
        <w:br w:type="column"/>
      </w:r>
      <w:r>
        <w:rPr>
          <w:color w:val="4C4D4F"/>
          <w:sz w:val="14"/>
        </w:rPr>
        <w:t>Sources:</w:t>
      </w:r>
      <w:r>
        <w:rPr>
          <w:color w:val="4C4D4F"/>
          <w:spacing w:val="-1"/>
          <w:sz w:val="14"/>
        </w:rPr>
        <w:t> </w:t>
      </w:r>
      <w:r>
        <w:rPr>
          <w:color w:val="4C4D4F"/>
          <w:sz w:val="14"/>
        </w:rPr>
        <w:t>SouFun</w:t>
      </w:r>
      <w:r>
        <w:rPr>
          <w:color w:val="4C4D4F"/>
          <w:spacing w:val="-1"/>
          <w:sz w:val="14"/>
        </w:rPr>
        <w:t> </w:t>
      </w:r>
      <w:r>
        <w:rPr>
          <w:color w:val="4C4D4F"/>
          <w:sz w:val="14"/>
        </w:rPr>
        <w:t>Holdings</w:t>
      </w:r>
      <w:r>
        <w:rPr>
          <w:color w:val="4C4D4F"/>
          <w:spacing w:val="-1"/>
          <w:sz w:val="14"/>
        </w:rPr>
        <w:t> </w:t>
      </w:r>
      <w:r>
        <w:rPr>
          <w:color w:val="4C4D4F"/>
          <w:sz w:val="14"/>
        </w:rPr>
        <w:t>Ltd.</w:t>
      </w:r>
      <w:r>
        <w:rPr>
          <w:color w:val="4C4D4F"/>
          <w:spacing w:val="-1"/>
          <w:sz w:val="14"/>
        </w:rPr>
        <w:t> </w:t>
      </w:r>
      <w:r>
        <w:rPr>
          <w:color w:val="4C4D4F"/>
          <w:sz w:val="14"/>
        </w:rPr>
        <w:t>and</w:t>
      </w:r>
      <w:r>
        <w:rPr>
          <w:color w:val="4C4D4F"/>
          <w:spacing w:val="-1"/>
          <w:sz w:val="14"/>
        </w:rPr>
        <w:t> </w:t>
      </w:r>
      <w:r>
        <w:rPr>
          <w:color w:val="4C4D4F"/>
          <w:sz w:val="14"/>
        </w:rPr>
        <w:t>Embassy</w:t>
      </w:r>
      <w:r>
        <w:rPr>
          <w:color w:val="4C4D4F"/>
          <w:spacing w:val="-1"/>
          <w:sz w:val="14"/>
        </w:rPr>
        <w:t> </w:t>
      </w:r>
      <w:r>
        <w:rPr>
          <w:color w:val="4C4D4F"/>
          <w:sz w:val="14"/>
        </w:rPr>
        <w:t>of</w:t>
      </w:r>
      <w:r>
        <w:rPr>
          <w:color w:val="4C4D4F"/>
          <w:spacing w:val="-1"/>
          <w:sz w:val="14"/>
        </w:rPr>
        <w:t> </w:t>
      </w:r>
      <w:r>
        <w:rPr>
          <w:color w:val="4C4D4F"/>
          <w:sz w:val="14"/>
        </w:rPr>
        <w:t>Canada</w:t>
      </w:r>
      <w:r>
        <w:rPr>
          <w:color w:val="4C4D4F"/>
          <w:spacing w:val="-1"/>
          <w:sz w:val="14"/>
        </w:rPr>
        <w:t> </w:t>
      </w:r>
      <w:r>
        <w:rPr>
          <w:color w:val="4C4D4F"/>
          <w:sz w:val="14"/>
        </w:rPr>
        <w:t>in</w:t>
      </w:r>
      <w:r>
        <w:rPr>
          <w:color w:val="4C4D4F"/>
          <w:spacing w:val="-1"/>
          <w:sz w:val="14"/>
        </w:rPr>
        <w:t> </w:t>
      </w:r>
      <w:r>
        <w:rPr>
          <w:color w:val="4C4D4F"/>
          <w:sz w:val="14"/>
        </w:rPr>
        <w:t>China</w:t>
        <w:tab/>
        <w:t>Last</w:t>
      </w:r>
      <w:r>
        <w:rPr>
          <w:color w:val="4C4D4F"/>
          <w:spacing w:val="4"/>
          <w:sz w:val="14"/>
        </w:rPr>
        <w:t> </w:t>
      </w:r>
      <w:r>
        <w:rPr>
          <w:color w:val="4C4D4F"/>
          <w:sz w:val="14"/>
        </w:rPr>
        <w:t>observation:</w:t>
      </w:r>
      <w:r>
        <w:rPr>
          <w:color w:val="4C4D4F"/>
          <w:spacing w:val="5"/>
          <w:sz w:val="14"/>
        </w:rPr>
        <w:t> </w:t>
      </w:r>
      <w:r>
        <w:rPr>
          <w:color w:val="4C4D4F"/>
          <w:sz w:val="14"/>
        </w:rPr>
        <w:t>March</w:t>
      </w:r>
      <w:r>
        <w:rPr>
          <w:color w:val="4C4D4F"/>
          <w:spacing w:val="5"/>
          <w:sz w:val="14"/>
        </w:rPr>
        <w:t> </w:t>
      </w:r>
      <w:r>
        <w:rPr>
          <w:color w:val="4C4D4F"/>
          <w:sz w:val="14"/>
        </w:rPr>
        <w:t>2013</w:t>
      </w:r>
    </w:p>
    <w:p>
      <w:pPr>
        <w:pStyle w:val="BodyText"/>
        <w:spacing w:before="7"/>
        <w:rPr>
          <w:sz w:val="11"/>
        </w:rPr>
      </w:pPr>
      <w:r>
        <w:rPr/>
        <w:pict>
          <v:shape style="position:absolute;margin-left:223pt;margin-top:7.913911pt;width:344pt;height:.1pt;mso-position-horizontal-relative:page;mso-position-vertical-relative:paragraph;z-index:-15673344;mso-wrap-distance-left:0;mso-wrap-distance-right:0" id="docshape260" coordorigin="4460,158" coordsize="6880,0" path="m4460,158l11340,158e" filled="false" stroked="true" strokeweight=".75pt" strokecolor="#004f5a">
            <v:path arrowok="t"/>
            <v:stroke dashstyle="solid"/>
            <w10:wrap type="topAndBottom"/>
          </v:shape>
        </w:pict>
      </w:r>
    </w:p>
    <w:p>
      <w:pPr>
        <w:pStyle w:val="BodyText"/>
        <w:spacing w:before="8"/>
        <w:rPr>
          <w:sz w:val="17"/>
        </w:rPr>
      </w:pPr>
    </w:p>
    <w:p>
      <w:pPr>
        <w:pStyle w:val="Heading2"/>
      </w:pPr>
      <w:r>
        <w:rPr>
          <w:color w:val="006976"/>
          <w:spacing w:val="-7"/>
          <w:w w:val="95"/>
        </w:rPr>
        <w:t>Commodity</w:t>
      </w:r>
      <w:r>
        <w:rPr>
          <w:color w:val="006976"/>
          <w:spacing w:val="-24"/>
          <w:w w:val="95"/>
        </w:rPr>
        <w:t> </w:t>
      </w:r>
      <w:r>
        <w:rPr>
          <w:color w:val="006976"/>
          <w:spacing w:val="-6"/>
          <w:w w:val="95"/>
        </w:rPr>
        <w:t>Prices</w:t>
      </w:r>
    </w:p>
    <w:p>
      <w:pPr>
        <w:pStyle w:val="BodyText"/>
        <w:spacing w:line="249" w:lineRule="auto" w:before="49"/>
        <w:ind w:left="820" w:right="15"/>
      </w:pPr>
      <w:r>
        <w:rPr>
          <w:color w:val="4C4D4F"/>
        </w:rPr>
        <w:t>Commodity prices remain high by historical standards (Box 2). Modest global</w:t>
      </w:r>
      <w:r>
        <w:rPr>
          <w:color w:val="4C4D4F"/>
          <w:spacing w:val="1"/>
        </w:rPr>
        <w:t> </w:t>
      </w:r>
      <w:r>
        <w:rPr>
          <w:color w:val="4C4D4F"/>
        </w:rPr>
        <w:t>demand and increased supply, however, have led to a 14 per cent decline in</w:t>
      </w:r>
      <w:r>
        <w:rPr>
          <w:color w:val="4C4D4F"/>
          <w:spacing w:val="1"/>
        </w:rPr>
        <w:t> </w:t>
      </w:r>
      <w:r>
        <w:rPr>
          <w:color w:val="4C4D4F"/>
        </w:rPr>
        <w:t>the</w:t>
      </w:r>
      <w:r>
        <w:rPr>
          <w:color w:val="4C4D4F"/>
          <w:spacing w:val="-6"/>
        </w:rPr>
        <w:t> </w:t>
      </w:r>
      <w:r>
        <w:rPr>
          <w:color w:val="4C4D4F"/>
        </w:rPr>
        <w:t>Bank</w:t>
      </w:r>
      <w:r>
        <w:rPr>
          <w:color w:val="4C4D4F"/>
          <w:spacing w:val="-5"/>
        </w:rPr>
        <w:t> </w:t>
      </w:r>
      <w:r>
        <w:rPr>
          <w:color w:val="4C4D4F"/>
        </w:rPr>
        <w:t>of</w:t>
      </w:r>
      <w:r>
        <w:rPr>
          <w:color w:val="4C4D4F"/>
          <w:spacing w:val="-6"/>
        </w:rPr>
        <w:t> </w:t>
      </w:r>
      <w:r>
        <w:rPr>
          <w:color w:val="4C4D4F"/>
        </w:rPr>
        <w:t>Canada’s</w:t>
      </w:r>
      <w:r>
        <w:rPr>
          <w:color w:val="4C4D4F"/>
          <w:spacing w:val="-5"/>
        </w:rPr>
        <w:t> </w:t>
      </w:r>
      <w:r>
        <w:rPr>
          <w:color w:val="4C4D4F"/>
        </w:rPr>
        <w:t>commodity</w:t>
      </w:r>
      <w:r>
        <w:rPr>
          <w:color w:val="4C4D4F"/>
          <w:spacing w:val="-5"/>
        </w:rPr>
        <w:t> </w:t>
      </w:r>
      <w:r>
        <w:rPr>
          <w:color w:val="4C4D4F"/>
        </w:rPr>
        <w:t>price</w:t>
      </w:r>
      <w:r>
        <w:rPr>
          <w:color w:val="4C4D4F"/>
          <w:spacing w:val="-6"/>
        </w:rPr>
        <w:t> </w:t>
      </w:r>
      <w:r>
        <w:rPr>
          <w:color w:val="4C4D4F"/>
        </w:rPr>
        <w:t>index</w:t>
      </w:r>
      <w:r>
        <w:rPr>
          <w:color w:val="4C4D4F"/>
          <w:spacing w:val="-5"/>
        </w:rPr>
        <w:t> </w:t>
      </w:r>
      <w:r>
        <w:rPr>
          <w:color w:val="4C4D4F"/>
        </w:rPr>
        <w:t>(BCPI)</w:t>
      </w:r>
      <w:r>
        <w:rPr>
          <w:color w:val="4C4D4F"/>
          <w:spacing w:val="-6"/>
        </w:rPr>
        <w:t> </w:t>
      </w:r>
      <w:r>
        <w:rPr>
          <w:color w:val="4C4D4F"/>
        </w:rPr>
        <w:t>from</w:t>
      </w:r>
      <w:r>
        <w:rPr>
          <w:color w:val="4C4D4F"/>
          <w:spacing w:val="-5"/>
        </w:rPr>
        <w:t> </w:t>
      </w:r>
      <w:r>
        <w:rPr>
          <w:color w:val="4C4D4F"/>
        </w:rPr>
        <w:t>its</w:t>
      </w:r>
      <w:r>
        <w:rPr>
          <w:color w:val="4C4D4F"/>
          <w:spacing w:val="-5"/>
        </w:rPr>
        <w:t> </w:t>
      </w:r>
      <w:r>
        <w:rPr>
          <w:color w:val="4C4D4F"/>
        </w:rPr>
        <w:t>most</w:t>
      </w:r>
      <w:r>
        <w:rPr>
          <w:color w:val="4C4D4F"/>
          <w:spacing w:val="-6"/>
        </w:rPr>
        <w:t> </w:t>
      </w:r>
      <w:r>
        <w:rPr>
          <w:color w:val="4C4D4F"/>
        </w:rPr>
        <w:t>recent</w:t>
      </w:r>
      <w:r>
        <w:rPr>
          <w:color w:val="4C4D4F"/>
          <w:spacing w:val="-5"/>
        </w:rPr>
        <w:t> </w:t>
      </w:r>
      <w:r>
        <w:rPr>
          <w:color w:val="4C4D4F"/>
        </w:rPr>
        <w:t>peak</w:t>
      </w:r>
      <w:r>
        <w:rPr>
          <w:color w:val="4C4D4F"/>
          <w:spacing w:val="-53"/>
        </w:rPr>
        <w:t> </w:t>
      </w:r>
      <w:r>
        <w:rPr>
          <w:color w:val="4C4D4F"/>
        </w:rPr>
        <w:t>in April 2011.</w:t>
      </w:r>
      <w:r>
        <w:rPr>
          <w:b/>
          <w:color w:val="006976"/>
          <w:position w:val="7"/>
          <w:sz w:val="11"/>
        </w:rPr>
        <w:t>8 </w:t>
      </w:r>
      <w:r>
        <w:rPr>
          <w:color w:val="4C4D4F"/>
        </w:rPr>
        <w:t>The BCPI is little changed since the January </w:t>
      </w:r>
      <w:r>
        <w:rPr>
          <w:i/>
          <w:color w:val="4C4D4F"/>
        </w:rPr>
        <w:t>Report </w:t>
      </w:r>
      <w:r>
        <w:rPr>
          <w:color w:val="4C4D4F"/>
        </w:rPr>
        <w:t>(Chart 15),</w:t>
      </w:r>
      <w:r>
        <w:rPr>
          <w:color w:val="4C4D4F"/>
          <w:spacing w:val="-53"/>
        </w:rPr>
        <w:t> </w:t>
      </w:r>
      <w:r>
        <w:rPr>
          <w:color w:val="4C4D4F"/>
        </w:rPr>
        <w:t>as higher prices for Western Canada Select (WCS) crude oil, natural gas and</w:t>
      </w:r>
      <w:r>
        <w:rPr>
          <w:color w:val="4C4D4F"/>
          <w:spacing w:val="1"/>
        </w:rPr>
        <w:t> </w:t>
      </w:r>
      <w:r>
        <w:rPr>
          <w:color w:val="4C4D4F"/>
        </w:rPr>
        <w:t>lumber</w:t>
      </w:r>
      <w:r>
        <w:rPr>
          <w:color w:val="4C4D4F"/>
          <w:spacing w:val="-4"/>
        </w:rPr>
        <w:t> </w:t>
      </w:r>
      <w:r>
        <w:rPr>
          <w:color w:val="4C4D4F"/>
        </w:rPr>
        <w:t>have</w:t>
      </w:r>
      <w:r>
        <w:rPr>
          <w:color w:val="4C4D4F"/>
          <w:spacing w:val="-4"/>
        </w:rPr>
        <w:t> </w:t>
      </w:r>
      <w:r>
        <w:rPr>
          <w:color w:val="4C4D4F"/>
        </w:rPr>
        <w:t>been</w:t>
      </w:r>
      <w:r>
        <w:rPr>
          <w:color w:val="4C4D4F"/>
          <w:spacing w:val="-4"/>
        </w:rPr>
        <w:t> </w:t>
      </w:r>
      <w:r>
        <w:rPr>
          <w:color w:val="4C4D4F"/>
        </w:rPr>
        <w:t>offset</w:t>
      </w:r>
      <w:r>
        <w:rPr>
          <w:color w:val="4C4D4F"/>
          <w:spacing w:val="-4"/>
        </w:rPr>
        <w:t> </w:t>
      </w:r>
      <w:r>
        <w:rPr>
          <w:color w:val="4C4D4F"/>
        </w:rPr>
        <w:t>by</w:t>
      </w:r>
      <w:r>
        <w:rPr>
          <w:color w:val="4C4D4F"/>
          <w:spacing w:val="-4"/>
        </w:rPr>
        <w:t> </w:t>
      </w:r>
      <w:r>
        <w:rPr>
          <w:color w:val="4C4D4F"/>
        </w:rPr>
        <w:t>declines</w:t>
      </w:r>
      <w:r>
        <w:rPr>
          <w:color w:val="4C4D4F"/>
          <w:spacing w:val="-4"/>
        </w:rPr>
        <w:t> </w:t>
      </w:r>
      <w:r>
        <w:rPr>
          <w:color w:val="4C4D4F"/>
        </w:rPr>
        <w:t>in</w:t>
      </w:r>
      <w:r>
        <w:rPr>
          <w:color w:val="4C4D4F"/>
          <w:spacing w:val="-4"/>
        </w:rPr>
        <w:t> </w:t>
      </w:r>
      <w:r>
        <w:rPr>
          <w:color w:val="4C4D4F"/>
        </w:rPr>
        <w:t>other</w:t>
      </w:r>
      <w:r>
        <w:rPr>
          <w:color w:val="4C4D4F"/>
          <w:spacing w:val="-4"/>
        </w:rPr>
        <w:t> </w:t>
      </w:r>
      <w:r>
        <w:rPr>
          <w:color w:val="4C4D4F"/>
        </w:rPr>
        <w:t>components.</w:t>
      </w:r>
    </w:p>
    <w:p>
      <w:pPr>
        <w:pStyle w:val="BodyText"/>
        <w:spacing w:line="249" w:lineRule="auto" w:before="125"/>
        <w:ind w:left="820" w:right="210"/>
      </w:pPr>
      <w:r>
        <w:rPr>
          <w:color w:val="4C4D4F"/>
          <w:w w:val="105"/>
        </w:rPr>
        <w:t>The Bank’s crude oil price index is up about 7 per cent since the January</w:t>
      </w:r>
      <w:r>
        <w:rPr>
          <w:color w:val="4C4D4F"/>
          <w:spacing w:val="-56"/>
          <w:w w:val="105"/>
        </w:rPr>
        <w:t> </w:t>
      </w:r>
      <w:r>
        <w:rPr>
          <w:i/>
          <w:color w:val="4C4D4F"/>
        </w:rPr>
        <w:t>Report</w:t>
      </w:r>
      <w:r>
        <w:rPr>
          <w:color w:val="4C4D4F"/>
        </w:rPr>
        <w:t>,</w:t>
      </w:r>
      <w:r>
        <w:rPr>
          <w:color w:val="4C4D4F"/>
          <w:spacing w:val="9"/>
        </w:rPr>
        <w:t> </w:t>
      </w:r>
      <w:r>
        <w:rPr>
          <w:color w:val="4C4D4F"/>
        </w:rPr>
        <w:t>supported</w:t>
      </w:r>
      <w:r>
        <w:rPr>
          <w:color w:val="4C4D4F"/>
          <w:spacing w:val="9"/>
        </w:rPr>
        <w:t> </w:t>
      </w:r>
      <w:r>
        <w:rPr>
          <w:color w:val="4C4D4F"/>
        </w:rPr>
        <w:t>by</w:t>
      </w:r>
      <w:r>
        <w:rPr>
          <w:color w:val="4C4D4F"/>
          <w:spacing w:val="9"/>
        </w:rPr>
        <w:t> </w:t>
      </w:r>
      <w:r>
        <w:rPr>
          <w:color w:val="4C4D4F"/>
        </w:rPr>
        <w:t>the</w:t>
      </w:r>
      <w:r>
        <w:rPr>
          <w:color w:val="4C4D4F"/>
          <w:spacing w:val="9"/>
        </w:rPr>
        <w:t> </w:t>
      </w:r>
      <w:r>
        <w:rPr>
          <w:color w:val="4C4D4F"/>
        </w:rPr>
        <w:t>recovery</w:t>
      </w:r>
      <w:r>
        <w:rPr>
          <w:color w:val="4C4D4F"/>
          <w:spacing w:val="9"/>
        </w:rPr>
        <w:t> </w:t>
      </w:r>
      <w:r>
        <w:rPr>
          <w:color w:val="4C4D4F"/>
        </w:rPr>
        <w:t>in</w:t>
      </w:r>
      <w:r>
        <w:rPr>
          <w:color w:val="4C4D4F"/>
          <w:spacing w:val="9"/>
        </w:rPr>
        <w:t> </w:t>
      </w:r>
      <w:r>
        <w:rPr>
          <w:color w:val="4C4D4F"/>
        </w:rPr>
        <w:t>the</w:t>
      </w:r>
      <w:r>
        <w:rPr>
          <w:color w:val="4C4D4F"/>
          <w:spacing w:val="9"/>
        </w:rPr>
        <w:t> </w:t>
      </w:r>
      <w:r>
        <w:rPr>
          <w:color w:val="4C4D4F"/>
        </w:rPr>
        <w:t>price</w:t>
      </w:r>
      <w:r>
        <w:rPr>
          <w:color w:val="4C4D4F"/>
          <w:spacing w:val="9"/>
        </w:rPr>
        <w:t> </w:t>
      </w:r>
      <w:r>
        <w:rPr>
          <w:color w:val="4C4D4F"/>
        </w:rPr>
        <w:t>of</w:t>
      </w:r>
      <w:r>
        <w:rPr>
          <w:color w:val="4C4D4F"/>
          <w:spacing w:val="9"/>
        </w:rPr>
        <w:t> </w:t>
      </w:r>
      <w:r>
        <w:rPr>
          <w:color w:val="4C4D4F"/>
        </w:rPr>
        <w:t>WCS,</w:t>
      </w:r>
      <w:r>
        <w:rPr>
          <w:color w:val="4C4D4F"/>
          <w:spacing w:val="9"/>
        </w:rPr>
        <w:t> </w:t>
      </w:r>
      <w:r>
        <w:rPr>
          <w:color w:val="4C4D4F"/>
        </w:rPr>
        <w:t>which</w:t>
      </w:r>
      <w:r>
        <w:rPr>
          <w:color w:val="4C4D4F"/>
          <w:spacing w:val="9"/>
        </w:rPr>
        <w:t> </w:t>
      </w:r>
      <w:r>
        <w:rPr>
          <w:color w:val="4C4D4F"/>
        </w:rPr>
        <w:t>has</w:t>
      </w:r>
      <w:r>
        <w:rPr>
          <w:color w:val="4C4D4F"/>
          <w:spacing w:val="9"/>
        </w:rPr>
        <w:t> </w:t>
      </w:r>
      <w:r>
        <w:rPr>
          <w:color w:val="4C4D4F"/>
        </w:rPr>
        <w:t>jumped</w:t>
      </w:r>
      <w:r>
        <w:rPr>
          <w:color w:val="4C4D4F"/>
          <w:spacing w:val="1"/>
        </w:rPr>
        <w:t> </w:t>
      </w:r>
      <w:r>
        <w:rPr>
          <w:color w:val="4C4D4F"/>
        </w:rPr>
        <w:t>to</w:t>
      </w:r>
      <w:r>
        <w:rPr>
          <w:color w:val="4C4D4F"/>
          <w:spacing w:val="3"/>
        </w:rPr>
        <w:t> </w:t>
      </w:r>
      <w:r>
        <w:rPr>
          <w:color w:val="4C4D4F"/>
        </w:rPr>
        <w:t>US$80</w:t>
      </w:r>
      <w:r>
        <w:rPr>
          <w:color w:val="4C4D4F"/>
          <w:spacing w:val="4"/>
        </w:rPr>
        <w:t> </w:t>
      </w:r>
      <w:r>
        <w:rPr>
          <w:color w:val="4C4D4F"/>
        </w:rPr>
        <w:t>per</w:t>
      </w:r>
      <w:r>
        <w:rPr>
          <w:color w:val="4C4D4F"/>
          <w:spacing w:val="3"/>
        </w:rPr>
        <w:t> </w:t>
      </w:r>
      <w:r>
        <w:rPr>
          <w:color w:val="4C4D4F"/>
        </w:rPr>
        <w:t>barrel</w:t>
      </w:r>
      <w:r>
        <w:rPr>
          <w:color w:val="4C4D4F"/>
          <w:spacing w:val="4"/>
        </w:rPr>
        <w:t> </w:t>
      </w:r>
      <w:r>
        <w:rPr>
          <w:color w:val="4C4D4F"/>
        </w:rPr>
        <w:t>from</w:t>
      </w:r>
      <w:r>
        <w:rPr>
          <w:color w:val="4C4D4F"/>
          <w:spacing w:val="3"/>
        </w:rPr>
        <w:t> </w:t>
      </w:r>
      <w:r>
        <w:rPr>
          <w:color w:val="4C4D4F"/>
        </w:rPr>
        <w:t>a</w:t>
      </w:r>
      <w:r>
        <w:rPr>
          <w:color w:val="4C4D4F"/>
          <w:spacing w:val="4"/>
        </w:rPr>
        <w:t> </w:t>
      </w:r>
      <w:r>
        <w:rPr>
          <w:color w:val="4C4D4F"/>
        </w:rPr>
        <w:t>recent</w:t>
      </w:r>
      <w:r>
        <w:rPr>
          <w:color w:val="4C4D4F"/>
          <w:spacing w:val="3"/>
        </w:rPr>
        <w:t> </w:t>
      </w:r>
      <w:r>
        <w:rPr>
          <w:color w:val="4C4D4F"/>
        </w:rPr>
        <w:t>low</w:t>
      </w:r>
      <w:r>
        <w:rPr>
          <w:color w:val="4C4D4F"/>
          <w:spacing w:val="4"/>
        </w:rPr>
        <w:t> </w:t>
      </w:r>
      <w:r>
        <w:rPr>
          <w:color w:val="4C4D4F"/>
        </w:rPr>
        <w:t>of</w:t>
      </w:r>
      <w:r>
        <w:rPr>
          <w:color w:val="4C4D4F"/>
          <w:spacing w:val="3"/>
        </w:rPr>
        <w:t> </w:t>
      </w:r>
      <w:r>
        <w:rPr>
          <w:color w:val="4C4D4F"/>
        </w:rPr>
        <w:t>US$55</w:t>
      </w:r>
      <w:r>
        <w:rPr>
          <w:color w:val="4C4D4F"/>
          <w:spacing w:val="4"/>
        </w:rPr>
        <w:t> </w:t>
      </w:r>
      <w:r>
        <w:rPr>
          <w:color w:val="4C4D4F"/>
        </w:rPr>
        <w:t>per</w:t>
      </w:r>
      <w:r>
        <w:rPr>
          <w:color w:val="4C4D4F"/>
          <w:spacing w:val="3"/>
        </w:rPr>
        <w:t> </w:t>
      </w:r>
      <w:r>
        <w:rPr>
          <w:color w:val="4C4D4F"/>
        </w:rPr>
        <w:t>barrel</w:t>
      </w:r>
      <w:r>
        <w:rPr>
          <w:color w:val="4C4D4F"/>
          <w:spacing w:val="4"/>
        </w:rPr>
        <w:t> </w:t>
      </w:r>
      <w:r>
        <w:rPr>
          <w:color w:val="4C4D4F"/>
        </w:rPr>
        <w:t>in</w:t>
      </w:r>
      <w:r>
        <w:rPr>
          <w:color w:val="4C4D4F"/>
          <w:spacing w:val="3"/>
        </w:rPr>
        <w:t> </w:t>
      </w:r>
      <w:r>
        <w:rPr>
          <w:color w:val="4C4D4F"/>
        </w:rPr>
        <w:t>December.</w:t>
      </w:r>
      <w:r>
        <w:rPr>
          <w:color w:val="4C4D4F"/>
          <w:spacing w:val="1"/>
        </w:rPr>
        <w:t> </w:t>
      </w:r>
      <w:r>
        <w:rPr>
          <w:color w:val="4C4D4F"/>
        </w:rPr>
        <w:t>However,</w:t>
      </w:r>
      <w:r>
        <w:rPr>
          <w:color w:val="4C4D4F"/>
          <w:spacing w:val="1"/>
        </w:rPr>
        <w:t> </w:t>
      </w:r>
      <w:r>
        <w:rPr>
          <w:color w:val="4C4D4F"/>
        </w:rPr>
        <w:t>other</w:t>
      </w:r>
      <w:r>
        <w:rPr>
          <w:color w:val="4C4D4F"/>
          <w:spacing w:val="2"/>
        </w:rPr>
        <w:t> </w:t>
      </w:r>
      <w:r>
        <w:rPr>
          <w:color w:val="4C4D4F"/>
        </w:rPr>
        <w:t>benchmark</w:t>
      </w:r>
      <w:r>
        <w:rPr>
          <w:color w:val="4C4D4F"/>
          <w:spacing w:val="2"/>
        </w:rPr>
        <w:t> </w:t>
      </w:r>
      <w:r>
        <w:rPr>
          <w:color w:val="4C4D4F"/>
        </w:rPr>
        <w:t>prices</w:t>
      </w:r>
      <w:r>
        <w:rPr>
          <w:color w:val="4C4D4F"/>
          <w:spacing w:val="2"/>
        </w:rPr>
        <w:t> </w:t>
      </w:r>
      <w:r>
        <w:rPr>
          <w:color w:val="4C4D4F"/>
        </w:rPr>
        <w:t>for</w:t>
      </w:r>
      <w:r>
        <w:rPr>
          <w:color w:val="4C4D4F"/>
          <w:spacing w:val="2"/>
        </w:rPr>
        <w:t> </w:t>
      </w:r>
      <w:r>
        <w:rPr>
          <w:color w:val="4C4D4F"/>
        </w:rPr>
        <w:t>oil,</w:t>
      </w:r>
      <w:r>
        <w:rPr>
          <w:color w:val="4C4D4F"/>
          <w:spacing w:val="1"/>
        </w:rPr>
        <w:t> </w:t>
      </w:r>
      <w:r>
        <w:rPr>
          <w:color w:val="4C4D4F"/>
        </w:rPr>
        <w:t>such</w:t>
      </w:r>
      <w:r>
        <w:rPr>
          <w:color w:val="4C4D4F"/>
          <w:spacing w:val="2"/>
        </w:rPr>
        <w:t> </w:t>
      </w:r>
      <w:r>
        <w:rPr>
          <w:color w:val="4C4D4F"/>
        </w:rPr>
        <w:t>as</w:t>
      </w:r>
      <w:r>
        <w:rPr>
          <w:color w:val="4C4D4F"/>
          <w:spacing w:val="2"/>
        </w:rPr>
        <w:t> </w:t>
      </w:r>
      <w:r>
        <w:rPr>
          <w:color w:val="4C4D4F"/>
        </w:rPr>
        <w:t>Brent</w:t>
      </w:r>
      <w:r>
        <w:rPr>
          <w:color w:val="4C4D4F"/>
          <w:spacing w:val="2"/>
        </w:rPr>
        <w:t> </w:t>
      </w:r>
      <w:r>
        <w:rPr>
          <w:color w:val="4C4D4F"/>
        </w:rPr>
        <w:t>and</w:t>
      </w:r>
      <w:r>
        <w:rPr>
          <w:color w:val="4C4D4F"/>
          <w:spacing w:val="2"/>
        </w:rPr>
        <w:t> </w:t>
      </w:r>
      <w:r>
        <w:rPr>
          <w:color w:val="4C4D4F"/>
        </w:rPr>
        <w:t>West</w:t>
      </w:r>
      <w:r>
        <w:rPr>
          <w:color w:val="4C4D4F"/>
          <w:spacing w:val="1"/>
        </w:rPr>
        <w:t> </w:t>
      </w:r>
      <w:r>
        <w:rPr>
          <w:color w:val="4C4D4F"/>
        </w:rPr>
        <w:t>Texas</w:t>
      </w:r>
      <w:r>
        <w:rPr>
          <w:color w:val="4C4D4F"/>
          <w:spacing w:val="1"/>
        </w:rPr>
        <w:t> </w:t>
      </w:r>
      <w:r>
        <w:rPr>
          <w:color w:val="4C4D4F"/>
        </w:rPr>
        <w:t>Intermediate (WTI), have decreased. The rebound in the price for WCS is</w:t>
      </w:r>
      <w:r>
        <w:rPr>
          <w:color w:val="4C4D4F"/>
          <w:spacing w:val="1"/>
        </w:rPr>
        <w:t> </w:t>
      </w:r>
      <w:r>
        <w:rPr>
          <w:color w:val="4C4D4F"/>
        </w:rPr>
        <w:t>related</w:t>
      </w:r>
      <w:r>
        <w:rPr>
          <w:color w:val="4C4D4F"/>
          <w:spacing w:val="10"/>
        </w:rPr>
        <w:t> </w:t>
      </w:r>
      <w:r>
        <w:rPr>
          <w:color w:val="4C4D4F"/>
        </w:rPr>
        <w:t>to</w:t>
      </w:r>
      <w:r>
        <w:rPr>
          <w:color w:val="4C4D4F"/>
          <w:spacing w:val="11"/>
        </w:rPr>
        <w:t> </w:t>
      </w:r>
      <w:r>
        <w:rPr>
          <w:color w:val="4C4D4F"/>
        </w:rPr>
        <w:t>both</w:t>
      </w:r>
      <w:r>
        <w:rPr>
          <w:color w:val="4C4D4F"/>
          <w:spacing w:val="10"/>
        </w:rPr>
        <w:t> </w:t>
      </w:r>
      <w:r>
        <w:rPr>
          <w:color w:val="4C4D4F"/>
        </w:rPr>
        <w:t>increased</w:t>
      </w:r>
      <w:r>
        <w:rPr>
          <w:color w:val="4C4D4F"/>
          <w:spacing w:val="11"/>
        </w:rPr>
        <w:t> </w:t>
      </w:r>
      <w:r>
        <w:rPr>
          <w:color w:val="4C4D4F"/>
        </w:rPr>
        <w:t>use</w:t>
      </w:r>
      <w:r>
        <w:rPr>
          <w:color w:val="4C4D4F"/>
          <w:spacing w:val="11"/>
        </w:rPr>
        <w:t> </w:t>
      </w:r>
      <w:r>
        <w:rPr>
          <w:color w:val="4C4D4F"/>
        </w:rPr>
        <w:t>of</w:t>
      </w:r>
      <w:r>
        <w:rPr>
          <w:color w:val="4C4D4F"/>
          <w:spacing w:val="10"/>
        </w:rPr>
        <w:t> </w:t>
      </w:r>
      <w:r>
        <w:rPr>
          <w:color w:val="4C4D4F"/>
        </w:rPr>
        <w:t>rail</w:t>
      </w:r>
      <w:r>
        <w:rPr>
          <w:color w:val="4C4D4F"/>
          <w:spacing w:val="11"/>
        </w:rPr>
        <w:t> </w:t>
      </w:r>
      <w:r>
        <w:rPr>
          <w:color w:val="4C4D4F"/>
        </w:rPr>
        <w:t>transportation</w:t>
      </w:r>
      <w:r>
        <w:rPr>
          <w:color w:val="4C4D4F"/>
          <w:spacing w:val="11"/>
        </w:rPr>
        <w:t> </w:t>
      </w:r>
      <w:r>
        <w:rPr>
          <w:color w:val="4C4D4F"/>
        </w:rPr>
        <w:t>and</w:t>
      </w:r>
      <w:r>
        <w:rPr>
          <w:color w:val="4C4D4F"/>
          <w:spacing w:val="10"/>
        </w:rPr>
        <w:t> </w:t>
      </w:r>
      <w:r>
        <w:rPr>
          <w:color w:val="4C4D4F"/>
        </w:rPr>
        <w:t>a</w:t>
      </w:r>
      <w:r>
        <w:rPr>
          <w:color w:val="4C4D4F"/>
          <w:spacing w:val="11"/>
        </w:rPr>
        <w:t> </w:t>
      </w:r>
      <w:r>
        <w:rPr>
          <w:color w:val="4C4D4F"/>
        </w:rPr>
        <w:t>temporary</w:t>
      </w:r>
      <w:r>
        <w:rPr>
          <w:color w:val="4C4D4F"/>
          <w:spacing w:val="10"/>
        </w:rPr>
        <w:t> </w:t>
      </w:r>
      <w:r>
        <w:rPr>
          <w:color w:val="4C4D4F"/>
        </w:rPr>
        <w:t>reduc-</w:t>
      </w:r>
      <w:r>
        <w:rPr>
          <w:color w:val="4C4D4F"/>
          <w:spacing w:val="1"/>
        </w:rPr>
        <w:t> </w:t>
      </w:r>
      <w:r>
        <w:rPr>
          <w:color w:val="4C4D4F"/>
          <w:w w:val="105"/>
        </w:rPr>
        <w:t>tion in production, which have eased constraints caused by insufficient</w:t>
      </w:r>
      <w:r>
        <w:rPr>
          <w:color w:val="4C4D4F"/>
          <w:spacing w:val="1"/>
          <w:w w:val="105"/>
        </w:rPr>
        <w:t> </w:t>
      </w:r>
      <w:r>
        <w:rPr>
          <w:color w:val="4C4D4F"/>
        </w:rPr>
        <w:t>pipeline</w:t>
      </w:r>
      <w:r>
        <w:rPr>
          <w:color w:val="4C4D4F"/>
          <w:spacing w:val="4"/>
        </w:rPr>
        <w:t> </w:t>
      </w:r>
      <w:r>
        <w:rPr>
          <w:color w:val="4C4D4F"/>
        </w:rPr>
        <w:t>capacity.</w:t>
      </w:r>
      <w:r>
        <w:rPr>
          <w:color w:val="4C4D4F"/>
          <w:spacing w:val="5"/>
        </w:rPr>
        <w:t> </w:t>
      </w:r>
      <w:r>
        <w:rPr>
          <w:color w:val="4C4D4F"/>
        </w:rPr>
        <w:t>As</w:t>
      </w:r>
      <w:r>
        <w:rPr>
          <w:color w:val="4C4D4F"/>
          <w:spacing w:val="4"/>
        </w:rPr>
        <w:t> </w:t>
      </w:r>
      <w:r>
        <w:rPr>
          <w:color w:val="4C4D4F"/>
        </w:rPr>
        <w:t>a</w:t>
      </w:r>
      <w:r>
        <w:rPr>
          <w:color w:val="4C4D4F"/>
          <w:spacing w:val="5"/>
        </w:rPr>
        <w:t> </w:t>
      </w:r>
      <w:r>
        <w:rPr>
          <w:color w:val="4C4D4F"/>
        </w:rPr>
        <w:t>result,</w:t>
      </w:r>
      <w:r>
        <w:rPr>
          <w:color w:val="4C4D4F"/>
          <w:spacing w:val="4"/>
        </w:rPr>
        <w:t> </w:t>
      </w:r>
      <w:r>
        <w:rPr>
          <w:color w:val="4C4D4F"/>
        </w:rPr>
        <w:t>the</w:t>
      </w:r>
      <w:r>
        <w:rPr>
          <w:color w:val="4C4D4F"/>
          <w:spacing w:val="5"/>
        </w:rPr>
        <w:t> </w:t>
      </w:r>
      <w:r>
        <w:rPr>
          <w:color w:val="4C4D4F"/>
        </w:rPr>
        <w:t>spread</w:t>
      </w:r>
      <w:r>
        <w:rPr>
          <w:color w:val="4C4D4F"/>
          <w:spacing w:val="5"/>
        </w:rPr>
        <w:t> </w:t>
      </w:r>
      <w:r>
        <w:rPr>
          <w:color w:val="4C4D4F"/>
        </w:rPr>
        <w:t>between</w:t>
      </w:r>
      <w:r>
        <w:rPr>
          <w:color w:val="4C4D4F"/>
          <w:spacing w:val="4"/>
        </w:rPr>
        <w:t> </w:t>
      </w:r>
      <w:r>
        <w:rPr>
          <w:color w:val="4C4D4F"/>
        </w:rPr>
        <w:t>WTI</w:t>
      </w:r>
      <w:r>
        <w:rPr>
          <w:color w:val="4C4D4F"/>
          <w:spacing w:val="5"/>
        </w:rPr>
        <w:t> </w:t>
      </w:r>
      <w:r>
        <w:rPr>
          <w:color w:val="4C4D4F"/>
        </w:rPr>
        <w:t>and</w:t>
      </w:r>
      <w:r>
        <w:rPr>
          <w:color w:val="4C4D4F"/>
          <w:spacing w:val="4"/>
        </w:rPr>
        <w:t> </w:t>
      </w:r>
      <w:r>
        <w:rPr>
          <w:color w:val="4C4D4F"/>
        </w:rPr>
        <w:t>WCS</w:t>
      </w:r>
      <w:r>
        <w:rPr>
          <w:color w:val="4C4D4F"/>
          <w:spacing w:val="5"/>
        </w:rPr>
        <w:t> </w:t>
      </w:r>
      <w:r>
        <w:rPr>
          <w:color w:val="4C4D4F"/>
        </w:rPr>
        <w:t>prices</w:t>
      </w:r>
      <w:r>
        <w:rPr>
          <w:color w:val="4C4D4F"/>
          <w:spacing w:val="4"/>
        </w:rPr>
        <w:t> </w:t>
      </w:r>
      <w:r>
        <w:rPr>
          <w:color w:val="4C4D4F"/>
        </w:rPr>
        <w:t>has</w:t>
      </w:r>
      <w:r>
        <w:rPr>
          <w:color w:val="4C4D4F"/>
          <w:spacing w:val="-52"/>
        </w:rPr>
        <w:t> </w:t>
      </w:r>
      <w:r>
        <w:rPr>
          <w:color w:val="4C4D4F"/>
          <w:w w:val="105"/>
        </w:rPr>
        <w:t>returned</w:t>
      </w:r>
      <w:r>
        <w:rPr>
          <w:color w:val="4C4D4F"/>
          <w:spacing w:val="-9"/>
          <w:w w:val="105"/>
        </w:rPr>
        <w:t> </w:t>
      </w:r>
      <w:r>
        <w:rPr>
          <w:color w:val="4C4D4F"/>
          <w:w w:val="105"/>
        </w:rPr>
        <w:t>closer</w:t>
      </w:r>
      <w:r>
        <w:rPr>
          <w:color w:val="4C4D4F"/>
          <w:spacing w:val="-8"/>
          <w:w w:val="105"/>
        </w:rPr>
        <w:t> </w:t>
      </w:r>
      <w:r>
        <w:rPr>
          <w:color w:val="4C4D4F"/>
          <w:w w:val="105"/>
        </w:rPr>
        <w:t>to</w:t>
      </w:r>
      <w:r>
        <w:rPr>
          <w:color w:val="4C4D4F"/>
          <w:spacing w:val="-9"/>
          <w:w w:val="105"/>
        </w:rPr>
        <w:t> </w:t>
      </w:r>
      <w:r>
        <w:rPr>
          <w:color w:val="4C4D4F"/>
          <w:w w:val="105"/>
        </w:rPr>
        <w:t>its</w:t>
      </w:r>
      <w:r>
        <w:rPr>
          <w:color w:val="4C4D4F"/>
          <w:spacing w:val="-8"/>
          <w:w w:val="105"/>
        </w:rPr>
        <w:t> </w:t>
      </w:r>
      <w:r>
        <w:rPr>
          <w:color w:val="4C4D4F"/>
          <w:w w:val="105"/>
        </w:rPr>
        <w:t>historical</w:t>
      </w:r>
      <w:r>
        <w:rPr>
          <w:color w:val="4C4D4F"/>
          <w:spacing w:val="-8"/>
          <w:w w:val="105"/>
        </w:rPr>
        <w:t> </w:t>
      </w:r>
      <w:r>
        <w:rPr>
          <w:color w:val="4C4D4F"/>
          <w:w w:val="105"/>
        </w:rPr>
        <w:t>norm</w:t>
      </w:r>
      <w:r>
        <w:rPr>
          <w:color w:val="4C4D4F"/>
          <w:spacing w:val="-9"/>
          <w:w w:val="105"/>
        </w:rPr>
        <w:t> </w:t>
      </w:r>
      <w:r>
        <w:rPr>
          <w:color w:val="4C4D4F"/>
          <w:w w:val="105"/>
        </w:rPr>
        <w:t>of</w:t>
      </w:r>
      <w:r>
        <w:rPr>
          <w:color w:val="4C4D4F"/>
          <w:spacing w:val="-8"/>
          <w:w w:val="105"/>
        </w:rPr>
        <w:t> </w:t>
      </w:r>
      <w:r>
        <w:rPr>
          <w:color w:val="4C4D4F"/>
          <w:w w:val="105"/>
        </w:rPr>
        <w:t>about</w:t>
      </w:r>
      <w:r>
        <w:rPr>
          <w:color w:val="4C4D4F"/>
          <w:spacing w:val="-8"/>
          <w:w w:val="105"/>
        </w:rPr>
        <w:t> </w:t>
      </w:r>
      <w:r>
        <w:rPr>
          <w:color w:val="4C4D4F"/>
          <w:w w:val="105"/>
        </w:rPr>
        <w:t>US$15</w:t>
      </w:r>
      <w:r>
        <w:rPr>
          <w:color w:val="4C4D4F"/>
          <w:spacing w:val="-9"/>
          <w:w w:val="105"/>
        </w:rPr>
        <w:t> </w:t>
      </w:r>
      <w:r>
        <w:rPr>
          <w:color w:val="4C4D4F"/>
          <w:w w:val="105"/>
        </w:rPr>
        <w:t>per</w:t>
      </w:r>
      <w:r>
        <w:rPr>
          <w:color w:val="4C4D4F"/>
          <w:spacing w:val="-8"/>
          <w:w w:val="105"/>
        </w:rPr>
        <w:t> </w:t>
      </w:r>
      <w:r>
        <w:rPr>
          <w:color w:val="4C4D4F"/>
          <w:w w:val="105"/>
        </w:rPr>
        <w:t>barrel.</w:t>
      </w:r>
    </w:p>
    <w:p>
      <w:pPr>
        <w:pStyle w:val="BodyText"/>
        <w:spacing w:line="249" w:lineRule="auto" w:before="127"/>
        <w:ind w:left="820" w:right="108"/>
      </w:pPr>
      <w:r>
        <w:rPr>
          <w:color w:val="4C4D4F"/>
        </w:rPr>
        <w:t>Based</w:t>
      </w:r>
      <w:r>
        <w:rPr>
          <w:color w:val="4C4D4F"/>
          <w:spacing w:val="5"/>
        </w:rPr>
        <w:t> </w:t>
      </w:r>
      <w:r>
        <w:rPr>
          <w:color w:val="4C4D4F"/>
        </w:rPr>
        <w:t>on</w:t>
      </w:r>
      <w:r>
        <w:rPr>
          <w:color w:val="4C4D4F"/>
          <w:spacing w:val="6"/>
        </w:rPr>
        <w:t> </w:t>
      </w:r>
      <w:r>
        <w:rPr>
          <w:color w:val="4C4D4F"/>
        </w:rPr>
        <w:t>the</w:t>
      </w:r>
      <w:r>
        <w:rPr>
          <w:color w:val="4C4D4F"/>
          <w:spacing w:val="6"/>
        </w:rPr>
        <w:t> </w:t>
      </w:r>
      <w:r>
        <w:rPr>
          <w:color w:val="4C4D4F"/>
        </w:rPr>
        <w:t>latest</w:t>
      </w:r>
      <w:r>
        <w:rPr>
          <w:color w:val="4C4D4F"/>
          <w:spacing w:val="6"/>
        </w:rPr>
        <w:t> </w:t>
      </w:r>
      <w:r>
        <w:rPr>
          <w:color w:val="4C4D4F"/>
        </w:rPr>
        <w:t>futures</w:t>
      </w:r>
      <w:r>
        <w:rPr>
          <w:color w:val="4C4D4F"/>
          <w:spacing w:val="6"/>
        </w:rPr>
        <w:t> </w:t>
      </w:r>
      <w:r>
        <w:rPr>
          <w:color w:val="4C4D4F"/>
        </w:rPr>
        <w:t>curves,</w:t>
      </w:r>
      <w:r>
        <w:rPr>
          <w:color w:val="4C4D4F"/>
          <w:spacing w:val="6"/>
        </w:rPr>
        <w:t> </w:t>
      </w:r>
      <w:r>
        <w:rPr>
          <w:color w:val="4C4D4F"/>
        </w:rPr>
        <w:t>Brent</w:t>
      </w:r>
      <w:r>
        <w:rPr>
          <w:color w:val="4C4D4F"/>
          <w:spacing w:val="6"/>
        </w:rPr>
        <w:t> </w:t>
      </w:r>
      <w:r>
        <w:rPr>
          <w:color w:val="4C4D4F"/>
        </w:rPr>
        <w:t>and</w:t>
      </w:r>
      <w:r>
        <w:rPr>
          <w:color w:val="4C4D4F"/>
          <w:spacing w:val="6"/>
        </w:rPr>
        <w:t> </w:t>
      </w:r>
      <w:r>
        <w:rPr>
          <w:color w:val="4C4D4F"/>
        </w:rPr>
        <w:t>WTI</w:t>
      </w:r>
      <w:r>
        <w:rPr>
          <w:color w:val="4C4D4F"/>
          <w:spacing w:val="5"/>
        </w:rPr>
        <w:t> </w:t>
      </w:r>
      <w:r>
        <w:rPr>
          <w:color w:val="4C4D4F"/>
        </w:rPr>
        <w:t>prices</w:t>
      </w:r>
      <w:r>
        <w:rPr>
          <w:color w:val="4C4D4F"/>
          <w:spacing w:val="6"/>
        </w:rPr>
        <w:t> </w:t>
      </w:r>
      <w:r>
        <w:rPr>
          <w:color w:val="4C4D4F"/>
        </w:rPr>
        <w:t>are</w:t>
      </w:r>
      <w:r>
        <w:rPr>
          <w:color w:val="4C4D4F"/>
          <w:spacing w:val="6"/>
        </w:rPr>
        <w:t> </w:t>
      </w:r>
      <w:r>
        <w:rPr>
          <w:color w:val="4C4D4F"/>
        </w:rPr>
        <w:t>expected</w:t>
      </w:r>
      <w:r>
        <w:rPr>
          <w:color w:val="4C4D4F"/>
          <w:spacing w:val="6"/>
        </w:rPr>
        <w:t> </w:t>
      </w:r>
      <w:r>
        <w:rPr>
          <w:color w:val="4C4D4F"/>
        </w:rPr>
        <w:t>to</w:t>
      </w:r>
      <w:r>
        <w:rPr>
          <w:color w:val="4C4D4F"/>
          <w:spacing w:val="1"/>
        </w:rPr>
        <w:t> </w:t>
      </w:r>
      <w:r>
        <w:rPr>
          <w:color w:val="4C4D4F"/>
        </w:rPr>
        <w:t>decline</w:t>
      </w:r>
      <w:r>
        <w:rPr>
          <w:color w:val="4C4D4F"/>
          <w:spacing w:val="6"/>
        </w:rPr>
        <w:t> </w:t>
      </w:r>
      <w:r>
        <w:rPr>
          <w:color w:val="4C4D4F"/>
        </w:rPr>
        <w:t>slightly</w:t>
      </w:r>
      <w:r>
        <w:rPr>
          <w:color w:val="4C4D4F"/>
          <w:spacing w:val="7"/>
        </w:rPr>
        <w:t> </w:t>
      </w:r>
      <w:r>
        <w:rPr>
          <w:color w:val="4C4D4F"/>
        </w:rPr>
        <w:t>over</w:t>
      </w:r>
      <w:r>
        <w:rPr>
          <w:color w:val="4C4D4F"/>
          <w:spacing w:val="6"/>
        </w:rPr>
        <w:t> </w:t>
      </w:r>
      <w:r>
        <w:rPr>
          <w:color w:val="4C4D4F"/>
        </w:rPr>
        <w:t>the</w:t>
      </w:r>
      <w:r>
        <w:rPr>
          <w:color w:val="4C4D4F"/>
          <w:spacing w:val="7"/>
        </w:rPr>
        <w:t> </w:t>
      </w:r>
      <w:r>
        <w:rPr>
          <w:color w:val="4C4D4F"/>
        </w:rPr>
        <w:t>projection</w:t>
      </w:r>
      <w:r>
        <w:rPr>
          <w:color w:val="4C4D4F"/>
          <w:spacing w:val="6"/>
        </w:rPr>
        <w:t> </w:t>
      </w:r>
      <w:r>
        <w:rPr>
          <w:color w:val="4C4D4F"/>
        </w:rPr>
        <w:t>horizon,</w:t>
      </w:r>
      <w:r>
        <w:rPr>
          <w:color w:val="4C4D4F"/>
          <w:spacing w:val="7"/>
        </w:rPr>
        <w:t> </w:t>
      </w:r>
      <w:r>
        <w:rPr>
          <w:color w:val="4C4D4F"/>
        </w:rPr>
        <w:t>and</w:t>
      </w:r>
      <w:r>
        <w:rPr>
          <w:color w:val="4C4D4F"/>
          <w:spacing w:val="6"/>
        </w:rPr>
        <w:t> </w:t>
      </w:r>
      <w:r>
        <w:rPr>
          <w:color w:val="4C4D4F"/>
        </w:rPr>
        <w:t>the</w:t>
      </w:r>
      <w:r>
        <w:rPr>
          <w:color w:val="4C4D4F"/>
          <w:spacing w:val="7"/>
        </w:rPr>
        <w:t> </w:t>
      </w:r>
      <w:r>
        <w:rPr>
          <w:color w:val="4C4D4F"/>
        </w:rPr>
        <w:t>spread</w:t>
      </w:r>
      <w:r>
        <w:rPr>
          <w:color w:val="4C4D4F"/>
          <w:spacing w:val="6"/>
        </w:rPr>
        <w:t> </w:t>
      </w:r>
      <w:r>
        <w:rPr>
          <w:color w:val="4C4D4F"/>
        </w:rPr>
        <w:t>between</w:t>
      </w:r>
      <w:r>
        <w:rPr>
          <w:color w:val="4C4D4F"/>
          <w:spacing w:val="7"/>
        </w:rPr>
        <w:t> </w:t>
      </w:r>
      <w:r>
        <w:rPr>
          <w:color w:val="4C4D4F"/>
        </w:rPr>
        <w:t>these</w:t>
      </w:r>
      <w:r>
        <w:rPr>
          <w:color w:val="4C4D4F"/>
          <w:spacing w:val="1"/>
        </w:rPr>
        <w:t> </w:t>
      </w:r>
      <w:r>
        <w:rPr>
          <w:color w:val="4C4D4F"/>
        </w:rPr>
        <w:t>benchmark</w:t>
      </w:r>
      <w:r>
        <w:rPr>
          <w:color w:val="4C4D4F"/>
          <w:spacing w:val="5"/>
        </w:rPr>
        <w:t> </w:t>
      </w:r>
      <w:r>
        <w:rPr>
          <w:color w:val="4C4D4F"/>
        </w:rPr>
        <w:t>prices</w:t>
      </w:r>
      <w:r>
        <w:rPr>
          <w:color w:val="4C4D4F"/>
          <w:spacing w:val="6"/>
        </w:rPr>
        <w:t> </w:t>
      </w:r>
      <w:r>
        <w:rPr>
          <w:color w:val="4C4D4F"/>
        </w:rPr>
        <w:t>is</w:t>
      </w:r>
      <w:r>
        <w:rPr>
          <w:color w:val="4C4D4F"/>
          <w:spacing w:val="6"/>
        </w:rPr>
        <w:t> </w:t>
      </w:r>
      <w:r>
        <w:rPr>
          <w:color w:val="4C4D4F"/>
        </w:rPr>
        <w:t>anticipated</w:t>
      </w:r>
      <w:r>
        <w:rPr>
          <w:color w:val="4C4D4F"/>
          <w:spacing w:val="5"/>
        </w:rPr>
        <w:t> </w:t>
      </w:r>
      <w:r>
        <w:rPr>
          <w:color w:val="4C4D4F"/>
        </w:rPr>
        <w:t>to</w:t>
      </w:r>
      <w:r>
        <w:rPr>
          <w:color w:val="4C4D4F"/>
          <w:spacing w:val="6"/>
        </w:rPr>
        <w:t> </w:t>
      </w:r>
      <w:r>
        <w:rPr>
          <w:color w:val="4C4D4F"/>
        </w:rPr>
        <w:t>narrow</w:t>
      </w:r>
      <w:r>
        <w:rPr>
          <w:color w:val="4C4D4F"/>
          <w:spacing w:val="6"/>
        </w:rPr>
        <w:t> </w:t>
      </w:r>
      <w:r>
        <w:rPr>
          <w:color w:val="4C4D4F"/>
        </w:rPr>
        <w:t>modestly</w:t>
      </w:r>
      <w:r>
        <w:rPr>
          <w:color w:val="4C4D4F"/>
          <w:spacing w:val="5"/>
        </w:rPr>
        <w:t> </w:t>
      </w:r>
      <w:r>
        <w:rPr>
          <w:color w:val="4C4D4F"/>
        </w:rPr>
        <w:t>(Chart</w:t>
      </w:r>
      <w:r>
        <w:rPr>
          <w:color w:val="4C4D4F"/>
          <w:spacing w:val="6"/>
        </w:rPr>
        <w:t> </w:t>
      </w:r>
      <w:r>
        <w:rPr>
          <w:color w:val="4C4D4F"/>
        </w:rPr>
        <w:t>16).</w:t>
      </w:r>
      <w:r>
        <w:rPr>
          <w:color w:val="4C4D4F"/>
          <w:spacing w:val="6"/>
        </w:rPr>
        <w:t> </w:t>
      </w:r>
      <w:r>
        <w:rPr>
          <w:color w:val="4C4D4F"/>
        </w:rPr>
        <w:t>The</w:t>
      </w:r>
      <w:r>
        <w:rPr>
          <w:color w:val="4C4D4F"/>
          <w:spacing w:val="5"/>
        </w:rPr>
        <w:t> </w:t>
      </w:r>
      <w:r>
        <w:rPr>
          <w:color w:val="4C4D4F"/>
        </w:rPr>
        <w:t>gap</w:t>
      </w:r>
      <w:r>
        <w:rPr>
          <w:color w:val="4C4D4F"/>
          <w:spacing w:val="1"/>
        </w:rPr>
        <w:t> </w:t>
      </w:r>
      <w:r>
        <w:rPr>
          <w:color w:val="4C4D4F"/>
        </w:rPr>
        <w:t>between</w:t>
      </w:r>
      <w:r>
        <w:rPr>
          <w:color w:val="4C4D4F"/>
          <w:spacing w:val="7"/>
        </w:rPr>
        <w:t> </w:t>
      </w:r>
      <w:r>
        <w:rPr>
          <w:color w:val="4C4D4F"/>
        </w:rPr>
        <w:t>WTI</w:t>
      </w:r>
      <w:r>
        <w:rPr>
          <w:color w:val="4C4D4F"/>
          <w:spacing w:val="8"/>
        </w:rPr>
        <w:t> </w:t>
      </w:r>
      <w:r>
        <w:rPr>
          <w:color w:val="4C4D4F"/>
        </w:rPr>
        <w:t>and</w:t>
      </w:r>
      <w:r>
        <w:rPr>
          <w:color w:val="4C4D4F"/>
          <w:spacing w:val="8"/>
        </w:rPr>
        <w:t> </w:t>
      </w:r>
      <w:r>
        <w:rPr>
          <w:color w:val="4C4D4F"/>
        </w:rPr>
        <w:t>WCS</w:t>
      </w:r>
      <w:r>
        <w:rPr>
          <w:color w:val="4C4D4F"/>
          <w:spacing w:val="8"/>
        </w:rPr>
        <w:t> </w:t>
      </w:r>
      <w:r>
        <w:rPr>
          <w:color w:val="4C4D4F"/>
        </w:rPr>
        <w:t>prices</w:t>
      </w:r>
      <w:r>
        <w:rPr>
          <w:color w:val="4C4D4F"/>
          <w:spacing w:val="8"/>
        </w:rPr>
        <w:t> </w:t>
      </w:r>
      <w:r>
        <w:rPr>
          <w:color w:val="4C4D4F"/>
        </w:rPr>
        <w:t>is</w:t>
      </w:r>
      <w:r>
        <w:rPr>
          <w:color w:val="4C4D4F"/>
          <w:spacing w:val="8"/>
        </w:rPr>
        <w:t> </w:t>
      </w:r>
      <w:r>
        <w:rPr>
          <w:color w:val="4C4D4F"/>
        </w:rPr>
        <w:t>expected</w:t>
      </w:r>
      <w:r>
        <w:rPr>
          <w:color w:val="4C4D4F"/>
          <w:spacing w:val="8"/>
        </w:rPr>
        <w:t> </w:t>
      </w:r>
      <w:r>
        <w:rPr>
          <w:color w:val="4C4D4F"/>
        </w:rPr>
        <w:t>to</w:t>
      </w:r>
      <w:r>
        <w:rPr>
          <w:color w:val="4C4D4F"/>
          <w:spacing w:val="8"/>
        </w:rPr>
        <w:t> </w:t>
      </w:r>
      <w:r>
        <w:rPr>
          <w:color w:val="4C4D4F"/>
        </w:rPr>
        <w:t>widen</w:t>
      </w:r>
      <w:r>
        <w:rPr>
          <w:color w:val="4C4D4F"/>
          <w:spacing w:val="8"/>
        </w:rPr>
        <w:t> </w:t>
      </w:r>
      <w:r>
        <w:rPr>
          <w:color w:val="4C4D4F"/>
        </w:rPr>
        <w:t>somewhat,</w:t>
      </w:r>
      <w:r>
        <w:rPr>
          <w:color w:val="4C4D4F"/>
          <w:spacing w:val="8"/>
        </w:rPr>
        <w:t> </w:t>
      </w:r>
      <w:r>
        <w:rPr>
          <w:color w:val="4C4D4F"/>
        </w:rPr>
        <w:t>in</w:t>
      </w:r>
      <w:r>
        <w:rPr>
          <w:color w:val="4C4D4F"/>
          <w:spacing w:val="7"/>
        </w:rPr>
        <w:t> </w:t>
      </w:r>
      <w:r>
        <w:rPr>
          <w:color w:val="4C4D4F"/>
        </w:rPr>
        <w:t>response</w:t>
      </w:r>
      <w:r>
        <w:rPr>
          <w:color w:val="4C4D4F"/>
          <w:spacing w:val="-52"/>
        </w:rPr>
        <w:t> </w:t>
      </w:r>
      <w:r>
        <w:rPr>
          <w:color w:val="4C4D4F"/>
        </w:rPr>
        <w:t>to an</w:t>
      </w:r>
      <w:r>
        <w:rPr>
          <w:color w:val="4C4D4F"/>
          <w:spacing w:val="1"/>
        </w:rPr>
        <w:t> </w:t>
      </w:r>
      <w:r>
        <w:rPr>
          <w:color w:val="4C4D4F"/>
        </w:rPr>
        <w:t>increase</w:t>
      </w:r>
      <w:r>
        <w:rPr>
          <w:color w:val="4C4D4F"/>
          <w:spacing w:val="1"/>
        </w:rPr>
        <w:t> </w:t>
      </w:r>
      <w:r>
        <w:rPr>
          <w:color w:val="4C4D4F"/>
        </w:rPr>
        <w:t>in Canadian</w:t>
      </w:r>
      <w:r>
        <w:rPr>
          <w:color w:val="4C4D4F"/>
          <w:spacing w:val="1"/>
        </w:rPr>
        <w:t> </w:t>
      </w:r>
      <w:r>
        <w:rPr>
          <w:color w:val="4C4D4F"/>
        </w:rPr>
        <w:t>production.</w:t>
      </w:r>
    </w:p>
    <w:p>
      <w:pPr>
        <w:pStyle w:val="BodyText"/>
        <w:spacing w:line="249" w:lineRule="auto" w:before="124"/>
        <w:ind w:left="820" w:right="164"/>
      </w:pPr>
      <w:r>
        <w:rPr>
          <w:color w:val="4C4D4F"/>
        </w:rPr>
        <w:t>Natural</w:t>
      </w:r>
      <w:r>
        <w:rPr>
          <w:color w:val="4C4D4F"/>
          <w:spacing w:val="5"/>
        </w:rPr>
        <w:t> </w:t>
      </w:r>
      <w:r>
        <w:rPr>
          <w:color w:val="4C4D4F"/>
        </w:rPr>
        <w:t>gas</w:t>
      </w:r>
      <w:r>
        <w:rPr>
          <w:color w:val="4C4D4F"/>
          <w:spacing w:val="6"/>
        </w:rPr>
        <w:t> </w:t>
      </w:r>
      <w:r>
        <w:rPr>
          <w:color w:val="4C4D4F"/>
        </w:rPr>
        <w:t>prices</w:t>
      </w:r>
      <w:r>
        <w:rPr>
          <w:color w:val="4C4D4F"/>
          <w:spacing w:val="6"/>
        </w:rPr>
        <w:t> </w:t>
      </w:r>
      <w:r>
        <w:rPr>
          <w:color w:val="4C4D4F"/>
        </w:rPr>
        <w:t>have</w:t>
      </w:r>
      <w:r>
        <w:rPr>
          <w:color w:val="4C4D4F"/>
          <w:spacing w:val="5"/>
        </w:rPr>
        <w:t> </w:t>
      </w:r>
      <w:r>
        <w:rPr>
          <w:color w:val="4C4D4F"/>
        </w:rPr>
        <w:t>continued</w:t>
      </w:r>
      <w:r>
        <w:rPr>
          <w:color w:val="4C4D4F"/>
          <w:spacing w:val="6"/>
        </w:rPr>
        <w:t> </w:t>
      </w:r>
      <w:r>
        <w:rPr>
          <w:color w:val="4C4D4F"/>
        </w:rPr>
        <w:t>to</w:t>
      </w:r>
      <w:r>
        <w:rPr>
          <w:color w:val="4C4D4F"/>
          <w:spacing w:val="6"/>
        </w:rPr>
        <w:t> </w:t>
      </w:r>
      <w:r>
        <w:rPr>
          <w:color w:val="4C4D4F"/>
        </w:rPr>
        <w:t>rise</w:t>
      </w:r>
      <w:r>
        <w:rPr>
          <w:color w:val="4C4D4F"/>
          <w:spacing w:val="6"/>
        </w:rPr>
        <w:t> </w:t>
      </w:r>
      <w:r>
        <w:rPr>
          <w:color w:val="4C4D4F"/>
        </w:rPr>
        <w:t>in</w:t>
      </w:r>
      <w:r>
        <w:rPr>
          <w:color w:val="4C4D4F"/>
          <w:spacing w:val="5"/>
        </w:rPr>
        <w:t> </w:t>
      </w:r>
      <w:r>
        <w:rPr>
          <w:color w:val="4C4D4F"/>
        </w:rPr>
        <w:t>recent</w:t>
      </w:r>
      <w:r>
        <w:rPr>
          <w:color w:val="4C4D4F"/>
          <w:spacing w:val="6"/>
        </w:rPr>
        <w:t> </w:t>
      </w:r>
      <w:r>
        <w:rPr>
          <w:color w:val="4C4D4F"/>
        </w:rPr>
        <w:t>months,</w:t>
      </w:r>
      <w:r>
        <w:rPr>
          <w:color w:val="4C4D4F"/>
          <w:spacing w:val="6"/>
        </w:rPr>
        <w:t> </w:t>
      </w:r>
      <w:r>
        <w:rPr>
          <w:color w:val="4C4D4F"/>
        </w:rPr>
        <w:t>increasing</w:t>
      </w:r>
      <w:r>
        <w:rPr>
          <w:color w:val="4C4D4F"/>
          <w:spacing w:val="5"/>
        </w:rPr>
        <w:t> </w:t>
      </w:r>
      <w:r>
        <w:rPr>
          <w:color w:val="4C4D4F"/>
        </w:rPr>
        <w:t>by</w:t>
      </w:r>
      <w:r>
        <w:rPr>
          <w:color w:val="4C4D4F"/>
          <w:spacing w:val="1"/>
        </w:rPr>
        <w:t> </w:t>
      </w:r>
      <w:r>
        <w:rPr>
          <w:color w:val="4C4D4F"/>
        </w:rPr>
        <w:t>about</w:t>
      </w:r>
      <w:r>
        <w:rPr>
          <w:color w:val="4C4D4F"/>
          <w:spacing w:val="4"/>
        </w:rPr>
        <w:t> </w:t>
      </w:r>
      <w:r>
        <w:rPr>
          <w:color w:val="4C4D4F"/>
        </w:rPr>
        <w:t>20</w:t>
      </w:r>
      <w:r>
        <w:rPr>
          <w:color w:val="4C4D4F"/>
          <w:spacing w:val="4"/>
        </w:rPr>
        <w:t> </w:t>
      </w:r>
      <w:r>
        <w:rPr>
          <w:color w:val="4C4D4F"/>
        </w:rPr>
        <w:t>per</w:t>
      </w:r>
      <w:r>
        <w:rPr>
          <w:color w:val="4C4D4F"/>
          <w:spacing w:val="5"/>
        </w:rPr>
        <w:t> </w:t>
      </w:r>
      <w:r>
        <w:rPr>
          <w:color w:val="4C4D4F"/>
        </w:rPr>
        <w:t>cent</w:t>
      </w:r>
      <w:r>
        <w:rPr>
          <w:color w:val="4C4D4F"/>
          <w:spacing w:val="4"/>
        </w:rPr>
        <w:t> </w:t>
      </w:r>
      <w:r>
        <w:rPr>
          <w:color w:val="4C4D4F"/>
        </w:rPr>
        <w:t>since</w:t>
      </w:r>
      <w:r>
        <w:rPr>
          <w:color w:val="4C4D4F"/>
          <w:spacing w:val="5"/>
        </w:rPr>
        <w:t> </w:t>
      </w:r>
      <w:r>
        <w:rPr>
          <w:color w:val="4C4D4F"/>
        </w:rPr>
        <w:t>the</w:t>
      </w:r>
      <w:r>
        <w:rPr>
          <w:color w:val="4C4D4F"/>
          <w:spacing w:val="4"/>
        </w:rPr>
        <w:t> </w:t>
      </w:r>
      <w:r>
        <w:rPr>
          <w:color w:val="4C4D4F"/>
        </w:rPr>
        <w:t>January</w:t>
      </w:r>
      <w:r>
        <w:rPr>
          <w:color w:val="4C4D4F"/>
          <w:spacing w:val="5"/>
        </w:rPr>
        <w:t> </w:t>
      </w:r>
      <w:r>
        <w:rPr>
          <w:i/>
          <w:color w:val="4C4D4F"/>
        </w:rPr>
        <w:t>Report</w:t>
      </w:r>
      <w:r>
        <w:rPr>
          <w:color w:val="4C4D4F"/>
        </w:rPr>
        <w:t>.</w:t>
      </w:r>
      <w:r>
        <w:rPr>
          <w:color w:val="4C4D4F"/>
          <w:spacing w:val="4"/>
        </w:rPr>
        <w:t> </w:t>
      </w:r>
      <w:r>
        <w:rPr>
          <w:color w:val="4C4D4F"/>
        </w:rPr>
        <w:t>At</w:t>
      </w:r>
      <w:r>
        <w:rPr>
          <w:color w:val="4C4D4F"/>
          <w:spacing w:val="5"/>
        </w:rPr>
        <w:t> </w:t>
      </w:r>
      <w:r>
        <w:rPr>
          <w:color w:val="4C4D4F"/>
        </w:rPr>
        <w:t>US$4.20</w:t>
      </w:r>
      <w:r>
        <w:rPr>
          <w:color w:val="4C4D4F"/>
          <w:spacing w:val="4"/>
        </w:rPr>
        <w:t> </w:t>
      </w:r>
      <w:r>
        <w:rPr>
          <w:color w:val="4C4D4F"/>
        </w:rPr>
        <w:t>per</w:t>
      </w:r>
      <w:r>
        <w:rPr>
          <w:color w:val="4C4D4F"/>
          <w:spacing w:val="4"/>
        </w:rPr>
        <w:t> </w:t>
      </w:r>
      <w:r>
        <w:rPr>
          <w:color w:val="4C4D4F"/>
        </w:rPr>
        <w:t>million</w:t>
      </w:r>
      <w:r>
        <w:rPr>
          <w:color w:val="4C4D4F"/>
          <w:spacing w:val="5"/>
        </w:rPr>
        <w:t> </w:t>
      </w:r>
      <w:r>
        <w:rPr>
          <w:color w:val="4C4D4F"/>
        </w:rPr>
        <w:t>BTU,</w:t>
      </w:r>
      <w:r>
        <w:rPr>
          <w:color w:val="4C4D4F"/>
          <w:spacing w:val="1"/>
        </w:rPr>
        <w:t> </w:t>
      </w:r>
      <w:r>
        <w:rPr>
          <w:color w:val="4C4D4F"/>
        </w:rPr>
        <w:t>however,</w:t>
      </w:r>
      <w:r>
        <w:rPr>
          <w:color w:val="4C4D4F"/>
          <w:spacing w:val="1"/>
        </w:rPr>
        <w:t> </w:t>
      </w:r>
      <w:r>
        <w:rPr>
          <w:color w:val="4C4D4F"/>
        </w:rPr>
        <w:t>prices</w:t>
      </w:r>
      <w:r>
        <w:rPr>
          <w:color w:val="4C4D4F"/>
          <w:spacing w:val="1"/>
        </w:rPr>
        <w:t> </w:t>
      </w:r>
      <w:r>
        <w:rPr>
          <w:color w:val="4C4D4F"/>
        </w:rPr>
        <w:t>remain</w:t>
      </w:r>
      <w:r>
        <w:rPr>
          <w:color w:val="4C4D4F"/>
          <w:spacing w:val="2"/>
        </w:rPr>
        <w:t> </w:t>
      </w:r>
      <w:r>
        <w:rPr>
          <w:color w:val="4C4D4F"/>
        </w:rPr>
        <w:t>well</w:t>
      </w:r>
      <w:r>
        <w:rPr>
          <w:color w:val="4C4D4F"/>
          <w:spacing w:val="1"/>
        </w:rPr>
        <w:t> </w:t>
      </w:r>
      <w:r>
        <w:rPr>
          <w:color w:val="4C4D4F"/>
        </w:rPr>
        <w:t>below</w:t>
      </w:r>
      <w:r>
        <w:rPr>
          <w:color w:val="4C4D4F"/>
          <w:spacing w:val="1"/>
        </w:rPr>
        <w:t> </w:t>
      </w:r>
      <w:r>
        <w:rPr>
          <w:color w:val="4C4D4F"/>
        </w:rPr>
        <w:t>the</w:t>
      </w:r>
      <w:r>
        <w:rPr>
          <w:color w:val="4C4D4F"/>
          <w:spacing w:val="2"/>
        </w:rPr>
        <w:t> </w:t>
      </w:r>
      <w:r>
        <w:rPr>
          <w:color w:val="4C4D4F"/>
        </w:rPr>
        <w:t>average</w:t>
      </w:r>
      <w:r>
        <w:rPr>
          <w:color w:val="4C4D4F"/>
          <w:spacing w:val="1"/>
        </w:rPr>
        <w:t> </w:t>
      </w:r>
      <w:r>
        <w:rPr>
          <w:color w:val="4C4D4F"/>
        </w:rPr>
        <w:t>level</w:t>
      </w:r>
      <w:r>
        <w:rPr>
          <w:color w:val="4C4D4F"/>
          <w:spacing w:val="1"/>
        </w:rPr>
        <w:t> </w:t>
      </w:r>
      <w:r>
        <w:rPr>
          <w:color w:val="4C4D4F"/>
        </w:rPr>
        <w:t>of</w:t>
      </w:r>
      <w:r>
        <w:rPr>
          <w:color w:val="4C4D4F"/>
          <w:spacing w:val="2"/>
        </w:rPr>
        <w:t> </w:t>
      </w:r>
      <w:r>
        <w:rPr>
          <w:color w:val="4C4D4F"/>
        </w:rPr>
        <w:t>US$5.60</w:t>
      </w:r>
      <w:r>
        <w:rPr>
          <w:color w:val="4C4D4F"/>
          <w:spacing w:val="1"/>
        </w:rPr>
        <w:t> </w:t>
      </w:r>
      <w:r>
        <w:rPr>
          <w:color w:val="4C4D4F"/>
        </w:rPr>
        <w:t>recorded</w:t>
      </w:r>
      <w:r>
        <w:rPr>
          <w:color w:val="4C4D4F"/>
          <w:spacing w:val="1"/>
        </w:rPr>
        <w:t> </w:t>
      </w:r>
      <w:r>
        <w:rPr>
          <w:color w:val="4C4D4F"/>
        </w:rPr>
        <w:t>over</w:t>
      </w:r>
      <w:r>
        <w:rPr>
          <w:color w:val="4C4D4F"/>
          <w:spacing w:val="4"/>
        </w:rPr>
        <w:t> </w:t>
      </w:r>
      <w:r>
        <w:rPr>
          <w:color w:val="4C4D4F"/>
        </w:rPr>
        <w:t>the</w:t>
      </w:r>
      <w:r>
        <w:rPr>
          <w:color w:val="4C4D4F"/>
          <w:spacing w:val="5"/>
        </w:rPr>
        <w:t> </w:t>
      </w:r>
      <w:r>
        <w:rPr>
          <w:color w:val="4C4D4F"/>
        </w:rPr>
        <w:t>past</w:t>
      </w:r>
      <w:r>
        <w:rPr>
          <w:color w:val="4C4D4F"/>
          <w:spacing w:val="5"/>
        </w:rPr>
        <w:t> </w:t>
      </w:r>
      <w:r>
        <w:rPr>
          <w:color w:val="4C4D4F"/>
        </w:rPr>
        <w:t>ten</w:t>
      </w:r>
      <w:r>
        <w:rPr>
          <w:color w:val="4C4D4F"/>
          <w:spacing w:val="5"/>
        </w:rPr>
        <w:t> </w:t>
      </w:r>
      <w:r>
        <w:rPr>
          <w:color w:val="4C4D4F"/>
        </w:rPr>
        <w:t>years.</w:t>
      </w:r>
      <w:r>
        <w:rPr>
          <w:color w:val="4C4D4F"/>
          <w:spacing w:val="5"/>
        </w:rPr>
        <w:t> </w:t>
      </w:r>
      <w:r>
        <w:rPr>
          <w:color w:val="4C4D4F"/>
        </w:rPr>
        <w:t>According</w:t>
      </w:r>
      <w:r>
        <w:rPr>
          <w:color w:val="4C4D4F"/>
          <w:spacing w:val="5"/>
        </w:rPr>
        <w:t> </w:t>
      </w:r>
      <w:r>
        <w:rPr>
          <w:color w:val="4C4D4F"/>
        </w:rPr>
        <w:t>to</w:t>
      </w:r>
      <w:r>
        <w:rPr>
          <w:color w:val="4C4D4F"/>
          <w:spacing w:val="5"/>
        </w:rPr>
        <w:t> </w:t>
      </w:r>
      <w:r>
        <w:rPr>
          <w:color w:val="4C4D4F"/>
        </w:rPr>
        <w:t>the</w:t>
      </w:r>
      <w:r>
        <w:rPr>
          <w:color w:val="4C4D4F"/>
          <w:spacing w:val="5"/>
        </w:rPr>
        <w:t> </w:t>
      </w:r>
      <w:r>
        <w:rPr>
          <w:color w:val="4C4D4F"/>
        </w:rPr>
        <w:t>latest</w:t>
      </w:r>
      <w:r>
        <w:rPr>
          <w:color w:val="4C4D4F"/>
          <w:spacing w:val="5"/>
        </w:rPr>
        <w:t> </w:t>
      </w:r>
      <w:r>
        <w:rPr>
          <w:color w:val="4C4D4F"/>
        </w:rPr>
        <w:t>futures</w:t>
      </w:r>
      <w:r>
        <w:rPr>
          <w:color w:val="4C4D4F"/>
          <w:spacing w:val="5"/>
        </w:rPr>
        <w:t> </w:t>
      </w:r>
      <w:r>
        <w:rPr>
          <w:color w:val="4C4D4F"/>
        </w:rPr>
        <w:t>curve,</w:t>
      </w:r>
      <w:r>
        <w:rPr>
          <w:color w:val="4C4D4F"/>
          <w:spacing w:val="5"/>
        </w:rPr>
        <w:t> </w:t>
      </w:r>
      <w:r>
        <w:rPr>
          <w:color w:val="4C4D4F"/>
        </w:rPr>
        <w:t>natural</w:t>
      </w:r>
      <w:r>
        <w:rPr>
          <w:color w:val="4C4D4F"/>
          <w:spacing w:val="5"/>
        </w:rPr>
        <w:t> </w:t>
      </w:r>
      <w:r>
        <w:rPr>
          <w:color w:val="4C4D4F"/>
        </w:rPr>
        <w:t>gas</w:t>
      </w:r>
      <w:r>
        <w:rPr>
          <w:color w:val="4C4D4F"/>
          <w:spacing w:val="1"/>
        </w:rPr>
        <w:t> </w:t>
      </w:r>
      <w:r>
        <w:rPr>
          <w:color w:val="4C4D4F"/>
        </w:rPr>
        <w:t>prices</w:t>
      </w:r>
      <w:r>
        <w:rPr>
          <w:color w:val="4C4D4F"/>
          <w:spacing w:val="4"/>
        </w:rPr>
        <w:t> </w:t>
      </w:r>
      <w:r>
        <w:rPr>
          <w:color w:val="4C4D4F"/>
        </w:rPr>
        <w:t>are</w:t>
      </w:r>
      <w:r>
        <w:rPr>
          <w:color w:val="4C4D4F"/>
          <w:spacing w:val="5"/>
        </w:rPr>
        <w:t> </w:t>
      </w:r>
      <w:r>
        <w:rPr>
          <w:color w:val="4C4D4F"/>
        </w:rPr>
        <w:t>expected</w:t>
      </w:r>
      <w:r>
        <w:rPr>
          <w:color w:val="4C4D4F"/>
          <w:spacing w:val="5"/>
        </w:rPr>
        <w:t> </w:t>
      </w:r>
      <w:r>
        <w:rPr>
          <w:color w:val="4C4D4F"/>
        </w:rPr>
        <w:t>to</w:t>
      </w:r>
      <w:r>
        <w:rPr>
          <w:color w:val="4C4D4F"/>
          <w:spacing w:val="5"/>
        </w:rPr>
        <w:t> </w:t>
      </w:r>
      <w:r>
        <w:rPr>
          <w:color w:val="4C4D4F"/>
        </w:rPr>
        <w:t>increase</w:t>
      </w:r>
      <w:r>
        <w:rPr>
          <w:color w:val="4C4D4F"/>
          <w:spacing w:val="5"/>
        </w:rPr>
        <w:t> </w:t>
      </w:r>
      <w:r>
        <w:rPr>
          <w:color w:val="4C4D4F"/>
        </w:rPr>
        <w:t>steadily,</w:t>
      </w:r>
      <w:r>
        <w:rPr>
          <w:color w:val="4C4D4F"/>
          <w:spacing w:val="5"/>
        </w:rPr>
        <w:t> </w:t>
      </w:r>
      <w:r>
        <w:rPr>
          <w:color w:val="4C4D4F"/>
        </w:rPr>
        <w:t>reaching</w:t>
      </w:r>
      <w:r>
        <w:rPr>
          <w:color w:val="4C4D4F"/>
          <w:spacing w:val="5"/>
        </w:rPr>
        <w:t> </w:t>
      </w:r>
      <w:r>
        <w:rPr>
          <w:color w:val="4C4D4F"/>
        </w:rPr>
        <w:t>US$4.50</w:t>
      </w:r>
      <w:r>
        <w:rPr>
          <w:color w:val="4C4D4F"/>
          <w:spacing w:val="5"/>
        </w:rPr>
        <w:t> </w:t>
      </w:r>
      <w:r>
        <w:rPr>
          <w:color w:val="4C4D4F"/>
        </w:rPr>
        <w:t>per</w:t>
      </w:r>
      <w:r>
        <w:rPr>
          <w:color w:val="4C4D4F"/>
          <w:spacing w:val="4"/>
        </w:rPr>
        <w:t> </w:t>
      </w:r>
      <w:r>
        <w:rPr>
          <w:color w:val="4C4D4F"/>
        </w:rPr>
        <w:t>million</w:t>
      </w:r>
      <w:r>
        <w:rPr>
          <w:color w:val="4C4D4F"/>
          <w:spacing w:val="5"/>
        </w:rPr>
        <w:t> </w:t>
      </w:r>
      <w:r>
        <w:rPr>
          <w:color w:val="4C4D4F"/>
        </w:rPr>
        <w:t>BTU</w:t>
      </w:r>
      <w:r>
        <w:rPr>
          <w:color w:val="4C4D4F"/>
          <w:spacing w:val="-52"/>
        </w:rPr>
        <w:t> </w:t>
      </w:r>
      <w:r>
        <w:rPr>
          <w:color w:val="4C4D4F"/>
        </w:rPr>
        <w:t>by the end</w:t>
      </w:r>
      <w:r>
        <w:rPr>
          <w:color w:val="4C4D4F"/>
          <w:spacing w:val="-1"/>
        </w:rPr>
        <w:t> </w:t>
      </w:r>
      <w:r>
        <w:rPr>
          <w:color w:val="4C4D4F"/>
        </w:rPr>
        <w:t>of 2015.</w:t>
      </w:r>
    </w:p>
    <w:p>
      <w:pPr>
        <w:pStyle w:val="BodyText"/>
        <w:spacing w:line="249" w:lineRule="auto" w:before="125"/>
        <w:ind w:left="820" w:right="129"/>
      </w:pPr>
      <w:r>
        <w:rPr>
          <w:color w:val="4C4D4F"/>
        </w:rPr>
        <w:t>Prices</w:t>
      </w:r>
      <w:r>
        <w:rPr>
          <w:color w:val="4C4D4F"/>
          <w:spacing w:val="8"/>
        </w:rPr>
        <w:t> </w:t>
      </w:r>
      <w:r>
        <w:rPr>
          <w:color w:val="4C4D4F"/>
        </w:rPr>
        <w:t>for</w:t>
      </w:r>
      <w:r>
        <w:rPr>
          <w:color w:val="4C4D4F"/>
          <w:spacing w:val="9"/>
        </w:rPr>
        <w:t> </w:t>
      </w:r>
      <w:r>
        <w:rPr>
          <w:color w:val="4C4D4F"/>
        </w:rPr>
        <w:t>non-energy</w:t>
      </w:r>
      <w:r>
        <w:rPr>
          <w:color w:val="4C4D4F"/>
          <w:spacing w:val="8"/>
        </w:rPr>
        <w:t> </w:t>
      </w:r>
      <w:r>
        <w:rPr>
          <w:color w:val="4C4D4F"/>
        </w:rPr>
        <w:t>commodities</w:t>
      </w:r>
      <w:r>
        <w:rPr>
          <w:color w:val="4C4D4F"/>
          <w:spacing w:val="9"/>
        </w:rPr>
        <w:t> </w:t>
      </w:r>
      <w:r>
        <w:rPr>
          <w:color w:val="4C4D4F"/>
        </w:rPr>
        <w:t>have</w:t>
      </w:r>
      <w:r>
        <w:rPr>
          <w:color w:val="4C4D4F"/>
          <w:spacing w:val="8"/>
        </w:rPr>
        <w:t> </w:t>
      </w:r>
      <w:r>
        <w:rPr>
          <w:color w:val="4C4D4F"/>
        </w:rPr>
        <w:t>fallen</w:t>
      </w:r>
      <w:r>
        <w:rPr>
          <w:color w:val="4C4D4F"/>
          <w:spacing w:val="9"/>
        </w:rPr>
        <w:t> </w:t>
      </w:r>
      <w:r>
        <w:rPr>
          <w:color w:val="4C4D4F"/>
        </w:rPr>
        <w:t>by</w:t>
      </w:r>
      <w:r>
        <w:rPr>
          <w:color w:val="4C4D4F"/>
          <w:spacing w:val="8"/>
        </w:rPr>
        <w:t> </w:t>
      </w:r>
      <w:r>
        <w:rPr>
          <w:color w:val="4C4D4F"/>
        </w:rPr>
        <w:t>about</w:t>
      </w:r>
      <w:r>
        <w:rPr>
          <w:color w:val="4C4D4F"/>
          <w:spacing w:val="9"/>
        </w:rPr>
        <w:t> </w:t>
      </w:r>
      <w:r>
        <w:rPr>
          <w:color w:val="4C4D4F"/>
        </w:rPr>
        <w:t>4</w:t>
      </w:r>
      <w:r>
        <w:rPr>
          <w:color w:val="4C4D4F"/>
          <w:spacing w:val="8"/>
        </w:rPr>
        <w:t> </w:t>
      </w:r>
      <w:r>
        <w:rPr>
          <w:color w:val="4C4D4F"/>
        </w:rPr>
        <w:t>per</w:t>
      </w:r>
      <w:r>
        <w:rPr>
          <w:color w:val="4C4D4F"/>
          <w:spacing w:val="9"/>
        </w:rPr>
        <w:t> </w:t>
      </w:r>
      <w:r>
        <w:rPr>
          <w:color w:val="4C4D4F"/>
        </w:rPr>
        <w:t>cent</w:t>
      </w:r>
      <w:r>
        <w:rPr>
          <w:color w:val="4C4D4F"/>
          <w:spacing w:val="8"/>
        </w:rPr>
        <w:t> </w:t>
      </w:r>
      <w:r>
        <w:rPr>
          <w:color w:val="4C4D4F"/>
        </w:rPr>
        <w:t>since</w:t>
      </w:r>
      <w:r>
        <w:rPr>
          <w:color w:val="4C4D4F"/>
          <w:spacing w:val="9"/>
        </w:rPr>
        <w:t> </w:t>
      </w:r>
      <w:r>
        <w:rPr>
          <w:color w:val="4C4D4F"/>
        </w:rPr>
        <w:t>the</w:t>
      </w:r>
      <w:r>
        <w:rPr>
          <w:color w:val="4C4D4F"/>
          <w:spacing w:val="-53"/>
        </w:rPr>
        <w:t> </w:t>
      </w:r>
      <w:r>
        <w:rPr>
          <w:color w:val="4C4D4F"/>
        </w:rPr>
        <w:t>last</w:t>
      </w:r>
      <w:r>
        <w:rPr>
          <w:color w:val="4C4D4F"/>
          <w:spacing w:val="6"/>
        </w:rPr>
        <w:t> </w:t>
      </w:r>
      <w:r>
        <w:rPr>
          <w:i/>
          <w:color w:val="4C4D4F"/>
        </w:rPr>
        <w:t>Report</w:t>
      </w:r>
      <w:r>
        <w:rPr>
          <w:color w:val="4C4D4F"/>
        </w:rPr>
        <w:t>.</w:t>
      </w:r>
      <w:r>
        <w:rPr>
          <w:color w:val="4C4D4F"/>
          <w:spacing w:val="7"/>
        </w:rPr>
        <w:t> </w:t>
      </w:r>
      <w:r>
        <w:rPr>
          <w:color w:val="4C4D4F"/>
        </w:rPr>
        <w:t>Base</w:t>
      </w:r>
      <w:r>
        <w:rPr>
          <w:color w:val="4C4D4F"/>
          <w:spacing w:val="6"/>
        </w:rPr>
        <w:t> </w:t>
      </w:r>
      <w:r>
        <w:rPr>
          <w:color w:val="4C4D4F"/>
        </w:rPr>
        <w:t>metals</w:t>
      </w:r>
      <w:r>
        <w:rPr>
          <w:color w:val="4C4D4F"/>
          <w:spacing w:val="7"/>
        </w:rPr>
        <w:t> </w:t>
      </w:r>
      <w:r>
        <w:rPr>
          <w:color w:val="4C4D4F"/>
        </w:rPr>
        <w:t>prices</w:t>
      </w:r>
      <w:r>
        <w:rPr>
          <w:color w:val="4C4D4F"/>
          <w:spacing w:val="6"/>
        </w:rPr>
        <w:t> </w:t>
      </w:r>
      <w:r>
        <w:rPr>
          <w:color w:val="4C4D4F"/>
        </w:rPr>
        <w:t>have</w:t>
      </w:r>
      <w:r>
        <w:rPr>
          <w:color w:val="4C4D4F"/>
          <w:spacing w:val="7"/>
        </w:rPr>
        <w:t> </w:t>
      </w:r>
      <w:r>
        <w:rPr>
          <w:color w:val="4C4D4F"/>
        </w:rPr>
        <w:t>been</w:t>
      </w:r>
      <w:r>
        <w:rPr>
          <w:color w:val="4C4D4F"/>
          <w:spacing w:val="6"/>
        </w:rPr>
        <w:t> </w:t>
      </w:r>
      <w:r>
        <w:rPr>
          <w:color w:val="4C4D4F"/>
        </w:rPr>
        <w:t>on</w:t>
      </w:r>
      <w:r>
        <w:rPr>
          <w:color w:val="4C4D4F"/>
          <w:spacing w:val="7"/>
        </w:rPr>
        <w:t> </w:t>
      </w:r>
      <w:r>
        <w:rPr>
          <w:color w:val="4C4D4F"/>
        </w:rPr>
        <w:t>a</w:t>
      </w:r>
      <w:r>
        <w:rPr>
          <w:color w:val="4C4D4F"/>
          <w:spacing w:val="6"/>
        </w:rPr>
        <w:t> </w:t>
      </w:r>
      <w:r>
        <w:rPr>
          <w:color w:val="4C4D4F"/>
        </w:rPr>
        <w:t>declining</w:t>
      </w:r>
      <w:r>
        <w:rPr>
          <w:color w:val="4C4D4F"/>
          <w:spacing w:val="7"/>
        </w:rPr>
        <w:t> </w:t>
      </w:r>
      <w:r>
        <w:rPr>
          <w:color w:val="4C4D4F"/>
        </w:rPr>
        <w:t>trend</w:t>
      </w:r>
      <w:r>
        <w:rPr>
          <w:color w:val="4C4D4F"/>
          <w:spacing w:val="6"/>
        </w:rPr>
        <w:t> </w:t>
      </w:r>
      <w:r>
        <w:rPr>
          <w:color w:val="4C4D4F"/>
        </w:rPr>
        <w:t>since</w:t>
      </w:r>
      <w:r>
        <w:rPr>
          <w:color w:val="4C4D4F"/>
          <w:spacing w:val="7"/>
        </w:rPr>
        <w:t> </w:t>
      </w:r>
      <w:r>
        <w:rPr>
          <w:color w:val="4C4D4F"/>
        </w:rPr>
        <w:t>2011,</w:t>
      </w:r>
      <w:r>
        <w:rPr>
          <w:color w:val="4C4D4F"/>
          <w:spacing w:val="1"/>
        </w:rPr>
        <w:t> </w:t>
      </w:r>
      <w:r>
        <w:rPr>
          <w:color w:val="4C4D4F"/>
        </w:rPr>
        <w:t>in</w:t>
      </w:r>
      <w:r>
        <w:rPr>
          <w:color w:val="4C4D4F"/>
          <w:spacing w:val="1"/>
        </w:rPr>
        <w:t> </w:t>
      </w:r>
      <w:r>
        <w:rPr>
          <w:color w:val="4C4D4F"/>
        </w:rPr>
        <w:t>line</w:t>
      </w:r>
      <w:r>
        <w:rPr>
          <w:color w:val="4C4D4F"/>
          <w:spacing w:val="1"/>
        </w:rPr>
        <w:t> </w:t>
      </w:r>
      <w:r>
        <w:rPr>
          <w:color w:val="4C4D4F"/>
        </w:rPr>
        <w:t>with</w:t>
      </w:r>
      <w:r>
        <w:rPr>
          <w:color w:val="4C4D4F"/>
          <w:spacing w:val="1"/>
        </w:rPr>
        <w:t> </w:t>
      </w:r>
      <w:r>
        <w:rPr>
          <w:color w:val="4C4D4F"/>
        </w:rPr>
        <w:t>slowing</w:t>
      </w:r>
      <w:r>
        <w:rPr>
          <w:color w:val="4C4D4F"/>
          <w:spacing w:val="1"/>
        </w:rPr>
        <w:t> </w:t>
      </w:r>
      <w:r>
        <w:rPr>
          <w:color w:val="4C4D4F"/>
        </w:rPr>
        <w:t>global</w:t>
      </w:r>
      <w:r>
        <w:rPr>
          <w:color w:val="4C4D4F"/>
          <w:spacing w:val="1"/>
        </w:rPr>
        <w:t> </w:t>
      </w:r>
      <w:r>
        <w:rPr>
          <w:color w:val="4C4D4F"/>
        </w:rPr>
        <w:t>economic</w:t>
      </w:r>
      <w:r>
        <w:rPr>
          <w:color w:val="4C4D4F"/>
          <w:spacing w:val="1"/>
        </w:rPr>
        <w:t> </w:t>
      </w:r>
      <w:r>
        <w:rPr>
          <w:color w:val="4C4D4F"/>
        </w:rPr>
        <w:t>growth,</w:t>
      </w:r>
      <w:r>
        <w:rPr>
          <w:color w:val="4C4D4F"/>
          <w:spacing w:val="55"/>
        </w:rPr>
        <w:t> </w:t>
      </w:r>
      <w:r>
        <w:rPr>
          <w:color w:val="4C4D4F"/>
        </w:rPr>
        <w:t>notably</w:t>
      </w:r>
      <w:r>
        <w:rPr>
          <w:color w:val="4C4D4F"/>
          <w:spacing w:val="56"/>
        </w:rPr>
        <w:t> </w:t>
      </w:r>
      <w:r>
        <w:rPr>
          <w:color w:val="4C4D4F"/>
        </w:rPr>
        <w:t>in</w:t>
      </w:r>
      <w:r>
        <w:rPr>
          <w:color w:val="4C4D4F"/>
          <w:spacing w:val="55"/>
        </w:rPr>
        <w:t> </w:t>
      </w:r>
      <w:r>
        <w:rPr>
          <w:color w:val="4C4D4F"/>
        </w:rPr>
        <w:t>China.</w:t>
      </w:r>
      <w:r>
        <w:rPr>
          <w:color w:val="4C4D4F"/>
          <w:spacing w:val="56"/>
        </w:rPr>
        <w:t> </w:t>
      </w:r>
      <w:r>
        <w:rPr>
          <w:color w:val="4C4D4F"/>
        </w:rPr>
        <w:t>Slower</w:t>
      </w:r>
      <w:r>
        <w:rPr>
          <w:color w:val="4C4D4F"/>
          <w:spacing w:val="1"/>
        </w:rPr>
        <w:t> </w:t>
      </w:r>
      <w:r>
        <w:rPr>
          <w:color w:val="4C4D4F"/>
        </w:rPr>
        <w:t>growth</w:t>
      </w:r>
      <w:r>
        <w:rPr>
          <w:color w:val="4C4D4F"/>
          <w:spacing w:val="6"/>
        </w:rPr>
        <w:t> </w:t>
      </w:r>
      <w:r>
        <w:rPr>
          <w:color w:val="4C4D4F"/>
        </w:rPr>
        <w:t>in</w:t>
      </w:r>
      <w:r>
        <w:rPr>
          <w:color w:val="4C4D4F"/>
          <w:spacing w:val="7"/>
        </w:rPr>
        <w:t> </w:t>
      </w:r>
      <w:r>
        <w:rPr>
          <w:color w:val="4C4D4F"/>
        </w:rPr>
        <w:t>demand,</w:t>
      </w:r>
      <w:r>
        <w:rPr>
          <w:color w:val="4C4D4F"/>
          <w:spacing w:val="7"/>
        </w:rPr>
        <w:t> </w:t>
      </w:r>
      <w:r>
        <w:rPr>
          <w:color w:val="4C4D4F"/>
        </w:rPr>
        <w:t>combined</w:t>
      </w:r>
      <w:r>
        <w:rPr>
          <w:color w:val="4C4D4F"/>
          <w:spacing w:val="7"/>
        </w:rPr>
        <w:t> </w:t>
      </w:r>
      <w:r>
        <w:rPr>
          <w:color w:val="4C4D4F"/>
        </w:rPr>
        <w:t>with</w:t>
      </w:r>
      <w:r>
        <w:rPr>
          <w:color w:val="4C4D4F"/>
          <w:spacing w:val="6"/>
        </w:rPr>
        <w:t> </w:t>
      </w:r>
      <w:r>
        <w:rPr>
          <w:color w:val="4C4D4F"/>
        </w:rPr>
        <w:t>increased</w:t>
      </w:r>
      <w:r>
        <w:rPr>
          <w:color w:val="4C4D4F"/>
          <w:spacing w:val="7"/>
        </w:rPr>
        <w:t> </w:t>
      </w:r>
      <w:r>
        <w:rPr>
          <w:color w:val="4C4D4F"/>
        </w:rPr>
        <w:t>supply,</w:t>
      </w:r>
      <w:r>
        <w:rPr>
          <w:color w:val="4C4D4F"/>
          <w:spacing w:val="7"/>
        </w:rPr>
        <w:t> </w:t>
      </w:r>
      <w:r>
        <w:rPr>
          <w:color w:val="4C4D4F"/>
        </w:rPr>
        <w:t>has</w:t>
      </w:r>
      <w:r>
        <w:rPr>
          <w:color w:val="4C4D4F"/>
          <w:spacing w:val="7"/>
        </w:rPr>
        <w:t> </w:t>
      </w:r>
      <w:r>
        <w:rPr>
          <w:color w:val="4C4D4F"/>
        </w:rPr>
        <w:t>led</w:t>
      </w:r>
      <w:r>
        <w:rPr>
          <w:color w:val="4C4D4F"/>
          <w:spacing w:val="7"/>
        </w:rPr>
        <w:t> </w:t>
      </w:r>
      <w:r>
        <w:rPr>
          <w:color w:val="4C4D4F"/>
        </w:rPr>
        <w:t>to</w:t>
      </w:r>
      <w:r>
        <w:rPr>
          <w:color w:val="4C4D4F"/>
          <w:spacing w:val="6"/>
        </w:rPr>
        <w:t> </w:t>
      </w:r>
      <w:r>
        <w:rPr>
          <w:color w:val="4C4D4F"/>
        </w:rPr>
        <w:t>a</w:t>
      </w:r>
      <w:r>
        <w:rPr>
          <w:color w:val="4C4D4F"/>
          <w:spacing w:val="7"/>
        </w:rPr>
        <w:t> </w:t>
      </w:r>
      <w:r>
        <w:rPr>
          <w:color w:val="4C4D4F"/>
        </w:rPr>
        <w:t>marked</w:t>
      </w:r>
    </w:p>
    <w:p>
      <w:pPr>
        <w:spacing w:after="0" w:line="249" w:lineRule="auto"/>
        <w:sectPr>
          <w:type w:val="continuous"/>
          <w:pgSz w:w="12240" w:h="15840"/>
          <w:pgMar w:top="520" w:bottom="280" w:left="80" w:right="780"/>
          <w:cols w:num="2" w:equalWidth="0">
            <w:col w:w="3469" w:space="91"/>
            <w:col w:w="7820"/>
          </w:cols>
        </w:sectPr>
      </w:pPr>
    </w:p>
    <w:p>
      <w:pPr>
        <w:pStyle w:val="BodyText"/>
        <w:spacing w:before="10"/>
        <w:rPr>
          <w:sz w:val="7"/>
        </w:rPr>
      </w:pPr>
      <w:r>
        <w:rPr/>
        <w:pict>
          <v:group style="position:absolute;margin-left:0pt;margin-top:0pt;width:190.2pt;height:792pt;mso-position-horizontal-relative:page;mso-position-vertical-relative:page;z-index:-18447872" id="docshapegroup261" coordorigin="0,0" coordsize="3804,15840">
            <v:shape style="position:absolute;left:639;top:8562;width:3164;height:5250" id="docshape262" coordorigin="640,8562" coordsize="3164,5250" path="m722,13722l640,13767,722,13812,722,13722xm722,8562l640,8607,722,8652,722,8562xm3803,13767l3722,13722,3722,13812,3803,13767xm3803,8607l3722,8562,3722,8652,3803,8607xe" filled="true" fillcolor="#5395a0" stroked="false">
              <v:path arrowok="t"/>
              <v:fill type="solid"/>
            </v:shape>
            <v:rect style="position:absolute;left:0;top:0;width:840;height:15840" id="docshape263" filled="true" fillcolor="#ffffff" stroked="false">
              <v:fill type="solid"/>
            </v:rect>
            <w10:wrap type="none"/>
          </v:group>
        </w:pict>
      </w:r>
    </w:p>
    <w:p>
      <w:pPr>
        <w:pStyle w:val="BodyText"/>
        <w:spacing w:line="20" w:lineRule="exact"/>
        <w:ind w:left="4380"/>
        <w:rPr>
          <w:sz w:val="2"/>
        </w:rPr>
      </w:pPr>
      <w:r>
        <w:rPr>
          <w:sz w:val="2"/>
        </w:rPr>
        <w:pict>
          <v:group style="width:344pt;height:.5pt;mso-position-horizontal-relative:char;mso-position-vertical-relative:line" id="docshapegroup264" coordorigin="0,0" coordsize="6880,10">
            <v:line style="position:absolute" from="0,5" to="6880,5" stroked="true" strokeweight=".5pt" strokecolor="#237f8c">
              <v:stroke dashstyle="solid"/>
            </v:line>
          </v:group>
        </w:pict>
      </w:r>
      <w:r>
        <w:rPr>
          <w:sz w:val="2"/>
        </w:rPr>
      </w:r>
    </w:p>
    <w:p>
      <w:pPr>
        <w:pStyle w:val="ListParagraph"/>
        <w:numPr>
          <w:ilvl w:val="0"/>
          <w:numId w:val="5"/>
        </w:numPr>
        <w:tabs>
          <w:tab w:pos="4620" w:val="left" w:leader="none"/>
        </w:tabs>
        <w:spacing w:line="240" w:lineRule="auto" w:before="69" w:after="0"/>
        <w:ind w:left="4619" w:right="0" w:hanging="220"/>
        <w:jc w:val="left"/>
        <w:rPr>
          <w:sz w:val="14"/>
        </w:rPr>
      </w:pPr>
      <w:r>
        <w:rPr>
          <w:color w:val="4C4D4F"/>
          <w:sz w:val="14"/>
        </w:rPr>
        <w:t>Prices</w:t>
      </w:r>
      <w:r>
        <w:rPr>
          <w:color w:val="4C4D4F"/>
          <w:spacing w:val="5"/>
          <w:sz w:val="14"/>
        </w:rPr>
        <w:t> </w:t>
      </w:r>
      <w:r>
        <w:rPr>
          <w:color w:val="4C4D4F"/>
          <w:sz w:val="14"/>
        </w:rPr>
        <w:t>quoted</w:t>
      </w:r>
      <w:r>
        <w:rPr>
          <w:color w:val="4C4D4F"/>
          <w:spacing w:val="6"/>
          <w:sz w:val="14"/>
        </w:rPr>
        <w:t> </w:t>
      </w:r>
      <w:r>
        <w:rPr>
          <w:color w:val="4C4D4F"/>
          <w:sz w:val="14"/>
        </w:rPr>
        <w:t>in</w:t>
      </w:r>
      <w:r>
        <w:rPr>
          <w:color w:val="4C4D4F"/>
          <w:spacing w:val="5"/>
          <w:sz w:val="14"/>
        </w:rPr>
        <w:t> </w:t>
      </w:r>
      <w:r>
        <w:rPr>
          <w:color w:val="4C4D4F"/>
          <w:sz w:val="14"/>
        </w:rPr>
        <w:t>this</w:t>
      </w:r>
      <w:r>
        <w:rPr>
          <w:color w:val="4C4D4F"/>
          <w:spacing w:val="6"/>
          <w:sz w:val="14"/>
        </w:rPr>
        <w:t> </w:t>
      </w:r>
      <w:r>
        <w:rPr>
          <w:color w:val="4C4D4F"/>
          <w:sz w:val="14"/>
        </w:rPr>
        <w:t>section</w:t>
      </w:r>
      <w:r>
        <w:rPr>
          <w:color w:val="4C4D4F"/>
          <w:spacing w:val="6"/>
          <w:sz w:val="14"/>
        </w:rPr>
        <w:t> </w:t>
      </w:r>
      <w:r>
        <w:rPr>
          <w:color w:val="4C4D4F"/>
          <w:sz w:val="14"/>
        </w:rPr>
        <w:t>are</w:t>
      </w:r>
      <w:r>
        <w:rPr>
          <w:color w:val="4C4D4F"/>
          <w:spacing w:val="5"/>
          <w:sz w:val="14"/>
        </w:rPr>
        <w:t> </w:t>
      </w:r>
      <w:r>
        <w:rPr>
          <w:color w:val="4C4D4F"/>
          <w:sz w:val="14"/>
        </w:rPr>
        <w:t>as</w:t>
      </w:r>
      <w:r>
        <w:rPr>
          <w:color w:val="4C4D4F"/>
          <w:spacing w:val="6"/>
          <w:sz w:val="14"/>
        </w:rPr>
        <w:t> </w:t>
      </w:r>
      <w:r>
        <w:rPr>
          <w:color w:val="4C4D4F"/>
          <w:sz w:val="14"/>
        </w:rPr>
        <w:t>of</w:t>
      </w:r>
      <w:r>
        <w:rPr>
          <w:color w:val="4C4D4F"/>
          <w:spacing w:val="6"/>
          <w:sz w:val="14"/>
        </w:rPr>
        <w:t> </w:t>
      </w:r>
      <w:r>
        <w:rPr>
          <w:color w:val="4C4D4F"/>
          <w:sz w:val="14"/>
        </w:rPr>
        <w:t>Friday,</w:t>
      </w:r>
      <w:r>
        <w:rPr>
          <w:color w:val="4C4D4F"/>
          <w:spacing w:val="5"/>
          <w:sz w:val="14"/>
        </w:rPr>
        <w:t> </w:t>
      </w:r>
      <w:r>
        <w:rPr>
          <w:color w:val="4C4D4F"/>
          <w:sz w:val="14"/>
        </w:rPr>
        <w:t>12</w:t>
      </w:r>
      <w:r>
        <w:rPr>
          <w:color w:val="4C4D4F"/>
          <w:spacing w:val="6"/>
          <w:sz w:val="14"/>
        </w:rPr>
        <w:t> </w:t>
      </w:r>
      <w:r>
        <w:rPr>
          <w:color w:val="4C4D4F"/>
          <w:sz w:val="14"/>
        </w:rPr>
        <w:t>April</w:t>
      </w:r>
      <w:r>
        <w:rPr>
          <w:color w:val="4C4D4F"/>
          <w:spacing w:val="6"/>
          <w:sz w:val="14"/>
        </w:rPr>
        <w:t> </w:t>
      </w:r>
      <w:r>
        <w:rPr>
          <w:color w:val="4C4D4F"/>
          <w:sz w:val="14"/>
        </w:rPr>
        <w:t>2013.</w:t>
      </w:r>
    </w:p>
    <w:p>
      <w:pPr>
        <w:spacing w:after="0" w:line="240" w:lineRule="auto"/>
        <w:jc w:val="left"/>
        <w:rPr>
          <w:sz w:val="14"/>
        </w:rPr>
        <w:sectPr>
          <w:type w:val="continuous"/>
          <w:pgSz w:w="12240" w:h="15840"/>
          <w:pgMar w:top="520" w:bottom="280" w:left="80" w:right="780"/>
        </w:sectPr>
      </w:pPr>
    </w:p>
    <w:p>
      <w:pPr>
        <w:spacing w:line="178" w:lineRule="exact" w:before="159"/>
        <w:ind w:left="0" w:right="656" w:firstLine="0"/>
        <w:jc w:val="right"/>
        <w:rPr>
          <w:sz w:val="16"/>
        </w:rPr>
      </w:pPr>
      <w:r>
        <w:rPr/>
        <w:pict>
          <v:shape style="position:absolute;margin-left:551.969971pt;margin-top:4.183934pt;width:14.15pt;height:22.9pt;mso-position-horizontal-relative:page;mso-position-vertical-relative:paragraph;z-index:15793664" type="#_x0000_t202" id="docshape265" filled="false" stroked="false">
            <v:textbox inset="0,0,0,0">
              <w:txbxContent>
                <w:p>
                  <w:pPr>
                    <w:spacing w:before="27"/>
                    <w:ind w:left="0" w:right="0" w:firstLine="0"/>
                    <w:jc w:val="left"/>
                    <w:rPr>
                      <w:sz w:val="36"/>
                    </w:rPr>
                  </w:pPr>
                  <w:r>
                    <w:rPr>
                      <w:color w:val="418C98"/>
                      <w:spacing w:val="-9"/>
                      <w:w w:val="75"/>
                      <w:sz w:val="36"/>
                    </w:rPr>
                    <w:t>13</w:t>
                  </w:r>
                </w:p>
              </w:txbxContent>
            </v:textbox>
            <w10:wrap type="none"/>
          </v:shape>
        </w:pict>
      </w:r>
      <w:r>
        <w:rPr>
          <w:color w:val="006976"/>
          <w:spacing w:val="-2"/>
          <w:w w:val="115"/>
          <w:sz w:val="16"/>
        </w:rPr>
        <w:t>Global</w:t>
      </w:r>
      <w:r>
        <w:rPr>
          <w:color w:val="006976"/>
          <w:spacing w:val="-14"/>
          <w:w w:val="115"/>
          <w:sz w:val="16"/>
        </w:rPr>
        <w:t> </w:t>
      </w:r>
      <w:r>
        <w:rPr>
          <w:color w:val="006976"/>
          <w:spacing w:val="-2"/>
          <w:w w:val="115"/>
          <w:sz w:val="16"/>
        </w:rPr>
        <w:t>EConoMy</w:t>
      </w:r>
    </w:p>
    <w:p>
      <w:pPr>
        <w:spacing w:line="155" w:lineRule="exact" w:before="0"/>
        <w:ind w:left="7205" w:right="0" w:firstLine="0"/>
        <w:jc w:val="left"/>
        <w:rPr>
          <w:rFonts w:ascii="Arial Unicode MS" w:hAnsi="Arial Unicode MS"/>
          <w:sz w:val="12"/>
        </w:rPr>
      </w:pPr>
      <w:r>
        <w:rPr>
          <w:rFonts w:ascii="Arial Unicode MS" w:hAnsi="Arial Unicode MS"/>
          <w:color w:val="818386"/>
          <w:spacing w:val="-1"/>
          <w:w w:val="85"/>
          <w:sz w:val="12"/>
        </w:rPr>
        <w:t>B</w:t>
      </w:r>
      <w:r>
        <w:rPr>
          <w:rFonts w:ascii="Arial Unicode MS" w:hAnsi="Arial Unicode MS"/>
          <w:color w:val="818386"/>
          <w:w w:val="101"/>
          <w:sz w:val="12"/>
        </w:rPr>
        <w:t>ANK</w:t>
      </w:r>
      <w:r>
        <w:rPr>
          <w:rFonts w:ascii="Arial Unicode MS" w:hAnsi="Arial Unicode MS"/>
          <w:color w:val="818386"/>
          <w:spacing w:val="-6"/>
          <w:sz w:val="12"/>
        </w:rPr>
        <w:t> </w:t>
      </w:r>
      <w:r>
        <w:rPr>
          <w:rFonts w:ascii="Arial Unicode MS" w:hAnsi="Arial Unicode MS"/>
          <w:color w:val="818386"/>
          <w:w w:val="91"/>
          <w:sz w:val="12"/>
        </w:rPr>
        <w:t>OF</w:t>
      </w:r>
      <w:r>
        <w:rPr>
          <w:rFonts w:ascii="Arial Unicode MS" w:hAnsi="Arial Unicode MS"/>
          <w:color w:val="818386"/>
          <w:spacing w:val="-6"/>
          <w:sz w:val="12"/>
        </w:rPr>
        <w:t> </w:t>
      </w:r>
      <w:r>
        <w:rPr>
          <w:rFonts w:ascii="Arial Unicode MS" w:hAnsi="Arial Unicode MS"/>
          <w:color w:val="818386"/>
          <w:spacing w:val="-1"/>
          <w:w w:val="92"/>
          <w:sz w:val="12"/>
        </w:rPr>
        <w:t>C</w:t>
      </w:r>
      <w:r>
        <w:rPr>
          <w:rFonts w:ascii="Arial Unicode MS" w:hAnsi="Arial Unicode MS"/>
          <w:color w:val="818386"/>
          <w:w w:val="104"/>
          <w:sz w:val="12"/>
        </w:rPr>
        <w:t>ANA</w:t>
      </w:r>
      <w:r>
        <w:rPr>
          <w:rFonts w:ascii="Arial Unicode MS" w:hAnsi="Arial Unicode MS"/>
          <w:color w:val="818386"/>
          <w:spacing w:val="-5"/>
          <w:w w:val="104"/>
          <w:sz w:val="12"/>
        </w:rPr>
        <w:t>D</w:t>
      </w:r>
      <w:r>
        <w:rPr>
          <w:rFonts w:ascii="Arial Unicode MS" w:hAnsi="Arial Unicode MS"/>
          <w:color w:val="818386"/>
          <w:w w:val="107"/>
          <w:sz w:val="12"/>
        </w:rPr>
        <w:t>A</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9"/>
          <w:sz w:val="12"/>
        </w:rPr>
        <w:t>Mone</w:t>
      </w:r>
      <w:r>
        <w:rPr>
          <w:rFonts w:ascii="Arial Unicode MS" w:hAnsi="Arial Unicode MS"/>
          <w:color w:val="818386"/>
          <w:spacing w:val="-11"/>
          <w:w w:val="129"/>
          <w:sz w:val="12"/>
        </w:rPr>
        <w:t>t</w:t>
      </w:r>
      <w:r>
        <w:rPr>
          <w:rFonts w:ascii="Arial Unicode MS" w:hAnsi="Arial Unicode MS"/>
          <w:color w:val="818386"/>
          <w:w w:val="147"/>
          <w:sz w:val="12"/>
        </w:rPr>
        <w:t>a</w:t>
      </w:r>
      <w:r>
        <w:rPr>
          <w:rFonts w:ascii="Arial Unicode MS" w:hAnsi="Arial Unicode MS"/>
          <w:color w:val="818386"/>
          <w:spacing w:val="-4"/>
          <w:w w:val="147"/>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27"/>
          <w:sz w:val="12"/>
        </w:rPr>
        <w:t>Poli</w:t>
      </w:r>
      <w:r>
        <w:rPr>
          <w:rFonts w:ascii="Arial Unicode MS" w:hAnsi="Arial Unicode MS"/>
          <w:color w:val="818386"/>
          <w:spacing w:val="-2"/>
          <w:w w:val="127"/>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77"/>
          <w:sz w:val="12"/>
        </w:rPr>
        <w:t>r</w:t>
      </w:r>
      <w:r>
        <w:rPr>
          <w:rFonts w:ascii="Arial Unicode MS" w:hAnsi="Arial Unicode MS"/>
          <w:color w:val="818386"/>
          <w:w w:val="94"/>
          <w:sz w:val="12"/>
        </w:rPr>
        <w:t>e</w:t>
      </w:r>
      <w:r>
        <w:rPr>
          <w:rFonts w:ascii="Arial Unicode MS" w:hAnsi="Arial Unicode MS"/>
          <w:color w:val="818386"/>
          <w:w w:val="82"/>
          <w:sz w:val="12"/>
        </w:rPr>
        <w:t>P</w:t>
      </w:r>
      <w:r>
        <w:rPr>
          <w:rFonts w:ascii="Arial Unicode MS" w:hAnsi="Arial Unicode MS"/>
          <w:color w:val="818386"/>
          <w:w w:val="153"/>
          <w:sz w:val="12"/>
        </w:rPr>
        <w:t>o</w:t>
      </w:r>
      <w:r>
        <w:rPr>
          <w:rFonts w:ascii="Arial Unicode MS" w:hAnsi="Arial Unicode MS"/>
          <w:color w:val="818386"/>
          <w:spacing w:val="-3"/>
          <w:w w:val="153"/>
          <w:sz w:val="12"/>
        </w:rPr>
        <w:t>r</w:t>
      </w:r>
      <w:r>
        <w:rPr>
          <w:rFonts w:ascii="Arial Unicode MS" w:hAnsi="Arial Unicode MS"/>
          <w:color w:val="818386"/>
          <w:w w:val="217"/>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04"/>
          <w:sz w:val="12"/>
        </w:rPr>
        <w:t>aP</w:t>
      </w:r>
      <w:r>
        <w:rPr>
          <w:rFonts w:ascii="Arial Unicode MS" w:hAnsi="Arial Unicode MS"/>
          <w:color w:val="818386"/>
          <w:w w:val="174"/>
          <w:sz w:val="12"/>
        </w:rPr>
        <w:t>ril</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p>
      <w:pPr>
        <w:pStyle w:val="BodyText"/>
        <w:spacing w:before="8"/>
        <w:rPr>
          <w:rFonts w:ascii="Arial Unicode MS"/>
          <w:sz w:val="29"/>
        </w:rPr>
      </w:pPr>
      <w:r>
        <w:rPr/>
        <w:pict>
          <v:shape style="position:absolute;margin-left:45pt;margin-top:21.034992pt;width:344pt;height:.1pt;mso-position-horizontal-relative:page;mso-position-vertical-relative:paragraph;z-index:-15670784;mso-wrap-distance-left:0;mso-wrap-distance-right:0" id="docshape266" coordorigin="900,421" coordsize="6880,0" path="m900,421l7780,421e" filled="false" stroked="true" strokeweight=".735pt" strokecolor="#004f5a">
            <v:path arrowok="t"/>
            <v:stroke dashstyle="solid"/>
            <w10:wrap type="topAndBottom"/>
          </v:shape>
        </w:pict>
      </w:r>
    </w:p>
    <w:p>
      <w:pPr>
        <w:spacing w:line="252" w:lineRule="auto" w:before="134"/>
        <w:ind w:left="1659" w:right="4549" w:hanging="840"/>
        <w:jc w:val="left"/>
        <w:rPr>
          <w:rFonts w:ascii="HelveticaNeue-BoldItalic" w:hAnsi="HelveticaNeue-BoldItalic"/>
          <w:b/>
          <w:i/>
          <w:sz w:val="17"/>
        </w:rPr>
      </w:pPr>
      <w:r>
        <w:rPr>
          <w:b/>
          <w:color w:val="006874"/>
          <w:spacing w:val="-1"/>
          <w:w w:val="105"/>
          <w:sz w:val="17"/>
        </w:rPr>
        <w:t>Chart</w:t>
      </w:r>
      <w:r>
        <w:rPr>
          <w:b/>
          <w:color w:val="006874"/>
          <w:spacing w:val="-11"/>
          <w:w w:val="105"/>
          <w:sz w:val="17"/>
        </w:rPr>
        <w:t> </w:t>
      </w:r>
      <w:r>
        <w:rPr>
          <w:b/>
          <w:color w:val="006874"/>
          <w:spacing w:val="-1"/>
          <w:w w:val="105"/>
          <w:sz w:val="17"/>
        </w:rPr>
        <w:t>15:</w:t>
      </w:r>
      <w:r>
        <w:rPr>
          <w:b/>
          <w:color w:val="006874"/>
          <w:spacing w:val="28"/>
          <w:w w:val="105"/>
          <w:sz w:val="17"/>
        </w:rPr>
        <w:t> </w:t>
      </w:r>
      <w:r>
        <w:rPr>
          <w:b/>
          <w:color w:val="231F20"/>
          <w:spacing w:val="-1"/>
          <w:w w:val="105"/>
          <w:sz w:val="17"/>
        </w:rPr>
        <w:t>The</w:t>
      </w:r>
      <w:r>
        <w:rPr>
          <w:b/>
          <w:color w:val="231F20"/>
          <w:spacing w:val="-11"/>
          <w:w w:val="105"/>
          <w:sz w:val="17"/>
        </w:rPr>
        <w:t> </w:t>
      </w:r>
      <w:r>
        <w:rPr>
          <w:b/>
          <w:color w:val="231F20"/>
          <w:spacing w:val="-1"/>
          <w:w w:val="105"/>
          <w:sz w:val="17"/>
        </w:rPr>
        <w:t>Bank’s</w:t>
      </w:r>
      <w:r>
        <w:rPr>
          <w:b/>
          <w:color w:val="231F20"/>
          <w:spacing w:val="-10"/>
          <w:w w:val="105"/>
          <w:sz w:val="17"/>
        </w:rPr>
        <w:t> </w:t>
      </w:r>
      <w:r>
        <w:rPr>
          <w:b/>
          <w:color w:val="231F20"/>
          <w:spacing w:val="-1"/>
          <w:w w:val="105"/>
          <w:sz w:val="17"/>
        </w:rPr>
        <w:t>commodity</w:t>
      </w:r>
      <w:r>
        <w:rPr>
          <w:b/>
          <w:color w:val="231F20"/>
          <w:spacing w:val="-11"/>
          <w:w w:val="105"/>
          <w:sz w:val="17"/>
        </w:rPr>
        <w:t> </w:t>
      </w:r>
      <w:r>
        <w:rPr>
          <w:b/>
          <w:color w:val="231F20"/>
          <w:spacing w:val="-1"/>
          <w:w w:val="105"/>
          <w:sz w:val="17"/>
        </w:rPr>
        <w:t>price</w:t>
      </w:r>
      <w:r>
        <w:rPr>
          <w:b/>
          <w:color w:val="231F20"/>
          <w:spacing w:val="-11"/>
          <w:w w:val="105"/>
          <w:sz w:val="17"/>
        </w:rPr>
        <w:t> </w:t>
      </w:r>
      <w:r>
        <w:rPr>
          <w:b/>
          <w:color w:val="231F20"/>
          <w:spacing w:val="-1"/>
          <w:w w:val="105"/>
          <w:sz w:val="17"/>
        </w:rPr>
        <w:t>index</w:t>
      </w:r>
      <w:r>
        <w:rPr>
          <w:b/>
          <w:color w:val="231F20"/>
          <w:spacing w:val="-11"/>
          <w:w w:val="105"/>
          <w:sz w:val="17"/>
        </w:rPr>
        <w:t> </w:t>
      </w:r>
      <w:r>
        <w:rPr>
          <w:b/>
          <w:color w:val="231F20"/>
          <w:spacing w:val="-1"/>
          <w:w w:val="105"/>
          <w:sz w:val="17"/>
        </w:rPr>
        <w:t>is</w:t>
      </w:r>
      <w:r>
        <w:rPr>
          <w:b/>
          <w:color w:val="231F20"/>
          <w:spacing w:val="-11"/>
          <w:w w:val="105"/>
          <w:sz w:val="17"/>
        </w:rPr>
        <w:t> </w:t>
      </w:r>
      <w:r>
        <w:rPr>
          <w:b/>
          <w:color w:val="231F20"/>
          <w:spacing w:val="-1"/>
          <w:w w:val="105"/>
          <w:sz w:val="17"/>
        </w:rPr>
        <w:t>little</w:t>
      </w:r>
      <w:r>
        <w:rPr>
          <w:b/>
          <w:color w:val="231F20"/>
          <w:spacing w:val="-11"/>
          <w:w w:val="105"/>
          <w:sz w:val="17"/>
        </w:rPr>
        <w:t> </w:t>
      </w:r>
      <w:r>
        <w:rPr>
          <w:b/>
          <w:color w:val="231F20"/>
          <w:spacing w:val="-1"/>
          <w:w w:val="105"/>
          <w:sz w:val="17"/>
        </w:rPr>
        <w:t>changed,</w:t>
      </w:r>
      <w:r>
        <w:rPr>
          <w:b/>
          <w:color w:val="231F20"/>
          <w:spacing w:val="-11"/>
          <w:w w:val="105"/>
          <w:sz w:val="17"/>
        </w:rPr>
        <w:t> </w:t>
      </w:r>
      <w:r>
        <w:rPr>
          <w:b/>
          <w:color w:val="231F20"/>
          <w:w w:val="105"/>
          <w:sz w:val="17"/>
        </w:rPr>
        <w:t>overall,</w:t>
      </w:r>
      <w:r>
        <w:rPr>
          <w:b/>
          <w:color w:val="231F20"/>
          <w:spacing w:val="-47"/>
          <w:w w:val="105"/>
          <w:sz w:val="17"/>
        </w:rPr>
        <w:t> </w:t>
      </w:r>
      <w:r>
        <w:rPr>
          <w:b/>
          <w:color w:val="231F20"/>
          <w:w w:val="105"/>
          <w:sz w:val="17"/>
        </w:rPr>
        <w:t>since</w:t>
      </w:r>
      <w:r>
        <w:rPr>
          <w:b/>
          <w:color w:val="231F20"/>
          <w:spacing w:val="-10"/>
          <w:w w:val="105"/>
          <w:sz w:val="17"/>
        </w:rPr>
        <w:t> </w:t>
      </w:r>
      <w:r>
        <w:rPr>
          <w:b/>
          <w:color w:val="231F20"/>
          <w:w w:val="105"/>
          <w:sz w:val="17"/>
        </w:rPr>
        <w:t>the</w:t>
      </w:r>
      <w:r>
        <w:rPr>
          <w:b/>
          <w:color w:val="231F20"/>
          <w:spacing w:val="-10"/>
          <w:w w:val="105"/>
          <w:sz w:val="17"/>
        </w:rPr>
        <w:t> </w:t>
      </w:r>
      <w:r>
        <w:rPr>
          <w:b/>
          <w:color w:val="231F20"/>
          <w:w w:val="105"/>
          <w:sz w:val="17"/>
        </w:rPr>
        <w:t>January</w:t>
      </w:r>
      <w:r>
        <w:rPr>
          <w:b/>
          <w:color w:val="231F20"/>
          <w:spacing w:val="-9"/>
          <w:w w:val="105"/>
          <w:sz w:val="17"/>
        </w:rPr>
        <w:t> </w:t>
      </w:r>
      <w:r>
        <w:rPr>
          <w:rFonts w:ascii="HelveticaNeue-BoldItalic" w:hAnsi="HelveticaNeue-BoldItalic"/>
          <w:b/>
          <w:i/>
          <w:color w:val="231F20"/>
          <w:w w:val="105"/>
          <w:sz w:val="17"/>
        </w:rPr>
        <w:t>Report</w:t>
      </w:r>
    </w:p>
    <w:p>
      <w:pPr>
        <w:spacing w:before="46"/>
        <w:ind w:left="1660" w:right="0" w:firstLine="0"/>
        <w:jc w:val="left"/>
        <w:rPr>
          <w:sz w:val="13"/>
        </w:rPr>
      </w:pPr>
      <w:r>
        <w:rPr>
          <w:color w:val="4C4D4F"/>
          <w:w w:val="110"/>
          <w:sz w:val="13"/>
        </w:rPr>
        <w:t>Bank</w:t>
      </w:r>
      <w:r>
        <w:rPr>
          <w:color w:val="4C4D4F"/>
          <w:spacing w:val="1"/>
          <w:w w:val="110"/>
          <w:sz w:val="13"/>
        </w:rPr>
        <w:t> </w:t>
      </w:r>
      <w:r>
        <w:rPr>
          <w:color w:val="4C4D4F"/>
          <w:w w:val="110"/>
          <w:sz w:val="13"/>
        </w:rPr>
        <w:t>of</w:t>
      </w:r>
      <w:r>
        <w:rPr>
          <w:color w:val="4C4D4F"/>
          <w:spacing w:val="2"/>
          <w:w w:val="110"/>
          <w:sz w:val="13"/>
        </w:rPr>
        <w:t> </w:t>
      </w:r>
      <w:r>
        <w:rPr>
          <w:color w:val="4C4D4F"/>
          <w:w w:val="110"/>
          <w:sz w:val="13"/>
        </w:rPr>
        <w:t>Canada</w:t>
      </w:r>
      <w:r>
        <w:rPr>
          <w:color w:val="4C4D4F"/>
          <w:spacing w:val="1"/>
          <w:w w:val="110"/>
          <w:sz w:val="13"/>
        </w:rPr>
        <w:t> </w:t>
      </w:r>
      <w:r>
        <w:rPr>
          <w:color w:val="4C4D4F"/>
          <w:w w:val="110"/>
          <w:sz w:val="13"/>
        </w:rPr>
        <w:t>commodity</w:t>
      </w:r>
      <w:r>
        <w:rPr>
          <w:color w:val="4C4D4F"/>
          <w:spacing w:val="2"/>
          <w:w w:val="110"/>
          <w:sz w:val="13"/>
        </w:rPr>
        <w:t> </w:t>
      </w:r>
      <w:r>
        <w:rPr>
          <w:color w:val="4C4D4F"/>
          <w:w w:val="110"/>
          <w:sz w:val="13"/>
        </w:rPr>
        <w:t>price</w:t>
      </w:r>
      <w:r>
        <w:rPr>
          <w:color w:val="4C4D4F"/>
          <w:spacing w:val="1"/>
          <w:w w:val="110"/>
          <w:sz w:val="13"/>
        </w:rPr>
        <w:t> </w:t>
      </w:r>
      <w:r>
        <w:rPr>
          <w:color w:val="4C4D4F"/>
          <w:w w:val="110"/>
          <w:sz w:val="13"/>
        </w:rPr>
        <w:t>index</w:t>
      </w:r>
      <w:r>
        <w:rPr>
          <w:color w:val="4C4D4F"/>
          <w:spacing w:val="2"/>
          <w:w w:val="110"/>
          <w:sz w:val="13"/>
        </w:rPr>
        <w:t> </w:t>
      </w:r>
      <w:r>
        <w:rPr>
          <w:color w:val="4C4D4F"/>
          <w:w w:val="110"/>
          <w:sz w:val="13"/>
        </w:rPr>
        <w:t>(rebased</w:t>
      </w:r>
      <w:r>
        <w:rPr>
          <w:color w:val="4C4D4F"/>
          <w:spacing w:val="1"/>
          <w:w w:val="110"/>
          <w:sz w:val="13"/>
        </w:rPr>
        <w:t> </w:t>
      </w:r>
      <w:r>
        <w:rPr>
          <w:color w:val="4C4D4F"/>
          <w:w w:val="110"/>
          <w:sz w:val="13"/>
        </w:rPr>
        <w:t>to</w:t>
      </w:r>
      <w:r>
        <w:rPr>
          <w:color w:val="4C4D4F"/>
          <w:spacing w:val="2"/>
          <w:w w:val="110"/>
          <w:sz w:val="13"/>
        </w:rPr>
        <w:t> </w:t>
      </w:r>
      <w:r>
        <w:rPr>
          <w:color w:val="4C4D4F"/>
          <w:w w:val="110"/>
          <w:sz w:val="13"/>
        </w:rPr>
        <w:t>January</w:t>
      </w:r>
      <w:r>
        <w:rPr>
          <w:color w:val="4C4D4F"/>
          <w:spacing w:val="1"/>
          <w:w w:val="110"/>
          <w:sz w:val="13"/>
        </w:rPr>
        <w:t> </w:t>
      </w:r>
      <w:r>
        <w:rPr>
          <w:color w:val="4C4D4F"/>
          <w:w w:val="110"/>
          <w:sz w:val="13"/>
        </w:rPr>
        <w:t>2003</w:t>
      </w:r>
      <w:r>
        <w:rPr>
          <w:color w:val="4C4D4F"/>
          <w:spacing w:val="2"/>
          <w:w w:val="110"/>
          <w:sz w:val="13"/>
        </w:rPr>
        <w:t> </w:t>
      </w:r>
      <w:r>
        <w:rPr>
          <w:color w:val="4C4D4F"/>
          <w:w w:val="110"/>
          <w:sz w:val="13"/>
        </w:rPr>
        <w:t>=</w:t>
      </w:r>
      <w:r>
        <w:rPr>
          <w:color w:val="4C4D4F"/>
          <w:spacing w:val="2"/>
          <w:w w:val="110"/>
          <w:sz w:val="13"/>
        </w:rPr>
        <w:t> </w:t>
      </w:r>
      <w:r>
        <w:rPr>
          <w:color w:val="4C4D4F"/>
          <w:w w:val="110"/>
          <w:sz w:val="13"/>
        </w:rPr>
        <w:t>100),</w:t>
      </w:r>
      <w:r>
        <w:rPr>
          <w:color w:val="4C4D4F"/>
          <w:spacing w:val="1"/>
          <w:w w:val="110"/>
          <w:sz w:val="13"/>
        </w:rPr>
        <w:t> </w:t>
      </w:r>
      <w:r>
        <w:rPr>
          <w:color w:val="4C4D4F"/>
          <w:w w:val="110"/>
          <w:sz w:val="13"/>
        </w:rPr>
        <w:t>monthly</w:t>
      </w:r>
      <w:r>
        <w:rPr>
          <w:color w:val="4C4D4F"/>
          <w:spacing w:val="2"/>
          <w:w w:val="110"/>
          <w:sz w:val="13"/>
        </w:rPr>
        <w:t> </w:t>
      </w:r>
      <w:r>
        <w:rPr>
          <w:color w:val="4C4D4F"/>
          <w:w w:val="110"/>
          <w:sz w:val="13"/>
        </w:rPr>
        <w:t>data</w:t>
      </w:r>
    </w:p>
    <w:p>
      <w:pPr>
        <w:spacing w:line="355" w:lineRule="auto" w:before="127"/>
        <w:ind w:left="6785" w:right="4347" w:hanging="112"/>
        <w:jc w:val="left"/>
        <w:rPr>
          <w:sz w:val="13"/>
        </w:rPr>
      </w:pPr>
      <w:r>
        <w:rPr/>
        <w:pict>
          <v:group style="position:absolute;margin-left:86.745499pt;margin-top:19.355379pt;width:252.95pt;height:136.35pt;mso-position-horizontal-relative:page;mso-position-vertical-relative:paragraph;z-index:15789568" id="docshapegroup267" coordorigin="1735,387" coordsize="5059,2727">
            <v:line style="position:absolute" from="1742,3107" to="6786,3107" stroked="true" strokeweight=".735pt" strokecolor="#231f20">
              <v:stroke dashstyle="solid"/>
            </v:line>
            <v:line style="position:absolute" from="6786,3107" to="6786,414" stroked="true" strokeweight=".75pt" strokecolor="#231f20">
              <v:stroke dashstyle="solid"/>
            </v:line>
            <v:shape style="position:absolute;left:6705;top:414;width:81;height:2693" id="docshape268" coordorigin="6706,414" coordsize="81,2693" path="m6706,3107l6786,3107m6706,2837l6786,2837m6706,2567l6786,2567m6706,2297l6786,2297m6706,2030l6786,2030m6706,1760l6786,1760m6706,1491l6786,1491m6706,1221l6786,1221m6706,951l6786,951m6706,681l6786,681m6706,414l6786,414e" filled="false" stroked="true" strokeweight=".74250pt" strokecolor="#231f20">
              <v:path arrowok="t"/>
              <v:stroke dashstyle="solid"/>
            </v:shape>
            <v:line style="position:absolute" from="1742,3107" to="1742,414" stroked="true" strokeweight=".75pt" strokecolor="#231f20">
              <v:stroke dashstyle="solid"/>
            </v:line>
            <v:shape style="position:absolute;left:1739;top:414;width:81;height:2693" id="docshape269" coordorigin="1740,414" coordsize="81,2693" path="m1740,3107l1820,3107m1740,2837l1820,2837m1740,2567l1820,2567m1740,2297l1820,2297m1740,2030l1820,2030m1740,1760l1820,1760m1740,1491l1820,1491m1740,1221l1820,1221m1740,951l1820,951m1740,681l1820,681m1740,414l1820,414e" filled="false" stroked="true" strokeweight=".74250pt" strokecolor="#231f20">
              <v:path arrowok="t"/>
              <v:stroke dashstyle="solid"/>
            </v:shape>
            <v:shape style="position:absolute;left:1866;top:3032;width:4270;height:79" id="docshape270" coordorigin="1867,3032" coordsize="4270,79" path="m1867,3032l1867,3111m3290,3032l3290,3111m4711,3032l4711,3111m6136,3032l6136,3111e" filled="false" stroked="true" strokeweight=".74250pt" strokecolor="#231f20">
              <v:path arrowok="t"/>
              <v:stroke dashstyle="solid"/>
            </v:shape>
            <v:shape style="position:absolute;left:6252;top:404;width:2;height:2707" id="docshape271" coordorigin="6252,404" coordsize="0,2707" path="m6252,3111l6252,1757,6252,404e" filled="false" stroked="true" strokeweight=".75pt" strokecolor="#231f20">
              <v:path arrowok="t"/>
              <v:stroke dashstyle="solid"/>
            </v:shape>
            <v:shape style="position:absolute;left:1984;top:1368;width:4615;height:1348" id="docshape272" coordorigin="1985,1369" coordsize="4615,1348" path="m1985,2716l2093,2655,2214,2454,2331,2255,2452,2354,2568,2574,2689,2556,2810,2435,2927,2327,3047,2231,3165,2134,3286,1941,3406,1664,3514,1495,3636,1450,3753,1369,3873,1507,3991,1531,4111,1456,4232,1525,4348,1709,4469,1890,4586,1884,4707,1917,4827,1736,4941,1555,5061,1519,5178,1543,5298,1616,5416,1715,5537,1730,5657,1736,5773,1634,5895,1652,6012,1646,6132,1561,6252,1507,6362,1555,6483,1661,6599,1691e" filled="false" stroked="true" strokeweight="1.227945pt" strokecolor="#20963e">
              <v:path arrowok="t"/>
              <v:stroke dashstyle="solid"/>
            </v:shape>
            <v:shape style="position:absolute;left:1984;top:937;width:4615;height:1628" id="docshape273" coordorigin="1985,938" coordsize="4615,1628" path="m1985,2273l2093,2363,2214,2282,2331,2167,2452,2460,2568,2438,2689,2454,2810,2487,2927,2565,3047,2309,3165,2158,3286,1896,3406,1754,3514,1727,3636,1248,3753,938,3873,1254,3991,1408,4111,1353,4232,1667,4348,1733,4469,1836,4586,1610,4707,1631,4827,1682,4941,1694,5061,1634,5178,1649,5298,1790,5416,2285,5537,2032,5657,1775,5773,1646,5895,1806,6012,2017,6132,2011,6252,1833,6362,1712,6483,1691,6599,1570e" filled="false" stroked="true" strokeweight="1.228748pt" strokecolor="#00aeef">
              <v:path arrowok="t"/>
              <v:stroke dashstyle="solid"/>
            </v:shape>
            <v:shape style="position:absolute;left:1984;top:521;width:4615;height:2158" id="docshape274" coordorigin="1985,522" coordsize="4615,2158" path="m1985,1860l2093,2077,2214,2095,2331,2044,2452,2484,2568,2282,2689,2324,2810,2466,2927,2680,3047,2315,3165,2119,3286,1803,3406,1757,3514,1827,3636,1025,3753,522,3873,986,3991,1248,4111,1209,4232,1706,4348,1691,4469,1730,4586,1335,4707,1344,4827,1576,4941,1730,5061,1655,5178,1664,5298,1854,5416,2613,5537,2185,5657,1742,5773,1589,5895,1854,6012,2218,6132,2264,6252,2001,6362,1760,6483,1649,6599,1417e" filled="false" stroked="true" strokeweight="1.23047pt" strokecolor="#c5271c">
              <v:path arrowok="t"/>
              <v:stroke dashstyle="solid"/>
            </v:shape>
            <v:line style="position:absolute" from="5720,469" to="6181,469" stroked="true" strokeweight=".735pt" strokecolor="#231f20">
              <v:stroke dashstyle="solid"/>
            </v:line>
            <v:shape style="position:absolute;left:6106;top:401;width:75;height:137" id="docshape275" coordorigin="6106,401" coordsize="75,137" path="m6106,401l6181,469,6106,538e" filled="false" stroked="true" strokeweight=".746528pt" strokecolor="#231f20">
              <v:path arrowok="t"/>
              <v:stroke dashstyle="solid"/>
            </v:shape>
            <v:shape style="position:absolute;left:4652;top:387;width:1001;height:161" type="#_x0000_t202" id="docshape276" filled="false" stroked="false">
              <v:textbox inset="0,0,0,0">
                <w:txbxContent>
                  <w:p>
                    <w:pPr>
                      <w:spacing w:before="9"/>
                      <w:ind w:left="0" w:right="0" w:firstLine="0"/>
                      <w:jc w:val="left"/>
                      <w:rPr>
                        <w:i/>
                        <w:sz w:val="13"/>
                      </w:rPr>
                    </w:pPr>
                    <w:r>
                      <w:rPr>
                        <w:color w:val="4C4D4F"/>
                        <w:w w:val="105"/>
                        <w:sz w:val="13"/>
                      </w:rPr>
                      <w:t>January</w:t>
                    </w:r>
                    <w:r>
                      <w:rPr>
                        <w:color w:val="4C4D4F"/>
                        <w:spacing w:val="23"/>
                        <w:w w:val="105"/>
                        <w:sz w:val="13"/>
                      </w:rPr>
                      <w:t> </w:t>
                    </w:r>
                    <w:r>
                      <w:rPr>
                        <w:i/>
                        <w:color w:val="4C4D4F"/>
                        <w:w w:val="105"/>
                        <w:sz w:val="13"/>
                      </w:rPr>
                      <w:t>Report</w:t>
                    </w:r>
                  </w:p>
                </w:txbxContent>
              </v:textbox>
              <w10:wrap type="none"/>
            </v:shape>
            <w10:wrap type="none"/>
          </v:group>
        </w:pict>
      </w:r>
      <w:r>
        <w:rPr>
          <w:color w:val="231F20"/>
          <w:w w:val="105"/>
          <w:sz w:val="13"/>
        </w:rPr>
        <w:t>Index</w:t>
      </w:r>
      <w:r>
        <w:rPr>
          <w:color w:val="231F20"/>
          <w:spacing w:val="-35"/>
          <w:w w:val="105"/>
          <w:sz w:val="13"/>
        </w:rPr>
        <w:t> </w:t>
      </w:r>
      <w:r>
        <w:rPr>
          <w:color w:val="231F20"/>
          <w:w w:val="105"/>
          <w:sz w:val="13"/>
        </w:rPr>
        <w:t>250</w:t>
      </w:r>
    </w:p>
    <w:p>
      <w:pPr>
        <w:spacing w:before="47"/>
        <w:ind w:left="6785" w:right="0" w:firstLine="0"/>
        <w:jc w:val="left"/>
        <w:rPr>
          <w:sz w:val="13"/>
        </w:rPr>
      </w:pPr>
      <w:r>
        <w:rPr>
          <w:color w:val="231F20"/>
          <w:w w:val="110"/>
          <w:sz w:val="13"/>
        </w:rPr>
        <w:t>240</w:t>
      </w:r>
    </w:p>
    <w:p>
      <w:pPr>
        <w:spacing w:before="119"/>
        <w:ind w:left="6785" w:right="0" w:firstLine="0"/>
        <w:jc w:val="left"/>
        <w:rPr>
          <w:sz w:val="13"/>
        </w:rPr>
      </w:pPr>
      <w:r>
        <w:rPr>
          <w:color w:val="231F20"/>
          <w:w w:val="110"/>
          <w:sz w:val="13"/>
        </w:rPr>
        <w:t>230</w:t>
      </w:r>
    </w:p>
    <w:p>
      <w:pPr>
        <w:spacing w:before="120"/>
        <w:ind w:left="6785" w:right="0" w:firstLine="0"/>
        <w:jc w:val="left"/>
        <w:rPr>
          <w:sz w:val="13"/>
        </w:rPr>
      </w:pPr>
      <w:r>
        <w:rPr>
          <w:color w:val="231F20"/>
          <w:w w:val="110"/>
          <w:sz w:val="13"/>
        </w:rPr>
        <w:t>220</w:t>
      </w:r>
    </w:p>
    <w:p>
      <w:pPr>
        <w:spacing w:before="119"/>
        <w:ind w:left="6785" w:right="0" w:firstLine="0"/>
        <w:jc w:val="left"/>
        <w:rPr>
          <w:sz w:val="13"/>
        </w:rPr>
      </w:pPr>
      <w:r>
        <w:rPr>
          <w:color w:val="231F20"/>
          <w:w w:val="110"/>
          <w:sz w:val="13"/>
        </w:rPr>
        <w:t>210</w:t>
      </w:r>
    </w:p>
    <w:p>
      <w:pPr>
        <w:spacing w:before="120"/>
        <w:ind w:left="6785" w:right="0" w:firstLine="0"/>
        <w:jc w:val="left"/>
        <w:rPr>
          <w:sz w:val="13"/>
        </w:rPr>
      </w:pPr>
      <w:r>
        <w:rPr>
          <w:color w:val="231F20"/>
          <w:w w:val="110"/>
          <w:sz w:val="13"/>
        </w:rPr>
        <w:t>200</w:t>
      </w:r>
    </w:p>
    <w:p>
      <w:pPr>
        <w:spacing w:before="119"/>
        <w:ind w:left="6785" w:right="0" w:firstLine="0"/>
        <w:jc w:val="left"/>
        <w:rPr>
          <w:sz w:val="13"/>
        </w:rPr>
      </w:pPr>
      <w:r>
        <w:rPr>
          <w:color w:val="231F20"/>
          <w:w w:val="110"/>
          <w:sz w:val="13"/>
        </w:rPr>
        <w:t>190</w:t>
      </w:r>
    </w:p>
    <w:p>
      <w:pPr>
        <w:spacing w:before="120"/>
        <w:ind w:left="6785" w:right="0" w:firstLine="0"/>
        <w:jc w:val="left"/>
        <w:rPr>
          <w:sz w:val="13"/>
        </w:rPr>
      </w:pPr>
      <w:r>
        <w:rPr>
          <w:color w:val="231F20"/>
          <w:w w:val="110"/>
          <w:sz w:val="13"/>
        </w:rPr>
        <w:t>180</w:t>
      </w:r>
    </w:p>
    <w:p>
      <w:pPr>
        <w:spacing w:before="119"/>
        <w:ind w:left="6785" w:right="0" w:firstLine="0"/>
        <w:jc w:val="left"/>
        <w:rPr>
          <w:sz w:val="13"/>
        </w:rPr>
      </w:pPr>
      <w:r>
        <w:rPr>
          <w:color w:val="231F20"/>
          <w:w w:val="110"/>
          <w:sz w:val="13"/>
        </w:rPr>
        <w:t>170</w:t>
      </w:r>
    </w:p>
    <w:p>
      <w:pPr>
        <w:spacing w:before="119"/>
        <w:ind w:left="6785" w:right="0" w:firstLine="0"/>
        <w:jc w:val="left"/>
        <w:rPr>
          <w:sz w:val="13"/>
        </w:rPr>
      </w:pPr>
      <w:r>
        <w:rPr>
          <w:color w:val="231F20"/>
          <w:w w:val="110"/>
          <w:sz w:val="13"/>
        </w:rPr>
        <w:t>160</w:t>
      </w:r>
    </w:p>
    <w:p>
      <w:pPr>
        <w:spacing w:line="115" w:lineRule="exact" w:before="120"/>
        <w:ind w:left="6785" w:right="0" w:firstLine="0"/>
        <w:jc w:val="left"/>
        <w:rPr>
          <w:sz w:val="13"/>
        </w:rPr>
      </w:pPr>
      <w:r>
        <w:rPr>
          <w:color w:val="231F20"/>
          <w:w w:val="110"/>
          <w:sz w:val="13"/>
        </w:rPr>
        <w:t>150</w:t>
      </w:r>
    </w:p>
    <w:p>
      <w:pPr>
        <w:tabs>
          <w:tab w:pos="3765" w:val="left" w:leader="none"/>
          <w:tab w:pos="5189" w:val="left" w:leader="none"/>
          <w:tab w:pos="6225" w:val="left" w:leader="none"/>
        </w:tabs>
        <w:spacing w:before="9"/>
        <w:ind w:left="2344" w:right="0" w:firstLine="0"/>
        <w:jc w:val="left"/>
        <w:rPr>
          <w:sz w:val="13"/>
        </w:rPr>
      </w:pPr>
      <w:r>
        <w:rPr/>
        <w:pict>
          <v:line style="position:absolute;mso-position-horizontal-relative:page;mso-position-vertical-relative:paragraph;z-index:15788544" from="157.625pt,17.812277pt" to="168.125pt,17.812277pt" stroked="true" strokeweight="1.225pt" strokecolor="#20963e">
            <v:stroke dashstyle="solid"/>
            <w10:wrap type="none"/>
          </v:line>
        </w:pict>
      </w:r>
      <w:r>
        <w:rPr/>
        <w:pict>
          <v:line style="position:absolute;mso-position-horizontal-relative:page;mso-position-vertical-relative:paragraph;z-index:15789056" from="259.625pt,17.812277pt" to="270.125pt,17.812277pt" stroked="true" strokeweight="1.225pt" strokecolor="#c5271c">
            <v:stroke dashstyle="solid"/>
            <w10:wrap type="none"/>
          </v:line>
        </w:pict>
      </w:r>
      <w:r>
        <w:rPr>
          <w:color w:val="231F20"/>
          <w:w w:val="110"/>
          <w:sz w:val="13"/>
        </w:rPr>
        <w:t>2010</w:t>
        <w:tab/>
        <w:t>2011</w:t>
        <w:tab/>
        <w:t>2012</w:t>
        <w:tab/>
        <w:t>2013</w:t>
      </w:r>
    </w:p>
    <w:p>
      <w:pPr>
        <w:spacing w:after="0"/>
        <w:jc w:val="left"/>
        <w:rPr>
          <w:sz w:val="13"/>
        </w:rPr>
        <w:sectPr>
          <w:pgSz w:w="12240" w:h="15840"/>
          <w:pgMar w:top="720" w:bottom="280" w:left="80" w:right="780"/>
        </w:sectPr>
      </w:pPr>
    </w:p>
    <w:p>
      <w:pPr>
        <w:spacing w:line="283" w:lineRule="auto" w:before="127"/>
        <w:ind w:left="1939" w:right="-10" w:hanging="11"/>
        <w:jc w:val="left"/>
        <w:rPr>
          <w:sz w:val="13"/>
        </w:rPr>
      </w:pPr>
      <w:r>
        <w:rPr/>
        <w:pict>
          <v:line style="position:absolute;mso-position-horizontal-relative:page;mso-position-vertical-relative:paragraph;z-index:15788032" from="87.625pt,9.874387pt" to="98.125pt,9.874387pt" stroked="true" strokeweight="1.225pt" strokecolor="#00aeef">
            <v:stroke dashstyle="solid"/>
            <w10:wrap type="none"/>
          </v:line>
        </w:pict>
      </w:r>
      <w:r>
        <w:rPr>
          <w:color w:val="4C4D4F"/>
          <w:w w:val="110"/>
          <w:sz w:val="13"/>
        </w:rPr>
        <w:t>All commodities</w:t>
      </w:r>
      <w:r>
        <w:rPr>
          <w:color w:val="4C4D4F"/>
          <w:spacing w:val="-37"/>
          <w:w w:val="110"/>
          <w:sz w:val="13"/>
        </w:rPr>
        <w:t> </w:t>
      </w:r>
      <w:r>
        <w:rPr>
          <w:color w:val="4C4D4F"/>
          <w:w w:val="110"/>
          <w:sz w:val="13"/>
        </w:rPr>
        <w:t>(US$)</w:t>
      </w:r>
    </w:p>
    <w:p>
      <w:pPr>
        <w:spacing w:line="283" w:lineRule="auto" w:before="127"/>
        <w:ind w:left="360" w:right="0" w:hanging="9"/>
        <w:jc w:val="left"/>
        <w:rPr>
          <w:sz w:val="13"/>
        </w:rPr>
      </w:pPr>
      <w:r>
        <w:rPr/>
        <w:br w:type="column"/>
      </w:r>
      <w:r>
        <w:rPr>
          <w:color w:val="4C4D4F"/>
          <w:w w:val="110"/>
          <w:sz w:val="13"/>
        </w:rPr>
        <w:t>Non-energy commodities</w:t>
      </w:r>
      <w:r>
        <w:rPr>
          <w:color w:val="4C4D4F"/>
          <w:spacing w:val="-37"/>
          <w:w w:val="110"/>
          <w:sz w:val="13"/>
        </w:rPr>
        <w:t> </w:t>
      </w:r>
      <w:r>
        <w:rPr>
          <w:color w:val="4C4D4F"/>
          <w:w w:val="110"/>
          <w:sz w:val="13"/>
        </w:rPr>
        <w:t>(US$)</w:t>
      </w:r>
    </w:p>
    <w:p>
      <w:pPr>
        <w:spacing w:line="283" w:lineRule="auto" w:before="127"/>
        <w:ind w:left="399" w:right="4701" w:hanging="9"/>
        <w:jc w:val="left"/>
        <w:rPr>
          <w:sz w:val="13"/>
        </w:rPr>
      </w:pPr>
      <w:r>
        <w:rPr/>
        <w:br w:type="column"/>
      </w:r>
      <w:r>
        <w:rPr>
          <w:color w:val="4C4D4F"/>
          <w:spacing w:val="-1"/>
          <w:w w:val="110"/>
          <w:sz w:val="13"/>
        </w:rPr>
        <w:t>Energy </w:t>
      </w:r>
      <w:r>
        <w:rPr>
          <w:color w:val="4C4D4F"/>
          <w:w w:val="110"/>
          <w:sz w:val="13"/>
        </w:rPr>
        <w:t>commodities</w:t>
      </w:r>
      <w:r>
        <w:rPr>
          <w:color w:val="4C4D4F"/>
          <w:spacing w:val="-37"/>
          <w:w w:val="110"/>
          <w:sz w:val="13"/>
        </w:rPr>
        <w:t> </w:t>
      </w:r>
      <w:r>
        <w:rPr>
          <w:color w:val="4C4D4F"/>
          <w:w w:val="110"/>
          <w:sz w:val="13"/>
        </w:rPr>
        <w:t>(US$)</w:t>
      </w:r>
    </w:p>
    <w:p>
      <w:pPr>
        <w:spacing w:after="0" w:line="283" w:lineRule="auto"/>
        <w:jc w:val="left"/>
        <w:rPr>
          <w:sz w:val="13"/>
        </w:rPr>
        <w:sectPr>
          <w:type w:val="continuous"/>
          <w:pgSz w:w="12240" w:h="15840"/>
          <w:pgMar w:top="520" w:bottom="280" w:left="80" w:right="780"/>
          <w:cols w:num="3" w:equalWidth="0">
            <w:col w:w="2940" w:space="40"/>
            <w:col w:w="1961" w:space="39"/>
            <w:col w:w="6400"/>
          </w:cols>
        </w:sectPr>
      </w:pPr>
    </w:p>
    <w:p>
      <w:pPr>
        <w:spacing w:before="98"/>
        <w:ind w:left="820" w:right="0" w:firstLine="0"/>
        <w:jc w:val="left"/>
        <w:rPr>
          <w:sz w:val="13"/>
        </w:rPr>
      </w:pPr>
      <w:r>
        <w:rPr>
          <w:color w:val="4C4D4F"/>
          <w:w w:val="110"/>
          <w:sz w:val="13"/>
        </w:rPr>
        <w:t>Note:</w:t>
      </w:r>
      <w:r>
        <w:rPr>
          <w:color w:val="4C4D4F"/>
          <w:spacing w:val="-9"/>
          <w:w w:val="110"/>
          <w:sz w:val="13"/>
        </w:rPr>
        <w:t> </w:t>
      </w:r>
      <w:r>
        <w:rPr>
          <w:color w:val="4C4D4F"/>
          <w:w w:val="110"/>
          <w:sz w:val="13"/>
        </w:rPr>
        <w:t>Values</w:t>
      </w:r>
      <w:r>
        <w:rPr>
          <w:color w:val="4C4D4F"/>
          <w:spacing w:val="-8"/>
          <w:w w:val="110"/>
          <w:sz w:val="13"/>
        </w:rPr>
        <w:t> </w:t>
      </w:r>
      <w:r>
        <w:rPr>
          <w:color w:val="4C4D4F"/>
          <w:w w:val="110"/>
          <w:sz w:val="13"/>
        </w:rPr>
        <w:t>for</w:t>
      </w:r>
      <w:r>
        <w:rPr>
          <w:color w:val="4C4D4F"/>
          <w:spacing w:val="-8"/>
          <w:w w:val="110"/>
          <w:sz w:val="13"/>
        </w:rPr>
        <w:t> </w:t>
      </w:r>
      <w:r>
        <w:rPr>
          <w:color w:val="4C4D4F"/>
          <w:w w:val="110"/>
          <w:sz w:val="13"/>
        </w:rPr>
        <w:t>April</w:t>
      </w:r>
      <w:r>
        <w:rPr>
          <w:color w:val="4C4D4F"/>
          <w:spacing w:val="-8"/>
          <w:w w:val="110"/>
          <w:sz w:val="13"/>
        </w:rPr>
        <w:t> </w:t>
      </w:r>
      <w:r>
        <w:rPr>
          <w:color w:val="4C4D4F"/>
          <w:w w:val="110"/>
          <w:sz w:val="13"/>
        </w:rPr>
        <w:t>2013</w:t>
      </w:r>
      <w:r>
        <w:rPr>
          <w:color w:val="4C4D4F"/>
          <w:spacing w:val="-8"/>
          <w:w w:val="110"/>
          <w:sz w:val="13"/>
        </w:rPr>
        <w:t> </w:t>
      </w:r>
      <w:r>
        <w:rPr>
          <w:color w:val="4C4D4F"/>
          <w:w w:val="110"/>
          <w:sz w:val="13"/>
        </w:rPr>
        <w:t>are</w:t>
      </w:r>
      <w:r>
        <w:rPr>
          <w:color w:val="4C4D4F"/>
          <w:spacing w:val="-8"/>
          <w:w w:val="110"/>
          <w:sz w:val="13"/>
        </w:rPr>
        <w:t> </w:t>
      </w:r>
      <w:r>
        <w:rPr>
          <w:color w:val="4C4D4F"/>
          <w:w w:val="110"/>
          <w:sz w:val="13"/>
        </w:rPr>
        <w:t>estimates</w:t>
      </w:r>
      <w:r>
        <w:rPr>
          <w:color w:val="4C4D4F"/>
          <w:spacing w:val="-8"/>
          <w:w w:val="110"/>
          <w:sz w:val="13"/>
        </w:rPr>
        <w:t> </w:t>
      </w:r>
      <w:r>
        <w:rPr>
          <w:color w:val="4C4D4F"/>
          <w:w w:val="110"/>
          <w:sz w:val="13"/>
        </w:rPr>
        <w:t>based</w:t>
      </w:r>
      <w:r>
        <w:rPr>
          <w:color w:val="4C4D4F"/>
          <w:spacing w:val="-8"/>
          <w:w w:val="110"/>
          <w:sz w:val="13"/>
        </w:rPr>
        <w:t> </w:t>
      </w:r>
      <w:r>
        <w:rPr>
          <w:color w:val="4C4D4F"/>
          <w:w w:val="110"/>
          <w:sz w:val="13"/>
        </w:rPr>
        <w:t>on</w:t>
      </w:r>
      <w:r>
        <w:rPr>
          <w:color w:val="4C4D4F"/>
          <w:spacing w:val="-8"/>
          <w:w w:val="110"/>
          <w:sz w:val="13"/>
        </w:rPr>
        <w:t> </w:t>
      </w:r>
      <w:r>
        <w:rPr>
          <w:color w:val="4C4D4F"/>
          <w:w w:val="110"/>
          <w:sz w:val="13"/>
        </w:rPr>
        <w:t>the</w:t>
      </w:r>
      <w:r>
        <w:rPr>
          <w:color w:val="4C4D4F"/>
          <w:spacing w:val="-8"/>
          <w:w w:val="110"/>
          <w:sz w:val="13"/>
        </w:rPr>
        <w:t> </w:t>
      </w:r>
      <w:r>
        <w:rPr>
          <w:color w:val="4C4D4F"/>
          <w:w w:val="110"/>
          <w:sz w:val="13"/>
        </w:rPr>
        <w:t>average</w:t>
      </w:r>
      <w:r>
        <w:rPr>
          <w:color w:val="4C4D4F"/>
          <w:spacing w:val="-8"/>
          <w:w w:val="110"/>
          <w:sz w:val="13"/>
        </w:rPr>
        <w:t> </w:t>
      </w:r>
      <w:r>
        <w:rPr>
          <w:color w:val="4C4D4F"/>
          <w:w w:val="110"/>
          <w:sz w:val="13"/>
        </w:rPr>
        <w:t>daily</w:t>
      </w:r>
      <w:r>
        <w:rPr>
          <w:color w:val="4C4D4F"/>
          <w:spacing w:val="-8"/>
          <w:w w:val="110"/>
          <w:sz w:val="13"/>
        </w:rPr>
        <w:t> </w:t>
      </w:r>
      <w:r>
        <w:rPr>
          <w:color w:val="4C4D4F"/>
          <w:w w:val="110"/>
          <w:sz w:val="13"/>
        </w:rPr>
        <w:t>spot</w:t>
      </w:r>
      <w:r>
        <w:rPr>
          <w:color w:val="4C4D4F"/>
          <w:spacing w:val="-8"/>
          <w:w w:val="110"/>
          <w:sz w:val="13"/>
        </w:rPr>
        <w:t> </w:t>
      </w:r>
      <w:r>
        <w:rPr>
          <w:color w:val="4C4D4F"/>
          <w:w w:val="110"/>
          <w:sz w:val="13"/>
        </w:rPr>
        <w:t>prices</w:t>
      </w:r>
      <w:r>
        <w:rPr>
          <w:color w:val="4C4D4F"/>
          <w:spacing w:val="-8"/>
          <w:w w:val="110"/>
          <w:sz w:val="13"/>
        </w:rPr>
        <w:t> </w:t>
      </w:r>
      <w:r>
        <w:rPr>
          <w:color w:val="4C4D4F"/>
          <w:w w:val="110"/>
          <w:sz w:val="13"/>
        </w:rPr>
        <w:t>up</w:t>
      </w:r>
      <w:r>
        <w:rPr>
          <w:color w:val="4C4D4F"/>
          <w:spacing w:val="-8"/>
          <w:w w:val="110"/>
          <w:sz w:val="13"/>
        </w:rPr>
        <w:t> </w:t>
      </w:r>
      <w:r>
        <w:rPr>
          <w:color w:val="4C4D4F"/>
          <w:w w:val="110"/>
          <w:sz w:val="13"/>
        </w:rPr>
        <w:t>to</w:t>
      </w:r>
      <w:r>
        <w:rPr>
          <w:color w:val="4C4D4F"/>
          <w:spacing w:val="-8"/>
          <w:w w:val="110"/>
          <w:sz w:val="13"/>
        </w:rPr>
        <w:t> </w:t>
      </w:r>
      <w:r>
        <w:rPr>
          <w:color w:val="4C4D4F"/>
          <w:w w:val="110"/>
          <w:sz w:val="13"/>
        </w:rPr>
        <w:t>12</w:t>
      </w:r>
      <w:r>
        <w:rPr>
          <w:color w:val="4C4D4F"/>
          <w:spacing w:val="-8"/>
          <w:w w:val="110"/>
          <w:sz w:val="13"/>
        </w:rPr>
        <w:t> </w:t>
      </w:r>
      <w:r>
        <w:rPr>
          <w:color w:val="4C4D4F"/>
          <w:w w:val="110"/>
          <w:sz w:val="13"/>
        </w:rPr>
        <w:t>April</w:t>
      </w:r>
      <w:r>
        <w:rPr>
          <w:color w:val="4C4D4F"/>
          <w:spacing w:val="-8"/>
          <w:w w:val="110"/>
          <w:sz w:val="13"/>
        </w:rPr>
        <w:t> </w:t>
      </w:r>
      <w:r>
        <w:rPr>
          <w:color w:val="4C4D4F"/>
          <w:w w:val="110"/>
          <w:sz w:val="13"/>
        </w:rPr>
        <w:t>2013.</w:t>
      </w:r>
    </w:p>
    <w:p>
      <w:pPr>
        <w:tabs>
          <w:tab w:pos="5759" w:val="left" w:leader="none"/>
        </w:tabs>
        <w:spacing w:before="66"/>
        <w:ind w:left="820" w:right="0" w:firstLine="0"/>
        <w:jc w:val="left"/>
        <w:rPr>
          <w:sz w:val="13"/>
        </w:rPr>
      </w:pPr>
      <w:r>
        <w:rPr>
          <w:color w:val="4C4D4F"/>
          <w:w w:val="110"/>
          <w:sz w:val="13"/>
        </w:rPr>
        <w:t>Source:</w:t>
      </w:r>
      <w:r>
        <w:rPr>
          <w:color w:val="4C4D4F"/>
          <w:spacing w:val="-8"/>
          <w:w w:val="110"/>
          <w:sz w:val="13"/>
        </w:rPr>
        <w:t> </w:t>
      </w:r>
      <w:r>
        <w:rPr>
          <w:color w:val="4C4D4F"/>
          <w:w w:val="110"/>
          <w:sz w:val="13"/>
        </w:rPr>
        <w:t>Bank</w:t>
      </w:r>
      <w:r>
        <w:rPr>
          <w:color w:val="4C4D4F"/>
          <w:spacing w:val="-8"/>
          <w:w w:val="110"/>
          <w:sz w:val="13"/>
        </w:rPr>
        <w:t> </w:t>
      </w:r>
      <w:r>
        <w:rPr>
          <w:color w:val="4C4D4F"/>
          <w:w w:val="110"/>
          <w:sz w:val="13"/>
        </w:rPr>
        <w:t>of</w:t>
      </w:r>
      <w:r>
        <w:rPr>
          <w:color w:val="4C4D4F"/>
          <w:spacing w:val="-7"/>
          <w:w w:val="110"/>
          <w:sz w:val="13"/>
        </w:rPr>
        <w:t> </w:t>
      </w:r>
      <w:r>
        <w:rPr>
          <w:color w:val="4C4D4F"/>
          <w:w w:val="110"/>
          <w:sz w:val="13"/>
        </w:rPr>
        <w:t>Canada</w:t>
        <w:tab/>
        <w:t>Last</w:t>
      </w:r>
      <w:r>
        <w:rPr>
          <w:color w:val="4C4D4F"/>
          <w:spacing w:val="-9"/>
          <w:w w:val="110"/>
          <w:sz w:val="13"/>
        </w:rPr>
        <w:t> </w:t>
      </w:r>
      <w:r>
        <w:rPr>
          <w:color w:val="4C4D4F"/>
          <w:w w:val="110"/>
          <w:sz w:val="13"/>
        </w:rPr>
        <w:t>observation:</w:t>
      </w:r>
      <w:r>
        <w:rPr>
          <w:color w:val="4C4D4F"/>
          <w:spacing w:val="-9"/>
          <w:w w:val="110"/>
          <w:sz w:val="13"/>
        </w:rPr>
        <w:t> </w:t>
      </w:r>
      <w:r>
        <w:rPr>
          <w:color w:val="4C4D4F"/>
          <w:w w:val="110"/>
          <w:sz w:val="13"/>
        </w:rPr>
        <w:t>12</w:t>
      </w:r>
      <w:r>
        <w:rPr>
          <w:color w:val="4C4D4F"/>
          <w:spacing w:val="-8"/>
          <w:w w:val="110"/>
          <w:sz w:val="13"/>
        </w:rPr>
        <w:t> </w:t>
      </w:r>
      <w:r>
        <w:rPr>
          <w:color w:val="4C4D4F"/>
          <w:w w:val="110"/>
          <w:sz w:val="13"/>
        </w:rPr>
        <w:t>April</w:t>
      </w:r>
      <w:r>
        <w:rPr>
          <w:color w:val="4C4D4F"/>
          <w:spacing w:val="-9"/>
          <w:w w:val="110"/>
          <w:sz w:val="13"/>
        </w:rPr>
        <w:t> </w:t>
      </w:r>
      <w:r>
        <w:rPr>
          <w:color w:val="4C4D4F"/>
          <w:w w:val="110"/>
          <w:sz w:val="13"/>
        </w:rPr>
        <w:t>2013</w:t>
      </w:r>
    </w:p>
    <w:p>
      <w:pPr>
        <w:pStyle w:val="BodyText"/>
        <w:spacing w:before="9"/>
        <w:rPr>
          <w:sz w:val="10"/>
        </w:rPr>
      </w:pPr>
      <w:r>
        <w:rPr/>
        <w:pict>
          <v:group style="position:absolute;margin-left:45pt;margin-top:7.463827pt;width:344pt;height:1pt;mso-position-horizontal-relative:page;mso-position-vertical-relative:paragraph;z-index:-15670272;mso-wrap-distance-left:0;mso-wrap-distance-right:0" id="docshapegroup277" coordorigin="900,149" coordsize="6880,20">
            <v:line style="position:absolute" from="900,157" to="7780,157" stroked="true" strokeweight=".735pt" strokecolor="#004f5a">
              <v:stroke dashstyle="solid"/>
            </v:line>
            <v:line style="position:absolute" from="900,161" to="7780,161" stroked="true" strokeweight=".75pt" strokecolor="#004f5a">
              <v:stroke dashstyle="solid"/>
            </v:line>
            <w10:wrap type="topAndBottom"/>
          </v:group>
        </w:pict>
      </w:r>
    </w:p>
    <w:p>
      <w:pPr>
        <w:spacing w:line="254" w:lineRule="auto" w:before="131"/>
        <w:ind w:left="1659" w:right="4549" w:hanging="840"/>
        <w:jc w:val="left"/>
        <w:rPr>
          <w:b/>
          <w:sz w:val="18"/>
        </w:rPr>
      </w:pPr>
      <w:r>
        <w:rPr>
          <w:b/>
          <w:color w:val="006874"/>
          <w:spacing w:val="-1"/>
          <w:sz w:val="18"/>
        </w:rPr>
        <w:t>Chart</w:t>
      </w:r>
      <w:r>
        <w:rPr>
          <w:b/>
          <w:color w:val="006874"/>
          <w:spacing w:val="-12"/>
          <w:sz w:val="18"/>
        </w:rPr>
        <w:t> </w:t>
      </w:r>
      <w:r>
        <w:rPr>
          <w:b/>
          <w:color w:val="006874"/>
          <w:spacing w:val="-1"/>
          <w:sz w:val="18"/>
        </w:rPr>
        <w:t>16:</w:t>
      </w:r>
      <w:r>
        <w:rPr>
          <w:b/>
          <w:color w:val="006874"/>
          <w:spacing w:val="26"/>
          <w:sz w:val="18"/>
        </w:rPr>
        <w:t> </w:t>
      </w:r>
      <w:r>
        <w:rPr>
          <w:b/>
          <w:color w:val="231F20"/>
          <w:spacing w:val="-1"/>
          <w:sz w:val="18"/>
        </w:rPr>
        <w:t>The</w:t>
      </w:r>
      <w:r>
        <w:rPr>
          <w:b/>
          <w:color w:val="231F20"/>
          <w:spacing w:val="-11"/>
          <w:sz w:val="18"/>
        </w:rPr>
        <w:t> </w:t>
      </w:r>
      <w:r>
        <w:rPr>
          <w:b/>
          <w:color w:val="231F20"/>
          <w:spacing w:val="-1"/>
          <w:sz w:val="18"/>
        </w:rPr>
        <w:t>spread</w:t>
      </w:r>
      <w:r>
        <w:rPr>
          <w:b/>
          <w:color w:val="231F20"/>
          <w:spacing w:val="-11"/>
          <w:sz w:val="18"/>
        </w:rPr>
        <w:t> </w:t>
      </w:r>
      <w:r>
        <w:rPr>
          <w:b/>
          <w:color w:val="231F20"/>
          <w:spacing w:val="-1"/>
          <w:sz w:val="18"/>
        </w:rPr>
        <w:t>between</w:t>
      </w:r>
      <w:r>
        <w:rPr>
          <w:b/>
          <w:color w:val="231F20"/>
          <w:spacing w:val="-11"/>
          <w:sz w:val="18"/>
        </w:rPr>
        <w:t> </w:t>
      </w:r>
      <w:r>
        <w:rPr>
          <w:b/>
          <w:color w:val="231F20"/>
          <w:sz w:val="18"/>
        </w:rPr>
        <w:t>prices</w:t>
      </w:r>
      <w:r>
        <w:rPr>
          <w:b/>
          <w:color w:val="231F20"/>
          <w:spacing w:val="-11"/>
          <w:sz w:val="18"/>
        </w:rPr>
        <w:t> </w:t>
      </w:r>
      <w:r>
        <w:rPr>
          <w:b/>
          <w:color w:val="231F20"/>
          <w:sz w:val="18"/>
        </w:rPr>
        <w:t>for</w:t>
      </w:r>
      <w:r>
        <w:rPr>
          <w:b/>
          <w:color w:val="231F20"/>
          <w:spacing w:val="-11"/>
          <w:sz w:val="18"/>
        </w:rPr>
        <w:t> </w:t>
      </w:r>
      <w:r>
        <w:rPr>
          <w:b/>
          <w:color w:val="231F20"/>
          <w:sz w:val="18"/>
        </w:rPr>
        <w:t>WCS</w:t>
      </w:r>
      <w:r>
        <w:rPr>
          <w:b/>
          <w:color w:val="231F20"/>
          <w:spacing w:val="-12"/>
          <w:sz w:val="18"/>
        </w:rPr>
        <w:t> </w:t>
      </w:r>
      <w:r>
        <w:rPr>
          <w:b/>
          <w:color w:val="231F20"/>
          <w:sz w:val="18"/>
        </w:rPr>
        <w:t>and</w:t>
      </w:r>
      <w:r>
        <w:rPr>
          <w:b/>
          <w:color w:val="231F20"/>
          <w:spacing w:val="-11"/>
          <w:sz w:val="18"/>
        </w:rPr>
        <w:t> </w:t>
      </w:r>
      <w:r>
        <w:rPr>
          <w:b/>
          <w:color w:val="231F20"/>
          <w:sz w:val="18"/>
        </w:rPr>
        <w:t>WTI</w:t>
      </w:r>
      <w:r>
        <w:rPr>
          <w:b/>
          <w:color w:val="231F20"/>
          <w:spacing w:val="-11"/>
          <w:sz w:val="18"/>
        </w:rPr>
        <w:t> </w:t>
      </w:r>
      <w:r>
        <w:rPr>
          <w:b/>
          <w:color w:val="231F20"/>
          <w:sz w:val="18"/>
        </w:rPr>
        <w:t>has</w:t>
      </w:r>
      <w:r>
        <w:rPr>
          <w:b/>
          <w:color w:val="231F20"/>
          <w:spacing w:val="-11"/>
          <w:sz w:val="18"/>
        </w:rPr>
        <w:t> </w:t>
      </w:r>
      <w:r>
        <w:rPr>
          <w:b/>
          <w:color w:val="231F20"/>
          <w:sz w:val="18"/>
        </w:rPr>
        <w:t>narrowed,</w:t>
      </w:r>
      <w:r>
        <w:rPr>
          <w:b/>
          <w:color w:val="231F20"/>
          <w:spacing w:val="-47"/>
          <w:sz w:val="18"/>
        </w:rPr>
        <w:t> </w:t>
      </w:r>
      <w:r>
        <w:rPr>
          <w:b/>
          <w:color w:val="231F20"/>
          <w:sz w:val="18"/>
        </w:rPr>
        <w:t>but</w:t>
      </w:r>
      <w:r>
        <w:rPr>
          <w:b/>
          <w:color w:val="231F20"/>
          <w:spacing w:val="-10"/>
          <w:sz w:val="18"/>
        </w:rPr>
        <w:t> </w:t>
      </w:r>
      <w:r>
        <w:rPr>
          <w:b/>
          <w:color w:val="231F20"/>
          <w:sz w:val="18"/>
        </w:rPr>
        <w:t>is</w:t>
      </w:r>
      <w:r>
        <w:rPr>
          <w:b/>
          <w:color w:val="231F20"/>
          <w:spacing w:val="-9"/>
          <w:sz w:val="18"/>
        </w:rPr>
        <w:t> </w:t>
      </w:r>
      <w:r>
        <w:rPr>
          <w:b/>
          <w:color w:val="231F20"/>
          <w:sz w:val="18"/>
        </w:rPr>
        <w:t>expected</w:t>
      </w:r>
      <w:r>
        <w:rPr>
          <w:b/>
          <w:color w:val="231F20"/>
          <w:spacing w:val="-9"/>
          <w:sz w:val="18"/>
        </w:rPr>
        <w:t> </w:t>
      </w:r>
      <w:r>
        <w:rPr>
          <w:b/>
          <w:color w:val="231F20"/>
          <w:sz w:val="18"/>
        </w:rPr>
        <w:t>to</w:t>
      </w:r>
      <w:r>
        <w:rPr>
          <w:b/>
          <w:color w:val="231F20"/>
          <w:spacing w:val="-9"/>
          <w:sz w:val="18"/>
        </w:rPr>
        <w:t> </w:t>
      </w:r>
      <w:r>
        <w:rPr>
          <w:b/>
          <w:color w:val="231F20"/>
          <w:sz w:val="18"/>
        </w:rPr>
        <w:t>widen</w:t>
      </w:r>
    </w:p>
    <w:p>
      <w:pPr>
        <w:spacing w:line="156" w:lineRule="exact" w:before="39"/>
        <w:ind w:left="1660" w:right="0" w:firstLine="0"/>
        <w:jc w:val="left"/>
        <w:rPr>
          <w:sz w:val="14"/>
        </w:rPr>
      </w:pPr>
      <w:r>
        <w:rPr>
          <w:color w:val="4C4D4F"/>
          <w:w w:val="105"/>
          <w:sz w:val="14"/>
        </w:rPr>
        <w:t>Monthly</w:t>
      </w:r>
      <w:r>
        <w:rPr>
          <w:color w:val="4C4D4F"/>
          <w:spacing w:val="-4"/>
          <w:w w:val="105"/>
          <w:sz w:val="14"/>
        </w:rPr>
        <w:t> </w:t>
      </w:r>
      <w:r>
        <w:rPr>
          <w:color w:val="4C4D4F"/>
          <w:w w:val="105"/>
          <w:sz w:val="14"/>
        </w:rPr>
        <w:t>data</w:t>
      </w:r>
    </w:p>
    <w:p>
      <w:pPr>
        <w:spacing w:before="2"/>
        <w:ind w:left="0" w:right="4378" w:firstLine="0"/>
        <w:jc w:val="right"/>
        <w:rPr>
          <w:sz w:val="14"/>
        </w:rPr>
      </w:pPr>
      <w:r>
        <w:rPr>
          <w:color w:val="231F20"/>
          <w:sz w:val="14"/>
        </w:rPr>
        <w:t>US$/barrel</w:t>
      </w:r>
    </w:p>
    <w:p>
      <w:pPr>
        <w:spacing w:before="47"/>
        <w:ind w:left="0" w:right="4366" w:firstLine="0"/>
        <w:jc w:val="right"/>
        <w:rPr>
          <w:sz w:val="14"/>
        </w:rPr>
      </w:pPr>
      <w:r>
        <w:rPr/>
        <w:pict>
          <v:group style="position:absolute;margin-left:86.745399pt;margin-top:6.396305pt;width:252.95pt;height:138.85pt;mso-position-horizontal-relative:page;mso-position-vertical-relative:paragraph;z-index:15793152" id="docshapegroup278" coordorigin="1735,128" coordsize="5059,2777">
            <v:line style="position:absolute" from="1742,2897" to="6786,2897" stroked="true" strokeweight=".75pt" strokecolor="#231f20">
              <v:stroke dashstyle="solid"/>
            </v:line>
            <v:line style="position:absolute" from="6786,2897" to="6786,135" stroked="true" strokeweight=".75pt" strokecolor="#231f20">
              <v:stroke dashstyle="solid"/>
            </v:line>
            <v:line style="position:absolute" from="6706,135" to="6786,135" stroked="true" strokeweight=".75pt" strokecolor="#231f20">
              <v:stroke dashstyle="solid"/>
            </v:line>
            <v:line style="position:absolute" from="6706,483" to="6786,483" stroked="true" strokeweight=".75pt" strokecolor="#231f20">
              <v:stroke dashstyle="solid"/>
            </v:line>
            <v:line style="position:absolute" from="6706,827" to="6786,827" stroked="true" strokeweight=".75pt" strokecolor="#231f20">
              <v:stroke dashstyle="solid"/>
            </v:line>
            <v:line style="position:absolute" from="6706,1172" to="6786,1172" stroked="true" strokeweight=".75pt" strokecolor="#231f20">
              <v:stroke dashstyle="solid"/>
            </v:line>
            <v:line style="position:absolute" from="6706,1516" to="6786,1516" stroked="true" strokeweight=".75pt" strokecolor="#231f20">
              <v:stroke dashstyle="solid"/>
            </v:line>
            <v:line style="position:absolute" from="6706,1860" to="6786,1860" stroked="true" strokeweight=".75pt" strokecolor="#231f20">
              <v:stroke dashstyle="solid"/>
            </v:line>
            <v:line style="position:absolute" from="6706,2205" to="6786,2205" stroked="true" strokeweight=".75pt" strokecolor="#231f20">
              <v:stroke dashstyle="solid"/>
            </v:line>
            <v:line style="position:absolute" from="6706,2552" to="6786,2552" stroked="true" strokeweight=".75pt" strokecolor="#231f20">
              <v:stroke dashstyle="solid"/>
            </v:line>
            <v:line style="position:absolute" from="6706,2897" to="6786,2897" stroked="true" strokeweight=".75pt" strokecolor="#231f20">
              <v:stroke dashstyle="solid"/>
            </v:line>
            <v:line style="position:absolute" from="1742,2897" to="1742,135" stroked="true" strokeweight=".75pt" strokecolor="#231f20">
              <v:stroke dashstyle="solid"/>
            </v:line>
            <v:shape style="position:absolute;left:1739;top:135;width:81;height:2762" id="docshape279" coordorigin="1740,135" coordsize="81,2762" path="m1740,2897l1820,2897m1740,2552l1820,2552m1740,2205l1820,2205m1740,1860l1820,1860m1740,1516l1820,1516m1740,1172l1820,1172m1740,827l1820,827m1740,483l1820,483m1740,135l1820,135e" filled="false" stroked="true" strokeweight=".75pt" strokecolor="#231f20">
              <v:path arrowok="t"/>
              <v:stroke dashstyle="solid"/>
            </v:shape>
            <v:line style="position:absolute" from="5919,2816" to="5919,2897" stroked="true" strokeweight=".75pt" strokecolor="#231f20">
              <v:stroke dashstyle="solid"/>
            </v:line>
            <v:line style="position:absolute" from="5110,2816" to="5110,2897" stroked="true" strokeweight=".75pt" strokecolor="#231f20">
              <v:stroke dashstyle="solid"/>
            </v:line>
            <v:line style="position:absolute" from="4300,2816" to="4300,2897" stroked="true" strokeweight=".75pt" strokecolor="#231f20">
              <v:stroke dashstyle="solid"/>
            </v:line>
            <v:line style="position:absolute" from="3488,2816" to="3488,2897" stroked="true" strokeweight=".75pt" strokecolor="#231f20">
              <v:stroke dashstyle="solid"/>
            </v:line>
            <v:line style="position:absolute" from="2678,2816" to="2678,2897" stroked="true" strokeweight=".75pt" strokecolor="#231f20">
              <v:stroke dashstyle="solid"/>
            </v:line>
            <v:line style="position:absolute" from="1868,2816" to="1868,2897" stroked="true" strokeweight=".75pt" strokecolor="#231f20">
              <v:stroke dashstyle="solid"/>
            </v:line>
            <v:shape style="position:absolute;left:4348;top:134;width:2;height:2762" id="docshape280" coordorigin="4348,135" coordsize="0,2762" path="m4348,2897l4348,1516,4348,135e" filled="false" stroked="true" strokeweight=".75pt" strokecolor="#231f20">
              <v:path arrowok="t"/>
              <v:stroke dashstyle="solid"/>
            </v:shape>
            <v:line style="position:absolute" from="4500,1372" to="4510,1372" stroked="true" strokeweight="1.251pt" strokecolor="#00aeef">
              <v:stroke dashstyle="solid"/>
            </v:line>
            <v:shape style="position:absolute;left:4540;top:1351;width:2094;height:241" id="docshape281" coordorigin="4540,1352" coordsize="2094,241" path="m4540,1372l4566,1372,4635,1362,4702,1352,4770,1352,4839,1355,4905,1369,4975,1383,5040,1393,5110,1407,5178,1420,5241,1430,5309,1441,5376,1451,5444,1461,5511,1471,5580,1482,5649,1492,5715,1499,5784,1505,5850,1512,5919,1522,5988,1533,6051,1539,6119,1550,6186,1557,6254,1563,6321,1570,6389,1577,6459,1584,6524,1587,6594,1591,6634,1593e" filled="false" stroked="true" strokeweight="1.251pt" strokecolor="#00aeef">
              <v:path arrowok="t"/>
              <v:stroke dashstyle="shortdot"/>
            </v:shape>
            <v:line style="position:absolute" from="6650,1594" to="6660,1594" stroked="true" strokeweight="1.251pt" strokecolor="#00aeef">
              <v:stroke dashstyle="solid"/>
            </v:line>
            <v:shape style="position:absolute;left:1868;top:325;width:2632;height:1716" id="docshape282" coordorigin="1868,326" coordsize="2632,1716" path="m1868,1962l1938,2041,2000,1863,2069,1666,2135,1962,2204,2010,2270,2020,2340,1962,2408,1915,2475,1737,2543,1649,2610,1437,2678,1277,2748,1031,2809,663,2879,373,2944,670,3014,691,3080,592,3149,827,3217,830,3284,868,3353,810,3420,905,3488,783,3557,513,3622,326,3690,459,3757,817,3825,1311,3892,1076,3960,735,4030,721,4095,772,4165,841,4232,854,4348,748,4368,616,4431,841,4500,953e" filled="false" stroked="true" strokeweight="1.251pt" strokecolor="#20963e">
              <v:path arrowok="t"/>
              <v:stroke dashstyle="solid"/>
            </v:shape>
            <v:shape style="position:absolute;left:4499;top:953;width:2160;height:355" id="docshape283" coordorigin="4500,953" coordsize="2160,355" path="m4500,953l4566,953,4635,953,4702,963,4770,974,4839,987,4905,1004,4975,1018,5040,1031,5110,1045,5178,1055,5241,1069,5309,1079,5376,1093,5444,1103,5511,1117,5580,1127,5649,1141,5715,1154,5784,1168,5850,1182,5919,1192,5988,1205,6051,1216,6119,1226,6186,1236,6254,1250,6321,1260,6389,1267,6459,1277,6524,1287,6594,1297,6660,1308e" filled="false" stroked="true" strokeweight="1.251pt" strokecolor="#20963e">
              <v:path arrowok="t"/>
              <v:stroke dashstyle="shortdot"/>
            </v:shape>
            <v:shape style="position:absolute;left:1868;top:820;width:2632;height:1255" id="docshape284" coordorigin="1868,820" coordsize="2632,1255" path="m1868,1911l1938,1986,2000,1819,2069,1703,2135,2075,2204,2020,2270,1993,2340,1969,2408,2024,2475,1795,2543,1720,2610,1540,2678,1533,2748,1529,2809,1069,2879,820,2944,1124,3014,1297,3080,1270,3149,1642,3217,1666,3284,1638,3353,1270,3420,1219,3488,1158,3557,1086,3622,956,3690,1055,3757,1359,3825,1778,3892,1587,3960,1372,4030,1349,4095,1529,4165,1628,4232,1577,4348,1352,4368,1332,4431,1407,4500,1372e" filled="false" stroked="true" strokeweight="1.251pt" strokecolor="#00aeef">
              <v:path arrowok="t"/>
              <v:stroke dashstyle="solid"/>
            </v:shape>
            <v:shape style="position:absolute;left:1868;top:1365;width:2632;height:1422" id="docshape285" coordorigin="1868,1366" coordsize="2632,1422" path="m1868,2191l1938,2296,2000,2232,2069,2235,2135,2498,2204,2440,2270,2481,2340,2641,2408,2787,2475,2313,2543,2225,2610,2163,2678,2348,2748,2392,2809,1727,2879,1366,2944,1717,3014,1986,3080,1945,3149,2123,3217,2020,3284,1996,3353,1676,3420,1707,3488,1840,3557,2146,3622,2010,3690,1751,3757,1942,3825,2624,3892,2402,3960,1955,4030,1724,4095,2126,4165,2644,4232,2692,4348,2556,4368,2252,4431,2112,4500,1840e" filled="false" stroked="true" strokeweight="1.251pt" strokecolor="#c5271c">
              <v:path arrowok="t"/>
              <v:stroke dashstyle="solid"/>
            </v:shape>
            <v:line style="position:absolute" from="4500,1840" to="4510,1840" stroked="true" strokeweight="1.251pt" strokecolor="#c5271c">
              <v:stroke dashstyle="solid"/>
            </v:line>
            <v:line style="position:absolute" from="4527,1840" to="4548,1840" stroked="true" strokeweight="1.251pt" strokecolor="#c5271c">
              <v:stroke dashstyle="shortdot"/>
            </v:line>
            <v:shape style="position:absolute;left:4556;top:1839;width:16;height:9" id="docshape286" coordorigin="4556,1840" coordsize="16,9" path="m4556,1840l4566,1840,4572,1848e" filled="false" stroked="true" strokeweight="1.251pt" strokecolor="#c5271c">
              <v:path arrowok="t"/>
              <v:stroke dashstyle="solid"/>
            </v:shape>
            <v:shape style="position:absolute;left:4589;top:1873;width:2045;height:450" id="docshape287" coordorigin="4590,1874" coordsize="2045,450" path="m4590,1874l4635,1938,4702,2024,4770,2092,4839,2129,4905,2146,4975,2174,5040,2198,5110,2204,5178,2208,5241,2208,5309,2218,5376,2218,5444,2218,5511,2191,5580,2181,5649,2194,5715,2201,5784,2215,5850,2228,5919,2259,5988,2259,6051,2259,6119,2245,6186,2245,6254,2242,6321,2232,6389,2256,6459,2279,6524,2303,6594,2317,6634,2323e" filled="false" stroked="true" strokeweight="1.251pt" strokecolor="#c5271c">
              <v:path arrowok="t"/>
              <v:stroke dashstyle="shortdot"/>
            </v:shape>
            <v:line style="position:absolute" from="6650,2326" to="6660,2327" stroked="true" strokeweight="1.251pt" strokecolor="#c5271c">
              <v:stroke dashstyle="solid"/>
            </v:line>
            <v:line style="position:absolute" from="4853,217" to="4391,217" stroked="true" strokeweight=".75pt" strokecolor="#231f20">
              <v:stroke dashstyle="solid"/>
            </v:line>
            <v:shape style="position:absolute;left:4391;top:147;width:75;height:139" id="docshape288" coordorigin="4391,147" coordsize="75,139" path="m4466,147l4391,217,4466,286e" filled="false" stroked="true" strokeweight=".75pt" strokecolor="#231f20">
              <v:path arrowok="t"/>
              <v:stroke dashstyle="solid"/>
            </v:shape>
            <v:shape style="position:absolute;left:4940;top:132;width:1001;height:164" type="#_x0000_t202" id="docshape289" filled="false" stroked="false">
              <v:textbox inset="0,0,0,0">
                <w:txbxContent>
                  <w:p>
                    <w:pPr>
                      <w:spacing w:before="2"/>
                      <w:ind w:left="0" w:right="0" w:firstLine="0"/>
                      <w:jc w:val="left"/>
                      <w:rPr>
                        <w:i/>
                        <w:sz w:val="14"/>
                      </w:rPr>
                    </w:pPr>
                    <w:r>
                      <w:rPr>
                        <w:color w:val="4C4D4F"/>
                        <w:sz w:val="14"/>
                      </w:rPr>
                      <w:t>January</w:t>
                    </w:r>
                    <w:r>
                      <w:rPr>
                        <w:color w:val="4C4D4F"/>
                        <w:spacing w:val="8"/>
                        <w:sz w:val="14"/>
                      </w:rPr>
                      <w:t> </w:t>
                    </w:r>
                    <w:r>
                      <w:rPr>
                        <w:i/>
                        <w:color w:val="4C4D4F"/>
                        <w:sz w:val="14"/>
                      </w:rPr>
                      <w:t>Report</w:t>
                    </w:r>
                  </w:p>
                </w:txbxContent>
              </v:textbox>
              <w10:wrap type="none"/>
            </v:shape>
            <w10:wrap type="none"/>
          </v:group>
        </w:pict>
      </w:r>
      <w:r>
        <w:rPr>
          <w:color w:val="231F20"/>
          <w:sz w:val="14"/>
        </w:rPr>
        <w:t>130</w:t>
      </w:r>
    </w:p>
    <w:p>
      <w:pPr>
        <w:pStyle w:val="BodyText"/>
        <w:rPr>
          <w:sz w:val="16"/>
        </w:rPr>
      </w:pPr>
    </w:p>
    <w:p>
      <w:pPr>
        <w:spacing w:before="0"/>
        <w:ind w:left="0" w:right="4366" w:firstLine="0"/>
        <w:jc w:val="right"/>
        <w:rPr>
          <w:sz w:val="14"/>
        </w:rPr>
      </w:pPr>
      <w:r>
        <w:rPr>
          <w:color w:val="231F20"/>
          <w:sz w:val="14"/>
        </w:rPr>
        <w:t>120</w:t>
      </w:r>
    </w:p>
    <w:p>
      <w:pPr>
        <w:pStyle w:val="BodyText"/>
        <w:rPr>
          <w:sz w:val="16"/>
        </w:rPr>
      </w:pPr>
    </w:p>
    <w:p>
      <w:pPr>
        <w:spacing w:before="1"/>
        <w:ind w:left="2409" w:right="0" w:firstLine="0"/>
        <w:jc w:val="center"/>
        <w:rPr>
          <w:sz w:val="14"/>
        </w:rPr>
      </w:pPr>
      <w:r>
        <w:rPr>
          <w:color w:val="231F20"/>
          <w:sz w:val="14"/>
        </w:rPr>
        <w:t>110</w:t>
      </w:r>
    </w:p>
    <w:p>
      <w:pPr>
        <w:pStyle w:val="BodyText"/>
        <w:rPr>
          <w:sz w:val="16"/>
        </w:rPr>
      </w:pPr>
    </w:p>
    <w:p>
      <w:pPr>
        <w:spacing w:before="0"/>
        <w:ind w:left="2409" w:right="0" w:firstLine="0"/>
        <w:jc w:val="center"/>
        <w:rPr>
          <w:sz w:val="14"/>
        </w:rPr>
      </w:pPr>
      <w:r>
        <w:rPr>
          <w:color w:val="231F20"/>
          <w:sz w:val="14"/>
        </w:rPr>
        <w:t>100</w:t>
      </w:r>
    </w:p>
    <w:p>
      <w:pPr>
        <w:pStyle w:val="BodyText"/>
        <w:rPr>
          <w:sz w:val="16"/>
        </w:rPr>
      </w:pPr>
    </w:p>
    <w:p>
      <w:pPr>
        <w:spacing w:before="0"/>
        <w:ind w:left="2487" w:right="0" w:firstLine="0"/>
        <w:jc w:val="center"/>
        <w:rPr>
          <w:sz w:val="14"/>
        </w:rPr>
      </w:pPr>
      <w:r>
        <w:rPr>
          <w:color w:val="231F20"/>
          <w:sz w:val="14"/>
        </w:rPr>
        <w:t>90</w:t>
      </w:r>
    </w:p>
    <w:p>
      <w:pPr>
        <w:pStyle w:val="BodyText"/>
        <w:rPr>
          <w:sz w:val="16"/>
        </w:rPr>
      </w:pPr>
    </w:p>
    <w:p>
      <w:pPr>
        <w:spacing w:before="0"/>
        <w:ind w:left="2487" w:right="0" w:firstLine="0"/>
        <w:jc w:val="center"/>
        <w:rPr>
          <w:sz w:val="14"/>
        </w:rPr>
      </w:pPr>
      <w:r>
        <w:rPr>
          <w:color w:val="231F20"/>
          <w:sz w:val="14"/>
        </w:rPr>
        <w:t>80</w:t>
      </w:r>
    </w:p>
    <w:p>
      <w:pPr>
        <w:pStyle w:val="BodyText"/>
        <w:rPr>
          <w:sz w:val="16"/>
        </w:rPr>
      </w:pPr>
    </w:p>
    <w:p>
      <w:pPr>
        <w:spacing w:before="1"/>
        <w:ind w:left="2487" w:right="0" w:firstLine="0"/>
        <w:jc w:val="center"/>
        <w:rPr>
          <w:sz w:val="14"/>
        </w:rPr>
      </w:pPr>
      <w:r>
        <w:rPr>
          <w:color w:val="231F20"/>
          <w:sz w:val="14"/>
        </w:rPr>
        <w:t>70</w:t>
      </w:r>
    </w:p>
    <w:p>
      <w:pPr>
        <w:pStyle w:val="BodyText"/>
        <w:rPr>
          <w:sz w:val="16"/>
        </w:rPr>
      </w:pPr>
    </w:p>
    <w:p>
      <w:pPr>
        <w:spacing w:before="0"/>
        <w:ind w:left="2487" w:right="0" w:firstLine="0"/>
        <w:jc w:val="center"/>
        <w:rPr>
          <w:sz w:val="14"/>
        </w:rPr>
      </w:pPr>
      <w:r>
        <w:rPr>
          <w:color w:val="231F20"/>
          <w:sz w:val="14"/>
        </w:rPr>
        <w:t>60</w:t>
      </w:r>
    </w:p>
    <w:p>
      <w:pPr>
        <w:spacing w:after="0"/>
        <w:jc w:val="center"/>
        <w:rPr>
          <w:sz w:val="14"/>
        </w:rPr>
        <w:sectPr>
          <w:type w:val="continuous"/>
          <w:pgSz w:w="12240" w:h="15840"/>
          <w:pgMar w:top="520" w:bottom="280" w:left="80" w:right="780"/>
        </w:sectPr>
      </w:pPr>
    </w:p>
    <w:p>
      <w:pPr>
        <w:pStyle w:val="BodyText"/>
        <w:rPr>
          <w:sz w:val="16"/>
        </w:rPr>
      </w:pPr>
    </w:p>
    <w:p>
      <w:pPr>
        <w:tabs>
          <w:tab w:pos="2854" w:val="left" w:leader="none"/>
          <w:tab w:pos="3662" w:val="left" w:leader="none"/>
        </w:tabs>
        <w:spacing w:before="120"/>
        <w:ind w:left="2037" w:right="0" w:firstLine="0"/>
        <w:jc w:val="left"/>
        <w:rPr>
          <w:sz w:val="14"/>
        </w:rPr>
      </w:pPr>
      <w:r>
        <w:rPr/>
        <w:pict>
          <v:line style="position:absolute;mso-position-horizontal-relative:page;mso-position-vertical-relative:paragraph;z-index:15791104" from="167.225006pt,23.552011pt" to="177.725006pt,23.552011pt" stroked="true" strokeweight="1.25pt" strokecolor="#00aeef">
            <v:stroke dashstyle="solid"/>
            <w10:wrap type="none"/>
          </v:line>
        </w:pict>
      </w:r>
      <w:r>
        <w:rPr>
          <w:color w:val="231F20"/>
          <w:sz w:val="14"/>
        </w:rPr>
        <w:t>2010</w:t>
        <w:tab/>
        <w:t>2011</w:t>
        <w:tab/>
      </w:r>
      <w:r>
        <w:rPr>
          <w:color w:val="231F20"/>
          <w:spacing w:val="-4"/>
          <w:sz w:val="14"/>
        </w:rPr>
        <w:t>2012</w:t>
      </w:r>
    </w:p>
    <w:p>
      <w:pPr>
        <w:spacing w:line="240" w:lineRule="auto" w:before="0"/>
        <w:rPr>
          <w:sz w:val="16"/>
        </w:rPr>
      </w:pPr>
      <w:r>
        <w:rPr/>
        <w:br w:type="column"/>
      </w:r>
      <w:r>
        <w:rPr>
          <w:sz w:val="16"/>
        </w:rPr>
      </w:r>
    </w:p>
    <w:p>
      <w:pPr>
        <w:spacing w:line="140" w:lineRule="exact" w:before="0"/>
        <w:ind w:left="0" w:right="1515" w:firstLine="0"/>
        <w:jc w:val="center"/>
        <w:rPr>
          <w:sz w:val="14"/>
        </w:rPr>
      </w:pPr>
      <w:r>
        <w:rPr>
          <w:color w:val="231F20"/>
          <w:sz w:val="14"/>
        </w:rPr>
        <w:t>50</w:t>
      </w:r>
    </w:p>
    <w:p>
      <w:pPr>
        <w:tabs>
          <w:tab w:pos="809" w:val="left" w:leader="none"/>
          <w:tab w:pos="1647" w:val="left" w:leader="none"/>
        </w:tabs>
        <w:spacing w:line="140" w:lineRule="exact" w:before="0"/>
        <w:ind w:left="0" w:right="4486" w:firstLine="0"/>
        <w:jc w:val="center"/>
        <w:rPr>
          <w:sz w:val="14"/>
        </w:rPr>
      </w:pPr>
      <w:r>
        <w:rPr/>
        <w:pict>
          <v:line style="position:absolute;mso-position-horizontal-relative:page;mso-position-vertical-relative:paragraph;z-index:15792128" from="243.024994pt,16.521730pt" to="253.524994pt,16.521730pt" stroked="true" strokeweight="1.25pt" strokecolor="#20963e">
            <v:stroke dashstyle="solid"/>
            <w10:wrap type="none"/>
          </v:line>
        </w:pict>
      </w:r>
      <w:r>
        <w:rPr>
          <w:color w:val="231F20"/>
          <w:sz w:val="14"/>
        </w:rPr>
        <w:t>2013</w:t>
        <w:tab/>
        <w:t>2014</w:t>
        <w:tab/>
        <w:t>2015</w:t>
      </w:r>
    </w:p>
    <w:p>
      <w:pPr>
        <w:spacing w:after="0" w:line="140" w:lineRule="exact"/>
        <w:jc w:val="center"/>
        <w:rPr>
          <w:sz w:val="14"/>
        </w:rPr>
        <w:sectPr>
          <w:type w:val="continuous"/>
          <w:pgSz w:w="12240" w:h="15840"/>
          <w:pgMar w:top="520" w:bottom="280" w:left="80" w:right="780"/>
          <w:cols w:num="2" w:equalWidth="0">
            <w:col w:w="3966" w:space="40"/>
            <w:col w:w="7374"/>
          </w:cols>
        </w:sectPr>
      </w:pPr>
    </w:p>
    <w:p>
      <w:pPr>
        <w:spacing w:line="268" w:lineRule="auto" w:before="111"/>
        <w:ind w:left="1933" w:right="0" w:firstLine="0"/>
        <w:jc w:val="left"/>
        <w:rPr>
          <w:sz w:val="14"/>
        </w:rPr>
      </w:pPr>
      <w:r>
        <w:rPr/>
        <w:pict>
          <v:line style="position:absolute;mso-position-horizontal-relative:page;mso-position-vertical-relative:paragraph;z-index:15790080" from="87.625pt,9.490911pt" to="98.125pt,9.490911pt" stroked="true" strokeweight="1.25pt" strokecolor="#c5271c">
            <v:stroke dashstyle="solid"/>
            <w10:wrap type="none"/>
          </v:line>
        </w:pict>
      </w:r>
      <w:r>
        <w:rPr/>
        <w:pict>
          <v:line style="position:absolute;mso-position-horizontal-relative:page;mso-position-vertical-relative:paragraph;z-index:15790592" from="87.625pt,18.490911pt" to="98.125pt,18.490911pt" stroked="true" strokeweight="1.25pt" strokecolor="#c5271c">
            <v:stroke dashstyle="dash"/>
            <w10:wrap type="none"/>
          </v:line>
        </w:pict>
      </w:r>
      <w:r>
        <w:rPr/>
        <w:pict>
          <v:line style="position:absolute;mso-position-horizontal-relative:page;mso-position-vertical-relative:paragraph;z-index:15791616" from="167.225006pt,18.490911pt" to="177.725006pt,18.490911pt" stroked="true" strokeweight="1.25pt" strokecolor="#00aeef">
            <v:stroke dashstyle="dash"/>
            <w10:wrap type="none"/>
          </v:line>
        </w:pict>
      </w:r>
      <w:r>
        <w:rPr>
          <w:color w:val="4C4D4F"/>
          <w:sz w:val="14"/>
        </w:rPr>
        <w:t>WCS</w:t>
      </w:r>
      <w:r>
        <w:rPr>
          <w:color w:val="4C4D4F"/>
          <w:spacing w:val="2"/>
          <w:sz w:val="14"/>
        </w:rPr>
        <w:t> </w:t>
      </w:r>
      <w:r>
        <w:rPr>
          <w:color w:val="4C4D4F"/>
          <w:sz w:val="14"/>
        </w:rPr>
        <w:t>crude</w:t>
      </w:r>
      <w:r>
        <w:rPr>
          <w:color w:val="4C4D4F"/>
          <w:spacing w:val="2"/>
          <w:sz w:val="14"/>
        </w:rPr>
        <w:t> </w:t>
      </w:r>
      <w:r>
        <w:rPr>
          <w:color w:val="4C4D4F"/>
          <w:sz w:val="14"/>
        </w:rPr>
        <w:t>oil</w:t>
      </w:r>
      <w:r>
        <w:rPr>
          <w:color w:val="4C4D4F"/>
          <w:spacing w:val="1"/>
          <w:sz w:val="14"/>
        </w:rPr>
        <w:t> </w:t>
      </w:r>
      <w:r>
        <w:rPr>
          <w:color w:val="4C4D4F"/>
          <w:sz w:val="14"/>
        </w:rPr>
        <w:t>WCS</w:t>
      </w:r>
      <w:r>
        <w:rPr>
          <w:color w:val="4C4D4F"/>
          <w:spacing w:val="7"/>
          <w:sz w:val="14"/>
        </w:rPr>
        <w:t> </w:t>
      </w:r>
      <w:r>
        <w:rPr>
          <w:color w:val="4C4D4F"/>
          <w:sz w:val="14"/>
        </w:rPr>
        <w:t>futures</w:t>
      </w:r>
      <w:r>
        <w:rPr>
          <w:color w:val="4C4D4F"/>
          <w:spacing w:val="7"/>
          <w:sz w:val="14"/>
        </w:rPr>
        <w:t> </w:t>
      </w:r>
      <w:r>
        <w:rPr>
          <w:color w:val="4C4D4F"/>
          <w:sz w:val="14"/>
        </w:rPr>
        <w:t>price</w:t>
      </w:r>
    </w:p>
    <w:p>
      <w:pPr>
        <w:spacing w:line="268" w:lineRule="auto" w:before="111"/>
        <w:ind w:left="379" w:right="0" w:firstLine="0"/>
        <w:jc w:val="left"/>
        <w:rPr>
          <w:sz w:val="14"/>
        </w:rPr>
      </w:pPr>
      <w:r>
        <w:rPr/>
        <w:br w:type="column"/>
      </w:r>
      <w:r>
        <w:rPr>
          <w:color w:val="4C4D4F"/>
          <w:sz w:val="14"/>
        </w:rPr>
        <w:t>WTI</w:t>
      </w:r>
      <w:r>
        <w:rPr>
          <w:color w:val="4C4D4F"/>
          <w:spacing w:val="1"/>
          <w:sz w:val="14"/>
        </w:rPr>
        <w:t> </w:t>
      </w:r>
      <w:r>
        <w:rPr>
          <w:color w:val="4C4D4F"/>
          <w:sz w:val="14"/>
        </w:rPr>
        <w:t>crude</w:t>
      </w:r>
      <w:r>
        <w:rPr>
          <w:color w:val="4C4D4F"/>
          <w:spacing w:val="38"/>
          <w:sz w:val="14"/>
        </w:rPr>
        <w:t> </w:t>
      </w:r>
      <w:r>
        <w:rPr>
          <w:color w:val="4C4D4F"/>
          <w:sz w:val="14"/>
        </w:rPr>
        <w:t>oil</w:t>
      </w:r>
      <w:r>
        <w:rPr>
          <w:color w:val="4C4D4F"/>
          <w:spacing w:val="1"/>
          <w:sz w:val="14"/>
        </w:rPr>
        <w:t> </w:t>
      </w:r>
      <w:r>
        <w:rPr>
          <w:color w:val="4C4D4F"/>
          <w:sz w:val="14"/>
        </w:rPr>
        <w:t>WTI</w:t>
      </w:r>
      <w:r>
        <w:rPr>
          <w:color w:val="4C4D4F"/>
          <w:spacing w:val="7"/>
          <w:sz w:val="14"/>
        </w:rPr>
        <w:t> </w:t>
      </w:r>
      <w:r>
        <w:rPr>
          <w:color w:val="4C4D4F"/>
          <w:sz w:val="14"/>
        </w:rPr>
        <w:t>futures</w:t>
      </w:r>
      <w:r>
        <w:rPr>
          <w:color w:val="4C4D4F"/>
          <w:spacing w:val="7"/>
          <w:sz w:val="14"/>
        </w:rPr>
        <w:t> </w:t>
      </w:r>
      <w:r>
        <w:rPr>
          <w:color w:val="4C4D4F"/>
          <w:sz w:val="14"/>
        </w:rPr>
        <w:t>price</w:t>
      </w:r>
    </w:p>
    <w:p>
      <w:pPr>
        <w:spacing w:line="268" w:lineRule="auto" w:before="111"/>
        <w:ind w:left="372" w:right="5133" w:firstLine="0"/>
        <w:jc w:val="left"/>
        <w:rPr>
          <w:sz w:val="14"/>
        </w:rPr>
      </w:pPr>
      <w:r>
        <w:rPr/>
        <w:br w:type="column"/>
      </w:r>
      <w:r>
        <w:rPr>
          <w:color w:val="4C4D4F"/>
          <w:sz w:val="14"/>
        </w:rPr>
        <w:t>Brent</w:t>
      </w:r>
      <w:r>
        <w:rPr>
          <w:color w:val="4C4D4F"/>
          <w:spacing w:val="3"/>
          <w:sz w:val="14"/>
        </w:rPr>
        <w:t> </w:t>
      </w:r>
      <w:r>
        <w:rPr>
          <w:color w:val="4C4D4F"/>
          <w:sz w:val="14"/>
        </w:rPr>
        <w:t>crude</w:t>
      </w:r>
      <w:r>
        <w:rPr>
          <w:color w:val="4C4D4F"/>
          <w:spacing w:val="4"/>
          <w:sz w:val="14"/>
        </w:rPr>
        <w:t> </w:t>
      </w:r>
      <w:r>
        <w:rPr>
          <w:color w:val="4C4D4F"/>
          <w:sz w:val="14"/>
        </w:rPr>
        <w:t>oil</w:t>
      </w:r>
      <w:r>
        <w:rPr>
          <w:color w:val="4C4D4F"/>
          <w:spacing w:val="1"/>
          <w:sz w:val="14"/>
        </w:rPr>
        <w:t> </w:t>
      </w:r>
      <w:r>
        <w:rPr>
          <w:color w:val="4C4D4F"/>
          <w:sz w:val="14"/>
        </w:rPr>
        <w:t>Brent</w:t>
      </w:r>
      <w:r>
        <w:rPr>
          <w:color w:val="4C4D4F"/>
          <w:spacing w:val="20"/>
          <w:sz w:val="14"/>
        </w:rPr>
        <w:t> </w:t>
      </w:r>
      <w:r>
        <w:rPr>
          <w:color w:val="4C4D4F"/>
          <w:sz w:val="14"/>
        </w:rPr>
        <w:t>futures</w:t>
      </w:r>
      <w:r>
        <w:rPr>
          <w:color w:val="4C4D4F"/>
          <w:spacing w:val="21"/>
          <w:sz w:val="14"/>
        </w:rPr>
        <w:t> </w:t>
      </w:r>
      <w:r>
        <w:rPr>
          <w:color w:val="4C4D4F"/>
          <w:sz w:val="14"/>
        </w:rPr>
        <w:t>price</w:t>
      </w:r>
    </w:p>
    <w:p>
      <w:pPr>
        <w:spacing w:after="0" w:line="268" w:lineRule="auto"/>
        <w:jc w:val="left"/>
        <w:rPr>
          <w:sz w:val="14"/>
        </w:rPr>
        <w:sectPr>
          <w:type w:val="continuous"/>
          <w:pgSz w:w="12240" w:h="15840"/>
          <w:pgMar w:top="520" w:bottom="280" w:left="80" w:right="780"/>
          <w:cols w:num="3" w:equalWidth="0">
            <w:col w:w="3107" w:space="40"/>
            <w:col w:w="1484" w:space="39"/>
            <w:col w:w="6710"/>
          </w:cols>
        </w:sectPr>
      </w:pPr>
    </w:p>
    <w:p>
      <w:pPr>
        <w:spacing w:line="268" w:lineRule="auto" w:before="124"/>
        <w:ind w:left="820" w:right="3785" w:firstLine="0"/>
        <w:jc w:val="left"/>
        <w:rPr>
          <w:sz w:val="14"/>
        </w:rPr>
      </w:pPr>
      <w:r>
        <w:rPr/>
        <w:pict>
          <v:line style="position:absolute;mso-position-horizontal-relative:page;mso-position-vertical-relative:paragraph;z-index:15792640" from="243.024994pt,-5.098682pt" to="253.524994pt,-5.098682pt" stroked="true" strokeweight="1.25pt" strokecolor="#20963e">
            <v:stroke dashstyle="dash"/>
            <w10:wrap type="none"/>
          </v:line>
        </w:pict>
      </w:r>
      <w:r>
        <w:rPr>
          <w:color w:val="4C4D4F"/>
          <w:sz w:val="14"/>
        </w:rPr>
        <w:t>Note: Values for April 2013 are estimates based on the average daily spot prices up to 12 April 2013. Futures</w:t>
      </w:r>
      <w:r>
        <w:rPr>
          <w:color w:val="4C4D4F"/>
          <w:spacing w:val="-36"/>
          <w:sz w:val="14"/>
        </w:rPr>
        <w:t> </w:t>
      </w:r>
      <w:r>
        <w:rPr>
          <w:color w:val="4C4D4F"/>
          <w:sz w:val="14"/>
        </w:rPr>
        <w:t>prices</w:t>
      </w:r>
      <w:r>
        <w:rPr>
          <w:color w:val="4C4D4F"/>
          <w:spacing w:val="-1"/>
          <w:sz w:val="14"/>
        </w:rPr>
        <w:t> </w:t>
      </w:r>
      <w:r>
        <w:rPr>
          <w:color w:val="4C4D4F"/>
          <w:sz w:val="14"/>
        </w:rPr>
        <w:t>are estimates based on an average of futures contracts over the two weeks ending 12 April 2013.</w:t>
      </w:r>
    </w:p>
    <w:p>
      <w:pPr>
        <w:spacing w:before="39"/>
        <w:ind w:left="820" w:right="0" w:firstLine="0"/>
        <w:jc w:val="left"/>
        <w:rPr>
          <w:sz w:val="14"/>
        </w:rPr>
      </w:pPr>
      <w:r>
        <w:rPr>
          <w:color w:val="4C4D4F"/>
          <w:sz w:val="14"/>
        </w:rPr>
        <w:t>Source:</w:t>
      </w:r>
      <w:r>
        <w:rPr>
          <w:color w:val="4C4D4F"/>
          <w:spacing w:val="-1"/>
          <w:sz w:val="14"/>
        </w:rPr>
        <w:t> </w:t>
      </w:r>
      <w:r>
        <w:rPr>
          <w:color w:val="4C4D4F"/>
          <w:sz w:val="14"/>
        </w:rPr>
        <w:t>Bank</w:t>
      </w:r>
      <w:r>
        <w:rPr>
          <w:color w:val="4C4D4F"/>
          <w:spacing w:val="-1"/>
          <w:sz w:val="14"/>
        </w:rPr>
        <w:t> </w:t>
      </w:r>
      <w:r>
        <w:rPr>
          <w:color w:val="4C4D4F"/>
          <w:sz w:val="14"/>
        </w:rPr>
        <w:t>of</w:t>
      </w:r>
      <w:r>
        <w:rPr>
          <w:color w:val="4C4D4F"/>
          <w:spacing w:val="-1"/>
          <w:sz w:val="14"/>
        </w:rPr>
        <w:t> </w:t>
      </w:r>
      <w:r>
        <w:rPr>
          <w:color w:val="4C4D4F"/>
          <w:sz w:val="14"/>
        </w:rPr>
        <w:t>Canada</w:t>
      </w:r>
    </w:p>
    <w:p>
      <w:pPr>
        <w:pStyle w:val="BodyText"/>
        <w:spacing w:before="8"/>
        <w:rPr>
          <w:sz w:val="11"/>
        </w:rPr>
      </w:pPr>
      <w:r>
        <w:rPr/>
        <w:pict>
          <v:shape style="position:absolute;margin-left:45pt;margin-top:7.931778pt;width:344pt;height:.1pt;mso-position-horizontal-relative:page;mso-position-vertical-relative:paragraph;z-index:-15669760;mso-wrap-distance-left:0;mso-wrap-distance-right:0" id="docshape290" coordorigin="900,159" coordsize="6880,0" path="m900,159l7780,159e" filled="false" stroked="true" strokeweight=".75pt" strokecolor="#004f5a">
            <v:path arrowok="t"/>
            <v:stroke dashstyle="solid"/>
            <w10:wrap type="topAndBottom"/>
          </v:shape>
        </w:pict>
      </w:r>
    </w:p>
    <w:p>
      <w:pPr>
        <w:pStyle w:val="BodyText"/>
        <w:spacing w:before="5"/>
        <w:rPr>
          <w:sz w:val="8"/>
        </w:rPr>
      </w:pPr>
    </w:p>
    <w:p>
      <w:pPr>
        <w:pStyle w:val="BodyText"/>
        <w:spacing w:line="249" w:lineRule="auto" w:before="103"/>
        <w:ind w:left="820" w:right="3710"/>
      </w:pPr>
      <w:r>
        <w:rPr>
          <w:color w:val="4C4D4F"/>
          <w:w w:val="105"/>
        </w:rPr>
        <w:t>buildup of inventories. As a result, base metals prices are expected to</w:t>
      </w:r>
      <w:r>
        <w:rPr>
          <w:color w:val="4C4D4F"/>
          <w:spacing w:val="1"/>
          <w:w w:val="105"/>
        </w:rPr>
        <w:t> </w:t>
      </w:r>
      <w:r>
        <w:rPr>
          <w:color w:val="4C4D4F"/>
        </w:rPr>
        <w:t>remain</w:t>
      </w:r>
      <w:r>
        <w:rPr>
          <w:color w:val="4C4D4F"/>
          <w:spacing w:val="7"/>
        </w:rPr>
        <w:t> </w:t>
      </w:r>
      <w:r>
        <w:rPr>
          <w:color w:val="4C4D4F"/>
        </w:rPr>
        <w:t>weak</w:t>
      </w:r>
      <w:r>
        <w:rPr>
          <w:color w:val="4C4D4F"/>
          <w:spacing w:val="8"/>
        </w:rPr>
        <w:t> </w:t>
      </w:r>
      <w:r>
        <w:rPr>
          <w:color w:val="4C4D4F"/>
        </w:rPr>
        <w:t>over</w:t>
      </w:r>
      <w:r>
        <w:rPr>
          <w:color w:val="4C4D4F"/>
          <w:spacing w:val="7"/>
        </w:rPr>
        <w:t> </w:t>
      </w:r>
      <w:r>
        <w:rPr>
          <w:color w:val="4C4D4F"/>
        </w:rPr>
        <w:t>the</w:t>
      </w:r>
      <w:r>
        <w:rPr>
          <w:color w:val="4C4D4F"/>
          <w:spacing w:val="8"/>
        </w:rPr>
        <w:t> </w:t>
      </w:r>
      <w:r>
        <w:rPr>
          <w:color w:val="4C4D4F"/>
        </w:rPr>
        <w:t>near</w:t>
      </w:r>
      <w:r>
        <w:rPr>
          <w:color w:val="4C4D4F"/>
          <w:spacing w:val="7"/>
        </w:rPr>
        <w:t> </w:t>
      </w:r>
      <w:r>
        <w:rPr>
          <w:color w:val="4C4D4F"/>
        </w:rPr>
        <w:t>term,</w:t>
      </w:r>
      <w:r>
        <w:rPr>
          <w:color w:val="4C4D4F"/>
          <w:spacing w:val="8"/>
        </w:rPr>
        <w:t> </w:t>
      </w:r>
      <w:r>
        <w:rPr>
          <w:color w:val="4C4D4F"/>
        </w:rPr>
        <w:t>before</w:t>
      </w:r>
      <w:r>
        <w:rPr>
          <w:color w:val="4C4D4F"/>
          <w:spacing w:val="8"/>
        </w:rPr>
        <w:t> </w:t>
      </w:r>
      <w:r>
        <w:rPr>
          <w:color w:val="4C4D4F"/>
        </w:rPr>
        <w:t>firming</w:t>
      </w:r>
      <w:r>
        <w:rPr>
          <w:color w:val="4C4D4F"/>
          <w:spacing w:val="7"/>
        </w:rPr>
        <w:t> </w:t>
      </w:r>
      <w:r>
        <w:rPr>
          <w:color w:val="4C4D4F"/>
        </w:rPr>
        <w:t>modestly</w:t>
      </w:r>
      <w:r>
        <w:rPr>
          <w:color w:val="4C4D4F"/>
          <w:spacing w:val="8"/>
        </w:rPr>
        <w:t> </w:t>
      </w:r>
      <w:r>
        <w:rPr>
          <w:color w:val="4C4D4F"/>
        </w:rPr>
        <w:t>with</w:t>
      </w:r>
      <w:r>
        <w:rPr>
          <w:color w:val="4C4D4F"/>
          <w:spacing w:val="7"/>
        </w:rPr>
        <w:t> </w:t>
      </w:r>
      <w:r>
        <w:rPr>
          <w:color w:val="4C4D4F"/>
        </w:rPr>
        <w:t>the</w:t>
      </w:r>
      <w:r>
        <w:rPr>
          <w:color w:val="4C4D4F"/>
          <w:spacing w:val="8"/>
        </w:rPr>
        <w:t> </w:t>
      </w:r>
      <w:r>
        <w:rPr>
          <w:color w:val="4C4D4F"/>
        </w:rPr>
        <w:t>projected</w:t>
      </w:r>
      <w:r>
        <w:rPr>
          <w:color w:val="4C4D4F"/>
          <w:spacing w:val="1"/>
        </w:rPr>
        <w:t> </w:t>
      </w:r>
      <w:r>
        <w:rPr>
          <w:color w:val="4C4D4F"/>
        </w:rPr>
        <w:t>strengthening</w:t>
      </w:r>
      <w:r>
        <w:rPr>
          <w:color w:val="4C4D4F"/>
          <w:spacing w:val="7"/>
        </w:rPr>
        <w:t> </w:t>
      </w:r>
      <w:r>
        <w:rPr>
          <w:color w:val="4C4D4F"/>
        </w:rPr>
        <w:t>in</w:t>
      </w:r>
      <w:r>
        <w:rPr>
          <w:color w:val="4C4D4F"/>
          <w:spacing w:val="7"/>
        </w:rPr>
        <w:t> </w:t>
      </w:r>
      <w:r>
        <w:rPr>
          <w:color w:val="4C4D4F"/>
        </w:rPr>
        <w:t>global</w:t>
      </w:r>
      <w:r>
        <w:rPr>
          <w:color w:val="4C4D4F"/>
          <w:spacing w:val="7"/>
        </w:rPr>
        <w:t> </w:t>
      </w:r>
      <w:r>
        <w:rPr>
          <w:color w:val="4C4D4F"/>
        </w:rPr>
        <w:t>activity.</w:t>
      </w:r>
      <w:r>
        <w:rPr>
          <w:color w:val="4C4D4F"/>
          <w:spacing w:val="7"/>
        </w:rPr>
        <w:t> </w:t>
      </w:r>
      <w:r>
        <w:rPr>
          <w:color w:val="4C4D4F"/>
        </w:rPr>
        <w:t>Lumber</w:t>
      </w:r>
      <w:r>
        <w:rPr>
          <w:color w:val="4C4D4F"/>
          <w:spacing w:val="7"/>
        </w:rPr>
        <w:t> </w:t>
      </w:r>
      <w:r>
        <w:rPr>
          <w:color w:val="4C4D4F"/>
        </w:rPr>
        <w:t>prices</w:t>
      </w:r>
      <w:r>
        <w:rPr>
          <w:color w:val="4C4D4F"/>
          <w:spacing w:val="7"/>
        </w:rPr>
        <w:t> </w:t>
      </w:r>
      <w:r>
        <w:rPr>
          <w:color w:val="4C4D4F"/>
        </w:rPr>
        <w:t>are</w:t>
      </w:r>
      <w:r>
        <w:rPr>
          <w:color w:val="4C4D4F"/>
          <w:spacing w:val="7"/>
        </w:rPr>
        <w:t> </w:t>
      </w:r>
      <w:r>
        <w:rPr>
          <w:color w:val="4C4D4F"/>
        </w:rPr>
        <w:t>expected</w:t>
      </w:r>
      <w:r>
        <w:rPr>
          <w:color w:val="4C4D4F"/>
          <w:spacing w:val="8"/>
        </w:rPr>
        <w:t> </w:t>
      </w:r>
      <w:r>
        <w:rPr>
          <w:color w:val="4C4D4F"/>
        </w:rPr>
        <w:t>to</w:t>
      </w:r>
      <w:r>
        <w:rPr>
          <w:color w:val="4C4D4F"/>
          <w:spacing w:val="7"/>
        </w:rPr>
        <w:t> </w:t>
      </w:r>
      <w:r>
        <w:rPr>
          <w:color w:val="4C4D4F"/>
        </w:rPr>
        <w:t>continue</w:t>
      </w:r>
      <w:r>
        <w:rPr>
          <w:color w:val="4C4D4F"/>
          <w:spacing w:val="1"/>
        </w:rPr>
        <w:t> </w:t>
      </w:r>
      <w:r>
        <w:rPr>
          <w:color w:val="4C4D4F"/>
          <w:w w:val="105"/>
        </w:rPr>
        <w:t>rising in coming years, albeit at a more modest pace, since the impact of</w:t>
      </w:r>
      <w:r>
        <w:rPr>
          <w:color w:val="4C4D4F"/>
          <w:spacing w:val="1"/>
          <w:w w:val="105"/>
        </w:rPr>
        <w:t> </w:t>
      </w:r>
      <w:r>
        <w:rPr>
          <w:color w:val="4C4D4F"/>
        </w:rPr>
        <w:t>increased</w:t>
      </w:r>
      <w:r>
        <w:rPr>
          <w:color w:val="4C4D4F"/>
          <w:spacing w:val="6"/>
        </w:rPr>
        <w:t> </w:t>
      </w:r>
      <w:r>
        <w:rPr>
          <w:color w:val="4C4D4F"/>
        </w:rPr>
        <w:t>demand</w:t>
      </w:r>
      <w:r>
        <w:rPr>
          <w:color w:val="4C4D4F"/>
          <w:spacing w:val="6"/>
        </w:rPr>
        <w:t> </w:t>
      </w:r>
      <w:r>
        <w:rPr>
          <w:color w:val="4C4D4F"/>
        </w:rPr>
        <w:t>for</w:t>
      </w:r>
      <w:r>
        <w:rPr>
          <w:color w:val="4C4D4F"/>
          <w:spacing w:val="6"/>
        </w:rPr>
        <w:t> </w:t>
      </w:r>
      <w:r>
        <w:rPr>
          <w:color w:val="4C4D4F"/>
        </w:rPr>
        <w:t>lumber</w:t>
      </w:r>
      <w:r>
        <w:rPr>
          <w:color w:val="4C4D4F"/>
          <w:spacing w:val="6"/>
        </w:rPr>
        <w:t> </w:t>
      </w:r>
      <w:r>
        <w:rPr>
          <w:color w:val="4C4D4F"/>
        </w:rPr>
        <w:t>from</w:t>
      </w:r>
      <w:r>
        <w:rPr>
          <w:color w:val="4C4D4F"/>
          <w:spacing w:val="6"/>
        </w:rPr>
        <w:t> </w:t>
      </w:r>
      <w:r>
        <w:rPr>
          <w:color w:val="4C4D4F"/>
        </w:rPr>
        <w:t>the</w:t>
      </w:r>
      <w:r>
        <w:rPr>
          <w:color w:val="4C4D4F"/>
          <w:spacing w:val="7"/>
        </w:rPr>
        <w:t> </w:t>
      </w:r>
      <w:r>
        <w:rPr>
          <w:color w:val="4C4D4F"/>
        </w:rPr>
        <w:t>U.S.</w:t>
      </w:r>
      <w:r>
        <w:rPr>
          <w:color w:val="4C4D4F"/>
          <w:spacing w:val="6"/>
        </w:rPr>
        <w:t> </w:t>
      </w:r>
      <w:r>
        <w:rPr>
          <w:color w:val="4C4D4F"/>
        </w:rPr>
        <w:t>housing</w:t>
      </w:r>
      <w:r>
        <w:rPr>
          <w:color w:val="4C4D4F"/>
          <w:spacing w:val="6"/>
        </w:rPr>
        <w:t> </w:t>
      </w:r>
      <w:r>
        <w:rPr>
          <w:color w:val="4C4D4F"/>
        </w:rPr>
        <w:t>sector</w:t>
      </w:r>
      <w:r>
        <w:rPr>
          <w:color w:val="4C4D4F"/>
          <w:spacing w:val="6"/>
        </w:rPr>
        <w:t> </w:t>
      </w:r>
      <w:r>
        <w:rPr>
          <w:color w:val="4C4D4F"/>
        </w:rPr>
        <w:t>will</w:t>
      </w:r>
      <w:r>
        <w:rPr>
          <w:color w:val="4C4D4F"/>
          <w:spacing w:val="6"/>
        </w:rPr>
        <w:t> </w:t>
      </w:r>
      <w:r>
        <w:rPr>
          <w:color w:val="4C4D4F"/>
        </w:rPr>
        <w:t>be</w:t>
      </w:r>
      <w:r>
        <w:rPr>
          <w:color w:val="4C4D4F"/>
          <w:spacing w:val="6"/>
        </w:rPr>
        <w:t> </w:t>
      </w:r>
      <w:r>
        <w:rPr>
          <w:color w:val="4C4D4F"/>
        </w:rPr>
        <w:t>partly</w:t>
      </w:r>
      <w:r>
        <w:rPr>
          <w:color w:val="4C4D4F"/>
          <w:spacing w:val="1"/>
        </w:rPr>
        <w:t> </w:t>
      </w:r>
      <w:r>
        <w:rPr>
          <w:color w:val="4C4D4F"/>
        </w:rPr>
        <w:t>offset</w:t>
      </w:r>
      <w:r>
        <w:rPr>
          <w:color w:val="4C4D4F"/>
          <w:spacing w:val="9"/>
        </w:rPr>
        <w:t> </w:t>
      </w:r>
      <w:r>
        <w:rPr>
          <w:color w:val="4C4D4F"/>
        </w:rPr>
        <w:t>by</w:t>
      </w:r>
      <w:r>
        <w:rPr>
          <w:color w:val="4C4D4F"/>
          <w:spacing w:val="10"/>
        </w:rPr>
        <w:t> </w:t>
      </w:r>
      <w:r>
        <w:rPr>
          <w:color w:val="4C4D4F"/>
        </w:rPr>
        <w:t>expanding</w:t>
      </w:r>
      <w:r>
        <w:rPr>
          <w:color w:val="4C4D4F"/>
          <w:spacing w:val="10"/>
        </w:rPr>
        <w:t> </w:t>
      </w:r>
      <w:r>
        <w:rPr>
          <w:color w:val="4C4D4F"/>
        </w:rPr>
        <w:t>supply.</w:t>
      </w:r>
      <w:r>
        <w:rPr>
          <w:color w:val="4C4D4F"/>
          <w:spacing w:val="10"/>
        </w:rPr>
        <w:t> </w:t>
      </w:r>
      <w:r>
        <w:rPr>
          <w:color w:val="4C4D4F"/>
        </w:rPr>
        <w:t>Prices</w:t>
      </w:r>
      <w:r>
        <w:rPr>
          <w:color w:val="4C4D4F"/>
          <w:spacing w:val="10"/>
        </w:rPr>
        <w:t> </w:t>
      </w:r>
      <w:r>
        <w:rPr>
          <w:color w:val="4C4D4F"/>
        </w:rPr>
        <w:t>for</w:t>
      </w:r>
      <w:r>
        <w:rPr>
          <w:color w:val="4C4D4F"/>
          <w:spacing w:val="10"/>
        </w:rPr>
        <w:t> </w:t>
      </w:r>
      <w:r>
        <w:rPr>
          <w:color w:val="4C4D4F"/>
        </w:rPr>
        <w:t>agricultural</w:t>
      </w:r>
      <w:r>
        <w:rPr>
          <w:color w:val="4C4D4F"/>
          <w:spacing w:val="10"/>
        </w:rPr>
        <w:t> </w:t>
      </w:r>
      <w:r>
        <w:rPr>
          <w:color w:val="4C4D4F"/>
        </w:rPr>
        <w:t>products</w:t>
      </w:r>
      <w:r>
        <w:rPr>
          <w:color w:val="4C4D4F"/>
          <w:spacing w:val="10"/>
        </w:rPr>
        <w:t> </w:t>
      </w:r>
      <w:r>
        <w:rPr>
          <w:color w:val="4C4D4F"/>
        </w:rPr>
        <w:t>are</w:t>
      </w:r>
      <w:r>
        <w:rPr>
          <w:color w:val="4C4D4F"/>
          <w:spacing w:val="10"/>
        </w:rPr>
        <w:t> </w:t>
      </w:r>
      <w:r>
        <w:rPr>
          <w:color w:val="4C4D4F"/>
        </w:rPr>
        <w:t>somewhat</w:t>
      </w:r>
      <w:r>
        <w:rPr>
          <w:color w:val="4C4D4F"/>
          <w:spacing w:val="1"/>
        </w:rPr>
        <w:t> </w:t>
      </w:r>
      <w:r>
        <w:rPr>
          <w:color w:val="4C4D4F"/>
        </w:rPr>
        <w:t>lower</w:t>
      </w:r>
      <w:r>
        <w:rPr>
          <w:color w:val="4C4D4F"/>
          <w:spacing w:val="7"/>
        </w:rPr>
        <w:t> </w:t>
      </w:r>
      <w:r>
        <w:rPr>
          <w:color w:val="4C4D4F"/>
        </w:rPr>
        <w:t>than</w:t>
      </w:r>
      <w:r>
        <w:rPr>
          <w:color w:val="4C4D4F"/>
          <w:spacing w:val="8"/>
        </w:rPr>
        <w:t> </w:t>
      </w:r>
      <w:r>
        <w:rPr>
          <w:color w:val="4C4D4F"/>
        </w:rPr>
        <w:t>in</w:t>
      </w:r>
      <w:r>
        <w:rPr>
          <w:color w:val="4C4D4F"/>
          <w:spacing w:val="8"/>
        </w:rPr>
        <w:t> </w:t>
      </w:r>
      <w:r>
        <w:rPr>
          <w:color w:val="4C4D4F"/>
        </w:rPr>
        <w:t>January</w:t>
      </w:r>
      <w:r>
        <w:rPr>
          <w:color w:val="4C4D4F"/>
          <w:spacing w:val="8"/>
        </w:rPr>
        <w:t> </w:t>
      </w:r>
      <w:r>
        <w:rPr>
          <w:color w:val="4C4D4F"/>
        </w:rPr>
        <w:t>and</w:t>
      </w:r>
      <w:r>
        <w:rPr>
          <w:color w:val="4C4D4F"/>
          <w:spacing w:val="8"/>
        </w:rPr>
        <w:t> </w:t>
      </w:r>
      <w:r>
        <w:rPr>
          <w:color w:val="4C4D4F"/>
        </w:rPr>
        <w:t>are</w:t>
      </w:r>
      <w:r>
        <w:rPr>
          <w:color w:val="4C4D4F"/>
          <w:spacing w:val="8"/>
        </w:rPr>
        <w:t> </w:t>
      </w:r>
      <w:r>
        <w:rPr>
          <w:color w:val="4C4D4F"/>
        </w:rPr>
        <w:t>expected</w:t>
      </w:r>
      <w:r>
        <w:rPr>
          <w:color w:val="4C4D4F"/>
          <w:spacing w:val="8"/>
        </w:rPr>
        <w:t> </w:t>
      </w:r>
      <w:r>
        <w:rPr>
          <w:color w:val="4C4D4F"/>
        </w:rPr>
        <w:t>to</w:t>
      </w:r>
      <w:r>
        <w:rPr>
          <w:color w:val="4C4D4F"/>
          <w:spacing w:val="8"/>
        </w:rPr>
        <w:t> </w:t>
      </w:r>
      <w:r>
        <w:rPr>
          <w:color w:val="4C4D4F"/>
        </w:rPr>
        <w:t>decrease</w:t>
      </w:r>
      <w:r>
        <w:rPr>
          <w:color w:val="4C4D4F"/>
          <w:spacing w:val="8"/>
        </w:rPr>
        <w:t> </w:t>
      </w:r>
      <w:r>
        <w:rPr>
          <w:color w:val="4C4D4F"/>
        </w:rPr>
        <w:t>further</w:t>
      </w:r>
      <w:r>
        <w:rPr>
          <w:color w:val="4C4D4F"/>
          <w:spacing w:val="8"/>
        </w:rPr>
        <w:t> </w:t>
      </w:r>
      <w:r>
        <w:rPr>
          <w:color w:val="4C4D4F"/>
        </w:rPr>
        <w:t>over</w:t>
      </w:r>
      <w:r>
        <w:rPr>
          <w:color w:val="4C4D4F"/>
          <w:spacing w:val="7"/>
        </w:rPr>
        <w:t> </w:t>
      </w:r>
      <w:r>
        <w:rPr>
          <w:color w:val="4C4D4F"/>
        </w:rPr>
        <w:t>the</w:t>
      </w:r>
      <w:r>
        <w:rPr>
          <w:color w:val="4C4D4F"/>
          <w:spacing w:val="8"/>
        </w:rPr>
        <w:t> </w:t>
      </w:r>
      <w:r>
        <w:rPr>
          <w:color w:val="4C4D4F"/>
        </w:rPr>
        <w:t>projec-</w:t>
      </w:r>
      <w:r>
        <w:rPr>
          <w:color w:val="4C4D4F"/>
          <w:spacing w:val="-52"/>
        </w:rPr>
        <w:t> </w:t>
      </w:r>
      <w:r>
        <w:rPr>
          <w:color w:val="4C4D4F"/>
          <w:w w:val="105"/>
        </w:rPr>
        <w:t>tion</w:t>
      </w:r>
      <w:r>
        <w:rPr>
          <w:color w:val="4C4D4F"/>
          <w:spacing w:val="-10"/>
          <w:w w:val="105"/>
        </w:rPr>
        <w:t> </w:t>
      </w:r>
      <w:r>
        <w:rPr>
          <w:color w:val="4C4D4F"/>
          <w:w w:val="105"/>
        </w:rPr>
        <w:t>horizon,</w:t>
      </w:r>
      <w:r>
        <w:rPr>
          <w:color w:val="4C4D4F"/>
          <w:spacing w:val="-9"/>
          <w:w w:val="105"/>
        </w:rPr>
        <w:t> </w:t>
      </w:r>
      <w:r>
        <w:rPr>
          <w:color w:val="4C4D4F"/>
          <w:w w:val="105"/>
        </w:rPr>
        <w:t>as</w:t>
      </w:r>
      <w:r>
        <w:rPr>
          <w:color w:val="4C4D4F"/>
          <w:spacing w:val="-9"/>
          <w:w w:val="105"/>
        </w:rPr>
        <w:t> </w:t>
      </w:r>
      <w:r>
        <w:rPr>
          <w:color w:val="4C4D4F"/>
          <w:w w:val="105"/>
        </w:rPr>
        <w:t>crop</w:t>
      </w:r>
      <w:r>
        <w:rPr>
          <w:color w:val="4C4D4F"/>
          <w:spacing w:val="-9"/>
          <w:w w:val="105"/>
        </w:rPr>
        <w:t> </w:t>
      </w:r>
      <w:r>
        <w:rPr>
          <w:color w:val="4C4D4F"/>
          <w:w w:val="105"/>
        </w:rPr>
        <w:t>yields</w:t>
      </w:r>
      <w:r>
        <w:rPr>
          <w:color w:val="4C4D4F"/>
          <w:spacing w:val="-9"/>
          <w:w w:val="105"/>
        </w:rPr>
        <w:t> </w:t>
      </w:r>
      <w:r>
        <w:rPr>
          <w:color w:val="4C4D4F"/>
          <w:w w:val="105"/>
        </w:rPr>
        <w:t>rebound</w:t>
      </w:r>
      <w:r>
        <w:rPr>
          <w:color w:val="4C4D4F"/>
          <w:spacing w:val="-9"/>
          <w:w w:val="105"/>
        </w:rPr>
        <w:t> </w:t>
      </w:r>
      <w:r>
        <w:rPr>
          <w:color w:val="4C4D4F"/>
          <w:w w:val="105"/>
        </w:rPr>
        <w:t>from</w:t>
      </w:r>
      <w:r>
        <w:rPr>
          <w:color w:val="4C4D4F"/>
          <w:spacing w:val="-10"/>
          <w:w w:val="105"/>
        </w:rPr>
        <w:t> </w:t>
      </w:r>
      <w:r>
        <w:rPr>
          <w:color w:val="4C4D4F"/>
          <w:w w:val="105"/>
        </w:rPr>
        <w:t>drought-reduced</w:t>
      </w:r>
      <w:r>
        <w:rPr>
          <w:color w:val="4C4D4F"/>
          <w:spacing w:val="-9"/>
          <w:w w:val="105"/>
        </w:rPr>
        <w:t> </w:t>
      </w:r>
      <w:r>
        <w:rPr>
          <w:color w:val="4C4D4F"/>
          <w:w w:val="105"/>
        </w:rPr>
        <w:t>levels.</w:t>
      </w:r>
    </w:p>
    <w:p>
      <w:pPr>
        <w:spacing w:after="0" w:line="249" w:lineRule="auto"/>
        <w:sectPr>
          <w:type w:val="continuous"/>
          <w:pgSz w:w="12240" w:h="15840"/>
          <w:pgMar w:top="520" w:bottom="280" w:left="80" w:right="780"/>
        </w:sectPr>
      </w:pPr>
    </w:p>
    <w:p>
      <w:pPr>
        <w:spacing w:line="178" w:lineRule="exact" w:before="159"/>
        <w:ind w:left="1360" w:right="0" w:firstLine="0"/>
        <w:jc w:val="left"/>
        <w:rPr>
          <w:sz w:val="16"/>
        </w:rPr>
      </w:pPr>
      <w:r>
        <w:rPr/>
        <w:pict>
          <v:shape style="position:absolute;margin-left:45pt;margin-top:4.183934pt;width:15.3pt;height:22.9pt;mso-position-horizontal-relative:page;mso-position-vertical-relative:paragraph;z-index:15794688" type="#_x0000_t202" id="docshape291" filled="false" stroked="false">
            <v:textbox inset="0,0,0,0">
              <w:txbxContent>
                <w:p>
                  <w:pPr>
                    <w:spacing w:before="27"/>
                    <w:ind w:left="0" w:right="0" w:firstLine="0"/>
                    <w:jc w:val="left"/>
                    <w:rPr>
                      <w:sz w:val="36"/>
                    </w:rPr>
                  </w:pPr>
                  <w:r>
                    <w:rPr>
                      <w:color w:val="418C98"/>
                      <w:spacing w:val="-18"/>
                      <w:w w:val="85"/>
                      <w:sz w:val="36"/>
                    </w:rPr>
                    <w:t>14</w:t>
                  </w:r>
                </w:p>
              </w:txbxContent>
            </v:textbox>
            <w10:wrap type="none"/>
          </v:shape>
        </w:pict>
      </w:r>
      <w:bookmarkStart w:name="Box 2: Commodity Prices Remain Elevated" w:id="19"/>
      <w:bookmarkEnd w:id="19"/>
      <w:r>
        <w:rPr/>
      </w:r>
      <w:bookmarkStart w:name="_bookmark8" w:id="20"/>
      <w:bookmarkEnd w:id="20"/>
      <w:r>
        <w:rPr/>
      </w:r>
      <w:r>
        <w:rPr>
          <w:color w:val="006976"/>
          <w:spacing w:val="-2"/>
          <w:w w:val="115"/>
          <w:sz w:val="16"/>
        </w:rPr>
        <w:t>Global</w:t>
      </w:r>
      <w:r>
        <w:rPr>
          <w:color w:val="006976"/>
          <w:spacing w:val="-14"/>
          <w:w w:val="115"/>
          <w:sz w:val="16"/>
        </w:rPr>
        <w:t> </w:t>
      </w:r>
      <w:r>
        <w:rPr>
          <w:color w:val="006976"/>
          <w:spacing w:val="-2"/>
          <w:w w:val="115"/>
          <w:sz w:val="16"/>
        </w:rPr>
        <w:t>EConoMy</w:t>
      </w:r>
    </w:p>
    <w:p>
      <w:pPr>
        <w:spacing w:line="155" w:lineRule="exact" w:before="0"/>
        <w:ind w:left="1360" w:right="0" w:firstLine="0"/>
        <w:jc w:val="left"/>
        <w:rPr>
          <w:rFonts w:ascii="Arial Unicode MS" w:hAnsi="Arial Unicode MS"/>
          <w:sz w:val="12"/>
        </w:rPr>
      </w:pPr>
      <w:r>
        <w:rPr>
          <w:rFonts w:ascii="Arial Unicode MS" w:hAnsi="Arial Unicode MS"/>
          <w:color w:val="818386"/>
          <w:spacing w:val="-1"/>
          <w:w w:val="85"/>
          <w:sz w:val="12"/>
        </w:rPr>
        <w:t>B</w:t>
      </w:r>
      <w:r>
        <w:rPr>
          <w:rFonts w:ascii="Arial Unicode MS" w:hAnsi="Arial Unicode MS"/>
          <w:color w:val="818386"/>
          <w:w w:val="101"/>
          <w:sz w:val="12"/>
        </w:rPr>
        <w:t>ANK</w:t>
      </w:r>
      <w:r>
        <w:rPr>
          <w:rFonts w:ascii="Arial Unicode MS" w:hAnsi="Arial Unicode MS"/>
          <w:color w:val="818386"/>
          <w:spacing w:val="-6"/>
          <w:sz w:val="12"/>
        </w:rPr>
        <w:t> </w:t>
      </w:r>
      <w:r>
        <w:rPr>
          <w:rFonts w:ascii="Arial Unicode MS" w:hAnsi="Arial Unicode MS"/>
          <w:color w:val="818386"/>
          <w:w w:val="91"/>
          <w:sz w:val="12"/>
        </w:rPr>
        <w:t>OF</w:t>
      </w:r>
      <w:r>
        <w:rPr>
          <w:rFonts w:ascii="Arial Unicode MS" w:hAnsi="Arial Unicode MS"/>
          <w:color w:val="818386"/>
          <w:spacing w:val="-6"/>
          <w:sz w:val="12"/>
        </w:rPr>
        <w:t> </w:t>
      </w:r>
      <w:r>
        <w:rPr>
          <w:rFonts w:ascii="Arial Unicode MS" w:hAnsi="Arial Unicode MS"/>
          <w:color w:val="818386"/>
          <w:spacing w:val="-1"/>
          <w:w w:val="92"/>
          <w:sz w:val="12"/>
        </w:rPr>
        <w:t>C</w:t>
      </w:r>
      <w:r>
        <w:rPr>
          <w:rFonts w:ascii="Arial Unicode MS" w:hAnsi="Arial Unicode MS"/>
          <w:color w:val="818386"/>
          <w:w w:val="104"/>
          <w:sz w:val="12"/>
        </w:rPr>
        <w:t>ANA</w:t>
      </w:r>
      <w:r>
        <w:rPr>
          <w:rFonts w:ascii="Arial Unicode MS" w:hAnsi="Arial Unicode MS"/>
          <w:color w:val="818386"/>
          <w:spacing w:val="-5"/>
          <w:w w:val="104"/>
          <w:sz w:val="12"/>
        </w:rPr>
        <w:t>D</w:t>
      </w:r>
      <w:r>
        <w:rPr>
          <w:rFonts w:ascii="Arial Unicode MS" w:hAnsi="Arial Unicode MS"/>
          <w:color w:val="818386"/>
          <w:w w:val="107"/>
          <w:sz w:val="12"/>
        </w:rPr>
        <w:t>A</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9"/>
          <w:sz w:val="12"/>
        </w:rPr>
        <w:t>Mone</w:t>
      </w:r>
      <w:r>
        <w:rPr>
          <w:rFonts w:ascii="Arial Unicode MS" w:hAnsi="Arial Unicode MS"/>
          <w:color w:val="818386"/>
          <w:spacing w:val="-11"/>
          <w:w w:val="129"/>
          <w:sz w:val="12"/>
        </w:rPr>
        <w:t>t</w:t>
      </w:r>
      <w:r>
        <w:rPr>
          <w:rFonts w:ascii="Arial Unicode MS" w:hAnsi="Arial Unicode MS"/>
          <w:color w:val="818386"/>
          <w:w w:val="147"/>
          <w:sz w:val="12"/>
        </w:rPr>
        <w:t>a</w:t>
      </w:r>
      <w:r>
        <w:rPr>
          <w:rFonts w:ascii="Arial Unicode MS" w:hAnsi="Arial Unicode MS"/>
          <w:color w:val="818386"/>
          <w:spacing w:val="-4"/>
          <w:w w:val="147"/>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27"/>
          <w:sz w:val="12"/>
        </w:rPr>
        <w:t>Poli</w:t>
      </w:r>
      <w:r>
        <w:rPr>
          <w:rFonts w:ascii="Arial Unicode MS" w:hAnsi="Arial Unicode MS"/>
          <w:color w:val="818386"/>
          <w:spacing w:val="-2"/>
          <w:w w:val="127"/>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77"/>
          <w:sz w:val="12"/>
        </w:rPr>
        <w:t>r</w:t>
      </w:r>
      <w:r>
        <w:rPr>
          <w:rFonts w:ascii="Arial Unicode MS" w:hAnsi="Arial Unicode MS"/>
          <w:color w:val="818386"/>
          <w:w w:val="94"/>
          <w:sz w:val="12"/>
        </w:rPr>
        <w:t>e</w:t>
      </w:r>
      <w:r>
        <w:rPr>
          <w:rFonts w:ascii="Arial Unicode MS" w:hAnsi="Arial Unicode MS"/>
          <w:color w:val="818386"/>
          <w:w w:val="82"/>
          <w:sz w:val="12"/>
        </w:rPr>
        <w:t>P</w:t>
      </w:r>
      <w:r>
        <w:rPr>
          <w:rFonts w:ascii="Arial Unicode MS" w:hAnsi="Arial Unicode MS"/>
          <w:color w:val="818386"/>
          <w:w w:val="153"/>
          <w:sz w:val="12"/>
        </w:rPr>
        <w:t>o</w:t>
      </w:r>
      <w:r>
        <w:rPr>
          <w:rFonts w:ascii="Arial Unicode MS" w:hAnsi="Arial Unicode MS"/>
          <w:color w:val="818386"/>
          <w:spacing w:val="-3"/>
          <w:w w:val="153"/>
          <w:sz w:val="12"/>
        </w:rPr>
        <w:t>r</w:t>
      </w:r>
      <w:r>
        <w:rPr>
          <w:rFonts w:ascii="Arial Unicode MS" w:hAnsi="Arial Unicode MS"/>
          <w:color w:val="818386"/>
          <w:w w:val="217"/>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04"/>
          <w:sz w:val="12"/>
        </w:rPr>
        <w:t>aP</w:t>
      </w:r>
      <w:r>
        <w:rPr>
          <w:rFonts w:ascii="Arial Unicode MS" w:hAnsi="Arial Unicode MS"/>
          <w:color w:val="818386"/>
          <w:w w:val="174"/>
          <w:sz w:val="12"/>
        </w:rPr>
        <w:t>ril</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p>
      <w:pPr>
        <w:pStyle w:val="BodyText"/>
        <w:spacing w:before="11"/>
        <w:rPr>
          <w:rFonts w:ascii="Arial Unicode MS"/>
          <w:sz w:val="25"/>
        </w:rPr>
      </w:pPr>
    </w:p>
    <w:p>
      <w:pPr>
        <w:spacing w:after="0"/>
        <w:rPr>
          <w:rFonts w:ascii="Arial Unicode MS"/>
          <w:sz w:val="25"/>
        </w:rPr>
        <w:sectPr>
          <w:pgSz w:w="12240" w:h="15840"/>
          <w:pgMar w:top="720" w:bottom="280" w:left="80" w:right="780"/>
        </w:sectPr>
      </w:pPr>
    </w:p>
    <w:p>
      <w:pPr>
        <w:pStyle w:val="BodyText"/>
        <w:spacing w:before="88"/>
        <w:ind w:left="905"/>
        <w:rPr>
          <w:rFonts w:ascii="Arial Unicode MS"/>
        </w:rPr>
      </w:pPr>
      <w:r>
        <w:rPr>
          <w:rFonts w:ascii="Arial Unicode MS"/>
          <w:color w:val="231F20"/>
          <w:w w:val="90"/>
        </w:rPr>
        <w:t>Box</w:t>
      </w:r>
      <w:r>
        <w:rPr>
          <w:rFonts w:ascii="Arial Unicode MS"/>
          <w:color w:val="231F20"/>
          <w:spacing w:val="-6"/>
          <w:w w:val="90"/>
        </w:rPr>
        <w:t> </w:t>
      </w:r>
      <w:r>
        <w:rPr>
          <w:rFonts w:ascii="Arial Unicode MS"/>
          <w:color w:val="231F20"/>
          <w:w w:val="90"/>
        </w:rPr>
        <w:t>2</w:t>
      </w:r>
    </w:p>
    <w:p>
      <w:pPr>
        <w:pStyle w:val="BodyText"/>
        <w:spacing w:before="3"/>
        <w:rPr>
          <w:rFonts w:ascii="Arial Unicode MS"/>
        </w:rPr>
      </w:pPr>
    </w:p>
    <w:p>
      <w:pPr>
        <w:pStyle w:val="Heading3"/>
        <w:ind w:left="899"/>
      </w:pPr>
      <w:r>
        <w:rPr>
          <w:color w:val="006976"/>
          <w:w w:val="90"/>
        </w:rPr>
        <w:t>Commodity</w:t>
      </w:r>
      <w:r>
        <w:rPr>
          <w:color w:val="006976"/>
          <w:spacing w:val="-8"/>
          <w:w w:val="90"/>
        </w:rPr>
        <w:t> </w:t>
      </w:r>
      <w:r>
        <w:rPr>
          <w:color w:val="006976"/>
          <w:w w:val="90"/>
        </w:rPr>
        <w:t>Prices</w:t>
      </w:r>
      <w:r>
        <w:rPr>
          <w:color w:val="006976"/>
          <w:spacing w:val="-8"/>
          <w:w w:val="90"/>
        </w:rPr>
        <w:t> </w:t>
      </w:r>
      <w:r>
        <w:rPr>
          <w:color w:val="006976"/>
          <w:w w:val="90"/>
        </w:rPr>
        <w:t>Remain</w:t>
      </w:r>
      <w:r>
        <w:rPr>
          <w:color w:val="006976"/>
          <w:spacing w:val="-8"/>
          <w:w w:val="90"/>
        </w:rPr>
        <w:t> </w:t>
      </w:r>
      <w:r>
        <w:rPr>
          <w:color w:val="006976"/>
          <w:w w:val="90"/>
        </w:rPr>
        <w:t>Elevated</w:t>
      </w:r>
    </w:p>
    <w:p>
      <w:pPr>
        <w:pStyle w:val="BodyText"/>
        <w:spacing w:line="216" w:lineRule="auto" w:before="148"/>
        <w:ind w:left="893" w:right="38" w:firstLine="10"/>
        <w:rPr>
          <w:sz w:val="11"/>
        </w:rPr>
      </w:pPr>
      <w:r>
        <w:rPr>
          <w:rFonts w:ascii="Arial Unicode MS" w:hAnsi="Arial Unicode MS"/>
          <w:color w:val="4C4D4F"/>
          <w:w w:val="90"/>
        </w:rPr>
        <w:t>In</w:t>
      </w:r>
      <w:r>
        <w:rPr>
          <w:rFonts w:ascii="Arial Unicode MS" w:hAnsi="Arial Unicode MS"/>
          <w:color w:val="4C4D4F"/>
          <w:spacing w:val="15"/>
          <w:w w:val="90"/>
        </w:rPr>
        <w:t> </w:t>
      </w:r>
      <w:r>
        <w:rPr>
          <w:rFonts w:ascii="Arial Unicode MS" w:hAnsi="Arial Unicode MS"/>
          <w:color w:val="4C4D4F"/>
          <w:w w:val="90"/>
        </w:rPr>
        <w:t>recent</w:t>
      </w:r>
      <w:r>
        <w:rPr>
          <w:rFonts w:ascii="Arial Unicode MS" w:hAnsi="Arial Unicode MS"/>
          <w:color w:val="4C4D4F"/>
          <w:spacing w:val="15"/>
          <w:w w:val="90"/>
        </w:rPr>
        <w:t> </w:t>
      </w:r>
      <w:r>
        <w:rPr>
          <w:rFonts w:ascii="Arial Unicode MS" w:hAnsi="Arial Unicode MS"/>
          <w:color w:val="4C4D4F"/>
          <w:w w:val="90"/>
        </w:rPr>
        <w:t>years,</w:t>
      </w:r>
      <w:r>
        <w:rPr>
          <w:rFonts w:ascii="Arial Unicode MS" w:hAnsi="Arial Unicode MS"/>
          <w:color w:val="4C4D4F"/>
          <w:spacing w:val="16"/>
          <w:w w:val="90"/>
        </w:rPr>
        <w:t> </w:t>
      </w:r>
      <w:r>
        <w:rPr>
          <w:rFonts w:ascii="Arial Unicode MS" w:hAnsi="Arial Unicode MS"/>
          <w:color w:val="4C4D4F"/>
          <w:w w:val="90"/>
        </w:rPr>
        <w:t>commodity</w:t>
      </w:r>
      <w:r>
        <w:rPr>
          <w:rFonts w:ascii="Arial Unicode MS" w:hAnsi="Arial Unicode MS"/>
          <w:color w:val="4C4D4F"/>
          <w:spacing w:val="15"/>
          <w:w w:val="90"/>
        </w:rPr>
        <w:t> </w:t>
      </w:r>
      <w:r>
        <w:rPr>
          <w:rFonts w:ascii="Arial Unicode MS" w:hAnsi="Arial Unicode MS"/>
          <w:color w:val="4C4D4F"/>
          <w:w w:val="90"/>
        </w:rPr>
        <w:t>prices</w:t>
      </w:r>
      <w:r>
        <w:rPr>
          <w:rFonts w:ascii="Arial Unicode MS" w:hAnsi="Arial Unicode MS"/>
          <w:color w:val="4C4D4F"/>
          <w:spacing w:val="16"/>
          <w:w w:val="90"/>
        </w:rPr>
        <w:t> </w:t>
      </w:r>
      <w:r>
        <w:rPr>
          <w:rFonts w:ascii="Arial Unicode MS" w:hAnsi="Arial Unicode MS"/>
          <w:color w:val="4C4D4F"/>
          <w:w w:val="90"/>
        </w:rPr>
        <w:t>have</w:t>
      </w:r>
      <w:r>
        <w:rPr>
          <w:rFonts w:ascii="Arial Unicode MS" w:hAnsi="Arial Unicode MS"/>
          <w:color w:val="4C4D4F"/>
          <w:spacing w:val="15"/>
          <w:w w:val="90"/>
        </w:rPr>
        <w:t> </w:t>
      </w:r>
      <w:r>
        <w:rPr>
          <w:rFonts w:ascii="Arial Unicode MS" w:hAnsi="Arial Unicode MS"/>
          <w:color w:val="4C4D4F"/>
          <w:w w:val="90"/>
        </w:rPr>
        <w:t>been</w:t>
      </w:r>
      <w:r>
        <w:rPr>
          <w:rFonts w:ascii="Arial Unicode MS" w:hAnsi="Arial Unicode MS"/>
          <w:color w:val="4C4D4F"/>
          <w:spacing w:val="16"/>
          <w:w w:val="90"/>
        </w:rPr>
        <w:t> </w:t>
      </w:r>
      <w:r>
        <w:rPr>
          <w:rFonts w:ascii="Arial Unicode MS" w:hAnsi="Arial Unicode MS"/>
          <w:color w:val="4C4D4F"/>
          <w:w w:val="90"/>
        </w:rPr>
        <w:t>elevated</w:t>
      </w:r>
      <w:r>
        <w:rPr>
          <w:rFonts w:ascii="Arial Unicode MS" w:hAnsi="Arial Unicode MS"/>
          <w:color w:val="4C4D4F"/>
          <w:spacing w:val="15"/>
          <w:w w:val="90"/>
        </w:rPr>
        <w:t> </w:t>
      </w:r>
      <w:r>
        <w:rPr>
          <w:rFonts w:ascii="Arial Unicode MS" w:hAnsi="Arial Unicode MS"/>
          <w:color w:val="4C4D4F"/>
          <w:w w:val="90"/>
        </w:rPr>
        <w:t>and,</w:t>
      </w:r>
      <w:r>
        <w:rPr>
          <w:rFonts w:ascii="Arial Unicode MS" w:hAnsi="Arial Unicode MS"/>
          <w:color w:val="4C4D4F"/>
          <w:spacing w:val="-47"/>
          <w:w w:val="90"/>
        </w:rPr>
        <w:t> </w:t>
      </w:r>
      <w:r>
        <w:rPr>
          <w:rFonts w:ascii="Arial Unicode MS" w:hAnsi="Arial Unicode MS"/>
          <w:color w:val="4C4D4F"/>
          <w:w w:val="90"/>
        </w:rPr>
        <w:t>at</w:t>
      </w:r>
      <w:r>
        <w:rPr>
          <w:rFonts w:ascii="Arial Unicode MS" w:hAnsi="Arial Unicode MS"/>
          <w:color w:val="4C4D4F"/>
          <w:spacing w:val="4"/>
          <w:w w:val="90"/>
        </w:rPr>
        <w:t> </w:t>
      </w:r>
      <w:r>
        <w:rPr>
          <w:rFonts w:ascii="Arial Unicode MS" w:hAnsi="Arial Unicode MS"/>
          <w:color w:val="4C4D4F"/>
          <w:w w:val="90"/>
        </w:rPr>
        <w:t>times,</w:t>
      </w:r>
      <w:r>
        <w:rPr>
          <w:rFonts w:ascii="Arial Unicode MS" w:hAnsi="Arial Unicode MS"/>
          <w:color w:val="4C4D4F"/>
          <w:spacing w:val="4"/>
          <w:w w:val="90"/>
        </w:rPr>
        <w:t> </w:t>
      </w:r>
      <w:r>
        <w:rPr>
          <w:rFonts w:ascii="Arial Unicode MS" w:hAnsi="Arial Unicode MS"/>
          <w:color w:val="4C4D4F"/>
          <w:w w:val="90"/>
        </w:rPr>
        <w:t>highly</w:t>
      </w:r>
      <w:r>
        <w:rPr>
          <w:rFonts w:ascii="Arial Unicode MS" w:hAnsi="Arial Unicode MS"/>
          <w:color w:val="4C4D4F"/>
          <w:spacing w:val="5"/>
          <w:w w:val="90"/>
        </w:rPr>
        <w:t> </w:t>
      </w:r>
      <w:r>
        <w:rPr>
          <w:rFonts w:ascii="Arial Unicode MS" w:hAnsi="Arial Unicode MS"/>
          <w:color w:val="4C4D4F"/>
          <w:w w:val="90"/>
        </w:rPr>
        <w:t>volatile</w:t>
      </w:r>
      <w:r>
        <w:rPr>
          <w:rFonts w:ascii="Arial Unicode MS" w:hAnsi="Arial Unicode MS"/>
          <w:color w:val="4C4D4F"/>
          <w:spacing w:val="-23"/>
          <w:w w:val="90"/>
        </w:rPr>
        <w:t> </w:t>
      </w:r>
      <w:r>
        <w:rPr>
          <w:rFonts w:ascii="Arial Unicode MS" w:hAnsi="Arial Unicode MS"/>
          <w:color w:val="4C4D4F"/>
          <w:w w:val="80"/>
        </w:rPr>
        <w:t>.</w:t>
      </w:r>
      <w:r>
        <w:rPr>
          <w:rFonts w:ascii="Arial Unicode MS" w:hAnsi="Arial Unicode MS"/>
          <w:color w:val="4C4D4F"/>
          <w:spacing w:val="10"/>
          <w:w w:val="80"/>
        </w:rPr>
        <w:t> </w:t>
      </w:r>
      <w:r>
        <w:rPr>
          <w:rFonts w:ascii="Arial Unicode MS" w:hAnsi="Arial Unicode MS"/>
          <w:color w:val="4C4D4F"/>
          <w:w w:val="90"/>
        </w:rPr>
        <w:t>Currently,</w:t>
      </w:r>
      <w:r>
        <w:rPr>
          <w:rFonts w:ascii="Arial Unicode MS" w:hAnsi="Arial Unicode MS"/>
          <w:color w:val="4C4D4F"/>
          <w:spacing w:val="4"/>
          <w:w w:val="90"/>
        </w:rPr>
        <w:t> </w:t>
      </w:r>
      <w:r>
        <w:rPr>
          <w:rFonts w:ascii="Arial Unicode MS" w:hAnsi="Arial Unicode MS"/>
          <w:color w:val="4C4D4F"/>
          <w:w w:val="90"/>
        </w:rPr>
        <w:t>the</w:t>
      </w:r>
      <w:r>
        <w:rPr>
          <w:rFonts w:ascii="Arial Unicode MS" w:hAnsi="Arial Unicode MS"/>
          <w:color w:val="4C4D4F"/>
          <w:spacing w:val="5"/>
          <w:w w:val="90"/>
        </w:rPr>
        <w:t> </w:t>
      </w:r>
      <w:r>
        <w:rPr>
          <w:rFonts w:ascii="Arial Unicode MS" w:hAnsi="Arial Unicode MS"/>
          <w:color w:val="4C4D4F"/>
          <w:w w:val="90"/>
        </w:rPr>
        <w:t>Bank</w:t>
      </w:r>
      <w:r>
        <w:rPr>
          <w:rFonts w:ascii="Arial Unicode MS" w:hAnsi="Arial Unicode MS"/>
          <w:color w:val="4C4D4F"/>
          <w:spacing w:val="4"/>
          <w:w w:val="90"/>
        </w:rPr>
        <w:t> </w:t>
      </w:r>
      <w:r>
        <w:rPr>
          <w:rFonts w:ascii="Arial Unicode MS" w:hAnsi="Arial Unicode MS"/>
          <w:color w:val="4C4D4F"/>
          <w:w w:val="90"/>
        </w:rPr>
        <w:t>of</w:t>
      </w:r>
      <w:r>
        <w:rPr>
          <w:rFonts w:ascii="Arial Unicode MS" w:hAnsi="Arial Unicode MS"/>
          <w:color w:val="4C4D4F"/>
          <w:spacing w:val="5"/>
          <w:w w:val="90"/>
        </w:rPr>
        <w:t> </w:t>
      </w:r>
      <w:r>
        <w:rPr>
          <w:rFonts w:ascii="Arial Unicode MS" w:hAnsi="Arial Unicode MS"/>
          <w:color w:val="4C4D4F"/>
          <w:w w:val="90"/>
        </w:rPr>
        <w:t>Canada’s</w:t>
      </w:r>
      <w:r>
        <w:rPr>
          <w:rFonts w:ascii="Arial Unicode MS" w:hAnsi="Arial Unicode MS"/>
          <w:color w:val="4C4D4F"/>
          <w:spacing w:val="1"/>
          <w:w w:val="90"/>
        </w:rPr>
        <w:t> </w:t>
      </w:r>
      <w:r>
        <w:rPr>
          <w:rFonts w:ascii="Arial Unicode MS" w:hAnsi="Arial Unicode MS"/>
          <w:color w:val="4C4D4F"/>
          <w:w w:val="95"/>
        </w:rPr>
        <w:t>commodity price index in inflation-adjusted terms (real</w:t>
      </w:r>
      <w:r>
        <w:rPr>
          <w:rFonts w:ascii="Arial Unicode MS" w:hAnsi="Arial Unicode MS"/>
          <w:color w:val="4C4D4F"/>
          <w:spacing w:val="1"/>
          <w:w w:val="95"/>
        </w:rPr>
        <w:t> </w:t>
      </w:r>
      <w:r>
        <w:rPr>
          <w:rFonts w:ascii="Arial Unicode MS" w:hAnsi="Arial Unicode MS"/>
          <w:color w:val="4C4D4F"/>
          <w:w w:val="90"/>
        </w:rPr>
        <w:t>BCPI)</w:t>
      </w:r>
      <w:r>
        <w:rPr>
          <w:rFonts w:ascii="Arial Unicode MS" w:hAnsi="Arial Unicode MS"/>
          <w:color w:val="4C4D4F"/>
          <w:spacing w:val="5"/>
          <w:w w:val="90"/>
        </w:rPr>
        <w:t> </w:t>
      </w:r>
      <w:r>
        <w:rPr>
          <w:rFonts w:ascii="Arial Unicode MS" w:hAnsi="Arial Unicode MS"/>
          <w:color w:val="4C4D4F"/>
          <w:w w:val="90"/>
        </w:rPr>
        <w:t>remains</w:t>
      </w:r>
      <w:r>
        <w:rPr>
          <w:rFonts w:ascii="Arial Unicode MS" w:hAnsi="Arial Unicode MS"/>
          <w:color w:val="4C4D4F"/>
          <w:spacing w:val="6"/>
          <w:w w:val="90"/>
        </w:rPr>
        <w:t> </w:t>
      </w:r>
      <w:r>
        <w:rPr>
          <w:rFonts w:ascii="Arial Unicode MS" w:hAnsi="Arial Unicode MS"/>
          <w:color w:val="4C4D4F"/>
          <w:w w:val="90"/>
        </w:rPr>
        <w:t>elevated</w:t>
      </w:r>
      <w:r>
        <w:rPr>
          <w:rFonts w:ascii="Arial Unicode MS" w:hAnsi="Arial Unicode MS"/>
          <w:color w:val="4C4D4F"/>
          <w:spacing w:val="6"/>
          <w:w w:val="90"/>
        </w:rPr>
        <w:t> </w:t>
      </w:r>
      <w:r>
        <w:rPr>
          <w:rFonts w:ascii="Arial Unicode MS" w:hAnsi="Arial Unicode MS"/>
          <w:color w:val="4C4D4F"/>
          <w:w w:val="90"/>
        </w:rPr>
        <w:t>relative</w:t>
      </w:r>
      <w:r>
        <w:rPr>
          <w:rFonts w:ascii="Arial Unicode MS" w:hAnsi="Arial Unicode MS"/>
          <w:color w:val="4C4D4F"/>
          <w:spacing w:val="6"/>
          <w:w w:val="90"/>
        </w:rPr>
        <w:t> </w:t>
      </w:r>
      <w:r>
        <w:rPr>
          <w:rFonts w:ascii="Arial Unicode MS" w:hAnsi="Arial Unicode MS"/>
          <w:color w:val="4C4D4F"/>
          <w:w w:val="90"/>
        </w:rPr>
        <w:t>to</w:t>
      </w:r>
      <w:r>
        <w:rPr>
          <w:rFonts w:ascii="Arial Unicode MS" w:hAnsi="Arial Unicode MS"/>
          <w:color w:val="4C4D4F"/>
          <w:spacing w:val="6"/>
          <w:w w:val="90"/>
        </w:rPr>
        <w:t> </w:t>
      </w:r>
      <w:r>
        <w:rPr>
          <w:rFonts w:ascii="Arial Unicode MS" w:hAnsi="Arial Unicode MS"/>
          <w:color w:val="4C4D4F"/>
          <w:w w:val="90"/>
        </w:rPr>
        <w:t>its</w:t>
      </w:r>
      <w:r>
        <w:rPr>
          <w:rFonts w:ascii="Arial Unicode MS" w:hAnsi="Arial Unicode MS"/>
          <w:color w:val="4C4D4F"/>
          <w:spacing w:val="5"/>
          <w:w w:val="90"/>
        </w:rPr>
        <w:t> </w:t>
      </w:r>
      <w:r>
        <w:rPr>
          <w:rFonts w:ascii="Arial Unicode MS" w:hAnsi="Arial Unicode MS"/>
          <w:color w:val="4C4D4F"/>
          <w:w w:val="90"/>
        </w:rPr>
        <w:t>historical</w:t>
      </w:r>
      <w:r>
        <w:rPr>
          <w:rFonts w:ascii="Arial Unicode MS" w:hAnsi="Arial Unicode MS"/>
          <w:color w:val="4C4D4F"/>
          <w:spacing w:val="6"/>
          <w:w w:val="90"/>
        </w:rPr>
        <w:t> </w:t>
      </w:r>
      <w:r>
        <w:rPr>
          <w:rFonts w:ascii="Arial Unicode MS" w:hAnsi="Arial Unicode MS"/>
          <w:color w:val="4C4D4F"/>
          <w:w w:val="90"/>
        </w:rPr>
        <w:t>average</w:t>
      </w:r>
      <w:r>
        <w:rPr>
          <w:rFonts w:ascii="Arial Unicode MS" w:hAnsi="Arial Unicode MS"/>
          <w:color w:val="4C4D4F"/>
          <w:spacing w:val="1"/>
          <w:w w:val="90"/>
        </w:rPr>
        <w:t> </w:t>
      </w:r>
      <w:r>
        <w:rPr>
          <w:rFonts w:ascii="Arial Unicode MS" w:hAnsi="Arial Unicode MS"/>
          <w:color w:val="4C4D4F"/>
          <w:w w:val="95"/>
        </w:rPr>
        <w:t>(</w:t>
      </w:r>
      <w:r>
        <w:rPr>
          <w:color w:val="4C4D4F"/>
          <w:w w:val="95"/>
        </w:rPr>
        <w:t>Chart</w:t>
      </w:r>
      <w:r>
        <w:rPr>
          <w:color w:val="4C4D4F"/>
          <w:spacing w:val="-8"/>
          <w:w w:val="95"/>
        </w:rPr>
        <w:t> </w:t>
      </w:r>
      <w:r>
        <w:rPr>
          <w:color w:val="4C4D4F"/>
          <w:w w:val="95"/>
        </w:rPr>
        <w:t>2-A</w:t>
      </w:r>
      <w:r>
        <w:rPr>
          <w:rFonts w:ascii="Arial Unicode MS" w:hAnsi="Arial Unicode MS"/>
          <w:color w:val="4C4D4F"/>
          <w:w w:val="95"/>
        </w:rPr>
        <w:t>),</w:t>
      </w:r>
      <w:r>
        <w:rPr>
          <w:rFonts w:ascii="Arial Unicode MS" w:hAnsi="Arial Unicode MS"/>
          <w:color w:val="4C4D4F"/>
          <w:spacing w:val="-5"/>
          <w:w w:val="95"/>
        </w:rPr>
        <w:t> </w:t>
      </w:r>
      <w:r>
        <w:rPr>
          <w:rFonts w:ascii="Arial Unicode MS" w:hAnsi="Arial Unicode MS"/>
          <w:color w:val="4C4D4F"/>
          <w:w w:val="95"/>
        </w:rPr>
        <w:t>largely</w:t>
      </w:r>
      <w:r>
        <w:rPr>
          <w:rFonts w:ascii="Arial Unicode MS" w:hAnsi="Arial Unicode MS"/>
          <w:color w:val="4C4D4F"/>
          <w:spacing w:val="-6"/>
          <w:w w:val="95"/>
        </w:rPr>
        <w:t> </w:t>
      </w:r>
      <w:r>
        <w:rPr>
          <w:rFonts w:ascii="Arial Unicode MS" w:hAnsi="Arial Unicode MS"/>
          <w:color w:val="4C4D4F"/>
          <w:w w:val="95"/>
        </w:rPr>
        <w:t>as</w:t>
      </w:r>
      <w:r>
        <w:rPr>
          <w:rFonts w:ascii="Arial Unicode MS" w:hAnsi="Arial Unicode MS"/>
          <w:color w:val="4C4D4F"/>
          <w:spacing w:val="-16"/>
          <w:w w:val="95"/>
        </w:rPr>
        <w:t> </w:t>
      </w:r>
      <w:r>
        <w:rPr>
          <w:rFonts w:ascii="Arial Unicode MS" w:hAnsi="Arial Unicode MS"/>
          <w:color w:val="4C4D4F"/>
          <w:w w:val="95"/>
        </w:rPr>
        <w:t>a</w:t>
      </w:r>
      <w:r>
        <w:rPr>
          <w:rFonts w:ascii="Arial Unicode MS" w:hAnsi="Arial Unicode MS"/>
          <w:color w:val="4C4D4F"/>
          <w:spacing w:val="-5"/>
          <w:w w:val="95"/>
        </w:rPr>
        <w:t> </w:t>
      </w:r>
      <w:r>
        <w:rPr>
          <w:rFonts w:ascii="Arial Unicode MS" w:hAnsi="Arial Unicode MS"/>
          <w:color w:val="4C4D4F"/>
          <w:w w:val="95"/>
        </w:rPr>
        <w:t>result</w:t>
      </w:r>
      <w:r>
        <w:rPr>
          <w:rFonts w:ascii="Arial Unicode MS" w:hAnsi="Arial Unicode MS"/>
          <w:color w:val="4C4D4F"/>
          <w:spacing w:val="-5"/>
          <w:w w:val="95"/>
        </w:rPr>
        <w:t> </w:t>
      </w:r>
      <w:r>
        <w:rPr>
          <w:rFonts w:ascii="Arial Unicode MS" w:hAnsi="Arial Unicode MS"/>
          <w:color w:val="4C4D4F"/>
          <w:w w:val="95"/>
        </w:rPr>
        <w:t>of</w:t>
      </w:r>
      <w:r>
        <w:rPr>
          <w:rFonts w:ascii="Arial Unicode MS" w:hAnsi="Arial Unicode MS"/>
          <w:color w:val="4C4D4F"/>
          <w:spacing w:val="-6"/>
          <w:w w:val="95"/>
        </w:rPr>
        <w:t> </w:t>
      </w:r>
      <w:r>
        <w:rPr>
          <w:rFonts w:ascii="Arial Unicode MS" w:hAnsi="Arial Unicode MS"/>
          <w:color w:val="4C4D4F"/>
          <w:w w:val="95"/>
        </w:rPr>
        <w:t>higher</w:t>
      </w:r>
      <w:r>
        <w:rPr>
          <w:rFonts w:ascii="Arial Unicode MS" w:hAnsi="Arial Unicode MS"/>
          <w:color w:val="4C4D4F"/>
          <w:spacing w:val="-5"/>
          <w:w w:val="95"/>
        </w:rPr>
        <w:t> </w:t>
      </w:r>
      <w:r>
        <w:rPr>
          <w:rFonts w:ascii="Arial Unicode MS" w:hAnsi="Arial Unicode MS"/>
          <w:color w:val="4C4D4F"/>
          <w:w w:val="95"/>
        </w:rPr>
        <w:t>prices</w:t>
      </w:r>
      <w:r>
        <w:rPr>
          <w:rFonts w:ascii="Arial Unicode MS" w:hAnsi="Arial Unicode MS"/>
          <w:color w:val="4C4D4F"/>
          <w:spacing w:val="-5"/>
          <w:w w:val="95"/>
        </w:rPr>
        <w:t> </w:t>
      </w:r>
      <w:r>
        <w:rPr>
          <w:rFonts w:ascii="Arial Unicode MS" w:hAnsi="Arial Unicode MS"/>
          <w:color w:val="4C4D4F"/>
          <w:w w:val="95"/>
        </w:rPr>
        <w:t>for</w:t>
      </w:r>
      <w:r>
        <w:rPr>
          <w:rFonts w:ascii="Arial Unicode MS" w:hAnsi="Arial Unicode MS"/>
          <w:color w:val="4C4D4F"/>
          <w:spacing w:val="-5"/>
          <w:w w:val="95"/>
        </w:rPr>
        <w:t> </w:t>
      </w:r>
      <w:r>
        <w:rPr>
          <w:rFonts w:ascii="Arial Unicode MS" w:hAnsi="Arial Unicode MS"/>
          <w:color w:val="4C4D4F"/>
          <w:w w:val="95"/>
        </w:rPr>
        <w:t>crude</w:t>
      </w:r>
      <w:r>
        <w:rPr>
          <w:rFonts w:ascii="Arial Unicode MS" w:hAnsi="Arial Unicode MS"/>
          <w:color w:val="4C4D4F"/>
          <w:spacing w:val="-6"/>
          <w:w w:val="95"/>
        </w:rPr>
        <w:t> </w:t>
      </w:r>
      <w:r>
        <w:rPr>
          <w:rFonts w:ascii="Arial Unicode MS" w:hAnsi="Arial Unicode MS"/>
          <w:color w:val="4C4D4F"/>
          <w:w w:val="95"/>
        </w:rPr>
        <w:t>oil</w:t>
      </w:r>
      <w:r>
        <w:rPr>
          <w:rFonts w:ascii="Arial Unicode MS" w:hAnsi="Arial Unicode MS"/>
          <w:color w:val="4C4D4F"/>
          <w:spacing w:val="-50"/>
          <w:w w:val="95"/>
        </w:rPr>
        <w:t> </w:t>
      </w:r>
      <w:r>
        <w:rPr>
          <w:rFonts w:ascii="Arial Unicode MS" w:hAnsi="Arial Unicode MS"/>
          <w:color w:val="4C4D4F"/>
          <w:w w:val="95"/>
        </w:rPr>
        <w:t>(</w:t>
      </w:r>
      <w:r>
        <w:rPr>
          <w:color w:val="4C4D4F"/>
          <w:w w:val="95"/>
        </w:rPr>
        <w:t>Table</w:t>
      </w:r>
      <w:r>
        <w:rPr>
          <w:color w:val="4C4D4F"/>
          <w:spacing w:val="-10"/>
          <w:w w:val="95"/>
        </w:rPr>
        <w:t> </w:t>
      </w:r>
      <w:r>
        <w:rPr>
          <w:color w:val="4C4D4F"/>
          <w:w w:val="95"/>
        </w:rPr>
        <w:t>2-A</w:t>
      </w:r>
      <w:r>
        <w:rPr>
          <w:rFonts w:ascii="Arial Unicode MS" w:hAnsi="Arial Unicode MS"/>
          <w:color w:val="4C4D4F"/>
          <w:w w:val="95"/>
        </w:rPr>
        <w:t>)</w:t>
      </w:r>
      <w:r>
        <w:rPr>
          <w:rFonts w:ascii="Arial Unicode MS" w:hAnsi="Arial Unicode MS"/>
          <w:color w:val="4C4D4F"/>
          <w:spacing w:val="-33"/>
          <w:w w:val="95"/>
        </w:rPr>
        <w:t> </w:t>
      </w:r>
      <w:r>
        <w:rPr>
          <w:rFonts w:ascii="Arial Unicode MS" w:hAnsi="Arial Unicode MS"/>
          <w:color w:val="4C4D4F"/>
          <w:w w:val="80"/>
        </w:rPr>
        <w:t>.</w:t>
      </w:r>
      <w:r>
        <w:rPr>
          <w:color w:val="006976"/>
          <w:w w:val="80"/>
          <w:position w:val="7"/>
          <w:sz w:val="11"/>
        </w:rPr>
        <w:t>1</w:t>
      </w:r>
    </w:p>
    <w:p>
      <w:pPr>
        <w:pStyle w:val="BodyText"/>
        <w:spacing w:line="216" w:lineRule="auto" w:before="113"/>
        <w:ind w:left="907" w:right="372" w:hanging="10"/>
        <w:rPr>
          <w:rFonts w:ascii="Arial Unicode MS"/>
        </w:rPr>
      </w:pPr>
      <w:r>
        <w:rPr>
          <w:rFonts w:ascii="Arial Unicode MS"/>
          <w:color w:val="4C4D4F"/>
          <w:w w:val="90"/>
        </w:rPr>
        <w:t>Commodity</w:t>
      </w:r>
      <w:r>
        <w:rPr>
          <w:rFonts w:ascii="Arial Unicode MS"/>
          <w:color w:val="4C4D4F"/>
          <w:spacing w:val="1"/>
          <w:w w:val="90"/>
        </w:rPr>
        <w:t> </w:t>
      </w:r>
      <w:r>
        <w:rPr>
          <w:rFonts w:ascii="Arial Unicode MS"/>
          <w:color w:val="4C4D4F"/>
          <w:w w:val="90"/>
        </w:rPr>
        <w:t>prices</w:t>
      </w:r>
      <w:r>
        <w:rPr>
          <w:rFonts w:ascii="Arial Unicode MS"/>
          <w:color w:val="4C4D4F"/>
          <w:spacing w:val="1"/>
          <w:w w:val="90"/>
        </w:rPr>
        <w:t> </w:t>
      </w:r>
      <w:r>
        <w:rPr>
          <w:rFonts w:ascii="Arial Unicode MS"/>
          <w:color w:val="4C4D4F"/>
          <w:w w:val="90"/>
        </w:rPr>
        <w:t>are</w:t>
      </w:r>
      <w:r>
        <w:rPr>
          <w:rFonts w:ascii="Arial Unicode MS"/>
          <w:color w:val="4C4D4F"/>
          <w:spacing w:val="1"/>
          <w:w w:val="90"/>
        </w:rPr>
        <w:t> </w:t>
      </w:r>
      <w:r>
        <w:rPr>
          <w:rFonts w:ascii="Arial Unicode MS"/>
          <w:color w:val="4C4D4F"/>
          <w:w w:val="90"/>
        </w:rPr>
        <w:t>not,</w:t>
      </w:r>
      <w:r>
        <w:rPr>
          <w:rFonts w:ascii="Arial Unicode MS"/>
          <w:color w:val="4C4D4F"/>
          <w:spacing w:val="44"/>
        </w:rPr>
        <w:t> </w:t>
      </w:r>
      <w:r>
        <w:rPr>
          <w:rFonts w:ascii="Arial Unicode MS"/>
          <w:color w:val="4C4D4F"/>
          <w:w w:val="90"/>
        </w:rPr>
        <w:t>however,</w:t>
      </w:r>
      <w:r>
        <w:rPr>
          <w:rFonts w:ascii="Arial Unicode MS"/>
          <w:color w:val="4C4D4F"/>
          <w:spacing w:val="44"/>
        </w:rPr>
        <w:t> </w:t>
      </w:r>
      <w:r>
        <w:rPr>
          <w:rFonts w:ascii="Arial Unicode MS"/>
          <w:color w:val="4C4D4F"/>
          <w:w w:val="90"/>
        </w:rPr>
        <w:t>as</w:t>
      </w:r>
      <w:r>
        <w:rPr>
          <w:rFonts w:ascii="Arial Unicode MS"/>
          <w:color w:val="4C4D4F"/>
          <w:spacing w:val="45"/>
        </w:rPr>
        <w:t> </w:t>
      </w:r>
      <w:r>
        <w:rPr>
          <w:rFonts w:ascii="Arial Unicode MS"/>
          <w:color w:val="4C4D4F"/>
          <w:w w:val="90"/>
        </w:rPr>
        <w:t>elevated</w:t>
      </w:r>
      <w:r>
        <w:rPr>
          <w:rFonts w:ascii="Arial Unicode MS"/>
          <w:color w:val="4C4D4F"/>
          <w:spacing w:val="44"/>
        </w:rPr>
        <w:t> </w:t>
      </w:r>
      <w:r>
        <w:rPr>
          <w:rFonts w:ascii="Arial Unicode MS"/>
          <w:color w:val="4C4D4F"/>
          <w:w w:val="90"/>
        </w:rPr>
        <w:t>as</w:t>
      </w:r>
      <w:r>
        <w:rPr>
          <w:rFonts w:ascii="Arial Unicode MS"/>
          <w:color w:val="4C4D4F"/>
          <w:spacing w:val="1"/>
          <w:w w:val="90"/>
        </w:rPr>
        <w:t> </w:t>
      </w:r>
      <w:r>
        <w:rPr>
          <w:rFonts w:ascii="Arial Unicode MS"/>
          <w:color w:val="4C4D4F"/>
          <w:w w:val="90"/>
        </w:rPr>
        <w:t>they</w:t>
      </w:r>
      <w:r>
        <w:rPr>
          <w:rFonts w:ascii="Arial Unicode MS"/>
          <w:color w:val="4C4D4F"/>
          <w:spacing w:val="4"/>
          <w:w w:val="90"/>
        </w:rPr>
        <w:t> </w:t>
      </w:r>
      <w:r>
        <w:rPr>
          <w:rFonts w:ascii="Arial Unicode MS"/>
          <w:color w:val="4C4D4F"/>
          <w:w w:val="90"/>
        </w:rPr>
        <w:t>were</w:t>
      </w:r>
      <w:r>
        <w:rPr>
          <w:rFonts w:ascii="Arial Unicode MS"/>
          <w:color w:val="4C4D4F"/>
          <w:spacing w:val="4"/>
          <w:w w:val="90"/>
        </w:rPr>
        <w:t> </w:t>
      </w:r>
      <w:r>
        <w:rPr>
          <w:rFonts w:ascii="Arial Unicode MS"/>
          <w:color w:val="4C4D4F"/>
          <w:w w:val="90"/>
        </w:rPr>
        <w:t>two</w:t>
      </w:r>
      <w:r>
        <w:rPr>
          <w:rFonts w:ascii="Arial Unicode MS"/>
          <w:color w:val="4C4D4F"/>
          <w:spacing w:val="5"/>
          <w:w w:val="90"/>
        </w:rPr>
        <w:t> </w:t>
      </w:r>
      <w:r>
        <w:rPr>
          <w:rFonts w:ascii="Arial Unicode MS"/>
          <w:color w:val="4C4D4F"/>
          <w:w w:val="90"/>
        </w:rPr>
        <w:t>years</w:t>
      </w:r>
      <w:r>
        <w:rPr>
          <w:rFonts w:ascii="Arial Unicode MS"/>
          <w:color w:val="4C4D4F"/>
          <w:spacing w:val="4"/>
          <w:w w:val="90"/>
        </w:rPr>
        <w:t> </w:t>
      </w:r>
      <w:r>
        <w:rPr>
          <w:rFonts w:ascii="Arial Unicode MS"/>
          <w:color w:val="4C4D4F"/>
          <w:w w:val="90"/>
        </w:rPr>
        <w:t>ago</w:t>
      </w:r>
      <w:r>
        <w:rPr>
          <w:rFonts w:ascii="Arial Unicode MS"/>
          <w:color w:val="4C4D4F"/>
          <w:spacing w:val="-23"/>
          <w:w w:val="90"/>
        </w:rPr>
        <w:t> </w:t>
      </w:r>
      <w:r>
        <w:rPr>
          <w:rFonts w:ascii="Arial Unicode MS"/>
          <w:color w:val="4C4D4F"/>
          <w:w w:val="80"/>
        </w:rPr>
        <w:t>.</w:t>
      </w:r>
      <w:r>
        <w:rPr>
          <w:rFonts w:ascii="Arial Unicode MS"/>
          <w:color w:val="4C4D4F"/>
          <w:spacing w:val="10"/>
          <w:w w:val="80"/>
        </w:rPr>
        <w:t> </w:t>
      </w:r>
      <w:r>
        <w:rPr>
          <w:rFonts w:ascii="Arial Unicode MS"/>
          <w:color w:val="4C4D4F"/>
          <w:w w:val="90"/>
        </w:rPr>
        <w:t>Real</w:t>
      </w:r>
      <w:r>
        <w:rPr>
          <w:rFonts w:ascii="Arial Unicode MS"/>
          <w:color w:val="4C4D4F"/>
          <w:spacing w:val="4"/>
          <w:w w:val="90"/>
        </w:rPr>
        <w:t> </w:t>
      </w:r>
      <w:r>
        <w:rPr>
          <w:rFonts w:ascii="Arial Unicode MS"/>
          <w:color w:val="4C4D4F"/>
          <w:w w:val="90"/>
        </w:rPr>
        <w:t>prices</w:t>
      </w:r>
      <w:r>
        <w:rPr>
          <w:rFonts w:ascii="Arial Unicode MS"/>
          <w:color w:val="4C4D4F"/>
          <w:spacing w:val="5"/>
          <w:w w:val="90"/>
        </w:rPr>
        <w:t> </w:t>
      </w:r>
      <w:r>
        <w:rPr>
          <w:rFonts w:ascii="Arial Unicode MS"/>
          <w:color w:val="4C4D4F"/>
          <w:w w:val="90"/>
        </w:rPr>
        <w:t>for</w:t>
      </w:r>
      <w:r>
        <w:rPr>
          <w:rFonts w:ascii="Arial Unicode MS"/>
          <w:color w:val="4C4D4F"/>
          <w:spacing w:val="4"/>
          <w:w w:val="90"/>
        </w:rPr>
        <w:t> </w:t>
      </w:r>
      <w:r>
        <w:rPr>
          <w:rFonts w:ascii="Arial Unicode MS"/>
          <w:color w:val="4C4D4F"/>
          <w:w w:val="90"/>
        </w:rPr>
        <w:t>crude</w:t>
      </w:r>
      <w:r>
        <w:rPr>
          <w:rFonts w:ascii="Arial Unicode MS"/>
          <w:color w:val="4C4D4F"/>
          <w:spacing w:val="4"/>
          <w:w w:val="90"/>
        </w:rPr>
        <w:t> </w:t>
      </w:r>
      <w:r>
        <w:rPr>
          <w:rFonts w:ascii="Arial Unicode MS"/>
          <w:color w:val="4C4D4F"/>
          <w:w w:val="90"/>
        </w:rPr>
        <w:t>oil</w:t>
      </w:r>
      <w:r>
        <w:rPr>
          <w:rFonts w:ascii="Arial Unicode MS"/>
          <w:color w:val="4C4D4F"/>
          <w:spacing w:val="5"/>
          <w:w w:val="90"/>
        </w:rPr>
        <w:t> </w:t>
      </w:r>
      <w:r>
        <w:rPr>
          <w:rFonts w:ascii="Arial Unicode MS"/>
          <w:color w:val="4C4D4F"/>
          <w:w w:val="90"/>
        </w:rPr>
        <w:t>and</w:t>
      </w:r>
      <w:r>
        <w:rPr>
          <w:rFonts w:ascii="Arial Unicode MS"/>
          <w:color w:val="4C4D4F"/>
          <w:spacing w:val="1"/>
          <w:w w:val="90"/>
        </w:rPr>
        <w:t> </w:t>
      </w:r>
      <w:r>
        <w:rPr>
          <w:rFonts w:ascii="Arial Unicode MS"/>
          <w:color w:val="4C4D4F"/>
          <w:w w:val="90"/>
        </w:rPr>
        <w:t>base</w:t>
      </w:r>
      <w:r>
        <w:rPr>
          <w:rFonts w:ascii="Arial Unicode MS"/>
          <w:color w:val="4C4D4F"/>
          <w:spacing w:val="12"/>
          <w:w w:val="90"/>
        </w:rPr>
        <w:t> </w:t>
      </w:r>
      <w:r>
        <w:rPr>
          <w:rFonts w:ascii="Arial Unicode MS"/>
          <w:color w:val="4C4D4F"/>
          <w:w w:val="90"/>
        </w:rPr>
        <w:t>metals</w:t>
      </w:r>
      <w:r>
        <w:rPr>
          <w:rFonts w:ascii="Arial Unicode MS"/>
          <w:color w:val="4C4D4F"/>
          <w:spacing w:val="13"/>
          <w:w w:val="90"/>
        </w:rPr>
        <w:t> </w:t>
      </w:r>
      <w:r>
        <w:rPr>
          <w:rFonts w:ascii="Arial Unicode MS"/>
          <w:color w:val="4C4D4F"/>
          <w:w w:val="90"/>
        </w:rPr>
        <w:t>have</w:t>
      </w:r>
      <w:r>
        <w:rPr>
          <w:rFonts w:ascii="Arial Unicode MS"/>
          <w:color w:val="4C4D4F"/>
          <w:spacing w:val="13"/>
          <w:w w:val="90"/>
        </w:rPr>
        <w:t> </w:t>
      </w:r>
      <w:r>
        <w:rPr>
          <w:rFonts w:ascii="Arial Unicode MS"/>
          <w:color w:val="4C4D4F"/>
          <w:w w:val="90"/>
        </w:rPr>
        <w:t>declined</w:t>
      </w:r>
      <w:r>
        <w:rPr>
          <w:rFonts w:ascii="Arial Unicode MS"/>
          <w:color w:val="4C4D4F"/>
          <w:spacing w:val="12"/>
          <w:w w:val="90"/>
        </w:rPr>
        <w:t> </w:t>
      </w:r>
      <w:r>
        <w:rPr>
          <w:rFonts w:ascii="Arial Unicode MS"/>
          <w:color w:val="4C4D4F"/>
          <w:w w:val="90"/>
        </w:rPr>
        <w:t>20</w:t>
      </w:r>
      <w:r>
        <w:rPr>
          <w:rFonts w:ascii="Arial Unicode MS"/>
          <w:color w:val="4C4D4F"/>
          <w:spacing w:val="13"/>
          <w:w w:val="90"/>
        </w:rPr>
        <w:t> </w:t>
      </w:r>
      <w:r>
        <w:rPr>
          <w:rFonts w:ascii="Arial Unicode MS"/>
          <w:color w:val="4C4D4F"/>
          <w:w w:val="90"/>
        </w:rPr>
        <w:t>per</w:t>
      </w:r>
      <w:r>
        <w:rPr>
          <w:rFonts w:ascii="Arial Unicode MS"/>
          <w:color w:val="4C4D4F"/>
          <w:spacing w:val="13"/>
          <w:w w:val="90"/>
        </w:rPr>
        <w:t> </w:t>
      </w:r>
      <w:r>
        <w:rPr>
          <w:rFonts w:ascii="Arial Unicode MS"/>
          <w:color w:val="4C4D4F"/>
          <w:w w:val="90"/>
        </w:rPr>
        <w:t>cent</w:t>
      </w:r>
      <w:r>
        <w:rPr>
          <w:rFonts w:ascii="Arial Unicode MS"/>
          <w:color w:val="4C4D4F"/>
          <w:spacing w:val="13"/>
          <w:w w:val="90"/>
        </w:rPr>
        <w:t> </w:t>
      </w:r>
      <w:r>
        <w:rPr>
          <w:rFonts w:ascii="Arial Unicode MS"/>
          <w:color w:val="4C4D4F"/>
          <w:w w:val="90"/>
        </w:rPr>
        <w:t>and</w:t>
      </w:r>
      <w:r>
        <w:rPr>
          <w:rFonts w:ascii="Arial Unicode MS"/>
          <w:color w:val="4C4D4F"/>
          <w:spacing w:val="12"/>
          <w:w w:val="90"/>
        </w:rPr>
        <w:t> </w:t>
      </w:r>
      <w:r>
        <w:rPr>
          <w:rFonts w:ascii="Arial Unicode MS"/>
          <w:color w:val="4C4D4F"/>
          <w:w w:val="90"/>
        </w:rPr>
        <w:t>28</w:t>
      </w:r>
      <w:r>
        <w:rPr>
          <w:rFonts w:ascii="Arial Unicode MS"/>
          <w:color w:val="4C4D4F"/>
          <w:spacing w:val="13"/>
          <w:w w:val="90"/>
        </w:rPr>
        <w:t> </w:t>
      </w:r>
      <w:r>
        <w:rPr>
          <w:rFonts w:ascii="Arial Unicode MS"/>
          <w:color w:val="4C4D4F"/>
          <w:w w:val="90"/>
        </w:rPr>
        <w:t>per</w:t>
      </w:r>
      <w:r>
        <w:rPr>
          <w:rFonts w:ascii="Arial Unicode MS"/>
          <w:color w:val="4C4D4F"/>
          <w:spacing w:val="13"/>
          <w:w w:val="90"/>
        </w:rPr>
        <w:t> </w:t>
      </w:r>
      <w:r>
        <w:rPr>
          <w:rFonts w:ascii="Arial Unicode MS"/>
          <w:color w:val="4C4D4F"/>
          <w:w w:val="90"/>
        </w:rPr>
        <w:t>cent,</w:t>
      </w:r>
    </w:p>
    <w:p>
      <w:pPr>
        <w:pStyle w:val="BodyText"/>
        <w:spacing w:line="216" w:lineRule="auto"/>
        <w:ind w:left="897" w:firstLine="10"/>
        <w:rPr>
          <w:rFonts w:ascii="Arial Unicode MS" w:hAnsi="Arial Unicode MS"/>
        </w:rPr>
      </w:pPr>
      <w:r>
        <w:rPr>
          <w:rFonts w:ascii="Arial Unicode MS" w:hAnsi="Arial Unicode MS"/>
          <w:color w:val="4C4D4F"/>
          <w:w w:val="90"/>
        </w:rPr>
        <w:t>respectively,</w:t>
      </w:r>
      <w:r>
        <w:rPr>
          <w:rFonts w:ascii="Arial Unicode MS" w:hAnsi="Arial Unicode MS"/>
          <w:color w:val="4C4D4F"/>
          <w:spacing w:val="25"/>
          <w:w w:val="90"/>
        </w:rPr>
        <w:t> </w:t>
      </w:r>
      <w:r>
        <w:rPr>
          <w:rFonts w:ascii="Arial Unicode MS" w:hAnsi="Arial Unicode MS"/>
          <w:color w:val="4C4D4F"/>
          <w:w w:val="90"/>
        </w:rPr>
        <w:t>since</w:t>
      </w:r>
      <w:r>
        <w:rPr>
          <w:rFonts w:ascii="Arial Unicode MS" w:hAnsi="Arial Unicode MS"/>
          <w:color w:val="4C4D4F"/>
          <w:spacing w:val="25"/>
          <w:w w:val="90"/>
        </w:rPr>
        <w:t> </w:t>
      </w:r>
      <w:r>
        <w:rPr>
          <w:rFonts w:ascii="Arial Unicode MS" w:hAnsi="Arial Unicode MS"/>
          <w:color w:val="4C4D4F"/>
          <w:w w:val="90"/>
        </w:rPr>
        <w:t>early</w:t>
      </w:r>
      <w:r>
        <w:rPr>
          <w:rFonts w:ascii="Arial Unicode MS" w:hAnsi="Arial Unicode MS"/>
          <w:color w:val="4C4D4F"/>
          <w:spacing w:val="25"/>
          <w:w w:val="90"/>
        </w:rPr>
        <w:t> </w:t>
      </w:r>
      <w:r>
        <w:rPr>
          <w:rFonts w:ascii="Arial Unicode MS" w:hAnsi="Arial Unicode MS"/>
          <w:color w:val="4C4D4F"/>
          <w:w w:val="90"/>
        </w:rPr>
        <w:t>2011,</w:t>
      </w:r>
      <w:r>
        <w:rPr>
          <w:rFonts w:ascii="Arial Unicode MS" w:hAnsi="Arial Unicode MS"/>
          <w:color w:val="4C4D4F"/>
          <w:spacing w:val="25"/>
          <w:w w:val="90"/>
        </w:rPr>
        <w:t> </w:t>
      </w:r>
      <w:r>
        <w:rPr>
          <w:rFonts w:ascii="Arial Unicode MS" w:hAnsi="Arial Unicode MS"/>
          <w:color w:val="4C4D4F"/>
          <w:w w:val="90"/>
        </w:rPr>
        <w:t>mainly</w:t>
      </w:r>
      <w:r>
        <w:rPr>
          <w:rFonts w:ascii="Arial Unicode MS" w:hAnsi="Arial Unicode MS"/>
          <w:color w:val="4C4D4F"/>
          <w:spacing w:val="26"/>
          <w:w w:val="90"/>
        </w:rPr>
        <w:t> </w:t>
      </w:r>
      <w:r>
        <w:rPr>
          <w:rFonts w:ascii="Arial Unicode MS" w:hAnsi="Arial Unicode MS"/>
          <w:color w:val="4C4D4F"/>
          <w:w w:val="90"/>
        </w:rPr>
        <w:t>reflecting</w:t>
      </w:r>
      <w:r>
        <w:rPr>
          <w:rFonts w:ascii="Arial Unicode MS" w:hAnsi="Arial Unicode MS"/>
          <w:color w:val="4C4D4F"/>
          <w:spacing w:val="25"/>
          <w:w w:val="90"/>
        </w:rPr>
        <w:t> </w:t>
      </w:r>
      <w:r>
        <w:rPr>
          <w:rFonts w:ascii="Arial Unicode MS" w:hAnsi="Arial Unicode MS"/>
          <w:color w:val="4C4D4F"/>
          <w:w w:val="90"/>
        </w:rPr>
        <w:t>the</w:t>
      </w:r>
      <w:r>
        <w:rPr>
          <w:rFonts w:ascii="Arial Unicode MS" w:hAnsi="Arial Unicode MS"/>
          <w:color w:val="4C4D4F"/>
          <w:spacing w:val="25"/>
          <w:w w:val="90"/>
        </w:rPr>
        <w:t> </w:t>
      </w:r>
      <w:r>
        <w:rPr>
          <w:rFonts w:ascii="Arial Unicode MS" w:hAnsi="Arial Unicode MS"/>
          <w:color w:val="4C4D4F"/>
          <w:w w:val="90"/>
        </w:rPr>
        <w:t>impact</w:t>
      </w:r>
      <w:r>
        <w:rPr>
          <w:rFonts w:ascii="Arial Unicode MS" w:hAnsi="Arial Unicode MS"/>
          <w:color w:val="4C4D4F"/>
          <w:spacing w:val="1"/>
          <w:w w:val="90"/>
        </w:rPr>
        <w:t> </w:t>
      </w:r>
      <w:r>
        <w:rPr>
          <w:rFonts w:ascii="Arial Unicode MS" w:hAnsi="Arial Unicode MS"/>
          <w:color w:val="4C4D4F"/>
          <w:w w:val="95"/>
        </w:rPr>
        <w:t>of increased supply and slower-than-expected global</w:t>
      </w:r>
      <w:r>
        <w:rPr>
          <w:rFonts w:ascii="Arial Unicode MS" w:hAnsi="Arial Unicode MS"/>
          <w:color w:val="4C4D4F"/>
          <w:spacing w:val="1"/>
          <w:w w:val="95"/>
        </w:rPr>
        <w:t> </w:t>
      </w:r>
      <w:r>
        <w:rPr>
          <w:rFonts w:ascii="Arial Unicode MS" w:hAnsi="Arial Unicode MS"/>
          <w:color w:val="4C4D4F"/>
          <w:w w:val="95"/>
        </w:rPr>
        <w:t>economic growth (especially in China, one of the world’s</w:t>
      </w:r>
      <w:r>
        <w:rPr>
          <w:rFonts w:ascii="Arial Unicode MS" w:hAnsi="Arial Unicode MS"/>
          <w:color w:val="4C4D4F"/>
          <w:spacing w:val="1"/>
          <w:w w:val="95"/>
        </w:rPr>
        <w:t> </w:t>
      </w:r>
      <w:r>
        <w:rPr>
          <w:rFonts w:ascii="Arial Unicode MS" w:hAnsi="Arial Unicode MS"/>
          <w:color w:val="4C4D4F"/>
          <w:w w:val="95"/>
        </w:rPr>
        <w:t>largest consumers of industrial commodities) (</w:t>
      </w:r>
      <w:r>
        <w:rPr>
          <w:color w:val="4C4D4F"/>
          <w:w w:val="95"/>
        </w:rPr>
        <w:t>Chart 2-B</w:t>
      </w:r>
      <w:r>
        <w:rPr>
          <w:rFonts w:ascii="Arial Unicode MS" w:hAnsi="Arial Unicode MS"/>
          <w:color w:val="4C4D4F"/>
          <w:w w:val="95"/>
        </w:rPr>
        <w:t>) </w:t>
      </w:r>
      <w:r>
        <w:rPr>
          <w:rFonts w:ascii="Arial Unicode MS" w:hAnsi="Arial Unicode MS"/>
          <w:color w:val="4C4D4F"/>
          <w:w w:val="80"/>
        </w:rPr>
        <w:t>.</w:t>
      </w:r>
      <w:r>
        <w:rPr>
          <w:rFonts w:ascii="Arial Unicode MS" w:hAnsi="Arial Unicode MS"/>
          <w:color w:val="4C4D4F"/>
          <w:spacing w:val="1"/>
          <w:w w:val="80"/>
        </w:rPr>
        <w:t> </w:t>
      </w:r>
      <w:r>
        <w:rPr>
          <w:rFonts w:ascii="Arial Unicode MS" w:hAnsi="Arial Unicode MS"/>
          <w:color w:val="4C4D4F"/>
          <w:w w:val="90"/>
        </w:rPr>
        <w:t>Oil</w:t>
      </w:r>
      <w:r>
        <w:rPr>
          <w:rFonts w:ascii="Arial Unicode MS" w:hAnsi="Arial Unicode MS"/>
          <w:color w:val="4C4D4F"/>
          <w:spacing w:val="9"/>
          <w:w w:val="90"/>
        </w:rPr>
        <w:t> </w:t>
      </w:r>
      <w:r>
        <w:rPr>
          <w:rFonts w:ascii="Arial Unicode MS" w:hAnsi="Arial Unicode MS"/>
          <w:color w:val="4C4D4F"/>
          <w:w w:val="90"/>
        </w:rPr>
        <w:t>prices</w:t>
      </w:r>
      <w:r>
        <w:rPr>
          <w:rFonts w:ascii="Arial Unicode MS" w:hAnsi="Arial Unicode MS"/>
          <w:color w:val="4C4D4F"/>
          <w:spacing w:val="10"/>
          <w:w w:val="90"/>
        </w:rPr>
        <w:t> </w:t>
      </w:r>
      <w:r>
        <w:rPr>
          <w:rFonts w:ascii="Arial Unicode MS" w:hAnsi="Arial Unicode MS"/>
          <w:color w:val="4C4D4F"/>
          <w:w w:val="90"/>
        </w:rPr>
        <w:t>remain</w:t>
      </w:r>
      <w:r>
        <w:rPr>
          <w:rFonts w:ascii="Arial Unicode MS" w:hAnsi="Arial Unicode MS"/>
          <w:color w:val="4C4D4F"/>
          <w:spacing w:val="10"/>
          <w:w w:val="90"/>
        </w:rPr>
        <w:t> </w:t>
      </w:r>
      <w:r>
        <w:rPr>
          <w:rFonts w:ascii="Arial Unicode MS" w:hAnsi="Arial Unicode MS"/>
          <w:color w:val="4C4D4F"/>
          <w:w w:val="90"/>
        </w:rPr>
        <w:t>very</w:t>
      </w:r>
      <w:r>
        <w:rPr>
          <w:rFonts w:ascii="Arial Unicode MS" w:hAnsi="Arial Unicode MS"/>
          <w:color w:val="4C4D4F"/>
          <w:spacing w:val="10"/>
          <w:w w:val="90"/>
        </w:rPr>
        <w:t> </w:t>
      </w:r>
      <w:r>
        <w:rPr>
          <w:rFonts w:ascii="Arial Unicode MS" w:hAnsi="Arial Unicode MS"/>
          <w:color w:val="4C4D4F"/>
          <w:w w:val="90"/>
        </w:rPr>
        <w:t>elevated</w:t>
      </w:r>
      <w:r>
        <w:rPr>
          <w:rFonts w:ascii="Arial Unicode MS" w:hAnsi="Arial Unicode MS"/>
          <w:color w:val="4C4D4F"/>
          <w:spacing w:val="10"/>
          <w:w w:val="90"/>
        </w:rPr>
        <w:t> </w:t>
      </w:r>
      <w:r>
        <w:rPr>
          <w:rFonts w:ascii="Arial Unicode MS" w:hAnsi="Arial Unicode MS"/>
          <w:color w:val="4C4D4F"/>
          <w:w w:val="90"/>
        </w:rPr>
        <w:t>despite</w:t>
      </w:r>
      <w:r>
        <w:rPr>
          <w:rFonts w:ascii="Arial Unicode MS" w:hAnsi="Arial Unicode MS"/>
          <w:color w:val="4C4D4F"/>
          <w:spacing w:val="10"/>
          <w:w w:val="90"/>
        </w:rPr>
        <w:t> </w:t>
      </w:r>
      <w:r>
        <w:rPr>
          <w:rFonts w:ascii="Arial Unicode MS" w:hAnsi="Arial Unicode MS"/>
          <w:color w:val="4C4D4F"/>
          <w:w w:val="90"/>
        </w:rPr>
        <w:t>the</w:t>
      </w:r>
      <w:r>
        <w:rPr>
          <w:rFonts w:ascii="Arial Unicode MS" w:hAnsi="Arial Unicode MS"/>
          <w:color w:val="4C4D4F"/>
          <w:spacing w:val="10"/>
          <w:w w:val="90"/>
        </w:rPr>
        <w:t> </w:t>
      </w:r>
      <w:r>
        <w:rPr>
          <w:rFonts w:ascii="Arial Unicode MS" w:hAnsi="Arial Unicode MS"/>
          <w:color w:val="4C4D4F"/>
          <w:w w:val="90"/>
        </w:rPr>
        <w:t>recent</w:t>
      </w:r>
      <w:r>
        <w:rPr>
          <w:rFonts w:ascii="Arial Unicode MS" w:hAnsi="Arial Unicode MS"/>
          <w:color w:val="4C4D4F"/>
          <w:spacing w:val="9"/>
          <w:w w:val="90"/>
        </w:rPr>
        <w:t> </w:t>
      </w:r>
      <w:r>
        <w:rPr>
          <w:rFonts w:ascii="Arial Unicode MS" w:hAnsi="Arial Unicode MS"/>
          <w:color w:val="4C4D4F"/>
          <w:w w:val="90"/>
        </w:rPr>
        <w:t>decline</w:t>
      </w:r>
      <w:r>
        <w:rPr>
          <w:rFonts w:ascii="Arial Unicode MS" w:hAnsi="Arial Unicode MS"/>
          <w:color w:val="4C4D4F"/>
          <w:spacing w:val="-20"/>
          <w:w w:val="90"/>
        </w:rPr>
        <w:t> </w:t>
      </w:r>
      <w:r>
        <w:rPr>
          <w:rFonts w:ascii="Arial Unicode MS" w:hAnsi="Arial Unicode MS"/>
          <w:color w:val="4C4D4F"/>
          <w:w w:val="80"/>
        </w:rPr>
        <w:t>.</w:t>
      </w:r>
      <w:r>
        <w:rPr>
          <w:rFonts w:ascii="Arial Unicode MS" w:hAnsi="Arial Unicode MS"/>
          <w:color w:val="4C4D4F"/>
          <w:spacing w:val="1"/>
          <w:w w:val="80"/>
        </w:rPr>
        <w:t> </w:t>
      </w:r>
      <w:r>
        <w:rPr>
          <w:rFonts w:ascii="Arial Unicode MS" w:hAnsi="Arial Unicode MS"/>
          <w:color w:val="4C4D4F"/>
          <w:w w:val="90"/>
        </w:rPr>
        <w:t>Base</w:t>
      </w:r>
      <w:r>
        <w:rPr>
          <w:rFonts w:ascii="Arial Unicode MS" w:hAnsi="Arial Unicode MS"/>
          <w:color w:val="4C4D4F"/>
          <w:spacing w:val="13"/>
          <w:w w:val="90"/>
        </w:rPr>
        <w:t> </w:t>
      </w:r>
      <w:r>
        <w:rPr>
          <w:rFonts w:ascii="Arial Unicode MS" w:hAnsi="Arial Unicode MS"/>
          <w:color w:val="4C4D4F"/>
          <w:w w:val="90"/>
        </w:rPr>
        <w:t>metals</w:t>
      </w:r>
      <w:r>
        <w:rPr>
          <w:rFonts w:ascii="Arial Unicode MS" w:hAnsi="Arial Unicode MS"/>
          <w:color w:val="4C4D4F"/>
          <w:spacing w:val="13"/>
          <w:w w:val="90"/>
        </w:rPr>
        <w:t> </w:t>
      </w:r>
      <w:r>
        <w:rPr>
          <w:rFonts w:ascii="Arial Unicode MS" w:hAnsi="Arial Unicode MS"/>
          <w:color w:val="4C4D4F"/>
          <w:w w:val="90"/>
        </w:rPr>
        <w:t>prices,</w:t>
      </w:r>
      <w:r>
        <w:rPr>
          <w:rFonts w:ascii="Arial Unicode MS" w:hAnsi="Arial Unicode MS"/>
          <w:color w:val="4C4D4F"/>
          <w:spacing w:val="13"/>
          <w:w w:val="90"/>
        </w:rPr>
        <w:t> </w:t>
      </w:r>
      <w:r>
        <w:rPr>
          <w:rFonts w:ascii="Arial Unicode MS" w:hAnsi="Arial Unicode MS"/>
          <w:color w:val="4C4D4F"/>
          <w:w w:val="90"/>
        </w:rPr>
        <w:t>however,</w:t>
      </w:r>
      <w:r>
        <w:rPr>
          <w:rFonts w:ascii="Arial Unicode MS" w:hAnsi="Arial Unicode MS"/>
          <w:color w:val="4C4D4F"/>
          <w:spacing w:val="13"/>
          <w:w w:val="90"/>
        </w:rPr>
        <w:t> </w:t>
      </w:r>
      <w:r>
        <w:rPr>
          <w:rFonts w:ascii="Arial Unicode MS" w:hAnsi="Arial Unicode MS"/>
          <w:color w:val="4C4D4F"/>
          <w:w w:val="90"/>
        </w:rPr>
        <w:t>are</w:t>
      </w:r>
      <w:r>
        <w:rPr>
          <w:rFonts w:ascii="Arial Unicode MS" w:hAnsi="Arial Unicode MS"/>
          <w:color w:val="4C4D4F"/>
          <w:spacing w:val="13"/>
          <w:w w:val="90"/>
        </w:rPr>
        <w:t> </w:t>
      </w:r>
      <w:r>
        <w:rPr>
          <w:rFonts w:ascii="Arial Unicode MS" w:hAnsi="Arial Unicode MS"/>
          <w:color w:val="4C4D4F"/>
          <w:w w:val="90"/>
        </w:rPr>
        <w:t>now</w:t>
      </w:r>
      <w:r>
        <w:rPr>
          <w:rFonts w:ascii="Arial Unicode MS" w:hAnsi="Arial Unicode MS"/>
          <w:color w:val="4C4D4F"/>
          <w:spacing w:val="13"/>
          <w:w w:val="90"/>
        </w:rPr>
        <w:t> </w:t>
      </w:r>
      <w:r>
        <w:rPr>
          <w:rFonts w:ascii="Arial Unicode MS" w:hAnsi="Arial Unicode MS"/>
          <w:color w:val="4C4D4F"/>
          <w:w w:val="90"/>
        </w:rPr>
        <w:t>close</w:t>
      </w:r>
      <w:r>
        <w:rPr>
          <w:rFonts w:ascii="Arial Unicode MS" w:hAnsi="Arial Unicode MS"/>
          <w:color w:val="4C4D4F"/>
          <w:spacing w:val="14"/>
          <w:w w:val="90"/>
        </w:rPr>
        <w:t> </w:t>
      </w:r>
      <w:r>
        <w:rPr>
          <w:rFonts w:ascii="Arial Unicode MS" w:hAnsi="Arial Unicode MS"/>
          <w:color w:val="4C4D4F"/>
          <w:w w:val="90"/>
        </w:rPr>
        <w:t>to</w:t>
      </w:r>
      <w:r>
        <w:rPr>
          <w:rFonts w:ascii="Arial Unicode MS" w:hAnsi="Arial Unicode MS"/>
          <w:color w:val="4C4D4F"/>
          <w:spacing w:val="13"/>
          <w:w w:val="90"/>
        </w:rPr>
        <w:t> </w:t>
      </w:r>
      <w:r>
        <w:rPr>
          <w:rFonts w:ascii="Arial Unicode MS" w:hAnsi="Arial Unicode MS"/>
          <w:color w:val="4C4D4F"/>
          <w:w w:val="90"/>
        </w:rPr>
        <w:t>their</w:t>
      </w:r>
      <w:r>
        <w:rPr>
          <w:rFonts w:ascii="Arial Unicode MS" w:hAnsi="Arial Unicode MS"/>
          <w:color w:val="4C4D4F"/>
          <w:spacing w:val="13"/>
          <w:w w:val="90"/>
        </w:rPr>
        <w:t> </w:t>
      </w:r>
      <w:r>
        <w:rPr>
          <w:rFonts w:ascii="Arial Unicode MS" w:hAnsi="Arial Unicode MS"/>
          <w:color w:val="4C4D4F"/>
          <w:w w:val="90"/>
        </w:rPr>
        <w:t>long-run</w:t>
      </w:r>
      <w:r>
        <w:rPr>
          <w:rFonts w:ascii="Arial Unicode MS" w:hAnsi="Arial Unicode MS"/>
          <w:color w:val="4C4D4F"/>
          <w:spacing w:val="-47"/>
          <w:w w:val="90"/>
        </w:rPr>
        <w:t> </w:t>
      </w:r>
      <w:r>
        <w:rPr>
          <w:rFonts w:ascii="Arial Unicode MS" w:hAnsi="Arial Unicode MS"/>
          <w:color w:val="4C4D4F"/>
          <w:spacing w:val="-2"/>
          <w:w w:val="87"/>
        </w:rPr>
        <w:t>a</w:t>
      </w:r>
      <w:r>
        <w:rPr>
          <w:rFonts w:ascii="Arial Unicode MS" w:hAnsi="Arial Unicode MS"/>
          <w:color w:val="4C4D4F"/>
          <w:spacing w:val="-2"/>
          <w:w w:val="93"/>
        </w:rPr>
        <w:t>v</w:t>
      </w:r>
      <w:r>
        <w:rPr>
          <w:rFonts w:ascii="Arial Unicode MS" w:hAnsi="Arial Unicode MS"/>
          <w:color w:val="4C4D4F"/>
          <w:spacing w:val="1"/>
          <w:w w:val="88"/>
        </w:rPr>
        <w:t>e</w:t>
      </w:r>
      <w:r>
        <w:rPr>
          <w:rFonts w:ascii="Arial Unicode MS" w:hAnsi="Arial Unicode MS"/>
          <w:color w:val="4C4D4F"/>
          <w:w w:val="103"/>
        </w:rPr>
        <w:t>r</w:t>
      </w:r>
      <w:r>
        <w:rPr>
          <w:rFonts w:ascii="Arial Unicode MS" w:hAnsi="Arial Unicode MS"/>
          <w:color w:val="4C4D4F"/>
          <w:w w:val="89"/>
        </w:rPr>
        <w:t>ag</w:t>
      </w:r>
      <w:r>
        <w:rPr>
          <w:rFonts w:ascii="Arial Unicode MS" w:hAnsi="Arial Unicode MS"/>
          <w:color w:val="4C4D4F"/>
          <w:spacing w:val="4"/>
          <w:w w:val="88"/>
        </w:rPr>
        <w:t>e</w:t>
      </w:r>
      <w:r>
        <w:rPr>
          <w:rFonts w:ascii="Arial Unicode MS" w:hAnsi="Arial Unicode MS"/>
          <w:color w:val="4C4D4F"/>
          <w:w w:val="39"/>
        </w:rPr>
        <w:t> </w:t>
      </w:r>
      <w:r>
        <w:rPr>
          <w:rFonts w:ascii="Arial Unicode MS" w:hAnsi="Arial Unicode MS"/>
          <w:color w:val="4C4D4F"/>
          <w:spacing w:val="9"/>
          <w:w w:val="39"/>
        </w:rPr>
        <w:t>.</w:t>
      </w:r>
      <w:r>
        <w:rPr>
          <w:color w:val="006976"/>
          <w:w w:val="103"/>
          <w:position w:val="7"/>
          <w:sz w:val="11"/>
        </w:rPr>
        <w:t>2</w:t>
      </w:r>
      <w:r>
        <w:rPr>
          <w:color w:val="006976"/>
          <w:spacing w:val="14"/>
          <w:position w:val="7"/>
          <w:sz w:val="11"/>
        </w:rPr>
        <w:t> </w:t>
      </w:r>
      <w:r>
        <w:rPr>
          <w:rFonts w:ascii="Arial Unicode MS" w:hAnsi="Arial Unicode MS"/>
          <w:color w:val="4C4D4F"/>
          <w:spacing w:val="1"/>
          <w:w w:val="97"/>
        </w:rPr>
        <w:t>N</w:t>
      </w:r>
      <w:r>
        <w:rPr>
          <w:rFonts w:ascii="Arial Unicode MS" w:hAnsi="Arial Unicode MS"/>
          <w:color w:val="4C4D4F"/>
          <w:w w:val="87"/>
        </w:rPr>
        <w:t>a</w:t>
      </w:r>
      <w:r>
        <w:rPr>
          <w:rFonts w:ascii="Arial Unicode MS" w:hAnsi="Arial Unicode MS"/>
          <w:color w:val="4C4D4F"/>
          <w:spacing w:val="-1"/>
          <w:w w:val="118"/>
        </w:rPr>
        <w:t>t</w:t>
      </w:r>
      <w:r>
        <w:rPr>
          <w:rFonts w:ascii="Arial Unicode MS" w:hAnsi="Arial Unicode MS"/>
          <w:color w:val="4C4D4F"/>
          <w:w w:val="94"/>
        </w:rPr>
        <w:t>u</w:t>
      </w:r>
      <w:r>
        <w:rPr>
          <w:rFonts w:ascii="Arial Unicode MS" w:hAnsi="Arial Unicode MS"/>
          <w:color w:val="4C4D4F"/>
          <w:w w:val="103"/>
        </w:rPr>
        <w:t>r</w:t>
      </w:r>
      <w:r>
        <w:rPr>
          <w:rFonts w:ascii="Arial Unicode MS" w:hAnsi="Arial Unicode MS"/>
          <w:color w:val="4C4D4F"/>
          <w:w w:val="87"/>
        </w:rPr>
        <w:t>a</w:t>
      </w:r>
      <w:r>
        <w:rPr>
          <w:rFonts w:ascii="Arial Unicode MS" w:hAnsi="Arial Unicode MS"/>
          <w:color w:val="4C4D4F"/>
          <w:w w:val="105"/>
        </w:rPr>
        <w:t>l</w:t>
      </w:r>
      <w:r>
        <w:rPr>
          <w:rFonts w:ascii="Arial Unicode MS" w:hAnsi="Arial Unicode MS"/>
          <w:color w:val="4C4D4F"/>
          <w:spacing w:val="-11"/>
        </w:rPr>
        <w:t> </w:t>
      </w:r>
      <w:r>
        <w:rPr>
          <w:rFonts w:ascii="Arial Unicode MS" w:hAnsi="Arial Unicode MS"/>
          <w:color w:val="4C4D4F"/>
          <w:spacing w:val="1"/>
          <w:w w:val="90"/>
        </w:rPr>
        <w:t>g</w:t>
      </w:r>
      <w:r>
        <w:rPr>
          <w:rFonts w:ascii="Arial Unicode MS" w:hAnsi="Arial Unicode MS"/>
          <w:color w:val="4C4D4F"/>
          <w:w w:val="87"/>
        </w:rPr>
        <w:t>a</w:t>
      </w:r>
      <w:r>
        <w:rPr>
          <w:rFonts w:ascii="Arial Unicode MS" w:hAnsi="Arial Unicode MS"/>
          <w:color w:val="4C4D4F"/>
          <w:w w:val="87"/>
        </w:rPr>
        <w:t>s</w:t>
      </w:r>
      <w:r>
        <w:rPr>
          <w:rFonts w:ascii="Arial Unicode MS" w:hAnsi="Arial Unicode MS"/>
          <w:color w:val="4C4D4F"/>
          <w:spacing w:val="-11"/>
        </w:rPr>
        <w:t> </w:t>
      </w:r>
      <w:r>
        <w:rPr>
          <w:rFonts w:ascii="Arial Unicode MS" w:hAnsi="Arial Unicode MS"/>
          <w:color w:val="4C4D4F"/>
          <w:spacing w:val="1"/>
          <w:w w:val="95"/>
        </w:rPr>
        <w:t>p</w:t>
      </w:r>
      <w:r>
        <w:rPr>
          <w:rFonts w:ascii="Arial Unicode MS" w:hAnsi="Arial Unicode MS"/>
          <w:color w:val="4C4D4F"/>
          <w:w w:val="103"/>
        </w:rPr>
        <w:t>r</w:t>
      </w:r>
      <w:r>
        <w:rPr>
          <w:rFonts w:ascii="Arial Unicode MS" w:hAnsi="Arial Unicode MS"/>
          <w:color w:val="4C4D4F"/>
          <w:spacing w:val="-1"/>
          <w:w w:val="105"/>
        </w:rPr>
        <w:t>i</w:t>
      </w:r>
      <w:r>
        <w:rPr>
          <w:rFonts w:ascii="Arial Unicode MS" w:hAnsi="Arial Unicode MS"/>
          <w:color w:val="4C4D4F"/>
          <w:spacing w:val="-1"/>
          <w:w w:val="93"/>
        </w:rPr>
        <w:t>c</w:t>
      </w:r>
      <w:r>
        <w:rPr>
          <w:rFonts w:ascii="Arial Unicode MS" w:hAnsi="Arial Unicode MS"/>
          <w:color w:val="4C4D4F"/>
          <w:spacing w:val="1"/>
          <w:w w:val="88"/>
        </w:rPr>
        <w:t>e</w:t>
      </w:r>
      <w:r>
        <w:rPr>
          <w:rFonts w:ascii="Arial Unicode MS" w:hAnsi="Arial Unicode MS"/>
          <w:color w:val="4C4D4F"/>
          <w:w w:val="87"/>
        </w:rPr>
        <w:t>s</w:t>
      </w:r>
      <w:r>
        <w:rPr>
          <w:rFonts w:ascii="Arial Unicode MS" w:hAnsi="Arial Unicode MS"/>
          <w:color w:val="4C4D4F"/>
          <w:spacing w:val="-11"/>
        </w:rPr>
        <w:t> </w:t>
      </w:r>
      <w:r>
        <w:rPr>
          <w:rFonts w:ascii="Arial Unicode MS" w:hAnsi="Arial Unicode MS"/>
          <w:color w:val="4C4D4F"/>
          <w:w w:val="94"/>
        </w:rPr>
        <w:t>h</w:t>
      </w:r>
      <w:r>
        <w:rPr>
          <w:rFonts w:ascii="Arial Unicode MS" w:hAnsi="Arial Unicode MS"/>
          <w:color w:val="4C4D4F"/>
          <w:spacing w:val="-2"/>
          <w:w w:val="87"/>
        </w:rPr>
        <w:t>a</w:t>
      </w:r>
      <w:r>
        <w:rPr>
          <w:rFonts w:ascii="Arial Unicode MS" w:hAnsi="Arial Unicode MS"/>
          <w:color w:val="4C4D4F"/>
          <w:spacing w:val="-2"/>
          <w:w w:val="93"/>
        </w:rPr>
        <w:t>v</w:t>
      </w:r>
      <w:r>
        <w:rPr>
          <w:rFonts w:ascii="Arial Unicode MS" w:hAnsi="Arial Unicode MS"/>
          <w:color w:val="4C4D4F"/>
          <w:w w:val="88"/>
        </w:rPr>
        <w:t>e</w:t>
      </w:r>
      <w:r>
        <w:rPr>
          <w:rFonts w:ascii="Arial Unicode MS" w:hAnsi="Arial Unicode MS"/>
          <w:color w:val="4C4D4F"/>
          <w:spacing w:val="-11"/>
        </w:rPr>
        <w:t> </w:t>
      </w:r>
      <w:r>
        <w:rPr>
          <w:rFonts w:ascii="Arial Unicode MS" w:hAnsi="Arial Unicode MS"/>
          <w:color w:val="4C4D4F"/>
          <w:w w:val="107"/>
        </w:rPr>
        <w:t>f</w:t>
      </w:r>
      <w:r>
        <w:rPr>
          <w:rFonts w:ascii="Arial Unicode MS" w:hAnsi="Arial Unicode MS"/>
          <w:color w:val="4C4D4F"/>
          <w:w w:val="87"/>
        </w:rPr>
        <w:t>a</w:t>
      </w:r>
      <w:r>
        <w:rPr>
          <w:rFonts w:ascii="Arial Unicode MS" w:hAnsi="Arial Unicode MS"/>
          <w:color w:val="4C4D4F"/>
          <w:spacing w:val="-1"/>
          <w:w w:val="105"/>
        </w:rPr>
        <w:t>l</w:t>
      </w:r>
      <w:r>
        <w:rPr>
          <w:rFonts w:ascii="Arial Unicode MS" w:hAnsi="Arial Unicode MS"/>
          <w:color w:val="4C4D4F"/>
          <w:w w:val="105"/>
        </w:rPr>
        <w:t>l</w:t>
      </w:r>
      <w:r>
        <w:rPr>
          <w:rFonts w:ascii="Arial Unicode MS" w:hAnsi="Arial Unicode MS"/>
          <w:color w:val="4C4D4F"/>
          <w:spacing w:val="1"/>
          <w:w w:val="88"/>
        </w:rPr>
        <w:t>e</w:t>
      </w:r>
      <w:r>
        <w:rPr>
          <w:rFonts w:ascii="Arial Unicode MS" w:hAnsi="Arial Unicode MS"/>
          <w:color w:val="4C4D4F"/>
          <w:w w:val="94"/>
        </w:rPr>
        <w:t>n</w:t>
      </w:r>
      <w:r>
        <w:rPr>
          <w:rFonts w:ascii="Arial Unicode MS" w:hAnsi="Arial Unicode MS"/>
          <w:color w:val="4C4D4F"/>
          <w:spacing w:val="-11"/>
        </w:rPr>
        <w:t> </w:t>
      </w:r>
      <w:r>
        <w:rPr>
          <w:rFonts w:ascii="Arial Unicode MS" w:hAnsi="Arial Unicode MS"/>
          <w:color w:val="4C4D4F"/>
          <w:spacing w:val="-2"/>
          <w:w w:val="94"/>
        </w:rPr>
        <w:t>b</w:t>
      </w:r>
      <w:r>
        <w:rPr>
          <w:rFonts w:ascii="Arial Unicode MS" w:hAnsi="Arial Unicode MS"/>
          <w:color w:val="4C4D4F"/>
          <w:w w:val="96"/>
        </w:rPr>
        <w:t>y</w:t>
      </w:r>
      <w:r>
        <w:rPr>
          <w:rFonts w:ascii="Arial Unicode MS" w:hAnsi="Arial Unicode MS"/>
          <w:color w:val="4C4D4F"/>
          <w:spacing w:val="-11"/>
        </w:rPr>
        <w:t> </w:t>
      </w:r>
      <w:r>
        <w:rPr>
          <w:rFonts w:ascii="Arial Unicode MS" w:hAnsi="Arial Unicode MS"/>
          <w:color w:val="4C4D4F"/>
          <w:spacing w:val="-2"/>
          <w:w w:val="63"/>
        </w:rPr>
        <w:t>1</w:t>
      </w:r>
      <w:r>
        <w:rPr>
          <w:rFonts w:ascii="Arial Unicode MS" w:hAnsi="Arial Unicode MS"/>
          <w:color w:val="4C4D4F"/>
          <w:w w:val="95"/>
        </w:rPr>
        <w:t>7</w:t>
      </w:r>
      <w:r>
        <w:rPr>
          <w:rFonts w:ascii="Arial Unicode MS" w:hAnsi="Arial Unicode MS"/>
          <w:color w:val="4C4D4F"/>
          <w:spacing w:val="-11"/>
        </w:rPr>
        <w:t> </w:t>
      </w:r>
      <w:r>
        <w:rPr>
          <w:rFonts w:ascii="Arial Unicode MS" w:hAnsi="Arial Unicode MS"/>
          <w:color w:val="4C4D4F"/>
          <w:spacing w:val="2"/>
          <w:w w:val="95"/>
        </w:rPr>
        <w:t>p</w:t>
      </w:r>
      <w:r>
        <w:rPr>
          <w:rFonts w:ascii="Arial Unicode MS" w:hAnsi="Arial Unicode MS"/>
          <w:color w:val="4C4D4F"/>
          <w:spacing w:val="1"/>
          <w:w w:val="88"/>
        </w:rPr>
        <w:t>e</w:t>
      </w:r>
      <w:r>
        <w:rPr>
          <w:rFonts w:ascii="Arial Unicode MS" w:hAnsi="Arial Unicode MS"/>
          <w:color w:val="4C4D4F"/>
          <w:w w:val="103"/>
        </w:rPr>
        <w:t>r</w:t>
      </w:r>
      <w:r>
        <w:rPr>
          <w:rFonts w:ascii="Arial Unicode MS" w:hAnsi="Arial Unicode MS"/>
          <w:color w:val="4C4D4F"/>
          <w:spacing w:val="-11"/>
        </w:rPr>
        <w:t> </w:t>
      </w:r>
      <w:r>
        <w:rPr>
          <w:rFonts w:ascii="Arial Unicode MS" w:hAnsi="Arial Unicode MS"/>
          <w:color w:val="4C4D4F"/>
          <w:spacing w:val="-1"/>
          <w:w w:val="93"/>
        </w:rPr>
        <w:t>c</w:t>
      </w:r>
      <w:r>
        <w:rPr>
          <w:rFonts w:ascii="Arial Unicode MS" w:hAnsi="Arial Unicode MS"/>
          <w:color w:val="4C4D4F"/>
          <w:spacing w:val="1"/>
          <w:w w:val="88"/>
        </w:rPr>
        <w:t>e</w:t>
      </w:r>
      <w:r>
        <w:rPr>
          <w:rFonts w:ascii="Arial Unicode MS" w:hAnsi="Arial Unicode MS"/>
          <w:color w:val="4C4D4F"/>
          <w:w w:val="94"/>
        </w:rPr>
        <w:t>n</w:t>
      </w:r>
      <w:r>
        <w:rPr>
          <w:rFonts w:ascii="Arial Unicode MS" w:hAnsi="Arial Unicode MS"/>
          <w:color w:val="4C4D4F"/>
          <w:w w:val="118"/>
        </w:rPr>
        <w:t>t</w:t>
      </w:r>
      <w:r>
        <w:rPr>
          <w:rFonts w:ascii="Arial Unicode MS" w:hAnsi="Arial Unicode MS"/>
          <w:color w:val="4C4D4F"/>
          <w:spacing w:val="-11"/>
        </w:rPr>
        <w:t> </w:t>
      </w:r>
      <w:r>
        <w:rPr>
          <w:rFonts w:ascii="Arial Unicode MS" w:hAnsi="Arial Unicode MS"/>
          <w:color w:val="4C4D4F"/>
          <w:spacing w:val="-2"/>
          <w:w w:val="94"/>
        </w:rPr>
        <w:t>o</w:t>
      </w:r>
      <w:r>
        <w:rPr>
          <w:rFonts w:ascii="Arial Unicode MS" w:hAnsi="Arial Unicode MS"/>
          <w:color w:val="4C4D4F"/>
          <w:spacing w:val="-2"/>
          <w:w w:val="93"/>
        </w:rPr>
        <w:t>v</w:t>
      </w:r>
      <w:r>
        <w:rPr>
          <w:rFonts w:ascii="Arial Unicode MS" w:hAnsi="Arial Unicode MS"/>
          <w:color w:val="4C4D4F"/>
          <w:spacing w:val="1"/>
          <w:w w:val="88"/>
        </w:rPr>
        <w:t>e</w:t>
      </w:r>
      <w:r>
        <w:rPr>
          <w:rFonts w:ascii="Arial Unicode MS" w:hAnsi="Arial Unicode MS"/>
          <w:color w:val="4C4D4F"/>
          <w:w w:val="103"/>
        </w:rPr>
        <w:t>r </w:t>
      </w:r>
      <w:r>
        <w:rPr>
          <w:rFonts w:ascii="Arial Unicode MS" w:hAnsi="Arial Unicode MS"/>
          <w:color w:val="4C4D4F"/>
          <w:w w:val="95"/>
        </w:rPr>
        <w:t>the past two years to a level below their historical average,</w:t>
      </w:r>
      <w:r>
        <w:rPr>
          <w:rFonts w:ascii="Arial Unicode MS" w:hAnsi="Arial Unicode MS"/>
          <w:color w:val="4C4D4F"/>
          <w:spacing w:val="1"/>
          <w:w w:val="95"/>
        </w:rPr>
        <w:t> </w:t>
      </w:r>
      <w:r>
        <w:rPr>
          <w:rFonts w:ascii="Arial Unicode MS" w:hAnsi="Arial Unicode MS"/>
          <w:color w:val="4C4D4F"/>
          <w:w w:val="95"/>
        </w:rPr>
        <w:t>as a result of the remarkable supply growth in shale gas in</w:t>
      </w:r>
      <w:r>
        <w:rPr>
          <w:rFonts w:ascii="Arial Unicode MS" w:hAnsi="Arial Unicode MS"/>
          <w:color w:val="4C4D4F"/>
          <w:spacing w:val="1"/>
          <w:w w:val="95"/>
        </w:rPr>
        <w:t> </w:t>
      </w:r>
      <w:r>
        <w:rPr>
          <w:rFonts w:ascii="Arial Unicode MS" w:hAnsi="Arial Unicode MS"/>
          <w:color w:val="4C4D4F"/>
          <w:w w:val="90"/>
        </w:rPr>
        <w:t>the</w:t>
      </w:r>
      <w:r>
        <w:rPr>
          <w:rFonts w:ascii="Arial Unicode MS" w:hAnsi="Arial Unicode MS"/>
          <w:color w:val="4C4D4F"/>
          <w:spacing w:val="5"/>
          <w:w w:val="90"/>
        </w:rPr>
        <w:t> </w:t>
      </w:r>
      <w:r>
        <w:rPr>
          <w:rFonts w:ascii="Arial Unicode MS" w:hAnsi="Arial Unicode MS"/>
          <w:color w:val="4C4D4F"/>
          <w:w w:val="90"/>
        </w:rPr>
        <w:t>United</w:t>
      </w:r>
      <w:r>
        <w:rPr>
          <w:rFonts w:ascii="Arial Unicode MS" w:hAnsi="Arial Unicode MS"/>
          <w:color w:val="4C4D4F"/>
          <w:spacing w:val="6"/>
          <w:w w:val="90"/>
        </w:rPr>
        <w:t> </w:t>
      </w:r>
      <w:r>
        <w:rPr>
          <w:rFonts w:ascii="Arial Unicode MS" w:hAnsi="Arial Unicode MS"/>
          <w:color w:val="4C4D4F"/>
          <w:w w:val="90"/>
        </w:rPr>
        <w:t>States</w:t>
      </w:r>
      <w:r>
        <w:rPr>
          <w:rFonts w:ascii="Arial Unicode MS" w:hAnsi="Arial Unicode MS"/>
          <w:color w:val="4C4D4F"/>
          <w:spacing w:val="-22"/>
          <w:w w:val="90"/>
        </w:rPr>
        <w:t> </w:t>
      </w:r>
      <w:r>
        <w:rPr>
          <w:rFonts w:ascii="Arial Unicode MS" w:hAnsi="Arial Unicode MS"/>
          <w:color w:val="4C4D4F"/>
          <w:w w:val="80"/>
        </w:rPr>
        <w:t>.</w:t>
      </w:r>
      <w:r>
        <w:rPr>
          <w:rFonts w:ascii="Arial Unicode MS" w:hAnsi="Arial Unicode MS"/>
          <w:color w:val="4C4D4F"/>
          <w:spacing w:val="11"/>
          <w:w w:val="80"/>
        </w:rPr>
        <w:t> </w:t>
      </w:r>
      <w:r>
        <w:rPr>
          <w:rFonts w:ascii="Arial Unicode MS" w:hAnsi="Arial Unicode MS"/>
          <w:color w:val="4C4D4F"/>
          <w:w w:val="90"/>
        </w:rPr>
        <w:t>In</w:t>
      </w:r>
      <w:r>
        <w:rPr>
          <w:rFonts w:ascii="Arial Unicode MS" w:hAnsi="Arial Unicode MS"/>
          <w:color w:val="4C4D4F"/>
          <w:spacing w:val="6"/>
          <w:w w:val="90"/>
        </w:rPr>
        <w:t> </w:t>
      </w:r>
      <w:r>
        <w:rPr>
          <w:rFonts w:ascii="Arial Unicode MS" w:hAnsi="Arial Unicode MS"/>
          <w:color w:val="4C4D4F"/>
          <w:w w:val="90"/>
        </w:rPr>
        <w:t>contrast,</w:t>
      </w:r>
      <w:r>
        <w:rPr>
          <w:rFonts w:ascii="Arial Unicode MS" w:hAnsi="Arial Unicode MS"/>
          <w:color w:val="4C4D4F"/>
          <w:spacing w:val="6"/>
          <w:w w:val="90"/>
        </w:rPr>
        <w:t> </w:t>
      </w:r>
      <w:r>
        <w:rPr>
          <w:rFonts w:ascii="Arial Unicode MS" w:hAnsi="Arial Unicode MS"/>
          <w:color w:val="4C4D4F"/>
          <w:w w:val="90"/>
        </w:rPr>
        <w:t>lumber</w:t>
      </w:r>
      <w:r>
        <w:rPr>
          <w:rFonts w:ascii="Arial Unicode MS" w:hAnsi="Arial Unicode MS"/>
          <w:color w:val="4C4D4F"/>
          <w:spacing w:val="5"/>
          <w:w w:val="90"/>
        </w:rPr>
        <w:t> </w:t>
      </w:r>
      <w:r>
        <w:rPr>
          <w:rFonts w:ascii="Arial Unicode MS" w:hAnsi="Arial Unicode MS"/>
          <w:color w:val="4C4D4F"/>
          <w:w w:val="90"/>
        </w:rPr>
        <w:t>prices</w:t>
      </w:r>
      <w:r>
        <w:rPr>
          <w:rFonts w:ascii="Arial Unicode MS" w:hAnsi="Arial Unicode MS"/>
          <w:color w:val="4C4D4F"/>
          <w:spacing w:val="6"/>
          <w:w w:val="90"/>
        </w:rPr>
        <w:t> </w:t>
      </w:r>
      <w:r>
        <w:rPr>
          <w:rFonts w:ascii="Arial Unicode MS" w:hAnsi="Arial Unicode MS"/>
          <w:color w:val="4C4D4F"/>
          <w:w w:val="90"/>
        </w:rPr>
        <w:t>have</w:t>
      </w:r>
      <w:r>
        <w:rPr>
          <w:rFonts w:ascii="Arial Unicode MS" w:hAnsi="Arial Unicode MS"/>
          <w:color w:val="4C4D4F"/>
          <w:spacing w:val="6"/>
          <w:w w:val="90"/>
        </w:rPr>
        <w:t> </w:t>
      </w:r>
      <w:r>
        <w:rPr>
          <w:rFonts w:ascii="Arial Unicode MS" w:hAnsi="Arial Unicode MS"/>
          <w:color w:val="4C4D4F"/>
          <w:w w:val="90"/>
        </w:rPr>
        <w:t>soared</w:t>
      </w:r>
    </w:p>
    <w:p>
      <w:pPr>
        <w:pStyle w:val="BodyText"/>
        <w:spacing w:line="216" w:lineRule="auto"/>
        <w:ind w:left="907" w:right="38" w:firstLine="1"/>
        <w:rPr>
          <w:rFonts w:ascii="Arial Unicode MS" w:hAnsi="Arial Unicode MS"/>
        </w:rPr>
      </w:pPr>
      <w:r>
        <w:rPr>
          <w:rFonts w:ascii="Arial Unicode MS" w:hAnsi="Arial Unicode MS"/>
          <w:color w:val="4C4D4F"/>
          <w:spacing w:val="-1"/>
          <w:w w:val="95"/>
        </w:rPr>
        <w:t>by</w:t>
      </w:r>
      <w:r>
        <w:rPr>
          <w:rFonts w:ascii="Arial Unicode MS" w:hAnsi="Arial Unicode MS"/>
          <w:color w:val="4C4D4F"/>
          <w:spacing w:val="-9"/>
          <w:w w:val="95"/>
        </w:rPr>
        <w:t> </w:t>
      </w:r>
      <w:r>
        <w:rPr>
          <w:rFonts w:ascii="Arial Unicode MS" w:hAnsi="Arial Unicode MS"/>
          <w:color w:val="4C4D4F"/>
          <w:spacing w:val="-1"/>
          <w:w w:val="95"/>
        </w:rPr>
        <w:t>close</w:t>
      </w:r>
      <w:r>
        <w:rPr>
          <w:rFonts w:ascii="Arial Unicode MS" w:hAnsi="Arial Unicode MS"/>
          <w:color w:val="4C4D4F"/>
          <w:spacing w:val="-8"/>
          <w:w w:val="95"/>
        </w:rPr>
        <w:t> </w:t>
      </w:r>
      <w:r>
        <w:rPr>
          <w:rFonts w:ascii="Arial Unicode MS" w:hAnsi="Arial Unicode MS"/>
          <w:color w:val="4C4D4F"/>
          <w:spacing w:val="-1"/>
          <w:w w:val="95"/>
        </w:rPr>
        <w:t>to</w:t>
      </w:r>
      <w:r>
        <w:rPr>
          <w:rFonts w:ascii="Arial Unicode MS" w:hAnsi="Arial Unicode MS"/>
          <w:color w:val="4C4D4F"/>
          <w:spacing w:val="-8"/>
          <w:w w:val="95"/>
        </w:rPr>
        <w:t> </w:t>
      </w:r>
      <w:r>
        <w:rPr>
          <w:rFonts w:ascii="Arial Unicode MS" w:hAnsi="Arial Unicode MS"/>
          <w:color w:val="4C4D4F"/>
          <w:w w:val="95"/>
        </w:rPr>
        <w:t>55</w:t>
      </w:r>
      <w:r>
        <w:rPr>
          <w:rFonts w:ascii="Arial Unicode MS" w:hAnsi="Arial Unicode MS"/>
          <w:color w:val="4C4D4F"/>
          <w:spacing w:val="-18"/>
          <w:w w:val="95"/>
        </w:rPr>
        <w:t> </w:t>
      </w:r>
      <w:r>
        <w:rPr>
          <w:rFonts w:ascii="Arial Unicode MS" w:hAnsi="Arial Unicode MS"/>
          <w:color w:val="4C4D4F"/>
          <w:w w:val="95"/>
        </w:rPr>
        <w:t>per</w:t>
      </w:r>
      <w:r>
        <w:rPr>
          <w:rFonts w:ascii="Arial Unicode MS" w:hAnsi="Arial Unicode MS"/>
          <w:color w:val="4C4D4F"/>
          <w:spacing w:val="-18"/>
          <w:w w:val="95"/>
        </w:rPr>
        <w:t> </w:t>
      </w:r>
      <w:r>
        <w:rPr>
          <w:rFonts w:ascii="Arial Unicode MS" w:hAnsi="Arial Unicode MS"/>
          <w:color w:val="4C4D4F"/>
          <w:w w:val="95"/>
        </w:rPr>
        <w:t>cent</w:t>
      </w:r>
      <w:r>
        <w:rPr>
          <w:rFonts w:ascii="Arial Unicode MS" w:hAnsi="Arial Unicode MS"/>
          <w:color w:val="4C4D4F"/>
          <w:spacing w:val="-9"/>
          <w:w w:val="95"/>
        </w:rPr>
        <w:t> </w:t>
      </w:r>
      <w:r>
        <w:rPr>
          <w:rFonts w:ascii="Arial Unicode MS" w:hAnsi="Arial Unicode MS"/>
          <w:color w:val="4C4D4F"/>
          <w:w w:val="95"/>
        </w:rPr>
        <w:t>since</w:t>
      </w:r>
      <w:r>
        <w:rPr>
          <w:rFonts w:ascii="Arial Unicode MS" w:hAnsi="Arial Unicode MS"/>
          <w:color w:val="4C4D4F"/>
          <w:spacing w:val="-8"/>
          <w:w w:val="95"/>
        </w:rPr>
        <w:t> </w:t>
      </w:r>
      <w:r>
        <w:rPr>
          <w:rFonts w:ascii="Arial Unicode MS" w:hAnsi="Arial Unicode MS"/>
          <w:color w:val="4C4D4F"/>
          <w:w w:val="95"/>
        </w:rPr>
        <w:t>early</w:t>
      </w:r>
      <w:r>
        <w:rPr>
          <w:rFonts w:ascii="Arial Unicode MS" w:hAnsi="Arial Unicode MS"/>
          <w:color w:val="4C4D4F"/>
          <w:spacing w:val="-8"/>
          <w:w w:val="95"/>
        </w:rPr>
        <w:t> </w:t>
      </w:r>
      <w:r>
        <w:rPr>
          <w:rFonts w:ascii="Arial Unicode MS" w:hAnsi="Arial Unicode MS"/>
          <w:color w:val="4C4D4F"/>
          <w:w w:val="95"/>
        </w:rPr>
        <w:t>2012,</w:t>
      </w:r>
      <w:r>
        <w:rPr>
          <w:rFonts w:ascii="Arial Unicode MS" w:hAnsi="Arial Unicode MS"/>
          <w:color w:val="4C4D4F"/>
          <w:spacing w:val="-8"/>
          <w:w w:val="95"/>
        </w:rPr>
        <w:t> </w:t>
      </w:r>
      <w:r>
        <w:rPr>
          <w:rFonts w:ascii="Arial Unicode MS" w:hAnsi="Arial Unicode MS"/>
          <w:color w:val="4C4D4F"/>
          <w:w w:val="95"/>
        </w:rPr>
        <w:t>beneﬁting</w:t>
      </w:r>
      <w:r>
        <w:rPr>
          <w:rFonts w:ascii="Arial Unicode MS" w:hAnsi="Arial Unicode MS"/>
          <w:color w:val="4C4D4F"/>
          <w:spacing w:val="-8"/>
          <w:w w:val="95"/>
        </w:rPr>
        <w:t> </w:t>
      </w:r>
      <w:r>
        <w:rPr>
          <w:rFonts w:ascii="Arial Unicode MS" w:hAnsi="Arial Unicode MS"/>
          <w:color w:val="4C4D4F"/>
          <w:w w:val="95"/>
        </w:rPr>
        <w:t>from</w:t>
      </w:r>
      <w:r>
        <w:rPr>
          <w:rFonts w:ascii="Arial Unicode MS" w:hAnsi="Arial Unicode MS"/>
          <w:color w:val="4C4D4F"/>
          <w:spacing w:val="-8"/>
          <w:w w:val="95"/>
        </w:rPr>
        <w:t> </w:t>
      </w:r>
      <w:r>
        <w:rPr>
          <w:rFonts w:ascii="Arial Unicode MS" w:hAnsi="Arial Unicode MS"/>
          <w:color w:val="4C4D4F"/>
          <w:w w:val="95"/>
        </w:rPr>
        <w:t>the</w:t>
      </w:r>
      <w:r>
        <w:rPr>
          <w:rFonts w:ascii="Arial Unicode MS" w:hAnsi="Arial Unicode MS"/>
          <w:color w:val="4C4D4F"/>
          <w:spacing w:val="-50"/>
          <w:w w:val="95"/>
        </w:rPr>
        <w:t> </w:t>
      </w:r>
      <w:r>
        <w:rPr>
          <w:rFonts w:ascii="Arial Unicode MS" w:hAnsi="Arial Unicode MS"/>
          <w:color w:val="4C4D4F"/>
          <w:w w:val="90"/>
        </w:rPr>
        <w:t>recovery</w:t>
      </w:r>
      <w:r>
        <w:rPr>
          <w:rFonts w:ascii="Arial Unicode MS" w:hAnsi="Arial Unicode MS"/>
          <w:color w:val="4C4D4F"/>
          <w:spacing w:val="4"/>
          <w:w w:val="90"/>
        </w:rPr>
        <w:t> </w:t>
      </w:r>
      <w:r>
        <w:rPr>
          <w:rFonts w:ascii="Arial Unicode MS" w:hAnsi="Arial Unicode MS"/>
          <w:color w:val="4C4D4F"/>
          <w:w w:val="90"/>
        </w:rPr>
        <w:t>in</w:t>
      </w:r>
      <w:r>
        <w:rPr>
          <w:rFonts w:ascii="Arial Unicode MS" w:hAnsi="Arial Unicode MS"/>
          <w:color w:val="4C4D4F"/>
          <w:spacing w:val="5"/>
          <w:w w:val="90"/>
        </w:rPr>
        <w:t> </w:t>
      </w:r>
      <w:r>
        <w:rPr>
          <w:rFonts w:ascii="Arial Unicode MS" w:hAnsi="Arial Unicode MS"/>
          <w:color w:val="4C4D4F"/>
          <w:w w:val="90"/>
        </w:rPr>
        <w:t>the</w:t>
      </w:r>
      <w:r>
        <w:rPr>
          <w:rFonts w:ascii="Arial Unicode MS" w:hAnsi="Arial Unicode MS"/>
          <w:color w:val="4C4D4F"/>
          <w:spacing w:val="5"/>
          <w:w w:val="90"/>
        </w:rPr>
        <w:t> </w:t>
      </w:r>
      <w:r>
        <w:rPr>
          <w:rFonts w:ascii="Arial Unicode MS" w:hAnsi="Arial Unicode MS"/>
          <w:color w:val="4C4D4F"/>
          <w:w w:val="90"/>
        </w:rPr>
        <w:t>U</w:t>
      </w:r>
      <w:r>
        <w:rPr>
          <w:rFonts w:ascii="Arial Unicode MS" w:hAnsi="Arial Unicode MS"/>
          <w:color w:val="4C4D4F"/>
          <w:spacing w:val="-24"/>
          <w:w w:val="90"/>
        </w:rPr>
        <w:t> </w:t>
      </w:r>
      <w:r>
        <w:rPr>
          <w:rFonts w:ascii="Arial Unicode MS" w:hAnsi="Arial Unicode MS"/>
          <w:color w:val="4C4D4F"/>
          <w:w w:val="80"/>
        </w:rPr>
        <w:t>.S</w:t>
      </w:r>
      <w:r>
        <w:rPr>
          <w:rFonts w:ascii="Arial Unicode MS" w:hAnsi="Arial Unicode MS"/>
          <w:color w:val="4C4D4F"/>
          <w:spacing w:val="-17"/>
          <w:w w:val="80"/>
        </w:rPr>
        <w:t> </w:t>
      </w:r>
      <w:r>
        <w:rPr>
          <w:rFonts w:ascii="Arial Unicode MS" w:hAnsi="Arial Unicode MS"/>
          <w:color w:val="4C4D4F"/>
          <w:w w:val="80"/>
        </w:rPr>
        <w:t>.</w:t>
      </w:r>
      <w:r>
        <w:rPr>
          <w:rFonts w:ascii="Arial Unicode MS" w:hAnsi="Arial Unicode MS"/>
          <w:color w:val="4C4D4F"/>
          <w:spacing w:val="10"/>
          <w:w w:val="80"/>
        </w:rPr>
        <w:t> </w:t>
      </w:r>
      <w:r>
        <w:rPr>
          <w:rFonts w:ascii="Arial Unicode MS" w:hAnsi="Arial Unicode MS"/>
          <w:color w:val="4C4D4F"/>
          <w:w w:val="90"/>
        </w:rPr>
        <w:t>housing</w:t>
      </w:r>
      <w:r>
        <w:rPr>
          <w:rFonts w:ascii="Arial Unicode MS" w:hAnsi="Arial Unicode MS"/>
          <w:color w:val="4C4D4F"/>
          <w:spacing w:val="5"/>
          <w:w w:val="90"/>
        </w:rPr>
        <w:t> </w:t>
      </w:r>
      <w:r>
        <w:rPr>
          <w:rFonts w:ascii="Arial Unicode MS" w:hAnsi="Arial Unicode MS"/>
          <w:color w:val="4C4D4F"/>
          <w:w w:val="90"/>
        </w:rPr>
        <w:t>market,</w:t>
      </w:r>
      <w:r>
        <w:rPr>
          <w:rFonts w:ascii="Arial Unicode MS" w:hAnsi="Arial Unicode MS"/>
          <w:color w:val="4C4D4F"/>
          <w:spacing w:val="5"/>
          <w:w w:val="90"/>
        </w:rPr>
        <w:t> </w:t>
      </w:r>
      <w:r>
        <w:rPr>
          <w:rFonts w:ascii="Arial Unicode MS" w:hAnsi="Arial Unicode MS"/>
          <w:color w:val="4C4D4F"/>
          <w:w w:val="90"/>
        </w:rPr>
        <w:t>and</w:t>
      </w:r>
      <w:r>
        <w:rPr>
          <w:rFonts w:ascii="Arial Unicode MS" w:hAnsi="Arial Unicode MS"/>
          <w:color w:val="4C4D4F"/>
          <w:spacing w:val="4"/>
          <w:w w:val="90"/>
        </w:rPr>
        <w:t> </w:t>
      </w:r>
      <w:r>
        <w:rPr>
          <w:rFonts w:ascii="Arial Unicode MS" w:hAnsi="Arial Unicode MS"/>
          <w:color w:val="4C4D4F"/>
          <w:w w:val="90"/>
        </w:rPr>
        <w:t>have</w:t>
      </w:r>
      <w:r>
        <w:rPr>
          <w:rFonts w:ascii="Arial Unicode MS" w:hAnsi="Arial Unicode MS"/>
          <w:color w:val="4C4D4F"/>
          <w:spacing w:val="5"/>
          <w:w w:val="90"/>
        </w:rPr>
        <w:t> </w:t>
      </w:r>
      <w:r>
        <w:rPr>
          <w:rFonts w:ascii="Arial Unicode MS" w:hAnsi="Arial Unicode MS"/>
          <w:color w:val="4C4D4F"/>
          <w:w w:val="90"/>
        </w:rPr>
        <w:t>moved</w:t>
      </w:r>
      <w:r>
        <w:rPr>
          <w:rFonts w:ascii="Arial Unicode MS" w:hAnsi="Arial Unicode MS"/>
          <w:color w:val="4C4D4F"/>
          <w:spacing w:val="5"/>
          <w:w w:val="90"/>
        </w:rPr>
        <w:t> </w:t>
      </w:r>
      <w:r>
        <w:rPr>
          <w:rFonts w:ascii="Arial Unicode MS" w:hAnsi="Arial Unicode MS"/>
          <w:color w:val="4C4D4F"/>
          <w:w w:val="90"/>
        </w:rPr>
        <w:t>back</w:t>
      </w:r>
      <w:r>
        <w:rPr>
          <w:rFonts w:ascii="Arial Unicode MS" w:hAnsi="Arial Unicode MS"/>
          <w:color w:val="4C4D4F"/>
          <w:spacing w:val="1"/>
          <w:w w:val="90"/>
        </w:rPr>
        <w:t> </w:t>
      </w:r>
      <w:r>
        <w:rPr>
          <w:rFonts w:ascii="Arial Unicode MS" w:hAnsi="Arial Unicode MS"/>
          <w:color w:val="4C4D4F"/>
          <w:w w:val="95"/>
        </w:rPr>
        <w:t>in</w:t>
      </w:r>
      <w:r>
        <w:rPr>
          <w:rFonts w:ascii="Arial Unicode MS" w:hAnsi="Arial Unicode MS"/>
          <w:color w:val="4C4D4F"/>
          <w:spacing w:val="-9"/>
          <w:w w:val="95"/>
        </w:rPr>
        <w:t> </w:t>
      </w:r>
      <w:r>
        <w:rPr>
          <w:rFonts w:ascii="Arial Unicode MS" w:hAnsi="Arial Unicode MS"/>
          <w:color w:val="4C4D4F"/>
          <w:w w:val="95"/>
        </w:rPr>
        <w:t>line</w:t>
      </w:r>
      <w:r>
        <w:rPr>
          <w:rFonts w:ascii="Arial Unicode MS" w:hAnsi="Arial Unicode MS"/>
          <w:color w:val="4C4D4F"/>
          <w:spacing w:val="-8"/>
          <w:w w:val="95"/>
        </w:rPr>
        <w:t> </w:t>
      </w:r>
      <w:r>
        <w:rPr>
          <w:rFonts w:ascii="Arial Unicode MS" w:hAnsi="Arial Unicode MS"/>
          <w:color w:val="4C4D4F"/>
          <w:w w:val="95"/>
        </w:rPr>
        <w:t>with</w:t>
      </w:r>
      <w:r>
        <w:rPr>
          <w:rFonts w:ascii="Arial Unicode MS" w:hAnsi="Arial Unicode MS"/>
          <w:color w:val="4C4D4F"/>
          <w:spacing w:val="-8"/>
          <w:w w:val="95"/>
        </w:rPr>
        <w:t> </w:t>
      </w:r>
      <w:r>
        <w:rPr>
          <w:rFonts w:ascii="Arial Unicode MS" w:hAnsi="Arial Unicode MS"/>
          <w:color w:val="4C4D4F"/>
          <w:w w:val="95"/>
        </w:rPr>
        <w:t>their</w:t>
      </w:r>
      <w:r>
        <w:rPr>
          <w:rFonts w:ascii="Arial Unicode MS" w:hAnsi="Arial Unicode MS"/>
          <w:color w:val="4C4D4F"/>
          <w:spacing w:val="-8"/>
          <w:w w:val="95"/>
        </w:rPr>
        <w:t> </w:t>
      </w:r>
      <w:r>
        <w:rPr>
          <w:rFonts w:ascii="Arial Unicode MS" w:hAnsi="Arial Unicode MS"/>
          <w:color w:val="4C4D4F"/>
          <w:w w:val="95"/>
        </w:rPr>
        <w:t>historical</w:t>
      </w:r>
      <w:r>
        <w:rPr>
          <w:rFonts w:ascii="Arial Unicode MS" w:hAnsi="Arial Unicode MS"/>
          <w:color w:val="4C4D4F"/>
          <w:spacing w:val="-9"/>
          <w:w w:val="95"/>
        </w:rPr>
        <w:t> </w:t>
      </w:r>
      <w:r>
        <w:rPr>
          <w:rFonts w:ascii="Arial Unicode MS" w:hAnsi="Arial Unicode MS"/>
          <w:color w:val="4C4D4F"/>
          <w:w w:val="95"/>
        </w:rPr>
        <w:t>average</w:t>
      </w:r>
      <w:r>
        <w:rPr>
          <w:rFonts w:ascii="Arial Unicode MS" w:hAnsi="Arial Unicode MS"/>
          <w:color w:val="4C4D4F"/>
          <w:spacing w:val="-30"/>
          <w:w w:val="95"/>
        </w:rPr>
        <w:t> </w:t>
      </w:r>
      <w:r>
        <w:rPr>
          <w:rFonts w:ascii="Arial Unicode MS" w:hAnsi="Arial Unicode MS"/>
          <w:color w:val="4C4D4F"/>
          <w:w w:val="80"/>
        </w:rPr>
        <w:t>.</w:t>
      </w:r>
    </w:p>
    <w:p>
      <w:pPr>
        <w:pStyle w:val="BodyText"/>
        <w:spacing w:line="216" w:lineRule="auto" w:before="101"/>
        <w:ind w:left="906" w:right="342" w:hanging="6"/>
        <w:jc w:val="both"/>
        <w:rPr>
          <w:rFonts w:ascii="Arial Unicode MS"/>
        </w:rPr>
      </w:pPr>
      <w:r>
        <w:rPr>
          <w:rFonts w:ascii="Arial Unicode MS"/>
          <w:color w:val="4C4D4F"/>
          <w:w w:val="90"/>
        </w:rPr>
        <w:t>Since the January </w:t>
      </w:r>
      <w:r>
        <w:rPr>
          <w:i/>
          <w:color w:val="4C4D4F"/>
          <w:w w:val="90"/>
        </w:rPr>
        <w:t>Report</w:t>
      </w:r>
      <w:r>
        <w:rPr>
          <w:rFonts w:ascii="Arial Unicode MS"/>
          <w:color w:val="4C4D4F"/>
          <w:w w:val="90"/>
        </w:rPr>
        <w:t>, prices for the commodities pro-</w:t>
      </w:r>
      <w:r>
        <w:rPr>
          <w:rFonts w:ascii="Arial Unicode MS"/>
          <w:color w:val="4C4D4F"/>
          <w:spacing w:val="-47"/>
          <w:w w:val="90"/>
        </w:rPr>
        <w:t> </w:t>
      </w:r>
      <w:r>
        <w:rPr>
          <w:rFonts w:ascii="Arial Unicode MS"/>
          <w:color w:val="4C4D4F"/>
          <w:w w:val="90"/>
        </w:rPr>
        <w:t>duced in Canada have generally increased </w:t>
      </w:r>
      <w:r>
        <w:rPr>
          <w:rFonts w:ascii="Arial Unicode MS"/>
          <w:color w:val="4C4D4F"/>
          <w:w w:val="80"/>
        </w:rPr>
        <w:t>. </w:t>
      </w:r>
      <w:r>
        <w:rPr>
          <w:rFonts w:ascii="Arial Unicode MS"/>
          <w:color w:val="4C4D4F"/>
          <w:w w:val="90"/>
        </w:rPr>
        <w:t>Most notably,</w:t>
      </w:r>
      <w:r>
        <w:rPr>
          <w:rFonts w:ascii="Arial Unicode MS"/>
          <w:color w:val="4C4D4F"/>
          <w:spacing w:val="-47"/>
          <w:w w:val="90"/>
        </w:rPr>
        <w:t> </w:t>
      </w:r>
      <w:r>
        <w:rPr>
          <w:rFonts w:ascii="Arial Unicode MS"/>
          <w:color w:val="4C4D4F"/>
          <w:spacing w:val="-2"/>
          <w:w w:val="95"/>
        </w:rPr>
        <w:t>prices</w:t>
      </w:r>
      <w:r>
        <w:rPr>
          <w:rFonts w:ascii="Arial Unicode MS"/>
          <w:color w:val="4C4D4F"/>
          <w:spacing w:val="-13"/>
          <w:w w:val="95"/>
        </w:rPr>
        <w:t> </w:t>
      </w:r>
      <w:r>
        <w:rPr>
          <w:rFonts w:ascii="Arial Unicode MS"/>
          <w:color w:val="4C4D4F"/>
          <w:spacing w:val="-2"/>
          <w:w w:val="95"/>
        </w:rPr>
        <w:t>for</w:t>
      </w:r>
      <w:r>
        <w:rPr>
          <w:rFonts w:ascii="Arial Unicode MS"/>
          <w:color w:val="4C4D4F"/>
          <w:spacing w:val="-12"/>
          <w:w w:val="95"/>
        </w:rPr>
        <w:t> </w:t>
      </w:r>
      <w:r>
        <w:rPr>
          <w:rFonts w:ascii="Arial Unicode MS"/>
          <w:color w:val="4C4D4F"/>
          <w:spacing w:val="-2"/>
          <w:w w:val="95"/>
        </w:rPr>
        <w:t>Western</w:t>
      </w:r>
      <w:r>
        <w:rPr>
          <w:rFonts w:ascii="Arial Unicode MS"/>
          <w:color w:val="4C4D4F"/>
          <w:spacing w:val="-12"/>
          <w:w w:val="95"/>
        </w:rPr>
        <w:t> </w:t>
      </w:r>
      <w:r>
        <w:rPr>
          <w:rFonts w:ascii="Arial Unicode MS"/>
          <w:color w:val="4C4D4F"/>
          <w:spacing w:val="-1"/>
          <w:w w:val="95"/>
        </w:rPr>
        <w:t>Canada</w:t>
      </w:r>
      <w:r>
        <w:rPr>
          <w:rFonts w:ascii="Arial Unicode MS"/>
          <w:color w:val="4C4D4F"/>
          <w:spacing w:val="-12"/>
          <w:w w:val="95"/>
        </w:rPr>
        <w:t> </w:t>
      </w:r>
      <w:r>
        <w:rPr>
          <w:rFonts w:ascii="Arial Unicode MS"/>
          <w:color w:val="4C4D4F"/>
          <w:spacing w:val="-1"/>
          <w:w w:val="95"/>
        </w:rPr>
        <w:t>Select</w:t>
      </w:r>
      <w:r>
        <w:rPr>
          <w:rFonts w:ascii="Arial Unicode MS"/>
          <w:color w:val="4C4D4F"/>
          <w:spacing w:val="-12"/>
          <w:w w:val="95"/>
        </w:rPr>
        <w:t> </w:t>
      </w:r>
      <w:r>
        <w:rPr>
          <w:rFonts w:ascii="Arial Unicode MS"/>
          <w:color w:val="4C4D4F"/>
          <w:spacing w:val="-1"/>
          <w:w w:val="95"/>
        </w:rPr>
        <w:t>(WCS),</w:t>
      </w:r>
      <w:r>
        <w:rPr>
          <w:rFonts w:ascii="Arial Unicode MS"/>
          <w:color w:val="4C4D4F"/>
          <w:spacing w:val="-12"/>
          <w:w w:val="95"/>
        </w:rPr>
        <w:t> </w:t>
      </w:r>
      <w:r>
        <w:rPr>
          <w:rFonts w:ascii="Arial Unicode MS"/>
          <w:color w:val="4C4D4F"/>
          <w:spacing w:val="-1"/>
          <w:w w:val="95"/>
        </w:rPr>
        <w:t>an</w:t>
      </w:r>
      <w:r>
        <w:rPr>
          <w:rFonts w:ascii="Arial Unicode MS"/>
          <w:color w:val="4C4D4F"/>
          <w:spacing w:val="-12"/>
          <w:w w:val="95"/>
        </w:rPr>
        <w:t> </w:t>
      </w:r>
      <w:r>
        <w:rPr>
          <w:rFonts w:ascii="Arial Unicode MS"/>
          <w:color w:val="4C4D4F"/>
          <w:spacing w:val="-1"/>
          <w:w w:val="95"/>
        </w:rPr>
        <w:t>important</w:t>
      </w:r>
    </w:p>
    <w:p>
      <w:pPr>
        <w:spacing w:line="240" w:lineRule="auto" w:before="0"/>
        <w:rPr>
          <w:rFonts w:ascii="Arial Unicode MS"/>
          <w:sz w:val="26"/>
        </w:rPr>
      </w:pPr>
      <w:r>
        <w:rPr/>
        <w:br w:type="column"/>
      </w:r>
      <w:r>
        <w:rPr>
          <w:rFonts w:ascii="Arial Unicode MS"/>
          <w:sz w:val="26"/>
        </w:rPr>
      </w:r>
    </w:p>
    <w:p>
      <w:pPr>
        <w:pStyle w:val="BodyText"/>
        <w:rPr>
          <w:rFonts w:ascii="Arial Unicode MS"/>
          <w:sz w:val="26"/>
        </w:rPr>
      </w:pPr>
    </w:p>
    <w:p>
      <w:pPr>
        <w:pStyle w:val="BodyText"/>
        <w:spacing w:before="12"/>
        <w:rPr>
          <w:rFonts w:ascii="Arial Unicode MS"/>
          <w:sz w:val="29"/>
        </w:rPr>
      </w:pPr>
    </w:p>
    <w:p>
      <w:pPr>
        <w:pStyle w:val="BodyText"/>
        <w:spacing w:line="216" w:lineRule="auto"/>
        <w:ind w:left="240" w:right="169" w:firstLine="4"/>
        <w:rPr>
          <w:rFonts w:ascii="Arial Unicode MS"/>
        </w:rPr>
      </w:pPr>
      <w:r>
        <w:rPr>
          <w:rFonts w:ascii="Arial Unicode MS"/>
          <w:color w:val="4C4D4F"/>
          <w:w w:val="90"/>
        </w:rPr>
        <w:t>benchmark</w:t>
      </w:r>
      <w:r>
        <w:rPr>
          <w:rFonts w:ascii="Arial Unicode MS"/>
          <w:color w:val="4C4D4F"/>
          <w:spacing w:val="5"/>
          <w:w w:val="90"/>
        </w:rPr>
        <w:t> </w:t>
      </w:r>
      <w:r>
        <w:rPr>
          <w:rFonts w:ascii="Arial Unicode MS"/>
          <w:color w:val="4C4D4F"/>
          <w:w w:val="90"/>
        </w:rPr>
        <w:t>for</w:t>
      </w:r>
      <w:r>
        <w:rPr>
          <w:rFonts w:ascii="Arial Unicode MS"/>
          <w:color w:val="4C4D4F"/>
          <w:spacing w:val="6"/>
          <w:w w:val="90"/>
        </w:rPr>
        <w:t> </w:t>
      </w:r>
      <w:r>
        <w:rPr>
          <w:rFonts w:ascii="Arial Unicode MS"/>
          <w:color w:val="4C4D4F"/>
          <w:w w:val="90"/>
        </w:rPr>
        <w:t>Canadian</w:t>
      </w:r>
      <w:r>
        <w:rPr>
          <w:rFonts w:ascii="Arial Unicode MS"/>
          <w:color w:val="4C4D4F"/>
          <w:spacing w:val="5"/>
          <w:w w:val="90"/>
        </w:rPr>
        <w:t> </w:t>
      </w:r>
      <w:r>
        <w:rPr>
          <w:rFonts w:ascii="Arial Unicode MS"/>
          <w:color w:val="4C4D4F"/>
          <w:w w:val="90"/>
        </w:rPr>
        <w:t>oil</w:t>
      </w:r>
      <w:r>
        <w:rPr>
          <w:rFonts w:ascii="Arial Unicode MS"/>
          <w:color w:val="4C4D4F"/>
          <w:spacing w:val="6"/>
          <w:w w:val="90"/>
        </w:rPr>
        <w:t> </w:t>
      </w:r>
      <w:r>
        <w:rPr>
          <w:rFonts w:ascii="Arial Unicode MS"/>
          <w:color w:val="4C4D4F"/>
          <w:w w:val="90"/>
        </w:rPr>
        <w:t>producers</w:t>
      </w:r>
      <w:r>
        <w:rPr>
          <w:rFonts w:ascii="Arial Unicode MS"/>
          <w:color w:val="4C4D4F"/>
          <w:spacing w:val="6"/>
          <w:w w:val="90"/>
        </w:rPr>
        <w:t> </w:t>
      </w:r>
      <w:r>
        <w:rPr>
          <w:rFonts w:ascii="Arial Unicode MS"/>
          <w:color w:val="4C4D4F"/>
          <w:w w:val="90"/>
        </w:rPr>
        <w:t>and</w:t>
      </w:r>
      <w:r>
        <w:rPr>
          <w:rFonts w:ascii="Arial Unicode MS"/>
          <w:color w:val="4C4D4F"/>
          <w:spacing w:val="5"/>
          <w:w w:val="90"/>
        </w:rPr>
        <w:t> </w:t>
      </w:r>
      <w:r>
        <w:rPr>
          <w:rFonts w:ascii="Arial Unicode MS"/>
          <w:color w:val="4C4D4F"/>
          <w:w w:val="90"/>
        </w:rPr>
        <w:t>exporters,</w:t>
      </w:r>
      <w:r>
        <w:rPr>
          <w:rFonts w:ascii="Arial Unicode MS"/>
          <w:color w:val="4C4D4F"/>
          <w:spacing w:val="6"/>
          <w:w w:val="90"/>
        </w:rPr>
        <w:t> </w:t>
      </w:r>
      <w:r>
        <w:rPr>
          <w:rFonts w:ascii="Arial Unicode MS"/>
          <w:color w:val="4C4D4F"/>
          <w:w w:val="90"/>
        </w:rPr>
        <w:t>have</w:t>
      </w:r>
      <w:r>
        <w:rPr>
          <w:rFonts w:ascii="Arial Unicode MS"/>
          <w:color w:val="4C4D4F"/>
          <w:spacing w:val="1"/>
          <w:w w:val="90"/>
        </w:rPr>
        <w:t> </w:t>
      </w:r>
      <w:r>
        <w:rPr>
          <w:rFonts w:ascii="Arial Unicode MS"/>
          <w:color w:val="4C4D4F"/>
          <w:spacing w:val="-3"/>
          <w:w w:val="95"/>
        </w:rPr>
        <w:t>risen</w:t>
      </w:r>
      <w:r>
        <w:rPr>
          <w:rFonts w:ascii="Arial Unicode MS"/>
          <w:color w:val="4C4D4F"/>
          <w:spacing w:val="-13"/>
          <w:w w:val="95"/>
        </w:rPr>
        <w:t> </w:t>
      </w:r>
      <w:r>
        <w:rPr>
          <w:rFonts w:ascii="Arial Unicode MS"/>
          <w:color w:val="4C4D4F"/>
          <w:spacing w:val="-3"/>
          <w:w w:val="95"/>
        </w:rPr>
        <w:t>by</w:t>
      </w:r>
      <w:r>
        <w:rPr>
          <w:rFonts w:ascii="Arial Unicode MS"/>
          <w:color w:val="4C4D4F"/>
          <w:spacing w:val="-12"/>
          <w:w w:val="95"/>
        </w:rPr>
        <w:t> </w:t>
      </w:r>
      <w:r>
        <w:rPr>
          <w:rFonts w:ascii="Arial Unicode MS"/>
          <w:color w:val="4C4D4F"/>
          <w:spacing w:val="-3"/>
          <w:w w:val="95"/>
        </w:rPr>
        <w:t>32</w:t>
      </w:r>
      <w:r>
        <w:rPr>
          <w:rFonts w:ascii="Arial Unicode MS"/>
          <w:color w:val="4C4D4F"/>
          <w:spacing w:val="-12"/>
          <w:w w:val="95"/>
        </w:rPr>
        <w:t> </w:t>
      </w:r>
      <w:r>
        <w:rPr>
          <w:rFonts w:ascii="Arial Unicode MS"/>
          <w:color w:val="4C4D4F"/>
          <w:spacing w:val="-3"/>
          <w:w w:val="95"/>
        </w:rPr>
        <w:t>per</w:t>
      </w:r>
      <w:r>
        <w:rPr>
          <w:rFonts w:ascii="Arial Unicode MS"/>
          <w:color w:val="4C4D4F"/>
          <w:spacing w:val="-12"/>
          <w:w w:val="95"/>
        </w:rPr>
        <w:t> </w:t>
      </w:r>
      <w:r>
        <w:rPr>
          <w:rFonts w:ascii="Arial Unicode MS"/>
          <w:color w:val="4C4D4F"/>
          <w:spacing w:val="-2"/>
          <w:w w:val="95"/>
        </w:rPr>
        <w:t>cent</w:t>
      </w:r>
      <w:r>
        <w:rPr>
          <w:rFonts w:ascii="Arial Unicode MS"/>
          <w:color w:val="4C4D4F"/>
          <w:spacing w:val="-31"/>
          <w:w w:val="95"/>
        </w:rPr>
        <w:t> </w:t>
      </w:r>
      <w:r>
        <w:rPr>
          <w:rFonts w:ascii="Arial Unicode MS"/>
          <w:color w:val="4C4D4F"/>
          <w:spacing w:val="-2"/>
          <w:w w:val="80"/>
        </w:rPr>
        <w:t>.</w:t>
      </w:r>
      <w:r>
        <w:rPr>
          <w:rFonts w:ascii="Arial Unicode MS"/>
          <w:color w:val="4C4D4F"/>
          <w:spacing w:val="-3"/>
          <w:w w:val="80"/>
        </w:rPr>
        <w:t> </w:t>
      </w:r>
      <w:r>
        <w:rPr>
          <w:rFonts w:ascii="Arial Unicode MS"/>
          <w:color w:val="4C4D4F"/>
          <w:spacing w:val="-2"/>
          <w:w w:val="95"/>
        </w:rPr>
        <w:t>However,</w:t>
      </w:r>
      <w:r>
        <w:rPr>
          <w:rFonts w:ascii="Arial Unicode MS"/>
          <w:color w:val="4C4D4F"/>
          <w:spacing w:val="-12"/>
          <w:w w:val="95"/>
        </w:rPr>
        <w:t> </w:t>
      </w:r>
      <w:r>
        <w:rPr>
          <w:rFonts w:ascii="Arial Unicode MS"/>
          <w:color w:val="4C4D4F"/>
          <w:spacing w:val="-2"/>
          <w:w w:val="95"/>
        </w:rPr>
        <w:t>this</w:t>
      </w:r>
      <w:r>
        <w:rPr>
          <w:rFonts w:ascii="Arial Unicode MS"/>
          <w:color w:val="4C4D4F"/>
          <w:spacing w:val="-12"/>
          <w:w w:val="95"/>
        </w:rPr>
        <w:t> </w:t>
      </w:r>
      <w:r>
        <w:rPr>
          <w:rFonts w:ascii="Arial Unicode MS"/>
          <w:color w:val="4C4D4F"/>
          <w:spacing w:val="-2"/>
          <w:w w:val="95"/>
        </w:rPr>
        <w:t>follows</w:t>
      </w:r>
      <w:r>
        <w:rPr>
          <w:rFonts w:ascii="Arial Unicode MS"/>
          <w:color w:val="4C4D4F"/>
          <w:spacing w:val="-12"/>
          <w:w w:val="95"/>
        </w:rPr>
        <w:t> </w:t>
      </w:r>
      <w:r>
        <w:rPr>
          <w:rFonts w:ascii="Arial Unicode MS"/>
          <w:color w:val="4C4D4F"/>
          <w:spacing w:val="-2"/>
          <w:w w:val="95"/>
        </w:rPr>
        <w:t>a</w:t>
      </w:r>
      <w:r>
        <w:rPr>
          <w:rFonts w:ascii="Arial Unicode MS"/>
          <w:color w:val="4C4D4F"/>
          <w:spacing w:val="-13"/>
          <w:w w:val="95"/>
        </w:rPr>
        <w:t> </w:t>
      </w:r>
      <w:r>
        <w:rPr>
          <w:rFonts w:ascii="Arial Unicode MS"/>
          <w:color w:val="4C4D4F"/>
          <w:spacing w:val="-2"/>
          <w:w w:val="95"/>
        </w:rPr>
        <w:t>similarly</w:t>
      </w:r>
      <w:r>
        <w:rPr>
          <w:rFonts w:ascii="Arial Unicode MS"/>
          <w:color w:val="4C4D4F"/>
          <w:spacing w:val="-12"/>
          <w:w w:val="95"/>
        </w:rPr>
        <w:t> </w:t>
      </w:r>
      <w:r>
        <w:rPr>
          <w:rFonts w:ascii="Arial Unicode MS"/>
          <w:color w:val="4C4D4F"/>
          <w:spacing w:val="-2"/>
          <w:w w:val="95"/>
        </w:rPr>
        <w:t>sharp</w:t>
      </w:r>
      <w:r>
        <w:rPr>
          <w:rFonts w:ascii="Arial Unicode MS"/>
          <w:color w:val="4C4D4F"/>
          <w:spacing w:val="-49"/>
          <w:w w:val="95"/>
        </w:rPr>
        <w:t> </w:t>
      </w:r>
      <w:r>
        <w:rPr>
          <w:rFonts w:ascii="Arial Unicode MS"/>
          <w:color w:val="4C4D4F"/>
          <w:w w:val="90"/>
        </w:rPr>
        <w:t>decline in WCS prices through late 2012 </w:t>
      </w:r>
      <w:r>
        <w:rPr>
          <w:rFonts w:ascii="Arial Unicode MS"/>
          <w:color w:val="4C4D4F"/>
          <w:w w:val="80"/>
        </w:rPr>
        <w:t>. </w:t>
      </w:r>
      <w:r>
        <w:rPr>
          <w:rFonts w:ascii="Arial Unicode MS"/>
          <w:color w:val="4C4D4F"/>
          <w:w w:val="90"/>
        </w:rPr>
        <w:t>These large price</w:t>
      </w:r>
      <w:r>
        <w:rPr>
          <w:rFonts w:ascii="Arial Unicode MS"/>
          <w:color w:val="4C4D4F"/>
          <w:spacing w:val="1"/>
          <w:w w:val="90"/>
        </w:rPr>
        <w:t> </w:t>
      </w:r>
      <w:r>
        <w:rPr>
          <w:rFonts w:ascii="Arial Unicode MS"/>
          <w:color w:val="4C4D4F"/>
          <w:spacing w:val="-1"/>
          <w:w w:val="95"/>
        </w:rPr>
        <w:t>swings are consistent with the elevated volatility in </w:t>
      </w:r>
      <w:r>
        <w:rPr>
          <w:rFonts w:ascii="Arial Unicode MS"/>
          <w:color w:val="4C4D4F"/>
          <w:w w:val="95"/>
        </w:rPr>
        <w:t>this</w:t>
      </w:r>
      <w:r>
        <w:rPr>
          <w:rFonts w:ascii="Arial Unicode MS"/>
          <w:color w:val="4C4D4F"/>
          <w:spacing w:val="1"/>
          <w:w w:val="95"/>
        </w:rPr>
        <w:t> </w:t>
      </w:r>
      <w:r>
        <w:rPr>
          <w:rFonts w:ascii="Arial Unicode MS"/>
          <w:color w:val="4C4D4F"/>
          <w:w w:val="90"/>
        </w:rPr>
        <w:t>benchmark</w:t>
      </w:r>
      <w:r>
        <w:rPr>
          <w:rFonts w:ascii="Arial Unicode MS"/>
          <w:color w:val="4C4D4F"/>
          <w:spacing w:val="2"/>
          <w:w w:val="90"/>
        </w:rPr>
        <w:t> </w:t>
      </w:r>
      <w:r>
        <w:rPr>
          <w:rFonts w:ascii="Arial Unicode MS"/>
          <w:color w:val="4C4D4F"/>
          <w:w w:val="90"/>
        </w:rPr>
        <w:t>compared</w:t>
      </w:r>
      <w:r>
        <w:rPr>
          <w:rFonts w:ascii="Arial Unicode MS"/>
          <w:color w:val="4C4D4F"/>
          <w:spacing w:val="2"/>
          <w:w w:val="90"/>
        </w:rPr>
        <w:t> </w:t>
      </w:r>
      <w:r>
        <w:rPr>
          <w:rFonts w:ascii="Arial Unicode MS"/>
          <w:color w:val="4C4D4F"/>
          <w:w w:val="90"/>
        </w:rPr>
        <w:t>with</w:t>
      </w:r>
      <w:r>
        <w:rPr>
          <w:rFonts w:ascii="Arial Unicode MS"/>
          <w:color w:val="4C4D4F"/>
          <w:spacing w:val="3"/>
          <w:w w:val="90"/>
        </w:rPr>
        <w:t> </w:t>
      </w:r>
      <w:r>
        <w:rPr>
          <w:rFonts w:ascii="Arial Unicode MS"/>
          <w:color w:val="4C4D4F"/>
          <w:w w:val="90"/>
        </w:rPr>
        <w:t>global</w:t>
      </w:r>
      <w:r>
        <w:rPr>
          <w:rFonts w:ascii="Arial Unicode MS"/>
          <w:color w:val="4C4D4F"/>
          <w:spacing w:val="2"/>
          <w:w w:val="90"/>
        </w:rPr>
        <w:t> </w:t>
      </w:r>
      <w:r>
        <w:rPr>
          <w:rFonts w:ascii="Arial Unicode MS"/>
          <w:color w:val="4C4D4F"/>
          <w:w w:val="90"/>
        </w:rPr>
        <w:t>crude</w:t>
      </w:r>
      <w:r>
        <w:rPr>
          <w:rFonts w:ascii="Arial Unicode MS"/>
          <w:color w:val="4C4D4F"/>
          <w:spacing w:val="2"/>
          <w:w w:val="90"/>
        </w:rPr>
        <w:t> </w:t>
      </w:r>
      <w:r>
        <w:rPr>
          <w:rFonts w:ascii="Arial Unicode MS"/>
          <w:color w:val="4C4D4F"/>
          <w:w w:val="90"/>
        </w:rPr>
        <w:t>oil</w:t>
      </w:r>
      <w:r>
        <w:rPr>
          <w:rFonts w:ascii="Arial Unicode MS"/>
          <w:color w:val="4C4D4F"/>
          <w:spacing w:val="3"/>
          <w:w w:val="90"/>
        </w:rPr>
        <w:t> </w:t>
      </w:r>
      <w:r>
        <w:rPr>
          <w:rFonts w:ascii="Arial Unicode MS"/>
          <w:color w:val="4C4D4F"/>
          <w:w w:val="90"/>
        </w:rPr>
        <w:t>prices</w:t>
      </w:r>
      <w:r>
        <w:rPr>
          <w:rFonts w:ascii="Arial Unicode MS"/>
          <w:color w:val="4C4D4F"/>
          <w:spacing w:val="2"/>
          <w:w w:val="90"/>
        </w:rPr>
        <w:t> </w:t>
      </w:r>
      <w:r>
        <w:rPr>
          <w:rFonts w:ascii="Arial Unicode MS"/>
          <w:color w:val="4C4D4F"/>
          <w:w w:val="90"/>
        </w:rPr>
        <w:t>seen</w:t>
      </w:r>
      <w:r>
        <w:rPr>
          <w:rFonts w:ascii="Arial Unicode MS"/>
          <w:color w:val="4C4D4F"/>
          <w:spacing w:val="2"/>
          <w:w w:val="90"/>
        </w:rPr>
        <w:t> </w:t>
      </w:r>
      <w:r>
        <w:rPr>
          <w:rFonts w:ascii="Arial Unicode MS"/>
          <w:color w:val="4C4D4F"/>
          <w:w w:val="90"/>
        </w:rPr>
        <w:t>in</w:t>
      </w:r>
      <w:r>
        <w:rPr>
          <w:rFonts w:ascii="Arial Unicode MS"/>
          <w:color w:val="4C4D4F"/>
          <w:spacing w:val="1"/>
          <w:w w:val="90"/>
        </w:rPr>
        <w:t> </w:t>
      </w:r>
      <w:r>
        <w:rPr>
          <w:rFonts w:ascii="Arial Unicode MS"/>
          <w:color w:val="4C4D4F"/>
          <w:spacing w:val="-2"/>
          <w:w w:val="95"/>
        </w:rPr>
        <w:t>recent</w:t>
      </w:r>
      <w:r>
        <w:rPr>
          <w:rFonts w:ascii="Arial Unicode MS"/>
          <w:color w:val="4C4D4F"/>
          <w:spacing w:val="-13"/>
          <w:w w:val="95"/>
        </w:rPr>
        <w:t> </w:t>
      </w:r>
      <w:r>
        <w:rPr>
          <w:rFonts w:ascii="Arial Unicode MS"/>
          <w:color w:val="4C4D4F"/>
          <w:spacing w:val="-2"/>
          <w:w w:val="95"/>
        </w:rPr>
        <w:t>years</w:t>
      </w:r>
      <w:r>
        <w:rPr>
          <w:rFonts w:ascii="Arial Unicode MS"/>
          <w:color w:val="4C4D4F"/>
          <w:spacing w:val="-12"/>
          <w:w w:val="95"/>
        </w:rPr>
        <w:t> </w:t>
      </w:r>
      <w:r>
        <w:rPr>
          <w:rFonts w:ascii="Arial Unicode MS"/>
          <w:color w:val="4C4D4F"/>
          <w:spacing w:val="-2"/>
          <w:w w:val="95"/>
        </w:rPr>
        <w:t>(</w:t>
      </w:r>
      <w:r>
        <w:rPr>
          <w:color w:val="4C4D4F"/>
          <w:spacing w:val="-2"/>
          <w:w w:val="95"/>
        </w:rPr>
        <w:t>Chart</w:t>
      </w:r>
      <w:r>
        <w:rPr>
          <w:color w:val="4C4D4F"/>
          <w:spacing w:val="-14"/>
          <w:w w:val="95"/>
        </w:rPr>
        <w:t> </w:t>
      </w:r>
      <w:r>
        <w:rPr>
          <w:color w:val="4C4D4F"/>
          <w:spacing w:val="-2"/>
          <w:w w:val="95"/>
        </w:rPr>
        <w:t>2-C</w:t>
      </w:r>
      <w:r>
        <w:rPr>
          <w:rFonts w:ascii="Arial Unicode MS"/>
          <w:color w:val="4C4D4F"/>
          <w:spacing w:val="-2"/>
          <w:w w:val="95"/>
        </w:rPr>
        <w:t>)</w:t>
      </w:r>
      <w:r>
        <w:rPr>
          <w:rFonts w:ascii="Arial Unicode MS"/>
          <w:color w:val="4C4D4F"/>
          <w:spacing w:val="-34"/>
          <w:w w:val="95"/>
        </w:rPr>
        <w:t> </w:t>
      </w:r>
      <w:r>
        <w:rPr>
          <w:rFonts w:ascii="Arial Unicode MS"/>
          <w:color w:val="4C4D4F"/>
          <w:spacing w:val="-1"/>
          <w:w w:val="80"/>
        </w:rPr>
        <w:t>.</w:t>
      </w:r>
    </w:p>
    <w:p>
      <w:pPr>
        <w:spacing w:before="40"/>
        <w:ind w:left="0" w:right="357" w:firstLine="0"/>
        <w:jc w:val="right"/>
        <w:rPr>
          <w:i/>
          <w:sz w:val="20"/>
        </w:rPr>
      </w:pPr>
      <w:r>
        <w:rPr>
          <w:i/>
          <w:color w:val="4C4D4F"/>
          <w:sz w:val="20"/>
        </w:rPr>
        <w:t>(continued…)</w:t>
      </w:r>
    </w:p>
    <w:p>
      <w:pPr>
        <w:pStyle w:val="BodyText"/>
        <w:spacing w:before="11"/>
        <w:rPr>
          <w:i/>
          <w:sz w:val="21"/>
        </w:rPr>
      </w:pPr>
    </w:p>
    <w:p>
      <w:pPr>
        <w:spacing w:line="266" w:lineRule="auto" w:before="0"/>
        <w:ind w:left="236" w:right="457" w:firstLine="0"/>
        <w:jc w:val="left"/>
        <w:rPr>
          <w:b/>
          <w:sz w:val="17"/>
        </w:rPr>
      </w:pPr>
      <w:r>
        <w:rPr>
          <w:b/>
          <w:color w:val="006874"/>
          <w:spacing w:val="-2"/>
          <w:w w:val="105"/>
          <w:sz w:val="17"/>
        </w:rPr>
        <w:t>Chart</w:t>
      </w:r>
      <w:r>
        <w:rPr>
          <w:b/>
          <w:color w:val="006874"/>
          <w:spacing w:val="-10"/>
          <w:w w:val="105"/>
          <w:sz w:val="17"/>
        </w:rPr>
        <w:t> </w:t>
      </w:r>
      <w:r>
        <w:rPr>
          <w:b/>
          <w:color w:val="006874"/>
          <w:spacing w:val="-2"/>
          <w:w w:val="105"/>
          <w:sz w:val="17"/>
        </w:rPr>
        <w:t>2-A:</w:t>
      </w:r>
      <w:r>
        <w:rPr>
          <w:b/>
          <w:color w:val="006874"/>
          <w:spacing w:val="-10"/>
          <w:w w:val="105"/>
          <w:sz w:val="17"/>
        </w:rPr>
        <w:t> </w:t>
      </w:r>
      <w:r>
        <w:rPr>
          <w:b/>
          <w:color w:val="231F20"/>
          <w:spacing w:val="-2"/>
          <w:w w:val="105"/>
          <w:sz w:val="17"/>
        </w:rPr>
        <w:t>Commodity</w:t>
      </w:r>
      <w:r>
        <w:rPr>
          <w:b/>
          <w:color w:val="231F20"/>
          <w:spacing w:val="-10"/>
          <w:w w:val="105"/>
          <w:sz w:val="17"/>
        </w:rPr>
        <w:t> </w:t>
      </w:r>
      <w:r>
        <w:rPr>
          <w:b/>
          <w:color w:val="231F20"/>
          <w:spacing w:val="-2"/>
          <w:w w:val="105"/>
          <w:sz w:val="17"/>
        </w:rPr>
        <w:t>prices</w:t>
      </w:r>
      <w:r>
        <w:rPr>
          <w:b/>
          <w:color w:val="231F20"/>
          <w:spacing w:val="-10"/>
          <w:w w:val="105"/>
          <w:sz w:val="17"/>
        </w:rPr>
        <w:t> </w:t>
      </w:r>
      <w:r>
        <w:rPr>
          <w:b/>
          <w:color w:val="231F20"/>
          <w:spacing w:val="-2"/>
          <w:w w:val="105"/>
          <w:sz w:val="17"/>
        </w:rPr>
        <w:t>remain</w:t>
      </w:r>
      <w:r>
        <w:rPr>
          <w:b/>
          <w:color w:val="231F20"/>
          <w:spacing w:val="-10"/>
          <w:w w:val="105"/>
          <w:sz w:val="17"/>
        </w:rPr>
        <w:t> </w:t>
      </w:r>
      <w:r>
        <w:rPr>
          <w:b/>
          <w:color w:val="231F20"/>
          <w:spacing w:val="-2"/>
          <w:w w:val="105"/>
          <w:sz w:val="17"/>
        </w:rPr>
        <w:t>elevated</w:t>
      </w:r>
      <w:r>
        <w:rPr>
          <w:b/>
          <w:color w:val="231F20"/>
          <w:spacing w:val="-10"/>
          <w:w w:val="105"/>
          <w:sz w:val="17"/>
        </w:rPr>
        <w:t> </w:t>
      </w:r>
      <w:r>
        <w:rPr>
          <w:b/>
          <w:color w:val="231F20"/>
          <w:spacing w:val="-1"/>
          <w:w w:val="105"/>
          <w:sz w:val="17"/>
        </w:rPr>
        <w:t>by</w:t>
      </w:r>
      <w:r>
        <w:rPr>
          <w:b/>
          <w:color w:val="231F20"/>
          <w:spacing w:val="-47"/>
          <w:w w:val="105"/>
          <w:sz w:val="17"/>
        </w:rPr>
        <w:t> </w:t>
      </w:r>
      <w:r>
        <w:rPr>
          <w:b/>
          <w:color w:val="231F20"/>
          <w:w w:val="105"/>
          <w:sz w:val="17"/>
        </w:rPr>
        <w:t>historical</w:t>
      </w:r>
      <w:r>
        <w:rPr>
          <w:b/>
          <w:color w:val="231F20"/>
          <w:spacing w:val="-11"/>
          <w:w w:val="105"/>
          <w:sz w:val="17"/>
        </w:rPr>
        <w:t> </w:t>
      </w:r>
      <w:r>
        <w:rPr>
          <w:b/>
          <w:color w:val="231F20"/>
          <w:w w:val="105"/>
          <w:sz w:val="17"/>
        </w:rPr>
        <w:t>standards</w:t>
      </w:r>
    </w:p>
    <w:p>
      <w:pPr>
        <w:spacing w:line="170" w:lineRule="atLeast" w:before="16"/>
        <w:ind w:left="236" w:right="169" w:firstLine="0"/>
        <w:jc w:val="left"/>
        <w:rPr>
          <w:sz w:val="13"/>
        </w:rPr>
      </w:pPr>
      <w:r>
        <w:rPr>
          <w:color w:val="4C4D4F"/>
          <w:w w:val="105"/>
          <w:sz w:val="13"/>
        </w:rPr>
        <w:t>Bank</w:t>
      </w:r>
      <w:r>
        <w:rPr>
          <w:color w:val="4C4D4F"/>
          <w:spacing w:val="9"/>
          <w:w w:val="105"/>
          <w:sz w:val="13"/>
        </w:rPr>
        <w:t> </w:t>
      </w:r>
      <w:r>
        <w:rPr>
          <w:color w:val="4C4D4F"/>
          <w:w w:val="105"/>
          <w:sz w:val="13"/>
        </w:rPr>
        <w:t>of</w:t>
      </w:r>
      <w:r>
        <w:rPr>
          <w:color w:val="4C4D4F"/>
          <w:spacing w:val="10"/>
          <w:w w:val="105"/>
          <w:sz w:val="13"/>
        </w:rPr>
        <w:t> </w:t>
      </w:r>
      <w:r>
        <w:rPr>
          <w:color w:val="4C4D4F"/>
          <w:w w:val="105"/>
          <w:sz w:val="13"/>
        </w:rPr>
        <w:t>Canada</w:t>
      </w:r>
      <w:r>
        <w:rPr>
          <w:color w:val="4C4D4F"/>
          <w:spacing w:val="9"/>
          <w:w w:val="105"/>
          <w:sz w:val="13"/>
        </w:rPr>
        <w:t> </w:t>
      </w:r>
      <w:r>
        <w:rPr>
          <w:color w:val="4C4D4F"/>
          <w:w w:val="105"/>
          <w:sz w:val="13"/>
        </w:rPr>
        <w:t>commodity</w:t>
      </w:r>
      <w:r>
        <w:rPr>
          <w:color w:val="4C4D4F"/>
          <w:spacing w:val="10"/>
          <w:w w:val="105"/>
          <w:sz w:val="13"/>
        </w:rPr>
        <w:t> </w:t>
      </w:r>
      <w:r>
        <w:rPr>
          <w:color w:val="4C4D4F"/>
          <w:w w:val="105"/>
          <w:sz w:val="13"/>
        </w:rPr>
        <w:t>price</w:t>
      </w:r>
      <w:r>
        <w:rPr>
          <w:color w:val="4C4D4F"/>
          <w:spacing w:val="9"/>
          <w:w w:val="105"/>
          <w:sz w:val="13"/>
        </w:rPr>
        <w:t> </w:t>
      </w:r>
      <w:r>
        <w:rPr>
          <w:color w:val="4C4D4F"/>
          <w:w w:val="105"/>
          <w:sz w:val="13"/>
        </w:rPr>
        <w:t>index</w:t>
      </w:r>
      <w:r>
        <w:rPr>
          <w:color w:val="4C4D4F"/>
          <w:spacing w:val="10"/>
          <w:w w:val="105"/>
          <w:sz w:val="13"/>
        </w:rPr>
        <w:t> </w:t>
      </w:r>
      <w:r>
        <w:rPr>
          <w:color w:val="4C4D4F"/>
          <w:w w:val="105"/>
          <w:sz w:val="13"/>
        </w:rPr>
        <w:t>(BCPI)</w:t>
      </w:r>
      <w:r>
        <w:rPr>
          <w:color w:val="4C4D4F"/>
          <w:spacing w:val="9"/>
          <w:w w:val="105"/>
          <w:sz w:val="13"/>
        </w:rPr>
        <w:t> </w:t>
      </w:r>
      <w:r>
        <w:rPr>
          <w:color w:val="4C4D4F"/>
          <w:w w:val="105"/>
          <w:sz w:val="13"/>
        </w:rPr>
        <w:t>in</w:t>
      </w:r>
      <w:r>
        <w:rPr>
          <w:color w:val="4C4D4F"/>
          <w:spacing w:val="10"/>
          <w:w w:val="105"/>
          <w:sz w:val="13"/>
        </w:rPr>
        <w:t> </w:t>
      </w:r>
      <w:r>
        <w:rPr>
          <w:color w:val="4C4D4F"/>
          <w:w w:val="105"/>
          <w:sz w:val="13"/>
        </w:rPr>
        <w:t>real</w:t>
      </w:r>
      <w:r>
        <w:rPr>
          <w:color w:val="4C4D4F"/>
          <w:spacing w:val="9"/>
          <w:w w:val="105"/>
          <w:sz w:val="13"/>
        </w:rPr>
        <w:t> </w:t>
      </w:r>
      <w:r>
        <w:rPr>
          <w:color w:val="4C4D4F"/>
          <w:w w:val="105"/>
          <w:sz w:val="13"/>
        </w:rPr>
        <w:t>terms,</w:t>
      </w:r>
      <w:r>
        <w:rPr>
          <w:color w:val="4C4D4F"/>
          <w:spacing w:val="10"/>
          <w:w w:val="105"/>
          <w:sz w:val="13"/>
        </w:rPr>
        <w:t> </w:t>
      </w:r>
      <w:r>
        <w:rPr>
          <w:color w:val="4C4D4F"/>
          <w:w w:val="105"/>
          <w:sz w:val="13"/>
        </w:rPr>
        <w:t>1972Q1</w:t>
      </w:r>
      <w:r>
        <w:rPr>
          <w:color w:val="4C4D4F"/>
          <w:spacing w:val="9"/>
          <w:w w:val="105"/>
          <w:sz w:val="13"/>
        </w:rPr>
        <w:t> </w:t>
      </w:r>
      <w:r>
        <w:rPr>
          <w:color w:val="4C4D4F"/>
          <w:w w:val="105"/>
          <w:sz w:val="13"/>
        </w:rPr>
        <w:t>=</w:t>
      </w:r>
      <w:r>
        <w:rPr>
          <w:color w:val="4C4D4F"/>
          <w:spacing w:val="10"/>
          <w:w w:val="105"/>
          <w:sz w:val="13"/>
        </w:rPr>
        <w:t> </w:t>
      </w:r>
      <w:r>
        <w:rPr>
          <w:color w:val="4C4D4F"/>
          <w:w w:val="105"/>
          <w:sz w:val="13"/>
        </w:rPr>
        <w:t>100,</w:t>
      </w:r>
      <w:r>
        <w:rPr>
          <w:color w:val="4C4D4F"/>
          <w:spacing w:val="1"/>
          <w:w w:val="105"/>
          <w:sz w:val="13"/>
        </w:rPr>
        <w:t> </w:t>
      </w:r>
      <w:r>
        <w:rPr>
          <w:color w:val="4C4D4F"/>
          <w:w w:val="105"/>
          <w:sz w:val="13"/>
        </w:rPr>
        <w:t>quarterly data</w:t>
      </w:r>
    </w:p>
    <w:p>
      <w:pPr>
        <w:spacing w:line="336" w:lineRule="auto" w:before="0"/>
        <w:ind w:left="4831" w:right="377" w:hanging="110"/>
        <w:jc w:val="left"/>
        <w:rPr>
          <w:sz w:val="13"/>
        </w:rPr>
      </w:pPr>
      <w:r>
        <w:rPr>
          <w:color w:val="231F20"/>
          <w:w w:val="105"/>
          <w:sz w:val="13"/>
        </w:rPr>
        <w:t>Index</w:t>
      </w:r>
      <w:r>
        <w:rPr>
          <w:color w:val="231F20"/>
          <w:spacing w:val="-35"/>
          <w:w w:val="105"/>
          <w:sz w:val="13"/>
        </w:rPr>
        <w:t> </w:t>
      </w:r>
      <w:r>
        <w:rPr>
          <w:color w:val="231F20"/>
          <w:w w:val="105"/>
          <w:sz w:val="13"/>
        </w:rPr>
        <w:t>220</w:t>
      </w:r>
    </w:p>
    <w:p>
      <w:pPr>
        <w:spacing w:before="129"/>
        <w:ind w:left="0" w:right="393" w:firstLine="0"/>
        <w:jc w:val="right"/>
        <w:rPr>
          <w:sz w:val="13"/>
        </w:rPr>
      </w:pPr>
      <w:r>
        <w:rPr>
          <w:color w:val="231F20"/>
          <w:w w:val="105"/>
          <w:sz w:val="13"/>
        </w:rPr>
        <w:t>200</w:t>
      </w:r>
    </w:p>
    <w:p>
      <w:pPr>
        <w:pStyle w:val="BodyText"/>
        <w:spacing w:before="5"/>
        <w:rPr>
          <w:sz w:val="16"/>
        </w:rPr>
      </w:pPr>
    </w:p>
    <w:p>
      <w:pPr>
        <w:spacing w:before="0"/>
        <w:ind w:left="0" w:right="393" w:firstLine="0"/>
        <w:jc w:val="right"/>
        <w:rPr>
          <w:sz w:val="13"/>
        </w:rPr>
      </w:pPr>
      <w:r>
        <w:rPr>
          <w:color w:val="231F20"/>
          <w:w w:val="105"/>
          <w:sz w:val="13"/>
        </w:rPr>
        <w:t>180</w:t>
      </w:r>
    </w:p>
    <w:p>
      <w:pPr>
        <w:pStyle w:val="BodyText"/>
        <w:spacing w:before="5"/>
        <w:rPr>
          <w:sz w:val="16"/>
        </w:rPr>
      </w:pPr>
    </w:p>
    <w:p>
      <w:pPr>
        <w:spacing w:before="0"/>
        <w:ind w:left="0" w:right="393" w:firstLine="0"/>
        <w:jc w:val="right"/>
        <w:rPr>
          <w:sz w:val="13"/>
        </w:rPr>
      </w:pPr>
      <w:r>
        <w:rPr>
          <w:color w:val="231F20"/>
          <w:w w:val="105"/>
          <w:sz w:val="13"/>
        </w:rPr>
        <w:t>160</w:t>
      </w:r>
    </w:p>
    <w:p>
      <w:pPr>
        <w:pStyle w:val="BodyText"/>
        <w:spacing w:before="5"/>
        <w:rPr>
          <w:sz w:val="16"/>
        </w:rPr>
      </w:pPr>
    </w:p>
    <w:p>
      <w:pPr>
        <w:spacing w:before="1"/>
        <w:ind w:left="0" w:right="393" w:firstLine="0"/>
        <w:jc w:val="right"/>
        <w:rPr>
          <w:sz w:val="13"/>
        </w:rPr>
      </w:pPr>
      <w:r>
        <w:rPr>
          <w:color w:val="231F20"/>
          <w:w w:val="105"/>
          <w:sz w:val="13"/>
        </w:rPr>
        <w:t>140</w:t>
      </w:r>
    </w:p>
    <w:p>
      <w:pPr>
        <w:pStyle w:val="BodyText"/>
        <w:spacing w:before="4"/>
        <w:rPr>
          <w:sz w:val="16"/>
        </w:rPr>
      </w:pPr>
    </w:p>
    <w:p>
      <w:pPr>
        <w:spacing w:before="1"/>
        <w:ind w:left="0" w:right="393" w:firstLine="0"/>
        <w:jc w:val="right"/>
        <w:rPr>
          <w:sz w:val="13"/>
        </w:rPr>
      </w:pPr>
      <w:r>
        <w:rPr>
          <w:color w:val="231F20"/>
          <w:w w:val="105"/>
          <w:sz w:val="13"/>
        </w:rPr>
        <w:t>120</w:t>
      </w:r>
    </w:p>
    <w:p>
      <w:pPr>
        <w:pStyle w:val="BodyText"/>
        <w:spacing w:before="5"/>
        <w:rPr>
          <w:sz w:val="16"/>
        </w:rPr>
      </w:pPr>
    </w:p>
    <w:p>
      <w:pPr>
        <w:spacing w:before="0"/>
        <w:ind w:left="0" w:right="393" w:firstLine="0"/>
        <w:jc w:val="right"/>
        <w:rPr>
          <w:sz w:val="13"/>
        </w:rPr>
      </w:pPr>
      <w:r>
        <w:rPr>
          <w:color w:val="231F20"/>
          <w:w w:val="105"/>
          <w:sz w:val="13"/>
        </w:rPr>
        <w:t>100</w:t>
      </w:r>
    </w:p>
    <w:p>
      <w:pPr>
        <w:pStyle w:val="BodyText"/>
        <w:spacing w:before="5"/>
        <w:rPr>
          <w:sz w:val="16"/>
        </w:rPr>
      </w:pPr>
    </w:p>
    <w:p>
      <w:pPr>
        <w:spacing w:before="0"/>
        <w:ind w:left="0" w:right="393" w:firstLine="0"/>
        <w:jc w:val="right"/>
        <w:rPr>
          <w:sz w:val="13"/>
        </w:rPr>
      </w:pPr>
      <w:r>
        <w:rPr>
          <w:color w:val="231F20"/>
          <w:w w:val="105"/>
          <w:sz w:val="13"/>
        </w:rPr>
        <w:t>80</w:t>
      </w:r>
    </w:p>
    <w:p>
      <w:pPr>
        <w:pStyle w:val="BodyText"/>
        <w:spacing w:before="5"/>
        <w:rPr>
          <w:sz w:val="16"/>
        </w:rPr>
      </w:pPr>
    </w:p>
    <w:p>
      <w:pPr>
        <w:spacing w:line="140" w:lineRule="exact" w:before="0"/>
        <w:ind w:left="4907" w:right="0" w:firstLine="0"/>
        <w:jc w:val="left"/>
        <w:rPr>
          <w:sz w:val="13"/>
        </w:rPr>
      </w:pPr>
      <w:r>
        <w:rPr>
          <w:color w:val="231F20"/>
          <w:w w:val="105"/>
          <w:sz w:val="13"/>
        </w:rPr>
        <w:t>60</w:t>
      </w:r>
    </w:p>
    <w:p>
      <w:pPr>
        <w:tabs>
          <w:tab w:pos="772" w:val="left" w:leader="none"/>
          <w:tab w:pos="1301" w:val="left" w:leader="none"/>
          <w:tab w:pos="1829" w:val="left" w:leader="none"/>
          <w:tab w:pos="2358" w:val="left" w:leader="none"/>
          <w:tab w:pos="2888" w:val="left" w:leader="none"/>
          <w:tab w:pos="3417" w:val="left" w:leader="none"/>
          <w:tab w:pos="3946" w:val="left" w:leader="none"/>
          <w:tab w:pos="4475" w:val="left" w:leader="none"/>
        </w:tabs>
        <w:spacing w:line="140" w:lineRule="exact" w:before="0"/>
        <w:ind w:left="242" w:right="0" w:firstLine="0"/>
        <w:jc w:val="left"/>
        <w:rPr>
          <w:sz w:val="13"/>
        </w:rPr>
      </w:pPr>
      <w:r>
        <w:rPr>
          <w:color w:val="231F20"/>
          <w:w w:val="105"/>
          <w:sz w:val="13"/>
        </w:rPr>
        <w:t>1972</w:t>
        <w:tab/>
        <w:t>1977</w:t>
        <w:tab/>
        <w:t>1982</w:t>
        <w:tab/>
        <w:t>1987</w:t>
        <w:tab/>
        <w:t>1992</w:t>
        <w:tab/>
        <w:t>1997</w:t>
        <w:tab/>
        <w:t>2002</w:t>
        <w:tab/>
        <w:t>2007</w:t>
        <w:tab/>
        <w:t>2012</w:t>
      </w:r>
    </w:p>
    <w:p>
      <w:pPr>
        <w:tabs>
          <w:tab w:pos="1628" w:val="left" w:leader="none"/>
        </w:tabs>
        <w:spacing w:before="128"/>
        <w:ind w:left="516" w:right="0" w:firstLine="0"/>
        <w:jc w:val="left"/>
        <w:rPr>
          <w:sz w:val="13"/>
        </w:rPr>
      </w:pPr>
      <w:r>
        <w:rPr>
          <w:color w:val="4C4D4F"/>
          <w:w w:val="105"/>
          <w:sz w:val="13"/>
        </w:rPr>
        <w:t>Real</w:t>
      </w:r>
      <w:r>
        <w:rPr>
          <w:color w:val="4C4D4F"/>
          <w:spacing w:val="1"/>
          <w:w w:val="105"/>
          <w:sz w:val="13"/>
        </w:rPr>
        <w:t> </w:t>
      </w:r>
      <w:r>
        <w:rPr>
          <w:color w:val="4C4D4F"/>
          <w:w w:val="105"/>
          <w:sz w:val="13"/>
        </w:rPr>
        <w:t>BCPI</w:t>
        <w:tab/>
        <w:t>Historical</w:t>
      </w:r>
      <w:r>
        <w:rPr>
          <w:color w:val="4C4D4F"/>
          <w:spacing w:val="8"/>
          <w:w w:val="105"/>
          <w:sz w:val="13"/>
        </w:rPr>
        <w:t> </w:t>
      </w:r>
      <w:r>
        <w:rPr>
          <w:color w:val="4C4D4F"/>
          <w:w w:val="105"/>
          <w:sz w:val="13"/>
        </w:rPr>
        <w:t>average</w:t>
      </w:r>
      <w:r>
        <w:rPr>
          <w:color w:val="4C4D4F"/>
          <w:spacing w:val="9"/>
          <w:w w:val="105"/>
          <w:sz w:val="13"/>
        </w:rPr>
        <w:t> </w:t>
      </w:r>
      <w:r>
        <w:rPr>
          <w:color w:val="4C4D4F"/>
          <w:w w:val="105"/>
          <w:sz w:val="13"/>
        </w:rPr>
        <w:t>(1972</w:t>
      </w:r>
      <w:r>
        <w:rPr>
          <w:color w:val="4C4D4F"/>
          <w:spacing w:val="8"/>
          <w:w w:val="105"/>
          <w:sz w:val="13"/>
        </w:rPr>
        <w:t> </w:t>
      </w:r>
      <w:r>
        <w:rPr>
          <w:color w:val="4C4D4F"/>
          <w:w w:val="105"/>
          <w:sz w:val="13"/>
        </w:rPr>
        <w:t>to</w:t>
      </w:r>
      <w:r>
        <w:rPr>
          <w:color w:val="4C4D4F"/>
          <w:spacing w:val="8"/>
          <w:w w:val="105"/>
          <w:sz w:val="13"/>
        </w:rPr>
        <w:t> </w:t>
      </w:r>
      <w:r>
        <w:rPr>
          <w:color w:val="4C4D4F"/>
          <w:w w:val="105"/>
          <w:sz w:val="13"/>
        </w:rPr>
        <w:t>present)</w:t>
      </w:r>
    </w:p>
    <w:p>
      <w:pPr>
        <w:spacing w:after="0"/>
        <w:jc w:val="left"/>
        <w:rPr>
          <w:sz w:val="13"/>
        </w:rPr>
        <w:sectPr>
          <w:type w:val="continuous"/>
          <w:pgSz w:w="12240" w:h="15840"/>
          <w:pgMar w:top="520" w:bottom="280" w:left="80" w:right="780"/>
          <w:cols w:num="2" w:equalWidth="0">
            <w:col w:w="5884" w:space="40"/>
            <w:col w:w="5456"/>
          </w:cols>
        </w:sectPr>
      </w:pPr>
    </w:p>
    <w:p>
      <w:pPr>
        <w:pStyle w:val="BodyText"/>
        <w:spacing w:before="9"/>
        <w:rPr>
          <w:sz w:val="28"/>
        </w:rPr>
      </w:pPr>
    </w:p>
    <w:p>
      <w:pPr>
        <w:spacing w:line="216" w:lineRule="auto" w:before="0"/>
        <w:ind w:left="900" w:right="0" w:firstLine="0"/>
        <w:jc w:val="left"/>
        <w:rPr>
          <w:b/>
          <w:sz w:val="17"/>
        </w:rPr>
      </w:pPr>
      <w:r>
        <w:rPr>
          <w:b/>
          <w:color w:val="006976"/>
          <w:w w:val="105"/>
          <w:sz w:val="17"/>
        </w:rPr>
        <w:t>Table</w:t>
      </w:r>
      <w:r>
        <w:rPr>
          <w:b/>
          <w:color w:val="006976"/>
          <w:spacing w:val="-9"/>
          <w:w w:val="105"/>
          <w:sz w:val="17"/>
        </w:rPr>
        <w:t> </w:t>
      </w:r>
      <w:r>
        <w:rPr>
          <w:b/>
          <w:color w:val="006976"/>
          <w:w w:val="105"/>
          <w:sz w:val="17"/>
        </w:rPr>
        <w:t>2-A:</w:t>
      </w:r>
      <w:r>
        <w:rPr>
          <w:b/>
          <w:color w:val="006976"/>
          <w:spacing w:val="-9"/>
          <w:w w:val="105"/>
          <w:sz w:val="17"/>
        </w:rPr>
        <w:t> </w:t>
      </w:r>
      <w:r>
        <w:rPr>
          <w:b/>
          <w:color w:val="231F20"/>
          <w:w w:val="105"/>
          <w:sz w:val="17"/>
        </w:rPr>
        <w:t>Prices</w:t>
      </w:r>
      <w:r>
        <w:rPr>
          <w:b/>
          <w:color w:val="231F20"/>
          <w:spacing w:val="-9"/>
          <w:w w:val="105"/>
          <w:sz w:val="17"/>
        </w:rPr>
        <w:t> </w:t>
      </w:r>
      <w:r>
        <w:rPr>
          <w:b/>
          <w:color w:val="231F20"/>
          <w:w w:val="105"/>
          <w:sz w:val="17"/>
        </w:rPr>
        <w:t>in</w:t>
      </w:r>
      <w:r>
        <w:rPr>
          <w:b/>
          <w:color w:val="231F20"/>
          <w:spacing w:val="-9"/>
          <w:w w:val="105"/>
          <w:sz w:val="17"/>
        </w:rPr>
        <w:t> </w:t>
      </w:r>
      <w:r>
        <w:rPr>
          <w:b/>
          <w:color w:val="231F20"/>
          <w:w w:val="105"/>
          <w:sz w:val="17"/>
        </w:rPr>
        <w:t>the</w:t>
      </w:r>
      <w:r>
        <w:rPr>
          <w:b/>
          <w:color w:val="231F20"/>
          <w:spacing w:val="-9"/>
          <w:w w:val="105"/>
          <w:sz w:val="17"/>
        </w:rPr>
        <w:t> </w:t>
      </w:r>
      <w:r>
        <w:rPr>
          <w:b/>
          <w:color w:val="231F20"/>
          <w:w w:val="105"/>
          <w:sz w:val="17"/>
        </w:rPr>
        <w:t>real</w:t>
      </w:r>
      <w:r>
        <w:rPr>
          <w:b/>
          <w:color w:val="231F20"/>
          <w:spacing w:val="-9"/>
          <w:w w:val="105"/>
          <w:sz w:val="17"/>
        </w:rPr>
        <w:t> </w:t>
      </w:r>
      <w:r>
        <w:rPr>
          <w:b/>
          <w:color w:val="231F20"/>
          <w:w w:val="105"/>
          <w:sz w:val="17"/>
        </w:rPr>
        <w:t>BCPI</w:t>
      </w:r>
      <w:r>
        <w:rPr>
          <w:b/>
          <w:color w:val="231F20"/>
          <w:spacing w:val="-9"/>
          <w:w w:val="105"/>
          <w:sz w:val="17"/>
        </w:rPr>
        <w:t> </w:t>
      </w:r>
      <w:r>
        <w:rPr>
          <w:b/>
          <w:color w:val="231F20"/>
          <w:w w:val="105"/>
          <w:sz w:val="17"/>
        </w:rPr>
        <w:t>are</w:t>
      </w:r>
      <w:r>
        <w:rPr>
          <w:b/>
          <w:color w:val="231F20"/>
          <w:spacing w:val="-8"/>
          <w:w w:val="105"/>
          <w:sz w:val="17"/>
        </w:rPr>
        <w:t> </w:t>
      </w:r>
      <w:r>
        <w:rPr>
          <w:b/>
          <w:color w:val="231F20"/>
          <w:w w:val="105"/>
          <w:sz w:val="17"/>
        </w:rPr>
        <w:t>generally</w:t>
      </w:r>
      <w:r>
        <w:rPr>
          <w:b/>
          <w:color w:val="231F20"/>
          <w:spacing w:val="-9"/>
          <w:w w:val="105"/>
          <w:sz w:val="17"/>
        </w:rPr>
        <w:t> </w:t>
      </w:r>
      <w:r>
        <w:rPr>
          <w:b/>
          <w:color w:val="231F20"/>
          <w:w w:val="105"/>
          <w:sz w:val="17"/>
        </w:rPr>
        <w:t>above</w:t>
      </w:r>
      <w:r>
        <w:rPr>
          <w:b/>
          <w:color w:val="231F20"/>
          <w:spacing w:val="-9"/>
          <w:w w:val="105"/>
          <w:sz w:val="17"/>
        </w:rPr>
        <w:t> </w:t>
      </w:r>
      <w:r>
        <w:rPr>
          <w:b/>
          <w:color w:val="231F20"/>
          <w:w w:val="105"/>
          <w:sz w:val="17"/>
        </w:rPr>
        <w:t>their</w:t>
      </w:r>
      <w:r>
        <w:rPr>
          <w:b/>
          <w:color w:val="231F20"/>
          <w:spacing w:val="-47"/>
          <w:w w:val="105"/>
          <w:sz w:val="17"/>
        </w:rPr>
        <w:t> </w:t>
      </w:r>
      <w:r>
        <w:rPr>
          <w:b/>
          <w:color w:val="231F20"/>
          <w:w w:val="105"/>
          <w:sz w:val="17"/>
        </w:rPr>
        <w:t>20-</w:t>
      </w:r>
      <w:r>
        <w:rPr>
          <w:b/>
          <w:color w:val="231F20"/>
          <w:spacing w:val="-7"/>
          <w:w w:val="105"/>
          <w:sz w:val="17"/>
        </w:rPr>
        <w:t> </w:t>
      </w:r>
      <w:r>
        <w:rPr>
          <w:b/>
          <w:color w:val="231F20"/>
          <w:w w:val="105"/>
          <w:sz w:val="17"/>
        </w:rPr>
        <w:t>and</w:t>
      </w:r>
      <w:r>
        <w:rPr>
          <w:b/>
          <w:color w:val="231F20"/>
          <w:spacing w:val="-7"/>
          <w:w w:val="105"/>
          <w:sz w:val="17"/>
        </w:rPr>
        <w:t> </w:t>
      </w:r>
      <w:r>
        <w:rPr>
          <w:b/>
          <w:color w:val="231F20"/>
          <w:w w:val="105"/>
          <w:sz w:val="17"/>
        </w:rPr>
        <w:t>40-year</w:t>
      </w:r>
      <w:r>
        <w:rPr>
          <w:b/>
          <w:color w:val="231F20"/>
          <w:spacing w:val="-7"/>
          <w:w w:val="105"/>
          <w:sz w:val="17"/>
        </w:rPr>
        <w:t> </w:t>
      </w:r>
      <w:r>
        <w:rPr>
          <w:b/>
          <w:color w:val="231F20"/>
          <w:w w:val="105"/>
          <w:sz w:val="17"/>
        </w:rPr>
        <w:t>averages</w:t>
      </w:r>
    </w:p>
    <w:p>
      <w:pPr>
        <w:spacing w:line="240" w:lineRule="auto" w:before="8"/>
        <w:rPr>
          <w:b/>
          <w:sz w:val="16"/>
        </w:rPr>
      </w:pPr>
      <w:r>
        <w:rPr/>
        <w:br w:type="column"/>
      </w:r>
      <w:r>
        <w:rPr>
          <w:b/>
          <w:sz w:val="16"/>
        </w:rPr>
      </w:r>
    </w:p>
    <w:p>
      <w:pPr>
        <w:tabs>
          <w:tab w:pos="3747" w:val="left" w:leader="none"/>
        </w:tabs>
        <w:spacing w:before="0"/>
        <w:ind w:left="315" w:right="0" w:firstLine="0"/>
        <w:jc w:val="left"/>
        <w:rPr>
          <w:sz w:val="13"/>
        </w:rPr>
      </w:pPr>
      <w:r>
        <w:rPr>
          <w:color w:val="4C4D4F"/>
          <w:w w:val="105"/>
          <w:sz w:val="13"/>
        </w:rPr>
        <w:t>Source:</w:t>
      </w:r>
      <w:r>
        <w:rPr>
          <w:color w:val="4C4D4F"/>
          <w:spacing w:val="1"/>
          <w:w w:val="105"/>
          <w:sz w:val="13"/>
        </w:rPr>
        <w:t> </w:t>
      </w:r>
      <w:r>
        <w:rPr>
          <w:color w:val="4C4D4F"/>
          <w:w w:val="105"/>
          <w:sz w:val="13"/>
        </w:rPr>
        <w:t>Bank</w:t>
      </w:r>
      <w:r>
        <w:rPr>
          <w:color w:val="4C4D4F"/>
          <w:spacing w:val="2"/>
          <w:w w:val="105"/>
          <w:sz w:val="13"/>
        </w:rPr>
        <w:t> </w:t>
      </w:r>
      <w:r>
        <w:rPr>
          <w:color w:val="4C4D4F"/>
          <w:w w:val="105"/>
          <w:sz w:val="13"/>
        </w:rPr>
        <w:t>of</w:t>
      </w:r>
      <w:r>
        <w:rPr>
          <w:color w:val="4C4D4F"/>
          <w:spacing w:val="2"/>
          <w:w w:val="105"/>
          <w:sz w:val="13"/>
        </w:rPr>
        <w:t> </w:t>
      </w:r>
      <w:r>
        <w:rPr>
          <w:color w:val="4C4D4F"/>
          <w:w w:val="105"/>
          <w:sz w:val="13"/>
        </w:rPr>
        <w:t>Canada</w:t>
        <w:tab/>
        <w:t>Last</w:t>
      </w:r>
      <w:r>
        <w:rPr>
          <w:color w:val="4C4D4F"/>
          <w:spacing w:val="3"/>
          <w:w w:val="105"/>
          <w:sz w:val="13"/>
        </w:rPr>
        <w:t> </w:t>
      </w:r>
      <w:r>
        <w:rPr>
          <w:color w:val="4C4D4F"/>
          <w:w w:val="105"/>
          <w:sz w:val="13"/>
        </w:rPr>
        <w:t>observation:</w:t>
      </w:r>
      <w:r>
        <w:rPr>
          <w:color w:val="4C4D4F"/>
          <w:spacing w:val="3"/>
          <w:w w:val="105"/>
          <w:sz w:val="13"/>
        </w:rPr>
        <w:t> </w:t>
      </w:r>
      <w:r>
        <w:rPr>
          <w:color w:val="4C4D4F"/>
          <w:w w:val="105"/>
          <w:sz w:val="13"/>
        </w:rPr>
        <w:t>2013Q1</w:t>
      </w:r>
    </w:p>
    <w:p>
      <w:pPr>
        <w:pStyle w:val="BodyText"/>
        <w:rPr>
          <w:sz w:val="16"/>
        </w:rPr>
      </w:pPr>
    </w:p>
    <w:p>
      <w:pPr>
        <w:pStyle w:val="BodyText"/>
        <w:spacing w:before="7"/>
        <w:rPr>
          <w:sz w:val="16"/>
        </w:rPr>
      </w:pPr>
    </w:p>
    <w:p>
      <w:pPr>
        <w:spacing w:line="266" w:lineRule="auto" w:before="0"/>
        <w:ind w:left="315" w:right="493" w:firstLine="0"/>
        <w:jc w:val="left"/>
        <w:rPr>
          <w:b/>
          <w:sz w:val="17"/>
        </w:rPr>
      </w:pPr>
      <w:r>
        <w:rPr/>
        <w:pict>
          <v:shape style="position:absolute;margin-left:49pt;margin-top:2.210465pt;width:251pt;height:139.0pt;mso-position-horizontal-relative:page;mso-position-vertical-relative:paragraph;z-index:15795200" type="#_x0000_t202" id="docshape292" filled="false" stroked="false">
            <v:textbox inset="0,0,0,0">
              <w:txbxContent>
                <w:tbl>
                  <w:tblPr>
                    <w:tblW w:w="0" w:type="auto"/>
                    <w:jc w:val="left"/>
                    <w:tblInd w:w="7"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top w:w="0" w:type="dxa"/>
                      <w:left w:w="0" w:type="dxa"/>
                      <w:bottom w:w="0" w:type="dxa"/>
                      <w:right w:w="0" w:type="dxa"/>
                    </w:tblCellMar>
                    <w:tblLook w:val="01E0"/>
                  </w:tblPr>
                  <w:tblGrid>
                    <w:gridCol w:w="1634"/>
                    <w:gridCol w:w="1060"/>
                    <w:gridCol w:w="1060"/>
                    <w:gridCol w:w="1266"/>
                  </w:tblGrid>
                  <w:tr>
                    <w:trPr>
                      <w:trHeight w:val="606" w:hRule="atLeast"/>
                    </w:trPr>
                    <w:tc>
                      <w:tcPr>
                        <w:tcW w:w="1634" w:type="dxa"/>
                        <w:tcBorders>
                          <w:left w:val="nil"/>
                          <w:bottom w:val="single" w:sz="6" w:space="0" w:color="939598"/>
                        </w:tcBorders>
                        <w:shd w:val="clear" w:color="auto" w:fill="FFFFFF"/>
                      </w:tcPr>
                      <w:p>
                        <w:pPr>
                          <w:pStyle w:val="TableParagraph"/>
                          <w:spacing w:before="0"/>
                          <w:rPr>
                            <w:rFonts w:ascii="Times New Roman"/>
                            <w:sz w:val="16"/>
                          </w:rPr>
                        </w:pPr>
                      </w:p>
                    </w:tc>
                    <w:tc>
                      <w:tcPr>
                        <w:tcW w:w="1060" w:type="dxa"/>
                        <w:tcBorders>
                          <w:bottom w:val="single" w:sz="6" w:space="0" w:color="939598"/>
                          <w:right w:val="single" w:sz="2" w:space="0" w:color="939598"/>
                        </w:tcBorders>
                        <w:shd w:val="clear" w:color="auto" w:fill="FFFFFF"/>
                      </w:tcPr>
                      <w:p>
                        <w:pPr>
                          <w:pStyle w:val="TableParagraph"/>
                          <w:spacing w:line="244" w:lineRule="auto" w:before="42"/>
                          <w:ind w:left="226" w:right="222" w:hanging="2"/>
                          <w:jc w:val="center"/>
                          <w:rPr>
                            <w:sz w:val="15"/>
                          </w:rPr>
                        </w:pPr>
                        <w:r>
                          <w:rPr>
                            <w:color w:val="006976"/>
                            <w:w w:val="110"/>
                            <w:sz w:val="15"/>
                          </w:rPr>
                          <w:t>40-year</w:t>
                        </w:r>
                        <w:r>
                          <w:rPr>
                            <w:color w:val="006976"/>
                            <w:spacing w:val="-43"/>
                            <w:w w:val="110"/>
                            <w:sz w:val="15"/>
                          </w:rPr>
                          <w:t> </w:t>
                        </w:r>
                        <w:r>
                          <w:rPr>
                            <w:color w:val="006976"/>
                            <w:w w:val="110"/>
                            <w:sz w:val="15"/>
                          </w:rPr>
                          <w:t>average</w:t>
                        </w:r>
                        <w:r>
                          <w:rPr>
                            <w:color w:val="006976"/>
                            <w:spacing w:val="-43"/>
                            <w:w w:val="110"/>
                            <w:sz w:val="15"/>
                          </w:rPr>
                          <w:t> </w:t>
                        </w:r>
                        <w:r>
                          <w:rPr>
                            <w:color w:val="006976"/>
                            <w:w w:val="110"/>
                            <w:sz w:val="15"/>
                          </w:rPr>
                          <w:t>(%)</w:t>
                        </w:r>
                      </w:p>
                    </w:tc>
                    <w:tc>
                      <w:tcPr>
                        <w:tcW w:w="1060" w:type="dxa"/>
                        <w:tcBorders>
                          <w:left w:val="single" w:sz="2" w:space="0" w:color="939598"/>
                          <w:bottom w:val="single" w:sz="6" w:space="0" w:color="939598"/>
                          <w:right w:val="single" w:sz="2" w:space="0" w:color="939598"/>
                        </w:tcBorders>
                        <w:shd w:val="clear" w:color="auto" w:fill="FFFFFF"/>
                      </w:tcPr>
                      <w:p>
                        <w:pPr>
                          <w:pStyle w:val="TableParagraph"/>
                          <w:spacing w:line="244" w:lineRule="auto" w:before="42"/>
                          <w:ind w:left="231" w:right="227" w:hanging="2"/>
                          <w:jc w:val="center"/>
                          <w:rPr>
                            <w:sz w:val="15"/>
                          </w:rPr>
                        </w:pPr>
                        <w:r>
                          <w:rPr>
                            <w:color w:val="006976"/>
                            <w:w w:val="110"/>
                            <w:sz w:val="15"/>
                          </w:rPr>
                          <w:t>20-year</w:t>
                        </w:r>
                        <w:r>
                          <w:rPr>
                            <w:color w:val="006976"/>
                            <w:spacing w:val="-43"/>
                            <w:w w:val="110"/>
                            <w:sz w:val="15"/>
                          </w:rPr>
                          <w:t> </w:t>
                        </w:r>
                        <w:r>
                          <w:rPr>
                            <w:color w:val="006976"/>
                            <w:w w:val="105"/>
                            <w:sz w:val="15"/>
                          </w:rPr>
                          <w:t>average</w:t>
                        </w:r>
                        <w:r>
                          <w:rPr>
                            <w:color w:val="006976"/>
                            <w:spacing w:val="-41"/>
                            <w:w w:val="105"/>
                            <w:sz w:val="15"/>
                          </w:rPr>
                          <w:t> </w:t>
                        </w:r>
                        <w:r>
                          <w:rPr>
                            <w:color w:val="006976"/>
                            <w:w w:val="110"/>
                            <w:sz w:val="15"/>
                          </w:rPr>
                          <w:t>(%)</w:t>
                        </w:r>
                      </w:p>
                    </w:tc>
                    <w:tc>
                      <w:tcPr>
                        <w:tcW w:w="1266" w:type="dxa"/>
                        <w:tcBorders>
                          <w:left w:val="single" w:sz="2" w:space="0" w:color="939598"/>
                          <w:bottom w:val="single" w:sz="6" w:space="0" w:color="939598"/>
                          <w:right w:val="nil"/>
                        </w:tcBorders>
                        <w:shd w:val="clear" w:color="auto" w:fill="FFFFFF"/>
                      </w:tcPr>
                      <w:p>
                        <w:pPr>
                          <w:pStyle w:val="TableParagraph"/>
                          <w:spacing w:line="244" w:lineRule="auto" w:before="42"/>
                          <w:ind w:left="119" w:right="103"/>
                          <w:jc w:val="center"/>
                          <w:rPr>
                            <w:sz w:val="15"/>
                          </w:rPr>
                        </w:pPr>
                        <w:r>
                          <w:rPr>
                            <w:color w:val="006976"/>
                            <w:w w:val="110"/>
                            <w:sz w:val="15"/>
                          </w:rPr>
                          <w:t>Changes</w:t>
                        </w:r>
                        <w:r>
                          <w:rPr>
                            <w:color w:val="006976"/>
                            <w:spacing w:val="1"/>
                            <w:w w:val="110"/>
                            <w:sz w:val="15"/>
                          </w:rPr>
                          <w:t> </w:t>
                        </w:r>
                        <w:r>
                          <w:rPr>
                            <w:color w:val="006976"/>
                            <w:w w:val="110"/>
                            <w:sz w:val="15"/>
                          </w:rPr>
                          <w:t>since January</w:t>
                        </w:r>
                        <w:r>
                          <w:rPr>
                            <w:color w:val="006976"/>
                            <w:spacing w:val="-43"/>
                            <w:w w:val="110"/>
                            <w:sz w:val="15"/>
                          </w:rPr>
                          <w:t> </w:t>
                        </w:r>
                        <w:r>
                          <w:rPr>
                            <w:i/>
                            <w:color w:val="006976"/>
                            <w:w w:val="110"/>
                            <w:sz w:val="15"/>
                          </w:rPr>
                          <w:t>Report</w:t>
                        </w:r>
                        <w:r>
                          <w:rPr>
                            <w:i/>
                            <w:color w:val="006976"/>
                            <w:spacing w:val="-7"/>
                            <w:w w:val="110"/>
                            <w:sz w:val="15"/>
                          </w:rPr>
                          <w:t> </w:t>
                        </w:r>
                        <w:r>
                          <w:rPr>
                            <w:color w:val="006976"/>
                            <w:w w:val="110"/>
                            <w:sz w:val="15"/>
                          </w:rPr>
                          <w:t>(%)</w:t>
                        </w:r>
                      </w:p>
                    </w:tc>
                  </w:tr>
                  <w:tr>
                    <w:trPr>
                      <w:trHeight w:val="258" w:hRule="atLeast"/>
                    </w:trPr>
                    <w:tc>
                      <w:tcPr>
                        <w:tcW w:w="1634" w:type="dxa"/>
                        <w:tcBorders>
                          <w:top w:val="single" w:sz="6" w:space="0" w:color="939598"/>
                          <w:left w:val="nil"/>
                          <w:bottom w:val="single" w:sz="2" w:space="0" w:color="939598"/>
                        </w:tcBorders>
                        <w:shd w:val="clear" w:color="auto" w:fill="FFFFFF"/>
                      </w:tcPr>
                      <w:p>
                        <w:pPr>
                          <w:pStyle w:val="TableParagraph"/>
                          <w:spacing w:before="42"/>
                          <w:ind w:left="32"/>
                          <w:rPr>
                            <w:b/>
                            <w:sz w:val="15"/>
                          </w:rPr>
                        </w:pPr>
                        <w:r>
                          <w:rPr>
                            <w:b/>
                            <w:color w:val="006976"/>
                            <w:w w:val="110"/>
                            <w:sz w:val="15"/>
                          </w:rPr>
                          <w:t>BCPI</w:t>
                        </w:r>
                      </w:p>
                    </w:tc>
                    <w:tc>
                      <w:tcPr>
                        <w:tcW w:w="1060" w:type="dxa"/>
                        <w:tcBorders>
                          <w:top w:val="single" w:sz="6" w:space="0" w:color="939598"/>
                          <w:bottom w:val="single" w:sz="2" w:space="0" w:color="939598"/>
                          <w:right w:val="single" w:sz="2" w:space="0" w:color="939598"/>
                        </w:tcBorders>
                        <w:shd w:val="clear" w:color="auto" w:fill="FFFFFF"/>
                      </w:tcPr>
                      <w:p>
                        <w:pPr>
                          <w:pStyle w:val="TableParagraph"/>
                          <w:spacing w:before="42"/>
                          <w:ind w:left="435"/>
                          <w:rPr>
                            <w:sz w:val="15"/>
                          </w:rPr>
                        </w:pPr>
                        <w:r>
                          <w:rPr>
                            <w:color w:val="4C4D4F"/>
                            <w:w w:val="105"/>
                            <w:sz w:val="15"/>
                          </w:rPr>
                          <w:t>27</w:t>
                        </w:r>
                      </w:p>
                    </w:tc>
                    <w:tc>
                      <w:tcPr>
                        <w:tcW w:w="1060" w:type="dxa"/>
                        <w:tcBorders>
                          <w:top w:val="single" w:sz="6" w:space="0" w:color="939598"/>
                          <w:left w:val="single" w:sz="2" w:space="0" w:color="939598"/>
                          <w:bottom w:val="single" w:sz="2" w:space="0" w:color="939598"/>
                          <w:right w:val="single" w:sz="2" w:space="0" w:color="939598"/>
                        </w:tcBorders>
                        <w:shd w:val="clear" w:color="auto" w:fill="FFFFFF"/>
                      </w:tcPr>
                      <w:p>
                        <w:pPr>
                          <w:pStyle w:val="TableParagraph"/>
                          <w:spacing w:before="42"/>
                          <w:ind w:left="383" w:right="382"/>
                          <w:jc w:val="center"/>
                          <w:rPr>
                            <w:sz w:val="15"/>
                          </w:rPr>
                        </w:pPr>
                        <w:r>
                          <w:rPr>
                            <w:color w:val="4C4D4F"/>
                            <w:w w:val="105"/>
                            <w:sz w:val="15"/>
                          </w:rPr>
                          <w:t>34</w:t>
                        </w:r>
                      </w:p>
                    </w:tc>
                    <w:tc>
                      <w:tcPr>
                        <w:tcW w:w="1266" w:type="dxa"/>
                        <w:tcBorders>
                          <w:top w:val="single" w:sz="6" w:space="0" w:color="939598"/>
                          <w:left w:val="single" w:sz="2" w:space="0" w:color="939598"/>
                          <w:bottom w:val="single" w:sz="2" w:space="0" w:color="939598"/>
                          <w:right w:val="nil"/>
                        </w:tcBorders>
                        <w:shd w:val="clear" w:color="auto" w:fill="FFFFFF"/>
                      </w:tcPr>
                      <w:p>
                        <w:pPr>
                          <w:pStyle w:val="TableParagraph"/>
                          <w:spacing w:before="42"/>
                          <w:ind w:left="14"/>
                          <w:jc w:val="center"/>
                          <w:rPr>
                            <w:sz w:val="15"/>
                          </w:rPr>
                        </w:pPr>
                        <w:r>
                          <w:rPr>
                            <w:color w:val="4C4D4F"/>
                            <w:w w:val="106"/>
                            <w:sz w:val="15"/>
                          </w:rPr>
                          <w:t>3</w:t>
                        </w:r>
                      </w:p>
                    </w:tc>
                  </w:tr>
                  <w:tr>
                    <w:trPr>
                      <w:trHeight w:val="263" w:hRule="atLeast"/>
                    </w:trPr>
                    <w:tc>
                      <w:tcPr>
                        <w:tcW w:w="1634" w:type="dxa"/>
                        <w:tcBorders>
                          <w:top w:val="single" w:sz="2" w:space="0" w:color="939598"/>
                          <w:left w:val="nil"/>
                          <w:bottom w:val="single" w:sz="2" w:space="0" w:color="939598"/>
                        </w:tcBorders>
                        <w:shd w:val="clear" w:color="auto" w:fill="FFFFFF"/>
                      </w:tcPr>
                      <w:p>
                        <w:pPr>
                          <w:pStyle w:val="TableParagraph"/>
                          <w:spacing w:before="47"/>
                          <w:ind w:left="172"/>
                          <w:rPr>
                            <w:sz w:val="15"/>
                          </w:rPr>
                        </w:pPr>
                        <w:r>
                          <w:rPr>
                            <w:color w:val="006976"/>
                            <w:w w:val="110"/>
                            <w:sz w:val="15"/>
                          </w:rPr>
                          <w:t>Non-energy</w:t>
                        </w:r>
                      </w:p>
                    </w:tc>
                    <w:tc>
                      <w:tcPr>
                        <w:tcW w:w="1060" w:type="dxa"/>
                        <w:tcBorders>
                          <w:top w:val="single" w:sz="2" w:space="0" w:color="939598"/>
                          <w:bottom w:val="single" w:sz="2" w:space="0" w:color="939598"/>
                          <w:right w:val="single" w:sz="2" w:space="0" w:color="939598"/>
                        </w:tcBorders>
                        <w:shd w:val="clear" w:color="auto" w:fill="FFFFFF"/>
                      </w:tcPr>
                      <w:p>
                        <w:pPr>
                          <w:pStyle w:val="TableParagraph"/>
                          <w:spacing w:before="47"/>
                          <w:ind w:left="478"/>
                          <w:rPr>
                            <w:sz w:val="15"/>
                          </w:rPr>
                        </w:pPr>
                        <w:r>
                          <w:rPr>
                            <w:color w:val="4C4D4F"/>
                            <w:w w:val="106"/>
                            <w:sz w:val="15"/>
                          </w:rPr>
                          <w:t>8</w:t>
                        </w:r>
                      </w:p>
                    </w:tc>
                    <w:tc>
                      <w:tcPr>
                        <w:tcW w:w="1060" w:type="dxa"/>
                        <w:tcBorders>
                          <w:top w:val="single" w:sz="2" w:space="0" w:color="939598"/>
                          <w:left w:val="single" w:sz="2" w:space="0" w:color="939598"/>
                          <w:bottom w:val="single" w:sz="2" w:space="0" w:color="939598"/>
                          <w:right w:val="single" w:sz="2" w:space="0" w:color="939598"/>
                        </w:tcBorders>
                        <w:shd w:val="clear" w:color="auto" w:fill="FFFFFF"/>
                      </w:tcPr>
                      <w:p>
                        <w:pPr>
                          <w:pStyle w:val="TableParagraph"/>
                          <w:spacing w:before="47"/>
                          <w:ind w:left="382" w:right="382"/>
                          <w:jc w:val="center"/>
                          <w:rPr>
                            <w:sz w:val="15"/>
                          </w:rPr>
                        </w:pPr>
                        <w:r>
                          <w:rPr>
                            <w:color w:val="4C4D4F"/>
                            <w:w w:val="105"/>
                            <w:sz w:val="15"/>
                          </w:rPr>
                          <w:t>25</w:t>
                        </w:r>
                      </w:p>
                    </w:tc>
                    <w:tc>
                      <w:tcPr>
                        <w:tcW w:w="1266" w:type="dxa"/>
                        <w:tcBorders>
                          <w:top w:val="single" w:sz="2" w:space="0" w:color="939598"/>
                          <w:left w:val="single" w:sz="2" w:space="0" w:color="939598"/>
                          <w:bottom w:val="single" w:sz="2" w:space="0" w:color="939598"/>
                          <w:right w:val="nil"/>
                        </w:tcBorders>
                        <w:shd w:val="clear" w:color="auto" w:fill="FFFFFF"/>
                      </w:tcPr>
                      <w:p>
                        <w:pPr>
                          <w:pStyle w:val="TableParagraph"/>
                          <w:spacing w:before="47"/>
                          <w:ind w:left="117" w:right="103"/>
                          <w:jc w:val="center"/>
                          <w:rPr>
                            <w:sz w:val="15"/>
                          </w:rPr>
                        </w:pPr>
                        <w:r>
                          <w:rPr>
                            <w:color w:val="4C4D4F"/>
                            <w:w w:val="115"/>
                            <w:sz w:val="15"/>
                          </w:rPr>
                          <w:t>-4</w:t>
                        </w:r>
                      </w:p>
                    </w:tc>
                  </w:tr>
                  <w:tr>
                    <w:trPr>
                      <w:trHeight w:val="263" w:hRule="atLeast"/>
                    </w:trPr>
                    <w:tc>
                      <w:tcPr>
                        <w:tcW w:w="1634" w:type="dxa"/>
                        <w:vMerge w:val="restart"/>
                        <w:tcBorders>
                          <w:top w:val="single" w:sz="2" w:space="0" w:color="939598"/>
                          <w:left w:val="nil"/>
                          <w:bottom w:val="single" w:sz="2" w:space="0" w:color="939598"/>
                        </w:tcBorders>
                        <w:shd w:val="clear" w:color="auto" w:fill="FFFFFF"/>
                      </w:tcPr>
                      <w:p>
                        <w:pPr>
                          <w:pStyle w:val="TableParagraph"/>
                          <w:spacing w:line="374" w:lineRule="auto" w:before="47"/>
                          <w:ind w:left="442" w:hanging="1"/>
                          <w:rPr>
                            <w:sz w:val="15"/>
                          </w:rPr>
                        </w:pPr>
                        <w:r>
                          <w:rPr>
                            <w:color w:val="4C4D4F"/>
                            <w:w w:val="105"/>
                            <w:sz w:val="15"/>
                          </w:rPr>
                          <w:t>Base metals</w:t>
                        </w:r>
                        <w:r>
                          <w:rPr>
                            <w:color w:val="4C4D4F"/>
                            <w:spacing w:val="-41"/>
                            <w:w w:val="105"/>
                            <w:sz w:val="15"/>
                          </w:rPr>
                          <w:t> </w:t>
                        </w:r>
                        <w:r>
                          <w:rPr>
                            <w:color w:val="4C4D4F"/>
                            <w:w w:val="105"/>
                            <w:sz w:val="15"/>
                          </w:rPr>
                          <w:t>Lumber</w:t>
                        </w:r>
                      </w:p>
                      <w:p>
                        <w:pPr>
                          <w:pStyle w:val="TableParagraph"/>
                          <w:spacing w:line="172" w:lineRule="exact" w:before="0"/>
                          <w:ind w:left="442"/>
                          <w:rPr>
                            <w:sz w:val="15"/>
                          </w:rPr>
                        </w:pPr>
                        <w:r>
                          <w:rPr>
                            <w:color w:val="4C4D4F"/>
                            <w:w w:val="110"/>
                            <w:sz w:val="15"/>
                          </w:rPr>
                          <w:t>Agriculture</w:t>
                        </w:r>
                      </w:p>
                    </w:tc>
                    <w:tc>
                      <w:tcPr>
                        <w:tcW w:w="1060" w:type="dxa"/>
                        <w:tcBorders>
                          <w:top w:val="single" w:sz="2" w:space="0" w:color="939598"/>
                          <w:bottom w:val="single" w:sz="2" w:space="0" w:color="939598"/>
                          <w:right w:val="single" w:sz="2" w:space="0" w:color="939598"/>
                        </w:tcBorders>
                        <w:shd w:val="clear" w:color="auto" w:fill="FFFFFF"/>
                      </w:tcPr>
                      <w:p>
                        <w:pPr>
                          <w:pStyle w:val="TableParagraph"/>
                          <w:spacing w:before="47"/>
                          <w:ind w:left="478"/>
                          <w:rPr>
                            <w:sz w:val="15"/>
                          </w:rPr>
                        </w:pPr>
                        <w:r>
                          <w:rPr>
                            <w:color w:val="4C4D4F"/>
                            <w:w w:val="106"/>
                            <w:sz w:val="15"/>
                          </w:rPr>
                          <w:t>3</w:t>
                        </w:r>
                      </w:p>
                    </w:tc>
                    <w:tc>
                      <w:tcPr>
                        <w:tcW w:w="1060" w:type="dxa"/>
                        <w:tcBorders>
                          <w:top w:val="single" w:sz="2" w:space="0" w:color="939598"/>
                          <w:left w:val="single" w:sz="2" w:space="0" w:color="939598"/>
                          <w:bottom w:val="single" w:sz="2" w:space="0" w:color="939598"/>
                          <w:right w:val="single" w:sz="2" w:space="0" w:color="939598"/>
                        </w:tcBorders>
                        <w:shd w:val="clear" w:color="auto" w:fill="FFFFFF"/>
                      </w:tcPr>
                      <w:p>
                        <w:pPr>
                          <w:pStyle w:val="TableParagraph"/>
                          <w:spacing w:before="47"/>
                          <w:ind w:left="382" w:right="382"/>
                          <w:jc w:val="center"/>
                          <w:rPr>
                            <w:sz w:val="15"/>
                          </w:rPr>
                        </w:pPr>
                        <w:r>
                          <w:rPr>
                            <w:color w:val="4C4D4F"/>
                            <w:w w:val="105"/>
                            <w:sz w:val="15"/>
                          </w:rPr>
                          <w:t>11</w:t>
                        </w:r>
                      </w:p>
                    </w:tc>
                    <w:tc>
                      <w:tcPr>
                        <w:tcW w:w="1266" w:type="dxa"/>
                        <w:tcBorders>
                          <w:top w:val="single" w:sz="2" w:space="0" w:color="939598"/>
                          <w:left w:val="single" w:sz="2" w:space="0" w:color="939598"/>
                          <w:bottom w:val="single" w:sz="2" w:space="0" w:color="939598"/>
                          <w:right w:val="nil"/>
                        </w:tcBorders>
                        <w:shd w:val="clear" w:color="auto" w:fill="FFFFFF"/>
                      </w:tcPr>
                      <w:p>
                        <w:pPr>
                          <w:pStyle w:val="TableParagraph"/>
                          <w:spacing w:before="47"/>
                          <w:ind w:left="117" w:right="103"/>
                          <w:jc w:val="center"/>
                          <w:rPr>
                            <w:sz w:val="15"/>
                          </w:rPr>
                        </w:pPr>
                        <w:r>
                          <w:rPr>
                            <w:color w:val="4C4D4F"/>
                            <w:w w:val="110"/>
                            <w:sz w:val="15"/>
                          </w:rPr>
                          <w:t>-12</w:t>
                        </w:r>
                      </w:p>
                    </w:tc>
                  </w:tr>
                  <w:tr>
                    <w:trPr>
                      <w:trHeight w:val="263" w:hRule="atLeast"/>
                    </w:trPr>
                    <w:tc>
                      <w:tcPr>
                        <w:tcW w:w="1634" w:type="dxa"/>
                        <w:vMerge/>
                        <w:tcBorders>
                          <w:top w:val="nil"/>
                          <w:left w:val="nil"/>
                          <w:bottom w:val="single" w:sz="2" w:space="0" w:color="939598"/>
                        </w:tcBorders>
                        <w:shd w:val="clear" w:color="auto" w:fill="FFFFFF"/>
                      </w:tcPr>
                      <w:p>
                        <w:pPr>
                          <w:rPr>
                            <w:sz w:val="2"/>
                            <w:szCs w:val="2"/>
                          </w:rPr>
                        </w:pPr>
                      </w:p>
                    </w:tc>
                    <w:tc>
                      <w:tcPr>
                        <w:tcW w:w="1060" w:type="dxa"/>
                        <w:tcBorders>
                          <w:top w:val="single" w:sz="2" w:space="0" w:color="939598"/>
                          <w:bottom w:val="single" w:sz="2" w:space="0" w:color="939598"/>
                          <w:right w:val="single" w:sz="2" w:space="0" w:color="939598"/>
                        </w:tcBorders>
                        <w:shd w:val="clear" w:color="auto" w:fill="FFFFFF"/>
                      </w:tcPr>
                      <w:p>
                        <w:pPr>
                          <w:pStyle w:val="TableParagraph"/>
                          <w:spacing w:before="47"/>
                          <w:ind w:left="445"/>
                          <w:rPr>
                            <w:sz w:val="15"/>
                          </w:rPr>
                        </w:pPr>
                        <w:r>
                          <w:rPr>
                            <w:color w:val="4C4D4F"/>
                            <w:w w:val="115"/>
                            <w:sz w:val="15"/>
                          </w:rPr>
                          <w:t>-4</w:t>
                        </w:r>
                      </w:p>
                    </w:tc>
                    <w:tc>
                      <w:tcPr>
                        <w:tcW w:w="1060" w:type="dxa"/>
                        <w:tcBorders>
                          <w:top w:val="single" w:sz="2" w:space="0" w:color="939598"/>
                          <w:left w:val="single" w:sz="2" w:space="0" w:color="939598"/>
                          <w:bottom w:val="single" w:sz="2" w:space="0" w:color="939598"/>
                          <w:right w:val="single" w:sz="2" w:space="0" w:color="939598"/>
                        </w:tcBorders>
                        <w:shd w:val="clear" w:color="auto" w:fill="FFFFFF"/>
                      </w:tcPr>
                      <w:p>
                        <w:pPr>
                          <w:pStyle w:val="TableParagraph"/>
                          <w:spacing w:before="47"/>
                          <w:ind w:left="1"/>
                          <w:jc w:val="center"/>
                          <w:rPr>
                            <w:sz w:val="15"/>
                          </w:rPr>
                        </w:pPr>
                        <w:r>
                          <w:rPr>
                            <w:color w:val="4C4D4F"/>
                            <w:w w:val="106"/>
                            <w:sz w:val="15"/>
                          </w:rPr>
                          <w:t>0</w:t>
                        </w:r>
                      </w:p>
                    </w:tc>
                    <w:tc>
                      <w:tcPr>
                        <w:tcW w:w="1266" w:type="dxa"/>
                        <w:tcBorders>
                          <w:top w:val="single" w:sz="2" w:space="0" w:color="939598"/>
                          <w:left w:val="single" w:sz="2" w:space="0" w:color="939598"/>
                          <w:bottom w:val="single" w:sz="2" w:space="0" w:color="939598"/>
                          <w:right w:val="nil"/>
                        </w:tcBorders>
                        <w:shd w:val="clear" w:color="auto" w:fill="FFFFFF"/>
                      </w:tcPr>
                      <w:p>
                        <w:pPr>
                          <w:pStyle w:val="TableParagraph"/>
                          <w:spacing w:before="47"/>
                          <w:ind w:left="14"/>
                          <w:jc w:val="center"/>
                          <w:rPr>
                            <w:sz w:val="15"/>
                          </w:rPr>
                        </w:pPr>
                        <w:r>
                          <w:rPr>
                            <w:color w:val="4C4D4F"/>
                            <w:w w:val="106"/>
                            <w:sz w:val="15"/>
                          </w:rPr>
                          <w:t>9</w:t>
                        </w:r>
                      </w:p>
                    </w:tc>
                  </w:tr>
                  <w:tr>
                    <w:trPr>
                      <w:trHeight w:val="263" w:hRule="atLeast"/>
                    </w:trPr>
                    <w:tc>
                      <w:tcPr>
                        <w:tcW w:w="1634" w:type="dxa"/>
                        <w:vMerge/>
                        <w:tcBorders>
                          <w:top w:val="nil"/>
                          <w:left w:val="nil"/>
                          <w:bottom w:val="single" w:sz="2" w:space="0" w:color="939598"/>
                        </w:tcBorders>
                        <w:shd w:val="clear" w:color="auto" w:fill="FFFFFF"/>
                      </w:tcPr>
                      <w:p>
                        <w:pPr>
                          <w:rPr>
                            <w:sz w:val="2"/>
                            <w:szCs w:val="2"/>
                          </w:rPr>
                        </w:pPr>
                      </w:p>
                    </w:tc>
                    <w:tc>
                      <w:tcPr>
                        <w:tcW w:w="1060" w:type="dxa"/>
                        <w:tcBorders>
                          <w:top w:val="single" w:sz="2" w:space="0" w:color="939598"/>
                          <w:bottom w:val="single" w:sz="2" w:space="0" w:color="939598"/>
                          <w:right w:val="single" w:sz="2" w:space="0" w:color="939598"/>
                        </w:tcBorders>
                        <w:shd w:val="clear" w:color="auto" w:fill="FFFFFF"/>
                      </w:tcPr>
                      <w:p>
                        <w:pPr>
                          <w:pStyle w:val="TableParagraph"/>
                          <w:spacing w:before="47"/>
                          <w:ind w:left="445"/>
                          <w:rPr>
                            <w:sz w:val="15"/>
                          </w:rPr>
                        </w:pPr>
                        <w:r>
                          <w:rPr>
                            <w:color w:val="4C4D4F"/>
                            <w:w w:val="115"/>
                            <w:sz w:val="15"/>
                          </w:rPr>
                          <w:t>-4</w:t>
                        </w:r>
                      </w:p>
                    </w:tc>
                    <w:tc>
                      <w:tcPr>
                        <w:tcW w:w="1060" w:type="dxa"/>
                        <w:tcBorders>
                          <w:top w:val="single" w:sz="2" w:space="0" w:color="939598"/>
                          <w:left w:val="single" w:sz="2" w:space="0" w:color="939598"/>
                          <w:bottom w:val="single" w:sz="2" w:space="0" w:color="939598"/>
                          <w:right w:val="single" w:sz="2" w:space="0" w:color="939598"/>
                        </w:tcBorders>
                        <w:shd w:val="clear" w:color="auto" w:fill="FFFFFF"/>
                      </w:tcPr>
                      <w:p>
                        <w:pPr>
                          <w:pStyle w:val="TableParagraph"/>
                          <w:spacing w:before="47"/>
                          <w:ind w:left="383" w:right="381"/>
                          <w:jc w:val="center"/>
                          <w:rPr>
                            <w:sz w:val="15"/>
                          </w:rPr>
                        </w:pPr>
                        <w:r>
                          <w:rPr>
                            <w:color w:val="4C4D4F"/>
                            <w:w w:val="105"/>
                            <w:sz w:val="15"/>
                          </w:rPr>
                          <w:t>30</w:t>
                        </w:r>
                      </w:p>
                    </w:tc>
                    <w:tc>
                      <w:tcPr>
                        <w:tcW w:w="1266" w:type="dxa"/>
                        <w:tcBorders>
                          <w:top w:val="single" w:sz="2" w:space="0" w:color="939598"/>
                          <w:left w:val="single" w:sz="2" w:space="0" w:color="939598"/>
                          <w:bottom w:val="single" w:sz="2" w:space="0" w:color="939598"/>
                          <w:right w:val="nil"/>
                        </w:tcBorders>
                        <w:shd w:val="clear" w:color="auto" w:fill="FFFFFF"/>
                      </w:tcPr>
                      <w:p>
                        <w:pPr>
                          <w:pStyle w:val="TableParagraph"/>
                          <w:spacing w:before="47"/>
                          <w:ind w:left="119" w:right="103"/>
                          <w:jc w:val="center"/>
                          <w:rPr>
                            <w:sz w:val="15"/>
                          </w:rPr>
                        </w:pPr>
                        <w:r>
                          <w:rPr>
                            <w:color w:val="4C4D4F"/>
                            <w:w w:val="115"/>
                            <w:sz w:val="15"/>
                          </w:rPr>
                          <w:t>-3</w:t>
                        </w:r>
                      </w:p>
                    </w:tc>
                  </w:tr>
                  <w:tr>
                    <w:trPr>
                      <w:trHeight w:val="263" w:hRule="atLeast"/>
                    </w:trPr>
                    <w:tc>
                      <w:tcPr>
                        <w:tcW w:w="1634" w:type="dxa"/>
                        <w:tcBorders>
                          <w:top w:val="single" w:sz="2" w:space="0" w:color="939598"/>
                          <w:left w:val="nil"/>
                          <w:bottom w:val="single" w:sz="2" w:space="0" w:color="939598"/>
                        </w:tcBorders>
                        <w:shd w:val="clear" w:color="auto" w:fill="FFFFFF"/>
                      </w:tcPr>
                      <w:p>
                        <w:pPr>
                          <w:pStyle w:val="TableParagraph"/>
                          <w:spacing w:before="47"/>
                          <w:ind w:left="173"/>
                          <w:rPr>
                            <w:sz w:val="15"/>
                          </w:rPr>
                        </w:pPr>
                        <w:r>
                          <w:rPr>
                            <w:color w:val="006976"/>
                            <w:w w:val="110"/>
                            <w:sz w:val="15"/>
                          </w:rPr>
                          <w:t>Energy</w:t>
                        </w:r>
                      </w:p>
                    </w:tc>
                    <w:tc>
                      <w:tcPr>
                        <w:tcW w:w="1060" w:type="dxa"/>
                        <w:tcBorders>
                          <w:top w:val="single" w:sz="2" w:space="0" w:color="939598"/>
                          <w:bottom w:val="single" w:sz="2" w:space="0" w:color="939598"/>
                          <w:right w:val="single" w:sz="2" w:space="0" w:color="939598"/>
                        </w:tcBorders>
                        <w:shd w:val="clear" w:color="auto" w:fill="FFFFFF"/>
                      </w:tcPr>
                      <w:p>
                        <w:pPr>
                          <w:pStyle w:val="TableParagraph"/>
                          <w:spacing w:before="47"/>
                          <w:ind w:left="433"/>
                          <w:rPr>
                            <w:sz w:val="15"/>
                          </w:rPr>
                        </w:pPr>
                        <w:r>
                          <w:rPr>
                            <w:color w:val="4C4D4F"/>
                            <w:w w:val="105"/>
                            <w:sz w:val="15"/>
                          </w:rPr>
                          <w:t>55</w:t>
                        </w:r>
                      </w:p>
                    </w:tc>
                    <w:tc>
                      <w:tcPr>
                        <w:tcW w:w="1060" w:type="dxa"/>
                        <w:tcBorders>
                          <w:top w:val="single" w:sz="2" w:space="0" w:color="939598"/>
                          <w:left w:val="single" w:sz="2" w:space="0" w:color="939598"/>
                          <w:bottom w:val="single" w:sz="2" w:space="0" w:color="939598"/>
                          <w:right w:val="single" w:sz="2" w:space="0" w:color="939598"/>
                        </w:tcBorders>
                        <w:shd w:val="clear" w:color="auto" w:fill="FFFFFF"/>
                      </w:tcPr>
                      <w:p>
                        <w:pPr>
                          <w:pStyle w:val="TableParagraph"/>
                          <w:spacing w:before="47"/>
                          <w:ind w:left="383" w:right="382"/>
                          <w:jc w:val="center"/>
                          <w:rPr>
                            <w:sz w:val="15"/>
                          </w:rPr>
                        </w:pPr>
                        <w:r>
                          <w:rPr>
                            <w:color w:val="4C4D4F"/>
                            <w:w w:val="105"/>
                            <w:sz w:val="15"/>
                          </w:rPr>
                          <w:t>48</w:t>
                        </w:r>
                      </w:p>
                    </w:tc>
                    <w:tc>
                      <w:tcPr>
                        <w:tcW w:w="1266" w:type="dxa"/>
                        <w:tcBorders>
                          <w:top w:val="single" w:sz="2" w:space="0" w:color="939598"/>
                          <w:left w:val="single" w:sz="2" w:space="0" w:color="939598"/>
                          <w:bottom w:val="single" w:sz="2" w:space="0" w:color="939598"/>
                          <w:right w:val="nil"/>
                        </w:tcBorders>
                        <w:shd w:val="clear" w:color="auto" w:fill="FFFFFF"/>
                      </w:tcPr>
                      <w:p>
                        <w:pPr>
                          <w:pStyle w:val="TableParagraph"/>
                          <w:spacing w:before="47"/>
                          <w:ind w:left="15"/>
                          <w:jc w:val="center"/>
                          <w:rPr>
                            <w:sz w:val="15"/>
                          </w:rPr>
                        </w:pPr>
                        <w:r>
                          <w:rPr>
                            <w:color w:val="4C4D4F"/>
                            <w:w w:val="106"/>
                            <w:sz w:val="15"/>
                          </w:rPr>
                          <w:t>8</w:t>
                        </w:r>
                      </w:p>
                    </w:tc>
                  </w:tr>
                  <w:tr>
                    <w:trPr>
                      <w:trHeight w:val="258" w:hRule="atLeast"/>
                    </w:trPr>
                    <w:tc>
                      <w:tcPr>
                        <w:tcW w:w="1634" w:type="dxa"/>
                        <w:vMerge w:val="restart"/>
                        <w:tcBorders>
                          <w:top w:val="single" w:sz="2" w:space="0" w:color="939598"/>
                          <w:left w:val="nil"/>
                        </w:tcBorders>
                        <w:shd w:val="clear" w:color="auto" w:fill="FFFFFF"/>
                      </w:tcPr>
                      <w:p>
                        <w:pPr>
                          <w:pStyle w:val="TableParagraph"/>
                          <w:spacing w:before="47"/>
                          <w:ind w:left="443"/>
                          <w:rPr>
                            <w:sz w:val="15"/>
                          </w:rPr>
                        </w:pPr>
                        <w:r>
                          <w:rPr>
                            <w:color w:val="4C4D4F"/>
                            <w:w w:val="105"/>
                            <w:sz w:val="15"/>
                          </w:rPr>
                          <w:t>Oil</w:t>
                        </w:r>
                      </w:p>
                      <w:p>
                        <w:pPr>
                          <w:pStyle w:val="TableParagraph"/>
                          <w:spacing w:before="96"/>
                          <w:ind w:left="446"/>
                          <w:rPr>
                            <w:sz w:val="15"/>
                          </w:rPr>
                        </w:pPr>
                        <w:r>
                          <w:rPr>
                            <w:color w:val="4C4D4F"/>
                            <w:w w:val="105"/>
                            <w:sz w:val="15"/>
                          </w:rPr>
                          <w:t>Natural</w:t>
                        </w:r>
                        <w:r>
                          <w:rPr>
                            <w:color w:val="4C4D4F"/>
                            <w:spacing w:val="2"/>
                            <w:w w:val="105"/>
                            <w:sz w:val="15"/>
                          </w:rPr>
                          <w:t> </w:t>
                        </w:r>
                        <w:r>
                          <w:rPr>
                            <w:color w:val="4C4D4F"/>
                            <w:w w:val="105"/>
                            <w:sz w:val="15"/>
                          </w:rPr>
                          <w:t>gas</w:t>
                        </w:r>
                      </w:p>
                    </w:tc>
                    <w:tc>
                      <w:tcPr>
                        <w:tcW w:w="1060" w:type="dxa"/>
                        <w:tcBorders>
                          <w:top w:val="single" w:sz="2" w:space="0" w:color="939598"/>
                          <w:bottom w:val="single" w:sz="2" w:space="0" w:color="939598"/>
                          <w:right w:val="single" w:sz="2" w:space="0" w:color="939598"/>
                        </w:tcBorders>
                        <w:shd w:val="clear" w:color="auto" w:fill="FFFFFF"/>
                      </w:tcPr>
                      <w:p>
                        <w:pPr>
                          <w:pStyle w:val="TableParagraph"/>
                          <w:spacing w:before="47"/>
                          <w:ind w:left="432"/>
                          <w:rPr>
                            <w:sz w:val="15"/>
                          </w:rPr>
                        </w:pPr>
                        <w:r>
                          <w:rPr>
                            <w:color w:val="4C4D4F"/>
                            <w:w w:val="105"/>
                            <w:sz w:val="15"/>
                          </w:rPr>
                          <w:t>96</w:t>
                        </w:r>
                      </w:p>
                    </w:tc>
                    <w:tc>
                      <w:tcPr>
                        <w:tcW w:w="1060" w:type="dxa"/>
                        <w:tcBorders>
                          <w:top w:val="single" w:sz="2" w:space="0" w:color="939598"/>
                          <w:left w:val="single" w:sz="2" w:space="0" w:color="939598"/>
                          <w:bottom w:val="single" w:sz="2" w:space="0" w:color="939598"/>
                          <w:right w:val="single" w:sz="2" w:space="0" w:color="939598"/>
                        </w:tcBorders>
                        <w:shd w:val="clear" w:color="auto" w:fill="FFFFFF"/>
                      </w:tcPr>
                      <w:p>
                        <w:pPr>
                          <w:pStyle w:val="TableParagraph"/>
                          <w:spacing w:before="47"/>
                          <w:ind w:left="382" w:right="382"/>
                          <w:jc w:val="center"/>
                          <w:rPr>
                            <w:sz w:val="15"/>
                          </w:rPr>
                        </w:pPr>
                        <w:r>
                          <w:rPr>
                            <w:color w:val="4C4D4F"/>
                            <w:w w:val="105"/>
                            <w:sz w:val="15"/>
                          </w:rPr>
                          <w:t>77</w:t>
                        </w:r>
                      </w:p>
                    </w:tc>
                    <w:tc>
                      <w:tcPr>
                        <w:tcW w:w="1266" w:type="dxa"/>
                        <w:tcBorders>
                          <w:top w:val="single" w:sz="2" w:space="0" w:color="939598"/>
                          <w:left w:val="single" w:sz="2" w:space="0" w:color="939598"/>
                          <w:bottom w:val="single" w:sz="2" w:space="0" w:color="939598"/>
                          <w:right w:val="nil"/>
                        </w:tcBorders>
                        <w:shd w:val="clear" w:color="auto" w:fill="FFFFFF"/>
                      </w:tcPr>
                      <w:p>
                        <w:pPr>
                          <w:pStyle w:val="TableParagraph"/>
                          <w:spacing w:before="47"/>
                          <w:ind w:left="15"/>
                          <w:jc w:val="center"/>
                          <w:rPr>
                            <w:sz w:val="15"/>
                          </w:rPr>
                        </w:pPr>
                        <w:r>
                          <w:rPr>
                            <w:color w:val="4C4D4F"/>
                            <w:w w:val="106"/>
                            <w:sz w:val="15"/>
                          </w:rPr>
                          <w:t>7</w:t>
                        </w:r>
                      </w:p>
                    </w:tc>
                  </w:tr>
                  <w:tr>
                    <w:trPr>
                      <w:trHeight w:val="253" w:hRule="atLeast"/>
                    </w:trPr>
                    <w:tc>
                      <w:tcPr>
                        <w:tcW w:w="1634" w:type="dxa"/>
                        <w:vMerge/>
                        <w:tcBorders>
                          <w:top w:val="nil"/>
                          <w:left w:val="nil"/>
                        </w:tcBorders>
                        <w:shd w:val="clear" w:color="auto" w:fill="FFFFFF"/>
                      </w:tcPr>
                      <w:p>
                        <w:pPr>
                          <w:rPr>
                            <w:sz w:val="2"/>
                            <w:szCs w:val="2"/>
                          </w:rPr>
                        </w:pPr>
                      </w:p>
                    </w:tc>
                    <w:tc>
                      <w:tcPr>
                        <w:tcW w:w="1060" w:type="dxa"/>
                        <w:tcBorders>
                          <w:top w:val="single" w:sz="2" w:space="0" w:color="939598"/>
                          <w:right w:val="single" w:sz="2" w:space="0" w:color="939598"/>
                        </w:tcBorders>
                        <w:shd w:val="clear" w:color="auto" w:fill="FFFFFF"/>
                      </w:tcPr>
                      <w:p>
                        <w:pPr>
                          <w:pStyle w:val="TableParagraph"/>
                          <w:spacing w:before="42"/>
                          <w:ind w:left="401"/>
                          <w:rPr>
                            <w:sz w:val="15"/>
                          </w:rPr>
                        </w:pPr>
                        <w:r>
                          <w:rPr>
                            <w:color w:val="4C4D4F"/>
                            <w:w w:val="115"/>
                            <w:sz w:val="15"/>
                          </w:rPr>
                          <w:t>-33</w:t>
                        </w:r>
                      </w:p>
                    </w:tc>
                    <w:tc>
                      <w:tcPr>
                        <w:tcW w:w="1060" w:type="dxa"/>
                        <w:tcBorders>
                          <w:top w:val="single" w:sz="2" w:space="0" w:color="939598"/>
                          <w:left w:val="single" w:sz="2" w:space="0" w:color="939598"/>
                          <w:right w:val="single" w:sz="2" w:space="0" w:color="939598"/>
                        </w:tcBorders>
                        <w:shd w:val="clear" w:color="auto" w:fill="FFFFFF"/>
                      </w:tcPr>
                      <w:p>
                        <w:pPr>
                          <w:pStyle w:val="TableParagraph"/>
                          <w:spacing w:before="42"/>
                          <w:ind w:left="383" w:right="382"/>
                          <w:jc w:val="center"/>
                          <w:rPr>
                            <w:sz w:val="15"/>
                          </w:rPr>
                        </w:pPr>
                        <w:r>
                          <w:rPr>
                            <w:color w:val="4C4D4F"/>
                            <w:w w:val="115"/>
                            <w:sz w:val="15"/>
                          </w:rPr>
                          <w:t>-29</w:t>
                        </w:r>
                      </w:p>
                    </w:tc>
                    <w:tc>
                      <w:tcPr>
                        <w:tcW w:w="1266" w:type="dxa"/>
                        <w:tcBorders>
                          <w:top w:val="single" w:sz="2" w:space="0" w:color="939598"/>
                          <w:left w:val="single" w:sz="2" w:space="0" w:color="939598"/>
                          <w:right w:val="nil"/>
                        </w:tcBorders>
                        <w:shd w:val="clear" w:color="auto" w:fill="FFFFFF"/>
                      </w:tcPr>
                      <w:p>
                        <w:pPr>
                          <w:pStyle w:val="TableParagraph"/>
                          <w:spacing w:before="42"/>
                          <w:ind w:left="116" w:right="103"/>
                          <w:jc w:val="center"/>
                          <w:rPr>
                            <w:sz w:val="15"/>
                          </w:rPr>
                        </w:pPr>
                        <w:r>
                          <w:rPr>
                            <w:color w:val="4C4D4F"/>
                            <w:w w:val="105"/>
                            <w:sz w:val="15"/>
                          </w:rPr>
                          <w:t>20</w:t>
                        </w:r>
                      </w:p>
                    </w:tc>
                  </w:tr>
                </w:tbl>
                <w:p>
                  <w:pPr>
                    <w:pStyle w:val="BodyText"/>
                  </w:pPr>
                </w:p>
              </w:txbxContent>
            </v:textbox>
            <w10:wrap type="none"/>
          </v:shape>
        </w:pict>
      </w:r>
      <w:r>
        <w:rPr>
          <w:b/>
          <w:color w:val="006874"/>
          <w:spacing w:val="-1"/>
          <w:w w:val="105"/>
          <w:sz w:val="17"/>
        </w:rPr>
        <w:t>Chart 2-B: </w:t>
      </w:r>
      <w:r>
        <w:rPr>
          <w:b/>
          <w:color w:val="231F20"/>
          <w:spacing w:val="-1"/>
          <w:w w:val="105"/>
          <w:sz w:val="17"/>
        </w:rPr>
        <w:t>Real prices for crude oil </w:t>
      </w:r>
      <w:r>
        <w:rPr>
          <w:b/>
          <w:color w:val="231F20"/>
          <w:w w:val="105"/>
          <w:sz w:val="17"/>
        </w:rPr>
        <w:t>and base metals</w:t>
      </w:r>
      <w:r>
        <w:rPr>
          <w:b/>
          <w:color w:val="231F20"/>
          <w:spacing w:val="1"/>
          <w:w w:val="105"/>
          <w:sz w:val="17"/>
        </w:rPr>
        <w:t> </w:t>
      </w:r>
      <w:r>
        <w:rPr>
          <w:b/>
          <w:color w:val="231F20"/>
          <w:spacing w:val="-2"/>
          <w:w w:val="105"/>
          <w:sz w:val="17"/>
        </w:rPr>
        <w:t>have</w:t>
      </w:r>
      <w:r>
        <w:rPr>
          <w:b/>
          <w:color w:val="231F20"/>
          <w:spacing w:val="-10"/>
          <w:w w:val="105"/>
          <w:sz w:val="17"/>
        </w:rPr>
        <w:t> </w:t>
      </w:r>
      <w:r>
        <w:rPr>
          <w:b/>
          <w:color w:val="231F20"/>
          <w:spacing w:val="-2"/>
          <w:w w:val="105"/>
          <w:sz w:val="17"/>
        </w:rPr>
        <w:t>declined</w:t>
      </w:r>
      <w:r>
        <w:rPr>
          <w:b/>
          <w:color w:val="231F20"/>
          <w:spacing w:val="-10"/>
          <w:w w:val="105"/>
          <w:sz w:val="17"/>
        </w:rPr>
        <w:t> </w:t>
      </w:r>
      <w:r>
        <w:rPr>
          <w:b/>
          <w:color w:val="231F20"/>
          <w:spacing w:val="-2"/>
          <w:w w:val="105"/>
          <w:sz w:val="17"/>
        </w:rPr>
        <w:t>from</w:t>
      </w:r>
      <w:r>
        <w:rPr>
          <w:b/>
          <w:color w:val="231F20"/>
          <w:spacing w:val="-10"/>
          <w:w w:val="105"/>
          <w:sz w:val="17"/>
        </w:rPr>
        <w:t> </w:t>
      </w:r>
      <w:r>
        <w:rPr>
          <w:b/>
          <w:color w:val="231F20"/>
          <w:spacing w:val="-2"/>
          <w:w w:val="105"/>
          <w:sz w:val="17"/>
        </w:rPr>
        <w:t>recent</w:t>
      </w:r>
      <w:r>
        <w:rPr>
          <w:b/>
          <w:color w:val="231F20"/>
          <w:spacing w:val="-10"/>
          <w:w w:val="105"/>
          <w:sz w:val="17"/>
        </w:rPr>
        <w:t> </w:t>
      </w:r>
      <w:r>
        <w:rPr>
          <w:b/>
          <w:color w:val="231F20"/>
          <w:spacing w:val="-2"/>
          <w:w w:val="105"/>
          <w:sz w:val="17"/>
        </w:rPr>
        <w:t>peaks,</w:t>
      </w:r>
      <w:r>
        <w:rPr>
          <w:b/>
          <w:color w:val="231F20"/>
          <w:spacing w:val="-10"/>
          <w:w w:val="105"/>
          <w:sz w:val="17"/>
        </w:rPr>
        <w:t> </w:t>
      </w:r>
      <w:r>
        <w:rPr>
          <w:b/>
          <w:color w:val="231F20"/>
          <w:spacing w:val="-2"/>
          <w:w w:val="105"/>
          <w:sz w:val="17"/>
        </w:rPr>
        <w:t>while</w:t>
      </w:r>
      <w:r>
        <w:rPr>
          <w:b/>
          <w:color w:val="231F20"/>
          <w:spacing w:val="-10"/>
          <w:w w:val="105"/>
          <w:sz w:val="17"/>
        </w:rPr>
        <w:t> </w:t>
      </w:r>
      <w:r>
        <w:rPr>
          <w:b/>
          <w:color w:val="231F20"/>
          <w:spacing w:val="-2"/>
          <w:w w:val="105"/>
          <w:sz w:val="17"/>
        </w:rPr>
        <w:t>prices</w:t>
      </w:r>
      <w:r>
        <w:rPr>
          <w:b/>
          <w:color w:val="231F20"/>
          <w:spacing w:val="-10"/>
          <w:w w:val="105"/>
          <w:sz w:val="17"/>
        </w:rPr>
        <w:t> </w:t>
      </w:r>
      <w:r>
        <w:rPr>
          <w:b/>
          <w:color w:val="231F20"/>
          <w:spacing w:val="-1"/>
          <w:w w:val="105"/>
          <w:sz w:val="17"/>
        </w:rPr>
        <w:t>for</w:t>
      </w:r>
      <w:r>
        <w:rPr>
          <w:b/>
          <w:color w:val="231F20"/>
          <w:spacing w:val="-10"/>
          <w:w w:val="105"/>
          <w:sz w:val="17"/>
        </w:rPr>
        <w:t> </w:t>
      </w:r>
      <w:r>
        <w:rPr>
          <w:b/>
          <w:color w:val="231F20"/>
          <w:spacing w:val="-1"/>
          <w:w w:val="105"/>
          <w:sz w:val="17"/>
        </w:rPr>
        <w:t>lumber</w:t>
      </w:r>
      <w:r>
        <w:rPr>
          <w:b/>
          <w:color w:val="231F20"/>
          <w:spacing w:val="-46"/>
          <w:w w:val="105"/>
          <w:sz w:val="17"/>
        </w:rPr>
        <w:t> </w:t>
      </w:r>
      <w:r>
        <w:rPr>
          <w:b/>
          <w:color w:val="231F20"/>
          <w:sz w:val="17"/>
        </w:rPr>
        <w:t>have</w:t>
      </w:r>
      <w:r>
        <w:rPr>
          <w:b/>
          <w:color w:val="231F20"/>
          <w:spacing w:val="-7"/>
          <w:sz w:val="17"/>
        </w:rPr>
        <w:t> </w:t>
      </w:r>
      <w:r>
        <w:rPr>
          <w:b/>
          <w:color w:val="231F20"/>
          <w:sz w:val="17"/>
        </w:rPr>
        <w:t>increased</w:t>
      </w:r>
    </w:p>
    <w:p>
      <w:pPr>
        <w:spacing w:before="37"/>
        <w:ind w:left="315" w:right="0" w:firstLine="0"/>
        <w:jc w:val="left"/>
        <w:rPr>
          <w:sz w:val="13"/>
        </w:rPr>
      </w:pPr>
      <w:r>
        <w:rPr>
          <w:color w:val="4C4D4F"/>
          <w:w w:val="105"/>
          <w:sz w:val="13"/>
        </w:rPr>
        <w:t>1972Q1</w:t>
      </w:r>
      <w:r>
        <w:rPr>
          <w:color w:val="4C4D4F"/>
          <w:spacing w:val="8"/>
          <w:w w:val="105"/>
          <w:sz w:val="13"/>
        </w:rPr>
        <w:t> </w:t>
      </w:r>
      <w:r>
        <w:rPr>
          <w:color w:val="4C4D4F"/>
          <w:w w:val="105"/>
          <w:sz w:val="13"/>
        </w:rPr>
        <w:t>=</w:t>
      </w:r>
      <w:r>
        <w:rPr>
          <w:color w:val="4C4D4F"/>
          <w:spacing w:val="8"/>
          <w:w w:val="105"/>
          <w:sz w:val="13"/>
        </w:rPr>
        <w:t> </w:t>
      </w:r>
      <w:r>
        <w:rPr>
          <w:color w:val="4C4D4F"/>
          <w:w w:val="105"/>
          <w:sz w:val="13"/>
        </w:rPr>
        <w:t>100,</w:t>
      </w:r>
      <w:r>
        <w:rPr>
          <w:color w:val="4C4D4F"/>
          <w:spacing w:val="8"/>
          <w:w w:val="105"/>
          <w:sz w:val="13"/>
        </w:rPr>
        <w:t> </w:t>
      </w:r>
      <w:r>
        <w:rPr>
          <w:color w:val="4C4D4F"/>
          <w:w w:val="105"/>
          <w:sz w:val="13"/>
        </w:rPr>
        <w:t>quarterly</w:t>
      </w:r>
      <w:r>
        <w:rPr>
          <w:color w:val="4C4D4F"/>
          <w:spacing w:val="8"/>
          <w:w w:val="105"/>
          <w:sz w:val="13"/>
        </w:rPr>
        <w:t> </w:t>
      </w:r>
      <w:r>
        <w:rPr>
          <w:color w:val="4C4D4F"/>
          <w:w w:val="105"/>
          <w:sz w:val="13"/>
        </w:rPr>
        <w:t>data</w:t>
      </w:r>
    </w:p>
    <w:p>
      <w:pPr>
        <w:spacing w:after="0"/>
        <w:jc w:val="left"/>
        <w:rPr>
          <w:sz w:val="13"/>
        </w:rPr>
        <w:sectPr>
          <w:type w:val="continuous"/>
          <w:pgSz w:w="12240" w:h="15840"/>
          <w:pgMar w:top="520" w:bottom="280" w:left="80" w:right="780"/>
          <w:cols w:num="2" w:equalWidth="0">
            <w:col w:w="5805" w:space="40"/>
            <w:col w:w="5535"/>
          </w:cols>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
      </w:pPr>
    </w:p>
    <w:p>
      <w:pPr>
        <w:spacing w:line="252" w:lineRule="auto" w:before="0"/>
        <w:ind w:left="900" w:right="-17" w:firstLine="0"/>
        <w:jc w:val="left"/>
        <w:rPr>
          <w:sz w:val="13"/>
        </w:rPr>
      </w:pPr>
      <w:r>
        <w:rPr>
          <w:color w:val="4C4D4F"/>
          <w:w w:val="105"/>
          <w:sz w:val="13"/>
        </w:rPr>
        <w:t>Note:</w:t>
      </w:r>
      <w:r>
        <w:rPr>
          <w:color w:val="4C4D4F"/>
          <w:spacing w:val="8"/>
          <w:w w:val="105"/>
          <w:sz w:val="13"/>
        </w:rPr>
        <w:t> </w:t>
      </w:r>
      <w:r>
        <w:rPr>
          <w:color w:val="4C4D4F"/>
          <w:w w:val="105"/>
          <w:sz w:val="13"/>
        </w:rPr>
        <w:t>All</w:t>
      </w:r>
      <w:r>
        <w:rPr>
          <w:color w:val="4C4D4F"/>
          <w:spacing w:val="8"/>
          <w:w w:val="105"/>
          <w:sz w:val="13"/>
        </w:rPr>
        <w:t> </w:t>
      </w:r>
      <w:r>
        <w:rPr>
          <w:color w:val="4C4D4F"/>
          <w:w w:val="105"/>
          <w:sz w:val="13"/>
        </w:rPr>
        <w:t>nominal</w:t>
      </w:r>
      <w:r>
        <w:rPr>
          <w:color w:val="4C4D4F"/>
          <w:spacing w:val="8"/>
          <w:w w:val="105"/>
          <w:sz w:val="13"/>
        </w:rPr>
        <w:t> </w:t>
      </w:r>
      <w:r>
        <w:rPr>
          <w:color w:val="4C4D4F"/>
          <w:w w:val="105"/>
          <w:sz w:val="13"/>
        </w:rPr>
        <w:t>indexes</w:t>
      </w:r>
      <w:r>
        <w:rPr>
          <w:color w:val="4C4D4F"/>
          <w:spacing w:val="8"/>
          <w:w w:val="105"/>
          <w:sz w:val="13"/>
        </w:rPr>
        <w:t> </w:t>
      </w:r>
      <w:r>
        <w:rPr>
          <w:color w:val="4C4D4F"/>
          <w:w w:val="105"/>
          <w:sz w:val="13"/>
        </w:rPr>
        <w:t>are</w:t>
      </w:r>
      <w:r>
        <w:rPr>
          <w:color w:val="4C4D4F"/>
          <w:spacing w:val="7"/>
          <w:w w:val="105"/>
          <w:sz w:val="13"/>
        </w:rPr>
        <w:t> </w:t>
      </w:r>
      <w:r>
        <w:rPr>
          <w:color w:val="4C4D4F"/>
          <w:w w:val="105"/>
          <w:sz w:val="13"/>
        </w:rPr>
        <w:t>deflated</w:t>
      </w:r>
      <w:r>
        <w:rPr>
          <w:color w:val="4C4D4F"/>
          <w:spacing w:val="9"/>
          <w:w w:val="105"/>
          <w:sz w:val="13"/>
        </w:rPr>
        <w:t> </w:t>
      </w:r>
      <w:r>
        <w:rPr>
          <w:color w:val="4C4D4F"/>
          <w:w w:val="105"/>
          <w:sz w:val="13"/>
        </w:rPr>
        <w:t>using</w:t>
      </w:r>
      <w:r>
        <w:rPr>
          <w:color w:val="4C4D4F"/>
          <w:spacing w:val="8"/>
          <w:w w:val="105"/>
          <w:sz w:val="13"/>
        </w:rPr>
        <w:t> </w:t>
      </w:r>
      <w:r>
        <w:rPr>
          <w:color w:val="4C4D4F"/>
          <w:w w:val="105"/>
          <w:sz w:val="13"/>
        </w:rPr>
        <w:t>the</w:t>
      </w:r>
      <w:r>
        <w:rPr>
          <w:color w:val="4C4D4F"/>
          <w:spacing w:val="8"/>
          <w:w w:val="105"/>
          <w:sz w:val="13"/>
        </w:rPr>
        <w:t> </w:t>
      </w:r>
      <w:r>
        <w:rPr>
          <w:color w:val="4C4D4F"/>
          <w:w w:val="105"/>
          <w:sz w:val="13"/>
        </w:rPr>
        <w:t>U.S.</w:t>
      </w:r>
      <w:r>
        <w:rPr>
          <w:color w:val="4C4D4F"/>
          <w:spacing w:val="8"/>
          <w:w w:val="105"/>
          <w:sz w:val="13"/>
        </w:rPr>
        <w:t> </w:t>
      </w:r>
      <w:r>
        <w:rPr>
          <w:color w:val="4C4D4F"/>
          <w:w w:val="105"/>
          <w:sz w:val="13"/>
        </w:rPr>
        <w:t>GDP</w:t>
      </w:r>
      <w:r>
        <w:rPr>
          <w:color w:val="4C4D4F"/>
          <w:spacing w:val="7"/>
          <w:w w:val="105"/>
          <w:sz w:val="13"/>
        </w:rPr>
        <w:t> </w:t>
      </w:r>
      <w:r>
        <w:rPr>
          <w:color w:val="4C4D4F"/>
          <w:w w:val="105"/>
          <w:sz w:val="13"/>
        </w:rPr>
        <w:t>deflator.</w:t>
      </w:r>
      <w:r>
        <w:rPr>
          <w:color w:val="4C4D4F"/>
          <w:spacing w:val="8"/>
          <w:w w:val="105"/>
          <w:sz w:val="13"/>
        </w:rPr>
        <w:t> </w:t>
      </w:r>
      <w:r>
        <w:rPr>
          <w:color w:val="4C4D4F"/>
          <w:w w:val="105"/>
          <w:sz w:val="13"/>
        </w:rPr>
        <w:t>Deviations</w:t>
      </w:r>
      <w:r>
        <w:rPr>
          <w:color w:val="4C4D4F"/>
          <w:spacing w:val="1"/>
          <w:w w:val="105"/>
          <w:sz w:val="13"/>
        </w:rPr>
        <w:t> </w:t>
      </w:r>
      <w:r>
        <w:rPr>
          <w:color w:val="4C4D4F"/>
          <w:w w:val="110"/>
          <w:sz w:val="13"/>
        </w:rPr>
        <w:t>of</w:t>
      </w:r>
      <w:r>
        <w:rPr>
          <w:color w:val="4C4D4F"/>
          <w:spacing w:val="-8"/>
          <w:w w:val="110"/>
          <w:sz w:val="13"/>
        </w:rPr>
        <w:t> </w:t>
      </w:r>
      <w:r>
        <w:rPr>
          <w:color w:val="4C4D4F"/>
          <w:w w:val="110"/>
          <w:sz w:val="13"/>
        </w:rPr>
        <w:t>average</w:t>
      </w:r>
      <w:r>
        <w:rPr>
          <w:color w:val="4C4D4F"/>
          <w:spacing w:val="-8"/>
          <w:w w:val="110"/>
          <w:sz w:val="13"/>
        </w:rPr>
        <w:t> </w:t>
      </w:r>
      <w:r>
        <w:rPr>
          <w:color w:val="4C4D4F"/>
          <w:w w:val="110"/>
          <w:sz w:val="13"/>
        </w:rPr>
        <w:t>real</w:t>
      </w:r>
      <w:r>
        <w:rPr>
          <w:color w:val="4C4D4F"/>
          <w:spacing w:val="-8"/>
          <w:w w:val="110"/>
          <w:sz w:val="13"/>
        </w:rPr>
        <w:t> </w:t>
      </w:r>
      <w:r>
        <w:rPr>
          <w:color w:val="4C4D4F"/>
          <w:w w:val="110"/>
          <w:sz w:val="13"/>
        </w:rPr>
        <w:t>prices</w:t>
      </w:r>
      <w:r>
        <w:rPr>
          <w:color w:val="4C4D4F"/>
          <w:spacing w:val="-8"/>
          <w:w w:val="110"/>
          <w:sz w:val="13"/>
        </w:rPr>
        <w:t> </w:t>
      </w:r>
      <w:r>
        <w:rPr>
          <w:color w:val="4C4D4F"/>
          <w:w w:val="110"/>
          <w:sz w:val="13"/>
        </w:rPr>
        <w:t>in</w:t>
      </w:r>
      <w:r>
        <w:rPr>
          <w:color w:val="4C4D4F"/>
          <w:spacing w:val="-8"/>
          <w:w w:val="110"/>
          <w:sz w:val="13"/>
        </w:rPr>
        <w:t> </w:t>
      </w:r>
      <w:r>
        <w:rPr>
          <w:color w:val="4C4D4F"/>
          <w:w w:val="110"/>
          <w:sz w:val="13"/>
        </w:rPr>
        <w:t>the</w:t>
      </w:r>
      <w:r>
        <w:rPr>
          <w:color w:val="4C4D4F"/>
          <w:spacing w:val="-8"/>
          <w:w w:val="110"/>
          <w:sz w:val="13"/>
        </w:rPr>
        <w:t> </w:t>
      </w:r>
      <w:r>
        <w:rPr>
          <w:color w:val="4C4D4F"/>
          <w:w w:val="110"/>
          <w:sz w:val="13"/>
        </w:rPr>
        <w:t>first</w:t>
      </w:r>
      <w:r>
        <w:rPr>
          <w:color w:val="4C4D4F"/>
          <w:spacing w:val="-7"/>
          <w:w w:val="110"/>
          <w:sz w:val="13"/>
        </w:rPr>
        <w:t> </w:t>
      </w:r>
      <w:r>
        <w:rPr>
          <w:color w:val="4C4D4F"/>
          <w:w w:val="110"/>
          <w:sz w:val="13"/>
        </w:rPr>
        <w:t>quarter</w:t>
      </w:r>
      <w:r>
        <w:rPr>
          <w:color w:val="4C4D4F"/>
          <w:spacing w:val="-8"/>
          <w:w w:val="110"/>
          <w:sz w:val="13"/>
        </w:rPr>
        <w:t> </w:t>
      </w:r>
      <w:r>
        <w:rPr>
          <w:color w:val="4C4D4F"/>
          <w:w w:val="110"/>
          <w:sz w:val="13"/>
        </w:rPr>
        <w:t>of</w:t>
      </w:r>
      <w:r>
        <w:rPr>
          <w:color w:val="4C4D4F"/>
          <w:spacing w:val="-8"/>
          <w:w w:val="110"/>
          <w:sz w:val="13"/>
        </w:rPr>
        <w:t> </w:t>
      </w:r>
      <w:r>
        <w:rPr>
          <w:color w:val="4C4D4F"/>
          <w:w w:val="110"/>
          <w:sz w:val="13"/>
        </w:rPr>
        <w:t>2013</w:t>
      </w:r>
      <w:r>
        <w:rPr>
          <w:color w:val="4C4D4F"/>
          <w:spacing w:val="-8"/>
          <w:w w:val="110"/>
          <w:sz w:val="13"/>
        </w:rPr>
        <w:t> </w:t>
      </w:r>
      <w:r>
        <w:rPr>
          <w:color w:val="4C4D4F"/>
          <w:w w:val="110"/>
          <w:sz w:val="13"/>
        </w:rPr>
        <w:t>relative</w:t>
      </w:r>
      <w:r>
        <w:rPr>
          <w:color w:val="4C4D4F"/>
          <w:spacing w:val="-8"/>
          <w:w w:val="110"/>
          <w:sz w:val="13"/>
        </w:rPr>
        <w:t> </w:t>
      </w:r>
      <w:r>
        <w:rPr>
          <w:color w:val="4C4D4F"/>
          <w:w w:val="110"/>
          <w:sz w:val="13"/>
        </w:rPr>
        <w:t>to</w:t>
      </w:r>
      <w:r>
        <w:rPr>
          <w:color w:val="4C4D4F"/>
          <w:spacing w:val="-8"/>
          <w:w w:val="110"/>
          <w:sz w:val="13"/>
        </w:rPr>
        <w:t> </w:t>
      </w:r>
      <w:r>
        <w:rPr>
          <w:color w:val="4C4D4F"/>
          <w:w w:val="110"/>
          <w:sz w:val="13"/>
        </w:rPr>
        <w:t>their</w:t>
      </w:r>
      <w:r>
        <w:rPr>
          <w:color w:val="4C4D4F"/>
          <w:spacing w:val="-7"/>
          <w:w w:val="110"/>
          <w:sz w:val="13"/>
        </w:rPr>
        <w:t> </w:t>
      </w:r>
      <w:r>
        <w:rPr>
          <w:color w:val="4C4D4F"/>
          <w:w w:val="110"/>
          <w:sz w:val="13"/>
        </w:rPr>
        <w:t>average</w:t>
      </w:r>
      <w:r>
        <w:rPr>
          <w:color w:val="4C4D4F"/>
          <w:spacing w:val="-8"/>
          <w:w w:val="110"/>
          <w:sz w:val="13"/>
        </w:rPr>
        <w:t> </w:t>
      </w:r>
      <w:r>
        <w:rPr>
          <w:color w:val="4C4D4F"/>
          <w:w w:val="110"/>
          <w:sz w:val="13"/>
        </w:rPr>
        <w:t>over</w:t>
      </w:r>
      <w:r>
        <w:rPr>
          <w:color w:val="4C4D4F"/>
          <w:spacing w:val="1"/>
          <w:w w:val="110"/>
          <w:sz w:val="13"/>
        </w:rPr>
        <w:t> </w:t>
      </w:r>
      <w:r>
        <w:rPr>
          <w:color w:val="4C4D4F"/>
          <w:w w:val="105"/>
          <w:sz w:val="13"/>
        </w:rPr>
        <w:t>the last</w:t>
      </w:r>
      <w:r>
        <w:rPr>
          <w:color w:val="4C4D4F"/>
          <w:spacing w:val="1"/>
          <w:w w:val="105"/>
          <w:sz w:val="13"/>
        </w:rPr>
        <w:t> </w:t>
      </w:r>
      <w:r>
        <w:rPr>
          <w:color w:val="4C4D4F"/>
          <w:w w:val="105"/>
          <w:sz w:val="13"/>
        </w:rPr>
        <w:t>40</w:t>
      </w:r>
      <w:r>
        <w:rPr>
          <w:color w:val="4C4D4F"/>
          <w:spacing w:val="1"/>
          <w:w w:val="105"/>
          <w:sz w:val="13"/>
        </w:rPr>
        <w:t> </w:t>
      </w:r>
      <w:r>
        <w:rPr>
          <w:color w:val="4C4D4F"/>
          <w:w w:val="105"/>
          <w:sz w:val="13"/>
        </w:rPr>
        <w:t>years</w:t>
      </w:r>
      <w:r>
        <w:rPr>
          <w:color w:val="4C4D4F"/>
          <w:spacing w:val="1"/>
          <w:w w:val="105"/>
          <w:sz w:val="13"/>
        </w:rPr>
        <w:t> </w:t>
      </w:r>
      <w:r>
        <w:rPr>
          <w:color w:val="4C4D4F"/>
          <w:w w:val="105"/>
          <w:sz w:val="13"/>
        </w:rPr>
        <w:t>(1973-2012) and</w:t>
      </w:r>
      <w:r>
        <w:rPr>
          <w:color w:val="4C4D4F"/>
          <w:spacing w:val="1"/>
          <w:w w:val="105"/>
          <w:sz w:val="13"/>
        </w:rPr>
        <w:t> </w:t>
      </w:r>
      <w:r>
        <w:rPr>
          <w:color w:val="4C4D4F"/>
          <w:w w:val="105"/>
          <w:sz w:val="13"/>
        </w:rPr>
        <w:t>20</w:t>
      </w:r>
      <w:r>
        <w:rPr>
          <w:color w:val="4C4D4F"/>
          <w:spacing w:val="1"/>
          <w:w w:val="105"/>
          <w:sz w:val="13"/>
        </w:rPr>
        <w:t> </w:t>
      </w:r>
      <w:r>
        <w:rPr>
          <w:color w:val="4C4D4F"/>
          <w:w w:val="105"/>
          <w:sz w:val="13"/>
        </w:rPr>
        <w:t>years</w:t>
      </w:r>
      <w:r>
        <w:rPr>
          <w:color w:val="4C4D4F"/>
          <w:spacing w:val="1"/>
          <w:w w:val="105"/>
          <w:sz w:val="13"/>
        </w:rPr>
        <w:t> </w:t>
      </w:r>
      <w:r>
        <w:rPr>
          <w:color w:val="4C4D4F"/>
          <w:w w:val="105"/>
          <w:sz w:val="13"/>
        </w:rPr>
        <w:t>(1993-2012) are</w:t>
      </w:r>
      <w:r>
        <w:rPr>
          <w:color w:val="4C4D4F"/>
          <w:spacing w:val="1"/>
          <w:w w:val="105"/>
          <w:sz w:val="13"/>
        </w:rPr>
        <w:t> </w:t>
      </w:r>
      <w:r>
        <w:rPr>
          <w:color w:val="4C4D4F"/>
          <w:w w:val="105"/>
          <w:sz w:val="13"/>
        </w:rPr>
        <w:t>shown.</w:t>
      </w:r>
      <w:r>
        <w:rPr>
          <w:color w:val="4C4D4F"/>
          <w:spacing w:val="1"/>
          <w:w w:val="105"/>
          <w:sz w:val="13"/>
        </w:rPr>
        <w:t> </w:t>
      </w:r>
      <w:r>
        <w:rPr>
          <w:color w:val="4C4D4F"/>
          <w:w w:val="105"/>
          <w:sz w:val="13"/>
        </w:rPr>
        <w:t>Changes</w:t>
      </w:r>
      <w:r>
        <w:rPr>
          <w:color w:val="4C4D4F"/>
          <w:spacing w:val="1"/>
          <w:w w:val="105"/>
          <w:sz w:val="13"/>
        </w:rPr>
        <w:t> </w:t>
      </w:r>
      <w:r>
        <w:rPr>
          <w:color w:val="4C4D4F"/>
          <w:w w:val="110"/>
          <w:sz w:val="13"/>
        </w:rPr>
        <w:t>since the January </w:t>
      </w:r>
      <w:r>
        <w:rPr>
          <w:i/>
          <w:color w:val="4C4D4F"/>
          <w:w w:val="110"/>
          <w:sz w:val="13"/>
        </w:rPr>
        <w:t>Report </w:t>
      </w:r>
      <w:r>
        <w:rPr>
          <w:color w:val="4C4D4F"/>
          <w:w w:val="110"/>
          <w:sz w:val="13"/>
        </w:rPr>
        <w:t>compare daily spot prices on 12 April against those</w:t>
      </w:r>
      <w:r>
        <w:rPr>
          <w:color w:val="4C4D4F"/>
          <w:spacing w:val="-37"/>
          <w:w w:val="110"/>
          <w:sz w:val="13"/>
        </w:rPr>
        <w:t> </w:t>
      </w:r>
      <w:r>
        <w:rPr>
          <w:color w:val="4C4D4F"/>
          <w:w w:val="110"/>
          <w:sz w:val="13"/>
        </w:rPr>
        <w:t>for</w:t>
      </w:r>
      <w:r>
        <w:rPr>
          <w:color w:val="4C4D4F"/>
          <w:spacing w:val="-4"/>
          <w:w w:val="110"/>
          <w:sz w:val="13"/>
        </w:rPr>
        <w:t> </w:t>
      </w:r>
      <w:r>
        <w:rPr>
          <w:color w:val="4C4D4F"/>
          <w:w w:val="110"/>
          <w:sz w:val="13"/>
        </w:rPr>
        <w:t>18</w:t>
      </w:r>
      <w:r>
        <w:rPr>
          <w:color w:val="4C4D4F"/>
          <w:spacing w:val="-4"/>
          <w:w w:val="110"/>
          <w:sz w:val="13"/>
        </w:rPr>
        <w:t> </w:t>
      </w:r>
      <w:r>
        <w:rPr>
          <w:color w:val="4C4D4F"/>
          <w:w w:val="110"/>
          <w:sz w:val="13"/>
        </w:rPr>
        <w:t>January.</w:t>
      </w:r>
    </w:p>
    <w:p>
      <w:pPr>
        <w:spacing w:before="38"/>
        <w:ind w:left="900" w:right="0" w:firstLine="0"/>
        <w:jc w:val="left"/>
        <w:rPr>
          <w:sz w:val="13"/>
        </w:rPr>
      </w:pPr>
      <w:r>
        <w:rPr>
          <w:color w:val="4C4D4F"/>
          <w:w w:val="110"/>
          <w:sz w:val="13"/>
        </w:rPr>
        <w:t>Sources:</w:t>
      </w:r>
      <w:r>
        <w:rPr>
          <w:color w:val="4C4D4F"/>
          <w:spacing w:val="-7"/>
          <w:w w:val="110"/>
          <w:sz w:val="13"/>
        </w:rPr>
        <w:t> </w:t>
      </w:r>
      <w:r>
        <w:rPr>
          <w:color w:val="4C4D4F"/>
          <w:w w:val="110"/>
          <w:sz w:val="13"/>
        </w:rPr>
        <w:t>Haver</w:t>
      </w:r>
      <w:r>
        <w:rPr>
          <w:color w:val="4C4D4F"/>
          <w:spacing w:val="-8"/>
          <w:w w:val="110"/>
          <w:sz w:val="13"/>
        </w:rPr>
        <w:t> </w:t>
      </w:r>
      <w:r>
        <w:rPr>
          <w:color w:val="4C4D4F"/>
          <w:w w:val="110"/>
          <w:sz w:val="13"/>
        </w:rPr>
        <w:t>Analytics</w:t>
      </w:r>
      <w:r>
        <w:rPr>
          <w:color w:val="4C4D4F"/>
          <w:spacing w:val="-7"/>
          <w:w w:val="110"/>
          <w:sz w:val="13"/>
        </w:rPr>
        <w:t> </w:t>
      </w:r>
      <w:r>
        <w:rPr>
          <w:color w:val="4C4D4F"/>
          <w:w w:val="110"/>
          <w:sz w:val="13"/>
        </w:rPr>
        <w:t>and</w:t>
      </w:r>
      <w:r>
        <w:rPr>
          <w:color w:val="4C4D4F"/>
          <w:spacing w:val="-7"/>
          <w:w w:val="110"/>
          <w:sz w:val="13"/>
        </w:rPr>
        <w:t> </w:t>
      </w:r>
      <w:r>
        <w:rPr>
          <w:color w:val="4C4D4F"/>
          <w:w w:val="110"/>
          <w:sz w:val="13"/>
        </w:rPr>
        <w:t>Bank</w:t>
      </w:r>
      <w:r>
        <w:rPr>
          <w:color w:val="4C4D4F"/>
          <w:spacing w:val="-7"/>
          <w:w w:val="110"/>
          <w:sz w:val="13"/>
        </w:rPr>
        <w:t> </w:t>
      </w:r>
      <w:r>
        <w:rPr>
          <w:color w:val="4C4D4F"/>
          <w:w w:val="110"/>
          <w:sz w:val="13"/>
        </w:rPr>
        <w:t>of</w:t>
      </w:r>
      <w:r>
        <w:rPr>
          <w:color w:val="4C4D4F"/>
          <w:spacing w:val="-7"/>
          <w:w w:val="110"/>
          <w:sz w:val="13"/>
        </w:rPr>
        <w:t> </w:t>
      </w:r>
      <w:r>
        <w:rPr>
          <w:color w:val="4C4D4F"/>
          <w:w w:val="110"/>
          <w:sz w:val="13"/>
        </w:rPr>
        <w:t>Canada</w:t>
      </w:r>
      <w:r>
        <w:rPr>
          <w:color w:val="4C4D4F"/>
          <w:spacing w:val="-7"/>
          <w:w w:val="110"/>
          <w:sz w:val="13"/>
        </w:rPr>
        <w:t> </w:t>
      </w:r>
      <w:r>
        <w:rPr>
          <w:color w:val="4C4D4F"/>
          <w:w w:val="110"/>
          <w:sz w:val="13"/>
        </w:rPr>
        <w:t>calculations</w:t>
      </w:r>
    </w:p>
    <w:p>
      <w:pPr>
        <w:spacing w:line="338" w:lineRule="auto" w:before="126"/>
        <w:ind w:left="394" w:right="4076" w:hanging="9"/>
        <w:jc w:val="left"/>
        <w:rPr>
          <w:sz w:val="13"/>
        </w:rPr>
      </w:pPr>
      <w:r>
        <w:rPr/>
        <w:br w:type="column"/>
      </w:r>
      <w:r>
        <w:rPr>
          <w:color w:val="231F20"/>
          <w:w w:val="105"/>
          <w:sz w:val="13"/>
        </w:rPr>
        <w:t>Index</w:t>
      </w:r>
      <w:r>
        <w:rPr>
          <w:color w:val="231F20"/>
          <w:spacing w:val="-35"/>
          <w:w w:val="105"/>
          <w:sz w:val="13"/>
        </w:rPr>
        <w:t> </w:t>
      </w:r>
      <w:r>
        <w:rPr>
          <w:color w:val="231F20"/>
          <w:w w:val="105"/>
          <w:sz w:val="13"/>
        </w:rPr>
        <w:t>700</w:t>
      </w:r>
    </w:p>
    <w:p>
      <w:pPr>
        <w:pStyle w:val="BodyText"/>
        <w:spacing w:before="8"/>
        <w:rPr>
          <w:sz w:val="15"/>
        </w:rPr>
      </w:pPr>
    </w:p>
    <w:p>
      <w:pPr>
        <w:spacing w:before="0"/>
        <w:ind w:left="394" w:right="0" w:firstLine="0"/>
        <w:jc w:val="left"/>
        <w:rPr>
          <w:sz w:val="13"/>
        </w:rPr>
      </w:pPr>
      <w:r>
        <w:rPr>
          <w:color w:val="231F20"/>
          <w:w w:val="105"/>
          <w:sz w:val="13"/>
        </w:rPr>
        <w:t>600</w:t>
      </w:r>
    </w:p>
    <w:p>
      <w:pPr>
        <w:pStyle w:val="BodyText"/>
        <w:spacing w:before="3"/>
      </w:pPr>
    </w:p>
    <w:p>
      <w:pPr>
        <w:spacing w:before="0"/>
        <w:ind w:left="394" w:right="0" w:firstLine="0"/>
        <w:jc w:val="left"/>
        <w:rPr>
          <w:sz w:val="13"/>
        </w:rPr>
      </w:pPr>
      <w:r>
        <w:rPr>
          <w:color w:val="231F20"/>
          <w:w w:val="105"/>
          <w:sz w:val="13"/>
        </w:rPr>
        <w:t>500</w:t>
      </w:r>
    </w:p>
    <w:p>
      <w:pPr>
        <w:pStyle w:val="BodyText"/>
        <w:spacing w:before="5"/>
      </w:pPr>
    </w:p>
    <w:p>
      <w:pPr>
        <w:spacing w:before="1"/>
        <w:ind w:left="394" w:right="0" w:firstLine="0"/>
        <w:jc w:val="left"/>
        <w:rPr>
          <w:sz w:val="13"/>
        </w:rPr>
      </w:pPr>
      <w:r>
        <w:rPr>
          <w:color w:val="231F20"/>
          <w:w w:val="105"/>
          <w:sz w:val="13"/>
        </w:rPr>
        <w:t>400</w:t>
      </w:r>
    </w:p>
    <w:p>
      <w:pPr>
        <w:pStyle w:val="BodyText"/>
        <w:spacing w:before="10"/>
      </w:pPr>
    </w:p>
    <w:p>
      <w:pPr>
        <w:spacing w:before="0"/>
        <w:ind w:left="394" w:right="0" w:firstLine="0"/>
        <w:jc w:val="left"/>
        <w:rPr>
          <w:sz w:val="13"/>
        </w:rPr>
      </w:pPr>
      <w:r>
        <w:rPr>
          <w:color w:val="231F20"/>
          <w:w w:val="105"/>
          <w:sz w:val="13"/>
        </w:rPr>
        <w:t>300</w:t>
      </w:r>
    </w:p>
    <w:p>
      <w:pPr>
        <w:pStyle w:val="BodyText"/>
        <w:spacing w:before="8"/>
      </w:pPr>
    </w:p>
    <w:p>
      <w:pPr>
        <w:spacing w:before="0"/>
        <w:ind w:left="394" w:right="0" w:firstLine="0"/>
        <w:jc w:val="left"/>
        <w:rPr>
          <w:sz w:val="13"/>
        </w:rPr>
      </w:pPr>
      <w:r>
        <w:rPr>
          <w:color w:val="231F20"/>
          <w:w w:val="105"/>
          <w:sz w:val="13"/>
        </w:rPr>
        <w:t>200</w:t>
      </w:r>
    </w:p>
    <w:p>
      <w:pPr>
        <w:pStyle w:val="BodyText"/>
        <w:spacing w:before="10"/>
      </w:pPr>
    </w:p>
    <w:p>
      <w:pPr>
        <w:spacing w:before="1"/>
        <w:ind w:left="394" w:right="0" w:firstLine="0"/>
        <w:jc w:val="left"/>
        <w:rPr>
          <w:sz w:val="13"/>
        </w:rPr>
      </w:pPr>
      <w:r>
        <w:rPr>
          <w:color w:val="231F20"/>
          <w:w w:val="105"/>
          <w:sz w:val="13"/>
        </w:rPr>
        <w:t>100</w:t>
      </w:r>
    </w:p>
    <w:p>
      <w:pPr>
        <w:pStyle w:val="BodyText"/>
        <w:spacing w:before="10"/>
        <w:rPr>
          <w:sz w:val="19"/>
        </w:rPr>
      </w:pPr>
    </w:p>
    <w:p>
      <w:pPr>
        <w:spacing w:line="146" w:lineRule="exact" w:before="0"/>
        <w:ind w:left="548" w:right="0" w:firstLine="0"/>
        <w:jc w:val="left"/>
        <w:rPr>
          <w:sz w:val="13"/>
        </w:rPr>
      </w:pPr>
      <w:r>
        <w:rPr>
          <w:color w:val="231F20"/>
          <w:w w:val="105"/>
          <w:sz w:val="13"/>
        </w:rPr>
        <w:t>0</w:t>
      </w:r>
    </w:p>
    <w:p>
      <w:pPr>
        <w:spacing w:line="146" w:lineRule="exact" w:before="0"/>
        <w:ind w:left="653" w:right="0" w:firstLine="0"/>
        <w:jc w:val="left"/>
        <w:rPr>
          <w:sz w:val="13"/>
        </w:rPr>
      </w:pPr>
      <w:r>
        <w:rPr>
          <w:color w:val="231F20"/>
          <w:w w:val="105"/>
          <w:sz w:val="13"/>
        </w:rPr>
        <w:t>1972 </w:t>
      </w:r>
      <w:r>
        <w:rPr>
          <w:color w:val="231F20"/>
          <w:spacing w:val="4"/>
          <w:w w:val="105"/>
          <w:sz w:val="13"/>
        </w:rPr>
        <w:t> </w:t>
      </w:r>
      <w:r>
        <w:rPr>
          <w:color w:val="231F20"/>
          <w:w w:val="105"/>
          <w:sz w:val="13"/>
        </w:rPr>
        <w:t>1976 </w:t>
      </w:r>
      <w:r>
        <w:rPr>
          <w:color w:val="231F20"/>
          <w:spacing w:val="4"/>
          <w:w w:val="105"/>
          <w:sz w:val="13"/>
        </w:rPr>
        <w:t> </w:t>
      </w:r>
      <w:r>
        <w:rPr>
          <w:color w:val="231F20"/>
          <w:w w:val="105"/>
          <w:sz w:val="13"/>
        </w:rPr>
        <w:t>1980 </w:t>
      </w:r>
      <w:r>
        <w:rPr>
          <w:color w:val="231F20"/>
          <w:spacing w:val="6"/>
          <w:w w:val="105"/>
          <w:sz w:val="13"/>
        </w:rPr>
        <w:t> </w:t>
      </w:r>
      <w:r>
        <w:rPr>
          <w:color w:val="231F20"/>
          <w:w w:val="105"/>
          <w:sz w:val="13"/>
        </w:rPr>
        <w:t>1984 </w:t>
      </w:r>
      <w:r>
        <w:rPr>
          <w:color w:val="231F20"/>
          <w:spacing w:val="2"/>
          <w:w w:val="105"/>
          <w:sz w:val="13"/>
        </w:rPr>
        <w:t> </w:t>
      </w:r>
      <w:r>
        <w:rPr>
          <w:color w:val="231F20"/>
          <w:w w:val="105"/>
          <w:sz w:val="13"/>
        </w:rPr>
        <w:t>1988 </w:t>
      </w:r>
      <w:r>
        <w:rPr>
          <w:color w:val="231F20"/>
          <w:spacing w:val="5"/>
          <w:w w:val="105"/>
          <w:sz w:val="13"/>
        </w:rPr>
        <w:t> </w:t>
      </w:r>
      <w:r>
        <w:rPr>
          <w:color w:val="231F20"/>
          <w:w w:val="105"/>
          <w:sz w:val="13"/>
        </w:rPr>
        <w:t>1992 </w:t>
      </w:r>
      <w:r>
        <w:rPr>
          <w:color w:val="231F20"/>
          <w:spacing w:val="4"/>
          <w:w w:val="105"/>
          <w:sz w:val="13"/>
        </w:rPr>
        <w:t> </w:t>
      </w:r>
      <w:r>
        <w:rPr>
          <w:color w:val="231F20"/>
          <w:w w:val="105"/>
          <w:sz w:val="13"/>
        </w:rPr>
        <w:t>1996 </w:t>
      </w:r>
      <w:r>
        <w:rPr>
          <w:color w:val="231F20"/>
          <w:spacing w:val="4"/>
          <w:w w:val="105"/>
          <w:sz w:val="13"/>
        </w:rPr>
        <w:t> </w:t>
      </w:r>
      <w:r>
        <w:rPr>
          <w:color w:val="231F20"/>
          <w:w w:val="105"/>
          <w:sz w:val="13"/>
        </w:rPr>
        <w:t>2000 </w:t>
      </w:r>
      <w:r>
        <w:rPr>
          <w:color w:val="231F20"/>
          <w:spacing w:val="4"/>
          <w:w w:val="105"/>
          <w:sz w:val="13"/>
        </w:rPr>
        <w:t> </w:t>
      </w:r>
      <w:r>
        <w:rPr>
          <w:color w:val="231F20"/>
          <w:w w:val="105"/>
          <w:sz w:val="13"/>
        </w:rPr>
        <w:t>2004 </w:t>
      </w:r>
      <w:r>
        <w:rPr>
          <w:color w:val="231F20"/>
          <w:spacing w:val="5"/>
          <w:w w:val="105"/>
          <w:sz w:val="13"/>
        </w:rPr>
        <w:t> </w:t>
      </w:r>
      <w:r>
        <w:rPr>
          <w:color w:val="231F20"/>
          <w:w w:val="105"/>
          <w:sz w:val="13"/>
        </w:rPr>
        <w:t>2008 </w:t>
      </w:r>
      <w:r>
        <w:rPr>
          <w:color w:val="231F20"/>
          <w:spacing w:val="4"/>
          <w:w w:val="105"/>
          <w:sz w:val="13"/>
        </w:rPr>
        <w:t> </w:t>
      </w:r>
      <w:r>
        <w:rPr>
          <w:color w:val="231F20"/>
          <w:w w:val="105"/>
          <w:sz w:val="13"/>
        </w:rPr>
        <w:t>2012</w:t>
      </w:r>
    </w:p>
    <w:p>
      <w:pPr>
        <w:spacing w:line="338" w:lineRule="auto" w:before="126"/>
        <w:ind w:left="76" w:right="394" w:hanging="110"/>
        <w:jc w:val="left"/>
        <w:rPr>
          <w:sz w:val="13"/>
        </w:rPr>
      </w:pPr>
      <w:r>
        <w:rPr/>
        <w:br w:type="column"/>
      </w:r>
      <w:r>
        <w:rPr>
          <w:color w:val="231F20"/>
          <w:w w:val="105"/>
          <w:sz w:val="13"/>
        </w:rPr>
        <w:t>Index</w:t>
      </w:r>
      <w:r>
        <w:rPr>
          <w:color w:val="231F20"/>
          <w:spacing w:val="-35"/>
          <w:w w:val="105"/>
          <w:sz w:val="13"/>
        </w:rPr>
        <w:t> </w:t>
      </w:r>
      <w:r>
        <w:rPr>
          <w:color w:val="231F20"/>
          <w:w w:val="105"/>
          <w:sz w:val="13"/>
        </w:rPr>
        <w:t>200</w:t>
      </w:r>
    </w:p>
    <w:p>
      <w:pPr>
        <w:spacing w:before="60"/>
        <w:ind w:left="76" w:right="0" w:firstLine="0"/>
        <w:jc w:val="left"/>
        <w:rPr>
          <w:sz w:val="13"/>
        </w:rPr>
      </w:pPr>
      <w:r>
        <w:rPr>
          <w:color w:val="231F20"/>
          <w:w w:val="105"/>
          <w:sz w:val="13"/>
        </w:rPr>
        <w:t>180</w:t>
      </w:r>
    </w:p>
    <w:p>
      <w:pPr>
        <w:spacing w:before="121"/>
        <w:ind w:left="76" w:right="0" w:firstLine="0"/>
        <w:jc w:val="left"/>
        <w:rPr>
          <w:sz w:val="13"/>
        </w:rPr>
      </w:pPr>
      <w:r>
        <w:rPr>
          <w:color w:val="231F20"/>
          <w:w w:val="105"/>
          <w:sz w:val="13"/>
        </w:rPr>
        <w:t>160</w:t>
      </w:r>
    </w:p>
    <w:p>
      <w:pPr>
        <w:spacing w:before="121"/>
        <w:ind w:left="76" w:right="0" w:firstLine="0"/>
        <w:jc w:val="left"/>
        <w:rPr>
          <w:sz w:val="13"/>
        </w:rPr>
      </w:pPr>
      <w:r>
        <w:rPr>
          <w:color w:val="231F20"/>
          <w:w w:val="105"/>
          <w:sz w:val="13"/>
        </w:rPr>
        <w:t>140</w:t>
      </w:r>
    </w:p>
    <w:p>
      <w:pPr>
        <w:spacing w:before="121"/>
        <w:ind w:left="76" w:right="0" w:firstLine="0"/>
        <w:jc w:val="left"/>
        <w:rPr>
          <w:sz w:val="13"/>
        </w:rPr>
      </w:pPr>
      <w:r>
        <w:rPr>
          <w:color w:val="231F20"/>
          <w:w w:val="105"/>
          <w:sz w:val="13"/>
        </w:rPr>
        <w:t>120</w:t>
      </w:r>
    </w:p>
    <w:p>
      <w:pPr>
        <w:spacing w:before="121"/>
        <w:ind w:left="76" w:right="0" w:firstLine="0"/>
        <w:jc w:val="left"/>
        <w:rPr>
          <w:sz w:val="13"/>
        </w:rPr>
      </w:pPr>
      <w:r>
        <w:rPr>
          <w:color w:val="231F20"/>
          <w:w w:val="105"/>
          <w:sz w:val="13"/>
        </w:rPr>
        <w:t>100</w:t>
      </w:r>
    </w:p>
    <w:p>
      <w:pPr>
        <w:spacing w:before="121"/>
        <w:ind w:left="153" w:right="0" w:firstLine="0"/>
        <w:jc w:val="left"/>
        <w:rPr>
          <w:sz w:val="13"/>
        </w:rPr>
      </w:pPr>
      <w:r>
        <w:rPr>
          <w:color w:val="231F20"/>
          <w:w w:val="105"/>
          <w:sz w:val="13"/>
        </w:rPr>
        <w:t>80</w:t>
      </w:r>
    </w:p>
    <w:p>
      <w:pPr>
        <w:spacing w:before="121"/>
        <w:ind w:left="153" w:right="0" w:firstLine="0"/>
        <w:jc w:val="left"/>
        <w:rPr>
          <w:sz w:val="13"/>
        </w:rPr>
      </w:pPr>
      <w:r>
        <w:rPr>
          <w:color w:val="231F20"/>
          <w:w w:val="105"/>
          <w:sz w:val="13"/>
        </w:rPr>
        <w:t>60</w:t>
      </w:r>
    </w:p>
    <w:p>
      <w:pPr>
        <w:spacing w:before="121"/>
        <w:ind w:left="153" w:right="0" w:firstLine="0"/>
        <w:jc w:val="left"/>
        <w:rPr>
          <w:sz w:val="13"/>
        </w:rPr>
      </w:pPr>
      <w:r>
        <w:rPr>
          <w:color w:val="231F20"/>
          <w:w w:val="105"/>
          <w:sz w:val="13"/>
        </w:rPr>
        <w:t>40</w:t>
      </w:r>
    </w:p>
    <w:p>
      <w:pPr>
        <w:spacing w:before="121"/>
        <w:ind w:left="153" w:right="0" w:firstLine="0"/>
        <w:jc w:val="left"/>
        <w:rPr>
          <w:sz w:val="13"/>
        </w:rPr>
      </w:pPr>
      <w:r>
        <w:rPr>
          <w:color w:val="231F20"/>
          <w:w w:val="105"/>
          <w:sz w:val="13"/>
        </w:rPr>
        <w:t>20</w:t>
      </w:r>
    </w:p>
    <w:p>
      <w:pPr>
        <w:spacing w:before="121"/>
        <w:ind w:left="229" w:right="0" w:firstLine="0"/>
        <w:jc w:val="left"/>
        <w:rPr>
          <w:sz w:val="13"/>
        </w:rPr>
      </w:pPr>
      <w:r>
        <w:rPr>
          <w:color w:val="231F20"/>
          <w:w w:val="105"/>
          <w:sz w:val="13"/>
        </w:rPr>
        <w:t>0</w:t>
      </w:r>
    </w:p>
    <w:p>
      <w:pPr>
        <w:spacing w:after="0"/>
        <w:jc w:val="left"/>
        <w:rPr>
          <w:sz w:val="13"/>
        </w:rPr>
        <w:sectPr>
          <w:type w:val="continuous"/>
          <w:pgSz w:w="12240" w:h="15840"/>
          <w:pgMar w:top="520" w:bottom="280" w:left="80" w:right="780"/>
          <w:cols w:num="3" w:equalWidth="0">
            <w:col w:w="5768" w:space="40"/>
            <w:col w:w="4815" w:space="39"/>
            <w:col w:w="718"/>
          </w:cols>
        </w:sectPr>
      </w:pPr>
    </w:p>
    <w:p>
      <w:pPr>
        <w:pStyle w:val="ListParagraph"/>
        <w:numPr>
          <w:ilvl w:val="0"/>
          <w:numId w:val="6"/>
        </w:numPr>
        <w:tabs>
          <w:tab w:pos="1140" w:val="left" w:leader="none"/>
        </w:tabs>
        <w:spacing w:line="230" w:lineRule="auto" w:before="135" w:after="0"/>
        <w:ind w:left="1143" w:right="0" w:hanging="216"/>
        <w:jc w:val="left"/>
        <w:rPr>
          <w:color w:val="006976"/>
          <w:sz w:val="14"/>
        </w:rPr>
      </w:pPr>
      <w:r>
        <w:rPr>
          <w:rFonts w:ascii="Arial Unicode MS" w:hAnsi="Arial Unicode MS"/>
          <w:color w:val="4C4D4F"/>
          <w:w w:val="95"/>
          <w:sz w:val="14"/>
        </w:rPr>
        <w:t>Other broader and more “global” commodity price benchmarks exhibit similar</w:t>
      </w:r>
      <w:r>
        <w:rPr>
          <w:rFonts w:ascii="Arial Unicode MS" w:hAnsi="Arial Unicode MS"/>
          <w:color w:val="4C4D4F"/>
          <w:spacing w:val="-34"/>
          <w:w w:val="95"/>
          <w:sz w:val="14"/>
        </w:rPr>
        <w:t> </w:t>
      </w:r>
      <w:r>
        <w:rPr>
          <w:rFonts w:ascii="Arial Unicode MS" w:hAnsi="Arial Unicode MS"/>
          <w:color w:val="4C4D4F"/>
          <w:sz w:val="14"/>
        </w:rPr>
        <w:t>dynamics</w:t>
      </w:r>
      <w:r>
        <w:rPr>
          <w:rFonts w:ascii="Arial Unicode MS" w:hAnsi="Arial Unicode MS"/>
          <w:color w:val="4C4D4F"/>
          <w:spacing w:val="-24"/>
          <w:sz w:val="14"/>
        </w:rPr>
        <w:t> </w:t>
      </w:r>
      <w:r>
        <w:rPr>
          <w:rFonts w:ascii="Arial Unicode MS" w:hAnsi="Arial Unicode MS"/>
          <w:color w:val="4C4D4F"/>
          <w:w w:val="80"/>
          <w:sz w:val="14"/>
        </w:rPr>
        <w:t>.</w:t>
      </w:r>
    </w:p>
    <w:p>
      <w:pPr>
        <w:spacing w:line="285" w:lineRule="auto" w:before="120"/>
        <w:ind w:left="737" w:right="0" w:hanging="6"/>
        <w:jc w:val="left"/>
        <w:rPr>
          <w:sz w:val="13"/>
        </w:rPr>
      </w:pPr>
      <w:r>
        <w:rPr/>
        <w:br w:type="column"/>
      </w:r>
      <w:r>
        <w:rPr>
          <w:color w:val="4C4D4F"/>
          <w:w w:val="105"/>
          <w:sz w:val="13"/>
        </w:rPr>
        <w:t>Real</w:t>
      </w:r>
      <w:r>
        <w:rPr>
          <w:color w:val="4C4D4F"/>
          <w:spacing w:val="4"/>
          <w:w w:val="105"/>
          <w:sz w:val="13"/>
        </w:rPr>
        <w:t> </w:t>
      </w:r>
      <w:r>
        <w:rPr>
          <w:color w:val="4C4D4F"/>
          <w:w w:val="105"/>
          <w:sz w:val="13"/>
        </w:rPr>
        <w:t>crude</w:t>
      </w:r>
      <w:r>
        <w:rPr>
          <w:color w:val="4C4D4F"/>
          <w:spacing w:val="4"/>
          <w:w w:val="105"/>
          <w:sz w:val="13"/>
        </w:rPr>
        <w:t> </w:t>
      </w:r>
      <w:r>
        <w:rPr>
          <w:color w:val="4C4D4F"/>
          <w:w w:val="105"/>
          <w:sz w:val="13"/>
        </w:rPr>
        <w:t>oil</w:t>
      </w:r>
      <w:r>
        <w:rPr>
          <w:color w:val="4C4D4F"/>
          <w:spacing w:val="1"/>
          <w:w w:val="105"/>
          <w:sz w:val="13"/>
        </w:rPr>
        <w:t> </w:t>
      </w:r>
      <w:r>
        <w:rPr>
          <w:color w:val="4C4D4F"/>
          <w:w w:val="105"/>
          <w:sz w:val="13"/>
        </w:rPr>
        <w:t>index</w:t>
      </w:r>
      <w:r>
        <w:rPr>
          <w:color w:val="4C4D4F"/>
          <w:spacing w:val="4"/>
          <w:w w:val="105"/>
          <w:sz w:val="13"/>
        </w:rPr>
        <w:t> </w:t>
      </w:r>
      <w:r>
        <w:rPr>
          <w:color w:val="4C4D4F"/>
          <w:w w:val="105"/>
          <w:sz w:val="13"/>
        </w:rPr>
        <w:t>(left</w:t>
      </w:r>
      <w:r>
        <w:rPr>
          <w:color w:val="4C4D4F"/>
          <w:spacing w:val="4"/>
          <w:w w:val="105"/>
          <w:sz w:val="13"/>
        </w:rPr>
        <w:t> </w:t>
      </w:r>
      <w:r>
        <w:rPr>
          <w:color w:val="4C4D4F"/>
          <w:w w:val="105"/>
          <w:sz w:val="13"/>
        </w:rPr>
        <w:t>scale)</w:t>
      </w:r>
    </w:p>
    <w:p>
      <w:pPr>
        <w:spacing w:line="285" w:lineRule="auto" w:before="120"/>
        <w:ind w:left="443" w:right="0" w:hanging="6"/>
        <w:jc w:val="left"/>
        <w:rPr>
          <w:sz w:val="13"/>
        </w:rPr>
      </w:pPr>
      <w:r>
        <w:rPr/>
        <w:br w:type="column"/>
      </w:r>
      <w:r>
        <w:rPr>
          <w:color w:val="4C4D4F"/>
          <w:w w:val="105"/>
          <w:sz w:val="13"/>
        </w:rPr>
        <w:t>Real</w:t>
      </w:r>
      <w:r>
        <w:rPr>
          <w:color w:val="4C4D4F"/>
          <w:spacing w:val="8"/>
          <w:w w:val="105"/>
          <w:sz w:val="13"/>
        </w:rPr>
        <w:t> </w:t>
      </w:r>
      <w:r>
        <w:rPr>
          <w:color w:val="4C4D4F"/>
          <w:w w:val="105"/>
          <w:sz w:val="13"/>
        </w:rPr>
        <w:t>base</w:t>
      </w:r>
      <w:r>
        <w:rPr>
          <w:color w:val="4C4D4F"/>
          <w:spacing w:val="9"/>
          <w:w w:val="105"/>
          <w:sz w:val="13"/>
        </w:rPr>
        <w:t> </w:t>
      </w:r>
      <w:r>
        <w:rPr>
          <w:color w:val="4C4D4F"/>
          <w:w w:val="105"/>
          <w:sz w:val="13"/>
        </w:rPr>
        <w:t>metals</w:t>
      </w:r>
      <w:r>
        <w:rPr>
          <w:color w:val="4C4D4F"/>
          <w:spacing w:val="1"/>
          <w:w w:val="105"/>
          <w:sz w:val="13"/>
        </w:rPr>
        <w:t> </w:t>
      </w:r>
      <w:r>
        <w:rPr>
          <w:color w:val="4C4D4F"/>
          <w:w w:val="105"/>
          <w:sz w:val="13"/>
        </w:rPr>
        <w:t>index</w:t>
      </w:r>
      <w:r>
        <w:rPr>
          <w:color w:val="4C4D4F"/>
          <w:spacing w:val="4"/>
          <w:w w:val="105"/>
          <w:sz w:val="13"/>
        </w:rPr>
        <w:t> </w:t>
      </w:r>
      <w:r>
        <w:rPr>
          <w:color w:val="4C4D4F"/>
          <w:w w:val="105"/>
          <w:sz w:val="13"/>
        </w:rPr>
        <w:t>(right</w:t>
      </w:r>
      <w:r>
        <w:rPr>
          <w:color w:val="4C4D4F"/>
          <w:spacing w:val="4"/>
          <w:w w:val="105"/>
          <w:sz w:val="13"/>
        </w:rPr>
        <w:t> </w:t>
      </w:r>
      <w:r>
        <w:rPr>
          <w:color w:val="4C4D4F"/>
          <w:w w:val="105"/>
          <w:sz w:val="13"/>
        </w:rPr>
        <w:t>scale)</w:t>
      </w:r>
    </w:p>
    <w:p>
      <w:pPr>
        <w:spacing w:line="285" w:lineRule="auto" w:before="120"/>
        <w:ind w:left="494" w:right="671" w:hanging="6"/>
        <w:jc w:val="left"/>
        <w:rPr>
          <w:sz w:val="13"/>
        </w:rPr>
      </w:pPr>
      <w:r>
        <w:rPr/>
        <w:br w:type="column"/>
      </w:r>
      <w:r>
        <w:rPr>
          <w:color w:val="4C4D4F"/>
          <w:w w:val="105"/>
          <w:sz w:val="13"/>
        </w:rPr>
        <w:t>Real</w:t>
      </w:r>
      <w:r>
        <w:rPr>
          <w:color w:val="4C4D4F"/>
          <w:spacing w:val="10"/>
          <w:w w:val="105"/>
          <w:sz w:val="13"/>
        </w:rPr>
        <w:t> </w:t>
      </w:r>
      <w:r>
        <w:rPr>
          <w:color w:val="4C4D4F"/>
          <w:w w:val="105"/>
          <w:sz w:val="13"/>
        </w:rPr>
        <w:t>lumber</w:t>
      </w:r>
      <w:r>
        <w:rPr>
          <w:color w:val="4C4D4F"/>
          <w:spacing w:val="11"/>
          <w:w w:val="105"/>
          <w:sz w:val="13"/>
        </w:rPr>
        <w:t> </w:t>
      </w:r>
      <w:r>
        <w:rPr>
          <w:color w:val="4C4D4F"/>
          <w:w w:val="105"/>
          <w:sz w:val="13"/>
        </w:rPr>
        <w:t>price</w:t>
      </w:r>
      <w:r>
        <w:rPr>
          <w:color w:val="4C4D4F"/>
          <w:spacing w:val="-35"/>
          <w:w w:val="105"/>
          <w:sz w:val="13"/>
        </w:rPr>
        <w:t> </w:t>
      </w:r>
      <w:r>
        <w:rPr>
          <w:color w:val="4C4D4F"/>
          <w:w w:val="105"/>
          <w:sz w:val="13"/>
        </w:rPr>
        <w:t>index</w:t>
      </w:r>
      <w:r>
        <w:rPr>
          <w:color w:val="4C4D4F"/>
          <w:spacing w:val="8"/>
          <w:w w:val="105"/>
          <w:sz w:val="13"/>
        </w:rPr>
        <w:t> </w:t>
      </w:r>
      <w:r>
        <w:rPr>
          <w:color w:val="4C4D4F"/>
          <w:w w:val="105"/>
          <w:sz w:val="13"/>
        </w:rPr>
        <w:t>(right</w:t>
      </w:r>
      <w:r>
        <w:rPr>
          <w:color w:val="4C4D4F"/>
          <w:spacing w:val="9"/>
          <w:w w:val="105"/>
          <w:sz w:val="13"/>
        </w:rPr>
        <w:t> </w:t>
      </w:r>
      <w:r>
        <w:rPr>
          <w:color w:val="4C4D4F"/>
          <w:w w:val="105"/>
          <w:sz w:val="13"/>
        </w:rPr>
        <w:t>scale)</w:t>
      </w:r>
    </w:p>
    <w:p>
      <w:pPr>
        <w:spacing w:after="0" w:line="285" w:lineRule="auto"/>
        <w:jc w:val="left"/>
        <w:rPr>
          <w:sz w:val="13"/>
        </w:rPr>
        <w:sectPr>
          <w:type w:val="continuous"/>
          <w:pgSz w:w="12240" w:h="15840"/>
          <w:pgMar w:top="520" w:bottom="280" w:left="80" w:right="780"/>
          <w:cols w:num="4" w:equalWidth="0">
            <w:col w:w="5668" w:space="40"/>
            <w:col w:w="1763" w:space="39"/>
            <w:col w:w="1551" w:space="39"/>
            <w:col w:w="2280"/>
          </w:cols>
        </w:sectPr>
      </w:pPr>
    </w:p>
    <w:p>
      <w:pPr>
        <w:pStyle w:val="ListParagraph"/>
        <w:numPr>
          <w:ilvl w:val="0"/>
          <w:numId w:val="6"/>
        </w:numPr>
        <w:tabs>
          <w:tab w:pos="1140" w:val="left" w:leader="none"/>
        </w:tabs>
        <w:spacing w:line="230" w:lineRule="auto" w:before="60" w:after="0"/>
        <w:ind w:left="1143" w:right="0" w:hanging="214"/>
        <w:jc w:val="left"/>
        <w:rPr>
          <w:color w:val="006976"/>
          <w:sz w:val="14"/>
        </w:rPr>
      </w:pPr>
      <w:r>
        <w:rPr/>
        <w:pict>
          <v:group style="position:absolute;margin-left:45pt;margin-top:81pt;width:522pt;height:674.4pt;mso-position-horizontal-relative:page;mso-position-vertical-relative:page;z-index:-18438656" id="docshapegroup293" coordorigin="900,1620" coordsize="10440,13488">
            <v:rect style="position:absolute;left:900;top:1940;width:10440;height:13168" id="docshape294" filled="true" fillcolor="#f1f2f2" stroked="false">
              <v:fill type="solid"/>
            </v:rect>
            <v:rect style="position:absolute;left:900;top:1620;width:10440;height:320" id="docshape295" filled="true" fillcolor="#dae8ea" stroked="false">
              <v:fill type="solid"/>
            </v:rect>
            <v:rect style="position:absolute;left:900;top:1940;width:10440;height:20" id="docshape296" filled="true" fillcolor="#237f8c" stroked="false">
              <v:fill type="solid"/>
            </v:rect>
            <v:line style="position:absolute" from="980,13764" to="6000,13764" stroked="true" strokeweight=".75pt" strokecolor="#006976">
              <v:stroke dashstyle="solid"/>
            </v:line>
            <v:line style="position:absolute" from="6262,8812" to="6469,8812" stroked="true" strokeweight="1.23pt" strokecolor="#c5271c">
              <v:stroke dashstyle="solid"/>
            </v:line>
            <v:line style="position:absolute" from="7374,8812" to="7581,8812" stroked="true" strokeweight="1.23pt" strokecolor="#231f20">
              <v:stroke dashstyle="solid"/>
            </v:line>
            <v:rect style="position:absolute;left:6286;top:5694;width:4489;height:2717" id="docshape297" filled="true" fillcolor="#ffffff" stroked="false">
              <v:fill type="solid"/>
            </v:rect>
            <v:shape style="position:absolute;left:6286;top:7479;width:4484;height:2" id="docshape298" coordorigin="6287,7479" coordsize="4484,0" path="m6287,7479l6287,7479,10743,7479,10770,7479e" filled="false" stroked="true" strokeweight=".738pt" strokecolor="#231f20">
              <v:path arrowok="t"/>
              <v:stroke dashstyle="solid"/>
            </v:shape>
            <v:line style="position:absolute" from="10775,8411" to="10775,5694" stroked="true" strokeweight=".738pt" strokecolor="#231f20">
              <v:stroke dashstyle="solid"/>
            </v:line>
            <v:shape style="position:absolute;left:10696;top:5694;width:79;height:2717" id="docshape299" coordorigin="10696,5694" coordsize="79,2717" path="m10696,8411l10775,8411m10696,8072l10775,8072m10696,7733l10775,7733m10696,7395l10775,7395m10696,7053l10775,7053m10696,6714l10775,6714m10696,6375l10775,6375m10696,6036l10775,6036m10696,5694l10775,5694e" filled="false" stroked="true" strokeweight=".738pt" strokecolor="#231f20">
              <v:path arrowok="t"/>
              <v:stroke dashstyle="solid"/>
            </v:shape>
            <v:line style="position:absolute" from="6287,8411" to="6287,5694" stroked="true" strokeweight=".738pt" strokecolor="#231f20">
              <v:stroke dashstyle="solid"/>
            </v:line>
            <v:shape style="position:absolute;left:6288;top:5694;width:79;height:2717" id="docshape300" coordorigin="6288,5694" coordsize="79,2717" path="m6288,8411l6367,8411m6288,8072l6367,8072m6288,7733l6367,7733m6288,7395l6367,7395m6288,7053l6367,7053m6288,6714l6367,6714m6288,6375l6367,6375m6288,6036l6367,6036m6288,5694l6367,5694e" filled="false" stroked="true" strokeweight=".738pt" strokecolor="#231f20">
              <v:path arrowok="t"/>
              <v:stroke dashstyle="solid"/>
            </v:shape>
            <v:line style="position:absolute" from="6287,8411" to="10775,8411" stroked="true" strokeweight=".738pt" strokecolor="#231f20">
              <v:stroke dashstyle="solid"/>
            </v:line>
            <v:line style="position:absolute" from="10632,8332" to="10632,8411" stroked="true" strokeweight=".738pt" strokecolor="#231f20">
              <v:stroke dashstyle="solid"/>
            </v:line>
            <v:line style="position:absolute" from="10103,8332" to="10103,8411" stroked="true" strokeweight=".738pt" strokecolor="#231f20">
              <v:stroke dashstyle="solid"/>
            </v:line>
            <v:line style="position:absolute" from="9574,8332" to="9574,8411" stroked="true" strokeweight=".738pt" strokecolor="#231f20">
              <v:stroke dashstyle="solid"/>
            </v:line>
            <v:line style="position:absolute" from="9045,8332" to="9045,8411" stroked="true" strokeweight=".738pt" strokecolor="#231f20">
              <v:stroke dashstyle="solid"/>
            </v:line>
            <v:line style="position:absolute" from="8515,8332" to="8515,8411" stroked="true" strokeweight=".738pt" strokecolor="#231f20">
              <v:stroke dashstyle="solid"/>
            </v:line>
            <v:line style="position:absolute" from="7987,8332" to="7987,8411" stroked="true" strokeweight=".738pt" strokecolor="#231f20">
              <v:stroke dashstyle="solid"/>
            </v:line>
            <v:line style="position:absolute" from="7458,8332" to="7458,8411" stroked="true" strokeweight=".738pt" strokecolor="#231f20">
              <v:stroke dashstyle="solid"/>
            </v:line>
            <v:line style="position:absolute" from="6929,8332" to="6929,8411" stroked="true" strokeweight=".738pt" strokecolor="#231f20">
              <v:stroke dashstyle="solid"/>
            </v:line>
            <v:line style="position:absolute" from="6399,8332" to="6399,8411" stroked="true" strokeweight=".738pt" strokecolor="#231f20">
              <v:stroke dashstyle="solid"/>
            </v:line>
            <v:shape style="position:absolute;left:6398;top:6012;width:4260;height:2263" id="docshape301" coordorigin="6399,6012" coordsize="4260,2263" path="m6399,7724l6426,7685,6452,7649,6479,7528,6505,7373,6531,7150,6558,7125,6585,6898,6611,6895,6637,6862,6664,6938,6691,7080,6717,7083,6743,6980,6769,7019,6797,7083,6823,7089,6849,7119,6875,7216,6901,7201,6929,7234,6955,7274,6981,7283,7007,7234,7034,7201,7061,7225,7087,7195,7113,7125,7140,7053,7167,6938,7193,6832,7219,6690,7246,6817,7272,6687,7299,6750,7325,6720,7352,6732,7378,6850,7404,6971,7431,7053,7458,7113,7484,7183,7510,7216,7536,7207,7564,7171,7590,7234,7616,7289,7642,7258,7670,7289,7696,7404,7722,7485,7748,7558,7775,7552,7802,7625,7828,7637,7854,7836,7881,7885,7907,7918,7934,7897,7960,7824,7987,7758,8013,7730,8040,7773,8066,7730,8093,7621,8119,7700,8145,7703,8172,7594,8199,7637,8225,7706,8251,7709,8277,7718,8305,7797,8331,7706,8357,7697,8383,7873,8409,7909,8437,7978,8463,8000,8489,7994,8515,7951,8543,7942,8569,7969,8595,7897,8621,7972,8648,8033,8675,7994,8701,7960,8727,7969,8754,7988,8780,7985,8807,7957,8833,7960,8860,7915,8886,7900,8912,7897,8939,7848,8966,7867,8992,7833,9018,7864,9045,7960,9072,7991,9098,8006,9124,8133,9150,8157,9178,8220,9204,8257,9230,8242,9256,8136,9282,8036,9310,7994,9336,7891,9362,7815,9388,7761,9416,7676,9442,7791,9468,7873,9494,8090,9521,8275,9548,8208,9574,8075,9600,8096,9627,8048,9653,7821,9680,7906,9706,7921,9733,7879,9759,7724,9785,7597,9839,7525,9865,7449,9891,7352,9918,7065,9945,6947,9971,7143,9997,7092,10023,7131,10051,7225,10077,7198,10103,7038,10129,7095,10155,6889,10183,6644,10209,6012,10235,6251,10261,7473,10288,7773,10315,7567,10341,7485,10367,7271,10394,7095,10421,7128,10447,7210,10473,7041,10500,6793,10526,6641,10553,6838,10580,6889,10606,6892,10632,7007,10658,6980e" filled="false" stroked="true" strokeweight="1.23pt" strokecolor="#c5271c">
              <v:path arrowok="t"/>
              <v:stroke dashstyle="solid"/>
            </v:shape>
            <v:line style="position:absolute" from="6262,13976" to="6469,13976" stroked="true" strokeweight="1.23pt" strokecolor="#c5271c">
              <v:stroke dashstyle="solid"/>
            </v:line>
            <v:line style="position:absolute" from="7770,13976" to="7977,13976" stroked="true" strokeweight="1.23pt" strokecolor="#00aeef">
              <v:stroke dashstyle="solid"/>
            </v:line>
            <v:line style="position:absolute" from="9412,13976" to="9619,13976" stroked="true" strokeweight="1.23pt" strokecolor="#20963e">
              <v:stroke dashstyle="solid"/>
            </v:line>
            <v:rect style="position:absolute;left:6590;top:10858;width:4159;height:2717" id="docshape302" filled="true" fillcolor="#ffffff" stroked="false">
              <v:fill type="solid"/>
            </v:rect>
            <v:line style="position:absolute" from="10749,13575" to="10749,10858" stroked="true" strokeweight=".738pt" strokecolor="#231f20">
              <v:stroke dashstyle="solid"/>
            </v:line>
            <v:shape style="position:absolute;left:10675;top:10858;width:73;height:2717" id="docshape303" coordorigin="10676,10858" coordsize="73,2717" path="m10676,13575l10749,13575m10676,13303l10749,13303m10676,13032l10749,13032m10676,12761l10749,12761m10676,12489l10749,12489m10676,12218l10749,12218m10676,11943l10749,11943m10676,11672l10749,11672m10676,11401l10749,11401m10676,11129l10749,11129m10676,10858l10749,10858e" filled="false" stroked="true" strokeweight=".738pt" strokecolor="#231f20">
              <v:path arrowok="t"/>
              <v:stroke dashstyle="solid"/>
            </v:shape>
            <v:line style="position:absolute" from="6591,13575" to="6591,10858" stroked="true" strokeweight=".738pt" strokecolor="#231f20">
              <v:stroke dashstyle="solid"/>
            </v:line>
            <v:shape style="position:absolute;left:6590;top:10858;width:73;height:2717" id="docshape304" coordorigin="6590,10858" coordsize="73,2717" path="m6590,13575l6663,13575m6590,13187l6663,13187m6590,12799l6663,12799m6590,12412l6663,12412m6590,12021l6663,12021m6590,11633l6663,11633m6590,11246l6663,11246m6590,10858l6663,10858e" filled="false" stroked="true" strokeweight=".738pt" strokecolor="#231f20">
              <v:path arrowok="t"/>
              <v:stroke dashstyle="solid"/>
            </v:shape>
            <v:line style="position:absolute" from="6591,13575" to="10749,13575" stroked="true" strokeweight=".738pt" strokecolor="#231f20">
              <v:stroke dashstyle="solid"/>
            </v:line>
            <v:line style="position:absolute" from="10549,13496" to="10549,13575" stroked="true" strokeweight=".738pt" strokecolor="#231f20">
              <v:stroke dashstyle="solid"/>
            </v:line>
            <v:line style="position:absolute" from="10164,13496" to="10164,13575" stroked="true" strokeweight=".738pt" strokecolor="#231f20">
              <v:stroke dashstyle="solid"/>
            </v:line>
            <v:line style="position:absolute" from="9778,13496" to="9778,13575" stroked="true" strokeweight=".738pt" strokecolor="#231f20">
              <v:stroke dashstyle="solid"/>
            </v:line>
            <v:line style="position:absolute" from="9392,13496" to="9392,13575" stroked="true" strokeweight=".738pt" strokecolor="#231f20">
              <v:stroke dashstyle="solid"/>
            </v:line>
            <v:line style="position:absolute" from="9007,13496" to="9007,13575" stroked="true" strokeweight=".738pt" strokecolor="#231f20">
              <v:stroke dashstyle="solid"/>
            </v:line>
            <v:line style="position:absolute" from="8622,13496" to="8622,13575" stroked="true" strokeweight=".738pt" strokecolor="#231f20">
              <v:stroke dashstyle="solid"/>
            </v:line>
            <v:line style="position:absolute" from="8236,13496" to="8236,13575" stroked="true" strokeweight=".738pt" strokecolor="#231f20">
              <v:stroke dashstyle="solid"/>
            </v:line>
            <v:line style="position:absolute" from="7851,13496" to="7851,13575" stroked="true" strokeweight=".738pt" strokecolor="#231f20">
              <v:stroke dashstyle="solid"/>
            </v:line>
            <v:line style="position:absolute" from="7466,13496" to="7466,13575" stroked="true" strokeweight=".738pt" strokecolor="#231f20">
              <v:stroke dashstyle="solid"/>
            </v:line>
            <v:line style="position:absolute" from="7081,13496" to="7081,13575" stroked="true" strokeweight=".738pt" strokecolor="#231f20">
              <v:stroke dashstyle="solid"/>
            </v:line>
            <v:line style="position:absolute" from="6695,13496" to="6695,13575" stroked="true" strokeweight=".738pt" strokecolor="#231f20">
              <v:stroke dashstyle="solid"/>
            </v:line>
            <v:shape style="position:absolute;left:6694;top:11675;width:3951;height:1441" id="docshape305" coordorigin="6695,11675" coordsize="3951,1441" path="m6695,12218l6719,12170,6743,12095,6767,12098,6792,11921,6816,11675,6839,11866,6863,11998,6888,12069,6912,12014,6936,12263,6959,12454,6984,12415,7008,12283,7032,12270,7056,12338,7081,12470,7104,12547,7128,12428,7152,12499,7177,12457,7201,12480,7225,12182,7248,12338,7273,12144,7297,12231,7321,12221,7346,12228,7370,12212,7393,12237,7417,12079,7442,12344,7466,12499,7490,12732,7514,12612,7538,12725,7562,12754,7586,12715,7610,12767,7635,12896,7658,12935,7682,12916,7706,12932,7731,12851,7755,12735,7779,12573,7802,12767,7827,12809,7851,12761,7875,12913,7900,12977,7924,12935,7947,12916,7971,12900,7995,12913,8020,12929,8044,12864,8068,12790,8091,12790,8116,12748,8140,12706,8164,12761,8189,12735,8213,12825,8236,12809,8260,12809,8285,12845,8309,12861,8333,12777,8356,12803,8381,12780,8405,12790,8429,12770,8453,12777,8478,12777,8501,12887,8525,12903,8549,12761,8574,12793,8598,12851,8622,12670,8645,12680,8670,12696,8694,12670,8718,12086,8743,12486,8767,12544,8790,12124,8814,12024,8839,12273,8863,12370,8887,12467,8911,12522,8935,12748,8959,12641,8983,12686,9007,12599,9032,12350,9055,12182,9079,12102,9103,12163,9128,12224,9152,12367,9176,12531,9199,12564,9224,12580,9248,12573,9272,12580,9296,12454,9321,12363,9344,12286,9368,12480,9392,12441,9417,12641,9441,12825,9465,12909,9488,12935,9513,12593,9537,12622,9561,12858,9586,12719,9610,12712,9633,12848,9657,12951,9682,12893,9706,12913,9730,12725,9753,12757,9778,12599,9802,12399,9826,12415,9850,12686,9875,12531,9898,12625,9922,12735,9946,12732,9971,12699,9995,12774,10019,12871,10042,12967,10067,12874,10091,12867,10115,12877,10139,12955,10164,13000,10187,12942,10211,12938,10235,13045,10260,13116,10284,13103,10308,13042,10331,13032,10356,12903,10380,12838,10404,13006,10429,12967,10452,12903,10476,12977,10500,12971,10525,12993,10549,12942,10573,12861,10596,12841,10621,12806,10645,12677e" filled="false" stroked="true" strokeweight="1.23pt" strokecolor="#20963e">
              <v:path arrowok="t"/>
              <v:stroke dashstyle="solid"/>
            </v:shape>
            <v:shape style="position:absolute;left:6694;top:11181;width:3951;height:1593" id="docshape306" coordorigin="6695,11181" coordsize="3951,1593" path="m6695,12218l6719,12237,6743,12266,6767,12266,6792,12173,6816,12008,6839,11840,6863,11682,6888,11611,6912,11252,6936,11617,6959,11937,6984,12027,7008,12082,7032,12082,7056,12150,7081,12089,7104,11969,7128,11966,7152,12060,7177,11995,7201,12021,7225,12115,7248,12176,7273,12182,7297,12160,7321,12124,7346,12089,7370,11953,7393,11817,7417,11863,7442,11779,7466,11627,7490,11863,7514,11866,7538,12021,7562,12053,7586,12108,7610,12170,7635,12260,7658,12302,7682,12396,7706,12425,7731,12470,7755,12354,7779,12244,7802,12205,7827,12254,7851,12257,7875,12321,7900,12451,7924,12470,7947,12454,7971,12434,7995,12528,8020,12593,8044,12551,8068,12538,8091,12564,8116,12586,8140,12547,8164,12454,8189,12308,8213,12176,8236,11905,8260,11456,8285,11714,8309,11620,8333,11533,8356,11792,8381,11947,8405,12082,8429,12254,8453,12176,8478,12053,8501,12212,8525,12312,8549,12389,8574,12451,8598,12512,8622,12476,8645,12447,8670,12431,8694,12567,8718,12580,8743,12644,8767,12677,8790,12725,8814,12628,8839,12570,8863,12483,8887,12312,8911,12260,8935,12325,8959,12276,8983,12357,9007,12402,9032,12431,9055,12531,9079,12535,9103,12434,9128,12438,9152,12431,9176,12535,9199,12619,9224,12661,9248,12709,9272,12741,9296,12761,9321,12706,9344,12609,9368,12554,9392,12483,9417,12544,9441,12535,9465,12583,9488,12599,9513,12641,9537,12732,9561,12774,9586,12719,9610,12712,9633,12741,9657,12725,9682,12686,9706,12693,9730,12648,9753,12551,9778,12444,9802,12483,9826,12451,9850,12396,9875,12321,9898,12338,9922,12344,9946,12286,9971,12089,9995,11750,10019,11595,10042,11472,10067,11388,10091,11181,10115,11633,10139,11727,10164,11669,10187,11637,10211,11863,10235,12470,10260,12606,10284,12480,10308,12260,10331,12144,10356,12047,10380,12044,10404,12050,10429,11898,10452,11779,10476,11814,10500,11898,10525,12092,10549,11998,10573,12121,10596,12189,10621,12147,10645,12195e" filled="false" stroked="true" strokeweight="1.23pt" strokecolor="#00aeef">
              <v:path arrowok="t"/>
              <v:stroke dashstyle="solid"/>
            </v:shape>
            <v:shape style="position:absolute;left:6694;top:11135;width:3951;height:2129" id="docshape307" coordorigin="6695,11136" coordsize="3951,2129" path="m6695,13187l6719,13190,6743,13190,6767,13194,6792,13197,6816,13181,6839,13168,6863,13139,6888,12984,6912,12971,6936,12922,6959,12929,6984,12951,7008,12922,7032,12900,7056,12893,7081,12929,7104,12945,7128,12932,7152,12919,7177,12919,7201,12922,7225,12925,7248,12916,7273,12909,7297,12909,7321,12903,7346,12903,7370,12893,7393,12871,7417,12777,7442,12670,7466,12564,7490,12541,7514,12522,7538,12476,7562,12166,7586,12124,7610,12212,7635,12254,7658,12305,7682,12399,7706,12415,7731,12409,7755,12489,7779,12467,7802,12434,7827,12506,7851,12506,7875,12512,7900,12564,7924,12612,7947,12654,7971,12625,7995,12638,8020,12593,8044,13000,8068,13116,8091,13122,8116,13074,8140,12980,8164,12948,8189,12919,8213,12980,8236,13048,8260,13032,8285,13106,8309,13122,8333,13013,8356,12964,8381,13000,8405,12971,8429,12938,8453,13055,8478,12822,8501,12664,8525,12955,8549,12993,8574,12974,8598,12974,8622,13055,8645,12997,8670,12984,8694,13022,8718,13042,8743,13045,8767,13100,8790,13142,8814,13184,8839,13110,8863,13093,8887,13116,8911,13103,8935,13081,8959,13119,8983,13113,9007,13074,9032,13026,9055,13016,9079,12958,9103,13006,9128,13084,9152,13087,9176,13087,9199,13184,9224,13216,9248,13229,9272,13265,9296,13258,9321,13152,9344,13051,9368,12984,9392,12890,9417,12890,9441,12829,9465,12825,9488,12909,9513,12929,9537,12958,9561,13106,9586,13081,9610,12977,9633,12935,9657,12942,9682,12822,9706,12935,9730,12906,9753,12890,9778,12812,9802,12748,9826,12635,9850,12551,9875,12518,9898,12451,9922,12254,9946,12334,9971,12270,9995,12131,10019,12144,10042,12360,10067,12415,10091,12276,10115,12092,10139,11795,10164,11666,10187,11136,10211,11230,10235,12493,10260,12725,10284,12392,10308,12224,10331,12076,10356,12014,10380,12063,10404,12157,10429,11950,10452,11808,10476,11604,10500,11840,10525,11743,10549,11701,10573,11843,10596,11850,10621,12002,10645,11898e" filled="false" stroked="true" strokeweight="1.23pt" strokecolor="#c5271c">
              <v:path arrowok="t"/>
              <v:stroke dashstyle="solid"/>
            </v:shape>
            <w10:wrap type="none"/>
          </v:group>
        </w:pict>
      </w:r>
      <w:r>
        <w:rPr>
          <w:rFonts w:ascii="Arial Unicode MS" w:hAnsi="Arial Unicode MS"/>
          <w:color w:val="4C4D4F"/>
          <w:w w:val="95"/>
          <w:sz w:val="14"/>
        </w:rPr>
        <w:t>The</w:t>
      </w:r>
      <w:r>
        <w:rPr>
          <w:rFonts w:ascii="Arial Unicode MS" w:hAnsi="Arial Unicode MS"/>
          <w:color w:val="4C4D4F"/>
          <w:spacing w:val="-8"/>
          <w:w w:val="95"/>
          <w:sz w:val="14"/>
        </w:rPr>
        <w:t> </w:t>
      </w:r>
      <w:r>
        <w:rPr>
          <w:rFonts w:ascii="Arial Unicode MS" w:hAnsi="Arial Unicode MS"/>
          <w:color w:val="4C4D4F"/>
          <w:w w:val="95"/>
          <w:sz w:val="14"/>
        </w:rPr>
        <w:t>persistent</w:t>
      </w:r>
      <w:r>
        <w:rPr>
          <w:rFonts w:ascii="Arial Unicode MS" w:hAnsi="Arial Unicode MS"/>
          <w:color w:val="4C4D4F"/>
          <w:spacing w:val="-7"/>
          <w:w w:val="95"/>
          <w:sz w:val="14"/>
        </w:rPr>
        <w:t> </w:t>
      </w:r>
      <w:r>
        <w:rPr>
          <w:rFonts w:ascii="Arial Unicode MS" w:hAnsi="Arial Unicode MS"/>
          <w:color w:val="4C4D4F"/>
          <w:w w:val="95"/>
          <w:sz w:val="14"/>
        </w:rPr>
        <w:t>run-up</w:t>
      </w:r>
      <w:r>
        <w:rPr>
          <w:rFonts w:ascii="Arial Unicode MS" w:hAnsi="Arial Unicode MS"/>
          <w:color w:val="4C4D4F"/>
          <w:spacing w:val="-8"/>
          <w:w w:val="95"/>
          <w:sz w:val="14"/>
        </w:rPr>
        <w:t> </w:t>
      </w:r>
      <w:r>
        <w:rPr>
          <w:rFonts w:ascii="Arial Unicode MS" w:hAnsi="Arial Unicode MS"/>
          <w:color w:val="4C4D4F"/>
          <w:w w:val="95"/>
          <w:sz w:val="14"/>
        </w:rPr>
        <w:t>in</w:t>
      </w:r>
      <w:r>
        <w:rPr>
          <w:rFonts w:ascii="Arial Unicode MS" w:hAnsi="Arial Unicode MS"/>
          <w:color w:val="4C4D4F"/>
          <w:spacing w:val="-7"/>
          <w:w w:val="95"/>
          <w:sz w:val="14"/>
        </w:rPr>
        <w:t> </w:t>
      </w:r>
      <w:r>
        <w:rPr>
          <w:rFonts w:ascii="Arial Unicode MS" w:hAnsi="Arial Unicode MS"/>
          <w:color w:val="4C4D4F"/>
          <w:w w:val="95"/>
          <w:sz w:val="14"/>
        </w:rPr>
        <w:t>base</w:t>
      </w:r>
      <w:r>
        <w:rPr>
          <w:rFonts w:ascii="Arial Unicode MS" w:hAnsi="Arial Unicode MS"/>
          <w:color w:val="4C4D4F"/>
          <w:spacing w:val="-8"/>
          <w:w w:val="95"/>
          <w:sz w:val="14"/>
        </w:rPr>
        <w:t> </w:t>
      </w:r>
      <w:r>
        <w:rPr>
          <w:rFonts w:ascii="Arial Unicode MS" w:hAnsi="Arial Unicode MS"/>
          <w:color w:val="4C4D4F"/>
          <w:w w:val="95"/>
          <w:sz w:val="14"/>
        </w:rPr>
        <w:t>metals</w:t>
      </w:r>
      <w:r>
        <w:rPr>
          <w:rFonts w:ascii="Arial Unicode MS" w:hAnsi="Arial Unicode MS"/>
          <w:color w:val="4C4D4F"/>
          <w:spacing w:val="-7"/>
          <w:w w:val="95"/>
          <w:sz w:val="14"/>
        </w:rPr>
        <w:t> </w:t>
      </w:r>
      <w:r>
        <w:rPr>
          <w:rFonts w:ascii="Arial Unicode MS" w:hAnsi="Arial Unicode MS"/>
          <w:color w:val="4C4D4F"/>
          <w:w w:val="95"/>
          <w:sz w:val="14"/>
        </w:rPr>
        <w:t>prices</w:t>
      </w:r>
      <w:r>
        <w:rPr>
          <w:rFonts w:ascii="Arial Unicode MS" w:hAnsi="Arial Unicode MS"/>
          <w:color w:val="4C4D4F"/>
          <w:spacing w:val="-8"/>
          <w:w w:val="95"/>
          <w:sz w:val="14"/>
        </w:rPr>
        <w:t> </w:t>
      </w:r>
      <w:r>
        <w:rPr>
          <w:rFonts w:ascii="Arial Unicode MS" w:hAnsi="Arial Unicode MS"/>
          <w:color w:val="4C4D4F"/>
          <w:w w:val="95"/>
          <w:sz w:val="14"/>
        </w:rPr>
        <w:t>prior</w:t>
      </w:r>
      <w:r>
        <w:rPr>
          <w:rFonts w:ascii="Arial Unicode MS" w:hAnsi="Arial Unicode MS"/>
          <w:color w:val="4C4D4F"/>
          <w:spacing w:val="-7"/>
          <w:w w:val="95"/>
          <w:sz w:val="14"/>
        </w:rPr>
        <w:t> </w:t>
      </w:r>
      <w:r>
        <w:rPr>
          <w:rFonts w:ascii="Arial Unicode MS" w:hAnsi="Arial Unicode MS"/>
          <w:color w:val="4C4D4F"/>
          <w:w w:val="95"/>
          <w:sz w:val="14"/>
        </w:rPr>
        <w:t>to</w:t>
      </w:r>
      <w:r>
        <w:rPr>
          <w:rFonts w:ascii="Arial Unicode MS" w:hAnsi="Arial Unicode MS"/>
          <w:color w:val="4C4D4F"/>
          <w:spacing w:val="-8"/>
          <w:w w:val="95"/>
          <w:sz w:val="14"/>
        </w:rPr>
        <w:t> </w:t>
      </w:r>
      <w:r>
        <w:rPr>
          <w:rFonts w:ascii="Arial Unicode MS" w:hAnsi="Arial Unicode MS"/>
          <w:color w:val="4C4D4F"/>
          <w:w w:val="95"/>
          <w:sz w:val="14"/>
        </w:rPr>
        <w:t>the</w:t>
      </w:r>
      <w:r>
        <w:rPr>
          <w:rFonts w:ascii="Arial Unicode MS" w:hAnsi="Arial Unicode MS"/>
          <w:color w:val="4C4D4F"/>
          <w:spacing w:val="-7"/>
          <w:w w:val="95"/>
          <w:sz w:val="14"/>
        </w:rPr>
        <w:t> </w:t>
      </w:r>
      <w:r>
        <w:rPr>
          <w:rFonts w:ascii="Arial Unicode MS" w:hAnsi="Arial Unicode MS"/>
          <w:color w:val="4C4D4F"/>
          <w:w w:val="95"/>
          <w:sz w:val="14"/>
        </w:rPr>
        <w:t>ﬁnancial</w:t>
      </w:r>
      <w:r>
        <w:rPr>
          <w:rFonts w:ascii="Arial Unicode MS" w:hAnsi="Arial Unicode MS"/>
          <w:color w:val="4C4D4F"/>
          <w:spacing w:val="-8"/>
          <w:w w:val="95"/>
          <w:sz w:val="14"/>
        </w:rPr>
        <w:t> </w:t>
      </w:r>
      <w:r>
        <w:rPr>
          <w:rFonts w:ascii="Arial Unicode MS" w:hAnsi="Arial Unicode MS"/>
          <w:color w:val="4C4D4F"/>
          <w:w w:val="95"/>
          <w:sz w:val="14"/>
        </w:rPr>
        <w:t>crisis</w:t>
      </w:r>
      <w:r>
        <w:rPr>
          <w:rFonts w:ascii="Arial Unicode MS" w:hAnsi="Arial Unicode MS"/>
          <w:color w:val="4C4D4F"/>
          <w:spacing w:val="-7"/>
          <w:w w:val="95"/>
          <w:sz w:val="14"/>
        </w:rPr>
        <w:t> </w:t>
      </w:r>
      <w:r>
        <w:rPr>
          <w:rFonts w:ascii="Arial Unicode MS" w:hAnsi="Arial Unicode MS"/>
          <w:color w:val="4C4D4F"/>
          <w:w w:val="95"/>
          <w:sz w:val="14"/>
        </w:rPr>
        <w:t>induced</w:t>
      </w:r>
      <w:r>
        <w:rPr>
          <w:rFonts w:ascii="Arial Unicode MS" w:hAnsi="Arial Unicode MS"/>
          <w:color w:val="4C4D4F"/>
          <w:spacing w:val="-34"/>
          <w:w w:val="95"/>
          <w:sz w:val="14"/>
        </w:rPr>
        <w:t> </w:t>
      </w:r>
      <w:r>
        <w:rPr>
          <w:rFonts w:ascii="Arial Unicode MS" w:hAnsi="Arial Unicode MS"/>
          <w:color w:val="4C4D4F"/>
          <w:w w:val="95"/>
          <w:sz w:val="14"/>
        </w:rPr>
        <w:t>signiﬁcant investment in new capacity </w:t>
      </w:r>
      <w:r>
        <w:rPr>
          <w:rFonts w:ascii="Arial Unicode MS" w:hAnsi="Arial Unicode MS"/>
          <w:color w:val="4C4D4F"/>
          <w:w w:val="80"/>
          <w:sz w:val="14"/>
        </w:rPr>
        <w:t>. </w:t>
      </w:r>
      <w:r>
        <w:rPr>
          <w:rFonts w:ascii="Arial Unicode MS" w:hAnsi="Arial Unicode MS"/>
          <w:color w:val="4C4D4F"/>
          <w:w w:val="95"/>
          <w:sz w:val="14"/>
        </w:rPr>
        <w:t>Most base metals markets are now</w:t>
      </w:r>
      <w:r>
        <w:rPr>
          <w:rFonts w:ascii="Arial Unicode MS" w:hAnsi="Arial Unicode MS"/>
          <w:color w:val="4C4D4F"/>
          <w:spacing w:val="1"/>
          <w:w w:val="95"/>
          <w:sz w:val="14"/>
        </w:rPr>
        <w:t> </w:t>
      </w:r>
      <w:r>
        <w:rPr>
          <w:rFonts w:ascii="Arial Unicode MS" w:hAnsi="Arial Unicode MS"/>
          <w:color w:val="4C4D4F"/>
          <w:w w:val="90"/>
          <w:sz w:val="14"/>
        </w:rPr>
        <w:t>oversupplied,</w:t>
      </w:r>
      <w:r>
        <w:rPr>
          <w:rFonts w:ascii="Arial Unicode MS" w:hAnsi="Arial Unicode MS"/>
          <w:color w:val="4C4D4F"/>
          <w:spacing w:val="-5"/>
          <w:w w:val="90"/>
          <w:sz w:val="14"/>
        </w:rPr>
        <w:t> </w:t>
      </w:r>
      <w:r>
        <w:rPr>
          <w:rFonts w:ascii="Arial Unicode MS" w:hAnsi="Arial Unicode MS"/>
          <w:color w:val="4C4D4F"/>
          <w:w w:val="90"/>
          <w:sz w:val="14"/>
        </w:rPr>
        <w:t>resulting</w:t>
      </w:r>
      <w:r>
        <w:rPr>
          <w:rFonts w:ascii="Arial Unicode MS" w:hAnsi="Arial Unicode MS"/>
          <w:color w:val="4C4D4F"/>
          <w:spacing w:val="-5"/>
          <w:w w:val="90"/>
          <w:sz w:val="14"/>
        </w:rPr>
        <w:t> </w:t>
      </w:r>
      <w:r>
        <w:rPr>
          <w:rFonts w:ascii="Arial Unicode MS" w:hAnsi="Arial Unicode MS"/>
          <w:color w:val="4C4D4F"/>
          <w:w w:val="90"/>
          <w:sz w:val="14"/>
        </w:rPr>
        <w:t>in</w:t>
      </w:r>
      <w:r>
        <w:rPr>
          <w:rFonts w:ascii="Arial Unicode MS" w:hAnsi="Arial Unicode MS"/>
          <w:color w:val="4C4D4F"/>
          <w:spacing w:val="-4"/>
          <w:w w:val="90"/>
          <w:sz w:val="14"/>
        </w:rPr>
        <w:t> </w:t>
      </w:r>
      <w:r>
        <w:rPr>
          <w:rFonts w:ascii="Arial Unicode MS" w:hAnsi="Arial Unicode MS"/>
          <w:color w:val="4C4D4F"/>
          <w:w w:val="90"/>
          <w:sz w:val="14"/>
        </w:rPr>
        <w:t>record-high</w:t>
      </w:r>
      <w:r>
        <w:rPr>
          <w:rFonts w:ascii="Arial Unicode MS" w:hAnsi="Arial Unicode MS"/>
          <w:color w:val="4C4D4F"/>
          <w:spacing w:val="-5"/>
          <w:w w:val="90"/>
          <w:sz w:val="14"/>
        </w:rPr>
        <w:t> </w:t>
      </w:r>
      <w:r>
        <w:rPr>
          <w:rFonts w:ascii="Arial Unicode MS" w:hAnsi="Arial Unicode MS"/>
          <w:color w:val="4C4D4F"/>
          <w:w w:val="90"/>
          <w:sz w:val="14"/>
        </w:rPr>
        <w:t>inventory</w:t>
      </w:r>
      <w:r>
        <w:rPr>
          <w:rFonts w:ascii="Arial Unicode MS" w:hAnsi="Arial Unicode MS"/>
          <w:color w:val="4C4D4F"/>
          <w:spacing w:val="-4"/>
          <w:w w:val="90"/>
          <w:sz w:val="14"/>
        </w:rPr>
        <w:t> </w:t>
      </w:r>
      <w:r>
        <w:rPr>
          <w:rFonts w:ascii="Arial Unicode MS" w:hAnsi="Arial Unicode MS"/>
          <w:color w:val="4C4D4F"/>
          <w:w w:val="90"/>
          <w:sz w:val="14"/>
        </w:rPr>
        <w:t>levels</w:t>
      </w:r>
      <w:r>
        <w:rPr>
          <w:rFonts w:ascii="Arial Unicode MS" w:hAnsi="Arial Unicode MS"/>
          <w:color w:val="4C4D4F"/>
          <w:spacing w:val="-19"/>
          <w:w w:val="90"/>
          <w:sz w:val="14"/>
        </w:rPr>
        <w:t> </w:t>
      </w:r>
      <w:r>
        <w:rPr>
          <w:rFonts w:ascii="Arial Unicode MS" w:hAnsi="Arial Unicode MS"/>
          <w:color w:val="4C4D4F"/>
          <w:w w:val="80"/>
          <w:sz w:val="14"/>
        </w:rPr>
        <w:t>.</w:t>
      </w:r>
    </w:p>
    <w:p>
      <w:pPr>
        <w:tabs>
          <w:tab w:pos="3879" w:val="left" w:leader="none"/>
        </w:tabs>
        <w:spacing w:before="78"/>
        <w:ind w:left="446" w:right="0" w:firstLine="0"/>
        <w:jc w:val="left"/>
        <w:rPr>
          <w:sz w:val="13"/>
        </w:rPr>
      </w:pPr>
      <w:r>
        <w:rPr/>
        <w:br w:type="column"/>
      </w:r>
      <w:r>
        <w:rPr>
          <w:color w:val="4C4D4F"/>
          <w:w w:val="105"/>
          <w:sz w:val="13"/>
        </w:rPr>
        <w:t>Source:</w:t>
      </w:r>
      <w:r>
        <w:rPr>
          <w:color w:val="4C4D4F"/>
          <w:spacing w:val="1"/>
          <w:w w:val="105"/>
          <w:sz w:val="13"/>
        </w:rPr>
        <w:t> </w:t>
      </w:r>
      <w:r>
        <w:rPr>
          <w:color w:val="4C4D4F"/>
          <w:w w:val="105"/>
          <w:sz w:val="13"/>
        </w:rPr>
        <w:t>Bank</w:t>
      </w:r>
      <w:r>
        <w:rPr>
          <w:color w:val="4C4D4F"/>
          <w:spacing w:val="2"/>
          <w:w w:val="105"/>
          <w:sz w:val="13"/>
        </w:rPr>
        <w:t> </w:t>
      </w:r>
      <w:r>
        <w:rPr>
          <w:color w:val="4C4D4F"/>
          <w:w w:val="105"/>
          <w:sz w:val="13"/>
        </w:rPr>
        <w:t>of</w:t>
      </w:r>
      <w:r>
        <w:rPr>
          <w:color w:val="4C4D4F"/>
          <w:spacing w:val="2"/>
          <w:w w:val="105"/>
          <w:sz w:val="13"/>
        </w:rPr>
        <w:t> </w:t>
      </w:r>
      <w:r>
        <w:rPr>
          <w:color w:val="4C4D4F"/>
          <w:w w:val="105"/>
          <w:sz w:val="13"/>
        </w:rPr>
        <w:t>Canada</w:t>
        <w:tab/>
        <w:t>Last</w:t>
      </w:r>
      <w:r>
        <w:rPr>
          <w:color w:val="4C4D4F"/>
          <w:spacing w:val="7"/>
          <w:w w:val="105"/>
          <w:sz w:val="13"/>
        </w:rPr>
        <w:t> </w:t>
      </w:r>
      <w:r>
        <w:rPr>
          <w:color w:val="4C4D4F"/>
          <w:w w:val="105"/>
          <w:sz w:val="13"/>
        </w:rPr>
        <w:t>observation:</w:t>
      </w:r>
      <w:r>
        <w:rPr>
          <w:color w:val="4C4D4F"/>
          <w:spacing w:val="7"/>
          <w:w w:val="105"/>
          <w:sz w:val="13"/>
        </w:rPr>
        <w:t> </w:t>
      </w:r>
      <w:r>
        <w:rPr>
          <w:color w:val="4C4D4F"/>
          <w:w w:val="105"/>
          <w:sz w:val="13"/>
        </w:rPr>
        <w:t>2013Q1</w:t>
      </w:r>
    </w:p>
    <w:p>
      <w:pPr>
        <w:spacing w:after="0"/>
        <w:jc w:val="left"/>
        <w:rPr>
          <w:sz w:val="13"/>
        </w:rPr>
        <w:sectPr>
          <w:type w:val="continuous"/>
          <w:pgSz w:w="12240" w:h="15840"/>
          <w:pgMar w:top="520" w:bottom="280" w:left="80" w:right="780"/>
          <w:cols w:num="2" w:equalWidth="0">
            <w:col w:w="5674" w:space="40"/>
            <w:col w:w="5666"/>
          </w:cols>
        </w:sectPr>
      </w:pPr>
    </w:p>
    <w:p>
      <w:pPr>
        <w:spacing w:line="178" w:lineRule="exact" w:before="159"/>
        <w:ind w:left="0" w:right="656" w:firstLine="0"/>
        <w:jc w:val="right"/>
        <w:rPr>
          <w:sz w:val="16"/>
        </w:rPr>
      </w:pPr>
      <w:r>
        <w:rPr/>
        <w:pict>
          <v:shape style="position:absolute;margin-left:551.807983pt;margin-top:4.183934pt;width:14.3pt;height:22.9pt;mso-position-horizontal-relative:page;mso-position-vertical-relative:paragraph;z-index:15796736" type="#_x0000_t202" id="docshape308" filled="false" stroked="false">
            <v:textbox inset="0,0,0,0">
              <w:txbxContent>
                <w:p>
                  <w:pPr>
                    <w:spacing w:before="27"/>
                    <w:ind w:left="0" w:right="0" w:firstLine="0"/>
                    <w:jc w:val="left"/>
                    <w:rPr>
                      <w:sz w:val="36"/>
                    </w:rPr>
                  </w:pPr>
                  <w:r>
                    <w:rPr>
                      <w:color w:val="418C98"/>
                      <w:spacing w:val="-18"/>
                      <w:w w:val="80"/>
                      <w:sz w:val="36"/>
                    </w:rPr>
                    <w:t>15</w:t>
                  </w:r>
                </w:p>
              </w:txbxContent>
            </v:textbox>
            <w10:wrap type="none"/>
          </v:shape>
        </w:pict>
      </w:r>
      <w:bookmarkStart w:name="Implications for the Canadian Economy" w:id="21"/>
      <w:bookmarkEnd w:id="21"/>
      <w:r>
        <w:rPr/>
      </w:r>
      <w:bookmarkStart w:name="Canadian Dollar" w:id="22"/>
      <w:bookmarkEnd w:id="22"/>
      <w:r>
        <w:rPr/>
      </w:r>
      <w:bookmarkStart w:name="_bookmark9" w:id="23"/>
      <w:bookmarkEnd w:id="23"/>
      <w:r>
        <w:rPr/>
      </w:r>
      <w:r>
        <w:rPr>
          <w:color w:val="006976"/>
          <w:spacing w:val="-2"/>
          <w:w w:val="115"/>
          <w:sz w:val="16"/>
        </w:rPr>
        <w:t>Global</w:t>
      </w:r>
      <w:r>
        <w:rPr>
          <w:color w:val="006976"/>
          <w:spacing w:val="-14"/>
          <w:w w:val="115"/>
          <w:sz w:val="16"/>
        </w:rPr>
        <w:t> </w:t>
      </w:r>
      <w:r>
        <w:rPr>
          <w:color w:val="006976"/>
          <w:spacing w:val="-2"/>
          <w:w w:val="115"/>
          <w:sz w:val="16"/>
        </w:rPr>
        <w:t>EConoMy</w:t>
      </w:r>
    </w:p>
    <w:p>
      <w:pPr>
        <w:spacing w:line="155" w:lineRule="exact" w:before="0"/>
        <w:ind w:left="7205" w:right="0" w:firstLine="0"/>
        <w:jc w:val="left"/>
        <w:rPr>
          <w:rFonts w:ascii="Arial Unicode MS" w:hAnsi="Arial Unicode MS"/>
          <w:sz w:val="12"/>
        </w:rPr>
      </w:pPr>
      <w:r>
        <w:rPr>
          <w:rFonts w:ascii="Arial Unicode MS" w:hAnsi="Arial Unicode MS"/>
          <w:color w:val="818386"/>
          <w:spacing w:val="-1"/>
          <w:w w:val="85"/>
          <w:sz w:val="12"/>
        </w:rPr>
        <w:t>B</w:t>
      </w:r>
      <w:r>
        <w:rPr>
          <w:rFonts w:ascii="Arial Unicode MS" w:hAnsi="Arial Unicode MS"/>
          <w:color w:val="818386"/>
          <w:w w:val="101"/>
          <w:sz w:val="12"/>
        </w:rPr>
        <w:t>ANK</w:t>
      </w:r>
      <w:r>
        <w:rPr>
          <w:rFonts w:ascii="Arial Unicode MS" w:hAnsi="Arial Unicode MS"/>
          <w:color w:val="818386"/>
          <w:spacing w:val="-6"/>
          <w:sz w:val="12"/>
        </w:rPr>
        <w:t> </w:t>
      </w:r>
      <w:r>
        <w:rPr>
          <w:rFonts w:ascii="Arial Unicode MS" w:hAnsi="Arial Unicode MS"/>
          <w:color w:val="818386"/>
          <w:w w:val="91"/>
          <w:sz w:val="12"/>
        </w:rPr>
        <w:t>OF</w:t>
      </w:r>
      <w:r>
        <w:rPr>
          <w:rFonts w:ascii="Arial Unicode MS" w:hAnsi="Arial Unicode MS"/>
          <w:color w:val="818386"/>
          <w:spacing w:val="-6"/>
          <w:sz w:val="12"/>
        </w:rPr>
        <w:t> </w:t>
      </w:r>
      <w:r>
        <w:rPr>
          <w:rFonts w:ascii="Arial Unicode MS" w:hAnsi="Arial Unicode MS"/>
          <w:color w:val="818386"/>
          <w:spacing w:val="-1"/>
          <w:w w:val="92"/>
          <w:sz w:val="12"/>
        </w:rPr>
        <w:t>C</w:t>
      </w:r>
      <w:r>
        <w:rPr>
          <w:rFonts w:ascii="Arial Unicode MS" w:hAnsi="Arial Unicode MS"/>
          <w:color w:val="818386"/>
          <w:w w:val="104"/>
          <w:sz w:val="12"/>
        </w:rPr>
        <w:t>ANA</w:t>
      </w:r>
      <w:r>
        <w:rPr>
          <w:rFonts w:ascii="Arial Unicode MS" w:hAnsi="Arial Unicode MS"/>
          <w:color w:val="818386"/>
          <w:spacing w:val="-5"/>
          <w:w w:val="104"/>
          <w:sz w:val="12"/>
        </w:rPr>
        <w:t>D</w:t>
      </w:r>
      <w:r>
        <w:rPr>
          <w:rFonts w:ascii="Arial Unicode MS" w:hAnsi="Arial Unicode MS"/>
          <w:color w:val="818386"/>
          <w:w w:val="107"/>
          <w:sz w:val="12"/>
        </w:rPr>
        <w:t>A</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9"/>
          <w:sz w:val="12"/>
        </w:rPr>
        <w:t>Mone</w:t>
      </w:r>
      <w:r>
        <w:rPr>
          <w:rFonts w:ascii="Arial Unicode MS" w:hAnsi="Arial Unicode MS"/>
          <w:color w:val="818386"/>
          <w:spacing w:val="-11"/>
          <w:w w:val="129"/>
          <w:sz w:val="12"/>
        </w:rPr>
        <w:t>t</w:t>
      </w:r>
      <w:r>
        <w:rPr>
          <w:rFonts w:ascii="Arial Unicode MS" w:hAnsi="Arial Unicode MS"/>
          <w:color w:val="818386"/>
          <w:w w:val="147"/>
          <w:sz w:val="12"/>
        </w:rPr>
        <w:t>a</w:t>
      </w:r>
      <w:r>
        <w:rPr>
          <w:rFonts w:ascii="Arial Unicode MS" w:hAnsi="Arial Unicode MS"/>
          <w:color w:val="818386"/>
          <w:spacing w:val="-4"/>
          <w:w w:val="147"/>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27"/>
          <w:sz w:val="12"/>
        </w:rPr>
        <w:t>Poli</w:t>
      </w:r>
      <w:r>
        <w:rPr>
          <w:rFonts w:ascii="Arial Unicode MS" w:hAnsi="Arial Unicode MS"/>
          <w:color w:val="818386"/>
          <w:spacing w:val="-2"/>
          <w:w w:val="127"/>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77"/>
          <w:sz w:val="12"/>
        </w:rPr>
        <w:t>r</w:t>
      </w:r>
      <w:r>
        <w:rPr>
          <w:rFonts w:ascii="Arial Unicode MS" w:hAnsi="Arial Unicode MS"/>
          <w:color w:val="818386"/>
          <w:w w:val="94"/>
          <w:sz w:val="12"/>
        </w:rPr>
        <w:t>e</w:t>
      </w:r>
      <w:r>
        <w:rPr>
          <w:rFonts w:ascii="Arial Unicode MS" w:hAnsi="Arial Unicode MS"/>
          <w:color w:val="818386"/>
          <w:w w:val="82"/>
          <w:sz w:val="12"/>
        </w:rPr>
        <w:t>P</w:t>
      </w:r>
      <w:r>
        <w:rPr>
          <w:rFonts w:ascii="Arial Unicode MS" w:hAnsi="Arial Unicode MS"/>
          <w:color w:val="818386"/>
          <w:w w:val="153"/>
          <w:sz w:val="12"/>
        </w:rPr>
        <w:t>o</w:t>
      </w:r>
      <w:r>
        <w:rPr>
          <w:rFonts w:ascii="Arial Unicode MS" w:hAnsi="Arial Unicode MS"/>
          <w:color w:val="818386"/>
          <w:spacing w:val="-3"/>
          <w:w w:val="153"/>
          <w:sz w:val="12"/>
        </w:rPr>
        <w:t>r</w:t>
      </w:r>
      <w:r>
        <w:rPr>
          <w:rFonts w:ascii="Arial Unicode MS" w:hAnsi="Arial Unicode MS"/>
          <w:color w:val="818386"/>
          <w:w w:val="217"/>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04"/>
          <w:sz w:val="12"/>
        </w:rPr>
        <w:t>aP</w:t>
      </w:r>
      <w:r>
        <w:rPr>
          <w:rFonts w:ascii="Arial Unicode MS" w:hAnsi="Arial Unicode MS"/>
          <w:color w:val="818386"/>
          <w:w w:val="174"/>
          <w:sz w:val="12"/>
        </w:rPr>
        <w:t>ril</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p>
      <w:pPr>
        <w:pStyle w:val="BodyText"/>
        <w:spacing w:before="10"/>
        <w:rPr>
          <w:rFonts w:ascii="Arial Unicode MS"/>
          <w:sz w:val="25"/>
        </w:rPr>
      </w:pPr>
    </w:p>
    <w:p>
      <w:pPr>
        <w:spacing w:after="0"/>
        <w:rPr>
          <w:rFonts w:ascii="Arial Unicode MS"/>
          <w:sz w:val="25"/>
        </w:rPr>
        <w:sectPr>
          <w:pgSz w:w="12240" w:h="15840"/>
          <w:pgMar w:top="720" w:bottom="280" w:left="80" w:right="780"/>
        </w:sectPr>
      </w:pPr>
    </w:p>
    <w:p>
      <w:pPr>
        <w:spacing w:before="95"/>
        <w:ind w:left="905" w:right="0" w:firstLine="0"/>
        <w:jc w:val="left"/>
        <w:rPr>
          <w:i/>
          <w:sz w:val="19"/>
        </w:rPr>
      </w:pPr>
      <w:r>
        <w:rPr>
          <w:rFonts w:ascii="Arial Unicode MS"/>
          <w:color w:val="231F20"/>
          <w:w w:val="95"/>
          <w:sz w:val="19"/>
        </w:rPr>
        <w:t>Box</w:t>
      </w:r>
      <w:r>
        <w:rPr>
          <w:rFonts w:ascii="Arial Unicode MS"/>
          <w:color w:val="231F20"/>
          <w:spacing w:val="-2"/>
          <w:w w:val="95"/>
          <w:sz w:val="19"/>
        </w:rPr>
        <w:t> </w:t>
      </w:r>
      <w:r>
        <w:rPr>
          <w:rFonts w:ascii="Arial Unicode MS"/>
          <w:color w:val="231F20"/>
          <w:w w:val="95"/>
          <w:sz w:val="19"/>
        </w:rPr>
        <w:t>2</w:t>
      </w:r>
      <w:r>
        <w:rPr>
          <w:rFonts w:ascii="Arial Unicode MS"/>
          <w:color w:val="231F20"/>
          <w:spacing w:val="-2"/>
          <w:w w:val="95"/>
          <w:sz w:val="19"/>
        </w:rPr>
        <w:t> </w:t>
      </w:r>
      <w:r>
        <w:rPr>
          <w:i/>
          <w:color w:val="231F20"/>
          <w:w w:val="95"/>
          <w:sz w:val="19"/>
        </w:rPr>
        <w:t>(continued)</w:t>
      </w:r>
    </w:p>
    <w:p>
      <w:pPr>
        <w:pStyle w:val="BodyText"/>
        <w:rPr>
          <w:i/>
          <w:sz w:val="22"/>
        </w:rPr>
      </w:pPr>
    </w:p>
    <w:p>
      <w:pPr>
        <w:spacing w:line="261" w:lineRule="auto" w:before="1"/>
        <w:ind w:left="900" w:right="0" w:firstLine="0"/>
        <w:jc w:val="left"/>
        <w:rPr>
          <w:b/>
          <w:sz w:val="17"/>
        </w:rPr>
      </w:pPr>
      <w:r>
        <w:rPr>
          <w:b/>
          <w:color w:val="006874"/>
          <w:spacing w:val="-2"/>
          <w:w w:val="105"/>
          <w:sz w:val="17"/>
        </w:rPr>
        <w:t>Chart</w:t>
      </w:r>
      <w:r>
        <w:rPr>
          <w:b/>
          <w:color w:val="006874"/>
          <w:spacing w:val="-11"/>
          <w:w w:val="105"/>
          <w:sz w:val="17"/>
        </w:rPr>
        <w:t> </w:t>
      </w:r>
      <w:r>
        <w:rPr>
          <w:b/>
          <w:color w:val="006874"/>
          <w:spacing w:val="-2"/>
          <w:w w:val="105"/>
          <w:sz w:val="17"/>
        </w:rPr>
        <w:t>2-C:</w:t>
      </w:r>
      <w:r>
        <w:rPr>
          <w:b/>
          <w:color w:val="006874"/>
          <w:spacing w:val="-10"/>
          <w:w w:val="105"/>
          <w:sz w:val="17"/>
        </w:rPr>
        <w:t> </w:t>
      </w:r>
      <w:r>
        <w:rPr>
          <w:b/>
          <w:color w:val="231F20"/>
          <w:spacing w:val="-2"/>
          <w:w w:val="105"/>
          <w:sz w:val="17"/>
        </w:rPr>
        <w:t>WCS</w:t>
      </w:r>
      <w:r>
        <w:rPr>
          <w:b/>
          <w:color w:val="231F20"/>
          <w:spacing w:val="-10"/>
          <w:w w:val="105"/>
          <w:sz w:val="17"/>
        </w:rPr>
        <w:t> </w:t>
      </w:r>
      <w:r>
        <w:rPr>
          <w:b/>
          <w:color w:val="231F20"/>
          <w:spacing w:val="-2"/>
          <w:w w:val="105"/>
          <w:sz w:val="17"/>
        </w:rPr>
        <w:t>prices</w:t>
      </w:r>
      <w:r>
        <w:rPr>
          <w:b/>
          <w:color w:val="231F20"/>
          <w:spacing w:val="-11"/>
          <w:w w:val="105"/>
          <w:sz w:val="17"/>
        </w:rPr>
        <w:t> </w:t>
      </w:r>
      <w:r>
        <w:rPr>
          <w:b/>
          <w:color w:val="231F20"/>
          <w:spacing w:val="-1"/>
          <w:w w:val="105"/>
          <w:sz w:val="17"/>
        </w:rPr>
        <w:t>are</w:t>
      </w:r>
      <w:r>
        <w:rPr>
          <w:b/>
          <w:color w:val="231F20"/>
          <w:spacing w:val="-10"/>
          <w:w w:val="105"/>
          <w:sz w:val="17"/>
        </w:rPr>
        <w:t> </w:t>
      </w:r>
      <w:r>
        <w:rPr>
          <w:b/>
          <w:color w:val="231F20"/>
          <w:spacing w:val="-1"/>
          <w:w w:val="105"/>
          <w:sz w:val="17"/>
        </w:rPr>
        <w:t>more</w:t>
      </w:r>
      <w:r>
        <w:rPr>
          <w:b/>
          <w:color w:val="231F20"/>
          <w:spacing w:val="-10"/>
          <w:w w:val="105"/>
          <w:sz w:val="17"/>
        </w:rPr>
        <w:t> </w:t>
      </w:r>
      <w:r>
        <w:rPr>
          <w:b/>
          <w:color w:val="231F20"/>
          <w:spacing w:val="-1"/>
          <w:w w:val="105"/>
          <w:sz w:val="17"/>
        </w:rPr>
        <w:t>volatile</w:t>
      </w:r>
      <w:r>
        <w:rPr>
          <w:b/>
          <w:color w:val="231F20"/>
          <w:spacing w:val="-11"/>
          <w:w w:val="105"/>
          <w:sz w:val="17"/>
        </w:rPr>
        <w:t> </w:t>
      </w:r>
      <w:r>
        <w:rPr>
          <w:b/>
          <w:color w:val="231F20"/>
          <w:spacing w:val="-1"/>
          <w:w w:val="105"/>
          <w:sz w:val="17"/>
        </w:rPr>
        <w:t>than</w:t>
      </w:r>
      <w:r>
        <w:rPr>
          <w:b/>
          <w:color w:val="231F20"/>
          <w:spacing w:val="-10"/>
          <w:w w:val="105"/>
          <w:sz w:val="17"/>
        </w:rPr>
        <w:t> </w:t>
      </w:r>
      <w:r>
        <w:rPr>
          <w:b/>
          <w:color w:val="231F20"/>
          <w:spacing w:val="-1"/>
          <w:w w:val="105"/>
          <w:sz w:val="17"/>
        </w:rPr>
        <w:t>those</w:t>
      </w:r>
      <w:r>
        <w:rPr>
          <w:b/>
          <w:color w:val="231F20"/>
          <w:spacing w:val="-10"/>
          <w:w w:val="105"/>
          <w:sz w:val="17"/>
        </w:rPr>
        <w:t> </w:t>
      </w:r>
      <w:r>
        <w:rPr>
          <w:b/>
          <w:color w:val="231F20"/>
          <w:spacing w:val="-1"/>
          <w:w w:val="105"/>
          <w:sz w:val="17"/>
        </w:rPr>
        <w:t>of</w:t>
      </w:r>
      <w:r>
        <w:rPr>
          <w:b/>
          <w:color w:val="231F20"/>
          <w:spacing w:val="-47"/>
          <w:w w:val="105"/>
          <w:sz w:val="17"/>
        </w:rPr>
        <w:t> </w:t>
      </w:r>
      <w:r>
        <w:rPr>
          <w:b/>
          <w:color w:val="231F20"/>
          <w:w w:val="105"/>
          <w:sz w:val="17"/>
        </w:rPr>
        <w:t>other</w:t>
      </w:r>
      <w:r>
        <w:rPr>
          <w:b/>
          <w:color w:val="231F20"/>
          <w:spacing w:val="-10"/>
          <w:w w:val="105"/>
          <w:sz w:val="17"/>
        </w:rPr>
        <w:t> </w:t>
      </w:r>
      <w:r>
        <w:rPr>
          <w:b/>
          <w:color w:val="231F20"/>
          <w:w w:val="105"/>
          <w:sz w:val="17"/>
        </w:rPr>
        <w:t>benchmarks</w:t>
      </w:r>
    </w:p>
    <w:p>
      <w:pPr>
        <w:spacing w:before="35"/>
        <w:ind w:left="900" w:right="0" w:firstLine="0"/>
        <w:jc w:val="left"/>
        <w:rPr>
          <w:sz w:val="13"/>
        </w:rPr>
      </w:pPr>
      <w:r>
        <w:rPr>
          <w:color w:val="4C4D4F"/>
          <w:w w:val="105"/>
          <w:sz w:val="13"/>
        </w:rPr>
        <w:t>Average</w:t>
      </w:r>
      <w:r>
        <w:rPr>
          <w:color w:val="4C4D4F"/>
          <w:spacing w:val="14"/>
          <w:w w:val="105"/>
          <w:sz w:val="13"/>
        </w:rPr>
        <w:t> </w:t>
      </w:r>
      <w:r>
        <w:rPr>
          <w:color w:val="4C4D4F"/>
          <w:w w:val="105"/>
          <w:sz w:val="13"/>
        </w:rPr>
        <w:t>annualized</w:t>
      </w:r>
      <w:r>
        <w:rPr>
          <w:color w:val="4C4D4F"/>
          <w:spacing w:val="15"/>
          <w:w w:val="105"/>
          <w:sz w:val="13"/>
        </w:rPr>
        <w:t> </w:t>
      </w:r>
      <w:r>
        <w:rPr>
          <w:color w:val="4C4D4F"/>
          <w:w w:val="105"/>
          <w:sz w:val="13"/>
        </w:rPr>
        <w:t>daily</w:t>
      </w:r>
      <w:r>
        <w:rPr>
          <w:color w:val="4C4D4F"/>
          <w:spacing w:val="15"/>
          <w:w w:val="105"/>
          <w:sz w:val="13"/>
        </w:rPr>
        <w:t> </w:t>
      </w:r>
      <w:r>
        <w:rPr>
          <w:color w:val="4C4D4F"/>
          <w:w w:val="105"/>
          <w:sz w:val="13"/>
        </w:rPr>
        <w:t>volatility</w:t>
      </w:r>
    </w:p>
    <w:p>
      <w:pPr>
        <w:spacing w:line="350" w:lineRule="auto" w:before="44"/>
        <w:ind w:left="5553" w:right="-14" w:firstLine="22"/>
        <w:jc w:val="left"/>
        <w:rPr>
          <w:sz w:val="13"/>
        </w:rPr>
      </w:pPr>
      <w:r>
        <w:rPr>
          <w:color w:val="231F20"/>
          <w:w w:val="115"/>
          <w:sz w:val="13"/>
        </w:rPr>
        <w:t>%</w:t>
      </w:r>
      <w:r>
        <w:rPr>
          <w:color w:val="231F20"/>
          <w:spacing w:val="-39"/>
          <w:w w:val="115"/>
          <w:sz w:val="13"/>
        </w:rPr>
        <w:t> </w:t>
      </w:r>
      <w:r>
        <w:rPr>
          <w:color w:val="231F20"/>
          <w:w w:val="105"/>
          <w:sz w:val="13"/>
        </w:rPr>
        <w:t>60</w:t>
      </w:r>
    </w:p>
    <w:p>
      <w:pPr>
        <w:pStyle w:val="BodyText"/>
        <w:spacing w:before="3"/>
        <w:rPr>
          <w:sz w:val="19"/>
        </w:rPr>
      </w:pPr>
    </w:p>
    <w:p>
      <w:pPr>
        <w:spacing w:before="0"/>
        <w:ind w:left="0" w:right="4" w:firstLine="0"/>
        <w:jc w:val="right"/>
        <w:rPr>
          <w:sz w:val="13"/>
        </w:rPr>
      </w:pPr>
      <w:r>
        <w:rPr>
          <w:color w:val="231F20"/>
          <w:w w:val="105"/>
          <w:sz w:val="13"/>
        </w:rPr>
        <w:t>50</w:t>
      </w:r>
    </w:p>
    <w:p>
      <w:pPr>
        <w:pStyle w:val="BodyText"/>
        <w:rPr>
          <w:sz w:val="16"/>
        </w:rPr>
      </w:pPr>
    </w:p>
    <w:p>
      <w:pPr>
        <w:spacing w:before="106"/>
        <w:ind w:left="0" w:right="4" w:firstLine="0"/>
        <w:jc w:val="right"/>
        <w:rPr>
          <w:sz w:val="13"/>
        </w:rPr>
      </w:pPr>
      <w:r>
        <w:rPr>
          <w:color w:val="231F20"/>
          <w:w w:val="105"/>
          <w:sz w:val="13"/>
        </w:rPr>
        <w:t>40</w:t>
      </w:r>
    </w:p>
    <w:p>
      <w:pPr>
        <w:pStyle w:val="BodyText"/>
        <w:rPr>
          <w:sz w:val="16"/>
        </w:rPr>
      </w:pPr>
    </w:p>
    <w:p>
      <w:pPr>
        <w:spacing w:before="105"/>
        <w:ind w:left="0" w:right="4" w:firstLine="0"/>
        <w:jc w:val="right"/>
        <w:rPr>
          <w:sz w:val="13"/>
        </w:rPr>
      </w:pPr>
      <w:r>
        <w:rPr>
          <w:color w:val="231F20"/>
          <w:w w:val="105"/>
          <w:sz w:val="13"/>
        </w:rPr>
        <w:t>30</w:t>
      </w:r>
    </w:p>
    <w:p>
      <w:pPr>
        <w:pStyle w:val="BodyText"/>
        <w:rPr>
          <w:sz w:val="16"/>
        </w:rPr>
      </w:pPr>
    </w:p>
    <w:p>
      <w:pPr>
        <w:spacing w:before="106"/>
        <w:ind w:left="0" w:right="4" w:firstLine="0"/>
        <w:jc w:val="right"/>
        <w:rPr>
          <w:sz w:val="13"/>
        </w:rPr>
      </w:pPr>
      <w:r>
        <w:rPr>
          <w:color w:val="231F20"/>
          <w:w w:val="105"/>
          <w:sz w:val="13"/>
        </w:rPr>
        <w:t>20</w:t>
      </w:r>
    </w:p>
    <w:p>
      <w:pPr>
        <w:pStyle w:val="BodyText"/>
        <w:rPr>
          <w:sz w:val="16"/>
        </w:rPr>
      </w:pPr>
    </w:p>
    <w:p>
      <w:pPr>
        <w:spacing w:before="106"/>
        <w:ind w:left="0" w:right="4" w:firstLine="0"/>
        <w:jc w:val="right"/>
        <w:rPr>
          <w:sz w:val="13"/>
        </w:rPr>
      </w:pPr>
      <w:r>
        <w:rPr>
          <w:color w:val="231F20"/>
          <w:w w:val="105"/>
          <w:sz w:val="13"/>
        </w:rPr>
        <w:t>10</w:t>
      </w:r>
    </w:p>
    <w:p>
      <w:pPr>
        <w:spacing w:line="240" w:lineRule="auto" w:before="0"/>
        <w:rPr>
          <w:sz w:val="24"/>
        </w:rPr>
      </w:pPr>
      <w:r>
        <w:rPr/>
        <w:br w:type="column"/>
      </w:r>
      <w:r>
        <w:rPr>
          <w:sz w:val="24"/>
        </w:rPr>
      </w:r>
    </w:p>
    <w:p>
      <w:pPr>
        <w:pStyle w:val="BodyText"/>
        <w:spacing w:before="11"/>
        <w:rPr>
          <w:sz w:val="27"/>
        </w:rPr>
      </w:pPr>
    </w:p>
    <w:p>
      <w:pPr>
        <w:spacing w:line="220" w:lineRule="auto" w:before="0"/>
        <w:ind w:left="404" w:right="317" w:hanging="13"/>
        <w:jc w:val="left"/>
        <w:rPr>
          <w:rFonts w:ascii="Arial Unicode MS" w:hAnsi="Arial Unicode MS"/>
          <w:sz w:val="19"/>
        </w:rPr>
      </w:pPr>
      <w:r>
        <w:rPr>
          <w:rFonts w:ascii="Arial Unicode MS" w:hAnsi="Arial Unicode MS"/>
          <w:color w:val="4C4D4F"/>
          <w:spacing w:val="-1"/>
          <w:sz w:val="19"/>
        </w:rPr>
        <w:t>The relatively higher volatility of WCS prices reflects </w:t>
      </w:r>
      <w:r>
        <w:rPr>
          <w:rFonts w:ascii="Arial Unicode MS" w:hAnsi="Arial Unicode MS"/>
          <w:color w:val="4C4D4F"/>
          <w:sz w:val="19"/>
        </w:rPr>
        <w:t>the</w:t>
      </w:r>
      <w:r>
        <w:rPr>
          <w:rFonts w:ascii="Arial Unicode MS" w:hAnsi="Arial Unicode MS"/>
          <w:color w:val="4C4D4F"/>
          <w:spacing w:val="1"/>
          <w:sz w:val="19"/>
        </w:rPr>
        <w:t> </w:t>
      </w:r>
      <w:r>
        <w:rPr>
          <w:rFonts w:ascii="Arial Unicode MS" w:hAnsi="Arial Unicode MS"/>
          <w:color w:val="4C4D4F"/>
          <w:spacing w:val="-2"/>
          <w:sz w:val="19"/>
        </w:rPr>
        <w:t>lower market liquidity for WCS </w:t>
      </w:r>
      <w:r>
        <w:rPr>
          <w:rFonts w:ascii="Arial Unicode MS" w:hAnsi="Arial Unicode MS"/>
          <w:color w:val="4C4D4F"/>
          <w:spacing w:val="-2"/>
          <w:w w:val="80"/>
          <w:sz w:val="19"/>
        </w:rPr>
        <w:t>. </w:t>
      </w:r>
      <w:r>
        <w:rPr>
          <w:rFonts w:ascii="Arial Unicode MS" w:hAnsi="Arial Unicode MS"/>
          <w:color w:val="4C4D4F"/>
          <w:spacing w:val="-2"/>
          <w:sz w:val="19"/>
        </w:rPr>
        <w:t>This is essentially </w:t>
      </w:r>
      <w:r>
        <w:rPr>
          <w:rFonts w:ascii="Arial Unicode MS" w:hAnsi="Arial Unicode MS"/>
          <w:color w:val="4C4D4F"/>
          <w:spacing w:val="-1"/>
          <w:sz w:val="19"/>
        </w:rPr>
        <w:t>an over-</w:t>
      </w:r>
      <w:r>
        <w:rPr>
          <w:rFonts w:ascii="Arial Unicode MS" w:hAnsi="Arial Unicode MS"/>
          <w:color w:val="4C4D4F"/>
          <w:sz w:val="19"/>
        </w:rPr>
        <w:t> </w:t>
      </w:r>
      <w:r>
        <w:rPr>
          <w:rFonts w:ascii="Arial Unicode MS" w:hAnsi="Arial Unicode MS"/>
          <w:color w:val="4C4D4F"/>
          <w:w w:val="95"/>
          <w:sz w:val="19"/>
        </w:rPr>
        <w:t>the-counter</w:t>
      </w:r>
      <w:r>
        <w:rPr>
          <w:rFonts w:ascii="Arial Unicode MS" w:hAnsi="Arial Unicode MS"/>
          <w:color w:val="4C4D4F"/>
          <w:spacing w:val="3"/>
          <w:w w:val="95"/>
          <w:sz w:val="19"/>
        </w:rPr>
        <w:t> </w:t>
      </w:r>
      <w:r>
        <w:rPr>
          <w:rFonts w:ascii="Arial Unicode MS" w:hAnsi="Arial Unicode MS"/>
          <w:color w:val="4C4D4F"/>
          <w:w w:val="95"/>
          <w:sz w:val="19"/>
        </w:rPr>
        <w:t>cash</w:t>
      </w:r>
      <w:r>
        <w:rPr>
          <w:rFonts w:ascii="Arial Unicode MS" w:hAnsi="Arial Unicode MS"/>
          <w:color w:val="4C4D4F"/>
          <w:spacing w:val="4"/>
          <w:w w:val="95"/>
          <w:sz w:val="19"/>
        </w:rPr>
        <w:t> </w:t>
      </w:r>
      <w:r>
        <w:rPr>
          <w:rFonts w:ascii="Arial Unicode MS" w:hAnsi="Arial Unicode MS"/>
          <w:color w:val="4C4D4F"/>
          <w:w w:val="95"/>
          <w:sz w:val="19"/>
        </w:rPr>
        <w:t>market</w:t>
      </w:r>
      <w:r>
        <w:rPr>
          <w:rFonts w:ascii="Arial Unicode MS" w:hAnsi="Arial Unicode MS"/>
          <w:color w:val="4C4D4F"/>
          <w:spacing w:val="3"/>
          <w:w w:val="95"/>
          <w:sz w:val="19"/>
        </w:rPr>
        <w:t> </w:t>
      </w:r>
      <w:r>
        <w:rPr>
          <w:rFonts w:ascii="Arial Unicode MS" w:hAnsi="Arial Unicode MS"/>
          <w:color w:val="4C4D4F"/>
          <w:w w:val="95"/>
          <w:sz w:val="19"/>
        </w:rPr>
        <w:t>for</w:t>
      </w:r>
      <w:r>
        <w:rPr>
          <w:rFonts w:ascii="Arial Unicode MS" w:hAnsi="Arial Unicode MS"/>
          <w:color w:val="4C4D4F"/>
          <w:spacing w:val="4"/>
          <w:w w:val="95"/>
          <w:sz w:val="19"/>
        </w:rPr>
        <w:t> </w:t>
      </w:r>
      <w:r>
        <w:rPr>
          <w:rFonts w:ascii="Arial Unicode MS" w:hAnsi="Arial Unicode MS"/>
          <w:color w:val="4C4D4F"/>
          <w:w w:val="95"/>
          <w:sz w:val="19"/>
        </w:rPr>
        <w:t>physical</w:t>
      </w:r>
      <w:r>
        <w:rPr>
          <w:rFonts w:ascii="Arial Unicode MS" w:hAnsi="Arial Unicode MS"/>
          <w:color w:val="4C4D4F"/>
          <w:spacing w:val="4"/>
          <w:w w:val="95"/>
          <w:sz w:val="19"/>
        </w:rPr>
        <w:t> </w:t>
      </w:r>
      <w:r>
        <w:rPr>
          <w:rFonts w:ascii="Arial Unicode MS" w:hAnsi="Arial Unicode MS"/>
          <w:color w:val="4C4D4F"/>
          <w:w w:val="95"/>
          <w:sz w:val="19"/>
        </w:rPr>
        <w:t>delivery;</w:t>
      </w:r>
      <w:r>
        <w:rPr>
          <w:rFonts w:ascii="Arial Unicode MS" w:hAnsi="Arial Unicode MS"/>
          <w:color w:val="4C4D4F"/>
          <w:spacing w:val="3"/>
          <w:w w:val="95"/>
          <w:sz w:val="19"/>
        </w:rPr>
        <w:t> </w:t>
      </w:r>
      <w:r>
        <w:rPr>
          <w:rFonts w:ascii="Arial Unicode MS" w:hAnsi="Arial Unicode MS"/>
          <w:color w:val="4C4D4F"/>
          <w:w w:val="95"/>
          <w:sz w:val="19"/>
        </w:rPr>
        <w:t>hence,</w:t>
      </w:r>
      <w:r>
        <w:rPr>
          <w:rFonts w:ascii="Arial Unicode MS" w:hAnsi="Arial Unicode MS"/>
          <w:color w:val="4C4D4F"/>
          <w:spacing w:val="4"/>
          <w:w w:val="95"/>
          <w:sz w:val="19"/>
        </w:rPr>
        <w:t> </w:t>
      </w:r>
      <w:r>
        <w:rPr>
          <w:rFonts w:ascii="Arial Unicode MS" w:hAnsi="Arial Unicode MS"/>
          <w:color w:val="4C4D4F"/>
          <w:w w:val="95"/>
          <w:sz w:val="19"/>
        </w:rPr>
        <w:t>prices</w:t>
      </w:r>
      <w:r>
        <w:rPr>
          <w:rFonts w:ascii="Arial Unicode MS" w:hAnsi="Arial Unicode MS"/>
          <w:color w:val="4C4D4F"/>
          <w:spacing w:val="1"/>
          <w:w w:val="95"/>
          <w:sz w:val="19"/>
        </w:rPr>
        <w:t> </w:t>
      </w:r>
      <w:r>
        <w:rPr>
          <w:rFonts w:ascii="Arial Unicode MS" w:hAnsi="Arial Unicode MS"/>
          <w:color w:val="4C4D4F"/>
          <w:spacing w:val="-2"/>
          <w:sz w:val="19"/>
        </w:rPr>
        <w:t>respond more quickly and strongly to issues </w:t>
      </w:r>
      <w:r>
        <w:rPr>
          <w:rFonts w:ascii="Arial Unicode MS" w:hAnsi="Arial Unicode MS"/>
          <w:color w:val="4C4D4F"/>
          <w:spacing w:val="-1"/>
          <w:sz w:val="19"/>
        </w:rPr>
        <w:t>related to</w:t>
      </w:r>
      <w:r>
        <w:rPr>
          <w:rFonts w:ascii="Arial Unicode MS" w:hAnsi="Arial Unicode MS"/>
          <w:color w:val="4C4D4F"/>
          <w:sz w:val="19"/>
        </w:rPr>
        <w:t> </w:t>
      </w:r>
      <w:r>
        <w:rPr>
          <w:rFonts w:ascii="Arial Unicode MS" w:hAnsi="Arial Unicode MS"/>
          <w:color w:val="4C4D4F"/>
          <w:spacing w:val="-2"/>
          <w:sz w:val="19"/>
        </w:rPr>
        <w:t>transportation</w:t>
      </w:r>
      <w:r>
        <w:rPr>
          <w:rFonts w:ascii="Arial Unicode MS" w:hAnsi="Arial Unicode MS"/>
          <w:color w:val="4C4D4F"/>
          <w:spacing w:val="-11"/>
          <w:sz w:val="19"/>
        </w:rPr>
        <w:t> </w:t>
      </w:r>
      <w:r>
        <w:rPr>
          <w:rFonts w:ascii="Arial Unicode MS" w:hAnsi="Arial Unicode MS"/>
          <w:color w:val="4C4D4F"/>
          <w:spacing w:val="-2"/>
          <w:sz w:val="19"/>
        </w:rPr>
        <w:t>and</w:t>
      </w:r>
      <w:r>
        <w:rPr>
          <w:rFonts w:ascii="Arial Unicode MS" w:hAnsi="Arial Unicode MS"/>
          <w:color w:val="4C4D4F"/>
          <w:spacing w:val="-10"/>
          <w:sz w:val="19"/>
        </w:rPr>
        <w:t> </w:t>
      </w:r>
      <w:r>
        <w:rPr>
          <w:rFonts w:ascii="Arial Unicode MS" w:hAnsi="Arial Unicode MS"/>
          <w:color w:val="4C4D4F"/>
          <w:spacing w:val="-2"/>
          <w:sz w:val="19"/>
        </w:rPr>
        <w:t>infrastructure</w:t>
      </w:r>
      <w:r>
        <w:rPr>
          <w:rFonts w:ascii="Arial Unicode MS" w:hAnsi="Arial Unicode MS"/>
          <w:color w:val="4C4D4F"/>
          <w:spacing w:val="-30"/>
          <w:sz w:val="19"/>
        </w:rPr>
        <w:t> </w:t>
      </w:r>
      <w:r>
        <w:rPr>
          <w:rFonts w:ascii="Arial Unicode MS" w:hAnsi="Arial Unicode MS"/>
          <w:color w:val="4C4D4F"/>
          <w:spacing w:val="-1"/>
          <w:w w:val="80"/>
          <w:sz w:val="19"/>
        </w:rPr>
        <w:t>.</w:t>
      </w:r>
      <w:r>
        <w:rPr>
          <w:rFonts w:ascii="Arial Unicode MS" w:hAnsi="Arial Unicode MS"/>
          <w:color w:val="4C4D4F"/>
          <w:w w:val="80"/>
          <w:sz w:val="19"/>
        </w:rPr>
        <w:t> </w:t>
      </w:r>
      <w:r>
        <w:rPr>
          <w:rFonts w:ascii="Arial Unicode MS" w:hAnsi="Arial Unicode MS"/>
          <w:color w:val="4C4D4F"/>
          <w:spacing w:val="-1"/>
          <w:sz w:val="19"/>
        </w:rPr>
        <w:t>Moreover,</w:t>
      </w:r>
      <w:r>
        <w:rPr>
          <w:rFonts w:ascii="Arial Unicode MS" w:hAnsi="Arial Unicode MS"/>
          <w:color w:val="4C4D4F"/>
          <w:spacing w:val="-10"/>
          <w:sz w:val="19"/>
        </w:rPr>
        <w:t> </w:t>
      </w:r>
      <w:r>
        <w:rPr>
          <w:rFonts w:ascii="Arial Unicode MS" w:hAnsi="Arial Unicode MS"/>
          <w:color w:val="4C4D4F"/>
          <w:spacing w:val="-1"/>
          <w:sz w:val="19"/>
        </w:rPr>
        <w:t>in</w:t>
      </w:r>
      <w:r>
        <w:rPr>
          <w:rFonts w:ascii="Arial Unicode MS" w:hAnsi="Arial Unicode MS"/>
          <w:color w:val="4C4D4F"/>
          <w:spacing w:val="-11"/>
          <w:sz w:val="19"/>
        </w:rPr>
        <w:t> </w:t>
      </w:r>
      <w:r>
        <w:rPr>
          <w:rFonts w:ascii="Arial Unicode MS" w:hAnsi="Arial Unicode MS"/>
          <w:color w:val="4C4D4F"/>
          <w:spacing w:val="-1"/>
          <w:sz w:val="19"/>
        </w:rPr>
        <w:t>recent</w:t>
      </w:r>
      <w:r>
        <w:rPr>
          <w:rFonts w:ascii="Arial Unicode MS" w:hAnsi="Arial Unicode MS"/>
          <w:color w:val="4C4D4F"/>
          <w:spacing w:val="-10"/>
          <w:sz w:val="19"/>
        </w:rPr>
        <w:t> </w:t>
      </w:r>
      <w:r>
        <w:rPr>
          <w:rFonts w:ascii="Arial Unicode MS" w:hAnsi="Arial Unicode MS"/>
          <w:color w:val="4C4D4F"/>
          <w:spacing w:val="-1"/>
          <w:sz w:val="19"/>
        </w:rPr>
        <w:t>years,</w:t>
      </w:r>
      <w:r>
        <w:rPr>
          <w:rFonts w:ascii="Arial Unicode MS" w:hAnsi="Arial Unicode MS"/>
          <w:color w:val="4C4D4F"/>
          <w:spacing w:val="-50"/>
          <w:sz w:val="19"/>
        </w:rPr>
        <w:t> </w:t>
      </w:r>
      <w:r>
        <w:rPr>
          <w:rFonts w:ascii="Arial Unicode MS" w:hAnsi="Arial Unicode MS"/>
          <w:color w:val="4C4D4F"/>
          <w:sz w:val="19"/>
        </w:rPr>
        <w:t>the combination of robust production growth and limited</w:t>
      </w:r>
      <w:r>
        <w:rPr>
          <w:rFonts w:ascii="Arial Unicode MS" w:hAnsi="Arial Unicode MS"/>
          <w:color w:val="4C4D4F"/>
          <w:spacing w:val="1"/>
          <w:sz w:val="19"/>
        </w:rPr>
        <w:t> </w:t>
      </w:r>
      <w:r>
        <w:rPr>
          <w:rFonts w:ascii="Arial Unicode MS" w:hAnsi="Arial Unicode MS"/>
          <w:color w:val="4C4D4F"/>
          <w:spacing w:val="-2"/>
          <w:sz w:val="19"/>
        </w:rPr>
        <w:t>progress in expanding transportation </w:t>
      </w:r>
      <w:r>
        <w:rPr>
          <w:rFonts w:ascii="Arial Unicode MS" w:hAnsi="Arial Unicode MS"/>
          <w:color w:val="4C4D4F"/>
          <w:spacing w:val="-1"/>
          <w:sz w:val="19"/>
        </w:rPr>
        <w:t>capacity has led to</w:t>
      </w:r>
      <w:r>
        <w:rPr>
          <w:rFonts w:ascii="Arial Unicode MS" w:hAnsi="Arial Unicode MS"/>
          <w:color w:val="4C4D4F"/>
          <w:sz w:val="19"/>
        </w:rPr>
        <w:t> more frequent bottlenecks in the delivery of crude oil from</w:t>
      </w:r>
      <w:r>
        <w:rPr>
          <w:rFonts w:ascii="Arial Unicode MS" w:hAnsi="Arial Unicode MS"/>
          <w:color w:val="4C4D4F"/>
          <w:spacing w:val="1"/>
          <w:sz w:val="19"/>
        </w:rPr>
        <w:t> </w:t>
      </w:r>
      <w:r>
        <w:rPr>
          <w:rFonts w:ascii="Arial Unicode MS" w:hAnsi="Arial Unicode MS"/>
          <w:color w:val="4C4D4F"/>
          <w:spacing w:val="-9"/>
          <w:w w:val="114"/>
          <w:sz w:val="19"/>
        </w:rPr>
        <w:t>W</w:t>
      </w:r>
      <w:r>
        <w:rPr>
          <w:rFonts w:ascii="Arial Unicode MS" w:hAnsi="Arial Unicode MS"/>
          <w:color w:val="4C4D4F"/>
          <w:spacing w:val="-1"/>
          <w:w w:val="92"/>
          <w:sz w:val="19"/>
        </w:rPr>
        <w:t>e</w:t>
      </w:r>
      <w:r>
        <w:rPr>
          <w:rFonts w:ascii="Arial Unicode MS" w:hAnsi="Arial Unicode MS"/>
          <w:color w:val="4C4D4F"/>
          <w:spacing w:val="-1"/>
          <w:w w:val="92"/>
          <w:sz w:val="19"/>
        </w:rPr>
        <w:t>s</w:t>
      </w:r>
      <w:r>
        <w:rPr>
          <w:rFonts w:ascii="Arial Unicode MS" w:hAnsi="Arial Unicode MS"/>
          <w:color w:val="4C4D4F"/>
          <w:spacing w:val="-5"/>
          <w:w w:val="125"/>
          <w:sz w:val="19"/>
        </w:rPr>
        <w:t>t</w:t>
      </w:r>
      <w:r>
        <w:rPr>
          <w:rFonts w:ascii="Arial Unicode MS" w:hAnsi="Arial Unicode MS"/>
          <w:color w:val="4C4D4F"/>
          <w:spacing w:val="-1"/>
          <w:w w:val="92"/>
          <w:sz w:val="19"/>
        </w:rPr>
        <w:t>e</w:t>
      </w:r>
      <w:r>
        <w:rPr>
          <w:rFonts w:ascii="Arial Unicode MS" w:hAnsi="Arial Unicode MS"/>
          <w:color w:val="4C4D4F"/>
          <w:spacing w:val="-1"/>
          <w:w w:val="108"/>
          <w:sz w:val="19"/>
        </w:rPr>
        <w:t>r</w:t>
      </w:r>
      <w:r>
        <w:rPr>
          <w:rFonts w:ascii="Arial Unicode MS" w:hAnsi="Arial Unicode MS"/>
          <w:color w:val="4C4D4F"/>
          <w:w w:val="98"/>
          <w:sz w:val="19"/>
        </w:rPr>
        <w:t>n</w:t>
      </w:r>
      <w:r>
        <w:rPr>
          <w:rFonts w:ascii="Arial Unicode MS" w:hAnsi="Arial Unicode MS"/>
          <w:color w:val="4C4D4F"/>
          <w:spacing w:val="-12"/>
          <w:sz w:val="19"/>
        </w:rPr>
        <w:t> </w:t>
      </w:r>
      <w:r>
        <w:rPr>
          <w:rFonts w:ascii="Arial Unicode MS" w:hAnsi="Arial Unicode MS"/>
          <w:color w:val="4C4D4F"/>
          <w:w w:val="92"/>
          <w:sz w:val="19"/>
        </w:rPr>
        <w:t>C</w:t>
      </w:r>
      <w:r>
        <w:rPr>
          <w:rFonts w:ascii="Arial Unicode MS" w:hAnsi="Arial Unicode MS"/>
          <w:color w:val="4C4D4F"/>
          <w:spacing w:val="-1"/>
          <w:w w:val="92"/>
          <w:sz w:val="19"/>
        </w:rPr>
        <w:t>a</w:t>
      </w:r>
      <w:r>
        <w:rPr>
          <w:rFonts w:ascii="Arial Unicode MS" w:hAnsi="Arial Unicode MS"/>
          <w:color w:val="4C4D4F"/>
          <w:spacing w:val="-2"/>
          <w:w w:val="98"/>
          <w:sz w:val="19"/>
        </w:rPr>
        <w:t>n</w:t>
      </w:r>
      <w:r>
        <w:rPr>
          <w:rFonts w:ascii="Arial Unicode MS" w:hAnsi="Arial Unicode MS"/>
          <w:color w:val="4C4D4F"/>
          <w:spacing w:val="-1"/>
          <w:w w:val="92"/>
          <w:sz w:val="19"/>
        </w:rPr>
        <w:t>a</w:t>
      </w:r>
      <w:r>
        <w:rPr>
          <w:rFonts w:ascii="Arial Unicode MS" w:hAnsi="Arial Unicode MS"/>
          <w:color w:val="4C4D4F"/>
          <w:spacing w:val="-2"/>
          <w:w w:val="100"/>
          <w:sz w:val="19"/>
        </w:rPr>
        <w:t>d</w:t>
      </w:r>
      <w:r>
        <w:rPr>
          <w:rFonts w:ascii="Arial Unicode MS" w:hAnsi="Arial Unicode MS"/>
          <w:color w:val="4C4D4F"/>
          <w:w w:val="92"/>
          <w:sz w:val="19"/>
        </w:rPr>
        <w:t>a</w:t>
      </w:r>
      <w:r>
        <w:rPr>
          <w:rFonts w:ascii="Arial Unicode MS" w:hAnsi="Arial Unicode MS"/>
          <w:color w:val="4C4D4F"/>
          <w:spacing w:val="-12"/>
          <w:sz w:val="19"/>
        </w:rPr>
        <w:t> </w:t>
      </w:r>
      <w:r>
        <w:rPr>
          <w:rFonts w:ascii="Arial Unicode MS" w:hAnsi="Arial Unicode MS"/>
          <w:color w:val="4C4D4F"/>
          <w:spacing w:val="-5"/>
          <w:w w:val="125"/>
          <w:sz w:val="19"/>
        </w:rPr>
        <w:t>t</w:t>
      </w:r>
      <w:r>
        <w:rPr>
          <w:rFonts w:ascii="Arial Unicode MS" w:hAnsi="Arial Unicode MS"/>
          <w:color w:val="4C4D4F"/>
          <w:w w:val="98"/>
          <w:sz w:val="19"/>
        </w:rPr>
        <w:t>o</w:t>
      </w:r>
      <w:r>
        <w:rPr>
          <w:rFonts w:ascii="Arial Unicode MS" w:hAnsi="Arial Unicode MS"/>
          <w:color w:val="4C4D4F"/>
          <w:spacing w:val="-12"/>
          <w:sz w:val="19"/>
        </w:rPr>
        <w:t> </w:t>
      </w:r>
      <w:r>
        <w:rPr>
          <w:rFonts w:ascii="Arial Unicode MS" w:hAnsi="Arial Unicode MS"/>
          <w:color w:val="4C4D4F"/>
          <w:spacing w:val="-2"/>
          <w:w w:val="103"/>
          <w:sz w:val="19"/>
        </w:rPr>
        <w:t>m</w:t>
      </w:r>
      <w:r>
        <w:rPr>
          <w:rFonts w:ascii="Arial Unicode MS" w:hAnsi="Arial Unicode MS"/>
          <w:color w:val="4C4D4F"/>
          <w:spacing w:val="-1"/>
          <w:w w:val="92"/>
          <w:sz w:val="19"/>
        </w:rPr>
        <w:t>a</w:t>
      </w:r>
      <w:r>
        <w:rPr>
          <w:rFonts w:ascii="Arial Unicode MS" w:hAnsi="Arial Unicode MS"/>
          <w:color w:val="4C4D4F"/>
          <w:spacing w:val="-1"/>
          <w:w w:val="108"/>
          <w:sz w:val="19"/>
        </w:rPr>
        <w:t>r</w:t>
      </w:r>
      <w:r>
        <w:rPr>
          <w:rFonts w:ascii="Arial Unicode MS" w:hAnsi="Arial Unicode MS"/>
          <w:color w:val="4C4D4F"/>
          <w:spacing w:val="-6"/>
          <w:w w:val="98"/>
          <w:sz w:val="19"/>
        </w:rPr>
        <w:t>k</w:t>
      </w:r>
      <w:r>
        <w:rPr>
          <w:rFonts w:ascii="Arial Unicode MS" w:hAnsi="Arial Unicode MS"/>
          <w:color w:val="4C4D4F"/>
          <w:spacing w:val="-2"/>
          <w:w w:val="92"/>
          <w:sz w:val="19"/>
        </w:rPr>
        <w:t>e</w:t>
      </w:r>
      <w:r>
        <w:rPr>
          <w:rFonts w:ascii="Arial Unicode MS" w:hAnsi="Arial Unicode MS"/>
          <w:color w:val="4C4D4F"/>
          <w:w w:val="125"/>
          <w:sz w:val="19"/>
        </w:rPr>
        <w:t>t</w:t>
      </w:r>
      <w:r>
        <w:rPr>
          <w:rFonts w:ascii="Arial Unicode MS" w:hAnsi="Arial Unicode MS"/>
          <w:color w:val="4C4D4F"/>
          <w:w w:val="41"/>
          <w:sz w:val="19"/>
        </w:rPr>
        <w:t> </w:t>
      </w:r>
      <w:r>
        <w:rPr>
          <w:rFonts w:ascii="Arial Unicode MS" w:hAnsi="Arial Unicode MS"/>
          <w:color w:val="4C4D4F"/>
          <w:spacing w:val="7"/>
          <w:w w:val="41"/>
          <w:sz w:val="19"/>
        </w:rPr>
        <w:t>.</w:t>
      </w:r>
      <w:r>
        <w:rPr>
          <w:color w:val="006976"/>
          <w:w w:val="100"/>
          <w:position w:val="7"/>
          <w:sz w:val="11"/>
        </w:rPr>
        <w:t>3</w:t>
      </w:r>
      <w:r>
        <w:rPr>
          <w:color w:val="006976"/>
          <w:spacing w:val="11"/>
          <w:position w:val="7"/>
          <w:sz w:val="11"/>
        </w:rPr>
        <w:t> </w:t>
      </w:r>
      <w:r>
        <w:rPr>
          <w:rFonts w:ascii="Arial Unicode MS" w:hAnsi="Arial Unicode MS"/>
          <w:color w:val="4C4D4F"/>
          <w:spacing w:val="1"/>
          <w:w w:val="109"/>
          <w:sz w:val="19"/>
        </w:rPr>
        <w:t>A</w:t>
      </w:r>
      <w:r>
        <w:rPr>
          <w:rFonts w:ascii="Arial Unicode MS" w:hAnsi="Arial Unicode MS"/>
          <w:color w:val="4C4D4F"/>
          <w:w w:val="92"/>
          <w:sz w:val="19"/>
        </w:rPr>
        <w:t>s</w:t>
      </w:r>
      <w:r>
        <w:rPr>
          <w:rFonts w:ascii="Arial Unicode MS" w:hAnsi="Arial Unicode MS"/>
          <w:color w:val="4C4D4F"/>
          <w:spacing w:val="-12"/>
          <w:sz w:val="19"/>
        </w:rPr>
        <w:t> </w:t>
      </w:r>
      <w:r>
        <w:rPr>
          <w:rFonts w:ascii="Arial Unicode MS" w:hAnsi="Arial Unicode MS"/>
          <w:color w:val="4C4D4F"/>
          <w:w w:val="92"/>
          <w:sz w:val="19"/>
        </w:rPr>
        <w:t>a</w:t>
      </w:r>
      <w:r>
        <w:rPr>
          <w:rFonts w:ascii="Arial Unicode MS" w:hAnsi="Arial Unicode MS"/>
          <w:color w:val="4C4D4F"/>
          <w:spacing w:val="-12"/>
          <w:sz w:val="19"/>
        </w:rPr>
        <w:t> </w:t>
      </w:r>
      <w:r>
        <w:rPr>
          <w:rFonts w:ascii="Arial Unicode MS" w:hAnsi="Arial Unicode MS"/>
          <w:color w:val="4C4D4F"/>
          <w:spacing w:val="-3"/>
          <w:w w:val="108"/>
          <w:sz w:val="19"/>
        </w:rPr>
        <w:t>r</w:t>
      </w:r>
      <w:r>
        <w:rPr>
          <w:rFonts w:ascii="Arial Unicode MS" w:hAnsi="Arial Unicode MS"/>
          <w:color w:val="4C4D4F"/>
          <w:spacing w:val="-1"/>
          <w:w w:val="92"/>
          <w:sz w:val="19"/>
        </w:rPr>
        <w:t>e</w:t>
      </w:r>
      <w:r>
        <w:rPr>
          <w:rFonts w:ascii="Arial Unicode MS" w:hAnsi="Arial Unicode MS"/>
          <w:color w:val="4C4D4F"/>
          <w:spacing w:val="-2"/>
          <w:w w:val="92"/>
          <w:sz w:val="19"/>
        </w:rPr>
        <w:t>s</w:t>
      </w:r>
      <w:r>
        <w:rPr>
          <w:rFonts w:ascii="Arial Unicode MS" w:hAnsi="Arial Unicode MS"/>
          <w:color w:val="4C4D4F"/>
          <w:spacing w:val="-2"/>
          <w:w w:val="98"/>
          <w:sz w:val="19"/>
        </w:rPr>
        <w:t>u</w:t>
      </w:r>
      <w:r>
        <w:rPr>
          <w:rFonts w:ascii="Arial Unicode MS" w:hAnsi="Arial Unicode MS"/>
          <w:color w:val="4C4D4F"/>
          <w:spacing w:val="-2"/>
          <w:w w:val="118"/>
          <w:sz w:val="19"/>
        </w:rPr>
        <w:t>l</w:t>
      </w:r>
      <w:r>
        <w:rPr>
          <w:rFonts w:ascii="Arial Unicode MS" w:hAnsi="Arial Unicode MS"/>
          <w:color w:val="4C4D4F"/>
          <w:w w:val="118"/>
          <w:sz w:val="19"/>
        </w:rPr>
        <w:t>t</w:t>
      </w:r>
      <w:r>
        <w:rPr>
          <w:rFonts w:ascii="Arial Unicode MS" w:hAnsi="Arial Unicode MS"/>
          <w:color w:val="4C4D4F"/>
          <w:w w:val="82"/>
          <w:sz w:val="19"/>
        </w:rPr>
        <w:t>,</w:t>
      </w:r>
      <w:r>
        <w:rPr>
          <w:rFonts w:ascii="Arial Unicode MS" w:hAnsi="Arial Unicode MS"/>
          <w:color w:val="4C4D4F"/>
          <w:spacing w:val="-12"/>
          <w:sz w:val="19"/>
        </w:rPr>
        <w:t> </w:t>
      </w:r>
      <w:r>
        <w:rPr>
          <w:rFonts w:ascii="Arial Unicode MS" w:hAnsi="Arial Unicode MS"/>
          <w:color w:val="4C4D4F"/>
          <w:spacing w:val="-6"/>
          <w:w w:val="114"/>
          <w:sz w:val="19"/>
        </w:rPr>
        <w:t>W</w:t>
      </w:r>
      <w:r>
        <w:rPr>
          <w:rFonts w:ascii="Arial Unicode MS" w:hAnsi="Arial Unicode MS"/>
          <w:color w:val="4C4D4F"/>
          <w:w w:val="92"/>
          <w:sz w:val="19"/>
        </w:rPr>
        <w:t>C</w:t>
      </w:r>
      <w:r>
        <w:rPr>
          <w:rFonts w:ascii="Arial Unicode MS" w:hAnsi="Arial Unicode MS"/>
          <w:color w:val="4C4D4F"/>
          <w:w w:val="80"/>
          <w:sz w:val="19"/>
        </w:rPr>
        <w:t>S</w:t>
      </w:r>
      <w:r>
        <w:rPr>
          <w:rFonts w:ascii="Arial Unicode MS" w:hAnsi="Arial Unicode MS"/>
          <w:color w:val="4C4D4F"/>
          <w:spacing w:val="-12"/>
          <w:sz w:val="19"/>
        </w:rPr>
        <w:t> </w:t>
      </w:r>
      <w:r>
        <w:rPr>
          <w:rFonts w:ascii="Arial Unicode MS" w:hAnsi="Arial Unicode MS"/>
          <w:color w:val="4C4D4F"/>
          <w:spacing w:val="-1"/>
          <w:w w:val="100"/>
          <w:sz w:val="19"/>
        </w:rPr>
        <w:t>p</w:t>
      </w:r>
      <w:r>
        <w:rPr>
          <w:rFonts w:ascii="Arial Unicode MS" w:hAnsi="Arial Unicode MS"/>
          <w:color w:val="4C4D4F"/>
          <w:spacing w:val="-2"/>
          <w:w w:val="108"/>
          <w:sz w:val="19"/>
        </w:rPr>
        <w:t>r</w:t>
      </w:r>
      <w:r>
        <w:rPr>
          <w:rFonts w:ascii="Arial Unicode MS" w:hAnsi="Arial Unicode MS"/>
          <w:color w:val="4C4D4F"/>
          <w:spacing w:val="-3"/>
          <w:w w:val="110"/>
          <w:sz w:val="19"/>
        </w:rPr>
        <w:t>i</w:t>
      </w:r>
      <w:r>
        <w:rPr>
          <w:rFonts w:ascii="Arial Unicode MS" w:hAnsi="Arial Unicode MS"/>
          <w:color w:val="4C4D4F"/>
          <w:spacing w:val="-3"/>
          <w:w w:val="97"/>
          <w:sz w:val="19"/>
        </w:rPr>
        <w:t>c</w:t>
      </w:r>
      <w:r>
        <w:rPr>
          <w:rFonts w:ascii="Arial Unicode MS" w:hAnsi="Arial Unicode MS"/>
          <w:color w:val="4C4D4F"/>
          <w:spacing w:val="-1"/>
          <w:w w:val="92"/>
          <w:sz w:val="19"/>
        </w:rPr>
        <w:t>e</w:t>
      </w:r>
      <w:r>
        <w:rPr>
          <w:rFonts w:ascii="Arial Unicode MS" w:hAnsi="Arial Unicode MS"/>
          <w:color w:val="4C4D4F"/>
          <w:w w:val="92"/>
          <w:sz w:val="19"/>
        </w:rPr>
        <w:t>s</w:t>
      </w:r>
      <w:r>
        <w:rPr>
          <w:rFonts w:ascii="Arial Unicode MS" w:hAnsi="Arial Unicode MS"/>
          <w:color w:val="4C4D4F"/>
          <w:spacing w:val="-12"/>
          <w:sz w:val="19"/>
        </w:rPr>
        <w:t> </w:t>
      </w:r>
      <w:r>
        <w:rPr>
          <w:rFonts w:ascii="Arial Unicode MS" w:hAnsi="Arial Unicode MS"/>
          <w:color w:val="4C4D4F"/>
          <w:spacing w:val="-1"/>
          <w:w w:val="92"/>
          <w:sz w:val="19"/>
        </w:rPr>
        <w:t>a</w:t>
      </w:r>
      <w:r>
        <w:rPr>
          <w:rFonts w:ascii="Arial Unicode MS" w:hAnsi="Arial Unicode MS"/>
          <w:color w:val="4C4D4F"/>
          <w:spacing w:val="-3"/>
          <w:w w:val="108"/>
          <w:sz w:val="19"/>
        </w:rPr>
        <w:t>r</w:t>
      </w:r>
      <w:r>
        <w:rPr>
          <w:rFonts w:ascii="Arial Unicode MS" w:hAnsi="Arial Unicode MS"/>
          <w:color w:val="4C4D4F"/>
          <w:w w:val="92"/>
          <w:sz w:val="19"/>
        </w:rPr>
        <w:t>e </w:t>
      </w:r>
      <w:r>
        <w:rPr>
          <w:rFonts w:ascii="Arial Unicode MS" w:hAnsi="Arial Unicode MS"/>
          <w:color w:val="4C4D4F"/>
          <w:sz w:val="19"/>
        </w:rPr>
        <w:t>expected to remain volatile until suﬃcient transportation</w:t>
      </w:r>
      <w:r>
        <w:rPr>
          <w:rFonts w:ascii="Arial Unicode MS" w:hAnsi="Arial Unicode MS"/>
          <w:color w:val="4C4D4F"/>
          <w:spacing w:val="1"/>
          <w:sz w:val="19"/>
        </w:rPr>
        <w:t> </w:t>
      </w:r>
      <w:r>
        <w:rPr>
          <w:rFonts w:ascii="Arial Unicode MS" w:hAnsi="Arial Unicode MS"/>
          <w:color w:val="4C4D4F"/>
          <w:spacing w:val="-2"/>
          <w:sz w:val="19"/>
        </w:rPr>
        <w:t>capacity </w:t>
      </w:r>
      <w:r>
        <w:rPr>
          <w:rFonts w:ascii="Arial Unicode MS" w:hAnsi="Arial Unicode MS"/>
          <w:color w:val="4C4D4F"/>
          <w:spacing w:val="-1"/>
          <w:sz w:val="19"/>
        </w:rPr>
        <w:t>is in place </w:t>
      </w:r>
      <w:r>
        <w:rPr>
          <w:rFonts w:ascii="Arial Unicode MS" w:hAnsi="Arial Unicode MS"/>
          <w:color w:val="4C4D4F"/>
          <w:spacing w:val="-1"/>
          <w:w w:val="80"/>
          <w:sz w:val="19"/>
        </w:rPr>
        <w:t>. </w:t>
      </w:r>
      <w:r>
        <w:rPr>
          <w:rFonts w:ascii="Arial Unicode MS" w:hAnsi="Arial Unicode MS"/>
          <w:color w:val="4C4D4F"/>
          <w:spacing w:val="-1"/>
          <w:sz w:val="19"/>
        </w:rPr>
        <w:t>This volatility adds to the uncertainty</w:t>
      </w:r>
      <w:r>
        <w:rPr>
          <w:rFonts w:ascii="Arial Unicode MS" w:hAnsi="Arial Unicode MS"/>
          <w:color w:val="4C4D4F"/>
          <w:sz w:val="19"/>
        </w:rPr>
        <w:t> </w:t>
      </w:r>
      <w:r>
        <w:rPr>
          <w:rFonts w:ascii="Arial Unicode MS" w:hAnsi="Arial Unicode MS"/>
          <w:color w:val="4C4D4F"/>
          <w:w w:val="95"/>
          <w:sz w:val="19"/>
        </w:rPr>
        <w:t>facing</w:t>
      </w:r>
      <w:r>
        <w:rPr>
          <w:rFonts w:ascii="Arial Unicode MS" w:hAnsi="Arial Unicode MS"/>
          <w:color w:val="4C4D4F"/>
          <w:spacing w:val="4"/>
          <w:w w:val="95"/>
          <w:sz w:val="19"/>
        </w:rPr>
        <w:t> </w:t>
      </w:r>
      <w:r>
        <w:rPr>
          <w:rFonts w:ascii="Arial Unicode MS" w:hAnsi="Arial Unicode MS"/>
          <w:color w:val="4C4D4F"/>
          <w:w w:val="95"/>
          <w:sz w:val="19"/>
        </w:rPr>
        <w:t>Canada’s</w:t>
      </w:r>
      <w:r>
        <w:rPr>
          <w:rFonts w:ascii="Arial Unicode MS" w:hAnsi="Arial Unicode MS"/>
          <w:color w:val="4C4D4F"/>
          <w:spacing w:val="5"/>
          <w:w w:val="95"/>
          <w:sz w:val="19"/>
        </w:rPr>
        <w:t> </w:t>
      </w:r>
      <w:r>
        <w:rPr>
          <w:rFonts w:ascii="Arial Unicode MS" w:hAnsi="Arial Unicode MS"/>
          <w:color w:val="4C4D4F"/>
          <w:w w:val="95"/>
          <w:sz w:val="19"/>
        </w:rPr>
        <w:t>energy</w:t>
      </w:r>
      <w:r>
        <w:rPr>
          <w:rFonts w:ascii="Arial Unicode MS" w:hAnsi="Arial Unicode MS"/>
          <w:color w:val="4C4D4F"/>
          <w:spacing w:val="5"/>
          <w:w w:val="95"/>
          <w:sz w:val="19"/>
        </w:rPr>
        <w:t> </w:t>
      </w:r>
      <w:r>
        <w:rPr>
          <w:rFonts w:ascii="Arial Unicode MS" w:hAnsi="Arial Unicode MS"/>
          <w:color w:val="4C4D4F"/>
          <w:w w:val="95"/>
          <w:sz w:val="19"/>
        </w:rPr>
        <w:t>sector,</w:t>
      </w:r>
      <w:r>
        <w:rPr>
          <w:rFonts w:ascii="Arial Unicode MS" w:hAnsi="Arial Unicode MS"/>
          <w:color w:val="4C4D4F"/>
          <w:spacing w:val="5"/>
          <w:w w:val="95"/>
          <w:sz w:val="19"/>
        </w:rPr>
        <w:t> </w:t>
      </w:r>
      <w:r>
        <w:rPr>
          <w:rFonts w:ascii="Arial Unicode MS" w:hAnsi="Arial Unicode MS"/>
          <w:color w:val="4C4D4F"/>
          <w:w w:val="95"/>
          <w:sz w:val="19"/>
        </w:rPr>
        <w:t>which</w:t>
      </w:r>
      <w:r>
        <w:rPr>
          <w:rFonts w:ascii="Arial Unicode MS" w:hAnsi="Arial Unicode MS"/>
          <w:color w:val="4C4D4F"/>
          <w:spacing w:val="5"/>
          <w:w w:val="95"/>
          <w:sz w:val="19"/>
        </w:rPr>
        <w:t> </w:t>
      </w:r>
      <w:r>
        <w:rPr>
          <w:rFonts w:ascii="Arial Unicode MS" w:hAnsi="Arial Unicode MS"/>
          <w:color w:val="4C4D4F"/>
          <w:w w:val="95"/>
          <w:sz w:val="19"/>
        </w:rPr>
        <w:t>is</w:t>
      </w:r>
      <w:r>
        <w:rPr>
          <w:rFonts w:ascii="Arial Unicode MS" w:hAnsi="Arial Unicode MS"/>
          <w:color w:val="4C4D4F"/>
          <w:spacing w:val="5"/>
          <w:w w:val="95"/>
          <w:sz w:val="19"/>
        </w:rPr>
        <w:t> </w:t>
      </w:r>
      <w:r>
        <w:rPr>
          <w:rFonts w:ascii="Arial Unicode MS" w:hAnsi="Arial Unicode MS"/>
          <w:color w:val="4C4D4F"/>
          <w:w w:val="95"/>
          <w:sz w:val="19"/>
        </w:rPr>
        <w:t>expected</w:t>
      </w:r>
      <w:r>
        <w:rPr>
          <w:rFonts w:ascii="Arial Unicode MS" w:hAnsi="Arial Unicode MS"/>
          <w:color w:val="4C4D4F"/>
          <w:spacing w:val="5"/>
          <w:w w:val="95"/>
          <w:sz w:val="19"/>
        </w:rPr>
        <w:t> </w:t>
      </w:r>
      <w:r>
        <w:rPr>
          <w:rFonts w:ascii="Arial Unicode MS" w:hAnsi="Arial Unicode MS"/>
          <w:color w:val="4C4D4F"/>
          <w:w w:val="95"/>
          <w:sz w:val="19"/>
        </w:rPr>
        <w:t>to</w:t>
      </w:r>
      <w:r>
        <w:rPr>
          <w:rFonts w:ascii="Arial Unicode MS" w:hAnsi="Arial Unicode MS"/>
          <w:color w:val="4C4D4F"/>
          <w:spacing w:val="4"/>
          <w:w w:val="95"/>
          <w:sz w:val="19"/>
        </w:rPr>
        <w:t> </w:t>
      </w:r>
      <w:r>
        <w:rPr>
          <w:rFonts w:ascii="Arial Unicode MS" w:hAnsi="Arial Unicode MS"/>
          <w:color w:val="4C4D4F"/>
          <w:w w:val="95"/>
          <w:sz w:val="19"/>
        </w:rPr>
        <w:t>remain</w:t>
      </w:r>
      <w:r>
        <w:rPr>
          <w:rFonts w:ascii="Arial Unicode MS" w:hAnsi="Arial Unicode MS"/>
          <w:color w:val="4C4D4F"/>
          <w:spacing w:val="1"/>
          <w:w w:val="95"/>
          <w:sz w:val="19"/>
        </w:rPr>
        <w:t> </w:t>
      </w:r>
      <w:r>
        <w:rPr>
          <w:rFonts w:ascii="Arial Unicode MS" w:hAnsi="Arial Unicode MS"/>
          <w:color w:val="4C4D4F"/>
          <w:w w:val="95"/>
          <w:sz w:val="19"/>
        </w:rPr>
        <w:t>a</w:t>
      </w:r>
      <w:r>
        <w:rPr>
          <w:rFonts w:ascii="Arial Unicode MS" w:hAnsi="Arial Unicode MS"/>
          <w:color w:val="4C4D4F"/>
          <w:spacing w:val="-18"/>
          <w:w w:val="95"/>
          <w:sz w:val="19"/>
        </w:rPr>
        <w:t> </w:t>
      </w:r>
      <w:r>
        <w:rPr>
          <w:rFonts w:ascii="Arial Unicode MS" w:hAnsi="Arial Unicode MS"/>
          <w:color w:val="4C4D4F"/>
          <w:w w:val="95"/>
          <w:sz w:val="19"/>
        </w:rPr>
        <w:t>factor</w:t>
      </w:r>
      <w:r>
        <w:rPr>
          <w:rFonts w:ascii="Arial Unicode MS" w:hAnsi="Arial Unicode MS"/>
          <w:color w:val="4C4D4F"/>
          <w:spacing w:val="-6"/>
          <w:w w:val="95"/>
          <w:sz w:val="19"/>
        </w:rPr>
        <w:t> </w:t>
      </w:r>
      <w:r>
        <w:rPr>
          <w:rFonts w:ascii="Arial Unicode MS" w:hAnsi="Arial Unicode MS"/>
          <w:color w:val="4C4D4F"/>
          <w:w w:val="95"/>
          <w:sz w:val="19"/>
        </w:rPr>
        <w:t>restraining</w:t>
      </w:r>
      <w:r>
        <w:rPr>
          <w:rFonts w:ascii="Arial Unicode MS" w:hAnsi="Arial Unicode MS"/>
          <w:color w:val="4C4D4F"/>
          <w:spacing w:val="-7"/>
          <w:w w:val="95"/>
          <w:sz w:val="19"/>
        </w:rPr>
        <w:t> </w:t>
      </w:r>
      <w:r>
        <w:rPr>
          <w:rFonts w:ascii="Arial Unicode MS" w:hAnsi="Arial Unicode MS"/>
          <w:color w:val="4C4D4F"/>
          <w:w w:val="95"/>
          <w:sz w:val="19"/>
        </w:rPr>
        <w:t>Canadian</w:t>
      </w:r>
      <w:r>
        <w:rPr>
          <w:rFonts w:ascii="Arial Unicode MS" w:hAnsi="Arial Unicode MS"/>
          <w:color w:val="4C4D4F"/>
          <w:spacing w:val="-6"/>
          <w:w w:val="95"/>
          <w:sz w:val="19"/>
        </w:rPr>
        <w:t> </w:t>
      </w:r>
      <w:r>
        <w:rPr>
          <w:rFonts w:ascii="Arial Unicode MS" w:hAnsi="Arial Unicode MS"/>
          <w:color w:val="4C4D4F"/>
          <w:w w:val="95"/>
          <w:sz w:val="19"/>
        </w:rPr>
        <w:t>business</w:t>
      </w:r>
      <w:r>
        <w:rPr>
          <w:rFonts w:ascii="Arial Unicode MS" w:hAnsi="Arial Unicode MS"/>
          <w:color w:val="4C4D4F"/>
          <w:spacing w:val="-7"/>
          <w:w w:val="95"/>
          <w:sz w:val="19"/>
        </w:rPr>
        <w:t> </w:t>
      </w:r>
      <w:r>
        <w:rPr>
          <w:rFonts w:ascii="Arial Unicode MS" w:hAnsi="Arial Unicode MS"/>
          <w:color w:val="4C4D4F"/>
          <w:w w:val="95"/>
          <w:sz w:val="19"/>
        </w:rPr>
        <w:t>investment</w:t>
      </w:r>
      <w:r>
        <w:rPr>
          <w:rFonts w:ascii="Arial Unicode MS" w:hAnsi="Arial Unicode MS"/>
          <w:color w:val="4C4D4F"/>
          <w:spacing w:val="-27"/>
          <w:w w:val="95"/>
          <w:sz w:val="19"/>
        </w:rPr>
        <w:t> </w:t>
      </w:r>
      <w:r>
        <w:rPr>
          <w:rFonts w:ascii="Arial Unicode MS" w:hAnsi="Arial Unicode MS"/>
          <w:color w:val="4C4D4F"/>
          <w:w w:val="80"/>
          <w:sz w:val="19"/>
        </w:rPr>
        <w:t>.</w:t>
      </w:r>
    </w:p>
    <w:p>
      <w:pPr>
        <w:spacing w:after="0" w:line="220" w:lineRule="auto"/>
        <w:jc w:val="left"/>
        <w:rPr>
          <w:rFonts w:ascii="Arial Unicode MS" w:hAnsi="Arial Unicode MS"/>
          <w:sz w:val="19"/>
        </w:rPr>
        <w:sectPr>
          <w:type w:val="continuous"/>
          <w:pgSz w:w="12240" w:h="15840"/>
          <w:pgMar w:top="520" w:bottom="280" w:left="80" w:right="780"/>
          <w:cols w:num="2" w:equalWidth="0">
            <w:col w:w="5714" w:space="40"/>
            <w:col w:w="5626"/>
          </w:cols>
        </w:sectPr>
      </w:pPr>
    </w:p>
    <w:p>
      <w:pPr>
        <w:pStyle w:val="BodyText"/>
        <w:spacing w:before="8"/>
        <w:rPr>
          <w:rFonts w:ascii="Arial Unicode MS"/>
          <w:sz w:val="13"/>
        </w:rPr>
      </w:pPr>
    </w:p>
    <w:p>
      <w:pPr>
        <w:spacing w:after="0"/>
        <w:rPr>
          <w:rFonts w:ascii="Arial Unicode MS"/>
          <w:sz w:val="13"/>
        </w:rPr>
        <w:sectPr>
          <w:type w:val="continuous"/>
          <w:pgSz w:w="12240" w:h="15840"/>
          <w:pgMar w:top="520" w:bottom="280" w:left="80" w:right="780"/>
        </w:sectPr>
      </w:pPr>
    </w:p>
    <w:p>
      <w:pPr>
        <w:pStyle w:val="BodyText"/>
        <w:rPr>
          <w:rFonts w:ascii="Arial Unicode MS"/>
          <w:sz w:val="18"/>
        </w:rPr>
      </w:pPr>
    </w:p>
    <w:p>
      <w:pPr>
        <w:spacing w:before="1"/>
        <w:ind w:left="1588" w:right="0" w:firstLine="0"/>
        <w:jc w:val="left"/>
        <w:rPr>
          <w:sz w:val="13"/>
        </w:rPr>
      </w:pPr>
      <w:r>
        <w:rPr>
          <w:color w:val="231F20"/>
          <w:w w:val="105"/>
          <w:sz w:val="13"/>
        </w:rPr>
        <w:t>2011</w:t>
      </w:r>
    </w:p>
    <w:p>
      <w:pPr>
        <w:pStyle w:val="BodyText"/>
        <w:spacing w:before="3"/>
        <w:rPr>
          <w:sz w:val="14"/>
        </w:rPr>
      </w:pPr>
    </w:p>
    <w:p>
      <w:pPr>
        <w:spacing w:before="1"/>
        <w:ind w:left="1184" w:right="0" w:firstLine="0"/>
        <w:jc w:val="left"/>
        <w:rPr>
          <w:sz w:val="13"/>
        </w:rPr>
      </w:pPr>
      <w:r>
        <w:rPr>
          <w:color w:val="4C4D4F"/>
          <w:w w:val="105"/>
          <w:sz w:val="13"/>
        </w:rPr>
        <w:t>West</w:t>
      </w:r>
      <w:r>
        <w:rPr>
          <w:color w:val="4C4D4F"/>
          <w:spacing w:val="7"/>
          <w:w w:val="105"/>
          <w:sz w:val="13"/>
        </w:rPr>
        <w:t> </w:t>
      </w:r>
      <w:r>
        <w:rPr>
          <w:color w:val="4C4D4F"/>
          <w:w w:val="105"/>
          <w:sz w:val="13"/>
        </w:rPr>
        <w:t>Texas</w:t>
      </w:r>
      <w:r>
        <w:rPr>
          <w:color w:val="4C4D4F"/>
          <w:spacing w:val="7"/>
          <w:w w:val="105"/>
          <w:sz w:val="13"/>
        </w:rPr>
        <w:t> </w:t>
      </w:r>
      <w:r>
        <w:rPr>
          <w:color w:val="4C4D4F"/>
          <w:w w:val="105"/>
          <w:sz w:val="13"/>
        </w:rPr>
        <w:t>Intermediate</w:t>
      </w:r>
    </w:p>
    <w:p>
      <w:pPr>
        <w:spacing w:line="240" w:lineRule="auto" w:before="0"/>
        <w:rPr>
          <w:sz w:val="21"/>
        </w:rPr>
      </w:pPr>
      <w:r>
        <w:rPr/>
        <w:br w:type="column"/>
      </w:r>
      <w:r>
        <w:rPr>
          <w:sz w:val="21"/>
        </w:rPr>
      </w:r>
    </w:p>
    <w:p>
      <w:pPr>
        <w:spacing w:before="0"/>
        <w:ind w:left="301" w:right="0" w:firstLine="0"/>
        <w:jc w:val="left"/>
        <w:rPr>
          <w:sz w:val="13"/>
        </w:rPr>
      </w:pPr>
      <w:r>
        <w:rPr>
          <w:color w:val="231F20"/>
          <w:w w:val="105"/>
          <w:sz w:val="13"/>
        </w:rPr>
        <w:t>2012</w:t>
      </w:r>
    </w:p>
    <w:p>
      <w:pPr>
        <w:pStyle w:val="BodyText"/>
        <w:spacing w:before="4"/>
        <w:rPr>
          <w:sz w:val="14"/>
        </w:rPr>
      </w:pPr>
    </w:p>
    <w:p>
      <w:pPr>
        <w:spacing w:before="0"/>
        <w:ind w:left="428" w:right="0" w:firstLine="0"/>
        <w:jc w:val="left"/>
        <w:rPr>
          <w:sz w:val="13"/>
        </w:rPr>
      </w:pPr>
      <w:r>
        <w:rPr>
          <w:color w:val="4C4D4F"/>
          <w:w w:val="105"/>
          <w:sz w:val="13"/>
        </w:rPr>
        <w:t>Brent</w:t>
      </w:r>
    </w:p>
    <w:p>
      <w:pPr>
        <w:spacing w:line="143" w:lineRule="exact" w:before="107"/>
        <w:ind w:left="2038" w:right="0" w:firstLine="0"/>
        <w:jc w:val="left"/>
        <w:rPr>
          <w:sz w:val="13"/>
        </w:rPr>
      </w:pPr>
      <w:r>
        <w:rPr/>
        <w:br w:type="column"/>
      </w:r>
      <w:r>
        <w:rPr>
          <w:color w:val="231F20"/>
          <w:w w:val="105"/>
          <w:sz w:val="13"/>
        </w:rPr>
        <w:t>0</w:t>
      </w:r>
    </w:p>
    <w:p>
      <w:pPr>
        <w:spacing w:line="143" w:lineRule="exact" w:before="0"/>
        <w:ind w:left="403" w:right="5876" w:firstLine="0"/>
        <w:jc w:val="center"/>
        <w:rPr>
          <w:sz w:val="13"/>
        </w:rPr>
      </w:pPr>
      <w:r>
        <w:rPr>
          <w:color w:val="231F20"/>
          <w:w w:val="105"/>
          <w:sz w:val="13"/>
        </w:rPr>
        <w:t>2013</w:t>
      </w:r>
    </w:p>
    <w:p>
      <w:pPr>
        <w:pStyle w:val="BodyText"/>
        <w:spacing w:before="2"/>
        <w:rPr>
          <w:sz w:val="14"/>
        </w:rPr>
      </w:pPr>
    </w:p>
    <w:p>
      <w:pPr>
        <w:spacing w:before="0"/>
        <w:ind w:left="404" w:right="5876" w:firstLine="0"/>
        <w:jc w:val="center"/>
        <w:rPr>
          <w:sz w:val="13"/>
        </w:rPr>
      </w:pPr>
      <w:r>
        <w:rPr>
          <w:color w:val="4C4D4F"/>
          <w:w w:val="105"/>
          <w:sz w:val="13"/>
        </w:rPr>
        <w:t>Western</w:t>
      </w:r>
      <w:r>
        <w:rPr>
          <w:color w:val="4C4D4F"/>
          <w:spacing w:val="12"/>
          <w:w w:val="105"/>
          <w:sz w:val="13"/>
        </w:rPr>
        <w:t> </w:t>
      </w:r>
      <w:r>
        <w:rPr>
          <w:color w:val="4C4D4F"/>
          <w:w w:val="105"/>
          <w:sz w:val="13"/>
        </w:rPr>
        <w:t>Canada</w:t>
      </w:r>
      <w:r>
        <w:rPr>
          <w:color w:val="4C4D4F"/>
          <w:spacing w:val="13"/>
          <w:w w:val="105"/>
          <w:sz w:val="13"/>
        </w:rPr>
        <w:t> </w:t>
      </w:r>
      <w:r>
        <w:rPr>
          <w:color w:val="4C4D4F"/>
          <w:w w:val="105"/>
          <w:sz w:val="13"/>
        </w:rPr>
        <w:t>Select</w:t>
      </w:r>
    </w:p>
    <w:p>
      <w:pPr>
        <w:spacing w:after="0"/>
        <w:jc w:val="center"/>
        <w:rPr>
          <w:sz w:val="13"/>
        </w:rPr>
        <w:sectPr>
          <w:type w:val="continuous"/>
          <w:pgSz w:w="12240" w:h="15840"/>
          <w:pgMar w:top="520" w:bottom="280" w:left="80" w:right="780"/>
          <w:cols w:num="3" w:equalWidth="0">
            <w:col w:w="2740" w:space="40"/>
            <w:col w:w="773" w:space="39"/>
            <w:col w:w="7788"/>
          </w:cols>
        </w:sectPr>
      </w:pPr>
    </w:p>
    <w:p>
      <w:pPr>
        <w:pStyle w:val="BodyText"/>
        <w:spacing w:before="8"/>
        <w:rPr>
          <w:sz w:val="14"/>
        </w:rPr>
      </w:pPr>
    </w:p>
    <w:p>
      <w:pPr>
        <w:tabs>
          <w:tab w:pos="6159" w:val="left" w:leader="none"/>
          <w:tab w:pos="11179" w:val="left" w:leader="none"/>
        </w:tabs>
        <w:spacing w:line="278" w:lineRule="auto" w:before="1"/>
        <w:ind w:left="900" w:right="198" w:firstLine="0"/>
        <w:jc w:val="left"/>
        <w:rPr>
          <w:sz w:val="13"/>
        </w:rPr>
      </w:pPr>
      <w:r>
        <w:rPr>
          <w:color w:val="4C4D4F"/>
          <w:w w:val="105"/>
          <w:sz w:val="13"/>
        </w:rPr>
        <w:t>Note:</w:t>
      </w:r>
      <w:r>
        <w:rPr>
          <w:color w:val="4C4D4F"/>
          <w:spacing w:val="1"/>
          <w:w w:val="105"/>
          <w:sz w:val="13"/>
        </w:rPr>
        <w:t> </w:t>
      </w:r>
      <w:r>
        <w:rPr>
          <w:color w:val="4C4D4F"/>
          <w:w w:val="105"/>
          <w:sz w:val="13"/>
        </w:rPr>
        <w:t>Annualized</w:t>
      </w:r>
      <w:r>
        <w:rPr>
          <w:color w:val="4C4D4F"/>
          <w:spacing w:val="1"/>
          <w:w w:val="105"/>
          <w:sz w:val="13"/>
        </w:rPr>
        <w:t> </w:t>
      </w:r>
      <w:r>
        <w:rPr>
          <w:color w:val="4C4D4F"/>
          <w:w w:val="105"/>
          <w:sz w:val="13"/>
        </w:rPr>
        <w:t>daily</w:t>
      </w:r>
      <w:r>
        <w:rPr>
          <w:color w:val="4C4D4F"/>
          <w:spacing w:val="2"/>
          <w:w w:val="105"/>
          <w:sz w:val="13"/>
        </w:rPr>
        <w:t> </w:t>
      </w:r>
      <w:r>
        <w:rPr>
          <w:color w:val="4C4D4F"/>
          <w:w w:val="105"/>
          <w:sz w:val="13"/>
        </w:rPr>
        <w:t>volatility</w:t>
      </w:r>
      <w:r>
        <w:rPr>
          <w:color w:val="4C4D4F"/>
          <w:spacing w:val="1"/>
          <w:w w:val="105"/>
          <w:sz w:val="13"/>
        </w:rPr>
        <w:t> </w:t>
      </w:r>
      <w:r>
        <w:rPr>
          <w:color w:val="4C4D4F"/>
          <w:w w:val="105"/>
          <w:sz w:val="13"/>
        </w:rPr>
        <w:t>is</w:t>
      </w:r>
      <w:r>
        <w:rPr>
          <w:color w:val="4C4D4F"/>
          <w:spacing w:val="2"/>
          <w:w w:val="105"/>
          <w:sz w:val="13"/>
        </w:rPr>
        <w:t> </w:t>
      </w:r>
      <w:r>
        <w:rPr>
          <w:color w:val="4C4D4F"/>
          <w:w w:val="105"/>
          <w:sz w:val="13"/>
        </w:rPr>
        <w:t>computed</w:t>
      </w:r>
      <w:r>
        <w:rPr>
          <w:color w:val="4C4D4F"/>
          <w:spacing w:val="1"/>
          <w:w w:val="105"/>
          <w:sz w:val="13"/>
        </w:rPr>
        <w:t> </w:t>
      </w:r>
      <w:r>
        <w:rPr>
          <w:color w:val="4C4D4F"/>
          <w:w w:val="105"/>
          <w:sz w:val="13"/>
        </w:rPr>
        <w:t>using</w:t>
      </w:r>
      <w:r>
        <w:rPr>
          <w:color w:val="4C4D4F"/>
          <w:spacing w:val="2"/>
          <w:w w:val="105"/>
          <w:sz w:val="13"/>
        </w:rPr>
        <w:t> </w:t>
      </w:r>
      <w:r>
        <w:rPr>
          <w:color w:val="4C4D4F"/>
          <w:w w:val="105"/>
          <w:sz w:val="13"/>
        </w:rPr>
        <w:t>a</w:t>
      </w:r>
      <w:r>
        <w:rPr>
          <w:color w:val="4C4D4F"/>
          <w:spacing w:val="1"/>
          <w:w w:val="105"/>
          <w:sz w:val="13"/>
        </w:rPr>
        <w:t> </w:t>
      </w:r>
      <w:r>
        <w:rPr>
          <w:color w:val="4C4D4F"/>
          <w:w w:val="105"/>
          <w:sz w:val="13"/>
        </w:rPr>
        <w:t>GARCH</w:t>
      </w:r>
      <w:r>
        <w:rPr>
          <w:color w:val="4C4D4F"/>
          <w:spacing w:val="2"/>
          <w:w w:val="105"/>
          <w:sz w:val="13"/>
        </w:rPr>
        <w:t> </w:t>
      </w:r>
      <w:r>
        <w:rPr>
          <w:color w:val="4C4D4F"/>
          <w:w w:val="105"/>
          <w:sz w:val="13"/>
        </w:rPr>
        <w:t>(1,1)</w:t>
      </w:r>
      <w:r>
        <w:rPr>
          <w:color w:val="4C4D4F"/>
          <w:spacing w:val="1"/>
          <w:w w:val="105"/>
          <w:sz w:val="13"/>
        </w:rPr>
        <w:t> </w:t>
      </w:r>
      <w:r>
        <w:rPr>
          <w:color w:val="4C4D4F"/>
          <w:w w:val="105"/>
          <w:sz w:val="13"/>
        </w:rPr>
        <w:t>method.</w:t>
      </w:r>
      <w:r>
        <w:rPr>
          <w:color w:val="4C4D4F"/>
          <w:sz w:val="13"/>
        </w:rPr>
        <w:tab/>
      </w:r>
      <w:r>
        <w:rPr>
          <w:color w:val="4C4D4F"/>
          <w:w w:val="106"/>
          <w:sz w:val="13"/>
          <w:u w:val="single" w:color="006976"/>
        </w:rPr>
        <w:t> </w:t>
      </w:r>
      <w:r>
        <w:rPr>
          <w:color w:val="4C4D4F"/>
          <w:sz w:val="13"/>
          <w:u w:val="single" w:color="006976"/>
        </w:rPr>
        <w:tab/>
      </w:r>
      <w:r>
        <w:rPr>
          <w:color w:val="4C4D4F"/>
          <w:sz w:val="13"/>
        </w:rPr>
        <w:t> </w:t>
      </w:r>
      <w:r>
        <w:rPr>
          <w:color w:val="4C4D4F"/>
          <w:w w:val="105"/>
          <w:sz w:val="13"/>
        </w:rPr>
        <w:t>                                                                                                                                              Annual</w:t>
      </w:r>
      <w:r>
        <w:rPr>
          <w:color w:val="4C4D4F"/>
          <w:spacing w:val="-3"/>
          <w:w w:val="105"/>
          <w:sz w:val="13"/>
        </w:rPr>
        <w:t> </w:t>
      </w:r>
      <w:r>
        <w:rPr>
          <w:color w:val="4C4D4F"/>
          <w:w w:val="105"/>
          <w:sz w:val="13"/>
        </w:rPr>
        <w:t>figures</w:t>
      </w:r>
      <w:r>
        <w:rPr>
          <w:color w:val="4C4D4F"/>
          <w:spacing w:val="-3"/>
          <w:w w:val="105"/>
          <w:sz w:val="13"/>
        </w:rPr>
        <w:t> </w:t>
      </w:r>
      <w:r>
        <w:rPr>
          <w:color w:val="4C4D4F"/>
          <w:w w:val="105"/>
          <w:sz w:val="13"/>
        </w:rPr>
        <w:t>are</w:t>
      </w:r>
      <w:r>
        <w:rPr>
          <w:color w:val="4C4D4F"/>
          <w:spacing w:val="-2"/>
          <w:w w:val="105"/>
          <w:sz w:val="13"/>
        </w:rPr>
        <w:t> </w:t>
      </w:r>
      <w:r>
        <w:rPr>
          <w:color w:val="4C4D4F"/>
          <w:w w:val="105"/>
          <w:sz w:val="13"/>
        </w:rPr>
        <w:t>simple</w:t>
      </w:r>
      <w:r>
        <w:rPr>
          <w:color w:val="4C4D4F"/>
          <w:spacing w:val="-3"/>
          <w:w w:val="105"/>
          <w:sz w:val="13"/>
        </w:rPr>
        <w:t> </w:t>
      </w:r>
      <w:r>
        <w:rPr>
          <w:color w:val="4C4D4F"/>
          <w:w w:val="105"/>
          <w:sz w:val="13"/>
        </w:rPr>
        <w:t>averages</w:t>
      </w:r>
      <w:r>
        <w:rPr>
          <w:color w:val="4C4D4F"/>
          <w:spacing w:val="-2"/>
          <w:w w:val="105"/>
          <w:sz w:val="13"/>
        </w:rPr>
        <w:t> </w:t>
      </w:r>
      <w:r>
        <w:rPr>
          <w:color w:val="4C4D4F"/>
          <w:w w:val="105"/>
          <w:sz w:val="13"/>
        </w:rPr>
        <w:t>of</w:t>
      </w:r>
      <w:r>
        <w:rPr>
          <w:color w:val="4C4D4F"/>
          <w:spacing w:val="-3"/>
          <w:w w:val="105"/>
          <w:sz w:val="13"/>
        </w:rPr>
        <w:t> </w:t>
      </w:r>
      <w:r>
        <w:rPr>
          <w:color w:val="4C4D4F"/>
          <w:w w:val="105"/>
          <w:sz w:val="13"/>
        </w:rPr>
        <w:t>daily</w:t>
      </w:r>
      <w:r>
        <w:rPr>
          <w:color w:val="4C4D4F"/>
          <w:spacing w:val="-3"/>
          <w:w w:val="105"/>
          <w:sz w:val="13"/>
        </w:rPr>
        <w:t> </w:t>
      </w:r>
      <w:r>
        <w:rPr>
          <w:color w:val="4C4D4F"/>
          <w:w w:val="105"/>
          <w:sz w:val="13"/>
        </w:rPr>
        <w:t>data.</w:t>
      </w:r>
    </w:p>
    <w:p>
      <w:pPr>
        <w:spacing w:after="0" w:line="278" w:lineRule="auto"/>
        <w:jc w:val="left"/>
        <w:rPr>
          <w:sz w:val="13"/>
        </w:rPr>
        <w:sectPr>
          <w:type w:val="continuous"/>
          <w:pgSz w:w="12240" w:h="15840"/>
          <w:pgMar w:top="520" w:bottom="280" w:left="80" w:right="780"/>
        </w:sectPr>
      </w:pPr>
    </w:p>
    <w:p>
      <w:pPr>
        <w:tabs>
          <w:tab w:pos="4332" w:val="left" w:leader="none"/>
        </w:tabs>
        <w:spacing w:before="43"/>
        <w:ind w:left="900" w:right="0" w:firstLine="0"/>
        <w:jc w:val="left"/>
        <w:rPr>
          <w:sz w:val="13"/>
        </w:rPr>
      </w:pPr>
      <w:r>
        <w:rPr>
          <w:color w:val="4C4D4F"/>
          <w:w w:val="105"/>
          <w:sz w:val="13"/>
        </w:rPr>
        <w:t>Source:</w:t>
      </w:r>
      <w:r>
        <w:rPr>
          <w:color w:val="4C4D4F"/>
          <w:spacing w:val="4"/>
          <w:w w:val="105"/>
          <w:sz w:val="13"/>
        </w:rPr>
        <w:t> </w:t>
      </w:r>
      <w:r>
        <w:rPr>
          <w:color w:val="4C4D4F"/>
          <w:w w:val="105"/>
          <w:sz w:val="13"/>
        </w:rPr>
        <w:t>Bank</w:t>
      </w:r>
      <w:r>
        <w:rPr>
          <w:color w:val="4C4D4F"/>
          <w:spacing w:val="5"/>
          <w:w w:val="105"/>
          <w:sz w:val="13"/>
        </w:rPr>
        <w:t> </w:t>
      </w:r>
      <w:r>
        <w:rPr>
          <w:color w:val="4C4D4F"/>
          <w:w w:val="105"/>
          <w:sz w:val="13"/>
        </w:rPr>
        <w:t>of</w:t>
      </w:r>
      <w:r>
        <w:rPr>
          <w:color w:val="4C4D4F"/>
          <w:spacing w:val="5"/>
          <w:w w:val="105"/>
          <w:sz w:val="13"/>
        </w:rPr>
        <w:t> </w:t>
      </w:r>
      <w:r>
        <w:rPr>
          <w:color w:val="4C4D4F"/>
          <w:w w:val="105"/>
          <w:sz w:val="13"/>
        </w:rPr>
        <w:t>Canada</w:t>
      </w:r>
      <w:r>
        <w:rPr>
          <w:color w:val="4C4D4F"/>
          <w:spacing w:val="5"/>
          <w:w w:val="105"/>
          <w:sz w:val="13"/>
        </w:rPr>
        <w:t> </w:t>
      </w:r>
      <w:r>
        <w:rPr>
          <w:color w:val="4C4D4F"/>
          <w:w w:val="105"/>
          <w:sz w:val="13"/>
        </w:rPr>
        <w:t>calculations</w:t>
        <w:tab/>
        <w:t>Last</w:t>
      </w:r>
      <w:r>
        <w:rPr>
          <w:color w:val="4C4D4F"/>
          <w:spacing w:val="6"/>
          <w:w w:val="105"/>
          <w:sz w:val="13"/>
        </w:rPr>
        <w:t> </w:t>
      </w:r>
      <w:r>
        <w:rPr>
          <w:color w:val="4C4D4F"/>
          <w:w w:val="105"/>
          <w:sz w:val="13"/>
        </w:rPr>
        <w:t>observation:</w:t>
      </w:r>
      <w:r>
        <w:rPr>
          <w:color w:val="4C4D4F"/>
          <w:spacing w:val="6"/>
          <w:w w:val="105"/>
          <w:sz w:val="13"/>
        </w:rPr>
        <w:t> </w:t>
      </w:r>
      <w:r>
        <w:rPr>
          <w:color w:val="4C4D4F"/>
          <w:w w:val="105"/>
          <w:sz w:val="13"/>
        </w:rPr>
        <w:t>2013Q1</w:t>
      </w:r>
    </w:p>
    <w:p>
      <w:pPr>
        <w:pStyle w:val="ListParagraph"/>
        <w:numPr>
          <w:ilvl w:val="0"/>
          <w:numId w:val="6"/>
        </w:numPr>
        <w:tabs>
          <w:tab w:pos="440" w:val="left" w:leader="none"/>
        </w:tabs>
        <w:spacing w:line="120" w:lineRule="exact" w:before="0" w:after="0"/>
        <w:ind w:left="439" w:right="0" w:hanging="209"/>
        <w:jc w:val="left"/>
        <w:rPr>
          <w:color w:val="006976"/>
          <w:sz w:val="13"/>
        </w:rPr>
      </w:pPr>
      <w:r>
        <w:rPr>
          <w:rFonts w:ascii="Arial Unicode MS" w:hAnsi="Arial Unicode MS"/>
          <w:color w:val="4C4D4F"/>
          <w:spacing w:val="-1"/>
          <w:w w:val="84"/>
          <w:sz w:val="13"/>
        </w:rPr>
        <w:br w:type="column"/>
      </w:r>
      <w:r>
        <w:rPr>
          <w:rFonts w:ascii="Arial Unicode MS" w:hAnsi="Arial Unicode MS"/>
          <w:color w:val="4C4D4F"/>
          <w:sz w:val="13"/>
        </w:rPr>
        <w:t>For</w:t>
      </w:r>
      <w:r>
        <w:rPr>
          <w:rFonts w:ascii="Arial Unicode MS" w:hAnsi="Arial Unicode MS"/>
          <w:color w:val="4C4D4F"/>
          <w:spacing w:val="-5"/>
          <w:sz w:val="13"/>
        </w:rPr>
        <w:t> </w:t>
      </w:r>
      <w:r>
        <w:rPr>
          <w:rFonts w:ascii="Arial Unicode MS" w:hAnsi="Arial Unicode MS"/>
          <w:color w:val="4C4D4F"/>
          <w:sz w:val="13"/>
        </w:rPr>
        <w:t>further</w:t>
      </w:r>
      <w:r>
        <w:rPr>
          <w:rFonts w:ascii="Arial Unicode MS" w:hAnsi="Arial Unicode MS"/>
          <w:color w:val="4C4D4F"/>
          <w:spacing w:val="-5"/>
          <w:sz w:val="13"/>
        </w:rPr>
        <w:t> </w:t>
      </w:r>
      <w:r>
        <w:rPr>
          <w:rFonts w:ascii="Arial Unicode MS" w:hAnsi="Arial Unicode MS"/>
          <w:color w:val="4C4D4F"/>
          <w:sz w:val="13"/>
        </w:rPr>
        <w:t>details,</w:t>
      </w:r>
      <w:r>
        <w:rPr>
          <w:rFonts w:ascii="Arial Unicode MS" w:hAnsi="Arial Unicode MS"/>
          <w:color w:val="4C4D4F"/>
          <w:spacing w:val="-4"/>
          <w:sz w:val="13"/>
        </w:rPr>
        <w:t> </w:t>
      </w:r>
      <w:r>
        <w:rPr>
          <w:rFonts w:ascii="Arial Unicode MS" w:hAnsi="Arial Unicode MS"/>
          <w:color w:val="4C4D4F"/>
          <w:sz w:val="13"/>
        </w:rPr>
        <w:t>see</w:t>
      </w:r>
      <w:r>
        <w:rPr>
          <w:rFonts w:ascii="Arial Unicode MS" w:hAnsi="Arial Unicode MS"/>
          <w:color w:val="4C4D4F"/>
          <w:spacing w:val="-5"/>
          <w:sz w:val="13"/>
        </w:rPr>
        <w:t> </w:t>
      </w:r>
      <w:r>
        <w:rPr>
          <w:rFonts w:ascii="Arial Unicode MS" w:hAnsi="Arial Unicode MS"/>
          <w:color w:val="4C4D4F"/>
          <w:sz w:val="13"/>
        </w:rPr>
        <w:t>Box</w:t>
      </w:r>
      <w:r>
        <w:rPr>
          <w:rFonts w:ascii="Arial Unicode MS" w:hAnsi="Arial Unicode MS"/>
          <w:color w:val="4C4D4F"/>
          <w:spacing w:val="-4"/>
          <w:sz w:val="13"/>
        </w:rPr>
        <w:t> </w:t>
      </w:r>
      <w:r>
        <w:rPr>
          <w:rFonts w:ascii="Arial Unicode MS" w:hAnsi="Arial Unicode MS"/>
          <w:color w:val="4C4D4F"/>
          <w:sz w:val="13"/>
        </w:rPr>
        <w:t>2,</w:t>
      </w:r>
      <w:r>
        <w:rPr>
          <w:rFonts w:ascii="Arial Unicode MS" w:hAnsi="Arial Unicode MS"/>
          <w:color w:val="4C4D4F"/>
          <w:spacing w:val="-5"/>
          <w:sz w:val="13"/>
        </w:rPr>
        <w:t> </w:t>
      </w:r>
      <w:r>
        <w:rPr>
          <w:rFonts w:ascii="Arial Unicode MS" w:hAnsi="Arial Unicode MS"/>
          <w:color w:val="4C4D4F"/>
          <w:sz w:val="13"/>
        </w:rPr>
        <w:t>“Developments</w:t>
      </w:r>
      <w:r>
        <w:rPr>
          <w:rFonts w:ascii="Arial Unicode MS" w:hAnsi="Arial Unicode MS"/>
          <w:color w:val="4C4D4F"/>
          <w:spacing w:val="-5"/>
          <w:sz w:val="13"/>
        </w:rPr>
        <w:t> </w:t>
      </w:r>
      <w:r>
        <w:rPr>
          <w:rFonts w:ascii="Arial Unicode MS" w:hAnsi="Arial Unicode MS"/>
          <w:color w:val="4C4D4F"/>
          <w:sz w:val="13"/>
        </w:rPr>
        <w:t>in</w:t>
      </w:r>
      <w:r>
        <w:rPr>
          <w:rFonts w:ascii="Arial Unicode MS" w:hAnsi="Arial Unicode MS"/>
          <w:color w:val="4C4D4F"/>
          <w:spacing w:val="-4"/>
          <w:sz w:val="13"/>
        </w:rPr>
        <w:t> </w:t>
      </w:r>
      <w:r>
        <w:rPr>
          <w:rFonts w:ascii="Arial Unicode MS" w:hAnsi="Arial Unicode MS"/>
          <w:color w:val="4C4D4F"/>
          <w:sz w:val="13"/>
        </w:rPr>
        <w:t>the</w:t>
      </w:r>
      <w:r>
        <w:rPr>
          <w:rFonts w:ascii="Arial Unicode MS" w:hAnsi="Arial Unicode MS"/>
          <w:color w:val="4C4D4F"/>
          <w:spacing w:val="-5"/>
          <w:sz w:val="13"/>
        </w:rPr>
        <w:t> </w:t>
      </w:r>
      <w:r>
        <w:rPr>
          <w:rFonts w:ascii="Arial Unicode MS" w:hAnsi="Arial Unicode MS"/>
          <w:color w:val="4C4D4F"/>
          <w:sz w:val="13"/>
        </w:rPr>
        <w:t>Canadian</w:t>
      </w:r>
      <w:r>
        <w:rPr>
          <w:rFonts w:ascii="Arial Unicode MS" w:hAnsi="Arial Unicode MS"/>
          <w:color w:val="4C4D4F"/>
          <w:spacing w:val="-4"/>
          <w:sz w:val="13"/>
        </w:rPr>
        <w:t> </w:t>
      </w:r>
      <w:r>
        <w:rPr>
          <w:rFonts w:ascii="Arial Unicode MS" w:hAnsi="Arial Unicode MS"/>
          <w:color w:val="4C4D4F"/>
          <w:sz w:val="13"/>
        </w:rPr>
        <w:t>Energy</w:t>
      </w:r>
      <w:r>
        <w:rPr>
          <w:rFonts w:ascii="Arial Unicode MS" w:hAnsi="Arial Unicode MS"/>
          <w:color w:val="4C4D4F"/>
          <w:spacing w:val="-5"/>
          <w:sz w:val="13"/>
        </w:rPr>
        <w:t> </w:t>
      </w:r>
      <w:r>
        <w:rPr>
          <w:rFonts w:ascii="Arial Unicode MS" w:hAnsi="Arial Unicode MS"/>
          <w:color w:val="4C4D4F"/>
          <w:sz w:val="13"/>
        </w:rPr>
        <w:t>Sector</w:t>
      </w:r>
      <w:r>
        <w:rPr>
          <w:rFonts w:ascii="Arial Unicode MS" w:hAnsi="Arial Unicode MS"/>
          <w:color w:val="4C4D4F"/>
          <w:spacing w:val="-5"/>
          <w:sz w:val="13"/>
        </w:rPr>
        <w:t> </w:t>
      </w:r>
      <w:r>
        <w:rPr>
          <w:rFonts w:ascii="Arial Unicode MS" w:hAnsi="Arial Unicode MS"/>
          <w:color w:val="4C4D4F"/>
          <w:sz w:val="13"/>
        </w:rPr>
        <w:t>and</w:t>
      </w:r>
    </w:p>
    <w:p>
      <w:pPr>
        <w:spacing w:before="2"/>
        <w:ind w:left="436" w:right="0" w:firstLine="0"/>
        <w:jc w:val="left"/>
        <w:rPr>
          <w:i/>
          <w:sz w:val="13"/>
        </w:rPr>
      </w:pPr>
      <w:r>
        <w:rPr>
          <w:rFonts w:ascii="Arial Unicode MS" w:hAnsi="Arial Unicode MS"/>
          <w:color w:val="4C4D4F"/>
          <w:sz w:val="13"/>
        </w:rPr>
        <w:t>Their</w:t>
      </w:r>
      <w:r>
        <w:rPr>
          <w:rFonts w:ascii="Arial Unicode MS" w:hAnsi="Arial Unicode MS"/>
          <w:color w:val="4C4D4F"/>
          <w:spacing w:val="-8"/>
          <w:sz w:val="13"/>
        </w:rPr>
        <w:t> </w:t>
      </w:r>
      <w:r>
        <w:rPr>
          <w:rFonts w:ascii="Arial Unicode MS" w:hAnsi="Arial Unicode MS"/>
          <w:color w:val="4C4D4F"/>
          <w:sz w:val="13"/>
        </w:rPr>
        <w:t>Impact</w:t>
      </w:r>
      <w:r>
        <w:rPr>
          <w:rFonts w:ascii="Arial Unicode MS" w:hAnsi="Arial Unicode MS"/>
          <w:color w:val="4C4D4F"/>
          <w:spacing w:val="-7"/>
          <w:sz w:val="13"/>
        </w:rPr>
        <w:t> </w:t>
      </w:r>
      <w:r>
        <w:rPr>
          <w:rFonts w:ascii="Arial Unicode MS" w:hAnsi="Arial Unicode MS"/>
          <w:color w:val="4C4D4F"/>
          <w:sz w:val="13"/>
        </w:rPr>
        <w:t>on</w:t>
      </w:r>
      <w:r>
        <w:rPr>
          <w:rFonts w:ascii="Arial Unicode MS" w:hAnsi="Arial Unicode MS"/>
          <w:color w:val="4C4D4F"/>
          <w:spacing w:val="-7"/>
          <w:sz w:val="13"/>
        </w:rPr>
        <w:t> </w:t>
      </w:r>
      <w:r>
        <w:rPr>
          <w:rFonts w:ascii="Arial Unicode MS" w:hAnsi="Arial Unicode MS"/>
          <w:color w:val="4C4D4F"/>
          <w:sz w:val="13"/>
        </w:rPr>
        <w:t>the</w:t>
      </w:r>
      <w:r>
        <w:rPr>
          <w:rFonts w:ascii="Arial Unicode MS" w:hAnsi="Arial Unicode MS"/>
          <w:color w:val="4C4D4F"/>
          <w:spacing w:val="-7"/>
          <w:sz w:val="13"/>
        </w:rPr>
        <w:t> </w:t>
      </w:r>
      <w:r>
        <w:rPr>
          <w:rFonts w:ascii="Arial Unicode MS" w:hAnsi="Arial Unicode MS"/>
          <w:color w:val="4C4D4F"/>
          <w:sz w:val="13"/>
        </w:rPr>
        <w:t>Economy,”</w:t>
      </w:r>
      <w:r>
        <w:rPr>
          <w:rFonts w:ascii="Arial Unicode MS" w:hAnsi="Arial Unicode MS"/>
          <w:color w:val="4C4D4F"/>
          <w:spacing w:val="-8"/>
          <w:sz w:val="13"/>
        </w:rPr>
        <w:t> </w:t>
      </w:r>
      <w:r>
        <w:rPr>
          <w:rFonts w:ascii="Arial Unicode MS" w:hAnsi="Arial Unicode MS"/>
          <w:color w:val="4C4D4F"/>
          <w:sz w:val="13"/>
        </w:rPr>
        <w:t>in</w:t>
      </w:r>
      <w:r>
        <w:rPr>
          <w:rFonts w:ascii="Arial Unicode MS" w:hAnsi="Arial Unicode MS"/>
          <w:color w:val="4C4D4F"/>
          <w:spacing w:val="-7"/>
          <w:sz w:val="13"/>
        </w:rPr>
        <w:t> </w:t>
      </w:r>
      <w:r>
        <w:rPr>
          <w:rFonts w:ascii="Arial Unicode MS" w:hAnsi="Arial Unicode MS"/>
          <w:color w:val="4C4D4F"/>
          <w:sz w:val="13"/>
        </w:rPr>
        <w:t>the</w:t>
      </w:r>
      <w:r>
        <w:rPr>
          <w:rFonts w:ascii="Arial Unicode MS" w:hAnsi="Arial Unicode MS"/>
          <w:color w:val="4C4D4F"/>
          <w:spacing w:val="-7"/>
          <w:sz w:val="13"/>
        </w:rPr>
        <w:t> </w:t>
      </w:r>
      <w:r>
        <w:rPr>
          <w:rFonts w:ascii="Arial Unicode MS" w:hAnsi="Arial Unicode MS"/>
          <w:color w:val="4C4D4F"/>
          <w:sz w:val="13"/>
        </w:rPr>
        <w:t>January</w:t>
      </w:r>
      <w:r>
        <w:rPr>
          <w:rFonts w:ascii="Arial Unicode MS" w:hAnsi="Arial Unicode MS"/>
          <w:color w:val="4C4D4F"/>
          <w:spacing w:val="-7"/>
          <w:sz w:val="13"/>
        </w:rPr>
        <w:t> </w:t>
      </w:r>
      <w:r>
        <w:rPr>
          <w:rFonts w:ascii="Arial Unicode MS" w:hAnsi="Arial Unicode MS"/>
          <w:color w:val="4C4D4F"/>
          <w:sz w:val="13"/>
        </w:rPr>
        <w:t>2013</w:t>
      </w:r>
      <w:r>
        <w:rPr>
          <w:rFonts w:ascii="Arial Unicode MS" w:hAnsi="Arial Unicode MS"/>
          <w:color w:val="4C4D4F"/>
          <w:spacing w:val="-8"/>
          <w:sz w:val="13"/>
        </w:rPr>
        <w:t> </w:t>
      </w:r>
      <w:r>
        <w:rPr>
          <w:i/>
          <w:color w:val="4C4D4F"/>
          <w:sz w:val="13"/>
        </w:rPr>
        <w:t>Report.</w:t>
      </w:r>
    </w:p>
    <w:p>
      <w:pPr>
        <w:spacing w:after="0"/>
        <w:jc w:val="left"/>
        <w:rPr>
          <w:sz w:val="13"/>
        </w:rPr>
        <w:sectPr>
          <w:type w:val="continuous"/>
          <w:pgSz w:w="12240" w:h="15840"/>
          <w:pgMar w:top="520" w:bottom="280" w:left="80" w:right="780"/>
          <w:cols w:num="2" w:equalWidth="0">
            <w:col w:w="5921" w:space="40"/>
            <w:col w:w="5419"/>
          </w:cols>
        </w:sectPr>
      </w:pPr>
    </w:p>
    <w:p>
      <w:pPr>
        <w:pStyle w:val="BodyText"/>
        <w:rPr>
          <w:i/>
        </w:rPr>
      </w:pPr>
    </w:p>
    <w:p>
      <w:pPr>
        <w:pStyle w:val="BodyText"/>
        <w:rPr>
          <w:i/>
        </w:rPr>
      </w:pPr>
    </w:p>
    <w:p>
      <w:pPr>
        <w:spacing w:after="0"/>
        <w:sectPr>
          <w:type w:val="continuous"/>
          <w:pgSz w:w="12240" w:h="15840"/>
          <w:pgMar w:top="520" w:bottom="280" w:left="80" w:right="780"/>
        </w:sectPr>
      </w:pPr>
    </w:p>
    <w:p>
      <w:pPr>
        <w:pStyle w:val="Heading2"/>
        <w:spacing w:before="121"/>
      </w:pPr>
      <w:r>
        <w:rPr>
          <w:color w:val="006976"/>
          <w:spacing w:val="-7"/>
          <w:w w:val="95"/>
        </w:rPr>
        <w:t>Implications</w:t>
      </w:r>
      <w:r>
        <w:rPr>
          <w:color w:val="006976"/>
          <w:spacing w:val="-26"/>
          <w:w w:val="95"/>
        </w:rPr>
        <w:t> </w:t>
      </w:r>
      <w:r>
        <w:rPr>
          <w:color w:val="006976"/>
          <w:spacing w:val="-6"/>
          <w:w w:val="95"/>
        </w:rPr>
        <w:t>for</w:t>
      </w:r>
      <w:r>
        <w:rPr>
          <w:color w:val="006976"/>
          <w:spacing w:val="-26"/>
          <w:w w:val="95"/>
        </w:rPr>
        <w:t> </w:t>
      </w:r>
      <w:r>
        <w:rPr>
          <w:color w:val="006976"/>
          <w:spacing w:val="-6"/>
          <w:w w:val="95"/>
        </w:rPr>
        <w:t>the</w:t>
      </w:r>
      <w:r>
        <w:rPr>
          <w:color w:val="006976"/>
          <w:spacing w:val="-26"/>
          <w:w w:val="95"/>
        </w:rPr>
        <w:t> </w:t>
      </w:r>
      <w:r>
        <w:rPr>
          <w:color w:val="006976"/>
          <w:spacing w:val="-6"/>
          <w:w w:val="95"/>
        </w:rPr>
        <w:t>Canadian</w:t>
      </w:r>
      <w:r>
        <w:rPr>
          <w:color w:val="006976"/>
          <w:spacing w:val="-25"/>
          <w:w w:val="95"/>
        </w:rPr>
        <w:t> </w:t>
      </w:r>
      <w:r>
        <w:rPr>
          <w:color w:val="006976"/>
          <w:spacing w:val="-6"/>
          <w:w w:val="95"/>
        </w:rPr>
        <w:t>Economy</w:t>
      </w:r>
    </w:p>
    <w:p>
      <w:pPr>
        <w:pStyle w:val="BodyText"/>
        <w:spacing w:line="249" w:lineRule="auto" w:before="49"/>
        <w:ind w:left="820" w:right="38"/>
      </w:pPr>
      <w:r>
        <w:rPr>
          <w:color w:val="4C4D4F"/>
        </w:rPr>
        <w:t>Demand</w:t>
      </w:r>
      <w:r>
        <w:rPr>
          <w:color w:val="4C4D4F"/>
          <w:spacing w:val="10"/>
        </w:rPr>
        <w:t> </w:t>
      </w:r>
      <w:r>
        <w:rPr>
          <w:color w:val="4C4D4F"/>
        </w:rPr>
        <w:t>for</w:t>
      </w:r>
      <w:r>
        <w:rPr>
          <w:color w:val="4C4D4F"/>
          <w:spacing w:val="11"/>
        </w:rPr>
        <w:t> </w:t>
      </w:r>
      <w:r>
        <w:rPr>
          <w:color w:val="4C4D4F"/>
        </w:rPr>
        <w:t>Canada’s</w:t>
      </w:r>
      <w:r>
        <w:rPr>
          <w:color w:val="4C4D4F"/>
          <w:spacing w:val="11"/>
        </w:rPr>
        <w:t> </w:t>
      </w:r>
      <w:r>
        <w:rPr>
          <w:color w:val="4C4D4F"/>
        </w:rPr>
        <w:t>non-commodity</w:t>
      </w:r>
      <w:r>
        <w:rPr>
          <w:color w:val="4C4D4F"/>
          <w:spacing w:val="10"/>
        </w:rPr>
        <w:t> </w:t>
      </w:r>
      <w:r>
        <w:rPr>
          <w:color w:val="4C4D4F"/>
        </w:rPr>
        <w:t>exports</w:t>
      </w:r>
      <w:r>
        <w:rPr>
          <w:color w:val="4C4D4F"/>
          <w:spacing w:val="11"/>
        </w:rPr>
        <w:t> </w:t>
      </w:r>
      <w:r>
        <w:rPr>
          <w:color w:val="4C4D4F"/>
        </w:rPr>
        <w:t>remains</w:t>
      </w:r>
      <w:r>
        <w:rPr>
          <w:color w:val="4C4D4F"/>
          <w:spacing w:val="11"/>
        </w:rPr>
        <w:t> </w:t>
      </w:r>
      <w:r>
        <w:rPr>
          <w:color w:val="4C4D4F"/>
        </w:rPr>
        <w:t>well</w:t>
      </w:r>
      <w:r>
        <w:rPr>
          <w:color w:val="4C4D4F"/>
          <w:spacing w:val="10"/>
        </w:rPr>
        <w:t> </w:t>
      </w:r>
      <w:r>
        <w:rPr>
          <w:color w:val="4C4D4F"/>
        </w:rPr>
        <w:t>below</w:t>
      </w:r>
      <w:r>
        <w:rPr>
          <w:color w:val="4C4D4F"/>
          <w:spacing w:val="11"/>
        </w:rPr>
        <w:t> </w:t>
      </w:r>
      <w:r>
        <w:rPr>
          <w:color w:val="4C4D4F"/>
        </w:rPr>
        <w:t>its</w:t>
      </w:r>
      <w:r>
        <w:rPr>
          <w:color w:val="4C4D4F"/>
          <w:spacing w:val="11"/>
        </w:rPr>
        <w:t> </w:t>
      </w:r>
      <w:r>
        <w:rPr>
          <w:color w:val="4C4D4F"/>
        </w:rPr>
        <w:t>pre-</w:t>
      </w:r>
      <w:r>
        <w:rPr>
          <w:color w:val="4C4D4F"/>
          <w:spacing w:val="1"/>
        </w:rPr>
        <w:t> </w:t>
      </w:r>
      <w:r>
        <w:rPr>
          <w:color w:val="4C4D4F"/>
        </w:rPr>
        <w:t>recession</w:t>
      </w:r>
      <w:r>
        <w:rPr>
          <w:color w:val="4C4D4F"/>
          <w:spacing w:val="4"/>
        </w:rPr>
        <w:t> </w:t>
      </w:r>
      <w:r>
        <w:rPr>
          <w:color w:val="4C4D4F"/>
        </w:rPr>
        <w:t>peak.</w:t>
      </w:r>
      <w:r>
        <w:rPr>
          <w:color w:val="4C4D4F"/>
          <w:spacing w:val="5"/>
        </w:rPr>
        <w:t> </w:t>
      </w:r>
      <w:r>
        <w:rPr>
          <w:color w:val="4C4D4F"/>
        </w:rPr>
        <w:t>The</w:t>
      </w:r>
      <w:r>
        <w:rPr>
          <w:color w:val="4C4D4F"/>
          <w:spacing w:val="5"/>
        </w:rPr>
        <w:t> </w:t>
      </w:r>
      <w:r>
        <w:rPr>
          <w:color w:val="4C4D4F"/>
        </w:rPr>
        <w:t>foreign</w:t>
      </w:r>
      <w:r>
        <w:rPr>
          <w:color w:val="4C4D4F"/>
          <w:spacing w:val="4"/>
        </w:rPr>
        <w:t> </w:t>
      </w:r>
      <w:r>
        <w:rPr>
          <w:color w:val="4C4D4F"/>
        </w:rPr>
        <w:t>activity</w:t>
      </w:r>
      <w:r>
        <w:rPr>
          <w:color w:val="4C4D4F"/>
          <w:spacing w:val="5"/>
        </w:rPr>
        <w:t> </w:t>
      </w:r>
      <w:r>
        <w:rPr>
          <w:color w:val="4C4D4F"/>
        </w:rPr>
        <w:t>measure</w:t>
      </w:r>
      <w:r>
        <w:rPr>
          <w:color w:val="4C4D4F"/>
          <w:spacing w:val="5"/>
        </w:rPr>
        <w:t> </w:t>
      </w:r>
      <w:r>
        <w:rPr>
          <w:color w:val="4C4D4F"/>
        </w:rPr>
        <w:t>has</w:t>
      </w:r>
      <w:r>
        <w:rPr>
          <w:color w:val="4C4D4F"/>
          <w:spacing w:val="4"/>
        </w:rPr>
        <w:t> </w:t>
      </w:r>
      <w:r>
        <w:rPr>
          <w:color w:val="4C4D4F"/>
        </w:rPr>
        <w:t>regained</w:t>
      </w:r>
      <w:r>
        <w:rPr>
          <w:color w:val="4C4D4F"/>
          <w:spacing w:val="5"/>
        </w:rPr>
        <w:t> </w:t>
      </w:r>
      <w:r>
        <w:rPr>
          <w:color w:val="4C4D4F"/>
        </w:rPr>
        <w:t>only</w:t>
      </w:r>
      <w:r>
        <w:rPr>
          <w:color w:val="4C4D4F"/>
          <w:spacing w:val="5"/>
        </w:rPr>
        <w:t> </w:t>
      </w:r>
      <w:r>
        <w:rPr>
          <w:color w:val="4C4D4F"/>
        </w:rPr>
        <w:t>70</w:t>
      </w:r>
      <w:r>
        <w:rPr>
          <w:color w:val="4C4D4F"/>
          <w:spacing w:val="4"/>
        </w:rPr>
        <w:t> </w:t>
      </w:r>
      <w:r>
        <w:rPr>
          <w:color w:val="4C4D4F"/>
        </w:rPr>
        <w:t>per</w:t>
      </w:r>
      <w:r>
        <w:rPr>
          <w:color w:val="4C4D4F"/>
          <w:spacing w:val="5"/>
        </w:rPr>
        <w:t> </w:t>
      </w:r>
      <w:r>
        <w:rPr>
          <w:color w:val="4C4D4F"/>
        </w:rPr>
        <w:t>cent</w:t>
      </w:r>
      <w:r>
        <w:rPr>
          <w:color w:val="4C4D4F"/>
          <w:spacing w:val="1"/>
        </w:rPr>
        <w:t> </w:t>
      </w:r>
      <w:r>
        <w:rPr>
          <w:color w:val="4C4D4F"/>
        </w:rPr>
        <w:t>of</w:t>
      </w:r>
      <w:r>
        <w:rPr>
          <w:color w:val="4C4D4F"/>
          <w:spacing w:val="8"/>
        </w:rPr>
        <w:t> </w:t>
      </w:r>
      <w:r>
        <w:rPr>
          <w:color w:val="4C4D4F"/>
        </w:rPr>
        <w:t>the</w:t>
      </w:r>
      <w:r>
        <w:rPr>
          <w:color w:val="4C4D4F"/>
          <w:spacing w:val="9"/>
        </w:rPr>
        <w:t> </w:t>
      </w:r>
      <w:r>
        <w:rPr>
          <w:color w:val="4C4D4F"/>
        </w:rPr>
        <w:t>decline</w:t>
      </w:r>
      <w:r>
        <w:rPr>
          <w:color w:val="4C4D4F"/>
          <w:spacing w:val="9"/>
        </w:rPr>
        <w:t> </w:t>
      </w:r>
      <w:r>
        <w:rPr>
          <w:color w:val="4C4D4F"/>
        </w:rPr>
        <w:t>registered</w:t>
      </w:r>
      <w:r>
        <w:rPr>
          <w:color w:val="4C4D4F"/>
          <w:spacing w:val="9"/>
        </w:rPr>
        <w:t> </w:t>
      </w:r>
      <w:r>
        <w:rPr>
          <w:color w:val="4C4D4F"/>
        </w:rPr>
        <w:t>during</w:t>
      </w:r>
      <w:r>
        <w:rPr>
          <w:color w:val="4C4D4F"/>
          <w:spacing w:val="9"/>
        </w:rPr>
        <w:t> </w:t>
      </w:r>
      <w:r>
        <w:rPr>
          <w:color w:val="4C4D4F"/>
        </w:rPr>
        <w:t>the</w:t>
      </w:r>
      <w:r>
        <w:rPr>
          <w:color w:val="4C4D4F"/>
          <w:spacing w:val="9"/>
        </w:rPr>
        <w:t> </w:t>
      </w:r>
      <w:r>
        <w:rPr>
          <w:color w:val="4C4D4F"/>
        </w:rPr>
        <w:t>2008−09</w:t>
      </w:r>
      <w:r>
        <w:rPr>
          <w:color w:val="4C4D4F"/>
          <w:spacing w:val="9"/>
        </w:rPr>
        <w:t> </w:t>
      </w:r>
      <w:r>
        <w:rPr>
          <w:color w:val="4C4D4F"/>
        </w:rPr>
        <w:t>recession,</w:t>
      </w:r>
      <w:r>
        <w:rPr>
          <w:color w:val="4C4D4F"/>
          <w:spacing w:val="8"/>
        </w:rPr>
        <w:t> </w:t>
      </w:r>
      <w:r>
        <w:rPr>
          <w:color w:val="4C4D4F"/>
        </w:rPr>
        <w:t>largely</w:t>
      </w:r>
      <w:r>
        <w:rPr>
          <w:color w:val="4C4D4F"/>
          <w:spacing w:val="9"/>
        </w:rPr>
        <w:t> </w:t>
      </w:r>
      <w:r>
        <w:rPr>
          <w:color w:val="4C4D4F"/>
        </w:rPr>
        <w:t>reflecting</w:t>
      </w:r>
      <w:r>
        <w:rPr>
          <w:color w:val="4C4D4F"/>
          <w:spacing w:val="9"/>
        </w:rPr>
        <w:t> </w:t>
      </w:r>
      <w:r>
        <w:rPr>
          <w:color w:val="4C4D4F"/>
        </w:rPr>
        <w:t>the</w:t>
      </w:r>
      <w:r>
        <w:rPr>
          <w:color w:val="4C4D4F"/>
          <w:spacing w:val="-52"/>
        </w:rPr>
        <w:t> </w:t>
      </w:r>
      <w:r>
        <w:rPr>
          <w:color w:val="4C4D4F"/>
        </w:rPr>
        <w:t>still-low</w:t>
      </w:r>
      <w:r>
        <w:rPr>
          <w:color w:val="4C4D4F"/>
          <w:spacing w:val="10"/>
        </w:rPr>
        <w:t> </w:t>
      </w:r>
      <w:r>
        <w:rPr>
          <w:color w:val="4C4D4F"/>
        </w:rPr>
        <w:t>level</w:t>
      </w:r>
      <w:r>
        <w:rPr>
          <w:color w:val="4C4D4F"/>
          <w:spacing w:val="10"/>
        </w:rPr>
        <w:t> </w:t>
      </w:r>
      <w:r>
        <w:rPr>
          <w:color w:val="4C4D4F"/>
        </w:rPr>
        <w:t>of</w:t>
      </w:r>
      <w:r>
        <w:rPr>
          <w:color w:val="4C4D4F"/>
          <w:spacing w:val="11"/>
        </w:rPr>
        <w:t> </w:t>
      </w:r>
      <w:r>
        <w:rPr>
          <w:color w:val="4C4D4F"/>
        </w:rPr>
        <w:t>activity</w:t>
      </w:r>
      <w:r>
        <w:rPr>
          <w:color w:val="4C4D4F"/>
          <w:spacing w:val="10"/>
        </w:rPr>
        <w:t> </w:t>
      </w:r>
      <w:r>
        <w:rPr>
          <w:color w:val="4C4D4F"/>
        </w:rPr>
        <w:t>in</w:t>
      </w:r>
      <w:r>
        <w:rPr>
          <w:color w:val="4C4D4F"/>
          <w:spacing w:val="10"/>
        </w:rPr>
        <w:t> </w:t>
      </w:r>
      <w:r>
        <w:rPr>
          <w:color w:val="4C4D4F"/>
        </w:rPr>
        <w:t>the</w:t>
      </w:r>
      <w:r>
        <w:rPr>
          <w:color w:val="4C4D4F"/>
          <w:spacing w:val="11"/>
        </w:rPr>
        <w:t> </w:t>
      </w:r>
      <w:r>
        <w:rPr>
          <w:color w:val="4C4D4F"/>
        </w:rPr>
        <w:t>U.S.</w:t>
      </w:r>
      <w:r>
        <w:rPr>
          <w:color w:val="4C4D4F"/>
          <w:spacing w:val="10"/>
        </w:rPr>
        <w:t> </w:t>
      </w:r>
      <w:r>
        <w:rPr>
          <w:color w:val="4C4D4F"/>
        </w:rPr>
        <w:t>housing</w:t>
      </w:r>
      <w:r>
        <w:rPr>
          <w:color w:val="4C4D4F"/>
          <w:spacing w:val="10"/>
        </w:rPr>
        <w:t> </w:t>
      </w:r>
      <w:r>
        <w:rPr>
          <w:color w:val="4C4D4F"/>
        </w:rPr>
        <w:t>sector.</w:t>
      </w:r>
      <w:r>
        <w:rPr>
          <w:b/>
          <w:color w:val="006976"/>
          <w:position w:val="7"/>
          <w:sz w:val="11"/>
        </w:rPr>
        <w:t>9</w:t>
      </w:r>
      <w:r>
        <w:rPr>
          <w:b/>
          <w:color w:val="006976"/>
          <w:spacing w:val="35"/>
          <w:position w:val="7"/>
          <w:sz w:val="11"/>
        </w:rPr>
        <w:t> </w:t>
      </w:r>
      <w:r>
        <w:rPr>
          <w:color w:val="4C4D4F"/>
        </w:rPr>
        <w:t>Nevertheless,</w:t>
      </w:r>
      <w:r>
        <w:rPr>
          <w:color w:val="4C4D4F"/>
          <w:spacing w:val="10"/>
        </w:rPr>
        <w:t> </w:t>
      </w:r>
      <w:r>
        <w:rPr>
          <w:color w:val="4C4D4F"/>
        </w:rPr>
        <w:t>demand</w:t>
      </w:r>
      <w:r>
        <w:rPr>
          <w:color w:val="4C4D4F"/>
          <w:spacing w:val="1"/>
        </w:rPr>
        <w:t> </w:t>
      </w:r>
      <w:r>
        <w:rPr>
          <w:color w:val="4C4D4F"/>
        </w:rPr>
        <w:t>for</w:t>
      </w:r>
      <w:r>
        <w:rPr>
          <w:color w:val="4C4D4F"/>
          <w:spacing w:val="10"/>
        </w:rPr>
        <w:t> </w:t>
      </w:r>
      <w:r>
        <w:rPr>
          <w:color w:val="4C4D4F"/>
        </w:rPr>
        <w:t>Canadian</w:t>
      </w:r>
      <w:r>
        <w:rPr>
          <w:color w:val="4C4D4F"/>
          <w:spacing w:val="10"/>
        </w:rPr>
        <w:t> </w:t>
      </w:r>
      <w:r>
        <w:rPr>
          <w:color w:val="4C4D4F"/>
        </w:rPr>
        <w:t>exports</w:t>
      </w:r>
      <w:r>
        <w:rPr>
          <w:color w:val="4C4D4F"/>
          <w:spacing w:val="10"/>
        </w:rPr>
        <w:t> </w:t>
      </w:r>
      <w:r>
        <w:rPr>
          <w:color w:val="4C4D4F"/>
        </w:rPr>
        <w:t>is</w:t>
      </w:r>
      <w:r>
        <w:rPr>
          <w:color w:val="4C4D4F"/>
          <w:spacing w:val="11"/>
        </w:rPr>
        <w:t> </w:t>
      </w:r>
      <w:r>
        <w:rPr>
          <w:color w:val="4C4D4F"/>
        </w:rPr>
        <w:t>expected</w:t>
      </w:r>
      <w:r>
        <w:rPr>
          <w:color w:val="4C4D4F"/>
          <w:spacing w:val="10"/>
        </w:rPr>
        <w:t> </w:t>
      </w:r>
      <w:r>
        <w:rPr>
          <w:color w:val="4C4D4F"/>
        </w:rPr>
        <w:t>to</w:t>
      </w:r>
      <w:r>
        <w:rPr>
          <w:color w:val="4C4D4F"/>
          <w:spacing w:val="10"/>
        </w:rPr>
        <w:t> </w:t>
      </w:r>
      <w:r>
        <w:rPr>
          <w:color w:val="4C4D4F"/>
        </w:rPr>
        <w:t>grow</w:t>
      </w:r>
      <w:r>
        <w:rPr>
          <w:color w:val="4C4D4F"/>
          <w:spacing w:val="11"/>
        </w:rPr>
        <w:t> </w:t>
      </w:r>
      <w:r>
        <w:rPr>
          <w:color w:val="4C4D4F"/>
        </w:rPr>
        <w:t>solidly</w:t>
      </w:r>
      <w:r>
        <w:rPr>
          <w:color w:val="4C4D4F"/>
          <w:spacing w:val="10"/>
        </w:rPr>
        <w:t> </w:t>
      </w:r>
      <w:r>
        <w:rPr>
          <w:color w:val="4C4D4F"/>
        </w:rPr>
        <w:t>over</w:t>
      </w:r>
      <w:r>
        <w:rPr>
          <w:color w:val="4C4D4F"/>
          <w:spacing w:val="10"/>
        </w:rPr>
        <w:t> </w:t>
      </w:r>
      <w:r>
        <w:rPr>
          <w:color w:val="4C4D4F"/>
        </w:rPr>
        <w:t>the</w:t>
      </w:r>
      <w:r>
        <w:rPr>
          <w:color w:val="4C4D4F"/>
          <w:spacing w:val="11"/>
        </w:rPr>
        <w:t> </w:t>
      </w:r>
      <w:r>
        <w:rPr>
          <w:color w:val="4C4D4F"/>
        </w:rPr>
        <w:t>projection</w:t>
      </w:r>
      <w:r>
        <w:rPr>
          <w:color w:val="4C4D4F"/>
          <w:spacing w:val="10"/>
        </w:rPr>
        <w:t> </w:t>
      </w:r>
      <w:r>
        <w:rPr>
          <w:color w:val="4C4D4F"/>
        </w:rPr>
        <w:t>horizon,</w:t>
      </w:r>
      <w:r>
        <w:rPr>
          <w:color w:val="4C4D4F"/>
          <w:spacing w:val="-52"/>
        </w:rPr>
        <w:t> </w:t>
      </w:r>
      <w:r>
        <w:rPr>
          <w:color w:val="4C4D4F"/>
        </w:rPr>
        <w:t>mainly</w:t>
      </w:r>
      <w:r>
        <w:rPr>
          <w:color w:val="4C4D4F"/>
          <w:spacing w:val="5"/>
        </w:rPr>
        <w:t> </w:t>
      </w:r>
      <w:r>
        <w:rPr>
          <w:color w:val="4C4D4F"/>
        </w:rPr>
        <w:t>underpinned</w:t>
      </w:r>
      <w:r>
        <w:rPr>
          <w:color w:val="4C4D4F"/>
          <w:spacing w:val="4"/>
        </w:rPr>
        <w:t> </w:t>
      </w:r>
      <w:r>
        <w:rPr>
          <w:color w:val="4C4D4F"/>
        </w:rPr>
        <w:t>by</w:t>
      </w:r>
      <w:r>
        <w:rPr>
          <w:color w:val="4C4D4F"/>
          <w:spacing w:val="5"/>
        </w:rPr>
        <w:t> </w:t>
      </w:r>
      <w:r>
        <w:rPr>
          <w:color w:val="4C4D4F"/>
        </w:rPr>
        <w:t>the</w:t>
      </w:r>
      <w:r>
        <w:rPr>
          <w:color w:val="4C4D4F"/>
          <w:spacing w:val="5"/>
        </w:rPr>
        <w:t> </w:t>
      </w:r>
      <w:r>
        <w:rPr>
          <w:color w:val="4C4D4F"/>
        </w:rPr>
        <w:t>continued</w:t>
      </w:r>
      <w:r>
        <w:rPr>
          <w:color w:val="4C4D4F"/>
          <w:spacing w:val="5"/>
        </w:rPr>
        <w:t> </w:t>
      </w:r>
      <w:r>
        <w:rPr>
          <w:color w:val="4C4D4F"/>
        </w:rPr>
        <w:t>recovery</w:t>
      </w:r>
      <w:r>
        <w:rPr>
          <w:color w:val="4C4D4F"/>
          <w:spacing w:val="5"/>
        </w:rPr>
        <w:t> </w:t>
      </w:r>
      <w:r>
        <w:rPr>
          <w:color w:val="4C4D4F"/>
        </w:rPr>
        <w:t>in</w:t>
      </w:r>
      <w:r>
        <w:rPr>
          <w:color w:val="4C4D4F"/>
          <w:spacing w:val="5"/>
        </w:rPr>
        <w:t> </w:t>
      </w:r>
      <w:r>
        <w:rPr>
          <w:color w:val="4C4D4F"/>
        </w:rPr>
        <w:t>the</w:t>
      </w:r>
      <w:r>
        <w:rPr>
          <w:color w:val="4C4D4F"/>
          <w:spacing w:val="5"/>
        </w:rPr>
        <w:t> </w:t>
      </w:r>
      <w:r>
        <w:rPr>
          <w:color w:val="4C4D4F"/>
        </w:rPr>
        <w:t>U.S.</w:t>
      </w:r>
      <w:r>
        <w:rPr>
          <w:color w:val="4C4D4F"/>
          <w:spacing w:val="5"/>
        </w:rPr>
        <w:t> </w:t>
      </w:r>
      <w:r>
        <w:rPr>
          <w:color w:val="4C4D4F"/>
        </w:rPr>
        <w:t>housing</w:t>
      </w:r>
      <w:r>
        <w:rPr>
          <w:color w:val="4C4D4F"/>
          <w:spacing w:val="5"/>
        </w:rPr>
        <w:t> </w:t>
      </w:r>
      <w:r>
        <w:rPr>
          <w:color w:val="4C4D4F"/>
        </w:rPr>
        <w:t>market</w:t>
      </w:r>
      <w:r>
        <w:rPr>
          <w:color w:val="4C4D4F"/>
          <w:spacing w:val="1"/>
        </w:rPr>
        <w:t> </w:t>
      </w:r>
      <w:r>
        <w:rPr>
          <w:color w:val="4C4D4F"/>
        </w:rPr>
        <w:t>and</w:t>
      </w:r>
      <w:r>
        <w:rPr>
          <w:color w:val="4C4D4F"/>
          <w:spacing w:val="13"/>
        </w:rPr>
        <w:t> </w:t>
      </w:r>
      <w:r>
        <w:rPr>
          <w:color w:val="4C4D4F"/>
        </w:rPr>
        <w:t>robust</w:t>
      </w:r>
      <w:r>
        <w:rPr>
          <w:color w:val="4C4D4F"/>
          <w:spacing w:val="13"/>
        </w:rPr>
        <w:t> </w:t>
      </w:r>
      <w:r>
        <w:rPr>
          <w:color w:val="4C4D4F"/>
        </w:rPr>
        <w:t>growth</w:t>
      </w:r>
      <w:r>
        <w:rPr>
          <w:color w:val="4C4D4F"/>
          <w:spacing w:val="13"/>
        </w:rPr>
        <w:t> </w:t>
      </w:r>
      <w:r>
        <w:rPr>
          <w:color w:val="4C4D4F"/>
        </w:rPr>
        <w:t>in</w:t>
      </w:r>
      <w:r>
        <w:rPr>
          <w:color w:val="4C4D4F"/>
          <w:spacing w:val="13"/>
        </w:rPr>
        <w:t> </w:t>
      </w:r>
      <w:r>
        <w:rPr>
          <w:color w:val="4C4D4F"/>
        </w:rPr>
        <w:t>U.S.</w:t>
      </w:r>
      <w:r>
        <w:rPr>
          <w:color w:val="4C4D4F"/>
          <w:spacing w:val="13"/>
        </w:rPr>
        <w:t> </w:t>
      </w:r>
      <w:r>
        <w:rPr>
          <w:color w:val="4C4D4F"/>
        </w:rPr>
        <w:t>business</w:t>
      </w:r>
      <w:r>
        <w:rPr>
          <w:color w:val="4C4D4F"/>
          <w:spacing w:val="13"/>
        </w:rPr>
        <w:t> </w:t>
      </w:r>
      <w:r>
        <w:rPr>
          <w:color w:val="4C4D4F"/>
        </w:rPr>
        <w:t>investment.</w:t>
      </w:r>
      <w:r>
        <w:rPr>
          <w:color w:val="4C4D4F"/>
          <w:spacing w:val="13"/>
        </w:rPr>
        <w:t> </w:t>
      </w:r>
      <w:r>
        <w:rPr>
          <w:color w:val="4C4D4F"/>
        </w:rPr>
        <w:t>Notably,</w:t>
      </w:r>
      <w:r>
        <w:rPr>
          <w:color w:val="4C4D4F"/>
          <w:spacing w:val="13"/>
        </w:rPr>
        <w:t> </w:t>
      </w:r>
      <w:r>
        <w:rPr>
          <w:color w:val="4C4D4F"/>
        </w:rPr>
        <w:t>growing</w:t>
      </w:r>
      <w:r>
        <w:rPr>
          <w:color w:val="4C4D4F"/>
          <w:spacing w:val="13"/>
        </w:rPr>
        <w:t> </w:t>
      </w:r>
      <w:r>
        <w:rPr>
          <w:color w:val="4C4D4F"/>
        </w:rPr>
        <w:t>production</w:t>
      </w:r>
      <w:r>
        <w:rPr>
          <w:color w:val="4C4D4F"/>
          <w:spacing w:val="-52"/>
        </w:rPr>
        <w:t> </w:t>
      </w:r>
      <w:r>
        <w:rPr>
          <w:color w:val="4C4D4F"/>
          <w:w w:val="105"/>
        </w:rPr>
        <w:t>of light crude oil in the United States is not expected to have a significant</w:t>
      </w:r>
      <w:r>
        <w:rPr>
          <w:color w:val="4C4D4F"/>
          <w:spacing w:val="1"/>
          <w:w w:val="105"/>
        </w:rPr>
        <w:t> </w:t>
      </w:r>
      <w:r>
        <w:rPr>
          <w:color w:val="4C4D4F"/>
        </w:rPr>
        <w:t>impact</w:t>
      </w:r>
      <w:r>
        <w:rPr>
          <w:color w:val="4C4D4F"/>
          <w:spacing w:val="9"/>
        </w:rPr>
        <w:t> </w:t>
      </w:r>
      <w:r>
        <w:rPr>
          <w:color w:val="4C4D4F"/>
        </w:rPr>
        <w:t>on</w:t>
      </w:r>
      <w:r>
        <w:rPr>
          <w:color w:val="4C4D4F"/>
          <w:spacing w:val="9"/>
        </w:rPr>
        <w:t> </w:t>
      </w:r>
      <w:r>
        <w:rPr>
          <w:color w:val="4C4D4F"/>
        </w:rPr>
        <w:t>Canadian</w:t>
      </w:r>
      <w:r>
        <w:rPr>
          <w:color w:val="4C4D4F"/>
          <w:spacing w:val="10"/>
        </w:rPr>
        <w:t> </w:t>
      </w:r>
      <w:r>
        <w:rPr>
          <w:color w:val="4C4D4F"/>
        </w:rPr>
        <w:t>exports</w:t>
      </w:r>
      <w:r>
        <w:rPr>
          <w:color w:val="4C4D4F"/>
          <w:spacing w:val="9"/>
        </w:rPr>
        <w:t> </w:t>
      </w:r>
      <w:r>
        <w:rPr>
          <w:color w:val="4C4D4F"/>
        </w:rPr>
        <w:t>of</w:t>
      </w:r>
      <w:r>
        <w:rPr>
          <w:color w:val="4C4D4F"/>
          <w:spacing w:val="10"/>
        </w:rPr>
        <w:t> </w:t>
      </w:r>
      <w:r>
        <w:rPr>
          <w:color w:val="4C4D4F"/>
        </w:rPr>
        <w:t>heavy</w:t>
      </w:r>
      <w:r>
        <w:rPr>
          <w:color w:val="4C4D4F"/>
          <w:spacing w:val="9"/>
        </w:rPr>
        <w:t> </w:t>
      </w:r>
      <w:r>
        <w:rPr>
          <w:color w:val="4C4D4F"/>
        </w:rPr>
        <w:t>crude.</w:t>
      </w:r>
      <w:r>
        <w:rPr>
          <w:color w:val="4C4D4F"/>
          <w:spacing w:val="10"/>
        </w:rPr>
        <w:t> </w:t>
      </w:r>
      <w:r>
        <w:rPr>
          <w:color w:val="4C4D4F"/>
        </w:rPr>
        <w:t>Commodity</w:t>
      </w:r>
      <w:r>
        <w:rPr>
          <w:color w:val="4C4D4F"/>
          <w:spacing w:val="9"/>
        </w:rPr>
        <w:t> </w:t>
      </w:r>
      <w:r>
        <w:rPr>
          <w:color w:val="4C4D4F"/>
        </w:rPr>
        <w:t>prices,</w:t>
      </w:r>
      <w:r>
        <w:rPr>
          <w:color w:val="4C4D4F"/>
          <w:spacing w:val="10"/>
        </w:rPr>
        <w:t> </w:t>
      </w:r>
      <w:r>
        <w:rPr>
          <w:color w:val="4C4D4F"/>
        </w:rPr>
        <w:t>which,</w:t>
      </w:r>
      <w:r>
        <w:rPr>
          <w:color w:val="4C4D4F"/>
          <w:spacing w:val="9"/>
        </w:rPr>
        <w:t> </w:t>
      </w:r>
      <w:r>
        <w:rPr>
          <w:color w:val="4C4D4F"/>
        </w:rPr>
        <w:t>in</w:t>
      </w:r>
      <w:r>
        <w:rPr>
          <w:color w:val="4C4D4F"/>
          <w:spacing w:val="1"/>
        </w:rPr>
        <w:t> </w:t>
      </w:r>
      <w:r>
        <w:rPr>
          <w:color w:val="4C4D4F"/>
        </w:rPr>
        <w:t>aggregate,</w:t>
      </w:r>
      <w:r>
        <w:rPr>
          <w:color w:val="4C4D4F"/>
          <w:spacing w:val="4"/>
        </w:rPr>
        <w:t> </w:t>
      </w:r>
      <w:r>
        <w:rPr>
          <w:color w:val="4C4D4F"/>
        </w:rPr>
        <w:t>are</w:t>
      </w:r>
      <w:r>
        <w:rPr>
          <w:color w:val="4C4D4F"/>
          <w:spacing w:val="5"/>
        </w:rPr>
        <w:t> </w:t>
      </w:r>
      <w:r>
        <w:rPr>
          <w:color w:val="4C4D4F"/>
        </w:rPr>
        <w:t>still</w:t>
      </w:r>
      <w:r>
        <w:rPr>
          <w:color w:val="4C4D4F"/>
          <w:spacing w:val="5"/>
        </w:rPr>
        <w:t> </w:t>
      </w:r>
      <w:r>
        <w:rPr>
          <w:color w:val="4C4D4F"/>
        </w:rPr>
        <w:t>at</w:t>
      </w:r>
      <w:r>
        <w:rPr>
          <w:color w:val="4C4D4F"/>
          <w:spacing w:val="5"/>
        </w:rPr>
        <w:t> </w:t>
      </w:r>
      <w:r>
        <w:rPr>
          <w:color w:val="4C4D4F"/>
        </w:rPr>
        <w:t>historically</w:t>
      </w:r>
      <w:r>
        <w:rPr>
          <w:color w:val="4C4D4F"/>
          <w:spacing w:val="5"/>
        </w:rPr>
        <w:t> </w:t>
      </w:r>
      <w:r>
        <w:rPr>
          <w:color w:val="4C4D4F"/>
        </w:rPr>
        <w:t>high</w:t>
      </w:r>
      <w:r>
        <w:rPr>
          <w:color w:val="4C4D4F"/>
          <w:spacing w:val="5"/>
        </w:rPr>
        <w:t> </w:t>
      </w:r>
      <w:r>
        <w:rPr>
          <w:color w:val="4C4D4F"/>
        </w:rPr>
        <w:t>levels,</w:t>
      </w:r>
      <w:r>
        <w:rPr>
          <w:color w:val="4C4D4F"/>
          <w:spacing w:val="5"/>
        </w:rPr>
        <w:t> </w:t>
      </w:r>
      <w:r>
        <w:rPr>
          <w:color w:val="4C4D4F"/>
        </w:rPr>
        <w:t>should</w:t>
      </w:r>
      <w:r>
        <w:rPr>
          <w:color w:val="4C4D4F"/>
          <w:spacing w:val="4"/>
        </w:rPr>
        <w:t> </w:t>
      </w:r>
      <w:r>
        <w:rPr>
          <w:color w:val="4C4D4F"/>
        </w:rPr>
        <w:t>continue</w:t>
      </w:r>
      <w:r>
        <w:rPr>
          <w:color w:val="4C4D4F"/>
          <w:spacing w:val="5"/>
        </w:rPr>
        <w:t> </w:t>
      </w:r>
      <w:r>
        <w:rPr>
          <w:color w:val="4C4D4F"/>
        </w:rPr>
        <w:t>to</w:t>
      </w:r>
      <w:r>
        <w:rPr>
          <w:color w:val="4C4D4F"/>
          <w:spacing w:val="5"/>
        </w:rPr>
        <w:t> </w:t>
      </w:r>
      <w:r>
        <w:rPr>
          <w:color w:val="4C4D4F"/>
        </w:rPr>
        <w:t>support</w:t>
      </w:r>
      <w:r>
        <w:rPr>
          <w:color w:val="4C4D4F"/>
          <w:spacing w:val="1"/>
        </w:rPr>
        <w:t> </w:t>
      </w:r>
      <w:r>
        <w:rPr>
          <w:color w:val="4C4D4F"/>
          <w:w w:val="105"/>
        </w:rPr>
        <w:t>Canada’s</w:t>
      </w:r>
      <w:r>
        <w:rPr>
          <w:color w:val="4C4D4F"/>
          <w:spacing w:val="-6"/>
          <w:w w:val="105"/>
        </w:rPr>
        <w:t> </w:t>
      </w:r>
      <w:r>
        <w:rPr>
          <w:color w:val="4C4D4F"/>
          <w:w w:val="105"/>
        </w:rPr>
        <w:t>terms</w:t>
      </w:r>
      <w:r>
        <w:rPr>
          <w:color w:val="4C4D4F"/>
          <w:spacing w:val="-6"/>
          <w:w w:val="105"/>
        </w:rPr>
        <w:t> </w:t>
      </w:r>
      <w:r>
        <w:rPr>
          <w:color w:val="4C4D4F"/>
          <w:w w:val="105"/>
        </w:rPr>
        <w:t>of</w:t>
      </w:r>
      <w:r>
        <w:rPr>
          <w:color w:val="4C4D4F"/>
          <w:spacing w:val="-6"/>
          <w:w w:val="105"/>
        </w:rPr>
        <w:t> </w:t>
      </w:r>
      <w:r>
        <w:rPr>
          <w:color w:val="4C4D4F"/>
          <w:w w:val="105"/>
        </w:rPr>
        <w:t>trade</w:t>
      </w:r>
      <w:r>
        <w:rPr>
          <w:color w:val="4C4D4F"/>
          <w:spacing w:val="-6"/>
          <w:w w:val="105"/>
        </w:rPr>
        <w:t> </w:t>
      </w:r>
      <w:r>
        <w:rPr>
          <w:color w:val="4C4D4F"/>
          <w:w w:val="105"/>
        </w:rPr>
        <w:t>and</w:t>
      </w:r>
      <w:r>
        <w:rPr>
          <w:color w:val="4C4D4F"/>
          <w:spacing w:val="-6"/>
          <w:w w:val="105"/>
        </w:rPr>
        <w:t> </w:t>
      </w:r>
      <w:r>
        <w:rPr>
          <w:color w:val="4C4D4F"/>
          <w:w w:val="105"/>
        </w:rPr>
        <w:t>gross</w:t>
      </w:r>
      <w:r>
        <w:rPr>
          <w:color w:val="4C4D4F"/>
          <w:spacing w:val="-6"/>
          <w:w w:val="105"/>
        </w:rPr>
        <w:t> </w:t>
      </w:r>
      <w:r>
        <w:rPr>
          <w:color w:val="4C4D4F"/>
          <w:w w:val="105"/>
        </w:rPr>
        <w:t>domestic</w:t>
      </w:r>
      <w:r>
        <w:rPr>
          <w:color w:val="4C4D4F"/>
          <w:spacing w:val="-6"/>
          <w:w w:val="105"/>
        </w:rPr>
        <w:t> </w:t>
      </w:r>
      <w:r>
        <w:rPr>
          <w:color w:val="4C4D4F"/>
          <w:w w:val="105"/>
        </w:rPr>
        <w:t>income.</w:t>
      </w:r>
    </w:p>
    <w:p>
      <w:pPr>
        <w:pStyle w:val="BodyText"/>
        <w:spacing w:before="8"/>
        <w:rPr>
          <w:sz w:val="25"/>
        </w:rPr>
      </w:pPr>
    </w:p>
    <w:p>
      <w:pPr>
        <w:pStyle w:val="Heading2"/>
      </w:pPr>
      <w:r>
        <w:rPr>
          <w:color w:val="006976"/>
          <w:spacing w:val="-8"/>
          <w:w w:val="95"/>
        </w:rPr>
        <w:t>Canadian</w:t>
      </w:r>
      <w:r>
        <w:rPr>
          <w:color w:val="006976"/>
          <w:spacing w:val="-25"/>
          <w:w w:val="95"/>
        </w:rPr>
        <w:t> </w:t>
      </w:r>
      <w:r>
        <w:rPr>
          <w:color w:val="006976"/>
          <w:spacing w:val="-7"/>
          <w:w w:val="95"/>
        </w:rPr>
        <w:t>Dollar</w:t>
      </w:r>
    </w:p>
    <w:p>
      <w:pPr>
        <w:pStyle w:val="BodyText"/>
        <w:spacing w:line="249" w:lineRule="auto" w:before="49"/>
        <w:ind w:left="820"/>
      </w:pPr>
      <w:r>
        <w:rPr>
          <w:color w:val="4C4D4F"/>
        </w:rPr>
        <w:t>The</w:t>
      </w:r>
      <w:r>
        <w:rPr>
          <w:color w:val="4C4D4F"/>
          <w:spacing w:val="1"/>
        </w:rPr>
        <w:t> </w:t>
      </w:r>
      <w:r>
        <w:rPr>
          <w:color w:val="4C4D4F"/>
        </w:rPr>
        <w:t>Canadian</w:t>
      </w:r>
      <w:r>
        <w:rPr>
          <w:color w:val="4C4D4F"/>
          <w:spacing w:val="1"/>
        </w:rPr>
        <w:t> </w:t>
      </w:r>
      <w:r>
        <w:rPr>
          <w:color w:val="4C4D4F"/>
        </w:rPr>
        <w:t>dollar</w:t>
      </w:r>
      <w:r>
        <w:rPr>
          <w:color w:val="4C4D4F"/>
          <w:spacing w:val="2"/>
        </w:rPr>
        <w:t> </w:t>
      </w:r>
      <w:r>
        <w:rPr>
          <w:color w:val="4C4D4F"/>
        </w:rPr>
        <w:t>has</w:t>
      </w:r>
      <w:r>
        <w:rPr>
          <w:color w:val="4C4D4F"/>
          <w:spacing w:val="1"/>
        </w:rPr>
        <w:t> </w:t>
      </w:r>
      <w:r>
        <w:rPr>
          <w:color w:val="4C4D4F"/>
        </w:rPr>
        <w:t>averaged</w:t>
      </w:r>
      <w:r>
        <w:rPr>
          <w:color w:val="4C4D4F"/>
          <w:spacing w:val="2"/>
        </w:rPr>
        <w:t> </w:t>
      </w:r>
      <w:r>
        <w:rPr>
          <w:color w:val="4C4D4F"/>
        </w:rPr>
        <w:t>98</w:t>
      </w:r>
      <w:r>
        <w:rPr>
          <w:color w:val="4C4D4F"/>
          <w:spacing w:val="1"/>
        </w:rPr>
        <w:t> </w:t>
      </w:r>
      <w:r>
        <w:rPr>
          <w:color w:val="4C4D4F"/>
        </w:rPr>
        <w:t>cents</w:t>
      </w:r>
      <w:r>
        <w:rPr>
          <w:color w:val="4C4D4F"/>
          <w:spacing w:val="2"/>
        </w:rPr>
        <w:t> </w:t>
      </w:r>
      <w:r>
        <w:rPr>
          <w:color w:val="4C4D4F"/>
        </w:rPr>
        <w:t>U.S.</w:t>
      </w:r>
      <w:r>
        <w:rPr>
          <w:color w:val="4C4D4F"/>
          <w:spacing w:val="1"/>
        </w:rPr>
        <w:t> </w:t>
      </w:r>
      <w:r>
        <w:rPr>
          <w:color w:val="4C4D4F"/>
        </w:rPr>
        <w:t>since</w:t>
      </w:r>
      <w:r>
        <w:rPr>
          <w:color w:val="4C4D4F"/>
          <w:spacing w:val="2"/>
        </w:rPr>
        <w:t> </w:t>
      </w:r>
      <w:r>
        <w:rPr>
          <w:color w:val="4C4D4F"/>
        </w:rPr>
        <w:t>the</w:t>
      </w:r>
      <w:r>
        <w:rPr>
          <w:color w:val="4C4D4F"/>
          <w:spacing w:val="1"/>
        </w:rPr>
        <w:t> </w:t>
      </w:r>
      <w:r>
        <w:rPr>
          <w:color w:val="4C4D4F"/>
        </w:rPr>
        <w:t>March</w:t>
      </w:r>
      <w:r>
        <w:rPr>
          <w:color w:val="4C4D4F"/>
          <w:spacing w:val="1"/>
        </w:rPr>
        <w:t> </w:t>
      </w:r>
      <w:r>
        <w:rPr>
          <w:color w:val="4C4D4F"/>
        </w:rPr>
        <w:t>fixed</w:t>
      </w:r>
      <w:r>
        <w:rPr>
          <w:color w:val="4C4D4F"/>
          <w:spacing w:val="1"/>
        </w:rPr>
        <w:t> </w:t>
      </w:r>
      <w:r>
        <w:rPr>
          <w:color w:val="4C4D4F"/>
        </w:rPr>
        <w:t>announcement date, compared with the 101 cents U.S. assumed in January</w:t>
      </w:r>
      <w:r>
        <w:rPr>
          <w:color w:val="4C4D4F"/>
          <w:spacing w:val="-53"/>
        </w:rPr>
        <w:t> </w:t>
      </w:r>
      <w:r>
        <w:rPr>
          <w:color w:val="4C4D4F"/>
          <w:spacing w:val="-2"/>
        </w:rPr>
        <w:t>(Chart</w:t>
      </w:r>
      <w:r>
        <w:rPr>
          <w:color w:val="4C4D4F"/>
          <w:spacing w:val="-12"/>
        </w:rPr>
        <w:t> </w:t>
      </w:r>
      <w:r>
        <w:rPr>
          <w:color w:val="4C4D4F"/>
          <w:spacing w:val="-2"/>
        </w:rPr>
        <w:t>17).</w:t>
      </w:r>
      <w:r>
        <w:rPr>
          <w:color w:val="4C4D4F"/>
          <w:spacing w:val="-12"/>
        </w:rPr>
        <w:t> </w:t>
      </w:r>
      <w:r>
        <w:rPr>
          <w:color w:val="4C4D4F"/>
          <w:spacing w:val="-2"/>
        </w:rPr>
        <w:t>It</w:t>
      </w:r>
      <w:r>
        <w:rPr>
          <w:color w:val="4C4D4F"/>
          <w:spacing w:val="-11"/>
        </w:rPr>
        <w:t> </w:t>
      </w:r>
      <w:r>
        <w:rPr>
          <w:color w:val="4C4D4F"/>
          <w:spacing w:val="-2"/>
        </w:rPr>
        <w:t>is</w:t>
      </w:r>
      <w:r>
        <w:rPr>
          <w:color w:val="4C4D4F"/>
          <w:spacing w:val="-12"/>
        </w:rPr>
        <w:t> </w:t>
      </w:r>
      <w:r>
        <w:rPr>
          <w:color w:val="4C4D4F"/>
          <w:spacing w:val="-2"/>
        </w:rPr>
        <w:t>assumed</w:t>
      </w:r>
      <w:r>
        <w:rPr>
          <w:color w:val="4C4D4F"/>
          <w:spacing w:val="-12"/>
        </w:rPr>
        <w:t> </w:t>
      </w:r>
      <w:r>
        <w:rPr>
          <w:color w:val="4C4D4F"/>
          <w:spacing w:val="-2"/>
        </w:rPr>
        <w:t>to</w:t>
      </w:r>
      <w:r>
        <w:rPr>
          <w:color w:val="4C4D4F"/>
          <w:spacing w:val="-11"/>
        </w:rPr>
        <w:t> </w:t>
      </w:r>
      <w:r>
        <w:rPr>
          <w:color w:val="4C4D4F"/>
          <w:spacing w:val="-2"/>
        </w:rPr>
        <w:t>remain</w:t>
      </w:r>
      <w:r>
        <w:rPr>
          <w:color w:val="4C4D4F"/>
          <w:spacing w:val="-12"/>
        </w:rPr>
        <w:t> </w:t>
      </w:r>
      <w:r>
        <w:rPr>
          <w:color w:val="4C4D4F"/>
          <w:spacing w:val="-2"/>
        </w:rPr>
        <w:t>at</w:t>
      </w:r>
      <w:r>
        <w:rPr>
          <w:color w:val="4C4D4F"/>
          <w:spacing w:val="-12"/>
        </w:rPr>
        <w:t> </w:t>
      </w:r>
      <w:r>
        <w:rPr>
          <w:color w:val="4C4D4F"/>
          <w:spacing w:val="-2"/>
        </w:rPr>
        <w:t>98</w:t>
      </w:r>
      <w:r>
        <w:rPr>
          <w:color w:val="4C4D4F"/>
          <w:spacing w:val="-11"/>
        </w:rPr>
        <w:t> </w:t>
      </w:r>
      <w:r>
        <w:rPr>
          <w:color w:val="4C4D4F"/>
          <w:spacing w:val="-2"/>
        </w:rPr>
        <w:t>cents</w:t>
      </w:r>
      <w:r>
        <w:rPr>
          <w:color w:val="4C4D4F"/>
          <w:spacing w:val="-12"/>
        </w:rPr>
        <w:t> </w:t>
      </w:r>
      <w:r>
        <w:rPr>
          <w:color w:val="4C4D4F"/>
          <w:spacing w:val="-2"/>
        </w:rPr>
        <w:t>U.S.</w:t>
      </w:r>
      <w:r>
        <w:rPr>
          <w:color w:val="4C4D4F"/>
          <w:spacing w:val="-12"/>
        </w:rPr>
        <w:t> </w:t>
      </w:r>
      <w:r>
        <w:rPr>
          <w:color w:val="4C4D4F"/>
          <w:spacing w:val="-1"/>
        </w:rPr>
        <w:t>over</w:t>
      </w:r>
      <w:r>
        <w:rPr>
          <w:color w:val="4C4D4F"/>
          <w:spacing w:val="-11"/>
        </w:rPr>
        <w:t> </w:t>
      </w:r>
      <w:r>
        <w:rPr>
          <w:color w:val="4C4D4F"/>
          <w:spacing w:val="-1"/>
        </w:rPr>
        <w:t>the</w:t>
      </w:r>
      <w:r>
        <w:rPr>
          <w:color w:val="4C4D4F"/>
          <w:spacing w:val="-12"/>
        </w:rPr>
        <w:t> </w:t>
      </w:r>
      <w:r>
        <w:rPr>
          <w:color w:val="4C4D4F"/>
          <w:spacing w:val="-1"/>
        </w:rPr>
        <w:t>projection</w:t>
      </w:r>
      <w:r>
        <w:rPr>
          <w:color w:val="4C4D4F"/>
          <w:spacing w:val="-11"/>
        </w:rPr>
        <w:t> </w:t>
      </w:r>
      <w:r>
        <w:rPr>
          <w:color w:val="4C4D4F"/>
          <w:spacing w:val="-1"/>
        </w:rPr>
        <w:t>horizon.</w:t>
      </w:r>
    </w:p>
    <w:p>
      <w:pPr>
        <w:spacing w:line="240" w:lineRule="auto" w:before="0"/>
        <w:rPr>
          <w:sz w:val="20"/>
        </w:rPr>
      </w:pPr>
      <w:r>
        <w:rPr/>
        <w:br w:type="column"/>
      </w:r>
      <w:r>
        <w:rPr>
          <w:sz w:val="20"/>
        </w:rPr>
      </w:r>
    </w:p>
    <w:p>
      <w:pPr>
        <w:pStyle w:val="BodyText"/>
        <w:spacing w:before="2"/>
        <w:rPr>
          <w:sz w:val="25"/>
        </w:rPr>
      </w:pPr>
    </w:p>
    <w:p>
      <w:pPr>
        <w:spacing w:line="254" w:lineRule="auto" w:before="0"/>
        <w:ind w:left="820" w:right="121" w:firstLine="0"/>
        <w:jc w:val="left"/>
        <w:rPr>
          <w:i/>
          <w:sz w:val="18"/>
        </w:rPr>
      </w:pPr>
      <w:r>
        <w:rPr>
          <w:i/>
          <w:color w:val="4C4D4F"/>
          <w:sz w:val="18"/>
        </w:rPr>
        <w:t>Demand</w:t>
      </w:r>
      <w:r>
        <w:rPr>
          <w:i/>
          <w:color w:val="4C4D4F"/>
          <w:spacing w:val="9"/>
          <w:sz w:val="18"/>
        </w:rPr>
        <w:t> </w:t>
      </w:r>
      <w:r>
        <w:rPr>
          <w:i/>
          <w:color w:val="4C4D4F"/>
          <w:sz w:val="18"/>
        </w:rPr>
        <w:t>for</w:t>
      </w:r>
      <w:r>
        <w:rPr>
          <w:i/>
          <w:color w:val="4C4D4F"/>
          <w:spacing w:val="9"/>
          <w:sz w:val="18"/>
        </w:rPr>
        <w:t> </w:t>
      </w:r>
      <w:r>
        <w:rPr>
          <w:i/>
          <w:color w:val="4C4D4F"/>
          <w:sz w:val="18"/>
        </w:rPr>
        <w:t>Canadian</w:t>
      </w:r>
      <w:r>
        <w:rPr>
          <w:i/>
          <w:color w:val="4C4D4F"/>
          <w:spacing w:val="10"/>
          <w:sz w:val="18"/>
        </w:rPr>
        <w:t> </w:t>
      </w:r>
      <w:r>
        <w:rPr>
          <w:i/>
          <w:color w:val="4C4D4F"/>
          <w:sz w:val="18"/>
        </w:rPr>
        <w:t>exports</w:t>
      </w:r>
      <w:r>
        <w:rPr>
          <w:i/>
          <w:color w:val="4C4D4F"/>
          <w:spacing w:val="9"/>
          <w:sz w:val="18"/>
        </w:rPr>
        <w:t> </w:t>
      </w:r>
      <w:r>
        <w:rPr>
          <w:i/>
          <w:color w:val="4C4D4F"/>
          <w:sz w:val="18"/>
        </w:rPr>
        <w:t>is</w:t>
      </w:r>
      <w:r>
        <w:rPr>
          <w:i/>
          <w:color w:val="4C4D4F"/>
          <w:spacing w:val="-47"/>
          <w:sz w:val="18"/>
        </w:rPr>
        <w:t> </w:t>
      </w:r>
      <w:r>
        <w:rPr>
          <w:i/>
          <w:color w:val="4C4D4F"/>
          <w:sz w:val="18"/>
        </w:rPr>
        <w:t>expected</w:t>
      </w:r>
      <w:r>
        <w:rPr>
          <w:i/>
          <w:color w:val="4C4D4F"/>
          <w:spacing w:val="3"/>
          <w:sz w:val="18"/>
        </w:rPr>
        <w:t> </w:t>
      </w:r>
      <w:r>
        <w:rPr>
          <w:i/>
          <w:color w:val="4C4D4F"/>
          <w:sz w:val="18"/>
        </w:rPr>
        <w:t>to</w:t>
      </w:r>
      <w:r>
        <w:rPr>
          <w:i/>
          <w:color w:val="4C4D4F"/>
          <w:spacing w:val="4"/>
          <w:sz w:val="18"/>
        </w:rPr>
        <w:t> </w:t>
      </w:r>
      <w:r>
        <w:rPr>
          <w:i/>
          <w:color w:val="4C4D4F"/>
          <w:sz w:val="18"/>
        </w:rPr>
        <w:t>grow</w:t>
      </w:r>
      <w:r>
        <w:rPr>
          <w:i/>
          <w:color w:val="4C4D4F"/>
          <w:spacing w:val="4"/>
          <w:sz w:val="18"/>
        </w:rPr>
        <w:t> </w:t>
      </w:r>
      <w:r>
        <w:rPr>
          <w:i/>
          <w:color w:val="4C4D4F"/>
          <w:sz w:val="18"/>
        </w:rPr>
        <w:t>solidly</w:t>
      </w:r>
    </w:p>
    <w:p>
      <w:pPr>
        <w:pStyle w:val="BodyText"/>
        <w:rPr>
          <w:i/>
        </w:rPr>
      </w:pPr>
    </w:p>
    <w:p>
      <w:pPr>
        <w:pStyle w:val="BodyText"/>
        <w:rPr>
          <w:i/>
        </w:rPr>
      </w:pPr>
    </w:p>
    <w:p>
      <w:pPr>
        <w:pStyle w:val="BodyText"/>
        <w:rPr>
          <w:i/>
        </w:rPr>
      </w:pPr>
    </w:p>
    <w:p>
      <w:pPr>
        <w:pStyle w:val="BodyText"/>
        <w:spacing w:before="1"/>
        <w:rPr>
          <w:i/>
          <w:sz w:val="27"/>
        </w:rPr>
      </w:pPr>
    </w:p>
    <w:p>
      <w:pPr>
        <w:spacing w:line="254" w:lineRule="auto" w:before="0"/>
        <w:ind w:left="820" w:right="237" w:firstLine="0"/>
        <w:jc w:val="left"/>
        <w:rPr>
          <w:i/>
          <w:sz w:val="18"/>
        </w:rPr>
      </w:pPr>
      <w:r>
        <w:rPr>
          <w:i/>
          <w:color w:val="4C4D4F"/>
          <w:sz w:val="18"/>
        </w:rPr>
        <w:t>Growing</w:t>
      </w:r>
      <w:r>
        <w:rPr>
          <w:i/>
          <w:color w:val="4C4D4F"/>
          <w:spacing w:val="9"/>
          <w:sz w:val="18"/>
        </w:rPr>
        <w:t> </w:t>
      </w:r>
      <w:r>
        <w:rPr>
          <w:i/>
          <w:color w:val="4C4D4F"/>
          <w:sz w:val="18"/>
        </w:rPr>
        <w:t>production</w:t>
      </w:r>
      <w:r>
        <w:rPr>
          <w:i/>
          <w:color w:val="4C4D4F"/>
          <w:spacing w:val="9"/>
          <w:sz w:val="18"/>
        </w:rPr>
        <w:t> </w:t>
      </w:r>
      <w:r>
        <w:rPr>
          <w:i/>
          <w:color w:val="4C4D4F"/>
          <w:sz w:val="18"/>
        </w:rPr>
        <w:t>of</w:t>
      </w:r>
      <w:r>
        <w:rPr>
          <w:i/>
          <w:color w:val="4C4D4F"/>
          <w:spacing w:val="9"/>
          <w:sz w:val="18"/>
        </w:rPr>
        <w:t> </w:t>
      </w:r>
      <w:r>
        <w:rPr>
          <w:i/>
          <w:color w:val="4C4D4F"/>
          <w:sz w:val="18"/>
        </w:rPr>
        <w:t>light</w:t>
      </w:r>
      <w:r>
        <w:rPr>
          <w:i/>
          <w:color w:val="4C4D4F"/>
          <w:spacing w:val="1"/>
          <w:sz w:val="18"/>
        </w:rPr>
        <w:t> </w:t>
      </w:r>
      <w:r>
        <w:rPr>
          <w:i/>
          <w:color w:val="4C4D4F"/>
          <w:sz w:val="18"/>
        </w:rPr>
        <w:t>crude</w:t>
      </w:r>
      <w:r>
        <w:rPr>
          <w:i/>
          <w:color w:val="4C4D4F"/>
          <w:spacing w:val="18"/>
          <w:sz w:val="18"/>
        </w:rPr>
        <w:t> </w:t>
      </w:r>
      <w:r>
        <w:rPr>
          <w:i/>
          <w:color w:val="4C4D4F"/>
          <w:sz w:val="18"/>
        </w:rPr>
        <w:t>oil</w:t>
      </w:r>
      <w:r>
        <w:rPr>
          <w:i/>
          <w:color w:val="4C4D4F"/>
          <w:spacing w:val="18"/>
          <w:sz w:val="18"/>
        </w:rPr>
        <w:t> </w:t>
      </w:r>
      <w:r>
        <w:rPr>
          <w:i/>
          <w:color w:val="4C4D4F"/>
          <w:sz w:val="18"/>
        </w:rPr>
        <w:t>in</w:t>
      </w:r>
      <w:r>
        <w:rPr>
          <w:i/>
          <w:color w:val="4C4D4F"/>
          <w:spacing w:val="19"/>
          <w:sz w:val="18"/>
        </w:rPr>
        <w:t> </w:t>
      </w:r>
      <w:r>
        <w:rPr>
          <w:i/>
          <w:color w:val="4C4D4F"/>
          <w:sz w:val="18"/>
        </w:rPr>
        <w:t>the</w:t>
      </w:r>
      <w:r>
        <w:rPr>
          <w:i/>
          <w:color w:val="4C4D4F"/>
          <w:spacing w:val="18"/>
          <w:sz w:val="18"/>
        </w:rPr>
        <w:t> </w:t>
      </w:r>
      <w:r>
        <w:rPr>
          <w:i/>
          <w:color w:val="4C4D4F"/>
          <w:sz w:val="18"/>
        </w:rPr>
        <w:t>United</w:t>
      </w:r>
      <w:r>
        <w:rPr>
          <w:i/>
          <w:color w:val="4C4D4F"/>
          <w:spacing w:val="18"/>
          <w:sz w:val="18"/>
        </w:rPr>
        <w:t> </w:t>
      </w:r>
      <w:r>
        <w:rPr>
          <w:i/>
          <w:color w:val="4C4D4F"/>
          <w:sz w:val="18"/>
        </w:rPr>
        <w:t>States</w:t>
      </w:r>
      <w:r>
        <w:rPr>
          <w:i/>
          <w:color w:val="4C4D4F"/>
          <w:spacing w:val="1"/>
          <w:sz w:val="18"/>
        </w:rPr>
        <w:t> </w:t>
      </w:r>
      <w:r>
        <w:rPr>
          <w:i/>
          <w:color w:val="4C4D4F"/>
          <w:sz w:val="18"/>
        </w:rPr>
        <w:t>is</w:t>
      </w:r>
      <w:r>
        <w:rPr>
          <w:i/>
          <w:color w:val="4C4D4F"/>
          <w:spacing w:val="1"/>
          <w:sz w:val="18"/>
        </w:rPr>
        <w:t> </w:t>
      </w:r>
      <w:r>
        <w:rPr>
          <w:i/>
          <w:color w:val="4C4D4F"/>
          <w:sz w:val="18"/>
        </w:rPr>
        <w:t>not</w:t>
      </w:r>
      <w:r>
        <w:rPr>
          <w:i/>
          <w:color w:val="4C4D4F"/>
          <w:spacing w:val="1"/>
          <w:sz w:val="18"/>
        </w:rPr>
        <w:t> </w:t>
      </w:r>
      <w:r>
        <w:rPr>
          <w:i/>
          <w:color w:val="4C4D4F"/>
          <w:sz w:val="18"/>
        </w:rPr>
        <w:t>expected</w:t>
      </w:r>
      <w:r>
        <w:rPr>
          <w:i/>
          <w:color w:val="4C4D4F"/>
          <w:spacing w:val="2"/>
          <w:sz w:val="18"/>
        </w:rPr>
        <w:t> </w:t>
      </w:r>
      <w:r>
        <w:rPr>
          <w:i/>
          <w:color w:val="4C4D4F"/>
          <w:sz w:val="18"/>
        </w:rPr>
        <w:t>to</w:t>
      </w:r>
      <w:r>
        <w:rPr>
          <w:i/>
          <w:color w:val="4C4D4F"/>
          <w:spacing w:val="1"/>
          <w:sz w:val="18"/>
        </w:rPr>
        <w:t> </w:t>
      </w:r>
      <w:r>
        <w:rPr>
          <w:i/>
          <w:color w:val="4C4D4F"/>
          <w:sz w:val="18"/>
        </w:rPr>
        <w:t>have</w:t>
      </w:r>
      <w:r>
        <w:rPr>
          <w:i/>
          <w:color w:val="4C4D4F"/>
          <w:spacing w:val="1"/>
          <w:sz w:val="18"/>
        </w:rPr>
        <w:t> </w:t>
      </w:r>
      <w:r>
        <w:rPr>
          <w:i/>
          <w:color w:val="4C4D4F"/>
          <w:sz w:val="18"/>
        </w:rPr>
        <w:t>a</w:t>
      </w:r>
      <w:r>
        <w:rPr>
          <w:i/>
          <w:color w:val="4C4D4F"/>
          <w:spacing w:val="1"/>
          <w:sz w:val="18"/>
        </w:rPr>
        <w:t> </w:t>
      </w:r>
      <w:r>
        <w:rPr>
          <w:i/>
          <w:color w:val="4C4D4F"/>
          <w:sz w:val="18"/>
        </w:rPr>
        <w:t>significant</w:t>
      </w:r>
      <w:r>
        <w:rPr>
          <w:i/>
          <w:color w:val="4C4D4F"/>
          <w:spacing w:val="17"/>
          <w:sz w:val="18"/>
        </w:rPr>
        <w:t> </w:t>
      </w:r>
      <w:r>
        <w:rPr>
          <w:i/>
          <w:color w:val="4C4D4F"/>
          <w:sz w:val="18"/>
        </w:rPr>
        <w:t>impact</w:t>
      </w:r>
      <w:r>
        <w:rPr>
          <w:i/>
          <w:color w:val="4C4D4F"/>
          <w:spacing w:val="18"/>
          <w:sz w:val="18"/>
        </w:rPr>
        <w:t> </w:t>
      </w:r>
      <w:r>
        <w:rPr>
          <w:i/>
          <w:color w:val="4C4D4F"/>
          <w:sz w:val="18"/>
        </w:rPr>
        <w:t>on</w:t>
      </w:r>
      <w:r>
        <w:rPr>
          <w:i/>
          <w:color w:val="4C4D4F"/>
          <w:spacing w:val="18"/>
          <w:sz w:val="18"/>
        </w:rPr>
        <w:t> </w:t>
      </w:r>
      <w:r>
        <w:rPr>
          <w:i/>
          <w:color w:val="4C4D4F"/>
          <w:sz w:val="18"/>
        </w:rPr>
        <w:t>Canadian</w:t>
      </w:r>
      <w:r>
        <w:rPr>
          <w:i/>
          <w:color w:val="4C4D4F"/>
          <w:spacing w:val="-47"/>
          <w:sz w:val="18"/>
        </w:rPr>
        <w:t> </w:t>
      </w:r>
      <w:r>
        <w:rPr>
          <w:i/>
          <w:color w:val="4C4D4F"/>
          <w:sz w:val="18"/>
        </w:rPr>
        <w:t>exports</w:t>
      </w:r>
      <w:r>
        <w:rPr>
          <w:i/>
          <w:color w:val="4C4D4F"/>
          <w:spacing w:val="2"/>
          <w:sz w:val="18"/>
        </w:rPr>
        <w:t> </w:t>
      </w:r>
      <w:r>
        <w:rPr>
          <w:i/>
          <w:color w:val="4C4D4F"/>
          <w:sz w:val="18"/>
        </w:rPr>
        <w:t>of</w:t>
      </w:r>
      <w:r>
        <w:rPr>
          <w:i/>
          <w:color w:val="4C4D4F"/>
          <w:spacing w:val="2"/>
          <w:sz w:val="18"/>
        </w:rPr>
        <w:t> </w:t>
      </w:r>
      <w:r>
        <w:rPr>
          <w:i/>
          <w:color w:val="4C4D4F"/>
          <w:sz w:val="18"/>
        </w:rPr>
        <w:t>heavy</w:t>
      </w:r>
      <w:r>
        <w:rPr>
          <w:i/>
          <w:color w:val="4C4D4F"/>
          <w:spacing w:val="3"/>
          <w:sz w:val="18"/>
        </w:rPr>
        <w:t> </w:t>
      </w:r>
      <w:r>
        <w:rPr>
          <w:i/>
          <w:color w:val="4C4D4F"/>
          <w:sz w:val="18"/>
        </w:rPr>
        <w:t>crude</w:t>
      </w:r>
    </w:p>
    <w:p>
      <w:pPr>
        <w:pStyle w:val="BodyText"/>
        <w:rPr>
          <w:i/>
        </w:rPr>
      </w:pPr>
    </w:p>
    <w:p>
      <w:pPr>
        <w:pStyle w:val="BodyText"/>
        <w:rPr>
          <w:i/>
        </w:rPr>
      </w:pPr>
    </w:p>
    <w:p>
      <w:pPr>
        <w:pStyle w:val="BodyText"/>
        <w:spacing w:before="1"/>
        <w:rPr>
          <w:i/>
          <w:sz w:val="28"/>
        </w:rPr>
      </w:pPr>
    </w:p>
    <w:p>
      <w:pPr>
        <w:spacing w:line="254" w:lineRule="auto" w:before="0"/>
        <w:ind w:left="820" w:right="142" w:firstLine="0"/>
        <w:jc w:val="left"/>
        <w:rPr>
          <w:i/>
          <w:sz w:val="18"/>
        </w:rPr>
      </w:pPr>
      <w:r>
        <w:rPr>
          <w:i/>
          <w:color w:val="4C4D4F"/>
          <w:sz w:val="18"/>
        </w:rPr>
        <w:t>The</w:t>
      </w:r>
      <w:r>
        <w:rPr>
          <w:i/>
          <w:color w:val="4C4D4F"/>
          <w:spacing w:val="4"/>
          <w:sz w:val="18"/>
        </w:rPr>
        <w:t> </w:t>
      </w:r>
      <w:r>
        <w:rPr>
          <w:i/>
          <w:color w:val="4C4D4F"/>
          <w:sz w:val="18"/>
        </w:rPr>
        <w:t>Canadian</w:t>
      </w:r>
      <w:r>
        <w:rPr>
          <w:i/>
          <w:color w:val="4C4D4F"/>
          <w:spacing w:val="4"/>
          <w:sz w:val="18"/>
        </w:rPr>
        <w:t> </w:t>
      </w:r>
      <w:r>
        <w:rPr>
          <w:i/>
          <w:color w:val="4C4D4F"/>
          <w:sz w:val="18"/>
        </w:rPr>
        <w:t>dollar</w:t>
      </w:r>
      <w:r>
        <w:rPr>
          <w:i/>
          <w:color w:val="4C4D4F"/>
          <w:spacing w:val="4"/>
          <w:sz w:val="18"/>
        </w:rPr>
        <w:t> </w:t>
      </w:r>
      <w:r>
        <w:rPr>
          <w:i/>
          <w:color w:val="4C4D4F"/>
          <w:sz w:val="18"/>
        </w:rPr>
        <w:t>is</w:t>
      </w:r>
      <w:r>
        <w:rPr>
          <w:i/>
          <w:color w:val="4C4D4F"/>
          <w:spacing w:val="4"/>
          <w:sz w:val="18"/>
        </w:rPr>
        <w:t> </w:t>
      </w:r>
      <w:r>
        <w:rPr>
          <w:i/>
          <w:color w:val="4C4D4F"/>
          <w:sz w:val="18"/>
        </w:rPr>
        <w:t>assumed</w:t>
      </w:r>
      <w:r>
        <w:rPr>
          <w:i/>
          <w:color w:val="4C4D4F"/>
          <w:spacing w:val="-47"/>
          <w:sz w:val="18"/>
        </w:rPr>
        <w:t> </w:t>
      </w:r>
      <w:r>
        <w:rPr>
          <w:i/>
          <w:color w:val="4C4D4F"/>
          <w:sz w:val="18"/>
        </w:rPr>
        <w:t>to</w:t>
      </w:r>
      <w:r>
        <w:rPr>
          <w:i/>
          <w:color w:val="4C4D4F"/>
          <w:spacing w:val="1"/>
          <w:sz w:val="18"/>
        </w:rPr>
        <w:t> </w:t>
      </w:r>
      <w:r>
        <w:rPr>
          <w:i/>
          <w:color w:val="4C4D4F"/>
          <w:sz w:val="18"/>
        </w:rPr>
        <w:t>remain</w:t>
      </w:r>
      <w:r>
        <w:rPr>
          <w:i/>
          <w:color w:val="4C4D4F"/>
          <w:spacing w:val="2"/>
          <w:sz w:val="18"/>
        </w:rPr>
        <w:t> </w:t>
      </w:r>
      <w:r>
        <w:rPr>
          <w:i/>
          <w:color w:val="4C4D4F"/>
          <w:sz w:val="18"/>
        </w:rPr>
        <w:t>at</w:t>
      </w:r>
      <w:r>
        <w:rPr>
          <w:i/>
          <w:color w:val="4C4D4F"/>
          <w:spacing w:val="2"/>
          <w:sz w:val="18"/>
        </w:rPr>
        <w:t> </w:t>
      </w:r>
      <w:r>
        <w:rPr>
          <w:i/>
          <w:color w:val="4C4D4F"/>
          <w:sz w:val="18"/>
        </w:rPr>
        <w:t>98</w:t>
      </w:r>
      <w:r>
        <w:rPr>
          <w:i/>
          <w:color w:val="4C4D4F"/>
          <w:spacing w:val="1"/>
          <w:sz w:val="18"/>
        </w:rPr>
        <w:t> </w:t>
      </w:r>
      <w:r>
        <w:rPr>
          <w:i/>
          <w:color w:val="4C4D4F"/>
          <w:sz w:val="18"/>
        </w:rPr>
        <w:t>cents</w:t>
      </w:r>
      <w:r>
        <w:rPr>
          <w:i/>
          <w:color w:val="4C4D4F"/>
          <w:spacing w:val="2"/>
          <w:sz w:val="18"/>
        </w:rPr>
        <w:t> </w:t>
      </w:r>
      <w:r>
        <w:rPr>
          <w:i/>
          <w:color w:val="4C4D4F"/>
          <w:sz w:val="18"/>
        </w:rPr>
        <w:t>U.S.</w:t>
      </w:r>
    </w:p>
    <w:p>
      <w:pPr>
        <w:spacing w:after="0" w:line="254" w:lineRule="auto"/>
        <w:jc w:val="left"/>
        <w:rPr>
          <w:sz w:val="18"/>
        </w:rPr>
        <w:sectPr>
          <w:type w:val="continuous"/>
          <w:pgSz w:w="12240" w:h="15840"/>
          <w:pgMar w:top="520" w:bottom="280" w:left="80" w:right="780"/>
          <w:cols w:num="2" w:equalWidth="0">
            <w:col w:w="7725" w:space="75"/>
            <w:col w:w="3580"/>
          </w:cols>
        </w:sectPr>
      </w:pPr>
    </w:p>
    <w:p>
      <w:pPr>
        <w:pStyle w:val="BodyText"/>
        <w:rPr>
          <w:i/>
        </w:rPr>
      </w:pPr>
      <w:r>
        <w:rPr/>
        <w:pict>
          <v:group style="position:absolute;margin-left:45pt;margin-top:0pt;width:567pt;height:792pt;mso-position-horizontal-relative:page;mso-position-vertical-relative:page;z-index:-18436608" id="docshapegroup309" coordorigin="900,0" coordsize="11340,15840">
            <v:shape style="position:absolute;left:8436;top:8105;width:3164;height:3410" id="docshape310" coordorigin="8437,8106" coordsize="3164,3410" path="m8518,11426l8437,11470,8518,11515,8518,11426xm8518,9546l8437,9590,8518,9635,8518,9546xm8518,8106l8437,8150,8518,8195,8518,8106xm11600,11470l11518,11426,11518,11515,11600,11470xm11600,9590l11518,9546,11518,9635,11600,9590xm11600,8150l11518,8106,11518,8195,11600,8150xe" filled="true" fillcolor="#5395a0" stroked="false">
              <v:path arrowok="t"/>
              <v:fill type="solid"/>
            </v:shape>
            <v:rect style="position:absolute;left:900;top:1933;width:10440;height:5410" id="docshape311" filled="true" fillcolor="#f1f2f2" stroked="false">
              <v:fill type="solid"/>
            </v:rect>
            <v:rect style="position:absolute;left:900;top:1620;width:10440;height:314" id="docshape312" filled="true" fillcolor="#dae8ea" stroked="false">
              <v:fill type="solid"/>
            </v:rect>
            <v:rect style="position:absolute;left:900;top:1933;width:10440;height:20" id="docshape313" filled="true" fillcolor="#237f8c" stroked="false">
              <v:fill type="solid"/>
            </v:rect>
            <v:rect style="position:absolute;left:900;top:7323;width:10440;height:20" id="docshape314" filled="true" fillcolor="#006976" stroked="false">
              <v:fill type="solid"/>
            </v:rect>
            <v:rect style="position:absolute;left:11400;top:0;width:840;height:15840" id="docshape315" filled="true" fillcolor="#ffffff" stroked="false">
              <v:fill type="solid"/>
            </v:rect>
            <v:rect style="position:absolute;left:989;top:6143;width:237;height:97" id="docshape316" filled="true" fillcolor="#c5271c" stroked="false">
              <v:fill type="solid"/>
            </v:rect>
            <v:rect style="position:absolute;left:3017;top:6143;width:237;height:97" id="docshape317" filled="true" fillcolor="#00aeef" stroked="false">
              <v:fill type="solid"/>
            </v:rect>
            <v:rect style="position:absolute;left:3808;top:6143;width:237;height:97" id="docshape318" filled="true" fillcolor="#20963e" stroked="false">
              <v:fill type="solid"/>
            </v:rect>
            <v:rect style="position:absolute;left:987;top:3091;width:4568;height:2663" id="docshape319" filled="true" fillcolor="#ffffff" stroked="false">
              <v:fill type="solid"/>
            </v:rect>
            <v:shape style="position:absolute;left:1290;top:4275;width:3351;height:1478" id="docshape320" coordorigin="1291,4276" coordsize="3351,1478" path="m1596,4276l1291,4276,1291,5754,1596,5754,1596,4276xm3118,4569l2814,4569,2814,5754,3118,5754,3118,4569xm4641,4952l4336,4952,4336,5754,4641,5754,4641,4952xe" filled="true" fillcolor="#c5271c" stroked="false">
              <v:path arrowok="t"/>
              <v:fill type="solid"/>
            </v:shape>
            <v:shape style="position:absolute;left:1595;top:4449;width:3349;height:1304" id="docshape321" coordorigin="1596,4450" coordsize="3349,1304" path="m1900,4450l1596,4450,1596,5754,1900,5754,1900,4450xm3423,4694l3118,4694,3118,5754,3423,5754,3423,4694xm4945,5023l4641,5023,4641,5754,4945,5754,4945,5023xe" filled="true" fillcolor="#00aeef" stroked="false">
              <v:path arrowok="t"/>
              <v:fill type="solid"/>
            </v:shape>
            <v:shape style="position:absolute;left:1899;top:3294;width:3351;height:2460" id="docshape322" coordorigin="1900,3294" coordsize="3351,2460" path="m2204,3548l1900,3548,1900,5754,2204,5754,2204,3548xm3728,3294l3423,3294,3423,5754,3728,5754,3728,3294xm5250,3478l4945,3478,4945,5754,5250,5754,5250,3478xe" filled="true" fillcolor="#20963e" stroked="false">
              <v:path arrowok="t"/>
              <v:fill type="solid"/>
            </v:shape>
            <v:line style="position:absolute" from="987,5752" to="5554,5752" stroked="true" strokeweight=".72324pt" strokecolor="#231f20">
              <v:stroke dashstyle="solid"/>
            </v:line>
            <v:shape style="position:absolute;left:986;top:5674;width:4568;height:78" id="docshape323" coordorigin="987,5675" coordsize="4568,78" path="m987,5675l987,5752m2509,5675l2509,5752m4032,5675l4032,5752m5554,5675l5554,5752e" filled="false" stroked="true" strokeweight=".73062pt" strokecolor="#231f20">
              <v:path arrowok="t"/>
              <v:stroke dashstyle="solid"/>
            </v:shape>
            <v:line style="position:absolute" from="5554,5752" to="5554,3093" stroked="true" strokeweight=".738pt" strokecolor="#231f20">
              <v:stroke dashstyle="solid"/>
            </v:line>
            <v:shape style="position:absolute;left:5475;top:3092;width:79;height:2660" id="docshape324" coordorigin="5475,3093" coordsize="79,2660" path="m5475,5752l5554,5752m5475,5311l5554,5311m5475,4867l5554,4867m5475,4422l5554,4422m5475,3978l5554,3978m5475,3537l5554,3537m5475,3093l5554,3093e" filled="false" stroked="true" strokeweight=".73062pt" strokecolor="#231f20">
              <v:path arrowok="t"/>
              <v:stroke dashstyle="solid"/>
            </v:shape>
            <v:line style="position:absolute" from="987,5752" to="987,3093" stroked="true" strokeweight=".738pt" strokecolor="#231f20">
              <v:stroke dashstyle="solid"/>
            </v:line>
            <v:shape style="position:absolute;left:987;top:3092;width:79;height:2660" id="docshape325" coordorigin="987,3093" coordsize="79,2660" path="m987,5752l1066,5752m987,5311l1066,5311m987,4867l1066,4867m987,4422l1066,4422m987,3978l1066,3978m987,3537l1066,3537m987,3093l1066,3093e" filled="false" stroked="true" strokeweight=".73062pt" strokecolor="#231f20">
              <v:path arrowok="t"/>
              <v:stroke dashstyle="solid"/>
            </v:shape>
            <w10:wrap type="none"/>
          </v:group>
        </w:pic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10"/>
        <w:rPr>
          <w:i/>
          <w:sz w:val="18"/>
        </w:rPr>
      </w:pPr>
    </w:p>
    <w:p>
      <w:pPr>
        <w:pStyle w:val="BodyText"/>
        <w:spacing w:line="20" w:lineRule="exact"/>
        <w:ind w:left="820"/>
        <w:rPr>
          <w:sz w:val="2"/>
        </w:rPr>
      </w:pPr>
      <w:r>
        <w:rPr>
          <w:sz w:val="2"/>
        </w:rPr>
        <w:pict>
          <v:group style="width:344pt;height:.5pt;mso-position-horizontal-relative:char;mso-position-vertical-relative:line" id="docshapegroup326" coordorigin="0,0" coordsize="6880,10">
            <v:line style="position:absolute" from="0,5" to="6880,5" stroked="true" strokeweight=".5pt" strokecolor="#237f8c">
              <v:stroke dashstyle="solid"/>
            </v:line>
          </v:group>
        </w:pict>
      </w:r>
      <w:r>
        <w:rPr>
          <w:sz w:val="2"/>
        </w:rPr>
      </w:r>
    </w:p>
    <w:p>
      <w:pPr>
        <w:pStyle w:val="ListParagraph"/>
        <w:numPr>
          <w:ilvl w:val="1"/>
          <w:numId w:val="6"/>
        </w:numPr>
        <w:tabs>
          <w:tab w:pos="1060" w:val="left" w:leader="none"/>
        </w:tabs>
        <w:spacing w:line="268" w:lineRule="auto" w:before="68" w:after="0"/>
        <w:ind w:left="1060" w:right="3681" w:hanging="220"/>
        <w:jc w:val="left"/>
        <w:rPr>
          <w:sz w:val="14"/>
        </w:rPr>
      </w:pPr>
      <w:r>
        <w:rPr>
          <w:color w:val="4C4D4F"/>
          <w:w w:val="105"/>
          <w:sz w:val="14"/>
        </w:rPr>
        <w:t>The foreign activity measure captures the composition of foreign demand for Canadian exports by</w:t>
      </w:r>
      <w:r>
        <w:rPr>
          <w:color w:val="4C4D4F"/>
          <w:spacing w:val="1"/>
          <w:w w:val="105"/>
          <w:sz w:val="14"/>
        </w:rPr>
        <w:t> </w:t>
      </w:r>
      <w:r>
        <w:rPr>
          <w:color w:val="4C4D4F"/>
          <w:sz w:val="14"/>
        </w:rPr>
        <w:t>weighting</w:t>
      </w:r>
      <w:r>
        <w:rPr>
          <w:color w:val="4C4D4F"/>
          <w:spacing w:val="16"/>
          <w:sz w:val="14"/>
        </w:rPr>
        <w:t> </w:t>
      </w:r>
      <w:r>
        <w:rPr>
          <w:color w:val="4C4D4F"/>
          <w:sz w:val="14"/>
        </w:rPr>
        <w:t>the</w:t>
      </w:r>
      <w:r>
        <w:rPr>
          <w:color w:val="4C4D4F"/>
          <w:spacing w:val="16"/>
          <w:sz w:val="14"/>
        </w:rPr>
        <w:t> </w:t>
      </w:r>
      <w:r>
        <w:rPr>
          <w:color w:val="4C4D4F"/>
          <w:sz w:val="14"/>
        </w:rPr>
        <w:t>various</w:t>
      </w:r>
      <w:r>
        <w:rPr>
          <w:color w:val="4C4D4F"/>
          <w:spacing w:val="16"/>
          <w:sz w:val="14"/>
        </w:rPr>
        <w:t> </w:t>
      </w:r>
      <w:r>
        <w:rPr>
          <w:color w:val="4C4D4F"/>
          <w:sz w:val="14"/>
        </w:rPr>
        <w:t>components</w:t>
      </w:r>
      <w:r>
        <w:rPr>
          <w:color w:val="4C4D4F"/>
          <w:spacing w:val="17"/>
          <w:sz w:val="14"/>
        </w:rPr>
        <w:t> </w:t>
      </w:r>
      <w:r>
        <w:rPr>
          <w:color w:val="4C4D4F"/>
          <w:sz w:val="14"/>
        </w:rPr>
        <w:t>of</w:t>
      </w:r>
      <w:r>
        <w:rPr>
          <w:color w:val="4C4D4F"/>
          <w:spacing w:val="16"/>
          <w:sz w:val="14"/>
        </w:rPr>
        <w:t> </w:t>
      </w:r>
      <w:r>
        <w:rPr>
          <w:color w:val="4C4D4F"/>
          <w:sz w:val="14"/>
        </w:rPr>
        <w:t>U.S.</w:t>
      </w:r>
      <w:r>
        <w:rPr>
          <w:color w:val="4C4D4F"/>
          <w:spacing w:val="16"/>
          <w:sz w:val="14"/>
        </w:rPr>
        <w:t> </w:t>
      </w:r>
      <w:r>
        <w:rPr>
          <w:color w:val="4C4D4F"/>
          <w:sz w:val="14"/>
        </w:rPr>
        <w:t>private</w:t>
      </w:r>
      <w:r>
        <w:rPr>
          <w:color w:val="4C4D4F"/>
          <w:spacing w:val="16"/>
          <w:sz w:val="14"/>
        </w:rPr>
        <w:t> </w:t>
      </w:r>
      <w:r>
        <w:rPr>
          <w:color w:val="4C4D4F"/>
          <w:sz w:val="14"/>
        </w:rPr>
        <w:t>final</w:t>
      </w:r>
      <w:r>
        <w:rPr>
          <w:color w:val="4C4D4F"/>
          <w:spacing w:val="17"/>
          <w:sz w:val="14"/>
        </w:rPr>
        <w:t> </w:t>
      </w:r>
      <w:r>
        <w:rPr>
          <w:color w:val="4C4D4F"/>
          <w:sz w:val="14"/>
        </w:rPr>
        <w:t>domestic</w:t>
      </w:r>
      <w:r>
        <w:rPr>
          <w:color w:val="4C4D4F"/>
          <w:spacing w:val="16"/>
          <w:sz w:val="14"/>
        </w:rPr>
        <w:t> </w:t>
      </w:r>
      <w:r>
        <w:rPr>
          <w:color w:val="4C4D4F"/>
          <w:sz w:val="14"/>
        </w:rPr>
        <w:t>demand</w:t>
      </w:r>
      <w:r>
        <w:rPr>
          <w:color w:val="4C4D4F"/>
          <w:spacing w:val="16"/>
          <w:sz w:val="14"/>
        </w:rPr>
        <w:t> </w:t>
      </w:r>
      <w:r>
        <w:rPr>
          <w:color w:val="4C4D4F"/>
          <w:sz w:val="14"/>
        </w:rPr>
        <w:t>and</w:t>
      </w:r>
      <w:r>
        <w:rPr>
          <w:color w:val="4C4D4F"/>
          <w:spacing w:val="17"/>
          <w:sz w:val="14"/>
        </w:rPr>
        <w:t> </w:t>
      </w:r>
      <w:r>
        <w:rPr>
          <w:color w:val="4C4D4F"/>
          <w:sz w:val="14"/>
        </w:rPr>
        <w:t>economic</w:t>
      </w:r>
      <w:r>
        <w:rPr>
          <w:color w:val="4C4D4F"/>
          <w:spacing w:val="16"/>
          <w:sz w:val="14"/>
        </w:rPr>
        <w:t> </w:t>
      </w:r>
      <w:r>
        <w:rPr>
          <w:color w:val="4C4D4F"/>
          <w:sz w:val="14"/>
        </w:rPr>
        <w:t>activity</w:t>
      </w:r>
      <w:r>
        <w:rPr>
          <w:color w:val="4C4D4F"/>
          <w:spacing w:val="16"/>
          <w:sz w:val="14"/>
        </w:rPr>
        <w:t> </w:t>
      </w:r>
      <w:r>
        <w:rPr>
          <w:color w:val="4C4D4F"/>
          <w:sz w:val="14"/>
        </w:rPr>
        <w:t>in</w:t>
      </w:r>
      <w:r>
        <w:rPr>
          <w:color w:val="4C4D4F"/>
          <w:spacing w:val="16"/>
          <w:sz w:val="14"/>
        </w:rPr>
        <w:t> </w:t>
      </w:r>
      <w:r>
        <w:rPr>
          <w:color w:val="4C4D4F"/>
          <w:sz w:val="14"/>
        </w:rPr>
        <w:t>other</w:t>
      </w:r>
      <w:r>
        <w:rPr>
          <w:color w:val="4C4D4F"/>
          <w:spacing w:val="1"/>
          <w:sz w:val="14"/>
        </w:rPr>
        <w:t> </w:t>
      </w:r>
      <w:r>
        <w:rPr>
          <w:color w:val="4C4D4F"/>
          <w:w w:val="105"/>
          <w:sz w:val="14"/>
        </w:rPr>
        <w:t>countries</w:t>
      </w:r>
      <w:r>
        <w:rPr>
          <w:color w:val="4C4D4F"/>
          <w:spacing w:val="-3"/>
          <w:w w:val="105"/>
          <w:sz w:val="14"/>
        </w:rPr>
        <w:t> </w:t>
      </w:r>
      <w:r>
        <w:rPr>
          <w:color w:val="4C4D4F"/>
          <w:w w:val="105"/>
          <w:sz w:val="14"/>
        </w:rPr>
        <w:t>according</w:t>
      </w:r>
      <w:r>
        <w:rPr>
          <w:color w:val="4C4D4F"/>
          <w:spacing w:val="-2"/>
          <w:w w:val="105"/>
          <w:sz w:val="14"/>
        </w:rPr>
        <w:t> </w:t>
      </w:r>
      <w:r>
        <w:rPr>
          <w:color w:val="4C4D4F"/>
          <w:w w:val="105"/>
          <w:sz w:val="14"/>
        </w:rPr>
        <w:t>to</w:t>
      </w:r>
      <w:r>
        <w:rPr>
          <w:color w:val="4C4D4F"/>
          <w:spacing w:val="-3"/>
          <w:w w:val="105"/>
          <w:sz w:val="14"/>
        </w:rPr>
        <w:t> </w:t>
      </w:r>
      <w:r>
        <w:rPr>
          <w:color w:val="4C4D4F"/>
          <w:w w:val="105"/>
          <w:sz w:val="14"/>
        </w:rPr>
        <w:t>their</w:t>
      </w:r>
      <w:r>
        <w:rPr>
          <w:color w:val="4C4D4F"/>
          <w:spacing w:val="-2"/>
          <w:w w:val="105"/>
          <w:sz w:val="14"/>
        </w:rPr>
        <w:t> </w:t>
      </w:r>
      <w:r>
        <w:rPr>
          <w:color w:val="4C4D4F"/>
          <w:w w:val="105"/>
          <w:sz w:val="14"/>
        </w:rPr>
        <w:t>importance</w:t>
      </w:r>
      <w:r>
        <w:rPr>
          <w:color w:val="4C4D4F"/>
          <w:spacing w:val="-3"/>
          <w:w w:val="105"/>
          <w:sz w:val="14"/>
        </w:rPr>
        <w:t> </w:t>
      </w:r>
      <w:r>
        <w:rPr>
          <w:color w:val="4C4D4F"/>
          <w:w w:val="105"/>
          <w:sz w:val="14"/>
        </w:rPr>
        <w:t>for</w:t>
      </w:r>
      <w:r>
        <w:rPr>
          <w:color w:val="4C4D4F"/>
          <w:spacing w:val="-2"/>
          <w:w w:val="105"/>
          <w:sz w:val="14"/>
        </w:rPr>
        <w:t> </w:t>
      </w:r>
      <w:r>
        <w:rPr>
          <w:color w:val="4C4D4F"/>
          <w:w w:val="105"/>
          <w:sz w:val="14"/>
        </w:rPr>
        <w:t>Canada’s</w:t>
      </w:r>
      <w:r>
        <w:rPr>
          <w:color w:val="4C4D4F"/>
          <w:spacing w:val="-3"/>
          <w:w w:val="105"/>
          <w:sz w:val="14"/>
        </w:rPr>
        <w:t> </w:t>
      </w:r>
      <w:r>
        <w:rPr>
          <w:color w:val="4C4D4F"/>
          <w:w w:val="105"/>
          <w:sz w:val="14"/>
        </w:rPr>
        <w:t>external</w:t>
      </w:r>
      <w:r>
        <w:rPr>
          <w:color w:val="4C4D4F"/>
          <w:spacing w:val="-2"/>
          <w:w w:val="105"/>
          <w:sz w:val="14"/>
        </w:rPr>
        <w:t> </w:t>
      </w:r>
      <w:r>
        <w:rPr>
          <w:color w:val="4C4D4F"/>
          <w:w w:val="105"/>
          <w:sz w:val="14"/>
        </w:rPr>
        <w:t>trade.</w:t>
      </w:r>
    </w:p>
    <w:p>
      <w:pPr>
        <w:spacing w:after="0" w:line="268" w:lineRule="auto"/>
        <w:jc w:val="left"/>
        <w:rPr>
          <w:sz w:val="14"/>
        </w:rPr>
        <w:sectPr>
          <w:type w:val="continuous"/>
          <w:pgSz w:w="12240" w:h="15840"/>
          <w:pgMar w:top="520" w:bottom="280" w:left="80" w:right="780"/>
        </w:sectPr>
      </w:pPr>
    </w:p>
    <w:p>
      <w:pPr>
        <w:spacing w:line="178" w:lineRule="exact" w:before="159"/>
        <w:ind w:left="1360" w:right="0" w:firstLine="0"/>
        <w:jc w:val="left"/>
        <w:rPr>
          <w:sz w:val="16"/>
        </w:rPr>
      </w:pPr>
      <w:r>
        <w:rPr/>
        <w:pict>
          <v:shape style="position:absolute;margin-left:45pt;margin-top:4.183934pt;width:14.9pt;height:22.9pt;mso-position-horizontal-relative:page;mso-position-vertical-relative:paragraph;z-index:15799808" type="#_x0000_t202" id="docshape327" filled="false" stroked="false">
            <v:textbox inset="0,0,0,0">
              <w:txbxContent>
                <w:p>
                  <w:pPr>
                    <w:spacing w:before="27"/>
                    <w:ind w:left="0" w:right="0" w:firstLine="0"/>
                    <w:jc w:val="left"/>
                    <w:rPr>
                      <w:sz w:val="36"/>
                    </w:rPr>
                  </w:pPr>
                  <w:r>
                    <w:rPr>
                      <w:color w:val="418C98"/>
                      <w:spacing w:val="-12"/>
                      <w:w w:val="80"/>
                      <w:sz w:val="36"/>
                    </w:rPr>
                    <w:t>16</w:t>
                  </w:r>
                </w:p>
              </w:txbxContent>
            </v:textbox>
            <w10:wrap type="none"/>
          </v:shape>
        </w:pict>
      </w:r>
      <w:r>
        <w:rPr>
          <w:color w:val="006976"/>
          <w:spacing w:val="-2"/>
          <w:w w:val="115"/>
          <w:sz w:val="16"/>
        </w:rPr>
        <w:t>Global</w:t>
      </w:r>
      <w:r>
        <w:rPr>
          <w:color w:val="006976"/>
          <w:spacing w:val="-16"/>
          <w:w w:val="115"/>
          <w:sz w:val="16"/>
        </w:rPr>
        <w:t> </w:t>
      </w:r>
      <w:r>
        <w:rPr>
          <w:color w:val="006976"/>
          <w:spacing w:val="-2"/>
          <w:w w:val="115"/>
          <w:sz w:val="16"/>
        </w:rPr>
        <w:t>EConoMy</w:t>
      </w:r>
    </w:p>
    <w:p>
      <w:pPr>
        <w:spacing w:line="155" w:lineRule="exact" w:before="0"/>
        <w:ind w:left="1360" w:right="0" w:firstLine="0"/>
        <w:jc w:val="left"/>
        <w:rPr>
          <w:rFonts w:ascii="Arial Unicode MS" w:hAnsi="Arial Unicode MS"/>
          <w:sz w:val="12"/>
        </w:rPr>
      </w:pPr>
      <w:r>
        <w:rPr>
          <w:rFonts w:ascii="Arial Unicode MS" w:hAnsi="Arial Unicode MS"/>
          <w:color w:val="818386"/>
          <w:spacing w:val="-1"/>
          <w:w w:val="85"/>
          <w:sz w:val="12"/>
        </w:rPr>
        <w:t>B</w:t>
      </w:r>
      <w:r>
        <w:rPr>
          <w:rFonts w:ascii="Arial Unicode MS" w:hAnsi="Arial Unicode MS"/>
          <w:color w:val="818386"/>
          <w:w w:val="101"/>
          <w:sz w:val="12"/>
        </w:rPr>
        <w:t>ANK</w:t>
      </w:r>
      <w:r>
        <w:rPr>
          <w:rFonts w:ascii="Arial Unicode MS" w:hAnsi="Arial Unicode MS"/>
          <w:color w:val="818386"/>
          <w:spacing w:val="-6"/>
          <w:sz w:val="12"/>
        </w:rPr>
        <w:t> </w:t>
      </w:r>
      <w:r>
        <w:rPr>
          <w:rFonts w:ascii="Arial Unicode MS" w:hAnsi="Arial Unicode MS"/>
          <w:color w:val="818386"/>
          <w:w w:val="91"/>
          <w:sz w:val="12"/>
        </w:rPr>
        <w:t>OF</w:t>
      </w:r>
      <w:r>
        <w:rPr>
          <w:rFonts w:ascii="Arial Unicode MS" w:hAnsi="Arial Unicode MS"/>
          <w:color w:val="818386"/>
          <w:spacing w:val="-6"/>
          <w:sz w:val="12"/>
        </w:rPr>
        <w:t> </w:t>
      </w:r>
      <w:r>
        <w:rPr>
          <w:rFonts w:ascii="Arial Unicode MS" w:hAnsi="Arial Unicode MS"/>
          <w:color w:val="818386"/>
          <w:spacing w:val="-1"/>
          <w:w w:val="92"/>
          <w:sz w:val="12"/>
        </w:rPr>
        <w:t>C</w:t>
      </w:r>
      <w:r>
        <w:rPr>
          <w:rFonts w:ascii="Arial Unicode MS" w:hAnsi="Arial Unicode MS"/>
          <w:color w:val="818386"/>
          <w:w w:val="104"/>
          <w:sz w:val="12"/>
        </w:rPr>
        <w:t>ANA</w:t>
      </w:r>
      <w:r>
        <w:rPr>
          <w:rFonts w:ascii="Arial Unicode MS" w:hAnsi="Arial Unicode MS"/>
          <w:color w:val="818386"/>
          <w:spacing w:val="-5"/>
          <w:w w:val="104"/>
          <w:sz w:val="12"/>
        </w:rPr>
        <w:t>D</w:t>
      </w:r>
      <w:r>
        <w:rPr>
          <w:rFonts w:ascii="Arial Unicode MS" w:hAnsi="Arial Unicode MS"/>
          <w:color w:val="818386"/>
          <w:w w:val="107"/>
          <w:sz w:val="12"/>
        </w:rPr>
        <w:t>A</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9"/>
          <w:sz w:val="12"/>
        </w:rPr>
        <w:t>Mone</w:t>
      </w:r>
      <w:r>
        <w:rPr>
          <w:rFonts w:ascii="Arial Unicode MS" w:hAnsi="Arial Unicode MS"/>
          <w:color w:val="818386"/>
          <w:spacing w:val="-11"/>
          <w:w w:val="129"/>
          <w:sz w:val="12"/>
        </w:rPr>
        <w:t>t</w:t>
      </w:r>
      <w:r>
        <w:rPr>
          <w:rFonts w:ascii="Arial Unicode MS" w:hAnsi="Arial Unicode MS"/>
          <w:color w:val="818386"/>
          <w:w w:val="147"/>
          <w:sz w:val="12"/>
        </w:rPr>
        <w:t>a</w:t>
      </w:r>
      <w:r>
        <w:rPr>
          <w:rFonts w:ascii="Arial Unicode MS" w:hAnsi="Arial Unicode MS"/>
          <w:color w:val="818386"/>
          <w:spacing w:val="-4"/>
          <w:w w:val="147"/>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27"/>
          <w:sz w:val="12"/>
        </w:rPr>
        <w:t>Poli</w:t>
      </w:r>
      <w:r>
        <w:rPr>
          <w:rFonts w:ascii="Arial Unicode MS" w:hAnsi="Arial Unicode MS"/>
          <w:color w:val="818386"/>
          <w:spacing w:val="-2"/>
          <w:w w:val="127"/>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77"/>
          <w:sz w:val="12"/>
        </w:rPr>
        <w:t>r</w:t>
      </w:r>
      <w:r>
        <w:rPr>
          <w:rFonts w:ascii="Arial Unicode MS" w:hAnsi="Arial Unicode MS"/>
          <w:color w:val="818386"/>
          <w:w w:val="94"/>
          <w:sz w:val="12"/>
        </w:rPr>
        <w:t>e</w:t>
      </w:r>
      <w:r>
        <w:rPr>
          <w:rFonts w:ascii="Arial Unicode MS" w:hAnsi="Arial Unicode MS"/>
          <w:color w:val="818386"/>
          <w:w w:val="82"/>
          <w:sz w:val="12"/>
        </w:rPr>
        <w:t>P</w:t>
      </w:r>
      <w:r>
        <w:rPr>
          <w:rFonts w:ascii="Arial Unicode MS" w:hAnsi="Arial Unicode MS"/>
          <w:color w:val="818386"/>
          <w:w w:val="153"/>
          <w:sz w:val="12"/>
        </w:rPr>
        <w:t>o</w:t>
      </w:r>
      <w:r>
        <w:rPr>
          <w:rFonts w:ascii="Arial Unicode MS" w:hAnsi="Arial Unicode MS"/>
          <w:color w:val="818386"/>
          <w:spacing w:val="-3"/>
          <w:w w:val="153"/>
          <w:sz w:val="12"/>
        </w:rPr>
        <w:t>r</w:t>
      </w:r>
      <w:r>
        <w:rPr>
          <w:rFonts w:ascii="Arial Unicode MS" w:hAnsi="Arial Unicode MS"/>
          <w:color w:val="818386"/>
          <w:w w:val="217"/>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04"/>
          <w:sz w:val="12"/>
        </w:rPr>
        <w:t>aP</w:t>
      </w:r>
      <w:r>
        <w:rPr>
          <w:rFonts w:ascii="Arial Unicode MS" w:hAnsi="Arial Unicode MS"/>
          <w:color w:val="818386"/>
          <w:w w:val="174"/>
          <w:sz w:val="12"/>
        </w:rPr>
        <w:t>ril</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p>
      <w:pPr>
        <w:pStyle w:val="BodyText"/>
        <w:spacing w:before="8"/>
        <w:rPr>
          <w:rFonts w:ascii="Arial Unicode MS"/>
          <w:sz w:val="29"/>
        </w:rPr>
      </w:pPr>
      <w:r>
        <w:rPr/>
        <w:pict>
          <v:shape style="position:absolute;margin-left:223pt;margin-top:21.047518pt;width:344pt;height:.1pt;mso-position-horizontal-relative:page;mso-position-vertical-relative:paragraph;z-index:-15660032;mso-wrap-distance-left:0;mso-wrap-distance-right:0" id="docshape328" coordorigin="4460,421" coordsize="6880,0" path="m4460,421l11340,421e" filled="false" stroked="true" strokeweight=".75pt" strokecolor="#004f5a">
            <v:path arrowok="t"/>
            <v:stroke dashstyle="solid"/>
            <w10:wrap type="topAndBottom"/>
          </v:shape>
        </w:pict>
      </w:r>
    </w:p>
    <w:p>
      <w:pPr>
        <w:spacing w:before="119"/>
        <w:ind w:left="4380" w:right="0" w:firstLine="0"/>
        <w:jc w:val="left"/>
        <w:rPr>
          <w:rFonts w:ascii="HelveticaNeue-BoldItalic"/>
          <w:b/>
          <w:i/>
          <w:sz w:val="18"/>
        </w:rPr>
      </w:pPr>
      <w:r>
        <w:rPr>
          <w:b/>
          <w:color w:val="006874"/>
          <w:spacing w:val="-1"/>
          <w:sz w:val="18"/>
        </w:rPr>
        <w:t>Chart</w:t>
      </w:r>
      <w:r>
        <w:rPr>
          <w:b/>
          <w:color w:val="006874"/>
          <w:spacing w:val="-12"/>
          <w:sz w:val="18"/>
        </w:rPr>
        <w:t> </w:t>
      </w:r>
      <w:r>
        <w:rPr>
          <w:b/>
          <w:color w:val="006874"/>
          <w:spacing w:val="-1"/>
          <w:sz w:val="18"/>
        </w:rPr>
        <w:t>17:</w:t>
      </w:r>
      <w:r>
        <w:rPr>
          <w:b/>
          <w:color w:val="006874"/>
          <w:spacing w:val="38"/>
          <w:sz w:val="18"/>
        </w:rPr>
        <w:t> </w:t>
      </w:r>
      <w:r>
        <w:rPr>
          <w:b/>
          <w:color w:val="231F20"/>
          <w:spacing w:val="-1"/>
          <w:sz w:val="18"/>
        </w:rPr>
        <w:t>The</w:t>
      </w:r>
      <w:r>
        <w:rPr>
          <w:b/>
          <w:color w:val="231F20"/>
          <w:spacing w:val="-11"/>
          <w:sz w:val="18"/>
        </w:rPr>
        <w:t> </w:t>
      </w:r>
      <w:r>
        <w:rPr>
          <w:b/>
          <w:color w:val="231F20"/>
          <w:spacing w:val="-1"/>
          <w:sz w:val="18"/>
        </w:rPr>
        <w:t>Canadian</w:t>
      </w:r>
      <w:r>
        <w:rPr>
          <w:b/>
          <w:color w:val="231F20"/>
          <w:spacing w:val="-12"/>
          <w:sz w:val="18"/>
        </w:rPr>
        <w:t> </w:t>
      </w:r>
      <w:r>
        <w:rPr>
          <w:b/>
          <w:color w:val="231F20"/>
          <w:spacing w:val="-1"/>
          <w:sz w:val="18"/>
        </w:rPr>
        <w:t>dollar</w:t>
      </w:r>
      <w:r>
        <w:rPr>
          <w:b/>
          <w:color w:val="231F20"/>
          <w:spacing w:val="-11"/>
          <w:sz w:val="18"/>
        </w:rPr>
        <w:t> </w:t>
      </w:r>
      <w:r>
        <w:rPr>
          <w:b/>
          <w:color w:val="231F20"/>
          <w:spacing w:val="-1"/>
          <w:sz w:val="18"/>
        </w:rPr>
        <w:t>has</w:t>
      </w:r>
      <w:r>
        <w:rPr>
          <w:b/>
          <w:color w:val="231F20"/>
          <w:spacing w:val="-12"/>
          <w:sz w:val="18"/>
        </w:rPr>
        <w:t> </w:t>
      </w:r>
      <w:r>
        <w:rPr>
          <w:b/>
          <w:color w:val="231F20"/>
          <w:spacing w:val="-1"/>
          <w:sz w:val="18"/>
        </w:rPr>
        <w:t>depreciated</w:t>
      </w:r>
      <w:r>
        <w:rPr>
          <w:b/>
          <w:color w:val="231F20"/>
          <w:spacing w:val="-11"/>
          <w:sz w:val="18"/>
        </w:rPr>
        <w:t> </w:t>
      </w:r>
      <w:r>
        <w:rPr>
          <w:b/>
          <w:color w:val="231F20"/>
          <w:spacing w:val="-1"/>
          <w:sz w:val="18"/>
        </w:rPr>
        <w:t>since</w:t>
      </w:r>
      <w:r>
        <w:rPr>
          <w:b/>
          <w:color w:val="231F20"/>
          <w:spacing w:val="-11"/>
          <w:sz w:val="18"/>
        </w:rPr>
        <w:t> </w:t>
      </w:r>
      <w:r>
        <w:rPr>
          <w:b/>
          <w:color w:val="231F20"/>
          <w:spacing w:val="-1"/>
          <w:sz w:val="18"/>
        </w:rPr>
        <w:t>the</w:t>
      </w:r>
      <w:r>
        <w:rPr>
          <w:b/>
          <w:color w:val="231F20"/>
          <w:spacing w:val="-12"/>
          <w:sz w:val="18"/>
        </w:rPr>
        <w:t> </w:t>
      </w:r>
      <w:r>
        <w:rPr>
          <w:b/>
          <w:color w:val="231F20"/>
          <w:spacing w:val="-1"/>
          <w:sz w:val="18"/>
        </w:rPr>
        <w:t>January</w:t>
      </w:r>
      <w:r>
        <w:rPr>
          <w:b/>
          <w:color w:val="231F20"/>
          <w:spacing w:val="-11"/>
          <w:sz w:val="18"/>
        </w:rPr>
        <w:t> </w:t>
      </w:r>
      <w:r>
        <w:rPr>
          <w:rFonts w:ascii="HelveticaNeue-BoldItalic"/>
          <w:b/>
          <w:i/>
          <w:color w:val="231F20"/>
          <w:spacing w:val="-1"/>
          <w:sz w:val="18"/>
        </w:rPr>
        <w:t>Report</w:t>
      </w:r>
    </w:p>
    <w:p>
      <w:pPr>
        <w:spacing w:before="50"/>
        <w:ind w:left="700" w:right="998" w:firstLine="0"/>
        <w:jc w:val="center"/>
        <w:rPr>
          <w:sz w:val="14"/>
        </w:rPr>
      </w:pPr>
      <w:r>
        <w:rPr>
          <w:color w:val="4C4D4F"/>
          <w:sz w:val="14"/>
        </w:rPr>
        <w:t>Daily</w:t>
      </w:r>
      <w:r>
        <w:rPr>
          <w:color w:val="4C4D4F"/>
          <w:spacing w:val="5"/>
          <w:sz w:val="14"/>
        </w:rPr>
        <w:t> </w:t>
      </w:r>
      <w:r>
        <w:rPr>
          <w:color w:val="4C4D4F"/>
          <w:sz w:val="14"/>
        </w:rPr>
        <w:t>data</w:t>
      </w:r>
    </w:p>
    <w:p>
      <w:pPr>
        <w:spacing w:after="0"/>
        <w:jc w:val="center"/>
        <w:rPr>
          <w:sz w:val="14"/>
        </w:rPr>
        <w:sectPr>
          <w:pgSz w:w="12240" w:h="15840"/>
          <w:pgMar w:top="720" w:bottom="280" w:left="80" w:right="780"/>
        </w:sectPr>
      </w:pPr>
    </w:p>
    <w:p>
      <w:pPr>
        <w:spacing w:line="297" w:lineRule="auto" w:before="109"/>
        <w:ind w:left="4907" w:right="23" w:firstLine="8"/>
        <w:jc w:val="left"/>
        <w:rPr>
          <w:sz w:val="14"/>
        </w:rPr>
      </w:pPr>
      <w:r>
        <w:rPr/>
        <w:pict>
          <v:group style="position:absolute;margin-left:264.671509pt;margin-top:19.627602pt;width:252.75pt;height:138.8pt;mso-position-horizontal-relative:page;mso-position-vertical-relative:paragraph;z-index:-18433536" id="docshapegroup329" coordorigin="5293,393" coordsize="5055,2776">
            <v:line style="position:absolute" from="5301,3161" to="10341,3161" stroked="true" strokeweight=".75pt" strokecolor="#231f20">
              <v:stroke dashstyle="solid"/>
            </v:line>
            <v:line style="position:absolute" from="10341,3161" to="10341,401" stroked="true" strokeweight=".75pt" strokecolor="#231f20">
              <v:stroke dashstyle="solid"/>
            </v:line>
            <v:shape style="position:absolute;left:10260;top:400;width:80;height:2760" id="docshape330" coordorigin="10261,401" coordsize="80,2760" path="m10261,3161l10341,3161m10261,2766l10341,2766m10261,2372l10341,2372m10261,1978l10341,1978m10261,1583l10341,1583m10261,1189l10341,1189m10261,795l10341,795m10261,401l10341,401e" filled="false" stroked="true" strokeweight=".75pt" strokecolor="#231f20">
              <v:path arrowok="t"/>
              <v:stroke dashstyle="solid"/>
            </v:shape>
            <v:shape style="position:absolute;left:5300;top:400;width:80;height:2760" id="docshape331" coordorigin="5301,401" coordsize="80,2760" path="m5301,3161l5301,401m5301,3161l5381,3161m5301,2471l5381,2471m5301,1781l5381,1781m5301,1091l5381,1091m5301,401l5381,401e" filled="false" stroked="true" strokeweight=".75pt" strokecolor="#231f20">
              <v:path arrowok="t"/>
              <v:stroke dashstyle="solid"/>
            </v:shape>
            <v:shape style="position:absolute;left:10016;top:400;width:2;height:2760" id="docshape332" coordorigin="10016,401" coordsize="0,2760" path="m10016,3161l10016,401,10016,3161xe" filled="false" stroked="true" strokeweight=".75pt" strokecolor="#231f20">
              <v:path arrowok="t"/>
              <v:stroke dashstyle="solid"/>
            </v:shape>
            <v:line style="position:absolute" from="9966,3081" to="9966,3161" stroked="true" strokeweight=".75pt" strokecolor="#231f20">
              <v:stroke dashstyle="solid"/>
            </v:line>
            <v:line style="position:absolute" from="9057,3081" to="9057,3161" stroked="true" strokeweight=".75pt" strokecolor="#231f20">
              <v:stroke dashstyle="solid"/>
            </v:line>
            <v:line style="position:absolute" from="8149,3081" to="8149,3161" stroked="true" strokeweight=".75pt" strokecolor="#231f20">
              <v:stroke dashstyle="solid"/>
            </v:line>
            <v:line style="position:absolute" from="7243,3081" to="7243,3161" stroked="true" strokeweight=".75pt" strokecolor="#231f20">
              <v:stroke dashstyle="solid"/>
            </v:line>
            <v:line style="position:absolute" from="6336,3081" to="6336,3161" stroked="true" strokeweight=".75pt" strokecolor="#231f20">
              <v:stroke dashstyle="solid"/>
            </v:line>
            <v:line style="position:absolute" from="5427,3081" to="5427,3161" stroked="true" strokeweight=".75pt" strokecolor="#231f20">
              <v:stroke dashstyle="solid"/>
            </v:line>
            <v:shape style="position:absolute;left:5428;top:933;width:696;height:1196" id="docshape333" coordorigin="5428,934" coordsize="696,1196" path="m5428,1041l5431,1118,5438,1161,5440,1109,5443,1183,5446,1232,5448,1285,5455,1303,5458,1272,5460,1315,5463,1362,5466,1359,5472,1374,5475,1328,5478,1356,5480,1192,5483,1165,5490,1177,5492,1118,5495,1084,5498,1161,5500,1097,5507,1084,5510,1165,5512,1152,5515,1214,5518,1112,5524,1137,5527,1097,5530,1118,5533,1103,5535,1143,5542,1186,5545,1263,5547,1279,5550,1208,5553,1269,5559,1121,5562,1026,5565,977,5567,934,5570,1007,5577,1072,5579,1149,5582,1100,5585,1066,5587,1121,5594,1177,5597,1152,5599,1118,5602,1084,5605,1112,5611,1220,5614,1186,5617,1245,5619,1426,5622,1426,5629,1368,5631,1362,5634,1377,5637,1349,5639,1374,5646,1451,5649,1429,5652,1352,5654,1285,5657,1297,5664,1306,5666,1337,5669,1380,5672,1365,5674,1399,5681,1399,5684,1371,5686,1257,5689,1325,5692,1282,5698,1275,5701,1260,5704,1380,5706,1315,5709,1340,5716,1340,5718,1315,5721,1282,5724,1352,5726,1340,5733,1297,5736,1229,5738,1205,5741,1315,5744,1248,5750,1235,5753,1202,5756,1208,5758,1195,5761,1180,5768,1180,5771,1158,5773,1094,5776,1103,5779,1128,5785,1137,5788,1161,5791,1143,5793,1100,5796,1158,5803,1220,5805,1242,5808,1315,5811,1359,5813,1362,5820,1389,5823,1386,5825,1337,5828,1371,5831,1408,5837,1359,5840,1352,5843,1343,5845,1300,5848,1343,5855,1325,5857,1309,5860,1306,5863,1309,5865,1315,5872,1365,5875,1365,5877,1328,5880,1374,5883,1337,5890,1343,5892,1371,5895,1300,5898,1297,5900,1300,5907,1275,5910,1251,5912,1245,5915,1242,5918,1269,5924,1245,5927,1291,5930,1291,5932,1306,5935,1346,5942,1396,5944,1414,5947,1399,5950,1414,5952,1411,5959,1411,5962,1534,5964,1559,5967,1583,5970,1685,5976,1679,5979,1648,5982,1660,5984,1627,5987,1608,5994,1611,5996,1611,5999,1627,6002,1516,6005,1506,6011,1513,6014,1513,6017,1519,6019,1547,6022,1620,6030,1620,6031,1660,6034,1593,6037,1608,6039,1605,6047,1633,6049,1627,6051,1657,6054,1694,6057,1577,6065,1630,6066,1670,6069,1704,6071,1660,6074,1488,6082,1445,6083,1426,6086,1414,6089,1402,6091,1408,6099,1429,6101,1559,6103,1565,6106,1670,6109,1697,6117,1830,6118,1851,6121,1965,6123,2129e" filled="false" stroked="true" strokeweight="1.25pt" strokecolor="#00aeef">
              <v:path arrowok="t"/>
              <v:stroke dashstyle="solid"/>
            </v:shape>
            <v:shape style="position:absolute;left:6123;top:1712;width:696;height:1174" id="docshape334" coordorigin="6123,1713" coordsize="696,1174" path="m6123,2129l6126,2366,6134,2366,6136,2196,6138,2310,6141,2387,6144,2314,6152,2394,6153,2508,6156,2652,6158,2695,6161,2782,6169,2871,6170,2871,6173,2563,6176,2517,6178,2477,6186,2301,6188,2089,6190,2153,6193,2267,6196,2283,6204,2344,6205,2344,6208,2532,6210,2535,6213,2511,6221,2489,6222,2501,6225,2572,6228,2819,6230,2813,6238,2514,6240,2508,6243,2572,6245,2569,6248,2582,6256,2575,6257,2609,6260,2686,6263,2677,6265,2886,6273,2702,6275,2717,6277,2699,6280,2517,6283,2665,6291,2634,6292,2585,6295,2517,6297,2449,6300,2603,6308,2557,6309,2541,6312,2514,6315,2514,6317,2514,6325,2548,6327,2563,6329,2572,6332,2572,6335,2492,6343,2360,6344,2301,6347,2344,6349,2369,6352,2378,6360,2461,6361,2548,6364,2615,6367,2739,6370,2702,6378,2683,6379,2714,6382,2785,6384,2729,6387,2640,6395,2508,6398,2560,6399,2452,6402,2489,6404,2575,6412,2594,6415,2572,6416,2526,6419,2545,6422,2594,6430,2498,6432,2566,6434,2606,6436,2631,6439,2609,6447,2603,6450,2677,6451,2668,6454,2674,6456,2643,6464,2631,6467,2597,6468,2637,6471,2582,6474,2711,6482,2794,6485,2816,6486,2729,6489,2788,6491,2788,6499,2846,6502,2751,6503,2760,6506,2816,6509,2745,6517,2748,6519,2742,6521,2748,6523,2591,6526,2597,6534,2563,6537,2529,6538,2520,6541,2563,6543,2585,6551,2683,6554,2692,6555,2720,6558,2594,6561,2572,6569,2612,6571,2563,6573,2575,6575,2526,6578,2526,6586,2504,6589,2440,6590,2400,6593,2418,6595,2455,6603,2557,6606,2572,6608,2572,6610,2535,6613,2443,6621,2437,6624,2504,6625,2391,6628,2338,6630,2295,6638,2258,6641,2249,6642,2230,6645,2224,6648,2147,6656,2166,6658,2221,6660,2224,6662,2252,6665,2270,6673,2270,6676,2163,6677,2092,6680,2079,6682,1975,6690,1990,6693,1953,6694,1898,6697,1892,6700,1796,6708,1737,6710,1713,6712,1811,6714,1821,6717,1901,6725,1947,6728,1833,6729,1867,6732,1799,6735,1928,6743,2021,6745,2027,6747,2052,6749,1996,6752,2009,6760,2166,6763,2184,6765,2126,6767,2190,6769,2172,6777,2203,6780,2224,6783,2224,6784,2212,6787,2221,6795,2215,6797,2224,6800,2240,6801,2227,6804,2240,6812,2169,6815,2061,6817,1956,6819,1944e" filled="false" stroked="true" strokeweight="1.25pt" strokecolor="#00aeef">
              <v:path arrowok="t"/>
              <v:stroke dashstyle="solid"/>
            </v:shape>
            <v:shape style="position:absolute;left:6818;top:1035;width:697;height:909" id="docshape335" coordorigin="6819,1035" coordsize="697,909" path="m6819,1944l6821,1941,6829,1879,6832,1888,6835,1824,6836,1747,6839,1722,6847,1716,6849,1750,6852,1744,6854,1694,6856,1694,6864,1694,6867,1627,6870,1654,6871,1676,6874,1716,6882,1719,6884,1821,6887,1747,6888,1741,6891,1821,6899,1885,6902,1861,6904,1827,6906,1778,6908,1707,6916,1667,6919,1694,6922,1830,6923,1811,6926,1759,6934,1824,6936,1855,6939,1882,6940,1861,6943,1765,6951,1765,6954,1694,6956,1713,6958,1731,6960,1694,6968,1768,6971,1704,6974,1639,6975,1602,6978,1676,6986,1710,6989,1651,6991,1679,6993,1774,6995,1808,7003,1771,7006,1768,7009,1673,7010,1701,7013,1753,7021,1694,7023,1571,7026,1602,7027,1553,7030,1457,7038,1457,7041,1368,7043,1371,7045,1380,7047,1445,7055,1386,7058,1531,7061,1473,7062,1525,7065,1537,7073,1611,7075,1627,7078,1704,7079,1673,7082,1722,7090,1704,7093,1664,7096,1633,7097,1639,7100,1688,7108,1587,7110,1550,7113,1550,7116,1543,7117,1543,7125,1516,7128,1605,7130,1547,7133,1645,7134,1682,7142,1583,7145,1627,7148,1562,7150,1627,7152,1645,7160,1614,7162,1516,7165,1540,7168,1593,7169,1556,7177,1550,7180,1611,7182,1574,7185,1547,7186,1587,7194,1599,7197,1608,7200,1587,7202,1657,7204,1630,7212,1571,7215,1531,7217,1479,7220,1488,7221,1488,7229,1488,7232,1417,7235,1506,7237,1463,7239,1463,7247,1405,7249,1405,7252,1371,7255,1374,7256,1377,7264,1371,7267,1420,7269,1377,7272,1331,7273,1346,7281,1322,7284,1374,7287,1476,7289,1485,7291,1543,7299,1556,7301,1574,7304,1608,7307,1590,7308,1587,7316,1590,7319,1562,7321,1556,7324,1642,7325,1624,7334,1605,7336,1611,7339,1590,7342,1476,7343,1482,7351,1445,7354,1411,7356,1423,7359,1414,7360,1386,7368,1399,7371,1466,7374,1494,7376,1583,7378,1485,7386,1392,7388,1322,7391,1306,7394,1312,7395,1291,7403,1291,7406,1263,7408,1257,7411,1279,7412,1223,7420,1238,7423,1192,7426,1168,7428,1180,7430,1183,7438,1214,7440,1205,7443,1254,7446,1189,7447,1269,7455,1208,7458,1195,7461,1177,7463,1115,7465,1115,7473,1066,7475,1041,7478,1066,7481,1060,7483,1097,7490,1072,7493,1081,7495,1035,7498,1069,7501,1180,7507,1217,7510,1038,7513,1035,7515,1054e" filled="false" stroked="true" strokeweight="1.25pt" strokecolor="#00aeef">
              <v:path arrowok="t"/>
              <v:stroke dashstyle="solid"/>
            </v:shape>
            <v:shape style="position:absolute;left:7515;top:979;width:696;height:589" id="docshape336" coordorigin="7515,980" coordsize="696,589" path="m7515,1054l7518,1063,7525,1051,7527,1177,7530,1124,7533,1078,7535,1131,7542,1137,7545,1189,7547,1217,7550,1340,7553,1337,7559,1205,7562,1155,7565,1155,7567,1109,7570,1251,7577,1288,7580,1235,7582,1374,7585,1485,7588,1436,7594,1436,7597,1568,7600,1473,7602,1368,7605,1368,7612,1331,7614,1346,7617,1282,7620,1291,7622,1356,7629,1368,7632,1356,7634,1269,7637,1232,7640,1223,7646,1177,7649,1211,7652,1168,7654,1211,7657,1177,7664,1149,7666,1146,7669,1325,7672,1337,7674,1285,7681,1263,7684,1402,7686,1463,7689,1463,7692,1516,7699,1519,7701,1411,7704,1433,7707,1368,7709,1275,7716,1309,7719,1251,7721,1269,7724,1359,7727,1463,7733,1479,7736,1451,7739,1371,7741,1340,7744,1334,7751,1297,7753,1331,7756,1334,7759,1349,7761,1294,7768,1294,7771,1260,7773,1220,7776,1202,7779,1303,7785,1291,7788,1343,7791,1414,7793,1392,7796,1362,7803,1392,7805,1303,7808,1285,7811,1368,7814,1433,7820,1442,7823,1482,7826,1534,7828,1469,7831,1469,7838,1473,7840,1534,7843,1436,7846,1454,7848,1377,7855,1377,7858,1377,7860,1331,7863,1303,7866,1328,7872,1282,7875,1251,7878,1285,7880,1282,7883,1325,7890,1288,7892,1322,7895,1352,7898,1337,7900,1312,7907,1312,7910,1356,7912,1356,7915,1349,7918,1297,7924,1306,7927,1266,7930,1195,7933,1272,7935,1254,7942,1254,7945,1229,7947,1171,7950,1186,7953,1242,7959,1272,7962,1377,7965,1346,7967,1337,7970,1352,7977,1312,7979,1325,7982,1389,7985,1312,7987,1303,7994,1260,7997,1238,7999,1232,8002,1195,8005,1174,8011,1174,8014,1161,8017,1149,8019,1149,8022,1202,8029,1180,8031,1300,8034,1288,8037,1263,8039,1294,8046,1272,8049,1303,8052,1192,8054,1171,8057,1242,8064,1260,8066,1291,8069,1217,8072,1131,8074,1155,8081,1149,8084,1180,8086,1174,8089,1171,8092,1171,8098,1143,8101,1140,8104,1124,8106,1131,8109,1183,8116,1229,8118,1226,8121,1205,8124,1165,8126,1143,8133,1143,8136,1143,8138,1100,8141,1112,8144,1072,8150,1072,8153,1097,8156,1051,8158,1047,8161,1026,8168,1020,8171,1004,8173,980,8176,1007,8179,1035,8185,1001,8188,1051,8191,1081,8193,1121,8196,1088,8203,1084,8205,1124,8208,1100,8211,1088e" filled="false" stroked="true" strokeweight="1.25pt" strokecolor="#00aeef">
              <v:path arrowok="t"/>
              <v:stroke dashstyle="solid"/>
            </v:shape>
            <v:shape style="position:absolute;left:8210;top:742;width:696;height:838" id="docshape337" coordorigin="8211,743" coordsize="696,838" path="m8211,1088l8213,1124,8220,1161,8223,1088,8225,1057,8228,1066,8231,1057,8237,1041,8240,1069,8243,1097,8245,1097,8248,1044,8255,1026,8257,1029,8260,1004,8263,998,8265,998,8272,1004,8275,1020,8277,1081,8280,1017,8283,989,8289,930,8292,937,8295,934,8298,946,8300,921,8307,943,8310,912,8312,890,8315,921,8318,934,8324,964,8327,1026,8330,1097,8332,1084,8335,1044,8342,992,8344,989,8347,1029,8350,970,8352,992,8359,967,8362,964,8364,924,8367,934,8370,853,8376,897,8379,860,8382,820,8384,823,8387,810,8394,798,8396,866,8399,884,8402,875,8404,866,8411,918,8414,823,8417,795,8419,801,8422,801,8429,816,8431,789,8434,826,8437,807,8439,792,8446,801,8449,795,8451,875,8454,940,8457,890,8463,915,8466,872,8469,844,8471,906,8474,943,8481,943,8483,995,8486,958,8489,937,8491,964,8498,964,8501,989,8503,983,8506,1026,8509,1011,8515,1004,8518,943,8521,967,8523,1032,8526,1026,8533,1041,8536,1011,8538,1035,8541,989,8544,1007,8550,1017,8553,943,8556,1004,8558,1054,8561,1029,8569,1017,8570,974,8573,974,8576,1017,8578,1063,8586,1072,8588,1047,8590,952,8593,906,8596,906,8604,869,8605,872,8608,909,8610,844,8613,878,8621,900,8622,903,8625,841,8628,847,8630,801,8638,860,8640,776,8642,755,8645,746,8648,792,8656,743,8657,755,8660,770,8663,773,8665,832,8673,832,8675,857,8677,912,8680,1001,8683,1069,8691,1115,8692,1112,8695,1128,8697,1115,8700,1109,8708,1088,8709,1069,8712,1078,8715,1134,8717,1100,8725,1137,8727,1121,8729,1115,8732,1078,8735,1097,8743,1038,8744,1041,8747,1038,8749,1001,8752,1051,8760,1051,8761,1106,8764,1091,8767,1063,8769,1137,8778,1121,8779,1075,8782,1088,8784,1060,8787,1007,8795,1066,8796,1091,8799,1140,8802,1383,8804,1356,8812,1402,8814,1297,8816,1325,8819,1411,8822,1433,8830,1460,8831,1580,8834,1473,8836,1466,8839,1399,8847,1399,8848,1377,8851,1288,8854,1340,8856,1275,8864,1279,8866,1279,8868,1263,8871,1315,8874,1235,8882,1198,8883,1285,8886,1245,8889,1143,8891,1158,8899,1112,8901,1297,8903,1251,8906,1251e" filled="false" stroked="true" strokeweight="1.25pt" strokecolor="#00aeef">
              <v:path arrowok="t"/>
              <v:stroke dashstyle="solid"/>
            </v:shape>
            <v:shape style="position:absolute;left:8905;top:958;width:696;height:530" id="docshape338" coordorigin="8906,958" coordsize="696,530" path="m8906,1251l8909,1294,8917,1288,8918,1266,8921,1279,8923,1294,8926,1294,8934,1288,8937,1325,8938,1300,8941,1315,8943,1343,8951,1429,8954,1417,8955,1488,8958,1479,8961,1482,8969,1368,8971,1346,8973,1285,8975,1269,8978,1254,8986,1242,8989,1217,8990,1211,8993,1272,8995,1282,9003,1325,9006,1325,9007,1408,9010,1362,9013,1402,9021,1383,9024,1328,9025,1325,9028,1269,9030,1263,9038,1263,9041,1263,9042,1272,9045,1257,9048,1232,9056,1232,9058,1183,9060,1211,9062,1245,9065,1269,9073,1303,9076,1223,9077,1235,9080,1251,9082,1279,9090,1220,9093,1195,9094,1211,9097,1183,9100,1223,9108,1180,9110,1186,9112,1202,9114,1112,9117,1143,9125,1155,9128,1168,9129,1115,9132,1124,9135,1088,9143,1100,9145,1100,9147,1118,9149,1091,9152,1143,9160,1131,9163,1115,9164,1094,9167,1088,9169,1094,9177,1063,9180,1088,9181,1118,9184,1109,9187,1118,9195,1112,9197,1094,9199,1014,9201,995,9204,1017,9212,1060,9215,1115,9216,1100,9219,1047,9221,1014,9229,1047,9232,1020,9233,1017,9236,1035,9239,1029,9247,1007,9249,1047,9251,1044,9254,1106,9256,1094,9264,1051,9267,1054,9268,1097,9271,1109,9274,1109,9282,1051,9284,1044,9286,1069,9288,1038,9291,1038,9299,1078,9302,1121,9304,1134,9306,1066,9308,1081,9316,1118,9319,1004,9322,1020,9323,1041,9326,1035,9334,1051,9336,1011,9339,983,9340,980,9343,958,9351,1026,9354,989,9356,1026,9358,1004,9360,1075,9369,1054,9371,1100,9374,1109,9375,1109,9378,1066,9386,1100,9389,1100,9391,1152,9393,1208,9395,1245,9403,1245,9406,1226,9409,1279,9410,1279,9413,1282,9421,1251,9423,1257,9426,1275,9427,1319,9430,1346,9438,1383,9441,1374,9443,1291,9445,1251,9447,1312,9455,1279,9458,1266,9461,1275,9462,1257,9465,1263,9473,1275,9475,1217,9478,1226,9479,1260,9482,1260,9490,1294,9493,1266,9495,1260,9497,1319,9500,1226,9508,1226,9510,1174,9513,1168,9514,1158,9517,1205,9525,1217,9528,1214,9530,1205,9532,1214,9534,1171,9542,1183,9545,1168,9548,1149,9549,1121,9552,1143,9560,1180,9562,1202,9565,1186,9566,1137,9569,1112,9577,1084,9580,1072,9582,1072,9584,1097,9586,1054,9594,1054,9597,1035,9600,1020,9601,995e" filled="false" stroked="true" strokeweight="1.25pt" strokecolor="#00aeef">
              <v:path arrowok="t"/>
              <v:stroke dashstyle="solid"/>
            </v:shape>
            <v:shape style="position:absolute;left:9601;top:874;width:613;height:410" id="docshape339" coordorigin="9601,875" coordsize="613,410" path="m9601,995l9604,992,9612,1007,9614,989,9617,967,9619,961,9621,958,9629,967,9632,955,9635,1011,9636,1023,9639,1011,9647,983,9649,964,9652,970,9653,1007,9656,964,9664,964,9667,967,9669,1004,9672,937,9673,915,9681,900,9684,875,9687,906,9689,906,9691,884,9699,893,9701,906,9704,909,9707,924,9708,915,9716,949,9719,927,9721,980,9724,961,9725,977,9734,970,9736,977,9739,1004,9742,974,9743,927,9751,927,9754,930,9756,930,9759,930,9760,946,9768,934,9771,998,9774,958,9776,961,9778,1060,9786,1063,9788,1051,9791,1060,9794,1060,9795,1100,9803,1106,9806,1106,9808,1103,9811,1081,9812,1066,9820,1063,9823,1044,9826,1069,9828,1078,9830,1094,9838,1094,9840,1103,9843,1100,9846,1103,9847,1103,9855,1057,9858,1063,9861,1066,9863,1063,9865,1032,9873,1054,9875,1041,9878,1035,9881,1038,9882,1041,9890,1044,9893,1044,9895,1029,9898,1023,9899,1004,9907,989,9910,989,9913,980,9915,970,9917,986,9925,974,9927,986,9930,998,9933,1011,9934,1051,9942,1023,9945,1023,9947,1023,9950,1047,9951,1051,9959,1047,9962,1047,9965,974,9967,961,9969,952,9977,961,9980,974,9982,967,9985,970,9986,958,9994,955,9997,958,10000,964,10002,967,10004,1029,10012,1026,10014,1032,10017,1075,10020,1106,10022,1146,10029,1137,10032,1109,10034,1115,10037,1081,10040,1078,10046,1060,10049,1054,10052,1038,10054,1060,10057,1084,10064,1118,10066,1094,10069,1084,10072,1069,10074,1118,10081,1118,10084,1158,10087,1189,10089,1202,10092,1226,10099,1260,10101,1269,10104,1248,10107,1275,10109,1263,10116,1272,10119,1269,10121,1285,10124,1275,10127,1242,10133,1242,10136,1232,10139,1245,10141,1238,10144,1195,10151,1208,10153,1251,10156,1248,10159,1226,10161,1223,10168,1211,10171,1168,10173,1165,10176,1158,10179,1158,10185,1174,10188,1155,10191,1146,10193,1137,10196,1189,10203,1186,10205,1165,10208,1149,10211,1121,10214,1143e" filled="false" stroked="true" strokeweight="1.25pt" strokecolor="#00aeef">
              <v:path arrowok="t"/>
              <v:stroke dashstyle="solid"/>
            </v:shape>
            <v:shape style="position:absolute;left:5428;top:998;width:716;height:1439" id="docshape340" coordorigin="5428,998" coordsize="716,1439" path="m5428,1115l5431,1198,5438,1232,5440,1223,5443,1266,5446,1248,5448,1340,5455,1328,5458,1319,5460,1377,5463,1417,5466,1399,5472,1439,5475,1405,5478,1371,5480,1235,5483,1245,5490,1223,5492,1186,5495,1134,5498,1220,5500,1140,5507,1137,5510,1245,5512,1235,5515,1272,5518,1186,5524,1201,5527,1195,5530,1165,5533,1189,5535,1248,5542,1248,5545,1322,5547,1291,5550,1275,5553,1282,5559,1149,5562,1047,5565,1032,5567,998,5570,1063,5577,1097,5579,1149,5582,1075,5585,1084,5587,1106,5594,1161,5597,1137,5599,1109,5602,1072,5605,1078,5611,1183,5614,1134,5617,1306,5619,1368,5629,1328,5631,1322,5634,1334,5637,1331,5639,1356,5646,1392,5649,1356,5652,1294,5654,1223,5657,1260,5664,1291,5666,1297,5669,1337,5672,1334,5674,1368,5681,1340,5684,1337,5686,1198,5689,1285,5692,1226,5698,1235,5701,1251,5704,1322,5706,1300,5709,1315,5716,1288,5718,1282,5721,1245,5724,1337,5726,1337,5733,1294,5736,1211,5738,1245,5741,1322,5744,1232,5750,1223,5753,1211,5756,1223,5758,1189,5761,1186,5771,1124,5773,1060,5776,1075,5779,1094,5785,1124,5788,1137,5791,1109,5793,1103,5796,1134,5803,1198,5805,1257,5808,1331,5811,1328,5813,1337,5820,1356,5823,1362,5825,1343,5828,1368,5831,1411,5837,1362,5840,1322,5843,1328,5845,1306,5848,1322,5855,1312,5857,1279,5860,1272,5863,1291,5865,1272,5872,1340,5877,1294,5880,1334,5883,1343,5890,1334,5892,1337,5895,1275,5898,1260,5900,1263,5907,1229,5910,1208,5912,1205,5915,1242,5918,1232,5924,1198,5927,1254,5930,1269,5932,1291,5935,1340,5942,1365,5944,1371,5947,1365,5950,1374,5962,1506,5967,1587,5970,1688,5976,1701,5979,1654,5982,1651,5984,1657,5987,1627,5994,1667,5996,1642,5999,1642,6002,1522,6005,1553,6011,1571,6014,1553,6017,1540,6019,1577,6022,1648,6031,1694,6034,1642,6037,1701,6039,1657,6047,1667,6049,1710,6051,1704,6054,1750,6057,1642,6065,1691,6066,1701,6069,1697,6071,1648,6074,1565,6082,1445,6083,1466,6086,1466,6089,1451,6091,1439,6099,1522,6101,1664,6103,1648,6106,1771,6109,1784,6117,1901,6118,1953,6121,2052,6123,2193,6126,2397,6136,2286,6138,2437,6141,2400,6144,2431e" filled="false" stroked="true" strokeweight="1.25pt" strokecolor="#c5271c">
              <v:path arrowok="t"/>
              <v:stroke dashstyle="solid"/>
            </v:shape>
            <v:shape style="position:absolute;left:6143;top:1706;width:727;height:1297" id="docshape341" coordorigin="6144,1707" coordsize="727,1297" path="m6144,2431l6152,2468,6153,2578,6156,2791,6158,2794,6161,2880,6169,2957,6170,2926,6173,2637,6176,2600,6178,2529,6186,2397,6188,2224,6190,2323,6193,2458,6196,2437,6204,2483,6208,2702,6210,2566,6213,2640,6221,2628,6222,2662,6225,2779,6228,2979,6230,2902,6238,2686,6240,2637,6242,2665,6245,2671,6248,2699,6256,2742,6257,2772,6260,2785,6263,2905,6265,2871,6273,2785,6275,2840,6277,2816,6280,2683,6283,2772,6291,2674,6292,2514,6295,2486,6297,2538,6300,2628,6308,2606,6309,2581,6312,2554,6325,2603,6327,2615,6329,2600,6335,2588,6343,2449,6344,2409,6347,2486,6349,2384,6352,2452,6360,2588,6361,2637,6364,2757,6367,2772,6369,2757,6378,2791,6379,2853,6382,2794,6384,2785,6387,2671,6395,2634,6398,2643,6399,2585,6402,2628,6404,2646,6412,2732,6415,2665,6416,2674,6419,2668,6422,2640,6430,2591,6432,2748,6434,2729,6436,2739,6439,2686,6447,2736,6450,2834,6451,2806,6454,2813,6456,2763,6464,2772,6467,2732,6468,2788,6471,2782,6474,2877,6482,2970,6484,2967,6486,2893,6489,2954,6491,2945,6499,3003,6502,2939,6503,2945,6506,2911,6509,2877,6517,2883,6519,2859,6521,2748,6523,2705,6526,2714,6534,2625,6537,2674,6538,2655,6541,2658,6543,2702,6551,2825,6554,2822,6555,2822,6558,2720,6561,2665,6569,2708,6571,2705,6573,2702,6575,2637,6586,2606,6589,2578,6590,2520,6593,2557,6595,2585,6603,2708,6606,2695,6607,2714,6610,2631,6613,2557,6621,2609,6624,2612,6625,2520,6628,2464,6630,2424,6638,2354,6641,2369,6642,2310,6645,2350,6648,2215,6656,2310,6658,2289,6660,2369,6662,2341,6665,2387,6676,2255,6677,2159,6680,2144,6682,2036,6690,2055,6693,2021,6694,2030,6697,2002,6700,1851,6708,1845,6710,1781,6712,1959,6714,1885,6717,2027,6725,2015,6728,1925,6729,1956,6732,1925,6735,2021,6743,2110,6745,2126,6747,2101,6749,2116,6752,2129,6760,2233,6763,2218,6765,2233,6767,2255,6769,2243,6777,2258,6780,2295,6784,2289,6787,2286,6795,2270,6797,2313,6800,2320,6801,2289,6804,2304,6812,2227,6815,2132,6817,1996,6819,2015,6821,2009,6829,1950,6832,1953,6835,1895,6836,1818,6839,1793,6847,1781,6849,1793,6852,1845,6854,1802,6856,1756,6867,1734,6870,1707e" filled="false" stroked="true" strokeweight="1.25pt" strokecolor="#c5271c">
              <v:path arrowok="t"/>
              <v:stroke dashstyle="solid"/>
            </v:shape>
            <v:shape style="position:absolute;left:6869;top:1179;width:719;height:774" id="docshape342" coordorigin="6870,1180" coordsize="719,774" path="m6870,1707l6871,1750,6874,1790,6882,1830,6884,1916,6887,1830,6888,1833,6891,1904,6899,1953,6902,1916,6904,1876,6906,1821,6908,1787,6916,1753,6919,1811,6922,1892,6923,1811,6926,1851,6934,1873,6936,1932,6939,1938,6940,1928,6943,1818,6954,1768,6956,1781,6958,1762,6960,1762,6968,1796,6971,1713,6974,1670,6975,1682,6978,1704,6986,1756,6989,1697,6991,1741,6993,1833,6995,1851,7003,1824,7006,1811,7009,1710,7010,1802,7013,1790,7021,1707,7023,1633,7026,1651,7027,1580,7030,1525,7041,1466,7043,1386,7045,1451,7047,1479,7055,1414,7058,1571,7061,1534,7062,1550,7065,1577,7073,1685,7075,1679,7078,1762,7079,1685,7082,1787,7090,1759,7093,1691,7096,1660,7097,1676,7100,1741,7108,1617,7110,1565,7116,1608,7117,1568,7125,1543,7128,1571,7130,1596,7133,1660,7134,1704,7142,1605,7145,1620,7148,1531,7150,1639,7152,1645,7160,1605,7162,1540,7165,1565,7168,1599,7169,1620,7177,1583,7180,1664,7182,1596,7185,1568,7186,1636,7194,1630,7197,1645,7200,1639,7202,1707,7204,1676,7212,1645,7215,1620,7217,1553,7220,1565,7232,1519,7235,1602,7237,1571,7247,1503,7249,1485,7252,1436,7255,1454,7256,1426,7264,1445,7267,1488,7269,1423,7272,1368,7273,1414,7281,1392,7284,1423,7287,1543,7289,1574,7291,1620,7299,1620,7301,1651,7304,1667,7307,1679,7308,1701,7316,1651,7319,1620,7321,1651,7324,1722,7325,1704,7334,1734,7336,1691,7339,1657,7342,1574,7343,1577,7351,1556,7354,1519,7356,1531,7359,1503,7360,1494,7368,1510,7371,1611,7374,1593,7376,1630,7378,1583,7386,1503,7388,1466,7391,1433,7394,1423,7395,1423,7403,1402,7406,1392,7408,1386,7411,1377,7412,1331,7420,1340,7423,1297,7426,1269,7428,1294,7430,1315,7438,1334,7440,1312,7443,1383,7446,1380,7447,1392,7455,1349,7458,1340,7461,1312,7463,1254,7473,1211,7475,1198,7478,1229,7481,1211,7483,1220,7490,1214,7493,1205,7495,1183,7498,1214,7501,1291,7507,1303,7510,1180,7513,1183,7515,1189,7518,1183,7525,1198,7527,1325,7530,1257,7533,1232,7535,1312,7542,1272,7545,1380,7547,1417,7550,1580,7553,1519,7559,1377,7562,1356,7565,1343,7567,1346,7570,1429,7577,1445,7580,1469,7582,1522,7585,1688,7588,1630e" filled="false" stroked="true" strokeweight="1.25pt" strokecolor="#c5271c">
              <v:path arrowok="t"/>
              <v:stroke dashstyle="solid"/>
            </v:shape>
            <v:shape style="position:absolute;left:7587;top:933;width:728;height:771" id="docshape343" coordorigin="7588,934" coordsize="728,771" path="m7588,1630l7597,1704,7600,1694,7602,1565,7605,1577,7612,1519,7614,1593,7617,1482,7620,1500,7622,1639,7629,1636,7632,1553,7634,1522,7637,1426,7640,1448,7646,1436,7649,1383,7652,1383,7654,1396,7657,1352,7664,1377,7666,1411,7669,1482,7672,1519,7674,1463,7681,1460,7684,1602,7686,1667,7692,1651,7699,1670,7701,1605,7704,1550,7707,1522,7709,1445,7716,1473,7719,1445,7721,1448,7724,1482,7727,1596,7733,1599,7736,1528,7739,1546,7741,1488,7744,1463,7751,1436,7753,1463,7756,1482,7759,1463,7761,1405,7771,1374,7773,1325,7776,1319,7779,1402,7785,1392,7788,1436,7791,1531,7793,1513,7796,1503,7803,1525,7805,1439,7808,1408,7811,1485,7814,1556,7820,1580,7823,1636,7826,1642,7828,1611,7831,1580,7838,1639,7840,1679,7843,1577,7846,1590,7848,1488,7858,1550,7860,1473,7863,1445,7866,1457,7872,1399,7875,1402,7878,1392,7880,1392,7883,1429,7890,1414,7892,1396,7895,1417,7898,1448,7900,1386,7907,1405,7910,1420,7912,1448,7915,1411,7918,1346,7924,1359,7927,1322,7930,1272,7933,1331,7935,1275,7945,1272,7947,1226,7950,1235,7953,1282,7959,1297,7962,1433,7965,1359,7967,1389,7970,1396,7977,1346,7979,1374,7982,1408,7985,1356,7987,1346,7994,1312,7997,1263,7999,1242,8002,1208,8005,1192,8011,1217,8014,1248,8017,1189,8022,1260,8029,1257,8031,1359,8034,1377,8037,1356,8039,1328,8046,1325,8049,1368,8051,1275,8054,1263,8057,1343,8064,1334,8066,1392,8069,1322,8072,1220,8074,1214,8081,1229,8084,1279,8086,1272,8089,1269,8092,1263,8098,1248,8101,1238,8104,1220,8106,1235,8109,1288,8116,1315,8118,1325,8121,1300,8124,1257,8126,1238,8138,1192,8141,1189,8144,1146,8153,1177,8156,1161,8158,1165,8161,1124,8168,1134,8171,1106,8173,1084,8176,1103,8179,1103,8185,1088,8188,1134,8191,1152,8193,1165,8196,1152,8203,1146,8205,1171,8208,1152,8211,1134,8213,1198,8220,1201,8223,1115,8225,1094,8228,1118,8231,1097,8237,1109,8240,1146,8243,1140,8245,1155,8248,1084,8255,1097,8257,1106,8260,1069,8263,1069,8265,1075,8272,1060,8275,1115,8277,1097,8280,1054,8283,1017,8290,955,8292,986,8295,964,8298,964,8300,958,8307,967,8310,955,8312,934,8315,992e" filled="false" stroked="true" strokeweight="1.25pt" strokecolor="#c5271c">
              <v:path arrowok="t"/>
              <v:stroke dashstyle="solid"/>
            </v:shape>
            <v:shape style="position:absolute;left:8314;top:708;width:728;height:891" id="docshape344" coordorigin="8315,709" coordsize="728,891" path="m8315,992l8318,955,8324,967,8327,1060,8330,1124,8332,1078,8335,1078,8342,1026,8344,1026,8347,1032,8350,995,8352,1041,8359,998,8362,983,8364,955,8367,943,8370,897,8376,924,8379,893,8382,863,8384,847,8387,838,8394,829,8396,887,8399,881,8402,860,8404,860,8411,897,8414,829,8417,801,8419,807,8429,813,8431,789,8434,776,8437,783,8439,743,8446,779,8449,795,8451,847,8454,930,8457,918,8463,890,8466,841,8469,869,8471,878,8474,934,8481,980,8483,967,8486,949,8489,930,8491,970,8501,995,8503,1011,8506,1017,8509,1004,8515,1004,8518,934,8521,992,8523,992,8526,1014,8533,1035,8536,992,8538,1026,8541,970,8544,1014,8550,1001,8553,937,8556,1020,8558,1054,8561,1029,8569,1029,8570,964,8573,970,8576,1011,8578,1084,8586,1081,8588,1051,8590,949,8593,900,8604,866,8605,887,8608,909,8610,850,8613,866,8621,937,8622,912,8625,857,8628,869,8630,810,8638,850,8640,779,8642,752,8645,733,8648,764,8656,736,8657,709,8660,764,8663,789,8665,823,8675,863,8677,881,8680,1023,8683,1011,8691,1115,8692,1020,8695,1146,8697,1097,8700,1115,8708,1026,8709,1044,8712,1026,8715,1097,8717,1097,8725,1109,8727,1094,8729,1081,8732,1084,8735,1054,8743,1004,8744,1014,8747,1023,8749,992,8752,1063,8761,1106,8764,1072,8767,1094,8769,1158,8778,1124,8779,1072,8782,1115,8784,1060,8787,1020,8795,1106,8796,1137,8799,1235,8802,1399,8804,1414,8812,1405,8814,1346,8816,1439,8819,1466,8822,1553,8830,1571,8831,1599,8834,1494,8836,1476,8839,1479,8848,1402,8851,1322,8854,1340,8856,1269,8864,1359,8866,1300,8868,1346,8871,1306,8874,1257,8882,1214,8883,1315,8886,1226,8889,1118,8891,1124,8899,1161,8901,1334,8903,1294,8906,1251,8909,1319,8917,1288,8918,1254,8921,1356,8923,1325,8934,1319,8937,1349,8938,1365,8941,1405,8943,1399,8951,1476,8954,1476,8955,1553,8958,1543,8961,1559,8969,1457,8971,1420,8973,1346,8975,1300,8978,1331,8986,1319,8989,1263,8990,1269,8993,1362,8995,1331,9003,1386,9006,1448,9008,1488,9010,1460,9013,1469,9021,1482,9024,1420,9025,1386,9028,1352,9030,1349,9042,1374e" filled="false" stroked="true" strokeweight="1.25pt" strokecolor="#c5271c">
              <v:path arrowok="t"/>
              <v:stroke dashstyle="solid"/>
            </v:shape>
            <v:shape style="position:absolute;left:9042;top:930;width:718;height:561" id="docshape345" coordorigin="9042,930" coordsize="718,561" path="m9042,1374l9045,1349,9048,1322,9058,1275,9060,1285,9062,1337,9065,1396,9073,1365,9076,1322,9077,1337,9080,1331,9082,1365,9090,1328,9093,1306,9094,1275,9097,1279,9100,1291,9108,1248,9110,1266,9112,1217,9114,1202,9117,1195,9125,1211,9128,1211,9129,1183,9132,1186,9135,1137,9143,1152,9145,1146,9147,1158,9149,1155,9152,1211,9160,1183,9163,1186,9164,1183,9167,1161,9169,1155,9177,1128,9180,1161,9181,1192,9184,1171,9187,1186,9195,1183,9197,1152,9199,1106,9201,1075,9204,1097,9212,1143,9215,1192,9216,1174,9219,1118,9221,1115,9229,1131,9232,1103,9233,1134,9236,1128,9239,1124,9247,1088,9249,1124,9251,1128,9254,1186,9256,1177,9264,1118,9267,1149,9268,1171,9271,1161,9274,1168,9282,1112,9284,1112,9286,1161,9288,1140,9299,1161,9302,1220,9304,1223,9306,1146,9308,1177,9316,1186,9319,1109,9322,1118,9323,1149,9326,1131,9334,1118,9336,1094,9339,1057,9340,1060,9343,1035,9351,1091,9354,1075,9356,1081,9358,1100,9360,1152,9369,1134,9371,1174,9374,1195,9375,1202,9378,1195,9386,1211,9389,1242,9391,1288,9393,1337,9395,1349,9406,1356,9409,1374,9410,1396,9413,1414,9421,1371,9423,1365,9426,1411,9427,1439,9430,1488,9438,1491,9441,1479,9443,1402,9445,1402,9447,1396,9455,1426,9458,1392,9461,1411,9462,1371,9465,1359,9473,1374,9475,1331,9478,1337,9479,1414,9482,1377,9490,1411,9493,1374,9496,1383,9497,1439,9500,1328,9510,1285,9513,1291,9514,1300,9517,1334,9525,1337,9528,1362,9530,1343,9532,1334,9534,1303,9542,1303,9545,1288,9548,1272,9549,1251,9552,1288,9560,1319,9562,1346,9565,1306,9566,1263,9569,1223,9577,1202,9580,1211,9582,1229,9584,1245,9586,1205,9597,1168,9600,1146,9601,1124,9604,1118,9612,1128,9614,1124,9617,1100,9619,1081,9621,1103,9629,1097,9632,1106,9635,1121,9636,1137,9639,1121,9647,1115,9649,1091,9652,1106,9653,1128,9656,1075,9667,1075,9669,1115,9672,1051,9673,1014,9681,1007,9684,970,9687,998,9689,930,9691,955,9699,989,9701,983,9704,983,9707,998,9708,998,9716,1017,9719,1032,9721,1069,9724,1035,9725,1054,9734,1051,9736,1063,9739,1094,9742,1032,9743,1020,9754,1017,9756,1032,9759,1017,9760,1023e" filled="false" stroked="true" strokeweight="1.25pt" strokecolor="#c5271c">
              <v:path arrowok="t"/>
              <v:stroke dashstyle="solid"/>
            </v:shape>
            <v:shape style="position:absolute;left:9760;top:1010;width:454;height:419" id="docshape346" coordorigin="9760,1011" coordsize="454,419" path="m9760,1023l9768,1029,9771,1084,9774,1011,9776,1069,9778,1134,9786,1131,9788,1131,9791,1149,9794,1140,9795,1174,9803,1195,9806,1183,9808,1180,9811,1165,9812,1155,9820,1161,9823,1125,9826,1158,9828,1192,9830,1198,9840,1205,9843,1220,9846,1198,9847,1195,9855,1161,9858,1168,9861,1161,9863,1168,9865,1125,9873,1140,9875,1146,9878,1125,9881,1131,9882,1137,9890,1149,9893,1134,9895,1121,9898,1118,9899,1118,9907,1084,9910,1078,9913,1066,9915,1066,9917,1081,9925,1057,9927,1075,9930,1094,9933,1088,9934,1137,9942,1118,9950,1149,9951,1161,9959,1149,9965,1069,9967,1094,9969,1084,9977,1075,9980,1081,9982,1091,9985,1066,9986,1063,9994,1060,9997,1060,10000,1078,10002,1075,10004,1125,10012,1134,10014,1131,10017,1180,10020,1211,10022,1238,10029,1238,10032,1208,10034,1202,10037,1168,10040,1168,10046,1177,10049,1158,10052,1152,10054,1174,10057,1211,10064,1223,10066,1211,10069,1202,10072,1198,10074,1235,10084,1282,10086,1322,10089,1334,10092,1349,10099,1402,10101,1392,10104,1365,10107,1429,10109,1396,10116,1402,10119,1405,10121,1429,10124,1414,10127,1411,10133,1392,10136,1389,10139,1399,10141,1362,10144,1337,10151,1362,10153,1396,10156,1383,10159,1377,10161,1368,10168,1352,10171,1315,10173,1315,10176,1312,10185,1319,10188,1303,10191,1300,10193,1285,10196,1315,10203,1322,10205,1315,10208,1300,10211,1272,10214,1294e" filled="false" stroked="true" strokeweight="1.25pt" strokecolor="#c5271c">
              <v:path arrowok="t"/>
              <v:stroke dashstyle="solid"/>
            </v:shape>
            <v:line style="position:absolute" from="9500,491" to="9962,491" stroked="true" strokeweight=".75pt" strokecolor="#231f20">
              <v:stroke dashstyle="solid"/>
            </v:line>
            <v:shape style="position:absolute;left:9886;top:421;width:75;height:139" id="docshape347" coordorigin="9887,421" coordsize="75,139" path="m9887,560l9962,491,9887,421e" filled="false" stroked="true" strokeweight=".75pt" strokecolor="#231f20">
              <v:path arrowok="t"/>
              <v:stroke dashstyle="solid"/>
            </v:shape>
            <v:shape style="position:absolute;left:8408;top:392;width:1001;height:164" type="#_x0000_t202" id="docshape348" filled="false" stroked="false">
              <v:textbox inset="0,0,0,0">
                <w:txbxContent>
                  <w:p>
                    <w:pPr>
                      <w:spacing w:before="2"/>
                      <w:ind w:left="0" w:right="0" w:firstLine="0"/>
                      <w:jc w:val="left"/>
                      <w:rPr>
                        <w:i/>
                        <w:sz w:val="14"/>
                      </w:rPr>
                    </w:pPr>
                    <w:r>
                      <w:rPr>
                        <w:color w:val="4C4D4F"/>
                        <w:sz w:val="14"/>
                      </w:rPr>
                      <w:t>January</w:t>
                    </w:r>
                    <w:r>
                      <w:rPr>
                        <w:color w:val="4C4D4F"/>
                        <w:spacing w:val="8"/>
                        <w:sz w:val="14"/>
                      </w:rPr>
                      <w:t> </w:t>
                    </w:r>
                    <w:r>
                      <w:rPr>
                        <w:i/>
                        <w:color w:val="4C4D4F"/>
                        <w:sz w:val="14"/>
                      </w:rPr>
                      <w:t>Report</w:t>
                    </w:r>
                  </w:p>
                </w:txbxContent>
              </v:textbox>
              <w10:wrap type="none"/>
            </v:shape>
            <w10:wrap type="none"/>
          </v:group>
        </w:pict>
      </w:r>
      <w:r>
        <w:rPr>
          <w:color w:val="231F20"/>
          <w:sz w:val="14"/>
        </w:rPr>
        <w:t>Index</w:t>
      </w:r>
      <w:r>
        <w:rPr>
          <w:color w:val="231F20"/>
          <w:spacing w:val="-36"/>
          <w:sz w:val="14"/>
        </w:rPr>
        <w:t> </w:t>
      </w:r>
      <w:r>
        <w:rPr>
          <w:color w:val="231F20"/>
          <w:sz w:val="14"/>
        </w:rPr>
        <w:t>130</w:t>
      </w:r>
    </w:p>
    <w:p>
      <w:pPr>
        <w:pStyle w:val="BodyText"/>
        <w:rPr>
          <w:sz w:val="16"/>
        </w:rPr>
      </w:pPr>
    </w:p>
    <w:p>
      <w:pPr>
        <w:pStyle w:val="BodyText"/>
        <w:rPr>
          <w:sz w:val="16"/>
        </w:rPr>
      </w:pPr>
    </w:p>
    <w:p>
      <w:pPr>
        <w:spacing w:before="119"/>
        <w:ind w:left="4907" w:right="0" w:firstLine="0"/>
        <w:jc w:val="left"/>
        <w:rPr>
          <w:sz w:val="14"/>
        </w:rPr>
      </w:pPr>
      <w:r>
        <w:rPr>
          <w:color w:val="231F20"/>
          <w:sz w:val="14"/>
        </w:rPr>
        <w:t>120</w:t>
      </w:r>
    </w:p>
    <w:p>
      <w:pPr>
        <w:spacing w:line="297" w:lineRule="auto" w:before="110"/>
        <w:ind w:left="4907" w:right="767" w:firstLine="11"/>
        <w:jc w:val="left"/>
        <w:rPr>
          <w:sz w:val="14"/>
        </w:rPr>
      </w:pPr>
      <w:r>
        <w:rPr/>
        <w:br w:type="column"/>
      </w:r>
      <w:r>
        <w:rPr>
          <w:color w:val="231F20"/>
          <w:w w:val="95"/>
          <w:sz w:val="14"/>
        </w:rPr>
        <w:t>US$</w:t>
      </w:r>
      <w:r>
        <w:rPr>
          <w:color w:val="231F20"/>
          <w:spacing w:val="-34"/>
          <w:w w:val="95"/>
          <w:sz w:val="14"/>
        </w:rPr>
        <w:t> </w:t>
      </w:r>
      <w:r>
        <w:rPr>
          <w:color w:val="231F20"/>
          <w:sz w:val="14"/>
        </w:rPr>
        <w:t>1.10</w:t>
      </w:r>
    </w:p>
    <w:p>
      <w:pPr>
        <w:pStyle w:val="BodyText"/>
        <w:spacing w:before="11"/>
        <w:rPr>
          <w:sz w:val="16"/>
        </w:rPr>
      </w:pPr>
    </w:p>
    <w:p>
      <w:pPr>
        <w:spacing w:before="0"/>
        <w:ind w:left="4907" w:right="0" w:firstLine="0"/>
        <w:jc w:val="left"/>
        <w:rPr>
          <w:sz w:val="14"/>
        </w:rPr>
      </w:pPr>
      <w:r>
        <w:rPr>
          <w:color w:val="231F20"/>
          <w:sz w:val="14"/>
        </w:rPr>
        <w:t>1.05</w:t>
      </w:r>
    </w:p>
    <w:p>
      <w:pPr>
        <w:pStyle w:val="BodyText"/>
        <w:spacing w:before="4"/>
      </w:pPr>
    </w:p>
    <w:p>
      <w:pPr>
        <w:spacing w:before="0"/>
        <w:ind w:left="4907" w:right="0" w:firstLine="0"/>
        <w:jc w:val="left"/>
        <w:rPr>
          <w:sz w:val="14"/>
        </w:rPr>
      </w:pPr>
      <w:r>
        <w:rPr>
          <w:color w:val="231F20"/>
          <w:sz w:val="14"/>
        </w:rPr>
        <w:t>1.00</w:t>
      </w:r>
    </w:p>
    <w:p>
      <w:pPr>
        <w:spacing w:after="0"/>
        <w:jc w:val="left"/>
        <w:rPr>
          <w:sz w:val="14"/>
        </w:rPr>
        <w:sectPr>
          <w:type w:val="continuous"/>
          <w:pgSz w:w="12240" w:h="15840"/>
          <w:pgMar w:top="520" w:bottom="280" w:left="80" w:right="780"/>
          <w:cols w:num="2" w:equalWidth="0">
            <w:col w:w="5301" w:space="112"/>
            <w:col w:w="5967"/>
          </w:cols>
        </w:sectPr>
      </w:pPr>
    </w:p>
    <w:p>
      <w:pPr>
        <w:pStyle w:val="BodyText"/>
        <w:spacing w:before="5"/>
        <w:rPr>
          <w:sz w:val="11"/>
        </w:rPr>
      </w:pPr>
    </w:p>
    <w:p>
      <w:pPr>
        <w:spacing w:after="0"/>
        <w:rPr>
          <w:sz w:val="11"/>
        </w:rPr>
        <w:sectPr>
          <w:type w:val="continuous"/>
          <w:pgSz w:w="12240" w:h="15840"/>
          <w:pgMar w:top="520" w:bottom="280" w:left="80" w:right="780"/>
        </w:sectPr>
      </w:pPr>
    </w:p>
    <w:p>
      <w:pPr>
        <w:pStyle w:val="BodyText"/>
        <w:rPr>
          <w:sz w:val="16"/>
        </w:rPr>
      </w:pPr>
    </w:p>
    <w:p>
      <w:pPr>
        <w:spacing w:before="106"/>
        <w:ind w:left="0" w:right="38" w:firstLine="0"/>
        <w:jc w:val="right"/>
        <w:rPr>
          <w:sz w:val="14"/>
        </w:rPr>
      </w:pPr>
      <w:r>
        <w:rPr>
          <w:color w:val="231F20"/>
          <w:sz w:val="14"/>
        </w:rPr>
        <w:t>110</w:t>
      </w:r>
    </w:p>
    <w:p>
      <w:pPr>
        <w:pStyle w:val="BodyText"/>
        <w:rPr>
          <w:sz w:val="16"/>
        </w:rPr>
      </w:pPr>
    </w:p>
    <w:p>
      <w:pPr>
        <w:pStyle w:val="BodyText"/>
        <w:rPr>
          <w:sz w:val="16"/>
        </w:rPr>
      </w:pPr>
    </w:p>
    <w:p>
      <w:pPr>
        <w:pStyle w:val="BodyText"/>
        <w:spacing w:before="8"/>
        <w:rPr>
          <w:sz w:val="13"/>
        </w:rPr>
      </w:pPr>
    </w:p>
    <w:p>
      <w:pPr>
        <w:spacing w:before="0"/>
        <w:ind w:left="0" w:right="38" w:firstLine="0"/>
        <w:jc w:val="right"/>
        <w:rPr>
          <w:sz w:val="14"/>
        </w:rPr>
      </w:pPr>
      <w:r>
        <w:rPr>
          <w:color w:val="231F20"/>
          <w:sz w:val="14"/>
        </w:rPr>
        <w:t>100</w:t>
      </w:r>
    </w:p>
    <w:p>
      <w:pPr>
        <w:spacing w:before="102"/>
        <w:ind w:left="0" w:right="784" w:firstLine="0"/>
        <w:jc w:val="right"/>
        <w:rPr>
          <w:sz w:val="14"/>
        </w:rPr>
      </w:pPr>
      <w:r>
        <w:rPr/>
        <w:br w:type="column"/>
      </w:r>
      <w:r>
        <w:rPr>
          <w:color w:val="231F20"/>
          <w:sz w:val="14"/>
        </w:rPr>
        <w:t>0.95</w:t>
      </w:r>
    </w:p>
    <w:p>
      <w:pPr>
        <w:pStyle w:val="BodyText"/>
        <w:spacing w:before="4"/>
      </w:pPr>
    </w:p>
    <w:p>
      <w:pPr>
        <w:spacing w:before="0"/>
        <w:ind w:left="0" w:right="784" w:firstLine="0"/>
        <w:jc w:val="right"/>
        <w:rPr>
          <w:sz w:val="14"/>
        </w:rPr>
      </w:pPr>
      <w:r>
        <w:rPr>
          <w:color w:val="231F20"/>
          <w:sz w:val="14"/>
        </w:rPr>
        <w:t>0.90</w:t>
      </w:r>
    </w:p>
    <w:p>
      <w:pPr>
        <w:pStyle w:val="BodyText"/>
        <w:spacing w:before="4"/>
      </w:pPr>
    </w:p>
    <w:p>
      <w:pPr>
        <w:spacing w:before="0"/>
        <w:ind w:left="0" w:right="784" w:firstLine="0"/>
        <w:jc w:val="right"/>
        <w:rPr>
          <w:sz w:val="14"/>
        </w:rPr>
      </w:pPr>
      <w:r>
        <w:rPr>
          <w:color w:val="231F20"/>
          <w:sz w:val="14"/>
        </w:rPr>
        <w:t>0.85</w:t>
      </w:r>
    </w:p>
    <w:p>
      <w:pPr>
        <w:pStyle w:val="BodyText"/>
        <w:spacing w:before="4"/>
      </w:pPr>
    </w:p>
    <w:p>
      <w:pPr>
        <w:spacing w:before="0"/>
        <w:ind w:left="0" w:right="784" w:firstLine="0"/>
        <w:jc w:val="right"/>
        <w:rPr>
          <w:sz w:val="14"/>
        </w:rPr>
      </w:pPr>
      <w:r>
        <w:rPr>
          <w:color w:val="231F20"/>
          <w:sz w:val="14"/>
        </w:rPr>
        <w:t>0.80</w:t>
      </w:r>
    </w:p>
    <w:p>
      <w:pPr>
        <w:spacing w:after="0"/>
        <w:jc w:val="right"/>
        <w:rPr>
          <w:sz w:val="14"/>
        </w:rPr>
        <w:sectPr>
          <w:type w:val="continuous"/>
          <w:pgSz w:w="12240" w:h="15840"/>
          <w:pgMar w:top="520" w:bottom="280" w:left="80" w:right="780"/>
          <w:cols w:num="2" w:equalWidth="0">
            <w:col w:w="5182" w:space="232"/>
            <w:col w:w="5966"/>
          </w:cols>
        </w:sectPr>
      </w:pPr>
    </w:p>
    <w:p>
      <w:pPr>
        <w:pStyle w:val="BodyText"/>
        <w:spacing w:before="9"/>
        <w:rPr>
          <w:sz w:val="9"/>
        </w:rPr>
      </w:pPr>
    </w:p>
    <w:p>
      <w:pPr>
        <w:spacing w:after="0"/>
        <w:rPr>
          <w:sz w:val="9"/>
        </w:rPr>
        <w:sectPr>
          <w:type w:val="continuous"/>
          <w:pgSz w:w="12240" w:h="15840"/>
          <w:pgMar w:top="520" w:bottom="280" w:left="80" w:right="780"/>
        </w:sectPr>
      </w:pPr>
    </w:p>
    <w:p>
      <w:pPr>
        <w:spacing w:before="102"/>
        <w:ind w:left="4966" w:right="5061" w:firstLine="0"/>
        <w:jc w:val="center"/>
        <w:rPr>
          <w:sz w:val="14"/>
        </w:rPr>
      </w:pPr>
      <w:r>
        <w:rPr>
          <w:color w:val="231F20"/>
          <w:sz w:val="14"/>
        </w:rPr>
        <w:t>90</w:t>
      </w:r>
    </w:p>
    <w:p>
      <w:pPr>
        <w:tabs>
          <w:tab w:pos="6554" w:val="left" w:leader="none"/>
          <w:tab w:pos="7465" w:val="left" w:leader="none"/>
          <w:tab w:pos="8376" w:val="left" w:leader="none"/>
          <w:tab w:pos="9281" w:val="left" w:leader="none"/>
          <w:tab w:pos="9923" w:val="left" w:leader="none"/>
        </w:tabs>
        <w:spacing w:before="4"/>
        <w:ind w:left="5645" w:right="0" w:firstLine="0"/>
        <w:jc w:val="center"/>
        <w:rPr>
          <w:sz w:val="14"/>
        </w:rPr>
      </w:pPr>
      <w:r>
        <w:rPr/>
        <w:pict>
          <v:line style="position:absolute;mso-position-horizontal-relative:page;mso-position-vertical-relative:paragraph;z-index:15798784" from="441.625pt,18.104212pt" to="452.125pt,18.104212pt" stroked="true" strokeweight="1.25pt" strokecolor="#c5271c">
            <v:stroke dashstyle="solid"/>
            <w10:wrap type="none"/>
          </v:line>
        </w:pict>
      </w:r>
      <w:r>
        <w:rPr>
          <w:color w:val="231F20"/>
          <w:sz w:val="14"/>
        </w:rPr>
        <w:t>2008</w:t>
        <w:tab/>
        <w:t>2009</w:t>
        <w:tab/>
        <w:t>2010</w:t>
        <w:tab/>
        <w:t>2011</w:t>
        <w:tab/>
        <w:t>2012</w:t>
        <w:tab/>
      </w:r>
      <w:r>
        <w:rPr>
          <w:color w:val="231F20"/>
          <w:spacing w:val="-5"/>
          <w:sz w:val="14"/>
        </w:rPr>
        <w:t>2013</w:t>
      </w:r>
    </w:p>
    <w:p>
      <w:pPr>
        <w:spacing w:before="122"/>
        <w:ind w:left="57" w:right="0" w:firstLine="0"/>
        <w:jc w:val="left"/>
        <w:rPr>
          <w:sz w:val="14"/>
        </w:rPr>
      </w:pPr>
      <w:r>
        <w:rPr/>
        <w:br w:type="column"/>
      </w:r>
      <w:r>
        <w:rPr>
          <w:color w:val="231F20"/>
          <w:sz w:val="14"/>
        </w:rPr>
        <w:t>0.75</w:t>
      </w:r>
    </w:p>
    <w:p>
      <w:pPr>
        <w:spacing w:after="0"/>
        <w:jc w:val="left"/>
        <w:rPr>
          <w:sz w:val="14"/>
        </w:rPr>
        <w:sectPr>
          <w:type w:val="continuous"/>
          <w:pgSz w:w="12240" w:h="15840"/>
          <w:pgMar w:top="520" w:bottom="280" w:left="80" w:right="780"/>
          <w:cols w:num="2" w:equalWidth="0">
            <w:col w:w="10224" w:space="40"/>
            <w:col w:w="1116"/>
          </w:cols>
        </w:sectPr>
      </w:pPr>
    </w:p>
    <w:p>
      <w:pPr>
        <w:spacing w:line="268" w:lineRule="auto" w:before="119"/>
        <w:ind w:left="5499" w:right="0" w:hanging="7"/>
        <w:jc w:val="left"/>
        <w:rPr>
          <w:sz w:val="14"/>
        </w:rPr>
      </w:pPr>
      <w:r>
        <w:rPr/>
        <w:pict>
          <v:line style="position:absolute;mso-position-horizontal-relative:page;mso-position-vertical-relative:paragraph;z-index:15798272" from="265.625pt,9.890924pt" to="276.125pt,9.890924pt" stroked="true" strokeweight="1.25pt" strokecolor="#00aeef">
            <v:stroke dashstyle="solid"/>
            <w10:wrap type="none"/>
          </v:line>
        </w:pict>
      </w:r>
      <w:r>
        <w:rPr>
          <w:color w:val="4C4D4F"/>
          <w:sz w:val="14"/>
        </w:rPr>
        <w:t>CERI:</w:t>
      </w:r>
      <w:r>
        <w:rPr>
          <w:color w:val="4C4D4F"/>
          <w:spacing w:val="8"/>
          <w:sz w:val="14"/>
        </w:rPr>
        <w:t> </w:t>
      </w:r>
      <w:r>
        <w:rPr>
          <w:color w:val="4C4D4F"/>
          <w:sz w:val="14"/>
        </w:rPr>
        <w:t>Canadian-dollar</w:t>
      </w:r>
      <w:r>
        <w:rPr>
          <w:color w:val="4C4D4F"/>
          <w:spacing w:val="8"/>
          <w:sz w:val="14"/>
        </w:rPr>
        <w:t> </w:t>
      </w:r>
      <w:r>
        <w:rPr>
          <w:color w:val="4C4D4F"/>
          <w:sz w:val="14"/>
        </w:rPr>
        <w:t>effective</w:t>
      </w:r>
      <w:r>
        <w:rPr>
          <w:color w:val="4C4D4F"/>
          <w:spacing w:val="8"/>
          <w:sz w:val="14"/>
        </w:rPr>
        <w:t> </w:t>
      </w:r>
      <w:r>
        <w:rPr>
          <w:color w:val="4C4D4F"/>
          <w:sz w:val="14"/>
        </w:rPr>
        <w:t>exchange</w:t>
      </w:r>
      <w:r>
        <w:rPr>
          <w:color w:val="4C4D4F"/>
          <w:spacing w:val="8"/>
          <w:sz w:val="14"/>
        </w:rPr>
        <w:t> </w:t>
      </w:r>
      <w:r>
        <w:rPr>
          <w:color w:val="4C4D4F"/>
          <w:sz w:val="14"/>
        </w:rPr>
        <w:t>rate</w:t>
      </w:r>
      <w:r>
        <w:rPr>
          <w:color w:val="4C4D4F"/>
          <w:spacing w:val="1"/>
          <w:sz w:val="14"/>
        </w:rPr>
        <w:t> </w:t>
      </w:r>
      <w:r>
        <w:rPr>
          <w:color w:val="4C4D4F"/>
          <w:sz w:val="14"/>
        </w:rPr>
        <w:t>index</w:t>
      </w:r>
      <w:r>
        <w:rPr>
          <w:color w:val="4C4D4F"/>
          <w:spacing w:val="7"/>
          <w:sz w:val="14"/>
        </w:rPr>
        <w:t> </w:t>
      </w:r>
      <w:r>
        <w:rPr>
          <w:color w:val="4C4D4F"/>
          <w:sz w:val="14"/>
        </w:rPr>
        <w:t>(against</w:t>
      </w:r>
      <w:r>
        <w:rPr>
          <w:color w:val="4C4D4F"/>
          <w:spacing w:val="7"/>
          <w:sz w:val="14"/>
        </w:rPr>
        <w:t> </w:t>
      </w:r>
      <w:r>
        <w:rPr>
          <w:color w:val="4C4D4F"/>
          <w:sz w:val="14"/>
        </w:rPr>
        <w:t>U.S.</w:t>
      </w:r>
      <w:r>
        <w:rPr>
          <w:color w:val="4C4D4F"/>
          <w:spacing w:val="7"/>
          <w:sz w:val="14"/>
        </w:rPr>
        <w:t> </w:t>
      </w:r>
      <w:r>
        <w:rPr>
          <w:color w:val="4C4D4F"/>
          <w:sz w:val="14"/>
        </w:rPr>
        <w:t>dollar,</w:t>
      </w:r>
      <w:r>
        <w:rPr>
          <w:color w:val="4C4D4F"/>
          <w:spacing w:val="7"/>
          <w:sz w:val="14"/>
        </w:rPr>
        <w:t> </w:t>
      </w:r>
      <w:r>
        <w:rPr>
          <w:color w:val="4C4D4F"/>
          <w:sz w:val="14"/>
        </w:rPr>
        <w:t>euro,</w:t>
      </w:r>
      <w:r>
        <w:rPr>
          <w:color w:val="4C4D4F"/>
          <w:spacing w:val="7"/>
          <w:sz w:val="14"/>
        </w:rPr>
        <w:t> </w:t>
      </w:r>
      <w:r>
        <w:rPr>
          <w:color w:val="4C4D4F"/>
          <w:sz w:val="14"/>
        </w:rPr>
        <w:t>yen,</w:t>
      </w:r>
      <w:r>
        <w:rPr>
          <w:color w:val="4C4D4F"/>
          <w:spacing w:val="7"/>
          <w:sz w:val="14"/>
        </w:rPr>
        <w:t> </w:t>
      </w:r>
      <w:r>
        <w:rPr>
          <w:color w:val="4C4D4F"/>
          <w:sz w:val="14"/>
        </w:rPr>
        <w:t>U.K.</w:t>
      </w:r>
      <w:r>
        <w:rPr>
          <w:color w:val="4C4D4F"/>
          <w:spacing w:val="8"/>
          <w:sz w:val="14"/>
        </w:rPr>
        <w:t> </w:t>
      </w:r>
      <w:r>
        <w:rPr>
          <w:color w:val="4C4D4F"/>
          <w:sz w:val="14"/>
        </w:rPr>
        <w:t>pound,</w:t>
      </w:r>
      <w:r>
        <w:rPr>
          <w:color w:val="4C4D4F"/>
          <w:spacing w:val="-36"/>
          <w:sz w:val="14"/>
        </w:rPr>
        <w:t> </w:t>
      </w:r>
      <w:r>
        <w:rPr>
          <w:color w:val="4C4D4F"/>
          <w:sz w:val="14"/>
        </w:rPr>
        <w:t>Mexican</w:t>
      </w:r>
      <w:r>
        <w:rPr>
          <w:color w:val="4C4D4F"/>
          <w:spacing w:val="2"/>
          <w:sz w:val="14"/>
        </w:rPr>
        <w:t> </w:t>
      </w:r>
      <w:r>
        <w:rPr>
          <w:color w:val="4C4D4F"/>
          <w:sz w:val="14"/>
        </w:rPr>
        <w:t>peso</w:t>
      </w:r>
      <w:r>
        <w:rPr>
          <w:color w:val="4C4D4F"/>
          <w:spacing w:val="2"/>
          <w:sz w:val="14"/>
        </w:rPr>
        <w:t> </w:t>
      </w:r>
      <w:r>
        <w:rPr>
          <w:color w:val="4C4D4F"/>
          <w:sz w:val="14"/>
        </w:rPr>
        <w:t>and</w:t>
      </w:r>
      <w:r>
        <w:rPr>
          <w:color w:val="4C4D4F"/>
          <w:spacing w:val="3"/>
          <w:sz w:val="14"/>
        </w:rPr>
        <w:t> </w:t>
      </w:r>
      <w:r>
        <w:rPr>
          <w:color w:val="4C4D4F"/>
          <w:sz w:val="14"/>
        </w:rPr>
        <w:t>Chinese</w:t>
      </w:r>
      <w:r>
        <w:rPr>
          <w:color w:val="4C4D4F"/>
          <w:spacing w:val="2"/>
          <w:sz w:val="14"/>
        </w:rPr>
        <w:t> </w:t>
      </w:r>
      <w:r>
        <w:rPr>
          <w:color w:val="4C4D4F"/>
          <w:sz w:val="14"/>
        </w:rPr>
        <w:t>renminbi)</w:t>
      </w:r>
    </w:p>
    <w:p>
      <w:pPr>
        <w:spacing w:line="160" w:lineRule="exact" w:before="0"/>
        <w:ind w:left="5499" w:right="0" w:firstLine="0"/>
        <w:jc w:val="left"/>
        <w:rPr>
          <w:sz w:val="14"/>
        </w:rPr>
      </w:pPr>
      <w:r>
        <w:rPr>
          <w:color w:val="4C4D4F"/>
          <w:sz w:val="14"/>
        </w:rPr>
        <w:t>(left</w:t>
      </w:r>
      <w:r>
        <w:rPr>
          <w:color w:val="4C4D4F"/>
          <w:spacing w:val="1"/>
          <w:sz w:val="14"/>
        </w:rPr>
        <w:t> </w:t>
      </w:r>
      <w:r>
        <w:rPr>
          <w:color w:val="4C4D4F"/>
          <w:sz w:val="14"/>
        </w:rPr>
        <w:t>scale,</w:t>
      </w:r>
      <w:r>
        <w:rPr>
          <w:color w:val="4C4D4F"/>
          <w:spacing w:val="2"/>
          <w:sz w:val="14"/>
        </w:rPr>
        <w:t> </w:t>
      </w:r>
      <w:r>
        <w:rPr>
          <w:color w:val="4C4D4F"/>
          <w:sz w:val="14"/>
        </w:rPr>
        <w:t>1992</w:t>
      </w:r>
      <w:r>
        <w:rPr>
          <w:color w:val="4C4D4F"/>
          <w:spacing w:val="2"/>
          <w:sz w:val="14"/>
        </w:rPr>
        <w:t> </w:t>
      </w:r>
      <w:r>
        <w:rPr>
          <w:color w:val="4C4D4F"/>
          <w:sz w:val="14"/>
        </w:rPr>
        <w:t>=</w:t>
      </w:r>
      <w:r>
        <w:rPr>
          <w:color w:val="4C4D4F"/>
          <w:spacing w:val="2"/>
          <w:sz w:val="14"/>
        </w:rPr>
        <w:t> </w:t>
      </w:r>
      <w:r>
        <w:rPr>
          <w:color w:val="4C4D4F"/>
          <w:sz w:val="14"/>
        </w:rPr>
        <w:t>100)</w:t>
      </w:r>
    </w:p>
    <w:p>
      <w:pPr>
        <w:spacing w:line="268" w:lineRule="auto" w:before="119"/>
        <w:ind w:left="368" w:right="849" w:hanging="7"/>
        <w:jc w:val="left"/>
        <w:rPr>
          <w:sz w:val="14"/>
        </w:rPr>
      </w:pPr>
      <w:r>
        <w:rPr/>
        <w:br w:type="column"/>
      </w:r>
      <w:r>
        <w:rPr>
          <w:color w:val="4C4D4F"/>
          <w:sz w:val="14"/>
        </w:rPr>
        <w:t>Closing</w:t>
      </w:r>
      <w:r>
        <w:rPr>
          <w:color w:val="4C4D4F"/>
          <w:spacing w:val="1"/>
          <w:sz w:val="14"/>
        </w:rPr>
        <w:t> </w:t>
      </w:r>
      <w:r>
        <w:rPr>
          <w:color w:val="4C4D4F"/>
          <w:sz w:val="14"/>
        </w:rPr>
        <w:t>spot</w:t>
      </w:r>
      <w:r>
        <w:rPr>
          <w:color w:val="4C4D4F"/>
          <w:spacing w:val="1"/>
          <w:sz w:val="14"/>
        </w:rPr>
        <w:t> </w:t>
      </w:r>
      <w:r>
        <w:rPr>
          <w:color w:val="4C4D4F"/>
          <w:sz w:val="14"/>
        </w:rPr>
        <w:t>exchange</w:t>
      </w:r>
      <w:r>
        <w:rPr>
          <w:color w:val="4C4D4F"/>
          <w:spacing w:val="-36"/>
          <w:sz w:val="14"/>
        </w:rPr>
        <w:t> </w:t>
      </w:r>
      <w:r>
        <w:rPr>
          <w:color w:val="4C4D4F"/>
          <w:sz w:val="14"/>
        </w:rPr>
        <w:t>rate</w:t>
      </w:r>
      <w:r>
        <w:rPr>
          <w:color w:val="4C4D4F"/>
          <w:spacing w:val="10"/>
          <w:sz w:val="14"/>
        </w:rPr>
        <w:t> </w:t>
      </w:r>
      <w:r>
        <w:rPr>
          <w:color w:val="4C4D4F"/>
          <w:sz w:val="14"/>
        </w:rPr>
        <w:t>for</w:t>
      </w:r>
      <w:r>
        <w:rPr>
          <w:color w:val="4C4D4F"/>
          <w:spacing w:val="11"/>
          <w:sz w:val="14"/>
        </w:rPr>
        <w:t> </w:t>
      </w:r>
      <w:r>
        <w:rPr>
          <w:color w:val="4C4D4F"/>
          <w:sz w:val="14"/>
        </w:rPr>
        <w:t>Canadian</w:t>
      </w:r>
      <w:r>
        <w:rPr>
          <w:color w:val="4C4D4F"/>
          <w:spacing w:val="11"/>
          <w:sz w:val="14"/>
        </w:rPr>
        <w:t> </w:t>
      </w:r>
      <w:r>
        <w:rPr>
          <w:color w:val="4C4D4F"/>
          <w:sz w:val="14"/>
        </w:rPr>
        <w:t>dollar</w:t>
      </w:r>
      <w:r>
        <w:rPr>
          <w:color w:val="4C4D4F"/>
          <w:spacing w:val="-36"/>
          <w:sz w:val="14"/>
        </w:rPr>
        <w:t> </w:t>
      </w:r>
      <w:r>
        <w:rPr>
          <w:color w:val="4C4D4F"/>
          <w:sz w:val="14"/>
        </w:rPr>
        <w:t>vis-à-vis</w:t>
      </w:r>
      <w:r>
        <w:rPr>
          <w:color w:val="4C4D4F"/>
          <w:spacing w:val="4"/>
          <w:sz w:val="14"/>
        </w:rPr>
        <w:t> </w:t>
      </w:r>
      <w:r>
        <w:rPr>
          <w:color w:val="4C4D4F"/>
          <w:sz w:val="14"/>
        </w:rPr>
        <w:t>U.S.</w:t>
      </w:r>
      <w:r>
        <w:rPr>
          <w:color w:val="4C4D4F"/>
          <w:spacing w:val="5"/>
          <w:sz w:val="14"/>
        </w:rPr>
        <w:t> </w:t>
      </w:r>
      <w:r>
        <w:rPr>
          <w:color w:val="4C4D4F"/>
          <w:sz w:val="14"/>
        </w:rPr>
        <w:t>dollar</w:t>
      </w:r>
      <w:r>
        <w:rPr>
          <w:color w:val="4C4D4F"/>
          <w:spacing w:val="1"/>
          <w:sz w:val="14"/>
        </w:rPr>
        <w:t> </w:t>
      </w:r>
      <w:r>
        <w:rPr>
          <w:color w:val="4C4D4F"/>
          <w:sz w:val="14"/>
        </w:rPr>
        <w:t>(right scale)</w:t>
      </w:r>
    </w:p>
    <w:p>
      <w:pPr>
        <w:spacing w:after="0" w:line="268" w:lineRule="auto"/>
        <w:jc w:val="left"/>
        <w:rPr>
          <w:sz w:val="14"/>
        </w:rPr>
        <w:sectPr>
          <w:type w:val="continuous"/>
          <w:pgSz w:w="12240" w:h="15840"/>
          <w:pgMar w:top="520" w:bottom="280" w:left="80" w:right="780"/>
          <w:cols w:num="2" w:equalWidth="0">
            <w:col w:w="8612" w:space="40"/>
            <w:col w:w="2728"/>
          </w:cols>
        </w:sectPr>
      </w:pPr>
    </w:p>
    <w:p>
      <w:pPr>
        <w:spacing w:before="86"/>
        <w:ind w:left="4380" w:right="0" w:firstLine="0"/>
        <w:jc w:val="left"/>
        <w:rPr>
          <w:sz w:val="14"/>
        </w:rPr>
      </w:pPr>
      <w:r>
        <w:rPr>
          <w:color w:val="4C4D4F"/>
          <w:sz w:val="14"/>
        </w:rPr>
        <w:t>Note: A rise in either series indicates an appreciation of the Canadian</w:t>
      </w:r>
      <w:r>
        <w:rPr>
          <w:color w:val="4C4D4F"/>
          <w:spacing w:val="1"/>
          <w:sz w:val="14"/>
        </w:rPr>
        <w:t> </w:t>
      </w:r>
      <w:r>
        <w:rPr>
          <w:color w:val="4C4D4F"/>
          <w:sz w:val="14"/>
        </w:rPr>
        <w:t>dollar.</w:t>
      </w:r>
    </w:p>
    <w:p>
      <w:pPr>
        <w:tabs>
          <w:tab w:pos="9319" w:val="left" w:leader="none"/>
        </w:tabs>
        <w:spacing w:before="59"/>
        <w:ind w:left="4380" w:right="0" w:firstLine="0"/>
        <w:jc w:val="left"/>
        <w:rPr>
          <w:sz w:val="14"/>
        </w:rPr>
      </w:pPr>
      <w:r>
        <w:rPr>
          <w:color w:val="4C4D4F"/>
          <w:sz w:val="14"/>
        </w:rPr>
        <w:t>Source:</w:t>
      </w:r>
      <w:r>
        <w:rPr>
          <w:color w:val="4C4D4F"/>
          <w:spacing w:val="-2"/>
          <w:sz w:val="14"/>
        </w:rPr>
        <w:t> </w:t>
      </w:r>
      <w:r>
        <w:rPr>
          <w:color w:val="4C4D4F"/>
          <w:sz w:val="14"/>
        </w:rPr>
        <w:t>Bank</w:t>
      </w:r>
      <w:r>
        <w:rPr>
          <w:color w:val="4C4D4F"/>
          <w:spacing w:val="-1"/>
          <w:sz w:val="14"/>
        </w:rPr>
        <w:t> </w:t>
      </w:r>
      <w:r>
        <w:rPr>
          <w:color w:val="4C4D4F"/>
          <w:sz w:val="14"/>
        </w:rPr>
        <w:t>of</w:t>
      </w:r>
      <w:r>
        <w:rPr>
          <w:color w:val="4C4D4F"/>
          <w:spacing w:val="-1"/>
          <w:sz w:val="14"/>
        </w:rPr>
        <w:t> </w:t>
      </w:r>
      <w:r>
        <w:rPr>
          <w:color w:val="4C4D4F"/>
          <w:sz w:val="14"/>
        </w:rPr>
        <w:t>Canada</w:t>
        <w:tab/>
        <w:t>Last</w:t>
      </w:r>
      <w:r>
        <w:rPr>
          <w:color w:val="4C4D4F"/>
          <w:spacing w:val="-1"/>
          <w:sz w:val="14"/>
        </w:rPr>
        <w:t> </w:t>
      </w:r>
      <w:r>
        <w:rPr>
          <w:color w:val="4C4D4F"/>
          <w:sz w:val="14"/>
        </w:rPr>
        <w:t>observation: 12</w:t>
      </w:r>
      <w:r>
        <w:rPr>
          <w:color w:val="4C4D4F"/>
          <w:spacing w:val="-1"/>
          <w:sz w:val="14"/>
        </w:rPr>
        <w:t> </w:t>
      </w:r>
      <w:r>
        <w:rPr>
          <w:color w:val="4C4D4F"/>
          <w:sz w:val="14"/>
        </w:rPr>
        <w:t>April</w:t>
      </w:r>
      <w:r>
        <w:rPr>
          <w:color w:val="4C4D4F"/>
          <w:spacing w:val="-1"/>
          <w:sz w:val="14"/>
        </w:rPr>
        <w:t> </w:t>
      </w:r>
      <w:r>
        <w:rPr>
          <w:color w:val="4C4D4F"/>
          <w:sz w:val="14"/>
        </w:rPr>
        <w:t>2013</w:t>
      </w:r>
    </w:p>
    <w:p>
      <w:pPr>
        <w:pStyle w:val="BodyText"/>
        <w:spacing w:before="7"/>
        <w:rPr>
          <w:sz w:val="11"/>
        </w:rPr>
      </w:pPr>
      <w:r>
        <w:rPr/>
        <w:pict>
          <v:shape style="position:absolute;margin-left:223pt;margin-top:7.874463pt;width:344pt;height:.1pt;mso-position-horizontal-relative:page;mso-position-vertical-relative:paragraph;z-index:-15659520;mso-wrap-distance-left:0;mso-wrap-distance-right:0" id="docshape349" coordorigin="4460,157" coordsize="6880,0" path="m4460,157l11340,157e" filled="false" stroked="true" strokeweight=".75pt" strokecolor="#004f5a">
            <v:path arrowok="t"/>
            <v:stroke dashstyle="solid"/>
            <w10:wrap type="topAndBottom"/>
          </v:shape>
        </w:pict>
      </w:r>
    </w:p>
    <w:p>
      <w:pPr>
        <w:spacing w:after="0"/>
        <w:rPr>
          <w:sz w:val="11"/>
        </w:rPr>
        <w:sectPr>
          <w:type w:val="continuous"/>
          <w:pgSz w:w="12240" w:h="15840"/>
          <w:pgMar w:top="520" w:bottom="280" w:left="80" w:right="780"/>
        </w:sectPr>
      </w:pPr>
    </w:p>
    <w:p>
      <w:pPr>
        <w:spacing w:line="178" w:lineRule="exact" w:before="159"/>
        <w:ind w:left="0" w:right="656" w:firstLine="0"/>
        <w:jc w:val="right"/>
        <w:rPr>
          <w:sz w:val="16"/>
        </w:rPr>
      </w:pPr>
      <w:r>
        <w:rPr/>
        <w:pict>
          <v:shape style="position:absolute;margin-left:551.89801pt;margin-top:4.183934pt;width:14.25pt;height:22.9pt;mso-position-horizontal-relative:page;mso-position-vertical-relative:paragraph;z-index:15803904" type="#_x0000_t202" id="docshape350" filled="false" stroked="false">
            <v:textbox inset="0,0,0,0">
              <w:txbxContent>
                <w:p>
                  <w:pPr>
                    <w:spacing w:before="27"/>
                    <w:ind w:left="0" w:right="0" w:firstLine="0"/>
                    <w:jc w:val="left"/>
                    <w:rPr>
                      <w:sz w:val="36"/>
                    </w:rPr>
                  </w:pPr>
                  <w:r>
                    <w:rPr>
                      <w:color w:val="418C98"/>
                      <w:spacing w:val="-18"/>
                      <w:w w:val="80"/>
                      <w:sz w:val="36"/>
                    </w:rPr>
                    <w:t>17</w:t>
                  </w:r>
                </w:p>
              </w:txbxContent>
            </v:textbox>
            <w10:wrap type="none"/>
          </v:shape>
        </w:pict>
      </w:r>
      <w:bookmarkStart w:name="Canadian Economy" w:id="24"/>
      <w:bookmarkEnd w:id="24"/>
      <w:r>
        <w:rPr/>
      </w:r>
      <w:bookmarkStart w:name="_bookmark10" w:id="25"/>
      <w:bookmarkEnd w:id="25"/>
      <w:r>
        <w:rPr/>
      </w:r>
      <w:r>
        <w:rPr>
          <w:color w:val="006976"/>
          <w:spacing w:val="-3"/>
          <w:w w:val="115"/>
          <w:sz w:val="16"/>
        </w:rPr>
        <w:t>Canadian</w:t>
      </w:r>
      <w:r>
        <w:rPr>
          <w:color w:val="006976"/>
          <w:spacing w:val="-14"/>
          <w:w w:val="115"/>
          <w:sz w:val="16"/>
        </w:rPr>
        <w:t> </w:t>
      </w:r>
      <w:r>
        <w:rPr>
          <w:color w:val="006976"/>
          <w:spacing w:val="-2"/>
          <w:w w:val="115"/>
          <w:sz w:val="16"/>
        </w:rPr>
        <w:t>EConoMy</w:t>
      </w:r>
    </w:p>
    <w:p>
      <w:pPr>
        <w:spacing w:line="155" w:lineRule="exact" w:before="0"/>
        <w:ind w:left="7205" w:right="0" w:firstLine="0"/>
        <w:jc w:val="left"/>
        <w:rPr>
          <w:rFonts w:ascii="Arial Unicode MS" w:hAnsi="Arial Unicode MS"/>
          <w:sz w:val="12"/>
        </w:rPr>
      </w:pPr>
      <w:r>
        <w:rPr>
          <w:rFonts w:ascii="Arial Unicode MS" w:hAnsi="Arial Unicode MS"/>
          <w:color w:val="818386"/>
          <w:spacing w:val="-1"/>
          <w:w w:val="85"/>
          <w:sz w:val="12"/>
        </w:rPr>
        <w:t>B</w:t>
      </w:r>
      <w:r>
        <w:rPr>
          <w:rFonts w:ascii="Arial Unicode MS" w:hAnsi="Arial Unicode MS"/>
          <w:color w:val="818386"/>
          <w:w w:val="101"/>
          <w:sz w:val="12"/>
        </w:rPr>
        <w:t>ANK</w:t>
      </w:r>
      <w:r>
        <w:rPr>
          <w:rFonts w:ascii="Arial Unicode MS" w:hAnsi="Arial Unicode MS"/>
          <w:color w:val="818386"/>
          <w:spacing w:val="-6"/>
          <w:sz w:val="12"/>
        </w:rPr>
        <w:t> </w:t>
      </w:r>
      <w:r>
        <w:rPr>
          <w:rFonts w:ascii="Arial Unicode MS" w:hAnsi="Arial Unicode MS"/>
          <w:color w:val="818386"/>
          <w:w w:val="91"/>
          <w:sz w:val="12"/>
        </w:rPr>
        <w:t>OF</w:t>
      </w:r>
      <w:r>
        <w:rPr>
          <w:rFonts w:ascii="Arial Unicode MS" w:hAnsi="Arial Unicode MS"/>
          <w:color w:val="818386"/>
          <w:spacing w:val="-6"/>
          <w:sz w:val="12"/>
        </w:rPr>
        <w:t> </w:t>
      </w:r>
      <w:r>
        <w:rPr>
          <w:rFonts w:ascii="Arial Unicode MS" w:hAnsi="Arial Unicode MS"/>
          <w:color w:val="818386"/>
          <w:spacing w:val="-1"/>
          <w:w w:val="92"/>
          <w:sz w:val="12"/>
        </w:rPr>
        <w:t>C</w:t>
      </w:r>
      <w:r>
        <w:rPr>
          <w:rFonts w:ascii="Arial Unicode MS" w:hAnsi="Arial Unicode MS"/>
          <w:color w:val="818386"/>
          <w:w w:val="104"/>
          <w:sz w:val="12"/>
        </w:rPr>
        <w:t>ANA</w:t>
      </w:r>
      <w:r>
        <w:rPr>
          <w:rFonts w:ascii="Arial Unicode MS" w:hAnsi="Arial Unicode MS"/>
          <w:color w:val="818386"/>
          <w:spacing w:val="-5"/>
          <w:w w:val="104"/>
          <w:sz w:val="12"/>
        </w:rPr>
        <w:t>D</w:t>
      </w:r>
      <w:r>
        <w:rPr>
          <w:rFonts w:ascii="Arial Unicode MS" w:hAnsi="Arial Unicode MS"/>
          <w:color w:val="818386"/>
          <w:w w:val="107"/>
          <w:sz w:val="12"/>
        </w:rPr>
        <w:t>A</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9"/>
          <w:sz w:val="12"/>
        </w:rPr>
        <w:t>Mone</w:t>
      </w:r>
      <w:r>
        <w:rPr>
          <w:rFonts w:ascii="Arial Unicode MS" w:hAnsi="Arial Unicode MS"/>
          <w:color w:val="818386"/>
          <w:spacing w:val="-11"/>
          <w:w w:val="129"/>
          <w:sz w:val="12"/>
        </w:rPr>
        <w:t>t</w:t>
      </w:r>
      <w:r>
        <w:rPr>
          <w:rFonts w:ascii="Arial Unicode MS" w:hAnsi="Arial Unicode MS"/>
          <w:color w:val="818386"/>
          <w:w w:val="147"/>
          <w:sz w:val="12"/>
        </w:rPr>
        <w:t>a</w:t>
      </w:r>
      <w:r>
        <w:rPr>
          <w:rFonts w:ascii="Arial Unicode MS" w:hAnsi="Arial Unicode MS"/>
          <w:color w:val="818386"/>
          <w:spacing w:val="-4"/>
          <w:w w:val="147"/>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27"/>
          <w:sz w:val="12"/>
        </w:rPr>
        <w:t>Poli</w:t>
      </w:r>
      <w:r>
        <w:rPr>
          <w:rFonts w:ascii="Arial Unicode MS" w:hAnsi="Arial Unicode MS"/>
          <w:color w:val="818386"/>
          <w:spacing w:val="-2"/>
          <w:w w:val="127"/>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77"/>
          <w:sz w:val="12"/>
        </w:rPr>
        <w:t>r</w:t>
      </w:r>
      <w:r>
        <w:rPr>
          <w:rFonts w:ascii="Arial Unicode MS" w:hAnsi="Arial Unicode MS"/>
          <w:color w:val="818386"/>
          <w:w w:val="94"/>
          <w:sz w:val="12"/>
        </w:rPr>
        <w:t>e</w:t>
      </w:r>
      <w:r>
        <w:rPr>
          <w:rFonts w:ascii="Arial Unicode MS" w:hAnsi="Arial Unicode MS"/>
          <w:color w:val="818386"/>
          <w:w w:val="82"/>
          <w:sz w:val="12"/>
        </w:rPr>
        <w:t>P</w:t>
      </w:r>
      <w:r>
        <w:rPr>
          <w:rFonts w:ascii="Arial Unicode MS" w:hAnsi="Arial Unicode MS"/>
          <w:color w:val="818386"/>
          <w:w w:val="153"/>
          <w:sz w:val="12"/>
        </w:rPr>
        <w:t>o</w:t>
      </w:r>
      <w:r>
        <w:rPr>
          <w:rFonts w:ascii="Arial Unicode MS" w:hAnsi="Arial Unicode MS"/>
          <w:color w:val="818386"/>
          <w:spacing w:val="-3"/>
          <w:w w:val="153"/>
          <w:sz w:val="12"/>
        </w:rPr>
        <w:t>r</w:t>
      </w:r>
      <w:r>
        <w:rPr>
          <w:rFonts w:ascii="Arial Unicode MS" w:hAnsi="Arial Unicode MS"/>
          <w:color w:val="818386"/>
          <w:w w:val="217"/>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04"/>
          <w:sz w:val="12"/>
        </w:rPr>
        <w:t>aP</w:t>
      </w:r>
      <w:r>
        <w:rPr>
          <w:rFonts w:ascii="Arial Unicode MS" w:hAnsi="Arial Unicode MS"/>
          <w:color w:val="818386"/>
          <w:w w:val="174"/>
          <w:sz w:val="12"/>
        </w:rPr>
        <w:t>ril</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spacing w:before="1"/>
        <w:rPr>
          <w:rFonts w:ascii="Arial Unicode MS"/>
          <w:sz w:val="22"/>
        </w:rPr>
      </w:pPr>
    </w:p>
    <w:p>
      <w:pPr>
        <w:pStyle w:val="Heading1"/>
      </w:pPr>
      <w:r>
        <w:rPr>
          <w:color w:val="006976"/>
          <w:spacing w:val="-16"/>
          <w:w w:val="90"/>
        </w:rPr>
        <w:t>Canadian</w:t>
      </w:r>
      <w:r>
        <w:rPr>
          <w:color w:val="006976"/>
          <w:spacing w:val="-39"/>
          <w:w w:val="90"/>
        </w:rPr>
        <w:t> </w:t>
      </w:r>
      <w:r>
        <w:rPr>
          <w:color w:val="006976"/>
          <w:spacing w:val="-16"/>
          <w:w w:val="90"/>
        </w:rPr>
        <w:t>Economy</w:t>
      </w:r>
    </w:p>
    <w:p>
      <w:pPr>
        <w:pStyle w:val="BodyText"/>
        <w:spacing w:before="1"/>
        <w:rPr>
          <w:sz w:val="27"/>
        </w:rPr>
      </w:pPr>
    </w:p>
    <w:p>
      <w:pPr>
        <w:spacing w:after="0"/>
        <w:rPr>
          <w:sz w:val="27"/>
        </w:rPr>
        <w:sectPr>
          <w:pgSz w:w="12240" w:h="15840"/>
          <w:pgMar w:top="720" w:bottom="280" w:left="80" w:right="780"/>
        </w:sectPr>
      </w:pPr>
    </w:p>
    <w:p>
      <w:pPr>
        <w:pStyle w:val="BodyText"/>
        <w:spacing w:line="249" w:lineRule="auto" w:before="103"/>
        <w:ind w:left="820" w:right="119"/>
      </w:pPr>
      <w:r>
        <w:rPr>
          <w:color w:val="4C4D4F"/>
        </w:rPr>
        <w:t>Following</w:t>
      </w:r>
      <w:r>
        <w:rPr>
          <w:color w:val="4C4D4F"/>
          <w:spacing w:val="5"/>
        </w:rPr>
        <w:t> </w:t>
      </w:r>
      <w:r>
        <w:rPr>
          <w:color w:val="4C4D4F"/>
        </w:rPr>
        <w:t>a</w:t>
      </w:r>
      <w:r>
        <w:rPr>
          <w:color w:val="4C4D4F"/>
          <w:spacing w:val="5"/>
        </w:rPr>
        <w:t> </w:t>
      </w:r>
      <w:r>
        <w:rPr>
          <w:color w:val="4C4D4F"/>
        </w:rPr>
        <w:t>weak</w:t>
      </w:r>
      <w:r>
        <w:rPr>
          <w:color w:val="4C4D4F"/>
          <w:spacing w:val="6"/>
        </w:rPr>
        <w:t> </w:t>
      </w:r>
      <w:r>
        <w:rPr>
          <w:color w:val="4C4D4F"/>
        </w:rPr>
        <w:t>second</w:t>
      </w:r>
      <w:r>
        <w:rPr>
          <w:color w:val="4C4D4F"/>
          <w:spacing w:val="5"/>
        </w:rPr>
        <w:t> </w:t>
      </w:r>
      <w:r>
        <w:rPr>
          <w:color w:val="4C4D4F"/>
        </w:rPr>
        <w:t>half</w:t>
      </w:r>
      <w:r>
        <w:rPr>
          <w:color w:val="4C4D4F"/>
          <w:spacing w:val="6"/>
        </w:rPr>
        <w:t> </w:t>
      </w:r>
      <w:r>
        <w:rPr>
          <w:color w:val="4C4D4F"/>
        </w:rPr>
        <w:t>of</w:t>
      </w:r>
      <w:r>
        <w:rPr>
          <w:color w:val="4C4D4F"/>
          <w:spacing w:val="5"/>
        </w:rPr>
        <w:t> </w:t>
      </w:r>
      <w:r>
        <w:rPr>
          <w:color w:val="4C4D4F"/>
        </w:rPr>
        <w:t>2012,</w:t>
      </w:r>
      <w:r>
        <w:rPr>
          <w:color w:val="4C4D4F"/>
          <w:spacing w:val="6"/>
        </w:rPr>
        <w:t> </w:t>
      </w:r>
      <w:r>
        <w:rPr>
          <w:color w:val="4C4D4F"/>
        </w:rPr>
        <w:t>economic</w:t>
      </w:r>
      <w:r>
        <w:rPr>
          <w:color w:val="4C4D4F"/>
          <w:spacing w:val="5"/>
        </w:rPr>
        <w:t> </w:t>
      </w:r>
      <w:r>
        <w:rPr>
          <w:color w:val="4C4D4F"/>
        </w:rPr>
        <w:t>growth</w:t>
      </w:r>
      <w:r>
        <w:rPr>
          <w:color w:val="4C4D4F"/>
          <w:spacing w:val="6"/>
        </w:rPr>
        <w:t> </w:t>
      </w:r>
      <w:r>
        <w:rPr>
          <w:color w:val="4C4D4F"/>
        </w:rPr>
        <w:t>in</w:t>
      </w:r>
      <w:r>
        <w:rPr>
          <w:color w:val="4C4D4F"/>
          <w:spacing w:val="5"/>
        </w:rPr>
        <w:t> </w:t>
      </w:r>
      <w:r>
        <w:rPr>
          <w:color w:val="4C4D4F"/>
        </w:rPr>
        <w:t>Canada</w:t>
      </w:r>
      <w:r>
        <w:rPr>
          <w:color w:val="4C4D4F"/>
          <w:spacing w:val="6"/>
        </w:rPr>
        <w:t> </w:t>
      </w:r>
      <w:r>
        <w:rPr>
          <w:color w:val="4C4D4F"/>
        </w:rPr>
        <w:t>is</w:t>
      </w:r>
      <w:r>
        <w:rPr>
          <w:color w:val="4C4D4F"/>
          <w:spacing w:val="5"/>
        </w:rPr>
        <w:t> </w:t>
      </w:r>
      <w:r>
        <w:rPr>
          <w:color w:val="4C4D4F"/>
        </w:rPr>
        <w:t>pro-</w:t>
      </w:r>
      <w:r>
        <w:rPr>
          <w:color w:val="4C4D4F"/>
          <w:spacing w:val="1"/>
        </w:rPr>
        <w:t> </w:t>
      </w:r>
      <w:r>
        <w:rPr>
          <w:color w:val="4C4D4F"/>
        </w:rPr>
        <w:t>jected</w:t>
      </w:r>
      <w:r>
        <w:rPr>
          <w:color w:val="4C4D4F"/>
          <w:spacing w:val="8"/>
        </w:rPr>
        <w:t> </w:t>
      </w:r>
      <w:r>
        <w:rPr>
          <w:color w:val="4C4D4F"/>
        </w:rPr>
        <w:t>to</w:t>
      </w:r>
      <w:r>
        <w:rPr>
          <w:color w:val="4C4D4F"/>
          <w:spacing w:val="9"/>
        </w:rPr>
        <w:t> </w:t>
      </w:r>
      <w:r>
        <w:rPr>
          <w:color w:val="4C4D4F"/>
        </w:rPr>
        <w:t>regain</w:t>
      </w:r>
      <w:r>
        <w:rPr>
          <w:color w:val="4C4D4F"/>
          <w:spacing w:val="8"/>
        </w:rPr>
        <w:t> </w:t>
      </w:r>
      <w:r>
        <w:rPr>
          <w:color w:val="4C4D4F"/>
        </w:rPr>
        <w:t>some</w:t>
      </w:r>
      <w:r>
        <w:rPr>
          <w:color w:val="4C4D4F"/>
          <w:spacing w:val="9"/>
        </w:rPr>
        <w:t> </w:t>
      </w:r>
      <w:r>
        <w:rPr>
          <w:color w:val="4C4D4F"/>
        </w:rPr>
        <w:t>momentum</w:t>
      </w:r>
      <w:r>
        <w:rPr>
          <w:color w:val="4C4D4F"/>
          <w:spacing w:val="8"/>
        </w:rPr>
        <w:t> </w:t>
      </w:r>
      <w:r>
        <w:rPr>
          <w:color w:val="4C4D4F"/>
        </w:rPr>
        <w:t>through</w:t>
      </w:r>
      <w:r>
        <w:rPr>
          <w:color w:val="4C4D4F"/>
          <w:spacing w:val="9"/>
        </w:rPr>
        <w:t> </w:t>
      </w:r>
      <w:r>
        <w:rPr>
          <w:color w:val="4C4D4F"/>
        </w:rPr>
        <w:t>2013</w:t>
      </w:r>
      <w:r>
        <w:rPr>
          <w:color w:val="4C4D4F"/>
          <w:spacing w:val="8"/>
        </w:rPr>
        <w:t> </w:t>
      </w:r>
      <w:r>
        <w:rPr>
          <w:color w:val="4C4D4F"/>
        </w:rPr>
        <w:t>as</w:t>
      </w:r>
      <w:r>
        <w:rPr>
          <w:color w:val="4C4D4F"/>
          <w:spacing w:val="9"/>
        </w:rPr>
        <w:t> </w:t>
      </w:r>
      <w:r>
        <w:rPr>
          <w:color w:val="4C4D4F"/>
        </w:rPr>
        <w:t>net</w:t>
      </w:r>
      <w:r>
        <w:rPr>
          <w:color w:val="4C4D4F"/>
          <w:spacing w:val="8"/>
        </w:rPr>
        <w:t> </w:t>
      </w:r>
      <w:r>
        <w:rPr>
          <w:color w:val="4C4D4F"/>
        </w:rPr>
        <w:t>exports</w:t>
      </w:r>
      <w:r>
        <w:rPr>
          <w:color w:val="4C4D4F"/>
          <w:spacing w:val="9"/>
        </w:rPr>
        <w:t> </w:t>
      </w:r>
      <w:r>
        <w:rPr>
          <w:color w:val="4C4D4F"/>
        </w:rPr>
        <w:t>pick</w:t>
      </w:r>
      <w:r>
        <w:rPr>
          <w:color w:val="4C4D4F"/>
          <w:spacing w:val="8"/>
        </w:rPr>
        <w:t> </w:t>
      </w:r>
      <w:r>
        <w:rPr>
          <w:color w:val="4C4D4F"/>
        </w:rPr>
        <w:t>up</w:t>
      </w:r>
      <w:r>
        <w:rPr>
          <w:color w:val="4C4D4F"/>
          <w:spacing w:val="9"/>
        </w:rPr>
        <w:t> </w:t>
      </w:r>
      <w:r>
        <w:rPr>
          <w:color w:val="4C4D4F"/>
        </w:rPr>
        <w:t>and</w:t>
      </w:r>
      <w:r>
        <w:rPr>
          <w:color w:val="4C4D4F"/>
          <w:spacing w:val="1"/>
        </w:rPr>
        <w:t> </w:t>
      </w:r>
      <w:r>
        <w:rPr>
          <w:color w:val="4C4D4F"/>
        </w:rPr>
        <w:t>business</w:t>
      </w:r>
      <w:r>
        <w:rPr>
          <w:color w:val="4C4D4F"/>
          <w:spacing w:val="-7"/>
        </w:rPr>
        <w:t> </w:t>
      </w:r>
      <w:r>
        <w:rPr>
          <w:color w:val="4C4D4F"/>
        </w:rPr>
        <w:t>fixed</w:t>
      </w:r>
      <w:r>
        <w:rPr>
          <w:color w:val="4C4D4F"/>
          <w:spacing w:val="-7"/>
        </w:rPr>
        <w:t> </w:t>
      </w:r>
      <w:r>
        <w:rPr>
          <w:color w:val="4C4D4F"/>
        </w:rPr>
        <w:t>investment</w:t>
      </w:r>
      <w:r>
        <w:rPr>
          <w:color w:val="4C4D4F"/>
          <w:spacing w:val="-7"/>
        </w:rPr>
        <w:t> </w:t>
      </w:r>
      <w:r>
        <w:rPr>
          <w:color w:val="4C4D4F"/>
        </w:rPr>
        <w:t>returns</w:t>
      </w:r>
      <w:r>
        <w:rPr>
          <w:color w:val="4C4D4F"/>
          <w:spacing w:val="-6"/>
        </w:rPr>
        <w:t> </w:t>
      </w:r>
      <w:r>
        <w:rPr>
          <w:color w:val="4C4D4F"/>
        </w:rPr>
        <w:t>to</w:t>
      </w:r>
      <w:r>
        <w:rPr>
          <w:color w:val="4C4D4F"/>
          <w:spacing w:val="-7"/>
        </w:rPr>
        <w:t> </w:t>
      </w:r>
      <w:r>
        <w:rPr>
          <w:color w:val="4C4D4F"/>
        </w:rPr>
        <w:t>more</w:t>
      </w:r>
      <w:r>
        <w:rPr>
          <w:color w:val="4C4D4F"/>
          <w:spacing w:val="-7"/>
        </w:rPr>
        <w:t> </w:t>
      </w:r>
      <w:r>
        <w:rPr>
          <w:color w:val="4C4D4F"/>
        </w:rPr>
        <w:t>solid</w:t>
      </w:r>
      <w:r>
        <w:rPr>
          <w:color w:val="4C4D4F"/>
          <w:spacing w:val="-6"/>
        </w:rPr>
        <w:t> </w:t>
      </w:r>
      <w:r>
        <w:rPr>
          <w:color w:val="4C4D4F"/>
        </w:rPr>
        <w:t>growth</w:t>
      </w:r>
      <w:r>
        <w:rPr>
          <w:color w:val="4C4D4F"/>
          <w:spacing w:val="-7"/>
        </w:rPr>
        <w:t> </w:t>
      </w:r>
      <w:r>
        <w:rPr>
          <w:color w:val="4C4D4F"/>
        </w:rPr>
        <w:t>(Chart</w:t>
      </w:r>
      <w:r>
        <w:rPr>
          <w:color w:val="4C4D4F"/>
          <w:spacing w:val="-7"/>
        </w:rPr>
        <w:t> </w:t>
      </w:r>
      <w:r>
        <w:rPr>
          <w:color w:val="4C4D4F"/>
        </w:rPr>
        <w:t>18).</w:t>
      </w:r>
      <w:r>
        <w:rPr>
          <w:color w:val="4C4D4F"/>
          <w:spacing w:val="-7"/>
        </w:rPr>
        <w:t> </w:t>
      </w:r>
      <w:r>
        <w:rPr>
          <w:color w:val="4C4D4F"/>
        </w:rPr>
        <w:t>Consumer</w:t>
      </w:r>
      <w:r>
        <w:rPr>
          <w:color w:val="4C4D4F"/>
          <w:spacing w:val="-52"/>
        </w:rPr>
        <w:t> </w:t>
      </w:r>
      <w:r>
        <w:rPr>
          <w:color w:val="4C4D4F"/>
        </w:rPr>
        <w:t>spending</w:t>
      </w:r>
      <w:r>
        <w:rPr>
          <w:color w:val="4C4D4F"/>
          <w:spacing w:val="5"/>
        </w:rPr>
        <w:t> </w:t>
      </w:r>
      <w:r>
        <w:rPr>
          <w:color w:val="4C4D4F"/>
        </w:rPr>
        <w:t>is</w:t>
      </w:r>
      <w:r>
        <w:rPr>
          <w:color w:val="4C4D4F"/>
          <w:spacing w:val="5"/>
        </w:rPr>
        <w:t> </w:t>
      </w:r>
      <w:r>
        <w:rPr>
          <w:color w:val="4C4D4F"/>
        </w:rPr>
        <w:t>expected</w:t>
      </w:r>
      <w:r>
        <w:rPr>
          <w:color w:val="4C4D4F"/>
          <w:spacing w:val="5"/>
        </w:rPr>
        <w:t> </w:t>
      </w:r>
      <w:r>
        <w:rPr>
          <w:color w:val="4C4D4F"/>
        </w:rPr>
        <w:t>to</w:t>
      </w:r>
      <w:r>
        <w:rPr>
          <w:color w:val="4C4D4F"/>
          <w:spacing w:val="6"/>
        </w:rPr>
        <w:t> </w:t>
      </w:r>
      <w:r>
        <w:rPr>
          <w:color w:val="4C4D4F"/>
        </w:rPr>
        <w:t>grow</w:t>
      </w:r>
      <w:r>
        <w:rPr>
          <w:color w:val="4C4D4F"/>
          <w:spacing w:val="5"/>
        </w:rPr>
        <w:t> </w:t>
      </w:r>
      <w:r>
        <w:rPr>
          <w:color w:val="4C4D4F"/>
        </w:rPr>
        <w:t>at</w:t>
      </w:r>
      <w:r>
        <w:rPr>
          <w:color w:val="4C4D4F"/>
          <w:spacing w:val="5"/>
        </w:rPr>
        <w:t> </w:t>
      </w:r>
      <w:r>
        <w:rPr>
          <w:color w:val="4C4D4F"/>
        </w:rPr>
        <w:t>a</w:t>
      </w:r>
      <w:r>
        <w:rPr>
          <w:color w:val="4C4D4F"/>
          <w:spacing w:val="5"/>
        </w:rPr>
        <w:t> </w:t>
      </w:r>
      <w:r>
        <w:rPr>
          <w:color w:val="4C4D4F"/>
        </w:rPr>
        <w:t>moderate</w:t>
      </w:r>
      <w:r>
        <w:rPr>
          <w:color w:val="4C4D4F"/>
          <w:spacing w:val="6"/>
        </w:rPr>
        <w:t> </w:t>
      </w:r>
      <w:r>
        <w:rPr>
          <w:color w:val="4C4D4F"/>
        </w:rPr>
        <w:t>pace</w:t>
      </w:r>
      <w:r>
        <w:rPr>
          <w:color w:val="4C4D4F"/>
          <w:spacing w:val="5"/>
        </w:rPr>
        <w:t> </w:t>
      </w:r>
      <w:r>
        <w:rPr>
          <w:color w:val="4C4D4F"/>
        </w:rPr>
        <w:t>over</w:t>
      </w:r>
      <w:r>
        <w:rPr>
          <w:color w:val="4C4D4F"/>
          <w:spacing w:val="5"/>
        </w:rPr>
        <w:t> </w:t>
      </w:r>
      <w:r>
        <w:rPr>
          <w:color w:val="4C4D4F"/>
        </w:rPr>
        <w:t>the</w:t>
      </w:r>
      <w:r>
        <w:rPr>
          <w:color w:val="4C4D4F"/>
          <w:spacing w:val="5"/>
        </w:rPr>
        <w:t> </w:t>
      </w:r>
      <w:r>
        <w:rPr>
          <w:color w:val="4C4D4F"/>
        </w:rPr>
        <w:t>projection</w:t>
      </w:r>
      <w:r>
        <w:rPr>
          <w:color w:val="4C4D4F"/>
          <w:spacing w:val="1"/>
        </w:rPr>
        <w:t> </w:t>
      </w:r>
      <w:r>
        <w:rPr>
          <w:color w:val="4C4D4F"/>
        </w:rPr>
        <w:t>horizon,</w:t>
      </w:r>
      <w:r>
        <w:rPr>
          <w:color w:val="4C4D4F"/>
          <w:spacing w:val="7"/>
        </w:rPr>
        <w:t> </w:t>
      </w:r>
      <w:r>
        <w:rPr>
          <w:color w:val="4C4D4F"/>
        </w:rPr>
        <w:t>while</w:t>
      </w:r>
      <w:r>
        <w:rPr>
          <w:color w:val="4C4D4F"/>
          <w:spacing w:val="8"/>
        </w:rPr>
        <w:t> </w:t>
      </w:r>
      <w:r>
        <w:rPr>
          <w:color w:val="4C4D4F"/>
        </w:rPr>
        <w:t>residential</w:t>
      </w:r>
      <w:r>
        <w:rPr>
          <w:color w:val="4C4D4F"/>
          <w:spacing w:val="7"/>
        </w:rPr>
        <w:t> </w:t>
      </w:r>
      <w:r>
        <w:rPr>
          <w:color w:val="4C4D4F"/>
        </w:rPr>
        <w:t>investment</w:t>
      </w:r>
      <w:r>
        <w:rPr>
          <w:color w:val="4C4D4F"/>
          <w:spacing w:val="8"/>
        </w:rPr>
        <w:t> </w:t>
      </w:r>
      <w:r>
        <w:rPr>
          <w:color w:val="4C4D4F"/>
        </w:rPr>
        <w:t>declines</w:t>
      </w:r>
      <w:r>
        <w:rPr>
          <w:color w:val="4C4D4F"/>
          <w:spacing w:val="8"/>
        </w:rPr>
        <w:t> </w:t>
      </w:r>
      <w:r>
        <w:rPr>
          <w:color w:val="4C4D4F"/>
        </w:rPr>
        <w:t>further</w:t>
      </w:r>
      <w:r>
        <w:rPr>
          <w:color w:val="4C4D4F"/>
          <w:spacing w:val="7"/>
        </w:rPr>
        <w:t> </w:t>
      </w:r>
      <w:r>
        <w:rPr>
          <w:color w:val="4C4D4F"/>
        </w:rPr>
        <w:t>from</w:t>
      </w:r>
      <w:r>
        <w:rPr>
          <w:color w:val="4C4D4F"/>
          <w:spacing w:val="8"/>
        </w:rPr>
        <w:t> </w:t>
      </w:r>
      <w:r>
        <w:rPr>
          <w:color w:val="4C4D4F"/>
        </w:rPr>
        <w:t>historically</w:t>
      </w:r>
      <w:r>
        <w:rPr>
          <w:color w:val="4C4D4F"/>
          <w:spacing w:val="7"/>
        </w:rPr>
        <w:t> </w:t>
      </w:r>
      <w:r>
        <w:rPr>
          <w:color w:val="4C4D4F"/>
        </w:rPr>
        <w:t>high</w:t>
      </w:r>
      <w:r>
        <w:rPr>
          <w:color w:val="4C4D4F"/>
          <w:spacing w:val="1"/>
        </w:rPr>
        <w:t> </w:t>
      </w:r>
      <w:r>
        <w:rPr>
          <w:color w:val="4C4D4F"/>
        </w:rPr>
        <w:t>levels.</w:t>
      </w:r>
      <w:r>
        <w:rPr>
          <w:color w:val="4C4D4F"/>
          <w:spacing w:val="8"/>
        </w:rPr>
        <w:t> </w:t>
      </w:r>
      <w:r>
        <w:rPr>
          <w:color w:val="4C4D4F"/>
        </w:rPr>
        <w:t>Growth</w:t>
      </w:r>
      <w:r>
        <w:rPr>
          <w:color w:val="4C4D4F"/>
          <w:spacing w:val="8"/>
        </w:rPr>
        <w:t> </w:t>
      </w:r>
      <w:r>
        <w:rPr>
          <w:color w:val="4C4D4F"/>
        </w:rPr>
        <w:t>in</w:t>
      </w:r>
      <w:r>
        <w:rPr>
          <w:color w:val="4C4D4F"/>
          <w:spacing w:val="8"/>
        </w:rPr>
        <w:t> </w:t>
      </w:r>
      <w:r>
        <w:rPr>
          <w:color w:val="4C4D4F"/>
        </w:rPr>
        <w:t>total</w:t>
      </w:r>
      <w:r>
        <w:rPr>
          <w:color w:val="4C4D4F"/>
          <w:spacing w:val="8"/>
        </w:rPr>
        <w:t> </w:t>
      </w:r>
      <w:r>
        <w:rPr>
          <w:color w:val="4C4D4F"/>
        </w:rPr>
        <w:t>household</w:t>
      </w:r>
      <w:r>
        <w:rPr>
          <w:color w:val="4C4D4F"/>
          <w:spacing w:val="9"/>
        </w:rPr>
        <w:t> </w:t>
      </w:r>
      <w:r>
        <w:rPr>
          <w:color w:val="4C4D4F"/>
        </w:rPr>
        <w:t>credit</w:t>
      </w:r>
      <w:r>
        <w:rPr>
          <w:color w:val="4C4D4F"/>
          <w:spacing w:val="8"/>
        </w:rPr>
        <w:t> </w:t>
      </w:r>
      <w:r>
        <w:rPr>
          <w:color w:val="4C4D4F"/>
        </w:rPr>
        <w:t>has</w:t>
      </w:r>
      <w:r>
        <w:rPr>
          <w:color w:val="4C4D4F"/>
          <w:spacing w:val="8"/>
        </w:rPr>
        <w:t> </w:t>
      </w:r>
      <w:r>
        <w:rPr>
          <w:color w:val="4C4D4F"/>
        </w:rPr>
        <w:t>slowed</w:t>
      </w:r>
      <w:r>
        <w:rPr>
          <w:color w:val="4C4D4F"/>
          <w:spacing w:val="8"/>
        </w:rPr>
        <w:t> </w:t>
      </w:r>
      <w:r>
        <w:rPr>
          <w:color w:val="4C4D4F"/>
        </w:rPr>
        <w:t>and</w:t>
      </w:r>
      <w:r>
        <w:rPr>
          <w:color w:val="4C4D4F"/>
          <w:spacing w:val="9"/>
        </w:rPr>
        <w:t> </w:t>
      </w:r>
      <w:r>
        <w:rPr>
          <w:color w:val="4C4D4F"/>
        </w:rPr>
        <w:t>the</w:t>
      </w:r>
      <w:r>
        <w:rPr>
          <w:color w:val="4C4D4F"/>
          <w:spacing w:val="8"/>
        </w:rPr>
        <w:t> </w:t>
      </w:r>
      <w:r>
        <w:rPr>
          <w:color w:val="4C4D4F"/>
        </w:rPr>
        <w:t>Bank</w:t>
      </w:r>
      <w:r>
        <w:rPr>
          <w:color w:val="4C4D4F"/>
          <w:spacing w:val="8"/>
        </w:rPr>
        <w:t> </w:t>
      </w:r>
      <w:r>
        <w:rPr>
          <w:color w:val="4C4D4F"/>
        </w:rPr>
        <w:t>continues</w:t>
      </w:r>
      <w:r>
        <w:rPr>
          <w:color w:val="4C4D4F"/>
          <w:spacing w:val="-52"/>
        </w:rPr>
        <w:t> </w:t>
      </w:r>
      <w:r>
        <w:rPr>
          <w:color w:val="4C4D4F"/>
        </w:rPr>
        <w:t>to</w:t>
      </w:r>
      <w:r>
        <w:rPr>
          <w:color w:val="4C4D4F"/>
          <w:spacing w:val="13"/>
        </w:rPr>
        <w:t> </w:t>
      </w:r>
      <w:r>
        <w:rPr>
          <w:color w:val="4C4D4F"/>
        </w:rPr>
        <w:t>expect</w:t>
      </w:r>
      <w:r>
        <w:rPr>
          <w:color w:val="4C4D4F"/>
          <w:spacing w:val="13"/>
        </w:rPr>
        <w:t> </w:t>
      </w:r>
      <w:r>
        <w:rPr>
          <w:color w:val="4C4D4F"/>
        </w:rPr>
        <w:t>that</w:t>
      </w:r>
      <w:r>
        <w:rPr>
          <w:color w:val="4C4D4F"/>
          <w:spacing w:val="14"/>
        </w:rPr>
        <w:t> </w:t>
      </w:r>
      <w:r>
        <w:rPr>
          <w:color w:val="4C4D4F"/>
        </w:rPr>
        <w:t>the</w:t>
      </w:r>
      <w:r>
        <w:rPr>
          <w:color w:val="4C4D4F"/>
          <w:spacing w:val="13"/>
        </w:rPr>
        <w:t> </w:t>
      </w:r>
      <w:r>
        <w:rPr>
          <w:color w:val="4C4D4F"/>
        </w:rPr>
        <w:t>household</w:t>
      </w:r>
      <w:r>
        <w:rPr>
          <w:color w:val="4C4D4F"/>
          <w:spacing w:val="14"/>
        </w:rPr>
        <w:t> </w:t>
      </w:r>
      <w:r>
        <w:rPr>
          <w:color w:val="4C4D4F"/>
        </w:rPr>
        <w:t>debt-to-income</w:t>
      </w:r>
      <w:r>
        <w:rPr>
          <w:color w:val="4C4D4F"/>
          <w:spacing w:val="13"/>
        </w:rPr>
        <w:t> </w:t>
      </w:r>
      <w:r>
        <w:rPr>
          <w:color w:val="4C4D4F"/>
        </w:rPr>
        <w:t>ratio</w:t>
      </w:r>
      <w:r>
        <w:rPr>
          <w:color w:val="4C4D4F"/>
          <w:spacing w:val="14"/>
        </w:rPr>
        <w:t> </w:t>
      </w:r>
      <w:r>
        <w:rPr>
          <w:color w:val="4C4D4F"/>
        </w:rPr>
        <w:t>will</w:t>
      </w:r>
      <w:r>
        <w:rPr>
          <w:color w:val="4C4D4F"/>
          <w:spacing w:val="13"/>
        </w:rPr>
        <w:t> </w:t>
      </w:r>
      <w:r>
        <w:rPr>
          <w:color w:val="4C4D4F"/>
        </w:rPr>
        <w:t>stabilize</w:t>
      </w:r>
      <w:r>
        <w:rPr>
          <w:color w:val="4C4D4F"/>
          <w:spacing w:val="14"/>
        </w:rPr>
        <w:t> </w:t>
      </w:r>
      <w:r>
        <w:rPr>
          <w:color w:val="4C4D4F"/>
        </w:rPr>
        <w:t>near</w:t>
      </w:r>
      <w:r>
        <w:rPr>
          <w:color w:val="4C4D4F"/>
          <w:spacing w:val="13"/>
        </w:rPr>
        <w:t> </w:t>
      </w:r>
      <w:r>
        <w:rPr>
          <w:color w:val="4C4D4F"/>
        </w:rPr>
        <w:t>current</w:t>
      </w:r>
      <w:r>
        <w:rPr>
          <w:color w:val="4C4D4F"/>
          <w:spacing w:val="-52"/>
        </w:rPr>
        <w:t> </w:t>
      </w:r>
      <w:r>
        <w:rPr>
          <w:color w:val="4C4D4F"/>
        </w:rPr>
        <w:t>levels.</w:t>
      </w:r>
      <w:r>
        <w:rPr>
          <w:color w:val="4C4D4F"/>
          <w:spacing w:val="3"/>
        </w:rPr>
        <w:t> </w:t>
      </w:r>
      <w:r>
        <w:rPr>
          <w:color w:val="4C4D4F"/>
        </w:rPr>
        <w:t>Despite</w:t>
      </w:r>
      <w:r>
        <w:rPr>
          <w:color w:val="4C4D4F"/>
          <w:spacing w:val="4"/>
        </w:rPr>
        <w:t> </w:t>
      </w:r>
      <w:r>
        <w:rPr>
          <w:color w:val="4C4D4F"/>
        </w:rPr>
        <w:t>the</w:t>
      </w:r>
      <w:r>
        <w:rPr>
          <w:color w:val="4C4D4F"/>
          <w:spacing w:val="4"/>
        </w:rPr>
        <w:t> </w:t>
      </w:r>
      <w:r>
        <w:rPr>
          <w:color w:val="4C4D4F"/>
        </w:rPr>
        <w:t>projected</w:t>
      </w:r>
      <w:r>
        <w:rPr>
          <w:color w:val="4C4D4F"/>
          <w:spacing w:val="4"/>
        </w:rPr>
        <w:t> </w:t>
      </w:r>
      <w:r>
        <w:rPr>
          <w:color w:val="4C4D4F"/>
        </w:rPr>
        <w:t>recovery</w:t>
      </w:r>
      <w:r>
        <w:rPr>
          <w:color w:val="4C4D4F"/>
          <w:spacing w:val="4"/>
        </w:rPr>
        <w:t> </w:t>
      </w:r>
      <w:r>
        <w:rPr>
          <w:color w:val="4C4D4F"/>
        </w:rPr>
        <w:t>in</w:t>
      </w:r>
      <w:r>
        <w:rPr>
          <w:color w:val="4C4D4F"/>
          <w:spacing w:val="4"/>
        </w:rPr>
        <w:t> </w:t>
      </w:r>
      <w:r>
        <w:rPr>
          <w:color w:val="4C4D4F"/>
        </w:rPr>
        <w:t>exports,</w:t>
      </w:r>
      <w:r>
        <w:rPr>
          <w:color w:val="4C4D4F"/>
          <w:spacing w:val="4"/>
        </w:rPr>
        <w:t> </w:t>
      </w:r>
      <w:r>
        <w:rPr>
          <w:color w:val="4C4D4F"/>
        </w:rPr>
        <w:t>they</w:t>
      </w:r>
      <w:r>
        <w:rPr>
          <w:color w:val="4C4D4F"/>
          <w:spacing w:val="4"/>
        </w:rPr>
        <w:t> </w:t>
      </w:r>
      <w:r>
        <w:rPr>
          <w:color w:val="4C4D4F"/>
        </w:rPr>
        <w:t>are</w:t>
      </w:r>
      <w:r>
        <w:rPr>
          <w:color w:val="4C4D4F"/>
          <w:spacing w:val="4"/>
        </w:rPr>
        <w:t> </w:t>
      </w:r>
      <w:r>
        <w:rPr>
          <w:color w:val="4C4D4F"/>
        </w:rPr>
        <w:t>likely</w:t>
      </w:r>
      <w:r>
        <w:rPr>
          <w:color w:val="4C4D4F"/>
          <w:spacing w:val="4"/>
        </w:rPr>
        <w:t> </w:t>
      </w:r>
      <w:r>
        <w:rPr>
          <w:color w:val="4C4D4F"/>
        </w:rPr>
        <w:t>to</w:t>
      </w:r>
      <w:r>
        <w:rPr>
          <w:color w:val="4C4D4F"/>
          <w:spacing w:val="4"/>
        </w:rPr>
        <w:t> </w:t>
      </w:r>
      <w:r>
        <w:rPr>
          <w:color w:val="4C4D4F"/>
        </w:rPr>
        <w:t>remain</w:t>
      </w:r>
      <w:r>
        <w:rPr>
          <w:color w:val="4C4D4F"/>
          <w:spacing w:val="1"/>
        </w:rPr>
        <w:t> </w:t>
      </w:r>
      <w:r>
        <w:rPr>
          <w:color w:val="4C4D4F"/>
        </w:rPr>
        <w:t>below</w:t>
      </w:r>
      <w:r>
        <w:rPr>
          <w:color w:val="4C4D4F"/>
          <w:spacing w:val="4"/>
        </w:rPr>
        <w:t> </w:t>
      </w:r>
      <w:r>
        <w:rPr>
          <w:color w:val="4C4D4F"/>
        </w:rPr>
        <w:t>their</w:t>
      </w:r>
      <w:r>
        <w:rPr>
          <w:color w:val="4C4D4F"/>
          <w:spacing w:val="4"/>
        </w:rPr>
        <w:t> </w:t>
      </w:r>
      <w:r>
        <w:rPr>
          <w:color w:val="4C4D4F"/>
        </w:rPr>
        <w:t>pre-recession</w:t>
      </w:r>
      <w:r>
        <w:rPr>
          <w:color w:val="4C4D4F"/>
          <w:spacing w:val="4"/>
        </w:rPr>
        <w:t> </w:t>
      </w:r>
      <w:r>
        <w:rPr>
          <w:color w:val="4C4D4F"/>
        </w:rPr>
        <w:t>peak</w:t>
      </w:r>
      <w:r>
        <w:rPr>
          <w:color w:val="4C4D4F"/>
          <w:spacing w:val="4"/>
        </w:rPr>
        <w:t> </w:t>
      </w:r>
      <w:r>
        <w:rPr>
          <w:color w:val="4C4D4F"/>
        </w:rPr>
        <w:t>until</w:t>
      </w:r>
      <w:r>
        <w:rPr>
          <w:color w:val="4C4D4F"/>
          <w:spacing w:val="5"/>
        </w:rPr>
        <w:t> </w:t>
      </w:r>
      <w:r>
        <w:rPr>
          <w:color w:val="4C4D4F"/>
        </w:rPr>
        <w:t>the</w:t>
      </w:r>
      <w:r>
        <w:rPr>
          <w:color w:val="4C4D4F"/>
          <w:spacing w:val="4"/>
        </w:rPr>
        <w:t> </w:t>
      </w:r>
      <w:r>
        <w:rPr>
          <w:color w:val="4C4D4F"/>
        </w:rPr>
        <w:t>second</w:t>
      </w:r>
      <w:r>
        <w:rPr>
          <w:color w:val="4C4D4F"/>
          <w:spacing w:val="4"/>
        </w:rPr>
        <w:t> </w:t>
      </w:r>
      <w:r>
        <w:rPr>
          <w:color w:val="4C4D4F"/>
        </w:rPr>
        <w:t>half</w:t>
      </w:r>
      <w:r>
        <w:rPr>
          <w:color w:val="4C4D4F"/>
          <w:spacing w:val="4"/>
        </w:rPr>
        <w:t> </w:t>
      </w:r>
      <w:r>
        <w:rPr>
          <w:color w:val="4C4D4F"/>
        </w:rPr>
        <w:t>of</w:t>
      </w:r>
      <w:r>
        <w:rPr>
          <w:color w:val="4C4D4F"/>
          <w:spacing w:val="4"/>
        </w:rPr>
        <w:t> </w:t>
      </w:r>
      <w:r>
        <w:rPr>
          <w:color w:val="4C4D4F"/>
        </w:rPr>
        <w:t>2014,</w:t>
      </w:r>
      <w:r>
        <w:rPr>
          <w:color w:val="4C4D4F"/>
          <w:spacing w:val="5"/>
        </w:rPr>
        <w:t> </w:t>
      </w:r>
      <w:r>
        <w:rPr>
          <w:color w:val="4C4D4F"/>
        </w:rPr>
        <w:t>owing</w:t>
      </w:r>
      <w:r>
        <w:rPr>
          <w:color w:val="4C4D4F"/>
          <w:spacing w:val="4"/>
        </w:rPr>
        <w:t> </w:t>
      </w:r>
      <w:r>
        <w:rPr>
          <w:color w:val="4C4D4F"/>
        </w:rPr>
        <w:t>to</w:t>
      </w:r>
      <w:r>
        <w:rPr>
          <w:color w:val="4C4D4F"/>
          <w:spacing w:val="1"/>
        </w:rPr>
        <w:t> </w:t>
      </w:r>
      <w:r>
        <w:rPr>
          <w:color w:val="4C4D4F"/>
        </w:rPr>
        <w:t>restrained</w:t>
      </w:r>
      <w:r>
        <w:rPr>
          <w:color w:val="4C4D4F"/>
          <w:spacing w:val="5"/>
        </w:rPr>
        <w:t> </w:t>
      </w:r>
      <w:r>
        <w:rPr>
          <w:color w:val="4C4D4F"/>
        </w:rPr>
        <w:t>foreign</w:t>
      </w:r>
      <w:r>
        <w:rPr>
          <w:color w:val="4C4D4F"/>
          <w:spacing w:val="5"/>
        </w:rPr>
        <w:t> </w:t>
      </w:r>
      <w:r>
        <w:rPr>
          <w:color w:val="4C4D4F"/>
        </w:rPr>
        <w:t>demand</w:t>
      </w:r>
      <w:r>
        <w:rPr>
          <w:color w:val="4C4D4F"/>
          <w:spacing w:val="5"/>
        </w:rPr>
        <w:t> </w:t>
      </w:r>
      <w:r>
        <w:rPr>
          <w:color w:val="4C4D4F"/>
        </w:rPr>
        <w:t>and</w:t>
      </w:r>
      <w:r>
        <w:rPr>
          <w:color w:val="4C4D4F"/>
          <w:spacing w:val="5"/>
        </w:rPr>
        <w:t> </w:t>
      </w:r>
      <w:r>
        <w:rPr>
          <w:color w:val="4C4D4F"/>
        </w:rPr>
        <w:t>ongoing</w:t>
      </w:r>
      <w:r>
        <w:rPr>
          <w:color w:val="4C4D4F"/>
          <w:spacing w:val="6"/>
        </w:rPr>
        <w:t> </w:t>
      </w:r>
      <w:r>
        <w:rPr>
          <w:color w:val="4C4D4F"/>
        </w:rPr>
        <w:t>competitiveness</w:t>
      </w:r>
      <w:r>
        <w:rPr>
          <w:color w:val="4C4D4F"/>
          <w:spacing w:val="5"/>
        </w:rPr>
        <w:t> </w:t>
      </w:r>
      <w:r>
        <w:rPr>
          <w:color w:val="4C4D4F"/>
        </w:rPr>
        <w:t>challenges,</w:t>
      </w:r>
      <w:r>
        <w:rPr>
          <w:color w:val="4C4D4F"/>
          <w:spacing w:val="1"/>
        </w:rPr>
        <w:t> </w:t>
      </w:r>
      <w:r>
        <w:rPr>
          <w:color w:val="4C4D4F"/>
        </w:rPr>
        <w:t>including</w:t>
      </w:r>
      <w:r>
        <w:rPr>
          <w:color w:val="4C4D4F"/>
          <w:spacing w:val="1"/>
        </w:rPr>
        <w:t> </w:t>
      </w:r>
      <w:r>
        <w:rPr>
          <w:color w:val="4C4D4F"/>
        </w:rPr>
        <w:t>the</w:t>
      </w:r>
      <w:r>
        <w:rPr>
          <w:color w:val="4C4D4F"/>
          <w:spacing w:val="2"/>
        </w:rPr>
        <w:t> </w:t>
      </w:r>
      <w:r>
        <w:rPr>
          <w:color w:val="4C4D4F"/>
        </w:rPr>
        <w:t>persistent</w:t>
      </w:r>
      <w:r>
        <w:rPr>
          <w:color w:val="4C4D4F"/>
          <w:spacing w:val="1"/>
        </w:rPr>
        <w:t> </w:t>
      </w:r>
      <w:r>
        <w:rPr>
          <w:color w:val="4C4D4F"/>
        </w:rPr>
        <w:t>strength</w:t>
      </w:r>
      <w:r>
        <w:rPr>
          <w:color w:val="4C4D4F"/>
          <w:spacing w:val="2"/>
        </w:rPr>
        <w:t> </w:t>
      </w:r>
      <w:r>
        <w:rPr>
          <w:color w:val="4C4D4F"/>
        </w:rPr>
        <w:t>of</w:t>
      </w:r>
      <w:r>
        <w:rPr>
          <w:color w:val="4C4D4F"/>
          <w:spacing w:val="1"/>
        </w:rPr>
        <w:t> </w:t>
      </w:r>
      <w:r>
        <w:rPr>
          <w:color w:val="4C4D4F"/>
        </w:rPr>
        <w:t>the</w:t>
      </w:r>
      <w:r>
        <w:rPr>
          <w:color w:val="4C4D4F"/>
          <w:spacing w:val="2"/>
        </w:rPr>
        <w:t> </w:t>
      </w:r>
      <w:r>
        <w:rPr>
          <w:color w:val="4C4D4F"/>
        </w:rPr>
        <w:t>Canadian</w:t>
      </w:r>
      <w:r>
        <w:rPr>
          <w:color w:val="4C4D4F"/>
          <w:spacing w:val="2"/>
        </w:rPr>
        <w:t> </w:t>
      </w:r>
      <w:r>
        <w:rPr>
          <w:color w:val="4C4D4F"/>
        </w:rPr>
        <w:t>dollar.</w:t>
      </w:r>
    </w:p>
    <w:p>
      <w:pPr>
        <w:pStyle w:val="BodyText"/>
        <w:spacing w:line="249" w:lineRule="auto" w:before="129"/>
        <w:ind w:left="820" w:right="23"/>
      </w:pPr>
      <w:r>
        <w:rPr>
          <w:color w:val="4C4D4F"/>
        </w:rPr>
        <w:t>The</w:t>
      </w:r>
      <w:r>
        <w:rPr>
          <w:color w:val="4C4D4F"/>
          <w:spacing w:val="5"/>
        </w:rPr>
        <w:t> </w:t>
      </w:r>
      <w:r>
        <w:rPr>
          <w:color w:val="4C4D4F"/>
        </w:rPr>
        <w:t>outlook</w:t>
      </w:r>
      <w:r>
        <w:rPr>
          <w:color w:val="4C4D4F"/>
          <w:spacing w:val="6"/>
        </w:rPr>
        <w:t> </w:t>
      </w:r>
      <w:r>
        <w:rPr>
          <w:color w:val="4C4D4F"/>
        </w:rPr>
        <w:t>for</w:t>
      </w:r>
      <w:r>
        <w:rPr>
          <w:color w:val="4C4D4F"/>
          <w:spacing w:val="6"/>
        </w:rPr>
        <w:t> </w:t>
      </w:r>
      <w:r>
        <w:rPr>
          <w:color w:val="4C4D4F"/>
        </w:rPr>
        <w:t>the</w:t>
      </w:r>
      <w:r>
        <w:rPr>
          <w:color w:val="4C4D4F"/>
          <w:spacing w:val="5"/>
        </w:rPr>
        <w:t> </w:t>
      </w:r>
      <w:r>
        <w:rPr>
          <w:color w:val="4C4D4F"/>
        </w:rPr>
        <w:t>Canadian</w:t>
      </w:r>
      <w:r>
        <w:rPr>
          <w:color w:val="4C4D4F"/>
          <w:spacing w:val="6"/>
        </w:rPr>
        <w:t> </w:t>
      </w:r>
      <w:r>
        <w:rPr>
          <w:color w:val="4C4D4F"/>
        </w:rPr>
        <w:t>economy</w:t>
      </w:r>
      <w:r>
        <w:rPr>
          <w:color w:val="4C4D4F"/>
          <w:spacing w:val="6"/>
        </w:rPr>
        <w:t> </w:t>
      </w:r>
      <w:r>
        <w:rPr>
          <w:color w:val="4C4D4F"/>
        </w:rPr>
        <w:t>is</w:t>
      </w:r>
      <w:r>
        <w:rPr>
          <w:color w:val="4C4D4F"/>
          <w:spacing w:val="5"/>
        </w:rPr>
        <w:t> </w:t>
      </w:r>
      <w:r>
        <w:rPr>
          <w:color w:val="4C4D4F"/>
        </w:rPr>
        <w:t>slightly</w:t>
      </w:r>
      <w:r>
        <w:rPr>
          <w:color w:val="4C4D4F"/>
          <w:spacing w:val="6"/>
        </w:rPr>
        <w:t> </w:t>
      </w:r>
      <w:r>
        <w:rPr>
          <w:color w:val="4C4D4F"/>
        </w:rPr>
        <w:t>weaker</w:t>
      </w:r>
      <w:r>
        <w:rPr>
          <w:color w:val="4C4D4F"/>
          <w:spacing w:val="6"/>
        </w:rPr>
        <w:t> </w:t>
      </w:r>
      <w:r>
        <w:rPr>
          <w:color w:val="4C4D4F"/>
        </w:rPr>
        <w:t>than</w:t>
      </w:r>
      <w:r>
        <w:rPr>
          <w:color w:val="4C4D4F"/>
          <w:spacing w:val="5"/>
        </w:rPr>
        <w:t> </w:t>
      </w:r>
      <w:r>
        <w:rPr>
          <w:color w:val="4C4D4F"/>
        </w:rPr>
        <w:t>forecast</w:t>
      </w:r>
      <w:r>
        <w:rPr>
          <w:color w:val="4C4D4F"/>
          <w:spacing w:val="6"/>
        </w:rPr>
        <w:t> </w:t>
      </w:r>
      <w:r>
        <w:rPr>
          <w:color w:val="4C4D4F"/>
        </w:rPr>
        <w:t>in</w:t>
      </w:r>
      <w:r>
        <w:rPr>
          <w:color w:val="4C4D4F"/>
          <w:spacing w:val="6"/>
        </w:rPr>
        <w:t> </w:t>
      </w:r>
      <w:r>
        <w:rPr>
          <w:color w:val="4C4D4F"/>
        </w:rPr>
        <w:t>the</w:t>
      </w:r>
      <w:r>
        <w:rPr>
          <w:color w:val="4C4D4F"/>
          <w:spacing w:val="-53"/>
        </w:rPr>
        <w:t> </w:t>
      </w:r>
      <w:r>
        <w:rPr>
          <w:color w:val="4C4D4F"/>
        </w:rPr>
        <w:t>January</w:t>
      </w:r>
      <w:r>
        <w:rPr>
          <w:color w:val="4C4D4F"/>
          <w:spacing w:val="5"/>
        </w:rPr>
        <w:t> </w:t>
      </w:r>
      <w:r>
        <w:rPr>
          <w:i/>
          <w:color w:val="4C4D4F"/>
        </w:rPr>
        <w:t>Report</w:t>
      </w:r>
      <w:r>
        <w:rPr>
          <w:color w:val="4C4D4F"/>
        </w:rPr>
        <w:t>,</w:t>
      </w:r>
      <w:r>
        <w:rPr>
          <w:color w:val="4C4D4F"/>
          <w:spacing w:val="6"/>
        </w:rPr>
        <w:t> </w:t>
      </w:r>
      <w:r>
        <w:rPr>
          <w:color w:val="4C4D4F"/>
        </w:rPr>
        <w:t>with</w:t>
      </w:r>
      <w:r>
        <w:rPr>
          <w:color w:val="4C4D4F"/>
          <w:spacing w:val="6"/>
        </w:rPr>
        <w:t> </w:t>
      </w:r>
      <w:r>
        <w:rPr>
          <w:color w:val="4C4D4F"/>
        </w:rPr>
        <w:t>government</w:t>
      </w:r>
      <w:r>
        <w:rPr>
          <w:color w:val="4C4D4F"/>
          <w:spacing w:val="6"/>
        </w:rPr>
        <w:t> </w:t>
      </w:r>
      <w:r>
        <w:rPr>
          <w:color w:val="4C4D4F"/>
        </w:rPr>
        <w:t>spending</w:t>
      </w:r>
      <w:r>
        <w:rPr>
          <w:color w:val="4C4D4F"/>
          <w:spacing w:val="6"/>
        </w:rPr>
        <w:t> </w:t>
      </w:r>
      <w:r>
        <w:rPr>
          <w:color w:val="4C4D4F"/>
        </w:rPr>
        <w:t>now</w:t>
      </w:r>
      <w:r>
        <w:rPr>
          <w:color w:val="4C4D4F"/>
          <w:spacing w:val="5"/>
        </w:rPr>
        <w:t> </w:t>
      </w:r>
      <w:r>
        <w:rPr>
          <w:color w:val="4C4D4F"/>
        </w:rPr>
        <w:t>assumed</w:t>
      </w:r>
      <w:r>
        <w:rPr>
          <w:color w:val="4C4D4F"/>
          <w:spacing w:val="6"/>
        </w:rPr>
        <w:t> </w:t>
      </w:r>
      <w:r>
        <w:rPr>
          <w:color w:val="4C4D4F"/>
        </w:rPr>
        <w:t>to</w:t>
      </w:r>
      <w:r>
        <w:rPr>
          <w:color w:val="4C4D4F"/>
          <w:spacing w:val="6"/>
        </w:rPr>
        <w:t> </w:t>
      </w:r>
      <w:r>
        <w:rPr>
          <w:color w:val="4C4D4F"/>
        </w:rPr>
        <w:t>make</w:t>
      </w:r>
      <w:r>
        <w:rPr>
          <w:color w:val="4C4D4F"/>
          <w:spacing w:val="6"/>
        </w:rPr>
        <w:t> </w:t>
      </w:r>
      <w:r>
        <w:rPr>
          <w:color w:val="4C4D4F"/>
        </w:rPr>
        <w:t>an</w:t>
      </w:r>
      <w:r>
        <w:rPr>
          <w:color w:val="4C4D4F"/>
          <w:spacing w:val="6"/>
        </w:rPr>
        <w:t> </w:t>
      </w:r>
      <w:r>
        <w:rPr>
          <w:color w:val="4C4D4F"/>
        </w:rPr>
        <w:t>even</w:t>
      </w:r>
      <w:r>
        <w:rPr>
          <w:color w:val="4C4D4F"/>
          <w:spacing w:val="1"/>
        </w:rPr>
        <w:t> </w:t>
      </w:r>
      <w:r>
        <w:rPr>
          <w:color w:val="4C4D4F"/>
        </w:rPr>
        <w:t>smaller</w:t>
      </w:r>
      <w:r>
        <w:rPr>
          <w:color w:val="4C4D4F"/>
          <w:spacing w:val="9"/>
        </w:rPr>
        <w:t> </w:t>
      </w:r>
      <w:r>
        <w:rPr>
          <w:color w:val="4C4D4F"/>
        </w:rPr>
        <w:t>contribution</w:t>
      </w:r>
      <w:r>
        <w:rPr>
          <w:color w:val="4C4D4F"/>
          <w:spacing w:val="9"/>
        </w:rPr>
        <w:t> </w:t>
      </w:r>
      <w:r>
        <w:rPr>
          <w:color w:val="4C4D4F"/>
        </w:rPr>
        <w:t>to</w:t>
      </w:r>
      <w:r>
        <w:rPr>
          <w:color w:val="4C4D4F"/>
          <w:spacing w:val="9"/>
        </w:rPr>
        <w:t> </w:t>
      </w:r>
      <w:r>
        <w:rPr>
          <w:color w:val="4C4D4F"/>
        </w:rPr>
        <w:t>real</w:t>
      </w:r>
      <w:r>
        <w:rPr>
          <w:color w:val="4C4D4F"/>
          <w:spacing w:val="9"/>
        </w:rPr>
        <w:t> </w:t>
      </w:r>
      <w:r>
        <w:rPr>
          <w:color w:val="4C4D4F"/>
        </w:rPr>
        <w:t>GDP</w:t>
      </w:r>
      <w:r>
        <w:rPr>
          <w:color w:val="4C4D4F"/>
          <w:spacing w:val="9"/>
        </w:rPr>
        <w:t> </w:t>
      </w:r>
      <w:r>
        <w:rPr>
          <w:color w:val="4C4D4F"/>
        </w:rPr>
        <w:t>growth.</w:t>
      </w:r>
      <w:r>
        <w:rPr>
          <w:color w:val="4C4D4F"/>
          <w:spacing w:val="9"/>
        </w:rPr>
        <w:t> </w:t>
      </w:r>
      <w:r>
        <w:rPr>
          <w:color w:val="4C4D4F"/>
        </w:rPr>
        <w:t>Business</w:t>
      </w:r>
      <w:r>
        <w:rPr>
          <w:color w:val="4C4D4F"/>
          <w:spacing w:val="9"/>
        </w:rPr>
        <w:t> </w:t>
      </w:r>
      <w:r>
        <w:rPr>
          <w:color w:val="4C4D4F"/>
        </w:rPr>
        <w:t>investment</w:t>
      </w:r>
      <w:r>
        <w:rPr>
          <w:color w:val="4C4D4F"/>
          <w:spacing w:val="9"/>
        </w:rPr>
        <w:t> </w:t>
      </w:r>
      <w:r>
        <w:rPr>
          <w:color w:val="4C4D4F"/>
        </w:rPr>
        <w:t>growth</w:t>
      </w:r>
      <w:r>
        <w:rPr>
          <w:color w:val="4C4D4F"/>
          <w:spacing w:val="9"/>
        </w:rPr>
        <w:t> </w:t>
      </w:r>
      <w:r>
        <w:rPr>
          <w:color w:val="4C4D4F"/>
        </w:rPr>
        <w:t>is</w:t>
      </w:r>
      <w:r>
        <w:rPr>
          <w:color w:val="4C4D4F"/>
          <w:spacing w:val="9"/>
        </w:rPr>
        <w:t> </w:t>
      </w:r>
      <w:r>
        <w:rPr>
          <w:color w:val="4C4D4F"/>
        </w:rPr>
        <w:t>also</w:t>
      </w:r>
      <w:r>
        <w:rPr>
          <w:color w:val="4C4D4F"/>
          <w:spacing w:val="1"/>
        </w:rPr>
        <w:t> </w:t>
      </w:r>
      <w:r>
        <w:rPr>
          <w:color w:val="4C4D4F"/>
        </w:rPr>
        <w:t>projected</w:t>
      </w:r>
      <w:r>
        <w:rPr>
          <w:color w:val="4C4D4F"/>
          <w:spacing w:val="4"/>
        </w:rPr>
        <w:t> </w:t>
      </w:r>
      <w:r>
        <w:rPr>
          <w:color w:val="4C4D4F"/>
        </w:rPr>
        <w:t>to</w:t>
      </w:r>
      <w:r>
        <w:rPr>
          <w:color w:val="4C4D4F"/>
          <w:spacing w:val="4"/>
        </w:rPr>
        <w:t> </w:t>
      </w:r>
      <w:r>
        <w:rPr>
          <w:color w:val="4C4D4F"/>
        </w:rPr>
        <w:t>be</w:t>
      </w:r>
      <w:r>
        <w:rPr>
          <w:color w:val="4C4D4F"/>
          <w:spacing w:val="4"/>
        </w:rPr>
        <w:t> </w:t>
      </w:r>
      <w:r>
        <w:rPr>
          <w:color w:val="4C4D4F"/>
        </w:rPr>
        <w:t>somewhat</w:t>
      </w:r>
      <w:r>
        <w:rPr>
          <w:color w:val="4C4D4F"/>
          <w:spacing w:val="5"/>
        </w:rPr>
        <w:t> </w:t>
      </w:r>
      <w:r>
        <w:rPr>
          <w:color w:val="4C4D4F"/>
        </w:rPr>
        <w:t>weaker,</w:t>
      </w:r>
      <w:r>
        <w:rPr>
          <w:color w:val="4C4D4F"/>
          <w:spacing w:val="4"/>
        </w:rPr>
        <w:t> </w:t>
      </w:r>
      <w:r>
        <w:rPr>
          <w:color w:val="4C4D4F"/>
        </w:rPr>
        <w:t>reflecting</w:t>
      </w:r>
      <w:r>
        <w:rPr>
          <w:color w:val="4C4D4F"/>
          <w:spacing w:val="4"/>
        </w:rPr>
        <w:t> </w:t>
      </w:r>
      <w:r>
        <w:rPr>
          <w:color w:val="4C4D4F"/>
        </w:rPr>
        <w:t>ongoing</w:t>
      </w:r>
      <w:r>
        <w:rPr>
          <w:color w:val="4C4D4F"/>
          <w:spacing w:val="4"/>
        </w:rPr>
        <w:t> </w:t>
      </w:r>
      <w:r>
        <w:rPr>
          <w:color w:val="4C4D4F"/>
        </w:rPr>
        <w:t>challenges</w:t>
      </w:r>
      <w:r>
        <w:rPr>
          <w:color w:val="4C4D4F"/>
          <w:spacing w:val="5"/>
        </w:rPr>
        <w:t> </w:t>
      </w:r>
      <w:r>
        <w:rPr>
          <w:color w:val="4C4D4F"/>
        </w:rPr>
        <w:t>in</w:t>
      </w:r>
      <w:r>
        <w:rPr>
          <w:color w:val="4C4D4F"/>
          <w:spacing w:val="4"/>
        </w:rPr>
        <w:t> </w:t>
      </w:r>
      <w:r>
        <w:rPr>
          <w:color w:val="4C4D4F"/>
        </w:rPr>
        <w:t>the</w:t>
      </w:r>
      <w:r>
        <w:rPr>
          <w:color w:val="4C4D4F"/>
          <w:spacing w:val="1"/>
        </w:rPr>
        <w:t> </w:t>
      </w:r>
      <w:r>
        <w:rPr>
          <w:color w:val="4C4D4F"/>
        </w:rPr>
        <w:t>resource</w:t>
      </w:r>
      <w:r>
        <w:rPr>
          <w:color w:val="4C4D4F"/>
          <w:spacing w:val="1"/>
        </w:rPr>
        <w:t> </w:t>
      </w:r>
      <w:r>
        <w:rPr>
          <w:color w:val="4C4D4F"/>
        </w:rPr>
        <w:t>sector</w:t>
      </w:r>
      <w:r>
        <w:rPr>
          <w:color w:val="4C4D4F"/>
          <w:spacing w:val="1"/>
        </w:rPr>
        <w:t> </w:t>
      </w:r>
      <w:r>
        <w:rPr>
          <w:color w:val="4C4D4F"/>
        </w:rPr>
        <w:t>and</w:t>
      </w:r>
      <w:r>
        <w:rPr>
          <w:color w:val="4C4D4F"/>
          <w:spacing w:val="1"/>
        </w:rPr>
        <w:t> </w:t>
      </w:r>
      <w:r>
        <w:rPr>
          <w:color w:val="4C4D4F"/>
        </w:rPr>
        <w:t>firms’</w:t>
      </w:r>
      <w:r>
        <w:rPr>
          <w:color w:val="4C4D4F"/>
          <w:spacing w:val="1"/>
        </w:rPr>
        <w:t> </w:t>
      </w:r>
      <w:r>
        <w:rPr>
          <w:color w:val="4C4D4F"/>
        </w:rPr>
        <w:t>broader</w:t>
      </w:r>
      <w:r>
        <w:rPr>
          <w:color w:val="4C4D4F"/>
          <w:spacing w:val="1"/>
        </w:rPr>
        <w:t> </w:t>
      </w:r>
      <w:r>
        <w:rPr>
          <w:color w:val="4C4D4F"/>
        </w:rPr>
        <w:t>concerns</w:t>
      </w:r>
      <w:r>
        <w:rPr>
          <w:color w:val="4C4D4F"/>
          <w:spacing w:val="55"/>
        </w:rPr>
        <w:t> </w:t>
      </w:r>
      <w:r>
        <w:rPr>
          <w:color w:val="4C4D4F"/>
        </w:rPr>
        <w:t>regarding</w:t>
      </w:r>
      <w:r>
        <w:rPr>
          <w:color w:val="4C4D4F"/>
          <w:spacing w:val="56"/>
        </w:rPr>
        <w:t> </w:t>
      </w:r>
      <w:r>
        <w:rPr>
          <w:color w:val="4C4D4F"/>
        </w:rPr>
        <w:t>the</w:t>
      </w:r>
      <w:r>
        <w:rPr>
          <w:color w:val="4C4D4F"/>
          <w:spacing w:val="55"/>
        </w:rPr>
        <w:t> </w:t>
      </w:r>
      <w:r>
        <w:rPr>
          <w:color w:val="4C4D4F"/>
        </w:rPr>
        <w:t>strength</w:t>
      </w:r>
      <w:r>
        <w:rPr>
          <w:color w:val="4C4D4F"/>
          <w:spacing w:val="56"/>
        </w:rPr>
        <w:t> </w:t>
      </w:r>
      <w:r>
        <w:rPr>
          <w:color w:val="4C4D4F"/>
        </w:rPr>
        <w:t>of</w:t>
      </w:r>
      <w:r>
        <w:rPr>
          <w:color w:val="4C4D4F"/>
          <w:spacing w:val="1"/>
        </w:rPr>
        <w:t> </w:t>
      </w:r>
      <w:r>
        <w:rPr>
          <w:color w:val="4C4D4F"/>
        </w:rPr>
        <w:t>global</w:t>
      </w:r>
      <w:r>
        <w:rPr>
          <w:color w:val="4C4D4F"/>
          <w:spacing w:val="4"/>
        </w:rPr>
        <w:t> </w:t>
      </w:r>
      <w:r>
        <w:rPr>
          <w:color w:val="4C4D4F"/>
        </w:rPr>
        <w:t>and</w:t>
      </w:r>
      <w:r>
        <w:rPr>
          <w:color w:val="4C4D4F"/>
          <w:spacing w:val="5"/>
        </w:rPr>
        <w:t> </w:t>
      </w:r>
      <w:r>
        <w:rPr>
          <w:color w:val="4C4D4F"/>
        </w:rPr>
        <w:t>domestic</w:t>
      </w:r>
      <w:r>
        <w:rPr>
          <w:color w:val="4C4D4F"/>
          <w:spacing w:val="5"/>
        </w:rPr>
        <w:t> </w:t>
      </w:r>
      <w:r>
        <w:rPr>
          <w:color w:val="4C4D4F"/>
        </w:rPr>
        <w:t>demand.</w:t>
      </w:r>
      <w:r>
        <w:rPr>
          <w:color w:val="4C4D4F"/>
          <w:spacing w:val="5"/>
        </w:rPr>
        <w:t> </w:t>
      </w:r>
      <w:r>
        <w:rPr>
          <w:color w:val="4C4D4F"/>
        </w:rPr>
        <w:t>As</w:t>
      </w:r>
      <w:r>
        <w:rPr>
          <w:color w:val="4C4D4F"/>
          <w:spacing w:val="5"/>
        </w:rPr>
        <w:t> </w:t>
      </w:r>
      <w:r>
        <w:rPr>
          <w:color w:val="4C4D4F"/>
        </w:rPr>
        <w:t>a</w:t>
      </w:r>
      <w:r>
        <w:rPr>
          <w:color w:val="4C4D4F"/>
          <w:spacing w:val="5"/>
        </w:rPr>
        <w:t> </w:t>
      </w:r>
      <w:r>
        <w:rPr>
          <w:color w:val="4C4D4F"/>
        </w:rPr>
        <w:t>result,</w:t>
      </w:r>
      <w:r>
        <w:rPr>
          <w:color w:val="4C4D4F"/>
          <w:spacing w:val="5"/>
        </w:rPr>
        <w:t> </w:t>
      </w:r>
      <w:r>
        <w:rPr>
          <w:color w:val="4C4D4F"/>
        </w:rPr>
        <w:t>the</w:t>
      </w:r>
      <w:r>
        <w:rPr>
          <w:color w:val="4C4D4F"/>
          <w:spacing w:val="5"/>
        </w:rPr>
        <w:t> </w:t>
      </w:r>
      <w:r>
        <w:rPr>
          <w:color w:val="4C4D4F"/>
        </w:rPr>
        <w:t>Bank</w:t>
      </w:r>
      <w:r>
        <w:rPr>
          <w:color w:val="4C4D4F"/>
          <w:spacing w:val="5"/>
        </w:rPr>
        <w:t> </w:t>
      </w:r>
      <w:r>
        <w:rPr>
          <w:color w:val="4C4D4F"/>
        </w:rPr>
        <w:t>now</w:t>
      </w:r>
      <w:r>
        <w:rPr>
          <w:color w:val="4C4D4F"/>
          <w:spacing w:val="5"/>
        </w:rPr>
        <w:t> </w:t>
      </w:r>
      <w:r>
        <w:rPr>
          <w:color w:val="4C4D4F"/>
        </w:rPr>
        <w:t>sees</w:t>
      </w:r>
      <w:r>
        <w:rPr>
          <w:color w:val="4C4D4F"/>
          <w:spacing w:val="5"/>
        </w:rPr>
        <w:t> </w:t>
      </w:r>
      <w:r>
        <w:rPr>
          <w:color w:val="4C4D4F"/>
        </w:rPr>
        <w:t>the</w:t>
      </w:r>
      <w:r>
        <w:rPr>
          <w:color w:val="4C4D4F"/>
          <w:spacing w:val="5"/>
        </w:rPr>
        <w:t> </w:t>
      </w:r>
      <w:r>
        <w:rPr>
          <w:color w:val="4C4D4F"/>
        </w:rPr>
        <w:t>Canadian</w:t>
      </w:r>
      <w:r>
        <w:rPr>
          <w:color w:val="4C4D4F"/>
          <w:spacing w:val="1"/>
        </w:rPr>
        <w:t> </w:t>
      </w:r>
      <w:r>
        <w:rPr>
          <w:color w:val="4C4D4F"/>
        </w:rPr>
        <w:t>economy</w:t>
      </w:r>
      <w:r>
        <w:rPr>
          <w:color w:val="4C4D4F"/>
          <w:spacing w:val="1"/>
        </w:rPr>
        <w:t> </w:t>
      </w:r>
      <w:r>
        <w:rPr>
          <w:color w:val="4C4D4F"/>
        </w:rPr>
        <w:t>returning</w:t>
      </w:r>
      <w:r>
        <w:rPr>
          <w:color w:val="4C4D4F"/>
          <w:spacing w:val="2"/>
        </w:rPr>
        <w:t> </w:t>
      </w:r>
      <w:r>
        <w:rPr>
          <w:color w:val="4C4D4F"/>
        </w:rPr>
        <w:t>to</w:t>
      </w:r>
      <w:r>
        <w:rPr>
          <w:color w:val="4C4D4F"/>
          <w:spacing w:val="1"/>
        </w:rPr>
        <w:t> </w:t>
      </w:r>
      <w:r>
        <w:rPr>
          <w:color w:val="4C4D4F"/>
        </w:rPr>
        <w:t>full</w:t>
      </w:r>
      <w:r>
        <w:rPr>
          <w:color w:val="4C4D4F"/>
          <w:spacing w:val="2"/>
        </w:rPr>
        <w:t> </w:t>
      </w:r>
      <w:r>
        <w:rPr>
          <w:color w:val="4C4D4F"/>
        </w:rPr>
        <w:t>capacity</w:t>
      </w:r>
      <w:r>
        <w:rPr>
          <w:color w:val="4C4D4F"/>
          <w:spacing w:val="1"/>
        </w:rPr>
        <w:t> </w:t>
      </w:r>
      <w:r>
        <w:rPr>
          <w:color w:val="4C4D4F"/>
        </w:rPr>
        <w:t>only</w:t>
      </w:r>
      <w:r>
        <w:rPr>
          <w:color w:val="4C4D4F"/>
          <w:spacing w:val="2"/>
        </w:rPr>
        <w:t> </w:t>
      </w:r>
      <w:r>
        <w:rPr>
          <w:color w:val="4C4D4F"/>
        </w:rPr>
        <w:t>in</w:t>
      </w:r>
      <w:r>
        <w:rPr>
          <w:color w:val="4C4D4F"/>
          <w:spacing w:val="1"/>
        </w:rPr>
        <w:t> </w:t>
      </w:r>
      <w:r>
        <w:rPr>
          <w:color w:val="4C4D4F"/>
        </w:rPr>
        <w:t>mid-2015.</w:t>
      </w:r>
    </w:p>
    <w:p>
      <w:pPr>
        <w:spacing w:line="254" w:lineRule="auto" w:before="107"/>
        <w:ind w:left="820" w:right="206" w:firstLine="0"/>
        <w:jc w:val="left"/>
        <w:rPr>
          <w:i/>
          <w:sz w:val="18"/>
        </w:rPr>
      </w:pPr>
      <w:r>
        <w:rPr/>
        <w:br w:type="column"/>
      </w:r>
      <w:r>
        <w:rPr>
          <w:i/>
          <w:color w:val="4C4D4F"/>
          <w:sz w:val="18"/>
        </w:rPr>
        <w:t>Following</w:t>
      </w:r>
      <w:r>
        <w:rPr>
          <w:i/>
          <w:color w:val="4C4D4F"/>
          <w:spacing w:val="13"/>
          <w:sz w:val="18"/>
        </w:rPr>
        <w:t> </w:t>
      </w:r>
      <w:r>
        <w:rPr>
          <w:i/>
          <w:color w:val="4C4D4F"/>
          <w:sz w:val="18"/>
        </w:rPr>
        <w:t>a</w:t>
      </w:r>
      <w:r>
        <w:rPr>
          <w:i/>
          <w:color w:val="4C4D4F"/>
          <w:spacing w:val="13"/>
          <w:sz w:val="18"/>
        </w:rPr>
        <w:t> </w:t>
      </w:r>
      <w:r>
        <w:rPr>
          <w:i/>
          <w:color w:val="4C4D4F"/>
          <w:sz w:val="18"/>
        </w:rPr>
        <w:t>weak</w:t>
      </w:r>
      <w:r>
        <w:rPr>
          <w:i/>
          <w:color w:val="4C4D4F"/>
          <w:spacing w:val="13"/>
          <w:sz w:val="18"/>
        </w:rPr>
        <w:t> </w:t>
      </w:r>
      <w:r>
        <w:rPr>
          <w:i/>
          <w:color w:val="4C4D4F"/>
          <w:sz w:val="18"/>
        </w:rPr>
        <w:t>second</w:t>
      </w:r>
      <w:r>
        <w:rPr>
          <w:i/>
          <w:color w:val="4C4D4F"/>
          <w:spacing w:val="13"/>
          <w:sz w:val="18"/>
        </w:rPr>
        <w:t> </w:t>
      </w:r>
      <w:r>
        <w:rPr>
          <w:i/>
          <w:color w:val="4C4D4F"/>
          <w:sz w:val="18"/>
        </w:rPr>
        <w:t>half</w:t>
      </w:r>
      <w:r>
        <w:rPr>
          <w:i/>
          <w:color w:val="4C4D4F"/>
          <w:spacing w:val="1"/>
          <w:sz w:val="18"/>
        </w:rPr>
        <w:t> </w:t>
      </w:r>
      <w:r>
        <w:rPr>
          <w:i/>
          <w:color w:val="4C4D4F"/>
          <w:sz w:val="18"/>
        </w:rPr>
        <w:t>of</w:t>
      </w:r>
      <w:r>
        <w:rPr>
          <w:i/>
          <w:color w:val="4C4D4F"/>
          <w:spacing w:val="5"/>
          <w:sz w:val="18"/>
        </w:rPr>
        <w:t> </w:t>
      </w:r>
      <w:r>
        <w:rPr>
          <w:i/>
          <w:color w:val="4C4D4F"/>
          <w:sz w:val="18"/>
        </w:rPr>
        <w:t>2012,</w:t>
      </w:r>
      <w:r>
        <w:rPr>
          <w:i/>
          <w:color w:val="4C4D4F"/>
          <w:spacing w:val="6"/>
          <w:sz w:val="18"/>
        </w:rPr>
        <w:t> </w:t>
      </w:r>
      <w:r>
        <w:rPr>
          <w:i/>
          <w:color w:val="4C4D4F"/>
          <w:sz w:val="18"/>
        </w:rPr>
        <w:t>economic</w:t>
      </w:r>
      <w:r>
        <w:rPr>
          <w:i/>
          <w:color w:val="4C4D4F"/>
          <w:spacing w:val="5"/>
          <w:sz w:val="18"/>
        </w:rPr>
        <w:t> </w:t>
      </w:r>
      <w:r>
        <w:rPr>
          <w:i/>
          <w:color w:val="4C4D4F"/>
          <w:sz w:val="18"/>
        </w:rPr>
        <w:t>growth</w:t>
      </w:r>
      <w:r>
        <w:rPr>
          <w:i/>
          <w:color w:val="4C4D4F"/>
          <w:spacing w:val="6"/>
          <w:sz w:val="18"/>
        </w:rPr>
        <w:t> </w:t>
      </w:r>
      <w:r>
        <w:rPr>
          <w:i/>
          <w:color w:val="4C4D4F"/>
          <w:sz w:val="18"/>
        </w:rPr>
        <w:t>in</w:t>
      </w:r>
      <w:r>
        <w:rPr>
          <w:i/>
          <w:color w:val="4C4D4F"/>
          <w:spacing w:val="1"/>
          <w:sz w:val="18"/>
        </w:rPr>
        <w:t> </w:t>
      </w:r>
      <w:r>
        <w:rPr>
          <w:i/>
          <w:color w:val="4C4D4F"/>
          <w:sz w:val="18"/>
        </w:rPr>
        <w:t>Canada</w:t>
      </w:r>
      <w:r>
        <w:rPr>
          <w:i/>
          <w:color w:val="4C4D4F"/>
          <w:spacing w:val="6"/>
          <w:sz w:val="18"/>
        </w:rPr>
        <w:t> </w:t>
      </w:r>
      <w:r>
        <w:rPr>
          <w:i/>
          <w:color w:val="4C4D4F"/>
          <w:sz w:val="18"/>
        </w:rPr>
        <w:t>is</w:t>
      </w:r>
      <w:r>
        <w:rPr>
          <w:i/>
          <w:color w:val="4C4D4F"/>
          <w:spacing w:val="7"/>
          <w:sz w:val="18"/>
        </w:rPr>
        <w:t> </w:t>
      </w:r>
      <w:r>
        <w:rPr>
          <w:i/>
          <w:color w:val="4C4D4F"/>
          <w:sz w:val="18"/>
        </w:rPr>
        <w:t>projected</w:t>
      </w:r>
      <w:r>
        <w:rPr>
          <w:i/>
          <w:color w:val="4C4D4F"/>
          <w:spacing w:val="6"/>
          <w:sz w:val="18"/>
        </w:rPr>
        <w:t> </w:t>
      </w:r>
      <w:r>
        <w:rPr>
          <w:i/>
          <w:color w:val="4C4D4F"/>
          <w:sz w:val="18"/>
        </w:rPr>
        <w:t>to</w:t>
      </w:r>
      <w:r>
        <w:rPr>
          <w:i/>
          <w:color w:val="4C4D4F"/>
          <w:spacing w:val="7"/>
          <w:sz w:val="18"/>
        </w:rPr>
        <w:t> </w:t>
      </w:r>
      <w:r>
        <w:rPr>
          <w:i/>
          <w:color w:val="4C4D4F"/>
          <w:sz w:val="18"/>
        </w:rPr>
        <w:t>regain</w:t>
      </w:r>
      <w:r>
        <w:rPr>
          <w:i/>
          <w:color w:val="4C4D4F"/>
          <w:spacing w:val="1"/>
          <w:sz w:val="18"/>
        </w:rPr>
        <w:t> </w:t>
      </w:r>
      <w:r>
        <w:rPr>
          <w:i/>
          <w:color w:val="4C4D4F"/>
          <w:sz w:val="18"/>
        </w:rPr>
        <w:t>some</w:t>
      </w:r>
      <w:r>
        <w:rPr>
          <w:i/>
          <w:color w:val="4C4D4F"/>
          <w:spacing w:val="12"/>
          <w:sz w:val="18"/>
        </w:rPr>
        <w:t> </w:t>
      </w:r>
      <w:r>
        <w:rPr>
          <w:i/>
          <w:color w:val="4C4D4F"/>
          <w:sz w:val="18"/>
        </w:rPr>
        <w:t>momentum</w:t>
      </w:r>
      <w:r>
        <w:rPr>
          <w:i/>
          <w:color w:val="4C4D4F"/>
          <w:spacing w:val="13"/>
          <w:sz w:val="18"/>
        </w:rPr>
        <w:t> </w:t>
      </w:r>
      <w:r>
        <w:rPr>
          <w:i/>
          <w:color w:val="4C4D4F"/>
          <w:sz w:val="18"/>
        </w:rPr>
        <w:t>through</w:t>
      </w:r>
      <w:r>
        <w:rPr>
          <w:i/>
          <w:color w:val="4C4D4F"/>
          <w:spacing w:val="13"/>
          <w:sz w:val="18"/>
        </w:rPr>
        <w:t> </w:t>
      </w:r>
      <w:r>
        <w:rPr>
          <w:i/>
          <w:color w:val="4C4D4F"/>
          <w:sz w:val="18"/>
        </w:rPr>
        <w:t>2013</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8"/>
        <w:rPr>
          <w:i/>
          <w:sz w:val="23"/>
        </w:rPr>
      </w:pPr>
    </w:p>
    <w:p>
      <w:pPr>
        <w:spacing w:line="254" w:lineRule="auto" w:before="0"/>
        <w:ind w:left="820" w:right="182" w:firstLine="0"/>
        <w:jc w:val="left"/>
        <w:rPr>
          <w:i/>
          <w:sz w:val="18"/>
        </w:rPr>
      </w:pPr>
      <w:r>
        <w:rPr>
          <w:i/>
          <w:color w:val="4C4D4F"/>
          <w:sz w:val="18"/>
        </w:rPr>
        <w:t>The Bank now</w:t>
      </w:r>
      <w:r>
        <w:rPr>
          <w:i/>
          <w:color w:val="4C4D4F"/>
          <w:spacing w:val="1"/>
          <w:sz w:val="18"/>
        </w:rPr>
        <w:t> </w:t>
      </w:r>
      <w:r>
        <w:rPr>
          <w:i/>
          <w:color w:val="4C4D4F"/>
          <w:sz w:val="18"/>
        </w:rPr>
        <w:t>sees the</w:t>
      </w:r>
      <w:r>
        <w:rPr>
          <w:i/>
          <w:color w:val="4C4D4F"/>
          <w:spacing w:val="1"/>
          <w:sz w:val="18"/>
        </w:rPr>
        <w:t> </w:t>
      </w:r>
      <w:r>
        <w:rPr>
          <w:i/>
          <w:color w:val="4C4D4F"/>
          <w:sz w:val="18"/>
        </w:rPr>
        <w:t>Canadian</w:t>
      </w:r>
      <w:r>
        <w:rPr>
          <w:i/>
          <w:color w:val="4C4D4F"/>
          <w:spacing w:val="15"/>
          <w:sz w:val="18"/>
        </w:rPr>
        <w:t> </w:t>
      </w:r>
      <w:r>
        <w:rPr>
          <w:i/>
          <w:color w:val="4C4D4F"/>
          <w:sz w:val="18"/>
        </w:rPr>
        <w:t>economy</w:t>
      </w:r>
      <w:r>
        <w:rPr>
          <w:i/>
          <w:color w:val="4C4D4F"/>
          <w:spacing w:val="16"/>
          <w:sz w:val="18"/>
        </w:rPr>
        <w:t> </w:t>
      </w:r>
      <w:r>
        <w:rPr>
          <w:i/>
          <w:color w:val="4C4D4F"/>
          <w:sz w:val="18"/>
        </w:rPr>
        <w:t>returning</w:t>
      </w:r>
      <w:r>
        <w:rPr>
          <w:i/>
          <w:color w:val="4C4D4F"/>
          <w:spacing w:val="15"/>
          <w:sz w:val="18"/>
        </w:rPr>
        <w:t> </w:t>
      </w:r>
      <w:r>
        <w:rPr>
          <w:i/>
          <w:color w:val="4C4D4F"/>
          <w:sz w:val="18"/>
        </w:rPr>
        <w:t>to</w:t>
      </w:r>
      <w:r>
        <w:rPr>
          <w:i/>
          <w:color w:val="4C4D4F"/>
          <w:spacing w:val="-47"/>
          <w:sz w:val="18"/>
        </w:rPr>
        <w:t> </w:t>
      </w:r>
      <w:r>
        <w:rPr>
          <w:i/>
          <w:color w:val="4C4D4F"/>
          <w:sz w:val="18"/>
        </w:rPr>
        <w:t>full</w:t>
      </w:r>
      <w:r>
        <w:rPr>
          <w:i/>
          <w:color w:val="4C4D4F"/>
          <w:spacing w:val="6"/>
          <w:sz w:val="18"/>
        </w:rPr>
        <w:t> </w:t>
      </w:r>
      <w:r>
        <w:rPr>
          <w:i/>
          <w:color w:val="4C4D4F"/>
          <w:sz w:val="18"/>
        </w:rPr>
        <w:t>capacity</w:t>
      </w:r>
      <w:r>
        <w:rPr>
          <w:i/>
          <w:color w:val="4C4D4F"/>
          <w:spacing w:val="6"/>
          <w:sz w:val="18"/>
        </w:rPr>
        <w:t> </w:t>
      </w:r>
      <w:r>
        <w:rPr>
          <w:i/>
          <w:color w:val="4C4D4F"/>
          <w:sz w:val="18"/>
        </w:rPr>
        <w:t>only</w:t>
      </w:r>
      <w:r>
        <w:rPr>
          <w:i/>
          <w:color w:val="4C4D4F"/>
          <w:spacing w:val="6"/>
          <w:sz w:val="18"/>
        </w:rPr>
        <w:t> </w:t>
      </w:r>
      <w:r>
        <w:rPr>
          <w:i/>
          <w:color w:val="4C4D4F"/>
          <w:sz w:val="18"/>
        </w:rPr>
        <w:t>in</w:t>
      </w:r>
      <w:r>
        <w:rPr>
          <w:i/>
          <w:color w:val="4C4D4F"/>
          <w:spacing w:val="6"/>
          <w:sz w:val="18"/>
        </w:rPr>
        <w:t> </w:t>
      </w:r>
      <w:r>
        <w:rPr>
          <w:i/>
          <w:color w:val="4C4D4F"/>
          <w:sz w:val="18"/>
        </w:rPr>
        <w:t>mid-2015</w:t>
      </w:r>
    </w:p>
    <w:p>
      <w:pPr>
        <w:spacing w:after="0" w:line="254" w:lineRule="auto"/>
        <w:jc w:val="left"/>
        <w:rPr>
          <w:sz w:val="18"/>
        </w:rPr>
        <w:sectPr>
          <w:type w:val="continuous"/>
          <w:pgSz w:w="12240" w:h="15840"/>
          <w:pgMar w:top="520" w:bottom="280" w:left="80" w:right="780"/>
          <w:cols w:num="2" w:equalWidth="0">
            <w:col w:w="7732" w:space="68"/>
            <w:col w:w="3580"/>
          </w:cols>
        </w:sectPr>
      </w:pPr>
    </w:p>
    <w:p>
      <w:pPr>
        <w:pStyle w:val="BodyText"/>
        <w:rPr>
          <w:i/>
        </w:rPr>
      </w:pPr>
    </w:p>
    <w:p>
      <w:pPr>
        <w:pStyle w:val="BodyText"/>
        <w:rPr>
          <w:i/>
        </w:rPr>
      </w:pPr>
    </w:p>
    <w:p>
      <w:pPr>
        <w:pStyle w:val="BodyText"/>
        <w:spacing w:before="3"/>
        <w:rPr>
          <w:i/>
        </w:rPr>
      </w:pPr>
    </w:p>
    <w:p>
      <w:pPr>
        <w:pStyle w:val="BodyText"/>
        <w:spacing w:line="20" w:lineRule="exact"/>
        <w:ind w:left="820"/>
        <w:rPr>
          <w:sz w:val="2"/>
        </w:rPr>
      </w:pPr>
      <w:r>
        <w:rPr>
          <w:sz w:val="2"/>
        </w:rPr>
        <w:pict>
          <v:group style="width:344pt;height:.75pt;mso-position-horizontal-relative:char;mso-position-vertical-relative:line" id="docshapegroup351" coordorigin="0,0" coordsize="6880,15">
            <v:line style="position:absolute" from="0,8" to="6880,8" stroked="true" strokeweight=".75pt" strokecolor="#006874">
              <v:stroke dashstyle="solid"/>
            </v:line>
          </v:group>
        </w:pict>
      </w:r>
      <w:r>
        <w:rPr>
          <w:sz w:val="2"/>
        </w:rPr>
      </w:r>
    </w:p>
    <w:p>
      <w:pPr>
        <w:spacing w:line="254" w:lineRule="auto" w:before="118"/>
        <w:ind w:left="1660" w:right="3759" w:hanging="841"/>
        <w:jc w:val="left"/>
        <w:rPr>
          <w:b/>
          <w:sz w:val="18"/>
        </w:rPr>
      </w:pPr>
      <w:r>
        <w:rPr>
          <w:b/>
          <w:color w:val="006874"/>
          <w:spacing w:val="-1"/>
          <w:sz w:val="18"/>
        </w:rPr>
        <w:t>Chart</w:t>
      </w:r>
      <w:r>
        <w:rPr>
          <w:b/>
          <w:color w:val="006874"/>
          <w:spacing w:val="-12"/>
          <w:sz w:val="18"/>
        </w:rPr>
        <w:t> </w:t>
      </w:r>
      <w:r>
        <w:rPr>
          <w:b/>
          <w:color w:val="006874"/>
          <w:spacing w:val="-1"/>
          <w:sz w:val="18"/>
        </w:rPr>
        <w:t>18:</w:t>
      </w:r>
      <w:r>
        <w:rPr>
          <w:b/>
          <w:color w:val="006874"/>
          <w:spacing w:val="24"/>
          <w:sz w:val="18"/>
        </w:rPr>
        <w:t> </w:t>
      </w:r>
      <w:r>
        <w:rPr>
          <w:b/>
          <w:color w:val="231F20"/>
          <w:spacing w:val="-1"/>
          <w:sz w:val="18"/>
        </w:rPr>
        <w:t>Business</w:t>
      </w:r>
      <w:r>
        <w:rPr>
          <w:b/>
          <w:color w:val="231F20"/>
          <w:spacing w:val="-11"/>
          <w:sz w:val="18"/>
        </w:rPr>
        <w:t> </w:t>
      </w:r>
      <w:r>
        <w:rPr>
          <w:b/>
          <w:color w:val="231F20"/>
          <w:spacing w:val="-1"/>
          <w:sz w:val="18"/>
        </w:rPr>
        <w:t>fixed</w:t>
      </w:r>
      <w:r>
        <w:rPr>
          <w:b/>
          <w:color w:val="231F20"/>
          <w:spacing w:val="-11"/>
          <w:sz w:val="18"/>
        </w:rPr>
        <w:t> </w:t>
      </w:r>
      <w:r>
        <w:rPr>
          <w:b/>
          <w:color w:val="231F20"/>
          <w:spacing w:val="-1"/>
          <w:sz w:val="18"/>
        </w:rPr>
        <w:t>investment</w:t>
      </w:r>
      <w:r>
        <w:rPr>
          <w:b/>
          <w:color w:val="231F20"/>
          <w:spacing w:val="-12"/>
          <w:sz w:val="18"/>
        </w:rPr>
        <w:t> </w:t>
      </w:r>
      <w:r>
        <w:rPr>
          <w:b/>
          <w:color w:val="231F20"/>
          <w:spacing w:val="-1"/>
          <w:sz w:val="18"/>
        </w:rPr>
        <w:t>and</w:t>
      </w:r>
      <w:r>
        <w:rPr>
          <w:b/>
          <w:color w:val="231F20"/>
          <w:spacing w:val="-11"/>
          <w:sz w:val="18"/>
        </w:rPr>
        <w:t> </w:t>
      </w:r>
      <w:r>
        <w:rPr>
          <w:b/>
          <w:color w:val="231F20"/>
          <w:spacing w:val="-1"/>
          <w:sz w:val="18"/>
        </w:rPr>
        <w:t>net</w:t>
      </w:r>
      <w:r>
        <w:rPr>
          <w:b/>
          <w:color w:val="231F20"/>
          <w:spacing w:val="-12"/>
          <w:sz w:val="18"/>
        </w:rPr>
        <w:t> </w:t>
      </w:r>
      <w:r>
        <w:rPr>
          <w:b/>
          <w:color w:val="231F20"/>
          <w:spacing w:val="-1"/>
          <w:sz w:val="18"/>
        </w:rPr>
        <w:t>exports</w:t>
      </w:r>
      <w:r>
        <w:rPr>
          <w:b/>
          <w:color w:val="231F20"/>
          <w:spacing w:val="-11"/>
          <w:sz w:val="18"/>
        </w:rPr>
        <w:t> </w:t>
      </w:r>
      <w:r>
        <w:rPr>
          <w:b/>
          <w:color w:val="231F20"/>
          <w:spacing w:val="-1"/>
          <w:sz w:val="18"/>
        </w:rPr>
        <w:t>are</w:t>
      </w:r>
      <w:r>
        <w:rPr>
          <w:b/>
          <w:color w:val="231F20"/>
          <w:spacing w:val="-12"/>
          <w:sz w:val="18"/>
        </w:rPr>
        <w:t> </w:t>
      </w:r>
      <w:r>
        <w:rPr>
          <w:b/>
          <w:color w:val="231F20"/>
          <w:spacing w:val="-1"/>
          <w:sz w:val="18"/>
        </w:rPr>
        <w:t>expected</w:t>
      </w:r>
      <w:r>
        <w:rPr>
          <w:b/>
          <w:color w:val="231F20"/>
          <w:spacing w:val="-11"/>
          <w:sz w:val="18"/>
        </w:rPr>
        <w:t> </w:t>
      </w:r>
      <w:r>
        <w:rPr>
          <w:b/>
          <w:color w:val="231F20"/>
          <w:spacing w:val="-1"/>
          <w:sz w:val="18"/>
        </w:rPr>
        <w:t>to</w:t>
      </w:r>
      <w:r>
        <w:rPr>
          <w:b/>
          <w:color w:val="231F20"/>
          <w:spacing w:val="-12"/>
          <w:sz w:val="18"/>
        </w:rPr>
        <w:t> </w:t>
      </w:r>
      <w:r>
        <w:rPr>
          <w:b/>
          <w:color w:val="231F20"/>
          <w:spacing w:val="-1"/>
          <w:sz w:val="18"/>
        </w:rPr>
        <w:t>rebound</w:t>
      </w:r>
      <w:r>
        <w:rPr>
          <w:b/>
          <w:color w:val="231F20"/>
          <w:spacing w:val="-47"/>
          <w:sz w:val="18"/>
        </w:rPr>
        <w:t> </w:t>
      </w:r>
      <w:r>
        <w:rPr>
          <w:b/>
          <w:color w:val="231F20"/>
          <w:sz w:val="18"/>
        </w:rPr>
        <w:t>from</w:t>
      </w:r>
      <w:r>
        <w:rPr>
          <w:b/>
          <w:color w:val="231F20"/>
          <w:spacing w:val="-10"/>
          <w:sz w:val="18"/>
        </w:rPr>
        <w:t> </w:t>
      </w:r>
      <w:r>
        <w:rPr>
          <w:b/>
          <w:color w:val="231F20"/>
          <w:sz w:val="18"/>
        </w:rPr>
        <w:t>recent</w:t>
      </w:r>
      <w:r>
        <w:rPr>
          <w:b/>
          <w:color w:val="231F20"/>
          <w:spacing w:val="-9"/>
          <w:sz w:val="18"/>
        </w:rPr>
        <w:t> </w:t>
      </w:r>
      <w:r>
        <w:rPr>
          <w:b/>
          <w:color w:val="231F20"/>
          <w:sz w:val="18"/>
        </w:rPr>
        <w:t>weakness</w:t>
      </w:r>
    </w:p>
    <w:p>
      <w:pPr>
        <w:spacing w:before="39"/>
        <w:ind w:left="1660" w:right="0" w:firstLine="0"/>
        <w:jc w:val="left"/>
        <w:rPr>
          <w:sz w:val="14"/>
        </w:rPr>
      </w:pPr>
      <w:r>
        <w:rPr>
          <w:color w:val="4C4D4F"/>
          <w:sz w:val="14"/>
        </w:rPr>
        <w:t>Contributions</w:t>
      </w:r>
      <w:r>
        <w:rPr>
          <w:color w:val="4C4D4F"/>
          <w:spacing w:val="15"/>
          <w:sz w:val="14"/>
        </w:rPr>
        <w:t> </w:t>
      </w:r>
      <w:r>
        <w:rPr>
          <w:color w:val="4C4D4F"/>
          <w:sz w:val="14"/>
        </w:rPr>
        <w:t>to</w:t>
      </w:r>
      <w:r>
        <w:rPr>
          <w:color w:val="4C4D4F"/>
          <w:spacing w:val="15"/>
          <w:sz w:val="14"/>
        </w:rPr>
        <w:t> </w:t>
      </w:r>
      <w:r>
        <w:rPr>
          <w:color w:val="4C4D4F"/>
          <w:sz w:val="14"/>
        </w:rPr>
        <w:t>real</w:t>
      </w:r>
      <w:r>
        <w:rPr>
          <w:color w:val="4C4D4F"/>
          <w:spacing w:val="15"/>
          <w:sz w:val="14"/>
        </w:rPr>
        <w:t> </w:t>
      </w:r>
      <w:r>
        <w:rPr>
          <w:color w:val="4C4D4F"/>
          <w:sz w:val="14"/>
        </w:rPr>
        <w:t>GDP</w:t>
      </w:r>
      <w:r>
        <w:rPr>
          <w:color w:val="4C4D4F"/>
          <w:spacing w:val="16"/>
          <w:sz w:val="14"/>
        </w:rPr>
        <w:t> </w:t>
      </w:r>
      <w:r>
        <w:rPr>
          <w:color w:val="4C4D4F"/>
          <w:sz w:val="14"/>
        </w:rPr>
        <w:t>growth;</w:t>
      </w:r>
      <w:r>
        <w:rPr>
          <w:color w:val="4C4D4F"/>
          <w:spacing w:val="15"/>
          <w:sz w:val="14"/>
        </w:rPr>
        <w:t> </w:t>
      </w:r>
      <w:r>
        <w:rPr>
          <w:color w:val="4C4D4F"/>
          <w:sz w:val="14"/>
        </w:rPr>
        <w:t>4-quarter</w:t>
      </w:r>
      <w:r>
        <w:rPr>
          <w:color w:val="4C4D4F"/>
          <w:spacing w:val="15"/>
          <w:sz w:val="14"/>
        </w:rPr>
        <w:t> </w:t>
      </w:r>
      <w:r>
        <w:rPr>
          <w:color w:val="4C4D4F"/>
          <w:sz w:val="14"/>
        </w:rPr>
        <w:t>moving</w:t>
      </w:r>
      <w:r>
        <w:rPr>
          <w:color w:val="4C4D4F"/>
          <w:spacing w:val="16"/>
          <w:sz w:val="14"/>
        </w:rPr>
        <w:t> </w:t>
      </w:r>
      <w:r>
        <w:rPr>
          <w:color w:val="4C4D4F"/>
          <w:sz w:val="14"/>
        </w:rPr>
        <w:t>average</w:t>
      </w:r>
    </w:p>
    <w:p>
      <w:pPr>
        <w:tabs>
          <w:tab w:pos="5773" w:val="left" w:leader="none"/>
        </w:tabs>
        <w:spacing w:before="121"/>
        <w:ind w:left="1450" w:right="0" w:firstLine="0"/>
        <w:jc w:val="left"/>
        <w:rPr>
          <w:sz w:val="14"/>
        </w:rPr>
      </w:pPr>
      <w:r>
        <w:rPr>
          <w:color w:val="231F20"/>
          <w:sz w:val="14"/>
        </w:rPr>
        <w:t>%</w:t>
        <w:tab/>
        <w:t>Percentage</w:t>
      </w:r>
      <w:r>
        <w:rPr>
          <w:color w:val="231F20"/>
          <w:spacing w:val="9"/>
          <w:sz w:val="14"/>
        </w:rPr>
        <w:t> </w:t>
      </w:r>
      <w:r>
        <w:rPr>
          <w:color w:val="231F20"/>
          <w:sz w:val="14"/>
        </w:rPr>
        <w:t>points</w:t>
      </w:r>
    </w:p>
    <w:p>
      <w:pPr>
        <w:tabs>
          <w:tab w:pos="6833" w:val="left" w:leader="none"/>
        </w:tabs>
        <w:spacing w:before="39"/>
        <w:ind w:left="1506" w:right="0" w:firstLine="0"/>
        <w:jc w:val="left"/>
        <w:rPr>
          <w:sz w:val="14"/>
        </w:rPr>
      </w:pPr>
      <w:r>
        <w:rPr/>
        <w:pict>
          <v:group style="position:absolute;margin-left:86.839302pt;margin-top:6.107321pt;width:252.75pt;height:138.75pt;mso-position-horizontal-relative:page;mso-position-vertical-relative:paragraph;z-index:-18429440" id="docshapegroup352" coordorigin="1737,122" coordsize="5055,2775">
            <v:shape style="position:absolute;left:1744;top:1964;width:5040;height:8" id="docshape353" coordorigin="1744,1964" coordsize="5040,8" path="m1744,1972l1853,1972m1744,1964l1853,1964m1956,1972l2059,1972m1956,1964l2059,1964m2161,1972l2879,1972m2161,1964l2264,1964m2366,1964l2470,1964m2572,1964l2674,1964m2777,1964l2879,1964m2983,1972l3905,1972m2983,1964l3085,1964m3187,1964l3290,1964m3392,1964l3496,1964m3598,1964l3700,1964m3803,1964l3905,1964m4009,1972l6784,1972m4009,1964l4111,1964e" filled="false" stroked="true" strokeweight=".3755pt" strokecolor="#231f20">
              <v:path arrowok="t"/>
              <v:stroke dashstyle="solid"/>
            </v:shape>
            <v:shape style="position:absolute;left:4213;top:1962;width:513;height:2" id="docshape354" coordorigin="4213,1963" coordsize="513,0" path="m4213,1963l4315,1963m4418,1963l4726,1963e" filled="false" stroked="true" strokeweight=".235pt" strokecolor="#231f20">
              <v:path arrowok="t"/>
              <v:stroke dashstyle="solid"/>
            </v:shape>
            <v:shape style="position:absolute;left:4213;top:1965;width:513;height:3" id="docshape355" coordorigin="4213,1966" coordsize="513,3" path="m4213,1966l4726,1966m4213,1968l4726,1968e" filled="false" stroked="true" strokeweight=".18725pt" strokecolor="#231f20">
              <v:path arrowok="t"/>
              <v:stroke dashstyle="solid"/>
            </v:shape>
            <v:shape style="position:absolute;left:4828;top:1964;width:1956;height:2" id="docshape356" coordorigin="4828,1964" coordsize="1956,0" path="m4828,1964l4930,1964m5035,1964l5137,1964m5239,1964l5341,1964m5444,1964l5547,1964m5649,1964l5752,1964m5854,1964l5958,1964m6060,1964l6162,1964m6265,1964l6367,1964m6469,1964l6573,1964m6675,1964l6784,1964e" filled="false" stroked="true" strokeweight=".3755pt" strokecolor="#231f20">
              <v:path arrowok="t"/>
              <v:stroke dashstyle="solid"/>
            </v:shape>
            <v:shape style="position:absolute;left:1853;top:1469;width:2360;height:1376" id="docshape357" coordorigin="1853,1469" coordsize="2360,1376" path="m1956,1968l1853,1968,1853,2845,1956,2845,1956,1968xm2161,1968l2059,1968,2059,2254,2161,2254,2161,1968xm2366,1968l2264,1968,2264,2027,2366,2027,2366,1968xm2572,1634l2470,1634,2470,1968,2572,1968,2572,1634xm2777,1763l2674,1763,2674,1968,2777,1968,2777,1763xm2983,1968l2879,1968,2879,2074,2983,2074,2983,1968xm3187,1497l3085,1497,3085,1968,3187,1968,3187,1497xm3392,1620l3290,1620,3290,1968,3392,1968,3392,1620xm3598,1685l3496,1685,3496,1968,3598,1968,3598,1685xm3803,1469l3700,1469,3700,1968,3803,1968,3803,1469xm4009,1968l3905,1968,3905,2212,4009,2212,4009,1968xm4213,1968l4111,1968,4111,2231,4213,2231,4213,1968xe" filled="true" fillcolor="#c5271c" stroked="false">
              <v:path arrowok="t"/>
              <v:fill type="solid"/>
            </v:shape>
            <v:shape style="position:absolute;left:1853;top:513;width:2360;height:1455" id="docshape358" coordorigin="1853,514" coordsize="2360,1455" path="m1956,514l1853,514,1853,1968,1956,1968,1956,514xm2161,578l2059,578,2059,1968,2161,1968,2161,578xm2366,791l2264,791,2264,1968,2366,1968,2366,791xm2572,864l2470,864,2470,1634,2572,1634,2572,864xm2777,1046l2674,1046,2674,1763,2777,1763,2777,1046xm2983,1259l2879,1259,2879,1968,2983,1968,2983,1259xm3187,1060l3085,1060,3085,1497,3187,1497,3187,1060xm3392,1234l3290,1234,3290,1620,3392,1620,3392,1234xm3598,1335l3496,1335,3496,1685,3598,1685,3598,1335xm3803,1124l3700,1124,3700,1469,3803,1469,3803,1124xm4009,1270l3905,1270,3905,1968,4009,1968,4009,1270xm4213,1368l4111,1368,4111,1968,4213,1968,4213,1368xe" filled="true" fillcolor="#00aeef" stroked="false">
              <v:path arrowok="t"/>
              <v:fill type="solid"/>
            </v:shape>
            <v:shape style="position:absolute;left:6573;top:1628;width:103;height:340" type="#_x0000_t75" id="docshape359" stroked="false">
              <v:imagedata r:id="rId17" o:title=""/>
            </v:shape>
            <v:shape style="position:absolute;left:6367;top:1606;width:103;height:362" type="#_x0000_t75" id="docshape360" stroked="false">
              <v:imagedata r:id="rId18" o:title=""/>
            </v:shape>
            <v:shape style="position:absolute;left:6162;top:1606;width:103;height:362" type="#_x0000_t75" id="docshape361" stroked="false">
              <v:imagedata r:id="rId19" o:title=""/>
            </v:shape>
            <v:shape style="position:absolute;left:5957;top:1611;width:103;height:356" type="#_x0000_t75" id="docshape362" stroked="false">
              <v:imagedata r:id="rId20" o:title=""/>
            </v:shape>
            <v:shape style="position:absolute;left:5751;top:1625;width:103;height:342" type="#_x0000_t75" id="docshape363" stroked="false">
              <v:imagedata r:id="rId21" o:title=""/>
            </v:shape>
            <v:shape style="position:absolute;left:5547;top:1600;width:103;height:368" type="#_x0000_t75" id="docshape364" stroked="false">
              <v:imagedata r:id="rId22" o:title=""/>
            </v:shape>
            <v:shape style="position:absolute;left:5341;top:1583;width:103;height:384" type="#_x0000_t75" id="docshape365" stroked="false">
              <v:imagedata r:id="rId23" o:title=""/>
            </v:shape>
            <v:shape style="position:absolute;left:5136;top:1583;width:103;height:384" type="#_x0000_t75" id="docshape366" stroked="false">
              <v:imagedata r:id="rId24" o:title=""/>
            </v:shape>
            <v:shape style="position:absolute;left:4930;top:1606;width:105;height:362" type="#_x0000_t75" id="docshape367" stroked="false">
              <v:imagedata r:id="rId25" o:title=""/>
            </v:shape>
            <v:shape style="position:absolute;left:4726;top:1639;width:103;height:328" type="#_x0000_t75" id="docshape368" stroked="false">
              <v:imagedata r:id="rId26" o:title=""/>
            </v:shape>
            <v:shape style="position:absolute;left:6573;top:1225;width:103;height:404" type="#_x0000_t75" id="docshape369" stroked="false">
              <v:imagedata r:id="rId27" o:title=""/>
            </v:shape>
            <v:shape style="position:absolute;left:6367;top:1172;width:103;height:435" type="#_x0000_t75" id="docshape370" stroked="false">
              <v:imagedata r:id="rId28" o:title=""/>
            </v:shape>
            <v:shape style="position:absolute;left:6162;top:1118;width:103;height:488" type="#_x0000_t75" id="docshape371" stroked="false">
              <v:imagedata r:id="rId29" o:title=""/>
            </v:shape>
            <v:shape style="position:absolute;left:5957;top:1079;width:103;height:533" type="#_x0000_t75" id="docshape372" stroked="false">
              <v:imagedata r:id="rId30" o:title=""/>
            </v:shape>
            <v:shape style="position:absolute;left:5751;top:1065;width:103;height:561" type="#_x0000_t75" id="docshape373" stroked="false">
              <v:imagedata r:id="rId31" o:title=""/>
            </v:shape>
            <v:shape style="position:absolute;left:5547;top:1065;width:103;height:536" type="#_x0000_t75" id="docshape374" stroked="false">
              <v:imagedata r:id="rId32" o:title=""/>
            </v:shape>
            <v:shape style="position:absolute;left:5341;top:1118;width:103;height:466" type="#_x0000_t75" id="docshape375" stroked="false">
              <v:imagedata r:id="rId33" o:title=""/>
            </v:shape>
            <v:shape style="position:absolute;left:5136;top:1208;width:103;height:376" type="#_x0000_t75" id="docshape376" stroked="false">
              <v:imagedata r:id="rId34" o:title=""/>
            </v:shape>
            <v:shape style="position:absolute;left:4930;top:1323;width:105;height:283" type="#_x0000_t75" id="docshape377" stroked="false">
              <v:imagedata r:id="rId35" o:title=""/>
            </v:shape>
            <v:shape style="position:absolute;left:4726;top:1491;width:103;height:149" type="#_x0000_t75" id="docshape378" stroked="false">
              <v:imagedata r:id="rId36" o:title=""/>
            </v:shape>
            <v:shape style="position:absolute;left:4521;top:1609;width:103;height:359" type="#_x0000_t75" id="docshape379" stroked="false">
              <v:imagedata r:id="rId37" o:title=""/>
            </v:shape>
            <v:shape style="position:absolute;left:4315;top:1564;width:103;height:440" type="#_x0000_t75" id="docshape380" stroked="false">
              <v:imagedata r:id="rId38" o:title=""/>
            </v:shape>
            <v:line style="position:absolute" from="6784,2890" to="6784,130" stroked="true" strokeweight=".75pt" strokecolor="#231f20">
              <v:stroke dashstyle="solid"/>
            </v:line>
            <v:shape style="position:absolute;left:6704;top:129;width:80;height:2760" id="docshape381" coordorigin="6704,130" coordsize="80,2760" path="m6704,2890l6784,2890m6704,2581l6784,2581m6704,2276l6784,2276m6704,1968l6784,1968m6704,1662l6784,1662m6704,1354l6784,1354m6704,1049l6784,1049m6704,743l6784,743m6704,435l6784,435m6704,130l6784,130e" filled="false" stroked="true" strokeweight=".75pt" strokecolor="#231f20">
              <v:path arrowok="t"/>
              <v:stroke dashstyle="solid"/>
            </v:shape>
            <v:shape style="position:absolute;left:1744;top:129;width:5040;height:2760" id="docshape382" coordorigin="1744,130" coordsize="5040,2760" path="m1744,2890l1744,130m1744,2890l1824,2890m1744,2581l1824,2581m1744,2276l1824,2276m1744,1968l1824,1968m1744,1662l1824,1662m1744,1354l1824,1354m1744,1049l1824,1049m1744,743l1824,743m1744,435l1824,435m1744,130l1824,130m1744,2890l6784,2890e" filled="false" stroked="true" strokeweight=".75pt" strokecolor="#231f20">
              <v:path arrowok="t"/>
              <v:stroke dashstyle="solid"/>
            </v:shape>
            <v:line style="position:absolute" from="5906,2810" to="5906,2890" stroked="true" strokeweight=".75pt" strokecolor="#231f20">
              <v:stroke dashstyle="solid"/>
            </v:line>
            <v:line style="position:absolute" from="5086,2810" to="5086,2890" stroked="true" strokeweight=".75pt" strokecolor="#231f20">
              <v:stroke dashstyle="solid"/>
            </v:line>
            <v:line style="position:absolute" from="4263,2810" to="4263,2890" stroked="true" strokeweight=".75pt" strokecolor="#231f20">
              <v:stroke dashstyle="solid"/>
            </v:line>
            <v:line style="position:absolute" from="3441,2810" to="3441,2890" stroked="true" strokeweight=".75pt" strokecolor="#231f20">
              <v:stroke dashstyle="solid"/>
            </v:line>
            <v:line style="position:absolute" from="2623,2810" to="2623,2890" stroked="true" strokeweight=".75pt" strokecolor="#231f20">
              <v:stroke dashstyle="solid"/>
            </v:line>
            <v:line style="position:absolute" from="1817,2810" to="1817,2890" stroked="true" strokeweight=".75pt" strokecolor="#231f20">
              <v:stroke dashstyle="solid"/>
            </v:line>
            <v:line style="position:absolute" from="6313,2831" to="6313,2890" stroked="true" strokeweight=".75pt" strokecolor="#231f20">
              <v:stroke dashstyle="solid"/>
            </v:line>
            <v:line style="position:absolute" from="6522,2831" to="6522,2890" stroked="true" strokeweight=".75pt" strokecolor="#231f20">
              <v:stroke dashstyle="solid"/>
            </v:line>
            <v:line style="position:absolute" from="6111,2831" to="6111,2890" stroked="true" strokeweight=".75pt" strokecolor="#231f20">
              <v:stroke dashstyle="solid"/>
            </v:line>
            <v:line style="position:absolute" from="5699,2850" to="5699,2890" stroked="true" strokeweight=".75pt" strokecolor="#231f20">
              <v:stroke dashstyle="solid"/>
            </v:line>
            <v:line style="position:absolute" from="5497,2850" to="5497,2890" stroked="true" strokeweight=".75pt" strokecolor="#231f20">
              <v:stroke dashstyle="solid"/>
            </v:line>
            <v:line style="position:absolute" from="5289,2850" to="5289,2890" stroked="true" strokeweight=".75pt" strokecolor="#231f20">
              <v:stroke dashstyle="solid"/>
            </v:line>
            <v:line style="position:absolute" from="4883,2850" to="4883,2890" stroked="true" strokeweight=".75pt" strokecolor="#231f20">
              <v:stroke dashstyle="solid"/>
            </v:line>
            <v:line style="position:absolute" from="4672,2850" to="4672,2890" stroked="true" strokeweight=".75pt" strokecolor="#231f20">
              <v:stroke dashstyle="solid"/>
            </v:line>
            <v:line style="position:absolute" from="4473,2850" to="4473,2890" stroked="true" strokeweight=".75pt" strokecolor="#231f20">
              <v:stroke dashstyle="solid"/>
            </v:line>
            <v:line style="position:absolute" from="4058,2850" to="4058,2890" stroked="true" strokeweight=".75pt" strokecolor="#231f20">
              <v:stroke dashstyle="solid"/>
            </v:line>
            <v:line style="position:absolute" from="3852,2850" to="3852,2890" stroked="true" strokeweight=".75pt" strokecolor="#231f20">
              <v:stroke dashstyle="solid"/>
            </v:line>
            <v:line style="position:absolute" from="3651,2850" to="3651,2890" stroked="true" strokeweight=".75pt" strokecolor="#231f20">
              <v:stroke dashstyle="solid"/>
            </v:line>
            <v:line style="position:absolute" from="3239,2850" to="3239,2890" stroked="true" strokeweight=".75pt" strokecolor="#231f20">
              <v:stroke dashstyle="solid"/>
            </v:line>
            <v:line style="position:absolute" from="3034,2850" to="3034,2890" stroked="true" strokeweight=".75pt" strokecolor="#231f20">
              <v:stroke dashstyle="solid"/>
            </v:line>
            <v:line style="position:absolute" from="2828,2850" to="2828,2890" stroked="true" strokeweight=".75pt" strokecolor="#231f20">
              <v:stroke dashstyle="solid"/>
            </v:line>
            <v:line style="position:absolute" from="2213,2850" to="2213,2890" stroked="true" strokeweight=".75pt" strokecolor="#231f20">
              <v:stroke dashstyle="solid"/>
            </v:line>
            <v:line style="position:absolute" from="2421,2850" to="2421,2890" stroked="true" strokeweight=".75pt" strokecolor="#231f20">
              <v:stroke dashstyle="solid"/>
            </v:line>
            <v:line style="position:absolute" from="2007,2850" to="2007,2890" stroked="true" strokeweight=".75pt" strokecolor="#231f20">
              <v:stroke dashstyle="solid"/>
            </v:line>
            <v:line style="position:absolute" from="1817,2831" to="1817,2890" stroked="true" strokeweight=".75pt" strokecolor="#231f20">
              <v:stroke dashstyle="solid"/>
            </v:line>
            <v:shape style="position:absolute;left:1905;top:849;width:2257;height:782" id="docshape383" coordorigin="1905,850" coordsize="2257,782" path="m1905,1391l2110,864,2316,850,2520,864,2726,1046,2931,1363,3135,1060,3341,1234,3546,1335,3752,1124,3957,1514,4161,1632e" filled="false" stroked="true" strokeweight="1.25pt" strokecolor="#231f20">
              <v:path arrowok="t"/>
              <v:stroke dashstyle="solid"/>
            </v:shape>
            <v:line style="position:absolute" from="4161,1632" to="4171,1630" stroked="true" strokeweight="1.25pt" strokecolor="#231f20">
              <v:stroke dashstyle="solid"/>
            </v:line>
            <v:shape style="position:absolute;left:4201;top:1065;width:2398;height:561" id="docshape384" coordorigin="4202,1066" coordsize="2398,561" path="m4202,1626l4367,1604,4572,1609,4778,1491,4982,1323,5187,1208,5393,1119,5598,1066,5804,1066,6008,1080,6213,1119,6419,1172,6599,1219e" filled="false" stroked="true" strokeweight="1.25pt" strokecolor="#231f20">
              <v:path arrowok="t"/>
              <v:stroke dashstyle="shortdot"/>
            </v:shape>
            <v:line style="position:absolute" from="6614,1223" to="6623,1225" stroked="true" strokeweight="1.25pt" strokecolor="#231f20">
              <v:stroke dashstyle="solid"/>
            </v:line>
            <w10:wrap type="none"/>
          </v:group>
        </w:pict>
      </w:r>
      <w:r>
        <w:rPr>
          <w:color w:val="231F20"/>
          <w:sz w:val="14"/>
        </w:rPr>
        <w:t>6</w:t>
        <w:tab/>
        <w:t>6</w:t>
      </w:r>
    </w:p>
    <w:p>
      <w:pPr>
        <w:pStyle w:val="BodyText"/>
        <w:spacing w:before="7"/>
        <w:rPr>
          <w:sz w:val="12"/>
        </w:rPr>
      </w:pPr>
    </w:p>
    <w:p>
      <w:pPr>
        <w:tabs>
          <w:tab w:pos="6833" w:val="left" w:leader="none"/>
        </w:tabs>
        <w:spacing w:before="1"/>
        <w:ind w:left="1506" w:right="0" w:firstLine="0"/>
        <w:jc w:val="left"/>
        <w:rPr>
          <w:sz w:val="14"/>
        </w:rPr>
      </w:pPr>
      <w:r>
        <w:rPr>
          <w:color w:val="231F20"/>
          <w:sz w:val="14"/>
        </w:rPr>
        <w:t>5</w:t>
        <w:tab/>
        <w:t>5</w:t>
      </w:r>
    </w:p>
    <w:p>
      <w:pPr>
        <w:pStyle w:val="BodyText"/>
        <w:spacing w:before="8"/>
        <w:rPr>
          <w:sz w:val="12"/>
        </w:rPr>
      </w:pPr>
    </w:p>
    <w:p>
      <w:pPr>
        <w:tabs>
          <w:tab w:pos="6833" w:val="left" w:leader="none"/>
        </w:tabs>
        <w:spacing w:before="0"/>
        <w:ind w:left="1506" w:right="0" w:firstLine="0"/>
        <w:jc w:val="left"/>
        <w:rPr>
          <w:sz w:val="14"/>
        </w:rPr>
      </w:pPr>
      <w:r>
        <w:rPr>
          <w:color w:val="231F20"/>
          <w:sz w:val="14"/>
        </w:rPr>
        <w:t>4</w:t>
        <w:tab/>
        <w:t>4</w:t>
      </w:r>
    </w:p>
    <w:p>
      <w:pPr>
        <w:pStyle w:val="BodyText"/>
        <w:spacing w:before="8"/>
        <w:rPr>
          <w:sz w:val="12"/>
        </w:rPr>
      </w:pPr>
    </w:p>
    <w:p>
      <w:pPr>
        <w:tabs>
          <w:tab w:pos="6833" w:val="left" w:leader="none"/>
        </w:tabs>
        <w:spacing w:before="0"/>
        <w:ind w:left="1506" w:right="0" w:firstLine="0"/>
        <w:jc w:val="left"/>
        <w:rPr>
          <w:sz w:val="14"/>
        </w:rPr>
      </w:pPr>
      <w:r>
        <w:rPr>
          <w:color w:val="231F20"/>
          <w:sz w:val="14"/>
        </w:rPr>
        <w:t>3</w:t>
        <w:tab/>
        <w:t>3</w:t>
      </w:r>
    </w:p>
    <w:p>
      <w:pPr>
        <w:tabs>
          <w:tab w:pos="6833" w:val="left" w:leader="none"/>
        </w:tabs>
        <w:spacing w:before="136"/>
        <w:ind w:left="1506" w:right="0" w:firstLine="0"/>
        <w:jc w:val="left"/>
        <w:rPr>
          <w:sz w:val="14"/>
        </w:rPr>
      </w:pPr>
      <w:r>
        <w:rPr>
          <w:color w:val="231F20"/>
          <w:sz w:val="14"/>
        </w:rPr>
        <w:t>2</w:t>
        <w:tab/>
      </w:r>
      <w:r>
        <w:rPr>
          <w:color w:val="231F20"/>
          <w:position w:val="1"/>
          <w:sz w:val="14"/>
        </w:rPr>
        <w:t>2</w:t>
      </w:r>
    </w:p>
    <w:p>
      <w:pPr>
        <w:tabs>
          <w:tab w:pos="6833" w:val="left" w:leader="none"/>
        </w:tabs>
        <w:spacing w:before="136"/>
        <w:ind w:left="1506" w:right="0" w:firstLine="0"/>
        <w:jc w:val="left"/>
        <w:rPr>
          <w:sz w:val="14"/>
        </w:rPr>
      </w:pPr>
      <w:r>
        <w:rPr>
          <w:color w:val="231F20"/>
          <w:sz w:val="14"/>
        </w:rPr>
        <w:t>1</w:t>
        <w:tab/>
      </w:r>
      <w:r>
        <w:rPr>
          <w:color w:val="231F20"/>
          <w:position w:val="1"/>
          <w:sz w:val="14"/>
        </w:rPr>
        <w:t>1</w:t>
      </w:r>
    </w:p>
    <w:p>
      <w:pPr>
        <w:tabs>
          <w:tab w:pos="6833" w:val="left" w:leader="none"/>
        </w:tabs>
        <w:spacing w:before="136"/>
        <w:ind w:left="1506" w:right="0" w:firstLine="0"/>
        <w:jc w:val="left"/>
        <w:rPr>
          <w:sz w:val="14"/>
        </w:rPr>
      </w:pPr>
      <w:r>
        <w:rPr>
          <w:color w:val="231F20"/>
          <w:sz w:val="14"/>
        </w:rPr>
        <w:t>0</w:t>
        <w:tab/>
      </w:r>
      <w:r>
        <w:rPr>
          <w:color w:val="231F20"/>
          <w:position w:val="1"/>
          <w:sz w:val="14"/>
        </w:rPr>
        <w:t>0</w:t>
      </w:r>
    </w:p>
    <w:p>
      <w:pPr>
        <w:tabs>
          <w:tab w:pos="6778" w:val="left" w:leader="none"/>
        </w:tabs>
        <w:spacing w:before="137"/>
        <w:ind w:left="1452" w:right="0" w:firstLine="0"/>
        <w:jc w:val="left"/>
        <w:rPr>
          <w:sz w:val="14"/>
        </w:rPr>
      </w:pPr>
      <w:r>
        <w:rPr>
          <w:color w:val="231F20"/>
          <w:w w:val="105"/>
          <w:sz w:val="14"/>
        </w:rPr>
        <w:t>-1</w:t>
        <w:tab/>
      </w:r>
      <w:r>
        <w:rPr>
          <w:color w:val="231F20"/>
          <w:w w:val="105"/>
          <w:position w:val="1"/>
          <w:sz w:val="14"/>
        </w:rPr>
        <w:t>-1</w:t>
      </w:r>
    </w:p>
    <w:p>
      <w:pPr>
        <w:tabs>
          <w:tab w:pos="6778" w:val="left" w:leader="none"/>
        </w:tabs>
        <w:spacing w:before="136"/>
        <w:ind w:left="1452" w:right="0" w:firstLine="0"/>
        <w:jc w:val="left"/>
        <w:rPr>
          <w:sz w:val="14"/>
        </w:rPr>
      </w:pPr>
      <w:r>
        <w:rPr>
          <w:color w:val="231F20"/>
          <w:w w:val="105"/>
          <w:sz w:val="14"/>
        </w:rPr>
        <w:t>-2</w:t>
        <w:tab/>
      </w:r>
      <w:r>
        <w:rPr>
          <w:color w:val="231F20"/>
          <w:w w:val="105"/>
          <w:position w:val="1"/>
          <w:sz w:val="14"/>
        </w:rPr>
        <w:t>-2</w:t>
      </w:r>
    </w:p>
    <w:p>
      <w:pPr>
        <w:tabs>
          <w:tab w:pos="5326" w:val="left" w:leader="none"/>
        </w:tabs>
        <w:spacing w:line="165" w:lineRule="exact" w:before="136"/>
        <w:ind w:left="0" w:right="3014" w:firstLine="0"/>
        <w:jc w:val="center"/>
        <w:rPr>
          <w:sz w:val="14"/>
        </w:rPr>
      </w:pPr>
      <w:r>
        <w:rPr>
          <w:color w:val="231F20"/>
          <w:w w:val="105"/>
          <w:sz w:val="14"/>
        </w:rPr>
        <w:t>-3</w:t>
        <w:tab/>
      </w:r>
      <w:r>
        <w:rPr>
          <w:color w:val="231F20"/>
          <w:w w:val="105"/>
          <w:position w:val="1"/>
          <w:sz w:val="14"/>
        </w:rPr>
        <w:t>-3</w:t>
      </w:r>
    </w:p>
    <w:p>
      <w:pPr>
        <w:tabs>
          <w:tab w:pos="826" w:val="left" w:leader="none"/>
          <w:tab w:pos="1638" w:val="left" w:leader="none"/>
          <w:tab w:pos="2458" w:val="left" w:leader="none"/>
          <w:tab w:pos="3283" w:val="left" w:leader="none"/>
          <w:tab w:pos="4099" w:val="left" w:leader="none"/>
        </w:tabs>
        <w:spacing w:line="155" w:lineRule="exact" w:before="0"/>
        <w:ind w:left="0" w:right="3012" w:firstLine="0"/>
        <w:jc w:val="center"/>
        <w:rPr>
          <w:sz w:val="14"/>
        </w:rPr>
      </w:pPr>
      <w:r>
        <w:rPr/>
        <w:pict>
          <v:rect style="position:absolute;margin-left:180pt;margin-top:15.515459pt;width:12pt;height:5pt;mso-position-horizontal-relative:page;mso-position-vertical-relative:paragraph;z-index:15802368" id="docshape385" filled="true" fillcolor="#c5271c" stroked="false">
            <v:fill type="solid"/>
            <w10:wrap type="none"/>
          </v:rect>
        </w:pict>
      </w:r>
      <w:r>
        <w:rPr>
          <w:color w:val="231F20"/>
          <w:sz w:val="14"/>
        </w:rPr>
        <w:t>2010</w:t>
        <w:tab/>
        <w:t>2011</w:t>
        <w:tab/>
        <w:t>2012</w:t>
        <w:tab/>
        <w:t>2013</w:t>
        <w:tab/>
        <w:t>2014</w:t>
        <w:tab/>
        <w:t>2015</w:t>
      </w:r>
    </w:p>
    <w:p>
      <w:pPr>
        <w:spacing w:after="0" w:line="155" w:lineRule="exact"/>
        <w:jc w:val="center"/>
        <w:rPr>
          <w:sz w:val="14"/>
        </w:rPr>
        <w:sectPr>
          <w:type w:val="continuous"/>
          <w:pgSz w:w="12240" w:h="15840"/>
          <w:pgMar w:top="520" w:bottom="280" w:left="80" w:right="780"/>
        </w:sectPr>
      </w:pPr>
    </w:p>
    <w:p>
      <w:pPr>
        <w:spacing w:line="268" w:lineRule="auto" w:before="123"/>
        <w:ind w:left="1939" w:right="0" w:hanging="7"/>
        <w:jc w:val="left"/>
        <w:rPr>
          <w:sz w:val="14"/>
        </w:rPr>
      </w:pPr>
      <w:r>
        <w:rPr/>
        <w:pict>
          <v:line style="position:absolute;mso-position-horizontal-relative:page;mso-position-vertical-relative:paragraph;z-index:15801856" from="87.625pt,10.090915pt" to="98.125pt,10.090915pt" stroked="true" strokeweight="1.25pt" strokecolor="#231f20">
            <v:stroke dashstyle="solid"/>
            <w10:wrap type="none"/>
          </v:line>
        </w:pict>
      </w:r>
      <w:r>
        <w:rPr/>
        <w:pict>
          <v:rect style="position:absolute;margin-left:180pt;margin-top:16.718014pt;width:12pt;height:5.0pt;mso-position-horizontal-relative:page;mso-position-vertical-relative:paragraph;z-index:15802880" id="docshape386" filled="true" fillcolor="#00aeef" stroked="false">
            <v:fill type="solid"/>
            <w10:wrap type="none"/>
          </v:rect>
        </w:pict>
      </w:r>
      <w:r>
        <w:rPr>
          <w:color w:val="4C4D4F"/>
          <w:sz w:val="14"/>
        </w:rPr>
        <w:t>GDP</w:t>
      </w:r>
      <w:r>
        <w:rPr>
          <w:color w:val="4C4D4F"/>
          <w:spacing w:val="6"/>
          <w:sz w:val="14"/>
        </w:rPr>
        <w:t> </w:t>
      </w:r>
      <w:r>
        <w:rPr>
          <w:color w:val="4C4D4F"/>
          <w:sz w:val="14"/>
        </w:rPr>
        <w:t>growth,</w:t>
      </w:r>
      <w:r>
        <w:rPr>
          <w:color w:val="4C4D4F"/>
          <w:spacing w:val="6"/>
          <w:sz w:val="14"/>
        </w:rPr>
        <w:t> </w:t>
      </w:r>
      <w:r>
        <w:rPr>
          <w:color w:val="4C4D4F"/>
          <w:sz w:val="14"/>
        </w:rPr>
        <w:t>at</w:t>
      </w:r>
      <w:r>
        <w:rPr>
          <w:color w:val="4C4D4F"/>
          <w:spacing w:val="6"/>
          <w:sz w:val="14"/>
        </w:rPr>
        <w:t> </w:t>
      </w:r>
      <w:r>
        <w:rPr>
          <w:color w:val="4C4D4F"/>
          <w:sz w:val="14"/>
        </w:rPr>
        <w:t>annual</w:t>
      </w:r>
      <w:r>
        <w:rPr>
          <w:color w:val="4C4D4F"/>
          <w:spacing w:val="-36"/>
          <w:sz w:val="14"/>
        </w:rPr>
        <w:t> </w:t>
      </w:r>
      <w:r>
        <w:rPr>
          <w:color w:val="4C4D4F"/>
          <w:sz w:val="14"/>
        </w:rPr>
        <w:t>rates (left</w:t>
      </w:r>
      <w:r>
        <w:rPr>
          <w:color w:val="4C4D4F"/>
          <w:spacing w:val="1"/>
          <w:sz w:val="14"/>
        </w:rPr>
        <w:t> </w:t>
      </w:r>
      <w:r>
        <w:rPr>
          <w:color w:val="4C4D4F"/>
          <w:sz w:val="14"/>
        </w:rPr>
        <w:t>scale)</w:t>
      </w:r>
    </w:p>
    <w:p>
      <w:pPr>
        <w:spacing w:line="268" w:lineRule="auto" w:before="123"/>
        <w:ind w:left="369" w:right="3774" w:firstLine="0"/>
        <w:jc w:val="left"/>
        <w:rPr>
          <w:sz w:val="14"/>
        </w:rPr>
      </w:pPr>
      <w:r>
        <w:rPr/>
        <w:br w:type="column"/>
      </w:r>
      <w:r>
        <w:rPr>
          <w:color w:val="4C4D4F"/>
          <w:sz w:val="14"/>
        </w:rPr>
        <w:t>Business</w:t>
      </w:r>
      <w:r>
        <w:rPr>
          <w:color w:val="4C4D4F"/>
          <w:spacing w:val="12"/>
          <w:sz w:val="14"/>
        </w:rPr>
        <w:t> </w:t>
      </w:r>
      <w:r>
        <w:rPr>
          <w:color w:val="4C4D4F"/>
          <w:sz w:val="14"/>
        </w:rPr>
        <w:t>fixed</w:t>
      </w:r>
      <w:r>
        <w:rPr>
          <w:color w:val="4C4D4F"/>
          <w:spacing w:val="12"/>
          <w:sz w:val="14"/>
        </w:rPr>
        <w:t> </w:t>
      </w:r>
      <w:r>
        <w:rPr>
          <w:color w:val="4C4D4F"/>
          <w:sz w:val="14"/>
        </w:rPr>
        <w:t>investment</w:t>
      </w:r>
      <w:r>
        <w:rPr>
          <w:color w:val="4C4D4F"/>
          <w:spacing w:val="12"/>
          <w:sz w:val="14"/>
        </w:rPr>
        <w:t> </w:t>
      </w:r>
      <w:r>
        <w:rPr>
          <w:color w:val="4C4D4F"/>
          <w:sz w:val="14"/>
        </w:rPr>
        <w:t>and</w:t>
      </w:r>
      <w:r>
        <w:rPr>
          <w:color w:val="4C4D4F"/>
          <w:spacing w:val="12"/>
          <w:sz w:val="14"/>
        </w:rPr>
        <w:t> </w:t>
      </w:r>
      <w:r>
        <w:rPr>
          <w:color w:val="4C4D4F"/>
          <w:sz w:val="14"/>
        </w:rPr>
        <w:t>net</w:t>
      </w:r>
      <w:r>
        <w:rPr>
          <w:color w:val="4C4D4F"/>
          <w:spacing w:val="12"/>
          <w:sz w:val="14"/>
        </w:rPr>
        <w:t> </w:t>
      </w:r>
      <w:r>
        <w:rPr>
          <w:color w:val="4C4D4F"/>
          <w:sz w:val="14"/>
        </w:rPr>
        <w:t>exports</w:t>
      </w:r>
      <w:r>
        <w:rPr>
          <w:color w:val="4C4D4F"/>
          <w:spacing w:val="12"/>
          <w:sz w:val="14"/>
        </w:rPr>
        <w:t> </w:t>
      </w:r>
      <w:r>
        <w:rPr>
          <w:color w:val="4C4D4F"/>
          <w:sz w:val="14"/>
        </w:rPr>
        <w:t>(right</w:t>
      </w:r>
      <w:r>
        <w:rPr>
          <w:color w:val="4C4D4F"/>
          <w:spacing w:val="12"/>
          <w:sz w:val="14"/>
        </w:rPr>
        <w:t> </w:t>
      </w:r>
      <w:r>
        <w:rPr>
          <w:color w:val="4C4D4F"/>
          <w:sz w:val="14"/>
        </w:rPr>
        <w:t>scale)</w:t>
      </w:r>
      <w:r>
        <w:rPr>
          <w:color w:val="4C4D4F"/>
          <w:spacing w:val="-36"/>
          <w:sz w:val="14"/>
        </w:rPr>
        <w:t> </w:t>
      </w:r>
      <w:r>
        <w:rPr>
          <w:color w:val="4C4D4F"/>
          <w:sz w:val="14"/>
        </w:rPr>
        <w:t>Other</w:t>
      </w:r>
      <w:r>
        <w:rPr>
          <w:color w:val="4C4D4F"/>
          <w:spacing w:val="1"/>
          <w:sz w:val="14"/>
        </w:rPr>
        <w:t> </w:t>
      </w:r>
      <w:r>
        <w:rPr>
          <w:color w:val="4C4D4F"/>
          <w:sz w:val="14"/>
        </w:rPr>
        <w:t>components</w:t>
      </w:r>
      <w:r>
        <w:rPr>
          <w:color w:val="4C4D4F"/>
          <w:spacing w:val="2"/>
          <w:sz w:val="14"/>
        </w:rPr>
        <w:t> </w:t>
      </w:r>
      <w:r>
        <w:rPr>
          <w:color w:val="4C4D4F"/>
          <w:sz w:val="14"/>
        </w:rPr>
        <w:t>of</w:t>
      </w:r>
      <w:r>
        <w:rPr>
          <w:color w:val="4C4D4F"/>
          <w:spacing w:val="2"/>
          <w:sz w:val="14"/>
        </w:rPr>
        <w:t> </w:t>
      </w:r>
      <w:r>
        <w:rPr>
          <w:color w:val="4C4D4F"/>
          <w:sz w:val="14"/>
        </w:rPr>
        <w:t>GDP</w:t>
      </w:r>
      <w:r>
        <w:rPr>
          <w:color w:val="4C4D4F"/>
          <w:spacing w:val="2"/>
          <w:sz w:val="14"/>
        </w:rPr>
        <w:t> </w:t>
      </w:r>
      <w:r>
        <w:rPr>
          <w:color w:val="4C4D4F"/>
          <w:sz w:val="14"/>
        </w:rPr>
        <w:t>(right</w:t>
      </w:r>
      <w:r>
        <w:rPr>
          <w:color w:val="4C4D4F"/>
          <w:spacing w:val="2"/>
          <w:sz w:val="14"/>
        </w:rPr>
        <w:t> </w:t>
      </w:r>
      <w:r>
        <w:rPr>
          <w:color w:val="4C4D4F"/>
          <w:sz w:val="14"/>
        </w:rPr>
        <w:t>scale)</w:t>
      </w:r>
    </w:p>
    <w:p>
      <w:pPr>
        <w:spacing w:after="0" w:line="268" w:lineRule="auto"/>
        <w:jc w:val="left"/>
        <w:rPr>
          <w:sz w:val="14"/>
        </w:rPr>
        <w:sectPr>
          <w:type w:val="continuous"/>
          <w:pgSz w:w="12240" w:h="15840"/>
          <w:pgMar w:top="520" w:bottom="280" w:left="80" w:right="780"/>
          <w:cols w:num="2" w:equalWidth="0">
            <w:col w:w="3390" w:space="40"/>
            <w:col w:w="7950"/>
          </w:cols>
        </w:sectPr>
      </w:pPr>
    </w:p>
    <w:p>
      <w:pPr>
        <w:spacing w:before="88"/>
        <w:ind w:left="840" w:right="0" w:firstLine="0"/>
        <w:jc w:val="left"/>
        <w:rPr>
          <w:sz w:val="14"/>
        </w:rPr>
      </w:pPr>
      <w:r>
        <w:rPr/>
        <w:pict>
          <v:group style="position:absolute;margin-left:45pt;margin-top:0pt;width:567pt;height:792pt;mso-position-horizontal-relative:page;mso-position-vertical-relative:page;z-index:-18431488" id="docshapegroup387" coordorigin="900,0" coordsize="11340,15840">
            <v:line style="position:absolute" from="900,4405" to="11340,4405" stroked="true" strokeweight=".5pt" strokecolor="#006976">
              <v:stroke dashstyle="solid"/>
            </v:line>
            <v:shape style="position:absolute;left:4779;top:4054;width:228;height:366" id="docshape388" coordorigin="4779,4054" coordsize="228,366" path="m5007,4057l4979,4057,4895,4290,4805,4054,4779,4060,4882,4322,4868,4358,4859,4376,4849,4388,4837,4394,4821,4396,4813,4396,4808,4396,4804,4396,4808,4419,4812,4419,4816,4420,4821,4420,4844,4417,4863,4406,4878,4388,4891,4360,5007,4057xe" filled="false" stroked="true" strokeweight="4pt" strokecolor="#ffffff">
              <v:path arrowok="t"/>
              <v:stroke dashstyle="solid"/>
            </v:shape>
            <v:shape style="position:absolute;left:8436;top:4902;width:3164;height:2850" id="docshape389" coordorigin="8437,4902" coordsize="3164,2850" path="m8518,7662l8437,7707,8518,7752,8518,7662xm8518,4902l8437,4947,8518,4992,8518,4902xm11600,7707l11518,7662,11518,7752,11600,7707xm11600,4947l11518,4902,11518,4992,11600,4947xe" filled="true" fillcolor="#5395a0" stroked="false">
              <v:path arrowok="t"/>
              <v:fill type="solid"/>
            </v:shape>
            <v:rect style="position:absolute;left:11400;top:0;width:840;height:15840" id="docshape390" filled="true" fillcolor="#ffffff" stroked="false">
              <v:fill type="solid"/>
            </v:rect>
            <w10:wrap type="none"/>
          </v:group>
        </w:pict>
      </w:r>
      <w:r>
        <w:rPr>
          <w:color w:val="4C4D4F"/>
          <w:sz w:val="14"/>
        </w:rPr>
        <w:t>Sources:</w:t>
      </w:r>
      <w:r>
        <w:rPr>
          <w:color w:val="4C4D4F"/>
          <w:spacing w:val="4"/>
          <w:sz w:val="14"/>
        </w:rPr>
        <w:t> </w:t>
      </w:r>
      <w:r>
        <w:rPr>
          <w:color w:val="4C4D4F"/>
          <w:sz w:val="14"/>
        </w:rPr>
        <w:t>Statistics</w:t>
      </w:r>
      <w:r>
        <w:rPr>
          <w:color w:val="4C4D4F"/>
          <w:spacing w:val="5"/>
          <w:sz w:val="14"/>
        </w:rPr>
        <w:t> </w:t>
      </w:r>
      <w:r>
        <w:rPr>
          <w:color w:val="4C4D4F"/>
          <w:sz w:val="14"/>
        </w:rPr>
        <w:t>Canada</w:t>
      </w:r>
      <w:r>
        <w:rPr>
          <w:color w:val="4C4D4F"/>
          <w:spacing w:val="5"/>
          <w:sz w:val="14"/>
        </w:rPr>
        <w:t> </w:t>
      </w:r>
      <w:r>
        <w:rPr>
          <w:color w:val="4C4D4F"/>
          <w:sz w:val="14"/>
        </w:rPr>
        <w:t>and</w:t>
      </w:r>
      <w:r>
        <w:rPr>
          <w:color w:val="4C4D4F"/>
          <w:spacing w:val="5"/>
          <w:sz w:val="14"/>
        </w:rPr>
        <w:t> </w:t>
      </w:r>
      <w:r>
        <w:rPr>
          <w:color w:val="4C4D4F"/>
          <w:sz w:val="14"/>
        </w:rPr>
        <w:t>Bank</w:t>
      </w:r>
      <w:r>
        <w:rPr>
          <w:color w:val="4C4D4F"/>
          <w:spacing w:val="5"/>
          <w:sz w:val="14"/>
        </w:rPr>
        <w:t> </w:t>
      </w:r>
      <w:r>
        <w:rPr>
          <w:color w:val="4C4D4F"/>
          <w:sz w:val="14"/>
        </w:rPr>
        <w:t>of</w:t>
      </w:r>
      <w:r>
        <w:rPr>
          <w:color w:val="4C4D4F"/>
          <w:spacing w:val="5"/>
          <w:sz w:val="14"/>
        </w:rPr>
        <w:t> </w:t>
      </w:r>
      <w:r>
        <w:rPr>
          <w:color w:val="4C4D4F"/>
          <w:sz w:val="14"/>
        </w:rPr>
        <w:t>Canada</w:t>
      </w:r>
      <w:r>
        <w:rPr>
          <w:color w:val="4C4D4F"/>
          <w:spacing w:val="5"/>
          <w:sz w:val="14"/>
        </w:rPr>
        <w:t> </w:t>
      </w:r>
      <w:r>
        <w:rPr>
          <w:color w:val="4C4D4F"/>
          <w:sz w:val="14"/>
        </w:rPr>
        <w:t>calculations</w:t>
      </w:r>
      <w:r>
        <w:rPr>
          <w:color w:val="4C4D4F"/>
          <w:spacing w:val="5"/>
          <w:sz w:val="14"/>
        </w:rPr>
        <w:t> </w:t>
      </w:r>
      <w:r>
        <w:rPr>
          <w:color w:val="4C4D4F"/>
          <w:sz w:val="14"/>
        </w:rPr>
        <w:t>and</w:t>
      </w:r>
      <w:r>
        <w:rPr>
          <w:color w:val="4C4D4F"/>
          <w:spacing w:val="5"/>
          <w:sz w:val="14"/>
        </w:rPr>
        <w:t> </w:t>
      </w:r>
      <w:r>
        <w:rPr>
          <w:color w:val="4C4D4F"/>
          <w:sz w:val="14"/>
        </w:rPr>
        <w:t>projections</w:t>
      </w:r>
    </w:p>
    <w:p>
      <w:pPr>
        <w:pStyle w:val="BodyText"/>
        <w:spacing w:before="1"/>
        <w:rPr>
          <w:sz w:val="12"/>
        </w:rPr>
      </w:pPr>
      <w:r>
        <w:rPr/>
        <w:pict>
          <v:shape style="position:absolute;margin-left:45pt;margin-top:8.150042pt;width:344pt;height:.1pt;mso-position-horizontal-relative:page;mso-position-vertical-relative:paragraph;z-index:-15656448;mso-wrap-distance-left:0;mso-wrap-distance-right:0" id="docshape391" coordorigin="900,163" coordsize="6880,0" path="m900,163l7780,163e" filled="false" stroked="true" strokeweight=".75pt" strokecolor="#006874">
            <v:path arrowok="t"/>
            <v:stroke dashstyle="solid"/>
            <w10:wrap type="topAndBottom"/>
          </v:shape>
        </w:pict>
      </w:r>
    </w:p>
    <w:p>
      <w:pPr>
        <w:spacing w:after="0"/>
        <w:rPr>
          <w:sz w:val="12"/>
        </w:rPr>
        <w:sectPr>
          <w:type w:val="continuous"/>
          <w:pgSz w:w="12240" w:h="15840"/>
          <w:pgMar w:top="520" w:bottom="280" w:left="80" w:right="780"/>
        </w:sectPr>
      </w:pPr>
    </w:p>
    <w:p>
      <w:pPr>
        <w:pStyle w:val="BodyText"/>
      </w:pPr>
    </w:p>
    <w:p>
      <w:pPr>
        <w:pStyle w:val="BodyText"/>
      </w:pPr>
    </w:p>
    <w:p>
      <w:pPr>
        <w:pStyle w:val="BodyText"/>
        <w:spacing w:before="8"/>
        <w:rPr>
          <w:sz w:val="26"/>
        </w:rPr>
      </w:pPr>
    </w:p>
    <w:p>
      <w:pPr>
        <w:spacing w:line="178" w:lineRule="exact" w:before="112"/>
        <w:ind w:left="1359" w:right="0" w:firstLine="0"/>
        <w:jc w:val="left"/>
        <w:rPr>
          <w:sz w:val="16"/>
        </w:rPr>
      </w:pPr>
      <w:r>
        <w:rPr/>
        <w:pict>
          <v:shape style="position:absolute;margin-left:45pt;margin-top:1.833934pt;width:14.9pt;height:22.9pt;mso-position-horizontal-relative:page;mso-position-vertical-relative:paragraph;z-index:15807488" type="#_x0000_t202" id="docshape392" filled="false" stroked="false">
            <v:textbox inset="0,0,0,0">
              <w:txbxContent>
                <w:p>
                  <w:pPr>
                    <w:spacing w:before="27"/>
                    <w:ind w:left="0" w:right="0" w:firstLine="0"/>
                    <w:jc w:val="left"/>
                    <w:rPr>
                      <w:sz w:val="36"/>
                    </w:rPr>
                  </w:pPr>
                  <w:r>
                    <w:rPr>
                      <w:color w:val="418C98"/>
                      <w:spacing w:val="-12"/>
                      <w:w w:val="80"/>
                      <w:sz w:val="36"/>
                    </w:rPr>
                    <w:t>18</w:t>
                  </w:r>
                </w:p>
              </w:txbxContent>
            </v:textbox>
            <w10:wrap type="none"/>
          </v:shape>
        </w:pict>
      </w:r>
      <w:bookmarkStart w:name="Financial Conditions" w:id="26"/>
      <w:bookmarkEnd w:id="26"/>
      <w:r>
        <w:rPr/>
      </w:r>
      <w:bookmarkStart w:name="_bookmark11" w:id="27"/>
      <w:bookmarkEnd w:id="27"/>
      <w:r>
        <w:rPr/>
      </w:r>
      <w:r>
        <w:rPr>
          <w:color w:val="006976"/>
          <w:spacing w:val="-3"/>
          <w:w w:val="115"/>
          <w:sz w:val="16"/>
        </w:rPr>
        <w:t>Canadian</w:t>
      </w:r>
      <w:r>
        <w:rPr>
          <w:color w:val="006976"/>
          <w:spacing w:val="-14"/>
          <w:w w:val="115"/>
          <w:sz w:val="16"/>
        </w:rPr>
        <w:t> </w:t>
      </w:r>
      <w:r>
        <w:rPr>
          <w:color w:val="006976"/>
          <w:spacing w:val="-2"/>
          <w:w w:val="115"/>
          <w:sz w:val="16"/>
        </w:rPr>
        <w:t>EConoMy</w:t>
      </w:r>
    </w:p>
    <w:p>
      <w:pPr>
        <w:spacing w:line="155" w:lineRule="exact" w:before="0"/>
        <w:ind w:left="1360" w:right="0" w:firstLine="0"/>
        <w:jc w:val="left"/>
        <w:rPr>
          <w:rFonts w:ascii="Arial Unicode MS" w:hAnsi="Arial Unicode MS"/>
          <w:sz w:val="12"/>
        </w:rPr>
      </w:pPr>
      <w:r>
        <w:rPr>
          <w:rFonts w:ascii="Arial Unicode MS" w:hAnsi="Arial Unicode MS"/>
          <w:color w:val="818386"/>
          <w:spacing w:val="-1"/>
          <w:w w:val="85"/>
          <w:sz w:val="12"/>
        </w:rPr>
        <w:t>B</w:t>
      </w:r>
      <w:r>
        <w:rPr>
          <w:rFonts w:ascii="Arial Unicode MS" w:hAnsi="Arial Unicode MS"/>
          <w:color w:val="818386"/>
          <w:w w:val="101"/>
          <w:sz w:val="12"/>
        </w:rPr>
        <w:t>ANK</w:t>
      </w:r>
      <w:r>
        <w:rPr>
          <w:rFonts w:ascii="Arial Unicode MS" w:hAnsi="Arial Unicode MS"/>
          <w:color w:val="818386"/>
          <w:spacing w:val="-6"/>
          <w:sz w:val="12"/>
        </w:rPr>
        <w:t> </w:t>
      </w:r>
      <w:r>
        <w:rPr>
          <w:rFonts w:ascii="Arial Unicode MS" w:hAnsi="Arial Unicode MS"/>
          <w:color w:val="818386"/>
          <w:w w:val="91"/>
          <w:sz w:val="12"/>
        </w:rPr>
        <w:t>OF</w:t>
      </w:r>
      <w:r>
        <w:rPr>
          <w:rFonts w:ascii="Arial Unicode MS" w:hAnsi="Arial Unicode MS"/>
          <w:color w:val="818386"/>
          <w:spacing w:val="-6"/>
          <w:sz w:val="12"/>
        </w:rPr>
        <w:t> </w:t>
      </w:r>
      <w:r>
        <w:rPr>
          <w:rFonts w:ascii="Arial Unicode MS" w:hAnsi="Arial Unicode MS"/>
          <w:color w:val="818386"/>
          <w:spacing w:val="-1"/>
          <w:w w:val="92"/>
          <w:sz w:val="12"/>
        </w:rPr>
        <w:t>C</w:t>
      </w:r>
      <w:r>
        <w:rPr>
          <w:rFonts w:ascii="Arial Unicode MS" w:hAnsi="Arial Unicode MS"/>
          <w:color w:val="818386"/>
          <w:w w:val="104"/>
          <w:sz w:val="12"/>
        </w:rPr>
        <w:t>ANA</w:t>
      </w:r>
      <w:r>
        <w:rPr>
          <w:rFonts w:ascii="Arial Unicode MS" w:hAnsi="Arial Unicode MS"/>
          <w:color w:val="818386"/>
          <w:spacing w:val="-5"/>
          <w:w w:val="104"/>
          <w:sz w:val="12"/>
        </w:rPr>
        <w:t>D</w:t>
      </w:r>
      <w:r>
        <w:rPr>
          <w:rFonts w:ascii="Arial Unicode MS" w:hAnsi="Arial Unicode MS"/>
          <w:color w:val="818386"/>
          <w:w w:val="107"/>
          <w:sz w:val="12"/>
        </w:rPr>
        <w:t>A</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9"/>
          <w:sz w:val="12"/>
        </w:rPr>
        <w:t>Mone</w:t>
      </w:r>
      <w:r>
        <w:rPr>
          <w:rFonts w:ascii="Arial Unicode MS" w:hAnsi="Arial Unicode MS"/>
          <w:color w:val="818386"/>
          <w:spacing w:val="-11"/>
          <w:w w:val="129"/>
          <w:sz w:val="12"/>
        </w:rPr>
        <w:t>t</w:t>
      </w:r>
      <w:r>
        <w:rPr>
          <w:rFonts w:ascii="Arial Unicode MS" w:hAnsi="Arial Unicode MS"/>
          <w:color w:val="818386"/>
          <w:w w:val="147"/>
          <w:sz w:val="12"/>
        </w:rPr>
        <w:t>a</w:t>
      </w:r>
      <w:r>
        <w:rPr>
          <w:rFonts w:ascii="Arial Unicode MS" w:hAnsi="Arial Unicode MS"/>
          <w:color w:val="818386"/>
          <w:spacing w:val="-4"/>
          <w:w w:val="147"/>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27"/>
          <w:sz w:val="12"/>
        </w:rPr>
        <w:t>Poli</w:t>
      </w:r>
      <w:r>
        <w:rPr>
          <w:rFonts w:ascii="Arial Unicode MS" w:hAnsi="Arial Unicode MS"/>
          <w:color w:val="818386"/>
          <w:spacing w:val="-2"/>
          <w:w w:val="127"/>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77"/>
          <w:sz w:val="12"/>
        </w:rPr>
        <w:t>r</w:t>
      </w:r>
      <w:r>
        <w:rPr>
          <w:rFonts w:ascii="Arial Unicode MS" w:hAnsi="Arial Unicode MS"/>
          <w:color w:val="818386"/>
          <w:w w:val="94"/>
          <w:sz w:val="12"/>
        </w:rPr>
        <w:t>e</w:t>
      </w:r>
      <w:r>
        <w:rPr>
          <w:rFonts w:ascii="Arial Unicode MS" w:hAnsi="Arial Unicode MS"/>
          <w:color w:val="818386"/>
          <w:w w:val="82"/>
          <w:sz w:val="12"/>
        </w:rPr>
        <w:t>P</w:t>
      </w:r>
      <w:r>
        <w:rPr>
          <w:rFonts w:ascii="Arial Unicode MS" w:hAnsi="Arial Unicode MS"/>
          <w:color w:val="818386"/>
          <w:w w:val="153"/>
          <w:sz w:val="12"/>
        </w:rPr>
        <w:t>o</w:t>
      </w:r>
      <w:r>
        <w:rPr>
          <w:rFonts w:ascii="Arial Unicode MS" w:hAnsi="Arial Unicode MS"/>
          <w:color w:val="818386"/>
          <w:spacing w:val="-3"/>
          <w:w w:val="153"/>
          <w:sz w:val="12"/>
        </w:rPr>
        <w:t>r</w:t>
      </w:r>
      <w:r>
        <w:rPr>
          <w:rFonts w:ascii="Arial Unicode MS" w:hAnsi="Arial Unicode MS"/>
          <w:color w:val="818386"/>
          <w:w w:val="217"/>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04"/>
          <w:sz w:val="12"/>
        </w:rPr>
        <w:t>aP</w:t>
      </w:r>
      <w:r>
        <w:rPr>
          <w:rFonts w:ascii="Arial Unicode MS" w:hAnsi="Arial Unicode MS"/>
          <w:color w:val="818386"/>
          <w:w w:val="174"/>
          <w:sz w:val="12"/>
        </w:rPr>
        <w:t>ril</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p>
      <w:pPr>
        <w:pStyle w:val="BodyText"/>
        <w:spacing w:before="2"/>
        <w:rPr>
          <w:rFonts w:ascii="Arial Unicode MS"/>
        </w:rPr>
      </w:pPr>
    </w:p>
    <w:p>
      <w:pPr>
        <w:spacing w:after="0"/>
        <w:rPr>
          <w:rFonts w:ascii="Arial Unicode MS"/>
        </w:rPr>
        <w:sectPr>
          <w:pgSz w:w="12240" w:h="15840"/>
          <w:pgMar w:top="0" w:bottom="0" w:left="80" w:right="780"/>
        </w:sectPr>
      </w:pPr>
    </w:p>
    <w:p>
      <w:pPr>
        <w:spacing w:line="254" w:lineRule="auto" w:before="108"/>
        <w:ind w:left="820" w:right="469" w:firstLine="0"/>
        <w:jc w:val="left"/>
        <w:rPr>
          <w:i/>
          <w:sz w:val="18"/>
        </w:rPr>
      </w:pPr>
      <w:r>
        <w:rPr>
          <w:i/>
          <w:color w:val="4C4D4F"/>
          <w:sz w:val="18"/>
        </w:rPr>
        <w:t>Inflation</w:t>
      </w:r>
      <w:r>
        <w:rPr>
          <w:i/>
          <w:color w:val="4C4D4F"/>
          <w:spacing w:val="12"/>
          <w:sz w:val="18"/>
        </w:rPr>
        <w:t> </w:t>
      </w:r>
      <w:r>
        <w:rPr>
          <w:i/>
          <w:color w:val="4C4D4F"/>
          <w:sz w:val="18"/>
        </w:rPr>
        <w:t>is</w:t>
      </w:r>
      <w:r>
        <w:rPr>
          <w:i/>
          <w:color w:val="4C4D4F"/>
          <w:spacing w:val="12"/>
          <w:sz w:val="18"/>
        </w:rPr>
        <w:t> </w:t>
      </w:r>
      <w:r>
        <w:rPr>
          <w:i/>
          <w:color w:val="4C4D4F"/>
          <w:sz w:val="18"/>
        </w:rPr>
        <w:t>projected</w:t>
      </w:r>
      <w:r>
        <w:rPr>
          <w:i/>
          <w:color w:val="4C4D4F"/>
          <w:spacing w:val="12"/>
          <w:sz w:val="18"/>
        </w:rPr>
        <w:t> </w:t>
      </w:r>
      <w:r>
        <w:rPr>
          <w:i/>
          <w:color w:val="4C4D4F"/>
          <w:sz w:val="18"/>
        </w:rPr>
        <w:t>to</w:t>
      </w:r>
      <w:r>
        <w:rPr>
          <w:i/>
          <w:color w:val="4C4D4F"/>
          <w:spacing w:val="13"/>
          <w:sz w:val="18"/>
        </w:rPr>
        <w:t> </w:t>
      </w:r>
      <w:r>
        <w:rPr>
          <w:i/>
          <w:color w:val="4C4D4F"/>
          <w:sz w:val="18"/>
        </w:rPr>
        <w:t>rise</w:t>
      </w:r>
      <w:r>
        <w:rPr>
          <w:i/>
          <w:color w:val="4C4D4F"/>
          <w:spacing w:val="-47"/>
          <w:sz w:val="18"/>
        </w:rPr>
        <w:t> </w:t>
      </w:r>
      <w:r>
        <w:rPr>
          <w:i/>
          <w:color w:val="4C4D4F"/>
          <w:sz w:val="18"/>
        </w:rPr>
        <w:t>gradually</w:t>
      </w:r>
      <w:r>
        <w:rPr>
          <w:i/>
          <w:color w:val="4C4D4F"/>
          <w:spacing w:val="7"/>
          <w:sz w:val="18"/>
        </w:rPr>
        <w:t> </w:t>
      </w:r>
      <w:r>
        <w:rPr>
          <w:i/>
          <w:color w:val="4C4D4F"/>
          <w:sz w:val="18"/>
        </w:rPr>
        <w:t>to</w:t>
      </w:r>
      <w:r>
        <w:rPr>
          <w:i/>
          <w:color w:val="4C4D4F"/>
          <w:spacing w:val="7"/>
          <w:sz w:val="18"/>
        </w:rPr>
        <w:t> </w:t>
      </w:r>
      <w:r>
        <w:rPr>
          <w:i/>
          <w:color w:val="4C4D4F"/>
          <w:sz w:val="18"/>
        </w:rPr>
        <w:t>the</w:t>
      </w:r>
      <w:r>
        <w:rPr>
          <w:i/>
          <w:color w:val="4C4D4F"/>
          <w:spacing w:val="7"/>
          <w:sz w:val="18"/>
        </w:rPr>
        <w:t> </w:t>
      </w:r>
      <w:r>
        <w:rPr>
          <w:i/>
          <w:color w:val="4C4D4F"/>
          <w:sz w:val="18"/>
        </w:rPr>
        <w:t>2</w:t>
      </w:r>
      <w:r>
        <w:rPr>
          <w:i/>
          <w:color w:val="4C4D4F"/>
          <w:spacing w:val="8"/>
          <w:sz w:val="18"/>
        </w:rPr>
        <w:t> </w:t>
      </w:r>
      <w:r>
        <w:rPr>
          <w:i/>
          <w:color w:val="4C4D4F"/>
          <w:sz w:val="18"/>
        </w:rPr>
        <w:t>per</w:t>
      </w:r>
      <w:r>
        <w:rPr>
          <w:i/>
          <w:color w:val="4C4D4F"/>
          <w:spacing w:val="7"/>
          <w:sz w:val="18"/>
        </w:rPr>
        <w:t> </w:t>
      </w:r>
      <w:r>
        <w:rPr>
          <w:i/>
          <w:color w:val="4C4D4F"/>
          <w:sz w:val="18"/>
        </w:rPr>
        <w:t>cent</w:t>
      </w:r>
      <w:r>
        <w:rPr>
          <w:i/>
          <w:color w:val="4C4D4F"/>
          <w:spacing w:val="1"/>
          <w:sz w:val="18"/>
        </w:rPr>
        <w:t> </w:t>
      </w:r>
      <w:r>
        <w:rPr>
          <w:i/>
          <w:color w:val="4C4D4F"/>
          <w:w w:val="105"/>
          <w:sz w:val="18"/>
        </w:rPr>
        <w:t>target</w:t>
      </w:r>
      <w:r>
        <w:rPr>
          <w:i/>
          <w:color w:val="4C4D4F"/>
          <w:spacing w:val="-6"/>
          <w:w w:val="105"/>
          <w:sz w:val="18"/>
        </w:rPr>
        <w:t> </w:t>
      </w:r>
      <w:r>
        <w:rPr>
          <w:i/>
          <w:color w:val="4C4D4F"/>
          <w:w w:val="105"/>
          <w:sz w:val="18"/>
        </w:rPr>
        <w:t>by</w:t>
      </w:r>
      <w:r>
        <w:rPr>
          <w:i/>
          <w:color w:val="4C4D4F"/>
          <w:spacing w:val="-6"/>
          <w:w w:val="105"/>
          <w:sz w:val="18"/>
        </w:rPr>
        <w:t> </w:t>
      </w:r>
      <w:r>
        <w:rPr>
          <w:i/>
          <w:color w:val="4C4D4F"/>
          <w:w w:val="105"/>
          <w:sz w:val="18"/>
        </w:rPr>
        <w:t>mid-2015</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spacing w:line="254" w:lineRule="auto" w:before="122"/>
        <w:ind w:left="820" w:right="34" w:firstLine="0"/>
        <w:jc w:val="left"/>
        <w:rPr>
          <w:i/>
          <w:sz w:val="18"/>
        </w:rPr>
      </w:pPr>
      <w:r>
        <w:rPr>
          <w:i/>
          <w:color w:val="4C4D4F"/>
          <w:sz w:val="18"/>
        </w:rPr>
        <w:t>The supply</w:t>
      </w:r>
      <w:r>
        <w:rPr>
          <w:i/>
          <w:color w:val="4C4D4F"/>
          <w:spacing w:val="1"/>
          <w:sz w:val="18"/>
        </w:rPr>
        <w:t> </w:t>
      </w:r>
      <w:r>
        <w:rPr>
          <w:i/>
          <w:color w:val="4C4D4F"/>
          <w:sz w:val="18"/>
        </w:rPr>
        <w:t>and</w:t>
      </w:r>
      <w:r>
        <w:rPr>
          <w:i/>
          <w:color w:val="4C4D4F"/>
          <w:spacing w:val="1"/>
          <w:sz w:val="18"/>
        </w:rPr>
        <w:t> </w:t>
      </w:r>
      <w:r>
        <w:rPr>
          <w:i/>
          <w:color w:val="4C4D4F"/>
          <w:sz w:val="18"/>
        </w:rPr>
        <w:t>price</w:t>
      </w:r>
      <w:r>
        <w:rPr>
          <w:i/>
          <w:color w:val="4C4D4F"/>
          <w:spacing w:val="1"/>
          <w:sz w:val="18"/>
        </w:rPr>
        <w:t> </w:t>
      </w:r>
      <w:r>
        <w:rPr>
          <w:i/>
          <w:color w:val="4C4D4F"/>
          <w:sz w:val="18"/>
        </w:rPr>
        <w:t>of credit</w:t>
      </w:r>
      <w:r>
        <w:rPr>
          <w:i/>
          <w:color w:val="4C4D4F"/>
          <w:spacing w:val="1"/>
          <w:sz w:val="18"/>
        </w:rPr>
        <w:t> </w:t>
      </w:r>
      <w:r>
        <w:rPr>
          <w:i/>
          <w:color w:val="4C4D4F"/>
          <w:sz w:val="18"/>
        </w:rPr>
        <w:t>for</w:t>
      </w:r>
      <w:r>
        <w:rPr>
          <w:i/>
          <w:color w:val="4C4D4F"/>
          <w:spacing w:val="-47"/>
          <w:sz w:val="18"/>
        </w:rPr>
        <w:t> </w:t>
      </w:r>
      <w:r>
        <w:rPr>
          <w:i/>
          <w:color w:val="4C4D4F"/>
          <w:sz w:val="18"/>
        </w:rPr>
        <w:t>businesses and households in</w:t>
      </w:r>
      <w:r>
        <w:rPr>
          <w:i/>
          <w:color w:val="4C4D4F"/>
          <w:spacing w:val="1"/>
          <w:sz w:val="18"/>
        </w:rPr>
        <w:t> </w:t>
      </w:r>
      <w:r>
        <w:rPr>
          <w:i/>
          <w:color w:val="4C4D4F"/>
          <w:sz w:val="18"/>
        </w:rPr>
        <w:t>Canada</w:t>
      </w:r>
      <w:r>
        <w:rPr>
          <w:i/>
          <w:color w:val="4C4D4F"/>
          <w:spacing w:val="-8"/>
          <w:sz w:val="18"/>
        </w:rPr>
        <w:t> </w:t>
      </w:r>
      <w:r>
        <w:rPr>
          <w:i/>
          <w:color w:val="4C4D4F"/>
          <w:sz w:val="18"/>
        </w:rPr>
        <w:t>remain</w:t>
      </w:r>
      <w:r>
        <w:rPr>
          <w:i/>
          <w:color w:val="4C4D4F"/>
          <w:spacing w:val="-9"/>
          <w:sz w:val="18"/>
        </w:rPr>
        <w:t> </w:t>
      </w:r>
      <w:r>
        <w:rPr>
          <w:i/>
          <w:color w:val="4C4D4F"/>
          <w:sz w:val="18"/>
        </w:rPr>
        <w:t>very</w:t>
      </w:r>
      <w:r>
        <w:rPr>
          <w:i/>
          <w:color w:val="4C4D4F"/>
          <w:spacing w:val="-8"/>
          <w:sz w:val="18"/>
        </w:rPr>
        <w:t> </w:t>
      </w:r>
      <w:r>
        <w:rPr>
          <w:i/>
          <w:color w:val="4C4D4F"/>
          <w:sz w:val="18"/>
        </w:rPr>
        <w:t>stimulative</w:t>
      </w:r>
    </w:p>
    <w:p>
      <w:pPr>
        <w:pStyle w:val="BodyText"/>
        <w:spacing w:line="249" w:lineRule="auto" w:before="103"/>
        <w:ind w:left="820" w:right="126"/>
      </w:pPr>
      <w:r>
        <w:rPr/>
        <w:br w:type="column"/>
      </w:r>
      <w:r>
        <w:rPr>
          <w:color w:val="4C4D4F"/>
        </w:rPr>
        <w:t>Total</w:t>
      </w:r>
      <w:r>
        <w:rPr>
          <w:color w:val="4C4D4F"/>
          <w:spacing w:val="15"/>
        </w:rPr>
        <w:t> </w:t>
      </w:r>
      <w:r>
        <w:rPr>
          <w:color w:val="4C4D4F"/>
        </w:rPr>
        <w:t>and</w:t>
      </w:r>
      <w:r>
        <w:rPr>
          <w:color w:val="4C4D4F"/>
          <w:spacing w:val="16"/>
        </w:rPr>
        <w:t> </w:t>
      </w:r>
      <w:r>
        <w:rPr>
          <w:color w:val="4C4D4F"/>
        </w:rPr>
        <w:t>core</w:t>
      </w:r>
      <w:r>
        <w:rPr>
          <w:color w:val="4C4D4F"/>
          <w:spacing w:val="15"/>
        </w:rPr>
        <w:t> </w:t>
      </w:r>
      <w:r>
        <w:rPr>
          <w:color w:val="4C4D4F"/>
        </w:rPr>
        <w:t>CPI</w:t>
      </w:r>
      <w:r>
        <w:rPr>
          <w:color w:val="4C4D4F"/>
          <w:spacing w:val="16"/>
        </w:rPr>
        <w:t> </w:t>
      </w:r>
      <w:r>
        <w:rPr>
          <w:color w:val="4C4D4F"/>
        </w:rPr>
        <w:t>inflation</w:t>
      </w:r>
      <w:r>
        <w:rPr>
          <w:color w:val="4C4D4F"/>
          <w:spacing w:val="15"/>
        </w:rPr>
        <w:t> </w:t>
      </w:r>
      <w:r>
        <w:rPr>
          <w:color w:val="4C4D4F"/>
        </w:rPr>
        <w:t>have</w:t>
      </w:r>
      <w:r>
        <w:rPr>
          <w:color w:val="4C4D4F"/>
          <w:spacing w:val="16"/>
        </w:rPr>
        <w:t> </w:t>
      </w:r>
      <w:r>
        <w:rPr>
          <w:color w:val="4C4D4F"/>
        </w:rPr>
        <w:t>remained</w:t>
      </w:r>
      <w:r>
        <w:rPr>
          <w:color w:val="4C4D4F"/>
          <w:spacing w:val="15"/>
        </w:rPr>
        <w:t> </w:t>
      </w:r>
      <w:r>
        <w:rPr>
          <w:color w:val="4C4D4F"/>
        </w:rPr>
        <w:t>low</w:t>
      </w:r>
      <w:r>
        <w:rPr>
          <w:color w:val="4C4D4F"/>
          <w:spacing w:val="16"/>
        </w:rPr>
        <w:t> </w:t>
      </w:r>
      <w:r>
        <w:rPr>
          <w:color w:val="4C4D4F"/>
        </w:rPr>
        <w:t>in</w:t>
      </w:r>
      <w:r>
        <w:rPr>
          <w:color w:val="4C4D4F"/>
          <w:spacing w:val="15"/>
        </w:rPr>
        <w:t> </w:t>
      </w:r>
      <w:r>
        <w:rPr>
          <w:color w:val="4C4D4F"/>
        </w:rPr>
        <w:t>recent</w:t>
      </w:r>
      <w:r>
        <w:rPr>
          <w:color w:val="4C4D4F"/>
          <w:spacing w:val="16"/>
        </w:rPr>
        <w:t> </w:t>
      </w:r>
      <w:r>
        <w:rPr>
          <w:color w:val="4C4D4F"/>
        </w:rPr>
        <w:t>months,</w:t>
      </w:r>
      <w:r>
        <w:rPr>
          <w:color w:val="4C4D4F"/>
          <w:spacing w:val="15"/>
        </w:rPr>
        <w:t> </w:t>
      </w:r>
      <w:r>
        <w:rPr>
          <w:color w:val="4C4D4F"/>
        </w:rPr>
        <w:t>broadly</w:t>
      </w:r>
      <w:r>
        <w:rPr>
          <w:color w:val="4C4D4F"/>
          <w:spacing w:val="16"/>
        </w:rPr>
        <w:t> </w:t>
      </w:r>
      <w:r>
        <w:rPr>
          <w:color w:val="4C4D4F"/>
        </w:rPr>
        <w:t>in</w:t>
      </w:r>
      <w:r>
        <w:rPr>
          <w:color w:val="4C4D4F"/>
          <w:spacing w:val="-53"/>
        </w:rPr>
        <w:t> </w:t>
      </w:r>
      <w:r>
        <w:rPr>
          <w:color w:val="4C4D4F"/>
        </w:rPr>
        <w:t>line</w:t>
      </w:r>
      <w:r>
        <w:rPr>
          <w:color w:val="4C4D4F"/>
          <w:spacing w:val="13"/>
        </w:rPr>
        <w:t> </w:t>
      </w:r>
      <w:r>
        <w:rPr>
          <w:color w:val="4C4D4F"/>
        </w:rPr>
        <w:t>with</w:t>
      </w:r>
      <w:r>
        <w:rPr>
          <w:color w:val="4C4D4F"/>
          <w:spacing w:val="13"/>
        </w:rPr>
        <w:t> </w:t>
      </w:r>
      <w:r>
        <w:rPr>
          <w:color w:val="4C4D4F"/>
        </w:rPr>
        <w:t>expectations</w:t>
      </w:r>
      <w:r>
        <w:rPr>
          <w:color w:val="4C4D4F"/>
          <w:spacing w:val="14"/>
        </w:rPr>
        <w:t> </w:t>
      </w:r>
      <w:r>
        <w:rPr>
          <w:color w:val="4C4D4F"/>
        </w:rPr>
        <w:t>in</w:t>
      </w:r>
      <w:r>
        <w:rPr>
          <w:color w:val="4C4D4F"/>
          <w:spacing w:val="13"/>
        </w:rPr>
        <w:t> </w:t>
      </w:r>
      <w:r>
        <w:rPr>
          <w:color w:val="4C4D4F"/>
        </w:rPr>
        <w:t>the</w:t>
      </w:r>
      <w:r>
        <w:rPr>
          <w:color w:val="4C4D4F"/>
          <w:spacing w:val="13"/>
        </w:rPr>
        <w:t> </w:t>
      </w:r>
      <w:r>
        <w:rPr>
          <w:color w:val="4C4D4F"/>
        </w:rPr>
        <w:t>January</w:t>
      </w:r>
      <w:r>
        <w:rPr>
          <w:color w:val="4C4D4F"/>
          <w:spacing w:val="14"/>
        </w:rPr>
        <w:t> </w:t>
      </w:r>
      <w:r>
        <w:rPr>
          <w:i/>
          <w:color w:val="4C4D4F"/>
        </w:rPr>
        <w:t>Report</w:t>
      </w:r>
      <w:r>
        <w:rPr>
          <w:color w:val="4C4D4F"/>
        </w:rPr>
        <w:t>,</w:t>
      </w:r>
      <w:r>
        <w:rPr>
          <w:color w:val="4C4D4F"/>
          <w:spacing w:val="13"/>
        </w:rPr>
        <w:t> </w:t>
      </w:r>
      <w:r>
        <w:rPr>
          <w:color w:val="4C4D4F"/>
        </w:rPr>
        <w:t>although</w:t>
      </w:r>
      <w:r>
        <w:rPr>
          <w:color w:val="4C4D4F"/>
          <w:spacing w:val="14"/>
        </w:rPr>
        <w:t> </w:t>
      </w:r>
      <w:r>
        <w:rPr>
          <w:color w:val="4C4D4F"/>
        </w:rPr>
        <w:t>there</w:t>
      </w:r>
      <w:r>
        <w:rPr>
          <w:color w:val="4C4D4F"/>
          <w:spacing w:val="13"/>
        </w:rPr>
        <w:t> </w:t>
      </w:r>
      <w:r>
        <w:rPr>
          <w:color w:val="4C4D4F"/>
        </w:rPr>
        <w:t>has</w:t>
      </w:r>
      <w:r>
        <w:rPr>
          <w:color w:val="4C4D4F"/>
          <w:spacing w:val="13"/>
        </w:rPr>
        <w:t> </w:t>
      </w:r>
      <w:r>
        <w:rPr>
          <w:color w:val="4C4D4F"/>
        </w:rPr>
        <w:t>been</w:t>
      </w:r>
      <w:r>
        <w:rPr>
          <w:color w:val="4C4D4F"/>
          <w:spacing w:val="1"/>
        </w:rPr>
        <w:t> </w:t>
      </w:r>
      <w:r>
        <w:rPr>
          <w:color w:val="4C4D4F"/>
        </w:rPr>
        <w:t>considerable</w:t>
      </w:r>
      <w:r>
        <w:rPr>
          <w:color w:val="4C4D4F"/>
          <w:spacing w:val="1"/>
        </w:rPr>
        <w:t> </w:t>
      </w:r>
      <w:r>
        <w:rPr>
          <w:color w:val="4C4D4F"/>
        </w:rPr>
        <w:t>monthly</w:t>
      </w:r>
      <w:r>
        <w:rPr>
          <w:color w:val="4C4D4F"/>
          <w:spacing w:val="1"/>
        </w:rPr>
        <w:t> </w:t>
      </w:r>
      <w:r>
        <w:rPr>
          <w:color w:val="4C4D4F"/>
        </w:rPr>
        <w:t>volatility.</w:t>
      </w:r>
      <w:r>
        <w:rPr>
          <w:color w:val="4C4D4F"/>
          <w:spacing w:val="1"/>
        </w:rPr>
        <w:t> </w:t>
      </w:r>
      <w:r>
        <w:rPr>
          <w:color w:val="4C4D4F"/>
        </w:rPr>
        <w:t>Both</w:t>
      </w:r>
      <w:r>
        <w:rPr>
          <w:color w:val="4C4D4F"/>
          <w:spacing w:val="1"/>
        </w:rPr>
        <w:t> </w:t>
      </w:r>
      <w:r>
        <w:rPr>
          <w:color w:val="4C4D4F"/>
        </w:rPr>
        <w:t>inflation</w:t>
      </w:r>
      <w:r>
        <w:rPr>
          <w:color w:val="4C4D4F"/>
          <w:spacing w:val="1"/>
        </w:rPr>
        <w:t> </w:t>
      </w:r>
      <w:r>
        <w:rPr>
          <w:color w:val="4C4D4F"/>
        </w:rPr>
        <w:t>measures</w:t>
      </w:r>
      <w:r>
        <w:rPr>
          <w:color w:val="4C4D4F"/>
          <w:spacing w:val="1"/>
        </w:rPr>
        <w:t> </w:t>
      </w:r>
      <w:r>
        <w:rPr>
          <w:color w:val="4C4D4F"/>
        </w:rPr>
        <w:t>are</w:t>
      </w:r>
      <w:r>
        <w:rPr>
          <w:color w:val="4C4D4F"/>
          <w:spacing w:val="1"/>
        </w:rPr>
        <w:t> </w:t>
      </w:r>
      <w:r>
        <w:rPr>
          <w:color w:val="4C4D4F"/>
        </w:rPr>
        <w:t>projected</w:t>
      </w:r>
      <w:r>
        <w:rPr>
          <w:color w:val="4C4D4F"/>
          <w:spacing w:val="1"/>
        </w:rPr>
        <w:t> </w:t>
      </w:r>
      <w:r>
        <w:rPr>
          <w:color w:val="4C4D4F"/>
        </w:rPr>
        <w:t>to</w:t>
      </w:r>
      <w:r>
        <w:rPr>
          <w:color w:val="4C4D4F"/>
          <w:spacing w:val="1"/>
        </w:rPr>
        <w:t> </w:t>
      </w:r>
      <w:r>
        <w:rPr>
          <w:color w:val="4C4D4F"/>
        </w:rPr>
        <w:t>remain</w:t>
      </w:r>
      <w:r>
        <w:rPr>
          <w:color w:val="4C4D4F"/>
          <w:spacing w:val="15"/>
        </w:rPr>
        <w:t> </w:t>
      </w:r>
      <w:r>
        <w:rPr>
          <w:color w:val="4C4D4F"/>
        </w:rPr>
        <w:t>well</w:t>
      </w:r>
      <w:r>
        <w:rPr>
          <w:color w:val="4C4D4F"/>
          <w:spacing w:val="15"/>
        </w:rPr>
        <w:t> </w:t>
      </w:r>
      <w:r>
        <w:rPr>
          <w:color w:val="4C4D4F"/>
        </w:rPr>
        <w:t>below</w:t>
      </w:r>
      <w:r>
        <w:rPr>
          <w:color w:val="4C4D4F"/>
          <w:spacing w:val="15"/>
        </w:rPr>
        <w:t> </w:t>
      </w:r>
      <w:r>
        <w:rPr>
          <w:color w:val="4C4D4F"/>
        </w:rPr>
        <w:t>2</w:t>
      </w:r>
      <w:r>
        <w:rPr>
          <w:color w:val="4C4D4F"/>
          <w:spacing w:val="15"/>
        </w:rPr>
        <w:t> </w:t>
      </w:r>
      <w:r>
        <w:rPr>
          <w:color w:val="4C4D4F"/>
        </w:rPr>
        <w:t>per</w:t>
      </w:r>
      <w:r>
        <w:rPr>
          <w:color w:val="4C4D4F"/>
          <w:spacing w:val="15"/>
        </w:rPr>
        <w:t> </w:t>
      </w:r>
      <w:r>
        <w:rPr>
          <w:color w:val="4C4D4F"/>
        </w:rPr>
        <w:t>cent</w:t>
      </w:r>
      <w:r>
        <w:rPr>
          <w:color w:val="4C4D4F"/>
          <w:spacing w:val="15"/>
        </w:rPr>
        <w:t> </w:t>
      </w:r>
      <w:r>
        <w:rPr>
          <w:color w:val="4C4D4F"/>
        </w:rPr>
        <w:t>in</w:t>
      </w:r>
      <w:r>
        <w:rPr>
          <w:color w:val="4C4D4F"/>
          <w:spacing w:val="15"/>
        </w:rPr>
        <w:t> </w:t>
      </w:r>
      <w:r>
        <w:rPr>
          <w:color w:val="4C4D4F"/>
        </w:rPr>
        <w:t>coming</w:t>
      </w:r>
      <w:r>
        <w:rPr>
          <w:color w:val="4C4D4F"/>
          <w:spacing w:val="15"/>
        </w:rPr>
        <w:t> </w:t>
      </w:r>
      <w:r>
        <w:rPr>
          <w:color w:val="4C4D4F"/>
        </w:rPr>
        <w:t>quarters,</w:t>
      </w:r>
      <w:r>
        <w:rPr>
          <w:color w:val="4C4D4F"/>
          <w:spacing w:val="15"/>
        </w:rPr>
        <w:t> </w:t>
      </w:r>
      <w:r>
        <w:rPr>
          <w:color w:val="4C4D4F"/>
        </w:rPr>
        <w:t>reflecting</w:t>
      </w:r>
      <w:r>
        <w:rPr>
          <w:color w:val="4C4D4F"/>
          <w:spacing w:val="15"/>
        </w:rPr>
        <w:t> </w:t>
      </w:r>
      <w:r>
        <w:rPr>
          <w:color w:val="4C4D4F"/>
        </w:rPr>
        <w:t>the</w:t>
      </w:r>
      <w:r>
        <w:rPr>
          <w:color w:val="4C4D4F"/>
          <w:spacing w:val="15"/>
        </w:rPr>
        <w:t> </w:t>
      </w:r>
      <w:r>
        <w:rPr>
          <w:color w:val="4C4D4F"/>
        </w:rPr>
        <w:t>material</w:t>
      </w:r>
      <w:r>
        <w:rPr>
          <w:color w:val="4C4D4F"/>
          <w:spacing w:val="1"/>
        </w:rPr>
        <w:t> </w:t>
      </w:r>
      <w:r>
        <w:rPr>
          <w:color w:val="4C4D4F"/>
        </w:rPr>
        <w:t>slack</w:t>
      </w:r>
      <w:r>
        <w:rPr>
          <w:color w:val="4C4D4F"/>
          <w:spacing w:val="1"/>
        </w:rPr>
        <w:t> </w:t>
      </w:r>
      <w:r>
        <w:rPr>
          <w:color w:val="4C4D4F"/>
        </w:rPr>
        <w:t>in</w:t>
      </w:r>
      <w:r>
        <w:rPr>
          <w:color w:val="4C4D4F"/>
          <w:spacing w:val="1"/>
        </w:rPr>
        <w:t> </w:t>
      </w:r>
      <w:r>
        <w:rPr>
          <w:color w:val="4C4D4F"/>
        </w:rPr>
        <w:t>the</w:t>
      </w:r>
      <w:r>
        <w:rPr>
          <w:color w:val="4C4D4F"/>
          <w:spacing w:val="1"/>
        </w:rPr>
        <w:t> </w:t>
      </w:r>
      <w:r>
        <w:rPr>
          <w:color w:val="4C4D4F"/>
        </w:rPr>
        <w:t>economy,</w:t>
      </w:r>
      <w:r>
        <w:rPr>
          <w:color w:val="4C4D4F"/>
          <w:spacing w:val="1"/>
        </w:rPr>
        <w:t> </w:t>
      </w:r>
      <w:r>
        <w:rPr>
          <w:color w:val="4C4D4F"/>
        </w:rPr>
        <w:t>heightened</w:t>
      </w:r>
      <w:r>
        <w:rPr>
          <w:color w:val="4C4D4F"/>
          <w:spacing w:val="55"/>
        </w:rPr>
        <w:t> </w:t>
      </w:r>
      <w:r>
        <w:rPr>
          <w:color w:val="4C4D4F"/>
        </w:rPr>
        <w:t>competitive</w:t>
      </w:r>
      <w:r>
        <w:rPr>
          <w:color w:val="4C4D4F"/>
          <w:spacing w:val="56"/>
        </w:rPr>
        <w:t> </w:t>
      </w:r>
      <w:r>
        <w:rPr>
          <w:color w:val="4C4D4F"/>
        </w:rPr>
        <w:t>pressures</w:t>
      </w:r>
      <w:r>
        <w:rPr>
          <w:color w:val="4C4D4F"/>
          <w:spacing w:val="55"/>
        </w:rPr>
        <w:t> </w:t>
      </w:r>
      <w:r>
        <w:rPr>
          <w:color w:val="4C4D4F"/>
        </w:rPr>
        <w:t>in</w:t>
      </w:r>
      <w:r>
        <w:rPr>
          <w:color w:val="4C4D4F"/>
          <w:spacing w:val="56"/>
        </w:rPr>
        <w:t> </w:t>
      </w:r>
      <w:r>
        <w:rPr>
          <w:color w:val="4C4D4F"/>
        </w:rPr>
        <w:t>the</w:t>
      </w:r>
      <w:r>
        <w:rPr>
          <w:color w:val="4C4D4F"/>
          <w:spacing w:val="55"/>
        </w:rPr>
        <w:t> </w:t>
      </w:r>
      <w:r>
        <w:rPr>
          <w:color w:val="4C4D4F"/>
        </w:rPr>
        <w:t>retail</w:t>
      </w:r>
      <w:r>
        <w:rPr>
          <w:color w:val="4C4D4F"/>
          <w:spacing w:val="1"/>
        </w:rPr>
        <w:t> </w:t>
      </w:r>
      <w:r>
        <w:rPr>
          <w:color w:val="4C4D4F"/>
        </w:rPr>
        <w:t>sector,</w:t>
      </w:r>
      <w:r>
        <w:rPr>
          <w:color w:val="4C4D4F"/>
          <w:spacing w:val="14"/>
        </w:rPr>
        <w:t> </w:t>
      </w:r>
      <w:r>
        <w:rPr>
          <w:color w:val="4C4D4F"/>
        </w:rPr>
        <w:t>and</w:t>
      </w:r>
      <w:r>
        <w:rPr>
          <w:color w:val="4C4D4F"/>
          <w:spacing w:val="14"/>
        </w:rPr>
        <w:t> </w:t>
      </w:r>
      <w:r>
        <w:rPr>
          <w:color w:val="4C4D4F"/>
        </w:rPr>
        <w:t>some</w:t>
      </w:r>
      <w:r>
        <w:rPr>
          <w:color w:val="4C4D4F"/>
          <w:spacing w:val="15"/>
        </w:rPr>
        <w:t> </w:t>
      </w:r>
      <w:r>
        <w:rPr>
          <w:color w:val="4C4D4F"/>
        </w:rPr>
        <w:t>special</w:t>
      </w:r>
      <w:r>
        <w:rPr>
          <w:color w:val="4C4D4F"/>
          <w:spacing w:val="14"/>
        </w:rPr>
        <w:t> </w:t>
      </w:r>
      <w:r>
        <w:rPr>
          <w:color w:val="4C4D4F"/>
        </w:rPr>
        <w:t>factors</w:t>
      </w:r>
      <w:r>
        <w:rPr>
          <w:color w:val="4C4D4F"/>
          <w:spacing w:val="15"/>
        </w:rPr>
        <w:t> </w:t>
      </w:r>
      <w:r>
        <w:rPr>
          <w:color w:val="4C4D4F"/>
        </w:rPr>
        <w:t>such</w:t>
      </w:r>
      <w:r>
        <w:rPr>
          <w:color w:val="4C4D4F"/>
          <w:spacing w:val="14"/>
        </w:rPr>
        <w:t> </w:t>
      </w:r>
      <w:r>
        <w:rPr>
          <w:color w:val="4C4D4F"/>
        </w:rPr>
        <w:t>as</w:t>
      </w:r>
      <w:r>
        <w:rPr>
          <w:color w:val="4C4D4F"/>
          <w:spacing w:val="14"/>
        </w:rPr>
        <w:t> </w:t>
      </w:r>
      <w:r>
        <w:rPr>
          <w:color w:val="4C4D4F"/>
        </w:rPr>
        <w:t>slower</w:t>
      </w:r>
      <w:r>
        <w:rPr>
          <w:color w:val="4C4D4F"/>
          <w:spacing w:val="15"/>
        </w:rPr>
        <w:t> </w:t>
      </w:r>
      <w:r>
        <w:rPr>
          <w:color w:val="4C4D4F"/>
        </w:rPr>
        <w:t>increases</w:t>
      </w:r>
      <w:r>
        <w:rPr>
          <w:color w:val="4C4D4F"/>
          <w:spacing w:val="14"/>
        </w:rPr>
        <w:t> </w:t>
      </w:r>
      <w:r>
        <w:rPr>
          <w:color w:val="4C4D4F"/>
        </w:rPr>
        <w:t>in</w:t>
      </w:r>
      <w:r>
        <w:rPr>
          <w:color w:val="4C4D4F"/>
          <w:spacing w:val="15"/>
        </w:rPr>
        <w:t> </w:t>
      </w:r>
      <w:r>
        <w:rPr>
          <w:color w:val="4C4D4F"/>
        </w:rPr>
        <w:t>regulated</w:t>
      </w:r>
      <w:r>
        <w:rPr>
          <w:color w:val="4C4D4F"/>
          <w:spacing w:val="1"/>
        </w:rPr>
        <w:t> </w:t>
      </w:r>
      <w:r>
        <w:rPr>
          <w:color w:val="4C4D4F"/>
        </w:rPr>
        <w:t>prices</w:t>
      </w:r>
      <w:r>
        <w:rPr>
          <w:color w:val="4C4D4F"/>
          <w:spacing w:val="20"/>
        </w:rPr>
        <w:t> </w:t>
      </w:r>
      <w:r>
        <w:rPr>
          <w:color w:val="4C4D4F"/>
        </w:rPr>
        <w:t>and</w:t>
      </w:r>
      <w:r>
        <w:rPr>
          <w:color w:val="4C4D4F"/>
          <w:spacing w:val="20"/>
        </w:rPr>
        <w:t> </w:t>
      </w:r>
      <w:r>
        <w:rPr>
          <w:color w:val="4C4D4F"/>
        </w:rPr>
        <w:t>the</w:t>
      </w:r>
      <w:r>
        <w:rPr>
          <w:color w:val="4C4D4F"/>
          <w:spacing w:val="21"/>
        </w:rPr>
        <w:t> </w:t>
      </w:r>
      <w:r>
        <w:rPr>
          <w:color w:val="4C4D4F"/>
        </w:rPr>
        <w:t>pass-through</w:t>
      </w:r>
      <w:r>
        <w:rPr>
          <w:color w:val="4C4D4F"/>
          <w:spacing w:val="20"/>
        </w:rPr>
        <w:t> </w:t>
      </w:r>
      <w:r>
        <w:rPr>
          <w:color w:val="4C4D4F"/>
        </w:rPr>
        <w:t>of</w:t>
      </w:r>
      <w:r>
        <w:rPr>
          <w:color w:val="4C4D4F"/>
          <w:spacing w:val="20"/>
        </w:rPr>
        <w:t> </w:t>
      </w:r>
      <w:r>
        <w:rPr>
          <w:color w:val="4C4D4F"/>
        </w:rPr>
        <w:t>previous</w:t>
      </w:r>
      <w:r>
        <w:rPr>
          <w:color w:val="4C4D4F"/>
          <w:spacing w:val="21"/>
        </w:rPr>
        <w:t> </w:t>
      </w:r>
      <w:r>
        <w:rPr>
          <w:color w:val="4C4D4F"/>
        </w:rPr>
        <w:t>declines</w:t>
      </w:r>
      <w:r>
        <w:rPr>
          <w:color w:val="4C4D4F"/>
          <w:spacing w:val="20"/>
        </w:rPr>
        <w:t> </w:t>
      </w:r>
      <w:r>
        <w:rPr>
          <w:color w:val="4C4D4F"/>
        </w:rPr>
        <w:t>in</w:t>
      </w:r>
      <w:r>
        <w:rPr>
          <w:color w:val="4C4D4F"/>
          <w:spacing w:val="21"/>
        </w:rPr>
        <w:t> </w:t>
      </w:r>
      <w:r>
        <w:rPr>
          <w:color w:val="4C4D4F"/>
        </w:rPr>
        <w:t>agricultural</w:t>
      </w:r>
      <w:r>
        <w:rPr>
          <w:color w:val="4C4D4F"/>
          <w:spacing w:val="20"/>
        </w:rPr>
        <w:t> </w:t>
      </w:r>
      <w:r>
        <w:rPr>
          <w:color w:val="4C4D4F"/>
        </w:rPr>
        <w:t>prices</w:t>
      </w:r>
      <w:r>
        <w:rPr>
          <w:color w:val="4C4D4F"/>
          <w:spacing w:val="20"/>
        </w:rPr>
        <w:t> </w:t>
      </w:r>
      <w:r>
        <w:rPr>
          <w:color w:val="4C4D4F"/>
        </w:rPr>
        <w:t>to</w:t>
      </w:r>
      <w:r>
        <w:rPr>
          <w:color w:val="4C4D4F"/>
          <w:spacing w:val="1"/>
        </w:rPr>
        <w:t> </w:t>
      </w:r>
      <w:r>
        <w:rPr>
          <w:color w:val="4C4D4F"/>
        </w:rPr>
        <w:t>consumer</w:t>
      </w:r>
      <w:r>
        <w:rPr>
          <w:color w:val="4C4D4F"/>
          <w:spacing w:val="18"/>
        </w:rPr>
        <w:t> </w:t>
      </w:r>
      <w:r>
        <w:rPr>
          <w:color w:val="4C4D4F"/>
        </w:rPr>
        <w:t>prices.</w:t>
      </w:r>
      <w:r>
        <w:rPr>
          <w:color w:val="4C4D4F"/>
          <w:spacing w:val="18"/>
        </w:rPr>
        <w:t> </w:t>
      </w:r>
      <w:r>
        <w:rPr>
          <w:color w:val="4C4D4F"/>
        </w:rPr>
        <w:t>As</w:t>
      </w:r>
      <w:r>
        <w:rPr>
          <w:color w:val="4C4D4F"/>
          <w:spacing w:val="19"/>
        </w:rPr>
        <w:t> </w:t>
      </w:r>
      <w:r>
        <w:rPr>
          <w:color w:val="4C4D4F"/>
        </w:rPr>
        <w:t>the</w:t>
      </w:r>
      <w:r>
        <w:rPr>
          <w:color w:val="4C4D4F"/>
          <w:spacing w:val="18"/>
        </w:rPr>
        <w:t> </w:t>
      </w:r>
      <w:r>
        <w:rPr>
          <w:color w:val="4C4D4F"/>
        </w:rPr>
        <w:t>economy</w:t>
      </w:r>
      <w:r>
        <w:rPr>
          <w:color w:val="4C4D4F"/>
          <w:spacing w:val="19"/>
        </w:rPr>
        <w:t> </w:t>
      </w:r>
      <w:r>
        <w:rPr>
          <w:color w:val="4C4D4F"/>
        </w:rPr>
        <w:t>returns</w:t>
      </w:r>
      <w:r>
        <w:rPr>
          <w:color w:val="4C4D4F"/>
          <w:spacing w:val="18"/>
        </w:rPr>
        <w:t> </w:t>
      </w:r>
      <w:r>
        <w:rPr>
          <w:color w:val="4C4D4F"/>
        </w:rPr>
        <w:t>to</w:t>
      </w:r>
      <w:r>
        <w:rPr>
          <w:color w:val="4C4D4F"/>
          <w:spacing w:val="18"/>
        </w:rPr>
        <w:t> </w:t>
      </w:r>
      <w:r>
        <w:rPr>
          <w:color w:val="4C4D4F"/>
        </w:rPr>
        <w:t>full</w:t>
      </w:r>
      <w:r>
        <w:rPr>
          <w:color w:val="4C4D4F"/>
          <w:spacing w:val="19"/>
        </w:rPr>
        <w:t> </w:t>
      </w:r>
      <w:r>
        <w:rPr>
          <w:color w:val="4C4D4F"/>
        </w:rPr>
        <w:t>capacity,</w:t>
      </w:r>
      <w:r>
        <w:rPr>
          <w:color w:val="4C4D4F"/>
          <w:spacing w:val="18"/>
        </w:rPr>
        <w:t> </w:t>
      </w:r>
      <w:r>
        <w:rPr>
          <w:color w:val="4C4D4F"/>
        </w:rPr>
        <w:t>and</w:t>
      </w:r>
      <w:r>
        <w:rPr>
          <w:color w:val="4C4D4F"/>
          <w:spacing w:val="19"/>
        </w:rPr>
        <w:t> </w:t>
      </w:r>
      <w:r>
        <w:rPr>
          <w:color w:val="4C4D4F"/>
        </w:rPr>
        <w:t>with</w:t>
      </w:r>
      <w:r>
        <w:rPr>
          <w:color w:val="4C4D4F"/>
          <w:spacing w:val="18"/>
        </w:rPr>
        <w:t> </w:t>
      </w:r>
      <w:r>
        <w:rPr>
          <w:color w:val="4C4D4F"/>
        </w:rPr>
        <w:t>infla-</w:t>
      </w:r>
      <w:r>
        <w:rPr>
          <w:color w:val="4C4D4F"/>
          <w:spacing w:val="1"/>
        </w:rPr>
        <w:t> </w:t>
      </w:r>
      <w:r>
        <w:rPr>
          <w:color w:val="4C4D4F"/>
        </w:rPr>
        <w:t>tion</w:t>
      </w:r>
      <w:r>
        <w:rPr>
          <w:color w:val="4C4D4F"/>
          <w:spacing w:val="23"/>
        </w:rPr>
        <w:t> </w:t>
      </w:r>
      <w:r>
        <w:rPr>
          <w:color w:val="4C4D4F"/>
        </w:rPr>
        <w:t>expectations</w:t>
      </w:r>
      <w:r>
        <w:rPr>
          <w:color w:val="4C4D4F"/>
          <w:spacing w:val="24"/>
        </w:rPr>
        <w:t> </w:t>
      </w:r>
      <w:r>
        <w:rPr>
          <w:color w:val="4C4D4F"/>
        </w:rPr>
        <w:t>well</w:t>
      </w:r>
      <w:r>
        <w:rPr>
          <w:color w:val="4C4D4F"/>
          <w:spacing w:val="24"/>
        </w:rPr>
        <w:t> </w:t>
      </w:r>
      <w:r>
        <w:rPr>
          <w:color w:val="4C4D4F"/>
        </w:rPr>
        <w:t>anchored,</w:t>
      </w:r>
      <w:r>
        <w:rPr>
          <w:color w:val="4C4D4F"/>
          <w:spacing w:val="23"/>
        </w:rPr>
        <w:t> </w:t>
      </w:r>
      <w:r>
        <w:rPr>
          <w:color w:val="4C4D4F"/>
        </w:rPr>
        <w:t>inflation</w:t>
      </w:r>
      <w:r>
        <w:rPr>
          <w:color w:val="4C4D4F"/>
          <w:spacing w:val="24"/>
        </w:rPr>
        <w:t> </w:t>
      </w:r>
      <w:r>
        <w:rPr>
          <w:color w:val="4C4D4F"/>
        </w:rPr>
        <w:t>is</w:t>
      </w:r>
      <w:r>
        <w:rPr>
          <w:color w:val="4C4D4F"/>
          <w:spacing w:val="24"/>
        </w:rPr>
        <w:t> </w:t>
      </w:r>
      <w:r>
        <w:rPr>
          <w:color w:val="4C4D4F"/>
        </w:rPr>
        <w:t>projected</w:t>
      </w:r>
      <w:r>
        <w:rPr>
          <w:color w:val="4C4D4F"/>
          <w:spacing w:val="23"/>
        </w:rPr>
        <w:t> </w:t>
      </w:r>
      <w:r>
        <w:rPr>
          <w:color w:val="4C4D4F"/>
        </w:rPr>
        <w:t>to</w:t>
      </w:r>
      <w:r>
        <w:rPr>
          <w:color w:val="4C4D4F"/>
          <w:spacing w:val="24"/>
        </w:rPr>
        <w:t> </w:t>
      </w:r>
      <w:r>
        <w:rPr>
          <w:color w:val="4C4D4F"/>
        </w:rPr>
        <w:t>rise</w:t>
      </w:r>
      <w:r>
        <w:rPr>
          <w:color w:val="4C4D4F"/>
          <w:spacing w:val="24"/>
        </w:rPr>
        <w:t> </w:t>
      </w:r>
      <w:r>
        <w:rPr>
          <w:color w:val="4C4D4F"/>
        </w:rPr>
        <w:t>gradually</w:t>
      </w:r>
      <w:r>
        <w:rPr>
          <w:color w:val="4C4D4F"/>
          <w:spacing w:val="23"/>
        </w:rPr>
        <w:t> </w:t>
      </w:r>
      <w:r>
        <w:rPr>
          <w:color w:val="4C4D4F"/>
        </w:rPr>
        <w:t>to</w:t>
      </w:r>
      <w:r>
        <w:rPr>
          <w:color w:val="4C4D4F"/>
          <w:spacing w:val="1"/>
        </w:rPr>
        <w:t> </w:t>
      </w:r>
      <w:r>
        <w:rPr>
          <w:color w:val="4C4D4F"/>
        </w:rPr>
        <w:t>the</w:t>
      </w:r>
      <w:r>
        <w:rPr>
          <w:color w:val="4C4D4F"/>
          <w:spacing w:val="5"/>
        </w:rPr>
        <w:t> </w:t>
      </w:r>
      <w:r>
        <w:rPr>
          <w:color w:val="4C4D4F"/>
        </w:rPr>
        <w:t>2</w:t>
      </w:r>
      <w:r>
        <w:rPr>
          <w:color w:val="4C4D4F"/>
          <w:spacing w:val="5"/>
        </w:rPr>
        <w:t> </w:t>
      </w:r>
      <w:r>
        <w:rPr>
          <w:color w:val="4C4D4F"/>
        </w:rPr>
        <w:t>per</w:t>
      </w:r>
      <w:r>
        <w:rPr>
          <w:color w:val="4C4D4F"/>
          <w:spacing w:val="5"/>
        </w:rPr>
        <w:t> </w:t>
      </w:r>
      <w:r>
        <w:rPr>
          <w:color w:val="4C4D4F"/>
        </w:rPr>
        <w:t>cent</w:t>
      </w:r>
      <w:r>
        <w:rPr>
          <w:color w:val="4C4D4F"/>
          <w:spacing w:val="6"/>
        </w:rPr>
        <w:t> </w:t>
      </w:r>
      <w:r>
        <w:rPr>
          <w:color w:val="4C4D4F"/>
        </w:rPr>
        <w:t>target</w:t>
      </w:r>
      <w:r>
        <w:rPr>
          <w:color w:val="4C4D4F"/>
          <w:spacing w:val="5"/>
        </w:rPr>
        <w:t> </w:t>
      </w:r>
      <w:r>
        <w:rPr>
          <w:color w:val="4C4D4F"/>
        </w:rPr>
        <w:t>by</w:t>
      </w:r>
      <w:r>
        <w:rPr>
          <w:color w:val="4C4D4F"/>
          <w:spacing w:val="5"/>
        </w:rPr>
        <w:t> </w:t>
      </w:r>
      <w:r>
        <w:rPr>
          <w:color w:val="4C4D4F"/>
        </w:rPr>
        <w:t>mid-2015.</w:t>
      </w:r>
    </w:p>
    <w:p>
      <w:pPr>
        <w:pStyle w:val="BodyText"/>
        <w:spacing w:before="7"/>
        <w:rPr>
          <w:sz w:val="25"/>
        </w:rPr>
      </w:pPr>
    </w:p>
    <w:p>
      <w:pPr>
        <w:pStyle w:val="Heading2"/>
      </w:pPr>
      <w:r>
        <w:rPr>
          <w:color w:val="006976"/>
          <w:spacing w:val="-8"/>
          <w:w w:val="95"/>
        </w:rPr>
        <w:t>Financial</w:t>
      </w:r>
      <w:r>
        <w:rPr>
          <w:color w:val="006976"/>
          <w:spacing w:val="-24"/>
          <w:w w:val="95"/>
        </w:rPr>
        <w:t> </w:t>
      </w:r>
      <w:r>
        <w:rPr>
          <w:color w:val="006976"/>
          <w:spacing w:val="-8"/>
          <w:w w:val="95"/>
        </w:rPr>
        <w:t>Conditions</w:t>
      </w:r>
    </w:p>
    <w:p>
      <w:pPr>
        <w:pStyle w:val="BodyText"/>
        <w:spacing w:line="249" w:lineRule="auto" w:before="49"/>
        <w:ind w:left="820"/>
      </w:pPr>
      <w:r>
        <w:rPr>
          <w:color w:val="4C4D4F"/>
          <w:w w:val="105"/>
        </w:rPr>
        <w:t>Reflecting in part the considerable monetary policy accommodation in</w:t>
      </w:r>
      <w:r>
        <w:rPr>
          <w:color w:val="4C4D4F"/>
          <w:spacing w:val="1"/>
          <w:w w:val="105"/>
        </w:rPr>
        <w:t> </w:t>
      </w:r>
      <w:r>
        <w:rPr>
          <w:color w:val="4C4D4F"/>
          <w:w w:val="105"/>
        </w:rPr>
        <w:t>place, the supply and price of credit for businesses and households in</w:t>
      </w:r>
      <w:r>
        <w:rPr>
          <w:color w:val="4C4D4F"/>
          <w:spacing w:val="1"/>
          <w:w w:val="105"/>
        </w:rPr>
        <w:t> </w:t>
      </w:r>
      <w:r>
        <w:rPr>
          <w:color w:val="4C4D4F"/>
        </w:rPr>
        <w:t>Canada</w:t>
      </w:r>
      <w:r>
        <w:rPr>
          <w:color w:val="4C4D4F"/>
          <w:spacing w:val="7"/>
        </w:rPr>
        <w:t> </w:t>
      </w:r>
      <w:r>
        <w:rPr>
          <w:color w:val="4C4D4F"/>
        </w:rPr>
        <w:t>remain</w:t>
      </w:r>
      <w:r>
        <w:rPr>
          <w:color w:val="4C4D4F"/>
          <w:spacing w:val="7"/>
        </w:rPr>
        <w:t> </w:t>
      </w:r>
      <w:r>
        <w:rPr>
          <w:color w:val="4C4D4F"/>
        </w:rPr>
        <w:t>very</w:t>
      </w:r>
      <w:r>
        <w:rPr>
          <w:color w:val="4C4D4F"/>
          <w:spacing w:val="7"/>
        </w:rPr>
        <w:t> </w:t>
      </w:r>
      <w:r>
        <w:rPr>
          <w:color w:val="4C4D4F"/>
        </w:rPr>
        <w:t>stimulative</w:t>
      </w:r>
      <w:r>
        <w:rPr>
          <w:color w:val="4C4D4F"/>
          <w:spacing w:val="7"/>
        </w:rPr>
        <w:t> </w:t>
      </w:r>
      <w:r>
        <w:rPr>
          <w:color w:val="4C4D4F"/>
        </w:rPr>
        <w:t>(Chart</w:t>
      </w:r>
      <w:r>
        <w:rPr>
          <w:color w:val="4C4D4F"/>
          <w:spacing w:val="7"/>
        </w:rPr>
        <w:t> </w:t>
      </w:r>
      <w:r>
        <w:rPr>
          <w:color w:val="4C4D4F"/>
        </w:rPr>
        <w:t>19),</w:t>
      </w:r>
      <w:r>
        <w:rPr>
          <w:color w:val="4C4D4F"/>
          <w:spacing w:val="7"/>
        </w:rPr>
        <w:t> </w:t>
      </w:r>
      <w:r>
        <w:rPr>
          <w:color w:val="4C4D4F"/>
        </w:rPr>
        <w:t>continuing</w:t>
      </w:r>
      <w:r>
        <w:rPr>
          <w:color w:val="4C4D4F"/>
          <w:spacing w:val="7"/>
        </w:rPr>
        <w:t> </w:t>
      </w:r>
      <w:r>
        <w:rPr>
          <w:color w:val="4C4D4F"/>
        </w:rPr>
        <w:t>to</w:t>
      </w:r>
      <w:r>
        <w:rPr>
          <w:color w:val="4C4D4F"/>
          <w:spacing w:val="8"/>
        </w:rPr>
        <w:t> </w:t>
      </w:r>
      <w:r>
        <w:rPr>
          <w:color w:val="4C4D4F"/>
        </w:rPr>
        <w:t>provide</w:t>
      </w:r>
      <w:r>
        <w:rPr>
          <w:color w:val="4C4D4F"/>
          <w:spacing w:val="7"/>
        </w:rPr>
        <w:t> </w:t>
      </w:r>
      <w:r>
        <w:rPr>
          <w:color w:val="4C4D4F"/>
        </w:rPr>
        <w:t>important</w:t>
      </w:r>
      <w:r>
        <w:rPr>
          <w:color w:val="4C4D4F"/>
          <w:spacing w:val="-53"/>
        </w:rPr>
        <w:t> </w:t>
      </w:r>
      <w:r>
        <w:rPr>
          <w:color w:val="4C4D4F"/>
          <w:w w:val="105"/>
        </w:rPr>
        <w:t>support</w:t>
      </w:r>
      <w:r>
        <w:rPr>
          <w:color w:val="4C4D4F"/>
          <w:spacing w:val="-4"/>
          <w:w w:val="105"/>
        </w:rPr>
        <w:t> </w:t>
      </w:r>
      <w:r>
        <w:rPr>
          <w:color w:val="4C4D4F"/>
          <w:w w:val="105"/>
        </w:rPr>
        <w:t>to</w:t>
      </w:r>
      <w:r>
        <w:rPr>
          <w:color w:val="4C4D4F"/>
          <w:spacing w:val="-4"/>
          <w:w w:val="105"/>
        </w:rPr>
        <w:t> </w:t>
      </w:r>
      <w:r>
        <w:rPr>
          <w:color w:val="4C4D4F"/>
          <w:w w:val="105"/>
        </w:rPr>
        <w:t>the</w:t>
      </w:r>
      <w:r>
        <w:rPr>
          <w:color w:val="4C4D4F"/>
          <w:spacing w:val="-4"/>
          <w:w w:val="105"/>
        </w:rPr>
        <w:t> </w:t>
      </w:r>
      <w:r>
        <w:rPr>
          <w:color w:val="4C4D4F"/>
          <w:w w:val="105"/>
        </w:rPr>
        <w:t>economic</w:t>
      </w:r>
      <w:r>
        <w:rPr>
          <w:color w:val="4C4D4F"/>
          <w:spacing w:val="-3"/>
          <w:w w:val="105"/>
        </w:rPr>
        <w:t> </w:t>
      </w:r>
      <w:r>
        <w:rPr>
          <w:color w:val="4C4D4F"/>
          <w:w w:val="105"/>
        </w:rPr>
        <w:t>expansion.</w:t>
      </w:r>
    </w:p>
    <w:p>
      <w:pPr>
        <w:pStyle w:val="BodyText"/>
        <w:spacing w:line="249" w:lineRule="auto" w:before="123"/>
        <w:ind w:left="820" w:right="108"/>
      </w:pPr>
      <w:r>
        <w:rPr>
          <w:color w:val="4C4D4F"/>
        </w:rPr>
        <w:t>Canadian</w:t>
      </w:r>
      <w:r>
        <w:rPr>
          <w:color w:val="4C4D4F"/>
          <w:spacing w:val="5"/>
        </w:rPr>
        <w:t> </w:t>
      </w:r>
      <w:r>
        <w:rPr>
          <w:color w:val="4C4D4F"/>
        </w:rPr>
        <w:t>debt</w:t>
      </w:r>
      <w:r>
        <w:rPr>
          <w:color w:val="4C4D4F"/>
          <w:spacing w:val="6"/>
        </w:rPr>
        <w:t> </w:t>
      </w:r>
      <w:r>
        <w:rPr>
          <w:color w:val="4C4D4F"/>
        </w:rPr>
        <w:t>markets</w:t>
      </w:r>
      <w:r>
        <w:rPr>
          <w:color w:val="4C4D4F"/>
          <w:spacing w:val="5"/>
        </w:rPr>
        <w:t> </w:t>
      </w:r>
      <w:r>
        <w:rPr>
          <w:color w:val="4C4D4F"/>
        </w:rPr>
        <w:t>have</w:t>
      </w:r>
      <w:r>
        <w:rPr>
          <w:color w:val="4C4D4F"/>
          <w:spacing w:val="6"/>
        </w:rPr>
        <w:t> </w:t>
      </w:r>
      <w:r>
        <w:rPr>
          <w:color w:val="4C4D4F"/>
        </w:rPr>
        <w:t>generally</w:t>
      </w:r>
      <w:r>
        <w:rPr>
          <w:color w:val="4C4D4F"/>
          <w:spacing w:val="5"/>
        </w:rPr>
        <w:t> </w:t>
      </w:r>
      <w:r>
        <w:rPr>
          <w:color w:val="4C4D4F"/>
        </w:rPr>
        <w:t>remained</w:t>
      </w:r>
      <w:r>
        <w:rPr>
          <w:color w:val="4C4D4F"/>
          <w:spacing w:val="6"/>
        </w:rPr>
        <w:t> </w:t>
      </w:r>
      <w:r>
        <w:rPr>
          <w:color w:val="4C4D4F"/>
        </w:rPr>
        <w:t>strong</w:t>
      </w:r>
      <w:r>
        <w:rPr>
          <w:color w:val="4C4D4F"/>
          <w:spacing w:val="5"/>
        </w:rPr>
        <w:t> </w:t>
      </w:r>
      <w:r>
        <w:rPr>
          <w:color w:val="4C4D4F"/>
        </w:rPr>
        <w:t>in</w:t>
      </w:r>
      <w:r>
        <w:rPr>
          <w:color w:val="4C4D4F"/>
          <w:spacing w:val="6"/>
        </w:rPr>
        <w:t> </w:t>
      </w:r>
      <w:r>
        <w:rPr>
          <w:color w:val="4C4D4F"/>
        </w:rPr>
        <w:t>recent</w:t>
      </w:r>
      <w:r>
        <w:rPr>
          <w:color w:val="4C4D4F"/>
          <w:spacing w:val="5"/>
        </w:rPr>
        <w:t> </w:t>
      </w:r>
      <w:r>
        <w:rPr>
          <w:color w:val="4C4D4F"/>
        </w:rPr>
        <w:t>months.</w:t>
      </w:r>
      <w:r>
        <w:rPr>
          <w:color w:val="4C4D4F"/>
          <w:spacing w:val="1"/>
        </w:rPr>
        <w:t> </w:t>
      </w:r>
      <w:r>
        <w:rPr>
          <w:color w:val="4C4D4F"/>
        </w:rPr>
        <w:t>Yields</w:t>
      </w:r>
      <w:r>
        <w:rPr>
          <w:color w:val="4C4D4F"/>
          <w:spacing w:val="11"/>
        </w:rPr>
        <w:t> </w:t>
      </w:r>
      <w:r>
        <w:rPr>
          <w:color w:val="4C4D4F"/>
        </w:rPr>
        <w:t>on</w:t>
      </w:r>
      <w:r>
        <w:rPr>
          <w:color w:val="4C4D4F"/>
          <w:spacing w:val="12"/>
        </w:rPr>
        <w:t> </w:t>
      </w:r>
      <w:r>
        <w:rPr>
          <w:color w:val="4C4D4F"/>
        </w:rPr>
        <w:t>corporate</w:t>
      </w:r>
      <w:r>
        <w:rPr>
          <w:color w:val="4C4D4F"/>
          <w:spacing w:val="11"/>
        </w:rPr>
        <w:t> </w:t>
      </w:r>
      <w:r>
        <w:rPr>
          <w:color w:val="4C4D4F"/>
        </w:rPr>
        <w:t>bonds</w:t>
      </w:r>
      <w:r>
        <w:rPr>
          <w:color w:val="4C4D4F"/>
          <w:spacing w:val="12"/>
        </w:rPr>
        <w:t> </w:t>
      </w:r>
      <w:r>
        <w:rPr>
          <w:color w:val="4C4D4F"/>
        </w:rPr>
        <w:t>have</w:t>
      </w:r>
      <w:r>
        <w:rPr>
          <w:color w:val="4C4D4F"/>
          <w:spacing w:val="11"/>
        </w:rPr>
        <w:t> </w:t>
      </w:r>
      <w:r>
        <w:rPr>
          <w:color w:val="4C4D4F"/>
        </w:rPr>
        <w:t>edged</w:t>
      </w:r>
      <w:r>
        <w:rPr>
          <w:color w:val="4C4D4F"/>
          <w:spacing w:val="12"/>
        </w:rPr>
        <w:t> </w:t>
      </w:r>
      <w:r>
        <w:rPr>
          <w:color w:val="4C4D4F"/>
        </w:rPr>
        <w:t>down</w:t>
      </w:r>
      <w:r>
        <w:rPr>
          <w:color w:val="4C4D4F"/>
          <w:spacing w:val="11"/>
        </w:rPr>
        <w:t> </w:t>
      </w:r>
      <w:r>
        <w:rPr>
          <w:color w:val="4C4D4F"/>
        </w:rPr>
        <w:t>from</w:t>
      </w:r>
      <w:r>
        <w:rPr>
          <w:color w:val="4C4D4F"/>
          <w:spacing w:val="12"/>
        </w:rPr>
        <w:t> </w:t>
      </w:r>
      <w:r>
        <w:rPr>
          <w:color w:val="4C4D4F"/>
        </w:rPr>
        <w:t>their</w:t>
      </w:r>
      <w:r>
        <w:rPr>
          <w:color w:val="4C4D4F"/>
          <w:spacing w:val="11"/>
        </w:rPr>
        <w:t> </w:t>
      </w:r>
      <w:r>
        <w:rPr>
          <w:color w:val="4C4D4F"/>
        </w:rPr>
        <w:t>already</w:t>
      </w:r>
      <w:r>
        <w:rPr>
          <w:color w:val="4C4D4F"/>
          <w:spacing w:val="12"/>
        </w:rPr>
        <w:t> </w:t>
      </w:r>
      <w:r>
        <w:rPr>
          <w:color w:val="4C4D4F"/>
        </w:rPr>
        <w:t>exception-</w:t>
      </w:r>
      <w:r>
        <w:rPr>
          <w:color w:val="4C4D4F"/>
          <w:spacing w:val="-53"/>
        </w:rPr>
        <w:t> </w:t>
      </w:r>
      <w:r>
        <w:rPr>
          <w:color w:val="4C4D4F"/>
        </w:rPr>
        <w:t>ally</w:t>
      </w:r>
      <w:r>
        <w:rPr>
          <w:color w:val="4C4D4F"/>
          <w:spacing w:val="4"/>
        </w:rPr>
        <w:t> </w:t>
      </w:r>
      <w:r>
        <w:rPr>
          <w:color w:val="4C4D4F"/>
        </w:rPr>
        <w:t>low</w:t>
      </w:r>
      <w:r>
        <w:rPr>
          <w:color w:val="4C4D4F"/>
          <w:spacing w:val="4"/>
        </w:rPr>
        <w:t> </w:t>
      </w:r>
      <w:r>
        <w:rPr>
          <w:color w:val="4C4D4F"/>
        </w:rPr>
        <w:t>levels,</w:t>
      </w:r>
      <w:r>
        <w:rPr>
          <w:color w:val="4C4D4F"/>
          <w:spacing w:val="4"/>
        </w:rPr>
        <w:t> </w:t>
      </w:r>
      <w:r>
        <w:rPr>
          <w:color w:val="4C4D4F"/>
        </w:rPr>
        <w:t>reflecting</w:t>
      </w:r>
      <w:r>
        <w:rPr>
          <w:color w:val="4C4D4F"/>
          <w:spacing w:val="4"/>
        </w:rPr>
        <w:t> </w:t>
      </w:r>
      <w:r>
        <w:rPr>
          <w:color w:val="4C4D4F"/>
        </w:rPr>
        <w:t>both</w:t>
      </w:r>
      <w:r>
        <w:rPr>
          <w:color w:val="4C4D4F"/>
          <w:spacing w:val="4"/>
        </w:rPr>
        <w:t> </w:t>
      </w:r>
      <w:r>
        <w:rPr>
          <w:color w:val="4C4D4F"/>
        </w:rPr>
        <w:t>a</w:t>
      </w:r>
      <w:r>
        <w:rPr>
          <w:color w:val="4C4D4F"/>
          <w:spacing w:val="4"/>
        </w:rPr>
        <w:t> </w:t>
      </w:r>
      <w:r>
        <w:rPr>
          <w:color w:val="4C4D4F"/>
        </w:rPr>
        <w:t>decline</w:t>
      </w:r>
      <w:r>
        <w:rPr>
          <w:color w:val="4C4D4F"/>
          <w:spacing w:val="4"/>
        </w:rPr>
        <w:t> </w:t>
      </w:r>
      <w:r>
        <w:rPr>
          <w:color w:val="4C4D4F"/>
        </w:rPr>
        <w:t>in</w:t>
      </w:r>
      <w:r>
        <w:rPr>
          <w:color w:val="4C4D4F"/>
          <w:spacing w:val="4"/>
        </w:rPr>
        <w:t> </w:t>
      </w:r>
      <w:r>
        <w:rPr>
          <w:color w:val="4C4D4F"/>
        </w:rPr>
        <w:t>yields</w:t>
      </w:r>
      <w:r>
        <w:rPr>
          <w:color w:val="4C4D4F"/>
          <w:spacing w:val="4"/>
        </w:rPr>
        <w:t> </w:t>
      </w:r>
      <w:r>
        <w:rPr>
          <w:color w:val="4C4D4F"/>
        </w:rPr>
        <w:t>on</w:t>
      </w:r>
      <w:r>
        <w:rPr>
          <w:color w:val="4C4D4F"/>
          <w:spacing w:val="5"/>
        </w:rPr>
        <w:t> </w:t>
      </w:r>
      <w:r>
        <w:rPr>
          <w:color w:val="4C4D4F"/>
        </w:rPr>
        <w:t>Canadian</w:t>
      </w:r>
      <w:r>
        <w:rPr>
          <w:color w:val="4C4D4F"/>
          <w:spacing w:val="4"/>
        </w:rPr>
        <w:t> </w:t>
      </w:r>
      <w:r>
        <w:rPr>
          <w:color w:val="4C4D4F"/>
        </w:rPr>
        <w:t>government</w:t>
      </w:r>
      <w:r>
        <w:rPr>
          <w:color w:val="4C4D4F"/>
          <w:spacing w:val="1"/>
        </w:rPr>
        <w:t> </w:t>
      </w:r>
      <w:r>
        <w:rPr>
          <w:color w:val="4C4D4F"/>
        </w:rPr>
        <w:t>bonds</w:t>
      </w:r>
      <w:r>
        <w:rPr>
          <w:color w:val="4C4D4F"/>
          <w:spacing w:val="10"/>
        </w:rPr>
        <w:t> </w:t>
      </w:r>
      <w:r>
        <w:rPr>
          <w:color w:val="4C4D4F"/>
        </w:rPr>
        <w:t>and</w:t>
      </w:r>
      <w:r>
        <w:rPr>
          <w:color w:val="4C4D4F"/>
          <w:spacing w:val="11"/>
        </w:rPr>
        <w:t> </w:t>
      </w:r>
      <w:r>
        <w:rPr>
          <w:color w:val="4C4D4F"/>
        </w:rPr>
        <w:t>a</w:t>
      </w:r>
      <w:r>
        <w:rPr>
          <w:color w:val="4C4D4F"/>
          <w:spacing w:val="10"/>
        </w:rPr>
        <w:t> </w:t>
      </w:r>
      <w:r>
        <w:rPr>
          <w:color w:val="4C4D4F"/>
        </w:rPr>
        <w:t>further</w:t>
      </w:r>
      <w:r>
        <w:rPr>
          <w:color w:val="4C4D4F"/>
          <w:spacing w:val="11"/>
        </w:rPr>
        <w:t> </w:t>
      </w:r>
      <w:r>
        <w:rPr>
          <w:color w:val="4C4D4F"/>
        </w:rPr>
        <w:t>narrowing</w:t>
      </w:r>
      <w:r>
        <w:rPr>
          <w:color w:val="4C4D4F"/>
          <w:spacing w:val="10"/>
        </w:rPr>
        <w:t> </w:t>
      </w:r>
      <w:r>
        <w:rPr>
          <w:color w:val="4C4D4F"/>
        </w:rPr>
        <w:t>in</w:t>
      </w:r>
      <w:r>
        <w:rPr>
          <w:color w:val="4C4D4F"/>
          <w:spacing w:val="11"/>
        </w:rPr>
        <w:t> </w:t>
      </w:r>
      <w:r>
        <w:rPr>
          <w:color w:val="4C4D4F"/>
        </w:rPr>
        <w:t>credit</w:t>
      </w:r>
      <w:r>
        <w:rPr>
          <w:color w:val="4C4D4F"/>
          <w:spacing w:val="10"/>
        </w:rPr>
        <w:t> </w:t>
      </w:r>
      <w:r>
        <w:rPr>
          <w:color w:val="4C4D4F"/>
        </w:rPr>
        <w:t>spreads.</w:t>
      </w:r>
      <w:r>
        <w:rPr>
          <w:color w:val="4C4D4F"/>
          <w:spacing w:val="11"/>
        </w:rPr>
        <w:t> </w:t>
      </w:r>
      <w:r>
        <w:rPr>
          <w:color w:val="4C4D4F"/>
        </w:rPr>
        <w:t>Canadian</w:t>
      </w:r>
      <w:r>
        <w:rPr>
          <w:color w:val="4C4D4F"/>
          <w:spacing w:val="10"/>
        </w:rPr>
        <w:t> </w:t>
      </w:r>
      <w:r>
        <w:rPr>
          <w:color w:val="4C4D4F"/>
        </w:rPr>
        <w:t>equity</w:t>
      </w:r>
      <w:r>
        <w:rPr>
          <w:color w:val="4C4D4F"/>
          <w:spacing w:val="11"/>
        </w:rPr>
        <w:t> </w:t>
      </w:r>
      <w:r>
        <w:rPr>
          <w:color w:val="4C4D4F"/>
        </w:rPr>
        <w:t>markets,</w:t>
      </w:r>
      <w:r>
        <w:rPr>
          <w:color w:val="4C4D4F"/>
          <w:spacing w:val="-53"/>
        </w:rPr>
        <w:t> </w:t>
      </w:r>
      <w:r>
        <w:rPr>
          <w:color w:val="4C4D4F"/>
        </w:rPr>
        <w:t>however,</w:t>
      </w:r>
      <w:r>
        <w:rPr>
          <w:color w:val="4C4D4F"/>
          <w:spacing w:val="4"/>
        </w:rPr>
        <w:t> </w:t>
      </w:r>
      <w:r>
        <w:rPr>
          <w:color w:val="4C4D4F"/>
        </w:rPr>
        <w:t>have</w:t>
      </w:r>
      <w:r>
        <w:rPr>
          <w:color w:val="4C4D4F"/>
          <w:spacing w:val="5"/>
        </w:rPr>
        <w:t> </w:t>
      </w:r>
      <w:r>
        <w:rPr>
          <w:color w:val="4C4D4F"/>
        </w:rPr>
        <w:t>underperformed</w:t>
      </w:r>
      <w:r>
        <w:rPr>
          <w:color w:val="4C4D4F"/>
          <w:spacing w:val="4"/>
        </w:rPr>
        <w:t> </w:t>
      </w:r>
      <w:r>
        <w:rPr>
          <w:color w:val="4C4D4F"/>
        </w:rPr>
        <w:t>equity</w:t>
      </w:r>
      <w:r>
        <w:rPr>
          <w:color w:val="4C4D4F"/>
          <w:spacing w:val="5"/>
        </w:rPr>
        <w:t> </w:t>
      </w:r>
      <w:r>
        <w:rPr>
          <w:color w:val="4C4D4F"/>
        </w:rPr>
        <w:t>markets</w:t>
      </w:r>
      <w:r>
        <w:rPr>
          <w:color w:val="4C4D4F"/>
          <w:spacing w:val="5"/>
        </w:rPr>
        <w:t> </w:t>
      </w:r>
      <w:r>
        <w:rPr>
          <w:color w:val="4C4D4F"/>
        </w:rPr>
        <w:t>in</w:t>
      </w:r>
      <w:r>
        <w:rPr>
          <w:color w:val="4C4D4F"/>
          <w:spacing w:val="4"/>
        </w:rPr>
        <w:t> </w:t>
      </w:r>
      <w:r>
        <w:rPr>
          <w:color w:val="4C4D4F"/>
        </w:rPr>
        <w:t>some</w:t>
      </w:r>
      <w:r>
        <w:rPr>
          <w:color w:val="4C4D4F"/>
          <w:spacing w:val="5"/>
        </w:rPr>
        <w:t> </w:t>
      </w:r>
      <w:r>
        <w:rPr>
          <w:color w:val="4C4D4F"/>
        </w:rPr>
        <w:t>other</w:t>
      </w:r>
      <w:r>
        <w:rPr>
          <w:color w:val="4C4D4F"/>
          <w:spacing w:val="4"/>
        </w:rPr>
        <w:t> </w:t>
      </w:r>
      <w:r>
        <w:rPr>
          <w:color w:val="4C4D4F"/>
        </w:rPr>
        <w:t>advanced</w:t>
      </w:r>
      <w:r>
        <w:rPr>
          <w:color w:val="4C4D4F"/>
          <w:spacing w:val="1"/>
        </w:rPr>
        <w:t> </w:t>
      </w:r>
      <w:r>
        <w:rPr>
          <w:color w:val="4C4D4F"/>
        </w:rPr>
        <w:t>economies since</w:t>
      </w:r>
      <w:r>
        <w:rPr>
          <w:color w:val="4C4D4F"/>
          <w:spacing w:val="1"/>
        </w:rPr>
        <w:t> </w:t>
      </w:r>
      <w:r>
        <w:rPr>
          <w:color w:val="4C4D4F"/>
        </w:rPr>
        <w:t>the</w:t>
      </w:r>
      <w:r>
        <w:rPr>
          <w:color w:val="4C4D4F"/>
          <w:spacing w:val="1"/>
        </w:rPr>
        <w:t> </w:t>
      </w:r>
      <w:r>
        <w:rPr>
          <w:color w:val="4C4D4F"/>
        </w:rPr>
        <w:t>January </w:t>
      </w:r>
      <w:r>
        <w:rPr>
          <w:i/>
          <w:color w:val="4C4D4F"/>
        </w:rPr>
        <w:t>Report</w:t>
      </w:r>
      <w:r>
        <w:rPr>
          <w:color w:val="4C4D4F"/>
        </w:rPr>
        <w:t>.</w:t>
      </w:r>
    </w:p>
    <w:p>
      <w:pPr>
        <w:pStyle w:val="BodyText"/>
        <w:spacing w:line="249" w:lineRule="auto" w:before="125"/>
        <w:ind w:left="820"/>
      </w:pPr>
      <w:r>
        <w:rPr>
          <w:color w:val="4C4D4F"/>
        </w:rPr>
        <w:t>Additional</w:t>
      </w:r>
      <w:r>
        <w:rPr>
          <w:color w:val="4C4D4F"/>
          <w:spacing w:val="11"/>
        </w:rPr>
        <w:t> </w:t>
      </w:r>
      <w:r>
        <w:rPr>
          <w:color w:val="4C4D4F"/>
        </w:rPr>
        <w:t>evidence</w:t>
      </w:r>
      <w:r>
        <w:rPr>
          <w:color w:val="4C4D4F"/>
          <w:spacing w:val="12"/>
        </w:rPr>
        <w:t> </w:t>
      </w:r>
      <w:r>
        <w:rPr>
          <w:color w:val="4C4D4F"/>
        </w:rPr>
        <w:t>that</w:t>
      </w:r>
      <w:r>
        <w:rPr>
          <w:color w:val="4C4D4F"/>
          <w:spacing w:val="11"/>
        </w:rPr>
        <w:t> </w:t>
      </w:r>
      <w:r>
        <w:rPr>
          <w:color w:val="4C4D4F"/>
        </w:rPr>
        <w:t>credit</w:t>
      </w:r>
      <w:r>
        <w:rPr>
          <w:color w:val="4C4D4F"/>
          <w:spacing w:val="12"/>
        </w:rPr>
        <w:t> </w:t>
      </w:r>
      <w:r>
        <w:rPr>
          <w:color w:val="4C4D4F"/>
        </w:rPr>
        <w:t>conditions</w:t>
      </w:r>
      <w:r>
        <w:rPr>
          <w:color w:val="4C4D4F"/>
          <w:spacing w:val="12"/>
        </w:rPr>
        <w:t> </w:t>
      </w:r>
      <w:r>
        <w:rPr>
          <w:color w:val="4C4D4F"/>
        </w:rPr>
        <w:t>for</w:t>
      </w:r>
      <w:r>
        <w:rPr>
          <w:color w:val="4C4D4F"/>
          <w:spacing w:val="11"/>
        </w:rPr>
        <w:t> </w:t>
      </w:r>
      <w:r>
        <w:rPr>
          <w:color w:val="4C4D4F"/>
        </w:rPr>
        <w:t>Canadian</w:t>
      </w:r>
      <w:r>
        <w:rPr>
          <w:color w:val="4C4D4F"/>
          <w:spacing w:val="12"/>
        </w:rPr>
        <w:t> </w:t>
      </w:r>
      <w:r>
        <w:rPr>
          <w:color w:val="4C4D4F"/>
        </w:rPr>
        <w:t>firms</w:t>
      </w:r>
      <w:r>
        <w:rPr>
          <w:color w:val="4C4D4F"/>
          <w:spacing w:val="11"/>
        </w:rPr>
        <w:t> </w:t>
      </w:r>
      <w:r>
        <w:rPr>
          <w:color w:val="4C4D4F"/>
        </w:rPr>
        <w:t>continue</w:t>
      </w:r>
      <w:r>
        <w:rPr>
          <w:color w:val="4C4D4F"/>
          <w:spacing w:val="12"/>
        </w:rPr>
        <w:t> </w:t>
      </w:r>
      <w:r>
        <w:rPr>
          <w:color w:val="4C4D4F"/>
        </w:rPr>
        <w:t>to</w:t>
      </w:r>
      <w:r>
        <w:rPr>
          <w:color w:val="4C4D4F"/>
          <w:spacing w:val="12"/>
        </w:rPr>
        <w:t> </w:t>
      </w:r>
      <w:r>
        <w:rPr>
          <w:color w:val="4C4D4F"/>
        </w:rPr>
        <w:t>be</w:t>
      </w:r>
      <w:r>
        <w:rPr>
          <w:color w:val="4C4D4F"/>
          <w:spacing w:val="1"/>
        </w:rPr>
        <w:t> </w:t>
      </w:r>
      <w:r>
        <w:rPr>
          <w:color w:val="4C4D4F"/>
        </w:rPr>
        <w:t>very</w:t>
      </w:r>
      <w:r>
        <w:rPr>
          <w:color w:val="4C4D4F"/>
          <w:spacing w:val="6"/>
        </w:rPr>
        <w:t> </w:t>
      </w:r>
      <w:r>
        <w:rPr>
          <w:color w:val="4C4D4F"/>
        </w:rPr>
        <w:t>stimulative</w:t>
      </w:r>
      <w:r>
        <w:rPr>
          <w:color w:val="4C4D4F"/>
          <w:spacing w:val="6"/>
        </w:rPr>
        <w:t> </w:t>
      </w:r>
      <w:r>
        <w:rPr>
          <w:color w:val="4C4D4F"/>
        </w:rPr>
        <w:t>is</w:t>
      </w:r>
      <w:r>
        <w:rPr>
          <w:color w:val="4C4D4F"/>
          <w:spacing w:val="6"/>
        </w:rPr>
        <w:t> </w:t>
      </w:r>
      <w:r>
        <w:rPr>
          <w:color w:val="4C4D4F"/>
        </w:rPr>
        <w:t>provided</w:t>
      </w:r>
      <w:r>
        <w:rPr>
          <w:color w:val="4C4D4F"/>
          <w:spacing w:val="7"/>
        </w:rPr>
        <w:t> </w:t>
      </w:r>
      <w:r>
        <w:rPr>
          <w:color w:val="4C4D4F"/>
        </w:rPr>
        <w:t>by</w:t>
      </w:r>
      <w:r>
        <w:rPr>
          <w:color w:val="4C4D4F"/>
          <w:spacing w:val="6"/>
        </w:rPr>
        <w:t> </w:t>
      </w:r>
      <w:r>
        <w:rPr>
          <w:color w:val="4C4D4F"/>
        </w:rPr>
        <w:t>the</w:t>
      </w:r>
      <w:r>
        <w:rPr>
          <w:color w:val="4C4D4F"/>
          <w:spacing w:val="6"/>
        </w:rPr>
        <w:t> </w:t>
      </w:r>
      <w:r>
        <w:rPr>
          <w:color w:val="4C4D4F"/>
        </w:rPr>
        <w:t>responses</w:t>
      </w:r>
      <w:r>
        <w:rPr>
          <w:color w:val="4C4D4F"/>
          <w:spacing w:val="7"/>
        </w:rPr>
        <w:t> </w:t>
      </w:r>
      <w:r>
        <w:rPr>
          <w:color w:val="4C4D4F"/>
        </w:rPr>
        <w:t>of</w:t>
      </w:r>
      <w:r>
        <w:rPr>
          <w:color w:val="4C4D4F"/>
          <w:spacing w:val="6"/>
        </w:rPr>
        <w:t> </w:t>
      </w:r>
      <w:r>
        <w:rPr>
          <w:color w:val="4C4D4F"/>
        </w:rPr>
        <w:t>firms</w:t>
      </w:r>
      <w:r>
        <w:rPr>
          <w:color w:val="4C4D4F"/>
          <w:spacing w:val="6"/>
        </w:rPr>
        <w:t> </w:t>
      </w:r>
      <w:r>
        <w:rPr>
          <w:color w:val="4C4D4F"/>
        </w:rPr>
        <w:t>surveyed</w:t>
      </w:r>
      <w:r>
        <w:rPr>
          <w:color w:val="4C4D4F"/>
          <w:spacing w:val="7"/>
        </w:rPr>
        <w:t> </w:t>
      </w:r>
      <w:r>
        <w:rPr>
          <w:color w:val="4C4D4F"/>
        </w:rPr>
        <w:t>in</w:t>
      </w:r>
      <w:r>
        <w:rPr>
          <w:color w:val="4C4D4F"/>
          <w:spacing w:val="6"/>
        </w:rPr>
        <w:t> </w:t>
      </w:r>
      <w:r>
        <w:rPr>
          <w:color w:val="4C4D4F"/>
        </w:rPr>
        <w:t>the</w:t>
      </w:r>
      <w:r>
        <w:rPr>
          <w:color w:val="4C4D4F"/>
          <w:spacing w:val="6"/>
        </w:rPr>
        <w:t> </w:t>
      </w:r>
      <w:r>
        <w:rPr>
          <w:color w:val="4C4D4F"/>
        </w:rPr>
        <w:t>Bank’s</w:t>
      </w:r>
      <w:r>
        <w:rPr>
          <w:color w:val="4C4D4F"/>
          <w:spacing w:val="-52"/>
        </w:rPr>
        <w:t> </w:t>
      </w:r>
      <w:r>
        <w:rPr>
          <w:color w:val="4C4D4F"/>
        </w:rPr>
        <w:t>spring</w:t>
      </w:r>
      <w:r>
        <w:rPr>
          <w:color w:val="4C4D4F"/>
          <w:spacing w:val="1"/>
        </w:rPr>
        <w:t> </w:t>
      </w:r>
      <w:hyperlink r:id="rId39">
        <w:r>
          <w:rPr>
            <w:i/>
            <w:color w:val="0000FF"/>
          </w:rPr>
          <w:t>Business</w:t>
        </w:r>
        <w:r>
          <w:rPr>
            <w:i/>
            <w:color w:val="0000FF"/>
            <w:spacing w:val="1"/>
          </w:rPr>
          <w:t> </w:t>
        </w:r>
        <w:r>
          <w:rPr>
            <w:i/>
            <w:color w:val="0000FF"/>
          </w:rPr>
          <w:t>Outlook</w:t>
        </w:r>
        <w:r>
          <w:rPr>
            <w:i/>
            <w:color w:val="0000FF"/>
            <w:spacing w:val="1"/>
          </w:rPr>
          <w:t> </w:t>
        </w:r>
        <w:r>
          <w:rPr>
            <w:i/>
            <w:color w:val="0000FF"/>
          </w:rPr>
          <w:t>Survey</w:t>
        </w:r>
        <w:r>
          <w:rPr>
            <w:i/>
            <w:color w:val="0000FF"/>
            <w:spacing w:val="1"/>
          </w:rPr>
          <w:t> </w:t>
        </w:r>
      </w:hyperlink>
      <w:r>
        <w:rPr>
          <w:color w:val="4C4D4F"/>
        </w:rPr>
        <w:t>(available</w:t>
      </w:r>
      <w:r>
        <w:rPr>
          <w:color w:val="4C4D4F"/>
          <w:spacing w:val="1"/>
        </w:rPr>
        <w:t> </w:t>
      </w:r>
      <w:r>
        <w:rPr>
          <w:color w:val="4C4D4F"/>
        </w:rPr>
        <w:t>on</w:t>
      </w:r>
      <w:r>
        <w:rPr>
          <w:color w:val="4C4D4F"/>
          <w:spacing w:val="1"/>
        </w:rPr>
        <w:t> </w:t>
      </w:r>
      <w:r>
        <w:rPr>
          <w:color w:val="4C4D4F"/>
        </w:rPr>
        <w:t>the</w:t>
      </w:r>
      <w:r>
        <w:rPr>
          <w:color w:val="4C4D4F"/>
          <w:spacing w:val="1"/>
        </w:rPr>
        <w:t> </w:t>
      </w:r>
      <w:r>
        <w:rPr>
          <w:color w:val="4C4D4F"/>
        </w:rPr>
        <w:t>Bank’s website</w:t>
      </w:r>
      <w:r>
        <w:rPr>
          <w:color w:val="4C4D4F"/>
          <w:spacing w:val="1"/>
        </w:rPr>
        <w:t> </w:t>
      </w:r>
      <w:r>
        <w:rPr>
          <w:color w:val="4C4D4F"/>
        </w:rPr>
        <w:t>under</w:t>
      </w:r>
      <w:r>
        <w:rPr>
          <w:color w:val="4C4D4F"/>
          <w:spacing w:val="1"/>
        </w:rPr>
        <w:t> </w:t>
      </w:r>
      <w:r>
        <w:rPr>
          <w:color w:val="4C4D4F"/>
        </w:rPr>
        <w:t>Publications</w:t>
      </w:r>
      <w:r>
        <w:rPr>
          <w:color w:val="4C4D4F"/>
          <w:spacing w:val="1"/>
        </w:rPr>
        <w:t> </w:t>
      </w:r>
      <w:r>
        <w:rPr>
          <w:color w:val="4C4D4F"/>
        </w:rPr>
        <w:t>and</w:t>
      </w:r>
      <w:r>
        <w:rPr>
          <w:color w:val="4C4D4F"/>
          <w:spacing w:val="2"/>
        </w:rPr>
        <w:t> </w:t>
      </w:r>
      <w:r>
        <w:rPr>
          <w:color w:val="4C4D4F"/>
        </w:rPr>
        <w:t>Research</w:t>
      </w:r>
      <w:r>
        <w:rPr>
          <w:color w:val="4C4D4F"/>
          <w:spacing w:val="2"/>
        </w:rPr>
        <w:t> </w:t>
      </w:r>
      <w:r>
        <w:rPr>
          <w:color w:val="4C4D4F"/>
        </w:rPr>
        <w:t>&gt;</w:t>
      </w:r>
      <w:r>
        <w:rPr>
          <w:color w:val="4C4D4F"/>
          <w:spacing w:val="2"/>
        </w:rPr>
        <w:t> </w:t>
      </w:r>
      <w:r>
        <w:rPr>
          <w:color w:val="4C4D4F"/>
        </w:rPr>
        <w:t>Periodicals</w:t>
      </w:r>
      <w:r>
        <w:rPr>
          <w:color w:val="4C4D4F"/>
          <w:spacing w:val="2"/>
        </w:rPr>
        <w:t> </w:t>
      </w:r>
      <w:r>
        <w:rPr>
          <w:color w:val="4C4D4F"/>
        </w:rPr>
        <w:t>&gt;</w:t>
      </w:r>
      <w:r>
        <w:rPr>
          <w:color w:val="4C4D4F"/>
          <w:spacing w:val="2"/>
        </w:rPr>
        <w:t> </w:t>
      </w:r>
      <w:r>
        <w:rPr>
          <w:color w:val="4C4D4F"/>
        </w:rPr>
        <w:t>BOS</w:t>
      </w:r>
      <w:r>
        <w:rPr>
          <w:color w:val="4C4D4F"/>
          <w:spacing w:val="2"/>
        </w:rPr>
        <w:t> </w:t>
      </w:r>
      <w:r>
        <w:rPr>
          <w:color w:val="4C4D4F"/>
        </w:rPr>
        <w:t>Spring</w:t>
      </w:r>
      <w:r>
        <w:rPr>
          <w:color w:val="4C4D4F"/>
          <w:spacing w:val="2"/>
        </w:rPr>
        <w:t> </w:t>
      </w:r>
      <w:r>
        <w:rPr>
          <w:color w:val="4C4D4F"/>
        </w:rPr>
        <w:t>2013)</w:t>
      </w:r>
      <w:r>
        <w:rPr>
          <w:color w:val="4C4D4F"/>
          <w:spacing w:val="2"/>
        </w:rPr>
        <w:t> </w:t>
      </w:r>
      <w:r>
        <w:rPr>
          <w:color w:val="4C4D4F"/>
        </w:rPr>
        <w:t>and</w:t>
      </w:r>
      <w:r>
        <w:rPr>
          <w:color w:val="4C4D4F"/>
          <w:spacing w:val="2"/>
        </w:rPr>
        <w:t> </w:t>
      </w:r>
      <w:r>
        <w:rPr>
          <w:color w:val="4C4D4F"/>
        </w:rPr>
        <w:t>those</w:t>
      </w:r>
      <w:r>
        <w:rPr>
          <w:color w:val="4C4D4F"/>
          <w:spacing w:val="2"/>
        </w:rPr>
        <w:t> </w:t>
      </w:r>
      <w:r>
        <w:rPr>
          <w:color w:val="4C4D4F"/>
        </w:rPr>
        <w:t>of</w:t>
      </w:r>
      <w:r>
        <w:rPr>
          <w:color w:val="4C4D4F"/>
          <w:spacing w:val="1"/>
        </w:rPr>
        <w:t> </w:t>
      </w:r>
      <w:r>
        <w:rPr>
          <w:color w:val="4C4D4F"/>
        </w:rPr>
        <w:t>financial</w:t>
      </w:r>
      <w:r>
        <w:rPr>
          <w:color w:val="4C4D4F"/>
          <w:spacing w:val="3"/>
        </w:rPr>
        <w:t> </w:t>
      </w:r>
      <w:r>
        <w:rPr>
          <w:color w:val="4C4D4F"/>
        </w:rPr>
        <w:t>institutions</w:t>
      </w:r>
      <w:r>
        <w:rPr>
          <w:color w:val="4C4D4F"/>
          <w:spacing w:val="3"/>
        </w:rPr>
        <w:t> </w:t>
      </w:r>
      <w:r>
        <w:rPr>
          <w:color w:val="4C4D4F"/>
        </w:rPr>
        <w:t>surveyed</w:t>
      </w:r>
      <w:r>
        <w:rPr>
          <w:color w:val="4C4D4F"/>
          <w:spacing w:val="4"/>
        </w:rPr>
        <w:t> </w:t>
      </w:r>
      <w:r>
        <w:rPr>
          <w:color w:val="4C4D4F"/>
        </w:rPr>
        <w:t>in</w:t>
      </w:r>
      <w:r>
        <w:rPr>
          <w:color w:val="4C4D4F"/>
          <w:spacing w:val="3"/>
        </w:rPr>
        <w:t> </w:t>
      </w:r>
      <w:r>
        <w:rPr>
          <w:color w:val="4C4D4F"/>
        </w:rPr>
        <w:t>the</w:t>
      </w:r>
      <w:r>
        <w:rPr>
          <w:color w:val="4C4D4F"/>
          <w:spacing w:val="4"/>
        </w:rPr>
        <w:t> </w:t>
      </w:r>
      <w:r>
        <w:rPr>
          <w:color w:val="4C4D4F"/>
        </w:rPr>
        <w:t>latest</w:t>
      </w:r>
      <w:r>
        <w:rPr>
          <w:color w:val="4C4D4F"/>
          <w:spacing w:val="3"/>
        </w:rPr>
        <w:t> </w:t>
      </w:r>
      <w:hyperlink r:id="rId40">
        <w:r>
          <w:rPr>
            <w:i/>
            <w:color w:val="0000FF"/>
          </w:rPr>
          <w:t>Senior</w:t>
        </w:r>
        <w:r>
          <w:rPr>
            <w:i/>
            <w:color w:val="0000FF"/>
            <w:spacing w:val="4"/>
          </w:rPr>
          <w:t> </w:t>
        </w:r>
        <w:r>
          <w:rPr>
            <w:i/>
            <w:color w:val="0000FF"/>
          </w:rPr>
          <w:t>Loan</w:t>
        </w:r>
        <w:r>
          <w:rPr>
            <w:i/>
            <w:color w:val="0000FF"/>
            <w:spacing w:val="3"/>
          </w:rPr>
          <w:t> </w:t>
        </w:r>
        <w:r>
          <w:rPr>
            <w:i/>
            <w:color w:val="0000FF"/>
          </w:rPr>
          <w:t>Officer</w:t>
        </w:r>
        <w:r>
          <w:rPr>
            <w:i/>
            <w:color w:val="0000FF"/>
            <w:spacing w:val="3"/>
          </w:rPr>
          <w:t> </w:t>
        </w:r>
        <w:r>
          <w:rPr>
            <w:i/>
            <w:color w:val="0000FF"/>
          </w:rPr>
          <w:t>Survey</w:t>
        </w:r>
        <w:r>
          <w:rPr>
            <w:i/>
            <w:color w:val="0000FF"/>
            <w:spacing w:val="4"/>
          </w:rPr>
          <w:t> </w:t>
        </w:r>
      </w:hyperlink>
      <w:r>
        <w:rPr>
          <w:color w:val="4C4D4F"/>
        </w:rPr>
        <w:t>(avail-</w:t>
      </w:r>
      <w:r>
        <w:rPr>
          <w:color w:val="4C4D4F"/>
          <w:spacing w:val="1"/>
        </w:rPr>
        <w:t> </w:t>
      </w:r>
      <w:r>
        <w:rPr>
          <w:color w:val="4C4D4F"/>
        </w:rPr>
        <w:t>able</w:t>
      </w:r>
      <w:r>
        <w:rPr>
          <w:color w:val="4C4D4F"/>
          <w:spacing w:val="4"/>
        </w:rPr>
        <w:t> </w:t>
      </w:r>
      <w:r>
        <w:rPr>
          <w:color w:val="4C4D4F"/>
        </w:rPr>
        <w:t>on</w:t>
      </w:r>
      <w:r>
        <w:rPr>
          <w:color w:val="4C4D4F"/>
          <w:spacing w:val="5"/>
        </w:rPr>
        <w:t> </w:t>
      </w:r>
      <w:r>
        <w:rPr>
          <w:color w:val="4C4D4F"/>
        </w:rPr>
        <w:t>the</w:t>
      </w:r>
      <w:r>
        <w:rPr>
          <w:color w:val="4C4D4F"/>
          <w:spacing w:val="5"/>
        </w:rPr>
        <w:t> </w:t>
      </w:r>
      <w:r>
        <w:rPr>
          <w:color w:val="4C4D4F"/>
        </w:rPr>
        <w:t>Bank’s</w:t>
      </w:r>
      <w:r>
        <w:rPr>
          <w:color w:val="4C4D4F"/>
          <w:spacing w:val="5"/>
        </w:rPr>
        <w:t> </w:t>
      </w:r>
      <w:r>
        <w:rPr>
          <w:color w:val="4C4D4F"/>
        </w:rPr>
        <w:t>website</w:t>
      </w:r>
      <w:r>
        <w:rPr>
          <w:color w:val="4C4D4F"/>
          <w:spacing w:val="5"/>
        </w:rPr>
        <w:t> </w:t>
      </w:r>
      <w:r>
        <w:rPr>
          <w:color w:val="4C4D4F"/>
        </w:rPr>
        <w:t>under</w:t>
      </w:r>
      <w:r>
        <w:rPr>
          <w:color w:val="4C4D4F"/>
          <w:spacing w:val="5"/>
        </w:rPr>
        <w:t> </w:t>
      </w:r>
      <w:r>
        <w:rPr>
          <w:color w:val="4C4D4F"/>
        </w:rPr>
        <w:t>Publications</w:t>
      </w:r>
      <w:r>
        <w:rPr>
          <w:color w:val="4C4D4F"/>
          <w:spacing w:val="5"/>
        </w:rPr>
        <w:t> </w:t>
      </w:r>
      <w:r>
        <w:rPr>
          <w:color w:val="4C4D4F"/>
        </w:rPr>
        <w:t>and</w:t>
      </w:r>
      <w:r>
        <w:rPr>
          <w:color w:val="4C4D4F"/>
          <w:spacing w:val="5"/>
        </w:rPr>
        <w:t> </w:t>
      </w:r>
      <w:r>
        <w:rPr>
          <w:color w:val="4C4D4F"/>
        </w:rPr>
        <w:t>Research</w:t>
      </w:r>
      <w:r>
        <w:rPr>
          <w:color w:val="4C4D4F"/>
          <w:spacing w:val="5"/>
        </w:rPr>
        <w:t> </w:t>
      </w:r>
      <w:r>
        <w:rPr>
          <w:color w:val="4C4D4F"/>
        </w:rPr>
        <w:t>&gt;</w:t>
      </w:r>
      <w:r>
        <w:rPr>
          <w:color w:val="4C4D4F"/>
          <w:spacing w:val="5"/>
        </w:rPr>
        <w:t> </w:t>
      </w:r>
      <w:r>
        <w:rPr>
          <w:color w:val="4C4D4F"/>
        </w:rPr>
        <w:t>Periodicals</w:t>
      </w:r>
    </w:p>
    <w:p>
      <w:pPr>
        <w:pStyle w:val="BodyText"/>
        <w:spacing w:line="249" w:lineRule="auto" w:before="5"/>
        <w:ind w:left="820" w:right="142"/>
      </w:pPr>
      <w:r>
        <w:rPr>
          <w:color w:val="4C4D4F"/>
        </w:rPr>
        <w:t>&gt; SLOS 2013Q1). Responses to these surveys indicate that, on balance,</w:t>
      </w:r>
      <w:r>
        <w:rPr>
          <w:color w:val="4C4D4F"/>
          <w:spacing w:val="1"/>
        </w:rPr>
        <w:t> </w:t>
      </w:r>
      <w:r>
        <w:rPr>
          <w:color w:val="4C4D4F"/>
        </w:rPr>
        <w:t>borrowing</w:t>
      </w:r>
      <w:r>
        <w:rPr>
          <w:color w:val="4C4D4F"/>
          <w:spacing w:val="13"/>
        </w:rPr>
        <w:t> </w:t>
      </w:r>
      <w:r>
        <w:rPr>
          <w:color w:val="4C4D4F"/>
        </w:rPr>
        <w:t>conditions</w:t>
      </w:r>
      <w:r>
        <w:rPr>
          <w:color w:val="4C4D4F"/>
          <w:spacing w:val="13"/>
        </w:rPr>
        <w:t> </w:t>
      </w:r>
      <w:r>
        <w:rPr>
          <w:color w:val="4C4D4F"/>
        </w:rPr>
        <w:t>are</w:t>
      </w:r>
      <w:r>
        <w:rPr>
          <w:color w:val="4C4D4F"/>
          <w:spacing w:val="13"/>
        </w:rPr>
        <w:t> </w:t>
      </w:r>
      <w:r>
        <w:rPr>
          <w:color w:val="4C4D4F"/>
        </w:rPr>
        <w:t>little</w:t>
      </w:r>
      <w:r>
        <w:rPr>
          <w:color w:val="4C4D4F"/>
          <w:spacing w:val="13"/>
        </w:rPr>
        <w:t> </w:t>
      </w:r>
      <w:r>
        <w:rPr>
          <w:color w:val="4C4D4F"/>
        </w:rPr>
        <w:t>changed</w:t>
      </w:r>
      <w:r>
        <w:rPr>
          <w:color w:val="4C4D4F"/>
          <w:spacing w:val="13"/>
        </w:rPr>
        <w:t> </w:t>
      </w:r>
      <w:r>
        <w:rPr>
          <w:color w:val="4C4D4F"/>
        </w:rPr>
        <w:t>since</w:t>
      </w:r>
      <w:r>
        <w:rPr>
          <w:color w:val="4C4D4F"/>
          <w:spacing w:val="13"/>
        </w:rPr>
        <w:t> </w:t>
      </w:r>
      <w:r>
        <w:rPr>
          <w:color w:val="4C4D4F"/>
        </w:rPr>
        <w:t>last</w:t>
      </w:r>
      <w:r>
        <w:rPr>
          <w:color w:val="4C4D4F"/>
          <w:spacing w:val="13"/>
        </w:rPr>
        <w:t> </w:t>
      </w:r>
      <w:r>
        <w:rPr>
          <w:color w:val="4C4D4F"/>
        </w:rPr>
        <w:t>autumn,</w:t>
      </w:r>
      <w:r>
        <w:rPr>
          <w:color w:val="4C4D4F"/>
          <w:spacing w:val="13"/>
        </w:rPr>
        <w:t> </w:t>
      </w:r>
      <w:r>
        <w:rPr>
          <w:color w:val="4C4D4F"/>
        </w:rPr>
        <w:t>following</w:t>
      </w:r>
      <w:r>
        <w:rPr>
          <w:color w:val="4C4D4F"/>
          <w:spacing w:val="13"/>
        </w:rPr>
        <w:t> </w:t>
      </w:r>
      <w:r>
        <w:rPr>
          <w:color w:val="4C4D4F"/>
        </w:rPr>
        <w:t>a</w:t>
      </w:r>
      <w:r>
        <w:rPr>
          <w:color w:val="4C4D4F"/>
          <w:spacing w:val="13"/>
        </w:rPr>
        <w:t> </w:t>
      </w:r>
      <w:r>
        <w:rPr>
          <w:color w:val="4C4D4F"/>
        </w:rPr>
        <w:t>period</w:t>
      </w:r>
      <w:r>
        <w:rPr>
          <w:color w:val="4C4D4F"/>
          <w:spacing w:val="-53"/>
        </w:rPr>
        <w:t> </w:t>
      </w:r>
      <w:r>
        <w:rPr>
          <w:color w:val="4C4D4F"/>
        </w:rPr>
        <w:t>of</w:t>
      </w:r>
      <w:r>
        <w:rPr>
          <w:color w:val="4C4D4F"/>
          <w:spacing w:val="4"/>
        </w:rPr>
        <w:t> </w:t>
      </w:r>
      <w:r>
        <w:rPr>
          <w:color w:val="4C4D4F"/>
        </w:rPr>
        <w:t>almost</w:t>
      </w:r>
      <w:r>
        <w:rPr>
          <w:color w:val="4C4D4F"/>
          <w:spacing w:val="5"/>
        </w:rPr>
        <w:t> </w:t>
      </w:r>
      <w:r>
        <w:rPr>
          <w:color w:val="4C4D4F"/>
        </w:rPr>
        <w:t>uninterrupted</w:t>
      </w:r>
      <w:r>
        <w:rPr>
          <w:color w:val="4C4D4F"/>
          <w:spacing w:val="5"/>
        </w:rPr>
        <w:t> </w:t>
      </w:r>
      <w:r>
        <w:rPr>
          <w:color w:val="4C4D4F"/>
        </w:rPr>
        <w:t>easing</w:t>
      </w:r>
      <w:r>
        <w:rPr>
          <w:color w:val="4C4D4F"/>
          <w:spacing w:val="5"/>
        </w:rPr>
        <w:t> </w:t>
      </w:r>
      <w:r>
        <w:rPr>
          <w:color w:val="4C4D4F"/>
        </w:rPr>
        <w:t>since</w:t>
      </w:r>
      <w:r>
        <w:rPr>
          <w:color w:val="4C4D4F"/>
          <w:spacing w:val="4"/>
        </w:rPr>
        <w:t> </w:t>
      </w:r>
      <w:r>
        <w:rPr>
          <w:color w:val="4C4D4F"/>
        </w:rPr>
        <w:t>late</w:t>
      </w:r>
      <w:r>
        <w:rPr>
          <w:color w:val="4C4D4F"/>
          <w:spacing w:val="5"/>
        </w:rPr>
        <w:t> </w:t>
      </w:r>
      <w:r>
        <w:rPr>
          <w:color w:val="4C4D4F"/>
        </w:rPr>
        <w:t>2009</w:t>
      </w:r>
      <w:r>
        <w:rPr>
          <w:color w:val="4C4D4F"/>
          <w:spacing w:val="5"/>
        </w:rPr>
        <w:t> </w:t>
      </w:r>
      <w:r>
        <w:rPr>
          <w:color w:val="4C4D4F"/>
        </w:rPr>
        <w:t>(Chart</w:t>
      </w:r>
      <w:r>
        <w:rPr>
          <w:color w:val="4C4D4F"/>
          <w:spacing w:val="5"/>
        </w:rPr>
        <w:t> </w:t>
      </w:r>
      <w:r>
        <w:rPr>
          <w:color w:val="4C4D4F"/>
        </w:rPr>
        <w:t>20).</w:t>
      </w:r>
      <w:r>
        <w:rPr>
          <w:color w:val="4C4D4F"/>
          <w:spacing w:val="5"/>
        </w:rPr>
        <w:t> </w:t>
      </w:r>
      <w:r>
        <w:rPr>
          <w:color w:val="4C4D4F"/>
        </w:rPr>
        <w:t>Nonetheless,</w:t>
      </w:r>
      <w:r>
        <w:rPr>
          <w:color w:val="4C4D4F"/>
          <w:spacing w:val="1"/>
        </w:rPr>
        <w:t> </w:t>
      </w:r>
      <w:r>
        <w:rPr>
          <w:color w:val="4C4D4F"/>
        </w:rPr>
        <w:t>some</w:t>
      </w:r>
      <w:r>
        <w:rPr>
          <w:color w:val="4C4D4F"/>
          <w:spacing w:val="6"/>
        </w:rPr>
        <w:t> </w:t>
      </w:r>
      <w:r>
        <w:rPr>
          <w:color w:val="4C4D4F"/>
        </w:rPr>
        <w:t>tightening</w:t>
      </w:r>
      <w:r>
        <w:rPr>
          <w:color w:val="4C4D4F"/>
          <w:spacing w:val="6"/>
        </w:rPr>
        <w:t> </w:t>
      </w:r>
      <w:r>
        <w:rPr>
          <w:color w:val="4C4D4F"/>
        </w:rPr>
        <w:t>has</w:t>
      </w:r>
      <w:r>
        <w:rPr>
          <w:color w:val="4C4D4F"/>
          <w:spacing w:val="6"/>
        </w:rPr>
        <w:t> </w:t>
      </w:r>
      <w:r>
        <w:rPr>
          <w:color w:val="4C4D4F"/>
        </w:rPr>
        <w:t>been</w:t>
      </w:r>
      <w:r>
        <w:rPr>
          <w:color w:val="4C4D4F"/>
          <w:spacing w:val="6"/>
        </w:rPr>
        <w:t> </w:t>
      </w:r>
      <w:r>
        <w:rPr>
          <w:color w:val="4C4D4F"/>
        </w:rPr>
        <w:t>reported</w:t>
      </w:r>
      <w:r>
        <w:rPr>
          <w:color w:val="4C4D4F"/>
          <w:spacing w:val="6"/>
        </w:rPr>
        <w:t> </w:t>
      </w:r>
      <w:r>
        <w:rPr>
          <w:color w:val="4C4D4F"/>
        </w:rPr>
        <w:t>for</w:t>
      </w:r>
      <w:r>
        <w:rPr>
          <w:color w:val="4C4D4F"/>
          <w:spacing w:val="6"/>
        </w:rPr>
        <w:t> </w:t>
      </w:r>
      <w:r>
        <w:rPr>
          <w:color w:val="4C4D4F"/>
        </w:rPr>
        <w:t>smaller</w:t>
      </w:r>
      <w:r>
        <w:rPr>
          <w:color w:val="4C4D4F"/>
          <w:spacing w:val="6"/>
        </w:rPr>
        <w:t> </w:t>
      </w:r>
      <w:r>
        <w:rPr>
          <w:color w:val="4C4D4F"/>
        </w:rPr>
        <w:t>firms</w:t>
      </w:r>
      <w:r>
        <w:rPr>
          <w:color w:val="4C4D4F"/>
          <w:spacing w:val="7"/>
        </w:rPr>
        <w:t> </w:t>
      </w:r>
      <w:r>
        <w:rPr>
          <w:color w:val="4C4D4F"/>
        </w:rPr>
        <w:t>in</w:t>
      </w:r>
      <w:r>
        <w:rPr>
          <w:color w:val="4C4D4F"/>
          <w:spacing w:val="6"/>
        </w:rPr>
        <w:t> </w:t>
      </w:r>
      <w:r>
        <w:rPr>
          <w:color w:val="4C4D4F"/>
        </w:rPr>
        <w:t>the</w:t>
      </w:r>
      <w:r>
        <w:rPr>
          <w:color w:val="4C4D4F"/>
          <w:spacing w:val="6"/>
        </w:rPr>
        <w:t> </w:t>
      </w:r>
      <w:r>
        <w:rPr>
          <w:color w:val="4C4D4F"/>
        </w:rPr>
        <w:t>resource</w:t>
      </w:r>
      <w:r>
        <w:rPr>
          <w:color w:val="4C4D4F"/>
          <w:spacing w:val="6"/>
        </w:rPr>
        <w:t> </w:t>
      </w:r>
      <w:r>
        <w:rPr>
          <w:color w:val="4C4D4F"/>
        </w:rPr>
        <w:t>sector.</w:t>
      </w:r>
    </w:p>
    <w:p>
      <w:pPr>
        <w:spacing w:after="0" w:line="249" w:lineRule="auto"/>
        <w:sectPr>
          <w:type w:val="continuous"/>
          <w:pgSz w:w="12240" w:h="15840"/>
          <w:pgMar w:top="520" w:bottom="280" w:left="80" w:right="780"/>
          <w:cols w:num="2" w:equalWidth="0">
            <w:col w:w="3500" w:space="60"/>
            <w:col w:w="7820"/>
          </w:cols>
        </w:sectPr>
      </w:pPr>
    </w:p>
    <w:p>
      <w:pPr>
        <w:pStyle w:val="BodyText"/>
        <w:spacing w:before="6" w:after="1"/>
        <w:rPr>
          <w:sz w:val="18"/>
        </w:rPr>
      </w:pPr>
    </w:p>
    <w:p>
      <w:pPr>
        <w:pStyle w:val="BodyText"/>
        <w:spacing w:line="20" w:lineRule="exact"/>
        <w:ind w:left="4380"/>
        <w:rPr>
          <w:sz w:val="2"/>
        </w:rPr>
      </w:pPr>
      <w:r>
        <w:rPr>
          <w:sz w:val="2"/>
        </w:rPr>
        <w:pict>
          <v:group style="width:344pt;height:.75pt;mso-position-horizontal-relative:char;mso-position-vertical-relative:line" id="docshapegroup393" coordorigin="0,0" coordsize="6880,15">
            <v:line style="position:absolute" from="0,8" to="6880,8" stroked="true" strokeweight=".75pt" strokecolor="#006874">
              <v:stroke dashstyle="solid"/>
            </v:line>
          </v:group>
        </w:pict>
      </w:r>
      <w:r>
        <w:rPr>
          <w:sz w:val="2"/>
        </w:rPr>
      </w:r>
    </w:p>
    <w:p>
      <w:pPr>
        <w:pStyle w:val="BodyText"/>
        <w:spacing w:before="1"/>
        <w:rPr>
          <w:sz w:val="6"/>
        </w:rPr>
      </w:pPr>
    </w:p>
    <w:p>
      <w:pPr>
        <w:spacing w:after="0"/>
        <w:rPr>
          <w:sz w:val="6"/>
        </w:rPr>
        <w:sectPr>
          <w:type w:val="continuous"/>
          <w:pgSz w:w="12240" w:h="15840"/>
          <w:pgMar w:top="520" w:bottom="280" w:left="80" w:right="780"/>
        </w:sectPr>
      </w:pPr>
    </w:p>
    <w:p>
      <w:pPr>
        <w:spacing w:line="254" w:lineRule="auto" w:before="48"/>
        <w:ind w:left="5219" w:right="0" w:hanging="840"/>
        <w:jc w:val="left"/>
        <w:rPr>
          <w:b/>
          <w:sz w:val="18"/>
        </w:rPr>
      </w:pPr>
      <w:r>
        <w:rPr>
          <w:b/>
          <w:color w:val="006874"/>
          <w:w w:val="95"/>
          <w:sz w:val="18"/>
        </w:rPr>
        <w:t>Chart</w:t>
      </w:r>
      <w:r>
        <w:rPr>
          <w:b/>
          <w:color w:val="006874"/>
          <w:spacing w:val="7"/>
          <w:w w:val="95"/>
          <w:sz w:val="18"/>
        </w:rPr>
        <w:t> </w:t>
      </w:r>
      <w:r>
        <w:rPr>
          <w:b/>
          <w:color w:val="006874"/>
          <w:w w:val="95"/>
          <w:sz w:val="18"/>
        </w:rPr>
        <w:t>19:</w:t>
      </w:r>
      <w:r>
        <w:rPr>
          <w:b/>
          <w:color w:val="006874"/>
          <w:spacing w:val="12"/>
          <w:w w:val="95"/>
          <w:sz w:val="18"/>
        </w:rPr>
        <w:t> </w:t>
      </w:r>
      <w:r>
        <w:rPr>
          <w:b/>
          <w:color w:val="231F20"/>
          <w:w w:val="95"/>
          <w:sz w:val="18"/>
        </w:rPr>
        <w:t>Borrowing</w:t>
      </w:r>
      <w:r>
        <w:rPr>
          <w:b/>
          <w:color w:val="231F20"/>
          <w:spacing w:val="8"/>
          <w:w w:val="95"/>
          <w:sz w:val="18"/>
        </w:rPr>
        <w:t> </w:t>
      </w:r>
      <w:r>
        <w:rPr>
          <w:b/>
          <w:color w:val="231F20"/>
          <w:w w:val="95"/>
          <w:sz w:val="18"/>
        </w:rPr>
        <w:t>costs</w:t>
      </w:r>
      <w:r>
        <w:rPr>
          <w:b/>
          <w:color w:val="231F20"/>
          <w:spacing w:val="7"/>
          <w:w w:val="95"/>
          <w:sz w:val="18"/>
        </w:rPr>
        <w:t> </w:t>
      </w:r>
      <w:r>
        <w:rPr>
          <w:b/>
          <w:color w:val="231F20"/>
          <w:w w:val="95"/>
          <w:sz w:val="18"/>
        </w:rPr>
        <w:t>for</w:t>
      </w:r>
      <w:r>
        <w:rPr>
          <w:b/>
          <w:color w:val="231F20"/>
          <w:spacing w:val="8"/>
          <w:w w:val="95"/>
          <w:sz w:val="18"/>
        </w:rPr>
        <w:t> </w:t>
      </w:r>
      <w:r>
        <w:rPr>
          <w:b/>
          <w:color w:val="231F20"/>
          <w:w w:val="95"/>
          <w:sz w:val="18"/>
        </w:rPr>
        <w:t>businesses</w:t>
      </w:r>
      <w:r>
        <w:rPr>
          <w:b/>
          <w:color w:val="231F20"/>
          <w:spacing w:val="8"/>
          <w:w w:val="95"/>
          <w:sz w:val="18"/>
        </w:rPr>
        <w:t> </w:t>
      </w:r>
      <w:r>
        <w:rPr>
          <w:b/>
          <w:color w:val="231F20"/>
          <w:w w:val="95"/>
          <w:sz w:val="18"/>
        </w:rPr>
        <w:t>and</w:t>
      </w:r>
      <w:r>
        <w:rPr>
          <w:b/>
          <w:color w:val="231F20"/>
          <w:spacing w:val="7"/>
          <w:w w:val="95"/>
          <w:sz w:val="18"/>
        </w:rPr>
        <w:t> </w:t>
      </w:r>
      <w:r>
        <w:rPr>
          <w:b/>
          <w:color w:val="231F20"/>
          <w:w w:val="95"/>
          <w:sz w:val="18"/>
        </w:rPr>
        <w:t>households</w:t>
      </w:r>
      <w:r>
        <w:rPr>
          <w:b/>
          <w:color w:val="231F20"/>
          <w:spacing w:val="8"/>
          <w:w w:val="95"/>
          <w:sz w:val="18"/>
        </w:rPr>
        <w:t> </w:t>
      </w:r>
      <w:r>
        <w:rPr>
          <w:b/>
          <w:color w:val="231F20"/>
          <w:w w:val="95"/>
          <w:sz w:val="18"/>
        </w:rPr>
        <w:t>remain</w:t>
      </w:r>
      <w:r>
        <w:rPr>
          <w:b/>
          <w:color w:val="231F20"/>
          <w:spacing w:val="8"/>
          <w:w w:val="95"/>
          <w:sz w:val="18"/>
        </w:rPr>
        <w:t> </w:t>
      </w:r>
      <w:r>
        <w:rPr>
          <w:b/>
          <w:color w:val="231F20"/>
          <w:w w:val="95"/>
          <w:sz w:val="18"/>
        </w:rPr>
        <w:t>very</w:t>
      </w:r>
      <w:r>
        <w:rPr>
          <w:b/>
          <w:color w:val="231F20"/>
          <w:spacing w:val="-45"/>
          <w:w w:val="95"/>
          <w:sz w:val="18"/>
        </w:rPr>
        <w:t> </w:t>
      </w:r>
      <w:r>
        <w:rPr>
          <w:b/>
          <w:color w:val="231F20"/>
          <w:sz w:val="18"/>
        </w:rPr>
        <w:t>stimulative</w:t>
      </w:r>
    </w:p>
    <w:p>
      <w:pPr>
        <w:spacing w:before="39"/>
        <w:ind w:left="5206" w:right="4267" w:firstLine="0"/>
        <w:jc w:val="center"/>
        <w:rPr>
          <w:sz w:val="14"/>
        </w:rPr>
      </w:pPr>
      <w:r>
        <w:rPr>
          <w:color w:val="4C4D4F"/>
          <w:sz w:val="14"/>
        </w:rPr>
        <w:t>Weekly</w:t>
      </w:r>
      <w:r>
        <w:rPr>
          <w:color w:val="4C4D4F"/>
          <w:spacing w:val="7"/>
          <w:sz w:val="14"/>
        </w:rPr>
        <w:t> </w:t>
      </w:r>
      <w:r>
        <w:rPr>
          <w:color w:val="4C4D4F"/>
          <w:sz w:val="14"/>
        </w:rPr>
        <w:t>data</w:t>
      </w:r>
    </w:p>
    <w:p>
      <w:pPr>
        <w:pStyle w:val="BodyText"/>
        <w:spacing w:before="5"/>
        <w:rPr>
          <w:sz w:val="23"/>
        </w:rPr>
      </w:pPr>
      <w:r>
        <w:rPr/>
        <w:pict>
          <v:group style="position:absolute;margin-left:264.717987pt;margin-top:14.704639pt;width:252.75pt;height:138.75pt;mso-position-horizontal-relative:page;mso-position-vertical-relative:paragraph;z-index:-15652352;mso-wrap-distance-left:0;mso-wrap-distance-right:0" id="docshapegroup394" coordorigin="5294,294" coordsize="5055,2775">
            <v:line style="position:absolute" from="5302,3062" to="10342,3062" stroked="true" strokeweight=".75pt" strokecolor="#231f20">
              <v:stroke dashstyle="solid"/>
            </v:line>
            <v:line style="position:absolute" from="9971,2982" to="9971,3062" stroked="true" strokeweight=".75pt" strokecolor="#231f20">
              <v:stroke dashstyle="solid"/>
            </v:line>
            <v:line style="position:absolute" from="9062,2982" to="9062,3062" stroked="true" strokeweight=".75pt" strokecolor="#231f20">
              <v:stroke dashstyle="solid"/>
            </v:line>
            <v:line style="position:absolute" from="8154,2982" to="8154,3062" stroked="true" strokeweight=".75pt" strokecolor="#231f20">
              <v:stroke dashstyle="solid"/>
            </v:line>
            <v:line style="position:absolute" from="7246,2982" to="7246,3062" stroked="true" strokeweight=".75pt" strokecolor="#231f20">
              <v:stroke dashstyle="solid"/>
            </v:line>
            <v:line style="position:absolute" from="6338,2982" to="6338,3062" stroked="true" strokeweight=".75pt" strokecolor="#231f20">
              <v:stroke dashstyle="solid"/>
            </v:line>
            <v:line style="position:absolute" from="5428,2982" to="5428,3062" stroked="true" strokeweight=".75pt" strokecolor="#231f20">
              <v:stroke dashstyle="solid"/>
            </v:line>
            <v:line style="position:absolute" from="10342,3062" to="10342,302" stroked="true" strokeweight=".75pt" strokecolor="#231f20">
              <v:stroke dashstyle="solid"/>
            </v:line>
            <v:shape style="position:absolute;left:10261;top:301;width:80;height:2760" id="docshape395" coordorigin="10262,302" coordsize="80,2760" path="m10262,3062l10342,3062m10262,2757l10342,2757m10262,2449l10342,2449m10262,2142l10342,2142m10262,1834l10342,1834m10262,1529l10342,1529m10262,1222l10342,1222m10262,914l10342,914m10262,606l10342,606m10262,302l10342,302e" filled="false" stroked="true" strokeweight=".75pt" strokecolor="#231f20">
              <v:path arrowok="t"/>
              <v:stroke dashstyle="solid"/>
            </v:shape>
            <v:shape style="position:absolute;left:5301;top:301;width:80;height:2760" id="docshape396" coordorigin="5302,302" coordsize="80,2760" path="m5302,3062l5302,302m5302,3062l5382,3062m5302,2757l5382,2757m5302,2449l5382,2449m5302,2142l5382,2142m5302,1834l5382,1834m5302,1529l5382,1529m5302,1222l5382,1222m5302,914l5382,914m5302,606l5382,606m5302,302l5382,302e" filled="false" stroked="true" strokeweight=".75pt" strokecolor="#231f20">
              <v:path arrowok="t"/>
              <v:stroke dashstyle="solid"/>
            </v:shape>
            <v:shape style="position:absolute;left:5427;top:572;width:3482;height:1668" id="docshape397" coordorigin="5428,572" coordsize="3482,1668" path="m5428,600l5445,572,5463,575,5480,677,5499,702,5516,714,5533,723,5551,729,5568,729,5586,892,5603,892,5620,902,5638,908,5655,939,5673,985,5690,994,5707,1145,5725,1145,5742,1145,5759,1222,5777,1231,5794,1243,5812,1243,5829,1234,5846,1108,5864,1046,5881,1139,5899,1135,5916,1135,5933,1142,5951,1139,5968,1154,5985,1169,6003,1206,6020,1206,6038,1212,6055,1212,6072,1212,6090,1025,6107,911,6124,794,6142,855,6159,935,6177,960,6194,960,6211,960,6229,960,6246,1003,6264,1074,6281,1237,6298,1295,6316,1295,6333,1295,6350,1295,6368,1363,6385,1560,6404,1619,6421,1625,6439,1649,6456,1649,6473,1649,6491,1815,6508,1843,6526,1862,6543,1929,6560,1920,6578,1926,6595,1960,6612,2052,6630,2062,6647,2068,6665,2083,6682,2083,6699,2105,6717,2095,6734,2019,6752,1945,6769,1969,6786,1988,6804,2019,6821,2019,6838,2052,6856,2052,6873,2052,6891,2052,6908,2052,6925,2083,6943,2083,6960,2095,6978,2132,6995,2169,7012,2157,7030,2200,7047,2111,7064,2120,7082,2123,7099,2148,7117,2148,7134,2148,7151,2157,7169,2209,7186,2212,7203,2215,7221,2215,7238,2172,7256,2172,7273,2172,7290,2185,7309,2185,7326,2191,7344,2191,7361,2222,7379,2222,7396,2222,7413,2225,7431,2240,7448,2240,7466,2089,7483,2089,7500,2046,7518,2037,7535,2031,7552,2031,7570,2037,7587,2037,7605,2052,7622,1985,7639,1997,7657,1997,7674,1997,7692,2126,7709,2129,7726,2129,7744,2062,7761,2062,7778,2080,7796,2132,7813,2139,7831,2142,7848,2166,7865,2099,7883,2099,7900,2099,7917,2059,7935,2059,7952,2080,7970,2080,7987,2083,8004,2108,8022,2111,8039,2108,8057,2068,8074,2074,8091,2077,8109,2077,8126,2037,8143,2037,8232,2037,8249,1975,8266,1975,8284,1994,8301,1994,8319,1994,8336,2031,8353,2022,8371,2059,8388,2043,8405,1991,8423,1997,8440,1985,8458,1985,8475,2019,8492,2019,8510,2055,8527,2059,8545,2083,8562,2083,8579,2083,8597,2105,8614,2099,8631,2099,8649,2105,8666,2105,8684,2105,8701,2105,8718,2105,8736,2145,8753,2108,8770,2108,8788,2111,8805,2095,8823,2095,8840,2086,8857,2086,8875,2055,8892,2055,8910,2055e" filled="false" stroked="true" strokeweight="1.25pt" strokecolor="#00aeef">
              <v:path arrowok="t"/>
              <v:stroke dashstyle="solid"/>
            </v:shape>
            <v:shape style="position:absolute;left:8909;top:2055;width:1307;height:105" id="docshape398" coordorigin="8910,2055" coordsize="1307,105" path="m8910,2055l8927,2055,8944,2055,8962,2055,8979,2055,8996,2065,9014,2086,9031,2086,9049,2086,9066,2062,9083,2062,9101,2083,9119,2083,9137,2086,9154,2086,9172,2086,9189,2062,9206,2062,9224,2062,9241,2062,9259,2062,9276,2059,9293,2065,9311,2065,9328,2065,9415,2065,9432,2071,9450,2105,9467,2105,9484,2105,9571,2105,9589,2139,9606,2139,9624,2123,9641,2120,9658,2120,9676,2120,9693,2120,9710,2120,9728,2123,9849,2123,9867,2142,9971,2142,9989,2157,10129,2157,10146,2160,10164,2160,10181,2160,10198,2160,10216,2160e" filled="false" stroked="true" strokeweight="1.25pt" strokecolor="#00aeef">
              <v:path arrowok="t"/>
              <v:stroke dashstyle="solid"/>
            </v:shape>
            <v:shape style="position:absolute;left:5427;top:904;width:3482;height:1742" id="docshape399" coordorigin="5428,905" coordsize="3482,1742" path="m5428,963l5445,972,5463,988,5480,1040,5499,1086,5516,1105,5533,1089,5551,1077,5568,1095,5586,1252,5603,1311,5620,1320,5638,1311,5655,1302,5673,1295,5690,1283,5707,1406,5725,1489,5742,1495,5759,1505,5777,1505,5794,1489,5812,1495,5829,1449,5846,1449,5864,1452,5881,1314,5899,1314,5916,1314,5933,1302,5951,1317,5968,1332,5985,1339,6003,1332,6020,1323,6038,1326,6055,1317,6072,1292,6090,1231,6107,905,6124,911,6142,954,6159,1015,6177,1009,6194,1003,6211,997,6229,975,6246,969,6264,979,6281,1059,6298,1160,6316,1188,6333,1215,6350,1194,6368,1255,6385,1345,6404,1379,6421,1400,6439,1437,6456,1443,6473,1446,6491,1539,6508,1606,6526,1640,6543,1646,6560,1831,6578,1837,6595,1880,6612,2003,6630,2052,6647,2139,6665,2182,6682,2194,6699,2188,6717,2206,6734,2240,6752,2274,6769,2280,6786,2400,6804,2409,6821,2406,6838,2434,6856,2462,6873,2474,6891,2495,6908,2514,6925,2520,6943,2526,6960,2526,6978,2542,6995,2554,7012,2597,7030,2585,7047,2563,7064,2591,7082,2606,7099,2575,7117,2579,7134,2606,7151,2634,7169,2606,7186,2600,7203,2597,7221,2579,7238,2563,7256,2579,7273,2615,7290,2637,7309,2646,7326,2634,7344,2619,7361,2615,7379,2634,7396,2628,7413,2615,7431,2634,7448,2628,7466,2609,7483,2594,7500,2588,7518,2585,7535,2585,7552,2585,7570,2557,7587,2572,7605,2563,7622,2517,7639,2443,7657,2446,7674,2483,7692,2505,7709,2495,7726,2489,7744,2459,7761,2419,7778,2422,7796,2446,7813,2459,7831,2483,7848,2459,7865,2397,7883,2348,7900,2369,7917,2388,7935,2397,7952,2403,7970,2409,7987,2400,8004,2397,8022,2385,8039,2360,8057,2351,8074,2326,8091,2314,8109,2311,8126,2339,8143,2342,8161,2329,8178,2329,8196,2326,8214,2332,8232,2314,8249,2299,8266,2299,8284,2326,8301,2320,8319,2320,8336,2342,8353,2335,8371,2308,8388,2286,8405,2295,8423,2314,8440,2323,8458,2332,8475,2335,8492,2342,8510,2357,8527,2366,8545,2363,8562,2372,8579,2379,8597,2354,8614,2348,8631,2379,8649,2382,8666,2397,8684,2446,8701,2465,8718,2455,8736,2440,8753,2419,8770,2446,8788,2428,8805,2437,8823,2409,8840,2379,8857,2348,8875,2360,8892,2360,8910,2415e" filled="false" stroked="true" strokeweight="1.25pt" strokecolor="#c5271c">
              <v:path arrowok="t"/>
              <v:stroke dashstyle="solid"/>
            </v:shape>
            <v:shape style="position:absolute;left:8909;top:2415;width:1307;height:253" id="docshape400" coordorigin="8910,2415" coordsize="1307,253" path="m8910,2415l8927,2431,8944,2437,8962,2434,8979,2419,8996,2434,9014,2452,9031,2462,9049,2459,9066,2465,9083,2480,9101,2486,9119,2483,9137,2508,9154,2505,9172,2505,9189,2505,9206,2523,9224,2526,9241,2505,9259,2492,9276,2514,9293,2514,9311,2529,9328,2514,9345,2505,9363,2517,9380,2532,9398,2539,9415,2542,9432,2548,9450,2529,9467,2532,9484,2535,9502,2545,9519,2539,9537,2563,9554,2575,9571,2575,9589,2563,9606,2557,9624,2545,9641,2554,9658,2572,9676,2572,9693,2563,9710,2575,9728,2597,9745,2603,9763,2597,9780,2600,9797,2600,9815,2609,9832,2619,9849,2622,9867,2609,9884,2619,9902,2622,9919,2615,9936,2609,9954,2615,9971,2603,9989,2606,10006,2612,10025,2619,10042,2606,10059,2606,10077,2609,10094,2612,10112,2640,10129,2643,10146,2637,10164,2652,10181,2659,10198,2662,10216,2668e" filled="false" stroked="true" strokeweight="1.25pt" strokecolor="#c5271c">
              <v:path arrowok="t"/>
              <v:stroke dashstyle="solid"/>
            </v:shape>
            <w10:wrap type="topAndBottom"/>
          </v:group>
        </w:pict>
      </w:r>
    </w:p>
    <w:p>
      <w:pPr>
        <w:tabs>
          <w:tab w:pos="6556" w:val="left" w:leader="none"/>
          <w:tab w:pos="7464" w:val="left" w:leader="none"/>
          <w:tab w:pos="8372" w:val="left" w:leader="none"/>
          <w:tab w:pos="9280" w:val="left" w:leader="none"/>
          <w:tab w:pos="9941" w:val="left" w:leader="none"/>
        </w:tabs>
        <w:spacing w:before="44"/>
        <w:ind w:left="5647" w:right="0" w:firstLine="0"/>
        <w:jc w:val="left"/>
        <w:rPr>
          <w:sz w:val="14"/>
        </w:rPr>
      </w:pPr>
      <w:r>
        <w:rPr>
          <w:color w:val="231F20"/>
          <w:sz w:val="14"/>
        </w:rPr>
        <w:t>2008</w:t>
        <w:tab/>
        <w:t>2009</w:t>
        <w:tab/>
        <w:t>2010</w:t>
        <w:tab/>
        <w:t>2011</w:t>
        <w:tab/>
        <w:t>2012</w:t>
        <w:tab/>
        <w:t>2013</w:t>
      </w:r>
    </w:p>
    <w:p>
      <w:pPr>
        <w:tabs>
          <w:tab w:pos="7865" w:val="left" w:leader="none"/>
        </w:tabs>
        <w:spacing w:before="119"/>
        <w:ind w:left="5493" w:right="0" w:firstLine="0"/>
        <w:jc w:val="left"/>
        <w:rPr>
          <w:sz w:val="14"/>
        </w:rPr>
      </w:pPr>
      <w:r>
        <w:rPr/>
        <w:pict>
          <v:line style="position:absolute;mso-position-horizontal-relative:page;mso-position-vertical-relative:paragraph;z-index:15806464" from="265.625pt,9.89092pt" to="276.125pt,9.89092pt" stroked="true" strokeweight="1.25pt" strokecolor="#c5271c">
            <v:stroke dashstyle="solid"/>
            <w10:wrap type="none"/>
          </v:line>
        </w:pict>
      </w:r>
      <w:r>
        <w:rPr/>
        <w:pict>
          <v:line style="position:absolute;mso-position-horizontal-relative:page;mso-position-vertical-relative:paragraph;z-index:-18425856" from="384.225006pt,9.89092pt" to="394.725006pt,9.89092pt" stroked="true" strokeweight="1.25pt" strokecolor="#00aeef">
            <v:stroke dashstyle="solid"/>
            <w10:wrap type="none"/>
          </v:line>
        </w:pict>
      </w:r>
      <w:r>
        <w:rPr>
          <w:color w:val="4C4D4F"/>
          <w:sz w:val="14"/>
        </w:rPr>
        <w:t>Effective</w:t>
      </w:r>
      <w:r>
        <w:rPr>
          <w:color w:val="4C4D4F"/>
          <w:spacing w:val="10"/>
          <w:sz w:val="14"/>
        </w:rPr>
        <w:t> </w:t>
      </w:r>
      <w:r>
        <w:rPr>
          <w:color w:val="4C4D4F"/>
          <w:sz w:val="14"/>
        </w:rPr>
        <w:t>business</w:t>
      </w:r>
      <w:r>
        <w:rPr>
          <w:color w:val="4C4D4F"/>
          <w:spacing w:val="11"/>
          <w:sz w:val="14"/>
        </w:rPr>
        <w:t> </w:t>
      </w:r>
      <w:r>
        <w:rPr>
          <w:color w:val="4C4D4F"/>
          <w:sz w:val="14"/>
        </w:rPr>
        <w:t>interest</w:t>
      </w:r>
      <w:r>
        <w:rPr>
          <w:color w:val="4C4D4F"/>
          <w:spacing w:val="11"/>
          <w:sz w:val="14"/>
        </w:rPr>
        <w:t> </w:t>
      </w:r>
      <w:r>
        <w:rPr>
          <w:color w:val="4C4D4F"/>
          <w:sz w:val="14"/>
        </w:rPr>
        <w:t>rate</w:t>
        <w:tab/>
        <w:t>Effective</w:t>
      </w:r>
      <w:r>
        <w:rPr>
          <w:color w:val="4C4D4F"/>
          <w:spacing w:val="15"/>
          <w:sz w:val="14"/>
        </w:rPr>
        <w:t> </w:t>
      </w:r>
      <w:r>
        <w:rPr>
          <w:color w:val="4C4D4F"/>
          <w:sz w:val="14"/>
        </w:rPr>
        <w:t>household</w:t>
      </w:r>
      <w:r>
        <w:rPr>
          <w:color w:val="4C4D4F"/>
          <w:spacing w:val="15"/>
          <w:sz w:val="14"/>
        </w:rPr>
        <w:t> </w:t>
      </w:r>
      <w:r>
        <w:rPr>
          <w:color w:val="4C4D4F"/>
          <w:sz w:val="14"/>
        </w:rPr>
        <w:t>interest</w:t>
      </w:r>
      <w:r>
        <w:rPr>
          <w:color w:val="4C4D4F"/>
          <w:spacing w:val="15"/>
          <w:sz w:val="14"/>
        </w:rPr>
        <w:t> </w:t>
      </w:r>
      <w:r>
        <w:rPr>
          <w:color w:val="4C4D4F"/>
          <w:sz w:val="14"/>
        </w:rPr>
        <w:t>rate</w:t>
      </w:r>
    </w:p>
    <w:p>
      <w:pPr>
        <w:spacing w:line="240" w:lineRule="auto" w:before="0"/>
        <w:rPr>
          <w:sz w:val="16"/>
        </w:rPr>
      </w:pPr>
      <w:r>
        <w:rPr/>
        <w:br w:type="column"/>
      </w:r>
      <w:r>
        <w:rPr>
          <w:sz w:val="16"/>
        </w:rPr>
      </w:r>
    </w:p>
    <w:p>
      <w:pPr>
        <w:pStyle w:val="BodyText"/>
        <w:rPr>
          <w:sz w:val="16"/>
        </w:rPr>
      </w:pPr>
    </w:p>
    <w:p>
      <w:pPr>
        <w:pStyle w:val="BodyText"/>
        <w:rPr>
          <w:sz w:val="16"/>
        </w:rPr>
      </w:pPr>
    </w:p>
    <w:p>
      <w:pPr>
        <w:spacing w:before="142"/>
        <w:ind w:left="81" w:right="0" w:firstLine="0"/>
        <w:jc w:val="left"/>
        <w:rPr>
          <w:sz w:val="14"/>
        </w:rPr>
      </w:pPr>
      <w:r>
        <w:rPr>
          <w:color w:val="231F20"/>
          <w:w w:val="99"/>
          <w:sz w:val="14"/>
        </w:rPr>
        <w:t>%</w:t>
      </w:r>
    </w:p>
    <w:p>
      <w:pPr>
        <w:spacing w:before="50"/>
        <w:ind w:left="7" w:right="0" w:firstLine="0"/>
        <w:jc w:val="left"/>
        <w:rPr>
          <w:sz w:val="14"/>
        </w:rPr>
      </w:pPr>
      <w:r>
        <w:rPr>
          <w:color w:val="231F20"/>
          <w:sz w:val="14"/>
        </w:rPr>
        <w:t>7.0</w:t>
      </w:r>
    </w:p>
    <w:p>
      <w:pPr>
        <w:pStyle w:val="BodyText"/>
        <w:spacing w:before="6"/>
        <w:rPr>
          <w:sz w:val="12"/>
        </w:rPr>
      </w:pPr>
    </w:p>
    <w:p>
      <w:pPr>
        <w:spacing w:before="0"/>
        <w:ind w:left="7" w:right="0" w:firstLine="0"/>
        <w:jc w:val="left"/>
        <w:rPr>
          <w:sz w:val="14"/>
        </w:rPr>
      </w:pPr>
      <w:r>
        <w:rPr>
          <w:color w:val="231F20"/>
          <w:sz w:val="14"/>
        </w:rPr>
        <w:t>6.5</w:t>
      </w:r>
    </w:p>
    <w:p>
      <w:pPr>
        <w:pStyle w:val="BodyText"/>
        <w:spacing w:before="8"/>
        <w:rPr>
          <w:sz w:val="12"/>
        </w:rPr>
      </w:pPr>
    </w:p>
    <w:p>
      <w:pPr>
        <w:spacing w:before="0"/>
        <w:ind w:left="7" w:right="0" w:firstLine="0"/>
        <w:jc w:val="left"/>
        <w:rPr>
          <w:sz w:val="14"/>
        </w:rPr>
      </w:pPr>
      <w:r>
        <w:rPr>
          <w:color w:val="231F20"/>
          <w:sz w:val="14"/>
        </w:rPr>
        <w:t>6.0</w:t>
      </w:r>
    </w:p>
    <w:p>
      <w:pPr>
        <w:spacing w:before="140"/>
        <w:ind w:left="7" w:right="0" w:firstLine="0"/>
        <w:jc w:val="left"/>
        <w:rPr>
          <w:sz w:val="14"/>
        </w:rPr>
      </w:pPr>
      <w:r>
        <w:rPr>
          <w:color w:val="231F20"/>
          <w:sz w:val="14"/>
        </w:rPr>
        <w:t>5.5</w:t>
      </w:r>
    </w:p>
    <w:p>
      <w:pPr>
        <w:pStyle w:val="BodyText"/>
        <w:spacing w:before="9"/>
        <w:rPr>
          <w:sz w:val="12"/>
        </w:rPr>
      </w:pPr>
    </w:p>
    <w:p>
      <w:pPr>
        <w:spacing w:before="0"/>
        <w:ind w:left="7" w:right="0" w:firstLine="0"/>
        <w:jc w:val="left"/>
        <w:rPr>
          <w:sz w:val="14"/>
        </w:rPr>
      </w:pPr>
      <w:r>
        <w:rPr>
          <w:color w:val="231F20"/>
          <w:sz w:val="14"/>
        </w:rPr>
        <w:t>5.0</w:t>
      </w:r>
    </w:p>
    <w:p>
      <w:pPr>
        <w:spacing w:before="137"/>
        <w:ind w:left="7" w:right="0" w:firstLine="0"/>
        <w:jc w:val="left"/>
        <w:rPr>
          <w:sz w:val="14"/>
        </w:rPr>
      </w:pPr>
      <w:r>
        <w:rPr>
          <w:color w:val="231F20"/>
          <w:sz w:val="14"/>
        </w:rPr>
        <w:t>4.5</w:t>
      </w:r>
    </w:p>
    <w:p>
      <w:pPr>
        <w:pStyle w:val="BodyText"/>
        <w:spacing w:before="9"/>
        <w:rPr>
          <w:sz w:val="12"/>
        </w:rPr>
      </w:pPr>
    </w:p>
    <w:p>
      <w:pPr>
        <w:spacing w:before="0"/>
        <w:ind w:left="7" w:right="0" w:firstLine="0"/>
        <w:jc w:val="left"/>
        <w:rPr>
          <w:sz w:val="14"/>
        </w:rPr>
      </w:pPr>
      <w:r>
        <w:rPr>
          <w:color w:val="231F20"/>
          <w:sz w:val="14"/>
        </w:rPr>
        <w:t>4.0</w:t>
      </w:r>
    </w:p>
    <w:p>
      <w:pPr>
        <w:pStyle w:val="BodyText"/>
        <w:spacing w:before="4"/>
        <w:rPr>
          <w:sz w:val="13"/>
        </w:rPr>
      </w:pPr>
    </w:p>
    <w:p>
      <w:pPr>
        <w:spacing w:before="0"/>
        <w:ind w:left="7" w:right="0" w:firstLine="0"/>
        <w:jc w:val="left"/>
        <w:rPr>
          <w:sz w:val="14"/>
        </w:rPr>
      </w:pPr>
      <w:r>
        <w:rPr>
          <w:color w:val="231F20"/>
          <w:sz w:val="14"/>
        </w:rPr>
        <w:t>3.5</w:t>
      </w:r>
    </w:p>
    <w:p>
      <w:pPr>
        <w:pStyle w:val="BodyText"/>
        <w:spacing w:before="6"/>
        <w:rPr>
          <w:sz w:val="13"/>
        </w:rPr>
      </w:pPr>
    </w:p>
    <w:p>
      <w:pPr>
        <w:spacing w:before="0"/>
        <w:ind w:left="7" w:right="0" w:firstLine="0"/>
        <w:jc w:val="left"/>
        <w:rPr>
          <w:sz w:val="14"/>
        </w:rPr>
      </w:pPr>
      <w:r>
        <w:rPr>
          <w:color w:val="231F20"/>
          <w:sz w:val="14"/>
        </w:rPr>
        <w:t>3.0</w:t>
      </w:r>
    </w:p>
    <w:p>
      <w:pPr>
        <w:spacing w:before="126"/>
        <w:ind w:left="7" w:right="0" w:firstLine="0"/>
        <w:jc w:val="left"/>
        <w:rPr>
          <w:sz w:val="14"/>
        </w:rPr>
      </w:pPr>
      <w:r>
        <w:rPr>
          <w:color w:val="231F20"/>
          <w:sz w:val="14"/>
        </w:rPr>
        <w:t>2.5</w:t>
      </w:r>
    </w:p>
    <w:p>
      <w:pPr>
        <w:spacing w:after="0"/>
        <w:jc w:val="left"/>
        <w:rPr>
          <w:sz w:val="14"/>
        </w:rPr>
        <w:sectPr>
          <w:type w:val="continuous"/>
          <w:pgSz w:w="12240" w:h="15840"/>
          <w:pgMar w:top="520" w:bottom="280" w:left="80" w:right="780"/>
          <w:cols w:num="2" w:equalWidth="0">
            <w:col w:w="10292" w:space="40"/>
            <w:col w:w="1048"/>
          </w:cols>
        </w:sectPr>
      </w:pPr>
    </w:p>
    <w:p>
      <w:pPr>
        <w:pStyle w:val="BodyText"/>
        <w:spacing w:before="1"/>
        <w:rPr>
          <w:sz w:val="14"/>
        </w:rPr>
      </w:pPr>
      <w:r>
        <w:rPr/>
        <w:pict>
          <v:group style="position:absolute;margin-left:0pt;margin-top:0pt;width:190.2pt;height:792pt;mso-position-horizontal-relative:page;mso-position-vertical-relative:page;z-index:-18426880" id="docshapegroup401" coordorigin="0,0" coordsize="3804,15840">
            <v:shape style="position:absolute;left:639;top:1635;width:3164;height:3170" id="docshape402" coordorigin="640,1635" coordsize="3164,3170" path="m722,4715l640,4760,722,4805,722,4715xm722,1635l640,1680,722,1725,722,1635xm3803,4760l3722,4715,3722,4805,3803,4760xm3803,1680l3722,1635,3722,1725,3803,1680xe" filled="true" fillcolor="#5395a0" stroked="false">
              <v:path arrowok="t"/>
              <v:fill type="solid"/>
            </v:shape>
            <v:rect style="position:absolute;left:0;top:0;width:840;height:15840" id="docshape403" filled="true" fillcolor="#ffffff" stroked="false">
              <v:fill type="solid"/>
            </v:rect>
            <w10:wrap type="none"/>
          </v:group>
        </w:pict>
      </w:r>
    </w:p>
    <w:p>
      <w:pPr>
        <w:spacing w:before="0"/>
        <w:ind w:left="4380" w:right="0" w:firstLine="0"/>
        <w:jc w:val="left"/>
        <w:rPr>
          <w:sz w:val="14"/>
        </w:rPr>
      </w:pPr>
      <w:r>
        <w:rPr>
          <w:color w:val="4C4D4F"/>
          <w:sz w:val="14"/>
        </w:rPr>
        <w:t>Note:</w:t>
      </w:r>
      <w:r>
        <w:rPr>
          <w:color w:val="4C4D4F"/>
          <w:spacing w:val="9"/>
          <w:sz w:val="14"/>
        </w:rPr>
        <w:t> </w:t>
      </w:r>
      <w:r>
        <w:rPr>
          <w:color w:val="4C4D4F"/>
          <w:sz w:val="14"/>
        </w:rPr>
        <w:t>For</w:t>
      </w:r>
      <w:r>
        <w:rPr>
          <w:color w:val="4C4D4F"/>
          <w:spacing w:val="9"/>
          <w:sz w:val="14"/>
        </w:rPr>
        <w:t> </w:t>
      </w:r>
      <w:r>
        <w:rPr>
          <w:color w:val="4C4D4F"/>
          <w:sz w:val="14"/>
        </w:rPr>
        <w:t>more</w:t>
      </w:r>
      <w:r>
        <w:rPr>
          <w:color w:val="4C4D4F"/>
          <w:spacing w:val="10"/>
          <w:sz w:val="14"/>
        </w:rPr>
        <w:t> </w:t>
      </w:r>
      <w:r>
        <w:rPr>
          <w:color w:val="4C4D4F"/>
          <w:sz w:val="14"/>
        </w:rPr>
        <w:t>information</w:t>
      </w:r>
      <w:r>
        <w:rPr>
          <w:color w:val="4C4D4F"/>
          <w:spacing w:val="9"/>
          <w:sz w:val="14"/>
        </w:rPr>
        <w:t> </w:t>
      </w:r>
      <w:r>
        <w:rPr>
          <w:color w:val="4C4D4F"/>
          <w:sz w:val="14"/>
        </w:rPr>
        <w:t>on</w:t>
      </w:r>
      <w:r>
        <w:rPr>
          <w:color w:val="4C4D4F"/>
          <w:spacing w:val="9"/>
          <w:sz w:val="14"/>
        </w:rPr>
        <w:t> </w:t>
      </w:r>
      <w:r>
        <w:rPr>
          <w:color w:val="4C4D4F"/>
          <w:sz w:val="14"/>
        </w:rPr>
        <w:t>these</w:t>
      </w:r>
      <w:r>
        <w:rPr>
          <w:color w:val="4C4D4F"/>
          <w:spacing w:val="10"/>
          <w:sz w:val="14"/>
        </w:rPr>
        <w:t> </w:t>
      </w:r>
      <w:r>
        <w:rPr>
          <w:color w:val="4C4D4F"/>
          <w:sz w:val="14"/>
        </w:rPr>
        <w:t>series,</w:t>
      </w:r>
      <w:r>
        <w:rPr>
          <w:color w:val="4C4D4F"/>
          <w:spacing w:val="9"/>
          <w:sz w:val="14"/>
        </w:rPr>
        <w:t> </w:t>
      </w:r>
      <w:r>
        <w:rPr>
          <w:color w:val="4C4D4F"/>
          <w:sz w:val="14"/>
        </w:rPr>
        <w:t>see</w:t>
      </w:r>
      <w:r>
        <w:rPr>
          <w:color w:val="4C4D4F"/>
          <w:spacing w:val="9"/>
          <w:sz w:val="14"/>
        </w:rPr>
        <w:t> </w:t>
      </w:r>
      <w:r>
        <w:rPr>
          <w:color w:val="4C4D4F"/>
          <w:sz w:val="14"/>
        </w:rPr>
        <w:t>&lt;</w:t>
      </w:r>
      <w:hyperlink r:id="rId41">
        <w:r>
          <w:rPr>
            <w:color w:val="006874"/>
            <w:sz w:val="14"/>
          </w:rPr>
          <w:t>http://credit.bankofcanada.ca/financialconditions</w:t>
        </w:r>
      </w:hyperlink>
      <w:r>
        <w:rPr>
          <w:color w:val="4C4D4F"/>
          <w:sz w:val="14"/>
        </w:rPr>
        <w:t>&gt;.</w:t>
      </w:r>
    </w:p>
    <w:p>
      <w:pPr>
        <w:tabs>
          <w:tab w:pos="9279" w:val="left" w:leader="none"/>
        </w:tabs>
        <w:spacing w:before="59"/>
        <w:ind w:left="4380" w:right="0" w:firstLine="0"/>
        <w:jc w:val="left"/>
        <w:rPr>
          <w:sz w:val="14"/>
        </w:rPr>
      </w:pPr>
      <w:r>
        <w:rPr>
          <w:color w:val="4C4D4F"/>
          <w:sz w:val="14"/>
        </w:rPr>
        <w:t>Source:</w:t>
      </w:r>
      <w:r>
        <w:rPr>
          <w:color w:val="4C4D4F"/>
          <w:spacing w:val="1"/>
          <w:sz w:val="14"/>
        </w:rPr>
        <w:t> </w:t>
      </w:r>
      <w:r>
        <w:rPr>
          <w:color w:val="4C4D4F"/>
          <w:sz w:val="14"/>
        </w:rPr>
        <w:t>Bank</w:t>
      </w:r>
      <w:r>
        <w:rPr>
          <w:color w:val="4C4D4F"/>
          <w:spacing w:val="1"/>
          <w:sz w:val="14"/>
        </w:rPr>
        <w:t> </w:t>
      </w:r>
      <w:r>
        <w:rPr>
          <w:color w:val="4C4D4F"/>
          <w:sz w:val="14"/>
        </w:rPr>
        <w:t>of</w:t>
      </w:r>
      <w:r>
        <w:rPr>
          <w:color w:val="4C4D4F"/>
          <w:spacing w:val="2"/>
          <w:sz w:val="14"/>
        </w:rPr>
        <w:t> </w:t>
      </w:r>
      <w:r>
        <w:rPr>
          <w:color w:val="4C4D4F"/>
          <w:sz w:val="14"/>
        </w:rPr>
        <w:t>Canada</w:t>
      </w:r>
      <w:r>
        <w:rPr>
          <w:color w:val="4C4D4F"/>
          <w:spacing w:val="1"/>
          <w:sz w:val="14"/>
        </w:rPr>
        <w:t> </w:t>
      </w:r>
      <w:r>
        <w:rPr>
          <w:color w:val="4C4D4F"/>
          <w:sz w:val="14"/>
        </w:rPr>
        <w:t>calculations</w:t>
        <w:tab/>
        <w:t>Last</w:t>
      </w:r>
      <w:r>
        <w:rPr>
          <w:color w:val="4C4D4F"/>
          <w:spacing w:val="-1"/>
          <w:sz w:val="14"/>
        </w:rPr>
        <w:t> </w:t>
      </w:r>
      <w:r>
        <w:rPr>
          <w:color w:val="4C4D4F"/>
          <w:sz w:val="14"/>
        </w:rPr>
        <w:t>observation:</w:t>
      </w:r>
      <w:r>
        <w:rPr>
          <w:color w:val="4C4D4F"/>
          <w:spacing w:val="-1"/>
          <w:sz w:val="14"/>
        </w:rPr>
        <w:t> </w:t>
      </w:r>
      <w:r>
        <w:rPr>
          <w:color w:val="4C4D4F"/>
          <w:sz w:val="14"/>
        </w:rPr>
        <w:t>12</w:t>
      </w:r>
      <w:r>
        <w:rPr>
          <w:color w:val="4C4D4F"/>
          <w:spacing w:val="-1"/>
          <w:sz w:val="14"/>
        </w:rPr>
        <w:t> </w:t>
      </w:r>
      <w:r>
        <w:rPr>
          <w:color w:val="4C4D4F"/>
          <w:sz w:val="14"/>
        </w:rPr>
        <w:t>April</w:t>
      </w:r>
      <w:r>
        <w:rPr>
          <w:color w:val="4C4D4F"/>
          <w:spacing w:val="-1"/>
          <w:sz w:val="14"/>
        </w:rPr>
        <w:t> </w:t>
      </w:r>
      <w:r>
        <w:rPr>
          <w:color w:val="4C4D4F"/>
          <w:sz w:val="14"/>
        </w:rPr>
        <w:t>2013</w:t>
      </w:r>
    </w:p>
    <w:p>
      <w:pPr>
        <w:pStyle w:val="BodyText"/>
        <w:spacing w:before="1"/>
        <w:rPr>
          <w:sz w:val="12"/>
        </w:rPr>
      </w:pPr>
      <w:r>
        <w:rPr/>
        <w:pict>
          <v:shape style="position:absolute;margin-left:223pt;margin-top:8.149414pt;width:344pt;height:.1pt;mso-position-horizontal-relative:page;mso-position-vertical-relative:paragraph;z-index:-15651840;mso-wrap-distance-left:0;mso-wrap-distance-right:0" id="docshape404" coordorigin="4460,163" coordsize="6880,0" path="m4460,163l11340,163e" filled="false" stroked="true" strokeweight=".75pt" strokecolor="#006874">
            <v:path arrowok="t"/>
            <v:stroke dashstyle="solid"/>
            <w10:wrap type="topAndBottom"/>
          </v:shape>
        </w:pict>
      </w:r>
    </w:p>
    <w:p>
      <w:pPr>
        <w:spacing w:after="0"/>
        <w:rPr>
          <w:sz w:val="12"/>
        </w:rPr>
        <w:sectPr>
          <w:type w:val="continuous"/>
          <w:pgSz w:w="12240" w:h="15840"/>
          <w:pgMar w:top="520" w:bottom="280" w:left="80" w:right="780"/>
        </w:sectPr>
      </w:pPr>
    </w:p>
    <w:p>
      <w:pPr>
        <w:pStyle w:val="BodyText"/>
      </w:pPr>
    </w:p>
    <w:p>
      <w:pPr>
        <w:pStyle w:val="BodyText"/>
      </w:pPr>
    </w:p>
    <w:p>
      <w:pPr>
        <w:pStyle w:val="BodyText"/>
        <w:spacing w:before="8"/>
        <w:rPr>
          <w:sz w:val="26"/>
        </w:rPr>
      </w:pPr>
    </w:p>
    <w:p>
      <w:pPr>
        <w:spacing w:line="178" w:lineRule="exact" w:before="112"/>
        <w:ind w:left="0" w:right="656" w:firstLine="0"/>
        <w:jc w:val="right"/>
        <w:rPr>
          <w:sz w:val="16"/>
        </w:rPr>
      </w:pPr>
      <w:r>
        <w:rPr/>
        <w:pict>
          <v:shape style="position:absolute;margin-left:551.231995pt;margin-top:1.833934pt;width:14.9pt;height:22.9pt;mso-position-horizontal-relative:page;mso-position-vertical-relative:paragraph;z-index:15814144" type="#_x0000_t202" id="docshape405" filled="false" stroked="false">
            <v:textbox inset="0,0,0,0">
              <w:txbxContent>
                <w:p>
                  <w:pPr>
                    <w:spacing w:before="27"/>
                    <w:ind w:left="0" w:right="0" w:firstLine="0"/>
                    <w:jc w:val="left"/>
                    <w:rPr>
                      <w:sz w:val="36"/>
                    </w:rPr>
                  </w:pPr>
                  <w:r>
                    <w:rPr>
                      <w:color w:val="418C98"/>
                      <w:spacing w:val="-12"/>
                      <w:w w:val="80"/>
                      <w:sz w:val="36"/>
                    </w:rPr>
                    <w:t>19</w:t>
                  </w:r>
                </w:p>
              </w:txbxContent>
            </v:textbox>
            <w10:wrap type="none"/>
          </v:shape>
        </w:pict>
      </w:r>
      <w:r>
        <w:rPr>
          <w:color w:val="006976"/>
          <w:spacing w:val="-3"/>
          <w:w w:val="115"/>
          <w:sz w:val="16"/>
        </w:rPr>
        <w:t>Canadian</w:t>
      </w:r>
      <w:r>
        <w:rPr>
          <w:color w:val="006976"/>
          <w:spacing w:val="-14"/>
          <w:w w:val="115"/>
          <w:sz w:val="16"/>
        </w:rPr>
        <w:t> </w:t>
      </w:r>
      <w:r>
        <w:rPr>
          <w:color w:val="006976"/>
          <w:spacing w:val="-2"/>
          <w:w w:val="115"/>
          <w:sz w:val="16"/>
        </w:rPr>
        <w:t>EConoMy</w:t>
      </w:r>
    </w:p>
    <w:p>
      <w:pPr>
        <w:spacing w:line="155" w:lineRule="exact" w:before="0"/>
        <w:ind w:left="7205" w:right="0" w:firstLine="0"/>
        <w:jc w:val="left"/>
        <w:rPr>
          <w:rFonts w:ascii="Arial Unicode MS" w:hAnsi="Arial Unicode MS"/>
          <w:sz w:val="12"/>
        </w:rPr>
      </w:pPr>
      <w:r>
        <w:rPr>
          <w:rFonts w:ascii="Arial Unicode MS" w:hAnsi="Arial Unicode MS"/>
          <w:color w:val="818386"/>
          <w:spacing w:val="-1"/>
          <w:w w:val="85"/>
          <w:sz w:val="12"/>
        </w:rPr>
        <w:t>B</w:t>
      </w:r>
      <w:r>
        <w:rPr>
          <w:rFonts w:ascii="Arial Unicode MS" w:hAnsi="Arial Unicode MS"/>
          <w:color w:val="818386"/>
          <w:w w:val="101"/>
          <w:sz w:val="12"/>
        </w:rPr>
        <w:t>ANK</w:t>
      </w:r>
      <w:r>
        <w:rPr>
          <w:rFonts w:ascii="Arial Unicode MS" w:hAnsi="Arial Unicode MS"/>
          <w:color w:val="818386"/>
          <w:spacing w:val="-6"/>
          <w:sz w:val="12"/>
        </w:rPr>
        <w:t> </w:t>
      </w:r>
      <w:r>
        <w:rPr>
          <w:rFonts w:ascii="Arial Unicode MS" w:hAnsi="Arial Unicode MS"/>
          <w:color w:val="818386"/>
          <w:w w:val="91"/>
          <w:sz w:val="12"/>
        </w:rPr>
        <w:t>OF</w:t>
      </w:r>
      <w:r>
        <w:rPr>
          <w:rFonts w:ascii="Arial Unicode MS" w:hAnsi="Arial Unicode MS"/>
          <w:color w:val="818386"/>
          <w:spacing w:val="-6"/>
          <w:sz w:val="12"/>
        </w:rPr>
        <w:t> </w:t>
      </w:r>
      <w:r>
        <w:rPr>
          <w:rFonts w:ascii="Arial Unicode MS" w:hAnsi="Arial Unicode MS"/>
          <w:color w:val="818386"/>
          <w:spacing w:val="-1"/>
          <w:w w:val="92"/>
          <w:sz w:val="12"/>
        </w:rPr>
        <w:t>C</w:t>
      </w:r>
      <w:r>
        <w:rPr>
          <w:rFonts w:ascii="Arial Unicode MS" w:hAnsi="Arial Unicode MS"/>
          <w:color w:val="818386"/>
          <w:w w:val="104"/>
          <w:sz w:val="12"/>
        </w:rPr>
        <w:t>ANA</w:t>
      </w:r>
      <w:r>
        <w:rPr>
          <w:rFonts w:ascii="Arial Unicode MS" w:hAnsi="Arial Unicode MS"/>
          <w:color w:val="818386"/>
          <w:spacing w:val="-5"/>
          <w:w w:val="104"/>
          <w:sz w:val="12"/>
        </w:rPr>
        <w:t>D</w:t>
      </w:r>
      <w:r>
        <w:rPr>
          <w:rFonts w:ascii="Arial Unicode MS" w:hAnsi="Arial Unicode MS"/>
          <w:color w:val="818386"/>
          <w:w w:val="107"/>
          <w:sz w:val="12"/>
        </w:rPr>
        <w:t>A</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9"/>
          <w:sz w:val="12"/>
        </w:rPr>
        <w:t>Mone</w:t>
      </w:r>
      <w:r>
        <w:rPr>
          <w:rFonts w:ascii="Arial Unicode MS" w:hAnsi="Arial Unicode MS"/>
          <w:color w:val="818386"/>
          <w:spacing w:val="-11"/>
          <w:w w:val="129"/>
          <w:sz w:val="12"/>
        </w:rPr>
        <w:t>t</w:t>
      </w:r>
      <w:r>
        <w:rPr>
          <w:rFonts w:ascii="Arial Unicode MS" w:hAnsi="Arial Unicode MS"/>
          <w:color w:val="818386"/>
          <w:w w:val="147"/>
          <w:sz w:val="12"/>
        </w:rPr>
        <w:t>a</w:t>
      </w:r>
      <w:r>
        <w:rPr>
          <w:rFonts w:ascii="Arial Unicode MS" w:hAnsi="Arial Unicode MS"/>
          <w:color w:val="818386"/>
          <w:spacing w:val="-4"/>
          <w:w w:val="147"/>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27"/>
          <w:sz w:val="12"/>
        </w:rPr>
        <w:t>Poli</w:t>
      </w:r>
      <w:r>
        <w:rPr>
          <w:rFonts w:ascii="Arial Unicode MS" w:hAnsi="Arial Unicode MS"/>
          <w:color w:val="818386"/>
          <w:spacing w:val="-2"/>
          <w:w w:val="127"/>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77"/>
          <w:sz w:val="12"/>
        </w:rPr>
        <w:t>r</w:t>
      </w:r>
      <w:r>
        <w:rPr>
          <w:rFonts w:ascii="Arial Unicode MS" w:hAnsi="Arial Unicode MS"/>
          <w:color w:val="818386"/>
          <w:w w:val="94"/>
          <w:sz w:val="12"/>
        </w:rPr>
        <w:t>e</w:t>
      </w:r>
      <w:r>
        <w:rPr>
          <w:rFonts w:ascii="Arial Unicode MS" w:hAnsi="Arial Unicode MS"/>
          <w:color w:val="818386"/>
          <w:w w:val="82"/>
          <w:sz w:val="12"/>
        </w:rPr>
        <w:t>P</w:t>
      </w:r>
      <w:r>
        <w:rPr>
          <w:rFonts w:ascii="Arial Unicode MS" w:hAnsi="Arial Unicode MS"/>
          <w:color w:val="818386"/>
          <w:w w:val="153"/>
          <w:sz w:val="12"/>
        </w:rPr>
        <w:t>o</w:t>
      </w:r>
      <w:r>
        <w:rPr>
          <w:rFonts w:ascii="Arial Unicode MS" w:hAnsi="Arial Unicode MS"/>
          <w:color w:val="818386"/>
          <w:spacing w:val="-3"/>
          <w:w w:val="153"/>
          <w:sz w:val="12"/>
        </w:rPr>
        <w:t>r</w:t>
      </w:r>
      <w:r>
        <w:rPr>
          <w:rFonts w:ascii="Arial Unicode MS" w:hAnsi="Arial Unicode MS"/>
          <w:color w:val="818386"/>
          <w:w w:val="217"/>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04"/>
          <w:sz w:val="12"/>
        </w:rPr>
        <w:t>aP</w:t>
      </w:r>
      <w:r>
        <w:rPr>
          <w:rFonts w:ascii="Arial Unicode MS" w:hAnsi="Arial Unicode MS"/>
          <w:color w:val="818386"/>
          <w:w w:val="174"/>
          <w:sz w:val="12"/>
        </w:rPr>
        <w:t>ril</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p>
      <w:pPr>
        <w:pStyle w:val="BodyText"/>
        <w:spacing w:before="2"/>
        <w:rPr>
          <w:rFonts w:ascii="Arial Unicode MS"/>
        </w:rPr>
      </w:pPr>
    </w:p>
    <w:p>
      <w:pPr>
        <w:spacing w:after="0"/>
        <w:rPr>
          <w:rFonts w:ascii="Arial Unicode MS"/>
        </w:rPr>
        <w:sectPr>
          <w:pgSz w:w="12240" w:h="15840"/>
          <w:pgMar w:top="0" w:bottom="0" w:left="80" w:right="780"/>
        </w:sectPr>
      </w:pPr>
    </w:p>
    <w:p>
      <w:pPr>
        <w:pStyle w:val="BodyText"/>
        <w:spacing w:line="249" w:lineRule="auto" w:before="103"/>
        <w:ind w:left="820"/>
      </w:pPr>
      <w:r>
        <w:rPr>
          <w:color w:val="4C4D4F"/>
        </w:rPr>
        <w:t>The</w:t>
      </w:r>
      <w:r>
        <w:rPr>
          <w:color w:val="4C4D4F"/>
          <w:spacing w:val="4"/>
        </w:rPr>
        <w:t> </w:t>
      </w:r>
      <w:r>
        <w:rPr>
          <w:color w:val="4C4D4F"/>
        </w:rPr>
        <w:t>favourable</w:t>
      </w:r>
      <w:r>
        <w:rPr>
          <w:color w:val="4C4D4F"/>
          <w:spacing w:val="5"/>
        </w:rPr>
        <w:t> </w:t>
      </w:r>
      <w:r>
        <w:rPr>
          <w:color w:val="4C4D4F"/>
        </w:rPr>
        <w:t>lending</w:t>
      </w:r>
      <w:r>
        <w:rPr>
          <w:color w:val="4C4D4F"/>
          <w:spacing w:val="5"/>
        </w:rPr>
        <w:t> </w:t>
      </w:r>
      <w:r>
        <w:rPr>
          <w:color w:val="4C4D4F"/>
        </w:rPr>
        <w:t>conditions</w:t>
      </w:r>
      <w:r>
        <w:rPr>
          <w:color w:val="4C4D4F"/>
          <w:spacing w:val="5"/>
        </w:rPr>
        <w:t> </w:t>
      </w:r>
      <w:r>
        <w:rPr>
          <w:color w:val="4C4D4F"/>
        </w:rPr>
        <w:t>offered</w:t>
      </w:r>
      <w:r>
        <w:rPr>
          <w:color w:val="4C4D4F"/>
          <w:spacing w:val="5"/>
        </w:rPr>
        <w:t> </w:t>
      </w:r>
      <w:r>
        <w:rPr>
          <w:color w:val="4C4D4F"/>
        </w:rPr>
        <w:t>to</w:t>
      </w:r>
      <w:r>
        <w:rPr>
          <w:color w:val="4C4D4F"/>
          <w:spacing w:val="5"/>
        </w:rPr>
        <w:t> </w:t>
      </w:r>
      <w:r>
        <w:rPr>
          <w:color w:val="4C4D4F"/>
        </w:rPr>
        <w:t>Canadian</w:t>
      </w:r>
      <w:r>
        <w:rPr>
          <w:color w:val="4C4D4F"/>
          <w:spacing w:val="5"/>
        </w:rPr>
        <w:t> </w:t>
      </w:r>
      <w:r>
        <w:rPr>
          <w:color w:val="4C4D4F"/>
        </w:rPr>
        <w:t>firms</w:t>
      </w:r>
      <w:r>
        <w:rPr>
          <w:color w:val="4C4D4F"/>
          <w:spacing w:val="5"/>
        </w:rPr>
        <w:t> </w:t>
      </w:r>
      <w:r>
        <w:rPr>
          <w:color w:val="4C4D4F"/>
        </w:rPr>
        <w:t>by</w:t>
      </w:r>
      <w:r>
        <w:rPr>
          <w:color w:val="4C4D4F"/>
          <w:spacing w:val="5"/>
        </w:rPr>
        <w:t> </w:t>
      </w:r>
      <w:r>
        <w:rPr>
          <w:color w:val="4C4D4F"/>
        </w:rPr>
        <w:t>financial</w:t>
      </w:r>
      <w:r>
        <w:rPr>
          <w:color w:val="4C4D4F"/>
          <w:spacing w:val="1"/>
        </w:rPr>
        <w:t> </w:t>
      </w:r>
      <w:r>
        <w:rPr>
          <w:color w:val="4C4D4F"/>
        </w:rPr>
        <w:t>institutions</w:t>
      </w:r>
      <w:r>
        <w:rPr>
          <w:color w:val="4C4D4F"/>
          <w:spacing w:val="14"/>
        </w:rPr>
        <w:t> </w:t>
      </w:r>
      <w:r>
        <w:rPr>
          <w:color w:val="4C4D4F"/>
        </w:rPr>
        <w:t>partly</w:t>
      </w:r>
      <w:r>
        <w:rPr>
          <w:color w:val="4C4D4F"/>
          <w:spacing w:val="14"/>
        </w:rPr>
        <w:t> </w:t>
      </w:r>
      <w:r>
        <w:rPr>
          <w:color w:val="4C4D4F"/>
        </w:rPr>
        <w:t>reflect</w:t>
      </w:r>
      <w:r>
        <w:rPr>
          <w:color w:val="4C4D4F"/>
          <w:spacing w:val="14"/>
        </w:rPr>
        <w:t> </w:t>
      </w:r>
      <w:r>
        <w:rPr>
          <w:color w:val="4C4D4F"/>
        </w:rPr>
        <w:t>the</w:t>
      </w:r>
      <w:r>
        <w:rPr>
          <w:color w:val="4C4D4F"/>
          <w:spacing w:val="15"/>
        </w:rPr>
        <w:t> </w:t>
      </w:r>
      <w:r>
        <w:rPr>
          <w:color w:val="4C4D4F"/>
        </w:rPr>
        <w:t>ongoing</w:t>
      </w:r>
      <w:r>
        <w:rPr>
          <w:color w:val="4C4D4F"/>
          <w:spacing w:val="14"/>
        </w:rPr>
        <w:t> </w:t>
      </w:r>
      <w:r>
        <w:rPr>
          <w:color w:val="4C4D4F"/>
        </w:rPr>
        <w:t>access</w:t>
      </w:r>
      <w:r>
        <w:rPr>
          <w:color w:val="4C4D4F"/>
          <w:spacing w:val="14"/>
        </w:rPr>
        <w:t> </w:t>
      </w:r>
      <w:r>
        <w:rPr>
          <w:color w:val="4C4D4F"/>
        </w:rPr>
        <w:t>by</w:t>
      </w:r>
      <w:r>
        <w:rPr>
          <w:color w:val="4C4D4F"/>
          <w:spacing w:val="15"/>
        </w:rPr>
        <w:t> </w:t>
      </w:r>
      <w:r>
        <w:rPr>
          <w:color w:val="4C4D4F"/>
        </w:rPr>
        <w:t>Canadian</w:t>
      </w:r>
      <w:r>
        <w:rPr>
          <w:color w:val="4C4D4F"/>
          <w:spacing w:val="14"/>
        </w:rPr>
        <w:t> </w:t>
      </w:r>
      <w:r>
        <w:rPr>
          <w:color w:val="4C4D4F"/>
        </w:rPr>
        <w:t>banks</w:t>
      </w:r>
      <w:r>
        <w:rPr>
          <w:color w:val="4C4D4F"/>
          <w:spacing w:val="14"/>
        </w:rPr>
        <w:t> </w:t>
      </w:r>
      <w:r>
        <w:rPr>
          <w:color w:val="4C4D4F"/>
        </w:rPr>
        <w:t>to</w:t>
      </w:r>
      <w:r>
        <w:rPr>
          <w:color w:val="4C4D4F"/>
          <w:spacing w:val="15"/>
        </w:rPr>
        <w:t> </w:t>
      </w:r>
      <w:r>
        <w:rPr>
          <w:color w:val="4C4D4F"/>
        </w:rPr>
        <w:t>low-cost</w:t>
      </w:r>
      <w:r>
        <w:rPr>
          <w:color w:val="4C4D4F"/>
          <w:spacing w:val="-53"/>
        </w:rPr>
        <w:t> </w:t>
      </w:r>
      <w:r>
        <w:rPr>
          <w:color w:val="4C4D4F"/>
        </w:rPr>
        <w:t>funding</w:t>
      </w:r>
      <w:r>
        <w:rPr>
          <w:color w:val="4C4D4F"/>
          <w:spacing w:val="8"/>
        </w:rPr>
        <w:t> </w:t>
      </w:r>
      <w:r>
        <w:rPr>
          <w:color w:val="4C4D4F"/>
        </w:rPr>
        <w:t>across</w:t>
      </w:r>
      <w:r>
        <w:rPr>
          <w:color w:val="4C4D4F"/>
          <w:spacing w:val="8"/>
        </w:rPr>
        <w:t> </w:t>
      </w:r>
      <w:r>
        <w:rPr>
          <w:color w:val="4C4D4F"/>
        </w:rPr>
        <w:t>the</w:t>
      </w:r>
      <w:r>
        <w:rPr>
          <w:color w:val="4C4D4F"/>
          <w:spacing w:val="9"/>
        </w:rPr>
        <w:t> </w:t>
      </w:r>
      <w:r>
        <w:rPr>
          <w:color w:val="4C4D4F"/>
        </w:rPr>
        <w:t>term</w:t>
      </w:r>
      <w:r>
        <w:rPr>
          <w:color w:val="4C4D4F"/>
          <w:spacing w:val="8"/>
        </w:rPr>
        <w:t> </w:t>
      </w:r>
      <w:r>
        <w:rPr>
          <w:color w:val="4C4D4F"/>
        </w:rPr>
        <w:t>structure</w:t>
      </w:r>
      <w:r>
        <w:rPr>
          <w:color w:val="4C4D4F"/>
          <w:spacing w:val="9"/>
        </w:rPr>
        <w:t> </w:t>
      </w:r>
      <w:r>
        <w:rPr>
          <w:color w:val="4C4D4F"/>
        </w:rPr>
        <w:t>in</w:t>
      </w:r>
      <w:r>
        <w:rPr>
          <w:color w:val="4C4D4F"/>
          <w:spacing w:val="8"/>
        </w:rPr>
        <w:t> </w:t>
      </w:r>
      <w:r>
        <w:rPr>
          <w:color w:val="4C4D4F"/>
        </w:rPr>
        <w:t>both</w:t>
      </w:r>
      <w:r>
        <w:rPr>
          <w:color w:val="4C4D4F"/>
          <w:spacing w:val="9"/>
        </w:rPr>
        <w:t> </w:t>
      </w:r>
      <w:r>
        <w:rPr>
          <w:color w:val="4C4D4F"/>
        </w:rPr>
        <w:t>Canadian</w:t>
      </w:r>
      <w:r>
        <w:rPr>
          <w:color w:val="4C4D4F"/>
          <w:spacing w:val="8"/>
        </w:rPr>
        <w:t> </w:t>
      </w:r>
      <w:r>
        <w:rPr>
          <w:color w:val="4C4D4F"/>
        </w:rPr>
        <w:t>and</w:t>
      </w:r>
      <w:r>
        <w:rPr>
          <w:color w:val="4C4D4F"/>
          <w:spacing w:val="9"/>
        </w:rPr>
        <w:t> </w:t>
      </w:r>
      <w:r>
        <w:rPr>
          <w:color w:val="4C4D4F"/>
        </w:rPr>
        <w:t>foreign</w:t>
      </w:r>
      <w:r>
        <w:rPr>
          <w:color w:val="4C4D4F"/>
          <w:spacing w:val="8"/>
        </w:rPr>
        <w:t> </w:t>
      </w:r>
      <w:r>
        <w:rPr>
          <w:color w:val="4C4D4F"/>
        </w:rPr>
        <w:t>currencies.</w:t>
      </w:r>
    </w:p>
    <w:p>
      <w:pPr>
        <w:pStyle w:val="BodyText"/>
        <w:spacing w:line="249" w:lineRule="auto" w:before="123"/>
        <w:ind w:left="820" w:right="62"/>
      </w:pPr>
      <w:r>
        <w:rPr>
          <w:color w:val="4C4D4F"/>
        </w:rPr>
        <w:t>The</w:t>
      </w:r>
      <w:r>
        <w:rPr>
          <w:color w:val="4C4D4F"/>
          <w:spacing w:val="6"/>
        </w:rPr>
        <w:t> </w:t>
      </w:r>
      <w:r>
        <w:rPr>
          <w:color w:val="4C4D4F"/>
        </w:rPr>
        <w:t>growth</w:t>
      </w:r>
      <w:r>
        <w:rPr>
          <w:color w:val="4C4D4F"/>
          <w:spacing w:val="6"/>
        </w:rPr>
        <w:t> </w:t>
      </w:r>
      <w:r>
        <w:rPr>
          <w:color w:val="4C4D4F"/>
        </w:rPr>
        <w:t>of</w:t>
      </w:r>
      <w:r>
        <w:rPr>
          <w:color w:val="4C4D4F"/>
          <w:spacing w:val="6"/>
        </w:rPr>
        <w:t> </w:t>
      </w:r>
      <w:r>
        <w:rPr>
          <w:color w:val="4C4D4F"/>
        </w:rPr>
        <w:t>total</w:t>
      </w:r>
      <w:r>
        <w:rPr>
          <w:color w:val="4C4D4F"/>
          <w:spacing w:val="6"/>
        </w:rPr>
        <w:t> </w:t>
      </w:r>
      <w:r>
        <w:rPr>
          <w:color w:val="4C4D4F"/>
        </w:rPr>
        <w:t>business</w:t>
      </w:r>
      <w:r>
        <w:rPr>
          <w:color w:val="4C4D4F"/>
          <w:spacing w:val="6"/>
        </w:rPr>
        <w:t> </w:t>
      </w:r>
      <w:r>
        <w:rPr>
          <w:color w:val="4C4D4F"/>
        </w:rPr>
        <w:t>credit</w:t>
      </w:r>
      <w:r>
        <w:rPr>
          <w:color w:val="4C4D4F"/>
          <w:spacing w:val="6"/>
        </w:rPr>
        <w:t> </w:t>
      </w:r>
      <w:r>
        <w:rPr>
          <w:color w:val="4C4D4F"/>
        </w:rPr>
        <w:t>has</w:t>
      </w:r>
      <w:r>
        <w:rPr>
          <w:color w:val="4C4D4F"/>
          <w:spacing w:val="6"/>
        </w:rPr>
        <w:t> </w:t>
      </w:r>
      <w:r>
        <w:rPr>
          <w:color w:val="4C4D4F"/>
        </w:rPr>
        <w:t>remained</w:t>
      </w:r>
      <w:r>
        <w:rPr>
          <w:color w:val="4C4D4F"/>
          <w:spacing w:val="6"/>
        </w:rPr>
        <w:t> </w:t>
      </w:r>
      <w:r>
        <w:rPr>
          <w:color w:val="4C4D4F"/>
        </w:rPr>
        <w:t>well</w:t>
      </w:r>
      <w:r>
        <w:rPr>
          <w:color w:val="4C4D4F"/>
          <w:spacing w:val="6"/>
        </w:rPr>
        <w:t> </w:t>
      </w:r>
      <w:r>
        <w:rPr>
          <w:color w:val="4C4D4F"/>
        </w:rPr>
        <w:t>above</w:t>
      </w:r>
      <w:r>
        <w:rPr>
          <w:color w:val="4C4D4F"/>
          <w:spacing w:val="6"/>
        </w:rPr>
        <w:t> </w:t>
      </w:r>
      <w:r>
        <w:rPr>
          <w:color w:val="4C4D4F"/>
        </w:rPr>
        <w:t>its</w:t>
      </w:r>
      <w:r>
        <w:rPr>
          <w:color w:val="4C4D4F"/>
          <w:spacing w:val="6"/>
        </w:rPr>
        <w:t> </w:t>
      </w:r>
      <w:r>
        <w:rPr>
          <w:color w:val="4C4D4F"/>
        </w:rPr>
        <w:t>historical</w:t>
      </w:r>
      <w:r>
        <w:rPr>
          <w:color w:val="4C4D4F"/>
          <w:spacing w:val="1"/>
        </w:rPr>
        <w:t> </w:t>
      </w:r>
      <w:r>
        <w:rPr>
          <w:color w:val="4C4D4F"/>
        </w:rPr>
        <w:t>average,</w:t>
      </w:r>
      <w:r>
        <w:rPr>
          <w:color w:val="4C4D4F"/>
          <w:spacing w:val="1"/>
        </w:rPr>
        <w:t> </w:t>
      </w:r>
      <w:r>
        <w:rPr>
          <w:color w:val="4C4D4F"/>
        </w:rPr>
        <w:t>stimulated</w:t>
      </w:r>
      <w:r>
        <w:rPr>
          <w:color w:val="4C4D4F"/>
          <w:spacing w:val="1"/>
        </w:rPr>
        <w:t> </w:t>
      </w:r>
      <w:r>
        <w:rPr>
          <w:color w:val="4C4D4F"/>
        </w:rPr>
        <w:t>by</w:t>
      </w:r>
      <w:r>
        <w:rPr>
          <w:color w:val="4C4D4F"/>
          <w:spacing w:val="1"/>
        </w:rPr>
        <w:t> </w:t>
      </w:r>
      <w:r>
        <w:rPr>
          <w:color w:val="4C4D4F"/>
        </w:rPr>
        <w:t>the</w:t>
      </w:r>
      <w:r>
        <w:rPr>
          <w:color w:val="4C4D4F"/>
          <w:spacing w:val="55"/>
        </w:rPr>
        <w:t> </w:t>
      </w:r>
      <w:r>
        <w:rPr>
          <w:color w:val="4C4D4F"/>
        </w:rPr>
        <w:t>highly</w:t>
      </w:r>
      <w:r>
        <w:rPr>
          <w:color w:val="4C4D4F"/>
          <w:spacing w:val="56"/>
        </w:rPr>
        <w:t> </w:t>
      </w:r>
      <w:r>
        <w:rPr>
          <w:color w:val="4C4D4F"/>
        </w:rPr>
        <w:t>advantageous</w:t>
      </w:r>
      <w:r>
        <w:rPr>
          <w:color w:val="4C4D4F"/>
          <w:spacing w:val="55"/>
        </w:rPr>
        <w:t> </w:t>
      </w:r>
      <w:r>
        <w:rPr>
          <w:color w:val="4C4D4F"/>
        </w:rPr>
        <w:t>financing</w:t>
      </w:r>
      <w:r>
        <w:rPr>
          <w:color w:val="4C4D4F"/>
          <w:spacing w:val="56"/>
        </w:rPr>
        <w:t> </w:t>
      </w:r>
      <w:r>
        <w:rPr>
          <w:color w:val="4C4D4F"/>
        </w:rPr>
        <w:t>conditions</w:t>
      </w:r>
      <w:r>
        <w:rPr>
          <w:color w:val="4C4D4F"/>
          <w:spacing w:val="1"/>
        </w:rPr>
        <w:t> </w:t>
      </w:r>
      <w:r>
        <w:rPr>
          <w:color w:val="4C4D4F"/>
        </w:rPr>
        <w:t>(Chart</w:t>
      </w:r>
      <w:r>
        <w:rPr>
          <w:color w:val="4C4D4F"/>
          <w:spacing w:val="1"/>
        </w:rPr>
        <w:t> </w:t>
      </w:r>
      <w:r>
        <w:rPr>
          <w:color w:val="4C4D4F"/>
        </w:rPr>
        <w:t>21).</w:t>
      </w:r>
      <w:r>
        <w:rPr>
          <w:color w:val="4C4D4F"/>
          <w:spacing w:val="1"/>
        </w:rPr>
        <w:t> </w:t>
      </w:r>
      <w:r>
        <w:rPr>
          <w:color w:val="4C4D4F"/>
        </w:rPr>
        <w:t>Some</w:t>
      </w:r>
      <w:r>
        <w:rPr>
          <w:color w:val="4C4D4F"/>
          <w:spacing w:val="1"/>
        </w:rPr>
        <w:t> </w:t>
      </w:r>
      <w:r>
        <w:rPr>
          <w:color w:val="4C4D4F"/>
        </w:rPr>
        <w:t>moderation</w:t>
      </w:r>
      <w:r>
        <w:rPr>
          <w:color w:val="4C4D4F"/>
          <w:spacing w:val="1"/>
        </w:rPr>
        <w:t> </w:t>
      </w:r>
      <w:r>
        <w:rPr>
          <w:color w:val="4C4D4F"/>
        </w:rPr>
        <w:t>has</w:t>
      </w:r>
      <w:r>
        <w:rPr>
          <w:color w:val="4C4D4F"/>
          <w:spacing w:val="1"/>
        </w:rPr>
        <w:t> </w:t>
      </w:r>
      <w:r>
        <w:rPr>
          <w:color w:val="4C4D4F"/>
        </w:rPr>
        <w:t>been</w:t>
      </w:r>
      <w:r>
        <w:rPr>
          <w:color w:val="4C4D4F"/>
          <w:spacing w:val="1"/>
        </w:rPr>
        <w:t> </w:t>
      </w:r>
      <w:r>
        <w:rPr>
          <w:color w:val="4C4D4F"/>
        </w:rPr>
        <w:t>seen</w:t>
      </w:r>
      <w:r>
        <w:rPr>
          <w:color w:val="4C4D4F"/>
          <w:spacing w:val="1"/>
        </w:rPr>
        <w:t> </w:t>
      </w:r>
      <w:r>
        <w:rPr>
          <w:color w:val="4C4D4F"/>
        </w:rPr>
        <w:t>in</w:t>
      </w:r>
      <w:r>
        <w:rPr>
          <w:color w:val="4C4D4F"/>
          <w:spacing w:val="1"/>
        </w:rPr>
        <w:t> </w:t>
      </w:r>
      <w:r>
        <w:rPr>
          <w:color w:val="4C4D4F"/>
        </w:rPr>
        <w:t>recent</w:t>
      </w:r>
      <w:r>
        <w:rPr>
          <w:color w:val="4C4D4F"/>
          <w:spacing w:val="2"/>
        </w:rPr>
        <w:t> </w:t>
      </w:r>
      <w:r>
        <w:rPr>
          <w:color w:val="4C4D4F"/>
        </w:rPr>
        <w:t>months,</w:t>
      </w:r>
      <w:r>
        <w:rPr>
          <w:color w:val="4C4D4F"/>
          <w:spacing w:val="1"/>
        </w:rPr>
        <w:t> </w:t>
      </w:r>
      <w:r>
        <w:rPr>
          <w:color w:val="4C4D4F"/>
        </w:rPr>
        <w:t>however,</w:t>
      </w:r>
      <w:r>
        <w:rPr>
          <w:color w:val="4C4D4F"/>
          <w:spacing w:val="1"/>
        </w:rPr>
        <w:t> </w:t>
      </w:r>
      <w:r>
        <w:rPr>
          <w:color w:val="4C4D4F"/>
        </w:rPr>
        <w:t>partly</w:t>
      </w:r>
      <w:r>
        <w:rPr>
          <w:color w:val="4C4D4F"/>
          <w:spacing w:val="15"/>
        </w:rPr>
        <w:t> </w:t>
      </w:r>
      <w:r>
        <w:rPr>
          <w:color w:val="4C4D4F"/>
        </w:rPr>
        <w:t>reflecting</w:t>
      </w:r>
      <w:r>
        <w:rPr>
          <w:color w:val="4C4D4F"/>
          <w:spacing w:val="15"/>
        </w:rPr>
        <w:t> </w:t>
      </w:r>
      <w:r>
        <w:rPr>
          <w:color w:val="4C4D4F"/>
        </w:rPr>
        <w:t>the</w:t>
      </w:r>
      <w:r>
        <w:rPr>
          <w:color w:val="4C4D4F"/>
          <w:spacing w:val="15"/>
        </w:rPr>
        <w:t> </w:t>
      </w:r>
      <w:r>
        <w:rPr>
          <w:color w:val="4C4D4F"/>
        </w:rPr>
        <w:t>unwinding</w:t>
      </w:r>
      <w:r>
        <w:rPr>
          <w:color w:val="4C4D4F"/>
          <w:spacing w:val="15"/>
        </w:rPr>
        <w:t> </w:t>
      </w:r>
      <w:r>
        <w:rPr>
          <w:color w:val="4C4D4F"/>
        </w:rPr>
        <w:t>of</w:t>
      </w:r>
      <w:r>
        <w:rPr>
          <w:color w:val="4C4D4F"/>
          <w:spacing w:val="15"/>
        </w:rPr>
        <w:t> </w:t>
      </w:r>
      <w:r>
        <w:rPr>
          <w:color w:val="4C4D4F"/>
        </w:rPr>
        <w:t>transitory</w:t>
      </w:r>
      <w:r>
        <w:rPr>
          <w:color w:val="4C4D4F"/>
          <w:spacing w:val="16"/>
        </w:rPr>
        <w:t> </w:t>
      </w:r>
      <w:r>
        <w:rPr>
          <w:color w:val="4C4D4F"/>
        </w:rPr>
        <w:t>factors.</w:t>
      </w:r>
      <w:r>
        <w:rPr>
          <w:color w:val="4C4D4F"/>
          <w:spacing w:val="15"/>
        </w:rPr>
        <w:t> </w:t>
      </w:r>
      <w:r>
        <w:rPr>
          <w:color w:val="4C4D4F"/>
        </w:rPr>
        <w:t>In</w:t>
      </w:r>
      <w:r>
        <w:rPr>
          <w:color w:val="4C4D4F"/>
          <w:spacing w:val="15"/>
        </w:rPr>
        <w:t> </w:t>
      </w:r>
      <w:r>
        <w:rPr>
          <w:color w:val="4C4D4F"/>
        </w:rPr>
        <w:t>particular,</w:t>
      </w:r>
      <w:r>
        <w:rPr>
          <w:color w:val="4C4D4F"/>
          <w:spacing w:val="15"/>
        </w:rPr>
        <w:t> </w:t>
      </w:r>
      <w:r>
        <w:rPr>
          <w:color w:val="4C4D4F"/>
        </w:rPr>
        <w:t>bond</w:t>
      </w:r>
      <w:r>
        <w:rPr>
          <w:color w:val="4C4D4F"/>
          <w:spacing w:val="15"/>
        </w:rPr>
        <w:t> </w:t>
      </w:r>
      <w:r>
        <w:rPr>
          <w:color w:val="4C4D4F"/>
        </w:rPr>
        <w:t>issu-</w:t>
      </w:r>
    </w:p>
    <w:p>
      <w:pPr>
        <w:pStyle w:val="BodyText"/>
        <w:spacing w:before="3"/>
        <w:ind w:left="820"/>
      </w:pPr>
      <w:r>
        <w:rPr>
          <w:color w:val="4C4D4F"/>
        </w:rPr>
        <w:t>ance</w:t>
      </w:r>
      <w:r>
        <w:rPr>
          <w:color w:val="4C4D4F"/>
          <w:spacing w:val="13"/>
        </w:rPr>
        <w:t> </w:t>
      </w:r>
      <w:r>
        <w:rPr>
          <w:color w:val="4C4D4F"/>
        </w:rPr>
        <w:t>by</w:t>
      </w:r>
      <w:r>
        <w:rPr>
          <w:color w:val="4C4D4F"/>
          <w:spacing w:val="13"/>
        </w:rPr>
        <w:t> </w:t>
      </w:r>
      <w:r>
        <w:rPr>
          <w:color w:val="4C4D4F"/>
        </w:rPr>
        <w:t>non-financial</w:t>
      </w:r>
      <w:r>
        <w:rPr>
          <w:color w:val="4C4D4F"/>
          <w:spacing w:val="13"/>
        </w:rPr>
        <w:t> </w:t>
      </w:r>
      <w:r>
        <w:rPr>
          <w:color w:val="4C4D4F"/>
        </w:rPr>
        <w:t>corporations</w:t>
      </w:r>
      <w:r>
        <w:rPr>
          <w:color w:val="4C4D4F"/>
          <w:spacing w:val="14"/>
        </w:rPr>
        <w:t> </w:t>
      </w:r>
      <w:r>
        <w:rPr>
          <w:color w:val="4C4D4F"/>
        </w:rPr>
        <w:t>has</w:t>
      </w:r>
      <w:r>
        <w:rPr>
          <w:color w:val="4C4D4F"/>
          <w:spacing w:val="13"/>
        </w:rPr>
        <w:t> </w:t>
      </w:r>
      <w:r>
        <w:rPr>
          <w:color w:val="4C4D4F"/>
        </w:rPr>
        <w:t>slowed</w:t>
      </w:r>
      <w:r>
        <w:rPr>
          <w:color w:val="4C4D4F"/>
          <w:spacing w:val="13"/>
        </w:rPr>
        <w:t> </w:t>
      </w:r>
      <w:r>
        <w:rPr>
          <w:color w:val="4C4D4F"/>
        </w:rPr>
        <w:t>following</w:t>
      </w:r>
      <w:r>
        <w:rPr>
          <w:color w:val="4C4D4F"/>
          <w:spacing w:val="13"/>
        </w:rPr>
        <w:t> </w:t>
      </w:r>
      <w:r>
        <w:rPr>
          <w:color w:val="4C4D4F"/>
        </w:rPr>
        <w:t>rapid</w:t>
      </w:r>
      <w:r>
        <w:rPr>
          <w:color w:val="4C4D4F"/>
          <w:spacing w:val="14"/>
        </w:rPr>
        <w:t> </w:t>
      </w:r>
      <w:r>
        <w:rPr>
          <w:color w:val="4C4D4F"/>
        </w:rPr>
        <w:t>growth</w:t>
      </w:r>
      <w:r>
        <w:rPr>
          <w:color w:val="4C4D4F"/>
          <w:spacing w:val="13"/>
        </w:rPr>
        <w:t> </w:t>
      </w:r>
      <w:r>
        <w:rPr>
          <w:color w:val="4C4D4F"/>
        </w:rPr>
        <w:t>in</w:t>
      </w:r>
      <w:r>
        <w:rPr>
          <w:color w:val="4C4D4F"/>
          <w:spacing w:val="13"/>
        </w:rPr>
        <w:t> </w:t>
      </w:r>
      <w:r>
        <w:rPr>
          <w:color w:val="4C4D4F"/>
        </w:rPr>
        <w:t>the</w:t>
      </w:r>
    </w:p>
    <w:p>
      <w:pPr>
        <w:spacing w:line="240" w:lineRule="auto" w:before="0"/>
        <w:rPr>
          <w:sz w:val="20"/>
        </w:rPr>
      </w:pPr>
      <w:r>
        <w:rPr/>
        <w:br w:type="column"/>
      </w:r>
      <w:r>
        <w:rPr>
          <w:sz w:val="20"/>
        </w:rPr>
      </w:r>
    </w:p>
    <w:p>
      <w:pPr>
        <w:pStyle w:val="BodyText"/>
      </w:pPr>
    </w:p>
    <w:p>
      <w:pPr>
        <w:pStyle w:val="BodyText"/>
      </w:pPr>
    </w:p>
    <w:p>
      <w:pPr>
        <w:pStyle w:val="BodyText"/>
        <w:spacing w:before="5"/>
        <w:rPr>
          <w:sz w:val="22"/>
        </w:rPr>
      </w:pPr>
    </w:p>
    <w:p>
      <w:pPr>
        <w:spacing w:line="254" w:lineRule="auto" w:before="0"/>
        <w:ind w:left="820" w:right="494" w:firstLine="0"/>
        <w:jc w:val="left"/>
        <w:rPr>
          <w:i/>
          <w:sz w:val="18"/>
        </w:rPr>
      </w:pPr>
      <w:r>
        <w:rPr>
          <w:i/>
          <w:color w:val="4C4D4F"/>
          <w:sz w:val="18"/>
        </w:rPr>
        <w:t>Total</w:t>
      </w:r>
      <w:r>
        <w:rPr>
          <w:i/>
          <w:color w:val="4C4D4F"/>
          <w:spacing w:val="4"/>
          <w:sz w:val="18"/>
        </w:rPr>
        <w:t> </w:t>
      </w:r>
      <w:r>
        <w:rPr>
          <w:i/>
          <w:color w:val="4C4D4F"/>
          <w:sz w:val="18"/>
        </w:rPr>
        <w:t>business</w:t>
      </w:r>
      <w:r>
        <w:rPr>
          <w:i/>
          <w:color w:val="4C4D4F"/>
          <w:spacing w:val="5"/>
          <w:sz w:val="18"/>
        </w:rPr>
        <w:t> </w:t>
      </w:r>
      <w:r>
        <w:rPr>
          <w:i/>
          <w:color w:val="4C4D4F"/>
          <w:sz w:val="18"/>
        </w:rPr>
        <w:t>credit</w:t>
      </w:r>
      <w:r>
        <w:rPr>
          <w:i/>
          <w:color w:val="4C4D4F"/>
          <w:spacing w:val="5"/>
          <w:sz w:val="18"/>
        </w:rPr>
        <w:t> </w:t>
      </w:r>
      <w:r>
        <w:rPr>
          <w:i/>
          <w:color w:val="4C4D4F"/>
          <w:sz w:val="18"/>
        </w:rPr>
        <w:t>is</w:t>
      </w:r>
      <w:r>
        <w:rPr>
          <w:i/>
          <w:color w:val="4C4D4F"/>
          <w:spacing w:val="4"/>
          <w:sz w:val="18"/>
        </w:rPr>
        <w:t> </w:t>
      </w:r>
      <w:r>
        <w:rPr>
          <w:i/>
          <w:color w:val="4C4D4F"/>
          <w:sz w:val="18"/>
        </w:rPr>
        <w:t>still</w:t>
      </w:r>
      <w:r>
        <w:rPr>
          <w:i/>
          <w:color w:val="4C4D4F"/>
          <w:spacing w:val="1"/>
          <w:sz w:val="18"/>
        </w:rPr>
        <w:t> </w:t>
      </w:r>
      <w:r>
        <w:rPr>
          <w:i/>
          <w:color w:val="4C4D4F"/>
          <w:sz w:val="18"/>
        </w:rPr>
        <w:t>growing</w:t>
      </w:r>
      <w:r>
        <w:rPr>
          <w:i/>
          <w:color w:val="4C4D4F"/>
          <w:spacing w:val="27"/>
          <w:sz w:val="18"/>
        </w:rPr>
        <w:t> </w:t>
      </w:r>
      <w:r>
        <w:rPr>
          <w:i/>
          <w:color w:val="4C4D4F"/>
          <w:sz w:val="18"/>
        </w:rPr>
        <w:t>considerably</w:t>
      </w:r>
      <w:r>
        <w:rPr>
          <w:i/>
          <w:color w:val="4C4D4F"/>
          <w:spacing w:val="27"/>
          <w:sz w:val="18"/>
        </w:rPr>
        <w:t> </w:t>
      </w:r>
      <w:r>
        <w:rPr>
          <w:i/>
          <w:color w:val="4C4D4F"/>
          <w:sz w:val="18"/>
        </w:rPr>
        <w:t>faster</w:t>
      </w:r>
      <w:r>
        <w:rPr>
          <w:i/>
          <w:color w:val="4C4D4F"/>
          <w:spacing w:val="-47"/>
          <w:sz w:val="18"/>
        </w:rPr>
        <w:t> </w:t>
      </w:r>
      <w:r>
        <w:rPr>
          <w:i/>
          <w:color w:val="4C4D4F"/>
          <w:sz w:val="18"/>
        </w:rPr>
        <w:t>than</w:t>
      </w:r>
      <w:r>
        <w:rPr>
          <w:i/>
          <w:color w:val="4C4D4F"/>
          <w:spacing w:val="4"/>
          <w:sz w:val="18"/>
        </w:rPr>
        <w:t> </w:t>
      </w:r>
      <w:r>
        <w:rPr>
          <w:i/>
          <w:color w:val="4C4D4F"/>
          <w:sz w:val="18"/>
        </w:rPr>
        <w:t>business</w:t>
      </w:r>
      <w:r>
        <w:rPr>
          <w:i/>
          <w:color w:val="4C4D4F"/>
          <w:spacing w:val="4"/>
          <w:sz w:val="18"/>
        </w:rPr>
        <w:t> </w:t>
      </w:r>
      <w:r>
        <w:rPr>
          <w:i/>
          <w:color w:val="4C4D4F"/>
          <w:sz w:val="18"/>
        </w:rPr>
        <w:t>investment</w:t>
      </w:r>
    </w:p>
    <w:p>
      <w:pPr>
        <w:spacing w:after="0" w:line="254" w:lineRule="auto"/>
        <w:jc w:val="left"/>
        <w:rPr>
          <w:sz w:val="18"/>
        </w:rPr>
        <w:sectPr>
          <w:type w:val="continuous"/>
          <w:pgSz w:w="12240" w:h="15840"/>
          <w:pgMar w:top="520" w:bottom="280" w:left="80" w:right="780"/>
          <w:cols w:num="2" w:equalWidth="0">
            <w:col w:w="7692" w:space="108"/>
            <w:col w:w="3580"/>
          </w:cols>
        </w:sectPr>
      </w:pPr>
    </w:p>
    <w:p>
      <w:pPr>
        <w:pStyle w:val="BodyText"/>
        <w:rPr>
          <w:i/>
        </w:rPr>
      </w:pPr>
    </w:p>
    <w:p>
      <w:pPr>
        <w:pStyle w:val="BodyText"/>
        <w:spacing w:after="1"/>
        <w:rPr>
          <w:i/>
          <w:sz w:val="18"/>
        </w:rPr>
      </w:pPr>
    </w:p>
    <w:p>
      <w:pPr>
        <w:pStyle w:val="BodyText"/>
        <w:spacing w:line="20" w:lineRule="exact"/>
        <w:ind w:left="820"/>
        <w:rPr>
          <w:sz w:val="2"/>
        </w:rPr>
      </w:pPr>
      <w:r>
        <w:rPr>
          <w:sz w:val="2"/>
        </w:rPr>
        <w:pict>
          <v:group style="width:344pt;height:.75pt;mso-position-horizontal-relative:char;mso-position-vertical-relative:line" id="docshapegroup406" coordorigin="0,0" coordsize="6880,15">
            <v:line style="position:absolute" from="0,8" to="6880,8" stroked="true" strokeweight=".75pt" strokecolor="#004f5a">
              <v:stroke dashstyle="solid"/>
            </v:line>
          </v:group>
        </w:pict>
      </w:r>
      <w:r>
        <w:rPr>
          <w:sz w:val="2"/>
        </w:rPr>
      </w:r>
    </w:p>
    <w:p>
      <w:pPr>
        <w:pStyle w:val="BodyText"/>
        <w:spacing w:before="1"/>
        <w:rPr>
          <w:i/>
          <w:sz w:val="6"/>
        </w:rPr>
      </w:pPr>
    </w:p>
    <w:p>
      <w:pPr>
        <w:spacing w:after="0"/>
        <w:rPr>
          <w:sz w:val="6"/>
        </w:rPr>
        <w:sectPr>
          <w:type w:val="continuous"/>
          <w:pgSz w:w="12240" w:h="15840"/>
          <w:pgMar w:top="520" w:bottom="280" w:left="80" w:right="780"/>
        </w:sectPr>
      </w:pPr>
    </w:p>
    <w:p>
      <w:pPr>
        <w:spacing w:line="254" w:lineRule="auto" w:before="48"/>
        <w:ind w:left="1659" w:right="0" w:hanging="840"/>
        <w:jc w:val="left"/>
        <w:rPr>
          <w:b/>
          <w:sz w:val="18"/>
        </w:rPr>
      </w:pPr>
      <w:r>
        <w:rPr>
          <w:b/>
          <w:color w:val="006874"/>
          <w:spacing w:val="-2"/>
          <w:sz w:val="18"/>
        </w:rPr>
        <w:t>Chart</w:t>
      </w:r>
      <w:r>
        <w:rPr>
          <w:b/>
          <w:color w:val="006874"/>
          <w:spacing w:val="-10"/>
          <w:sz w:val="18"/>
        </w:rPr>
        <w:t> </w:t>
      </w:r>
      <w:r>
        <w:rPr>
          <w:b/>
          <w:color w:val="006874"/>
          <w:spacing w:val="-2"/>
          <w:sz w:val="18"/>
        </w:rPr>
        <w:t>20:</w:t>
      </w:r>
      <w:r>
        <w:rPr>
          <w:b/>
          <w:color w:val="006874"/>
          <w:spacing w:val="17"/>
          <w:sz w:val="18"/>
        </w:rPr>
        <w:t> </w:t>
      </w:r>
      <w:r>
        <w:rPr>
          <w:b/>
          <w:color w:val="231F20"/>
          <w:spacing w:val="-2"/>
          <w:sz w:val="18"/>
        </w:rPr>
        <w:t>Lending</w:t>
      </w:r>
      <w:r>
        <w:rPr>
          <w:b/>
          <w:color w:val="231F20"/>
          <w:spacing w:val="-10"/>
          <w:sz w:val="18"/>
        </w:rPr>
        <w:t> </w:t>
      </w:r>
      <w:r>
        <w:rPr>
          <w:b/>
          <w:color w:val="231F20"/>
          <w:spacing w:val="-2"/>
          <w:sz w:val="18"/>
        </w:rPr>
        <w:t>conditions</w:t>
      </w:r>
      <w:r>
        <w:rPr>
          <w:b/>
          <w:color w:val="231F20"/>
          <w:spacing w:val="-10"/>
          <w:sz w:val="18"/>
        </w:rPr>
        <w:t> </w:t>
      </w:r>
      <w:r>
        <w:rPr>
          <w:b/>
          <w:color w:val="231F20"/>
          <w:spacing w:val="-1"/>
          <w:sz w:val="18"/>
        </w:rPr>
        <w:t>for</w:t>
      </w:r>
      <w:r>
        <w:rPr>
          <w:b/>
          <w:color w:val="231F20"/>
          <w:spacing w:val="-10"/>
          <w:sz w:val="18"/>
        </w:rPr>
        <w:t> </w:t>
      </w:r>
      <w:r>
        <w:rPr>
          <w:b/>
          <w:color w:val="231F20"/>
          <w:spacing w:val="-1"/>
          <w:sz w:val="18"/>
        </w:rPr>
        <w:t>Canadian</w:t>
      </w:r>
      <w:r>
        <w:rPr>
          <w:b/>
          <w:color w:val="231F20"/>
          <w:spacing w:val="-10"/>
          <w:sz w:val="18"/>
        </w:rPr>
        <w:t> </w:t>
      </w:r>
      <w:r>
        <w:rPr>
          <w:b/>
          <w:color w:val="231F20"/>
          <w:spacing w:val="-1"/>
          <w:sz w:val="18"/>
        </w:rPr>
        <w:t>firms</w:t>
      </w:r>
      <w:r>
        <w:rPr>
          <w:b/>
          <w:color w:val="231F20"/>
          <w:spacing w:val="-10"/>
          <w:sz w:val="18"/>
        </w:rPr>
        <w:t> </w:t>
      </w:r>
      <w:r>
        <w:rPr>
          <w:b/>
          <w:color w:val="231F20"/>
          <w:spacing w:val="-1"/>
          <w:sz w:val="18"/>
        </w:rPr>
        <w:t>have</w:t>
      </w:r>
      <w:r>
        <w:rPr>
          <w:b/>
          <w:color w:val="231F20"/>
          <w:spacing w:val="-9"/>
          <w:sz w:val="18"/>
        </w:rPr>
        <w:t> </w:t>
      </w:r>
      <w:r>
        <w:rPr>
          <w:b/>
          <w:color w:val="231F20"/>
          <w:spacing w:val="-1"/>
          <w:sz w:val="18"/>
        </w:rPr>
        <w:t>changed</w:t>
      </w:r>
      <w:r>
        <w:rPr>
          <w:b/>
          <w:color w:val="231F20"/>
          <w:spacing w:val="-10"/>
          <w:sz w:val="18"/>
        </w:rPr>
        <w:t> </w:t>
      </w:r>
      <w:r>
        <w:rPr>
          <w:b/>
          <w:color w:val="231F20"/>
          <w:spacing w:val="-1"/>
          <w:sz w:val="18"/>
        </w:rPr>
        <w:t>little</w:t>
      </w:r>
      <w:r>
        <w:rPr>
          <w:b/>
          <w:color w:val="231F20"/>
          <w:spacing w:val="-47"/>
          <w:sz w:val="18"/>
        </w:rPr>
        <w:t> </w:t>
      </w:r>
      <w:r>
        <w:rPr>
          <w:b/>
          <w:color w:val="231F20"/>
          <w:sz w:val="18"/>
        </w:rPr>
        <w:t>in</w:t>
      </w:r>
      <w:r>
        <w:rPr>
          <w:b/>
          <w:color w:val="231F20"/>
          <w:spacing w:val="-10"/>
          <w:sz w:val="18"/>
        </w:rPr>
        <w:t> </w:t>
      </w:r>
      <w:r>
        <w:rPr>
          <w:b/>
          <w:color w:val="231F20"/>
          <w:sz w:val="18"/>
        </w:rPr>
        <w:t>recent</w:t>
      </w:r>
      <w:r>
        <w:rPr>
          <w:b/>
          <w:color w:val="231F20"/>
          <w:spacing w:val="-9"/>
          <w:sz w:val="18"/>
        </w:rPr>
        <w:t> </w:t>
      </w:r>
      <w:r>
        <w:rPr>
          <w:b/>
          <w:color w:val="231F20"/>
          <w:sz w:val="18"/>
        </w:rPr>
        <w:t>quarters</w:t>
      </w:r>
    </w:p>
    <w:p>
      <w:pPr>
        <w:spacing w:before="39"/>
        <w:ind w:left="1660" w:right="0" w:firstLine="0"/>
        <w:jc w:val="left"/>
        <w:rPr>
          <w:sz w:val="14"/>
        </w:rPr>
      </w:pPr>
      <w:r>
        <w:rPr>
          <w:color w:val="4C4D4F"/>
          <w:sz w:val="14"/>
        </w:rPr>
        <w:t>Balance</w:t>
      </w:r>
      <w:r>
        <w:rPr>
          <w:color w:val="4C4D4F"/>
          <w:spacing w:val="12"/>
          <w:sz w:val="14"/>
        </w:rPr>
        <w:t> </w:t>
      </w:r>
      <w:r>
        <w:rPr>
          <w:color w:val="4C4D4F"/>
          <w:sz w:val="14"/>
        </w:rPr>
        <w:t>of</w:t>
      </w:r>
      <w:r>
        <w:rPr>
          <w:color w:val="4C4D4F"/>
          <w:spacing w:val="12"/>
          <w:sz w:val="14"/>
        </w:rPr>
        <w:t> </w:t>
      </w:r>
      <w:r>
        <w:rPr>
          <w:color w:val="4C4D4F"/>
          <w:sz w:val="14"/>
        </w:rPr>
        <w:t>opinion</w:t>
      </w:r>
    </w:p>
    <w:p>
      <w:pPr>
        <w:spacing w:line="240" w:lineRule="auto" w:before="0"/>
        <w:rPr>
          <w:sz w:val="16"/>
        </w:rPr>
      </w:pPr>
      <w:r>
        <w:rPr/>
        <w:br w:type="column"/>
      </w:r>
      <w:r>
        <w:rPr>
          <w:sz w:val="16"/>
        </w:rPr>
      </w:r>
    </w:p>
    <w:p>
      <w:pPr>
        <w:pStyle w:val="BodyText"/>
        <w:rPr>
          <w:sz w:val="16"/>
        </w:rPr>
      </w:pPr>
    </w:p>
    <w:p>
      <w:pPr>
        <w:pStyle w:val="BodyText"/>
        <w:rPr>
          <w:sz w:val="16"/>
        </w:rPr>
      </w:pPr>
    </w:p>
    <w:p>
      <w:pPr>
        <w:spacing w:line="297" w:lineRule="auto" w:before="132"/>
        <w:ind w:left="214" w:right="4371" w:firstLine="93"/>
        <w:jc w:val="left"/>
        <w:rPr>
          <w:sz w:val="14"/>
        </w:rPr>
      </w:pPr>
      <w:r>
        <w:rPr/>
        <w:pict>
          <v:group style="position:absolute;margin-left:86.754303pt;margin-top:20.791389pt;width:252.7pt;height:138.8pt;mso-position-horizontal-relative:page;mso-position-vertical-relative:paragraph;z-index:15811072" id="docshapegroup407" coordorigin="1735,416" coordsize="5054,2776">
            <v:line style="position:absolute" from="1789,2145" to="2246,2145" stroked="true" strokeweight=".4577pt" strokecolor="#231f20">
              <v:stroke dashstyle="solid"/>
            </v:line>
            <v:shape style="position:absolute;left:1788;top:2153;width:261;height:2" id="docshape408" coordorigin="1789,2154" coordsize="261,0" path="m1789,2154l1852,2154m1950,2154l2049,2154e" filled="false" stroked="true" strokeweight=".375pt" strokecolor="#231f20">
              <v:path arrowok="t"/>
              <v:stroke dashstyle="solid"/>
            </v:shape>
            <v:shape style="position:absolute;left:2344;top:2145;width:3246;height:2" id="docshape409" coordorigin="2344,2145" coordsize="3246,0" path="m2344,2145l2443,2145m2541,2145l2639,2145m2737,2145l2836,2145m2934,2145l3032,2145m3130,2145l3229,2145m3327,2145l3427,2145m3525,2145l3623,2145m3721,2145l5590,2145e" filled="false" stroked="true" strokeweight=".4577pt" strokecolor="#231f20">
              <v:path arrowok="t"/>
              <v:stroke dashstyle="solid"/>
            </v:shape>
            <v:shape style="position:absolute;left:2147;top:2153;width:3246;height:2" id="docshape410" coordorigin="2148,2154" coordsize="3246,0" path="m2148,2154l4016,2154m4115,2154l4409,2154m4508,2154l4606,2154m4704,2154l4802,2154m4901,2154l5000,2154m5099,2154l5197,2154m5295,2154l5393,2154e" filled="false" stroked="true" strokeweight=".375pt" strokecolor="#231f20">
              <v:path arrowok="t"/>
              <v:stroke dashstyle="solid"/>
            </v:shape>
            <v:line style="position:absolute" from="5688,2145" to="5983,2145" stroked="true" strokeweight=".4577pt" strokecolor="#231f20">
              <v:stroke dashstyle="solid"/>
            </v:line>
            <v:line style="position:absolute" from="5492,2154" to="5786,2154" stroked="true" strokeweight=".375pt" strokecolor="#231f20">
              <v:stroke dashstyle="solid"/>
            </v:line>
            <v:line style="position:absolute" from="6081,2145" to="6715,2145" stroked="true" strokeweight=".4577pt" strokecolor="#231f20">
              <v:stroke dashstyle="solid"/>
            </v:line>
            <v:shape style="position:absolute;left:5884;top:2153;width:831;height:2" id="docshape411" coordorigin="5885,2154" coordsize="831,0" path="m5885,2154l6180,2154m6278,2154l6715,2154e" filled="false" stroked="true" strokeweight=".375pt" strokecolor="#231f20">
              <v:path arrowok="t"/>
              <v:stroke dashstyle="solid"/>
            </v:shape>
            <v:shape style="position:absolute;left:1788;top:2147;width:4927;height:4" id="docshape412" coordorigin="1789,2148" coordsize="4927,4" path="m1789,2151l1852,2151m1950,2151l2049,2151m2148,2151l4016,2151m4115,2151l4409,2151m4508,2151l4606,2151m4704,2151l4802,2151m4901,2151l5000,2151m5099,2151l5197,2151m5295,2151l5393,2151m5492,2151l5786,2151m5885,2151l6715,2151m1789,2148l2246,2148m2344,2148l2443,2148m2541,2148l2639,2148m2737,2148l2836,2148m2934,2148l3032,2148m3130,2148l3229,2148m3327,2148l3427,2148m3525,2148l3623,2148m3721,2148l5590,2148m5688,2148l5983,2148m6081,2148l6715,2148e" filled="false" stroked="true" strokeweight=".14615pt" strokecolor="#231f20">
              <v:path arrowok="t"/>
              <v:stroke dashstyle="solid"/>
            </v:shape>
            <v:line style="position:absolute" from="6781,3183" to="6781,423" stroked="true" strokeweight=".75pt" strokecolor="#231f20">
              <v:stroke dashstyle="solid"/>
            </v:line>
            <v:shape style="position:absolute;left:6701;top:423;width:80;height:2761" id="docshape413" coordorigin="6701,423" coordsize="80,2761" path="m6701,3183l6781,3183m6701,2838l6781,2838m6701,2493l6781,2493m6701,2148l6781,2148m6701,1803l6781,1803m6701,1458l6781,1458m6701,1113l6781,1113m6701,768l6781,768m6701,423l6781,423e" filled="false" stroked="true" strokeweight=".75pt" strokecolor="#231f20">
              <v:path arrowok="t"/>
              <v:stroke dashstyle="solid"/>
            </v:shape>
            <v:line style="position:absolute" from="1743,3183" to="1743,423" stroked="true" strokeweight=".75pt" strokecolor="#231f20">
              <v:stroke dashstyle="solid"/>
            </v:line>
            <v:shape style="position:absolute;left:1741;top:423;width:80;height:2761" id="docshape414" coordorigin="1742,423" coordsize="80,2761" path="m1742,3183l1822,3183m1742,2838l1822,2838m1742,2493l1822,2493m1742,2148l1822,2148m1742,1803l1822,1803m1742,1458l1822,1458m1742,1113l1822,1113m1742,768l1822,768m1742,423l1822,423e" filled="false" stroked="true" strokeweight=".75pt" strokecolor="#231f20">
              <v:path arrowok="t"/>
              <v:stroke dashstyle="solid"/>
            </v:shape>
            <v:line style="position:absolute" from="1743,3183" to="6781,3183" stroked="true" strokeweight=".75pt" strokecolor="#231f20">
              <v:stroke dashstyle="solid"/>
            </v:line>
            <v:line style="position:absolute" from="6525,3103" to="6525,3183" stroked="true" strokeweight=".75pt" strokecolor="#231f20">
              <v:stroke dashstyle="solid"/>
            </v:line>
            <v:line style="position:absolute" from="5737,3103" to="5737,3183" stroked="true" strokeweight=".75pt" strokecolor="#231f20">
              <v:stroke dashstyle="solid"/>
            </v:line>
            <v:line style="position:absolute" from="4951,3103" to="4951,3183" stroked="true" strokeweight=".75pt" strokecolor="#231f20">
              <v:stroke dashstyle="solid"/>
            </v:line>
            <v:line style="position:absolute" from="4164,3103" to="4164,3183" stroked="true" strokeweight=".75pt" strokecolor="#231f20">
              <v:stroke dashstyle="solid"/>
            </v:line>
            <v:line style="position:absolute" from="3377,3103" to="3377,3183" stroked="true" strokeweight=".75pt" strokecolor="#231f20">
              <v:stroke dashstyle="solid"/>
            </v:line>
            <v:line style="position:absolute" from="2590,3103" to="2590,3183" stroked="true" strokeweight=".75pt" strokecolor="#231f20">
              <v:stroke dashstyle="solid"/>
            </v:line>
            <v:line style="position:absolute" from="1869,3103" to="1869,3183" stroked="true" strokeweight=".75pt" strokecolor="#231f20">
              <v:stroke dashstyle="solid"/>
            </v:line>
            <v:shape style="position:absolute;left:1851;top:1148;width:4821;height:1414" id="docshape415" coordorigin="1852,1148" coordsize="4821,1414" path="m1950,2150l1852,2150,1852,2475,1950,2475,1950,2150xm2148,2150l2049,2150,2049,2408,2148,2408,2148,2150xm2344,1718l2246,1718,2246,2150,2344,2150,2344,1718xm2541,1735l2443,1735,2443,2150,2541,2150,2541,1735xm2737,1735l2639,1735,2639,2150,2737,2150,2737,1735xm2934,1909l2836,1909,2836,2150,2934,2150,2934,1909xm3130,1597l3032,1597,3032,2150,3130,2150,3130,1597xm3327,1148l3229,1148,3229,2150,3327,2150,3327,1148xm3525,1527l3427,1527,3427,2150,3525,2150,3525,1527xm3721,1942l3623,1942,3623,2150,3721,2150,3721,1942xm3918,2150l3820,2150,3820,2217,3918,2217,3918,2150xm4115,2150l4016,2150,4016,2354,4115,2354,4115,2150xm4311,2150l4213,2150,4213,2167,4311,2167,4311,2150xm4508,2150l4409,2150,4409,2321,4508,2321,4508,2150xm4704,2150l4606,2150,4606,2425,4704,2425,4704,2150xm4901,2150l4802,2150,4802,2391,4901,2391,4901,2150xm5099,2150l5000,2150,5000,2250,5099,2250,5099,2150xm5295,2150l5197,2150,5197,2562,5295,2562,5295,2150xm5492,2150l5393,2150,5393,2374,5492,2374,5492,2150xm5688,2063l5590,2063,5590,2150,5688,2150,5688,2063xm5885,2150l5786,2150,5786,2495,5885,2495,5885,2150xm6081,2029l5983,2029,5983,2150,6081,2150,6081,2029xm6278,2150l6180,2150,6180,2321,6278,2321,6278,2150xm6476,2150l6377,2150,6377,2271,6476,2271,6476,2150xm6672,2046l6574,2046,6574,2150,6672,2150,6672,2046xe" filled="true" fillcolor="#00aeef" stroked="false">
              <v:path arrowok="t"/>
              <v:fill type="solid"/>
            </v:shape>
            <v:shape style="position:absolute;left:1900;top:842;width:4723;height:2164" id="docshape416" coordorigin="1901,842" coordsize="4723,2164" path="m1901,2443l2099,2527,2295,1569,2492,1331,2688,1425,2885,1475,3081,1291,3278,842,3476,1110,3672,1572,3869,2034,4065,2299,4262,2477,4458,2577,4655,2534,4852,2775,5049,2694,5246,3006,5443,2611,5639,2259,5836,2440,6032,2336,6229,2423,6427,2209,6623,2249e" filled="false" stroked="true" strokeweight="1.25pt" strokecolor="#c5271c">
              <v:path arrowok="t"/>
              <v:stroke dashstyle="solid"/>
            </v:shape>
            <v:shape style="position:absolute;left:2364;top:1010;width:699;height:164" type="#_x0000_t202" id="docshape417" filled="false" stroked="false">
              <v:textbox inset="0,0,0,0">
                <w:txbxContent>
                  <w:p>
                    <w:pPr>
                      <w:spacing w:before="2"/>
                      <w:ind w:left="0" w:right="0" w:firstLine="0"/>
                      <w:jc w:val="left"/>
                      <w:rPr>
                        <w:sz w:val="14"/>
                      </w:rPr>
                    </w:pPr>
                    <w:r>
                      <w:rPr>
                        <w:color w:val="4C4D4F"/>
                        <w:sz w:val="14"/>
                      </w:rPr>
                      <w:t>Tightening</w:t>
                    </w:r>
                  </w:p>
                </w:txbxContent>
              </v:textbox>
              <w10:wrap type="none"/>
            </v:shape>
            <v:shape style="position:absolute;left:3936;top:2615;width:453;height:164" type="#_x0000_t202" id="docshape418" filled="false" stroked="false">
              <v:textbox inset="0,0,0,0">
                <w:txbxContent>
                  <w:p>
                    <w:pPr>
                      <w:spacing w:before="2"/>
                      <w:ind w:left="0" w:right="0" w:firstLine="0"/>
                      <w:jc w:val="left"/>
                      <w:rPr>
                        <w:sz w:val="14"/>
                      </w:rPr>
                    </w:pPr>
                    <w:r>
                      <w:rPr>
                        <w:color w:val="4C4D4F"/>
                        <w:sz w:val="14"/>
                      </w:rPr>
                      <w:t>Easing</w:t>
                    </w:r>
                  </w:p>
                </w:txbxContent>
              </v:textbox>
              <w10:wrap type="none"/>
            </v:shape>
            <w10:wrap type="none"/>
          </v:group>
        </w:pict>
      </w:r>
      <w:r>
        <w:rPr>
          <w:color w:val="231F20"/>
          <w:w w:val="105"/>
          <w:sz w:val="14"/>
        </w:rPr>
        <w:t>%</w:t>
      </w:r>
      <w:r>
        <w:rPr>
          <w:color w:val="231F20"/>
          <w:spacing w:val="-38"/>
          <w:w w:val="105"/>
          <w:sz w:val="14"/>
        </w:rPr>
        <w:t> </w:t>
      </w:r>
      <w:r>
        <w:rPr>
          <w:color w:val="231F20"/>
          <w:sz w:val="14"/>
        </w:rPr>
        <w:t>100</w:t>
      </w:r>
    </w:p>
    <w:p>
      <w:pPr>
        <w:spacing w:after="0" w:line="297" w:lineRule="auto"/>
        <w:jc w:val="left"/>
        <w:rPr>
          <w:sz w:val="14"/>
        </w:rPr>
        <w:sectPr>
          <w:type w:val="continuous"/>
          <w:pgSz w:w="12240" w:h="15840"/>
          <w:pgMar w:top="520" w:bottom="280" w:left="80" w:right="780"/>
          <w:cols w:num="2" w:equalWidth="0">
            <w:col w:w="6501" w:space="40"/>
            <w:col w:w="4839"/>
          </w:cols>
        </w:sectPr>
      </w:pPr>
    </w:p>
    <w:p>
      <w:pPr>
        <w:pStyle w:val="BodyText"/>
        <w:spacing w:before="8"/>
        <w:rPr>
          <w:sz w:val="12"/>
        </w:rPr>
      </w:pPr>
    </w:p>
    <w:p>
      <w:pPr>
        <w:spacing w:before="0"/>
        <w:ind w:left="2440" w:right="0" w:firstLine="0"/>
        <w:jc w:val="center"/>
        <w:rPr>
          <w:sz w:val="14"/>
        </w:rPr>
      </w:pPr>
      <w:r>
        <w:rPr>
          <w:color w:val="231F20"/>
          <w:sz w:val="14"/>
        </w:rPr>
        <w:t>80</w:t>
      </w:r>
    </w:p>
    <w:p>
      <w:pPr>
        <w:pStyle w:val="BodyText"/>
        <w:spacing w:before="1"/>
        <w:rPr>
          <w:sz w:val="16"/>
        </w:rPr>
      </w:pPr>
    </w:p>
    <w:p>
      <w:pPr>
        <w:spacing w:before="0"/>
        <w:ind w:left="2440" w:right="0" w:firstLine="0"/>
        <w:jc w:val="center"/>
        <w:rPr>
          <w:sz w:val="14"/>
        </w:rPr>
      </w:pPr>
      <w:r>
        <w:rPr>
          <w:color w:val="231F20"/>
          <w:sz w:val="14"/>
        </w:rPr>
        <w:t>60</w:t>
      </w:r>
    </w:p>
    <w:p>
      <w:pPr>
        <w:pStyle w:val="BodyText"/>
        <w:spacing w:before="1"/>
        <w:rPr>
          <w:sz w:val="16"/>
        </w:rPr>
      </w:pPr>
    </w:p>
    <w:p>
      <w:pPr>
        <w:spacing w:before="0"/>
        <w:ind w:left="2440" w:right="0" w:firstLine="0"/>
        <w:jc w:val="center"/>
        <w:rPr>
          <w:sz w:val="14"/>
        </w:rPr>
      </w:pPr>
      <w:r>
        <w:rPr>
          <w:color w:val="231F20"/>
          <w:sz w:val="14"/>
        </w:rPr>
        <w:t>40</w:t>
      </w:r>
    </w:p>
    <w:p>
      <w:pPr>
        <w:pStyle w:val="BodyText"/>
        <w:spacing w:before="1"/>
        <w:rPr>
          <w:sz w:val="16"/>
        </w:rPr>
      </w:pPr>
    </w:p>
    <w:p>
      <w:pPr>
        <w:spacing w:before="0"/>
        <w:ind w:left="2440" w:right="0" w:firstLine="0"/>
        <w:jc w:val="center"/>
        <w:rPr>
          <w:sz w:val="14"/>
        </w:rPr>
      </w:pPr>
      <w:r>
        <w:rPr>
          <w:color w:val="231F20"/>
          <w:sz w:val="14"/>
        </w:rPr>
        <w:t>20</w:t>
      </w:r>
    </w:p>
    <w:p>
      <w:pPr>
        <w:pStyle w:val="BodyText"/>
        <w:rPr>
          <w:sz w:val="16"/>
        </w:rPr>
      </w:pPr>
    </w:p>
    <w:p>
      <w:pPr>
        <w:spacing w:before="1"/>
        <w:ind w:left="2518" w:right="0" w:firstLine="0"/>
        <w:jc w:val="center"/>
        <w:rPr>
          <w:sz w:val="14"/>
        </w:rPr>
      </w:pPr>
      <w:r>
        <w:rPr>
          <w:color w:val="231F20"/>
          <w:w w:val="99"/>
          <w:sz w:val="14"/>
        </w:rPr>
        <w:t>0</w:t>
      </w:r>
    </w:p>
    <w:p>
      <w:pPr>
        <w:pStyle w:val="BodyText"/>
        <w:rPr>
          <w:sz w:val="16"/>
        </w:rPr>
      </w:pPr>
    </w:p>
    <w:p>
      <w:pPr>
        <w:spacing w:before="0"/>
        <w:ind w:left="2385" w:right="0" w:firstLine="0"/>
        <w:jc w:val="center"/>
        <w:rPr>
          <w:sz w:val="14"/>
        </w:rPr>
      </w:pPr>
      <w:r>
        <w:rPr>
          <w:color w:val="231F20"/>
          <w:w w:val="105"/>
          <w:sz w:val="14"/>
        </w:rPr>
        <w:t>-20</w:t>
      </w:r>
    </w:p>
    <w:p>
      <w:pPr>
        <w:pStyle w:val="BodyText"/>
        <w:spacing w:before="1"/>
        <w:rPr>
          <w:sz w:val="16"/>
        </w:rPr>
      </w:pPr>
    </w:p>
    <w:p>
      <w:pPr>
        <w:spacing w:before="0"/>
        <w:ind w:left="2385" w:right="0" w:firstLine="0"/>
        <w:jc w:val="center"/>
        <w:rPr>
          <w:sz w:val="14"/>
        </w:rPr>
      </w:pPr>
      <w:r>
        <w:rPr>
          <w:color w:val="231F20"/>
          <w:w w:val="105"/>
          <w:sz w:val="14"/>
        </w:rPr>
        <w:t>-40</w:t>
      </w:r>
    </w:p>
    <w:p>
      <w:pPr>
        <w:spacing w:after="0"/>
        <w:jc w:val="center"/>
        <w:rPr>
          <w:sz w:val="14"/>
        </w:rPr>
        <w:sectPr>
          <w:type w:val="continuous"/>
          <w:pgSz w:w="12240" w:h="15840"/>
          <w:pgMar w:top="520" w:bottom="280" w:left="80" w:right="780"/>
        </w:sectPr>
      </w:pPr>
    </w:p>
    <w:p>
      <w:pPr>
        <w:pStyle w:val="BodyText"/>
        <w:rPr>
          <w:sz w:val="16"/>
        </w:rPr>
      </w:pPr>
    </w:p>
    <w:p>
      <w:pPr>
        <w:tabs>
          <w:tab w:pos="2747" w:val="left" w:leader="none"/>
          <w:tab w:pos="3534" w:val="left" w:leader="none"/>
          <w:tab w:pos="4321" w:val="left" w:leader="none"/>
          <w:tab w:pos="5108" w:val="left" w:leader="none"/>
          <w:tab w:pos="5895" w:val="left" w:leader="none"/>
          <w:tab w:pos="6444" w:val="left" w:leader="none"/>
        </w:tabs>
        <w:spacing w:before="141"/>
        <w:ind w:left="1993" w:right="0" w:firstLine="0"/>
        <w:jc w:val="left"/>
        <w:rPr>
          <w:sz w:val="14"/>
        </w:rPr>
      </w:pPr>
      <w:r>
        <w:rPr>
          <w:color w:val="231F20"/>
          <w:sz w:val="14"/>
        </w:rPr>
        <w:t>2007</w:t>
        <w:tab/>
        <w:t>2008</w:t>
        <w:tab/>
        <w:t>2009</w:t>
        <w:tab/>
        <w:t>2010</w:t>
        <w:tab/>
        <w:t>2011</w:t>
        <w:tab/>
        <w:t>2012</w:t>
        <w:tab/>
      </w:r>
      <w:r>
        <w:rPr>
          <w:color w:val="231F20"/>
          <w:spacing w:val="-2"/>
          <w:sz w:val="14"/>
        </w:rPr>
        <w:t>2013</w:t>
      </w:r>
    </w:p>
    <w:p>
      <w:pPr>
        <w:spacing w:line="181" w:lineRule="exact" w:before="92"/>
        <w:ind w:left="1933" w:right="0" w:firstLine="0"/>
        <w:jc w:val="left"/>
        <w:rPr>
          <w:sz w:val="12"/>
        </w:rPr>
      </w:pPr>
      <w:r>
        <w:rPr/>
        <w:pict>
          <v:line style="position:absolute;mso-position-horizontal-relative:page;mso-position-vertical-relative:paragraph;z-index:15810048" from="87.625pt,9.602930pt" to="98.125pt,9.602930pt" stroked="true" strokeweight="1.25pt" strokecolor="#c5271c">
            <v:stroke dashstyle="solid"/>
            <w10:wrap type="none"/>
          </v:line>
        </w:pict>
      </w:r>
      <w:r>
        <w:rPr>
          <w:color w:val="4C4D4F"/>
          <w:sz w:val="14"/>
        </w:rPr>
        <w:t>Overall</w:t>
      </w:r>
      <w:r>
        <w:rPr>
          <w:color w:val="4C4D4F"/>
          <w:spacing w:val="15"/>
          <w:sz w:val="14"/>
        </w:rPr>
        <w:t> </w:t>
      </w:r>
      <w:r>
        <w:rPr>
          <w:color w:val="4C4D4F"/>
          <w:sz w:val="14"/>
        </w:rPr>
        <w:t>business-lending</w:t>
      </w:r>
      <w:r>
        <w:rPr>
          <w:color w:val="4C4D4F"/>
          <w:spacing w:val="16"/>
          <w:sz w:val="14"/>
        </w:rPr>
        <w:t> </w:t>
      </w:r>
      <w:r>
        <w:rPr>
          <w:color w:val="4C4D4F"/>
          <w:sz w:val="14"/>
        </w:rPr>
        <w:t>conditions</w:t>
      </w:r>
      <w:r>
        <w:rPr>
          <w:color w:val="4C4D4F"/>
          <w:spacing w:val="16"/>
          <w:sz w:val="14"/>
        </w:rPr>
        <w:t> </w:t>
      </w:r>
      <w:r>
        <w:rPr>
          <w:color w:val="4C4D4F"/>
          <w:sz w:val="14"/>
        </w:rPr>
        <w:t>from</w:t>
      </w:r>
      <w:r>
        <w:rPr>
          <w:color w:val="4C4D4F"/>
          <w:spacing w:val="16"/>
          <w:sz w:val="14"/>
        </w:rPr>
        <w:t> </w:t>
      </w:r>
      <w:r>
        <w:rPr>
          <w:color w:val="4C4D4F"/>
          <w:sz w:val="14"/>
        </w:rPr>
        <w:t>the</w:t>
      </w:r>
      <w:r>
        <w:rPr>
          <w:color w:val="4C4D4F"/>
          <w:spacing w:val="16"/>
          <w:sz w:val="14"/>
        </w:rPr>
        <w:t> </w:t>
      </w:r>
      <w:r>
        <w:rPr>
          <w:i/>
          <w:color w:val="4C4D4F"/>
          <w:sz w:val="14"/>
        </w:rPr>
        <w:t>Senior</w:t>
      </w:r>
      <w:r>
        <w:rPr>
          <w:i/>
          <w:color w:val="4C4D4F"/>
          <w:spacing w:val="15"/>
          <w:sz w:val="14"/>
        </w:rPr>
        <w:t> </w:t>
      </w:r>
      <w:r>
        <w:rPr>
          <w:i/>
          <w:color w:val="4C4D4F"/>
          <w:sz w:val="14"/>
        </w:rPr>
        <w:t>Loan</w:t>
      </w:r>
      <w:r>
        <w:rPr>
          <w:i/>
          <w:color w:val="4C4D4F"/>
          <w:spacing w:val="16"/>
          <w:sz w:val="14"/>
        </w:rPr>
        <w:t> </w:t>
      </w:r>
      <w:r>
        <w:rPr>
          <w:i/>
          <w:color w:val="4C4D4F"/>
          <w:sz w:val="14"/>
        </w:rPr>
        <w:t>Officer</w:t>
      </w:r>
      <w:r>
        <w:rPr>
          <w:i/>
          <w:color w:val="4C4D4F"/>
          <w:spacing w:val="16"/>
          <w:sz w:val="14"/>
        </w:rPr>
        <w:t> </w:t>
      </w:r>
      <w:r>
        <w:rPr>
          <w:i/>
          <w:color w:val="4C4D4F"/>
          <w:sz w:val="14"/>
        </w:rPr>
        <w:t>Survey</w:t>
      </w:r>
      <w:r>
        <w:rPr>
          <w:color w:val="4C4D4F"/>
          <w:position w:val="4"/>
          <w:sz w:val="12"/>
        </w:rPr>
        <w:t>a</w:t>
      </w:r>
    </w:p>
    <w:p>
      <w:pPr>
        <w:spacing w:line="181" w:lineRule="exact" w:before="0"/>
        <w:ind w:left="1938" w:right="0" w:firstLine="0"/>
        <w:jc w:val="left"/>
        <w:rPr>
          <w:sz w:val="12"/>
        </w:rPr>
      </w:pPr>
      <w:r>
        <w:rPr/>
        <w:pict>
          <v:rect style="position:absolute;margin-left:87pt;margin-top:2.571966pt;width:12pt;height:5pt;mso-position-horizontal-relative:page;mso-position-vertical-relative:paragraph;z-index:15810560" id="docshape419" filled="true" fillcolor="#00aeef" stroked="false">
            <v:fill type="solid"/>
            <w10:wrap type="none"/>
          </v:rect>
        </w:pict>
      </w:r>
      <w:r>
        <w:rPr>
          <w:color w:val="4C4D4F"/>
          <w:sz w:val="14"/>
        </w:rPr>
        <w:t>Overall</w:t>
      </w:r>
      <w:r>
        <w:rPr>
          <w:color w:val="4C4D4F"/>
          <w:spacing w:val="14"/>
          <w:sz w:val="14"/>
        </w:rPr>
        <w:t> </w:t>
      </w:r>
      <w:r>
        <w:rPr>
          <w:color w:val="4C4D4F"/>
          <w:sz w:val="14"/>
        </w:rPr>
        <w:t>credit</w:t>
      </w:r>
      <w:r>
        <w:rPr>
          <w:color w:val="4C4D4F"/>
          <w:spacing w:val="15"/>
          <w:sz w:val="14"/>
        </w:rPr>
        <w:t> </w:t>
      </w:r>
      <w:r>
        <w:rPr>
          <w:color w:val="4C4D4F"/>
          <w:sz w:val="14"/>
        </w:rPr>
        <w:t>conditions</w:t>
      </w:r>
      <w:r>
        <w:rPr>
          <w:color w:val="4C4D4F"/>
          <w:spacing w:val="14"/>
          <w:sz w:val="14"/>
        </w:rPr>
        <w:t> </w:t>
      </w:r>
      <w:r>
        <w:rPr>
          <w:color w:val="4C4D4F"/>
          <w:sz w:val="14"/>
        </w:rPr>
        <w:t>from</w:t>
      </w:r>
      <w:r>
        <w:rPr>
          <w:color w:val="4C4D4F"/>
          <w:spacing w:val="15"/>
          <w:sz w:val="14"/>
        </w:rPr>
        <w:t> </w:t>
      </w:r>
      <w:r>
        <w:rPr>
          <w:color w:val="4C4D4F"/>
          <w:sz w:val="14"/>
        </w:rPr>
        <w:t>the</w:t>
      </w:r>
      <w:r>
        <w:rPr>
          <w:color w:val="4C4D4F"/>
          <w:spacing w:val="15"/>
          <w:sz w:val="14"/>
        </w:rPr>
        <w:t> </w:t>
      </w:r>
      <w:r>
        <w:rPr>
          <w:i/>
          <w:color w:val="4C4D4F"/>
          <w:sz w:val="14"/>
        </w:rPr>
        <w:t>Business</w:t>
      </w:r>
      <w:r>
        <w:rPr>
          <w:i/>
          <w:color w:val="4C4D4F"/>
          <w:spacing w:val="14"/>
          <w:sz w:val="14"/>
        </w:rPr>
        <w:t> </w:t>
      </w:r>
      <w:r>
        <w:rPr>
          <w:i/>
          <w:color w:val="4C4D4F"/>
          <w:sz w:val="14"/>
        </w:rPr>
        <w:t>Outlook</w:t>
      </w:r>
      <w:r>
        <w:rPr>
          <w:i/>
          <w:color w:val="4C4D4F"/>
          <w:spacing w:val="15"/>
          <w:sz w:val="14"/>
        </w:rPr>
        <w:t> </w:t>
      </w:r>
      <w:r>
        <w:rPr>
          <w:i/>
          <w:color w:val="4C4D4F"/>
          <w:sz w:val="14"/>
        </w:rPr>
        <w:t>Survey</w:t>
      </w:r>
      <w:r>
        <w:rPr>
          <w:color w:val="4C4D4F"/>
          <w:position w:val="4"/>
          <w:sz w:val="12"/>
        </w:rPr>
        <w:t>b</w:t>
      </w:r>
    </w:p>
    <w:p>
      <w:pPr>
        <w:spacing w:line="240" w:lineRule="auto" w:before="1"/>
        <w:rPr>
          <w:sz w:val="16"/>
        </w:rPr>
      </w:pPr>
      <w:r>
        <w:rPr/>
        <w:br w:type="column"/>
      </w:r>
      <w:r>
        <w:rPr>
          <w:sz w:val="16"/>
        </w:rPr>
      </w:r>
    </w:p>
    <w:p>
      <w:pPr>
        <w:spacing w:before="0"/>
        <w:ind w:left="-19" w:right="0" w:firstLine="0"/>
        <w:jc w:val="left"/>
        <w:rPr>
          <w:sz w:val="14"/>
        </w:rPr>
      </w:pPr>
      <w:r>
        <w:rPr>
          <w:color w:val="231F20"/>
          <w:w w:val="105"/>
          <w:sz w:val="14"/>
        </w:rPr>
        <w:t>-60</w:t>
      </w:r>
    </w:p>
    <w:p>
      <w:pPr>
        <w:spacing w:after="0"/>
        <w:jc w:val="left"/>
        <w:rPr>
          <w:sz w:val="14"/>
        </w:rPr>
        <w:sectPr>
          <w:type w:val="continuous"/>
          <w:pgSz w:w="12240" w:h="15840"/>
          <w:pgMar w:top="520" w:bottom="280" w:left="80" w:right="780"/>
          <w:cols w:num="2" w:equalWidth="0">
            <w:col w:w="6757" w:space="40"/>
            <w:col w:w="4583"/>
          </w:cols>
        </w:sectPr>
      </w:pPr>
    </w:p>
    <w:p>
      <w:pPr>
        <w:pStyle w:val="ListParagraph"/>
        <w:numPr>
          <w:ilvl w:val="0"/>
          <w:numId w:val="7"/>
        </w:numPr>
        <w:tabs>
          <w:tab w:pos="980" w:val="left" w:leader="none"/>
        </w:tabs>
        <w:spacing w:line="268" w:lineRule="auto" w:before="121" w:after="0"/>
        <w:ind w:left="980" w:right="4102" w:hanging="160"/>
        <w:jc w:val="left"/>
        <w:rPr>
          <w:sz w:val="14"/>
        </w:rPr>
      </w:pPr>
      <w:r>
        <w:rPr>
          <w:color w:val="4C4D4F"/>
          <w:sz w:val="14"/>
        </w:rPr>
        <w:t>Weighted</w:t>
      </w:r>
      <w:r>
        <w:rPr>
          <w:color w:val="4C4D4F"/>
          <w:spacing w:val="21"/>
          <w:sz w:val="14"/>
        </w:rPr>
        <w:t> </w:t>
      </w:r>
      <w:r>
        <w:rPr>
          <w:color w:val="4C4D4F"/>
          <w:sz w:val="14"/>
        </w:rPr>
        <w:t>percentage</w:t>
      </w:r>
      <w:r>
        <w:rPr>
          <w:color w:val="4C4D4F"/>
          <w:spacing w:val="22"/>
          <w:sz w:val="14"/>
        </w:rPr>
        <w:t> </w:t>
      </w:r>
      <w:r>
        <w:rPr>
          <w:color w:val="4C4D4F"/>
          <w:sz w:val="14"/>
        </w:rPr>
        <w:t>of</w:t>
      </w:r>
      <w:r>
        <w:rPr>
          <w:color w:val="4C4D4F"/>
          <w:spacing w:val="22"/>
          <w:sz w:val="14"/>
        </w:rPr>
        <w:t> </w:t>
      </w:r>
      <w:r>
        <w:rPr>
          <w:color w:val="4C4D4F"/>
          <w:sz w:val="14"/>
        </w:rPr>
        <w:t>surveyed</w:t>
      </w:r>
      <w:r>
        <w:rPr>
          <w:color w:val="4C4D4F"/>
          <w:spacing w:val="22"/>
          <w:sz w:val="14"/>
        </w:rPr>
        <w:t> </w:t>
      </w:r>
      <w:r>
        <w:rPr>
          <w:color w:val="4C4D4F"/>
          <w:sz w:val="14"/>
        </w:rPr>
        <w:t>financial</w:t>
      </w:r>
      <w:r>
        <w:rPr>
          <w:color w:val="4C4D4F"/>
          <w:spacing w:val="22"/>
          <w:sz w:val="14"/>
        </w:rPr>
        <w:t> </w:t>
      </w:r>
      <w:r>
        <w:rPr>
          <w:color w:val="4C4D4F"/>
          <w:sz w:val="14"/>
        </w:rPr>
        <w:t>institutions</w:t>
      </w:r>
      <w:r>
        <w:rPr>
          <w:color w:val="4C4D4F"/>
          <w:spacing w:val="22"/>
          <w:sz w:val="14"/>
        </w:rPr>
        <w:t> </w:t>
      </w:r>
      <w:r>
        <w:rPr>
          <w:color w:val="4C4D4F"/>
          <w:sz w:val="14"/>
        </w:rPr>
        <w:t>reporting</w:t>
      </w:r>
      <w:r>
        <w:rPr>
          <w:color w:val="4C4D4F"/>
          <w:spacing w:val="22"/>
          <w:sz w:val="14"/>
        </w:rPr>
        <w:t> </w:t>
      </w:r>
      <w:r>
        <w:rPr>
          <w:color w:val="4C4D4F"/>
          <w:sz w:val="14"/>
        </w:rPr>
        <w:t>tightened</w:t>
      </w:r>
      <w:r>
        <w:rPr>
          <w:color w:val="4C4D4F"/>
          <w:spacing w:val="21"/>
          <w:sz w:val="14"/>
        </w:rPr>
        <w:t> </w:t>
      </w:r>
      <w:r>
        <w:rPr>
          <w:color w:val="4C4D4F"/>
          <w:sz w:val="14"/>
        </w:rPr>
        <w:t>credit</w:t>
      </w:r>
      <w:r>
        <w:rPr>
          <w:color w:val="4C4D4F"/>
          <w:spacing w:val="22"/>
          <w:sz w:val="14"/>
        </w:rPr>
        <w:t> </w:t>
      </w:r>
      <w:r>
        <w:rPr>
          <w:color w:val="4C4D4F"/>
          <w:sz w:val="14"/>
        </w:rPr>
        <w:t>conditions</w:t>
      </w:r>
      <w:r>
        <w:rPr>
          <w:color w:val="4C4D4F"/>
          <w:spacing w:val="22"/>
          <w:sz w:val="14"/>
        </w:rPr>
        <w:t> </w:t>
      </w:r>
      <w:r>
        <w:rPr>
          <w:color w:val="4C4D4F"/>
          <w:sz w:val="14"/>
        </w:rPr>
        <w:t>minus</w:t>
      </w:r>
      <w:r>
        <w:rPr>
          <w:color w:val="4C4D4F"/>
          <w:spacing w:val="1"/>
          <w:sz w:val="14"/>
        </w:rPr>
        <w:t> </w:t>
      </w:r>
      <w:r>
        <w:rPr>
          <w:color w:val="4C4D4F"/>
          <w:sz w:val="14"/>
        </w:rPr>
        <w:t>the</w:t>
      </w:r>
      <w:r>
        <w:rPr>
          <w:color w:val="4C4D4F"/>
          <w:spacing w:val="2"/>
          <w:sz w:val="14"/>
        </w:rPr>
        <w:t> </w:t>
      </w:r>
      <w:r>
        <w:rPr>
          <w:color w:val="4C4D4F"/>
          <w:sz w:val="14"/>
        </w:rPr>
        <w:t>weighted</w:t>
      </w:r>
      <w:r>
        <w:rPr>
          <w:color w:val="4C4D4F"/>
          <w:spacing w:val="2"/>
          <w:sz w:val="14"/>
        </w:rPr>
        <w:t> </w:t>
      </w:r>
      <w:r>
        <w:rPr>
          <w:color w:val="4C4D4F"/>
          <w:sz w:val="14"/>
        </w:rPr>
        <w:t>percentage</w:t>
      </w:r>
      <w:r>
        <w:rPr>
          <w:color w:val="4C4D4F"/>
          <w:spacing w:val="2"/>
          <w:sz w:val="14"/>
        </w:rPr>
        <w:t> </w:t>
      </w:r>
      <w:r>
        <w:rPr>
          <w:color w:val="4C4D4F"/>
          <w:sz w:val="14"/>
        </w:rPr>
        <w:t>reporting</w:t>
      </w:r>
      <w:r>
        <w:rPr>
          <w:color w:val="4C4D4F"/>
          <w:spacing w:val="2"/>
          <w:sz w:val="14"/>
        </w:rPr>
        <w:t> </w:t>
      </w:r>
      <w:r>
        <w:rPr>
          <w:color w:val="4C4D4F"/>
          <w:sz w:val="14"/>
        </w:rPr>
        <w:t>eased</w:t>
      </w:r>
      <w:r>
        <w:rPr>
          <w:color w:val="4C4D4F"/>
          <w:spacing w:val="2"/>
          <w:sz w:val="14"/>
        </w:rPr>
        <w:t> </w:t>
      </w:r>
      <w:r>
        <w:rPr>
          <w:color w:val="4C4D4F"/>
          <w:sz w:val="14"/>
        </w:rPr>
        <w:t>credit</w:t>
      </w:r>
      <w:r>
        <w:rPr>
          <w:color w:val="4C4D4F"/>
          <w:spacing w:val="3"/>
          <w:sz w:val="14"/>
        </w:rPr>
        <w:t> </w:t>
      </w:r>
      <w:r>
        <w:rPr>
          <w:color w:val="4C4D4F"/>
          <w:sz w:val="14"/>
        </w:rPr>
        <w:t>conditions</w:t>
      </w:r>
    </w:p>
    <w:p>
      <w:pPr>
        <w:pStyle w:val="ListParagraph"/>
        <w:numPr>
          <w:ilvl w:val="0"/>
          <w:numId w:val="7"/>
        </w:numPr>
        <w:tabs>
          <w:tab w:pos="980" w:val="left" w:leader="none"/>
        </w:tabs>
        <w:spacing w:line="268" w:lineRule="auto" w:before="0" w:after="0"/>
        <w:ind w:left="980" w:right="4257" w:hanging="160"/>
        <w:jc w:val="left"/>
        <w:rPr>
          <w:sz w:val="14"/>
        </w:rPr>
      </w:pPr>
      <w:r>
        <w:rPr>
          <w:color w:val="4C4D4F"/>
          <w:sz w:val="14"/>
        </w:rPr>
        <w:t>Percentage</w:t>
      </w:r>
      <w:r>
        <w:rPr>
          <w:color w:val="4C4D4F"/>
          <w:spacing w:val="19"/>
          <w:sz w:val="14"/>
        </w:rPr>
        <w:t> </w:t>
      </w:r>
      <w:r>
        <w:rPr>
          <w:color w:val="4C4D4F"/>
          <w:sz w:val="14"/>
        </w:rPr>
        <w:t>of</w:t>
      </w:r>
      <w:r>
        <w:rPr>
          <w:color w:val="4C4D4F"/>
          <w:spacing w:val="20"/>
          <w:sz w:val="14"/>
        </w:rPr>
        <w:t> </w:t>
      </w:r>
      <w:r>
        <w:rPr>
          <w:color w:val="4C4D4F"/>
          <w:sz w:val="14"/>
        </w:rPr>
        <w:t>firms</w:t>
      </w:r>
      <w:r>
        <w:rPr>
          <w:color w:val="4C4D4F"/>
          <w:spacing w:val="20"/>
          <w:sz w:val="14"/>
        </w:rPr>
        <w:t> </w:t>
      </w:r>
      <w:r>
        <w:rPr>
          <w:color w:val="4C4D4F"/>
          <w:sz w:val="14"/>
        </w:rPr>
        <w:t>reporting</w:t>
      </w:r>
      <w:r>
        <w:rPr>
          <w:color w:val="4C4D4F"/>
          <w:spacing w:val="19"/>
          <w:sz w:val="14"/>
        </w:rPr>
        <w:t> </w:t>
      </w:r>
      <w:r>
        <w:rPr>
          <w:color w:val="4C4D4F"/>
          <w:sz w:val="14"/>
        </w:rPr>
        <w:t>tightened</w:t>
      </w:r>
      <w:r>
        <w:rPr>
          <w:color w:val="4C4D4F"/>
          <w:spacing w:val="20"/>
          <w:sz w:val="14"/>
        </w:rPr>
        <w:t> </w:t>
      </w:r>
      <w:r>
        <w:rPr>
          <w:color w:val="4C4D4F"/>
          <w:sz w:val="14"/>
        </w:rPr>
        <w:t>credit</w:t>
      </w:r>
      <w:r>
        <w:rPr>
          <w:color w:val="4C4D4F"/>
          <w:spacing w:val="20"/>
          <w:sz w:val="14"/>
        </w:rPr>
        <w:t> </w:t>
      </w:r>
      <w:r>
        <w:rPr>
          <w:color w:val="4C4D4F"/>
          <w:sz w:val="14"/>
        </w:rPr>
        <w:t>conditions</w:t>
      </w:r>
      <w:r>
        <w:rPr>
          <w:color w:val="4C4D4F"/>
          <w:spacing w:val="20"/>
          <w:sz w:val="14"/>
        </w:rPr>
        <w:t> </w:t>
      </w:r>
      <w:r>
        <w:rPr>
          <w:color w:val="4C4D4F"/>
          <w:sz w:val="14"/>
        </w:rPr>
        <w:t>minus</w:t>
      </w:r>
      <w:r>
        <w:rPr>
          <w:color w:val="4C4D4F"/>
          <w:spacing w:val="19"/>
          <w:sz w:val="14"/>
        </w:rPr>
        <w:t> </w:t>
      </w:r>
      <w:r>
        <w:rPr>
          <w:color w:val="4C4D4F"/>
          <w:sz w:val="14"/>
        </w:rPr>
        <w:t>the</w:t>
      </w:r>
      <w:r>
        <w:rPr>
          <w:color w:val="4C4D4F"/>
          <w:spacing w:val="20"/>
          <w:sz w:val="14"/>
        </w:rPr>
        <w:t> </w:t>
      </w:r>
      <w:r>
        <w:rPr>
          <w:color w:val="4C4D4F"/>
          <w:sz w:val="14"/>
        </w:rPr>
        <w:t>percentage</w:t>
      </w:r>
      <w:r>
        <w:rPr>
          <w:color w:val="4C4D4F"/>
          <w:spacing w:val="20"/>
          <w:sz w:val="14"/>
        </w:rPr>
        <w:t> </w:t>
      </w:r>
      <w:r>
        <w:rPr>
          <w:color w:val="4C4D4F"/>
          <w:sz w:val="14"/>
        </w:rPr>
        <w:t>reporting</w:t>
      </w:r>
      <w:r>
        <w:rPr>
          <w:color w:val="4C4D4F"/>
          <w:spacing w:val="20"/>
          <w:sz w:val="14"/>
        </w:rPr>
        <w:t> </w:t>
      </w:r>
      <w:r>
        <w:rPr>
          <w:color w:val="4C4D4F"/>
          <w:sz w:val="14"/>
        </w:rPr>
        <w:t>eased</w:t>
      </w:r>
      <w:r>
        <w:rPr>
          <w:color w:val="4C4D4F"/>
          <w:spacing w:val="1"/>
          <w:sz w:val="14"/>
        </w:rPr>
        <w:t> </w:t>
      </w:r>
      <w:r>
        <w:rPr>
          <w:color w:val="4C4D4F"/>
          <w:w w:val="105"/>
          <w:sz w:val="14"/>
        </w:rPr>
        <w:t>credit</w:t>
      </w:r>
      <w:r>
        <w:rPr>
          <w:color w:val="4C4D4F"/>
          <w:spacing w:val="-2"/>
          <w:w w:val="105"/>
          <w:sz w:val="14"/>
        </w:rPr>
        <w:t> </w:t>
      </w:r>
      <w:r>
        <w:rPr>
          <w:color w:val="4C4D4F"/>
          <w:w w:val="105"/>
          <w:sz w:val="14"/>
        </w:rPr>
        <w:t>conditions</w:t>
      </w:r>
    </w:p>
    <w:p>
      <w:pPr>
        <w:tabs>
          <w:tab w:pos="6087" w:val="left" w:leader="none"/>
        </w:tabs>
        <w:spacing w:before="38"/>
        <w:ind w:left="820" w:right="0" w:firstLine="0"/>
        <w:jc w:val="left"/>
        <w:rPr>
          <w:sz w:val="14"/>
        </w:rPr>
      </w:pPr>
      <w:r>
        <w:rPr>
          <w:color w:val="4C4D4F"/>
          <w:sz w:val="14"/>
        </w:rPr>
        <w:t>Source:</w:t>
      </w:r>
      <w:r>
        <w:rPr>
          <w:color w:val="4C4D4F"/>
          <w:spacing w:val="-2"/>
          <w:sz w:val="14"/>
        </w:rPr>
        <w:t> </w:t>
      </w:r>
      <w:r>
        <w:rPr>
          <w:color w:val="4C4D4F"/>
          <w:sz w:val="14"/>
        </w:rPr>
        <w:t>Bank</w:t>
      </w:r>
      <w:r>
        <w:rPr>
          <w:color w:val="4C4D4F"/>
          <w:spacing w:val="-1"/>
          <w:sz w:val="14"/>
        </w:rPr>
        <w:t> </w:t>
      </w:r>
      <w:r>
        <w:rPr>
          <w:color w:val="4C4D4F"/>
          <w:sz w:val="14"/>
        </w:rPr>
        <w:t>of</w:t>
      </w:r>
      <w:r>
        <w:rPr>
          <w:color w:val="4C4D4F"/>
          <w:spacing w:val="-1"/>
          <w:sz w:val="14"/>
        </w:rPr>
        <w:t> </w:t>
      </w:r>
      <w:r>
        <w:rPr>
          <w:color w:val="4C4D4F"/>
          <w:sz w:val="14"/>
        </w:rPr>
        <w:t>Canada</w:t>
        <w:tab/>
        <w:t>Last</w:t>
      </w:r>
      <w:r>
        <w:rPr>
          <w:color w:val="4C4D4F"/>
          <w:spacing w:val="-1"/>
          <w:sz w:val="14"/>
        </w:rPr>
        <w:t> </w:t>
      </w:r>
      <w:r>
        <w:rPr>
          <w:color w:val="4C4D4F"/>
          <w:sz w:val="14"/>
        </w:rPr>
        <w:t>observation:</w:t>
      </w:r>
      <w:r>
        <w:rPr>
          <w:color w:val="4C4D4F"/>
          <w:spacing w:val="-1"/>
          <w:sz w:val="14"/>
        </w:rPr>
        <w:t> </w:t>
      </w:r>
      <w:r>
        <w:rPr>
          <w:color w:val="4C4D4F"/>
          <w:sz w:val="14"/>
        </w:rPr>
        <w:t>2013Q1</w:t>
      </w:r>
    </w:p>
    <w:p>
      <w:pPr>
        <w:pStyle w:val="BodyText"/>
        <w:rPr>
          <w:sz w:val="11"/>
        </w:rPr>
      </w:pPr>
      <w:r>
        <w:rPr/>
        <w:pict>
          <v:group style="position:absolute;margin-left:45pt;margin-top:7.552973pt;width:344pt;height:1.05pt;mso-position-horizontal-relative:page;mso-position-vertical-relative:paragraph;z-index:-15648768;mso-wrap-distance-left:0;mso-wrap-distance-right:0" id="docshapegroup420" coordorigin="900,151" coordsize="6880,21">
            <v:line style="position:absolute" from="900,159" to="7780,159" stroked="true" strokeweight=".75pt" strokecolor="#004f5a">
              <v:stroke dashstyle="solid"/>
            </v:line>
            <v:line style="position:absolute" from="900,164" to="7780,164" stroked="true" strokeweight=".75pt" strokecolor="#004f5a">
              <v:stroke dashstyle="solid"/>
            </v:line>
            <w10:wrap type="topAndBottom"/>
          </v:group>
        </w:pict>
      </w:r>
    </w:p>
    <w:p>
      <w:pPr>
        <w:spacing w:line="254" w:lineRule="auto" w:before="131"/>
        <w:ind w:left="1659" w:right="3890" w:hanging="840"/>
        <w:jc w:val="left"/>
        <w:rPr>
          <w:b/>
          <w:sz w:val="18"/>
        </w:rPr>
      </w:pPr>
      <w:r>
        <w:rPr>
          <w:b/>
          <w:color w:val="006874"/>
          <w:spacing w:val="-2"/>
          <w:sz w:val="18"/>
        </w:rPr>
        <w:t>Chart</w:t>
      </w:r>
      <w:r>
        <w:rPr>
          <w:b/>
          <w:color w:val="006874"/>
          <w:spacing w:val="-11"/>
          <w:sz w:val="18"/>
        </w:rPr>
        <w:t> </w:t>
      </w:r>
      <w:r>
        <w:rPr>
          <w:b/>
          <w:color w:val="006874"/>
          <w:spacing w:val="-2"/>
          <w:sz w:val="18"/>
        </w:rPr>
        <w:t>21:</w:t>
      </w:r>
      <w:r>
        <w:rPr>
          <w:b/>
          <w:color w:val="006874"/>
          <w:spacing w:val="32"/>
          <w:sz w:val="18"/>
        </w:rPr>
        <w:t> </w:t>
      </w:r>
      <w:r>
        <w:rPr>
          <w:b/>
          <w:color w:val="231F20"/>
          <w:spacing w:val="-2"/>
          <w:sz w:val="18"/>
        </w:rPr>
        <w:t>Business</w:t>
      </w:r>
      <w:r>
        <w:rPr>
          <w:b/>
          <w:color w:val="231F20"/>
          <w:spacing w:val="-10"/>
          <w:sz w:val="18"/>
        </w:rPr>
        <w:t> </w:t>
      </w:r>
      <w:r>
        <w:rPr>
          <w:b/>
          <w:color w:val="231F20"/>
          <w:spacing w:val="-2"/>
          <w:sz w:val="18"/>
        </w:rPr>
        <w:t>credit</w:t>
      </w:r>
      <w:r>
        <w:rPr>
          <w:b/>
          <w:color w:val="231F20"/>
          <w:spacing w:val="-11"/>
          <w:sz w:val="18"/>
        </w:rPr>
        <w:t> </w:t>
      </w:r>
      <w:r>
        <w:rPr>
          <w:b/>
          <w:color w:val="231F20"/>
          <w:spacing w:val="-2"/>
          <w:sz w:val="18"/>
        </w:rPr>
        <w:t>growth</w:t>
      </w:r>
      <w:r>
        <w:rPr>
          <w:b/>
          <w:color w:val="231F20"/>
          <w:spacing w:val="-10"/>
          <w:sz w:val="18"/>
        </w:rPr>
        <w:t> </w:t>
      </w:r>
      <w:r>
        <w:rPr>
          <w:b/>
          <w:color w:val="231F20"/>
          <w:spacing w:val="-2"/>
          <w:sz w:val="18"/>
        </w:rPr>
        <w:t>remains</w:t>
      </w:r>
      <w:r>
        <w:rPr>
          <w:b/>
          <w:color w:val="231F20"/>
          <w:spacing w:val="-11"/>
          <w:sz w:val="18"/>
        </w:rPr>
        <w:t> </w:t>
      </w:r>
      <w:r>
        <w:rPr>
          <w:b/>
          <w:color w:val="231F20"/>
          <w:spacing w:val="-2"/>
          <w:sz w:val="18"/>
        </w:rPr>
        <w:t>well</w:t>
      </w:r>
      <w:r>
        <w:rPr>
          <w:b/>
          <w:color w:val="231F20"/>
          <w:spacing w:val="-10"/>
          <w:sz w:val="18"/>
        </w:rPr>
        <w:t> </w:t>
      </w:r>
      <w:r>
        <w:rPr>
          <w:b/>
          <w:color w:val="231F20"/>
          <w:spacing w:val="-2"/>
          <w:sz w:val="18"/>
        </w:rPr>
        <w:t>above</w:t>
      </w:r>
      <w:r>
        <w:rPr>
          <w:b/>
          <w:color w:val="231F20"/>
          <w:spacing w:val="-11"/>
          <w:sz w:val="18"/>
        </w:rPr>
        <w:t> </w:t>
      </w:r>
      <w:r>
        <w:rPr>
          <w:b/>
          <w:color w:val="231F20"/>
          <w:spacing w:val="-1"/>
          <w:sz w:val="18"/>
        </w:rPr>
        <w:t>its</w:t>
      </w:r>
      <w:r>
        <w:rPr>
          <w:b/>
          <w:color w:val="231F20"/>
          <w:spacing w:val="-10"/>
          <w:sz w:val="18"/>
        </w:rPr>
        <w:t> </w:t>
      </w:r>
      <w:r>
        <w:rPr>
          <w:b/>
          <w:color w:val="231F20"/>
          <w:spacing w:val="-1"/>
          <w:sz w:val="18"/>
        </w:rPr>
        <w:t>historical</w:t>
      </w:r>
      <w:r>
        <w:rPr>
          <w:b/>
          <w:color w:val="231F20"/>
          <w:spacing w:val="-11"/>
          <w:sz w:val="18"/>
        </w:rPr>
        <w:t> </w:t>
      </w:r>
      <w:r>
        <w:rPr>
          <w:b/>
          <w:color w:val="231F20"/>
          <w:spacing w:val="-1"/>
          <w:sz w:val="18"/>
        </w:rPr>
        <w:t>average,</w:t>
      </w:r>
      <w:r>
        <w:rPr>
          <w:b/>
          <w:color w:val="231F20"/>
          <w:spacing w:val="-47"/>
          <w:sz w:val="18"/>
        </w:rPr>
        <w:t> </w:t>
      </w:r>
      <w:r>
        <w:rPr>
          <w:b/>
          <w:color w:val="231F20"/>
          <w:sz w:val="18"/>
        </w:rPr>
        <w:t>while</w:t>
      </w:r>
      <w:r>
        <w:rPr>
          <w:b/>
          <w:color w:val="231F20"/>
          <w:spacing w:val="-12"/>
          <w:sz w:val="18"/>
        </w:rPr>
        <w:t> </w:t>
      </w:r>
      <w:r>
        <w:rPr>
          <w:b/>
          <w:color w:val="231F20"/>
          <w:sz w:val="18"/>
        </w:rPr>
        <w:t>the</w:t>
      </w:r>
      <w:r>
        <w:rPr>
          <w:b/>
          <w:color w:val="231F20"/>
          <w:spacing w:val="-11"/>
          <w:sz w:val="18"/>
        </w:rPr>
        <w:t> </w:t>
      </w:r>
      <w:r>
        <w:rPr>
          <w:b/>
          <w:color w:val="231F20"/>
          <w:sz w:val="18"/>
        </w:rPr>
        <w:t>growth</w:t>
      </w:r>
      <w:r>
        <w:rPr>
          <w:b/>
          <w:color w:val="231F20"/>
          <w:spacing w:val="-11"/>
          <w:sz w:val="18"/>
        </w:rPr>
        <w:t> </w:t>
      </w:r>
      <w:r>
        <w:rPr>
          <w:b/>
          <w:color w:val="231F20"/>
          <w:sz w:val="18"/>
        </w:rPr>
        <w:t>of</w:t>
      </w:r>
      <w:r>
        <w:rPr>
          <w:b/>
          <w:color w:val="231F20"/>
          <w:spacing w:val="-11"/>
          <w:sz w:val="18"/>
        </w:rPr>
        <w:t> </w:t>
      </w:r>
      <w:r>
        <w:rPr>
          <w:b/>
          <w:color w:val="231F20"/>
          <w:sz w:val="18"/>
        </w:rPr>
        <w:t>household</w:t>
      </w:r>
      <w:r>
        <w:rPr>
          <w:b/>
          <w:color w:val="231F20"/>
          <w:spacing w:val="-11"/>
          <w:sz w:val="18"/>
        </w:rPr>
        <w:t> </w:t>
      </w:r>
      <w:r>
        <w:rPr>
          <w:b/>
          <w:color w:val="231F20"/>
          <w:sz w:val="18"/>
        </w:rPr>
        <w:t>credit</w:t>
      </w:r>
      <w:r>
        <w:rPr>
          <w:b/>
          <w:color w:val="231F20"/>
          <w:spacing w:val="-11"/>
          <w:sz w:val="18"/>
        </w:rPr>
        <w:t> </w:t>
      </w:r>
      <w:r>
        <w:rPr>
          <w:b/>
          <w:color w:val="231F20"/>
          <w:sz w:val="18"/>
        </w:rPr>
        <w:t>has</w:t>
      </w:r>
      <w:r>
        <w:rPr>
          <w:b/>
          <w:color w:val="231F20"/>
          <w:spacing w:val="-11"/>
          <w:sz w:val="18"/>
        </w:rPr>
        <w:t> </w:t>
      </w:r>
      <w:r>
        <w:rPr>
          <w:b/>
          <w:color w:val="231F20"/>
          <w:sz w:val="18"/>
        </w:rPr>
        <w:t>slowed</w:t>
      </w:r>
      <w:r>
        <w:rPr>
          <w:b/>
          <w:color w:val="231F20"/>
          <w:spacing w:val="-11"/>
          <w:sz w:val="18"/>
        </w:rPr>
        <w:t> </w:t>
      </w:r>
      <w:r>
        <w:rPr>
          <w:b/>
          <w:color w:val="231F20"/>
          <w:sz w:val="18"/>
        </w:rPr>
        <w:t>further</w:t>
      </w:r>
    </w:p>
    <w:p>
      <w:pPr>
        <w:spacing w:line="112" w:lineRule="exact" w:before="39"/>
        <w:ind w:left="1660" w:right="0" w:firstLine="0"/>
        <w:jc w:val="left"/>
        <w:rPr>
          <w:sz w:val="14"/>
        </w:rPr>
      </w:pPr>
      <w:r>
        <w:rPr>
          <w:color w:val="4C4D4F"/>
          <w:sz w:val="14"/>
        </w:rPr>
        <w:t>3-month</w:t>
      </w:r>
      <w:r>
        <w:rPr>
          <w:color w:val="4C4D4F"/>
          <w:spacing w:val="10"/>
          <w:sz w:val="14"/>
        </w:rPr>
        <w:t> </w:t>
      </w:r>
      <w:r>
        <w:rPr>
          <w:color w:val="4C4D4F"/>
          <w:sz w:val="14"/>
        </w:rPr>
        <w:t>percentage</w:t>
      </w:r>
      <w:r>
        <w:rPr>
          <w:color w:val="4C4D4F"/>
          <w:spacing w:val="10"/>
          <w:sz w:val="14"/>
        </w:rPr>
        <w:t> </w:t>
      </w:r>
      <w:r>
        <w:rPr>
          <w:color w:val="4C4D4F"/>
          <w:sz w:val="14"/>
        </w:rPr>
        <w:t>change</w:t>
      </w:r>
      <w:r>
        <w:rPr>
          <w:color w:val="4C4D4F"/>
          <w:spacing w:val="10"/>
          <w:sz w:val="14"/>
        </w:rPr>
        <w:t> </w:t>
      </w:r>
      <w:r>
        <w:rPr>
          <w:color w:val="4C4D4F"/>
          <w:sz w:val="14"/>
        </w:rPr>
        <w:t>(at</w:t>
      </w:r>
      <w:r>
        <w:rPr>
          <w:color w:val="4C4D4F"/>
          <w:spacing w:val="10"/>
          <w:sz w:val="14"/>
        </w:rPr>
        <w:t> </w:t>
      </w:r>
      <w:r>
        <w:rPr>
          <w:color w:val="4C4D4F"/>
          <w:sz w:val="14"/>
        </w:rPr>
        <w:t>annual</w:t>
      </w:r>
      <w:r>
        <w:rPr>
          <w:color w:val="4C4D4F"/>
          <w:spacing w:val="10"/>
          <w:sz w:val="14"/>
        </w:rPr>
        <w:t> </w:t>
      </w:r>
      <w:r>
        <w:rPr>
          <w:color w:val="4C4D4F"/>
          <w:sz w:val="14"/>
        </w:rPr>
        <w:t>rates)</w:t>
      </w:r>
    </w:p>
    <w:p>
      <w:pPr>
        <w:spacing w:line="297" w:lineRule="auto" w:before="1"/>
        <w:ind w:left="6761" w:right="4460" w:firstLine="15"/>
        <w:jc w:val="center"/>
        <w:rPr>
          <w:sz w:val="14"/>
        </w:rPr>
      </w:pPr>
      <w:r>
        <w:rPr/>
        <w:pict>
          <v:group style="position:absolute;margin-left:86.716698pt;margin-top:14.230931pt;width:252.75pt;height:138.8pt;mso-position-horizontal-relative:page;mso-position-vertical-relative:paragraph;z-index:15813632" id="docshapegroup421" coordorigin="1734,285" coordsize="5055,2776">
            <v:line style="position:absolute" from="1742,2438" to="6782,2438" stroked="true" strokeweight=".75pt" strokecolor="#231f20">
              <v:stroke dashstyle="solid"/>
            </v:line>
            <v:line style="position:absolute" from="6782,3052" to="6782,292" stroked="true" strokeweight=".75pt" strokecolor="#231f20">
              <v:stroke dashstyle="solid"/>
            </v:line>
            <v:shape style="position:absolute;left:6701;top:292;width:80;height:2760" id="docshape422" coordorigin="6702,292" coordsize="80,2760" path="m6702,3052l6782,3052m6702,2747l6782,2747m6702,2438l6782,2438m6702,2132l6782,2132m6702,1827l6782,1827m6702,1518l6782,1518m6702,1212l6782,1212m6702,903l6782,903m6702,598l6782,598m6702,292l6782,292e" filled="false" stroked="true" strokeweight=".75pt" strokecolor="#231f20">
              <v:path arrowok="t"/>
              <v:stroke dashstyle="solid"/>
            </v:shape>
            <v:line style="position:absolute" from="1742,3052" to="1742,292" stroked="true" strokeweight=".75pt" strokecolor="#231f20">
              <v:stroke dashstyle="solid"/>
            </v:line>
            <v:shape style="position:absolute;left:1741;top:292;width:80;height:2760" id="docshape423" coordorigin="1742,293" coordsize="80,2760" path="m1742,3053l1822,3053m1742,2747l1822,2747m1742,2438l1822,2438m1742,2133l1822,2133m1742,1827l1822,1827m1742,1518l1822,1518m1742,1213l1822,1213m1742,904l1822,904m1742,598l1822,598m1742,293l1822,293e" filled="false" stroked="true" strokeweight=".75pt" strokecolor="#231f20">
              <v:path arrowok="t"/>
              <v:stroke dashstyle="solid"/>
            </v:shape>
            <v:line style="position:absolute" from="1742,3052" to="6782,3052" stroked="true" strokeweight=".75pt" strokecolor="#231f20">
              <v:stroke dashstyle="solid"/>
            </v:line>
            <v:shape style="position:absolute;left:1867;top:2972;width:4710;height:80" id="docshape424" coordorigin="1868,2972" coordsize="4710,80" path="m1868,2972l1868,3052m2810,2972l2810,3052m3752,2972l3752,3052m4694,2972l4694,3052m5636,2972l5636,3052m6577,2972l6577,3052e" filled="false" stroked="true" strokeweight=".75pt" strokecolor="#231f20">
              <v:path arrowok="t"/>
              <v:stroke dashstyle="solid"/>
            </v:shape>
            <v:shape style="position:absolute;left:1867;top:495;width:4788;height:1433" id="docshape425" coordorigin="1868,496" coordsize="4788,1433" path="m1868,749l1947,624,2026,496,2104,604,2182,644,2261,874,2340,877,2417,982,2496,1038,2575,1163,2653,1679,2732,1294,2810,1376,2889,1045,2967,1689,3046,1541,3125,1491,3202,1163,3281,1238,3360,1215,3438,1268,3516,1104,3595,1140,3674,1107,3752,1294,3831,1169,3910,1298,3987,1330,4066,1347,4145,1370,4222,1468,4301,1587,4380,1577,4459,1587,4537,1557,4615,1528,4694,1314,4772,1426,4851,1294,4930,1386,5007,1353,5086,1593,5165,1636,5244,1600,5321,1554,5400,1445,5479,1439,5557,1488,5636,1643,5715,1705,5792,1675,5871,1702,5950,1698,6027,1656,6106,1639,6185,1551,6264,1689,6342,1728,6420,1853,6499,1781,6577,1863,6656,1928e" filled="false" stroked="true" strokeweight="1.25pt" strokecolor="#00aeef">
              <v:path arrowok="t"/>
              <v:stroke dashstyle="solid"/>
            </v:shape>
            <v:line style="position:absolute" from="1868,1639" to="1878,1639" stroked="true" strokeweight="1.25pt" strokecolor="#c5271c">
              <v:stroke dashstyle="solid"/>
            </v:line>
            <v:shape style="position:absolute;left:1908;top:1639;width:4722;height:2" id="docshape426" coordorigin="1909,1639" coordsize="4722,0" path="m1909,1639l1909,1639,6577,1639,6630,1639e" filled="false" stroked="true" strokeweight="1.25pt" strokecolor="#c5271c">
              <v:path arrowok="t"/>
              <v:stroke dashstyle="shortdot"/>
            </v:shape>
            <v:line style="position:absolute" from="6646,1639" to="6656,1639" stroked="true" strokeweight="1.25pt" strokecolor="#c5271c">
              <v:stroke dashstyle="solid"/>
            </v:line>
            <v:line style="position:absolute" from="1868,1314" to="1878,1314" stroked="true" strokeweight="1.25pt" strokecolor="#00aeef">
              <v:stroke dashstyle="solid"/>
            </v:line>
            <v:shape style="position:absolute;left:1908;top:1313;width:4722;height:2" id="docshape427" coordorigin="1909,1314" coordsize="4722,0" path="m1909,1314l1909,1314,6577,1314,6630,1314e" filled="false" stroked="true" strokeweight="1.25pt" strokecolor="#00aeef">
              <v:path arrowok="t"/>
              <v:stroke dashstyle="shortdot"/>
            </v:shape>
            <v:line style="position:absolute" from="6646,1314" to="6656,1314" stroked="true" strokeweight="1.25pt" strokecolor="#00aeef">
              <v:stroke dashstyle="solid"/>
            </v:line>
            <v:shape style="position:absolute;left:1867;top:913;width:4788;height:1808" id="docshape428" coordorigin="1868,913" coordsize="4788,1808" path="m1868,1383l1947,1731,2026,1935,2104,2139,2182,1804,2261,1689,2340,1574,2417,1777,2496,1810,2575,1764,2653,1817,2732,2014,2810,2273,2889,2398,2967,2471,3046,2523,3125,2609,3202,2379,3281,2507,3360,2720,3438,2687,3516,2188,3595,1955,3674,2224,3752,2451,3831,2300,3910,2162,3987,2060,4066,2099,4145,2168,4222,2103,4301,2037,4380,1850,4459,1787,4537,1580,4615,1465,4694,1140,4772,1051,4851,1219,4930,1590,5007,1705,5086,1593,5165,1570,5244,1567,5321,1633,5400,1807,5479,1994,5557,2047,5636,1909,5715,1712,5792,1633,5871,1452,5950,1436,6027,1426,6106,1475,6185,1370,6264,1137,6342,972,6420,913,6499,992,6577,1041,6656,1212e" filled="false" stroked="true" strokeweight="1.25pt" strokecolor="#c5271c">
              <v:path arrowok="t"/>
              <v:stroke dashstyle="solid"/>
            </v:shape>
            <w10:wrap type="none"/>
          </v:group>
        </w:pict>
      </w:r>
      <w:r>
        <w:rPr>
          <w:color w:val="231F20"/>
          <w:w w:val="105"/>
          <w:sz w:val="14"/>
        </w:rPr>
        <w:t>%</w:t>
      </w:r>
      <w:r>
        <w:rPr>
          <w:color w:val="231F20"/>
          <w:spacing w:val="-38"/>
          <w:w w:val="105"/>
          <w:sz w:val="14"/>
        </w:rPr>
        <w:t> </w:t>
      </w:r>
      <w:r>
        <w:rPr>
          <w:color w:val="231F20"/>
          <w:sz w:val="14"/>
        </w:rPr>
        <w:t>14</w:t>
      </w:r>
    </w:p>
    <w:p>
      <w:pPr>
        <w:spacing w:before="109"/>
        <w:ind w:left="2299" w:right="0" w:firstLine="0"/>
        <w:jc w:val="center"/>
        <w:rPr>
          <w:sz w:val="14"/>
        </w:rPr>
      </w:pPr>
      <w:r>
        <w:rPr>
          <w:color w:val="231F20"/>
          <w:sz w:val="14"/>
        </w:rPr>
        <w:t>12</w:t>
      </w:r>
    </w:p>
    <w:p>
      <w:pPr>
        <w:pStyle w:val="BodyText"/>
        <w:spacing w:before="8"/>
        <w:rPr>
          <w:sz w:val="12"/>
        </w:rPr>
      </w:pPr>
    </w:p>
    <w:p>
      <w:pPr>
        <w:spacing w:before="0"/>
        <w:ind w:left="2299" w:right="0" w:firstLine="0"/>
        <w:jc w:val="center"/>
        <w:rPr>
          <w:sz w:val="14"/>
        </w:rPr>
      </w:pPr>
      <w:r>
        <w:rPr>
          <w:color w:val="231F20"/>
          <w:sz w:val="14"/>
        </w:rPr>
        <w:t>10</w:t>
      </w:r>
    </w:p>
    <w:p>
      <w:pPr>
        <w:pStyle w:val="BodyText"/>
        <w:spacing w:before="8"/>
        <w:rPr>
          <w:sz w:val="12"/>
        </w:rPr>
      </w:pPr>
    </w:p>
    <w:p>
      <w:pPr>
        <w:spacing w:before="0"/>
        <w:ind w:left="2376" w:right="0" w:firstLine="0"/>
        <w:jc w:val="center"/>
        <w:rPr>
          <w:sz w:val="14"/>
        </w:rPr>
      </w:pPr>
      <w:r>
        <w:rPr>
          <w:color w:val="231F20"/>
          <w:w w:val="99"/>
          <w:sz w:val="14"/>
        </w:rPr>
        <w:t>8</w:t>
      </w:r>
    </w:p>
    <w:p>
      <w:pPr>
        <w:pStyle w:val="BodyText"/>
        <w:spacing w:before="9"/>
        <w:rPr>
          <w:sz w:val="12"/>
        </w:rPr>
      </w:pPr>
    </w:p>
    <w:p>
      <w:pPr>
        <w:spacing w:before="0"/>
        <w:ind w:left="2376" w:right="0" w:firstLine="0"/>
        <w:jc w:val="center"/>
        <w:rPr>
          <w:sz w:val="14"/>
        </w:rPr>
      </w:pPr>
      <w:r>
        <w:rPr>
          <w:color w:val="231F20"/>
          <w:w w:val="99"/>
          <w:sz w:val="14"/>
        </w:rPr>
        <w:t>6</w:t>
      </w:r>
    </w:p>
    <w:p>
      <w:pPr>
        <w:pStyle w:val="BodyText"/>
        <w:spacing w:before="8"/>
        <w:rPr>
          <w:sz w:val="12"/>
        </w:rPr>
      </w:pPr>
    </w:p>
    <w:p>
      <w:pPr>
        <w:spacing w:before="0"/>
        <w:ind w:left="2376" w:right="0" w:firstLine="0"/>
        <w:jc w:val="center"/>
        <w:rPr>
          <w:sz w:val="14"/>
        </w:rPr>
      </w:pPr>
      <w:r>
        <w:rPr>
          <w:color w:val="231F20"/>
          <w:w w:val="99"/>
          <w:sz w:val="14"/>
        </w:rPr>
        <w:t>4</w:t>
      </w:r>
    </w:p>
    <w:p>
      <w:pPr>
        <w:pStyle w:val="BodyText"/>
        <w:spacing w:before="8"/>
        <w:rPr>
          <w:sz w:val="12"/>
        </w:rPr>
      </w:pPr>
    </w:p>
    <w:p>
      <w:pPr>
        <w:spacing w:before="0"/>
        <w:ind w:left="2376" w:right="0" w:firstLine="0"/>
        <w:jc w:val="center"/>
        <w:rPr>
          <w:sz w:val="14"/>
        </w:rPr>
      </w:pPr>
      <w:r>
        <w:rPr>
          <w:color w:val="231F20"/>
          <w:w w:val="99"/>
          <w:sz w:val="14"/>
        </w:rPr>
        <w:t>2</w:t>
      </w:r>
    </w:p>
    <w:p>
      <w:pPr>
        <w:pStyle w:val="BodyText"/>
        <w:spacing w:before="9"/>
        <w:rPr>
          <w:sz w:val="12"/>
        </w:rPr>
      </w:pPr>
    </w:p>
    <w:p>
      <w:pPr>
        <w:spacing w:before="0"/>
        <w:ind w:left="2376" w:right="0" w:firstLine="0"/>
        <w:jc w:val="center"/>
        <w:rPr>
          <w:sz w:val="14"/>
        </w:rPr>
      </w:pPr>
      <w:r>
        <w:rPr>
          <w:color w:val="231F20"/>
          <w:w w:val="99"/>
          <w:sz w:val="14"/>
        </w:rPr>
        <w:t>0</w:t>
      </w:r>
    </w:p>
    <w:p>
      <w:pPr>
        <w:pStyle w:val="BodyText"/>
        <w:spacing w:before="8"/>
        <w:rPr>
          <w:sz w:val="12"/>
        </w:rPr>
      </w:pPr>
    </w:p>
    <w:p>
      <w:pPr>
        <w:spacing w:before="0"/>
        <w:ind w:left="2321" w:right="0" w:firstLine="0"/>
        <w:jc w:val="center"/>
        <w:rPr>
          <w:sz w:val="14"/>
        </w:rPr>
      </w:pPr>
      <w:r>
        <w:rPr>
          <w:color w:val="231F20"/>
          <w:w w:val="105"/>
          <w:sz w:val="14"/>
        </w:rPr>
        <w:t>-2</w:t>
      </w:r>
    </w:p>
    <w:p>
      <w:pPr>
        <w:spacing w:before="113"/>
        <w:ind w:left="2321" w:right="0" w:firstLine="0"/>
        <w:jc w:val="center"/>
        <w:rPr>
          <w:sz w:val="14"/>
        </w:rPr>
      </w:pPr>
      <w:r>
        <w:rPr>
          <w:color w:val="231F20"/>
          <w:w w:val="105"/>
          <w:sz w:val="14"/>
        </w:rPr>
        <w:t>-4</w:t>
      </w:r>
    </w:p>
    <w:p>
      <w:pPr>
        <w:tabs>
          <w:tab w:pos="941" w:val="left" w:leader="none"/>
          <w:tab w:pos="1883" w:val="left" w:leader="none"/>
          <w:tab w:pos="2825" w:val="left" w:leader="none"/>
          <w:tab w:pos="3767" w:val="left" w:leader="none"/>
          <w:tab w:pos="4393" w:val="left" w:leader="none"/>
        </w:tabs>
        <w:spacing w:before="11"/>
        <w:ind w:left="0" w:right="2466" w:firstLine="0"/>
        <w:jc w:val="center"/>
        <w:rPr>
          <w:sz w:val="14"/>
        </w:rPr>
      </w:pPr>
      <w:r>
        <w:rPr>
          <w:color w:val="231F20"/>
          <w:sz w:val="14"/>
        </w:rPr>
        <w:t>2008</w:t>
        <w:tab/>
        <w:t>2009</w:t>
        <w:tab/>
        <w:t>2010</w:t>
        <w:tab/>
        <w:t>2011</w:t>
        <w:tab/>
        <w:t>2012</w:t>
        <w:tab/>
        <w:t>2013</w:t>
      </w:r>
    </w:p>
    <w:p>
      <w:pPr>
        <w:spacing w:after="0"/>
        <w:jc w:val="center"/>
        <w:rPr>
          <w:sz w:val="14"/>
        </w:rPr>
        <w:sectPr>
          <w:type w:val="continuous"/>
          <w:pgSz w:w="12240" w:h="15840"/>
          <w:pgMar w:top="520" w:bottom="280" w:left="80" w:right="780"/>
        </w:sectPr>
      </w:pPr>
    </w:p>
    <w:p>
      <w:pPr>
        <w:spacing w:line="268" w:lineRule="auto" w:before="117"/>
        <w:ind w:left="1940" w:right="298" w:hanging="7"/>
        <w:jc w:val="left"/>
        <w:rPr>
          <w:sz w:val="14"/>
        </w:rPr>
      </w:pPr>
      <w:r>
        <w:rPr/>
        <w:pict>
          <v:line style="position:absolute;mso-position-horizontal-relative:page;mso-position-vertical-relative:paragraph;z-index:15811584" from="87.625pt,9.79092pt" to="98.125pt,9.79092pt" stroked="true" strokeweight="1.25pt" strokecolor="#c5271c">
            <v:stroke dashstyle="solid"/>
            <w10:wrap type="none"/>
          </v:line>
        </w:pict>
      </w:r>
      <w:r>
        <w:rPr/>
        <w:pict>
          <v:line style="position:absolute;mso-position-horizontal-relative:page;mso-position-vertical-relative:paragraph;z-index:15812096" from="87.375pt,19.04092pt" to="97.875pt,19.04092pt" stroked="true" strokeweight=".75pt" strokecolor="#c5271c">
            <v:stroke dashstyle="dash"/>
            <w10:wrap type="none"/>
          </v:line>
        </w:pict>
      </w:r>
      <w:r>
        <w:rPr>
          <w:color w:val="4C4D4F"/>
          <w:sz w:val="14"/>
        </w:rPr>
        <w:t>Total</w:t>
      </w:r>
      <w:r>
        <w:rPr>
          <w:color w:val="4C4D4F"/>
          <w:spacing w:val="40"/>
          <w:sz w:val="14"/>
        </w:rPr>
        <w:t> </w:t>
      </w:r>
      <w:r>
        <w:rPr>
          <w:color w:val="4C4D4F"/>
          <w:sz w:val="14"/>
        </w:rPr>
        <w:t>business</w:t>
      </w:r>
      <w:r>
        <w:rPr>
          <w:color w:val="4C4D4F"/>
          <w:spacing w:val="41"/>
          <w:sz w:val="14"/>
        </w:rPr>
        <w:t> </w:t>
      </w:r>
      <w:r>
        <w:rPr>
          <w:color w:val="4C4D4F"/>
          <w:sz w:val="14"/>
        </w:rPr>
        <w:t>credit</w:t>
      </w:r>
      <w:r>
        <w:rPr>
          <w:color w:val="4C4D4F"/>
          <w:spacing w:val="1"/>
          <w:sz w:val="14"/>
        </w:rPr>
        <w:t> </w:t>
      </w:r>
      <w:r>
        <w:rPr>
          <w:color w:val="4C4D4F"/>
          <w:sz w:val="14"/>
        </w:rPr>
        <w:t>Historical</w:t>
      </w:r>
      <w:r>
        <w:rPr>
          <w:color w:val="4C4D4F"/>
          <w:spacing w:val="15"/>
          <w:sz w:val="14"/>
        </w:rPr>
        <w:t> </w:t>
      </w:r>
      <w:r>
        <w:rPr>
          <w:color w:val="4C4D4F"/>
          <w:sz w:val="14"/>
        </w:rPr>
        <w:t>average</w:t>
      </w:r>
      <w:r>
        <w:rPr>
          <w:color w:val="4C4D4F"/>
          <w:spacing w:val="16"/>
          <w:sz w:val="14"/>
        </w:rPr>
        <w:t> </w:t>
      </w:r>
      <w:r>
        <w:rPr>
          <w:color w:val="4C4D4F"/>
          <w:sz w:val="14"/>
        </w:rPr>
        <w:t>of</w:t>
      </w:r>
      <w:r>
        <w:rPr>
          <w:color w:val="4C4D4F"/>
          <w:spacing w:val="16"/>
          <w:sz w:val="14"/>
        </w:rPr>
        <w:t> </w:t>
      </w:r>
      <w:r>
        <w:rPr>
          <w:color w:val="4C4D4F"/>
          <w:sz w:val="14"/>
        </w:rPr>
        <w:t>business</w:t>
      </w:r>
    </w:p>
    <w:p>
      <w:pPr>
        <w:spacing w:line="160" w:lineRule="exact" w:before="0"/>
        <w:ind w:left="1940" w:right="0" w:firstLine="0"/>
        <w:jc w:val="left"/>
        <w:rPr>
          <w:sz w:val="14"/>
        </w:rPr>
      </w:pPr>
      <w:r>
        <w:rPr>
          <w:color w:val="4C4D4F"/>
          <w:w w:val="105"/>
          <w:sz w:val="14"/>
        </w:rPr>
        <w:t>credit</w:t>
      </w:r>
      <w:r>
        <w:rPr>
          <w:color w:val="4C4D4F"/>
          <w:spacing w:val="-4"/>
          <w:w w:val="105"/>
          <w:sz w:val="14"/>
        </w:rPr>
        <w:t> </w:t>
      </w:r>
      <w:r>
        <w:rPr>
          <w:color w:val="4C4D4F"/>
          <w:w w:val="105"/>
          <w:sz w:val="14"/>
        </w:rPr>
        <w:t>growth</w:t>
      </w:r>
      <w:r>
        <w:rPr>
          <w:color w:val="4C4D4F"/>
          <w:spacing w:val="-4"/>
          <w:w w:val="105"/>
          <w:sz w:val="14"/>
        </w:rPr>
        <w:t> </w:t>
      </w:r>
      <w:r>
        <w:rPr>
          <w:color w:val="4C4D4F"/>
          <w:w w:val="105"/>
          <w:sz w:val="14"/>
        </w:rPr>
        <w:t>from</w:t>
      </w:r>
      <w:r>
        <w:rPr>
          <w:color w:val="4C4D4F"/>
          <w:spacing w:val="-4"/>
          <w:w w:val="105"/>
          <w:sz w:val="14"/>
        </w:rPr>
        <w:t> </w:t>
      </w:r>
      <w:r>
        <w:rPr>
          <w:color w:val="4C4D4F"/>
          <w:w w:val="105"/>
          <w:sz w:val="14"/>
        </w:rPr>
        <w:t>1992</w:t>
      </w:r>
      <w:r>
        <w:rPr>
          <w:color w:val="4C4D4F"/>
          <w:spacing w:val="-4"/>
          <w:w w:val="105"/>
          <w:sz w:val="14"/>
        </w:rPr>
        <w:t> </w:t>
      </w:r>
      <w:r>
        <w:rPr>
          <w:color w:val="4C4D4F"/>
          <w:w w:val="105"/>
          <w:sz w:val="14"/>
        </w:rPr>
        <w:t>to</w:t>
      </w:r>
      <w:r>
        <w:rPr>
          <w:color w:val="4C4D4F"/>
          <w:spacing w:val="-4"/>
          <w:w w:val="105"/>
          <w:sz w:val="14"/>
        </w:rPr>
        <w:t> </w:t>
      </w:r>
      <w:r>
        <w:rPr>
          <w:color w:val="4C4D4F"/>
          <w:w w:val="105"/>
          <w:sz w:val="14"/>
        </w:rPr>
        <w:t>present</w:t>
      </w:r>
    </w:p>
    <w:p>
      <w:pPr>
        <w:spacing w:before="117"/>
        <w:ind w:left="381" w:right="0" w:firstLine="0"/>
        <w:jc w:val="left"/>
        <w:rPr>
          <w:sz w:val="14"/>
        </w:rPr>
      </w:pPr>
      <w:r>
        <w:rPr/>
        <w:br w:type="column"/>
      </w:r>
      <w:r>
        <w:rPr>
          <w:color w:val="4C4D4F"/>
          <w:sz w:val="14"/>
        </w:rPr>
        <w:t>Total</w:t>
      </w:r>
      <w:r>
        <w:rPr>
          <w:color w:val="4C4D4F"/>
          <w:spacing w:val="21"/>
          <w:sz w:val="14"/>
        </w:rPr>
        <w:t> </w:t>
      </w:r>
      <w:r>
        <w:rPr>
          <w:color w:val="4C4D4F"/>
          <w:sz w:val="14"/>
        </w:rPr>
        <w:t>household</w:t>
      </w:r>
      <w:r>
        <w:rPr>
          <w:color w:val="4C4D4F"/>
          <w:spacing w:val="22"/>
          <w:sz w:val="14"/>
        </w:rPr>
        <w:t> </w:t>
      </w:r>
      <w:r>
        <w:rPr>
          <w:color w:val="4C4D4F"/>
          <w:sz w:val="14"/>
        </w:rPr>
        <w:t>credit</w:t>
      </w:r>
    </w:p>
    <w:p>
      <w:pPr>
        <w:spacing w:line="268" w:lineRule="auto" w:before="19"/>
        <w:ind w:left="388" w:right="3964" w:hanging="1"/>
        <w:jc w:val="left"/>
        <w:rPr>
          <w:sz w:val="14"/>
        </w:rPr>
      </w:pPr>
      <w:r>
        <w:rPr/>
        <w:pict>
          <v:line style="position:absolute;mso-position-horizontal-relative:page;mso-position-vertical-relative:paragraph;z-index:15812608" from="220.625pt,-4.109079pt" to="231.125pt,-4.109079pt" stroked="true" strokeweight="1.25pt" strokecolor="#00aeef">
            <v:stroke dashstyle="solid"/>
            <w10:wrap type="none"/>
          </v:line>
        </w:pict>
      </w:r>
      <w:r>
        <w:rPr/>
        <w:pict>
          <v:line style="position:absolute;mso-position-horizontal-relative:page;mso-position-vertical-relative:paragraph;z-index:15813120" from="220.375pt,5.140921pt" to="230.875pt,5.140921pt" stroked="true" strokeweight=".75pt" strokecolor="#00aeef">
            <v:stroke dashstyle="dash"/>
            <w10:wrap type="none"/>
          </v:line>
        </w:pict>
      </w:r>
      <w:r>
        <w:rPr>
          <w:color w:val="4C4D4F"/>
          <w:sz w:val="14"/>
        </w:rPr>
        <w:t>Historical</w:t>
      </w:r>
      <w:r>
        <w:rPr>
          <w:color w:val="4C4D4F"/>
          <w:spacing w:val="18"/>
          <w:sz w:val="14"/>
        </w:rPr>
        <w:t> </w:t>
      </w:r>
      <w:r>
        <w:rPr>
          <w:color w:val="4C4D4F"/>
          <w:sz w:val="14"/>
        </w:rPr>
        <w:t>average</w:t>
      </w:r>
      <w:r>
        <w:rPr>
          <w:color w:val="4C4D4F"/>
          <w:spacing w:val="19"/>
          <w:sz w:val="14"/>
        </w:rPr>
        <w:t> </w:t>
      </w:r>
      <w:r>
        <w:rPr>
          <w:color w:val="4C4D4F"/>
          <w:sz w:val="14"/>
        </w:rPr>
        <w:t>of</w:t>
      </w:r>
      <w:r>
        <w:rPr>
          <w:color w:val="4C4D4F"/>
          <w:spacing w:val="18"/>
          <w:sz w:val="14"/>
        </w:rPr>
        <w:t> </w:t>
      </w:r>
      <w:r>
        <w:rPr>
          <w:color w:val="4C4D4F"/>
          <w:sz w:val="14"/>
        </w:rPr>
        <w:t>household</w:t>
      </w:r>
      <w:r>
        <w:rPr>
          <w:color w:val="4C4D4F"/>
          <w:spacing w:val="19"/>
          <w:sz w:val="14"/>
        </w:rPr>
        <w:t> </w:t>
      </w:r>
      <w:r>
        <w:rPr>
          <w:color w:val="4C4D4F"/>
          <w:sz w:val="14"/>
        </w:rPr>
        <w:t>credit</w:t>
      </w:r>
      <w:r>
        <w:rPr>
          <w:color w:val="4C4D4F"/>
          <w:spacing w:val="-36"/>
          <w:sz w:val="14"/>
        </w:rPr>
        <w:t> </w:t>
      </w:r>
      <w:r>
        <w:rPr>
          <w:color w:val="4C4D4F"/>
          <w:sz w:val="14"/>
        </w:rPr>
        <w:t>growth</w:t>
      </w:r>
      <w:r>
        <w:rPr>
          <w:color w:val="4C4D4F"/>
          <w:spacing w:val="3"/>
          <w:sz w:val="14"/>
        </w:rPr>
        <w:t> </w:t>
      </w:r>
      <w:r>
        <w:rPr>
          <w:color w:val="4C4D4F"/>
          <w:sz w:val="14"/>
        </w:rPr>
        <w:t>from</w:t>
      </w:r>
      <w:r>
        <w:rPr>
          <w:color w:val="4C4D4F"/>
          <w:spacing w:val="3"/>
          <w:sz w:val="14"/>
        </w:rPr>
        <w:t> </w:t>
      </w:r>
      <w:r>
        <w:rPr>
          <w:color w:val="4C4D4F"/>
          <w:sz w:val="14"/>
        </w:rPr>
        <w:t>1992</w:t>
      </w:r>
      <w:r>
        <w:rPr>
          <w:color w:val="4C4D4F"/>
          <w:spacing w:val="3"/>
          <w:sz w:val="14"/>
        </w:rPr>
        <w:t> </w:t>
      </w:r>
      <w:r>
        <w:rPr>
          <w:color w:val="4C4D4F"/>
          <w:sz w:val="14"/>
        </w:rPr>
        <w:t>to</w:t>
      </w:r>
      <w:r>
        <w:rPr>
          <w:color w:val="4C4D4F"/>
          <w:spacing w:val="3"/>
          <w:sz w:val="14"/>
        </w:rPr>
        <w:t> </w:t>
      </w:r>
      <w:r>
        <w:rPr>
          <w:color w:val="4C4D4F"/>
          <w:sz w:val="14"/>
        </w:rPr>
        <w:t>present</w:t>
      </w:r>
    </w:p>
    <w:p>
      <w:pPr>
        <w:spacing w:after="0" w:line="268" w:lineRule="auto"/>
        <w:jc w:val="left"/>
        <w:rPr>
          <w:sz w:val="14"/>
        </w:rPr>
        <w:sectPr>
          <w:type w:val="continuous"/>
          <w:pgSz w:w="12240" w:h="15840"/>
          <w:pgMar w:top="520" w:bottom="280" w:left="80" w:right="780"/>
          <w:cols w:num="2" w:equalWidth="0">
            <w:col w:w="4172" w:space="40"/>
            <w:col w:w="7168"/>
          </w:cols>
        </w:sectPr>
      </w:pPr>
    </w:p>
    <w:p>
      <w:pPr>
        <w:tabs>
          <w:tab w:pos="5665" w:val="left" w:leader="none"/>
        </w:tabs>
        <w:spacing w:before="123"/>
        <w:ind w:left="820" w:right="0" w:firstLine="0"/>
        <w:jc w:val="left"/>
        <w:rPr>
          <w:sz w:val="14"/>
        </w:rPr>
      </w:pPr>
      <w:r>
        <w:rPr/>
        <w:pict>
          <v:group style="position:absolute;margin-left:421.839996pt;margin-top:0pt;width:190.2pt;height:792pt;mso-position-horizontal-relative:page;mso-position-vertical-relative:page;z-index:-18423296" id="docshapegroup429" coordorigin="8437,0" coordsize="3804,15840">
            <v:shape style="position:absolute;left:8436;top:2475;width:3164;height:90" id="docshape430" coordorigin="8437,2475" coordsize="3164,90" path="m11518,2475l11518,2565,11600,2520,11518,2475xm8518,2475l8437,2520,8518,2565,8518,2475xe" filled="true" fillcolor="#5395a0" stroked="false">
              <v:path arrowok="t"/>
              <v:fill type="solid"/>
            </v:shape>
            <v:rect style="position:absolute;left:11400;top:0;width:840;height:15840" id="docshape431" filled="true" fillcolor="#ffffff" stroked="false">
              <v:fill type="solid"/>
            </v:rect>
            <w10:wrap type="none"/>
          </v:group>
        </w:pict>
      </w:r>
      <w:r>
        <w:rPr>
          <w:color w:val="4C4D4F"/>
          <w:sz w:val="14"/>
        </w:rPr>
        <w:t>Source:</w:t>
      </w:r>
      <w:r>
        <w:rPr>
          <w:color w:val="4C4D4F"/>
          <w:spacing w:val="-2"/>
          <w:sz w:val="14"/>
        </w:rPr>
        <w:t> </w:t>
      </w:r>
      <w:r>
        <w:rPr>
          <w:color w:val="4C4D4F"/>
          <w:sz w:val="14"/>
        </w:rPr>
        <w:t>Bank</w:t>
      </w:r>
      <w:r>
        <w:rPr>
          <w:color w:val="4C4D4F"/>
          <w:spacing w:val="-1"/>
          <w:sz w:val="14"/>
        </w:rPr>
        <w:t> </w:t>
      </w:r>
      <w:r>
        <w:rPr>
          <w:color w:val="4C4D4F"/>
          <w:sz w:val="14"/>
        </w:rPr>
        <w:t>of</w:t>
      </w:r>
      <w:r>
        <w:rPr>
          <w:color w:val="4C4D4F"/>
          <w:spacing w:val="-1"/>
          <w:sz w:val="14"/>
        </w:rPr>
        <w:t> </w:t>
      </w:r>
      <w:r>
        <w:rPr>
          <w:color w:val="4C4D4F"/>
          <w:sz w:val="14"/>
        </w:rPr>
        <w:t>Canada</w:t>
        <w:tab/>
        <w:t>Last</w:t>
      </w:r>
      <w:r>
        <w:rPr>
          <w:color w:val="4C4D4F"/>
          <w:spacing w:val="1"/>
          <w:sz w:val="14"/>
        </w:rPr>
        <w:t> </w:t>
      </w:r>
      <w:r>
        <w:rPr>
          <w:color w:val="4C4D4F"/>
          <w:sz w:val="14"/>
        </w:rPr>
        <w:t>observation:</w:t>
      </w:r>
      <w:r>
        <w:rPr>
          <w:color w:val="4C4D4F"/>
          <w:spacing w:val="1"/>
          <w:sz w:val="14"/>
        </w:rPr>
        <w:t> </w:t>
      </w:r>
      <w:r>
        <w:rPr>
          <w:color w:val="4C4D4F"/>
          <w:sz w:val="14"/>
        </w:rPr>
        <w:t>February 2013</w:t>
      </w:r>
    </w:p>
    <w:p>
      <w:pPr>
        <w:pStyle w:val="BodyText"/>
        <w:spacing w:before="7"/>
        <w:rPr>
          <w:sz w:val="11"/>
        </w:rPr>
      </w:pPr>
      <w:r>
        <w:rPr/>
        <w:pict>
          <v:shape style="position:absolute;margin-left:45pt;margin-top:7.874463pt;width:344pt;height:.1pt;mso-position-horizontal-relative:page;mso-position-vertical-relative:paragraph;z-index:-15648256;mso-wrap-distance-left:0;mso-wrap-distance-right:0" id="docshape432" coordorigin="900,157" coordsize="6880,0" path="m900,157l7780,157e" filled="false" stroked="true" strokeweight=".75pt" strokecolor="#004f5a">
            <v:path arrowok="t"/>
            <v:stroke dashstyle="solid"/>
            <w10:wrap type="topAndBottom"/>
          </v:shape>
        </w:pict>
      </w:r>
    </w:p>
    <w:p>
      <w:pPr>
        <w:spacing w:after="0"/>
        <w:rPr>
          <w:sz w:val="11"/>
        </w:rPr>
        <w:sectPr>
          <w:type w:val="continuous"/>
          <w:pgSz w:w="12240" w:h="15840"/>
          <w:pgMar w:top="520" w:bottom="280" w:left="80" w:right="780"/>
        </w:sectPr>
      </w:pPr>
    </w:p>
    <w:p>
      <w:pPr>
        <w:pStyle w:val="BodyText"/>
      </w:pPr>
    </w:p>
    <w:p>
      <w:pPr>
        <w:pStyle w:val="BodyText"/>
      </w:pPr>
    </w:p>
    <w:p>
      <w:pPr>
        <w:pStyle w:val="BodyText"/>
        <w:spacing w:before="8"/>
        <w:rPr>
          <w:sz w:val="26"/>
        </w:rPr>
      </w:pPr>
    </w:p>
    <w:p>
      <w:pPr>
        <w:spacing w:line="178" w:lineRule="exact" w:before="112"/>
        <w:ind w:left="1360" w:right="0" w:firstLine="0"/>
        <w:jc w:val="left"/>
        <w:rPr>
          <w:sz w:val="16"/>
        </w:rPr>
      </w:pPr>
      <w:r>
        <w:rPr/>
        <w:pict>
          <v:shape style="position:absolute;margin-left:45pt;margin-top:1.833934pt;width:18.9pt;height:22.9pt;mso-position-horizontal-relative:page;mso-position-vertical-relative:paragraph;z-index:15819264" type="#_x0000_t202" id="docshape433" filled="false" stroked="false">
            <v:textbox inset="0,0,0,0">
              <w:txbxContent>
                <w:p>
                  <w:pPr>
                    <w:spacing w:before="27"/>
                    <w:ind w:left="0" w:right="0" w:firstLine="0"/>
                    <w:jc w:val="left"/>
                    <w:rPr>
                      <w:sz w:val="36"/>
                    </w:rPr>
                  </w:pPr>
                  <w:r>
                    <w:rPr>
                      <w:color w:val="418C98"/>
                      <w:spacing w:val="-12"/>
                      <w:sz w:val="36"/>
                    </w:rPr>
                    <w:t>20</w:t>
                  </w:r>
                </w:p>
              </w:txbxContent>
            </v:textbox>
            <w10:wrap type="none"/>
          </v:shape>
        </w:pict>
      </w:r>
      <w:r>
        <w:rPr>
          <w:color w:val="006976"/>
          <w:spacing w:val="-3"/>
          <w:w w:val="115"/>
          <w:sz w:val="16"/>
        </w:rPr>
        <w:t>Canadian</w:t>
      </w:r>
      <w:r>
        <w:rPr>
          <w:color w:val="006976"/>
          <w:spacing w:val="-16"/>
          <w:w w:val="115"/>
          <w:sz w:val="16"/>
        </w:rPr>
        <w:t> </w:t>
      </w:r>
      <w:r>
        <w:rPr>
          <w:color w:val="006976"/>
          <w:spacing w:val="-2"/>
          <w:w w:val="115"/>
          <w:sz w:val="16"/>
        </w:rPr>
        <w:t>EConoMy</w:t>
      </w:r>
    </w:p>
    <w:p>
      <w:pPr>
        <w:spacing w:line="155" w:lineRule="exact" w:before="0"/>
        <w:ind w:left="1360" w:right="0" w:firstLine="0"/>
        <w:jc w:val="left"/>
        <w:rPr>
          <w:rFonts w:ascii="Arial Unicode MS" w:hAnsi="Arial Unicode MS"/>
          <w:sz w:val="12"/>
        </w:rPr>
      </w:pPr>
      <w:r>
        <w:rPr>
          <w:rFonts w:ascii="Arial Unicode MS" w:hAnsi="Arial Unicode MS"/>
          <w:color w:val="818386"/>
          <w:spacing w:val="-1"/>
          <w:w w:val="85"/>
          <w:sz w:val="12"/>
        </w:rPr>
        <w:t>B</w:t>
      </w:r>
      <w:r>
        <w:rPr>
          <w:rFonts w:ascii="Arial Unicode MS" w:hAnsi="Arial Unicode MS"/>
          <w:color w:val="818386"/>
          <w:w w:val="101"/>
          <w:sz w:val="12"/>
        </w:rPr>
        <w:t>ANK</w:t>
      </w:r>
      <w:r>
        <w:rPr>
          <w:rFonts w:ascii="Arial Unicode MS" w:hAnsi="Arial Unicode MS"/>
          <w:color w:val="818386"/>
          <w:spacing w:val="-6"/>
          <w:sz w:val="12"/>
        </w:rPr>
        <w:t> </w:t>
      </w:r>
      <w:r>
        <w:rPr>
          <w:rFonts w:ascii="Arial Unicode MS" w:hAnsi="Arial Unicode MS"/>
          <w:color w:val="818386"/>
          <w:w w:val="91"/>
          <w:sz w:val="12"/>
        </w:rPr>
        <w:t>OF</w:t>
      </w:r>
      <w:r>
        <w:rPr>
          <w:rFonts w:ascii="Arial Unicode MS" w:hAnsi="Arial Unicode MS"/>
          <w:color w:val="818386"/>
          <w:spacing w:val="-6"/>
          <w:sz w:val="12"/>
        </w:rPr>
        <w:t> </w:t>
      </w:r>
      <w:r>
        <w:rPr>
          <w:rFonts w:ascii="Arial Unicode MS" w:hAnsi="Arial Unicode MS"/>
          <w:color w:val="818386"/>
          <w:spacing w:val="-1"/>
          <w:w w:val="92"/>
          <w:sz w:val="12"/>
        </w:rPr>
        <w:t>C</w:t>
      </w:r>
      <w:r>
        <w:rPr>
          <w:rFonts w:ascii="Arial Unicode MS" w:hAnsi="Arial Unicode MS"/>
          <w:color w:val="818386"/>
          <w:w w:val="104"/>
          <w:sz w:val="12"/>
        </w:rPr>
        <w:t>ANA</w:t>
      </w:r>
      <w:r>
        <w:rPr>
          <w:rFonts w:ascii="Arial Unicode MS" w:hAnsi="Arial Unicode MS"/>
          <w:color w:val="818386"/>
          <w:spacing w:val="-5"/>
          <w:w w:val="104"/>
          <w:sz w:val="12"/>
        </w:rPr>
        <w:t>D</w:t>
      </w:r>
      <w:r>
        <w:rPr>
          <w:rFonts w:ascii="Arial Unicode MS" w:hAnsi="Arial Unicode MS"/>
          <w:color w:val="818386"/>
          <w:w w:val="107"/>
          <w:sz w:val="12"/>
        </w:rPr>
        <w:t>A</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9"/>
          <w:sz w:val="12"/>
        </w:rPr>
        <w:t>Mone</w:t>
      </w:r>
      <w:r>
        <w:rPr>
          <w:rFonts w:ascii="Arial Unicode MS" w:hAnsi="Arial Unicode MS"/>
          <w:color w:val="818386"/>
          <w:spacing w:val="-11"/>
          <w:w w:val="129"/>
          <w:sz w:val="12"/>
        </w:rPr>
        <w:t>t</w:t>
      </w:r>
      <w:r>
        <w:rPr>
          <w:rFonts w:ascii="Arial Unicode MS" w:hAnsi="Arial Unicode MS"/>
          <w:color w:val="818386"/>
          <w:w w:val="147"/>
          <w:sz w:val="12"/>
        </w:rPr>
        <w:t>a</w:t>
      </w:r>
      <w:r>
        <w:rPr>
          <w:rFonts w:ascii="Arial Unicode MS" w:hAnsi="Arial Unicode MS"/>
          <w:color w:val="818386"/>
          <w:spacing w:val="-4"/>
          <w:w w:val="147"/>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27"/>
          <w:sz w:val="12"/>
        </w:rPr>
        <w:t>Poli</w:t>
      </w:r>
      <w:r>
        <w:rPr>
          <w:rFonts w:ascii="Arial Unicode MS" w:hAnsi="Arial Unicode MS"/>
          <w:color w:val="818386"/>
          <w:spacing w:val="-2"/>
          <w:w w:val="127"/>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77"/>
          <w:sz w:val="12"/>
        </w:rPr>
        <w:t>r</w:t>
      </w:r>
      <w:r>
        <w:rPr>
          <w:rFonts w:ascii="Arial Unicode MS" w:hAnsi="Arial Unicode MS"/>
          <w:color w:val="818386"/>
          <w:w w:val="94"/>
          <w:sz w:val="12"/>
        </w:rPr>
        <w:t>e</w:t>
      </w:r>
      <w:r>
        <w:rPr>
          <w:rFonts w:ascii="Arial Unicode MS" w:hAnsi="Arial Unicode MS"/>
          <w:color w:val="818386"/>
          <w:w w:val="82"/>
          <w:sz w:val="12"/>
        </w:rPr>
        <w:t>P</w:t>
      </w:r>
      <w:r>
        <w:rPr>
          <w:rFonts w:ascii="Arial Unicode MS" w:hAnsi="Arial Unicode MS"/>
          <w:color w:val="818386"/>
          <w:w w:val="153"/>
          <w:sz w:val="12"/>
        </w:rPr>
        <w:t>o</w:t>
      </w:r>
      <w:r>
        <w:rPr>
          <w:rFonts w:ascii="Arial Unicode MS" w:hAnsi="Arial Unicode MS"/>
          <w:color w:val="818386"/>
          <w:spacing w:val="-3"/>
          <w:w w:val="153"/>
          <w:sz w:val="12"/>
        </w:rPr>
        <w:t>r</w:t>
      </w:r>
      <w:r>
        <w:rPr>
          <w:rFonts w:ascii="Arial Unicode MS" w:hAnsi="Arial Unicode MS"/>
          <w:color w:val="818386"/>
          <w:w w:val="217"/>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04"/>
          <w:sz w:val="12"/>
        </w:rPr>
        <w:t>aP</w:t>
      </w:r>
      <w:r>
        <w:rPr>
          <w:rFonts w:ascii="Arial Unicode MS" w:hAnsi="Arial Unicode MS"/>
          <w:color w:val="818386"/>
          <w:w w:val="174"/>
          <w:sz w:val="12"/>
        </w:rPr>
        <w:t>ril</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p>
      <w:pPr>
        <w:pStyle w:val="BodyText"/>
        <w:spacing w:before="2"/>
        <w:rPr>
          <w:rFonts w:ascii="Arial Unicode MS"/>
        </w:rPr>
      </w:pPr>
    </w:p>
    <w:p>
      <w:pPr>
        <w:spacing w:after="0"/>
        <w:rPr>
          <w:rFonts w:ascii="Arial Unicode MS"/>
        </w:rPr>
        <w:sectPr>
          <w:pgSz w:w="12240" w:h="15840"/>
          <w:pgMar w:top="0" w:bottom="0" w:left="80" w:right="780"/>
        </w:sectPr>
      </w:pPr>
    </w:p>
    <w:p>
      <w:pPr>
        <w:pStyle w:val="BodyText"/>
        <w:rPr>
          <w:rFonts w:ascii="Arial Unicode MS"/>
        </w:rPr>
      </w:pPr>
    </w:p>
    <w:p>
      <w:pPr>
        <w:pStyle w:val="BodyText"/>
        <w:rPr>
          <w:rFonts w:ascii="Arial Unicode MS"/>
        </w:rPr>
      </w:pPr>
    </w:p>
    <w:p>
      <w:pPr>
        <w:pStyle w:val="BodyText"/>
        <w:rPr>
          <w:rFonts w:ascii="Arial Unicode MS"/>
        </w:rPr>
      </w:pPr>
    </w:p>
    <w:p>
      <w:pPr>
        <w:pStyle w:val="BodyText"/>
        <w:spacing w:before="9"/>
        <w:rPr>
          <w:rFonts w:ascii="Arial Unicode MS"/>
          <w:sz w:val="28"/>
        </w:rPr>
      </w:pPr>
    </w:p>
    <w:p>
      <w:pPr>
        <w:spacing w:line="254" w:lineRule="auto" w:before="0"/>
        <w:ind w:left="820" w:right="37" w:firstLine="0"/>
        <w:jc w:val="left"/>
        <w:rPr>
          <w:i/>
          <w:sz w:val="18"/>
        </w:rPr>
      </w:pPr>
      <w:r>
        <w:rPr>
          <w:i/>
          <w:color w:val="4C4D4F"/>
          <w:sz w:val="18"/>
        </w:rPr>
        <w:t>As</w:t>
      </w:r>
      <w:r>
        <w:rPr>
          <w:i/>
          <w:color w:val="4C4D4F"/>
          <w:spacing w:val="6"/>
          <w:sz w:val="18"/>
        </w:rPr>
        <w:t> </w:t>
      </w:r>
      <w:r>
        <w:rPr>
          <w:i/>
          <w:color w:val="4C4D4F"/>
          <w:sz w:val="18"/>
        </w:rPr>
        <w:t>expected,</w:t>
      </w:r>
      <w:r>
        <w:rPr>
          <w:i/>
          <w:color w:val="4C4D4F"/>
          <w:spacing w:val="6"/>
          <w:sz w:val="18"/>
        </w:rPr>
        <w:t> </w:t>
      </w:r>
      <w:r>
        <w:rPr>
          <w:i/>
          <w:color w:val="4C4D4F"/>
          <w:sz w:val="18"/>
        </w:rPr>
        <w:t>growth</w:t>
      </w:r>
      <w:r>
        <w:rPr>
          <w:i/>
          <w:color w:val="4C4D4F"/>
          <w:spacing w:val="7"/>
          <w:sz w:val="18"/>
        </w:rPr>
        <w:t> </w:t>
      </w:r>
      <w:r>
        <w:rPr>
          <w:i/>
          <w:color w:val="4C4D4F"/>
          <w:sz w:val="18"/>
        </w:rPr>
        <w:t>in</w:t>
      </w:r>
      <w:r>
        <w:rPr>
          <w:i/>
          <w:color w:val="4C4D4F"/>
          <w:spacing w:val="6"/>
          <w:sz w:val="18"/>
        </w:rPr>
        <w:t> </w:t>
      </w:r>
      <w:r>
        <w:rPr>
          <w:i/>
          <w:color w:val="4C4D4F"/>
          <w:sz w:val="18"/>
        </w:rPr>
        <w:t>total</w:t>
      </w:r>
      <w:r>
        <w:rPr>
          <w:i/>
          <w:color w:val="4C4D4F"/>
          <w:spacing w:val="1"/>
          <w:sz w:val="18"/>
        </w:rPr>
        <w:t> </w:t>
      </w:r>
      <w:r>
        <w:rPr>
          <w:i/>
          <w:color w:val="4C4D4F"/>
          <w:sz w:val="18"/>
        </w:rPr>
        <w:t>household</w:t>
      </w:r>
      <w:r>
        <w:rPr>
          <w:i/>
          <w:color w:val="4C4D4F"/>
          <w:spacing w:val="23"/>
          <w:sz w:val="18"/>
        </w:rPr>
        <w:t> </w:t>
      </w:r>
      <w:r>
        <w:rPr>
          <w:i/>
          <w:color w:val="4C4D4F"/>
          <w:sz w:val="18"/>
        </w:rPr>
        <w:t>credit</w:t>
      </w:r>
      <w:r>
        <w:rPr>
          <w:i/>
          <w:color w:val="4C4D4F"/>
          <w:spacing w:val="23"/>
          <w:sz w:val="18"/>
        </w:rPr>
        <w:t> </w:t>
      </w:r>
      <w:r>
        <w:rPr>
          <w:i/>
          <w:color w:val="4C4D4F"/>
          <w:sz w:val="18"/>
        </w:rPr>
        <w:t>has</w:t>
      </w:r>
      <w:r>
        <w:rPr>
          <w:i/>
          <w:color w:val="4C4D4F"/>
          <w:spacing w:val="23"/>
          <w:sz w:val="18"/>
        </w:rPr>
        <w:t> </w:t>
      </w:r>
      <w:r>
        <w:rPr>
          <w:i/>
          <w:color w:val="4C4D4F"/>
          <w:sz w:val="18"/>
        </w:rPr>
        <w:t>continued</w:t>
      </w:r>
      <w:r>
        <w:rPr>
          <w:i/>
          <w:color w:val="4C4D4F"/>
          <w:spacing w:val="-47"/>
          <w:sz w:val="18"/>
        </w:rPr>
        <w:t> </w:t>
      </w:r>
      <w:r>
        <w:rPr>
          <w:i/>
          <w:color w:val="4C4D4F"/>
          <w:sz w:val="18"/>
        </w:rPr>
        <w:t>to moderate</w:t>
      </w:r>
    </w:p>
    <w:p>
      <w:pPr>
        <w:pStyle w:val="BodyText"/>
        <w:rPr>
          <w:i/>
        </w:rPr>
      </w:pPr>
    </w:p>
    <w:p>
      <w:pPr>
        <w:pStyle w:val="BodyText"/>
        <w:rPr>
          <w:i/>
        </w:rPr>
      </w:pPr>
    </w:p>
    <w:p>
      <w:pPr>
        <w:pStyle w:val="BodyText"/>
        <w:rPr>
          <w:i/>
        </w:rPr>
      </w:pPr>
    </w:p>
    <w:p>
      <w:pPr>
        <w:spacing w:line="254" w:lineRule="auto" w:before="152"/>
        <w:ind w:left="820" w:right="175" w:firstLine="0"/>
        <w:jc w:val="left"/>
        <w:rPr>
          <w:i/>
          <w:sz w:val="18"/>
        </w:rPr>
      </w:pPr>
      <w:r>
        <w:rPr>
          <w:i/>
          <w:color w:val="4C4D4F"/>
          <w:sz w:val="18"/>
        </w:rPr>
        <w:t>The</w:t>
      </w:r>
      <w:r>
        <w:rPr>
          <w:i/>
          <w:color w:val="4C4D4F"/>
          <w:spacing w:val="1"/>
          <w:sz w:val="18"/>
        </w:rPr>
        <w:t> </w:t>
      </w:r>
      <w:r>
        <w:rPr>
          <w:i/>
          <w:color w:val="4C4D4F"/>
          <w:sz w:val="18"/>
        </w:rPr>
        <w:t>Bank</w:t>
      </w:r>
      <w:r>
        <w:rPr>
          <w:i/>
          <w:color w:val="4C4D4F"/>
          <w:spacing w:val="2"/>
          <w:sz w:val="18"/>
        </w:rPr>
        <w:t> </w:t>
      </w:r>
      <w:r>
        <w:rPr>
          <w:i/>
          <w:color w:val="4C4D4F"/>
          <w:sz w:val="18"/>
        </w:rPr>
        <w:t>continues</w:t>
      </w:r>
      <w:r>
        <w:rPr>
          <w:i/>
          <w:color w:val="4C4D4F"/>
          <w:spacing w:val="1"/>
          <w:sz w:val="18"/>
        </w:rPr>
        <w:t> </w:t>
      </w:r>
      <w:r>
        <w:rPr>
          <w:i/>
          <w:color w:val="4C4D4F"/>
          <w:sz w:val="18"/>
        </w:rPr>
        <w:t>to</w:t>
      </w:r>
      <w:r>
        <w:rPr>
          <w:i/>
          <w:color w:val="4C4D4F"/>
          <w:spacing w:val="1"/>
          <w:sz w:val="18"/>
        </w:rPr>
        <w:t> </w:t>
      </w:r>
      <w:r>
        <w:rPr>
          <w:i/>
          <w:color w:val="4C4D4F"/>
          <w:sz w:val="18"/>
        </w:rPr>
        <w:t>anticipate</w:t>
      </w:r>
      <w:r>
        <w:rPr>
          <w:i/>
          <w:color w:val="4C4D4F"/>
          <w:spacing w:val="10"/>
          <w:sz w:val="18"/>
        </w:rPr>
        <w:t> </w:t>
      </w:r>
      <w:r>
        <w:rPr>
          <w:i/>
          <w:color w:val="4C4D4F"/>
          <w:sz w:val="18"/>
        </w:rPr>
        <w:t>that</w:t>
      </w:r>
      <w:r>
        <w:rPr>
          <w:i/>
          <w:color w:val="4C4D4F"/>
          <w:spacing w:val="10"/>
          <w:sz w:val="18"/>
        </w:rPr>
        <w:t> </w:t>
      </w:r>
      <w:r>
        <w:rPr>
          <w:i/>
          <w:color w:val="4C4D4F"/>
          <w:sz w:val="18"/>
        </w:rPr>
        <w:t>the</w:t>
      </w:r>
      <w:r>
        <w:rPr>
          <w:i/>
          <w:color w:val="4C4D4F"/>
          <w:spacing w:val="11"/>
          <w:sz w:val="18"/>
        </w:rPr>
        <w:t> </w:t>
      </w:r>
      <w:r>
        <w:rPr>
          <w:i/>
          <w:color w:val="4C4D4F"/>
          <w:sz w:val="18"/>
        </w:rPr>
        <w:t>debt-to-</w:t>
      </w:r>
      <w:r>
        <w:rPr>
          <w:i/>
          <w:color w:val="4C4D4F"/>
          <w:spacing w:val="1"/>
          <w:sz w:val="18"/>
        </w:rPr>
        <w:t> </w:t>
      </w:r>
      <w:r>
        <w:rPr>
          <w:i/>
          <w:color w:val="4C4D4F"/>
          <w:sz w:val="18"/>
        </w:rPr>
        <w:t>income</w:t>
      </w:r>
      <w:r>
        <w:rPr>
          <w:i/>
          <w:color w:val="4C4D4F"/>
          <w:spacing w:val="8"/>
          <w:sz w:val="18"/>
        </w:rPr>
        <w:t> </w:t>
      </w:r>
      <w:r>
        <w:rPr>
          <w:i/>
          <w:color w:val="4C4D4F"/>
          <w:sz w:val="18"/>
        </w:rPr>
        <w:t>ratio</w:t>
      </w:r>
      <w:r>
        <w:rPr>
          <w:i/>
          <w:color w:val="4C4D4F"/>
          <w:spacing w:val="8"/>
          <w:sz w:val="18"/>
        </w:rPr>
        <w:t> </w:t>
      </w:r>
      <w:r>
        <w:rPr>
          <w:i/>
          <w:color w:val="4C4D4F"/>
          <w:sz w:val="18"/>
        </w:rPr>
        <w:t>will</w:t>
      </w:r>
      <w:r>
        <w:rPr>
          <w:i/>
          <w:color w:val="4C4D4F"/>
          <w:spacing w:val="8"/>
          <w:sz w:val="18"/>
        </w:rPr>
        <w:t> </w:t>
      </w:r>
      <w:r>
        <w:rPr>
          <w:i/>
          <w:color w:val="4C4D4F"/>
          <w:sz w:val="18"/>
        </w:rPr>
        <w:t>stabilize</w:t>
      </w:r>
      <w:r>
        <w:rPr>
          <w:i/>
          <w:color w:val="4C4D4F"/>
          <w:spacing w:val="8"/>
          <w:sz w:val="18"/>
        </w:rPr>
        <w:t> </w:t>
      </w:r>
      <w:r>
        <w:rPr>
          <w:i/>
          <w:color w:val="4C4D4F"/>
          <w:sz w:val="18"/>
        </w:rPr>
        <w:t>near</w:t>
      </w:r>
      <w:r>
        <w:rPr>
          <w:i/>
          <w:color w:val="4C4D4F"/>
          <w:spacing w:val="-47"/>
          <w:sz w:val="18"/>
        </w:rPr>
        <w:t> </w:t>
      </w:r>
      <w:r>
        <w:rPr>
          <w:i/>
          <w:color w:val="4C4D4F"/>
          <w:sz w:val="18"/>
        </w:rPr>
        <w:t>current levels</w:t>
      </w:r>
    </w:p>
    <w:p>
      <w:pPr>
        <w:pStyle w:val="BodyText"/>
        <w:spacing w:line="249" w:lineRule="auto" w:before="103"/>
        <w:ind w:left="820" w:right="184"/>
      </w:pPr>
      <w:r>
        <w:rPr/>
        <w:br w:type="column"/>
      </w:r>
      <w:r>
        <w:rPr>
          <w:color w:val="4C4D4F"/>
        </w:rPr>
        <w:t>fourth</w:t>
      </w:r>
      <w:r>
        <w:rPr>
          <w:color w:val="4C4D4F"/>
          <w:spacing w:val="4"/>
        </w:rPr>
        <w:t> </w:t>
      </w:r>
      <w:r>
        <w:rPr>
          <w:color w:val="4C4D4F"/>
        </w:rPr>
        <w:t>quarter</w:t>
      </w:r>
      <w:r>
        <w:rPr>
          <w:color w:val="4C4D4F"/>
          <w:spacing w:val="5"/>
        </w:rPr>
        <w:t> </w:t>
      </w:r>
      <w:r>
        <w:rPr>
          <w:color w:val="4C4D4F"/>
        </w:rPr>
        <w:t>of</w:t>
      </w:r>
      <w:r>
        <w:rPr>
          <w:color w:val="4C4D4F"/>
          <w:spacing w:val="5"/>
        </w:rPr>
        <w:t> </w:t>
      </w:r>
      <w:r>
        <w:rPr>
          <w:color w:val="4C4D4F"/>
        </w:rPr>
        <w:t>2012</w:t>
      </w:r>
      <w:r>
        <w:rPr>
          <w:color w:val="4C4D4F"/>
          <w:spacing w:val="5"/>
        </w:rPr>
        <w:t> </w:t>
      </w:r>
      <w:r>
        <w:rPr>
          <w:color w:val="4C4D4F"/>
        </w:rPr>
        <w:t>(Chart</w:t>
      </w:r>
      <w:r>
        <w:rPr>
          <w:color w:val="4C4D4F"/>
          <w:spacing w:val="5"/>
        </w:rPr>
        <w:t> </w:t>
      </w:r>
      <w:r>
        <w:rPr>
          <w:color w:val="4C4D4F"/>
        </w:rPr>
        <w:t>22),</w:t>
      </w:r>
      <w:r>
        <w:rPr>
          <w:color w:val="4C4D4F"/>
          <w:spacing w:val="5"/>
        </w:rPr>
        <w:t> </w:t>
      </w:r>
      <w:r>
        <w:rPr>
          <w:color w:val="4C4D4F"/>
        </w:rPr>
        <w:t>which</w:t>
      </w:r>
      <w:r>
        <w:rPr>
          <w:color w:val="4C4D4F"/>
          <w:spacing w:val="5"/>
        </w:rPr>
        <w:t> </w:t>
      </w:r>
      <w:r>
        <w:rPr>
          <w:color w:val="4C4D4F"/>
        </w:rPr>
        <w:t>was</w:t>
      </w:r>
      <w:r>
        <w:rPr>
          <w:color w:val="4C4D4F"/>
          <w:spacing w:val="5"/>
        </w:rPr>
        <w:t> </w:t>
      </w:r>
      <w:r>
        <w:rPr>
          <w:color w:val="4C4D4F"/>
        </w:rPr>
        <w:t>boosted</w:t>
      </w:r>
      <w:r>
        <w:rPr>
          <w:color w:val="4C4D4F"/>
          <w:spacing w:val="4"/>
        </w:rPr>
        <w:t> </w:t>
      </w:r>
      <w:r>
        <w:rPr>
          <w:color w:val="4C4D4F"/>
        </w:rPr>
        <w:t>by</w:t>
      </w:r>
      <w:r>
        <w:rPr>
          <w:color w:val="4C4D4F"/>
          <w:spacing w:val="5"/>
        </w:rPr>
        <w:t> </w:t>
      </w:r>
      <w:r>
        <w:rPr>
          <w:color w:val="4C4D4F"/>
        </w:rPr>
        <w:t>the</w:t>
      </w:r>
      <w:r>
        <w:rPr>
          <w:color w:val="4C4D4F"/>
          <w:spacing w:val="5"/>
        </w:rPr>
        <w:t> </w:t>
      </w:r>
      <w:r>
        <w:rPr>
          <w:color w:val="4C4D4F"/>
        </w:rPr>
        <w:t>early</w:t>
      </w:r>
      <w:r>
        <w:rPr>
          <w:color w:val="4C4D4F"/>
          <w:spacing w:val="5"/>
        </w:rPr>
        <w:t> </w:t>
      </w:r>
      <w:r>
        <w:rPr>
          <w:color w:val="4C4D4F"/>
        </w:rPr>
        <w:t>refinan-</w:t>
      </w:r>
      <w:r>
        <w:rPr>
          <w:color w:val="4C4D4F"/>
          <w:spacing w:val="1"/>
        </w:rPr>
        <w:t> </w:t>
      </w:r>
      <w:r>
        <w:rPr>
          <w:color w:val="4C4D4F"/>
        </w:rPr>
        <w:t>cing</w:t>
      </w:r>
      <w:r>
        <w:rPr>
          <w:color w:val="4C4D4F"/>
          <w:spacing w:val="9"/>
        </w:rPr>
        <w:t> </w:t>
      </w:r>
      <w:r>
        <w:rPr>
          <w:color w:val="4C4D4F"/>
        </w:rPr>
        <w:t>of</w:t>
      </w:r>
      <w:r>
        <w:rPr>
          <w:color w:val="4C4D4F"/>
          <w:spacing w:val="9"/>
        </w:rPr>
        <w:t> </w:t>
      </w:r>
      <w:r>
        <w:rPr>
          <w:color w:val="4C4D4F"/>
        </w:rPr>
        <w:t>corporate</w:t>
      </w:r>
      <w:r>
        <w:rPr>
          <w:color w:val="4C4D4F"/>
          <w:spacing w:val="9"/>
        </w:rPr>
        <w:t> </w:t>
      </w:r>
      <w:r>
        <w:rPr>
          <w:color w:val="4C4D4F"/>
        </w:rPr>
        <w:t>debt</w:t>
      </w:r>
      <w:r>
        <w:rPr>
          <w:color w:val="4C4D4F"/>
          <w:spacing w:val="9"/>
        </w:rPr>
        <w:t> </w:t>
      </w:r>
      <w:r>
        <w:rPr>
          <w:color w:val="4C4D4F"/>
        </w:rPr>
        <w:t>at</w:t>
      </w:r>
      <w:r>
        <w:rPr>
          <w:color w:val="4C4D4F"/>
          <w:spacing w:val="9"/>
        </w:rPr>
        <w:t> </w:t>
      </w:r>
      <w:r>
        <w:rPr>
          <w:color w:val="4C4D4F"/>
        </w:rPr>
        <w:t>favourable</w:t>
      </w:r>
      <w:r>
        <w:rPr>
          <w:color w:val="4C4D4F"/>
          <w:spacing w:val="9"/>
        </w:rPr>
        <w:t> </w:t>
      </w:r>
      <w:r>
        <w:rPr>
          <w:color w:val="4C4D4F"/>
        </w:rPr>
        <w:t>interest</w:t>
      </w:r>
      <w:r>
        <w:rPr>
          <w:color w:val="4C4D4F"/>
          <w:spacing w:val="9"/>
        </w:rPr>
        <w:t> </w:t>
      </w:r>
      <w:r>
        <w:rPr>
          <w:color w:val="4C4D4F"/>
        </w:rPr>
        <w:t>rate</w:t>
      </w:r>
      <w:r>
        <w:rPr>
          <w:color w:val="4C4D4F"/>
          <w:spacing w:val="9"/>
        </w:rPr>
        <w:t> </w:t>
      </w:r>
      <w:r>
        <w:rPr>
          <w:color w:val="4C4D4F"/>
        </w:rPr>
        <w:t>levels,</w:t>
      </w:r>
      <w:r>
        <w:rPr>
          <w:color w:val="4C4D4F"/>
          <w:spacing w:val="9"/>
        </w:rPr>
        <w:t> </w:t>
      </w:r>
      <w:r>
        <w:rPr>
          <w:color w:val="4C4D4F"/>
        </w:rPr>
        <w:t>according</w:t>
      </w:r>
      <w:r>
        <w:rPr>
          <w:color w:val="4C4D4F"/>
          <w:spacing w:val="9"/>
        </w:rPr>
        <w:t> </w:t>
      </w:r>
      <w:r>
        <w:rPr>
          <w:color w:val="4C4D4F"/>
        </w:rPr>
        <w:t>to</w:t>
      </w:r>
      <w:r>
        <w:rPr>
          <w:color w:val="4C4D4F"/>
          <w:spacing w:val="1"/>
        </w:rPr>
        <w:t> </w:t>
      </w:r>
      <w:r>
        <w:rPr>
          <w:color w:val="4C4D4F"/>
        </w:rPr>
        <w:t>industry</w:t>
      </w:r>
      <w:r>
        <w:rPr>
          <w:color w:val="4C4D4F"/>
          <w:spacing w:val="12"/>
        </w:rPr>
        <w:t> </w:t>
      </w:r>
      <w:r>
        <w:rPr>
          <w:color w:val="4C4D4F"/>
        </w:rPr>
        <w:t>consultations.</w:t>
      </w:r>
      <w:r>
        <w:rPr>
          <w:color w:val="4C4D4F"/>
          <w:spacing w:val="12"/>
        </w:rPr>
        <w:t> </w:t>
      </w:r>
      <w:r>
        <w:rPr>
          <w:color w:val="4C4D4F"/>
        </w:rPr>
        <w:t>In</w:t>
      </w:r>
      <w:r>
        <w:rPr>
          <w:color w:val="4C4D4F"/>
          <w:spacing w:val="12"/>
        </w:rPr>
        <w:t> </w:t>
      </w:r>
      <w:r>
        <w:rPr>
          <w:color w:val="4C4D4F"/>
        </w:rPr>
        <w:t>spite</w:t>
      </w:r>
      <w:r>
        <w:rPr>
          <w:color w:val="4C4D4F"/>
          <w:spacing w:val="12"/>
        </w:rPr>
        <w:t> </w:t>
      </w:r>
      <w:r>
        <w:rPr>
          <w:color w:val="4C4D4F"/>
        </w:rPr>
        <w:t>of</w:t>
      </w:r>
      <w:r>
        <w:rPr>
          <w:color w:val="4C4D4F"/>
          <w:spacing w:val="12"/>
        </w:rPr>
        <w:t> </w:t>
      </w:r>
      <w:r>
        <w:rPr>
          <w:color w:val="4C4D4F"/>
        </w:rPr>
        <w:t>the</w:t>
      </w:r>
      <w:r>
        <w:rPr>
          <w:color w:val="4C4D4F"/>
          <w:spacing w:val="12"/>
        </w:rPr>
        <w:t> </w:t>
      </w:r>
      <w:r>
        <w:rPr>
          <w:color w:val="4C4D4F"/>
        </w:rPr>
        <w:t>recent</w:t>
      </w:r>
      <w:r>
        <w:rPr>
          <w:color w:val="4C4D4F"/>
          <w:spacing w:val="12"/>
        </w:rPr>
        <w:t> </w:t>
      </w:r>
      <w:r>
        <w:rPr>
          <w:color w:val="4C4D4F"/>
        </w:rPr>
        <w:t>slowing,</w:t>
      </w:r>
      <w:r>
        <w:rPr>
          <w:color w:val="4C4D4F"/>
          <w:spacing w:val="12"/>
        </w:rPr>
        <w:t> </w:t>
      </w:r>
      <w:r>
        <w:rPr>
          <w:color w:val="4C4D4F"/>
        </w:rPr>
        <w:t>total</w:t>
      </w:r>
      <w:r>
        <w:rPr>
          <w:color w:val="4C4D4F"/>
          <w:spacing w:val="12"/>
        </w:rPr>
        <w:t> </w:t>
      </w:r>
      <w:r>
        <w:rPr>
          <w:color w:val="4C4D4F"/>
        </w:rPr>
        <w:t>business</w:t>
      </w:r>
      <w:r>
        <w:rPr>
          <w:color w:val="4C4D4F"/>
          <w:spacing w:val="12"/>
        </w:rPr>
        <w:t> </w:t>
      </w:r>
      <w:r>
        <w:rPr>
          <w:color w:val="4C4D4F"/>
        </w:rPr>
        <w:t>credit</w:t>
      </w:r>
      <w:r>
        <w:rPr>
          <w:color w:val="4C4D4F"/>
          <w:spacing w:val="12"/>
        </w:rPr>
        <w:t> </w:t>
      </w:r>
      <w:r>
        <w:rPr>
          <w:color w:val="4C4D4F"/>
        </w:rPr>
        <w:t>is</w:t>
      </w:r>
      <w:r>
        <w:rPr>
          <w:color w:val="4C4D4F"/>
          <w:spacing w:val="-53"/>
        </w:rPr>
        <w:t> </w:t>
      </w:r>
      <w:r>
        <w:rPr>
          <w:color w:val="4C4D4F"/>
        </w:rPr>
        <w:t>still</w:t>
      </w:r>
      <w:r>
        <w:rPr>
          <w:color w:val="4C4D4F"/>
          <w:spacing w:val="2"/>
        </w:rPr>
        <w:t> </w:t>
      </w:r>
      <w:r>
        <w:rPr>
          <w:color w:val="4C4D4F"/>
        </w:rPr>
        <w:t>growing</w:t>
      </w:r>
      <w:r>
        <w:rPr>
          <w:color w:val="4C4D4F"/>
          <w:spacing w:val="2"/>
        </w:rPr>
        <w:t> </w:t>
      </w:r>
      <w:r>
        <w:rPr>
          <w:color w:val="4C4D4F"/>
        </w:rPr>
        <w:t>considerably</w:t>
      </w:r>
      <w:r>
        <w:rPr>
          <w:color w:val="4C4D4F"/>
          <w:spacing w:val="2"/>
        </w:rPr>
        <w:t> </w:t>
      </w:r>
      <w:r>
        <w:rPr>
          <w:color w:val="4C4D4F"/>
        </w:rPr>
        <w:t>faster</w:t>
      </w:r>
      <w:r>
        <w:rPr>
          <w:color w:val="4C4D4F"/>
          <w:spacing w:val="3"/>
        </w:rPr>
        <w:t> </w:t>
      </w:r>
      <w:r>
        <w:rPr>
          <w:color w:val="4C4D4F"/>
        </w:rPr>
        <w:t>than</w:t>
      </w:r>
      <w:r>
        <w:rPr>
          <w:color w:val="4C4D4F"/>
          <w:spacing w:val="2"/>
        </w:rPr>
        <w:t> </w:t>
      </w:r>
      <w:r>
        <w:rPr>
          <w:color w:val="4C4D4F"/>
        </w:rPr>
        <w:t>business</w:t>
      </w:r>
      <w:r>
        <w:rPr>
          <w:color w:val="4C4D4F"/>
          <w:spacing w:val="2"/>
        </w:rPr>
        <w:t> </w:t>
      </w:r>
      <w:r>
        <w:rPr>
          <w:color w:val="4C4D4F"/>
        </w:rPr>
        <w:t>investment.</w:t>
      </w:r>
    </w:p>
    <w:p>
      <w:pPr>
        <w:pStyle w:val="BodyText"/>
        <w:spacing w:line="249" w:lineRule="auto" w:before="124"/>
        <w:ind w:left="820" w:right="215"/>
      </w:pPr>
      <w:r>
        <w:rPr>
          <w:color w:val="4C4D4F"/>
        </w:rPr>
        <w:t>As</w:t>
      </w:r>
      <w:r>
        <w:rPr>
          <w:color w:val="4C4D4F"/>
          <w:spacing w:val="9"/>
        </w:rPr>
        <w:t> </w:t>
      </w:r>
      <w:r>
        <w:rPr>
          <w:color w:val="4C4D4F"/>
        </w:rPr>
        <w:t>expected,</w:t>
      </w:r>
      <w:r>
        <w:rPr>
          <w:color w:val="4C4D4F"/>
          <w:spacing w:val="10"/>
        </w:rPr>
        <w:t> </w:t>
      </w:r>
      <w:r>
        <w:rPr>
          <w:color w:val="4C4D4F"/>
        </w:rPr>
        <w:t>growth</w:t>
      </w:r>
      <w:r>
        <w:rPr>
          <w:color w:val="4C4D4F"/>
          <w:spacing w:val="10"/>
        </w:rPr>
        <w:t> </w:t>
      </w:r>
      <w:r>
        <w:rPr>
          <w:color w:val="4C4D4F"/>
        </w:rPr>
        <w:t>in</w:t>
      </w:r>
      <w:r>
        <w:rPr>
          <w:color w:val="4C4D4F"/>
          <w:spacing w:val="10"/>
        </w:rPr>
        <w:t> </w:t>
      </w:r>
      <w:r>
        <w:rPr>
          <w:color w:val="4C4D4F"/>
        </w:rPr>
        <w:t>total</w:t>
      </w:r>
      <w:r>
        <w:rPr>
          <w:color w:val="4C4D4F"/>
          <w:spacing w:val="9"/>
        </w:rPr>
        <w:t> </w:t>
      </w:r>
      <w:r>
        <w:rPr>
          <w:color w:val="4C4D4F"/>
        </w:rPr>
        <w:t>household</w:t>
      </w:r>
      <w:r>
        <w:rPr>
          <w:color w:val="4C4D4F"/>
          <w:spacing w:val="10"/>
        </w:rPr>
        <w:t> </w:t>
      </w:r>
      <w:r>
        <w:rPr>
          <w:color w:val="4C4D4F"/>
        </w:rPr>
        <w:t>credit</w:t>
      </w:r>
      <w:r>
        <w:rPr>
          <w:color w:val="4C4D4F"/>
          <w:spacing w:val="10"/>
        </w:rPr>
        <w:t> </w:t>
      </w:r>
      <w:r>
        <w:rPr>
          <w:color w:val="4C4D4F"/>
        </w:rPr>
        <w:t>has</w:t>
      </w:r>
      <w:r>
        <w:rPr>
          <w:color w:val="4C4D4F"/>
          <w:spacing w:val="10"/>
        </w:rPr>
        <w:t> </w:t>
      </w:r>
      <w:r>
        <w:rPr>
          <w:color w:val="4C4D4F"/>
        </w:rPr>
        <w:t>continued</w:t>
      </w:r>
      <w:r>
        <w:rPr>
          <w:color w:val="4C4D4F"/>
          <w:spacing w:val="9"/>
        </w:rPr>
        <w:t> </w:t>
      </w:r>
      <w:r>
        <w:rPr>
          <w:color w:val="4C4D4F"/>
        </w:rPr>
        <w:t>to</w:t>
      </w:r>
      <w:r>
        <w:rPr>
          <w:color w:val="4C4D4F"/>
          <w:spacing w:val="10"/>
        </w:rPr>
        <w:t> </w:t>
      </w:r>
      <w:r>
        <w:rPr>
          <w:color w:val="4C4D4F"/>
        </w:rPr>
        <w:t>moderate</w:t>
      </w:r>
      <w:r>
        <w:rPr>
          <w:color w:val="4C4D4F"/>
          <w:spacing w:val="1"/>
        </w:rPr>
        <w:t> </w:t>
      </w:r>
      <w:r>
        <w:rPr>
          <w:color w:val="4C4D4F"/>
        </w:rPr>
        <w:t>despite</w:t>
      </w:r>
      <w:r>
        <w:rPr>
          <w:color w:val="4C4D4F"/>
          <w:spacing w:val="9"/>
        </w:rPr>
        <w:t> </w:t>
      </w:r>
      <w:r>
        <w:rPr>
          <w:color w:val="4C4D4F"/>
        </w:rPr>
        <w:t>near-record-low</w:t>
      </w:r>
      <w:r>
        <w:rPr>
          <w:color w:val="4C4D4F"/>
          <w:spacing w:val="10"/>
        </w:rPr>
        <w:t> </w:t>
      </w:r>
      <w:r>
        <w:rPr>
          <w:color w:val="4C4D4F"/>
        </w:rPr>
        <w:t>borrowing</w:t>
      </w:r>
      <w:r>
        <w:rPr>
          <w:color w:val="4C4D4F"/>
          <w:spacing w:val="10"/>
        </w:rPr>
        <w:t> </w:t>
      </w:r>
      <w:r>
        <w:rPr>
          <w:color w:val="4C4D4F"/>
        </w:rPr>
        <w:t>rates</w:t>
      </w:r>
      <w:r>
        <w:rPr>
          <w:color w:val="4C4D4F"/>
          <w:spacing w:val="10"/>
        </w:rPr>
        <w:t> </w:t>
      </w:r>
      <w:r>
        <w:rPr>
          <w:color w:val="4C4D4F"/>
        </w:rPr>
        <w:t>(Chart</w:t>
      </w:r>
      <w:r>
        <w:rPr>
          <w:color w:val="4C4D4F"/>
          <w:spacing w:val="10"/>
        </w:rPr>
        <w:t> </w:t>
      </w:r>
      <w:r>
        <w:rPr>
          <w:color w:val="4C4D4F"/>
        </w:rPr>
        <w:t>23).</w:t>
      </w:r>
      <w:r>
        <w:rPr>
          <w:color w:val="4C4D4F"/>
          <w:spacing w:val="10"/>
        </w:rPr>
        <w:t> </w:t>
      </w:r>
      <w:r>
        <w:rPr>
          <w:color w:val="4C4D4F"/>
        </w:rPr>
        <w:t>The</w:t>
      </w:r>
      <w:r>
        <w:rPr>
          <w:color w:val="4C4D4F"/>
          <w:spacing w:val="10"/>
        </w:rPr>
        <w:t> </w:t>
      </w:r>
      <w:r>
        <w:rPr>
          <w:color w:val="4C4D4F"/>
        </w:rPr>
        <w:t>cumulative</w:t>
      </w:r>
      <w:r>
        <w:rPr>
          <w:color w:val="4C4D4F"/>
          <w:spacing w:val="10"/>
        </w:rPr>
        <w:t> </w:t>
      </w:r>
      <w:r>
        <w:rPr>
          <w:color w:val="4C4D4F"/>
        </w:rPr>
        <w:t>effects</w:t>
      </w:r>
      <w:r>
        <w:rPr>
          <w:color w:val="4C4D4F"/>
          <w:spacing w:val="1"/>
        </w:rPr>
        <w:t> </w:t>
      </w:r>
      <w:r>
        <w:rPr>
          <w:color w:val="4C4D4F"/>
        </w:rPr>
        <w:t>of</w:t>
      </w:r>
      <w:r>
        <w:rPr>
          <w:color w:val="4C4D4F"/>
          <w:spacing w:val="6"/>
        </w:rPr>
        <w:t> </w:t>
      </w:r>
      <w:r>
        <w:rPr>
          <w:color w:val="4C4D4F"/>
        </w:rPr>
        <w:t>changes</w:t>
      </w:r>
      <w:r>
        <w:rPr>
          <w:color w:val="4C4D4F"/>
          <w:spacing w:val="6"/>
        </w:rPr>
        <w:t> </w:t>
      </w:r>
      <w:r>
        <w:rPr>
          <w:color w:val="4C4D4F"/>
        </w:rPr>
        <w:t>to</w:t>
      </w:r>
      <w:r>
        <w:rPr>
          <w:color w:val="4C4D4F"/>
          <w:spacing w:val="6"/>
        </w:rPr>
        <w:t> </w:t>
      </w:r>
      <w:r>
        <w:rPr>
          <w:color w:val="4C4D4F"/>
        </w:rPr>
        <w:t>mortgage</w:t>
      </w:r>
      <w:r>
        <w:rPr>
          <w:color w:val="4C4D4F"/>
          <w:spacing w:val="6"/>
        </w:rPr>
        <w:t> </w:t>
      </w:r>
      <w:r>
        <w:rPr>
          <w:color w:val="4C4D4F"/>
        </w:rPr>
        <w:t>insurance</w:t>
      </w:r>
      <w:r>
        <w:rPr>
          <w:color w:val="4C4D4F"/>
          <w:spacing w:val="6"/>
        </w:rPr>
        <w:t> </w:t>
      </w:r>
      <w:r>
        <w:rPr>
          <w:color w:val="4C4D4F"/>
        </w:rPr>
        <w:t>rules</w:t>
      </w:r>
      <w:r>
        <w:rPr>
          <w:color w:val="4C4D4F"/>
          <w:spacing w:val="6"/>
        </w:rPr>
        <w:t> </w:t>
      </w:r>
      <w:r>
        <w:rPr>
          <w:color w:val="4C4D4F"/>
        </w:rPr>
        <w:t>and</w:t>
      </w:r>
      <w:r>
        <w:rPr>
          <w:color w:val="4C4D4F"/>
          <w:spacing w:val="6"/>
        </w:rPr>
        <w:t> </w:t>
      </w:r>
      <w:r>
        <w:rPr>
          <w:color w:val="4C4D4F"/>
        </w:rPr>
        <w:t>the</w:t>
      </w:r>
      <w:r>
        <w:rPr>
          <w:color w:val="4C4D4F"/>
          <w:spacing w:val="6"/>
        </w:rPr>
        <w:t> </w:t>
      </w:r>
      <w:r>
        <w:rPr>
          <w:color w:val="4C4D4F"/>
        </w:rPr>
        <w:t>tightening</w:t>
      </w:r>
      <w:r>
        <w:rPr>
          <w:color w:val="4C4D4F"/>
          <w:spacing w:val="6"/>
        </w:rPr>
        <w:t> </w:t>
      </w:r>
      <w:r>
        <w:rPr>
          <w:color w:val="4C4D4F"/>
        </w:rPr>
        <w:t>of</w:t>
      </w:r>
      <w:r>
        <w:rPr>
          <w:color w:val="4C4D4F"/>
          <w:spacing w:val="6"/>
        </w:rPr>
        <w:t> </w:t>
      </w:r>
      <w:r>
        <w:rPr>
          <w:color w:val="4C4D4F"/>
        </w:rPr>
        <w:t>mortgage</w:t>
      </w:r>
      <w:r>
        <w:rPr>
          <w:color w:val="4C4D4F"/>
          <w:spacing w:val="1"/>
        </w:rPr>
        <w:t> </w:t>
      </w:r>
      <w:r>
        <w:rPr>
          <w:color w:val="4C4D4F"/>
        </w:rPr>
        <w:t>underwriting</w:t>
      </w:r>
      <w:r>
        <w:rPr>
          <w:color w:val="4C4D4F"/>
          <w:spacing w:val="13"/>
        </w:rPr>
        <w:t> </w:t>
      </w:r>
      <w:r>
        <w:rPr>
          <w:color w:val="4C4D4F"/>
        </w:rPr>
        <w:t>guidelines,</w:t>
      </w:r>
      <w:r>
        <w:rPr>
          <w:color w:val="4C4D4F"/>
          <w:spacing w:val="13"/>
        </w:rPr>
        <w:t> </w:t>
      </w:r>
      <w:r>
        <w:rPr>
          <w:color w:val="4C4D4F"/>
        </w:rPr>
        <w:t>an</w:t>
      </w:r>
      <w:r>
        <w:rPr>
          <w:color w:val="4C4D4F"/>
          <w:spacing w:val="13"/>
        </w:rPr>
        <w:t> </w:t>
      </w:r>
      <w:r>
        <w:rPr>
          <w:color w:val="4C4D4F"/>
        </w:rPr>
        <w:t>increasing</w:t>
      </w:r>
      <w:r>
        <w:rPr>
          <w:color w:val="4C4D4F"/>
          <w:spacing w:val="13"/>
        </w:rPr>
        <w:t> </w:t>
      </w:r>
      <w:r>
        <w:rPr>
          <w:color w:val="4C4D4F"/>
        </w:rPr>
        <w:t>appreciation</w:t>
      </w:r>
      <w:r>
        <w:rPr>
          <w:color w:val="4C4D4F"/>
          <w:spacing w:val="13"/>
        </w:rPr>
        <w:t> </w:t>
      </w:r>
      <w:r>
        <w:rPr>
          <w:color w:val="4C4D4F"/>
        </w:rPr>
        <w:t>among</w:t>
      </w:r>
      <w:r>
        <w:rPr>
          <w:color w:val="4C4D4F"/>
          <w:spacing w:val="13"/>
        </w:rPr>
        <w:t> </w:t>
      </w:r>
      <w:r>
        <w:rPr>
          <w:color w:val="4C4D4F"/>
        </w:rPr>
        <w:t>consumers</w:t>
      </w:r>
      <w:r>
        <w:rPr>
          <w:color w:val="4C4D4F"/>
          <w:spacing w:val="14"/>
        </w:rPr>
        <w:t> </w:t>
      </w:r>
      <w:r>
        <w:rPr>
          <w:color w:val="4C4D4F"/>
        </w:rPr>
        <w:t>of</w:t>
      </w:r>
      <w:r>
        <w:rPr>
          <w:color w:val="4C4D4F"/>
          <w:spacing w:val="1"/>
        </w:rPr>
        <w:t> </w:t>
      </w:r>
      <w:r>
        <w:rPr>
          <w:color w:val="4C4D4F"/>
        </w:rPr>
        <w:t>the</w:t>
      </w:r>
      <w:r>
        <w:rPr>
          <w:color w:val="4C4D4F"/>
          <w:spacing w:val="6"/>
        </w:rPr>
        <w:t> </w:t>
      </w:r>
      <w:r>
        <w:rPr>
          <w:color w:val="4C4D4F"/>
        </w:rPr>
        <w:t>risks</w:t>
      </w:r>
      <w:r>
        <w:rPr>
          <w:color w:val="4C4D4F"/>
          <w:spacing w:val="6"/>
        </w:rPr>
        <w:t> </w:t>
      </w:r>
      <w:r>
        <w:rPr>
          <w:color w:val="4C4D4F"/>
        </w:rPr>
        <w:t>associated</w:t>
      </w:r>
      <w:r>
        <w:rPr>
          <w:color w:val="4C4D4F"/>
          <w:spacing w:val="7"/>
        </w:rPr>
        <w:t> </w:t>
      </w:r>
      <w:r>
        <w:rPr>
          <w:color w:val="4C4D4F"/>
        </w:rPr>
        <w:t>with</w:t>
      </w:r>
      <w:r>
        <w:rPr>
          <w:color w:val="4C4D4F"/>
          <w:spacing w:val="6"/>
        </w:rPr>
        <w:t> </w:t>
      </w:r>
      <w:r>
        <w:rPr>
          <w:color w:val="4C4D4F"/>
        </w:rPr>
        <w:t>elevated</w:t>
      </w:r>
      <w:r>
        <w:rPr>
          <w:color w:val="4C4D4F"/>
          <w:spacing w:val="7"/>
        </w:rPr>
        <w:t> </w:t>
      </w:r>
      <w:r>
        <w:rPr>
          <w:color w:val="4C4D4F"/>
        </w:rPr>
        <w:t>debt</w:t>
      </w:r>
      <w:r>
        <w:rPr>
          <w:color w:val="4C4D4F"/>
          <w:spacing w:val="6"/>
        </w:rPr>
        <w:t> </w:t>
      </w:r>
      <w:r>
        <w:rPr>
          <w:color w:val="4C4D4F"/>
        </w:rPr>
        <w:t>levels,</w:t>
      </w:r>
      <w:r>
        <w:rPr>
          <w:color w:val="4C4D4F"/>
          <w:spacing w:val="7"/>
        </w:rPr>
        <w:t> </w:t>
      </w:r>
      <w:r>
        <w:rPr>
          <w:color w:val="4C4D4F"/>
        </w:rPr>
        <w:t>and</w:t>
      </w:r>
      <w:r>
        <w:rPr>
          <w:color w:val="4C4D4F"/>
          <w:spacing w:val="6"/>
        </w:rPr>
        <w:t> </w:t>
      </w:r>
      <w:r>
        <w:rPr>
          <w:color w:val="4C4D4F"/>
        </w:rPr>
        <w:t>the</w:t>
      </w:r>
      <w:r>
        <w:rPr>
          <w:color w:val="4C4D4F"/>
          <w:spacing w:val="7"/>
        </w:rPr>
        <w:t> </w:t>
      </w:r>
      <w:r>
        <w:rPr>
          <w:color w:val="4C4D4F"/>
        </w:rPr>
        <w:t>tightening</w:t>
      </w:r>
      <w:r>
        <w:rPr>
          <w:color w:val="4C4D4F"/>
          <w:spacing w:val="6"/>
        </w:rPr>
        <w:t> </w:t>
      </w:r>
      <w:r>
        <w:rPr>
          <w:color w:val="4C4D4F"/>
        </w:rPr>
        <w:t>bias</w:t>
      </w:r>
      <w:r>
        <w:rPr>
          <w:color w:val="4C4D4F"/>
          <w:spacing w:val="7"/>
        </w:rPr>
        <w:t> </w:t>
      </w:r>
      <w:r>
        <w:rPr>
          <w:color w:val="4C4D4F"/>
        </w:rPr>
        <w:t>of</w:t>
      </w:r>
      <w:r>
        <w:rPr>
          <w:color w:val="4C4D4F"/>
          <w:spacing w:val="6"/>
        </w:rPr>
        <w:t> </w:t>
      </w:r>
      <w:r>
        <w:rPr>
          <w:color w:val="4C4D4F"/>
        </w:rPr>
        <w:t>the</w:t>
      </w:r>
      <w:r>
        <w:rPr>
          <w:color w:val="4C4D4F"/>
          <w:spacing w:val="-52"/>
        </w:rPr>
        <w:t> </w:t>
      </w:r>
      <w:r>
        <w:rPr>
          <w:color w:val="4C4D4F"/>
        </w:rPr>
        <w:t>Bank</w:t>
      </w:r>
      <w:r>
        <w:rPr>
          <w:color w:val="4C4D4F"/>
          <w:spacing w:val="5"/>
        </w:rPr>
        <w:t> </w:t>
      </w:r>
      <w:r>
        <w:rPr>
          <w:color w:val="4C4D4F"/>
        </w:rPr>
        <w:t>of</w:t>
      </w:r>
      <w:r>
        <w:rPr>
          <w:color w:val="4C4D4F"/>
          <w:spacing w:val="5"/>
        </w:rPr>
        <w:t> </w:t>
      </w:r>
      <w:r>
        <w:rPr>
          <w:color w:val="4C4D4F"/>
        </w:rPr>
        <w:t>Canada</w:t>
      </w:r>
      <w:r>
        <w:rPr>
          <w:color w:val="4C4D4F"/>
          <w:spacing w:val="5"/>
        </w:rPr>
        <w:t> </w:t>
      </w:r>
      <w:r>
        <w:rPr>
          <w:color w:val="4C4D4F"/>
        </w:rPr>
        <w:t>have</w:t>
      </w:r>
      <w:r>
        <w:rPr>
          <w:color w:val="4C4D4F"/>
          <w:spacing w:val="6"/>
        </w:rPr>
        <w:t> </w:t>
      </w:r>
      <w:r>
        <w:rPr>
          <w:color w:val="4C4D4F"/>
        </w:rPr>
        <w:t>all</w:t>
      </w:r>
      <w:r>
        <w:rPr>
          <w:color w:val="4C4D4F"/>
          <w:spacing w:val="5"/>
        </w:rPr>
        <w:t> </w:t>
      </w:r>
      <w:r>
        <w:rPr>
          <w:color w:val="4C4D4F"/>
        </w:rPr>
        <w:t>contributed</w:t>
      </w:r>
      <w:r>
        <w:rPr>
          <w:color w:val="4C4D4F"/>
          <w:spacing w:val="5"/>
        </w:rPr>
        <w:t> </w:t>
      </w:r>
      <w:r>
        <w:rPr>
          <w:color w:val="4C4D4F"/>
        </w:rPr>
        <w:t>to</w:t>
      </w:r>
      <w:r>
        <w:rPr>
          <w:color w:val="4C4D4F"/>
          <w:spacing w:val="6"/>
        </w:rPr>
        <w:t> </w:t>
      </w:r>
      <w:r>
        <w:rPr>
          <w:color w:val="4C4D4F"/>
        </w:rPr>
        <w:t>this</w:t>
      </w:r>
      <w:r>
        <w:rPr>
          <w:color w:val="4C4D4F"/>
          <w:spacing w:val="5"/>
        </w:rPr>
        <w:t> </w:t>
      </w:r>
      <w:r>
        <w:rPr>
          <w:color w:val="4C4D4F"/>
        </w:rPr>
        <w:t>moderation.</w:t>
      </w:r>
      <w:r>
        <w:rPr>
          <w:color w:val="4C4D4F"/>
          <w:spacing w:val="5"/>
        </w:rPr>
        <w:t> </w:t>
      </w:r>
      <w:r>
        <w:rPr>
          <w:color w:val="4C4D4F"/>
        </w:rPr>
        <w:t>With</w:t>
      </w:r>
      <w:r>
        <w:rPr>
          <w:color w:val="4C4D4F"/>
          <w:spacing w:val="6"/>
        </w:rPr>
        <w:t> </w:t>
      </w:r>
      <w:r>
        <w:rPr>
          <w:color w:val="4C4D4F"/>
        </w:rPr>
        <w:t>household</w:t>
      </w:r>
      <w:r>
        <w:rPr>
          <w:color w:val="4C4D4F"/>
          <w:spacing w:val="1"/>
        </w:rPr>
        <w:t> </w:t>
      </w:r>
      <w:r>
        <w:rPr>
          <w:color w:val="4C4D4F"/>
          <w:w w:val="105"/>
        </w:rPr>
        <w:t>credit growth slowing to a pace close to that of disposable income in the</w:t>
      </w:r>
      <w:r>
        <w:rPr>
          <w:color w:val="4C4D4F"/>
          <w:spacing w:val="1"/>
          <w:w w:val="105"/>
        </w:rPr>
        <w:t> </w:t>
      </w:r>
      <w:r>
        <w:rPr>
          <w:color w:val="4C4D4F"/>
          <w:spacing w:val="-1"/>
          <w:w w:val="105"/>
        </w:rPr>
        <w:t>fourth quarter, the aggregate </w:t>
      </w:r>
      <w:r>
        <w:rPr>
          <w:color w:val="4C4D4F"/>
          <w:w w:val="105"/>
        </w:rPr>
        <w:t>household debt-to-income ratio remained</w:t>
      </w:r>
      <w:r>
        <w:rPr>
          <w:color w:val="4C4D4F"/>
          <w:spacing w:val="1"/>
          <w:w w:val="105"/>
        </w:rPr>
        <w:t> </w:t>
      </w:r>
      <w:r>
        <w:rPr>
          <w:color w:val="4C4D4F"/>
        </w:rPr>
        <w:t>roughly</w:t>
      </w:r>
      <w:r>
        <w:rPr>
          <w:color w:val="4C4D4F"/>
          <w:spacing w:val="4"/>
        </w:rPr>
        <w:t> </w:t>
      </w:r>
      <w:r>
        <w:rPr>
          <w:color w:val="4C4D4F"/>
        </w:rPr>
        <w:t>unchanged</w:t>
      </w:r>
      <w:r>
        <w:rPr>
          <w:color w:val="4C4D4F"/>
          <w:spacing w:val="4"/>
        </w:rPr>
        <w:t> </w:t>
      </w:r>
      <w:r>
        <w:rPr>
          <w:color w:val="4C4D4F"/>
        </w:rPr>
        <w:t>from</w:t>
      </w:r>
      <w:r>
        <w:rPr>
          <w:color w:val="4C4D4F"/>
          <w:spacing w:val="4"/>
        </w:rPr>
        <w:t> </w:t>
      </w:r>
      <w:r>
        <w:rPr>
          <w:color w:val="4C4D4F"/>
        </w:rPr>
        <w:t>the</w:t>
      </w:r>
      <w:r>
        <w:rPr>
          <w:color w:val="4C4D4F"/>
          <w:spacing w:val="5"/>
        </w:rPr>
        <w:t> </w:t>
      </w:r>
      <w:r>
        <w:rPr>
          <w:color w:val="4C4D4F"/>
        </w:rPr>
        <w:t>previous</w:t>
      </w:r>
      <w:r>
        <w:rPr>
          <w:color w:val="4C4D4F"/>
          <w:spacing w:val="4"/>
        </w:rPr>
        <w:t> </w:t>
      </w:r>
      <w:r>
        <w:rPr>
          <w:color w:val="4C4D4F"/>
        </w:rPr>
        <w:t>quarter</w:t>
      </w:r>
      <w:r>
        <w:rPr>
          <w:color w:val="4C4D4F"/>
          <w:spacing w:val="4"/>
        </w:rPr>
        <w:t> </w:t>
      </w:r>
      <w:r>
        <w:rPr>
          <w:color w:val="4C4D4F"/>
        </w:rPr>
        <w:t>at</w:t>
      </w:r>
      <w:r>
        <w:rPr>
          <w:color w:val="4C4D4F"/>
          <w:spacing w:val="4"/>
        </w:rPr>
        <w:t> </w:t>
      </w:r>
      <w:r>
        <w:rPr>
          <w:color w:val="4C4D4F"/>
        </w:rPr>
        <w:t>165</w:t>
      </w:r>
      <w:r>
        <w:rPr>
          <w:color w:val="4C4D4F"/>
          <w:spacing w:val="5"/>
        </w:rPr>
        <w:t> </w:t>
      </w:r>
      <w:r>
        <w:rPr>
          <w:color w:val="4C4D4F"/>
        </w:rPr>
        <w:t>per</w:t>
      </w:r>
      <w:r>
        <w:rPr>
          <w:color w:val="4C4D4F"/>
          <w:spacing w:val="4"/>
        </w:rPr>
        <w:t> </w:t>
      </w:r>
      <w:r>
        <w:rPr>
          <w:color w:val="4C4D4F"/>
        </w:rPr>
        <w:t>cent.</w:t>
      </w:r>
      <w:r>
        <w:rPr>
          <w:color w:val="4C4D4F"/>
          <w:spacing w:val="4"/>
        </w:rPr>
        <w:t> </w:t>
      </w:r>
      <w:r>
        <w:rPr>
          <w:color w:val="4C4D4F"/>
        </w:rPr>
        <w:t>The</w:t>
      </w:r>
      <w:r>
        <w:rPr>
          <w:color w:val="4C4D4F"/>
          <w:spacing w:val="5"/>
        </w:rPr>
        <w:t> </w:t>
      </w:r>
      <w:r>
        <w:rPr>
          <w:color w:val="4C4D4F"/>
        </w:rPr>
        <w:t>Bank</w:t>
      </w:r>
      <w:r>
        <w:rPr>
          <w:color w:val="4C4D4F"/>
          <w:spacing w:val="1"/>
        </w:rPr>
        <w:t> </w:t>
      </w:r>
      <w:r>
        <w:rPr>
          <w:color w:val="4C4D4F"/>
          <w:w w:val="105"/>
        </w:rPr>
        <w:t>continues to anticipate that the debt-to-income ratio will stabilize near</w:t>
      </w:r>
      <w:r>
        <w:rPr>
          <w:color w:val="4C4D4F"/>
          <w:spacing w:val="1"/>
          <w:w w:val="105"/>
        </w:rPr>
        <w:t> </w:t>
      </w:r>
      <w:r>
        <w:rPr>
          <w:color w:val="4C4D4F"/>
          <w:w w:val="105"/>
        </w:rPr>
        <w:t>current levels.</w:t>
      </w:r>
    </w:p>
    <w:p>
      <w:pPr>
        <w:spacing w:after="0" w:line="249" w:lineRule="auto"/>
        <w:sectPr>
          <w:type w:val="continuous"/>
          <w:pgSz w:w="12240" w:h="15840"/>
          <w:pgMar w:top="520" w:bottom="280" w:left="80" w:right="780"/>
          <w:cols w:num="2" w:equalWidth="0">
            <w:col w:w="3438" w:space="122"/>
            <w:col w:w="7820"/>
          </w:cols>
        </w:sectPr>
      </w:pPr>
    </w:p>
    <w:p>
      <w:pPr>
        <w:pStyle w:val="BodyText"/>
        <w:spacing w:before="2" w:after="1"/>
        <w:rPr>
          <w:sz w:val="22"/>
        </w:rPr>
      </w:pPr>
    </w:p>
    <w:p>
      <w:pPr>
        <w:pStyle w:val="BodyText"/>
        <w:spacing w:line="20" w:lineRule="exact"/>
        <w:ind w:left="4380"/>
        <w:rPr>
          <w:sz w:val="2"/>
        </w:rPr>
      </w:pPr>
      <w:r>
        <w:rPr>
          <w:sz w:val="2"/>
        </w:rPr>
        <w:pict>
          <v:group style="width:344pt;height:.75pt;mso-position-horizontal-relative:char;mso-position-vertical-relative:line" id="docshapegroup434" coordorigin="0,0" coordsize="6880,15">
            <v:line style="position:absolute" from="0,8" to="6880,8" stroked="true" strokeweight=".75pt" strokecolor="#006874">
              <v:stroke dashstyle="solid"/>
            </v:line>
          </v:group>
        </w:pict>
      </w:r>
      <w:r>
        <w:rPr>
          <w:sz w:val="2"/>
        </w:rPr>
      </w:r>
    </w:p>
    <w:p>
      <w:pPr>
        <w:spacing w:line="254" w:lineRule="auto" w:before="118"/>
        <w:ind w:left="5219" w:right="243" w:hanging="840"/>
        <w:jc w:val="left"/>
        <w:rPr>
          <w:b/>
          <w:sz w:val="18"/>
        </w:rPr>
      </w:pPr>
      <w:r>
        <w:rPr>
          <w:b/>
          <w:color w:val="006874"/>
          <w:spacing w:val="-2"/>
          <w:sz w:val="18"/>
        </w:rPr>
        <w:t>Chart</w:t>
      </w:r>
      <w:r>
        <w:rPr>
          <w:b/>
          <w:color w:val="006874"/>
          <w:spacing w:val="-11"/>
          <w:sz w:val="18"/>
        </w:rPr>
        <w:t> </w:t>
      </w:r>
      <w:r>
        <w:rPr>
          <w:b/>
          <w:color w:val="006874"/>
          <w:spacing w:val="-2"/>
          <w:sz w:val="18"/>
        </w:rPr>
        <w:t>22:</w:t>
      </w:r>
      <w:r>
        <w:rPr>
          <w:b/>
          <w:color w:val="006874"/>
          <w:spacing w:val="17"/>
          <w:sz w:val="18"/>
        </w:rPr>
        <w:t> </w:t>
      </w:r>
      <w:r>
        <w:rPr>
          <w:b/>
          <w:color w:val="231F20"/>
          <w:spacing w:val="-2"/>
          <w:sz w:val="18"/>
        </w:rPr>
        <w:t>Bond</w:t>
      </w:r>
      <w:r>
        <w:rPr>
          <w:b/>
          <w:color w:val="231F20"/>
          <w:spacing w:val="-10"/>
          <w:sz w:val="18"/>
        </w:rPr>
        <w:t> </w:t>
      </w:r>
      <w:r>
        <w:rPr>
          <w:b/>
          <w:color w:val="231F20"/>
          <w:spacing w:val="-2"/>
          <w:sz w:val="18"/>
        </w:rPr>
        <w:t>issuance</w:t>
      </w:r>
      <w:r>
        <w:rPr>
          <w:b/>
          <w:color w:val="231F20"/>
          <w:spacing w:val="-10"/>
          <w:sz w:val="18"/>
        </w:rPr>
        <w:t> </w:t>
      </w:r>
      <w:r>
        <w:rPr>
          <w:b/>
          <w:color w:val="231F20"/>
          <w:spacing w:val="-2"/>
          <w:sz w:val="18"/>
        </w:rPr>
        <w:t>by</w:t>
      </w:r>
      <w:r>
        <w:rPr>
          <w:b/>
          <w:color w:val="231F20"/>
          <w:spacing w:val="-10"/>
          <w:sz w:val="18"/>
        </w:rPr>
        <w:t> </w:t>
      </w:r>
      <w:r>
        <w:rPr>
          <w:b/>
          <w:color w:val="231F20"/>
          <w:spacing w:val="-2"/>
          <w:sz w:val="18"/>
        </w:rPr>
        <w:t>Canadian</w:t>
      </w:r>
      <w:r>
        <w:rPr>
          <w:b/>
          <w:color w:val="231F20"/>
          <w:spacing w:val="-11"/>
          <w:sz w:val="18"/>
        </w:rPr>
        <w:t> </w:t>
      </w:r>
      <w:r>
        <w:rPr>
          <w:b/>
          <w:color w:val="231F20"/>
          <w:spacing w:val="-2"/>
          <w:sz w:val="18"/>
        </w:rPr>
        <w:t>non-financial</w:t>
      </w:r>
      <w:r>
        <w:rPr>
          <w:b/>
          <w:color w:val="231F20"/>
          <w:spacing w:val="-10"/>
          <w:sz w:val="18"/>
        </w:rPr>
        <w:t> </w:t>
      </w:r>
      <w:r>
        <w:rPr>
          <w:b/>
          <w:color w:val="231F20"/>
          <w:spacing w:val="-1"/>
          <w:sz w:val="18"/>
        </w:rPr>
        <w:t>firms</w:t>
      </w:r>
      <w:r>
        <w:rPr>
          <w:b/>
          <w:color w:val="231F20"/>
          <w:spacing w:val="-10"/>
          <w:sz w:val="18"/>
        </w:rPr>
        <w:t> </w:t>
      </w:r>
      <w:r>
        <w:rPr>
          <w:b/>
          <w:color w:val="231F20"/>
          <w:spacing w:val="-1"/>
          <w:sz w:val="18"/>
        </w:rPr>
        <w:t>has</w:t>
      </w:r>
      <w:r>
        <w:rPr>
          <w:b/>
          <w:color w:val="231F20"/>
          <w:spacing w:val="-10"/>
          <w:sz w:val="18"/>
        </w:rPr>
        <w:t> </w:t>
      </w:r>
      <w:r>
        <w:rPr>
          <w:b/>
          <w:color w:val="231F20"/>
          <w:spacing w:val="-1"/>
          <w:sz w:val="18"/>
        </w:rPr>
        <w:t>slowed</w:t>
      </w:r>
      <w:r>
        <w:rPr>
          <w:b/>
          <w:color w:val="231F20"/>
          <w:spacing w:val="-10"/>
          <w:sz w:val="18"/>
        </w:rPr>
        <w:t> </w:t>
      </w:r>
      <w:r>
        <w:rPr>
          <w:b/>
          <w:color w:val="231F20"/>
          <w:spacing w:val="-1"/>
          <w:sz w:val="18"/>
        </w:rPr>
        <w:t>following</w:t>
      </w:r>
      <w:r>
        <w:rPr>
          <w:b/>
          <w:color w:val="231F20"/>
          <w:spacing w:val="-47"/>
          <w:sz w:val="18"/>
        </w:rPr>
        <w:t> </w:t>
      </w:r>
      <w:r>
        <w:rPr>
          <w:b/>
          <w:color w:val="231F20"/>
          <w:sz w:val="18"/>
        </w:rPr>
        <w:t>its</w:t>
      </w:r>
      <w:r>
        <w:rPr>
          <w:b/>
          <w:color w:val="231F20"/>
          <w:spacing w:val="-10"/>
          <w:sz w:val="18"/>
        </w:rPr>
        <w:t> </w:t>
      </w:r>
      <w:r>
        <w:rPr>
          <w:b/>
          <w:color w:val="231F20"/>
          <w:sz w:val="18"/>
        </w:rPr>
        <w:t>rapid</w:t>
      </w:r>
      <w:r>
        <w:rPr>
          <w:b/>
          <w:color w:val="231F20"/>
          <w:spacing w:val="-9"/>
          <w:sz w:val="18"/>
        </w:rPr>
        <w:t> </w:t>
      </w:r>
      <w:r>
        <w:rPr>
          <w:b/>
          <w:color w:val="231F20"/>
          <w:sz w:val="18"/>
        </w:rPr>
        <w:t>pace</w:t>
      </w:r>
      <w:r>
        <w:rPr>
          <w:b/>
          <w:color w:val="231F20"/>
          <w:spacing w:val="-9"/>
          <w:sz w:val="18"/>
        </w:rPr>
        <w:t> </w:t>
      </w:r>
      <w:r>
        <w:rPr>
          <w:b/>
          <w:color w:val="231F20"/>
          <w:sz w:val="18"/>
        </w:rPr>
        <w:t>at</w:t>
      </w:r>
      <w:r>
        <w:rPr>
          <w:b/>
          <w:color w:val="231F20"/>
          <w:spacing w:val="-9"/>
          <w:sz w:val="18"/>
        </w:rPr>
        <w:t> </w:t>
      </w:r>
      <w:r>
        <w:rPr>
          <w:b/>
          <w:color w:val="231F20"/>
          <w:sz w:val="18"/>
        </w:rPr>
        <w:t>the</w:t>
      </w:r>
      <w:r>
        <w:rPr>
          <w:b/>
          <w:color w:val="231F20"/>
          <w:spacing w:val="-10"/>
          <w:sz w:val="18"/>
        </w:rPr>
        <w:t> </w:t>
      </w:r>
      <w:r>
        <w:rPr>
          <w:b/>
          <w:color w:val="231F20"/>
          <w:sz w:val="18"/>
        </w:rPr>
        <w:t>end</w:t>
      </w:r>
      <w:r>
        <w:rPr>
          <w:b/>
          <w:color w:val="231F20"/>
          <w:spacing w:val="-9"/>
          <w:sz w:val="18"/>
        </w:rPr>
        <w:t> </w:t>
      </w:r>
      <w:r>
        <w:rPr>
          <w:b/>
          <w:color w:val="231F20"/>
          <w:sz w:val="18"/>
        </w:rPr>
        <w:t>of</w:t>
      </w:r>
      <w:r>
        <w:rPr>
          <w:b/>
          <w:color w:val="231F20"/>
          <w:spacing w:val="-9"/>
          <w:sz w:val="18"/>
        </w:rPr>
        <w:t> </w:t>
      </w:r>
      <w:r>
        <w:rPr>
          <w:b/>
          <w:color w:val="231F20"/>
          <w:sz w:val="18"/>
        </w:rPr>
        <w:t>2012</w:t>
      </w:r>
    </w:p>
    <w:p>
      <w:pPr>
        <w:spacing w:line="159" w:lineRule="exact" w:before="39"/>
        <w:ind w:left="5220" w:right="0" w:firstLine="0"/>
        <w:jc w:val="left"/>
        <w:rPr>
          <w:sz w:val="14"/>
        </w:rPr>
      </w:pPr>
      <w:r>
        <w:rPr>
          <w:color w:val="4C4D4F"/>
          <w:sz w:val="14"/>
        </w:rPr>
        <w:t>Corporate</w:t>
      </w:r>
      <w:r>
        <w:rPr>
          <w:color w:val="4C4D4F"/>
          <w:spacing w:val="17"/>
          <w:sz w:val="14"/>
        </w:rPr>
        <w:t> </w:t>
      </w:r>
      <w:r>
        <w:rPr>
          <w:color w:val="4C4D4F"/>
          <w:sz w:val="14"/>
        </w:rPr>
        <w:t>debt</w:t>
      </w:r>
      <w:r>
        <w:rPr>
          <w:color w:val="4C4D4F"/>
          <w:spacing w:val="17"/>
          <w:sz w:val="14"/>
        </w:rPr>
        <w:t> </w:t>
      </w:r>
      <w:r>
        <w:rPr>
          <w:color w:val="4C4D4F"/>
          <w:sz w:val="14"/>
        </w:rPr>
        <w:t>issuance</w:t>
      </w:r>
      <w:r>
        <w:rPr>
          <w:color w:val="4C4D4F"/>
          <w:spacing w:val="17"/>
          <w:sz w:val="14"/>
        </w:rPr>
        <w:t> </w:t>
      </w:r>
      <w:r>
        <w:rPr>
          <w:color w:val="4C4D4F"/>
          <w:sz w:val="14"/>
        </w:rPr>
        <w:t>by</w:t>
      </w:r>
      <w:r>
        <w:rPr>
          <w:color w:val="4C4D4F"/>
          <w:spacing w:val="17"/>
          <w:sz w:val="14"/>
        </w:rPr>
        <w:t> </w:t>
      </w:r>
      <w:r>
        <w:rPr>
          <w:color w:val="4C4D4F"/>
          <w:sz w:val="14"/>
        </w:rPr>
        <w:t>domestic</w:t>
      </w:r>
      <w:r>
        <w:rPr>
          <w:color w:val="4C4D4F"/>
          <w:spacing w:val="17"/>
          <w:sz w:val="14"/>
        </w:rPr>
        <w:t> </w:t>
      </w:r>
      <w:r>
        <w:rPr>
          <w:color w:val="4C4D4F"/>
          <w:sz w:val="14"/>
        </w:rPr>
        <w:t>non-financial</w:t>
      </w:r>
      <w:r>
        <w:rPr>
          <w:color w:val="4C4D4F"/>
          <w:spacing w:val="17"/>
          <w:sz w:val="14"/>
        </w:rPr>
        <w:t> </w:t>
      </w:r>
      <w:r>
        <w:rPr>
          <w:color w:val="4C4D4F"/>
          <w:sz w:val="14"/>
        </w:rPr>
        <w:t>firms,</w:t>
      </w:r>
      <w:r>
        <w:rPr>
          <w:color w:val="4C4D4F"/>
          <w:spacing w:val="17"/>
          <w:sz w:val="14"/>
        </w:rPr>
        <w:t> </w:t>
      </w:r>
      <w:r>
        <w:rPr>
          <w:color w:val="4C4D4F"/>
          <w:sz w:val="14"/>
        </w:rPr>
        <w:t>in</w:t>
      </w:r>
      <w:r>
        <w:rPr>
          <w:color w:val="4C4D4F"/>
          <w:spacing w:val="17"/>
          <w:sz w:val="14"/>
        </w:rPr>
        <w:t> </w:t>
      </w:r>
      <w:r>
        <w:rPr>
          <w:color w:val="4C4D4F"/>
          <w:sz w:val="14"/>
        </w:rPr>
        <w:t>Canadian</w:t>
      </w:r>
      <w:r>
        <w:rPr>
          <w:color w:val="4C4D4F"/>
          <w:spacing w:val="17"/>
          <w:sz w:val="14"/>
        </w:rPr>
        <w:t> </w:t>
      </w:r>
      <w:r>
        <w:rPr>
          <w:color w:val="4C4D4F"/>
          <w:sz w:val="14"/>
        </w:rPr>
        <w:t>dollars</w:t>
      </w:r>
    </w:p>
    <w:p>
      <w:pPr>
        <w:spacing w:line="159" w:lineRule="exact" w:before="0"/>
        <w:ind w:left="0" w:right="902" w:firstLine="0"/>
        <w:jc w:val="right"/>
        <w:rPr>
          <w:sz w:val="14"/>
        </w:rPr>
      </w:pPr>
      <w:r>
        <w:rPr>
          <w:color w:val="231F20"/>
          <w:sz w:val="14"/>
        </w:rPr>
        <w:t>Can$</w:t>
      </w:r>
      <w:r>
        <w:rPr>
          <w:color w:val="231F20"/>
          <w:spacing w:val="4"/>
          <w:sz w:val="14"/>
        </w:rPr>
        <w:t> </w:t>
      </w:r>
      <w:r>
        <w:rPr>
          <w:color w:val="231F20"/>
          <w:sz w:val="14"/>
        </w:rPr>
        <w:t>billions</w:t>
      </w:r>
    </w:p>
    <w:p>
      <w:pPr>
        <w:spacing w:before="56"/>
        <w:ind w:left="0" w:right="892" w:firstLine="0"/>
        <w:jc w:val="right"/>
        <w:rPr>
          <w:sz w:val="14"/>
        </w:rPr>
      </w:pPr>
      <w:r>
        <w:rPr/>
        <w:pict>
          <v:group style="position:absolute;margin-left:264.706207pt;margin-top:6.060804pt;width:252.7pt;height:138.75pt;mso-position-horizontal-relative:page;mso-position-vertical-relative:paragraph;z-index:15816704" id="docshapegroup435" coordorigin="5294,121" coordsize="5054,2775">
            <v:shape style="position:absolute;left:5501;top:465;width:4640;height:2423" id="docshape436" coordorigin="5502,466" coordsize="4640,2423" path="m5722,1403l5502,1403,5502,2888,5722,2888,5722,1403xm6090,1454l5869,1454,5869,2888,6090,2888,6090,1454xm6459,1501l6237,1501,6237,2888,6459,2888,6459,1501xm6827,1271l6606,1271,6606,2888,6827,2888,6827,1271xm7194,550l6974,550,6974,2888,7194,2888,7194,550xm7564,1465l7343,1465,7343,2888,7564,2888,7564,1465xm7931,2324l7711,2324,7711,2888,7931,2888,7931,2324xm8300,1426l8080,1426,8080,2888,8300,2888,8300,1426xm8668,1858l8447,1858,8447,2888,8668,2888,8668,1858xm9037,1013l8815,1013,8815,2888,9037,2888,9037,1013xm9405,1487l9184,1487,9184,2888,9405,2888,9405,1487xm9772,466l9552,466,9552,2888,9772,2888,9772,466xm10141,1962l9921,1962,9921,2888,10141,2888,10141,1962xe" filled="true" fillcolor="#00aeef" stroked="false">
              <v:path arrowok="t"/>
              <v:fill type="solid"/>
            </v:shape>
            <v:line style="position:absolute" from="5302,2888" to="10340,2888" stroked="true" strokeweight=".75pt" strokecolor="#231f20">
              <v:stroke dashstyle="solid"/>
            </v:line>
            <v:line style="position:absolute" from="10214,2848" to="10214,2888" stroked="true" strokeweight=".75pt" strokecolor="#231f20">
              <v:stroke dashstyle="solid"/>
            </v:line>
            <v:line style="position:absolute" from="9846,2808" to="9846,2888" stroked="true" strokeweight=".75pt" strokecolor="#231f20">
              <v:stroke dashstyle="solid"/>
            </v:line>
            <v:line style="position:absolute" from="9479,2848" to="9479,2888" stroked="true" strokeweight=".75pt" strokecolor="#231f20">
              <v:stroke dashstyle="solid"/>
            </v:line>
            <v:line style="position:absolute" from="9110,2848" to="9110,2888" stroked="true" strokeweight=".75pt" strokecolor="#231f20">
              <v:stroke dashstyle="solid"/>
            </v:line>
            <v:line style="position:absolute" from="8742,2848" to="8742,2888" stroked="true" strokeweight=".75pt" strokecolor="#231f20">
              <v:stroke dashstyle="solid"/>
            </v:line>
            <v:line style="position:absolute" from="8373,2808" to="8373,2888" stroked="true" strokeweight=".75pt" strokecolor="#231f20">
              <v:stroke dashstyle="solid"/>
            </v:line>
            <v:line style="position:absolute" from="8005,2848" to="8005,2888" stroked="true" strokeweight=".75pt" strokecolor="#231f20">
              <v:stroke dashstyle="solid"/>
            </v:line>
            <v:line style="position:absolute" from="7636,2848" to="7636,2888" stroked="true" strokeweight=".75pt" strokecolor="#231f20">
              <v:stroke dashstyle="solid"/>
            </v:line>
            <v:line style="position:absolute" from="7269,2848" to="7269,2888" stroked="true" strokeweight=".75pt" strokecolor="#231f20">
              <v:stroke dashstyle="solid"/>
            </v:line>
            <v:line style="position:absolute" from="6901,2808" to="6901,2888" stroked="true" strokeweight=".75pt" strokecolor="#231f20">
              <v:stroke dashstyle="solid"/>
            </v:line>
            <v:line style="position:absolute" from="6532,2848" to="6532,2888" stroked="true" strokeweight=".75pt" strokecolor="#231f20">
              <v:stroke dashstyle="solid"/>
            </v:line>
            <v:line style="position:absolute" from="6164,2848" to="6164,2888" stroked="true" strokeweight=".75pt" strokecolor="#231f20">
              <v:stroke dashstyle="solid"/>
            </v:line>
            <v:line style="position:absolute" from="5795,2848" to="5795,2888" stroked="true" strokeweight=".75pt" strokecolor="#231f20">
              <v:stroke dashstyle="solid"/>
            </v:line>
            <v:line style="position:absolute" from="5428,2808" to="5428,2888" stroked="true" strokeweight=".75pt" strokecolor="#231f20">
              <v:stroke dashstyle="solid"/>
            </v:line>
            <v:line style="position:absolute" from="10340,2888" to="10340,129" stroked="true" strokeweight=".75pt" strokecolor="#231f20">
              <v:stroke dashstyle="solid"/>
            </v:line>
            <v:shape style="position:absolute;left:10260;top:128;width:80;height:2760" id="docshape437" coordorigin="10260,129" coordsize="80,2760" path="m10260,2888l10340,2888m10260,2428l10340,2428m10260,1967l10340,1967m10260,1507l10340,1507m10260,1047l10340,1047m10260,589l10340,589m10260,129l10340,129e" filled="false" stroked="true" strokeweight=".75pt" strokecolor="#231f20">
              <v:path arrowok="t"/>
              <v:stroke dashstyle="solid"/>
            </v:shape>
            <v:line style="position:absolute" from="5302,2888" to="5302,129" stroked="true" strokeweight=".75pt" strokecolor="#231f20">
              <v:stroke dashstyle="solid"/>
            </v:line>
            <v:shape style="position:absolute;left:5304;top:128;width:80;height:2760" id="docshape438" coordorigin="5304,129" coordsize="80,2760" path="m5304,2888l5384,2888m5304,2428l5384,2428m5304,1967l5384,1967m5304,1507l5384,1507m5304,1047l5384,1047m5304,589l5384,589m5304,129l5384,129e" filled="false" stroked="true" strokeweight=".75pt" strokecolor="#231f20">
              <v:path arrowok="t"/>
              <v:stroke dashstyle="solid"/>
            </v:shape>
            <w10:wrap type="none"/>
          </v:group>
        </w:pict>
      </w:r>
      <w:r>
        <w:rPr>
          <w:color w:val="231F20"/>
          <w:sz w:val="14"/>
        </w:rPr>
        <w:t>12</w:t>
      </w:r>
    </w:p>
    <w:p>
      <w:pPr>
        <w:pStyle w:val="BodyText"/>
        <w:spacing w:before="8"/>
        <w:rPr>
          <w:sz w:val="16"/>
        </w:rPr>
      </w:pPr>
    </w:p>
    <w:p>
      <w:pPr>
        <w:spacing w:before="103"/>
        <w:ind w:left="0" w:right="892" w:firstLine="0"/>
        <w:jc w:val="right"/>
        <w:rPr>
          <w:sz w:val="14"/>
        </w:rPr>
      </w:pPr>
      <w:r>
        <w:rPr>
          <w:color w:val="231F20"/>
          <w:sz w:val="14"/>
        </w:rPr>
        <w:t>10</w:t>
      </w:r>
    </w:p>
    <w:p>
      <w:pPr>
        <w:pStyle w:val="BodyText"/>
        <w:spacing w:before="8"/>
        <w:rPr>
          <w:sz w:val="16"/>
        </w:rPr>
      </w:pPr>
    </w:p>
    <w:p>
      <w:pPr>
        <w:spacing w:before="102"/>
        <w:ind w:left="0" w:right="892" w:firstLine="0"/>
        <w:jc w:val="right"/>
        <w:rPr>
          <w:sz w:val="14"/>
        </w:rPr>
      </w:pPr>
      <w:r>
        <w:rPr>
          <w:color w:val="231F20"/>
          <w:w w:val="99"/>
          <w:sz w:val="14"/>
        </w:rPr>
        <w:t>8</w:t>
      </w:r>
    </w:p>
    <w:p>
      <w:pPr>
        <w:pStyle w:val="BodyText"/>
        <w:spacing w:before="9"/>
        <w:rPr>
          <w:sz w:val="16"/>
        </w:rPr>
      </w:pPr>
    </w:p>
    <w:p>
      <w:pPr>
        <w:spacing w:before="102"/>
        <w:ind w:left="0" w:right="892" w:firstLine="0"/>
        <w:jc w:val="right"/>
        <w:rPr>
          <w:sz w:val="14"/>
        </w:rPr>
      </w:pPr>
      <w:r>
        <w:rPr>
          <w:color w:val="231F20"/>
          <w:w w:val="99"/>
          <w:sz w:val="14"/>
        </w:rPr>
        <w:t>6</w:t>
      </w:r>
    </w:p>
    <w:p>
      <w:pPr>
        <w:pStyle w:val="BodyText"/>
        <w:spacing w:before="9"/>
        <w:rPr>
          <w:sz w:val="16"/>
        </w:rPr>
      </w:pPr>
    </w:p>
    <w:p>
      <w:pPr>
        <w:spacing w:before="102"/>
        <w:ind w:left="0" w:right="892" w:firstLine="0"/>
        <w:jc w:val="right"/>
        <w:rPr>
          <w:sz w:val="14"/>
        </w:rPr>
      </w:pPr>
      <w:r>
        <w:rPr>
          <w:color w:val="231F20"/>
          <w:w w:val="99"/>
          <w:sz w:val="14"/>
        </w:rPr>
        <w:t>4</w:t>
      </w:r>
    </w:p>
    <w:p>
      <w:pPr>
        <w:pStyle w:val="BodyText"/>
        <w:spacing w:before="8"/>
        <w:rPr>
          <w:sz w:val="16"/>
        </w:rPr>
      </w:pPr>
    </w:p>
    <w:p>
      <w:pPr>
        <w:spacing w:before="103"/>
        <w:ind w:left="0" w:right="892" w:firstLine="0"/>
        <w:jc w:val="right"/>
        <w:rPr>
          <w:sz w:val="14"/>
        </w:rPr>
      </w:pPr>
      <w:r>
        <w:rPr>
          <w:color w:val="231F20"/>
          <w:w w:val="99"/>
          <w:sz w:val="14"/>
        </w:rPr>
        <w:t>2</w:t>
      </w:r>
    </w:p>
    <w:p>
      <w:pPr>
        <w:pStyle w:val="BodyText"/>
        <w:spacing w:before="8"/>
        <w:rPr>
          <w:sz w:val="16"/>
        </w:rPr>
      </w:pPr>
    </w:p>
    <w:p>
      <w:pPr>
        <w:spacing w:after="0"/>
        <w:rPr>
          <w:sz w:val="16"/>
        </w:rPr>
        <w:sectPr>
          <w:type w:val="continuous"/>
          <w:pgSz w:w="12240" w:h="15840"/>
          <w:pgMar w:top="520" w:bottom="280" w:left="80" w:right="780"/>
        </w:sectPr>
      </w:pPr>
    </w:p>
    <w:p>
      <w:pPr>
        <w:pStyle w:val="BodyText"/>
        <w:spacing w:before="2"/>
        <w:rPr>
          <w:sz w:val="21"/>
        </w:rPr>
      </w:pPr>
    </w:p>
    <w:p>
      <w:pPr>
        <w:spacing w:before="1"/>
        <w:ind w:left="0" w:right="0" w:firstLine="0"/>
        <w:jc w:val="right"/>
        <w:rPr>
          <w:sz w:val="14"/>
        </w:rPr>
      </w:pPr>
      <w:r>
        <w:rPr>
          <w:color w:val="231F20"/>
          <w:w w:val="95"/>
          <w:sz w:val="14"/>
        </w:rPr>
        <w:t>Q1</w:t>
      </w:r>
      <w:r>
        <w:rPr>
          <w:color w:val="231F20"/>
          <w:spacing w:val="56"/>
          <w:sz w:val="14"/>
        </w:rPr>
        <w:t> </w:t>
      </w:r>
      <w:r>
        <w:rPr>
          <w:color w:val="231F20"/>
          <w:spacing w:val="56"/>
          <w:sz w:val="14"/>
        </w:rPr>
        <w:t> </w:t>
      </w:r>
      <w:r>
        <w:rPr>
          <w:color w:val="231F20"/>
          <w:w w:val="95"/>
          <w:sz w:val="14"/>
        </w:rPr>
        <w:t>Q2</w:t>
      </w:r>
      <w:r>
        <w:rPr>
          <w:color w:val="231F20"/>
          <w:spacing w:val="56"/>
          <w:sz w:val="14"/>
        </w:rPr>
        <w:t> </w:t>
      </w:r>
      <w:r>
        <w:rPr>
          <w:color w:val="231F20"/>
          <w:spacing w:val="56"/>
          <w:sz w:val="14"/>
        </w:rPr>
        <w:t> </w:t>
      </w:r>
      <w:r>
        <w:rPr>
          <w:color w:val="231F20"/>
          <w:sz w:val="14"/>
        </w:rPr>
        <w:t>Q3</w:t>
      </w:r>
    </w:p>
    <w:p>
      <w:pPr>
        <w:spacing w:line="240" w:lineRule="auto" w:before="2"/>
        <w:rPr>
          <w:sz w:val="21"/>
        </w:rPr>
      </w:pPr>
      <w:r>
        <w:rPr/>
        <w:br w:type="column"/>
      </w:r>
      <w:r>
        <w:rPr>
          <w:sz w:val="21"/>
        </w:rPr>
      </w:r>
    </w:p>
    <w:p>
      <w:pPr>
        <w:spacing w:before="1"/>
        <w:ind w:left="144" w:right="0" w:firstLine="0"/>
        <w:jc w:val="left"/>
        <w:rPr>
          <w:sz w:val="14"/>
        </w:rPr>
      </w:pPr>
      <w:r>
        <w:rPr>
          <w:color w:val="231F20"/>
          <w:w w:val="95"/>
          <w:sz w:val="14"/>
        </w:rPr>
        <w:t>Q4</w:t>
      </w:r>
      <w:r>
        <w:rPr>
          <w:color w:val="231F20"/>
          <w:spacing w:val="56"/>
          <w:sz w:val="14"/>
        </w:rPr>
        <w:t> </w:t>
      </w:r>
      <w:r>
        <w:rPr>
          <w:color w:val="231F20"/>
          <w:spacing w:val="56"/>
          <w:sz w:val="14"/>
        </w:rPr>
        <w:t> </w:t>
      </w:r>
      <w:r>
        <w:rPr>
          <w:color w:val="231F20"/>
          <w:spacing w:val="-5"/>
          <w:sz w:val="14"/>
        </w:rPr>
        <w:t>Q1</w:t>
      </w:r>
    </w:p>
    <w:p>
      <w:pPr>
        <w:spacing w:line="240" w:lineRule="auto" w:before="2"/>
        <w:rPr>
          <w:sz w:val="21"/>
        </w:rPr>
      </w:pPr>
      <w:r>
        <w:rPr/>
        <w:br w:type="column"/>
      </w:r>
      <w:r>
        <w:rPr>
          <w:sz w:val="21"/>
        </w:rPr>
      </w:r>
    </w:p>
    <w:p>
      <w:pPr>
        <w:spacing w:before="1"/>
        <w:ind w:left="144" w:right="0" w:firstLine="0"/>
        <w:jc w:val="left"/>
        <w:rPr>
          <w:sz w:val="14"/>
        </w:rPr>
      </w:pPr>
      <w:r>
        <w:rPr>
          <w:color w:val="231F20"/>
          <w:w w:val="95"/>
          <w:sz w:val="14"/>
        </w:rPr>
        <w:t>Q2</w:t>
      </w:r>
      <w:r>
        <w:rPr>
          <w:color w:val="231F20"/>
          <w:spacing w:val="56"/>
          <w:sz w:val="14"/>
        </w:rPr>
        <w:t> </w:t>
      </w:r>
      <w:r>
        <w:rPr>
          <w:color w:val="231F20"/>
          <w:spacing w:val="56"/>
          <w:sz w:val="14"/>
        </w:rPr>
        <w:t> </w:t>
      </w:r>
      <w:r>
        <w:rPr>
          <w:color w:val="231F20"/>
          <w:spacing w:val="-5"/>
          <w:sz w:val="14"/>
        </w:rPr>
        <w:t>Q3</w:t>
      </w:r>
    </w:p>
    <w:p>
      <w:pPr>
        <w:spacing w:line="240" w:lineRule="auto" w:before="2"/>
        <w:rPr>
          <w:sz w:val="21"/>
        </w:rPr>
      </w:pPr>
      <w:r>
        <w:rPr/>
        <w:br w:type="column"/>
      </w:r>
      <w:r>
        <w:rPr>
          <w:sz w:val="21"/>
        </w:rPr>
      </w:r>
    </w:p>
    <w:p>
      <w:pPr>
        <w:spacing w:before="1"/>
        <w:ind w:left="144" w:right="0" w:firstLine="0"/>
        <w:jc w:val="left"/>
        <w:rPr>
          <w:sz w:val="14"/>
        </w:rPr>
      </w:pPr>
      <w:r>
        <w:rPr>
          <w:color w:val="231F20"/>
          <w:w w:val="95"/>
          <w:sz w:val="14"/>
        </w:rPr>
        <w:t>Q4</w:t>
      </w:r>
      <w:r>
        <w:rPr>
          <w:color w:val="231F20"/>
          <w:spacing w:val="56"/>
          <w:sz w:val="14"/>
        </w:rPr>
        <w:t> </w:t>
      </w:r>
      <w:r>
        <w:rPr>
          <w:color w:val="231F20"/>
          <w:spacing w:val="56"/>
          <w:sz w:val="14"/>
        </w:rPr>
        <w:t> </w:t>
      </w:r>
      <w:r>
        <w:rPr>
          <w:color w:val="231F20"/>
          <w:spacing w:val="-5"/>
          <w:sz w:val="14"/>
        </w:rPr>
        <w:t>Q1</w:t>
      </w:r>
    </w:p>
    <w:p>
      <w:pPr>
        <w:spacing w:line="151" w:lineRule="exact" w:before="102"/>
        <w:ind w:left="1797" w:right="0" w:firstLine="0"/>
        <w:jc w:val="left"/>
        <w:rPr>
          <w:sz w:val="14"/>
        </w:rPr>
      </w:pPr>
      <w:r>
        <w:rPr/>
        <w:br w:type="column"/>
      </w:r>
      <w:r>
        <w:rPr>
          <w:color w:val="231F20"/>
          <w:sz w:val="14"/>
        </w:rPr>
        <w:t>0</w:t>
      </w:r>
    </w:p>
    <w:p>
      <w:pPr>
        <w:spacing w:line="151" w:lineRule="exact" w:before="0"/>
        <w:ind w:left="144" w:right="0" w:firstLine="0"/>
        <w:jc w:val="left"/>
        <w:rPr>
          <w:sz w:val="14"/>
        </w:rPr>
      </w:pPr>
      <w:r>
        <w:rPr>
          <w:color w:val="231F20"/>
          <w:w w:val="95"/>
          <w:sz w:val="14"/>
        </w:rPr>
        <w:t>Q2</w:t>
      </w:r>
      <w:r>
        <w:rPr>
          <w:color w:val="231F20"/>
          <w:spacing w:val="56"/>
          <w:sz w:val="14"/>
        </w:rPr>
        <w:t> </w:t>
      </w:r>
      <w:r>
        <w:rPr>
          <w:color w:val="231F20"/>
          <w:spacing w:val="56"/>
          <w:sz w:val="14"/>
        </w:rPr>
        <w:t> </w:t>
      </w:r>
      <w:r>
        <w:rPr>
          <w:color w:val="231F20"/>
          <w:w w:val="95"/>
          <w:sz w:val="14"/>
        </w:rPr>
        <w:t>Q3</w:t>
      </w:r>
      <w:r>
        <w:rPr>
          <w:color w:val="231F20"/>
          <w:spacing w:val="56"/>
          <w:sz w:val="14"/>
        </w:rPr>
        <w:t> </w:t>
      </w:r>
      <w:r>
        <w:rPr>
          <w:color w:val="231F20"/>
          <w:spacing w:val="56"/>
          <w:sz w:val="14"/>
        </w:rPr>
        <w:t> </w:t>
      </w:r>
      <w:r>
        <w:rPr>
          <w:color w:val="231F20"/>
          <w:w w:val="95"/>
          <w:sz w:val="14"/>
        </w:rPr>
        <w:t>Q4</w:t>
      </w:r>
      <w:r>
        <w:rPr>
          <w:color w:val="231F20"/>
          <w:spacing w:val="56"/>
          <w:sz w:val="14"/>
        </w:rPr>
        <w:t> </w:t>
      </w:r>
      <w:r>
        <w:rPr>
          <w:color w:val="231F20"/>
          <w:spacing w:val="57"/>
          <w:sz w:val="14"/>
        </w:rPr>
        <w:t> </w:t>
      </w:r>
      <w:r>
        <w:rPr>
          <w:color w:val="231F20"/>
          <w:sz w:val="14"/>
        </w:rPr>
        <w:t>Q1</w:t>
      </w:r>
    </w:p>
    <w:p>
      <w:pPr>
        <w:spacing w:after="0" w:line="151" w:lineRule="exact"/>
        <w:jc w:val="left"/>
        <w:rPr>
          <w:sz w:val="14"/>
        </w:rPr>
        <w:sectPr>
          <w:type w:val="continuous"/>
          <w:pgSz w:w="12240" w:h="15840"/>
          <w:pgMar w:top="520" w:bottom="280" w:left="80" w:right="780"/>
          <w:cols w:num="5" w:equalWidth="0">
            <w:col w:w="6361" w:space="40"/>
            <w:col w:w="697" w:space="39"/>
            <w:col w:w="697" w:space="39"/>
            <w:col w:w="697" w:space="40"/>
            <w:col w:w="2770"/>
          </w:cols>
        </w:sectPr>
      </w:pPr>
    </w:p>
    <w:p>
      <w:pPr>
        <w:tabs>
          <w:tab w:pos="7409" w:val="left" w:leader="none"/>
          <w:tab w:pos="8874" w:val="left" w:leader="none"/>
          <w:tab w:pos="9803" w:val="left" w:leader="none"/>
        </w:tabs>
        <w:spacing w:before="9"/>
        <w:ind w:left="5928" w:right="0" w:firstLine="0"/>
        <w:jc w:val="left"/>
        <w:rPr>
          <w:sz w:val="14"/>
        </w:rPr>
      </w:pPr>
      <w:r>
        <w:rPr/>
        <w:pict>
          <v:group style="position:absolute;margin-left:0pt;margin-top:0pt;width:190.2pt;height:792pt;mso-position-horizontal-relative:page;mso-position-vertical-relative:page;z-index:-18416640" id="docshapegroup439" coordorigin="0,0" coordsize="3804,15840">
            <v:shape style="position:absolute;left:639;top:2715;width:3164;height:1590" id="docshape440" coordorigin="640,2715" coordsize="3164,1590" path="m722,4215l640,4260,722,4305,722,4215xm722,2715l640,2760,722,2805,722,2715xm3803,4260l3722,4215,3722,4305,3803,4260xm3803,2760l3722,2715,3722,2805,3803,2760xe" filled="true" fillcolor="#5395a0" stroked="false">
              <v:path arrowok="t"/>
              <v:fill type="solid"/>
            </v:shape>
            <v:rect style="position:absolute;left:0;top:0;width:840;height:15840" id="docshape441" filled="true" fillcolor="#ffffff" stroked="false">
              <v:fill type="solid"/>
            </v:rect>
            <w10:wrap type="none"/>
          </v:group>
        </w:pict>
      </w:r>
      <w:r>
        <w:rPr>
          <w:color w:val="231F20"/>
          <w:sz w:val="14"/>
        </w:rPr>
        <w:t>2010</w:t>
        <w:tab/>
        <w:t>2011</w:t>
        <w:tab/>
        <w:t>2012</w:t>
        <w:tab/>
        <w:t>2013</w:t>
      </w:r>
    </w:p>
    <w:p>
      <w:pPr>
        <w:tabs>
          <w:tab w:pos="9647" w:val="left" w:leader="none"/>
        </w:tabs>
        <w:spacing w:before="74"/>
        <w:ind w:left="4380" w:right="0" w:firstLine="0"/>
        <w:jc w:val="left"/>
        <w:rPr>
          <w:sz w:val="14"/>
        </w:rPr>
      </w:pPr>
      <w:r>
        <w:rPr>
          <w:color w:val="4C4D4F"/>
          <w:sz w:val="14"/>
        </w:rPr>
        <w:t>Source:</w:t>
      </w:r>
      <w:r>
        <w:rPr>
          <w:color w:val="4C4D4F"/>
          <w:spacing w:val="-2"/>
          <w:sz w:val="14"/>
        </w:rPr>
        <w:t> </w:t>
      </w:r>
      <w:r>
        <w:rPr>
          <w:color w:val="4C4D4F"/>
          <w:sz w:val="14"/>
        </w:rPr>
        <w:t>Bank</w:t>
      </w:r>
      <w:r>
        <w:rPr>
          <w:color w:val="4C4D4F"/>
          <w:spacing w:val="-1"/>
          <w:sz w:val="14"/>
        </w:rPr>
        <w:t> </w:t>
      </w:r>
      <w:r>
        <w:rPr>
          <w:color w:val="4C4D4F"/>
          <w:sz w:val="14"/>
        </w:rPr>
        <w:t>of</w:t>
      </w:r>
      <w:r>
        <w:rPr>
          <w:color w:val="4C4D4F"/>
          <w:spacing w:val="-1"/>
          <w:sz w:val="14"/>
        </w:rPr>
        <w:t> </w:t>
      </w:r>
      <w:r>
        <w:rPr>
          <w:color w:val="4C4D4F"/>
          <w:sz w:val="14"/>
        </w:rPr>
        <w:t>Canada</w:t>
        <w:tab/>
        <w:t>Last</w:t>
      </w:r>
      <w:r>
        <w:rPr>
          <w:color w:val="4C4D4F"/>
          <w:spacing w:val="-1"/>
          <w:sz w:val="14"/>
        </w:rPr>
        <w:t> </w:t>
      </w:r>
      <w:r>
        <w:rPr>
          <w:color w:val="4C4D4F"/>
          <w:sz w:val="14"/>
        </w:rPr>
        <w:t>observation:</w:t>
      </w:r>
      <w:r>
        <w:rPr>
          <w:color w:val="4C4D4F"/>
          <w:spacing w:val="-1"/>
          <w:sz w:val="14"/>
        </w:rPr>
        <w:t> </w:t>
      </w:r>
      <w:r>
        <w:rPr>
          <w:color w:val="4C4D4F"/>
          <w:sz w:val="14"/>
        </w:rPr>
        <w:t>2013Q1</w:t>
      </w:r>
    </w:p>
    <w:p>
      <w:pPr>
        <w:pStyle w:val="BodyText"/>
        <w:spacing w:before="11"/>
        <w:rPr>
          <w:sz w:val="10"/>
        </w:rPr>
      </w:pPr>
      <w:r>
        <w:rPr/>
        <w:pict>
          <v:group style="position:absolute;margin-left:223pt;margin-top:7.535929pt;width:344pt;height:1pt;mso-position-horizontal-relative:page;mso-position-vertical-relative:paragraph;z-index:-15642112;mso-wrap-distance-left:0;mso-wrap-distance-right:0" id="docshapegroup442" coordorigin="4460,151" coordsize="6880,20">
            <v:line style="position:absolute" from="4460,158" to="11340,158" stroked="true" strokeweight=".75pt" strokecolor="#004f5a">
              <v:stroke dashstyle="solid"/>
            </v:line>
            <v:line style="position:absolute" from="4460,163" to="11340,163" stroked="true" strokeweight=".75pt" strokecolor="#006874">
              <v:stroke dashstyle="solid"/>
            </v:line>
            <w10:wrap type="topAndBottom"/>
          </v:group>
        </w:pict>
      </w:r>
    </w:p>
    <w:p>
      <w:pPr>
        <w:spacing w:before="131"/>
        <w:ind w:left="4380" w:right="0" w:firstLine="0"/>
        <w:jc w:val="left"/>
        <w:rPr>
          <w:b/>
          <w:sz w:val="18"/>
        </w:rPr>
      </w:pPr>
      <w:r>
        <w:rPr>
          <w:b/>
          <w:color w:val="006874"/>
          <w:spacing w:val="-1"/>
          <w:sz w:val="18"/>
        </w:rPr>
        <w:t>Chart</w:t>
      </w:r>
      <w:r>
        <w:rPr>
          <w:b/>
          <w:color w:val="006874"/>
          <w:spacing w:val="-12"/>
          <w:sz w:val="18"/>
        </w:rPr>
        <w:t> </w:t>
      </w:r>
      <w:r>
        <w:rPr>
          <w:b/>
          <w:color w:val="006874"/>
          <w:spacing w:val="-1"/>
          <w:sz w:val="18"/>
        </w:rPr>
        <w:t>23:</w:t>
      </w:r>
      <w:r>
        <w:rPr>
          <w:b/>
          <w:color w:val="006874"/>
          <w:spacing w:val="18"/>
          <w:sz w:val="18"/>
        </w:rPr>
        <w:t> </w:t>
      </w:r>
      <w:r>
        <w:rPr>
          <w:b/>
          <w:color w:val="231F20"/>
          <w:spacing w:val="-1"/>
          <w:sz w:val="18"/>
        </w:rPr>
        <w:t>Household</w:t>
      </w:r>
      <w:r>
        <w:rPr>
          <w:b/>
          <w:color w:val="231F20"/>
          <w:spacing w:val="-12"/>
          <w:sz w:val="18"/>
        </w:rPr>
        <w:t> </w:t>
      </w:r>
      <w:r>
        <w:rPr>
          <w:b/>
          <w:color w:val="231F20"/>
          <w:spacing w:val="-1"/>
          <w:sz w:val="18"/>
        </w:rPr>
        <w:t>credit</w:t>
      </w:r>
      <w:r>
        <w:rPr>
          <w:b/>
          <w:color w:val="231F20"/>
          <w:spacing w:val="-11"/>
          <w:sz w:val="18"/>
        </w:rPr>
        <w:t> </w:t>
      </w:r>
      <w:r>
        <w:rPr>
          <w:b/>
          <w:color w:val="231F20"/>
          <w:spacing w:val="-1"/>
          <w:sz w:val="18"/>
        </w:rPr>
        <w:t>has</w:t>
      </w:r>
      <w:r>
        <w:rPr>
          <w:b/>
          <w:color w:val="231F20"/>
          <w:spacing w:val="-11"/>
          <w:sz w:val="18"/>
        </w:rPr>
        <w:t> </w:t>
      </w:r>
      <w:r>
        <w:rPr>
          <w:b/>
          <w:color w:val="231F20"/>
          <w:spacing w:val="-1"/>
          <w:sz w:val="18"/>
        </w:rPr>
        <w:t>trended</w:t>
      </w:r>
      <w:r>
        <w:rPr>
          <w:b/>
          <w:color w:val="231F20"/>
          <w:spacing w:val="-12"/>
          <w:sz w:val="18"/>
        </w:rPr>
        <w:t> </w:t>
      </w:r>
      <w:r>
        <w:rPr>
          <w:b/>
          <w:color w:val="231F20"/>
          <w:sz w:val="18"/>
        </w:rPr>
        <w:t>lower</w:t>
      </w:r>
      <w:r>
        <w:rPr>
          <w:b/>
          <w:color w:val="231F20"/>
          <w:spacing w:val="-11"/>
          <w:sz w:val="18"/>
        </w:rPr>
        <w:t> </w:t>
      </w:r>
      <w:r>
        <w:rPr>
          <w:b/>
          <w:color w:val="231F20"/>
          <w:sz w:val="18"/>
        </w:rPr>
        <w:t>in</w:t>
      </w:r>
      <w:r>
        <w:rPr>
          <w:b/>
          <w:color w:val="231F20"/>
          <w:spacing w:val="-12"/>
          <w:sz w:val="18"/>
        </w:rPr>
        <w:t> </w:t>
      </w:r>
      <w:r>
        <w:rPr>
          <w:b/>
          <w:color w:val="231F20"/>
          <w:sz w:val="18"/>
        </w:rPr>
        <w:t>recent</w:t>
      </w:r>
      <w:r>
        <w:rPr>
          <w:b/>
          <w:color w:val="231F20"/>
          <w:spacing w:val="-11"/>
          <w:sz w:val="18"/>
        </w:rPr>
        <w:t> </w:t>
      </w:r>
      <w:r>
        <w:rPr>
          <w:b/>
          <w:color w:val="231F20"/>
          <w:sz w:val="18"/>
        </w:rPr>
        <w:t>years</w:t>
      </w:r>
    </w:p>
    <w:p>
      <w:pPr>
        <w:spacing w:line="156" w:lineRule="exact" w:before="50"/>
        <w:ind w:left="5220" w:right="0" w:firstLine="0"/>
        <w:jc w:val="left"/>
        <w:rPr>
          <w:sz w:val="14"/>
        </w:rPr>
      </w:pPr>
      <w:r>
        <w:rPr>
          <w:color w:val="4C4D4F"/>
          <w:sz w:val="14"/>
        </w:rPr>
        <w:t>Year-over-year</w:t>
      </w:r>
      <w:r>
        <w:rPr>
          <w:color w:val="4C4D4F"/>
          <w:spacing w:val="14"/>
          <w:sz w:val="14"/>
        </w:rPr>
        <w:t> </w:t>
      </w:r>
      <w:r>
        <w:rPr>
          <w:color w:val="4C4D4F"/>
          <w:sz w:val="14"/>
        </w:rPr>
        <w:t>percentage</w:t>
      </w:r>
      <w:r>
        <w:rPr>
          <w:color w:val="4C4D4F"/>
          <w:spacing w:val="15"/>
          <w:sz w:val="14"/>
        </w:rPr>
        <w:t> </w:t>
      </w:r>
      <w:r>
        <w:rPr>
          <w:color w:val="4C4D4F"/>
          <w:sz w:val="14"/>
        </w:rPr>
        <w:t>change,</w:t>
      </w:r>
      <w:r>
        <w:rPr>
          <w:color w:val="4C4D4F"/>
          <w:spacing w:val="15"/>
          <w:sz w:val="14"/>
        </w:rPr>
        <w:t> </w:t>
      </w:r>
      <w:r>
        <w:rPr>
          <w:color w:val="4C4D4F"/>
          <w:sz w:val="14"/>
        </w:rPr>
        <w:t>monthly</w:t>
      </w:r>
      <w:r>
        <w:rPr>
          <w:color w:val="4C4D4F"/>
          <w:spacing w:val="15"/>
          <w:sz w:val="14"/>
        </w:rPr>
        <w:t> </w:t>
      </w:r>
      <w:r>
        <w:rPr>
          <w:color w:val="4C4D4F"/>
          <w:sz w:val="14"/>
        </w:rPr>
        <w:t>data</w:t>
      </w:r>
    </w:p>
    <w:p>
      <w:pPr>
        <w:spacing w:line="304" w:lineRule="auto" w:before="0"/>
        <w:ind w:left="10322" w:right="882" w:firstLine="15"/>
        <w:jc w:val="left"/>
        <w:rPr>
          <w:sz w:val="14"/>
        </w:rPr>
      </w:pPr>
      <w:r>
        <w:rPr/>
        <w:pict>
          <v:group style="position:absolute;margin-left:264.720306pt;margin-top:14.176855pt;width:252.8pt;height:138.8pt;mso-position-horizontal-relative:page;mso-position-vertical-relative:paragraph;z-index:15817216" id="docshapegroup443" coordorigin="5294,284" coordsize="5056,2776">
            <v:line style="position:absolute" from="5302,3051" to="10342,3051" stroked="true" strokeweight=".75pt" strokecolor="#231f20">
              <v:stroke dashstyle="solid"/>
            </v:line>
            <v:shape style="position:absolute;left:5427;top:2971;width:4710;height:80" id="docshape444" coordorigin="5428,2971" coordsize="4710,80" path="m5428,2971l5428,3051m6371,2971l6371,3051m7312,2971l7312,3051m8254,2971l8254,3051m9196,2971l9196,3051m10137,2971l10137,3051e" filled="false" stroked="true" strokeweight=".75pt" strokecolor="#231f20">
              <v:path arrowok="t"/>
              <v:stroke dashstyle="solid"/>
            </v:shape>
            <v:line style="position:absolute" from="10342,3051" to="10342,291" stroked="true" strokeweight=".75pt" strokecolor="#231f20">
              <v:stroke dashstyle="solid"/>
            </v:line>
            <v:shape style="position:absolute;left:10262;top:291;width:80;height:2761" id="docshape445" coordorigin="10262,291" coordsize="80,2761" path="m10262,3051l10342,3051m10262,2658l10342,2658m10262,2264l10342,2264m10262,1868l10342,1868m10262,1474l10342,1474m10262,1081l10342,1081m10262,688l10342,688m10262,291l10342,291e" filled="false" stroked="true" strokeweight=".75pt" strokecolor="#231f20">
              <v:path arrowok="t"/>
              <v:stroke dashstyle="solid"/>
            </v:shape>
            <v:line style="position:absolute" from="5302,3051" to="5302,291" stroked="true" strokeweight=".75pt" strokecolor="#231f20">
              <v:stroke dashstyle="solid"/>
            </v:line>
            <v:shape style="position:absolute;left:5303;top:291;width:80;height:2761" id="docshape446" coordorigin="5303,291" coordsize="80,2761" path="m5303,3051l5383,3051m5303,2658l5383,2658m5303,2264l5383,2264m5303,1868l5383,1868m5303,1474l5383,1474m5303,1081l5383,1081m5303,688l5383,688m5303,291l5383,291e" filled="false" stroked="true" strokeweight=".75pt" strokecolor="#231f20">
              <v:path arrowok="t"/>
              <v:stroke dashstyle="solid"/>
            </v:shape>
            <v:shape style="position:absolute;left:5427;top:484;width:4789;height:1522" id="docshape447" coordorigin="5428,485" coordsize="4789,1522" path="m5428,549l5507,540,5586,488,5663,534,5742,485,5821,562,5899,645,5978,734,6057,823,6135,961,6213,1115,6292,1029,6371,1167,6448,1302,6527,1505,6606,1511,6684,1625,6763,1650,6842,1674,6919,1745,6998,1742,7077,1714,7155,1646,7233,1773,7312,1763,7390,1720,7469,1662,7548,1736,7627,1631,7704,1625,7783,1656,7862,1628,7940,1628,8019,1690,8097,1656,8175,1674,8254,1594,8333,1653,8410,1545,8489,1520,8568,1576,8646,1619,8725,1600,8804,1594,8881,1616,8960,1524,9039,1536,9118,1585,9196,1656,9274,1619,9353,1693,9431,1711,9510,1754,9589,1739,9666,1766,9745,1769,9824,1806,9902,1899,9981,1932,10060,1923,10137,1975,10216,2006e" filled="false" stroked="true" strokeweight="1.25pt" strokecolor="#20963e">
              <v:path arrowok="t"/>
              <v:stroke dashstyle="solid"/>
            </v:shape>
            <v:shape style="position:absolute;left:5427;top:629;width:4789;height:1550" id="docshape448" coordorigin="5428,629" coordsize="4789,1550" path="m5428,688l5507,672,5586,629,5663,648,5742,632,5821,709,5899,758,5978,832,6057,897,6135,1010,6213,1189,6292,1112,6371,1213,6448,1321,6527,1496,6606,1511,6684,1591,6763,1585,6842,1628,6919,1665,6998,1659,7077,1610,7155,1490,7233,1600,7312,1582,7390,1530,7469,1471,7548,1514,7627,1484,7704,1539,7783,1588,7862,1603,7940,1637,8019,1745,8097,1739,8175,1772,8254,1751,8333,1819,8410,1772,8489,1769,8568,1822,8646,1843,8725,1822,8804,1825,8881,1837,8960,1776,9039,1788,9118,1825,9196,1880,9274,1877,9353,1945,9431,1982,9510,1988,9589,1966,9666,1985,9745,1972,9824,2009,9902,2074,9981,2104,10060,2101,10137,2144,10216,2178e" filled="false" stroked="true" strokeweight="1.25pt" strokecolor="#00aeef">
              <v:path arrowok="t"/>
              <v:stroke dashstyle="solid"/>
            </v:shape>
            <v:shape style="position:absolute;left:5427;top:887;width:4789;height:1673" id="docshape449" coordorigin="5428,887" coordsize="4789,1673" path="m5428,973l5507,949,5586,924,5663,887,5742,946,5821,1010,5899,998,5978,1044,6057,1053,6135,1112,6213,1345,6292,1281,6371,1308,6448,1364,6527,1471,6606,1514,6684,1517,6763,1453,6842,1530,6919,1496,6998,1484,7077,1388,7155,1161,7233,1228,7312,1195,7390,1133,7469,1069,7548,1044,7627,1170,7704,1355,7783,1450,7862,1551,7940,1656,8019,1859,8097,1908,8175,1972,8254,2077,8333,2169,8410,2237,8489,2277,8568,2329,8646,2307,8725,2283,8804,2307,8881,2298,8960,2307,9039,2317,9118,2329,9196,2356,9274,2421,9353,2486,9431,2559,9510,2486,9589,2449,9666,2449,9745,2409,9824,2446,9902,2458,9981,2479,10060,2492,10137,2516,10216,2556e" filled="false" stroked="true" strokeweight="1.25pt" strokecolor="#c5271c">
              <v:path arrowok="t"/>
              <v:stroke dashstyle="solid"/>
            </v:shape>
            <w10:wrap type="none"/>
          </v:group>
        </w:pict>
      </w:r>
      <w:r>
        <w:rPr>
          <w:color w:val="231F20"/>
          <w:w w:val="105"/>
          <w:sz w:val="14"/>
        </w:rPr>
        <w:t>%</w:t>
      </w:r>
      <w:r>
        <w:rPr>
          <w:color w:val="231F20"/>
          <w:spacing w:val="-38"/>
          <w:w w:val="105"/>
          <w:sz w:val="14"/>
        </w:rPr>
        <w:t> </w:t>
      </w:r>
      <w:r>
        <w:rPr>
          <w:color w:val="231F20"/>
          <w:sz w:val="14"/>
        </w:rPr>
        <w:t>14</w:t>
      </w:r>
    </w:p>
    <w:p>
      <w:pPr>
        <w:pStyle w:val="BodyText"/>
        <w:spacing w:before="2"/>
        <w:rPr>
          <w:sz w:val="16"/>
        </w:rPr>
      </w:pPr>
    </w:p>
    <w:p>
      <w:pPr>
        <w:spacing w:before="1"/>
        <w:ind w:left="0" w:right="900" w:firstLine="0"/>
        <w:jc w:val="right"/>
        <w:rPr>
          <w:sz w:val="14"/>
        </w:rPr>
      </w:pPr>
      <w:r>
        <w:rPr>
          <w:color w:val="231F20"/>
          <w:sz w:val="14"/>
        </w:rPr>
        <w:t>12</w:t>
      </w:r>
    </w:p>
    <w:p>
      <w:pPr>
        <w:pStyle w:val="BodyText"/>
        <w:spacing w:before="5"/>
        <w:rPr>
          <w:sz w:val="11"/>
        </w:rPr>
      </w:pPr>
    </w:p>
    <w:p>
      <w:pPr>
        <w:spacing w:before="102"/>
        <w:ind w:left="0" w:right="900" w:firstLine="0"/>
        <w:jc w:val="right"/>
        <w:rPr>
          <w:sz w:val="14"/>
        </w:rPr>
      </w:pPr>
      <w:r>
        <w:rPr>
          <w:color w:val="231F20"/>
          <w:sz w:val="14"/>
        </w:rPr>
        <w:t>10</w:t>
      </w:r>
    </w:p>
    <w:p>
      <w:pPr>
        <w:pStyle w:val="BodyText"/>
        <w:spacing w:before="5"/>
        <w:rPr>
          <w:sz w:val="11"/>
        </w:rPr>
      </w:pPr>
    </w:p>
    <w:p>
      <w:pPr>
        <w:spacing w:before="102"/>
        <w:ind w:left="0" w:right="900" w:firstLine="0"/>
        <w:jc w:val="right"/>
        <w:rPr>
          <w:sz w:val="14"/>
        </w:rPr>
      </w:pPr>
      <w:r>
        <w:rPr>
          <w:color w:val="231F20"/>
          <w:w w:val="99"/>
          <w:sz w:val="14"/>
        </w:rPr>
        <w:t>8</w:t>
      </w:r>
    </w:p>
    <w:p>
      <w:pPr>
        <w:pStyle w:val="BodyText"/>
        <w:spacing w:before="5"/>
        <w:rPr>
          <w:sz w:val="11"/>
        </w:rPr>
      </w:pPr>
    </w:p>
    <w:p>
      <w:pPr>
        <w:spacing w:before="102"/>
        <w:ind w:left="0" w:right="900" w:firstLine="0"/>
        <w:jc w:val="right"/>
        <w:rPr>
          <w:sz w:val="14"/>
        </w:rPr>
      </w:pPr>
      <w:r>
        <w:rPr>
          <w:color w:val="231F20"/>
          <w:w w:val="99"/>
          <w:sz w:val="14"/>
        </w:rPr>
        <w:t>6</w:t>
      </w:r>
    </w:p>
    <w:p>
      <w:pPr>
        <w:pStyle w:val="BodyText"/>
        <w:spacing w:before="5"/>
        <w:rPr>
          <w:sz w:val="11"/>
        </w:rPr>
      </w:pPr>
    </w:p>
    <w:p>
      <w:pPr>
        <w:spacing w:before="102"/>
        <w:ind w:left="0" w:right="900" w:firstLine="0"/>
        <w:jc w:val="right"/>
        <w:rPr>
          <w:sz w:val="14"/>
        </w:rPr>
      </w:pPr>
      <w:r>
        <w:rPr>
          <w:color w:val="231F20"/>
          <w:w w:val="99"/>
          <w:sz w:val="14"/>
        </w:rPr>
        <w:t>4</w:t>
      </w:r>
    </w:p>
    <w:p>
      <w:pPr>
        <w:pStyle w:val="BodyText"/>
        <w:spacing w:before="5"/>
        <w:rPr>
          <w:sz w:val="11"/>
        </w:rPr>
      </w:pPr>
    </w:p>
    <w:p>
      <w:pPr>
        <w:spacing w:before="103"/>
        <w:ind w:left="0" w:right="900" w:firstLine="0"/>
        <w:jc w:val="right"/>
        <w:rPr>
          <w:sz w:val="14"/>
        </w:rPr>
      </w:pPr>
      <w:r>
        <w:rPr>
          <w:color w:val="231F20"/>
          <w:w w:val="99"/>
          <w:sz w:val="14"/>
        </w:rPr>
        <w:t>2</w:t>
      </w:r>
    </w:p>
    <w:p>
      <w:pPr>
        <w:pStyle w:val="BodyText"/>
        <w:spacing w:before="5"/>
        <w:rPr>
          <w:sz w:val="11"/>
        </w:rPr>
      </w:pPr>
    </w:p>
    <w:p>
      <w:pPr>
        <w:spacing w:line="148" w:lineRule="exact" w:before="102"/>
        <w:ind w:left="10400" w:right="0" w:firstLine="0"/>
        <w:jc w:val="left"/>
        <w:rPr>
          <w:sz w:val="14"/>
        </w:rPr>
      </w:pPr>
      <w:r>
        <w:rPr>
          <w:color w:val="231F20"/>
          <w:w w:val="99"/>
          <w:sz w:val="14"/>
        </w:rPr>
        <w:t>0</w:t>
      </w:r>
    </w:p>
    <w:p>
      <w:pPr>
        <w:tabs>
          <w:tab w:pos="6605" w:val="left" w:leader="none"/>
          <w:tab w:pos="7547" w:val="left" w:leader="none"/>
          <w:tab w:pos="8489" w:val="left" w:leader="none"/>
          <w:tab w:pos="9430" w:val="left" w:leader="none"/>
          <w:tab w:pos="10057" w:val="left" w:leader="none"/>
        </w:tabs>
        <w:spacing w:line="148" w:lineRule="exact" w:before="0"/>
        <w:ind w:left="5663" w:right="0" w:firstLine="0"/>
        <w:jc w:val="left"/>
        <w:rPr>
          <w:sz w:val="14"/>
        </w:rPr>
      </w:pPr>
      <w:r>
        <w:rPr>
          <w:color w:val="231F20"/>
          <w:sz w:val="14"/>
        </w:rPr>
        <w:t>2008</w:t>
        <w:tab/>
        <w:t>2009</w:t>
        <w:tab/>
        <w:t>2010</w:t>
        <w:tab/>
        <w:t>2011</w:t>
        <w:tab/>
        <w:t>2012</w:t>
        <w:tab/>
        <w:t>2013</w:t>
      </w:r>
    </w:p>
    <w:p>
      <w:pPr>
        <w:tabs>
          <w:tab w:pos="6964" w:val="left" w:leader="none"/>
          <w:tab w:pos="9137" w:val="left" w:leader="none"/>
        </w:tabs>
        <w:spacing w:before="118"/>
        <w:ind w:left="5493" w:right="0" w:firstLine="0"/>
        <w:jc w:val="left"/>
        <w:rPr>
          <w:sz w:val="14"/>
        </w:rPr>
      </w:pPr>
      <w:r>
        <w:rPr/>
        <w:pict>
          <v:line style="position:absolute;mso-position-horizontal-relative:page;mso-position-vertical-relative:paragraph;z-index:15817728" from="265.625pt,9.840915pt" to="276.125pt,9.840915pt" stroked="true" strokeweight="1.25pt" strokecolor="#c5271c">
            <v:stroke dashstyle="solid"/>
            <w10:wrap type="none"/>
          </v:line>
        </w:pict>
      </w:r>
      <w:r>
        <w:rPr/>
        <w:pict>
          <v:line style="position:absolute;mso-position-horizontal-relative:page;mso-position-vertical-relative:paragraph;z-index:-18414592" from="339.225006pt,9.840915pt" to="349.725006pt,9.840915pt" stroked="true" strokeweight="1.25pt" strokecolor="#20963e">
            <v:stroke dashstyle="solid"/>
            <w10:wrap type="none"/>
          </v:line>
        </w:pict>
      </w:r>
      <w:r>
        <w:rPr/>
        <w:pict>
          <v:line style="position:absolute;mso-position-horizontal-relative:page;mso-position-vertical-relative:paragraph;z-index:-18414080" from="447.825012pt,9.840915pt" to="458.325012pt,9.840915pt" stroked="true" strokeweight="1.25pt" strokecolor="#00aeef">
            <v:stroke dashstyle="solid"/>
            <w10:wrap type="none"/>
          </v:line>
        </w:pict>
      </w:r>
      <w:r>
        <w:rPr>
          <w:color w:val="4C4D4F"/>
          <w:sz w:val="14"/>
        </w:rPr>
        <w:t>Consumer</w:t>
      </w:r>
      <w:r>
        <w:rPr>
          <w:color w:val="4C4D4F"/>
          <w:spacing w:val="12"/>
          <w:sz w:val="14"/>
        </w:rPr>
        <w:t> </w:t>
      </w:r>
      <w:r>
        <w:rPr>
          <w:color w:val="4C4D4F"/>
          <w:sz w:val="14"/>
        </w:rPr>
        <w:t>credit</w:t>
        <w:tab/>
        <w:t>Residential</w:t>
      </w:r>
      <w:r>
        <w:rPr>
          <w:color w:val="4C4D4F"/>
          <w:spacing w:val="14"/>
          <w:sz w:val="14"/>
        </w:rPr>
        <w:t> </w:t>
      </w:r>
      <w:r>
        <w:rPr>
          <w:color w:val="4C4D4F"/>
          <w:sz w:val="14"/>
        </w:rPr>
        <w:t>mortgage</w:t>
      </w:r>
      <w:r>
        <w:rPr>
          <w:color w:val="4C4D4F"/>
          <w:spacing w:val="14"/>
          <w:sz w:val="14"/>
        </w:rPr>
        <w:t> </w:t>
      </w:r>
      <w:r>
        <w:rPr>
          <w:color w:val="4C4D4F"/>
          <w:sz w:val="14"/>
        </w:rPr>
        <w:t>credit</w:t>
        <w:tab/>
        <w:t>Total</w:t>
      </w:r>
      <w:r>
        <w:rPr>
          <w:color w:val="4C4D4F"/>
          <w:spacing w:val="14"/>
          <w:sz w:val="14"/>
        </w:rPr>
        <w:t> </w:t>
      </w:r>
      <w:r>
        <w:rPr>
          <w:color w:val="4C4D4F"/>
          <w:sz w:val="14"/>
        </w:rPr>
        <w:t>household</w:t>
      </w:r>
      <w:r>
        <w:rPr>
          <w:color w:val="4C4D4F"/>
          <w:spacing w:val="13"/>
          <w:sz w:val="14"/>
        </w:rPr>
        <w:t> </w:t>
      </w:r>
      <w:r>
        <w:rPr>
          <w:color w:val="4C4D4F"/>
          <w:sz w:val="14"/>
        </w:rPr>
        <w:t>credit</w:t>
      </w:r>
    </w:p>
    <w:p>
      <w:pPr>
        <w:tabs>
          <w:tab w:pos="9185" w:val="left" w:leader="none"/>
        </w:tabs>
        <w:spacing w:before="118"/>
        <w:ind w:left="4380" w:right="0" w:firstLine="0"/>
        <w:jc w:val="left"/>
        <w:rPr>
          <w:sz w:val="14"/>
        </w:rPr>
      </w:pPr>
      <w:r>
        <w:rPr>
          <w:color w:val="4C4D4F"/>
          <w:sz w:val="14"/>
        </w:rPr>
        <w:t>Source:</w:t>
      </w:r>
      <w:r>
        <w:rPr>
          <w:color w:val="4C4D4F"/>
          <w:spacing w:val="-2"/>
          <w:sz w:val="14"/>
        </w:rPr>
        <w:t> </w:t>
      </w:r>
      <w:r>
        <w:rPr>
          <w:color w:val="4C4D4F"/>
          <w:sz w:val="14"/>
        </w:rPr>
        <w:t>Bank</w:t>
      </w:r>
      <w:r>
        <w:rPr>
          <w:color w:val="4C4D4F"/>
          <w:spacing w:val="-1"/>
          <w:sz w:val="14"/>
        </w:rPr>
        <w:t> </w:t>
      </w:r>
      <w:r>
        <w:rPr>
          <w:color w:val="4C4D4F"/>
          <w:sz w:val="14"/>
        </w:rPr>
        <w:t>of</w:t>
      </w:r>
      <w:r>
        <w:rPr>
          <w:color w:val="4C4D4F"/>
          <w:spacing w:val="-1"/>
          <w:sz w:val="14"/>
        </w:rPr>
        <w:t> </w:t>
      </w:r>
      <w:r>
        <w:rPr>
          <w:color w:val="4C4D4F"/>
          <w:sz w:val="14"/>
        </w:rPr>
        <w:t>Canada</w:t>
        <w:tab/>
        <w:t>Last</w:t>
      </w:r>
      <w:r>
        <w:rPr>
          <w:color w:val="4C4D4F"/>
          <w:spacing w:val="1"/>
          <w:sz w:val="14"/>
        </w:rPr>
        <w:t> </w:t>
      </w:r>
      <w:r>
        <w:rPr>
          <w:color w:val="4C4D4F"/>
          <w:sz w:val="14"/>
        </w:rPr>
        <w:t>observation:</w:t>
      </w:r>
      <w:r>
        <w:rPr>
          <w:color w:val="4C4D4F"/>
          <w:spacing w:val="1"/>
          <w:sz w:val="14"/>
        </w:rPr>
        <w:t> </w:t>
      </w:r>
      <w:r>
        <w:rPr>
          <w:color w:val="4C4D4F"/>
          <w:sz w:val="14"/>
        </w:rPr>
        <w:t>February 2013</w:t>
      </w:r>
    </w:p>
    <w:p>
      <w:pPr>
        <w:pStyle w:val="BodyText"/>
        <w:rPr>
          <w:sz w:val="12"/>
        </w:rPr>
      </w:pPr>
      <w:r>
        <w:rPr/>
        <w:pict>
          <v:shape style="position:absolute;margin-left:223pt;margin-top:8.099414pt;width:344pt;height:.1pt;mso-position-horizontal-relative:page;mso-position-vertical-relative:paragraph;z-index:-15641600;mso-wrap-distance-left:0;mso-wrap-distance-right:0" id="docshape450" coordorigin="4460,162" coordsize="6880,0" path="m4460,162l11340,162e" filled="false" stroked="true" strokeweight=".75pt" strokecolor="#006874">
            <v:path arrowok="t"/>
            <v:stroke dashstyle="solid"/>
            <w10:wrap type="topAndBottom"/>
          </v:shape>
        </w:pict>
      </w:r>
    </w:p>
    <w:p>
      <w:pPr>
        <w:spacing w:after="0"/>
        <w:rPr>
          <w:sz w:val="12"/>
        </w:rPr>
        <w:sectPr>
          <w:type w:val="continuous"/>
          <w:pgSz w:w="12240" w:h="15840"/>
          <w:pgMar w:top="520" w:bottom="280" w:left="80" w:right="780"/>
        </w:sectPr>
      </w:pPr>
    </w:p>
    <w:p>
      <w:pPr>
        <w:pStyle w:val="BodyText"/>
      </w:pPr>
    </w:p>
    <w:p>
      <w:pPr>
        <w:pStyle w:val="BodyText"/>
      </w:pPr>
    </w:p>
    <w:p>
      <w:pPr>
        <w:pStyle w:val="BodyText"/>
        <w:spacing w:before="8"/>
        <w:rPr>
          <w:sz w:val="26"/>
        </w:rPr>
      </w:pPr>
    </w:p>
    <w:p>
      <w:pPr>
        <w:spacing w:line="178" w:lineRule="exact" w:before="112"/>
        <w:ind w:left="0" w:right="656" w:firstLine="0"/>
        <w:jc w:val="right"/>
        <w:rPr>
          <w:sz w:val="16"/>
        </w:rPr>
      </w:pPr>
      <w:r>
        <w:rPr/>
        <w:pict>
          <v:shape style="position:absolute;margin-left:551.880005pt;margin-top:1.833934pt;width:14.25pt;height:22.9pt;mso-position-horizontal-relative:page;mso-position-vertical-relative:paragraph;z-index:15823360" type="#_x0000_t202" id="docshape451" filled="false" stroked="false">
            <v:textbox inset="0,0,0,0">
              <w:txbxContent>
                <w:p>
                  <w:pPr>
                    <w:spacing w:before="27"/>
                    <w:ind w:left="0" w:right="0" w:firstLine="0"/>
                    <w:jc w:val="left"/>
                    <w:rPr>
                      <w:sz w:val="36"/>
                    </w:rPr>
                  </w:pPr>
                  <w:r>
                    <w:rPr>
                      <w:color w:val="418C98"/>
                      <w:spacing w:val="-18"/>
                      <w:w w:val="80"/>
                      <w:sz w:val="36"/>
                    </w:rPr>
                    <w:t>21</w:t>
                  </w:r>
                </w:p>
              </w:txbxContent>
            </v:textbox>
            <w10:wrap type="none"/>
          </v:shape>
        </w:pict>
      </w:r>
      <w:bookmarkStart w:name="Estimated Pressures on Capacity" w:id="28"/>
      <w:bookmarkEnd w:id="28"/>
      <w:r>
        <w:rPr/>
      </w:r>
      <w:bookmarkStart w:name="_bookmark12" w:id="29"/>
      <w:bookmarkEnd w:id="29"/>
      <w:r>
        <w:rPr/>
      </w:r>
      <w:r>
        <w:rPr>
          <w:color w:val="006976"/>
          <w:spacing w:val="-3"/>
          <w:w w:val="115"/>
          <w:sz w:val="16"/>
        </w:rPr>
        <w:t>Canadian</w:t>
      </w:r>
      <w:r>
        <w:rPr>
          <w:color w:val="006976"/>
          <w:spacing w:val="-14"/>
          <w:w w:val="115"/>
          <w:sz w:val="16"/>
        </w:rPr>
        <w:t> </w:t>
      </w:r>
      <w:r>
        <w:rPr>
          <w:color w:val="006976"/>
          <w:spacing w:val="-2"/>
          <w:w w:val="115"/>
          <w:sz w:val="16"/>
        </w:rPr>
        <w:t>EConoMy</w:t>
      </w:r>
    </w:p>
    <w:p>
      <w:pPr>
        <w:spacing w:line="155" w:lineRule="exact" w:before="0"/>
        <w:ind w:left="7205" w:right="0" w:firstLine="0"/>
        <w:jc w:val="left"/>
        <w:rPr>
          <w:rFonts w:ascii="Arial Unicode MS" w:hAnsi="Arial Unicode MS"/>
          <w:sz w:val="12"/>
        </w:rPr>
      </w:pPr>
      <w:r>
        <w:rPr>
          <w:rFonts w:ascii="Arial Unicode MS" w:hAnsi="Arial Unicode MS"/>
          <w:color w:val="818386"/>
          <w:spacing w:val="-1"/>
          <w:w w:val="85"/>
          <w:sz w:val="12"/>
        </w:rPr>
        <w:t>B</w:t>
      </w:r>
      <w:r>
        <w:rPr>
          <w:rFonts w:ascii="Arial Unicode MS" w:hAnsi="Arial Unicode MS"/>
          <w:color w:val="818386"/>
          <w:w w:val="101"/>
          <w:sz w:val="12"/>
        </w:rPr>
        <w:t>ANK</w:t>
      </w:r>
      <w:r>
        <w:rPr>
          <w:rFonts w:ascii="Arial Unicode MS" w:hAnsi="Arial Unicode MS"/>
          <w:color w:val="818386"/>
          <w:spacing w:val="-6"/>
          <w:sz w:val="12"/>
        </w:rPr>
        <w:t> </w:t>
      </w:r>
      <w:r>
        <w:rPr>
          <w:rFonts w:ascii="Arial Unicode MS" w:hAnsi="Arial Unicode MS"/>
          <w:color w:val="818386"/>
          <w:w w:val="91"/>
          <w:sz w:val="12"/>
        </w:rPr>
        <w:t>OF</w:t>
      </w:r>
      <w:r>
        <w:rPr>
          <w:rFonts w:ascii="Arial Unicode MS" w:hAnsi="Arial Unicode MS"/>
          <w:color w:val="818386"/>
          <w:spacing w:val="-6"/>
          <w:sz w:val="12"/>
        </w:rPr>
        <w:t> </w:t>
      </w:r>
      <w:r>
        <w:rPr>
          <w:rFonts w:ascii="Arial Unicode MS" w:hAnsi="Arial Unicode MS"/>
          <w:color w:val="818386"/>
          <w:spacing w:val="-1"/>
          <w:w w:val="92"/>
          <w:sz w:val="12"/>
        </w:rPr>
        <w:t>C</w:t>
      </w:r>
      <w:r>
        <w:rPr>
          <w:rFonts w:ascii="Arial Unicode MS" w:hAnsi="Arial Unicode MS"/>
          <w:color w:val="818386"/>
          <w:w w:val="104"/>
          <w:sz w:val="12"/>
        </w:rPr>
        <w:t>ANA</w:t>
      </w:r>
      <w:r>
        <w:rPr>
          <w:rFonts w:ascii="Arial Unicode MS" w:hAnsi="Arial Unicode MS"/>
          <w:color w:val="818386"/>
          <w:spacing w:val="-5"/>
          <w:w w:val="104"/>
          <w:sz w:val="12"/>
        </w:rPr>
        <w:t>D</w:t>
      </w:r>
      <w:r>
        <w:rPr>
          <w:rFonts w:ascii="Arial Unicode MS" w:hAnsi="Arial Unicode MS"/>
          <w:color w:val="818386"/>
          <w:w w:val="107"/>
          <w:sz w:val="12"/>
        </w:rPr>
        <w:t>A</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9"/>
          <w:sz w:val="12"/>
        </w:rPr>
        <w:t>Mone</w:t>
      </w:r>
      <w:r>
        <w:rPr>
          <w:rFonts w:ascii="Arial Unicode MS" w:hAnsi="Arial Unicode MS"/>
          <w:color w:val="818386"/>
          <w:spacing w:val="-11"/>
          <w:w w:val="129"/>
          <w:sz w:val="12"/>
        </w:rPr>
        <w:t>t</w:t>
      </w:r>
      <w:r>
        <w:rPr>
          <w:rFonts w:ascii="Arial Unicode MS" w:hAnsi="Arial Unicode MS"/>
          <w:color w:val="818386"/>
          <w:w w:val="147"/>
          <w:sz w:val="12"/>
        </w:rPr>
        <w:t>a</w:t>
      </w:r>
      <w:r>
        <w:rPr>
          <w:rFonts w:ascii="Arial Unicode MS" w:hAnsi="Arial Unicode MS"/>
          <w:color w:val="818386"/>
          <w:spacing w:val="-4"/>
          <w:w w:val="147"/>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27"/>
          <w:sz w:val="12"/>
        </w:rPr>
        <w:t>Poli</w:t>
      </w:r>
      <w:r>
        <w:rPr>
          <w:rFonts w:ascii="Arial Unicode MS" w:hAnsi="Arial Unicode MS"/>
          <w:color w:val="818386"/>
          <w:spacing w:val="-2"/>
          <w:w w:val="127"/>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77"/>
          <w:sz w:val="12"/>
        </w:rPr>
        <w:t>r</w:t>
      </w:r>
      <w:r>
        <w:rPr>
          <w:rFonts w:ascii="Arial Unicode MS" w:hAnsi="Arial Unicode MS"/>
          <w:color w:val="818386"/>
          <w:w w:val="94"/>
          <w:sz w:val="12"/>
        </w:rPr>
        <w:t>e</w:t>
      </w:r>
      <w:r>
        <w:rPr>
          <w:rFonts w:ascii="Arial Unicode MS" w:hAnsi="Arial Unicode MS"/>
          <w:color w:val="818386"/>
          <w:w w:val="82"/>
          <w:sz w:val="12"/>
        </w:rPr>
        <w:t>P</w:t>
      </w:r>
      <w:r>
        <w:rPr>
          <w:rFonts w:ascii="Arial Unicode MS" w:hAnsi="Arial Unicode MS"/>
          <w:color w:val="818386"/>
          <w:w w:val="153"/>
          <w:sz w:val="12"/>
        </w:rPr>
        <w:t>o</w:t>
      </w:r>
      <w:r>
        <w:rPr>
          <w:rFonts w:ascii="Arial Unicode MS" w:hAnsi="Arial Unicode MS"/>
          <w:color w:val="818386"/>
          <w:spacing w:val="-3"/>
          <w:w w:val="153"/>
          <w:sz w:val="12"/>
        </w:rPr>
        <w:t>r</w:t>
      </w:r>
      <w:r>
        <w:rPr>
          <w:rFonts w:ascii="Arial Unicode MS" w:hAnsi="Arial Unicode MS"/>
          <w:color w:val="818386"/>
          <w:w w:val="217"/>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04"/>
          <w:sz w:val="12"/>
        </w:rPr>
        <w:t>aP</w:t>
      </w:r>
      <w:r>
        <w:rPr>
          <w:rFonts w:ascii="Arial Unicode MS" w:hAnsi="Arial Unicode MS"/>
          <w:color w:val="818386"/>
          <w:w w:val="174"/>
          <w:sz w:val="12"/>
        </w:rPr>
        <w:t>ril</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p>
      <w:pPr>
        <w:pStyle w:val="BodyText"/>
        <w:spacing w:before="2"/>
        <w:rPr>
          <w:rFonts w:ascii="Arial Unicode MS"/>
        </w:rPr>
      </w:pPr>
    </w:p>
    <w:p>
      <w:pPr>
        <w:spacing w:after="0"/>
        <w:rPr>
          <w:rFonts w:ascii="Arial Unicode MS"/>
        </w:rPr>
        <w:sectPr>
          <w:pgSz w:w="12240" w:h="15840"/>
          <w:pgMar w:top="0" w:bottom="0" w:left="80" w:right="780"/>
        </w:sectPr>
      </w:pPr>
    </w:p>
    <w:p>
      <w:pPr>
        <w:pStyle w:val="BodyText"/>
        <w:spacing w:line="249" w:lineRule="auto" w:before="103"/>
        <w:ind w:left="820" w:right="88"/>
      </w:pPr>
      <w:r>
        <w:rPr>
          <w:color w:val="4C4D4F"/>
        </w:rPr>
        <w:t>Growth</w:t>
      </w:r>
      <w:r>
        <w:rPr>
          <w:color w:val="4C4D4F"/>
          <w:spacing w:val="9"/>
        </w:rPr>
        <w:t> </w:t>
      </w:r>
      <w:r>
        <w:rPr>
          <w:color w:val="4C4D4F"/>
        </w:rPr>
        <w:t>in</w:t>
      </w:r>
      <w:r>
        <w:rPr>
          <w:color w:val="4C4D4F"/>
          <w:spacing w:val="10"/>
        </w:rPr>
        <w:t> </w:t>
      </w:r>
      <w:r>
        <w:rPr>
          <w:color w:val="4C4D4F"/>
        </w:rPr>
        <w:t>the</w:t>
      </w:r>
      <w:r>
        <w:rPr>
          <w:color w:val="4C4D4F"/>
          <w:spacing w:val="9"/>
        </w:rPr>
        <w:t> </w:t>
      </w:r>
      <w:r>
        <w:rPr>
          <w:color w:val="4C4D4F"/>
        </w:rPr>
        <w:t>narrow</w:t>
      </w:r>
      <w:r>
        <w:rPr>
          <w:color w:val="4C4D4F"/>
          <w:spacing w:val="10"/>
        </w:rPr>
        <w:t> </w:t>
      </w:r>
      <w:r>
        <w:rPr>
          <w:color w:val="4C4D4F"/>
        </w:rPr>
        <w:t>monetary</w:t>
      </w:r>
      <w:r>
        <w:rPr>
          <w:color w:val="4C4D4F"/>
          <w:spacing w:val="9"/>
        </w:rPr>
        <w:t> </w:t>
      </w:r>
      <w:r>
        <w:rPr>
          <w:color w:val="4C4D4F"/>
        </w:rPr>
        <w:t>aggregates</w:t>
      </w:r>
      <w:r>
        <w:rPr>
          <w:color w:val="4C4D4F"/>
          <w:spacing w:val="10"/>
        </w:rPr>
        <w:t> </w:t>
      </w:r>
      <w:r>
        <w:rPr>
          <w:color w:val="4C4D4F"/>
        </w:rPr>
        <w:t>has</w:t>
      </w:r>
      <w:r>
        <w:rPr>
          <w:color w:val="4C4D4F"/>
          <w:spacing w:val="10"/>
        </w:rPr>
        <w:t> </w:t>
      </w:r>
      <w:r>
        <w:rPr>
          <w:color w:val="4C4D4F"/>
        </w:rPr>
        <w:t>picked</w:t>
      </w:r>
      <w:r>
        <w:rPr>
          <w:color w:val="4C4D4F"/>
          <w:spacing w:val="9"/>
        </w:rPr>
        <w:t> </w:t>
      </w:r>
      <w:r>
        <w:rPr>
          <w:color w:val="4C4D4F"/>
        </w:rPr>
        <w:t>up</w:t>
      </w:r>
      <w:r>
        <w:rPr>
          <w:color w:val="4C4D4F"/>
          <w:spacing w:val="10"/>
        </w:rPr>
        <w:t> </w:t>
      </w:r>
      <w:r>
        <w:rPr>
          <w:color w:val="4C4D4F"/>
        </w:rPr>
        <w:t>noticeably</w:t>
      </w:r>
      <w:r>
        <w:rPr>
          <w:color w:val="4C4D4F"/>
          <w:spacing w:val="9"/>
        </w:rPr>
        <w:t> </w:t>
      </w:r>
      <w:r>
        <w:rPr>
          <w:color w:val="4C4D4F"/>
        </w:rPr>
        <w:t>since</w:t>
      </w:r>
      <w:r>
        <w:rPr>
          <w:color w:val="4C4D4F"/>
          <w:spacing w:val="1"/>
        </w:rPr>
        <w:t> </w:t>
      </w:r>
      <w:r>
        <w:rPr>
          <w:color w:val="4C4D4F"/>
        </w:rPr>
        <w:t>the</w:t>
      </w:r>
      <w:r>
        <w:rPr>
          <w:color w:val="4C4D4F"/>
          <w:spacing w:val="6"/>
        </w:rPr>
        <w:t> </w:t>
      </w:r>
      <w:r>
        <w:rPr>
          <w:color w:val="4C4D4F"/>
        </w:rPr>
        <w:t>beginning</w:t>
      </w:r>
      <w:r>
        <w:rPr>
          <w:color w:val="4C4D4F"/>
          <w:spacing w:val="7"/>
        </w:rPr>
        <w:t> </w:t>
      </w:r>
      <w:r>
        <w:rPr>
          <w:color w:val="4C4D4F"/>
        </w:rPr>
        <w:t>of</w:t>
      </w:r>
      <w:r>
        <w:rPr>
          <w:color w:val="4C4D4F"/>
          <w:spacing w:val="6"/>
        </w:rPr>
        <w:t> </w:t>
      </w:r>
      <w:r>
        <w:rPr>
          <w:color w:val="4C4D4F"/>
        </w:rPr>
        <w:t>the</w:t>
      </w:r>
      <w:r>
        <w:rPr>
          <w:color w:val="4C4D4F"/>
          <w:spacing w:val="7"/>
        </w:rPr>
        <w:t> </w:t>
      </w:r>
      <w:r>
        <w:rPr>
          <w:color w:val="4C4D4F"/>
        </w:rPr>
        <w:t>year,</w:t>
      </w:r>
      <w:r>
        <w:rPr>
          <w:color w:val="4C4D4F"/>
          <w:spacing w:val="7"/>
        </w:rPr>
        <w:t> </w:t>
      </w:r>
      <w:r>
        <w:rPr>
          <w:color w:val="4C4D4F"/>
        </w:rPr>
        <w:t>coincident</w:t>
      </w:r>
      <w:r>
        <w:rPr>
          <w:color w:val="4C4D4F"/>
          <w:spacing w:val="6"/>
        </w:rPr>
        <w:t> </w:t>
      </w:r>
      <w:r>
        <w:rPr>
          <w:color w:val="4C4D4F"/>
        </w:rPr>
        <w:t>with</w:t>
      </w:r>
      <w:r>
        <w:rPr>
          <w:color w:val="4C4D4F"/>
          <w:spacing w:val="7"/>
        </w:rPr>
        <w:t> </w:t>
      </w:r>
      <w:r>
        <w:rPr>
          <w:color w:val="4C4D4F"/>
        </w:rPr>
        <w:t>other</w:t>
      </w:r>
      <w:r>
        <w:rPr>
          <w:color w:val="4C4D4F"/>
          <w:spacing w:val="7"/>
        </w:rPr>
        <w:t> </w:t>
      </w:r>
      <w:r>
        <w:rPr>
          <w:color w:val="4C4D4F"/>
        </w:rPr>
        <w:t>indicators</w:t>
      </w:r>
      <w:r>
        <w:rPr>
          <w:color w:val="4C4D4F"/>
          <w:spacing w:val="6"/>
        </w:rPr>
        <w:t> </w:t>
      </w:r>
      <w:r>
        <w:rPr>
          <w:color w:val="4C4D4F"/>
        </w:rPr>
        <w:t>that</w:t>
      </w:r>
      <w:r>
        <w:rPr>
          <w:color w:val="4C4D4F"/>
          <w:spacing w:val="7"/>
        </w:rPr>
        <w:t> </w:t>
      </w:r>
      <w:r>
        <w:rPr>
          <w:color w:val="4C4D4F"/>
        </w:rPr>
        <w:t>suggest</w:t>
      </w:r>
      <w:r>
        <w:rPr>
          <w:color w:val="4C4D4F"/>
          <w:spacing w:val="6"/>
        </w:rPr>
        <w:t> </w:t>
      </w:r>
      <w:r>
        <w:rPr>
          <w:color w:val="4C4D4F"/>
        </w:rPr>
        <w:t>a</w:t>
      </w:r>
      <w:r>
        <w:rPr>
          <w:color w:val="4C4D4F"/>
          <w:spacing w:val="1"/>
        </w:rPr>
        <w:t> </w:t>
      </w:r>
      <w:r>
        <w:rPr>
          <w:color w:val="4C4D4F"/>
        </w:rPr>
        <w:t>firming</w:t>
      </w:r>
      <w:r>
        <w:rPr>
          <w:color w:val="4C4D4F"/>
          <w:spacing w:val="6"/>
        </w:rPr>
        <w:t> </w:t>
      </w:r>
      <w:r>
        <w:rPr>
          <w:color w:val="4C4D4F"/>
        </w:rPr>
        <w:t>in</w:t>
      </w:r>
      <w:r>
        <w:rPr>
          <w:color w:val="4C4D4F"/>
          <w:spacing w:val="7"/>
        </w:rPr>
        <w:t> </w:t>
      </w:r>
      <w:r>
        <w:rPr>
          <w:color w:val="4C4D4F"/>
        </w:rPr>
        <w:t>GDP</w:t>
      </w:r>
      <w:r>
        <w:rPr>
          <w:color w:val="4C4D4F"/>
          <w:spacing w:val="7"/>
        </w:rPr>
        <w:t> </w:t>
      </w:r>
      <w:r>
        <w:rPr>
          <w:color w:val="4C4D4F"/>
        </w:rPr>
        <w:t>growth.</w:t>
      </w:r>
      <w:r>
        <w:rPr>
          <w:color w:val="4C4D4F"/>
          <w:spacing w:val="7"/>
        </w:rPr>
        <w:t> </w:t>
      </w:r>
      <w:r>
        <w:rPr>
          <w:color w:val="4C4D4F"/>
        </w:rPr>
        <w:t>Growth</w:t>
      </w:r>
      <w:r>
        <w:rPr>
          <w:color w:val="4C4D4F"/>
          <w:spacing w:val="7"/>
        </w:rPr>
        <w:t> </w:t>
      </w:r>
      <w:r>
        <w:rPr>
          <w:color w:val="4C4D4F"/>
        </w:rPr>
        <w:t>in</w:t>
      </w:r>
      <w:r>
        <w:rPr>
          <w:color w:val="4C4D4F"/>
          <w:spacing w:val="7"/>
        </w:rPr>
        <w:t> </w:t>
      </w:r>
      <w:r>
        <w:rPr>
          <w:color w:val="4C4D4F"/>
        </w:rPr>
        <w:t>the</w:t>
      </w:r>
      <w:r>
        <w:rPr>
          <w:color w:val="4C4D4F"/>
          <w:spacing w:val="7"/>
        </w:rPr>
        <w:t> </w:t>
      </w:r>
      <w:r>
        <w:rPr>
          <w:color w:val="4C4D4F"/>
        </w:rPr>
        <w:t>broad</w:t>
      </w:r>
      <w:r>
        <w:rPr>
          <w:color w:val="4C4D4F"/>
          <w:spacing w:val="7"/>
        </w:rPr>
        <w:t> </w:t>
      </w:r>
      <w:r>
        <w:rPr>
          <w:color w:val="4C4D4F"/>
        </w:rPr>
        <w:t>monetary</w:t>
      </w:r>
      <w:r>
        <w:rPr>
          <w:color w:val="4C4D4F"/>
          <w:spacing w:val="7"/>
        </w:rPr>
        <w:t> </w:t>
      </w:r>
      <w:r>
        <w:rPr>
          <w:color w:val="4C4D4F"/>
        </w:rPr>
        <w:t>aggregates</w:t>
      </w:r>
      <w:r>
        <w:rPr>
          <w:color w:val="4C4D4F"/>
          <w:spacing w:val="7"/>
        </w:rPr>
        <w:t> </w:t>
      </w:r>
      <w:r>
        <w:rPr>
          <w:color w:val="4C4D4F"/>
        </w:rPr>
        <w:t>has</w:t>
      </w:r>
      <w:r>
        <w:rPr>
          <w:color w:val="4C4D4F"/>
          <w:spacing w:val="7"/>
        </w:rPr>
        <w:t> </w:t>
      </w:r>
      <w:r>
        <w:rPr>
          <w:color w:val="4C4D4F"/>
        </w:rPr>
        <w:t>also</w:t>
      </w:r>
      <w:r>
        <w:rPr>
          <w:color w:val="4C4D4F"/>
          <w:spacing w:val="1"/>
        </w:rPr>
        <w:t> </w:t>
      </w:r>
      <w:r>
        <w:rPr>
          <w:color w:val="4C4D4F"/>
        </w:rPr>
        <w:t>increased</w:t>
      </w:r>
      <w:r>
        <w:rPr>
          <w:color w:val="4C4D4F"/>
          <w:spacing w:val="5"/>
        </w:rPr>
        <w:t> </w:t>
      </w:r>
      <w:r>
        <w:rPr>
          <w:color w:val="4C4D4F"/>
        </w:rPr>
        <w:t>over</w:t>
      </w:r>
      <w:r>
        <w:rPr>
          <w:color w:val="4C4D4F"/>
          <w:spacing w:val="6"/>
        </w:rPr>
        <w:t> </w:t>
      </w:r>
      <w:r>
        <w:rPr>
          <w:color w:val="4C4D4F"/>
        </w:rPr>
        <w:t>the</w:t>
      </w:r>
      <w:r>
        <w:rPr>
          <w:color w:val="4C4D4F"/>
          <w:spacing w:val="5"/>
        </w:rPr>
        <w:t> </w:t>
      </w:r>
      <w:r>
        <w:rPr>
          <w:color w:val="4C4D4F"/>
        </w:rPr>
        <w:t>same</w:t>
      </w:r>
      <w:r>
        <w:rPr>
          <w:color w:val="4C4D4F"/>
          <w:spacing w:val="6"/>
        </w:rPr>
        <w:t> </w:t>
      </w:r>
      <w:r>
        <w:rPr>
          <w:color w:val="4C4D4F"/>
        </w:rPr>
        <w:t>period,</w:t>
      </w:r>
      <w:r>
        <w:rPr>
          <w:color w:val="4C4D4F"/>
          <w:spacing w:val="5"/>
        </w:rPr>
        <w:t> </w:t>
      </w:r>
      <w:r>
        <w:rPr>
          <w:color w:val="4C4D4F"/>
        </w:rPr>
        <w:t>largely</w:t>
      </w:r>
      <w:r>
        <w:rPr>
          <w:color w:val="4C4D4F"/>
          <w:spacing w:val="6"/>
        </w:rPr>
        <w:t> </w:t>
      </w:r>
      <w:r>
        <w:rPr>
          <w:color w:val="4C4D4F"/>
        </w:rPr>
        <w:t>owing</w:t>
      </w:r>
      <w:r>
        <w:rPr>
          <w:color w:val="4C4D4F"/>
          <w:spacing w:val="5"/>
        </w:rPr>
        <w:t> </w:t>
      </w:r>
      <w:r>
        <w:rPr>
          <w:color w:val="4C4D4F"/>
        </w:rPr>
        <w:t>to</w:t>
      </w:r>
      <w:r>
        <w:rPr>
          <w:color w:val="4C4D4F"/>
          <w:spacing w:val="6"/>
        </w:rPr>
        <w:t> </w:t>
      </w:r>
      <w:r>
        <w:rPr>
          <w:color w:val="4C4D4F"/>
        </w:rPr>
        <w:t>the</w:t>
      </w:r>
      <w:r>
        <w:rPr>
          <w:color w:val="4C4D4F"/>
          <w:spacing w:val="5"/>
        </w:rPr>
        <w:t> </w:t>
      </w:r>
      <w:r>
        <w:rPr>
          <w:color w:val="4C4D4F"/>
        </w:rPr>
        <w:t>contribution</w:t>
      </w:r>
      <w:r>
        <w:rPr>
          <w:color w:val="4C4D4F"/>
          <w:spacing w:val="6"/>
        </w:rPr>
        <w:t> </w:t>
      </w:r>
      <w:r>
        <w:rPr>
          <w:color w:val="4C4D4F"/>
        </w:rPr>
        <w:t>from</w:t>
      </w:r>
      <w:r>
        <w:rPr>
          <w:color w:val="4C4D4F"/>
          <w:spacing w:val="1"/>
        </w:rPr>
        <w:t> </w:t>
      </w:r>
      <w:r>
        <w:rPr>
          <w:color w:val="4C4D4F"/>
        </w:rPr>
        <w:t>narrow</w:t>
      </w:r>
      <w:r>
        <w:rPr>
          <w:color w:val="4C4D4F"/>
          <w:spacing w:val="5"/>
        </w:rPr>
        <w:t> </w:t>
      </w:r>
      <w:r>
        <w:rPr>
          <w:color w:val="4C4D4F"/>
        </w:rPr>
        <w:t>money.</w:t>
      </w:r>
      <w:r>
        <w:rPr>
          <w:color w:val="4C4D4F"/>
          <w:spacing w:val="6"/>
        </w:rPr>
        <w:t> </w:t>
      </w:r>
      <w:r>
        <w:rPr>
          <w:color w:val="4C4D4F"/>
        </w:rPr>
        <w:t>Nonetheless,</w:t>
      </w:r>
      <w:r>
        <w:rPr>
          <w:color w:val="4C4D4F"/>
          <w:spacing w:val="6"/>
        </w:rPr>
        <w:t> </w:t>
      </w:r>
      <w:r>
        <w:rPr>
          <w:color w:val="4C4D4F"/>
        </w:rPr>
        <w:t>the</w:t>
      </w:r>
      <w:r>
        <w:rPr>
          <w:color w:val="4C4D4F"/>
          <w:spacing w:val="5"/>
        </w:rPr>
        <w:t> </w:t>
      </w:r>
      <w:r>
        <w:rPr>
          <w:color w:val="4C4D4F"/>
        </w:rPr>
        <w:t>overall</w:t>
      </w:r>
      <w:r>
        <w:rPr>
          <w:color w:val="4C4D4F"/>
          <w:spacing w:val="6"/>
        </w:rPr>
        <w:t> </w:t>
      </w:r>
      <w:r>
        <w:rPr>
          <w:color w:val="4C4D4F"/>
        </w:rPr>
        <w:t>trend</w:t>
      </w:r>
      <w:r>
        <w:rPr>
          <w:color w:val="4C4D4F"/>
          <w:spacing w:val="6"/>
        </w:rPr>
        <w:t> </w:t>
      </w:r>
      <w:r>
        <w:rPr>
          <w:color w:val="4C4D4F"/>
        </w:rPr>
        <w:t>in</w:t>
      </w:r>
      <w:r>
        <w:rPr>
          <w:color w:val="4C4D4F"/>
          <w:spacing w:val="5"/>
        </w:rPr>
        <w:t> </w:t>
      </w:r>
      <w:r>
        <w:rPr>
          <w:color w:val="4C4D4F"/>
        </w:rPr>
        <w:t>broad</w:t>
      </w:r>
      <w:r>
        <w:rPr>
          <w:color w:val="4C4D4F"/>
          <w:spacing w:val="6"/>
        </w:rPr>
        <w:t> </w:t>
      </w:r>
      <w:r>
        <w:rPr>
          <w:color w:val="4C4D4F"/>
        </w:rPr>
        <w:t>money</w:t>
      </w:r>
      <w:r>
        <w:rPr>
          <w:color w:val="4C4D4F"/>
          <w:spacing w:val="6"/>
        </w:rPr>
        <w:t> </w:t>
      </w:r>
      <w:r>
        <w:rPr>
          <w:color w:val="4C4D4F"/>
        </w:rPr>
        <w:t>remains</w:t>
      </w:r>
      <w:r>
        <w:rPr>
          <w:color w:val="4C4D4F"/>
          <w:spacing w:val="6"/>
        </w:rPr>
        <w:t> </w:t>
      </w:r>
      <w:r>
        <w:rPr>
          <w:color w:val="4C4D4F"/>
        </w:rPr>
        <w:t>con-</w:t>
      </w:r>
      <w:r>
        <w:rPr>
          <w:color w:val="4C4D4F"/>
          <w:spacing w:val="-53"/>
        </w:rPr>
        <w:t> </w:t>
      </w:r>
      <w:r>
        <w:rPr>
          <w:color w:val="4C4D4F"/>
        </w:rPr>
        <w:t>sistent</w:t>
      </w:r>
      <w:r>
        <w:rPr>
          <w:color w:val="4C4D4F"/>
          <w:spacing w:val="1"/>
        </w:rPr>
        <w:t> </w:t>
      </w:r>
      <w:r>
        <w:rPr>
          <w:color w:val="4C4D4F"/>
        </w:rPr>
        <w:t>with</w:t>
      </w:r>
      <w:r>
        <w:rPr>
          <w:color w:val="4C4D4F"/>
          <w:spacing w:val="2"/>
        </w:rPr>
        <w:t> </w:t>
      </w:r>
      <w:r>
        <w:rPr>
          <w:color w:val="4C4D4F"/>
        </w:rPr>
        <w:t>subdued</w:t>
      </w:r>
      <w:r>
        <w:rPr>
          <w:color w:val="4C4D4F"/>
          <w:spacing w:val="1"/>
        </w:rPr>
        <w:t> </w:t>
      </w:r>
      <w:r>
        <w:rPr>
          <w:color w:val="4C4D4F"/>
        </w:rPr>
        <w:t>inflationary</w:t>
      </w:r>
      <w:r>
        <w:rPr>
          <w:color w:val="4C4D4F"/>
          <w:spacing w:val="2"/>
        </w:rPr>
        <w:t> </w:t>
      </w:r>
      <w:r>
        <w:rPr>
          <w:color w:val="4C4D4F"/>
        </w:rPr>
        <w:t>pressures</w:t>
      </w:r>
      <w:r>
        <w:rPr>
          <w:color w:val="4C4D4F"/>
          <w:spacing w:val="1"/>
        </w:rPr>
        <w:t> </w:t>
      </w:r>
      <w:r>
        <w:rPr>
          <w:color w:val="4C4D4F"/>
        </w:rPr>
        <w:t>ahead.</w:t>
      </w:r>
    </w:p>
    <w:p>
      <w:pPr>
        <w:pStyle w:val="BodyText"/>
        <w:spacing w:before="4"/>
        <w:rPr>
          <w:sz w:val="25"/>
        </w:rPr>
      </w:pPr>
    </w:p>
    <w:p>
      <w:pPr>
        <w:pStyle w:val="Heading2"/>
      </w:pPr>
      <w:r>
        <w:rPr>
          <w:color w:val="006976"/>
          <w:spacing w:val="-2"/>
          <w:w w:val="90"/>
        </w:rPr>
        <w:t>Estimated</w:t>
      </w:r>
      <w:r>
        <w:rPr>
          <w:color w:val="006976"/>
          <w:spacing w:val="-21"/>
          <w:w w:val="90"/>
        </w:rPr>
        <w:t> </w:t>
      </w:r>
      <w:r>
        <w:rPr>
          <w:color w:val="006976"/>
          <w:spacing w:val="-1"/>
          <w:w w:val="90"/>
        </w:rPr>
        <w:t>Pressures</w:t>
      </w:r>
      <w:r>
        <w:rPr>
          <w:color w:val="006976"/>
          <w:spacing w:val="-20"/>
          <w:w w:val="90"/>
        </w:rPr>
        <w:t> </w:t>
      </w:r>
      <w:r>
        <w:rPr>
          <w:color w:val="006976"/>
          <w:spacing w:val="-1"/>
          <w:w w:val="90"/>
        </w:rPr>
        <w:t>on</w:t>
      </w:r>
      <w:r>
        <w:rPr>
          <w:color w:val="006976"/>
          <w:spacing w:val="-20"/>
          <w:w w:val="90"/>
        </w:rPr>
        <w:t> </w:t>
      </w:r>
      <w:r>
        <w:rPr>
          <w:color w:val="006976"/>
          <w:spacing w:val="-1"/>
          <w:w w:val="90"/>
        </w:rPr>
        <w:t>Capacity</w:t>
      </w:r>
    </w:p>
    <w:p>
      <w:pPr>
        <w:pStyle w:val="BodyText"/>
        <w:spacing w:line="249" w:lineRule="auto" w:before="49"/>
        <w:ind w:left="820" w:right="9"/>
      </w:pPr>
      <w:r>
        <w:rPr>
          <w:color w:val="4C4D4F"/>
        </w:rPr>
        <w:t>Output-related indicators suggest that a material degree of slack has re-</w:t>
      </w:r>
      <w:r>
        <w:rPr>
          <w:color w:val="4C4D4F"/>
          <w:spacing w:val="1"/>
        </w:rPr>
        <w:t> </w:t>
      </w:r>
      <w:r>
        <w:rPr>
          <w:color w:val="4C4D4F"/>
        </w:rPr>
        <w:t>emerged in the Canadian economy, as real GDP expanded at a rate below</w:t>
      </w:r>
      <w:r>
        <w:rPr>
          <w:color w:val="4C4D4F"/>
          <w:spacing w:val="1"/>
        </w:rPr>
        <w:t> </w:t>
      </w:r>
      <w:r>
        <w:rPr>
          <w:color w:val="4C4D4F"/>
        </w:rPr>
        <w:t>that of the economy’s production potential throughout 2012. Real GDP grew</w:t>
      </w:r>
      <w:r>
        <w:rPr>
          <w:color w:val="4C4D4F"/>
          <w:spacing w:val="1"/>
        </w:rPr>
        <w:t> </w:t>
      </w:r>
      <w:r>
        <w:rPr>
          <w:color w:val="4C4D4F"/>
        </w:rPr>
        <w:t>by 0.6 per cent (at annual rates) in the fourth quarter, with solid advances</w:t>
      </w:r>
      <w:r>
        <w:rPr>
          <w:color w:val="4C4D4F"/>
          <w:spacing w:val="1"/>
        </w:rPr>
        <w:t> </w:t>
      </w:r>
      <w:r>
        <w:rPr>
          <w:color w:val="4C4D4F"/>
        </w:rPr>
        <w:t>across most domestic components of GDP offset by an unexpectedly large</w:t>
      </w:r>
      <w:r>
        <w:rPr>
          <w:color w:val="4C4D4F"/>
          <w:spacing w:val="1"/>
        </w:rPr>
        <w:t> </w:t>
      </w:r>
      <w:r>
        <w:rPr>
          <w:color w:val="4C4D4F"/>
        </w:rPr>
        <w:t>reduction in inventory investment. The Bank estimates that real GDP growth</w:t>
      </w:r>
      <w:r>
        <w:rPr>
          <w:color w:val="4C4D4F"/>
          <w:spacing w:val="1"/>
        </w:rPr>
        <w:t> </w:t>
      </w:r>
      <w:r>
        <w:rPr>
          <w:color w:val="4C4D4F"/>
        </w:rPr>
        <w:t>picked up to 1.5 per cent in the first quarter of 2013, driven primarily by a</w:t>
      </w:r>
      <w:r>
        <w:rPr>
          <w:color w:val="4C4D4F"/>
          <w:spacing w:val="1"/>
        </w:rPr>
        <w:t> </w:t>
      </w:r>
      <w:r>
        <w:rPr>
          <w:color w:val="4C4D4F"/>
        </w:rPr>
        <w:t>stabilization in inventory investment as well as higher exports, which in turn</w:t>
      </w:r>
      <w:r>
        <w:rPr>
          <w:color w:val="4C4D4F"/>
          <w:spacing w:val="1"/>
        </w:rPr>
        <w:t> </w:t>
      </w:r>
      <w:r>
        <w:rPr>
          <w:color w:val="4C4D4F"/>
        </w:rPr>
        <w:t>were supported by improved global demand and the passing of the tem-</w:t>
      </w:r>
      <w:r>
        <w:rPr>
          <w:color w:val="4C4D4F"/>
          <w:spacing w:val="1"/>
        </w:rPr>
        <w:t> </w:t>
      </w:r>
      <w:r>
        <w:rPr>
          <w:color w:val="4C4D4F"/>
        </w:rPr>
        <w:t>porary factors that restrained activity in the energy sector through the second</w:t>
      </w:r>
      <w:r>
        <w:rPr>
          <w:color w:val="4C4D4F"/>
          <w:spacing w:val="1"/>
        </w:rPr>
        <w:t> </w:t>
      </w:r>
      <w:r>
        <w:rPr>
          <w:color w:val="4C4D4F"/>
        </w:rPr>
        <w:t>half</w:t>
      </w:r>
      <w:r>
        <w:rPr>
          <w:color w:val="4C4D4F"/>
          <w:spacing w:val="-8"/>
        </w:rPr>
        <w:t> </w:t>
      </w:r>
      <w:r>
        <w:rPr>
          <w:color w:val="4C4D4F"/>
        </w:rPr>
        <w:t>of</w:t>
      </w:r>
      <w:r>
        <w:rPr>
          <w:color w:val="4C4D4F"/>
          <w:spacing w:val="-8"/>
        </w:rPr>
        <w:t> </w:t>
      </w:r>
      <w:r>
        <w:rPr>
          <w:color w:val="4C4D4F"/>
        </w:rPr>
        <w:t>2012.</w:t>
      </w:r>
      <w:r>
        <w:rPr>
          <w:color w:val="4C4D4F"/>
          <w:spacing w:val="-8"/>
        </w:rPr>
        <w:t> </w:t>
      </w:r>
      <w:r>
        <w:rPr>
          <w:color w:val="4C4D4F"/>
        </w:rPr>
        <w:t>These</w:t>
      </w:r>
      <w:r>
        <w:rPr>
          <w:color w:val="4C4D4F"/>
          <w:spacing w:val="-7"/>
        </w:rPr>
        <w:t> </w:t>
      </w:r>
      <w:r>
        <w:rPr>
          <w:color w:val="4C4D4F"/>
        </w:rPr>
        <w:t>rates</w:t>
      </w:r>
      <w:r>
        <w:rPr>
          <w:color w:val="4C4D4F"/>
          <w:spacing w:val="-8"/>
        </w:rPr>
        <w:t> </w:t>
      </w:r>
      <w:r>
        <w:rPr>
          <w:color w:val="4C4D4F"/>
        </w:rPr>
        <w:t>of</w:t>
      </w:r>
      <w:r>
        <w:rPr>
          <w:color w:val="4C4D4F"/>
          <w:spacing w:val="-8"/>
        </w:rPr>
        <w:t> </w:t>
      </w:r>
      <w:r>
        <w:rPr>
          <w:color w:val="4C4D4F"/>
        </w:rPr>
        <w:t>growth</w:t>
      </w:r>
      <w:r>
        <w:rPr>
          <w:color w:val="4C4D4F"/>
          <w:spacing w:val="-8"/>
        </w:rPr>
        <w:t> </w:t>
      </w:r>
      <w:r>
        <w:rPr>
          <w:color w:val="4C4D4F"/>
        </w:rPr>
        <w:t>in</w:t>
      </w:r>
      <w:r>
        <w:rPr>
          <w:color w:val="4C4D4F"/>
          <w:spacing w:val="-7"/>
        </w:rPr>
        <w:t> </w:t>
      </w:r>
      <w:r>
        <w:rPr>
          <w:color w:val="4C4D4F"/>
        </w:rPr>
        <w:t>output</w:t>
      </w:r>
      <w:r>
        <w:rPr>
          <w:color w:val="4C4D4F"/>
          <w:spacing w:val="-8"/>
        </w:rPr>
        <w:t> </w:t>
      </w:r>
      <w:r>
        <w:rPr>
          <w:color w:val="4C4D4F"/>
        </w:rPr>
        <w:t>are</w:t>
      </w:r>
      <w:r>
        <w:rPr>
          <w:color w:val="4C4D4F"/>
          <w:spacing w:val="-8"/>
        </w:rPr>
        <w:t> </w:t>
      </w:r>
      <w:r>
        <w:rPr>
          <w:color w:val="4C4D4F"/>
        </w:rPr>
        <w:t>slightly</w:t>
      </w:r>
      <w:r>
        <w:rPr>
          <w:color w:val="4C4D4F"/>
          <w:spacing w:val="-8"/>
        </w:rPr>
        <w:t> </w:t>
      </w:r>
      <w:r>
        <w:rPr>
          <w:color w:val="4C4D4F"/>
        </w:rPr>
        <w:t>weaker</w:t>
      </w:r>
      <w:r>
        <w:rPr>
          <w:color w:val="4C4D4F"/>
          <w:spacing w:val="-7"/>
        </w:rPr>
        <w:t> </w:t>
      </w:r>
      <w:r>
        <w:rPr>
          <w:color w:val="4C4D4F"/>
        </w:rPr>
        <w:t>than</w:t>
      </w:r>
      <w:r>
        <w:rPr>
          <w:color w:val="4C4D4F"/>
          <w:spacing w:val="-8"/>
        </w:rPr>
        <w:t> </w:t>
      </w:r>
      <w:r>
        <w:rPr>
          <w:color w:val="4C4D4F"/>
        </w:rPr>
        <w:t>had</w:t>
      </w:r>
      <w:r>
        <w:rPr>
          <w:color w:val="4C4D4F"/>
          <w:spacing w:val="-8"/>
        </w:rPr>
        <w:t> </w:t>
      </w:r>
      <w:r>
        <w:rPr>
          <w:color w:val="4C4D4F"/>
        </w:rPr>
        <w:t>been</w:t>
      </w:r>
      <w:r>
        <w:rPr>
          <w:color w:val="4C4D4F"/>
          <w:spacing w:val="-52"/>
        </w:rPr>
        <w:t> </w:t>
      </w:r>
      <w:r>
        <w:rPr>
          <w:color w:val="4C4D4F"/>
        </w:rPr>
        <w:t>anticipated in the January </w:t>
      </w:r>
      <w:r>
        <w:rPr>
          <w:i/>
          <w:color w:val="4C4D4F"/>
        </w:rPr>
        <w:t>Report</w:t>
      </w:r>
      <w:r>
        <w:rPr>
          <w:color w:val="4C4D4F"/>
        </w:rPr>
        <w:t>, leaving the level of real GDP in the first</w:t>
      </w:r>
      <w:r>
        <w:rPr>
          <w:color w:val="4C4D4F"/>
          <w:spacing w:val="1"/>
        </w:rPr>
        <w:t> </w:t>
      </w:r>
      <w:r>
        <w:rPr>
          <w:color w:val="4C4D4F"/>
        </w:rPr>
        <w:t>quarter of 2013 0.3 per cent below the level expected at that time. Consistent</w:t>
      </w:r>
      <w:r>
        <w:rPr>
          <w:color w:val="4C4D4F"/>
          <w:spacing w:val="1"/>
        </w:rPr>
        <w:t> </w:t>
      </w:r>
      <w:r>
        <w:rPr>
          <w:color w:val="4C4D4F"/>
        </w:rPr>
        <w:t>with these dynamics, the Bank’s conventional measure of the output gap</w:t>
      </w:r>
      <w:r>
        <w:rPr>
          <w:color w:val="4C4D4F"/>
          <w:spacing w:val="1"/>
        </w:rPr>
        <w:t> </w:t>
      </w:r>
      <w:r>
        <w:rPr>
          <w:color w:val="4C4D4F"/>
        </w:rPr>
        <w:t>widened</w:t>
      </w:r>
      <w:r>
        <w:rPr>
          <w:color w:val="4C4D4F"/>
          <w:spacing w:val="-6"/>
        </w:rPr>
        <w:t> </w:t>
      </w:r>
      <w:r>
        <w:rPr>
          <w:color w:val="4C4D4F"/>
        </w:rPr>
        <w:t>slightly</w:t>
      </w:r>
      <w:r>
        <w:rPr>
          <w:color w:val="4C4D4F"/>
          <w:spacing w:val="-5"/>
        </w:rPr>
        <w:t> </w:t>
      </w:r>
      <w:r>
        <w:rPr>
          <w:color w:val="4C4D4F"/>
        </w:rPr>
        <w:t>to</w:t>
      </w:r>
      <w:r>
        <w:rPr>
          <w:color w:val="4C4D4F"/>
          <w:spacing w:val="-6"/>
        </w:rPr>
        <w:t> </w:t>
      </w:r>
      <w:r>
        <w:rPr>
          <w:color w:val="4C4D4F"/>
        </w:rPr>
        <w:t>-1.2</w:t>
      </w:r>
      <w:r>
        <w:rPr>
          <w:color w:val="4C4D4F"/>
          <w:spacing w:val="-5"/>
        </w:rPr>
        <w:t> </w:t>
      </w:r>
      <w:r>
        <w:rPr>
          <w:color w:val="4C4D4F"/>
        </w:rPr>
        <w:t>per</w:t>
      </w:r>
      <w:r>
        <w:rPr>
          <w:color w:val="4C4D4F"/>
          <w:spacing w:val="-5"/>
        </w:rPr>
        <w:t> </w:t>
      </w:r>
      <w:r>
        <w:rPr>
          <w:color w:val="4C4D4F"/>
        </w:rPr>
        <w:t>cent</w:t>
      </w:r>
      <w:r>
        <w:rPr>
          <w:color w:val="4C4D4F"/>
          <w:spacing w:val="-6"/>
        </w:rPr>
        <w:t> </w:t>
      </w:r>
      <w:r>
        <w:rPr>
          <w:color w:val="4C4D4F"/>
        </w:rPr>
        <w:t>in</w:t>
      </w:r>
      <w:r>
        <w:rPr>
          <w:color w:val="4C4D4F"/>
          <w:spacing w:val="-5"/>
        </w:rPr>
        <w:t> </w:t>
      </w:r>
      <w:r>
        <w:rPr>
          <w:color w:val="4C4D4F"/>
        </w:rPr>
        <w:t>the</w:t>
      </w:r>
      <w:r>
        <w:rPr>
          <w:color w:val="4C4D4F"/>
          <w:spacing w:val="-6"/>
        </w:rPr>
        <w:t> </w:t>
      </w:r>
      <w:r>
        <w:rPr>
          <w:color w:val="4C4D4F"/>
        </w:rPr>
        <w:t>first</w:t>
      </w:r>
      <w:r>
        <w:rPr>
          <w:color w:val="4C4D4F"/>
          <w:spacing w:val="-5"/>
        </w:rPr>
        <w:t> </w:t>
      </w:r>
      <w:r>
        <w:rPr>
          <w:color w:val="4C4D4F"/>
        </w:rPr>
        <w:t>quarter</w:t>
      </w:r>
      <w:r>
        <w:rPr>
          <w:color w:val="4C4D4F"/>
          <w:spacing w:val="-5"/>
        </w:rPr>
        <w:t> </w:t>
      </w:r>
      <w:r>
        <w:rPr>
          <w:color w:val="4C4D4F"/>
        </w:rPr>
        <w:t>of</w:t>
      </w:r>
      <w:r>
        <w:rPr>
          <w:color w:val="4C4D4F"/>
          <w:spacing w:val="-6"/>
        </w:rPr>
        <w:t> </w:t>
      </w:r>
      <w:r>
        <w:rPr>
          <w:color w:val="4C4D4F"/>
        </w:rPr>
        <w:t>2013</w:t>
      </w:r>
      <w:r>
        <w:rPr>
          <w:color w:val="4C4D4F"/>
          <w:spacing w:val="-5"/>
        </w:rPr>
        <w:t> </w:t>
      </w:r>
      <w:r>
        <w:rPr>
          <w:color w:val="4C4D4F"/>
        </w:rPr>
        <w:t>(Chart</w:t>
      </w:r>
      <w:r>
        <w:rPr>
          <w:color w:val="4C4D4F"/>
          <w:spacing w:val="-6"/>
        </w:rPr>
        <w:t> </w:t>
      </w:r>
      <w:r>
        <w:rPr>
          <w:color w:val="4C4D4F"/>
        </w:rPr>
        <w:t>24).</w:t>
      </w:r>
    </w:p>
    <w:p>
      <w:pPr>
        <w:pStyle w:val="BodyText"/>
        <w:spacing w:line="249" w:lineRule="auto" w:before="132"/>
        <w:ind w:left="820" w:right="88"/>
      </w:pPr>
      <w:r>
        <w:rPr>
          <w:color w:val="4C4D4F"/>
        </w:rPr>
        <w:t>On</w:t>
      </w:r>
      <w:r>
        <w:rPr>
          <w:color w:val="4C4D4F"/>
          <w:spacing w:val="4"/>
        </w:rPr>
        <w:t> </w:t>
      </w:r>
      <w:r>
        <w:rPr>
          <w:color w:val="4C4D4F"/>
        </w:rPr>
        <w:t>balance,</w:t>
      </w:r>
      <w:r>
        <w:rPr>
          <w:color w:val="4C4D4F"/>
          <w:spacing w:val="5"/>
        </w:rPr>
        <w:t> </w:t>
      </w:r>
      <w:r>
        <w:rPr>
          <w:color w:val="4C4D4F"/>
        </w:rPr>
        <w:t>responses</w:t>
      </w:r>
      <w:r>
        <w:rPr>
          <w:color w:val="4C4D4F"/>
          <w:spacing w:val="5"/>
        </w:rPr>
        <w:t> </w:t>
      </w:r>
      <w:r>
        <w:rPr>
          <w:color w:val="4C4D4F"/>
        </w:rPr>
        <w:t>to</w:t>
      </w:r>
      <w:r>
        <w:rPr>
          <w:color w:val="4C4D4F"/>
          <w:spacing w:val="4"/>
        </w:rPr>
        <w:t> </w:t>
      </w:r>
      <w:r>
        <w:rPr>
          <w:color w:val="4C4D4F"/>
        </w:rPr>
        <w:t>the</w:t>
      </w:r>
      <w:r>
        <w:rPr>
          <w:color w:val="4C4D4F"/>
          <w:spacing w:val="5"/>
        </w:rPr>
        <w:t> </w:t>
      </w:r>
      <w:r>
        <w:rPr>
          <w:color w:val="4C4D4F"/>
        </w:rPr>
        <w:t>Bank’s</w:t>
      </w:r>
      <w:r>
        <w:rPr>
          <w:color w:val="4C4D4F"/>
          <w:spacing w:val="5"/>
        </w:rPr>
        <w:t> </w:t>
      </w:r>
      <w:r>
        <w:rPr>
          <w:color w:val="4C4D4F"/>
        </w:rPr>
        <w:t>spring</w:t>
      </w:r>
      <w:r>
        <w:rPr>
          <w:color w:val="4C4D4F"/>
          <w:spacing w:val="4"/>
        </w:rPr>
        <w:t> </w:t>
      </w:r>
      <w:r>
        <w:rPr>
          <w:i/>
          <w:color w:val="4C4D4F"/>
        </w:rPr>
        <w:t>Business</w:t>
      </w:r>
      <w:r>
        <w:rPr>
          <w:i/>
          <w:color w:val="4C4D4F"/>
          <w:spacing w:val="5"/>
        </w:rPr>
        <w:t> </w:t>
      </w:r>
      <w:r>
        <w:rPr>
          <w:i/>
          <w:color w:val="4C4D4F"/>
        </w:rPr>
        <w:t>Outlook</w:t>
      </w:r>
      <w:r>
        <w:rPr>
          <w:i/>
          <w:color w:val="4C4D4F"/>
          <w:spacing w:val="5"/>
        </w:rPr>
        <w:t> </w:t>
      </w:r>
      <w:r>
        <w:rPr>
          <w:i/>
          <w:color w:val="4C4D4F"/>
        </w:rPr>
        <w:t>Survey</w:t>
      </w:r>
      <w:r>
        <w:rPr>
          <w:i/>
          <w:color w:val="4C4D4F"/>
          <w:spacing w:val="5"/>
        </w:rPr>
        <w:t> </w:t>
      </w:r>
      <w:r>
        <w:rPr>
          <w:color w:val="4C4D4F"/>
        </w:rPr>
        <w:t>also</w:t>
      </w:r>
      <w:r>
        <w:rPr>
          <w:color w:val="4C4D4F"/>
          <w:spacing w:val="-53"/>
        </w:rPr>
        <w:t> </w:t>
      </w:r>
      <w:r>
        <w:rPr>
          <w:color w:val="4C4D4F"/>
        </w:rPr>
        <w:t>indicate</w:t>
      </w:r>
      <w:r>
        <w:rPr>
          <w:color w:val="4C4D4F"/>
          <w:spacing w:val="2"/>
        </w:rPr>
        <w:t> </w:t>
      </w:r>
      <w:r>
        <w:rPr>
          <w:color w:val="4C4D4F"/>
        </w:rPr>
        <w:t>a</w:t>
      </w:r>
      <w:r>
        <w:rPr>
          <w:color w:val="4C4D4F"/>
          <w:spacing w:val="2"/>
        </w:rPr>
        <w:t> </w:t>
      </w:r>
      <w:r>
        <w:rPr>
          <w:color w:val="4C4D4F"/>
        </w:rPr>
        <w:t>material</w:t>
      </w:r>
      <w:r>
        <w:rPr>
          <w:color w:val="4C4D4F"/>
          <w:spacing w:val="2"/>
        </w:rPr>
        <w:t> </w:t>
      </w:r>
      <w:r>
        <w:rPr>
          <w:color w:val="4C4D4F"/>
        </w:rPr>
        <w:t>degree</w:t>
      </w:r>
      <w:r>
        <w:rPr>
          <w:color w:val="4C4D4F"/>
          <w:spacing w:val="2"/>
        </w:rPr>
        <w:t> </w:t>
      </w:r>
      <w:r>
        <w:rPr>
          <w:color w:val="4C4D4F"/>
        </w:rPr>
        <w:t>of</w:t>
      </w:r>
      <w:r>
        <w:rPr>
          <w:color w:val="4C4D4F"/>
          <w:spacing w:val="2"/>
        </w:rPr>
        <w:t> </w:t>
      </w:r>
      <w:r>
        <w:rPr>
          <w:color w:val="4C4D4F"/>
        </w:rPr>
        <w:t>slack</w:t>
      </w:r>
      <w:r>
        <w:rPr>
          <w:color w:val="4C4D4F"/>
          <w:spacing w:val="3"/>
        </w:rPr>
        <w:t> </w:t>
      </w:r>
      <w:r>
        <w:rPr>
          <w:color w:val="4C4D4F"/>
        </w:rPr>
        <w:t>in</w:t>
      </w:r>
      <w:r>
        <w:rPr>
          <w:color w:val="4C4D4F"/>
          <w:spacing w:val="2"/>
        </w:rPr>
        <w:t> </w:t>
      </w:r>
      <w:r>
        <w:rPr>
          <w:color w:val="4C4D4F"/>
        </w:rPr>
        <w:t>the</w:t>
      </w:r>
      <w:r>
        <w:rPr>
          <w:color w:val="4C4D4F"/>
          <w:spacing w:val="2"/>
        </w:rPr>
        <w:t> </w:t>
      </w:r>
      <w:r>
        <w:rPr>
          <w:color w:val="4C4D4F"/>
        </w:rPr>
        <w:t>Canadian</w:t>
      </w:r>
      <w:r>
        <w:rPr>
          <w:color w:val="4C4D4F"/>
          <w:spacing w:val="2"/>
        </w:rPr>
        <w:t> </w:t>
      </w:r>
      <w:r>
        <w:rPr>
          <w:color w:val="4C4D4F"/>
        </w:rPr>
        <w:t>economy</w:t>
      </w:r>
      <w:r>
        <w:rPr>
          <w:color w:val="4C4D4F"/>
          <w:spacing w:val="2"/>
        </w:rPr>
        <w:t> </w:t>
      </w:r>
      <w:r>
        <w:rPr>
          <w:color w:val="4C4D4F"/>
        </w:rPr>
        <w:t>(Chart</w:t>
      </w:r>
      <w:r>
        <w:rPr>
          <w:color w:val="4C4D4F"/>
          <w:spacing w:val="3"/>
        </w:rPr>
        <w:t> </w:t>
      </w:r>
      <w:r>
        <w:rPr>
          <w:color w:val="4C4D4F"/>
        </w:rPr>
        <w:t>24).</w:t>
      </w:r>
    </w:p>
    <w:p>
      <w:pPr>
        <w:pStyle w:val="BodyText"/>
        <w:spacing w:line="249" w:lineRule="auto" w:before="2"/>
        <w:ind w:left="820" w:right="88"/>
      </w:pPr>
      <w:r>
        <w:rPr>
          <w:color w:val="4C4D4F"/>
        </w:rPr>
        <w:t>The</w:t>
      </w:r>
      <w:r>
        <w:rPr>
          <w:color w:val="4C4D4F"/>
          <w:spacing w:val="8"/>
        </w:rPr>
        <w:t> </w:t>
      </w:r>
      <w:r>
        <w:rPr>
          <w:color w:val="4C4D4F"/>
        </w:rPr>
        <w:t>proportion</w:t>
      </w:r>
      <w:r>
        <w:rPr>
          <w:color w:val="4C4D4F"/>
          <w:spacing w:val="9"/>
        </w:rPr>
        <w:t> </w:t>
      </w:r>
      <w:r>
        <w:rPr>
          <w:color w:val="4C4D4F"/>
        </w:rPr>
        <w:t>of</w:t>
      </w:r>
      <w:r>
        <w:rPr>
          <w:color w:val="4C4D4F"/>
          <w:spacing w:val="8"/>
        </w:rPr>
        <w:t> </w:t>
      </w:r>
      <w:r>
        <w:rPr>
          <w:color w:val="4C4D4F"/>
        </w:rPr>
        <w:t>firms</w:t>
      </w:r>
      <w:r>
        <w:rPr>
          <w:color w:val="4C4D4F"/>
          <w:spacing w:val="9"/>
        </w:rPr>
        <w:t> </w:t>
      </w:r>
      <w:r>
        <w:rPr>
          <w:color w:val="4C4D4F"/>
        </w:rPr>
        <w:t>that</w:t>
      </w:r>
      <w:r>
        <w:rPr>
          <w:color w:val="4C4D4F"/>
          <w:spacing w:val="8"/>
        </w:rPr>
        <w:t> </w:t>
      </w:r>
      <w:r>
        <w:rPr>
          <w:color w:val="4C4D4F"/>
        </w:rPr>
        <w:t>would</w:t>
      </w:r>
      <w:r>
        <w:rPr>
          <w:color w:val="4C4D4F"/>
          <w:spacing w:val="9"/>
        </w:rPr>
        <w:t> </w:t>
      </w:r>
      <w:r>
        <w:rPr>
          <w:color w:val="4C4D4F"/>
        </w:rPr>
        <w:t>have</w:t>
      </w:r>
      <w:r>
        <w:rPr>
          <w:color w:val="4C4D4F"/>
          <w:spacing w:val="8"/>
        </w:rPr>
        <w:t> </w:t>
      </w:r>
      <w:r>
        <w:rPr>
          <w:color w:val="4C4D4F"/>
        </w:rPr>
        <w:t>difficulty</w:t>
      </w:r>
      <w:r>
        <w:rPr>
          <w:color w:val="4C4D4F"/>
          <w:spacing w:val="9"/>
        </w:rPr>
        <w:t> </w:t>
      </w:r>
      <w:r>
        <w:rPr>
          <w:color w:val="4C4D4F"/>
        </w:rPr>
        <w:t>meeting</w:t>
      </w:r>
      <w:r>
        <w:rPr>
          <w:color w:val="4C4D4F"/>
          <w:spacing w:val="8"/>
        </w:rPr>
        <w:t> </w:t>
      </w:r>
      <w:r>
        <w:rPr>
          <w:color w:val="4C4D4F"/>
        </w:rPr>
        <w:t>an</w:t>
      </w:r>
      <w:r>
        <w:rPr>
          <w:color w:val="4C4D4F"/>
          <w:spacing w:val="9"/>
        </w:rPr>
        <w:t> </w:t>
      </w:r>
      <w:r>
        <w:rPr>
          <w:color w:val="4C4D4F"/>
        </w:rPr>
        <w:t>unexpected</w:t>
      </w:r>
      <w:r>
        <w:rPr>
          <w:color w:val="4C4D4F"/>
          <w:spacing w:val="1"/>
        </w:rPr>
        <w:t> </w:t>
      </w:r>
      <w:r>
        <w:rPr>
          <w:color w:val="4C4D4F"/>
        </w:rPr>
        <w:t>increase</w:t>
      </w:r>
      <w:r>
        <w:rPr>
          <w:color w:val="4C4D4F"/>
          <w:spacing w:val="5"/>
        </w:rPr>
        <w:t> </w:t>
      </w:r>
      <w:r>
        <w:rPr>
          <w:color w:val="4C4D4F"/>
        </w:rPr>
        <w:t>in</w:t>
      </w:r>
      <w:r>
        <w:rPr>
          <w:color w:val="4C4D4F"/>
          <w:spacing w:val="5"/>
        </w:rPr>
        <w:t> </w:t>
      </w:r>
      <w:r>
        <w:rPr>
          <w:color w:val="4C4D4F"/>
        </w:rPr>
        <w:t>demand</w:t>
      </w:r>
      <w:r>
        <w:rPr>
          <w:color w:val="4C4D4F"/>
          <w:spacing w:val="5"/>
        </w:rPr>
        <w:t> </w:t>
      </w:r>
      <w:r>
        <w:rPr>
          <w:color w:val="4C4D4F"/>
        </w:rPr>
        <w:t>remains</w:t>
      </w:r>
      <w:r>
        <w:rPr>
          <w:color w:val="4C4D4F"/>
          <w:spacing w:val="5"/>
        </w:rPr>
        <w:t> </w:t>
      </w:r>
      <w:r>
        <w:rPr>
          <w:color w:val="4C4D4F"/>
        </w:rPr>
        <w:t>below</w:t>
      </w:r>
      <w:r>
        <w:rPr>
          <w:color w:val="4C4D4F"/>
          <w:spacing w:val="6"/>
        </w:rPr>
        <w:t> </w:t>
      </w:r>
      <w:r>
        <w:rPr>
          <w:color w:val="4C4D4F"/>
        </w:rPr>
        <w:t>the</w:t>
      </w:r>
      <w:r>
        <w:rPr>
          <w:color w:val="4C4D4F"/>
          <w:spacing w:val="5"/>
        </w:rPr>
        <w:t> </w:t>
      </w:r>
      <w:r>
        <w:rPr>
          <w:color w:val="4C4D4F"/>
        </w:rPr>
        <w:t>level</w:t>
      </w:r>
      <w:r>
        <w:rPr>
          <w:color w:val="4C4D4F"/>
          <w:spacing w:val="5"/>
        </w:rPr>
        <w:t> </w:t>
      </w:r>
      <w:r>
        <w:rPr>
          <w:color w:val="4C4D4F"/>
        </w:rPr>
        <w:t>seen</w:t>
      </w:r>
      <w:r>
        <w:rPr>
          <w:color w:val="4C4D4F"/>
          <w:spacing w:val="5"/>
        </w:rPr>
        <w:t> </w:t>
      </w:r>
      <w:r>
        <w:rPr>
          <w:color w:val="4C4D4F"/>
        </w:rPr>
        <w:t>over</w:t>
      </w:r>
      <w:r>
        <w:rPr>
          <w:color w:val="4C4D4F"/>
          <w:spacing w:val="6"/>
        </w:rPr>
        <w:t> </w:t>
      </w:r>
      <w:r>
        <w:rPr>
          <w:color w:val="4C4D4F"/>
        </w:rPr>
        <w:t>much</w:t>
      </w:r>
      <w:r>
        <w:rPr>
          <w:color w:val="4C4D4F"/>
          <w:spacing w:val="5"/>
        </w:rPr>
        <w:t> </w:t>
      </w:r>
      <w:r>
        <w:rPr>
          <w:color w:val="4C4D4F"/>
        </w:rPr>
        <w:t>of</w:t>
      </w:r>
      <w:r>
        <w:rPr>
          <w:color w:val="4C4D4F"/>
          <w:spacing w:val="5"/>
        </w:rPr>
        <w:t> </w:t>
      </w:r>
      <w:r>
        <w:rPr>
          <w:color w:val="4C4D4F"/>
        </w:rPr>
        <w:t>the</w:t>
      </w:r>
      <w:r>
        <w:rPr>
          <w:color w:val="4C4D4F"/>
          <w:spacing w:val="5"/>
        </w:rPr>
        <w:t> </w:t>
      </w:r>
      <w:r>
        <w:rPr>
          <w:color w:val="4C4D4F"/>
        </w:rPr>
        <w:t>past</w:t>
      </w:r>
      <w:r>
        <w:rPr>
          <w:color w:val="4C4D4F"/>
          <w:spacing w:val="6"/>
        </w:rPr>
        <w:t> </w:t>
      </w:r>
      <w:r>
        <w:rPr>
          <w:color w:val="4C4D4F"/>
        </w:rPr>
        <w:t>two</w:t>
      </w:r>
    </w:p>
    <w:p>
      <w:pPr>
        <w:spacing w:line="240" w:lineRule="auto" w:before="0"/>
        <w:rPr>
          <w:sz w:val="20"/>
        </w:rPr>
      </w:pPr>
      <w:r>
        <w:rPr/>
        <w:br w:type="column"/>
      </w:r>
      <w:r>
        <w:rPr>
          <w:sz w:val="20"/>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spacing w:line="254" w:lineRule="auto" w:before="158"/>
        <w:ind w:left="820" w:right="304" w:firstLine="0"/>
        <w:jc w:val="left"/>
        <w:rPr>
          <w:i/>
          <w:sz w:val="18"/>
        </w:rPr>
      </w:pPr>
      <w:r>
        <w:rPr>
          <w:i/>
          <w:color w:val="4C4D4F"/>
          <w:sz w:val="18"/>
        </w:rPr>
        <w:t>A</w:t>
      </w:r>
      <w:r>
        <w:rPr>
          <w:i/>
          <w:color w:val="4C4D4F"/>
          <w:spacing w:val="4"/>
          <w:sz w:val="18"/>
        </w:rPr>
        <w:t> </w:t>
      </w:r>
      <w:r>
        <w:rPr>
          <w:i/>
          <w:color w:val="4C4D4F"/>
          <w:sz w:val="18"/>
        </w:rPr>
        <w:t>material</w:t>
      </w:r>
      <w:r>
        <w:rPr>
          <w:i/>
          <w:color w:val="4C4D4F"/>
          <w:spacing w:val="4"/>
          <w:sz w:val="18"/>
        </w:rPr>
        <w:t> </w:t>
      </w:r>
      <w:r>
        <w:rPr>
          <w:i/>
          <w:color w:val="4C4D4F"/>
          <w:sz w:val="18"/>
        </w:rPr>
        <w:t>degree</w:t>
      </w:r>
      <w:r>
        <w:rPr>
          <w:i/>
          <w:color w:val="4C4D4F"/>
          <w:spacing w:val="5"/>
          <w:sz w:val="18"/>
        </w:rPr>
        <w:t> </w:t>
      </w:r>
      <w:r>
        <w:rPr>
          <w:i/>
          <w:color w:val="4C4D4F"/>
          <w:sz w:val="18"/>
        </w:rPr>
        <w:t>of</w:t>
      </w:r>
      <w:r>
        <w:rPr>
          <w:i/>
          <w:color w:val="4C4D4F"/>
          <w:spacing w:val="4"/>
          <w:sz w:val="18"/>
        </w:rPr>
        <w:t> </w:t>
      </w:r>
      <w:r>
        <w:rPr>
          <w:i/>
          <w:color w:val="4C4D4F"/>
          <w:sz w:val="18"/>
        </w:rPr>
        <w:t>slack</w:t>
      </w:r>
      <w:r>
        <w:rPr>
          <w:i/>
          <w:color w:val="4C4D4F"/>
          <w:spacing w:val="5"/>
          <w:sz w:val="18"/>
        </w:rPr>
        <w:t> </w:t>
      </w:r>
      <w:r>
        <w:rPr>
          <w:i/>
          <w:color w:val="4C4D4F"/>
          <w:sz w:val="18"/>
        </w:rPr>
        <w:t>has</w:t>
      </w:r>
      <w:r>
        <w:rPr>
          <w:i/>
          <w:color w:val="4C4D4F"/>
          <w:spacing w:val="-47"/>
          <w:sz w:val="18"/>
        </w:rPr>
        <w:t> </w:t>
      </w:r>
      <w:r>
        <w:rPr>
          <w:i/>
          <w:color w:val="4C4D4F"/>
          <w:sz w:val="18"/>
        </w:rPr>
        <w:t>re-emerged</w:t>
      </w:r>
      <w:r>
        <w:rPr>
          <w:i/>
          <w:color w:val="4C4D4F"/>
          <w:spacing w:val="7"/>
          <w:sz w:val="18"/>
        </w:rPr>
        <w:t> </w:t>
      </w:r>
      <w:r>
        <w:rPr>
          <w:i/>
          <w:color w:val="4C4D4F"/>
          <w:sz w:val="18"/>
        </w:rPr>
        <w:t>in</w:t>
      </w:r>
      <w:r>
        <w:rPr>
          <w:i/>
          <w:color w:val="4C4D4F"/>
          <w:spacing w:val="7"/>
          <w:sz w:val="18"/>
        </w:rPr>
        <w:t> </w:t>
      </w:r>
      <w:r>
        <w:rPr>
          <w:i/>
          <w:color w:val="4C4D4F"/>
          <w:sz w:val="18"/>
        </w:rPr>
        <w:t>the</w:t>
      </w:r>
      <w:r>
        <w:rPr>
          <w:i/>
          <w:color w:val="4C4D4F"/>
          <w:spacing w:val="8"/>
          <w:sz w:val="18"/>
        </w:rPr>
        <w:t> </w:t>
      </w:r>
      <w:r>
        <w:rPr>
          <w:i/>
          <w:color w:val="4C4D4F"/>
          <w:sz w:val="18"/>
        </w:rPr>
        <w:t>Canadian</w:t>
      </w:r>
      <w:r>
        <w:rPr>
          <w:i/>
          <w:color w:val="4C4D4F"/>
          <w:spacing w:val="1"/>
          <w:sz w:val="18"/>
        </w:rPr>
        <w:t> </w:t>
      </w:r>
      <w:r>
        <w:rPr>
          <w:i/>
          <w:color w:val="4C4D4F"/>
          <w:sz w:val="18"/>
        </w:rPr>
        <w:t>economy</w:t>
      </w:r>
    </w:p>
    <w:p>
      <w:pPr>
        <w:spacing w:after="0" w:line="254" w:lineRule="auto"/>
        <w:jc w:val="left"/>
        <w:rPr>
          <w:sz w:val="18"/>
        </w:rPr>
        <w:sectPr>
          <w:type w:val="continuous"/>
          <w:pgSz w:w="12240" w:h="15840"/>
          <w:pgMar w:top="520" w:bottom="280" w:left="80" w:right="780"/>
          <w:cols w:num="2" w:equalWidth="0">
            <w:col w:w="7736" w:space="64"/>
            <w:col w:w="3580"/>
          </w:cols>
        </w:sectPr>
      </w:pPr>
    </w:p>
    <w:p>
      <w:pPr>
        <w:pStyle w:val="BodyText"/>
        <w:spacing w:before="2"/>
        <w:rPr>
          <w:i/>
          <w:sz w:val="18"/>
        </w:rPr>
      </w:pPr>
    </w:p>
    <w:p>
      <w:pPr>
        <w:pStyle w:val="BodyText"/>
        <w:spacing w:line="20" w:lineRule="exact"/>
        <w:ind w:left="820"/>
        <w:rPr>
          <w:sz w:val="2"/>
        </w:rPr>
      </w:pPr>
      <w:r>
        <w:rPr>
          <w:sz w:val="2"/>
        </w:rPr>
        <w:pict>
          <v:group style="width:344pt;height:.75pt;mso-position-horizontal-relative:char;mso-position-vertical-relative:line" id="docshapegroup452" coordorigin="0,0" coordsize="6880,15">
            <v:line style="position:absolute" from="0,8" to="6880,8" stroked="true" strokeweight=".75pt" strokecolor="#004f5a">
              <v:stroke dashstyle="solid"/>
            </v:line>
          </v:group>
        </w:pict>
      </w:r>
      <w:r>
        <w:rPr>
          <w:sz w:val="2"/>
        </w:rPr>
      </w:r>
    </w:p>
    <w:p>
      <w:pPr>
        <w:spacing w:line="254" w:lineRule="auto" w:before="118"/>
        <w:ind w:left="1659" w:right="4842" w:hanging="840"/>
        <w:jc w:val="left"/>
        <w:rPr>
          <w:b/>
          <w:sz w:val="18"/>
        </w:rPr>
      </w:pPr>
      <w:r>
        <w:rPr>
          <w:b/>
          <w:color w:val="006874"/>
          <w:spacing w:val="-1"/>
          <w:sz w:val="18"/>
        </w:rPr>
        <w:t>Chart</w:t>
      </w:r>
      <w:r>
        <w:rPr>
          <w:b/>
          <w:color w:val="006874"/>
          <w:spacing w:val="-12"/>
          <w:sz w:val="18"/>
        </w:rPr>
        <w:t> </w:t>
      </w:r>
      <w:r>
        <w:rPr>
          <w:b/>
          <w:color w:val="006874"/>
          <w:spacing w:val="-1"/>
          <w:sz w:val="18"/>
        </w:rPr>
        <w:t>24:</w:t>
      </w:r>
      <w:r>
        <w:rPr>
          <w:b/>
          <w:color w:val="006874"/>
          <w:spacing w:val="20"/>
          <w:sz w:val="18"/>
        </w:rPr>
        <w:t> </w:t>
      </w:r>
      <w:r>
        <w:rPr>
          <w:b/>
          <w:color w:val="231F20"/>
          <w:spacing w:val="-1"/>
          <w:sz w:val="18"/>
        </w:rPr>
        <w:t>Excess</w:t>
      </w:r>
      <w:r>
        <w:rPr>
          <w:b/>
          <w:color w:val="231F20"/>
          <w:spacing w:val="-11"/>
          <w:sz w:val="18"/>
        </w:rPr>
        <w:t> </w:t>
      </w:r>
      <w:r>
        <w:rPr>
          <w:b/>
          <w:color w:val="231F20"/>
          <w:spacing w:val="-1"/>
          <w:sz w:val="18"/>
        </w:rPr>
        <w:t>capacity</w:t>
      </w:r>
      <w:r>
        <w:rPr>
          <w:b/>
          <w:color w:val="231F20"/>
          <w:spacing w:val="-11"/>
          <w:sz w:val="18"/>
        </w:rPr>
        <w:t> </w:t>
      </w:r>
      <w:r>
        <w:rPr>
          <w:b/>
          <w:color w:val="231F20"/>
          <w:spacing w:val="-1"/>
          <w:sz w:val="18"/>
        </w:rPr>
        <w:t>in</w:t>
      </w:r>
      <w:r>
        <w:rPr>
          <w:b/>
          <w:color w:val="231F20"/>
          <w:spacing w:val="-11"/>
          <w:sz w:val="18"/>
        </w:rPr>
        <w:t> </w:t>
      </w:r>
      <w:r>
        <w:rPr>
          <w:b/>
          <w:color w:val="231F20"/>
          <w:spacing w:val="-1"/>
          <w:sz w:val="18"/>
        </w:rPr>
        <w:t>the</w:t>
      </w:r>
      <w:r>
        <w:rPr>
          <w:b/>
          <w:color w:val="231F20"/>
          <w:spacing w:val="-11"/>
          <w:sz w:val="18"/>
        </w:rPr>
        <w:t> </w:t>
      </w:r>
      <w:r>
        <w:rPr>
          <w:b/>
          <w:color w:val="231F20"/>
          <w:spacing w:val="-1"/>
          <w:sz w:val="18"/>
        </w:rPr>
        <w:t>Canadian</w:t>
      </w:r>
      <w:r>
        <w:rPr>
          <w:b/>
          <w:color w:val="231F20"/>
          <w:spacing w:val="-12"/>
          <w:sz w:val="18"/>
        </w:rPr>
        <w:t> </w:t>
      </w:r>
      <w:r>
        <w:rPr>
          <w:b/>
          <w:color w:val="231F20"/>
          <w:spacing w:val="-1"/>
          <w:sz w:val="18"/>
        </w:rPr>
        <w:t>economy</w:t>
      </w:r>
      <w:r>
        <w:rPr>
          <w:b/>
          <w:color w:val="231F20"/>
          <w:spacing w:val="-11"/>
          <w:sz w:val="18"/>
        </w:rPr>
        <w:t> </w:t>
      </w:r>
      <w:r>
        <w:rPr>
          <w:b/>
          <w:color w:val="231F20"/>
          <w:spacing w:val="-1"/>
          <w:sz w:val="18"/>
        </w:rPr>
        <w:t>has</w:t>
      </w:r>
      <w:r>
        <w:rPr>
          <w:b/>
          <w:color w:val="231F20"/>
          <w:spacing w:val="-11"/>
          <w:sz w:val="18"/>
        </w:rPr>
        <w:t> </w:t>
      </w:r>
      <w:r>
        <w:rPr>
          <w:b/>
          <w:color w:val="231F20"/>
          <w:spacing w:val="-1"/>
          <w:sz w:val="18"/>
        </w:rPr>
        <w:t>increased</w:t>
      </w:r>
      <w:r>
        <w:rPr>
          <w:b/>
          <w:color w:val="231F20"/>
          <w:spacing w:val="-47"/>
          <w:sz w:val="18"/>
        </w:rPr>
        <w:t> </w:t>
      </w:r>
      <w:r>
        <w:rPr>
          <w:b/>
          <w:color w:val="231F20"/>
          <w:sz w:val="18"/>
        </w:rPr>
        <w:t>in</w:t>
      </w:r>
      <w:r>
        <w:rPr>
          <w:b/>
          <w:color w:val="231F20"/>
          <w:spacing w:val="-10"/>
          <w:sz w:val="18"/>
        </w:rPr>
        <w:t> </w:t>
      </w:r>
      <w:r>
        <w:rPr>
          <w:b/>
          <w:color w:val="231F20"/>
          <w:sz w:val="18"/>
        </w:rPr>
        <w:t>recent</w:t>
      </w:r>
      <w:r>
        <w:rPr>
          <w:b/>
          <w:color w:val="231F20"/>
          <w:spacing w:val="-9"/>
          <w:sz w:val="18"/>
        </w:rPr>
        <w:t> </w:t>
      </w:r>
      <w:r>
        <w:rPr>
          <w:b/>
          <w:color w:val="231F20"/>
          <w:sz w:val="18"/>
        </w:rPr>
        <w:t>quarters</w:t>
      </w:r>
      <w:r>
        <w:rPr>
          <w:b/>
          <w:color w:val="231F20"/>
          <w:spacing w:val="-10"/>
          <w:sz w:val="18"/>
        </w:rPr>
        <w:t> </w:t>
      </w:r>
      <w:r>
        <w:rPr>
          <w:b/>
          <w:color w:val="231F20"/>
          <w:sz w:val="18"/>
        </w:rPr>
        <w:t>and</w:t>
      </w:r>
      <w:r>
        <w:rPr>
          <w:b/>
          <w:color w:val="231F20"/>
          <w:spacing w:val="-9"/>
          <w:sz w:val="18"/>
        </w:rPr>
        <w:t> </w:t>
      </w:r>
      <w:r>
        <w:rPr>
          <w:b/>
          <w:color w:val="231F20"/>
          <w:sz w:val="18"/>
        </w:rPr>
        <w:t>is</w:t>
      </w:r>
      <w:r>
        <w:rPr>
          <w:b/>
          <w:color w:val="231F20"/>
          <w:spacing w:val="-10"/>
          <w:sz w:val="18"/>
        </w:rPr>
        <w:t> </w:t>
      </w:r>
      <w:r>
        <w:rPr>
          <w:b/>
          <w:color w:val="231F20"/>
          <w:sz w:val="18"/>
        </w:rPr>
        <w:t>material</w:t>
      </w:r>
    </w:p>
    <w:p>
      <w:pPr>
        <w:tabs>
          <w:tab w:pos="5315" w:val="left" w:leader="none"/>
        </w:tabs>
        <w:spacing w:before="106"/>
        <w:ind w:left="0" w:right="4484" w:firstLine="0"/>
        <w:jc w:val="right"/>
        <w:rPr>
          <w:sz w:val="14"/>
        </w:rPr>
      </w:pPr>
      <w:r>
        <w:rPr>
          <w:color w:val="231F20"/>
          <w:w w:val="110"/>
          <w:sz w:val="14"/>
        </w:rPr>
        <w:t>%</w:t>
        <w:tab/>
        <w:t>%</w:t>
      </w:r>
    </w:p>
    <w:p>
      <w:pPr>
        <w:spacing w:before="34"/>
        <w:ind w:left="0" w:right="4484" w:firstLine="0"/>
        <w:jc w:val="right"/>
        <w:rPr>
          <w:sz w:val="14"/>
        </w:rPr>
      </w:pPr>
      <w:r>
        <w:rPr/>
        <w:pict>
          <v:group style="position:absolute;margin-left:86.752296pt;margin-top:6.14395pt;width:252.65pt;height:138.75pt;mso-position-horizontal-relative:page;mso-position-vertical-relative:paragraph;z-index:-18409984" id="docshapegroup453" coordorigin="1735,123" coordsize="5053,2775">
            <v:line style="position:absolute" from="1739,1313" to="6710,1313" stroked="true" strokeweight=".75pt" strokecolor="#231f20">
              <v:stroke dashstyle="solid"/>
            </v:line>
            <v:shape style="position:absolute;left:1851;top:651;width:4771;height:2237" id="docshape454" coordorigin="1852,652" coordsize="4771,2237" path="m1902,1028l1852,1028,1852,2888,1902,2888,1902,1028xm2099,840l2048,840,2048,2888,2099,2888,2099,840xm2295,877l2247,877,2247,2888,2295,2888,2295,877xm2492,652l2443,652,2443,2888,2492,2888,2492,652xm2688,1249l2640,1249,2640,2888,2688,2888,2688,1249xm2886,1064l2835,1064,2835,2888,2886,2888,2886,1064xm3082,1138l3032,1138,3032,2889,3082,2889,3082,1138xm3279,1547l3228,1547,3228,2888,3279,2888,3279,1547xm3475,1772l3425,1772,3425,2888,3475,2888,3475,1772xm3672,1846l3623,1846,3623,2888,3672,2888,3672,1846xm3868,2070l3820,2070,3820,2888,3868,2888,3868,2070xm4065,1809l4016,1809,4016,2888,4065,2888,4065,1809xm4261,1772l4213,1772,4213,2888,4261,2888,4261,1772xm4459,1437l4409,1437,4409,2888,4459,2888,4459,1437xm4656,1584l4605,1584,4605,2888,4656,2888,4656,1584xm4852,1473l4802,1473,4802,2888,4852,2888,4852,1473xm5049,1286l5000,1286,5000,2888,5049,2888,5049,1286xm5245,987l5197,987,5197,2888,5245,2888,5245,987xm5442,1286l5393,1286,5393,2888,5442,2888,5442,1286xm5638,1175l5590,1175,5590,2888,5638,2888,5638,1175xm5836,1437l5786,1437,5786,2888,5836,2888,5836,1437xm6033,1175l5982,1175,5982,2888,6033,2888,6033,1175xm6229,1138l6179,1138,6179,2889,6229,2889,6229,1138xm6622,1510l6574,1510,6574,2888,6622,2888,6622,1510xe" filled="true" fillcolor="#00aeef" stroked="false">
              <v:path arrowok="t"/>
              <v:fill type="solid"/>
            </v:shape>
            <v:rect style="position:absolute;left:6622;top:2070;width:49;height:819" id="docshape455" filled="true" fillcolor="#20963e" stroked="false">
              <v:fill type="solid"/>
            </v:rect>
            <v:rect style="position:absolute;left:6375;top:1620;width:51;height:1268" id="docshape456" filled="true" fillcolor="#00aeef" stroked="false">
              <v:fill type="solid"/>
            </v:rect>
            <v:shape style="position:absolute;left:1902;top:1362;width:4573;height:1526" id="docshape457" coordorigin="1902,1363" coordsize="4573,1526" path="m1951,1363l1902,1363,1902,2888,1951,2888,1951,1363xm2147,1661l2099,1661,2099,2888,2147,2888,2147,1661xm2344,1363l2295,1363,2295,2888,2344,2888,2344,1363xm2540,1363l2492,1363,2492,2888,2540,2888,2540,1363xm2738,1772l2688,1772,2688,2888,2738,2888,2738,1772xm2935,1400l2885,1400,2885,2888,2935,2888,2935,1400xm3132,1547l3081,1547,3081,2888,3132,2888,3132,1547xm3327,2144l3279,2144,3279,2889,3327,2889,3327,2144xm3524,2406l3475,2406,3475,2888,3524,2888,3524,2406xm3720,2255l3672,2255,3672,2888,3720,2888,3720,2255xm3917,2295l3868,2295,3868,2889,3917,2889,3917,2295xm4115,2631l4065,2631,4065,2888,4115,2888,4115,2631xm4312,2443l4261,2443,4261,2888,4312,2888,4312,2443xm4508,2443l4458,2443,4458,2888,4508,2888,4508,2443xm4705,2144l4654,2144,4654,2889,4705,2889,4705,2144xm4901,2295l4852,2295,4852,2889,4901,2889,4901,2295xm5097,2369l5049,2369,5049,2889,5097,2889,5097,2369xm5294,1960l5245,1960,5245,2888,5294,2888,5294,1960xm5490,1960l5442,1960,5442,2888,5490,2888,5490,1960xm5689,1809l5638,1809,5638,2888,5689,2888,5689,1809xm5885,1883l5835,1883,5835,2888,5885,2888,5885,1883xm6082,1809l6031,1809,6031,2888,6082,2888,6082,1809xm6278,1661l6229,1661,6229,2888,6278,2888,6278,1661xm6474,1960l6426,1960,6426,2888,6474,2888,6474,1960xe" filled="true" fillcolor="#20963e" stroked="false">
              <v:path arrowok="t"/>
              <v:fill type="solid"/>
            </v:shape>
            <v:line style="position:absolute" from="6780,2890" to="6780,130" stroked="true" strokeweight=".75pt" strokecolor="#231f20">
              <v:stroke dashstyle="solid"/>
            </v:line>
            <v:shape style="position:absolute;left:6700;top:130;width:80;height:2760" id="docshape458" coordorigin="6700,130" coordsize="80,2760" path="m6700,2890l6780,2890m6700,2496l6780,2496m6700,2102l6780,2102m6700,1707l6780,1707m6700,1313l6780,1313m6700,919l6780,919m6700,525l6780,525m6700,130l6780,130e" filled="false" stroked="true" strokeweight=".75pt" strokecolor="#231f20">
              <v:path arrowok="t"/>
              <v:stroke dashstyle="solid"/>
            </v:shape>
            <v:line style="position:absolute" from="1743,2890" to="1743,130" stroked="true" strokeweight=".75pt" strokecolor="#231f20">
              <v:stroke dashstyle="solid"/>
            </v:line>
            <v:shape style="position:absolute;left:1741;top:281;width:80;height:2609" id="docshape459" coordorigin="1742,281" coordsize="80,2609" path="m1742,2890l1822,2890m1742,2518l1822,2518m1742,2146l1822,2146m1742,1770l1822,1770m1742,1398l1822,1398m1742,1026l1822,1026m1742,654l1822,654m1742,281l1822,281e" filled="false" stroked="true" strokeweight=".75pt" strokecolor="#231f20">
              <v:path arrowok="t"/>
              <v:stroke dashstyle="solid"/>
            </v:shape>
            <v:line style="position:absolute" from="1743,2890" to="6780,2890" stroked="true" strokeweight=".75pt" strokecolor="#231f20">
              <v:stroke dashstyle="solid"/>
            </v:line>
            <v:line style="position:absolute" from="6528,2810" to="6528,2890" stroked="true" strokeweight=".75pt" strokecolor="#231f20">
              <v:stroke dashstyle="solid"/>
            </v:line>
            <v:line style="position:absolute" from="5742,2810" to="5742,2890" stroked="true" strokeweight=".75pt" strokecolor="#231f20">
              <v:stroke dashstyle="solid"/>
            </v:line>
            <v:line style="position:absolute" from="4955,2810" to="4955,2890" stroked="true" strokeweight=".75pt" strokecolor="#231f20">
              <v:stroke dashstyle="solid"/>
            </v:line>
            <v:line style="position:absolute" from="4168,2810" to="4168,2890" stroked="true" strokeweight=".75pt" strokecolor="#231f20">
              <v:stroke dashstyle="solid"/>
            </v:line>
            <v:line style="position:absolute" from="3382,2810" to="3382,2890" stroked="true" strokeweight=".75pt" strokecolor="#231f20">
              <v:stroke dashstyle="solid"/>
            </v:line>
            <v:line style="position:absolute" from="2594,2810" to="2594,2890" stroked="true" strokeweight=".75pt" strokecolor="#231f20">
              <v:stroke dashstyle="solid"/>
            </v:line>
            <v:line style="position:absolute" from="1808,2810" to="1808,2890" stroked="true" strokeweight=".75pt" strokecolor="#231f20">
              <v:stroke dashstyle="solid"/>
            </v:line>
            <v:line style="position:absolute" from="6425,1715" to="6434,1718" stroked="true" strokeweight="1.25pt" strokecolor="#c5271c">
              <v:stroke dashstyle="solid"/>
            </v:line>
            <v:line style="position:absolute" from="6464,1728" to="6597,1773" stroked="true" strokeweight="1.25pt" strokecolor="#c5271c">
              <v:stroke dashstyle="shortdot"/>
            </v:line>
            <v:line style="position:absolute" from="6612,1778" to="6621,1781" stroked="true" strokeweight="1.25pt" strokecolor="#c5271c">
              <v:stroke dashstyle="solid"/>
            </v:line>
            <v:shape style="position:absolute;left:1901;top:568;width:4524;height:1990" id="docshape460" coordorigin="1901,569" coordsize="4524,1990" path="m1901,1099l2098,871,2294,716,2492,720,2689,830,2885,735,3082,569,3278,1103,3475,2083,3671,2559,3869,2540,4066,2234,4262,1899,4459,1741,4655,1744,4852,1490,5048,1420,5245,1689,5442,1328,5639,1310,5835,1391,6032,1420,6228,1571,6425,1715e" filled="false" stroked="true" strokeweight="1.25pt" strokecolor="#c5271c">
              <v:path arrowok="t"/>
              <v:stroke dashstyle="solid"/>
            </v:shape>
            <v:shape style="position:absolute;left:6540;top:1698;width:170;height:172" type="#_x0000_t75" id="docshape461" stroked="false">
              <v:imagedata r:id="rId42" o:title=""/>
            </v:shape>
            <w10:wrap type="none"/>
          </v:group>
        </w:pict>
      </w:r>
      <w:r>
        <w:rPr>
          <w:color w:val="231F20"/>
          <w:w w:val="99"/>
          <w:sz w:val="14"/>
        </w:rPr>
        <w:t>3</w:t>
      </w:r>
    </w:p>
    <w:p>
      <w:pPr>
        <w:spacing w:before="12"/>
        <w:ind w:left="1426" w:right="0" w:firstLine="0"/>
        <w:jc w:val="left"/>
        <w:rPr>
          <w:sz w:val="14"/>
        </w:rPr>
      </w:pPr>
      <w:r>
        <w:rPr>
          <w:color w:val="231F20"/>
          <w:sz w:val="14"/>
        </w:rPr>
        <w:t>70</w:t>
      </w:r>
    </w:p>
    <w:p>
      <w:pPr>
        <w:spacing w:line="153" w:lineRule="exact" w:before="62"/>
        <w:ind w:left="6815" w:right="0" w:firstLine="0"/>
        <w:jc w:val="left"/>
        <w:rPr>
          <w:sz w:val="14"/>
        </w:rPr>
      </w:pPr>
      <w:r>
        <w:rPr>
          <w:color w:val="231F20"/>
          <w:w w:val="99"/>
          <w:sz w:val="14"/>
        </w:rPr>
        <w:t>2</w:t>
      </w:r>
    </w:p>
    <w:p>
      <w:pPr>
        <w:spacing w:line="153" w:lineRule="exact" w:before="0"/>
        <w:ind w:left="1426" w:right="0" w:firstLine="0"/>
        <w:jc w:val="left"/>
        <w:rPr>
          <w:sz w:val="14"/>
        </w:rPr>
      </w:pPr>
      <w:r>
        <w:rPr>
          <w:color w:val="231F20"/>
          <w:sz w:val="14"/>
        </w:rPr>
        <w:t>60</w:t>
      </w:r>
    </w:p>
    <w:p>
      <w:pPr>
        <w:spacing w:line="139" w:lineRule="exact" w:before="89"/>
        <w:ind w:left="6815" w:right="0" w:firstLine="0"/>
        <w:jc w:val="left"/>
        <w:rPr>
          <w:sz w:val="14"/>
        </w:rPr>
      </w:pPr>
      <w:r>
        <w:rPr>
          <w:color w:val="231F20"/>
          <w:w w:val="99"/>
          <w:sz w:val="14"/>
        </w:rPr>
        <w:t>1</w:t>
      </w:r>
    </w:p>
    <w:p>
      <w:pPr>
        <w:spacing w:line="139" w:lineRule="exact" w:before="0"/>
        <w:ind w:left="1426" w:right="0" w:firstLine="0"/>
        <w:jc w:val="left"/>
        <w:rPr>
          <w:sz w:val="14"/>
        </w:rPr>
      </w:pPr>
      <w:r>
        <w:rPr>
          <w:color w:val="231F20"/>
          <w:sz w:val="14"/>
        </w:rPr>
        <w:t>50</w:t>
      </w:r>
    </w:p>
    <w:p>
      <w:pPr>
        <w:tabs>
          <w:tab w:pos="6815" w:val="left" w:leader="none"/>
        </w:tabs>
        <w:spacing w:before="117"/>
        <w:ind w:left="1426" w:right="0" w:firstLine="0"/>
        <w:jc w:val="left"/>
        <w:rPr>
          <w:sz w:val="14"/>
        </w:rPr>
      </w:pPr>
      <w:r>
        <w:rPr>
          <w:color w:val="231F20"/>
          <w:sz w:val="14"/>
        </w:rPr>
        <w:t>40</w:t>
        <w:tab/>
      </w:r>
      <w:r>
        <w:rPr>
          <w:color w:val="231F20"/>
          <w:position w:val="9"/>
          <w:sz w:val="14"/>
        </w:rPr>
        <w:t>0</w:t>
      </w:r>
    </w:p>
    <w:p>
      <w:pPr>
        <w:tabs>
          <w:tab w:pos="6761" w:val="left" w:leader="none"/>
        </w:tabs>
        <w:spacing w:before="145"/>
        <w:ind w:left="1426" w:right="0" w:firstLine="0"/>
        <w:jc w:val="left"/>
        <w:rPr>
          <w:sz w:val="14"/>
        </w:rPr>
      </w:pPr>
      <w:r>
        <w:rPr>
          <w:color w:val="231F20"/>
          <w:w w:val="105"/>
          <w:position w:val="-5"/>
          <w:sz w:val="14"/>
        </w:rPr>
        <w:t>30</w:t>
        <w:tab/>
      </w:r>
      <w:r>
        <w:rPr>
          <w:color w:val="231F20"/>
          <w:w w:val="105"/>
          <w:sz w:val="14"/>
        </w:rPr>
        <w:t>-1</w:t>
      </w:r>
    </w:p>
    <w:p>
      <w:pPr>
        <w:tabs>
          <w:tab w:pos="6761" w:val="left" w:leader="none"/>
        </w:tabs>
        <w:spacing w:before="175"/>
        <w:ind w:left="1426" w:right="0" w:firstLine="0"/>
        <w:jc w:val="left"/>
        <w:rPr>
          <w:sz w:val="14"/>
        </w:rPr>
      </w:pPr>
      <w:r>
        <w:rPr>
          <w:color w:val="231F20"/>
          <w:w w:val="105"/>
          <w:position w:val="-2"/>
          <w:sz w:val="14"/>
        </w:rPr>
        <w:t>20</w:t>
        <w:tab/>
      </w:r>
      <w:r>
        <w:rPr>
          <w:color w:val="231F20"/>
          <w:w w:val="105"/>
          <w:sz w:val="14"/>
        </w:rPr>
        <w:t>-2</w:t>
      </w:r>
    </w:p>
    <w:p>
      <w:pPr>
        <w:pStyle w:val="BodyText"/>
        <w:spacing w:before="11"/>
        <w:rPr>
          <w:sz w:val="8"/>
        </w:rPr>
      </w:pPr>
    </w:p>
    <w:p>
      <w:pPr>
        <w:tabs>
          <w:tab w:pos="6761" w:val="left" w:leader="none"/>
        </w:tabs>
        <w:spacing w:before="99"/>
        <w:ind w:left="1426" w:right="0" w:firstLine="0"/>
        <w:jc w:val="left"/>
        <w:rPr>
          <w:sz w:val="14"/>
        </w:rPr>
      </w:pPr>
      <w:r>
        <w:rPr>
          <w:color w:val="231F20"/>
          <w:w w:val="105"/>
          <w:sz w:val="14"/>
        </w:rPr>
        <w:t>10</w:t>
        <w:tab/>
      </w:r>
      <w:r>
        <w:rPr>
          <w:color w:val="231F20"/>
          <w:w w:val="105"/>
          <w:position w:val="1"/>
          <w:sz w:val="14"/>
        </w:rPr>
        <w:t>-3</w:t>
      </w:r>
    </w:p>
    <w:p>
      <w:pPr>
        <w:pStyle w:val="BodyText"/>
        <w:spacing w:before="1"/>
        <w:rPr>
          <w:sz w:val="9"/>
        </w:rPr>
      </w:pPr>
    </w:p>
    <w:p>
      <w:pPr>
        <w:spacing w:after="0"/>
        <w:rPr>
          <w:sz w:val="9"/>
        </w:rPr>
        <w:sectPr>
          <w:type w:val="continuous"/>
          <w:pgSz w:w="12240" w:h="15840"/>
          <w:pgMar w:top="520" w:bottom="280" w:left="80" w:right="780"/>
        </w:sectPr>
      </w:pPr>
    </w:p>
    <w:p>
      <w:pPr>
        <w:spacing w:line="156" w:lineRule="exact" w:before="102"/>
        <w:ind w:left="1504" w:right="0" w:firstLine="0"/>
        <w:jc w:val="left"/>
        <w:rPr>
          <w:sz w:val="14"/>
        </w:rPr>
      </w:pPr>
      <w:r>
        <w:rPr>
          <w:color w:val="231F20"/>
          <w:w w:val="99"/>
          <w:sz w:val="14"/>
        </w:rPr>
        <w:t>0</w:t>
      </w:r>
    </w:p>
    <w:p>
      <w:pPr>
        <w:spacing w:line="156" w:lineRule="exact" w:before="0"/>
        <w:ind w:left="1965" w:right="0" w:firstLine="0"/>
        <w:jc w:val="left"/>
        <w:rPr>
          <w:sz w:val="14"/>
        </w:rPr>
      </w:pPr>
      <w:r>
        <w:rPr>
          <w:color w:val="231F20"/>
          <w:sz w:val="14"/>
        </w:rPr>
        <w:t>2007</w:t>
      </w:r>
    </w:p>
    <w:p>
      <w:pPr>
        <w:spacing w:line="240" w:lineRule="auto" w:before="0"/>
        <w:rPr>
          <w:sz w:val="22"/>
        </w:rPr>
      </w:pPr>
      <w:r>
        <w:rPr/>
        <w:br w:type="column"/>
      </w:r>
      <w:r>
        <w:rPr>
          <w:sz w:val="22"/>
        </w:rPr>
      </w:r>
    </w:p>
    <w:p>
      <w:pPr>
        <w:spacing w:before="1"/>
        <w:ind w:left="435" w:right="0" w:firstLine="0"/>
        <w:jc w:val="left"/>
        <w:rPr>
          <w:sz w:val="14"/>
        </w:rPr>
      </w:pPr>
      <w:r>
        <w:rPr>
          <w:color w:val="231F20"/>
          <w:sz w:val="14"/>
        </w:rPr>
        <w:t>2008</w:t>
      </w:r>
    </w:p>
    <w:p>
      <w:pPr>
        <w:spacing w:line="240" w:lineRule="auto" w:before="0"/>
        <w:rPr>
          <w:sz w:val="22"/>
        </w:rPr>
      </w:pPr>
      <w:r>
        <w:rPr/>
        <w:br w:type="column"/>
      </w:r>
      <w:r>
        <w:rPr>
          <w:sz w:val="22"/>
        </w:rPr>
      </w:r>
    </w:p>
    <w:p>
      <w:pPr>
        <w:spacing w:before="1"/>
        <w:ind w:left="435" w:right="0" w:firstLine="0"/>
        <w:jc w:val="left"/>
        <w:rPr>
          <w:sz w:val="14"/>
        </w:rPr>
      </w:pPr>
      <w:r>
        <w:rPr>
          <w:color w:val="231F20"/>
          <w:sz w:val="14"/>
        </w:rPr>
        <w:t>2009</w:t>
      </w:r>
    </w:p>
    <w:p>
      <w:pPr>
        <w:spacing w:line="240" w:lineRule="auto" w:before="0"/>
        <w:rPr>
          <w:sz w:val="22"/>
        </w:rPr>
      </w:pPr>
      <w:r>
        <w:rPr/>
        <w:br w:type="column"/>
      </w:r>
      <w:r>
        <w:rPr>
          <w:sz w:val="22"/>
        </w:rPr>
      </w:r>
    </w:p>
    <w:p>
      <w:pPr>
        <w:spacing w:before="1"/>
        <w:ind w:left="435" w:right="0" w:firstLine="0"/>
        <w:jc w:val="left"/>
        <w:rPr>
          <w:sz w:val="14"/>
        </w:rPr>
      </w:pPr>
      <w:r>
        <w:rPr>
          <w:color w:val="231F20"/>
          <w:sz w:val="14"/>
        </w:rPr>
        <w:t>2010</w:t>
      </w:r>
    </w:p>
    <w:p>
      <w:pPr>
        <w:spacing w:line="240" w:lineRule="auto" w:before="0"/>
        <w:rPr>
          <w:sz w:val="22"/>
        </w:rPr>
      </w:pPr>
      <w:r>
        <w:rPr/>
        <w:br w:type="column"/>
      </w:r>
      <w:r>
        <w:rPr>
          <w:sz w:val="22"/>
        </w:rPr>
      </w:r>
    </w:p>
    <w:p>
      <w:pPr>
        <w:spacing w:before="1"/>
        <w:ind w:left="435" w:right="0" w:firstLine="0"/>
        <w:jc w:val="left"/>
        <w:rPr>
          <w:sz w:val="14"/>
        </w:rPr>
      </w:pPr>
      <w:r>
        <w:rPr/>
        <w:pict>
          <v:line style="position:absolute;mso-position-horizontal-relative:page;mso-position-vertical-relative:paragraph;z-index:15822336" from="242.824997pt,17.581228pt" to="253.324997pt,17.581228pt" stroked="true" strokeweight="1.25pt" strokecolor="#c5271c">
            <v:stroke dashstyle="solid"/>
            <w10:wrap type="none"/>
          </v:line>
        </w:pict>
      </w:r>
      <w:r>
        <w:rPr>
          <w:color w:val="231F20"/>
          <w:sz w:val="14"/>
        </w:rPr>
        <w:t>2011</w:t>
      </w:r>
    </w:p>
    <w:p>
      <w:pPr>
        <w:spacing w:line="240" w:lineRule="auto" w:before="0"/>
        <w:rPr>
          <w:sz w:val="22"/>
        </w:rPr>
      </w:pPr>
      <w:r>
        <w:rPr/>
        <w:br w:type="column"/>
      </w:r>
      <w:r>
        <w:rPr>
          <w:sz w:val="22"/>
        </w:rPr>
      </w:r>
    </w:p>
    <w:p>
      <w:pPr>
        <w:spacing w:before="1"/>
        <w:ind w:left="435" w:right="0" w:firstLine="0"/>
        <w:jc w:val="left"/>
        <w:rPr>
          <w:sz w:val="14"/>
        </w:rPr>
      </w:pPr>
      <w:r>
        <w:rPr>
          <w:color w:val="231F20"/>
          <w:sz w:val="14"/>
        </w:rPr>
        <w:t>2012</w:t>
      </w:r>
    </w:p>
    <w:p>
      <w:pPr>
        <w:spacing w:line="156" w:lineRule="exact" w:before="102"/>
        <w:ind w:left="510" w:right="0" w:firstLine="0"/>
        <w:jc w:val="left"/>
        <w:rPr>
          <w:sz w:val="14"/>
        </w:rPr>
      </w:pPr>
      <w:r>
        <w:rPr/>
        <w:br w:type="column"/>
      </w:r>
      <w:r>
        <w:rPr>
          <w:color w:val="231F20"/>
          <w:w w:val="105"/>
          <w:sz w:val="14"/>
        </w:rPr>
        <w:t>-4</w:t>
      </w:r>
    </w:p>
    <w:p>
      <w:pPr>
        <w:spacing w:line="156" w:lineRule="exact" w:before="0"/>
        <w:ind w:left="170" w:right="0" w:firstLine="0"/>
        <w:jc w:val="left"/>
        <w:rPr>
          <w:sz w:val="14"/>
        </w:rPr>
      </w:pPr>
      <w:r>
        <w:rPr>
          <w:color w:val="231F20"/>
          <w:sz w:val="14"/>
        </w:rPr>
        <w:t>2013</w:t>
      </w:r>
    </w:p>
    <w:p>
      <w:pPr>
        <w:spacing w:after="0" w:line="156" w:lineRule="exact"/>
        <w:jc w:val="left"/>
        <w:rPr>
          <w:sz w:val="14"/>
        </w:rPr>
        <w:sectPr>
          <w:type w:val="continuous"/>
          <w:pgSz w:w="12240" w:h="15840"/>
          <w:pgMar w:top="520" w:bottom="280" w:left="80" w:right="780"/>
          <w:cols w:num="7" w:equalWidth="0">
            <w:col w:w="2278" w:space="40"/>
            <w:col w:w="747" w:space="39"/>
            <w:col w:w="747" w:space="39"/>
            <w:col w:w="747" w:space="40"/>
            <w:col w:w="748" w:space="40"/>
            <w:col w:w="747" w:space="39"/>
            <w:col w:w="5129"/>
          </w:cols>
        </w:sectPr>
      </w:pPr>
    </w:p>
    <w:p>
      <w:pPr>
        <w:spacing w:line="237" w:lineRule="auto" w:before="91"/>
        <w:ind w:left="1938" w:right="0" w:firstLine="0"/>
        <w:jc w:val="left"/>
        <w:rPr>
          <w:sz w:val="14"/>
        </w:rPr>
      </w:pPr>
      <w:r>
        <w:rPr/>
        <w:pict>
          <v:rect style="position:absolute;margin-left:87pt;margin-top:7.111773pt;width:12pt;height:5pt;mso-position-horizontal-relative:page;mso-position-vertical-relative:paragraph;z-index:15821312" id="docshape462" filled="true" fillcolor="#00aeef" stroked="false">
            <v:fill type="solid"/>
            <w10:wrap type="none"/>
          </v:rect>
        </w:pict>
      </w:r>
      <w:r>
        <w:rPr/>
        <w:pict>
          <v:rect style="position:absolute;margin-left:87pt;margin-top:16.111774pt;width:12pt;height:5pt;mso-position-horizontal-relative:page;mso-position-vertical-relative:paragraph;z-index:15821824" id="docshape463" filled="true" fillcolor="#20963e" stroked="false">
            <v:fill type="solid"/>
            <w10:wrap type="none"/>
          </v:rect>
        </w:pict>
      </w:r>
      <w:r>
        <w:rPr>
          <w:color w:val="4C4D4F"/>
          <w:sz w:val="14"/>
        </w:rPr>
        <w:t>Some</w:t>
      </w:r>
      <w:r>
        <w:rPr>
          <w:color w:val="4C4D4F"/>
          <w:spacing w:val="16"/>
          <w:sz w:val="14"/>
        </w:rPr>
        <w:t> </w:t>
      </w:r>
      <w:r>
        <w:rPr>
          <w:color w:val="4C4D4F"/>
          <w:sz w:val="14"/>
        </w:rPr>
        <w:t>and</w:t>
      </w:r>
      <w:r>
        <w:rPr>
          <w:color w:val="4C4D4F"/>
          <w:spacing w:val="16"/>
          <w:sz w:val="14"/>
        </w:rPr>
        <w:t> </w:t>
      </w:r>
      <w:r>
        <w:rPr>
          <w:color w:val="4C4D4F"/>
          <w:sz w:val="14"/>
        </w:rPr>
        <w:t>significant</w:t>
      </w:r>
      <w:r>
        <w:rPr>
          <w:color w:val="4C4D4F"/>
          <w:spacing w:val="17"/>
          <w:sz w:val="14"/>
        </w:rPr>
        <w:t> </w:t>
      </w:r>
      <w:r>
        <w:rPr>
          <w:color w:val="4C4D4F"/>
          <w:sz w:val="14"/>
        </w:rPr>
        <w:t>difficulty</w:t>
      </w:r>
      <w:r>
        <w:rPr>
          <w:color w:val="4C4D4F"/>
          <w:position w:val="4"/>
          <w:sz w:val="12"/>
        </w:rPr>
        <w:t>a</w:t>
      </w:r>
      <w:r>
        <w:rPr>
          <w:color w:val="4C4D4F"/>
          <w:spacing w:val="21"/>
          <w:position w:val="4"/>
          <w:sz w:val="12"/>
        </w:rPr>
        <w:t> </w:t>
      </w:r>
      <w:r>
        <w:rPr>
          <w:color w:val="4C4D4F"/>
          <w:sz w:val="14"/>
        </w:rPr>
        <w:t>(left</w:t>
      </w:r>
      <w:r>
        <w:rPr>
          <w:color w:val="4C4D4F"/>
          <w:spacing w:val="16"/>
          <w:sz w:val="14"/>
        </w:rPr>
        <w:t> </w:t>
      </w:r>
      <w:r>
        <w:rPr>
          <w:color w:val="4C4D4F"/>
          <w:sz w:val="14"/>
        </w:rPr>
        <w:t>scale)</w:t>
      </w:r>
      <w:r>
        <w:rPr>
          <w:color w:val="4C4D4F"/>
          <w:spacing w:val="-36"/>
          <w:sz w:val="14"/>
        </w:rPr>
        <w:t> </w:t>
      </w:r>
      <w:r>
        <w:rPr>
          <w:color w:val="4C4D4F"/>
          <w:sz w:val="14"/>
        </w:rPr>
        <w:t>Labour</w:t>
      </w:r>
      <w:r>
        <w:rPr>
          <w:color w:val="4C4D4F"/>
          <w:spacing w:val="2"/>
          <w:sz w:val="14"/>
        </w:rPr>
        <w:t> </w:t>
      </w:r>
      <w:r>
        <w:rPr>
          <w:color w:val="4C4D4F"/>
          <w:sz w:val="14"/>
        </w:rPr>
        <w:t>shortages</w:t>
      </w:r>
      <w:r>
        <w:rPr>
          <w:color w:val="4C4D4F"/>
          <w:position w:val="4"/>
          <w:sz w:val="12"/>
        </w:rPr>
        <w:t>b</w:t>
      </w:r>
      <w:r>
        <w:rPr>
          <w:color w:val="4C4D4F"/>
          <w:spacing w:val="7"/>
          <w:position w:val="4"/>
          <w:sz w:val="12"/>
        </w:rPr>
        <w:t> </w:t>
      </w:r>
      <w:r>
        <w:rPr>
          <w:color w:val="4C4D4F"/>
          <w:sz w:val="14"/>
        </w:rPr>
        <w:t>(left</w:t>
      </w:r>
      <w:r>
        <w:rPr>
          <w:color w:val="4C4D4F"/>
          <w:spacing w:val="2"/>
          <w:sz w:val="14"/>
        </w:rPr>
        <w:t> </w:t>
      </w:r>
      <w:r>
        <w:rPr>
          <w:color w:val="4C4D4F"/>
          <w:sz w:val="14"/>
        </w:rPr>
        <w:t>scale)</w:t>
      </w:r>
    </w:p>
    <w:p>
      <w:pPr>
        <w:spacing w:line="237" w:lineRule="auto" w:before="112"/>
        <w:ind w:left="366" w:right="4495" w:hanging="7"/>
        <w:jc w:val="left"/>
        <w:rPr>
          <w:sz w:val="14"/>
        </w:rPr>
      </w:pPr>
      <w:r>
        <w:rPr/>
        <w:br w:type="column"/>
      </w:r>
      <w:r>
        <w:rPr>
          <w:color w:val="4C4D4F"/>
          <w:sz w:val="14"/>
        </w:rPr>
        <w:t>Conventional</w:t>
      </w:r>
      <w:r>
        <w:rPr>
          <w:color w:val="4C4D4F"/>
          <w:spacing w:val="12"/>
          <w:sz w:val="14"/>
        </w:rPr>
        <w:t> </w:t>
      </w:r>
      <w:r>
        <w:rPr>
          <w:color w:val="4C4D4F"/>
          <w:sz w:val="14"/>
        </w:rPr>
        <w:t>measure</w:t>
      </w:r>
      <w:r>
        <w:rPr>
          <w:color w:val="4C4D4F"/>
          <w:spacing w:val="13"/>
          <w:sz w:val="14"/>
        </w:rPr>
        <w:t> </w:t>
      </w:r>
      <w:r>
        <w:rPr>
          <w:color w:val="4C4D4F"/>
          <w:sz w:val="14"/>
        </w:rPr>
        <w:t>of</w:t>
      </w:r>
      <w:r>
        <w:rPr>
          <w:color w:val="4C4D4F"/>
          <w:spacing w:val="13"/>
          <w:sz w:val="14"/>
        </w:rPr>
        <w:t> </w:t>
      </w:r>
      <w:r>
        <w:rPr>
          <w:color w:val="4C4D4F"/>
          <w:sz w:val="14"/>
        </w:rPr>
        <w:t>the</w:t>
      </w:r>
      <w:r>
        <w:rPr>
          <w:color w:val="4C4D4F"/>
          <w:spacing w:val="-36"/>
          <w:sz w:val="14"/>
        </w:rPr>
        <w:t> </w:t>
      </w:r>
      <w:r>
        <w:rPr>
          <w:color w:val="4C4D4F"/>
          <w:sz w:val="14"/>
        </w:rPr>
        <w:t>output</w:t>
      </w:r>
      <w:r>
        <w:rPr>
          <w:color w:val="4C4D4F"/>
          <w:spacing w:val="4"/>
          <w:sz w:val="14"/>
        </w:rPr>
        <w:t> </w:t>
      </w:r>
      <w:r>
        <w:rPr>
          <w:color w:val="4C4D4F"/>
          <w:sz w:val="14"/>
        </w:rPr>
        <w:t>gap</w:t>
      </w:r>
      <w:r>
        <w:rPr>
          <w:color w:val="4C4D4F"/>
          <w:position w:val="4"/>
          <w:sz w:val="12"/>
        </w:rPr>
        <w:t>c</w:t>
      </w:r>
      <w:r>
        <w:rPr>
          <w:color w:val="4C4D4F"/>
          <w:spacing w:val="9"/>
          <w:position w:val="4"/>
          <w:sz w:val="12"/>
        </w:rPr>
        <w:t> </w:t>
      </w:r>
      <w:r>
        <w:rPr>
          <w:color w:val="4C4D4F"/>
          <w:sz w:val="14"/>
        </w:rPr>
        <w:t>(right</w:t>
      </w:r>
      <w:r>
        <w:rPr>
          <w:color w:val="4C4D4F"/>
          <w:spacing w:val="4"/>
          <w:sz w:val="14"/>
        </w:rPr>
        <w:t> </w:t>
      </w:r>
      <w:r>
        <w:rPr>
          <w:color w:val="4C4D4F"/>
          <w:sz w:val="14"/>
        </w:rPr>
        <w:t>scale)</w:t>
      </w:r>
    </w:p>
    <w:p>
      <w:pPr>
        <w:spacing w:after="0" w:line="237" w:lineRule="auto"/>
        <w:jc w:val="left"/>
        <w:rPr>
          <w:sz w:val="14"/>
        </w:rPr>
        <w:sectPr>
          <w:type w:val="continuous"/>
          <w:pgSz w:w="12240" w:h="15840"/>
          <w:pgMar w:top="520" w:bottom="280" w:left="80" w:right="780"/>
          <w:cols w:num="2" w:equalWidth="0">
            <w:col w:w="4638" w:space="40"/>
            <w:col w:w="6702"/>
          </w:cols>
        </w:sectPr>
      </w:pPr>
    </w:p>
    <w:p>
      <w:pPr>
        <w:pStyle w:val="ListParagraph"/>
        <w:numPr>
          <w:ilvl w:val="0"/>
          <w:numId w:val="8"/>
        </w:numPr>
        <w:tabs>
          <w:tab w:pos="980" w:val="left" w:leader="none"/>
        </w:tabs>
        <w:spacing w:line="268" w:lineRule="auto" w:before="131" w:after="0"/>
        <w:ind w:left="980" w:right="3883" w:hanging="160"/>
        <w:jc w:val="left"/>
        <w:rPr>
          <w:sz w:val="14"/>
        </w:rPr>
      </w:pPr>
      <w:r>
        <w:rPr/>
        <w:pict>
          <v:group style="position:absolute;margin-left:421.839996pt;margin-top:0pt;width:190.2pt;height:792pt;mso-position-horizontal-relative:page;mso-position-vertical-relative:page;z-index:-18412032" id="docshapegroup464" coordorigin="8437,0" coordsize="3804,15840">
            <v:shape style="position:absolute;left:8436;top:3755;width:3164;height:90" id="docshape465" coordorigin="8437,3755" coordsize="3164,90" path="m11518,3755l11518,3845,11600,3800,11518,3755xm8518,3755l8437,3800,8518,3845,8518,3755xe" filled="true" fillcolor="#5395a0" stroked="false">
              <v:path arrowok="t"/>
              <v:fill type="solid"/>
            </v:shape>
            <v:rect style="position:absolute;left:11400;top:0;width:840;height:15840" id="docshape466" filled="true" fillcolor="#ffffff" stroked="false">
              <v:fill type="solid"/>
            </v:rect>
            <w10:wrap type="none"/>
          </v:group>
        </w:pict>
      </w:r>
      <w:r>
        <w:rPr>
          <w:color w:val="4C4D4F"/>
          <w:sz w:val="14"/>
        </w:rPr>
        <w:t>Response</w:t>
      </w:r>
      <w:r>
        <w:rPr>
          <w:color w:val="4C4D4F"/>
          <w:spacing w:val="15"/>
          <w:sz w:val="14"/>
        </w:rPr>
        <w:t> </w:t>
      </w:r>
      <w:r>
        <w:rPr>
          <w:color w:val="4C4D4F"/>
          <w:sz w:val="14"/>
        </w:rPr>
        <w:t>to</w:t>
      </w:r>
      <w:r>
        <w:rPr>
          <w:color w:val="4C4D4F"/>
          <w:spacing w:val="15"/>
          <w:sz w:val="14"/>
        </w:rPr>
        <w:t> </w:t>
      </w:r>
      <w:r>
        <w:rPr>
          <w:i/>
          <w:color w:val="4C4D4F"/>
          <w:sz w:val="14"/>
        </w:rPr>
        <w:t>Business</w:t>
      </w:r>
      <w:r>
        <w:rPr>
          <w:i/>
          <w:color w:val="4C4D4F"/>
          <w:spacing w:val="15"/>
          <w:sz w:val="14"/>
        </w:rPr>
        <w:t> </w:t>
      </w:r>
      <w:r>
        <w:rPr>
          <w:i/>
          <w:color w:val="4C4D4F"/>
          <w:sz w:val="14"/>
        </w:rPr>
        <w:t>Outlook</w:t>
      </w:r>
      <w:r>
        <w:rPr>
          <w:i/>
          <w:color w:val="4C4D4F"/>
          <w:spacing w:val="16"/>
          <w:sz w:val="14"/>
        </w:rPr>
        <w:t> </w:t>
      </w:r>
      <w:r>
        <w:rPr>
          <w:i/>
          <w:color w:val="4C4D4F"/>
          <w:sz w:val="14"/>
        </w:rPr>
        <w:t>Survey</w:t>
      </w:r>
      <w:r>
        <w:rPr>
          <w:i/>
          <w:color w:val="4C4D4F"/>
          <w:spacing w:val="14"/>
          <w:sz w:val="14"/>
        </w:rPr>
        <w:t> </w:t>
      </w:r>
      <w:r>
        <w:rPr>
          <w:color w:val="4C4D4F"/>
          <w:sz w:val="14"/>
        </w:rPr>
        <w:t>question</w:t>
      </w:r>
      <w:r>
        <w:rPr>
          <w:color w:val="4C4D4F"/>
          <w:spacing w:val="15"/>
          <w:sz w:val="14"/>
        </w:rPr>
        <w:t> </w:t>
      </w:r>
      <w:r>
        <w:rPr>
          <w:color w:val="4C4D4F"/>
          <w:sz w:val="14"/>
        </w:rPr>
        <w:t>on</w:t>
      </w:r>
      <w:r>
        <w:rPr>
          <w:color w:val="4C4D4F"/>
          <w:spacing w:val="15"/>
          <w:sz w:val="14"/>
        </w:rPr>
        <w:t> </w:t>
      </w:r>
      <w:r>
        <w:rPr>
          <w:color w:val="4C4D4F"/>
          <w:sz w:val="14"/>
        </w:rPr>
        <w:t>capacity</w:t>
      </w:r>
      <w:r>
        <w:rPr>
          <w:color w:val="4C4D4F"/>
          <w:spacing w:val="15"/>
          <w:sz w:val="14"/>
        </w:rPr>
        <w:t> </w:t>
      </w:r>
      <w:r>
        <w:rPr>
          <w:color w:val="4C4D4F"/>
          <w:sz w:val="14"/>
        </w:rPr>
        <w:t>pressures.</w:t>
      </w:r>
      <w:r>
        <w:rPr>
          <w:color w:val="4C4D4F"/>
          <w:spacing w:val="16"/>
          <w:sz w:val="14"/>
        </w:rPr>
        <w:t> </w:t>
      </w:r>
      <w:r>
        <w:rPr>
          <w:color w:val="4C4D4F"/>
          <w:sz w:val="14"/>
        </w:rPr>
        <w:t>Percentage</w:t>
      </w:r>
      <w:r>
        <w:rPr>
          <w:color w:val="4C4D4F"/>
          <w:spacing w:val="15"/>
          <w:sz w:val="14"/>
        </w:rPr>
        <w:t> </w:t>
      </w:r>
      <w:r>
        <w:rPr>
          <w:color w:val="4C4D4F"/>
          <w:sz w:val="14"/>
        </w:rPr>
        <w:t>of</w:t>
      </w:r>
      <w:r>
        <w:rPr>
          <w:color w:val="4C4D4F"/>
          <w:spacing w:val="15"/>
          <w:sz w:val="14"/>
        </w:rPr>
        <w:t> </w:t>
      </w:r>
      <w:r>
        <w:rPr>
          <w:color w:val="4C4D4F"/>
          <w:sz w:val="14"/>
        </w:rPr>
        <w:t>firms</w:t>
      </w:r>
      <w:r>
        <w:rPr>
          <w:color w:val="4C4D4F"/>
          <w:spacing w:val="16"/>
          <w:sz w:val="14"/>
        </w:rPr>
        <w:t> </w:t>
      </w:r>
      <w:r>
        <w:rPr>
          <w:color w:val="4C4D4F"/>
          <w:sz w:val="14"/>
        </w:rPr>
        <w:t>indicating</w:t>
      </w:r>
      <w:r>
        <w:rPr>
          <w:color w:val="4C4D4F"/>
          <w:spacing w:val="1"/>
          <w:sz w:val="14"/>
        </w:rPr>
        <w:t> </w:t>
      </w:r>
      <w:r>
        <w:rPr>
          <w:color w:val="4C4D4F"/>
          <w:sz w:val="14"/>
        </w:rPr>
        <w:t>that</w:t>
      </w:r>
      <w:r>
        <w:rPr>
          <w:color w:val="4C4D4F"/>
          <w:spacing w:val="7"/>
          <w:sz w:val="14"/>
        </w:rPr>
        <w:t> </w:t>
      </w:r>
      <w:r>
        <w:rPr>
          <w:color w:val="4C4D4F"/>
          <w:sz w:val="14"/>
        </w:rPr>
        <w:t>they</w:t>
      </w:r>
      <w:r>
        <w:rPr>
          <w:color w:val="4C4D4F"/>
          <w:spacing w:val="7"/>
          <w:sz w:val="14"/>
        </w:rPr>
        <w:t> </w:t>
      </w:r>
      <w:r>
        <w:rPr>
          <w:color w:val="4C4D4F"/>
          <w:sz w:val="14"/>
        </w:rPr>
        <w:t>would</w:t>
      </w:r>
      <w:r>
        <w:rPr>
          <w:color w:val="4C4D4F"/>
          <w:spacing w:val="7"/>
          <w:sz w:val="14"/>
        </w:rPr>
        <w:t> </w:t>
      </w:r>
      <w:r>
        <w:rPr>
          <w:color w:val="4C4D4F"/>
          <w:sz w:val="14"/>
        </w:rPr>
        <w:t>have</w:t>
      </w:r>
      <w:r>
        <w:rPr>
          <w:color w:val="4C4D4F"/>
          <w:spacing w:val="7"/>
          <w:sz w:val="14"/>
        </w:rPr>
        <w:t> </w:t>
      </w:r>
      <w:r>
        <w:rPr>
          <w:color w:val="4C4D4F"/>
          <w:sz w:val="14"/>
        </w:rPr>
        <w:t>either</w:t>
      </w:r>
      <w:r>
        <w:rPr>
          <w:color w:val="4C4D4F"/>
          <w:spacing w:val="7"/>
          <w:sz w:val="14"/>
        </w:rPr>
        <w:t> </w:t>
      </w:r>
      <w:r>
        <w:rPr>
          <w:color w:val="4C4D4F"/>
          <w:sz w:val="14"/>
        </w:rPr>
        <w:t>some</w:t>
      </w:r>
      <w:r>
        <w:rPr>
          <w:color w:val="4C4D4F"/>
          <w:spacing w:val="7"/>
          <w:sz w:val="14"/>
        </w:rPr>
        <w:t> </w:t>
      </w:r>
      <w:r>
        <w:rPr>
          <w:color w:val="4C4D4F"/>
          <w:sz w:val="14"/>
        </w:rPr>
        <w:t>or</w:t>
      </w:r>
      <w:r>
        <w:rPr>
          <w:color w:val="4C4D4F"/>
          <w:spacing w:val="8"/>
          <w:sz w:val="14"/>
        </w:rPr>
        <w:t> </w:t>
      </w:r>
      <w:r>
        <w:rPr>
          <w:color w:val="4C4D4F"/>
          <w:sz w:val="14"/>
        </w:rPr>
        <w:t>significant</w:t>
      </w:r>
      <w:r>
        <w:rPr>
          <w:color w:val="4C4D4F"/>
          <w:spacing w:val="7"/>
          <w:sz w:val="14"/>
        </w:rPr>
        <w:t> </w:t>
      </w:r>
      <w:r>
        <w:rPr>
          <w:color w:val="4C4D4F"/>
          <w:sz w:val="14"/>
        </w:rPr>
        <w:t>difficulty</w:t>
      </w:r>
      <w:r>
        <w:rPr>
          <w:color w:val="4C4D4F"/>
          <w:spacing w:val="7"/>
          <w:sz w:val="14"/>
        </w:rPr>
        <w:t> </w:t>
      </w:r>
      <w:r>
        <w:rPr>
          <w:color w:val="4C4D4F"/>
          <w:sz w:val="14"/>
        </w:rPr>
        <w:t>meeting</w:t>
      </w:r>
      <w:r>
        <w:rPr>
          <w:color w:val="4C4D4F"/>
          <w:spacing w:val="7"/>
          <w:sz w:val="14"/>
        </w:rPr>
        <w:t> </w:t>
      </w:r>
      <w:r>
        <w:rPr>
          <w:color w:val="4C4D4F"/>
          <w:sz w:val="14"/>
        </w:rPr>
        <w:t>an</w:t>
      </w:r>
      <w:r>
        <w:rPr>
          <w:color w:val="4C4D4F"/>
          <w:spacing w:val="7"/>
          <w:sz w:val="14"/>
        </w:rPr>
        <w:t> </w:t>
      </w:r>
      <w:r>
        <w:rPr>
          <w:color w:val="4C4D4F"/>
          <w:sz w:val="14"/>
        </w:rPr>
        <w:t>unanticipated</w:t>
      </w:r>
      <w:r>
        <w:rPr>
          <w:color w:val="4C4D4F"/>
          <w:spacing w:val="7"/>
          <w:sz w:val="14"/>
        </w:rPr>
        <w:t> </w:t>
      </w:r>
      <w:r>
        <w:rPr>
          <w:color w:val="4C4D4F"/>
          <w:sz w:val="14"/>
        </w:rPr>
        <w:t>increase</w:t>
      </w:r>
      <w:r>
        <w:rPr>
          <w:color w:val="4C4D4F"/>
          <w:spacing w:val="7"/>
          <w:sz w:val="14"/>
        </w:rPr>
        <w:t> </w:t>
      </w:r>
      <w:r>
        <w:rPr>
          <w:color w:val="4C4D4F"/>
          <w:sz w:val="14"/>
        </w:rPr>
        <w:t>in</w:t>
      </w:r>
      <w:r>
        <w:rPr>
          <w:color w:val="4C4D4F"/>
          <w:spacing w:val="1"/>
          <w:sz w:val="14"/>
        </w:rPr>
        <w:t> </w:t>
      </w:r>
      <w:r>
        <w:rPr>
          <w:color w:val="4C4D4F"/>
          <w:sz w:val="14"/>
        </w:rPr>
        <w:t>demand/sales.</w:t>
      </w:r>
    </w:p>
    <w:p>
      <w:pPr>
        <w:pStyle w:val="ListParagraph"/>
        <w:numPr>
          <w:ilvl w:val="0"/>
          <w:numId w:val="8"/>
        </w:numPr>
        <w:tabs>
          <w:tab w:pos="980" w:val="left" w:leader="none"/>
        </w:tabs>
        <w:spacing w:line="268" w:lineRule="auto" w:before="0" w:after="0"/>
        <w:ind w:left="980" w:right="4055" w:hanging="160"/>
        <w:jc w:val="left"/>
        <w:rPr>
          <w:sz w:val="14"/>
        </w:rPr>
      </w:pPr>
      <w:r>
        <w:rPr>
          <w:color w:val="4C4D4F"/>
          <w:sz w:val="14"/>
        </w:rPr>
        <w:t>Response</w:t>
      </w:r>
      <w:r>
        <w:rPr>
          <w:color w:val="4C4D4F"/>
          <w:spacing w:val="14"/>
          <w:sz w:val="14"/>
        </w:rPr>
        <w:t> </w:t>
      </w:r>
      <w:r>
        <w:rPr>
          <w:color w:val="4C4D4F"/>
          <w:sz w:val="14"/>
        </w:rPr>
        <w:t>to</w:t>
      </w:r>
      <w:r>
        <w:rPr>
          <w:color w:val="4C4D4F"/>
          <w:spacing w:val="14"/>
          <w:sz w:val="14"/>
        </w:rPr>
        <w:t> </w:t>
      </w:r>
      <w:r>
        <w:rPr>
          <w:i/>
          <w:color w:val="4C4D4F"/>
          <w:sz w:val="14"/>
        </w:rPr>
        <w:t>Business</w:t>
      </w:r>
      <w:r>
        <w:rPr>
          <w:i/>
          <w:color w:val="4C4D4F"/>
          <w:spacing w:val="15"/>
          <w:sz w:val="14"/>
        </w:rPr>
        <w:t> </w:t>
      </w:r>
      <w:r>
        <w:rPr>
          <w:i/>
          <w:color w:val="4C4D4F"/>
          <w:sz w:val="14"/>
        </w:rPr>
        <w:t>Outlook</w:t>
      </w:r>
      <w:r>
        <w:rPr>
          <w:i/>
          <w:color w:val="4C4D4F"/>
          <w:spacing w:val="14"/>
          <w:sz w:val="14"/>
        </w:rPr>
        <w:t> </w:t>
      </w:r>
      <w:r>
        <w:rPr>
          <w:i/>
          <w:color w:val="4C4D4F"/>
          <w:sz w:val="14"/>
        </w:rPr>
        <w:t>Survey</w:t>
      </w:r>
      <w:r>
        <w:rPr>
          <w:i/>
          <w:color w:val="4C4D4F"/>
          <w:spacing w:val="14"/>
          <w:sz w:val="14"/>
        </w:rPr>
        <w:t> </w:t>
      </w:r>
      <w:r>
        <w:rPr>
          <w:color w:val="4C4D4F"/>
          <w:sz w:val="14"/>
        </w:rPr>
        <w:t>question</w:t>
      </w:r>
      <w:r>
        <w:rPr>
          <w:color w:val="4C4D4F"/>
          <w:spacing w:val="14"/>
          <w:sz w:val="14"/>
        </w:rPr>
        <w:t> </w:t>
      </w:r>
      <w:r>
        <w:rPr>
          <w:color w:val="4C4D4F"/>
          <w:sz w:val="14"/>
        </w:rPr>
        <w:t>on</w:t>
      </w:r>
      <w:r>
        <w:rPr>
          <w:color w:val="4C4D4F"/>
          <w:spacing w:val="15"/>
          <w:sz w:val="14"/>
        </w:rPr>
        <w:t> </w:t>
      </w:r>
      <w:r>
        <w:rPr>
          <w:color w:val="4C4D4F"/>
          <w:sz w:val="14"/>
        </w:rPr>
        <w:t>labour</w:t>
      </w:r>
      <w:r>
        <w:rPr>
          <w:color w:val="4C4D4F"/>
          <w:spacing w:val="14"/>
          <w:sz w:val="14"/>
        </w:rPr>
        <w:t> </w:t>
      </w:r>
      <w:r>
        <w:rPr>
          <w:color w:val="4C4D4F"/>
          <w:sz w:val="14"/>
        </w:rPr>
        <w:t>shortages.</w:t>
      </w:r>
      <w:r>
        <w:rPr>
          <w:color w:val="4C4D4F"/>
          <w:spacing w:val="14"/>
          <w:sz w:val="14"/>
        </w:rPr>
        <w:t> </w:t>
      </w:r>
      <w:r>
        <w:rPr>
          <w:color w:val="4C4D4F"/>
          <w:sz w:val="14"/>
        </w:rPr>
        <w:t>Percentage</w:t>
      </w:r>
      <w:r>
        <w:rPr>
          <w:color w:val="4C4D4F"/>
          <w:spacing w:val="15"/>
          <w:sz w:val="14"/>
        </w:rPr>
        <w:t> </w:t>
      </w:r>
      <w:r>
        <w:rPr>
          <w:color w:val="4C4D4F"/>
          <w:sz w:val="14"/>
        </w:rPr>
        <w:t>of</w:t>
      </w:r>
      <w:r>
        <w:rPr>
          <w:color w:val="4C4D4F"/>
          <w:spacing w:val="14"/>
          <w:sz w:val="14"/>
        </w:rPr>
        <w:t> </w:t>
      </w:r>
      <w:r>
        <w:rPr>
          <w:color w:val="4C4D4F"/>
          <w:sz w:val="14"/>
        </w:rPr>
        <w:t>firms</w:t>
      </w:r>
      <w:r>
        <w:rPr>
          <w:color w:val="4C4D4F"/>
          <w:spacing w:val="15"/>
          <w:sz w:val="14"/>
        </w:rPr>
        <w:t> </w:t>
      </w:r>
      <w:r>
        <w:rPr>
          <w:color w:val="4C4D4F"/>
          <w:sz w:val="14"/>
        </w:rPr>
        <w:t>reporting</w:t>
      </w:r>
      <w:r>
        <w:rPr>
          <w:color w:val="4C4D4F"/>
          <w:spacing w:val="1"/>
          <w:sz w:val="14"/>
        </w:rPr>
        <w:t> </w:t>
      </w:r>
      <w:r>
        <w:rPr>
          <w:color w:val="4C4D4F"/>
          <w:sz w:val="14"/>
        </w:rPr>
        <w:t>labour</w:t>
      </w:r>
      <w:r>
        <w:rPr>
          <w:color w:val="4C4D4F"/>
          <w:spacing w:val="1"/>
          <w:sz w:val="14"/>
        </w:rPr>
        <w:t> </w:t>
      </w:r>
      <w:r>
        <w:rPr>
          <w:color w:val="4C4D4F"/>
          <w:sz w:val="14"/>
        </w:rPr>
        <w:t>shortages</w:t>
      </w:r>
      <w:r>
        <w:rPr>
          <w:color w:val="4C4D4F"/>
          <w:spacing w:val="2"/>
          <w:sz w:val="14"/>
        </w:rPr>
        <w:t> </w:t>
      </w:r>
      <w:r>
        <w:rPr>
          <w:color w:val="4C4D4F"/>
          <w:sz w:val="14"/>
        </w:rPr>
        <w:t>that</w:t>
      </w:r>
      <w:r>
        <w:rPr>
          <w:color w:val="4C4D4F"/>
          <w:spacing w:val="2"/>
          <w:sz w:val="14"/>
        </w:rPr>
        <w:t> </w:t>
      </w:r>
      <w:r>
        <w:rPr>
          <w:color w:val="4C4D4F"/>
          <w:sz w:val="14"/>
        </w:rPr>
        <w:t>restrict</w:t>
      </w:r>
      <w:r>
        <w:rPr>
          <w:color w:val="4C4D4F"/>
          <w:spacing w:val="2"/>
          <w:sz w:val="14"/>
        </w:rPr>
        <w:t> </w:t>
      </w:r>
      <w:r>
        <w:rPr>
          <w:color w:val="4C4D4F"/>
          <w:sz w:val="14"/>
        </w:rPr>
        <w:t>their</w:t>
      </w:r>
      <w:r>
        <w:rPr>
          <w:color w:val="4C4D4F"/>
          <w:spacing w:val="2"/>
          <w:sz w:val="14"/>
        </w:rPr>
        <w:t> </w:t>
      </w:r>
      <w:r>
        <w:rPr>
          <w:color w:val="4C4D4F"/>
          <w:sz w:val="14"/>
        </w:rPr>
        <w:t>ability</w:t>
      </w:r>
      <w:r>
        <w:rPr>
          <w:color w:val="4C4D4F"/>
          <w:spacing w:val="2"/>
          <w:sz w:val="14"/>
        </w:rPr>
        <w:t> </w:t>
      </w:r>
      <w:r>
        <w:rPr>
          <w:color w:val="4C4D4F"/>
          <w:sz w:val="14"/>
        </w:rPr>
        <w:t>to</w:t>
      </w:r>
      <w:r>
        <w:rPr>
          <w:color w:val="4C4D4F"/>
          <w:spacing w:val="2"/>
          <w:sz w:val="14"/>
        </w:rPr>
        <w:t> </w:t>
      </w:r>
      <w:r>
        <w:rPr>
          <w:color w:val="4C4D4F"/>
          <w:sz w:val="14"/>
        </w:rPr>
        <w:t>meet</w:t>
      </w:r>
      <w:r>
        <w:rPr>
          <w:color w:val="4C4D4F"/>
          <w:spacing w:val="2"/>
          <w:sz w:val="14"/>
        </w:rPr>
        <w:t> </w:t>
      </w:r>
      <w:r>
        <w:rPr>
          <w:color w:val="4C4D4F"/>
          <w:sz w:val="14"/>
        </w:rPr>
        <w:t>demand.</w:t>
      </w:r>
    </w:p>
    <w:p>
      <w:pPr>
        <w:pStyle w:val="ListParagraph"/>
        <w:numPr>
          <w:ilvl w:val="0"/>
          <w:numId w:val="8"/>
        </w:numPr>
        <w:tabs>
          <w:tab w:pos="980" w:val="left" w:leader="none"/>
        </w:tabs>
        <w:spacing w:line="268" w:lineRule="auto" w:before="0" w:after="0"/>
        <w:ind w:left="979" w:right="3757" w:hanging="160"/>
        <w:jc w:val="left"/>
        <w:rPr>
          <w:sz w:val="14"/>
        </w:rPr>
      </w:pPr>
      <w:r>
        <w:rPr/>
        <w:pict>
          <v:shape style="position:absolute;margin-left:301.434387pt;margin-top:8.141916pt;width:4.45pt;height:14.1pt;mso-position-horizontal-relative:page;mso-position-vertical-relative:paragraph;z-index:-18408960" type="#_x0000_t202" id="docshape467" filled="false" stroked="false">
            <v:textbox inset="0,0,0,0">
              <w:txbxContent>
                <w:p>
                  <w:pPr>
                    <w:spacing w:before="3"/>
                    <w:ind w:left="0" w:right="0" w:firstLine="0"/>
                    <w:jc w:val="left"/>
                    <w:rPr>
                      <w:sz w:val="24"/>
                    </w:rPr>
                  </w:pPr>
                  <w:r>
                    <w:rPr>
                      <w:color w:val="E31F26"/>
                      <w:w w:val="95"/>
                      <w:sz w:val="24"/>
                    </w:rPr>
                    <w:t>*</w:t>
                  </w:r>
                </w:p>
              </w:txbxContent>
            </v:textbox>
            <w10:wrap type="none"/>
          </v:shape>
        </w:pict>
      </w:r>
      <w:r>
        <w:rPr>
          <w:color w:val="4C4D4F"/>
          <w:sz w:val="14"/>
        </w:rPr>
        <w:t>Difference</w:t>
      </w:r>
      <w:r>
        <w:rPr>
          <w:color w:val="4C4D4F"/>
          <w:spacing w:val="1"/>
          <w:sz w:val="14"/>
        </w:rPr>
        <w:t> </w:t>
      </w:r>
      <w:r>
        <w:rPr>
          <w:color w:val="4C4D4F"/>
          <w:sz w:val="14"/>
        </w:rPr>
        <w:t>between</w:t>
      </w:r>
      <w:r>
        <w:rPr>
          <w:color w:val="4C4D4F"/>
          <w:spacing w:val="1"/>
          <w:sz w:val="14"/>
        </w:rPr>
        <w:t> </w:t>
      </w:r>
      <w:r>
        <w:rPr>
          <w:color w:val="4C4D4F"/>
          <w:sz w:val="14"/>
        </w:rPr>
        <w:t>actual</w:t>
      </w:r>
      <w:r>
        <w:rPr>
          <w:color w:val="4C4D4F"/>
          <w:spacing w:val="1"/>
          <w:sz w:val="14"/>
        </w:rPr>
        <w:t> </w:t>
      </w:r>
      <w:r>
        <w:rPr>
          <w:color w:val="4C4D4F"/>
          <w:sz w:val="14"/>
        </w:rPr>
        <w:t>output</w:t>
      </w:r>
      <w:r>
        <w:rPr>
          <w:color w:val="4C4D4F"/>
          <w:spacing w:val="1"/>
          <w:sz w:val="14"/>
        </w:rPr>
        <w:t> </w:t>
      </w:r>
      <w:r>
        <w:rPr>
          <w:color w:val="4C4D4F"/>
          <w:sz w:val="14"/>
        </w:rPr>
        <w:t>and</w:t>
      </w:r>
      <w:r>
        <w:rPr>
          <w:color w:val="4C4D4F"/>
          <w:spacing w:val="1"/>
          <w:sz w:val="14"/>
        </w:rPr>
        <w:t> </w:t>
      </w:r>
      <w:r>
        <w:rPr>
          <w:color w:val="4C4D4F"/>
          <w:sz w:val="14"/>
        </w:rPr>
        <w:t>estimated</w:t>
      </w:r>
      <w:r>
        <w:rPr>
          <w:color w:val="4C4D4F"/>
          <w:spacing w:val="1"/>
          <w:sz w:val="14"/>
        </w:rPr>
        <w:t> </w:t>
      </w:r>
      <w:r>
        <w:rPr>
          <w:color w:val="4C4D4F"/>
          <w:sz w:val="14"/>
        </w:rPr>
        <w:t>potential</w:t>
      </w:r>
      <w:r>
        <w:rPr>
          <w:color w:val="4C4D4F"/>
          <w:spacing w:val="38"/>
          <w:sz w:val="14"/>
        </w:rPr>
        <w:t> </w:t>
      </w:r>
      <w:r>
        <w:rPr>
          <w:color w:val="4C4D4F"/>
          <w:sz w:val="14"/>
        </w:rPr>
        <w:t>output</w:t>
      </w:r>
      <w:r>
        <w:rPr>
          <w:color w:val="4C4D4F"/>
          <w:spacing w:val="39"/>
          <w:sz w:val="14"/>
        </w:rPr>
        <w:t> </w:t>
      </w:r>
      <w:r>
        <w:rPr>
          <w:color w:val="4C4D4F"/>
          <w:sz w:val="14"/>
        </w:rPr>
        <w:t>from</w:t>
      </w:r>
      <w:r>
        <w:rPr>
          <w:color w:val="4C4D4F"/>
          <w:spacing w:val="39"/>
          <w:sz w:val="14"/>
        </w:rPr>
        <w:t> </w:t>
      </w:r>
      <w:r>
        <w:rPr>
          <w:color w:val="4C4D4F"/>
          <w:sz w:val="14"/>
        </w:rPr>
        <w:t>the</w:t>
      </w:r>
      <w:r>
        <w:rPr>
          <w:color w:val="4C4D4F"/>
          <w:spacing w:val="39"/>
          <w:sz w:val="14"/>
        </w:rPr>
        <w:t> </w:t>
      </w:r>
      <w:r>
        <w:rPr>
          <w:color w:val="4C4D4F"/>
          <w:sz w:val="14"/>
        </w:rPr>
        <w:t>Bank</w:t>
      </w:r>
      <w:r>
        <w:rPr>
          <w:color w:val="4C4D4F"/>
          <w:spacing w:val="39"/>
          <w:sz w:val="14"/>
        </w:rPr>
        <w:t> </w:t>
      </w:r>
      <w:r>
        <w:rPr>
          <w:color w:val="4C4D4F"/>
          <w:sz w:val="14"/>
        </w:rPr>
        <w:t>of</w:t>
      </w:r>
      <w:r>
        <w:rPr>
          <w:color w:val="4C4D4F"/>
          <w:spacing w:val="39"/>
          <w:sz w:val="14"/>
        </w:rPr>
        <w:t> </w:t>
      </w:r>
      <w:r>
        <w:rPr>
          <w:color w:val="4C4D4F"/>
          <w:sz w:val="14"/>
        </w:rPr>
        <w:t>Canada’s</w:t>
      </w:r>
      <w:r>
        <w:rPr>
          <w:color w:val="4C4D4F"/>
          <w:spacing w:val="1"/>
          <w:sz w:val="14"/>
        </w:rPr>
        <w:t> </w:t>
      </w:r>
      <w:r>
        <w:rPr>
          <w:color w:val="4C4D4F"/>
          <w:sz w:val="14"/>
        </w:rPr>
        <w:t>conventional</w:t>
      </w:r>
      <w:r>
        <w:rPr>
          <w:color w:val="4C4D4F"/>
          <w:spacing w:val="8"/>
          <w:sz w:val="14"/>
        </w:rPr>
        <w:t> </w:t>
      </w:r>
      <w:r>
        <w:rPr>
          <w:color w:val="4C4D4F"/>
          <w:sz w:val="14"/>
        </w:rPr>
        <w:t>measure.</w:t>
      </w:r>
      <w:r>
        <w:rPr>
          <w:color w:val="4C4D4F"/>
          <w:spacing w:val="8"/>
          <w:sz w:val="14"/>
        </w:rPr>
        <w:t> </w:t>
      </w:r>
      <w:r>
        <w:rPr>
          <w:color w:val="4C4D4F"/>
          <w:sz w:val="14"/>
        </w:rPr>
        <w:t>The</w:t>
      </w:r>
      <w:r>
        <w:rPr>
          <w:color w:val="4C4D4F"/>
          <w:spacing w:val="9"/>
          <w:sz w:val="14"/>
        </w:rPr>
        <w:t> </w:t>
      </w:r>
      <w:r>
        <w:rPr>
          <w:color w:val="4C4D4F"/>
          <w:sz w:val="14"/>
        </w:rPr>
        <w:t>estimate</w:t>
      </w:r>
      <w:r>
        <w:rPr>
          <w:color w:val="4C4D4F"/>
          <w:spacing w:val="8"/>
          <w:sz w:val="14"/>
        </w:rPr>
        <w:t> </w:t>
      </w:r>
      <w:r>
        <w:rPr>
          <w:color w:val="4C4D4F"/>
          <w:sz w:val="14"/>
        </w:rPr>
        <w:t>for</w:t>
      </w:r>
      <w:r>
        <w:rPr>
          <w:color w:val="4C4D4F"/>
          <w:spacing w:val="9"/>
          <w:sz w:val="14"/>
        </w:rPr>
        <w:t> </w:t>
      </w:r>
      <w:r>
        <w:rPr>
          <w:color w:val="4C4D4F"/>
          <w:sz w:val="14"/>
        </w:rPr>
        <w:t>the</w:t>
      </w:r>
      <w:r>
        <w:rPr>
          <w:color w:val="4C4D4F"/>
          <w:spacing w:val="8"/>
          <w:sz w:val="14"/>
        </w:rPr>
        <w:t> </w:t>
      </w:r>
      <w:r>
        <w:rPr>
          <w:color w:val="4C4D4F"/>
          <w:sz w:val="14"/>
        </w:rPr>
        <w:t>first</w:t>
      </w:r>
      <w:r>
        <w:rPr>
          <w:color w:val="4C4D4F"/>
          <w:spacing w:val="9"/>
          <w:sz w:val="14"/>
        </w:rPr>
        <w:t> </w:t>
      </w:r>
      <w:r>
        <w:rPr>
          <w:color w:val="4C4D4F"/>
          <w:sz w:val="14"/>
        </w:rPr>
        <w:t>quarter</w:t>
      </w:r>
      <w:r>
        <w:rPr>
          <w:color w:val="4C4D4F"/>
          <w:spacing w:val="8"/>
          <w:sz w:val="14"/>
        </w:rPr>
        <w:t> </w:t>
      </w:r>
      <w:r>
        <w:rPr>
          <w:color w:val="4C4D4F"/>
          <w:sz w:val="14"/>
        </w:rPr>
        <w:t>of</w:t>
      </w:r>
      <w:r>
        <w:rPr>
          <w:color w:val="4C4D4F"/>
          <w:spacing w:val="9"/>
          <w:sz w:val="14"/>
        </w:rPr>
        <w:t> </w:t>
      </w:r>
      <w:r>
        <w:rPr>
          <w:color w:val="4C4D4F"/>
          <w:sz w:val="14"/>
        </w:rPr>
        <w:t>2013</w:t>
      </w:r>
      <w:r>
        <w:rPr>
          <w:color w:val="4C4D4F"/>
          <w:spacing w:val="8"/>
          <w:sz w:val="14"/>
        </w:rPr>
        <w:t> </w:t>
      </w:r>
      <w:r>
        <w:rPr>
          <w:color w:val="4C4D4F"/>
          <w:sz w:val="14"/>
        </w:rPr>
        <w:t>(indicated</w:t>
      </w:r>
      <w:r>
        <w:rPr>
          <w:color w:val="4C4D4F"/>
          <w:spacing w:val="8"/>
          <w:sz w:val="14"/>
        </w:rPr>
        <w:t> </w:t>
      </w:r>
      <w:r>
        <w:rPr>
          <w:color w:val="4C4D4F"/>
          <w:sz w:val="14"/>
        </w:rPr>
        <w:t>by</w:t>
      </w:r>
      <w:r>
        <w:rPr>
          <w:color w:val="4C4D4F"/>
          <w:spacing w:val="39"/>
          <w:sz w:val="14"/>
        </w:rPr>
        <w:t> </w:t>
      </w:r>
      <w:r>
        <w:rPr>
          <w:color w:val="4C4D4F"/>
          <w:sz w:val="14"/>
        </w:rPr>
        <w:t>)</w:t>
      </w:r>
      <w:r>
        <w:rPr>
          <w:color w:val="4C4D4F"/>
          <w:spacing w:val="9"/>
          <w:sz w:val="14"/>
        </w:rPr>
        <w:t> </w:t>
      </w:r>
      <w:r>
        <w:rPr>
          <w:color w:val="4C4D4F"/>
          <w:sz w:val="14"/>
        </w:rPr>
        <w:t>is</w:t>
      </w:r>
      <w:r>
        <w:rPr>
          <w:color w:val="4C4D4F"/>
          <w:spacing w:val="8"/>
          <w:sz w:val="14"/>
        </w:rPr>
        <w:t> </w:t>
      </w:r>
      <w:r>
        <w:rPr>
          <w:color w:val="4C4D4F"/>
          <w:sz w:val="14"/>
        </w:rPr>
        <w:t>based</w:t>
      </w:r>
      <w:r>
        <w:rPr>
          <w:color w:val="4C4D4F"/>
          <w:spacing w:val="9"/>
          <w:sz w:val="14"/>
        </w:rPr>
        <w:t> </w:t>
      </w:r>
      <w:r>
        <w:rPr>
          <w:color w:val="4C4D4F"/>
          <w:sz w:val="14"/>
        </w:rPr>
        <w:t>on</w:t>
      </w:r>
      <w:r>
        <w:rPr>
          <w:color w:val="4C4D4F"/>
          <w:spacing w:val="8"/>
          <w:sz w:val="14"/>
        </w:rPr>
        <w:t> </w:t>
      </w:r>
      <w:r>
        <w:rPr>
          <w:color w:val="4C4D4F"/>
          <w:sz w:val="14"/>
        </w:rPr>
        <w:t>a</w:t>
      </w:r>
      <w:r>
        <w:rPr>
          <w:color w:val="4C4D4F"/>
          <w:spacing w:val="9"/>
          <w:sz w:val="14"/>
        </w:rPr>
        <w:t> </w:t>
      </w:r>
      <w:r>
        <w:rPr>
          <w:color w:val="4C4D4F"/>
          <w:sz w:val="14"/>
        </w:rPr>
        <w:t>projected</w:t>
      </w:r>
      <w:r>
        <w:rPr>
          <w:color w:val="4C4D4F"/>
          <w:spacing w:val="1"/>
          <w:sz w:val="14"/>
        </w:rPr>
        <w:t> </w:t>
      </w:r>
      <w:r>
        <w:rPr>
          <w:color w:val="4C4D4F"/>
          <w:sz w:val="14"/>
        </w:rPr>
        <w:t>increase</w:t>
      </w:r>
      <w:r>
        <w:rPr>
          <w:color w:val="4C4D4F"/>
          <w:spacing w:val="1"/>
          <w:sz w:val="14"/>
        </w:rPr>
        <w:t> </w:t>
      </w:r>
      <w:r>
        <w:rPr>
          <w:color w:val="4C4D4F"/>
          <w:sz w:val="14"/>
        </w:rPr>
        <w:t>in</w:t>
      </w:r>
      <w:r>
        <w:rPr>
          <w:color w:val="4C4D4F"/>
          <w:spacing w:val="1"/>
          <w:sz w:val="14"/>
        </w:rPr>
        <w:t> </w:t>
      </w:r>
      <w:r>
        <w:rPr>
          <w:color w:val="4C4D4F"/>
          <w:sz w:val="14"/>
        </w:rPr>
        <w:t>output</w:t>
      </w:r>
      <w:r>
        <w:rPr>
          <w:color w:val="4C4D4F"/>
          <w:spacing w:val="1"/>
          <w:sz w:val="14"/>
        </w:rPr>
        <w:t> </w:t>
      </w:r>
      <w:r>
        <w:rPr>
          <w:color w:val="4C4D4F"/>
          <w:sz w:val="14"/>
        </w:rPr>
        <w:t>of</w:t>
      </w:r>
      <w:r>
        <w:rPr>
          <w:color w:val="4C4D4F"/>
          <w:spacing w:val="1"/>
          <w:sz w:val="14"/>
        </w:rPr>
        <w:t> </w:t>
      </w:r>
      <w:r>
        <w:rPr>
          <w:color w:val="4C4D4F"/>
          <w:sz w:val="14"/>
        </w:rPr>
        <w:t>1.5</w:t>
      </w:r>
      <w:r>
        <w:rPr>
          <w:color w:val="4C4D4F"/>
          <w:spacing w:val="1"/>
          <w:sz w:val="14"/>
        </w:rPr>
        <w:t> </w:t>
      </w:r>
      <w:r>
        <w:rPr>
          <w:color w:val="4C4D4F"/>
          <w:sz w:val="14"/>
        </w:rPr>
        <w:t>per</w:t>
      </w:r>
      <w:r>
        <w:rPr>
          <w:color w:val="4C4D4F"/>
          <w:spacing w:val="1"/>
          <w:sz w:val="14"/>
        </w:rPr>
        <w:t> </w:t>
      </w:r>
      <w:r>
        <w:rPr>
          <w:color w:val="4C4D4F"/>
          <w:sz w:val="14"/>
        </w:rPr>
        <w:t>cent</w:t>
      </w:r>
      <w:r>
        <w:rPr>
          <w:color w:val="4C4D4F"/>
          <w:spacing w:val="1"/>
          <w:sz w:val="14"/>
        </w:rPr>
        <w:t> </w:t>
      </w:r>
      <w:r>
        <w:rPr>
          <w:color w:val="4C4D4F"/>
          <w:sz w:val="14"/>
        </w:rPr>
        <w:t>(at</w:t>
      </w:r>
      <w:r>
        <w:rPr>
          <w:color w:val="4C4D4F"/>
          <w:spacing w:val="1"/>
          <w:sz w:val="14"/>
        </w:rPr>
        <w:t> </w:t>
      </w:r>
      <w:r>
        <w:rPr>
          <w:color w:val="4C4D4F"/>
          <w:sz w:val="14"/>
        </w:rPr>
        <w:t>annual</w:t>
      </w:r>
      <w:r>
        <w:rPr>
          <w:color w:val="4C4D4F"/>
          <w:spacing w:val="2"/>
          <w:sz w:val="14"/>
        </w:rPr>
        <w:t> </w:t>
      </w:r>
      <w:r>
        <w:rPr>
          <w:color w:val="4C4D4F"/>
          <w:sz w:val="14"/>
        </w:rPr>
        <w:t>rates)</w:t>
      </w:r>
      <w:r>
        <w:rPr>
          <w:color w:val="4C4D4F"/>
          <w:spacing w:val="1"/>
          <w:sz w:val="14"/>
        </w:rPr>
        <w:t> </w:t>
      </w:r>
      <w:r>
        <w:rPr>
          <w:color w:val="4C4D4F"/>
          <w:sz w:val="14"/>
        </w:rPr>
        <w:t>for</w:t>
      </w:r>
      <w:r>
        <w:rPr>
          <w:color w:val="4C4D4F"/>
          <w:spacing w:val="1"/>
          <w:sz w:val="14"/>
        </w:rPr>
        <w:t> </w:t>
      </w:r>
      <w:r>
        <w:rPr>
          <w:color w:val="4C4D4F"/>
          <w:sz w:val="14"/>
        </w:rPr>
        <w:t>the</w:t>
      </w:r>
      <w:r>
        <w:rPr>
          <w:color w:val="4C4D4F"/>
          <w:spacing w:val="1"/>
          <w:sz w:val="14"/>
        </w:rPr>
        <w:t> </w:t>
      </w:r>
      <w:r>
        <w:rPr>
          <w:color w:val="4C4D4F"/>
          <w:sz w:val="14"/>
        </w:rPr>
        <w:t>quarter.</w:t>
      </w:r>
    </w:p>
    <w:p>
      <w:pPr>
        <w:tabs>
          <w:tab w:pos="6087" w:val="left" w:leader="none"/>
        </w:tabs>
        <w:spacing w:before="38"/>
        <w:ind w:left="820" w:right="0" w:firstLine="0"/>
        <w:jc w:val="left"/>
        <w:rPr>
          <w:sz w:val="14"/>
        </w:rPr>
      </w:pPr>
      <w:r>
        <w:rPr>
          <w:color w:val="4C4D4F"/>
          <w:sz w:val="14"/>
        </w:rPr>
        <w:t>Source:</w:t>
      </w:r>
      <w:r>
        <w:rPr>
          <w:color w:val="4C4D4F"/>
          <w:spacing w:val="-2"/>
          <w:sz w:val="14"/>
        </w:rPr>
        <w:t> </w:t>
      </w:r>
      <w:r>
        <w:rPr>
          <w:color w:val="4C4D4F"/>
          <w:sz w:val="14"/>
        </w:rPr>
        <w:t>Bank</w:t>
      </w:r>
      <w:r>
        <w:rPr>
          <w:color w:val="4C4D4F"/>
          <w:spacing w:val="-1"/>
          <w:sz w:val="14"/>
        </w:rPr>
        <w:t> </w:t>
      </w:r>
      <w:r>
        <w:rPr>
          <w:color w:val="4C4D4F"/>
          <w:sz w:val="14"/>
        </w:rPr>
        <w:t>of</w:t>
      </w:r>
      <w:r>
        <w:rPr>
          <w:color w:val="4C4D4F"/>
          <w:spacing w:val="-1"/>
          <w:sz w:val="14"/>
        </w:rPr>
        <w:t> </w:t>
      </w:r>
      <w:r>
        <w:rPr>
          <w:color w:val="4C4D4F"/>
          <w:sz w:val="14"/>
        </w:rPr>
        <w:t>Canada</w:t>
        <w:tab/>
        <w:t>Last</w:t>
      </w:r>
      <w:r>
        <w:rPr>
          <w:color w:val="4C4D4F"/>
          <w:spacing w:val="-1"/>
          <w:sz w:val="14"/>
        </w:rPr>
        <w:t> </w:t>
      </w:r>
      <w:r>
        <w:rPr>
          <w:color w:val="4C4D4F"/>
          <w:sz w:val="14"/>
        </w:rPr>
        <w:t>observation:</w:t>
      </w:r>
      <w:r>
        <w:rPr>
          <w:color w:val="4C4D4F"/>
          <w:spacing w:val="-1"/>
          <w:sz w:val="14"/>
        </w:rPr>
        <w:t> </w:t>
      </w:r>
      <w:r>
        <w:rPr>
          <w:color w:val="4C4D4F"/>
          <w:sz w:val="14"/>
        </w:rPr>
        <w:t>2013Q1</w:t>
      </w:r>
    </w:p>
    <w:p>
      <w:pPr>
        <w:pStyle w:val="BodyText"/>
        <w:spacing w:before="7"/>
        <w:rPr>
          <w:sz w:val="11"/>
        </w:rPr>
      </w:pPr>
      <w:r>
        <w:rPr/>
        <w:pict>
          <v:shape style="position:absolute;margin-left:45pt;margin-top:7.874463pt;width:344pt;height:.1pt;mso-position-horizontal-relative:page;mso-position-vertical-relative:paragraph;z-index:-15636992;mso-wrap-distance-left:0;mso-wrap-distance-right:0" id="docshape468" coordorigin="900,157" coordsize="6880,0" path="m900,157l7780,157e" filled="false" stroked="true" strokeweight=".75pt" strokecolor="#004f5a">
            <v:path arrowok="t"/>
            <v:stroke dashstyle="solid"/>
            <w10:wrap type="topAndBottom"/>
          </v:shape>
        </w:pict>
      </w:r>
    </w:p>
    <w:p>
      <w:pPr>
        <w:spacing w:after="0"/>
        <w:rPr>
          <w:sz w:val="11"/>
        </w:rPr>
        <w:sectPr>
          <w:type w:val="continuous"/>
          <w:pgSz w:w="12240" w:h="15840"/>
          <w:pgMar w:top="520" w:bottom="280" w:left="80" w:right="780"/>
        </w:sectPr>
      </w:pPr>
    </w:p>
    <w:p>
      <w:pPr>
        <w:pStyle w:val="BodyText"/>
      </w:pPr>
    </w:p>
    <w:p>
      <w:pPr>
        <w:pStyle w:val="BodyText"/>
      </w:pPr>
    </w:p>
    <w:p>
      <w:pPr>
        <w:pStyle w:val="BodyText"/>
        <w:spacing w:before="8"/>
        <w:rPr>
          <w:sz w:val="26"/>
        </w:rPr>
      </w:pPr>
    </w:p>
    <w:p>
      <w:pPr>
        <w:spacing w:line="178" w:lineRule="exact" w:before="112"/>
        <w:ind w:left="1359" w:right="0" w:firstLine="0"/>
        <w:jc w:val="left"/>
        <w:rPr>
          <w:sz w:val="16"/>
        </w:rPr>
      </w:pPr>
      <w:r>
        <w:rPr/>
        <w:pict>
          <v:shape style="position:absolute;margin-left:45pt;margin-top:1.833934pt;width:17.2pt;height:22.9pt;mso-position-horizontal-relative:page;mso-position-vertical-relative:paragraph;z-index:15830016" type="#_x0000_t202" id="docshape469" filled="false" stroked="false">
            <v:textbox inset="0,0,0,0">
              <w:txbxContent>
                <w:p>
                  <w:pPr>
                    <w:spacing w:before="27"/>
                    <w:ind w:left="0" w:right="0" w:firstLine="0"/>
                    <w:jc w:val="left"/>
                    <w:rPr>
                      <w:sz w:val="36"/>
                    </w:rPr>
                  </w:pPr>
                  <w:r>
                    <w:rPr>
                      <w:color w:val="418C98"/>
                      <w:spacing w:val="-19"/>
                      <w:w w:val="95"/>
                      <w:sz w:val="36"/>
                    </w:rPr>
                    <w:t>22</w:t>
                  </w:r>
                </w:p>
              </w:txbxContent>
            </v:textbox>
            <w10:wrap type="none"/>
          </v:shape>
        </w:pict>
      </w:r>
      <w:r>
        <w:rPr>
          <w:color w:val="006976"/>
          <w:spacing w:val="-3"/>
          <w:w w:val="115"/>
          <w:sz w:val="16"/>
        </w:rPr>
        <w:t>Canadian</w:t>
      </w:r>
      <w:r>
        <w:rPr>
          <w:color w:val="006976"/>
          <w:spacing w:val="-16"/>
          <w:w w:val="115"/>
          <w:sz w:val="16"/>
        </w:rPr>
        <w:t> </w:t>
      </w:r>
      <w:r>
        <w:rPr>
          <w:color w:val="006976"/>
          <w:spacing w:val="-2"/>
          <w:w w:val="115"/>
          <w:sz w:val="16"/>
        </w:rPr>
        <w:t>EConoMy</w:t>
      </w:r>
    </w:p>
    <w:p>
      <w:pPr>
        <w:spacing w:line="155" w:lineRule="exact" w:before="0"/>
        <w:ind w:left="1360" w:right="0" w:firstLine="0"/>
        <w:jc w:val="left"/>
        <w:rPr>
          <w:rFonts w:ascii="Arial Unicode MS" w:hAnsi="Arial Unicode MS"/>
          <w:sz w:val="12"/>
        </w:rPr>
      </w:pPr>
      <w:r>
        <w:rPr>
          <w:rFonts w:ascii="Arial Unicode MS" w:hAnsi="Arial Unicode MS"/>
          <w:color w:val="818386"/>
          <w:spacing w:val="-1"/>
          <w:w w:val="85"/>
          <w:sz w:val="12"/>
        </w:rPr>
        <w:t>B</w:t>
      </w:r>
      <w:r>
        <w:rPr>
          <w:rFonts w:ascii="Arial Unicode MS" w:hAnsi="Arial Unicode MS"/>
          <w:color w:val="818386"/>
          <w:w w:val="101"/>
          <w:sz w:val="12"/>
        </w:rPr>
        <w:t>ANK</w:t>
      </w:r>
      <w:r>
        <w:rPr>
          <w:rFonts w:ascii="Arial Unicode MS" w:hAnsi="Arial Unicode MS"/>
          <w:color w:val="818386"/>
          <w:spacing w:val="-6"/>
          <w:sz w:val="12"/>
        </w:rPr>
        <w:t> </w:t>
      </w:r>
      <w:r>
        <w:rPr>
          <w:rFonts w:ascii="Arial Unicode MS" w:hAnsi="Arial Unicode MS"/>
          <w:color w:val="818386"/>
          <w:w w:val="91"/>
          <w:sz w:val="12"/>
        </w:rPr>
        <w:t>OF</w:t>
      </w:r>
      <w:r>
        <w:rPr>
          <w:rFonts w:ascii="Arial Unicode MS" w:hAnsi="Arial Unicode MS"/>
          <w:color w:val="818386"/>
          <w:spacing w:val="-6"/>
          <w:sz w:val="12"/>
        </w:rPr>
        <w:t> </w:t>
      </w:r>
      <w:r>
        <w:rPr>
          <w:rFonts w:ascii="Arial Unicode MS" w:hAnsi="Arial Unicode MS"/>
          <w:color w:val="818386"/>
          <w:spacing w:val="-1"/>
          <w:w w:val="92"/>
          <w:sz w:val="12"/>
        </w:rPr>
        <w:t>C</w:t>
      </w:r>
      <w:r>
        <w:rPr>
          <w:rFonts w:ascii="Arial Unicode MS" w:hAnsi="Arial Unicode MS"/>
          <w:color w:val="818386"/>
          <w:w w:val="104"/>
          <w:sz w:val="12"/>
        </w:rPr>
        <w:t>ANA</w:t>
      </w:r>
      <w:r>
        <w:rPr>
          <w:rFonts w:ascii="Arial Unicode MS" w:hAnsi="Arial Unicode MS"/>
          <w:color w:val="818386"/>
          <w:spacing w:val="-5"/>
          <w:w w:val="104"/>
          <w:sz w:val="12"/>
        </w:rPr>
        <w:t>D</w:t>
      </w:r>
      <w:r>
        <w:rPr>
          <w:rFonts w:ascii="Arial Unicode MS" w:hAnsi="Arial Unicode MS"/>
          <w:color w:val="818386"/>
          <w:w w:val="107"/>
          <w:sz w:val="12"/>
        </w:rPr>
        <w:t>A</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9"/>
          <w:sz w:val="12"/>
        </w:rPr>
        <w:t>Mone</w:t>
      </w:r>
      <w:r>
        <w:rPr>
          <w:rFonts w:ascii="Arial Unicode MS" w:hAnsi="Arial Unicode MS"/>
          <w:color w:val="818386"/>
          <w:spacing w:val="-11"/>
          <w:w w:val="129"/>
          <w:sz w:val="12"/>
        </w:rPr>
        <w:t>t</w:t>
      </w:r>
      <w:r>
        <w:rPr>
          <w:rFonts w:ascii="Arial Unicode MS" w:hAnsi="Arial Unicode MS"/>
          <w:color w:val="818386"/>
          <w:w w:val="147"/>
          <w:sz w:val="12"/>
        </w:rPr>
        <w:t>a</w:t>
      </w:r>
      <w:r>
        <w:rPr>
          <w:rFonts w:ascii="Arial Unicode MS" w:hAnsi="Arial Unicode MS"/>
          <w:color w:val="818386"/>
          <w:spacing w:val="-4"/>
          <w:w w:val="147"/>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27"/>
          <w:sz w:val="12"/>
        </w:rPr>
        <w:t>Poli</w:t>
      </w:r>
      <w:r>
        <w:rPr>
          <w:rFonts w:ascii="Arial Unicode MS" w:hAnsi="Arial Unicode MS"/>
          <w:color w:val="818386"/>
          <w:spacing w:val="-2"/>
          <w:w w:val="127"/>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77"/>
          <w:sz w:val="12"/>
        </w:rPr>
        <w:t>r</w:t>
      </w:r>
      <w:r>
        <w:rPr>
          <w:rFonts w:ascii="Arial Unicode MS" w:hAnsi="Arial Unicode MS"/>
          <w:color w:val="818386"/>
          <w:w w:val="94"/>
          <w:sz w:val="12"/>
        </w:rPr>
        <w:t>e</w:t>
      </w:r>
      <w:r>
        <w:rPr>
          <w:rFonts w:ascii="Arial Unicode MS" w:hAnsi="Arial Unicode MS"/>
          <w:color w:val="818386"/>
          <w:w w:val="82"/>
          <w:sz w:val="12"/>
        </w:rPr>
        <w:t>P</w:t>
      </w:r>
      <w:r>
        <w:rPr>
          <w:rFonts w:ascii="Arial Unicode MS" w:hAnsi="Arial Unicode MS"/>
          <w:color w:val="818386"/>
          <w:w w:val="153"/>
          <w:sz w:val="12"/>
        </w:rPr>
        <w:t>o</w:t>
      </w:r>
      <w:r>
        <w:rPr>
          <w:rFonts w:ascii="Arial Unicode MS" w:hAnsi="Arial Unicode MS"/>
          <w:color w:val="818386"/>
          <w:spacing w:val="-3"/>
          <w:w w:val="153"/>
          <w:sz w:val="12"/>
        </w:rPr>
        <w:t>r</w:t>
      </w:r>
      <w:r>
        <w:rPr>
          <w:rFonts w:ascii="Arial Unicode MS" w:hAnsi="Arial Unicode MS"/>
          <w:color w:val="818386"/>
          <w:w w:val="217"/>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04"/>
          <w:sz w:val="12"/>
        </w:rPr>
        <w:t>aP</w:t>
      </w:r>
      <w:r>
        <w:rPr>
          <w:rFonts w:ascii="Arial Unicode MS" w:hAnsi="Arial Unicode MS"/>
          <w:color w:val="818386"/>
          <w:w w:val="174"/>
          <w:sz w:val="12"/>
        </w:rPr>
        <w:t>ril</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p>
      <w:pPr>
        <w:pStyle w:val="BodyText"/>
        <w:spacing w:before="2"/>
        <w:rPr>
          <w:rFonts w:ascii="Arial Unicode MS"/>
        </w:rPr>
      </w:pPr>
    </w:p>
    <w:p>
      <w:pPr>
        <w:spacing w:after="0"/>
        <w:rPr>
          <w:rFonts w:ascii="Arial Unicode MS"/>
        </w:rPr>
        <w:sectPr>
          <w:pgSz w:w="12240" w:h="15840"/>
          <w:pgMar w:top="0" w:bottom="0" w:left="80" w:right="780"/>
        </w:sectPr>
      </w:pPr>
    </w:p>
    <w:p>
      <w:pPr>
        <w:pStyle w:val="BodyText"/>
        <w:rPr>
          <w:rFonts w:ascii="Arial Unicode MS"/>
        </w:rPr>
      </w:pPr>
    </w:p>
    <w:p>
      <w:pPr>
        <w:pStyle w:val="BodyText"/>
        <w:rPr>
          <w:rFonts w:ascii="Arial Unicode MS"/>
        </w:rPr>
      </w:pPr>
    </w:p>
    <w:p>
      <w:pPr>
        <w:pStyle w:val="BodyText"/>
        <w:rPr>
          <w:rFonts w:ascii="Arial Unicode MS"/>
        </w:rPr>
      </w:pPr>
    </w:p>
    <w:p>
      <w:pPr>
        <w:spacing w:line="254" w:lineRule="auto" w:before="144"/>
        <w:ind w:left="820" w:right="33" w:firstLine="0"/>
        <w:jc w:val="left"/>
        <w:rPr>
          <w:i/>
          <w:sz w:val="18"/>
        </w:rPr>
      </w:pPr>
      <w:r>
        <w:rPr>
          <w:i/>
          <w:color w:val="4C4D4F"/>
          <w:sz w:val="18"/>
        </w:rPr>
        <w:t>Labour</w:t>
      </w:r>
      <w:r>
        <w:rPr>
          <w:i/>
          <w:color w:val="4C4D4F"/>
          <w:spacing w:val="18"/>
          <w:sz w:val="18"/>
        </w:rPr>
        <w:t> </w:t>
      </w:r>
      <w:r>
        <w:rPr>
          <w:i/>
          <w:color w:val="4C4D4F"/>
          <w:sz w:val="18"/>
        </w:rPr>
        <w:t>market</w:t>
      </w:r>
      <w:r>
        <w:rPr>
          <w:i/>
          <w:color w:val="4C4D4F"/>
          <w:spacing w:val="19"/>
          <w:sz w:val="18"/>
        </w:rPr>
        <w:t> </w:t>
      </w:r>
      <w:r>
        <w:rPr>
          <w:i/>
          <w:color w:val="4C4D4F"/>
          <w:sz w:val="18"/>
        </w:rPr>
        <w:t>indicators</w:t>
      </w:r>
      <w:r>
        <w:rPr>
          <w:i/>
          <w:color w:val="4C4D4F"/>
          <w:spacing w:val="19"/>
          <w:sz w:val="18"/>
        </w:rPr>
        <w:t> </w:t>
      </w:r>
      <w:r>
        <w:rPr>
          <w:i/>
          <w:color w:val="4C4D4F"/>
          <w:sz w:val="18"/>
        </w:rPr>
        <w:t>more</w:t>
      </w:r>
      <w:r>
        <w:rPr>
          <w:i/>
          <w:color w:val="4C4D4F"/>
          <w:spacing w:val="-47"/>
          <w:sz w:val="18"/>
        </w:rPr>
        <w:t> </w:t>
      </w:r>
      <w:r>
        <w:rPr>
          <w:i/>
          <w:color w:val="4C4D4F"/>
          <w:sz w:val="18"/>
        </w:rPr>
        <w:t>generally</w:t>
      </w:r>
      <w:r>
        <w:rPr>
          <w:i/>
          <w:color w:val="4C4D4F"/>
          <w:spacing w:val="9"/>
          <w:sz w:val="18"/>
        </w:rPr>
        <w:t> </w:t>
      </w:r>
      <w:r>
        <w:rPr>
          <w:i/>
          <w:color w:val="4C4D4F"/>
          <w:sz w:val="18"/>
        </w:rPr>
        <w:t>continue</w:t>
      </w:r>
      <w:r>
        <w:rPr>
          <w:i/>
          <w:color w:val="4C4D4F"/>
          <w:spacing w:val="10"/>
          <w:sz w:val="18"/>
        </w:rPr>
        <w:t> </w:t>
      </w:r>
      <w:r>
        <w:rPr>
          <w:i/>
          <w:color w:val="4C4D4F"/>
          <w:sz w:val="18"/>
        </w:rPr>
        <w:t>to</w:t>
      </w:r>
      <w:r>
        <w:rPr>
          <w:i/>
          <w:color w:val="4C4D4F"/>
          <w:spacing w:val="9"/>
          <w:sz w:val="18"/>
        </w:rPr>
        <w:t> </w:t>
      </w:r>
      <w:r>
        <w:rPr>
          <w:i/>
          <w:color w:val="4C4D4F"/>
          <w:sz w:val="18"/>
        </w:rPr>
        <w:t>suggest</w:t>
      </w:r>
      <w:r>
        <w:rPr>
          <w:i/>
          <w:color w:val="4C4D4F"/>
          <w:spacing w:val="1"/>
          <w:sz w:val="18"/>
        </w:rPr>
        <w:t> </w:t>
      </w:r>
      <w:r>
        <w:rPr>
          <w:i/>
          <w:color w:val="4C4D4F"/>
          <w:sz w:val="18"/>
        </w:rPr>
        <w:t>the</w:t>
      </w:r>
      <w:r>
        <w:rPr>
          <w:i/>
          <w:color w:val="4C4D4F"/>
          <w:spacing w:val="2"/>
          <w:sz w:val="18"/>
        </w:rPr>
        <w:t> </w:t>
      </w:r>
      <w:r>
        <w:rPr>
          <w:i/>
          <w:color w:val="4C4D4F"/>
          <w:sz w:val="18"/>
        </w:rPr>
        <w:t>persistence</w:t>
      </w:r>
      <w:r>
        <w:rPr>
          <w:i/>
          <w:color w:val="4C4D4F"/>
          <w:spacing w:val="3"/>
          <w:sz w:val="18"/>
        </w:rPr>
        <w:t> </w:t>
      </w:r>
      <w:r>
        <w:rPr>
          <w:i/>
          <w:color w:val="4C4D4F"/>
          <w:sz w:val="18"/>
        </w:rPr>
        <w:t>of</w:t>
      </w:r>
      <w:r>
        <w:rPr>
          <w:i/>
          <w:color w:val="4C4D4F"/>
          <w:spacing w:val="3"/>
          <w:sz w:val="18"/>
        </w:rPr>
        <w:t> </w:t>
      </w:r>
      <w:r>
        <w:rPr>
          <w:i/>
          <w:color w:val="4C4D4F"/>
          <w:sz w:val="18"/>
        </w:rPr>
        <w:t>slack,</w:t>
      </w:r>
      <w:r>
        <w:rPr>
          <w:i/>
          <w:color w:val="4C4D4F"/>
          <w:spacing w:val="1"/>
          <w:sz w:val="18"/>
        </w:rPr>
        <w:t> </w:t>
      </w:r>
      <w:r>
        <w:rPr>
          <w:i/>
          <w:color w:val="4C4D4F"/>
          <w:sz w:val="18"/>
        </w:rPr>
        <w:t>although</w:t>
      </w:r>
      <w:r>
        <w:rPr>
          <w:i/>
          <w:color w:val="4C4D4F"/>
          <w:spacing w:val="5"/>
          <w:sz w:val="18"/>
        </w:rPr>
        <w:t> </w:t>
      </w:r>
      <w:r>
        <w:rPr>
          <w:i/>
          <w:color w:val="4C4D4F"/>
          <w:sz w:val="18"/>
        </w:rPr>
        <w:t>to</w:t>
      </w:r>
      <w:r>
        <w:rPr>
          <w:i/>
          <w:color w:val="4C4D4F"/>
          <w:spacing w:val="5"/>
          <w:sz w:val="18"/>
        </w:rPr>
        <w:t> </w:t>
      </w:r>
      <w:r>
        <w:rPr>
          <w:i/>
          <w:color w:val="4C4D4F"/>
          <w:sz w:val="18"/>
        </w:rPr>
        <w:t>varying</w:t>
      </w:r>
      <w:r>
        <w:rPr>
          <w:i/>
          <w:color w:val="4C4D4F"/>
          <w:spacing w:val="5"/>
          <w:sz w:val="18"/>
        </w:rPr>
        <w:t> </w:t>
      </w:r>
      <w:r>
        <w:rPr>
          <w:i/>
          <w:color w:val="4C4D4F"/>
          <w:sz w:val="18"/>
        </w:rPr>
        <w:t>degrees</w:t>
      </w:r>
    </w:p>
    <w:p>
      <w:pPr>
        <w:pStyle w:val="BodyText"/>
        <w:spacing w:line="249" w:lineRule="auto" w:before="103"/>
        <w:ind w:left="820" w:right="108"/>
      </w:pPr>
      <w:r>
        <w:rPr/>
        <w:br w:type="column"/>
      </w:r>
      <w:r>
        <w:rPr>
          <w:color w:val="4C4D4F"/>
        </w:rPr>
        <w:t>years</w:t>
      </w:r>
      <w:r>
        <w:rPr>
          <w:color w:val="4C4D4F"/>
          <w:spacing w:val="7"/>
        </w:rPr>
        <w:t> </w:t>
      </w:r>
      <w:r>
        <w:rPr>
          <w:color w:val="4C4D4F"/>
        </w:rPr>
        <w:t>and</w:t>
      </w:r>
      <w:r>
        <w:rPr>
          <w:color w:val="4C4D4F"/>
          <w:spacing w:val="7"/>
        </w:rPr>
        <w:t> </w:t>
      </w:r>
      <w:r>
        <w:rPr>
          <w:color w:val="4C4D4F"/>
        </w:rPr>
        <w:t>below</w:t>
      </w:r>
      <w:r>
        <w:rPr>
          <w:color w:val="4C4D4F"/>
          <w:spacing w:val="7"/>
        </w:rPr>
        <w:t> </w:t>
      </w:r>
      <w:r>
        <w:rPr>
          <w:color w:val="4C4D4F"/>
        </w:rPr>
        <w:t>its</w:t>
      </w:r>
      <w:r>
        <w:rPr>
          <w:color w:val="4C4D4F"/>
          <w:spacing w:val="7"/>
        </w:rPr>
        <w:t> </w:t>
      </w:r>
      <w:r>
        <w:rPr>
          <w:color w:val="4C4D4F"/>
        </w:rPr>
        <w:t>historical</w:t>
      </w:r>
      <w:r>
        <w:rPr>
          <w:color w:val="4C4D4F"/>
          <w:spacing w:val="7"/>
        </w:rPr>
        <w:t> </w:t>
      </w:r>
      <w:r>
        <w:rPr>
          <w:color w:val="4C4D4F"/>
        </w:rPr>
        <w:t>average.</w:t>
      </w:r>
      <w:r>
        <w:rPr>
          <w:color w:val="4C4D4F"/>
          <w:spacing w:val="7"/>
        </w:rPr>
        <w:t> </w:t>
      </w:r>
      <w:r>
        <w:rPr>
          <w:color w:val="4C4D4F"/>
        </w:rPr>
        <w:t>The</w:t>
      </w:r>
      <w:r>
        <w:rPr>
          <w:color w:val="4C4D4F"/>
          <w:spacing w:val="7"/>
        </w:rPr>
        <w:t> </w:t>
      </w:r>
      <w:r>
        <w:rPr>
          <w:color w:val="4C4D4F"/>
        </w:rPr>
        <w:t>proportion</w:t>
      </w:r>
      <w:r>
        <w:rPr>
          <w:color w:val="4C4D4F"/>
          <w:spacing w:val="7"/>
        </w:rPr>
        <w:t> </w:t>
      </w:r>
      <w:r>
        <w:rPr>
          <w:color w:val="4C4D4F"/>
        </w:rPr>
        <w:t>of</w:t>
      </w:r>
      <w:r>
        <w:rPr>
          <w:color w:val="4C4D4F"/>
          <w:spacing w:val="7"/>
        </w:rPr>
        <w:t> </w:t>
      </w:r>
      <w:r>
        <w:rPr>
          <w:color w:val="4C4D4F"/>
        </w:rPr>
        <w:t>firms</w:t>
      </w:r>
      <w:r>
        <w:rPr>
          <w:color w:val="4C4D4F"/>
          <w:spacing w:val="7"/>
        </w:rPr>
        <w:t> </w:t>
      </w:r>
      <w:r>
        <w:rPr>
          <w:color w:val="4C4D4F"/>
        </w:rPr>
        <w:t>reporting</w:t>
      </w:r>
      <w:r>
        <w:rPr>
          <w:color w:val="4C4D4F"/>
          <w:spacing w:val="1"/>
        </w:rPr>
        <w:t> </w:t>
      </w:r>
      <w:r>
        <w:rPr>
          <w:color w:val="4C4D4F"/>
        </w:rPr>
        <w:t>labour</w:t>
      </w:r>
      <w:r>
        <w:rPr>
          <w:color w:val="4C4D4F"/>
          <w:spacing w:val="7"/>
        </w:rPr>
        <w:t> </w:t>
      </w:r>
      <w:r>
        <w:rPr>
          <w:color w:val="4C4D4F"/>
        </w:rPr>
        <w:t>shortages</w:t>
      </w:r>
      <w:r>
        <w:rPr>
          <w:color w:val="4C4D4F"/>
          <w:spacing w:val="8"/>
        </w:rPr>
        <w:t> </w:t>
      </w:r>
      <w:r>
        <w:rPr>
          <w:color w:val="4C4D4F"/>
        </w:rPr>
        <w:t>declined</w:t>
      </w:r>
      <w:r>
        <w:rPr>
          <w:color w:val="4C4D4F"/>
          <w:spacing w:val="8"/>
        </w:rPr>
        <w:t> </w:t>
      </w:r>
      <w:r>
        <w:rPr>
          <w:color w:val="4C4D4F"/>
        </w:rPr>
        <w:t>further</w:t>
      </w:r>
      <w:r>
        <w:rPr>
          <w:color w:val="4C4D4F"/>
          <w:spacing w:val="8"/>
        </w:rPr>
        <w:t> </w:t>
      </w:r>
      <w:r>
        <w:rPr>
          <w:color w:val="4C4D4F"/>
        </w:rPr>
        <w:t>in</w:t>
      </w:r>
      <w:r>
        <w:rPr>
          <w:color w:val="4C4D4F"/>
          <w:spacing w:val="7"/>
        </w:rPr>
        <w:t> </w:t>
      </w:r>
      <w:r>
        <w:rPr>
          <w:color w:val="4C4D4F"/>
        </w:rPr>
        <w:t>the</w:t>
      </w:r>
      <w:r>
        <w:rPr>
          <w:color w:val="4C4D4F"/>
          <w:spacing w:val="8"/>
        </w:rPr>
        <w:t> </w:t>
      </w:r>
      <w:r>
        <w:rPr>
          <w:color w:val="4C4D4F"/>
        </w:rPr>
        <w:t>latest</w:t>
      </w:r>
      <w:r>
        <w:rPr>
          <w:color w:val="4C4D4F"/>
          <w:spacing w:val="8"/>
        </w:rPr>
        <w:t> </w:t>
      </w:r>
      <w:r>
        <w:rPr>
          <w:color w:val="4C4D4F"/>
        </w:rPr>
        <w:t>survey,</w:t>
      </w:r>
      <w:r>
        <w:rPr>
          <w:color w:val="4C4D4F"/>
          <w:spacing w:val="8"/>
        </w:rPr>
        <w:t> </w:t>
      </w:r>
      <w:r>
        <w:rPr>
          <w:color w:val="4C4D4F"/>
        </w:rPr>
        <w:t>remaining</w:t>
      </w:r>
      <w:r>
        <w:rPr>
          <w:color w:val="4C4D4F"/>
          <w:spacing w:val="7"/>
        </w:rPr>
        <w:t> </w:t>
      </w:r>
      <w:r>
        <w:rPr>
          <w:color w:val="4C4D4F"/>
        </w:rPr>
        <w:t>below</w:t>
      </w:r>
      <w:r>
        <w:rPr>
          <w:color w:val="4C4D4F"/>
          <w:spacing w:val="8"/>
        </w:rPr>
        <w:t> </w:t>
      </w:r>
      <w:r>
        <w:rPr>
          <w:color w:val="4C4D4F"/>
        </w:rPr>
        <w:t>the</w:t>
      </w:r>
      <w:r>
        <w:rPr>
          <w:color w:val="4C4D4F"/>
          <w:spacing w:val="-52"/>
        </w:rPr>
        <w:t> </w:t>
      </w:r>
      <w:r>
        <w:rPr>
          <w:color w:val="4C4D4F"/>
        </w:rPr>
        <w:t>survey</w:t>
      </w:r>
      <w:r>
        <w:rPr>
          <w:color w:val="4C4D4F"/>
          <w:spacing w:val="-1"/>
        </w:rPr>
        <w:t> </w:t>
      </w:r>
      <w:r>
        <w:rPr>
          <w:color w:val="4C4D4F"/>
        </w:rPr>
        <w:t>average.</w:t>
      </w:r>
    </w:p>
    <w:p>
      <w:pPr>
        <w:pStyle w:val="BodyText"/>
        <w:spacing w:line="249" w:lineRule="auto" w:before="123"/>
        <w:ind w:left="820" w:right="225"/>
      </w:pPr>
      <w:r>
        <w:rPr>
          <w:color w:val="4C4D4F"/>
        </w:rPr>
        <w:t>Labour</w:t>
      </w:r>
      <w:r>
        <w:rPr>
          <w:color w:val="4C4D4F"/>
          <w:spacing w:val="8"/>
        </w:rPr>
        <w:t> </w:t>
      </w:r>
      <w:r>
        <w:rPr>
          <w:color w:val="4C4D4F"/>
        </w:rPr>
        <w:t>market</w:t>
      </w:r>
      <w:r>
        <w:rPr>
          <w:color w:val="4C4D4F"/>
          <w:spacing w:val="8"/>
        </w:rPr>
        <w:t> </w:t>
      </w:r>
      <w:r>
        <w:rPr>
          <w:color w:val="4C4D4F"/>
        </w:rPr>
        <w:t>indicators</w:t>
      </w:r>
      <w:r>
        <w:rPr>
          <w:color w:val="4C4D4F"/>
          <w:spacing w:val="9"/>
        </w:rPr>
        <w:t> </w:t>
      </w:r>
      <w:r>
        <w:rPr>
          <w:color w:val="4C4D4F"/>
        </w:rPr>
        <w:t>more</w:t>
      </w:r>
      <w:r>
        <w:rPr>
          <w:color w:val="4C4D4F"/>
          <w:spacing w:val="8"/>
        </w:rPr>
        <w:t> </w:t>
      </w:r>
      <w:r>
        <w:rPr>
          <w:color w:val="4C4D4F"/>
        </w:rPr>
        <w:t>generally</w:t>
      </w:r>
      <w:r>
        <w:rPr>
          <w:color w:val="4C4D4F"/>
          <w:spacing w:val="8"/>
        </w:rPr>
        <w:t> </w:t>
      </w:r>
      <w:r>
        <w:rPr>
          <w:color w:val="4C4D4F"/>
        </w:rPr>
        <w:t>continue</w:t>
      </w:r>
      <w:r>
        <w:rPr>
          <w:color w:val="4C4D4F"/>
          <w:spacing w:val="9"/>
        </w:rPr>
        <w:t> </w:t>
      </w:r>
      <w:r>
        <w:rPr>
          <w:color w:val="4C4D4F"/>
        </w:rPr>
        <w:t>to</w:t>
      </w:r>
      <w:r>
        <w:rPr>
          <w:color w:val="4C4D4F"/>
          <w:spacing w:val="8"/>
        </w:rPr>
        <w:t> </w:t>
      </w:r>
      <w:r>
        <w:rPr>
          <w:color w:val="4C4D4F"/>
        </w:rPr>
        <w:t>suggest</w:t>
      </w:r>
      <w:r>
        <w:rPr>
          <w:color w:val="4C4D4F"/>
          <w:spacing w:val="8"/>
        </w:rPr>
        <w:t> </w:t>
      </w:r>
      <w:r>
        <w:rPr>
          <w:color w:val="4C4D4F"/>
        </w:rPr>
        <w:t>the</w:t>
      </w:r>
      <w:r>
        <w:rPr>
          <w:color w:val="4C4D4F"/>
          <w:spacing w:val="9"/>
        </w:rPr>
        <w:t> </w:t>
      </w:r>
      <w:r>
        <w:rPr>
          <w:color w:val="4C4D4F"/>
        </w:rPr>
        <w:t>persis-</w:t>
      </w:r>
      <w:r>
        <w:rPr>
          <w:color w:val="4C4D4F"/>
          <w:spacing w:val="1"/>
        </w:rPr>
        <w:t> </w:t>
      </w:r>
      <w:r>
        <w:rPr>
          <w:color w:val="4C4D4F"/>
        </w:rPr>
        <w:t>tence</w:t>
      </w:r>
      <w:r>
        <w:rPr>
          <w:color w:val="4C4D4F"/>
          <w:spacing w:val="4"/>
        </w:rPr>
        <w:t> </w:t>
      </w:r>
      <w:r>
        <w:rPr>
          <w:color w:val="4C4D4F"/>
        </w:rPr>
        <w:t>of</w:t>
      </w:r>
      <w:r>
        <w:rPr>
          <w:color w:val="4C4D4F"/>
          <w:spacing w:val="4"/>
        </w:rPr>
        <w:t> </w:t>
      </w:r>
      <w:r>
        <w:rPr>
          <w:color w:val="4C4D4F"/>
        </w:rPr>
        <w:t>slack,</w:t>
      </w:r>
      <w:r>
        <w:rPr>
          <w:color w:val="4C4D4F"/>
          <w:spacing w:val="4"/>
        </w:rPr>
        <w:t> </w:t>
      </w:r>
      <w:r>
        <w:rPr>
          <w:color w:val="4C4D4F"/>
        </w:rPr>
        <w:t>although</w:t>
      </w:r>
      <w:r>
        <w:rPr>
          <w:color w:val="4C4D4F"/>
          <w:spacing w:val="4"/>
        </w:rPr>
        <w:t> </w:t>
      </w:r>
      <w:r>
        <w:rPr>
          <w:color w:val="4C4D4F"/>
        </w:rPr>
        <w:t>to</w:t>
      </w:r>
      <w:r>
        <w:rPr>
          <w:color w:val="4C4D4F"/>
          <w:spacing w:val="4"/>
        </w:rPr>
        <w:t> </w:t>
      </w:r>
      <w:r>
        <w:rPr>
          <w:color w:val="4C4D4F"/>
        </w:rPr>
        <w:t>varying</w:t>
      </w:r>
      <w:r>
        <w:rPr>
          <w:color w:val="4C4D4F"/>
          <w:spacing w:val="4"/>
        </w:rPr>
        <w:t> </w:t>
      </w:r>
      <w:r>
        <w:rPr>
          <w:color w:val="4C4D4F"/>
        </w:rPr>
        <w:t>degrees</w:t>
      </w:r>
      <w:r>
        <w:rPr>
          <w:color w:val="4C4D4F"/>
          <w:spacing w:val="4"/>
        </w:rPr>
        <w:t> </w:t>
      </w:r>
      <w:r>
        <w:rPr>
          <w:color w:val="4C4D4F"/>
        </w:rPr>
        <w:t>(Chart</w:t>
      </w:r>
      <w:r>
        <w:rPr>
          <w:color w:val="4C4D4F"/>
          <w:spacing w:val="5"/>
        </w:rPr>
        <w:t> </w:t>
      </w:r>
      <w:r>
        <w:rPr>
          <w:color w:val="4C4D4F"/>
        </w:rPr>
        <w:t>25).</w:t>
      </w:r>
      <w:r>
        <w:rPr>
          <w:color w:val="4C4D4F"/>
          <w:spacing w:val="4"/>
        </w:rPr>
        <w:t> </w:t>
      </w:r>
      <w:r>
        <w:rPr>
          <w:color w:val="4C4D4F"/>
        </w:rPr>
        <w:t>While</w:t>
      </w:r>
      <w:r>
        <w:rPr>
          <w:color w:val="4C4D4F"/>
          <w:spacing w:val="4"/>
        </w:rPr>
        <w:t> </w:t>
      </w:r>
      <w:r>
        <w:rPr>
          <w:color w:val="4C4D4F"/>
        </w:rPr>
        <w:t>the</w:t>
      </w:r>
      <w:r>
        <w:rPr>
          <w:color w:val="4C4D4F"/>
          <w:spacing w:val="4"/>
        </w:rPr>
        <w:t> </w:t>
      </w:r>
      <w:r>
        <w:rPr>
          <w:color w:val="4C4D4F"/>
        </w:rPr>
        <w:t>monthly</w:t>
      </w:r>
      <w:r>
        <w:rPr>
          <w:color w:val="4C4D4F"/>
          <w:spacing w:val="1"/>
        </w:rPr>
        <w:t> </w:t>
      </w:r>
      <w:r>
        <w:rPr>
          <w:color w:val="4C4D4F"/>
        </w:rPr>
        <w:t>employment</w:t>
      </w:r>
      <w:r>
        <w:rPr>
          <w:color w:val="4C4D4F"/>
          <w:spacing w:val="5"/>
        </w:rPr>
        <w:t> </w:t>
      </w:r>
      <w:r>
        <w:rPr>
          <w:color w:val="4C4D4F"/>
        </w:rPr>
        <w:t>data</w:t>
      </w:r>
      <w:r>
        <w:rPr>
          <w:color w:val="4C4D4F"/>
          <w:spacing w:val="6"/>
        </w:rPr>
        <w:t> </w:t>
      </w:r>
      <w:r>
        <w:rPr>
          <w:color w:val="4C4D4F"/>
        </w:rPr>
        <w:t>have</w:t>
      </w:r>
      <w:r>
        <w:rPr>
          <w:color w:val="4C4D4F"/>
          <w:spacing w:val="6"/>
        </w:rPr>
        <w:t> </w:t>
      </w:r>
      <w:r>
        <w:rPr>
          <w:color w:val="4C4D4F"/>
        </w:rPr>
        <w:t>been</w:t>
      </w:r>
      <w:r>
        <w:rPr>
          <w:color w:val="4C4D4F"/>
          <w:spacing w:val="5"/>
        </w:rPr>
        <w:t> </w:t>
      </w:r>
      <w:r>
        <w:rPr>
          <w:color w:val="4C4D4F"/>
        </w:rPr>
        <w:t>volatile,</w:t>
      </w:r>
      <w:r>
        <w:rPr>
          <w:color w:val="4C4D4F"/>
          <w:spacing w:val="6"/>
        </w:rPr>
        <w:t> </w:t>
      </w:r>
      <w:r>
        <w:rPr>
          <w:color w:val="4C4D4F"/>
        </w:rPr>
        <w:t>the</w:t>
      </w:r>
      <w:r>
        <w:rPr>
          <w:color w:val="4C4D4F"/>
          <w:spacing w:val="6"/>
        </w:rPr>
        <w:t> </w:t>
      </w:r>
      <w:r>
        <w:rPr>
          <w:color w:val="4C4D4F"/>
        </w:rPr>
        <w:t>unemployment</w:t>
      </w:r>
      <w:r>
        <w:rPr>
          <w:color w:val="4C4D4F"/>
          <w:spacing w:val="5"/>
        </w:rPr>
        <w:t> </w:t>
      </w:r>
      <w:r>
        <w:rPr>
          <w:color w:val="4C4D4F"/>
        </w:rPr>
        <w:t>rate</w:t>
      </w:r>
      <w:r>
        <w:rPr>
          <w:color w:val="4C4D4F"/>
          <w:spacing w:val="6"/>
        </w:rPr>
        <w:t> </w:t>
      </w:r>
      <w:r>
        <w:rPr>
          <w:color w:val="4C4D4F"/>
        </w:rPr>
        <w:t>declined</w:t>
      </w:r>
      <w:r>
        <w:rPr>
          <w:color w:val="4C4D4F"/>
          <w:spacing w:val="6"/>
        </w:rPr>
        <w:t> </w:t>
      </w:r>
      <w:r>
        <w:rPr>
          <w:color w:val="4C4D4F"/>
        </w:rPr>
        <w:t>to</w:t>
      </w:r>
      <w:r>
        <w:rPr>
          <w:color w:val="4C4D4F"/>
          <w:spacing w:val="6"/>
        </w:rPr>
        <w:t> </w:t>
      </w:r>
      <w:r>
        <w:rPr>
          <w:color w:val="4C4D4F"/>
        </w:rPr>
        <w:t>an</w:t>
      </w:r>
      <w:r>
        <w:rPr>
          <w:color w:val="4C4D4F"/>
          <w:spacing w:val="1"/>
        </w:rPr>
        <w:t> </w:t>
      </w:r>
      <w:r>
        <w:rPr>
          <w:color w:val="4C4D4F"/>
        </w:rPr>
        <w:t>average</w:t>
      </w:r>
      <w:r>
        <w:rPr>
          <w:color w:val="4C4D4F"/>
          <w:spacing w:val="1"/>
        </w:rPr>
        <w:t> </w:t>
      </w:r>
      <w:r>
        <w:rPr>
          <w:color w:val="4C4D4F"/>
        </w:rPr>
        <w:t>of</w:t>
      </w:r>
      <w:r>
        <w:rPr>
          <w:color w:val="4C4D4F"/>
          <w:spacing w:val="1"/>
        </w:rPr>
        <w:t> </w:t>
      </w:r>
      <w:r>
        <w:rPr>
          <w:color w:val="4C4D4F"/>
        </w:rPr>
        <w:t>7.1</w:t>
      </w:r>
      <w:r>
        <w:rPr>
          <w:color w:val="4C4D4F"/>
          <w:spacing w:val="2"/>
        </w:rPr>
        <w:t> </w:t>
      </w:r>
      <w:r>
        <w:rPr>
          <w:color w:val="4C4D4F"/>
        </w:rPr>
        <w:t>per</w:t>
      </w:r>
      <w:r>
        <w:rPr>
          <w:color w:val="4C4D4F"/>
          <w:spacing w:val="1"/>
        </w:rPr>
        <w:t> </w:t>
      </w:r>
      <w:r>
        <w:rPr>
          <w:color w:val="4C4D4F"/>
        </w:rPr>
        <w:t>cent</w:t>
      </w:r>
      <w:r>
        <w:rPr>
          <w:color w:val="4C4D4F"/>
          <w:spacing w:val="2"/>
        </w:rPr>
        <w:t> </w:t>
      </w:r>
      <w:r>
        <w:rPr>
          <w:color w:val="4C4D4F"/>
        </w:rPr>
        <w:t>in</w:t>
      </w:r>
      <w:r>
        <w:rPr>
          <w:color w:val="4C4D4F"/>
          <w:spacing w:val="1"/>
        </w:rPr>
        <w:t> </w:t>
      </w:r>
      <w:r>
        <w:rPr>
          <w:color w:val="4C4D4F"/>
        </w:rPr>
        <w:t>the</w:t>
      </w:r>
      <w:r>
        <w:rPr>
          <w:color w:val="4C4D4F"/>
          <w:spacing w:val="1"/>
        </w:rPr>
        <w:t> </w:t>
      </w:r>
      <w:r>
        <w:rPr>
          <w:color w:val="4C4D4F"/>
        </w:rPr>
        <w:t>first</w:t>
      </w:r>
      <w:r>
        <w:rPr>
          <w:color w:val="4C4D4F"/>
          <w:spacing w:val="2"/>
        </w:rPr>
        <w:t> </w:t>
      </w:r>
      <w:r>
        <w:rPr>
          <w:color w:val="4C4D4F"/>
        </w:rPr>
        <w:t>quarter,</w:t>
      </w:r>
      <w:r>
        <w:rPr>
          <w:color w:val="4C4D4F"/>
          <w:spacing w:val="1"/>
        </w:rPr>
        <w:t> </w:t>
      </w:r>
      <w:r>
        <w:rPr>
          <w:color w:val="4C4D4F"/>
        </w:rPr>
        <w:t>the</w:t>
      </w:r>
      <w:r>
        <w:rPr>
          <w:color w:val="4C4D4F"/>
          <w:spacing w:val="2"/>
        </w:rPr>
        <w:t> </w:t>
      </w:r>
      <w:r>
        <w:rPr>
          <w:color w:val="4C4D4F"/>
        </w:rPr>
        <w:t>lowest</w:t>
      </w:r>
      <w:r>
        <w:rPr>
          <w:color w:val="4C4D4F"/>
          <w:spacing w:val="1"/>
        </w:rPr>
        <w:t> </w:t>
      </w:r>
      <w:r>
        <w:rPr>
          <w:color w:val="4C4D4F"/>
        </w:rPr>
        <w:t>rate</w:t>
      </w:r>
      <w:r>
        <w:rPr>
          <w:color w:val="4C4D4F"/>
          <w:spacing w:val="1"/>
        </w:rPr>
        <w:t> </w:t>
      </w:r>
      <w:r>
        <w:rPr>
          <w:color w:val="4C4D4F"/>
        </w:rPr>
        <w:t>since</w:t>
      </w:r>
      <w:r>
        <w:rPr>
          <w:color w:val="4C4D4F"/>
          <w:spacing w:val="2"/>
        </w:rPr>
        <w:t> </w:t>
      </w:r>
      <w:r>
        <w:rPr>
          <w:color w:val="4C4D4F"/>
        </w:rPr>
        <w:t>the</w:t>
      </w:r>
      <w:r>
        <w:rPr>
          <w:color w:val="4C4D4F"/>
          <w:spacing w:val="1"/>
        </w:rPr>
        <w:t> </w:t>
      </w:r>
      <w:r>
        <w:rPr>
          <w:color w:val="4C4D4F"/>
        </w:rPr>
        <w:t>end</w:t>
      </w:r>
      <w:r>
        <w:rPr>
          <w:color w:val="4C4D4F"/>
          <w:spacing w:val="2"/>
        </w:rPr>
        <w:t> </w:t>
      </w:r>
      <w:r>
        <w:rPr>
          <w:color w:val="4C4D4F"/>
        </w:rPr>
        <w:t>of</w:t>
      </w:r>
      <w:r>
        <w:rPr>
          <w:color w:val="4C4D4F"/>
          <w:spacing w:val="1"/>
        </w:rPr>
        <w:t> </w:t>
      </w:r>
      <w:r>
        <w:rPr>
          <w:color w:val="4C4D4F"/>
        </w:rPr>
        <w:t>2008.</w:t>
      </w:r>
      <w:r>
        <w:rPr>
          <w:color w:val="4C4D4F"/>
          <w:spacing w:val="6"/>
        </w:rPr>
        <w:t> </w:t>
      </w:r>
      <w:r>
        <w:rPr>
          <w:color w:val="4C4D4F"/>
        </w:rPr>
        <w:t>However,</w:t>
      </w:r>
      <w:r>
        <w:rPr>
          <w:color w:val="4C4D4F"/>
          <w:spacing w:val="6"/>
        </w:rPr>
        <w:t> </w:t>
      </w:r>
      <w:r>
        <w:rPr>
          <w:color w:val="4C4D4F"/>
        </w:rPr>
        <w:t>the</w:t>
      </w:r>
      <w:r>
        <w:rPr>
          <w:color w:val="4C4D4F"/>
          <w:spacing w:val="6"/>
        </w:rPr>
        <w:t> </w:t>
      </w:r>
      <w:r>
        <w:rPr>
          <w:color w:val="4C4D4F"/>
        </w:rPr>
        <w:t>average</w:t>
      </w:r>
      <w:r>
        <w:rPr>
          <w:color w:val="4C4D4F"/>
          <w:spacing w:val="6"/>
        </w:rPr>
        <w:t> </w:t>
      </w:r>
      <w:r>
        <w:rPr>
          <w:color w:val="4C4D4F"/>
        </w:rPr>
        <w:t>duration</w:t>
      </w:r>
      <w:r>
        <w:rPr>
          <w:color w:val="4C4D4F"/>
          <w:spacing w:val="6"/>
        </w:rPr>
        <w:t> </w:t>
      </w:r>
      <w:r>
        <w:rPr>
          <w:color w:val="4C4D4F"/>
        </w:rPr>
        <w:t>of</w:t>
      </w:r>
      <w:r>
        <w:rPr>
          <w:color w:val="4C4D4F"/>
          <w:spacing w:val="6"/>
        </w:rPr>
        <w:t> </w:t>
      </w:r>
      <w:r>
        <w:rPr>
          <w:color w:val="4C4D4F"/>
        </w:rPr>
        <w:t>unemployment</w:t>
      </w:r>
      <w:r>
        <w:rPr>
          <w:color w:val="4C4D4F"/>
          <w:spacing w:val="6"/>
        </w:rPr>
        <w:t> </w:t>
      </w:r>
      <w:r>
        <w:rPr>
          <w:color w:val="4C4D4F"/>
        </w:rPr>
        <w:t>and</w:t>
      </w:r>
      <w:r>
        <w:rPr>
          <w:color w:val="4C4D4F"/>
          <w:spacing w:val="6"/>
        </w:rPr>
        <w:t> </w:t>
      </w:r>
      <w:r>
        <w:rPr>
          <w:color w:val="4C4D4F"/>
        </w:rPr>
        <w:t>the</w:t>
      </w:r>
      <w:r>
        <w:rPr>
          <w:color w:val="4C4D4F"/>
          <w:spacing w:val="6"/>
        </w:rPr>
        <w:t> </w:t>
      </w:r>
      <w:r>
        <w:rPr>
          <w:color w:val="4C4D4F"/>
        </w:rPr>
        <w:t>proportion</w:t>
      </w:r>
      <w:r>
        <w:rPr>
          <w:color w:val="4C4D4F"/>
          <w:spacing w:val="1"/>
        </w:rPr>
        <w:t> </w:t>
      </w:r>
      <w:r>
        <w:rPr>
          <w:color w:val="4C4D4F"/>
        </w:rPr>
        <w:t>of</w:t>
      </w:r>
      <w:r>
        <w:rPr>
          <w:color w:val="4C4D4F"/>
          <w:spacing w:val="6"/>
        </w:rPr>
        <w:t> </w:t>
      </w:r>
      <w:r>
        <w:rPr>
          <w:color w:val="4C4D4F"/>
        </w:rPr>
        <w:t>involuntary</w:t>
      </w:r>
      <w:r>
        <w:rPr>
          <w:color w:val="4C4D4F"/>
          <w:spacing w:val="6"/>
        </w:rPr>
        <w:t> </w:t>
      </w:r>
      <w:r>
        <w:rPr>
          <w:color w:val="4C4D4F"/>
        </w:rPr>
        <w:t>part-time</w:t>
      </w:r>
      <w:r>
        <w:rPr>
          <w:color w:val="4C4D4F"/>
          <w:spacing w:val="6"/>
        </w:rPr>
        <w:t> </w:t>
      </w:r>
      <w:r>
        <w:rPr>
          <w:color w:val="4C4D4F"/>
        </w:rPr>
        <w:t>workers</w:t>
      </w:r>
      <w:r>
        <w:rPr>
          <w:color w:val="4C4D4F"/>
          <w:spacing w:val="6"/>
        </w:rPr>
        <w:t> </w:t>
      </w:r>
      <w:r>
        <w:rPr>
          <w:color w:val="4C4D4F"/>
        </w:rPr>
        <w:t>remain</w:t>
      </w:r>
      <w:r>
        <w:rPr>
          <w:color w:val="4C4D4F"/>
          <w:spacing w:val="6"/>
        </w:rPr>
        <w:t> </w:t>
      </w:r>
      <w:r>
        <w:rPr>
          <w:color w:val="4C4D4F"/>
        </w:rPr>
        <w:t>at</w:t>
      </w:r>
      <w:r>
        <w:rPr>
          <w:color w:val="4C4D4F"/>
          <w:spacing w:val="6"/>
        </w:rPr>
        <w:t> </w:t>
      </w:r>
      <w:r>
        <w:rPr>
          <w:color w:val="4C4D4F"/>
        </w:rPr>
        <w:t>elevated</w:t>
      </w:r>
      <w:r>
        <w:rPr>
          <w:color w:val="4C4D4F"/>
          <w:spacing w:val="6"/>
        </w:rPr>
        <w:t> </w:t>
      </w:r>
      <w:r>
        <w:rPr>
          <w:color w:val="4C4D4F"/>
        </w:rPr>
        <w:t>levels.</w:t>
      </w:r>
      <w:r>
        <w:rPr>
          <w:color w:val="4C4D4F"/>
          <w:spacing w:val="6"/>
        </w:rPr>
        <w:t> </w:t>
      </w:r>
      <w:r>
        <w:rPr>
          <w:color w:val="4C4D4F"/>
        </w:rPr>
        <w:t>In</w:t>
      </w:r>
      <w:r>
        <w:rPr>
          <w:color w:val="4C4D4F"/>
          <w:spacing w:val="7"/>
        </w:rPr>
        <w:t> </w:t>
      </w:r>
      <w:r>
        <w:rPr>
          <w:color w:val="4C4D4F"/>
        </w:rPr>
        <w:t>addition,</w:t>
      </w:r>
      <w:r>
        <w:rPr>
          <w:color w:val="4C4D4F"/>
          <w:spacing w:val="6"/>
        </w:rPr>
        <w:t> </w:t>
      </w:r>
      <w:r>
        <w:rPr>
          <w:color w:val="4C4D4F"/>
        </w:rPr>
        <w:t>wage</w:t>
      </w:r>
      <w:r>
        <w:rPr>
          <w:color w:val="4C4D4F"/>
          <w:spacing w:val="-53"/>
        </w:rPr>
        <w:t> </w:t>
      </w:r>
      <w:r>
        <w:rPr>
          <w:color w:val="4C4D4F"/>
        </w:rPr>
        <w:t>growth</w:t>
      </w:r>
      <w:r>
        <w:rPr>
          <w:color w:val="4C4D4F"/>
          <w:spacing w:val="1"/>
        </w:rPr>
        <w:t> </w:t>
      </w:r>
      <w:r>
        <w:rPr>
          <w:color w:val="4C4D4F"/>
        </w:rPr>
        <w:t>has</w:t>
      </w:r>
      <w:r>
        <w:rPr>
          <w:color w:val="4C4D4F"/>
          <w:spacing w:val="2"/>
        </w:rPr>
        <w:t> </w:t>
      </w:r>
      <w:r>
        <w:rPr>
          <w:color w:val="4C4D4F"/>
        </w:rPr>
        <w:t>moderated</w:t>
      </w:r>
      <w:r>
        <w:rPr>
          <w:color w:val="4C4D4F"/>
          <w:spacing w:val="1"/>
        </w:rPr>
        <w:t> </w:t>
      </w:r>
      <w:r>
        <w:rPr>
          <w:color w:val="4C4D4F"/>
        </w:rPr>
        <w:t>in</w:t>
      </w:r>
      <w:r>
        <w:rPr>
          <w:color w:val="4C4D4F"/>
          <w:spacing w:val="2"/>
        </w:rPr>
        <w:t> </w:t>
      </w:r>
      <w:r>
        <w:rPr>
          <w:color w:val="4C4D4F"/>
        </w:rPr>
        <w:t>recent</w:t>
      </w:r>
      <w:r>
        <w:rPr>
          <w:color w:val="4C4D4F"/>
          <w:spacing w:val="1"/>
        </w:rPr>
        <w:t> </w:t>
      </w:r>
      <w:r>
        <w:rPr>
          <w:color w:val="4C4D4F"/>
        </w:rPr>
        <w:t>quarters</w:t>
      </w:r>
      <w:r>
        <w:rPr>
          <w:color w:val="4C4D4F"/>
          <w:spacing w:val="2"/>
        </w:rPr>
        <w:t> </w:t>
      </w:r>
      <w:r>
        <w:rPr>
          <w:color w:val="4C4D4F"/>
        </w:rPr>
        <w:t>(Chart</w:t>
      </w:r>
      <w:r>
        <w:rPr>
          <w:color w:val="4C4D4F"/>
          <w:spacing w:val="1"/>
        </w:rPr>
        <w:t> </w:t>
      </w:r>
      <w:r>
        <w:rPr>
          <w:color w:val="4C4D4F"/>
        </w:rPr>
        <w:t>26).</w:t>
      </w:r>
    </w:p>
    <w:p>
      <w:pPr>
        <w:spacing w:after="0" w:line="249" w:lineRule="auto"/>
        <w:sectPr>
          <w:type w:val="continuous"/>
          <w:pgSz w:w="12240" w:h="15840"/>
          <w:pgMar w:top="520" w:bottom="280" w:left="80" w:right="780"/>
          <w:cols w:num="2" w:equalWidth="0">
            <w:col w:w="3371" w:space="189"/>
            <w:col w:w="7820"/>
          </w:cols>
        </w:sectPr>
      </w:pPr>
    </w:p>
    <w:p>
      <w:pPr>
        <w:pStyle w:val="BodyText"/>
      </w:pPr>
    </w:p>
    <w:p>
      <w:pPr>
        <w:pStyle w:val="BodyText"/>
        <w:spacing w:line="20" w:lineRule="exact"/>
        <w:ind w:left="4380"/>
        <w:rPr>
          <w:sz w:val="2"/>
        </w:rPr>
      </w:pPr>
      <w:r>
        <w:rPr>
          <w:sz w:val="2"/>
        </w:rPr>
        <w:pict>
          <v:group style="width:344pt;height:.75pt;mso-position-horizontal-relative:char;mso-position-vertical-relative:line" id="docshapegroup470" coordorigin="0,0" coordsize="6880,15">
            <v:line style="position:absolute" from="0,7" to="6880,7" stroked="true" strokeweight=".735pt" strokecolor="#006874">
              <v:stroke dashstyle="solid"/>
            </v:line>
          </v:group>
        </w:pict>
      </w:r>
      <w:r>
        <w:rPr>
          <w:sz w:val="2"/>
        </w:rPr>
      </w:r>
    </w:p>
    <w:p>
      <w:pPr>
        <w:spacing w:line="264" w:lineRule="auto" w:before="122"/>
        <w:ind w:left="5219" w:right="956" w:hanging="840"/>
        <w:jc w:val="left"/>
        <w:rPr>
          <w:b/>
          <w:sz w:val="17"/>
        </w:rPr>
      </w:pPr>
      <w:r>
        <w:rPr>
          <w:b/>
          <w:color w:val="006874"/>
          <w:w w:val="105"/>
          <w:sz w:val="17"/>
        </w:rPr>
        <w:t>Chart</w:t>
      </w:r>
      <w:r>
        <w:rPr>
          <w:b/>
          <w:color w:val="006874"/>
          <w:spacing w:val="-13"/>
          <w:w w:val="105"/>
          <w:sz w:val="17"/>
        </w:rPr>
        <w:t> </w:t>
      </w:r>
      <w:r>
        <w:rPr>
          <w:b/>
          <w:color w:val="006874"/>
          <w:w w:val="105"/>
          <w:sz w:val="17"/>
        </w:rPr>
        <w:t>25:</w:t>
      </w:r>
      <w:r>
        <w:rPr>
          <w:b/>
          <w:color w:val="006874"/>
          <w:spacing w:val="18"/>
          <w:w w:val="105"/>
          <w:sz w:val="17"/>
        </w:rPr>
        <w:t> </w:t>
      </w:r>
      <w:r>
        <w:rPr>
          <w:b/>
          <w:color w:val="231F20"/>
          <w:w w:val="105"/>
          <w:sz w:val="17"/>
        </w:rPr>
        <w:t>Despite</w:t>
      </w:r>
      <w:r>
        <w:rPr>
          <w:b/>
          <w:color w:val="231F20"/>
          <w:spacing w:val="-12"/>
          <w:w w:val="105"/>
          <w:sz w:val="17"/>
        </w:rPr>
        <w:t> </w:t>
      </w:r>
      <w:r>
        <w:rPr>
          <w:b/>
          <w:color w:val="231F20"/>
          <w:w w:val="105"/>
          <w:sz w:val="17"/>
        </w:rPr>
        <w:t>some</w:t>
      </w:r>
      <w:r>
        <w:rPr>
          <w:b/>
          <w:color w:val="231F20"/>
          <w:spacing w:val="-12"/>
          <w:w w:val="105"/>
          <w:sz w:val="17"/>
        </w:rPr>
        <w:t> </w:t>
      </w:r>
      <w:r>
        <w:rPr>
          <w:b/>
          <w:color w:val="231F20"/>
          <w:w w:val="105"/>
          <w:sz w:val="17"/>
        </w:rPr>
        <w:t>improvements,</w:t>
      </w:r>
      <w:r>
        <w:rPr>
          <w:b/>
          <w:color w:val="231F20"/>
          <w:spacing w:val="-13"/>
          <w:w w:val="105"/>
          <w:sz w:val="17"/>
        </w:rPr>
        <w:t> </w:t>
      </w:r>
      <w:r>
        <w:rPr>
          <w:b/>
          <w:color w:val="231F20"/>
          <w:w w:val="105"/>
          <w:sz w:val="17"/>
        </w:rPr>
        <w:t>labour</w:t>
      </w:r>
      <w:r>
        <w:rPr>
          <w:b/>
          <w:color w:val="231F20"/>
          <w:spacing w:val="-12"/>
          <w:w w:val="105"/>
          <w:sz w:val="17"/>
        </w:rPr>
        <w:t> </w:t>
      </w:r>
      <w:r>
        <w:rPr>
          <w:b/>
          <w:color w:val="231F20"/>
          <w:w w:val="105"/>
          <w:sz w:val="17"/>
        </w:rPr>
        <w:t>market</w:t>
      </w:r>
      <w:r>
        <w:rPr>
          <w:b/>
          <w:color w:val="231F20"/>
          <w:spacing w:val="-12"/>
          <w:w w:val="105"/>
          <w:sz w:val="17"/>
        </w:rPr>
        <w:t> </w:t>
      </w:r>
      <w:r>
        <w:rPr>
          <w:b/>
          <w:color w:val="231F20"/>
          <w:w w:val="105"/>
          <w:sz w:val="17"/>
        </w:rPr>
        <w:t>indicators</w:t>
      </w:r>
      <w:r>
        <w:rPr>
          <w:b/>
          <w:color w:val="231F20"/>
          <w:spacing w:val="-47"/>
          <w:w w:val="105"/>
          <w:sz w:val="17"/>
        </w:rPr>
        <w:t> </w:t>
      </w:r>
      <w:r>
        <w:rPr>
          <w:b/>
          <w:color w:val="231F20"/>
          <w:w w:val="105"/>
          <w:sz w:val="17"/>
        </w:rPr>
        <w:t>suggest</w:t>
      </w:r>
      <w:r>
        <w:rPr>
          <w:b/>
          <w:color w:val="231F20"/>
          <w:spacing w:val="-11"/>
          <w:w w:val="105"/>
          <w:sz w:val="17"/>
        </w:rPr>
        <w:t> </w:t>
      </w:r>
      <w:r>
        <w:rPr>
          <w:b/>
          <w:color w:val="231F20"/>
          <w:w w:val="105"/>
          <w:sz w:val="17"/>
        </w:rPr>
        <w:t>the</w:t>
      </w:r>
      <w:r>
        <w:rPr>
          <w:b/>
          <w:color w:val="231F20"/>
          <w:spacing w:val="-10"/>
          <w:w w:val="105"/>
          <w:sz w:val="17"/>
        </w:rPr>
        <w:t> </w:t>
      </w:r>
      <w:r>
        <w:rPr>
          <w:b/>
          <w:color w:val="231F20"/>
          <w:w w:val="105"/>
          <w:sz w:val="17"/>
        </w:rPr>
        <w:t>persistence</w:t>
      </w:r>
      <w:r>
        <w:rPr>
          <w:b/>
          <w:color w:val="231F20"/>
          <w:spacing w:val="-10"/>
          <w:w w:val="105"/>
          <w:sz w:val="17"/>
        </w:rPr>
        <w:t> </w:t>
      </w:r>
      <w:r>
        <w:rPr>
          <w:b/>
          <w:color w:val="231F20"/>
          <w:w w:val="105"/>
          <w:sz w:val="17"/>
        </w:rPr>
        <w:t>of</w:t>
      </w:r>
      <w:r>
        <w:rPr>
          <w:b/>
          <w:color w:val="231F20"/>
          <w:spacing w:val="-11"/>
          <w:w w:val="105"/>
          <w:sz w:val="17"/>
        </w:rPr>
        <w:t> </w:t>
      </w:r>
      <w:r>
        <w:rPr>
          <w:b/>
          <w:color w:val="231F20"/>
          <w:w w:val="105"/>
          <w:sz w:val="17"/>
        </w:rPr>
        <w:t>slack</w:t>
      </w:r>
      <w:r>
        <w:rPr>
          <w:b/>
          <w:color w:val="231F20"/>
          <w:spacing w:val="-10"/>
          <w:w w:val="105"/>
          <w:sz w:val="17"/>
        </w:rPr>
        <w:t> </w:t>
      </w:r>
      <w:r>
        <w:rPr>
          <w:b/>
          <w:color w:val="231F20"/>
          <w:w w:val="105"/>
          <w:sz w:val="17"/>
        </w:rPr>
        <w:t>in</w:t>
      </w:r>
      <w:r>
        <w:rPr>
          <w:b/>
          <w:color w:val="231F20"/>
          <w:spacing w:val="-11"/>
          <w:w w:val="105"/>
          <w:sz w:val="17"/>
        </w:rPr>
        <w:t> </w:t>
      </w:r>
      <w:r>
        <w:rPr>
          <w:b/>
          <w:color w:val="231F20"/>
          <w:w w:val="105"/>
          <w:sz w:val="17"/>
        </w:rPr>
        <w:t>the</w:t>
      </w:r>
      <w:r>
        <w:rPr>
          <w:b/>
          <w:color w:val="231F20"/>
          <w:spacing w:val="-10"/>
          <w:w w:val="105"/>
          <w:sz w:val="17"/>
        </w:rPr>
        <w:t> </w:t>
      </w:r>
      <w:r>
        <w:rPr>
          <w:b/>
          <w:color w:val="231F20"/>
          <w:w w:val="105"/>
          <w:sz w:val="17"/>
        </w:rPr>
        <w:t>economy</w:t>
      </w:r>
    </w:p>
    <w:p>
      <w:pPr>
        <w:spacing w:before="38"/>
        <w:ind w:left="700" w:right="797" w:firstLine="0"/>
        <w:jc w:val="center"/>
        <w:rPr>
          <w:sz w:val="13"/>
        </w:rPr>
      </w:pPr>
      <w:r>
        <w:rPr>
          <w:color w:val="4C4D4F"/>
          <w:w w:val="110"/>
          <w:sz w:val="13"/>
        </w:rPr>
        <w:t>Monthly</w:t>
      </w:r>
      <w:r>
        <w:rPr>
          <w:color w:val="4C4D4F"/>
          <w:spacing w:val="7"/>
          <w:w w:val="110"/>
          <w:sz w:val="13"/>
        </w:rPr>
        <w:t> </w:t>
      </w:r>
      <w:r>
        <w:rPr>
          <w:color w:val="4C4D4F"/>
          <w:w w:val="110"/>
          <w:sz w:val="13"/>
        </w:rPr>
        <w:t>data</w:t>
      </w:r>
    </w:p>
    <w:p>
      <w:pPr>
        <w:tabs>
          <w:tab w:pos="10337" w:val="left" w:leader="none"/>
        </w:tabs>
        <w:spacing w:before="127"/>
        <w:ind w:left="5053" w:right="0" w:firstLine="0"/>
        <w:jc w:val="left"/>
        <w:rPr>
          <w:sz w:val="13"/>
        </w:rPr>
      </w:pPr>
      <w:r>
        <w:rPr>
          <w:color w:val="231F20"/>
          <w:w w:val="120"/>
          <w:sz w:val="13"/>
        </w:rPr>
        <w:t>%</w:t>
        <w:tab/>
        <w:t>%</w:t>
      </w:r>
    </w:p>
    <w:p>
      <w:pPr>
        <w:tabs>
          <w:tab w:pos="10321" w:val="left" w:leader="none"/>
        </w:tabs>
        <w:spacing w:before="45"/>
        <w:ind w:left="5064" w:right="0" w:firstLine="0"/>
        <w:jc w:val="left"/>
        <w:rPr>
          <w:sz w:val="13"/>
        </w:rPr>
      </w:pPr>
      <w:r>
        <w:rPr/>
        <w:pict>
          <v:group style="position:absolute;margin-left:264.719086pt;margin-top:6.082371pt;width:252.75pt;height:136pt;mso-position-horizontal-relative:page;mso-position-vertical-relative:paragraph;z-index:-18405376" id="docshapegroup471" coordorigin="5294,122" coordsize="5055,2720">
            <v:line style="position:absolute" from="10342,2834" to="10342,129" stroked="true" strokeweight=".75pt" strokecolor="#231f20">
              <v:stroke dashstyle="solid"/>
            </v:line>
            <v:shape style="position:absolute;left:10261;top:129;width:80;height:2705" id="docshape472" coordorigin="10262,129" coordsize="80,2705" path="m10262,2834l10342,2834m10262,2291l10342,2291m10262,1751l10342,1751m10262,1212l10342,1212m10262,669l10342,669m10262,129l10342,129e" filled="false" stroked="true" strokeweight=".74250pt" strokecolor="#231f20">
              <v:path arrowok="t"/>
              <v:stroke dashstyle="solid"/>
            </v:shape>
            <v:shape style="position:absolute;left:5301;top:129;width:5040;height:2705" id="docshape473" coordorigin="5302,129" coordsize="5040,2705" path="m5302,2834l5302,129m5302,2834l5382,2834m5302,2291l5382,2291m5302,1751l5382,1751m5302,1212l5382,1212m5302,669l5382,669m5302,129l5382,129m5302,2834l10342,2834e" filled="false" stroked="true" strokeweight=".74250pt" strokecolor="#231f20">
              <v:path arrowok="t"/>
              <v:stroke dashstyle="solid"/>
            </v:shape>
            <v:line style="position:absolute" from="10062,2755" to="10062,2834" stroked="true" strokeweight=".75pt" strokecolor="#231f20">
              <v:stroke dashstyle="solid"/>
            </v:line>
            <v:line style="position:absolute" from="9135,2755" to="9135,2834" stroked="true" strokeweight=".75pt" strokecolor="#231f20">
              <v:stroke dashstyle="solid"/>
            </v:line>
            <v:line style="position:absolute" from="8208,2755" to="8208,2834" stroked="true" strokeweight=".75pt" strokecolor="#231f20">
              <v:stroke dashstyle="solid"/>
            </v:line>
            <v:line style="position:absolute" from="7282,2755" to="7282,2834" stroked="true" strokeweight=".75pt" strokecolor="#231f20">
              <v:stroke dashstyle="solid"/>
            </v:line>
            <v:line style="position:absolute" from="6355,2755" to="6355,2834" stroked="true" strokeweight=".75pt" strokecolor="#231f20">
              <v:stroke dashstyle="solid"/>
            </v:line>
            <v:line style="position:absolute" from="5428,2755" to="5428,2834" stroked="true" strokeweight=".75pt" strokecolor="#231f20">
              <v:stroke dashstyle="solid"/>
            </v:line>
            <v:shape style="position:absolute;left:5427;top:515;width:4788;height:1831" id="docshape474" coordorigin="5428,515" coordsize="4788,1831" path="m5428,2279l5505,2309,5583,2322,5661,2325,5737,2346,5814,2340,5892,2334,5970,2319,6046,2303,6123,2276,6201,2211,6277,2138,6355,2079,6432,1981,6510,1883,6586,1797,6664,1696,6741,1558,6819,1423,6895,1270,6973,1129,7050,1012,7128,890,7204,788,7282,678,7359,629,7437,607,7513,546,7591,515,7668,531,7746,564,7822,623,7899,632,7977,663,8053,684,8131,693,8208,706,8286,693,8362,702,8440,709,8517,709,8595,724,8671,727,8749,742,8826,767,8904,788,8980,819,9058,856,9135,856,9213,868,9289,871,9367,890,9444,883,9520,899,9598,883,9676,877,9753,868,9829,874,9907,862,9984,856,10062,893,10138,905,10216,896e" filled="false" stroked="true" strokeweight="1.228189pt" strokecolor="#00aeef">
              <v:path arrowok="t"/>
              <v:stroke dashstyle="solid"/>
            </v:shape>
            <v:shape style="position:absolute;left:5427;top:291;width:4788;height:1515" id="docshape475" coordorigin="5428,292" coordsize="4788,1515" path="m5428,1806l5505,1806,5583,1696,5661,1696,5737,1696,5814,1751,5892,1696,5970,1696,6046,1644,6123,1696,6201,1537,6277,1319,6355,1049,6432,669,6510,617,6586,561,6664,399,6741,347,6819,347,6895,292,6973,506,7050,506,7128,454,7204,399,7282,561,7359,561,7437,561,7513,617,7591,617,7668,724,7746,617,7822,617,7899,669,7977,779,8053,886,8131,886,8208,831,8286,831,8362,831,8440,886,8517,994,8595,994,8671,1049,8749,1049,8826,1101,8904,1049,8980,942,9058,942,9135,942,9213,994,9289,1101,9367,1049,9444,1049,9520,1101,9598,1049,9676,1049,9753,1049,9829,994,9907,1101,9984,1156,10062,1212,10138,1212,10216,1101e" filled="false" stroked="true" strokeweight="1.227275pt" strokecolor="#c5271c">
              <v:path arrowok="t"/>
              <v:stroke dashstyle="solid"/>
            </v:shape>
            <w10:wrap type="none"/>
          </v:group>
        </w:pict>
      </w:r>
      <w:r>
        <w:rPr>
          <w:color w:val="231F20"/>
          <w:w w:val="110"/>
          <w:sz w:val="13"/>
        </w:rPr>
        <w:t>9</w:t>
        <w:tab/>
        <w:t>30</w:t>
      </w:r>
    </w:p>
    <w:p>
      <w:pPr>
        <w:pStyle w:val="BodyText"/>
        <w:spacing w:before="5"/>
        <w:rPr>
          <w:sz w:val="24"/>
        </w:rPr>
      </w:pPr>
    </w:p>
    <w:p>
      <w:pPr>
        <w:tabs>
          <w:tab w:pos="10321" w:val="left" w:leader="none"/>
        </w:tabs>
        <w:spacing w:before="112"/>
        <w:ind w:left="5064" w:right="0" w:firstLine="0"/>
        <w:jc w:val="left"/>
        <w:rPr>
          <w:sz w:val="13"/>
        </w:rPr>
      </w:pPr>
      <w:r>
        <w:rPr>
          <w:color w:val="231F20"/>
          <w:w w:val="110"/>
          <w:sz w:val="13"/>
        </w:rPr>
        <w:t>8</w:t>
        <w:tab/>
        <w:t>28</w:t>
      </w:r>
    </w:p>
    <w:p>
      <w:pPr>
        <w:pStyle w:val="BodyText"/>
        <w:spacing w:before="1"/>
        <w:rPr>
          <w:sz w:val="24"/>
        </w:rPr>
      </w:pPr>
    </w:p>
    <w:p>
      <w:pPr>
        <w:tabs>
          <w:tab w:pos="10321" w:val="left" w:leader="none"/>
        </w:tabs>
        <w:spacing w:before="107"/>
        <w:ind w:left="5064" w:right="0" w:firstLine="0"/>
        <w:jc w:val="left"/>
        <w:rPr>
          <w:sz w:val="13"/>
        </w:rPr>
      </w:pPr>
      <w:r>
        <w:rPr>
          <w:color w:val="231F20"/>
          <w:w w:val="110"/>
          <w:position w:val="1"/>
          <w:sz w:val="13"/>
        </w:rPr>
        <w:t>7</w:t>
        <w:tab/>
      </w:r>
      <w:r>
        <w:rPr>
          <w:color w:val="231F20"/>
          <w:w w:val="110"/>
          <w:sz w:val="13"/>
        </w:rPr>
        <w:t>26</w:t>
      </w:r>
    </w:p>
    <w:p>
      <w:pPr>
        <w:pStyle w:val="BodyText"/>
        <w:spacing w:before="8"/>
        <w:rPr>
          <w:sz w:val="23"/>
        </w:rPr>
      </w:pPr>
    </w:p>
    <w:p>
      <w:pPr>
        <w:tabs>
          <w:tab w:pos="10321" w:val="left" w:leader="none"/>
        </w:tabs>
        <w:spacing w:before="111"/>
        <w:ind w:left="5064" w:right="0" w:firstLine="0"/>
        <w:jc w:val="left"/>
        <w:rPr>
          <w:sz w:val="13"/>
        </w:rPr>
      </w:pPr>
      <w:r>
        <w:rPr>
          <w:color w:val="231F20"/>
          <w:w w:val="110"/>
          <w:position w:val="1"/>
          <w:sz w:val="13"/>
        </w:rPr>
        <w:t>6</w:t>
        <w:tab/>
      </w:r>
      <w:r>
        <w:rPr>
          <w:color w:val="231F20"/>
          <w:w w:val="110"/>
          <w:sz w:val="13"/>
        </w:rPr>
        <w:t>24</w:t>
      </w:r>
    </w:p>
    <w:p>
      <w:pPr>
        <w:pStyle w:val="BodyText"/>
        <w:spacing w:before="4"/>
        <w:rPr>
          <w:sz w:val="23"/>
        </w:rPr>
      </w:pPr>
    </w:p>
    <w:p>
      <w:pPr>
        <w:tabs>
          <w:tab w:pos="10321" w:val="left" w:leader="none"/>
        </w:tabs>
        <w:spacing w:before="104"/>
        <w:ind w:left="5064" w:right="0" w:firstLine="0"/>
        <w:jc w:val="left"/>
        <w:rPr>
          <w:sz w:val="13"/>
        </w:rPr>
      </w:pPr>
      <w:r>
        <w:rPr>
          <w:color w:val="231F20"/>
          <w:w w:val="110"/>
          <w:position w:val="2"/>
          <w:sz w:val="13"/>
        </w:rPr>
        <w:t>5</w:t>
        <w:tab/>
      </w:r>
      <w:r>
        <w:rPr>
          <w:color w:val="231F20"/>
          <w:w w:val="110"/>
          <w:sz w:val="13"/>
        </w:rPr>
        <w:t>22</w:t>
      </w:r>
    </w:p>
    <w:p>
      <w:pPr>
        <w:pStyle w:val="BodyText"/>
        <w:spacing w:before="1"/>
        <w:rPr>
          <w:sz w:val="23"/>
        </w:rPr>
      </w:pPr>
    </w:p>
    <w:p>
      <w:pPr>
        <w:tabs>
          <w:tab w:pos="10321" w:val="left" w:leader="none"/>
        </w:tabs>
        <w:spacing w:line="161" w:lineRule="exact" w:before="108"/>
        <w:ind w:left="5064" w:right="0" w:firstLine="0"/>
        <w:jc w:val="left"/>
        <w:rPr>
          <w:sz w:val="13"/>
        </w:rPr>
      </w:pPr>
      <w:r>
        <w:rPr>
          <w:color w:val="231F20"/>
          <w:w w:val="110"/>
          <w:position w:val="2"/>
          <w:sz w:val="13"/>
        </w:rPr>
        <w:t>4</w:t>
        <w:tab/>
      </w:r>
      <w:r>
        <w:rPr>
          <w:color w:val="231F20"/>
          <w:w w:val="110"/>
          <w:sz w:val="13"/>
        </w:rPr>
        <w:t>20</w:t>
      </w:r>
    </w:p>
    <w:p>
      <w:pPr>
        <w:tabs>
          <w:tab w:pos="6582" w:val="left" w:leader="none"/>
          <w:tab w:pos="7509" w:val="left" w:leader="none"/>
          <w:tab w:pos="8435" w:val="left" w:leader="none"/>
          <w:tab w:pos="9362" w:val="left" w:leader="none"/>
          <w:tab w:pos="9981" w:val="left" w:leader="none"/>
        </w:tabs>
        <w:spacing w:line="141" w:lineRule="exact" w:before="0"/>
        <w:ind w:left="5655" w:right="0" w:firstLine="0"/>
        <w:jc w:val="left"/>
        <w:rPr>
          <w:sz w:val="13"/>
        </w:rPr>
      </w:pPr>
      <w:r>
        <w:rPr/>
        <w:pict>
          <v:line style="position:absolute;mso-position-horizontal-relative:page;mso-position-vertical-relative:paragraph;z-index:15826944" from="350.625pt,16.581547pt" to="361.125pt,16.581547pt" stroked="true" strokeweight="1.225pt" strokecolor="#00aeef">
            <v:stroke dashstyle="solid"/>
            <w10:wrap type="none"/>
          </v:line>
        </w:pict>
      </w:r>
      <w:r>
        <w:rPr>
          <w:color w:val="231F20"/>
          <w:w w:val="110"/>
          <w:sz w:val="13"/>
        </w:rPr>
        <w:t>2008</w:t>
        <w:tab/>
        <w:t>2009</w:t>
        <w:tab/>
        <w:t>2010</w:t>
        <w:tab/>
        <w:t>2011</w:t>
        <w:tab/>
        <w:t>2012</w:t>
        <w:tab/>
        <w:t>2013</w:t>
      </w:r>
    </w:p>
    <w:p>
      <w:pPr>
        <w:spacing w:after="0" w:line="141" w:lineRule="exact"/>
        <w:jc w:val="left"/>
        <w:rPr>
          <w:sz w:val="13"/>
        </w:rPr>
        <w:sectPr>
          <w:type w:val="continuous"/>
          <w:pgSz w:w="12240" w:h="15840"/>
          <w:pgMar w:top="520" w:bottom="280" w:left="80" w:right="780"/>
        </w:sectPr>
      </w:pPr>
    </w:p>
    <w:p>
      <w:pPr>
        <w:spacing w:line="283" w:lineRule="auto" w:before="120"/>
        <w:ind w:left="5499" w:right="0" w:hanging="7"/>
        <w:jc w:val="left"/>
        <w:rPr>
          <w:sz w:val="13"/>
        </w:rPr>
      </w:pPr>
      <w:r>
        <w:rPr/>
        <w:pict>
          <v:line style="position:absolute;mso-position-horizontal-relative:page;mso-position-vertical-relative:paragraph;z-index:15826432" from="265.625pt,9.524357pt" to="276.125pt,9.524357pt" stroked="true" strokeweight="1.225pt" strokecolor="#c5271c">
            <v:stroke dashstyle="solid"/>
            <w10:wrap type="none"/>
          </v:line>
        </w:pict>
      </w:r>
      <w:r>
        <w:rPr>
          <w:color w:val="4C4D4F"/>
          <w:w w:val="105"/>
          <w:sz w:val="13"/>
        </w:rPr>
        <w:t>Unemployment</w:t>
      </w:r>
      <w:r>
        <w:rPr>
          <w:color w:val="4C4D4F"/>
          <w:spacing w:val="1"/>
          <w:w w:val="105"/>
          <w:sz w:val="13"/>
        </w:rPr>
        <w:t> </w:t>
      </w:r>
      <w:r>
        <w:rPr>
          <w:color w:val="4C4D4F"/>
          <w:w w:val="105"/>
          <w:sz w:val="13"/>
        </w:rPr>
        <w:t>rate</w:t>
      </w:r>
      <w:r>
        <w:rPr>
          <w:color w:val="4C4D4F"/>
          <w:spacing w:val="1"/>
          <w:w w:val="105"/>
          <w:sz w:val="13"/>
        </w:rPr>
        <w:t> </w:t>
      </w:r>
      <w:r>
        <w:rPr>
          <w:color w:val="4C4D4F"/>
          <w:w w:val="105"/>
          <w:sz w:val="13"/>
        </w:rPr>
        <w:t>(left</w:t>
      </w:r>
      <w:r>
        <w:rPr>
          <w:color w:val="4C4D4F"/>
          <w:spacing w:val="1"/>
          <w:w w:val="105"/>
          <w:sz w:val="13"/>
        </w:rPr>
        <w:t> </w:t>
      </w:r>
      <w:r>
        <w:rPr>
          <w:color w:val="4C4D4F"/>
          <w:w w:val="105"/>
          <w:sz w:val="13"/>
        </w:rPr>
        <w:t>scale)</w:t>
      </w:r>
    </w:p>
    <w:p>
      <w:pPr>
        <w:spacing w:line="283" w:lineRule="auto" w:before="99"/>
        <w:ind w:left="400" w:right="1944" w:hanging="7"/>
        <w:jc w:val="left"/>
        <w:rPr>
          <w:sz w:val="13"/>
        </w:rPr>
      </w:pPr>
      <w:r>
        <w:rPr/>
        <w:br w:type="column"/>
      </w:r>
      <w:r>
        <w:rPr>
          <w:color w:val="4C4D4F"/>
          <w:w w:val="110"/>
          <w:sz w:val="13"/>
        </w:rPr>
        <w:t>Involuntary</w:t>
      </w:r>
      <w:r>
        <w:rPr>
          <w:color w:val="4C4D4F"/>
          <w:spacing w:val="13"/>
          <w:w w:val="110"/>
          <w:sz w:val="13"/>
        </w:rPr>
        <w:t> </w:t>
      </w:r>
      <w:r>
        <w:rPr>
          <w:color w:val="4C4D4F"/>
          <w:w w:val="110"/>
          <w:sz w:val="13"/>
        </w:rPr>
        <w:t>part-time</w:t>
      </w:r>
      <w:r>
        <w:rPr>
          <w:color w:val="4C4D4F"/>
          <w:spacing w:val="13"/>
          <w:w w:val="110"/>
          <w:sz w:val="13"/>
        </w:rPr>
        <w:t> </w:t>
      </w:r>
      <w:r>
        <w:rPr>
          <w:color w:val="4C4D4F"/>
          <w:w w:val="110"/>
          <w:sz w:val="13"/>
        </w:rPr>
        <w:t>workers</w:t>
      </w:r>
      <w:r>
        <w:rPr>
          <w:color w:val="4C4D4F"/>
          <w:w w:val="110"/>
          <w:position w:val="4"/>
          <w:sz w:val="11"/>
        </w:rPr>
        <w:t>a</w:t>
      </w:r>
      <w:r>
        <w:rPr>
          <w:color w:val="4C4D4F"/>
          <w:spacing w:val="-30"/>
          <w:w w:val="110"/>
          <w:position w:val="4"/>
          <w:sz w:val="11"/>
        </w:rPr>
        <w:t> </w:t>
      </w:r>
      <w:r>
        <w:rPr>
          <w:color w:val="4C4D4F"/>
          <w:w w:val="110"/>
          <w:sz w:val="13"/>
        </w:rPr>
        <w:t>(right</w:t>
      </w:r>
      <w:r>
        <w:rPr>
          <w:color w:val="4C4D4F"/>
          <w:spacing w:val="-2"/>
          <w:w w:val="110"/>
          <w:sz w:val="13"/>
        </w:rPr>
        <w:t> </w:t>
      </w:r>
      <w:r>
        <w:rPr>
          <w:color w:val="4C4D4F"/>
          <w:w w:val="110"/>
          <w:sz w:val="13"/>
        </w:rPr>
        <w:t>scale)</w:t>
      </w:r>
    </w:p>
    <w:p>
      <w:pPr>
        <w:spacing w:after="0" w:line="283" w:lineRule="auto"/>
        <w:jc w:val="left"/>
        <w:rPr>
          <w:sz w:val="13"/>
        </w:rPr>
        <w:sectPr>
          <w:type w:val="continuous"/>
          <w:pgSz w:w="12240" w:h="15840"/>
          <w:pgMar w:top="520" w:bottom="280" w:left="80" w:right="780"/>
          <w:cols w:num="2" w:equalWidth="0">
            <w:col w:w="6760" w:space="40"/>
            <w:col w:w="4580"/>
          </w:cols>
        </w:sectPr>
      </w:pPr>
    </w:p>
    <w:p>
      <w:pPr>
        <w:tabs>
          <w:tab w:pos="9391" w:val="left" w:leader="none"/>
        </w:tabs>
        <w:spacing w:line="441" w:lineRule="auto" w:before="98"/>
        <w:ind w:left="4380" w:right="118" w:firstLine="0"/>
        <w:jc w:val="left"/>
        <w:rPr>
          <w:sz w:val="13"/>
        </w:rPr>
      </w:pPr>
      <w:r>
        <w:rPr/>
        <w:pict>
          <v:group style="position:absolute;margin-left:223pt;margin-top:33.764252pt;width:344pt;height:.8pt;mso-position-horizontal-relative:page;mso-position-vertical-relative:paragraph;z-index:-15632384;mso-wrap-distance-left:0;mso-wrap-distance-right:0" id="docshapegroup476" coordorigin="4460,675" coordsize="6880,16">
            <v:line style="position:absolute" from="4460,683" to="11340,683" stroked="true" strokeweight=".735pt" strokecolor="#006874">
              <v:stroke dashstyle="solid"/>
            </v:line>
            <v:line style="position:absolute" from="4460,683" to="11340,683" stroked="true" strokeweight=".735pt" strokecolor="#004f5a">
              <v:stroke dashstyle="solid"/>
            </v:line>
            <w10:wrap type="topAndBottom"/>
          </v:group>
        </w:pict>
      </w:r>
      <w:r>
        <w:rPr/>
        <w:pict>
          <v:group style="position:absolute;margin-left:0pt;margin-top:0pt;width:190.2pt;height:792pt;mso-position-horizontal-relative:page;mso-position-vertical-relative:page;z-index:-18406912" id="docshapegroup477" coordorigin="0,0" coordsize="3804,15840">
            <v:shape style="position:absolute;left:640;top:2475;width:3164;height:90" id="docshape478" coordorigin="640,2475" coordsize="3164,90" path="m3722,2475l3722,2565,3803,2520,3722,2475xm722,2475l640,2520,722,2565,722,2475xe" filled="true" fillcolor="#5395a0" stroked="false">
              <v:path arrowok="t"/>
              <v:fill type="solid"/>
            </v:shape>
            <v:rect style="position:absolute;left:0;top:0;width:840;height:15840" id="docshape479" filled="true" fillcolor="#ffffff" stroked="false">
              <v:fill type="solid"/>
            </v:rect>
            <w10:wrap type="none"/>
          </v:group>
        </w:pict>
      </w:r>
      <w:r>
        <w:rPr>
          <w:color w:val="4C4D4F"/>
          <w:w w:val="110"/>
          <w:sz w:val="13"/>
        </w:rPr>
        <w:t>a.</w:t>
      </w:r>
      <w:r>
        <w:rPr>
          <w:color w:val="4C4D4F"/>
          <w:spacing w:val="6"/>
          <w:w w:val="110"/>
          <w:sz w:val="13"/>
        </w:rPr>
        <w:t> </w:t>
      </w:r>
      <w:r>
        <w:rPr>
          <w:color w:val="4C4D4F"/>
          <w:w w:val="110"/>
          <w:sz w:val="13"/>
        </w:rPr>
        <w:t>Expressed as a percentage of total part-time employment, unadjusted, 12-month moving average</w:t>
      </w:r>
      <w:r>
        <w:rPr>
          <w:color w:val="4C4D4F"/>
          <w:spacing w:val="1"/>
          <w:w w:val="110"/>
          <w:sz w:val="13"/>
        </w:rPr>
        <w:t> </w:t>
      </w:r>
      <w:r>
        <w:rPr>
          <w:color w:val="4C4D4F"/>
          <w:w w:val="110"/>
          <w:sz w:val="13"/>
        </w:rPr>
        <w:t>Sources:</w:t>
      </w:r>
      <w:r>
        <w:rPr>
          <w:color w:val="4C4D4F"/>
          <w:spacing w:val="-6"/>
          <w:w w:val="110"/>
          <w:sz w:val="13"/>
        </w:rPr>
        <w:t> </w:t>
      </w:r>
      <w:r>
        <w:rPr>
          <w:color w:val="4C4D4F"/>
          <w:w w:val="110"/>
          <w:sz w:val="13"/>
        </w:rPr>
        <w:t>Statistics</w:t>
      </w:r>
      <w:r>
        <w:rPr>
          <w:color w:val="4C4D4F"/>
          <w:spacing w:val="-6"/>
          <w:w w:val="110"/>
          <w:sz w:val="13"/>
        </w:rPr>
        <w:t> </w:t>
      </w:r>
      <w:r>
        <w:rPr>
          <w:color w:val="4C4D4F"/>
          <w:w w:val="110"/>
          <w:sz w:val="13"/>
        </w:rPr>
        <w:t>Canada</w:t>
      </w:r>
      <w:r>
        <w:rPr>
          <w:color w:val="4C4D4F"/>
          <w:spacing w:val="-6"/>
          <w:w w:val="110"/>
          <w:sz w:val="13"/>
        </w:rPr>
        <w:t> </w:t>
      </w:r>
      <w:r>
        <w:rPr>
          <w:color w:val="4C4D4F"/>
          <w:w w:val="110"/>
          <w:sz w:val="13"/>
        </w:rPr>
        <w:t>and</w:t>
      </w:r>
      <w:r>
        <w:rPr>
          <w:color w:val="4C4D4F"/>
          <w:spacing w:val="-7"/>
          <w:w w:val="110"/>
          <w:sz w:val="13"/>
        </w:rPr>
        <w:t> </w:t>
      </w:r>
      <w:r>
        <w:rPr>
          <w:color w:val="4C4D4F"/>
          <w:w w:val="110"/>
          <w:sz w:val="13"/>
        </w:rPr>
        <w:t>Bank</w:t>
      </w:r>
      <w:r>
        <w:rPr>
          <w:color w:val="4C4D4F"/>
          <w:spacing w:val="-6"/>
          <w:w w:val="110"/>
          <w:sz w:val="13"/>
        </w:rPr>
        <w:t> </w:t>
      </w:r>
      <w:r>
        <w:rPr>
          <w:color w:val="4C4D4F"/>
          <w:w w:val="110"/>
          <w:sz w:val="13"/>
        </w:rPr>
        <w:t>of</w:t>
      </w:r>
      <w:r>
        <w:rPr>
          <w:color w:val="4C4D4F"/>
          <w:spacing w:val="-6"/>
          <w:w w:val="110"/>
          <w:sz w:val="13"/>
        </w:rPr>
        <w:t> </w:t>
      </w:r>
      <w:r>
        <w:rPr>
          <w:color w:val="4C4D4F"/>
          <w:w w:val="110"/>
          <w:sz w:val="13"/>
        </w:rPr>
        <w:t>Canada</w:t>
      </w:r>
      <w:r>
        <w:rPr>
          <w:color w:val="4C4D4F"/>
          <w:spacing w:val="-6"/>
          <w:w w:val="110"/>
          <w:sz w:val="13"/>
        </w:rPr>
        <w:t> </w:t>
      </w:r>
      <w:r>
        <w:rPr>
          <w:color w:val="4C4D4F"/>
          <w:w w:val="110"/>
          <w:sz w:val="13"/>
        </w:rPr>
        <w:t>calculations</w:t>
        <w:tab/>
        <w:t>Last</w:t>
      </w:r>
      <w:r>
        <w:rPr>
          <w:color w:val="4C4D4F"/>
          <w:spacing w:val="-8"/>
          <w:w w:val="110"/>
          <w:sz w:val="13"/>
        </w:rPr>
        <w:t> </w:t>
      </w:r>
      <w:r>
        <w:rPr>
          <w:color w:val="4C4D4F"/>
          <w:w w:val="110"/>
          <w:sz w:val="13"/>
        </w:rPr>
        <w:t>observation:</w:t>
      </w:r>
      <w:r>
        <w:rPr>
          <w:color w:val="4C4D4F"/>
          <w:spacing w:val="-8"/>
          <w:w w:val="110"/>
          <w:sz w:val="13"/>
        </w:rPr>
        <w:t> </w:t>
      </w:r>
      <w:r>
        <w:rPr>
          <w:color w:val="4C4D4F"/>
          <w:w w:val="110"/>
          <w:sz w:val="13"/>
        </w:rPr>
        <w:t>March</w:t>
      </w:r>
      <w:r>
        <w:rPr>
          <w:color w:val="4C4D4F"/>
          <w:spacing w:val="-8"/>
          <w:w w:val="110"/>
          <w:sz w:val="13"/>
        </w:rPr>
        <w:t> </w:t>
      </w:r>
      <w:r>
        <w:rPr>
          <w:color w:val="4C4D4F"/>
          <w:w w:val="110"/>
          <w:sz w:val="13"/>
        </w:rPr>
        <w:t>2013</w:t>
      </w:r>
    </w:p>
    <w:p>
      <w:pPr>
        <w:spacing w:before="134"/>
        <w:ind w:left="4380" w:right="0" w:firstLine="0"/>
        <w:jc w:val="left"/>
        <w:rPr>
          <w:b/>
          <w:sz w:val="17"/>
        </w:rPr>
      </w:pPr>
      <w:r>
        <w:rPr>
          <w:b/>
          <w:color w:val="006874"/>
          <w:w w:val="105"/>
          <w:sz w:val="17"/>
        </w:rPr>
        <w:t>Chart</w:t>
      </w:r>
      <w:r>
        <w:rPr>
          <w:b/>
          <w:color w:val="006874"/>
          <w:spacing w:val="-12"/>
          <w:w w:val="105"/>
          <w:sz w:val="17"/>
        </w:rPr>
        <w:t> </w:t>
      </w:r>
      <w:r>
        <w:rPr>
          <w:b/>
          <w:color w:val="006874"/>
          <w:w w:val="105"/>
          <w:sz w:val="17"/>
        </w:rPr>
        <w:t>26:</w:t>
      </w:r>
      <w:r>
        <w:rPr>
          <w:b/>
          <w:color w:val="006874"/>
          <w:spacing w:val="19"/>
          <w:w w:val="105"/>
          <w:sz w:val="17"/>
        </w:rPr>
        <w:t> </w:t>
      </w:r>
      <w:r>
        <w:rPr>
          <w:b/>
          <w:color w:val="231F20"/>
          <w:w w:val="105"/>
          <w:sz w:val="17"/>
        </w:rPr>
        <w:t>Increases</w:t>
      </w:r>
      <w:r>
        <w:rPr>
          <w:b/>
          <w:color w:val="231F20"/>
          <w:spacing w:val="-11"/>
          <w:w w:val="105"/>
          <w:sz w:val="17"/>
        </w:rPr>
        <w:t> </w:t>
      </w:r>
      <w:r>
        <w:rPr>
          <w:b/>
          <w:color w:val="231F20"/>
          <w:w w:val="105"/>
          <w:sz w:val="17"/>
        </w:rPr>
        <w:t>in</w:t>
      </w:r>
      <w:r>
        <w:rPr>
          <w:b/>
          <w:color w:val="231F20"/>
          <w:spacing w:val="-11"/>
          <w:w w:val="105"/>
          <w:sz w:val="17"/>
        </w:rPr>
        <w:t> </w:t>
      </w:r>
      <w:r>
        <w:rPr>
          <w:b/>
          <w:color w:val="231F20"/>
          <w:w w:val="105"/>
          <w:sz w:val="17"/>
        </w:rPr>
        <w:t>wages</w:t>
      </w:r>
      <w:r>
        <w:rPr>
          <w:b/>
          <w:color w:val="231F20"/>
          <w:spacing w:val="-11"/>
          <w:w w:val="105"/>
          <w:sz w:val="17"/>
        </w:rPr>
        <w:t> </w:t>
      </w:r>
      <w:r>
        <w:rPr>
          <w:b/>
          <w:color w:val="231F20"/>
          <w:w w:val="105"/>
          <w:sz w:val="17"/>
        </w:rPr>
        <w:t>have</w:t>
      </w:r>
      <w:r>
        <w:rPr>
          <w:b/>
          <w:color w:val="231F20"/>
          <w:spacing w:val="-12"/>
          <w:w w:val="105"/>
          <w:sz w:val="17"/>
        </w:rPr>
        <w:t> </w:t>
      </w:r>
      <w:r>
        <w:rPr>
          <w:b/>
          <w:color w:val="231F20"/>
          <w:w w:val="105"/>
          <w:sz w:val="17"/>
        </w:rPr>
        <w:t>been</w:t>
      </w:r>
      <w:r>
        <w:rPr>
          <w:b/>
          <w:color w:val="231F20"/>
          <w:spacing w:val="-11"/>
          <w:w w:val="105"/>
          <w:sz w:val="17"/>
        </w:rPr>
        <w:t> </w:t>
      </w:r>
      <w:r>
        <w:rPr>
          <w:b/>
          <w:color w:val="231F20"/>
          <w:w w:val="105"/>
          <w:sz w:val="17"/>
        </w:rPr>
        <w:t>more</w:t>
      </w:r>
      <w:r>
        <w:rPr>
          <w:b/>
          <w:color w:val="231F20"/>
          <w:spacing w:val="-11"/>
          <w:w w:val="105"/>
          <w:sz w:val="17"/>
        </w:rPr>
        <w:t> </w:t>
      </w:r>
      <w:r>
        <w:rPr>
          <w:b/>
          <w:color w:val="231F20"/>
          <w:w w:val="105"/>
          <w:sz w:val="17"/>
        </w:rPr>
        <w:t>subdued</w:t>
      </w:r>
      <w:r>
        <w:rPr>
          <w:b/>
          <w:color w:val="231F20"/>
          <w:spacing w:val="-11"/>
          <w:w w:val="105"/>
          <w:sz w:val="17"/>
        </w:rPr>
        <w:t> </w:t>
      </w:r>
      <w:r>
        <w:rPr>
          <w:b/>
          <w:color w:val="231F20"/>
          <w:w w:val="105"/>
          <w:sz w:val="17"/>
        </w:rPr>
        <w:t>recently</w:t>
      </w:r>
    </w:p>
    <w:p>
      <w:pPr>
        <w:spacing w:line="142" w:lineRule="exact" w:before="57"/>
        <w:ind w:left="5220" w:right="0" w:firstLine="0"/>
        <w:jc w:val="left"/>
        <w:rPr>
          <w:sz w:val="13"/>
        </w:rPr>
      </w:pPr>
      <w:r>
        <w:rPr>
          <w:color w:val="4C4D4F"/>
          <w:w w:val="110"/>
          <w:sz w:val="13"/>
        </w:rPr>
        <w:t>Quarterly</w:t>
      </w:r>
      <w:r>
        <w:rPr>
          <w:color w:val="4C4D4F"/>
          <w:spacing w:val="4"/>
          <w:w w:val="110"/>
          <w:sz w:val="13"/>
        </w:rPr>
        <w:t> </w:t>
      </w:r>
      <w:r>
        <w:rPr>
          <w:color w:val="4C4D4F"/>
          <w:w w:val="110"/>
          <w:sz w:val="13"/>
        </w:rPr>
        <w:t>data</w:t>
      </w:r>
    </w:p>
    <w:p>
      <w:pPr>
        <w:spacing w:line="326" w:lineRule="auto" w:before="0"/>
        <w:ind w:left="10331" w:right="945" w:hanging="56"/>
        <w:jc w:val="left"/>
        <w:rPr>
          <w:sz w:val="13"/>
        </w:rPr>
      </w:pPr>
      <w:r>
        <w:rPr/>
        <w:pict>
          <v:group style="position:absolute;margin-left:264.533203pt;margin-top:13.569921pt;width:252.8pt;height:136pt;mso-position-horizontal-relative:page;mso-position-vertical-relative:paragraph;z-index:15829504" id="docshapegroup480" coordorigin="5291,271" coordsize="5056,2720">
            <v:line style="position:absolute" from="5298,2984" to="10338,2984" stroked="true" strokeweight=".735pt" strokecolor="#231f20">
              <v:stroke dashstyle="solid"/>
            </v:line>
            <v:line style="position:absolute" from="10212,2905" to="10212,2984" stroked="true" strokeweight=".75pt" strokecolor="#231f20">
              <v:stroke dashstyle="solid"/>
            </v:line>
            <v:line style="position:absolute" from="9414,2905" to="9414,2984" stroked="true" strokeweight=".75pt" strokecolor="#231f20">
              <v:stroke dashstyle="solid"/>
            </v:line>
            <v:line style="position:absolute" from="8617,2905" to="8617,2984" stroked="true" strokeweight=".75pt" strokecolor="#231f20">
              <v:stroke dashstyle="solid"/>
            </v:line>
            <v:line style="position:absolute" from="7818,2905" to="7818,2984" stroked="true" strokeweight=".75pt" strokecolor="#231f20">
              <v:stroke dashstyle="solid"/>
            </v:line>
            <v:line style="position:absolute" from="7020,2905" to="7020,2984" stroked="true" strokeweight=".75pt" strokecolor="#231f20">
              <v:stroke dashstyle="solid"/>
            </v:line>
            <v:line style="position:absolute" from="6223,2905" to="6223,2984" stroked="true" strokeweight=".75pt" strokecolor="#231f20">
              <v:stroke dashstyle="solid"/>
            </v:line>
            <v:line style="position:absolute" from="5424,2905" to="5424,2984" stroked="true" strokeweight=".75pt" strokecolor="#231f20">
              <v:stroke dashstyle="solid"/>
            </v:line>
            <v:line style="position:absolute" from="10338,2984" to="10338,279" stroked="true" strokeweight=".75pt" strokecolor="#231f20">
              <v:stroke dashstyle="solid"/>
            </v:line>
            <v:shape style="position:absolute;left:10258;top:278;width:80;height:2705" id="docshape481" coordorigin="10258,279" coordsize="80,2705" path="m10258,2984l10338,2984m10258,2533l10338,2533m10258,2083l10338,2083m10258,1630l10338,1630m10258,1179l10338,1179m10258,729l10338,729m10258,279l10338,279e" filled="false" stroked="true" strokeweight=".74250pt" strokecolor="#231f20">
              <v:path arrowok="t"/>
              <v:stroke dashstyle="solid"/>
            </v:shape>
            <v:shape style="position:absolute;left:5298;top:278;width:80;height:2705" id="docshape482" coordorigin="5298,279" coordsize="80,2705" path="m5298,2984l5298,279m5298,2984l5378,2984m5298,2533l5378,2533m5298,2083l5378,2083m5298,1630l5378,1630m5298,1179l5378,1179m5298,729l5378,729m5298,279l5378,279e" filled="false" stroked="true" strokeweight=".74250pt" strokecolor="#231f20">
              <v:path arrowok="t"/>
              <v:stroke dashstyle="solid"/>
            </v:shape>
            <v:shape style="position:absolute;left:5424;top:861;width:4789;height:1464" id="docshape483" coordorigin="5424,861" coordsize="4789,1464" path="m5424,1971l5623,1712,5823,1285,6022,1000,6223,861,6422,1037,6621,1262,6820,1007,7020,1083,7219,1338,7420,1639,7619,1861,7818,1855,8017,1888,8217,1868,8417,2020,8617,1874,8816,1984,9015,2325,9214,2027,9414,1961,9614,1702,9814,1341,10013,1696,10212,2037e" filled="false" stroked="true" strokeweight="1.227136pt" strokecolor="#20963e">
              <v:path arrowok="t"/>
              <v:stroke dashstyle="solid"/>
            </v:shape>
            <v:shape style="position:absolute;left:5424;top:894;width:4589;height:1980" id="docshape484" coordorigin="5424,895" coordsize="4589,1980" path="m5424,1189l5623,895,5823,1610,6022,1961,6223,2004,6422,1858,6621,1477,6820,1288,7020,1229,7219,1249,7420,1676,7619,1845,7818,2388,8017,2874,8217,2172,8417,2126,8617,1679,8816,1351,9015,1858,9214,1759,9414,1984,9614,2053,9814,1772m5424,1189l5623,895,5823,1610,6022,1961,6223,2004,6422,1858,6621,1477,6820,1288,7020,1229,7219,1249,7420,1676,7619,1845,7818,2388,8017,2874,8217,2172,8417,2126,8617,1679,8816,1351,9015,1858,9214,1759,9414,1984,9614,2053,9814,1772,10013,1967e" filled="false" stroked="true" strokeweight="1.2375pt" strokecolor="#00aeef">
              <v:path arrowok="t"/>
              <v:stroke dashstyle="solid"/>
            </v:shape>
            <v:shape style="position:absolute;left:5424;top:1149;width:4589;height:1262" id="docshape485" coordorigin="5424,1149" coordsize="4589,1262" path="m5424,1586l5623,1586,5823,1239,6022,1375,6223,1467,6422,1871,6621,1149,6820,1497,7020,1795,7219,1782,7420,1990,7619,2066,7818,1825,8017,2037,8217,2186,8417,2292,8617,2321,8816,2083,9015,2096,9214,2186,9414,2113,9614,2037,9814,2411m5424,1586l5623,1586,5823,1239,6022,1375,6223,1467,6422,1871,6621,1149,6820,1497,7020,1795,7219,1782,7420,1990,7619,2066,7818,1825,8017,2037,8217,2186,8417,2292,8617,2321,8816,2083,9015,2096,9214,2186,9414,2113,9614,2037,9814,2411,10013,2245e" filled="false" stroked="true" strokeweight="1.2375pt" strokecolor="#c5271c">
              <v:path arrowok="t"/>
              <v:stroke dashstyle="solid"/>
            </v:shape>
            <w10:wrap type="none"/>
          </v:group>
        </w:pict>
      </w:r>
      <w:r>
        <w:rPr>
          <w:color w:val="231F20"/>
          <w:w w:val="115"/>
          <w:sz w:val="13"/>
        </w:rPr>
        <w:t>%</w:t>
      </w:r>
      <w:r>
        <w:rPr>
          <w:color w:val="231F20"/>
          <w:spacing w:val="-39"/>
          <w:w w:val="115"/>
          <w:sz w:val="13"/>
        </w:rPr>
        <w:t> </w:t>
      </w:r>
      <w:r>
        <w:rPr>
          <w:color w:val="231F20"/>
          <w:w w:val="115"/>
          <w:sz w:val="13"/>
        </w:rPr>
        <w:t>6</w:t>
      </w:r>
    </w:p>
    <w:p>
      <w:pPr>
        <w:pStyle w:val="BodyText"/>
        <w:spacing w:before="6"/>
        <w:rPr>
          <w:sz w:val="11"/>
        </w:rPr>
      </w:pPr>
    </w:p>
    <w:p>
      <w:pPr>
        <w:spacing w:before="109"/>
        <w:ind w:left="0" w:right="968" w:firstLine="0"/>
        <w:jc w:val="right"/>
        <w:rPr>
          <w:sz w:val="13"/>
        </w:rPr>
      </w:pPr>
      <w:r>
        <w:rPr>
          <w:color w:val="231F20"/>
          <w:w w:val="107"/>
          <w:sz w:val="13"/>
        </w:rPr>
        <w:t>5</w:t>
      </w:r>
    </w:p>
    <w:p>
      <w:pPr>
        <w:pStyle w:val="BodyText"/>
        <w:spacing w:before="9"/>
        <w:rPr>
          <w:sz w:val="16"/>
        </w:rPr>
      </w:pPr>
    </w:p>
    <w:p>
      <w:pPr>
        <w:spacing w:before="109"/>
        <w:ind w:left="0" w:right="968" w:firstLine="0"/>
        <w:jc w:val="right"/>
        <w:rPr>
          <w:sz w:val="13"/>
        </w:rPr>
      </w:pPr>
      <w:r>
        <w:rPr>
          <w:color w:val="231F20"/>
          <w:w w:val="107"/>
          <w:sz w:val="13"/>
        </w:rPr>
        <w:t>4</w:t>
      </w:r>
    </w:p>
    <w:p>
      <w:pPr>
        <w:pStyle w:val="BodyText"/>
        <w:spacing w:before="9"/>
        <w:rPr>
          <w:sz w:val="16"/>
        </w:rPr>
      </w:pPr>
    </w:p>
    <w:p>
      <w:pPr>
        <w:spacing w:before="108"/>
        <w:ind w:left="0" w:right="968" w:firstLine="0"/>
        <w:jc w:val="right"/>
        <w:rPr>
          <w:sz w:val="13"/>
        </w:rPr>
      </w:pPr>
      <w:r>
        <w:rPr>
          <w:color w:val="231F20"/>
          <w:w w:val="107"/>
          <w:sz w:val="13"/>
        </w:rPr>
        <w:t>3</w:t>
      </w:r>
    </w:p>
    <w:p>
      <w:pPr>
        <w:pStyle w:val="BodyText"/>
        <w:spacing w:before="9"/>
        <w:rPr>
          <w:sz w:val="16"/>
        </w:rPr>
      </w:pPr>
    </w:p>
    <w:p>
      <w:pPr>
        <w:spacing w:before="109"/>
        <w:ind w:left="0" w:right="968" w:firstLine="0"/>
        <w:jc w:val="right"/>
        <w:rPr>
          <w:sz w:val="13"/>
        </w:rPr>
      </w:pPr>
      <w:r>
        <w:rPr>
          <w:color w:val="231F20"/>
          <w:w w:val="107"/>
          <w:sz w:val="13"/>
        </w:rPr>
        <w:t>2</w:t>
      </w:r>
    </w:p>
    <w:p>
      <w:pPr>
        <w:pStyle w:val="BodyText"/>
        <w:spacing w:before="9"/>
        <w:rPr>
          <w:sz w:val="16"/>
        </w:rPr>
      </w:pPr>
    </w:p>
    <w:p>
      <w:pPr>
        <w:spacing w:before="109"/>
        <w:ind w:left="0" w:right="968" w:firstLine="0"/>
        <w:jc w:val="right"/>
        <w:rPr>
          <w:sz w:val="13"/>
        </w:rPr>
      </w:pPr>
      <w:r>
        <w:rPr>
          <w:color w:val="231F20"/>
          <w:w w:val="107"/>
          <w:sz w:val="13"/>
        </w:rPr>
        <w:t>1</w:t>
      </w:r>
    </w:p>
    <w:p>
      <w:pPr>
        <w:pStyle w:val="BodyText"/>
        <w:spacing w:before="6"/>
        <w:rPr>
          <w:sz w:val="12"/>
        </w:rPr>
      </w:pPr>
    </w:p>
    <w:p>
      <w:pPr>
        <w:spacing w:before="108"/>
        <w:ind w:left="0" w:right="968" w:firstLine="0"/>
        <w:jc w:val="right"/>
        <w:rPr>
          <w:sz w:val="13"/>
        </w:rPr>
      </w:pPr>
      <w:r>
        <w:rPr>
          <w:color w:val="231F20"/>
          <w:w w:val="107"/>
          <w:sz w:val="13"/>
        </w:rPr>
        <w:t>0</w:t>
      </w:r>
    </w:p>
    <w:p>
      <w:pPr>
        <w:tabs>
          <w:tab w:pos="797" w:val="left" w:leader="none"/>
          <w:tab w:pos="1595" w:val="left" w:leader="none"/>
          <w:tab w:pos="2393" w:val="left" w:leader="none"/>
          <w:tab w:pos="3191" w:val="left" w:leader="none"/>
          <w:tab w:pos="3989" w:val="left" w:leader="none"/>
          <w:tab w:pos="4544" w:val="left" w:leader="none"/>
        </w:tabs>
        <w:spacing w:before="28"/>
        <w:ind w:left="0" w:right="934" w:firstLine="0"/>
        <w:jc w:val="right"/>
        <w:rPr>
          <w:sz w:val="13"/>
        </w:rPr>
      </w:pPr>
      <w:r>
        <w:rPr>
          <w:color w:val="231F20"/>
          <w:w w:val="110"/>
          <w:sz w:val="13"/>
        </w:rPr>
        <w:t>2007</w:t>
        <w:tab/>
        <w:t>2008</w:t>
        <w:tab/>
        <w:t>2009</w:t>
        <w:tab/>
        <w:t>2010</w:t>
        <w:tab/>
        <w:t>2011</w:t>
        <w:tab/>
        <w:t>2012</w:t>
        <w:tab/>
        <w:t>2013</w:t>
      </w:r>
    </w:p>
    <w:p>
      <w:pPr>
        <w:pStyle w:val="BodyText"/>
        <w:spacing w:before="8"/>
        <w:rPr>
          <w:sz w:val="12"/>
        </w:rPr>
      </w:pPr>
    </w:p>
    <w:p>
      <w:pPr>
        <w:spacing w:line="283" w:lineRule="auto" w:before="0"/>
        <w:ind w:left="5488" w:right="0" w:firstLine="0"/>
        <w:jc w:val="left"/>
        <w:rPr>
          <w:sz w:val="13"/>
        </w:rPr>
      </w:pPr>
      <w:r>
        <w:rPr/>
        <w:pict>
          <v:line style="position:absolute;mso-position-horizontal-relative:page;mso-position-vertical-relative:paragraph;z-index:15827968" from="265.625pt,3.524428pt" to="276.125pt,3.524428pt" stroked="true" strokeweight="1.225pt" strokecolor="#c5271c">
            <v:stroke dashstyle="solid"/>
            <w10:wrap type="none"/>
          </v:line>
        </w:pict>
      </w:r>
      <w:r>
        <w:rPr/>
        <w:pict>
          <v:line style="position:absolute;mso-position-horizontal-relative:page;mso-position-vertical-relative:paragraph;z-index:15828480" from="265.625pt,12.344428pt" to="276.125pt,12.344428pt" stroked="true" strokeweight="1.225pt" strokecolor="#00aeef">
            <v:stroke dashstyle="solid"/>
            <w10:wrap type="none"/>
          </v:line>
        </w:pict>
      </w:r>
      <w:r>
        <w:rPr>
          <w:color w:val="4C4D4F"/>
          <w:w w:val="105"/>
          <w:sz w:val="13"/>
        </w:rPr>
        <w:t>Effective annual</w:t>
      </w:r>
      <w:r>
        <w:rPr>
          <w:color w:val="4C4D4F"/>
          <w:spacing w:val="1"/>
          <w:w w:val="105"/>
          <w:sz w:val="13"/>
        </w:rPr>
        <w:t> </w:t>
      </w:r>
      <w:r>
        <w:rPr>
          <w:color w:val="4C4D4F"/>
          <w:w w:val="105"/>
          <w:sz w:val="13"/>
        </w:rPr>
        <w:t>increase</w:t>
      </w:r>
      <w:r>
        <w:rPr>
          <w:color w:val="4C4D4F"/>
          <w:spacing w:val="1"/>
          <w:w w:val="105"/>
          <w:sz w:val="13"/>
        </w:rPr>
        <w:t> </w:t>
      </w:r>
      <w:r>
        <w:rPr>
          <w:color w:val="4C4D4F"/>
          <w:w w:val="105"/>
          <w:sz w:val="13"/>
        </w:rPr>
        <w:t>in</w:t>
      </w:r>
      <w:r>
        <w:rPr>
          <w:color w:val="4C4D4F"/>
          <w:spacing w:val="1"/>
          <w:w w:val="105"/>
          <w:sz w:val="13"/>
        </w:rPr>
        <w:t> </w:t>
      </w:r>
      <w:r>
        <w:rPr>
          <w:color w:val="4C4D4F"/>
          <w:w w:val="105"/>
          <w:sz w:val="13"/>
        </w:rPr>
        <w:t>base wage</w:t>
      </w:r>
      <w:r>
        <w:rPr>
          <w:color w:val="4C4D4F"/>
          <w:spacing w:val="1"/>
          <w:w w:val="105"/>
          <w:sz w:val="13"/>
        </w:rPr>
        <w:t> </w:t>
      </w:r>
      <w:r>
        <w:rPr>
          <w:color w:val="4C4D4F"/>
          <w:w w:val="105"/>
          <w:sz w:val="13"/>
        </w:rPr>
        <w:t>rates</w:t>
      </w:r>
      <w:r>
        <w:rPr>
          <w:color w:val="4C4D4F"/>
          <w:spacing w:val="1"/>
          <w:w w:val="105"/>
          <w:sz w:val="13"/>
        </w:rPr>
        <w:t> </w:t>
      </w:r>
      <w:r>
        <w:rPr>
          <w:color w:val="4C4D4F"/>
          <w:w w:val="105"/>
          <w:sz w:val="13"/>
        </w:rPr>
        <w:t>for</w:t>
      </w:r>
      <w:r>
        <w:rPr>
          <w:color w:val="4C4D4F"/>
          <w:spacing w:val="1"/>
          <w:w w:val="105"/>
          <w:sz w:val="13"/>
        </w:rPr>
        <w:t> </w:t>
      </w:r>
      <w:r>
        <w:rPr>
          <w:color w:val="4C4D4F"/>
          <w:w w:val="105"/>
          <w:sz w:val="13"/>
        </w:rPr>
        <w:t>newly negotiated</w:t>
      </w:r>
      <w:r>
        <w:rPr>
          <w:color w:val="4C4D4F"/>
          <w:spacing w:val="1"/>
          <w:w w:val="105"/>
          <w:sz w:val="13"/>
        </w:rPr>
        <w:t> </w:t>
      </w:r>
      <w:r>
        <w:rPr>
          <w:color w:val="4C4D4F"/>
          <w:w w:val="105"/>
          <w:sz w:val="13"/>
        </w:rPr>
        <w:t>settlements</w:t>
      </w:r>
      <w:r>
        <w:rPr>
          <w:color w:val="4C4D4F"/>
          <w:spacing w:val="1"/>
          <w:w w:val="105"/>
          <w:sz w:val="13"/>
        </w:rPr>
        <w:t> </w:t>
      </w:r>
      <w:r>
        <w:rPr>
          <w:color w:val="4C4D4F"/>
          <w:w w:val="105"/>
          <w:sz w:val="13"/>
        </w:rPr>
        <w:t>(all</w:t>
      </w:r>
      <w:r>
        <w:rPr>
          <w:color w:val="4C4D4F"/>
          <w:spacing w:val="1"/>
          <w:w w:val="105"/>
          <w:sz w:val="13"/>
        </w:rPr>
        <w:t> </w:t>
      </w:r>
      <w:r>
        <w:rPr>
          <w:color w:val="4C4D4F"/>
          <w:w w:val="105"/>
          <w:sz w:val="13"/>
        </w:rPr>
        <w:t>industries)</w:t>
      </w:r>
      <w:r>
        <w:rPr>
          <w:color w:val="4C4D4F"/>
          <w:spacing w:val="1"/>
          <w:w w:val="105"/>
          <w:sz w:val="13"/>
        </w:rPr>
        <w:t> </w:t>
      </w:r>
      <w:r>
        <w:rPr>
          <w:color w:val="4C4D4F"/>
          <w:w w:val="110"/>
          <w:sz w:val="13"/>
        </w:rPr>
        <w:t>Compensation</w:t>
      </w:r>
      <w:r>
        <w:rPr>
          <w:color w:val="4C4D4F"/>
          <w:spacing w:val="-9"/>
          <w:w w:val="110"/>
          <w:sz w:val="13"/>
        </w:rPr>
        <w:t> </w:t>
      </w:r>
      <w:r>
        <w:rPr>
          <w:color w:val="4C4D4F"/>
          <w:w w:val="110"/>
          <w:sz w:val="13"/>
        </w:rPr>
        <w:t>per</w:t>
      </w:r>
      <w:r>
        <w:rPr>
          <w:color w:val="4C4D4F"/>
          <w:spacing w:val="-8"/>
          <w:w w:val="110"/>
          <w:sz w:val="13"/>
        </w:rPr>
        <w:t> </w:t>
      </w:r>
      <w:r>
        <w:rPr>
          <w:color w:val="4C4D4F"/>
          <w:w w:val="110"/>
          <w:sz w:val="13"/>
        </w:rPr>
        <w:t>hour</w:t>
      </w:r>
      <w:r>
        <w:rPr>
          <w:color w:val="4C4D4F"/>
          <w:spacing w:val="-9"/>
          <w:w w:val="110"/>
          <w:sz w:val="13"/>
        </w:rPr>
        <w:t> </w:t>
      </w:r>
      <w:r>
        <w:rPr>
          <w:color w:val="4C4D4F"/>
          <w:w w:val="110"/>
          <w:sz w:val="13"/>
        </w:rPr>
        <w:t>(year-over-year</w:t>
      </w:r>
      <w:r>
        <w:rPr>
          <w:color w:val="4C4D4F"/>
          <w:spacing w:val="-8"/>
          <w:w w:val="110"/>
          <w:sz w:val="13"/>
        </w:rPr>
        <w:t> </w:t>
      </w:r>
      <w:r>
        <w:rPr>
          <w:color w:val="4C4D4F"/>
          <w:w w:val="110"/>
          <w:sz w:val="13"/>
        </w:rPr>
        <w:t>percentage</w:t>
      </w:r>
      <w:r>
        <w:rPr>
          <w:color w:val="4C4D4F"/>
          <w:spacing w:val="-9"/>
          <w:w w:val="110"/>
          <w:sz w:val="13"/>
        </w:rPr>
        <w:t> </w:t>
      </w:r>
      <w:r>
        <w:rPr>
          <w:color w:val="4C4D4F"/>
          <w:w w:val="110"/>
          <w:sz w:val="13"/>
        </w:rPr>
        <w:t>change)</w:t>
      </w:r>
    </w:p>
    <w:p>
      <w:pPr>
        <w:spacing w:before="0"/>
        <w:ind w:left="5488" w:right="0" w:firstLine="0"/>
        <w:jc w:val="left"/>
        <w:rPr>
          <w:sz w:val="13"/>
        </w:rPr>
      </w:pPr>
      <w:r>
        <w:rPr/>
        <w:pict>
          <v:line style="position:absolute;mso-position-horizontal-relative:page;mso-position-vertical-relative:paragraph;z-index:15828992" from="265.625pt,3.524429pt" to="276.125pt,3.524429pt" stroked="true" strokeweight="1.225pt" strokecolor="#20963e">
            <v:stroke dashstyle="solid"/>
            <w10:wrap type="none"/>
          </v:line>
        </w:pict>
      </w:r>
      <w:r>
        <w:rPr>
          <w:color w:val="4C4D4F"/>
          <w:w w:val="105"/>
          <w:sz w:val="13"/>
        </w:rPr>
        <w:t>Average</w:t>
      </w:r>
      <w:r>
        <w:rPr>
          <w:color w:val="4C4D4F"/>
          <w:spacing w:val="1"/>
          <w:w w:val="105"/>
          <w:sz w:val="13"/>
        </w:rPr>
        <w:t> </w:t>
      </w:r>
      <w:r>
        <w:rPr>
          <w:color w:val="4C4D4F"/>
          <w:w w:val="105"/>
          <w:sz w:val="13"/>
        </w:rPr>
        <w:t>hourly</w:t>
      </w:r>
      <w:r>
        <w:rPr>
          <w:color w:val="4C4D4F"/>
          <w:spacing w:val="1"/>
          <w:w w:val="105"/>
          <w:sz w:val="13"/>
        </w:rPr>
        <w:t> </w:t>
      </w:r>
      <w:r>
        <w:rPr>
          <w:color w:val="4C4D4F"/>
          <w:w w:val="105"/>
          <w:sz w:val="13"/>
        </w:rPr>
        <w:t>earnings</w:t>
      </w:r>
      <w:r>
        <w:rPr>
          <w:color w:val="4C4D4F"/>
          <w:spacing w:val="1"/>
          <w:w w:val="105"/>
          <w:sz w:val="13"/>
        </w:rPr>
        <w:t> </w:t>
      </w:r>
      <w:r>
        <w:rPr>
          <w:color w:val="4C4D4F"/>
          <w:w w:val="105"/>
          <w:sz w:val="13"/>
        </w:rPr>
        <w:t>of</w:t>
      </w:r>
      <w:r>
        <w:rPr>
          <w:color w:val="4C4D4F"/>
          <w:spacing w:val="1"/>
          <w:w w:val="105"/>
          <w:sz w:val="13"/>
        </w:rPr>
        <w:t> </w:t>
      </w:r>
      <w:r>
        <w:rPr>
          <w:color w:val="4C4D4F"/>
          <w:w w:val="105"/>
          <w:sz w:val="13"/>
        </w:rPr>
        <w:t>permanent</w:t>
      </w:r>
      <w:r>
        <w:rPr>
          <w:color w:val="4C4D4F"/>
          <w:spacing w:val="1"/>
          <w:w w:val="105"/>
          <w:sz w:val="13"/>
        </w:rPr>
        <w:t> </w:t>
      </w:r>
      <w:r>
        <w:rPr>
          <w:color w:val="4C4D4F"/>
          <w:w w:val="105"/>
          <w:sz w:val="13"/>
        </w:rPr>
        <w:t>workers</w:t>
      </w:r>
      <w:r>
        <w:rPr>
          <w:color w:val="4C4D4F"/>
          <w:spacing w:val="1"/>
          <w:w w:val="105"/>
          <w:sz w:val="13"/>
        </w:rPr>
        <w:t> </w:t>
      </w:r>
      <w:r>
        <w:rPr>
          <w:color w:val="4C4D4F"/>
          <w:w w:val="105"/>
          <w:sz w:val="13"/>
        </w:rPr>
        <w:t>(year-over-year</w:t>
      </w:r>
      <w:r>
        <w:rPr>
          <w:color w:val="4C4D4F"/>
          <w:spacing w:val="2"/>
          <w:w w:val="105"/>
          <w:sz w:val="13"/>
        </w:rPr>
        <w:t> </w:t>
      </w:r>
      <w:r>
        <w:rPr>
          <w:color w:val="4C4D4F"/>
          <w:w w:val="105"/>
          <w:sz w:val="13"/>
        </w:rPr>
        <w:t>percentage</w:t>
      </w:r>
      <w:r>
        <w:rPr>
          <w:color w:val="4C4D4F"/>
          <w:spacing w:val="1"/>
          <w:w w:val="105"/>
          <w:sz w:val="13"/>
        </w:rPr>
        <w:t> </w:t>
      </w:r>
      <w:r>
        <w:rPr>
          <w:color w:val="4C4D4F"/>
          <w:w w:val="105"/>
          <w:sz w:val="13"/>
        </w:rPr>
        <w:t>change)</w:t>
      </w:r>
    </w:p>
    <w:p>
      <w:pPr>
        <w:pStyle w:val="BodyText"/>
        <w:spacing w:before="6"/>
        <w:rPr>
          <w:sz w:val="12"/>
        </w:rPr>
      </w:pPr>
    </w:p>
    <w:p>
      <w:pPr>
        <w:spacing w:before="1"/>
        <w:ind w:left="4380" w:right="0" w:firstLine="0"/>
        <w:jc w:val="left"/>
        <w:rPr>
          <w:sz w:val="13"/>
        </w:rPr>
      </w:pPr>
      <w:r>
        <w:rPr>
          <w:color w:val="4C4D4F"/>
          <w:w w:val="110"/>
          <w:sz w:val="13"/>
        </w:rPr>
        <w:t>Sources:</w:t>
      </w:r>
      <w:r>
        <w:rPr>
          <w:color w:val="4C4D4F"/>
          <w:spacing w:val="-9"/>
          <w:w w:val="110"/>
          <w:sz w:val="13"/>
        </w:rPr>
        <w:t> </w:t>
      </w:r>
      <w:r>
        <w:rPr>
          <w:color w:val="4C4D4F"/>
          <w:w w:val="110"/>
          <w:sz w:val="13"/>
        </w:rPr>
        <w:t>Statistics</w:t>
      </w:r>
      <w:r>
        <w:rPr>
          <w:color w:val="4C4D4F"/>
          <w:spacing w:val="-8"/>
          <w:w w:val="110"/>
          <w:sz w:val="13"/>
        </w:rPr>
        <w:t> </w:t>
      </w:r>
      <w:r>
        <w:rPr>
          <w:color w:val="4C4D4F"/>
          <w:w w:val="110"/>
          <w:sz w:val="13"/>
        </w:rPr>
        <w:t>Canada</w:t>
      </w:r>
      <w:r>
        <w:rPr>
          <w:color w:val="4C4D4F"/>
          <w:spacing w:val="-8"/>
          <w:w w:val="110"/>
          <w:sz w:val="13"/>
        </w:rPr>
        <w:t> </w:t>
      </w:r>
      <w:r>
        <w:rPr>
          <w:color w:val="4C4D4F"/>
          <w:w w:val="110"/>
          <w:sz w:val="13"/>
        </w:rPr>
        <w:t>and</w:t>
      </w:r>
      <w:r>
        <w:rPr>
          <w:color w:val="4C4D4F"/>
          <w:spacing w:val="-9"/>
          <w:w w:val="110"/>
          <w:sz w:val="13"/>
        </w:rPr>
        <w:t> </w:t>
      </w:r>
      <w:r>
        <w:rPr>
          <w:color w:val="4C4D4F"/>
          <w:w w:val="110"/>
          <w:sz w:val="13"/>
        </w:rPr>
        <w:t>Human</w:t>
      </w:r>
      <w:r>
        <w:rPr>
          <w:color w:val="4C4D4F"/>
          <w:spacing w:val="-8"/>
          <w:w w:val="110"/>
          <w:sz w:val="13"/>
        </w:rPr>
        <w:t> </w:t>
      </w:r>
      <w:r>
        <w:rPr>
          <w:color w:val="4C4D4F"/>
          <w:w w:val="110"/>
          <w:sz w:val="13"/>
        </w:rPr>
        <w:t>Resources</w:t>
      </w:r>
    </w:p>
    <w:p>
      <w:pPr>
        <w:tabs>
          <w:tab w:pos="8777" w:val="left" w:leader="none"/>
        </w:tabs>
        <w:spacing w:before="26"/>
        <w:ind w:left="4380" w:right="0" w:firstLine="0"/>
        <w:jc w:val="left"/>
        <w:rPr>
          <w:sz w:val="13"/>
        </w:rPr>
      </w:pPr>
      <w:r>
        <w:rPr>
          <w:color w:val="4C4D4F"/>
          <w:w w:val="110"/>
          <w:sz w:val="13"/>
        </w:rPr>
        <w:t>and</w:t>
      </w:r>
      <w:r>
        <w:rPr>
          <w:color w:val="4C4D4F"/>
          <w:spacing w:val="-10"/>
          <w:w w:val="110"/>
          <w:sz w:val="13"/>
        </w:rPr>
        <w:t> </w:t>
      </w:r>
      <w:r>
        <w:rPr>
          <w:color w:val="4C4D4F"/>
          <w:w w:val="110"/>
          <w:sz w:val="13"/>
        </w:rPr>
        <w:t>Skills</w:t>
      </w:r>
      <w:r>
        <w:rPr>
          <w:color w:val="4C4D4F"/>
          <w:spacing w:val="-9"/>
          <w:w w:val="110"/>
          <w:sz w:val="13"/>
        </w:rPr>
        <w:t> </w:t>
      </w:r>
      <w:r>
        <w:rPr>
          <w:color w:val="4C4D4F"/>
          <w:w w:val="110"/>
          <w:sz w:val="13"/>
        </w:rPr>
        <w:t>Development</w:t>
      </w:r>
      <w:r>
        <w:rPr>
          <w:color w:val="4C4D4F"/>
          <w:spacing w:val="-9"/>
          <w:w w:val="110"/>
          <w:sz w:val="13"/>
        </w:rPr>
        <w:t> </w:t>
      </w:r>
      <w:r>
        <w:rPr>
          <w:color w:val="4C4D4F"/>
          <w:w w:val="110"/>
          <w:sz w:val="13"/>
        </w:rPr>
        <w:t>Canada</w:t>
        <w:tab/>
      </w:r>
      <w:r>
        <w:rPr>
          <w:color w:val="4C4D4F"/>
          <w:w w:val="105"/>
          <w:sz w:val="13"/>
        </w:rPr>
        <w:t>Last</w:t>
      </w:r>
      <w:r>
        <w:rPr>
          <w:color w:val="4C4D4F"/>
          <w:spacing w:val="9"/>
          <w:w w:val="105"/>
          <w:sz w:val="13"/>
        </w:rPr>
        <w:t> </w:t>
      </w:r>
      <w:r>
        <w:rPr>
          <w:color w:val="4C4D4F"/>
          <w:w w:val="105"/>
          <w:sz w:val="13"/>
        </w:rPr>
        <w:t>observations:</w:t>
      </w:r>
      <w:r>
        <w:rPr>
          <w:color w:val="4C4D4F"/>
          <w:spacing w:val="10"/>
          <w:w w:val="105"/>
          <w:sz w:val="13"/>
        </w:rPr>
        <w:t> </w:t>
      </w:r>
      <w:r>
        <w:rPr>
          <w:color w:val="4C4D4F"/>
          <w:w w:val="105"/>
          <w:sz w:val="13"/>
        </w:rPr>
        <w:t>2012Q4</w:t>
      </w:r>
      <w:r>
        <w:rPr>
          <w:color w:val="4C4D4F"/>
          <w:spacing w:val="9"/>
          <w:w w:val="105"/>
          <w:sz w:val="13"/>
        </w:rPr>
        <w:t> </w:t>
      </w:r>
      <w:r>
        <w:rPr>
          <w:color w:val="4C4D4F"/>
          <w:w w:val="105"/>
          <w:sz w:val="13"/>
        </w:rPr>
        <w:t>and</w:t>
      </w:r>
      <w:r>
        <w:rPr>
          <w:color w:val="4C4D4F"/>
          <w:spacing w:val="9"/>
          <w:w w:val="105"/>
          <w:sz w:val="13"/>
        </w:rPr>
        <w:t> </w:t>
      </w:r>
      <w:r>
        <w:rPr>
          <w:color w:val="4C4D4F"/>
          <w:w w:val="105"/>
          <w:sz w:val="13"/>
        </w:rPr>
        <w:t>2013Q1</w:t>
      </w:r>
    </w:p>
    <w:p>
      <w:pPr>
        <w:pStyle w:val="BodyText"/>
        <w:spacing w:before="6"/>
        <w:rPr>
          <w:sz w:val="11"/>
        </w:rPr>
      </w:pPr>
      <w:r>
        <w:rPr/>
        <w:pict>
          <v:shape style="position:absolute;margin-left:223pt;margin-top:7.824463pt;width:344pt;height:.1pt;mso-position-horizontal-relative:page;mso-position-vertical-relative:paragraph;z-index:-15631872;mso-wrap-distance-left:0;mso-wrap-distance-right:0" id="docshape486" coordorigin="4460,156" coordsize="6880,0" path="m4460,156l11340,156e" filled="false" stroked="true" strokeweight=".735pt" strokecolor="#004f5a">
            <v:path arrowok="t"/>
            <v:stroke dashstyle="solid"/>
            <w10:wrap type="topAndBottom"/>
          </v:shape>
        </w:pict>
      </w:r>
    </w:p>
    <w:p>
      <w:pPr>
        <w:spacing w:after="0"/>
        <w:rPr>
          <w:sz w:val="11"/>
        </w:rPr>
        <w:sectPr>
          <w:type w:val="continuous"/>
          <w:pgSz w:w="12240" w:h="15840"/>
          <w:pgMar w:top="520" w:bottom="280" w:left="80" w:right="780"/>
        </w:sectPr>
      </w:pPr>
    </w:p>
    <w:p>
      <w:pPr>
        <w:pStyle w:val="BodyText"/>
      </w:pPr>
    </w:p>
    <w:p>
      <w:pPr>
        <w:pStyle w:val="BodyText"/>
      </w:pPr>
    </w:p>
    <w:p>
      <w:pPr>
        <w:pStyle w:val="BodyText"/>
        <w:spacing w:before="8"/>
        <w:rPr>
          <w:sz w:val="26"/>
        </w:rPr>
      </w:pPr>
    </w:p>
    <w:p>
      <w:pPr>
        <w:spacing w:line="178" w:lineRule="exact" w:before="112"/>
        <w:ind w:left="0" w:right="656" w:firstLine="0"/>
        <w:jc w:val="right"/>
        <w:rPr>
          <w:sz w:val="16"/>
        </w:rPr>
      </w:pPr>
      <w:r>
        <w:rPr/>
        <w:pict>
          <v:shape style="position:absolute;margin-left:548.69397pt;margin-top:1.833934pt;width:17.45pt;height:22.9pt;mso-position-horizontal-relative:page;mso-position-vertical-relative:paragraph;z-index:15834624" type="#_x0000_t202" id="docshape487" filled="false" stroked="false">
            <v:textbox inset="0,0,0,0">
              <w:txbxContent>
                <w:p>
                  <w:pPr>
                    <w:spacing w:before="27"/>
                    <w:ind w:left="0" w:right="0" w:firstLine="0"/>
                    <w:jc w:val="left"/>
                    <w:rPr>
                      <w:sz w:val="36"/>
                    </w:rPr>
                  </w:pPr>
                  <w:r>
                    <w:rPr>
                      <w:color w:val="418C98"/>
                      <w:spacing w:val="-16"/>
                      <w:w w:val="95"/>
                      <w:sz w:val="36"/>
                    </w:rPr>
                    <w:t>23</w:t>
                  </w:r>
                </w:p>
              </w:txbxContent>
            </v:textbox>
            <w10:wrap type="none"/>
          </v:shape>
        </w:pict>
      </w:r>
      <w:bookmarkStart w:name="The Real Economy" w:id="30"/>
      <w:bookmarkEnd w:id="30"/>
      <w:r>
        <w:rPr/>
      </w:r>
      <w:bookmarkStart w:name="_bookmark13" w:id="31"/>
      <w:bookmarkEnd w:id="31"/>
      <w:r>
        <w:rPr/>
      </w:r>
      <w:r>
        <w:rPr>
          <w:color w:val="006976"/>
          <w:spacing w:val="-3"/>
          <w:w w:val="115"/>
          <w:sz w:val="16"/>
        </w:rPr>
        <w:t>Canadian</w:t>
      </w:r>
      <w:r>
        <w:rPr>
          <w:color w:val="006976"/>
          <w:spacing w:val="-14"/>
          <w:w w:val="115"/>
          <w:sz w:val="16"/>
        </w:rPr>
        <w:t> </w:t>
      </w:r>
      <w:r>
        <w:rPr>
          <w:color w:val="006976"/>
          <w:spacing w:val="-2"/>
          <w:w w:val="115"/>
          <w:sz w:val="16"/>
        </w:rPr>
        <w:t>EConoMy</w:t>
      </w:r>
    </w:p>
    <w:p>
      <w:pPr>
        <w:spacing w:line="155" w:lineRule="exact" w:before="0"/>
        <w:ind w:left="7205" w:right="0" w:firstLine="0"/>
        <w:jc w:val="left"/>
        <w:rPr>
          <w:rFonts w:ascii="Arial Unicode MS" w:hAnsi="Arial Unicode MS"/>
          <w:sz w:val="12"/>
        </w:rPr>
      </w:pPr>
      <w:r>
        <w:rPr>
          <w:rFonts w:ascii="Arial Unicode MS" w:hAnsi="Arial Unicode MS"/>
          <w:color w:val="818386"/>
          <w:spacing w:val="-1"/>
          <w:w w:val="85"/>
          <w:sz w:val="12"/>
        </w:rPr>
        <w:t>B</w:t>
      </w:r>
      <w:r>
        <w:rPr>
          <w:rFonts w:ascii="Arial Unicode MS" w:hAnsi="Arial Unicode MS"/>
          <w:color w:val="818386"/>
          <w:w w:val="101"/>
          <w:sz w:val="12"/>
        </w:rPr>
        <w:t>ANK</w:t>
      </w:r>
      <w:r>
        <w:rPr>
          <w:rFonts w:ascii="Arial Unicode MS" w:hAnsi="Arial Unicode MS"/>
          <w:color w:val="818386"/>
          <w:spacing w:val="-6"/>
          <w:sz w:val="12"/>
        </w:rPr>
        <w:t> </w:t>
      </w:r>
      <w:r>
        <w:rPr>
          <w:rFonts w:ascii="Arial Unicode MS" w:hAnsi="Arial Unicode MS"/>
          <w:color w:val="818386"/>
          <w:w w:val="91"/>
          <w:sz w:val="12"/>
        </w:rPr>
        <w:t>OF</w:t>
      </w:r>
      <w:r>
        <w:rPr>
          <w:rFonts w:ascii="Arial Unicode MS" w:hAnsi="Arial Unicode MS"/>
          <w:color w:val="818386"/>
          <w:spacing w:val="-6"/>
          <w:sz w:val="12"/>
        </w:rPr>
        <w:t> </w:t>
      </w:r>
      <w:r>
        <w:rPr>
          <w:rFonts w:ascii="Arial Unicode MS" w:hAnsi="Arial Unicode MS"/>
          <w:color w:val="818386"/>
          <w:spacing w:val="-1"/>
          <w:w w:val="92"/>
          <w:sz w:val="12"/>
        </w:rPr>
        <w:t>C</w:t>
      </w:r>
      <w:r>
        <w:rPr>
          <w:rFonts w:ascii="Arial Unicode MS" w:hAnsi="Arial Unicode MS"/>
          <w:color w:val="818386"/>
          <w:w w:val="104"/>
          <w:sz w:val="12"/>
        </w:rPr>
        <w:t>ANA</w:t>
      </w:r>
      <w:r>
        <w:rPr>
          <w:rFonts w:ascii="Arial Unicode MS" w:hAnsi="Arial Unicode MS"/>
          <w:color w:val="818386"/>
          <w:spacing w:val="-5"/>
          <w:w w:val="104"/>
          <w:sz w:val="12"/>
        </w:rPr>
        <w:t>D</w:t>
      </w:r>
      <w:r>
        <w:rPr>
          <w:rFonts w:ascii="Arial Unicode MS" w:hAnsi="Arial Unicode MS"/>
          <w:color w:val="818386"/>
          <w:w w:val="107"/>
          <w:sz w:val="12"/>
        </w:rPr>
        <w:t>A</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9"/>
          <w:sz w:val="12"/>
        </w:rPr>
        <w:t>Mone</w:t>
      </w:r>
      <w:r>
        <w:rPr>
          <w:rFonts w:ascii="Arial Unicode MS" w:hAnsi="Arial Unicode MS"/>
          <w:color w:val="818386"/>
          <w:spacing w:val="-11"/>
          <w:w w:val="129"/>
          <w:sz w:val="12"/>
        </w:rPr>
        <w:t>t</w:t>
      </w:r>
      <w:r>
        <w:rPr>
          <w:rFonts w:ascii="Arial Unicode MS" w:hAnsi="Arial Unicode MS"/>
          <w:color w:val="818386"/>
          <w:w w:val="147"/>
          <w:sz w:val="12"/>
        </w:rPr>
        <w:t>a</w:t>
      </w:r>
      <w:r>
        <w:rPr>
          <w:rFonts w:ascii="Arial Unicode MS" w:hAnsi="Arial Unicode MS"/>
          <w:color w:val="818386"/>
          <w:spacing w:val="-4"/>
          <w:w w:val="147"/>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27"/>
          <w:sz w:val="12"/>
        </w:rPr>
        <w:t>Poli</w:t>
      </w:r>
      <w:r>
        <w:rPr>
          <w:rFonts w:ascii="Arial Unicode MS" w:hAnsi="Arial Unicode MS"/>
          <w:color w:val="818386"/>
          <w:spacing w:val="-2"/>
          <w:w w:val="127"/>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77"/>
          <w:sz w:val="12"/>
        </w:rPr>
        <w:t>r</w:t>
      </w:r>
      <w:r>
        <w:rPr>
          <w:rFonts w:ascii="Arial Unicode MS" w:hAnsi="Arial Unicode MS"/>
          <w:color w:val="818386"/>
          <w:w w:val="94"/>
          <w:sz w:val="12"/>
        </w:rPr>
        <w:t>e</w:t>
      </w:r>
      <w:r>
        <w:rPr>
          <w:rFonts w:ascii="Arial Unicode MS" w:hAnsi="Arial Unicode MS"/>
          <w:color w:val="818386"/>
          <w:w w:val="82"/>
          <w:sz w:val="12"/>
        </w:rPr>
        <w:t>P</w:t>
      </w:r>
      <w:r>
        <w:rPr>
          <w:rFonts w:ascii="Arial Unicode MS" w:hAnsi="Arial Unicode MS"/>
          <w:color w:val="818386"/>
          <w:w w:val="153"/>
          <w:sz w:val="12"/>
        </w:rPr>
        <w:t>o</w:t>
      </w:r>
      <w:r>
        <w:rPr>
          <w:rFonts w:ascii="Arial Unicode MS" w:hAnsi="Arial Unicode MS"/>
          <w:color w:val="818386"/>
          <w:spacing w:val="-3"/>
          <w:w w:val="153"/>
          <w:sz w:val="12"/>
        </w:rPr>
        <w:t>r</w:t>
      </w:r>
      <w:r>
        <w:rPr>
          <w:rFonts w:ascii="Arial Unicode MS" w:hAnsi="Arial Unicode MS"/>
          <w:color w:val="818386"/>
          <w:w w:val="217"/>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04"/>
          <w:sz w:val="12"/>
        </w:rPr>
        <w:t>aP</w:t>
      </w:r>
      <w:r>
        <w:rPr>
          <w:rFonts w:ascii="Arial Unicode MS" w:hAnsi="Arial Unicode MS"/>
          <w:color w:val="818386"/>
          <w:w w:val="174"/>
          <w:sz w:val="12"/>
        </w:rPr>
        <w:t>ril</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p>
      <w:pPr>
        <w:pStyle w:val="BodyText"/>
        <w:spacing w:before="2"/>
        <w:rPr>
          <w:rFonts w:ascii="Arial Unicode MS"/>
        </w:rPr>
      </w:pPr>
    </w:p>
    <w:p>
      <w:pPr>
        <w:spacing w:after="0"/>
        <w:rPr>
          <w:rFonts w:ascii="Arial Unicode MS"/>
        </w:rPr>
        <w:sectPr>
          <w:pgSz w:w="12240" w:h="15840"/>
          <w:pgMar w:top="0" w:bottom="0" w:left="80" w:right="780"/>
        </w:sectPr>
      </w:pPr>
    </w:p>
    <w:p>
      <w:pPr>
        <w:pStyle w:val="BodyText"/>
        <w:spacing w:line="249" w:lineRule="auto" w:before="103"/>
        <w:ind w:left="820" w:right="649"/>
      </w:pPr>
      <w:r>
        <w:rPr>
          <w:color w:val="4C4D4F"/>
        </w:rPr>
        <w:t>On</w:t>
      </w:r>
      <w:r>
        <w:rPr>
          <w:color w:val="4C4D4F"/>
          <w:spacing w:val="7"/>
        </w:rPr>
        <w:t> </w:t>
      </w:r>
      <w:r>
        <w:rPr>
          <w:color w:val="4C4D4F"/>
        </w:rPr>
        <w:t>balance,</w:t>
      </w:r>
      <w:r>
        <w:rPr>
          <w:color w:val="4C4D4F"/>
          <w:spacing w:val="8"/>
        </w:rPr>
        <w:t> </w:t>
      </w:r>
      <w:r>
        <w:rPr>
          <w:color w:val="4C4D4F"/>
        </w:rPr>
        <w:t>the</w:t>
      </w:r>
      <w:r>
        <w:rPr>
          <w:color w:val="4C4D4F"/>
          <w:spacing w:val="8"/>
        </w:rPr>
        <w:t> </w:t>
      </w:r>
      <w:r>
        <w:rPr>
          <w:color w:val="4C4D4F"/>
        </w:rPr>
        <w:t>Bank</w:t>
      </w:r>
      <w:r>
        <w:rPr>
          <w:color w:val="4C4D4F"/>
          <w:spacing w:val="8"/>
        </w:rPr>
        <w:t> </w:t>
      </w:r>
      <w:r>
        <w:rPr>
          <w:color w:val="4C4D4F"/>
        </w:rPr>
        <w:t>judges</w:t>
      </w:r>
      <w:r>
        <w:rPr>
          <w:color w:val="4C4D4F"/>
          <w:spacing w:val="7"/>
        </w:rPr>
        <w:t> </w:t>
      </w:r>
      <w:r>
        <w:rPr>
          <w:color w:val="4C4D4F"/>
        </w:rPr>
        <w:t>that</w:t>
      </w:r>
      <w:r>
        <w:rPr>
          <w:color w:val="4C4D4F"/>
          <w:spacing w:val="8"/>
        </w:rPr>
        <w:t> </w:t>
      </w:r>
      <w:r>
        <w:rPr>
          <w:color w:val="4C4D4F"/>
        </w:rPr>
        <w:t>the</w:t>
      </w:r>
      <w:r>
        <w:rPr>
          <w:color w:val="4C4D4F"/>
          <w:spacing w:val="8"/>
        </w:rPr>
        <w:t> </w:t>
      </w:r>
      <w:r>
        <w:rPr>
          <w:color w:val="4C4D4F"/>
        </w:rPr>
        <w:t>economy</w:t>
      </w:r>
      <w:r>
        <w:rPr>
          <w:color w:val="4C4D4F"/>
          <w:spacing w:val="8"/>
        </w:rPr>
        <w:t> </w:t>
      </w:r>
      <w:r>
        <w:rPr>
          <w:color w:val="4C4D4F"/>
        </w:rPr>
        <w:t>was</w:t>
      </w:r>
      <w:r>
        <w:rPr>
          <w:color w:val="4C4D4F"/>
          <w:spacing w:val="7"/>
        </w:rPr>
        <w:t> </w:t>
      </w:r>
      <w:r>
        <w:rPr>
          <w:color w:val="4C4D4F"/>
        </w:rPr>
        <w:t>operating</w:t>
      </w:r>
      <w:r>
        <w:rPr>
          <w:color w:val="4C4D4F"/>
          <w:spacing w:val="8"/>
        </w:rPr>
        <w:t> </w:t>
      </w:r>
      <w:r>
        <w:rPr>
          <w:color w:val="4C4D4F"/>
        </w:rPr>
        <w:t>about</w:t>
      </w:r>
      <w:r>
        <w:rPr>
          <w:color w:val="4C4D4F"/>
          <w:spacing w:val="1"/>
        </w:rPr>
        <w:t> </w:t>
      </w:r>
      <w:r>
        <w:rPr>
          <w:color w:val="4C4D4F"/>
        </w:rPr>
        <w:t>1¼</w:t>
      </w:r>
      <w:r>
        <w:rPr>
          <w:color w:val="4C4D4F"/>
          <w:spacing w:val="9"/>
        </w:rPr>
        <w:t> </w:t>
      </w:r>
      <w:r>
        <w:rPr>
          <w:color w:val="4C4D4F"/>
        </w:rPr>
        <w:t>per</w:t>
      </w:r>
      <w:r>
        <w:rPr>
          <w:color w:val="4C4D4F"/>
          <w:spacing w:val="9"/>
        </w:rPr>
        <w:t> </w:t>
      </w:r>
      <w:r>
        <w:rPr>
          <w:color w:val="4C4D4F"/>
        </w:rPr>
        <w:t>cent</w:t>
      </w:r>
      <w:r>
        <w:rPr>
          <w:color w:val="4C4D4F"/>
          <w:spacing w:val="10"/>
        </w:rPr>
        <w:t> </w:t>
      </w:r>
      <w:r>
        <w:rPr>
          <w:color w:val="4C4D4F"/>
        </w:rPr>
        <w:t>below</w:t>
      </w:r>
      <w:r>
        <w:rPr>
          <w:color w:val="4C4D4F"/>
          <w:spacing w:val="9"/>
        </w:rPr>
        <w:t> </w:t>
      </w:r>
      <w:r>
        <w:rPr>
          <w:color w:val="4C4D4F"/>
        </w:rPr>
        <w:t>its</w:t>
      </w:r>
      <w:r>
        <w:rPr>
          <w:color w:val="4C4D4F"/>
          <w:spacing w:val="10"/>
        </w:rPr>
        <w:t> </w:t>
      </w:r>
      <w:r>
        <w:rPr>
          <w:color w:val="4C4D4F"/>
        </w:rPr>
        <w:t>production</w:t>
      </w:r>
      <w:r>
        <w:rPr>
          <w:color w:val="4C4D4F"/>
          <w:spacing w:val="9"/>
        </w:rPr>
        <w:t> </w:t>
      </w:r>
      <w:r>
        <w:rPr>
          <w:color w:val="4C4D4F"/>
        </w:rPr>
        <w:t>capacity</w:t>
      </w:r>
      <w:r>
        <w:rPr>
          <w:color w:val="4C4D4F"/>
          <w:spacing w:val="10"/>
        </w:rPr>
        <w:t> </w:t>
      </w:r>
      <w:r>
        <w:rPr>
          <w:color w:val="4C4D4F"/>
        </w:rPr>
        <w:t>in</w:t>
      </w:r>
      <w:r>
        <w:rPr>
          <w:color w:val="4C4D4F"/>
          <w:spacing w:val="9"/>
        </w:rPr>
        <w:t> </w:t>
      </w:r>
      <w:r>
        <w:rPr>
          <w:color w:val="4C4D4F"/>
        </w:rPr>
        <w:t>the</w:t>
      </w:r>
      <w:r>
        <w:rPr>
          <w:color w:val="4C4D4F"/>
          <w:spacing w:val="10"/>
        </w:rPr>
        <w:t> </w:t>
      </w:r>
      <w:r>
        <w:rPr>
          <w:color w:val="4C4D4F"/>
        </w:rPr>
        <w:t>first</w:t>
      </w:r>
      <w:r>
        <w:rPr>
          <w:color w:val="4C4D4F"/>
          <w:spacing w:val="9"/>
        </w:rPr>
        <w:t> </w:t>
      </w:r>
      <w:r>
        <w:rPr>
          <w:color w:val="4C4D4F"/>
        </w:rPr>
        <w:t>quarter</w:t>
      </w:r>
      <w:r>
        <w:rPr>
          <w:color w:val="4C4D4F"/>
          <w:spacing w:val="10"/>
        </w:rPr>
        <w:t> </w:t>
      </w:r>
      <w:r>
        <w:rPr>
          <w:color w:val="4C4D4F"/>
        </w:rPr>
        <w:t>of</w:t>
      </w:r>
      <w:r>
        <w:rPr>
          <w:color w:val="4C4D4F"/>
          <w:spacing w:val="9"/>
        </w:rPr>
        <w:t> </w:t>
      </w:r>
      <w:r>
        <w:rPr>
          <w:color w:val="4C4D4F"/>
        </w:rPr>
        <w:t>2013,</w:t>
      </w:r>
      <w:r>
        <w:rPr>
          <w:color w:val="4C4D4F"/>
          <w:spacing w:val="-52"/>
        </w:rPr>
        <w:t> </w:t>
      </w:r>
      <w:r>
        <w:rPr>
          <w:color w:val="4C4D4F"/>
        </w:rPr>
        <w:t>a</w:t>
      </w:r>
      <w:r>
        <w:rPr>
          <w:color w:val="4C4D4F"/>
          <w:spacing w:val="6"/>
        </w:rPr>
        <w:t> </w:t>
      </w:r>
      <w:r>
        <w:rPr>
          <w:color w:val="4C4D4F"/>
        </w:rPr>
        <w:t>slightly</w:t>
      </w:r>
      <w:r>
        <w:rPr>
          <w:color w:val="4C4D4F"/>
          <w:spacing w:val="7"/>
        </w:rPr>
        <w:t> </w:t>
      </w:r>
      <w:r>
        <w:rPr>
          <w:color w:val="4C4D4F"/>
        </w:rPr>
        <w:t>larger</w:t>
      </w:r>
      <w:r>
        <w:rPr>
          <w:color w:val="4C4D4F"/>
          <w:spacing w:val="6"/>
        </w:rPr>
        <w:t> </w:t>
      </w:r>
      <w:r>
        <w:rPr>
          <w:color w:val="4C4D4F"/>
        </w:rPr>
        <w:t>degree</w:t>
      </w:r>
      <w:r>
        <w:rPr>
          <w:color w:val="4C4D4F"/>
          <w:spacing w:val="7"/>
        </w:rPr>
        <w:t> </w:t>
      </w:r>
      <w:r>
        <w:rPr>
          <w:color w:val="4C4D4F"/>
        </w:rPr>
        <w:t>of</w:t>
      </w:r>
      <w:r>
        <w:rPr>
          <w:color w:val="4C4D4F"/>
          <w:spacing w:val="7"/>
        </w:rPr>
        <w:t> </w:t>
      </w:r>
      <w:r>
        <w:rPr>
          <w:color w:val="4C4D4F"/>
        </w:rPr>
        <w:t>slack</w:t>
      </w:r>
      <w:r>
        <w:rPr>
          <w:color w:val="4C4D4F"/>
          <w:spacing w:val="6"/>
        </w:rPr>
        <w:t> </w:t>
      </w:r>
      <w:r>
        <w:rPr>
          <w:color w:val="4C4D4F"/>
        </w:rPr>
        <w:t>than</w:t>
      </w:r>
      <w:r>
        <w:rPr>
          <w:color w:val="4C4D4F"/>
          <w:spacing w:val="7"/>
        </w:rPr>
        <w:t> </w:t>
      </w:r>
      <w:r>
        <w:rPr>
          <w:color w:val="4C4D4F"/>
        </w:rPr>
        <w:t>expected</w:t>
      </w:r>
      <w:r>
        <w:rPr>
          <w:color w:val="4C4D4F"/>
          <w:spacing w:val="6"/>
        </w:rPr>
        <w:t> </w:t>
      </w:r>
      <w:r>
        <w:rPr>
          <w:color w:val="4C4D4F"/>
        </w:rPr>
        <w:t>in</w:t>
      </w:r>
      <w:r>
        <w:rPr>
          <w:color w:val="4C4D4F"/>
          <w:spacing w:val="7"/>
        </w:rPr>
        <w:t> </w:t>
      </w:r>
      <w:r>
        <w:rPr>
          <w:color w:val="4C4D4F"/>
        </w:rPr>
        <w:t>the</w:t>
      </w:r>
      <w:r>
        <w:rPr>
          <w:color w:val="4C4D4F"/>
          <w:spacing w:val="7"/>
        </w:rPr>
        <w:t> </w:t>
      </w:r>
      <w:r>
        <w:rPr>
          <w:color w:val="4C4D4F"/>
        </w:rPr>
        <w:t>January</w:t>
      </w:r>
      <w:r>
        <w:rPr>
          <w:color w:val="4C4D4F"/>
          <w:spacing w:val="6"/>
        </w:rPr>
        <w:t> </w:t>
      </w:r>
      <w:r>
        <w:rPr>
          <w:i/>
          <w:color w:val="4C4D4F"/>
        </w:rPr>
        <w:t>Report</w:t>
      </w:r>
      <w:r>
        <w:rPr>
          <w:color w:val="4C4D4F"/>
        </w:rPr>
        <w:t>.</w:t>
      </w:r>
    </w:p>
    <w:p>
      <w:pPr>
        <w:pStyle w:val="BodyText"/>
        <w:spacing w:before="1"/>
        <w:rPr>
          <w:sz w:val="25"/>
        </w:rPr>
      </w:pPr>
    </w:p>
    <w:p>
      <w:pPr>
        <w:pStyle w:val="Heading2"/>
        <w:spacing w:before="1"/>
      </w:pPr>
      <w:r>
        <w:rPr>
          <w:color w:val="006976"/>
          <w:spacing w:val="-4"/>
          <w:w w:val="90"/>
        </w:rPr>
        <w:t>The</w:t>
      </w:r>
      <w:r>
        <w:rPr>
          <w:color w:val="006976"/>
          <w:spacing w:val="-20"/>
          <w:w w:val="90"/>
        </w:rPr>
        <w:t> </w:t>
      </w:r>
      <w:r>
        <w:rPr>
          <w:color w:val="006976"/>
          <w:spacing w:val="-4"/>
          <w:w w:val="90"/>
        </w:rPr>
        <w:t>Real</w:t>
      </w:r>
      <w:r>
        <w:rPr>
          <w:color w:val="006976"/>
          <w:spacing w:val="-20"/>
          <w:w w:val="90"/>
        </w:rPr>
        <w:t> </w:t>
      </w:r>
      <w:r>
        <w:rPr>
          <w:color w:val="006976"/>
          <w:spacing w:val="-4"/>
          <w:w w:val="90"/>
        </w:rPr>
        <w:t>Economy</w:t>
      </w:r>
    </w:p>
    <w:p>
      <w:pPr>
        <w:pStyle w:val="BodyText"/>
        <w:spacing w:line="249" w:lineRule="auto" w:before="48"/>
        <w:ind w:left="820"/>
      </w:pPr>
      <w:r>
        <w:rPr>
          <w:color w:val="4C4D4F"/>
        </w:rPr>
        <w:t>The</w:t>
      </w:r>
      <w:r>
        <w:rPr>
          <w:color w:val="4C4D4F"/>
          <w:spacing w:val="4"/>
        </w:rPr>
        <w:t> </w:t>
      </w:r>
      <w:r>
        <w:rPr>
          <w:color w:val="4C4D4F"/>
        </w:rPr>
        <w:t>Bank</w:t>
      </w:r>
      <w:r>
        <w:rPr>
          <w:color w:val="4C4D4F"/>
          <w:spacing w:val="4"/>
        </w:rPr>
        <w:t> </w:t>
      </w:r>
      <w:r>
        <w:rPr>
          <w:color w:val="4C4D4F"/>
        </w:rPr>
        <w:t>continues</w:t>
      </w:r>
      <w:r>
        <w:rPr>
          <w:color w:val="4C4D4F"/>
          <w:spacing w:val="5"/>
        </w:rPr>
        <w:t> </w:t>
      </w:r>
      <w:r>
        <w:rPr>
          <w:color w:val="4C4D4F"/>
        </w:rPr>
        <w:t>to</w:t>
      </w:r>
      <w:r>
        <w:rPr>
          <w:color w:val="4C4D4F"/>
          <w:spacing w:val="4"/>
        </w:rPr>
        <w:t> </w:t>
      </w:r>
      <w:r>
        <w:rPr>
          <w:color w:val="4C4D4F"/>
        </w:rPr>
        <w:t>forecast</w:t>
      </w:r>
      <w:r>
        <w:rPr>
          <w:color w:val="4C4D4F"/>
          <w:spacing w:val="4"/>
        </w:rPr>
        <w:t> </w:t>
      </w:r>
      <w:r>
        <w:rPr>
          <w:color w:val="4C4D4F"/>
        </w:rPr>
        <w:t>a</w:t>
      </w:r>
      <w:r>
        <w:rPr>
          <w:color w:val="4C4D4F"/>
          <w:spacing w:val="5"/>
        </w:rPr>
        <w:t> </w:t>
      </w:r>
      <w:r>
        <w:rPr>
          <w:color w:val="4C4D4F"/>
        </w:rPr>
        <w:t>pickup</w:t>
      </w:r>
      <w:r>
        <w:rPr>
          <w:color w:val="4C4D4F"/>
          <w:spacing w:val="4"/>
        </w:rPr>
        <w:t> </w:t>
      </w:r>
      <w:r>
        <w:rPr>
          <w:color w:val="4C4D4F"/>
        </w:rPr>
        <w:t>in</w:t>
      </w:r>
      <w:r>
        <w:rPr>
          <w:color w:val="4C4D4F"/>
          <w:spacing w:val="4"/>
        </w:rPr>
        <w:t> </w:t>
      </w:r>
      <w:r>
        <w:rPr>
          <w:color w:val="4C4D4F"/>
        </w:rPr>
        <w:t>real</w:t>
      </w:r>
      <w:r>
        <w:rPr>
          <w:color w:val="4C4D4F"/>
          <w:spacing w:val="5"/>
        </w:rPr>
        <w:t> </w:t>
      </w:r>
      <w:r>
        <w:rPr>
          <w:color w:val="4C4D4F"/>
        </w:rPr>
        <w:t>GDP</w:t>
      </w:r>
      <w:r>
        <w:rPr>
          <w:color w:val="4C4D4F"/>
          <w:spacing w:val="4"/>
        </w:rPr>
        <w:t> </w:t>
      </w:r>
      <w:r>
        <w:rPr>
          <w:color w:val="4C4D4F"/>
        </w:rPr>
        <w:t>growth</w:t>
      </w:r>
      <w:r>
        <w:rPr>
          <w:color w:val="4C4D4F"/>
          <w:spacing w:val="5"/>
        </w:rPr>
        <w:t> </w:t>
      </w:r>
      <w:r>
        <w:rPr>
          <w:color w:val="4C4D4F"/>
        </w:rPr>
        <w:t>through</w:t>
      </w:r>
      <w:r>
        <w:rPr>
          <w:color w:val="4C4D4F"/>
          <w:spacing w:val="4"/>
        </w:rPr>
        <w:t> </w:t>
      </w:r>
      <w:r>
        <w:rPr>
          <w:color w:val="4C4D4F"/>
        </w:rPr>
        <w:t>2013</w:t>
      </w:r>
      <w:r>
        <w:rPr>
          <w:color w:val="4C4D4F"/>
          <w:spacing w:val="1"/>
        </w:rPr>
        <w:t> </w:t>
      </w:r>
      <w:r>
        <w:rPr>
          <w:color w:val="4C4D4F"/>
        </w:rPr>
        <w:t>(Chart</w:t>
      </w:r>
      <w:r>
        <w:rPr>
          <w:color w:val="4C4D4F"/>
          <w:spacing w:val="2"/>
        </w:rPr>
        <w:t> </w:t>
      </w:r>
      <w:r>
        <w:rPr>
          <w:color w:val="4C4D4F"/>
        </w:rPr>
        <w:t>27)</w:t>
      </w:r>
      <w:r>
        <w:rPr>
          <w:color w:val="4C4D4F"/>
          <w:spacing w:val="3"/>
        </w:rPr>
        <w:t> </w:t>
      </w:r>
      <w:r>
        <w:rPr>
          <w:color w:val="4C4D4F"/>
        </w:rPr>
        <w:t>and</w:t>
      </w:r>
      <w:r>
        <w:rPr>
          <w:color w:val="4C4D4F"/>
          <w:spacing w:val="3"/>
        </w:rPr>
        <w:t> </w:t>
      </w:r>
      <w:r>
        <w:rPr>
          <w:color w:val="4C4D4F"/>
        </w:rPr>
        <w:t>some</w:t>
      </w:r>
      <w:r>
        <w:rPr>
          <w:color w:val="4C4D4F"/>
          <w:spacing w:val="3"/>
        </w:rPr>
        <w:t> </w:t>
      </w:r>
      <w:r>
        <w:rPr>
          <w:color w:val="4C4D4F"/>
        </w:rPr>
        <w:t>rebalancing</w:t>
      </w:r>
      <w:r>
        <w:rPr>
          <w:color w:val="4C4D4F"/>
          <w:spacing w:val="3"/>
        </w:rPr>
        <w:t> </w:t>
      </w:r>
      <w:r>
        <w:rPr>
          <w:color w:val="4C4D4F"/>
        </w:rPr>
        <w:t>of</w:t>
      </w:r>
      <w:r>
        <w:rPr>
          <w:color w:val="4C4D4F"/>
          <w:spacing w:val="3"/>
        </w:rPr>
        <w:t> </w:t>
      </w:r>
      <w:r>
        <w:rPr>
          <w:color w:val="4C4D4F"/>
        </w:rPr>
        <w:t>aggregate</w:t>
      </w:r>
      <w:r>
        <w:rPr>
          <w:color w:val="4C4D4F"/>
          <w:spacing w:val="3"/>
        </w:rPr>
        <w:t> </w:t>
      </w:r>
      <w:r>
        <w:rPr>
          <w:color w:val="4C4D4F"/>
        </w:rPr>
        <w:t>demand</w:t>
      </w:r>
      <w:r>
        <w:rPr>
          <w:color w:val="4C4D4F"/>
          <w:spacing w:val="3"/>
        </w:rPr>
        <w:t> </w:t>
      </w:r>
      <w:r>
        <w:rPr>
          <w:color w:val="4C4D4F"/>
        </w:rPr>
        <w:t>in</w:t>
      </w:r>
      <w:r>
        <w:rPr>
          <w:color w:val="4C4D4F"/>
          <w:spacing w:val="3"/>
        </w:rPr>
        <w:t> </w:t>
      </w:r>
      <w:r>
        <w:rPr>
          <w:color w:val="4C4D4F"/>
        </w:rPr>
        <w:t>Canada.</w:t>
      </w:r>
      <w:r>
        <w:rPr>
          <w:color w:val="4C4D4F"/>
          <w:spacing w:val="3"/>
        </w:rPr>
        <w:t> </w:t>
      </w:r>
      <w:r>
        <w:rPr>
          <w:color w:val="4C4D4F"/>
        </w:rPr>
        <w:t>With</w:t>
      </w:r>
      <w:r>
        <w:rPr>
          <w:color w:val="4C4D4F"/>
          <w:spacing w:val="1"/>
        </w:rPr>
        <w:t> </w:t>
      </w:r>
      <w:r>
        <w:rPr>
          <w:color w:val="4C4D4F"/>
        </w:rPr>
        <w:t>external</w:t>
      </w:r>
      <w:r>
        <w:rPr>
          <w:color w:val="4C4D4F"/>
          <w:spacing w:val="8"/>
        </w:rPr>
        <w:t> </w:t>
      </w:r>
      <w:r>
        <w:rPr>
          <w:color w:val="4C4D4F"/>
        </w:rPr>
        <w:t>demand</w:t>
      </w:r>
      <w:r>
        <w:rPr>
          <w:color w:val="4C4D4F"/>
          <w:spacing w:val="9"/>
        </w:rPr>
        <w:t> </w:t>
      </w:r>
      <w:r>
        <w:rPr>
          <w:color w:val="4C4D4F"/>
        </w:rPr>
        <w:t>projected</w:t>
      </w:r>
      <w:r>
        <w:rPr>
          <w:color w:val="4C4D4F"/>
          <w:spacing w:val="9"/>
        </w:rPr>
        <w:t> </w:t>
      </w:r>
      <w:r>
        <w:rPr>
          <w:color w:val="4C4D4F"/>
        </w:rPr>
        <w:t>to</w:t>
      </w:r>
      <w:r>
        <w:rPr>
          <w:color w:val="4C4D4F"/>
          <w:spacing w:val="9"/>
        </w:rPr>
        <w:t> </w:t>
      </w:r>
      <w:r>
        <w:rPr>
          <w:color w:val="4C4D4F"/>
        </w:rPr>
        <w:t>grow</w:t>
      </w:r>
      <w:r>
        <w:rPr>
          <w:color w:val="4C4D4F"/>
          <w:spacing w:val="9"/>
        </w:rPr>
        <w:t> </w:t>
      </w:r>
      <w:r>
        <w:rPr>
          <w:color w:val="4C4D4F"/>
        </w:rPr>
        <w:t>solidly</w:t>
      </w:r>
      <w:r>
        <w:rPr>
          <w:color w:val="4C4D4F"/>
          <w:spacing w:val="8"/>
        </w:rPr>
        <w:t> </w:t>
      </w:r>
      <w:r>
        <w:rPr>
          <w:color w:val="4C4D4F"/>
        </w:rPr>
        <w:t>and</w:t>
      </w:r>
      <w:r>
        <w:rPr>
          <w:color w:val="4C4D4F"/>
          <w:spacing w:val="9"/>
        </w:rPr>
        <w:t> </w:t>
      </w:r>
      <w:r>
        <w:rPr>
          <w:color w:val="4C4D4F"/>
        </w:rPr>
        <w:t>some</w:t>
      </w:r>
      <w:r>
        <w:rPr>
          <w:color w:val="4C4D4F"/>
          <w:spacing w:val="9"/>
        </w:rPr>
        <w:t> </w:t>
      </w:r>
      <w:r>
        <w:rPr>
          <w:color w:val="4C4D4F"/>
        </w:rPr>
        <w:t>of</w:t>
      </w:r>
      <w:r>
        <w:rPr>
          <w:color w:val="4C4D4F"/>
          <w:spacing w:val="9"/>
        </w:rPr>
        <w:t> </w:t>
      </w:r>
      <w:r>
        <w:rPr>
          <w:color w:val="4C4D4F"/>
        </w:rPr>
        <w:t>the</w:t>
      </w:r>
      <w:r>
        <w:rPr>
          <w:color w:val="4C4D4F"/>
          <w:spacing w:val="9"/>
        </w:rPr>
        <w:t> </w:t>
      </w:r>
      <w:r>
        <w:rPr>
          <w:color w:val="4C4D4F"/>
        </w:rPr>
        <w:t>challenges</w:t>
      </w:r>
      <w:r>
        <w:rPr>
          <w:color w:val="4C4D4F"/>
          <w:spacing w:val="8"/>
        </w:rPr>
        <w:t> </w:t>
      </w:r>
      <w:r>
        <w:rPr>
          <w:color w:val="4C4D4F"/>
        </w:rPr>
        <w:t>in</w:t>
      </w:r>
      <w:r>
        <w:rPr>
          <w:color w:val="4C4D4F"/>
          <w:spacing w:val="9"/>
        </w:rPr>
        <w:t> </w:t>
      </w:r>
      <w:r>
        <w:rPr>
          <w:color w:val="4C4D4F"/>
        </w:rPr>
        <w:t>the</w:t>
      </w:r>
      <w:r>
        <w:rPr>
          <w:color w:val="4C4D4F"/>
          <w:spacing w:val="-52"/>
        </w:rPr>
        <w:t> </w:t>
      </w:r>
      <w:r>
        <w:rPr>
          <w:color w:val="4C4D4F"/>
          <w:w w:val="105"/>
        </w:rPr>
        <w:t>resource sector expected to be addressed over time, the contributions to</w:t>
      </w:r>
      <w:r>
        <w:rPr>
          <w:color w:val="4C4D4F"/>
          <w:spacing w:val="1"/>
          <w:w w:val="105"/>
        </w:rPr>
        <w:t> </w:t>
      </w:r>
      <w:r>
        <w:rPr>
          <w:color w:val="4C4D4F"/>
          <w:w w:val="105"/>
        </w:rPr>
        <w:t>growth from net exports and business fixed investment are forecast to</w:t>
      </w:r>
      <w:r>
        <w:rPr>
          <w:color w:val="4C4D4F"/>
          <w:spacing w:val="1"/>
          <w:w w:val="105"/>
        </w:rPr>
        <w:t> </w:t>
      </w:r>
      <w:r>
        <w:rPr>
          <w:color w:val="4C4D4F"/>
        </w:rPr>
        <w:t>increase</w:t>
      </w:r>
      <w:r>
        <w:rPr>
          <w:color w:val="4C4D4F"/>
          <w:spacing w:val="5"/>
        </w:rPr>
        <w:t> </w:t>
      </w:r>
      <w:r>
        <w:rPr>
          <w:color w:val="4C4D4F"/>
        </w:rPr>
        <w:t>(Chart</w:t>
      </w:r>
      <w:r>
        <w:rPr>
          <w:color w:val="4C4D4F"/>
          <w:spacing w:val="6"/>
        </w:rPr>
        <w:t> </w:t>
      </w:r>
      <w:r>
        <w:rPr>
          <w:color w:val="4C4D4F"/>
        </w:rPr>
        <w:t>18</w:t>
      </w:r>
      <w:r>
        <w:rPr>
          <w:color w:val="4C4D4F"/>
          <w:spacing w:val="6"/>
        </w:rPr>
        <w:t> </w:t>
      </w:r>
      <w:r>
        <w:rPr>
          <w:color w:val="4C4D4F"/>
        </w:rPr>
        <w:t>and</w:t>
      </w:r>
      <w:r>
        <w:rPr>
          <w:color w:val="4C4D4F"/>
          <w:spacing w:val="6"/>
        </w:rPr>
        <w:t> </w:t>
      </w:r>
      <w:r>
        <w:rPr>
          <w:color w:val="4C4D4F"/>
        </w:rPr>
        <w:t>Table</w:t>
      </w:r>
      <w:r>
        <w:rPr>
          <w:color w:val="4C4D4F"/>
          <w:spacing w:val="5"/>
        </w:rPr>
        <w:t> </w:t>
      </w:r>
      <w:r>
        <w:rPr>
          <w:color w:val="4C4D4F"/>
        </w:rPr>
        <w:t>2).</w:t>
      </w:r>
      <w:r>
        <w:rPr>
          <w:color w:val="4C4D4F"/>
          <w:spacing w:val="6"/>
        </w:rPr>
        <w:t> </w:t>
      </w:r>
      <w:r>
        <w:rPr>
          <w:color w:val="4C4D4F"/>
        </w:rPr>
        <w:t>Growth</w:t>
      </w:r>
      <w:r>
        <w:rPr>
          <w:color w:val="4C4D4F"/>
          <w:spacing w:val="6"/>
        </w:rPr>
        <w:t> </w:t>
      </w:r>
      <w:r>
        <w:rPr>
          <w:color w:val="4C4D4F"/>
        </w:rPr>
        <w:t>in</w:t>
      </w:r>
      <w:r>
        <w:rPr>
          <w:color w:val="4C4D4F"/>
          <w:spacing w:val="6"/>
        </w:rPr>
        <w:t> </w:t>
      </w:r>
      <w:r>
        <w:rPr>
          <w:color w:val="4C4D4F"/>
        </w:rPr>
        <w:t>household</w:t>
      </w:r>
      <w:r>
        <w:rPr>
          <w:color w:val="4C4D4F"/>
          <w:spacing w:val="6"/>
        </w:rPr>
        <w:t> </w:t>
      </w:r>
      <w:r>
        <w:rPr>
          <w:color w:val="4C4D4F"/>
        </w:rPr>
        <w:t>spending</w:t>
      </w:r>
      <w:r>
        <w:rPr>
          <w:color w:val="4C4D4F"/>
          <w:spacing w:val="5"/>
        </w:rPr>
        <w:t> </w:t>
      </w:r>
      <w:r>
        <w:rPr>
          <w:color w:val="4C4D4F"/>
        </w:rPr>
        <w:t>is</w:t>
      </w:r>
      <w:r>
        <w:rPr>
          <w:color w:val="4C4D4F"/>
          <w:spacing w:val="6"/>
        </w:rPr>
        <w:t> </w:t>
      </w:r>
      <w:r>
        <w:rPr>
          <w:color w:val="4C4D4F"/>
        </w:rPr>
        <w:t>projected</w:t>
      </w:r>
      <w:r>
        <w:rPr>
          <w:color w:val="4C4D4F"/>
          <w:spacing w:val="1"/>
        </w:rPr>
        <w:t> </w:t>
      </w:r>
      <w:r>
        <w:rPr>
          <w:color w:val="4C4D4F"/>
          <w:w w:val="105"/>
        </w:rPr>
        <w:t>to</w:t>
      </w:r>
      <w:r>
        <w:rPr>
          <w:color w:val="4C4D4F"/>
          <w:spacing w:val="-11"/>
          <w:w w:val="105"/>
        </w:rPr>
        <w:t> </w:t>
      </w:r>
      <w:r>
        <w:rPr>
          <w:color w:val="4C4D4F"/>
          <w:w w:val="105"/>
        </w:rPr>
        <w:t>be</w:t>
      </w:r>
      <w:r>
        <w:rPr>
          <w:color w:val="4C4D4F"/>
          <w:spacing w:val="-10"/>
          <w:w w:val="105"/>
        </w:rPr>
        <w:t> </w:t>
      </w:r>
      <w:r>
        <w:rPr>
          <w:color w:val="4C4D4F"/>
          <w:w w:val="105"/>
        </w:rPr>
        <w:t>relatively</w:t>
      </w:r>
      <w:r>
        <w:rPr>
          <w:color w:val="4C4D4F"/>
          <w:spacing w:val="-10"/>
          <w:w w:val="105"/>
        </w:rPr>
        <w:t> </w:t>
      </w:r>
      <w:r>
        <w:rPr>
          <w:color w:val="4C4D4F"/>
          <w:w w:val="105"/>
        </w:rPr>
        <w:t>modest,</w:t>
      </w:r>
      <w:r>
        <w:rPr>
          <w:color w:val="4C4D4F"/>
          <w:spacing w:val="-10"/>
          <w:w w:val="105"/>
        </w:rPr>
        <w:t> </w:t>
      </w:r>
      <w:r>
        <w:rPr>
          <w:color w:val="4C4D4F"/>
          <w:w w:val="105"/>
        </w:rPr>
        <w:t>reflecting</w:t>
      </w:r>
      <w:r>
        <w:rPr>
          <w:color w:val="4C4D4F"/>
          <w:spacing w:val="-10"/>
          <w:w w:val="105"/>
        </w:rPr>
        <w:t> </w:t>
      </w:r>
      <w:r>
        <w:rPr>
          <w:color w:val="4C4D4F"/>
          <w:w w:val="105"/>
        </w:rPr>
        <w:t>continued</w:t>
      </w:r>
      <w:r>
        <w:rPr>
          <w:color w:val="4C4D4F"/>
          <w:spacing w:val="-10"/>
          <w:w w:val="105"/>
        </w:rPr>
        <w:t> </w:t>
      </w:r>
      <w:r>
        <w:rPr>
          <w:color w:val="4C4D4F"/>
          <w:w w:val="105"/>
        </w:rPr>
        <w:t>moderate</w:t>
      </w:r>
      <w:r>
        <w:rPr>
          <w:color w:val="4C4D4F"/>
          <w:spacing w:val="-11"/>
          <w:w w:val="105"/>
        </w:rPr>
        <w:t> </w:t>
      </w:r>
      <w:r>
        <w:rPr>
          <w:color w:val="4C4D4F"/>
          <w:w w:val="105"/>
        </w:rPr>
        <w:t>increases</w:t>
      </w:r>
      <w:r>
        <w:rPr>
          <w:color w:val="4C4D4F"/>
          <w:spacing w:val="-10"/>
          <w:w w:val="105"/>
        </w:rPr>
        <w:t> </w:t>
      </w:r>
      <w:r>
        <w:rPr>
          <w:color w:val="4C4D4F"/>
          <w:w w:val="105"/>
        </w:rPr>
        <w:t>in</w:t>
      </w:r>
    </w:p>
    <w:p>
      <w:pPr>
        <w:spacing w:line="254" w:lineRule="auto" w:before="108"/>
        <w:ind w:left="820" w:right="136" w:firstLine="0"/>
        <w:jc w:val="left"/>
        <w:rPr>
          <w:i/>
          <w:sz w:val="18"/>
        </w:rPr>
      </w:pPr>
      <w:r>
        <w:rPr/>
        <w:br w:type="column"/>
      </w:r>
      <w:r>
        <w:rPr>
          <w:i/>
          <w:color w:val="4C4D4F"/>
          <w:sz w:val="18"/>
        </w:rPr>
        <w:t>On</w:t>
      </w:r>
      <w:r>
        <w:rPr>
          <w:i/>
          <w:color w:val="4C4D4F"/>
          <w:spacing w:val="3"/>
          <w:sz w:val="18"/>
        </w:rPr>
        <w:t> </w:t>
      </w:r>
      <w:r>
        <w:rPr>
          <w:i/>
          <w:color w:val="4C4D4F"/>
          <w:sz w:val="18"/>
        </w:rPr>
        <w:t>balance,</w:t>
      </w:r>
      <w:r>
        <w:rPr>
          <w:i/>
          <w:color w:val="4C4D4F"/>
          <w:spacing w:val="3"/>
          <w:sz w:val="18"/>
        </w:rPr>
        <w:t> </w:t>
      </w:r>
      <w:r>
        <w:rPr>
          <w:i/>
          <w:color w:val="4C4D4F"/>
          <w:sz w:val="18"/>
        </w:rPr>
        <w:t>the</w:t>
      </w:r>
      <w:r>
        <w:rPr>
          <w:i/>
          <w:color w:val="4C4D4F"/>
          <w:spacing w:val="3"/>
          <w:sz w:val="18"/>
        </w:rPr>
        <w:t> </w:t>
      </w:r>
      <w:r>
        <w:rPr>
          <w:i/>
          <w:color w:val="4C4D4F"/>
          <w:sz w:val="18"/>
        </w:rPr>
        <w:t>Bank</w:t>
      </w:r>
      <w:r>
        <w:rPr>
          <w:i/>
          <w:color w:val="4C4D4F"/>
          <w:spacing w:val="3"/>
          <w:sz w:val="18"/>
        </w:rPr>
        <w:t> </w:t>
      </w:r>
      <w:r>
        <w:rPr>
          <w:i/>
          <w:color w:val="4C4D4F"/>
          <w:sz w:val="18"/>
        </w:rPr>
        <w:t>judges</w:t>
      </w:r>
      <w:r>
        <w:rPr>
          <w:i/>
          <w:color w:val="4C4D4F"/>
          <w:spacing w:val="1"/>
          <w:sz w:val="18"/>
        </w:rPr>
        <w:t> </w:t>
      </w:r>
      <w:r>
        <w:rPr>
          <w:i/>
          <w:color w:val="4C4D4F"/>
          <w:sz w:val="18"/>
        </w:rPr>
        <w:t>that</w:t>
      </w:r>
      <w:r>
        <w:rPr>
          <w:i/>
          <w:color w:val="4C4D4F"/>
          <w:spacing w:val="13"/>
          <w:sz w:val="18"/>
        </w:rPr>
        <w:t> </w:t>
      </w:r>
      <w:r>
        <w:rPr>
          <w:i/>
          <w:color w:val="4C4D4F"/>
          <w:sz w:val="18"/>
        </w:rPr>
        <w:t>the</w:t>
      </w:r>
      <w:r>
        <w:rPr>
          <w:i/>
          <w:color w:val="4C4D4F"/>
          <w:spacing w:val="13"/>
          <w:sz w:val="18"/>
        </w:rPr>
        <w:t> </w:t>
      </w:r>
      <w:r>
        <w:rPr>
          <w:i/>
          <w:color w:val="4C4D4F"/>
          <w:sz w:val="18"/>
        </w:rPr>
        <w:t>economy</w:t>
      </w:r>
      <w:r>
        <w:rPr>
          <w:i/>
          <w:color w:val="4C4D4F"/>
          <w:spacing w:val="13"/>
          <w:sz w:val="18"/>
        </w:rPr>
        <w:t> </w:t>
      </w:r>
      <w:r>
        <w:rPr>
          <w:i/>
          <w:color w:val="4C4D4F"/>
          <w:sz w:val="18"/>
        </w:rPr>
        <w:t>was</w:t>
      </w:r>
      <w:r>
        <w:rPr>
          <w:i/>
          <w:color w:val="4C4D4F"/>
          <w:spacing w:val="13"/>
          <w:sz w:val="18"/>
        </w:rPr>
        <w:t> </w:t>
      </w:r>
      <w:r>
        <w:rPr>
          <w:i/>
          <w:color w:val="4C4D4F"/>
          <w:sz w:val="18"/>
        </w:rPr>
        <w:t>operating</w:t>
      </w:r>
      <w:r>
        <w:rPr>
          <w:i/>
          <w:color w:val="4C4D4F"/>
          <w:spacing w:val="-47"/>
          <w:sz w:val="18"/>
        </w:rPr>
        <w:t> </w:t>
      </w:r>
      <w:r>
        <w:rPr>
          <w:i/>
          <w:color w:val="4C4D4F"/>
          <w:sz w:val="18"/>
        </w:rPr>
        <w:t>about</w:t>
      </w:r>
      <w:r>
        <w:rPr>
          <w:i/>
          <w:color w:val="4C4D4F"/>
          <w:spacing w:val="4"/>
          <w:sz w:val="18"/>
        </w:rPr>
        <w:t> </w:t>
      </w:r>
      <w:r>
        <w:rPr>
          <w:i/>
          <w:color w:val="4C4D4F"/>
          <w:sz w:val="18"/>
        </w:rPr>
        <w:t>1¼</w:t>
      </w:r>
      <w:r>
        <w:rPr>
          <w:i/>
          <w:color w:val="4C4D4F"/>
          <w:spacing w:val="5"/>
          <w:sz w:val="18"/>
        </w:rPr>
        <w:t> </w:t>
      </w:r>
      <w:r>
        <w:rPr>
          <w:i/>
          <w:color w:val="4C4D4F"/>
          <w:sz w:val="18"/>
        </w:rPr>
        <w:t>per</w:t>
      </w:r>
      <w:r>
        <w:rPr>
          <w:i/>
          <w:color w:val="4C4D4F"/>
          <w:spacing w:val="4"/>
          <w:sz w:val="18"/>
        </w:rPr>
        <w:t> </w:t>
      </w:r>
      <w:r>
        <w:rPr>
          <w:i/>
          <w:color w:val="4C4D4F"/>
          <w:sz w:val="18"/>
        </w:rPr>
        <w:t>cent</w:t>
      </w:r>
      <w:r>
        <w:rPr>
          <w:i/>
          <w:color w:val="4C4D4F"/>
          <w:spacing w:val="5"/>
          <w:sz w:val="18"/>
        </w:rPr>
        <w:t> </w:t>
      </w:r>
      <w:r>
        <w:rPr>
          <w:i/>
          <w:color w:val="4C4D4F"/>
          <w:sz w:val="18"/>
        </w:rPr>
        <w:t>below</w:t>
      </w:r>
      <w:r>
        <w:rPr>
          <w:i/>
          <w:color w:val="4C4D4F"/>
          <w:spacing w:val="4"/>
          <w:sz w:val="18"/>
        </w:rPr>
        <w:t> </w:t>
      </w:r>
      <w:r>
        <w:rPr>
          <w:i/>
          <w:color w:val="4C4D4F"/>
          <w:sz w:val="18"/>
        </w:rPr>
        <w:t>its</w:t>
      </w:r>
      <w:r>
        <w:rPr>
          <w:i/>
          <w:color w:val="4C4D4F"/>
          <w:spacing w:val="1"/>
          <w:sz w:val="18"/>
        </w:rPr>
        <w:t> </w:t>
      </w:r>
      <w:r>
        <w:rPr>
          <w:i/>
          <w:color w:val="4C4D4F"/>
          <w:sz w:val="18"/>
        </w:rPr>
        <w:t>production</w:t>
      </w:r>
      <w:r>
        <w:rPr>
          <w:i/>
          <w:color w:val="4C4D4F"/>
          <w:spacing w:val="13"/>
          <w:sz w:val="18"/>
        </w:rPr>
        <w:t> </w:t>
      </w:r>
      <w:r>
        <w:rPr>
          <w:i/>
          <w:color w:val="4C4D4F"/>
          <w:sz w:val="18"/>
        </w:rPr>
        <w:t>capacity</w:t>
      </w:r>
      <w:r>
        <w:rPr>
          <w:i/>
          <w:color w:val="4C4D4F"/>
          <w:spacing w:val="14"/>
          <w:sz w:val="18"/>
        </w:rPr>
        <w:t> </w:t>
      </w:r>
      <w:r>
        <w:rPr>
          <w:i/>
          <w:color w:val="4C4D4F"/>
          <w:sz w:val="18"/>
        </w:rPr>
        <w:t>in</w:t>
      </w:r>
      <w:r>
        <w:rPr>
          <w:i/>
          <w:color w:val="4C4D4F"/>
          <w:spacing w:val="13"/>
          <w:sz w:val="18"/>
        </w:rPr>
        <w:t> </w:t>
      </w:r>
      <w:r>
        <w:rPr>
          <w:i/>
          <w:color w:val="4C4D4F"/>
          <w:sz w:val="18"/>
        </w:rPr>
        <w:t>the</w:t>
      </w:r>
      <w:r>
        <w:rPr>
          <w:i/>
          <w:color w:val="4C4D4F"/>
          <w:spacing w:val="14"/>
          <w:sz w:val="18"/>
        </w:rPr>
        <w:t> </w:t>
      </w:r>
      <w:r>
        <w:rPr>
          <w:i/>
          <w:color w:val="4C4D4F"/>
          <w:sz w:val="18"/>
        </w:rPr>
        <w:t>first</w:t>
      </w:r>
      <w:r>
        <w:rPr>
          <w:i/>
          <w:color w:val="4C4D4F"/>
          <w:spacing w:val="1"/>
          <w:sz w:val="18"/>
        </w:rPr>
        <w:t> </w:t>
      </w:r>
      <w:r>
        <w:rPr>
          <w:i/>
          <w:color w:val="4C4D4F"/>
          <w:sz w:val="18"/>
        </w:rPr>
        <w:t>quarter of 2013</w:t>
      </w:r>
    </w:p>
    <w:p>
      <w:pPr>
        <w:pStyle w:val="BodyText"/>
        <w:spacing w:before="4"/>
        <w:rPr>
          <w:i/>
          <w:sz w:val="26"/>
        </w:rPr>
      </w:pPr>
    </w:p>
    <w:p>
      <w:pPr>
        <w:spacing w:line="254" w:lineRule="auto" w:before="0"/>
        <w:ind w:left="820" w:right="215" w:firstLine="0"/>
        <w:jc w:val="left"/>
        <w:rPr>
          <w:i/>
          <w:sz w:val="18"/>
        </w:rPr>
      </w:pPr>
      <w:r>
        <w:rPr>
          <w:i/>
          <w:color w:val="4C4D4F"/>
          <w:sz w:val="18"/>
        </w:rPr>
        <w:t>The</w:t>
      </w:r>
      <w:r>
        <w:rPr>
          <w:i/>
          <w:color w:val="4C4D4F"/>
          <w:spacing w:val="10"/>
          <w:sz w:val="18"/>
        </w:rPr>
        <w:t> </w:t>
      </w:r>
      <w:r>
        <w:rPr>
          <w:i/>
          <w:color w:val="4C4D4F"/>
          <w:sz w:val="18"/>
        </w:rPr>
        <w:t>Bank</w:t>
      </w:r>
      <w:r>
        <w:rPr>
          <w:i/>
          <w:color w:val="4C4D4F"/>
          <w:spacing w:val="11"/>
          <w:sz w:val="18"/>
        </w:rPr>
        <w:t> </w:t>
      </w:r>
      <w:r>
        <w:rPr>
          <w:i/>
          <w:color w:val="4C4D4F"/>
          <w:sz w:val="18"/>
        </w:rPr>
        <w:t>continues</w:t>
      </w:r>
      <w:r>
        <w:rPr>
          <w:i/>
          <w:color w:val="4C4D4F"/>
          <w:spacing w:val="11"/>
          <w:sz w:val="18"/>
        </w:rPr>
        <w:t> </w:t>
      </w:r>
      <w:r>
        <w:rPr>
          <w:i/>
          <w:color w:val="4C4D4F"/>
          <w:sz w:val="18"/>
        </w:rPr>
        <w:t>to</w:t>
      </w:r>
      <w:r>
        <w:rPr>
          <w:i/>
          <w:color w:val="4C4D4F"/>
          <w:spacing w:val="11"/>
          <w:sz w:val="18"/>
        </w:rPr>
        <w:t> </w:t>
      </w:r>
      <w:r>
        <w:rPr>
          <w:i/>
          <w:color w:val="4C4D4F"/>
          <w:sz w:val="18"/>
        </w:rPr>
        <w:t>forecast</w:t>
      </w:r>
      <w:r>
        <w:rPr>
          <w:i/>
          <w:color w:val="4C4D4F"/>
          <w:spacing w:val="-47"/>
          <w:sz w:val="18"/>
        </w:rPr>
        <w:t> </w:t>
      </w:r>
      <w:r>
        <w:rPr>
          <w:i/>
          <w:color w:val="4C4D4F"/>
          <w:sz w:val="18"/>
        </w:rPr>
        <w:t>a</w:t>
      </w:r>
      <w:r>
        <w:rPr>
          <w:i/>
          <w:color w:val="4C4D4F"/>
          <w:spacing w:val="3"/>
          <w:sz w:val="18"/>
        </w:rPr>
        <w:t> </w:t>
      </w:r>
      <w:r>
        <w:rPr>
          <w:i/>
          <w:color w:val="4C4D4F"/>
          <w:sz w:val="18"/>
        </w:rPr>
        <w:t>pickup</w:t>
      </w:r>
      <w:r>
        <w:rPr>
          <w:i/>
          <w:color w:val="4C4D4F"/>
          <w:spacing w:val="4"/>
          <w:sz w:val="18"/>
        </w:rPr>
        <w:t> </w:t>
      </w:r>
      <w:r>
        <w:rPr>
          <w:i/>
          <w:color w:val="4C4D4F"/>
          <w:sz w:val="18"/>
        </w:rPr>
        <w:t>in</w:t>
      </w:r>
      <w:r>
        <w:rPr>
          <w:i/>
          <w:color w:val="4C4D4F"/>
          <w:spacing w:val="4"/>
          <w:sz w:val="18"/>
        </w:rPr>
        <w:t> </w:t>
      </w:r>
      <w:r>
        <w:rPr>
          <w:i/>
          <w:color w:val="4C4D4F"/>
          <w:sz w:val="18"/>
        </w:rPr>
        <w:t>real</w:t>
      </w:r>
      <w:r>
        <w:rPr>
          <w:i/>
          <w:color w:val="4C4D4F"/>
          <w:spacing w:val="4"/>
          <w:sz w:val="18"/>
        </w:rPr>
        <w:t> </w:t>
      </w:r>
      <w:r>
        <w:rPr>
          <w:i/>
          <w:color w:val="4C4D4F"/>
          <w:sz w:val="18"/>
        </w:rPr>
        <w:t>GDP</w:t>
      </w:r>
      <w:r>
        <w:rPr>
          <w:i/>
          <w:color w:val="4C4D4F"/>
          <w:spacing w:val="4"/>
          <w:sz w:val="18"/>
        </w:rPr>
        <w:t> </w:t>
      </w:r>
      <w:r>
        <w:rPr>
          <w:i/>
          <w:color w:val="4C4D4F"/>
          <w:sz w:val="18"/>
        </w:rPr>
        <w:t>growth</w:t>
      </w:r>
      <w:r>
        <w:rPr>
          <w:i/>
          <w:color w:val="4C4D4F"/>
          <w:spacing w:val="1"/>
          <w:sz w:val="18"/>
        </w:rPr>
        <w:t> </w:t>
      </w:r>
      <w:r>
        <w:rPr>
          <w:i/>
          <w:color w:val="4C4D4F"/>
          <w:sz w:val="18"/>
        </w:rPr>
        <w:t>through 2013</w:t>
      </w:r>
    </w:p>
    <w:p>
      <w:pPr>
        <w:spacing w:after="0" w:line="254" w:lineRule="auto"/>
        <w:jc w:val="left"/>
        <w:rPr>
          <w:sz w:val="18"/>
        </w:rPr>
        <w:sectPr>
          <w:type w:val="continuous"/>
          <w:pgSz w:w="12240" w:h="15840"/>
          <w:pgMar w:top="520" w:bottom="280" w:left="80" w:right="780"/>
          <w:cols w:num="2" w:equalWidth="0">
            <w:col w:w="7733" w:space="67"/>
            <w:col w:w="3580"/>
          </w:cols>
        </w:sectPr>
      </w:pPr>
    </w:p>
    <w:p>
      <w:pPr>
        <w:pStyle w:val="BodyText"/>
        <w:spacing w:before="5"/>
        <w:rPr>
          <w:i/>
          <w:sz w:val="22"/>
        </w:rPr>
      </w:pPr>
    </w:p>
    <w:p>
      <w:pPr>
        <w:pStyle w:val="BodyText"/>
        <w:spacing w:line="20" w:lineRule="exact"/>
        <w:ind w:left="820"/>
        <w:rPr>
          <w:sz w:val="2"/>
        </w:rPr>
      </w:pPr>
      <w:r>
        <w:rPr>
          <w:sz w:val="2"/>
        </w:rPr>
        <w:pict>
          <v:group style="width:344pt;height:.75pt;mso-position-horizontal-relative:char;mso-position-vertical-relative:line" id="docshapegroup488" coordorigin="0,0" coordsize="6880,15">
            <v:line style="position:absolute" from="0,8" to="6880,8" stroked="true" strokeweight=".75pt" strokecolor="#004f5a">
              <v:stroke dashstyle="solid"/>
            </v:line>
          </v:group>
        </w:pict>
      </w:r>
      <w:r>
        <w:rPr>
          <w:sz w:val="2"/>
        </w:rPr>
      </w:r>
    </w:p>
    <w:p>
      <w:pPr>
        <w:pStyle w:val="BodyText"/>
        <w:spacing w:before="1"/>
        <w:rPr>
          <w:i/>
          <w:sz w:val="6"/>
        </w:rPr>
      </w:pPr>
    </w:p>
    <w:p>
      <w:pPr>
        <w:spacing w:after="0"/>
        <w:rPr>
          <w:sz w:val="6"/>
        </w:rPr>
        <w:sectPr>
          <w:type w:val="continuous"/>
          <w:pgSz w:w="12240" w:h="15840"/>
          <w:pgMar w:top="520" w:bottom="280" w:left="80" w:right="780"/>
        </w:sectPr>
      </w:pPr>
    </w:p>
    <w:p>
      <w:pPr>
        <w:spacing w:before="48"/>
        <w:ind w:left="808" w:right="419" w:firstLine="0"/>
        <w:jc w:val="center"/>
        <w:rPr>
          <w:b/>
          <w:sz w:val="18"/>
        </w:rPr>
      </w:pPr>
      <w:r>
        <w:rPr/>
        <w:pict>
          <v:group style="position:absolute;margin-left:86.660004pt;margin-top:33.332878pt;width:252.4pt;height:138.6pt;mso-position-horizontal-relative:page;mso-position-vertical-relative:paragraph;z-index:15834112" id="docshapegroup489" coordorigin="1733,667" coordsize="5048,2772">
            <v:line style="position:absolute" from="1740,1899" to="6773,1899" stroked="true" strokeweight=".749pt" strokecolor="#231f20">
              <v:stroke dashstyle="solid"/>
            </v:line>
            <v:line style="position:absolute" from="6773,3430" to="6773,674" stroked="true" strokeweight=".749pt" strokecolor="#231f20">
              <v:stroke dashstyle="solid"/>
            </v:line>
            <v:shape style="position:absolute;left:6693;top:674;width:80;height:2757" id="docshape490" coordorigin="6693,674" coordsize="80,2757" path="m6693,3430l6773,3430m6693,3123l6773,3123m6693,2816l6773,2816m6693,2513l6773,2513m6693,2206l6773,2206m6693,1899l6773,1899m6693,1595l6773,1595m6693,1288l6773,1288m6693,981l6773,981m6693,674l6773,674e" filled="false" stroked="true" strokeweight=".749pt" strokecolor="#231f20">
              <v:path arrowok="t"/>
              <v:stroke dashstyle="solid"/>
            </v:shape>
            <v:shape style="position:absolute;left:1740;top:674;width:5033;height:2757" id="docshape491" coordorigin="1741,674" coordsize="5033,2757" path="m1741,3430l1741,674m1741,3430l1821,3430m1741,3123l1821,3123m1741,2816l1821,2816m1741,2513l1821,2513m1741,2206l1821,2206m1741,1899l1821,1899m1741,1595l1821,1595m1741,1288l1821,1288m1741,981l1821,981m1741,674l1821,674m1741,3430l6773,3430e" filled="false" stroked="true" strokeweight=".749pt" strokecolor="#231f20">
              <v:path arrowok="t"/>
              <v:stroke dashstyle="solid"/>
            </v:shape>
            <v:shape style="position:absolute;left:1866;top:3350;width:4318;height:80" id="docshape492" coordorigin="1867,3350" coordsize="4318,80" path="m1867,3350l1867,3430m2483,3350l2483,3430m3100,3350l3100,3430m3717,3350l3717,3430m4334,3350l4334,3430m4950,3350l4950,3430m5567,3350l5567,3430m6184,3350l6184,3430e" filled="false" stroked="true" strokeweight=".749pt" strokecolor="#231f20">
              <v:path arrowok="t"/>
              <v:stroke dashstyle="solid"/>
            </v:shape>
            <v:shape style="position:absolute;left:1854;top:1009;width:4807;height:2217" id="docshape493" coordorigin="1855,1010" coordsize="4807,2217" path="m1931,1900l1855,1900,1855,1944,1931,1944,1931,1900xm2083,1600l2007,1600,2007,1900,2083,1900,2083,1600xm2235,1475l2159,1475,2159,1900,2235,1900,2235,1475xm2389,1900l2311,1900,2311,2565,2389,2565,2389,1900xm2541,1900l2465,1900,2465,3226,2541,3226,2541,1900xm2693,1900l2617,1900,2617,2454,2693,2454,2693,1900xm2845,1644l2769,1644,2769,1900,2845,1900,2845,1644xm2999,1195l2922,1195,2922,1900,2999,1900,2999,1195xm3151,1155l3075,1155,3075,1900,3151,1900,3151,1155xm3303,1398l3227,1398,3227,1900,3303,1900,3303,1398xm3457,1617l3379,1617,3379,1900,3457,1900,3457,1617xm3609,1226l3533,1226,3533,1900,3609,1900,3609,1226xm3761,1519l3685,1519,3685,1900,3761,1900,3761,1519xm3913,1900l3837,1900,3837,2029,3913,2029,3913,1900xm4067,1010l3990,1010,3990,1900,4067,1900,4067,1010xm4219,1570l4143,1570,4143,1900,4219,1900,4219,1570xm4371,1725l4295,1725,4295,1900,4371,1900,4371,1725xm4525,1607l4447,1607,4447,1900,4525,1900,4525,1607xm4677,1789l4601,1789,4601,1900,4677,1900,4677,1789xm4829,1806l4753,1806,4753,1900,4829,1900,4829,1806xm6661,1580l6583,1580,6583,1900,6661,1900,6661,1580xe" filled="true" fillcolor="#00aeef" stroked="false">
              <v:path arrowok="t"/>
              <v:fill type="solid"/>
            </v:shape>
            <v:shape style="position:absolute;left:6582;top:1579;width:79;height:321" type="#_x0000_t75" id="docshape494" stroked="false">
              <v:imagedata r:id="rId43" o:title=""/>
            </v:shape>
            <v:rect style="position:absolute;left:6430;top:1546;width:77;height:355" id="docshape495" filled="true" fillcolor="#00aeef" stroked="false">
              <v:fill type="solid"/>
            </v:rect>
            <v:shape style="position:absolute;left:6430;top:1546;width:77;height:355" type="#_x0000_t75" id="docshape496" stroked="false">
              <v:imagedata r:id="rId44" o:title=""/>
            </v:shape>
            <v:rect style="position:absolute;left:6278;top:1515;width:77;height:385" id="docshape497" filled="true" fillcolor="#00aeef" stroked="false">
              <v:fill type="solid"/>
            </v:rect>
            <v:shape style="position:absolute;left:6278;top:1515;width:77;height:385" type="#_x0000_t75" id="docshape498" stroked="false">
              <v:imagedata r:id="rId45" o:title=""/>
            </v:shape>
            <v:rect style="position:absolute;left:6126;top:1472;width:77;height:429" id="docshape499" filled="true" fillcolor="#00aeef" stroked="false">
              <v:fill type="solid"/>
            </v:rect>
            <v:shape style="position:absolute;left:6126;top:1472;width:77;height:429" type="#_x0000_t75" id="docshape500" stroked="false">
              <v:imagedata r:id="rId46" o:title=""/>
            </v:shape>
            <v:rect style="position:absolute;left:5972;top:1472;width:77;height:429" id="docshape501" filled="true" fillcolor="#00aeef" stroked="false">
              <v:fill type="solid"/>
            </v:rect>
            <v:shape style="position:absolute;left:5972;top:1472;width:77;height:429" type="#_x0000_t75" id="docshape502" stroked="false">
              <v:imagedata r:id="rId47" o:title=""/>
            </v:shape>
            <v:rect style="position:absolute;left:5820;top:1441;width:77;height:459" id="docshape503" filled="true" fillcolor="#00aeef" stroked="false">
              <v:fill type="solid"/>
            </v:rect>
            <v:shape style="position:absolute;left:5820;top:1441;width:77;height:459" type="#_x0000_t75" id="docshape504" stroked="false">
              <v:imagedata r:id="rId48" o:title=""/>
            </v:shape>
            <v:rect style="position:absolute;left:5668;top:1441;width:77;height:459" id="docshape505" filled="true" fillcolor="#00aeef" stroked="false">
              <v:fill type="solid"/>
            </v:rect>
            <v:shape style="position:absolute;left:5668;top:1441;width:77;height:459" type="#_x0000_t75" id="docshape506" stroked="false">
              <v:imagedata r:id="rId49" o:title=""/>
            </v:shape>
            <v:rect style="position:absolute;left:5514;top:1441;width:79;height:459" id="docshape507" filled="true" fillcolor="#00aeef" stroked="false">
              <v:fill type="solid"/>
            </v:rect>
            <v:shape style="position:absolute;left:5514;top:1441;width:79;height:459" type="#_x0000_t75" id="docshape508" stroked="false">
              <v:imagedata r:id="rId50" o:title=""/>
            </v:shape>
            <v:rect style="position:absolute;left:5362;top:1472;width:77;height:429" id="docshape509" filled="true" fillcolor="#00aeef" stroked="false">
              <v:fill type="solid"/>
            </v:rect>
            <v:shape style="position:absolute;left:5362;top:1472;width:77;height:429" type="#_x0000_t75" id="docshape510" stroked="false">
              <v:imagedata r:id="rId51" o:title=""/>
            </v:shape>
            <v:rect style="position:absolute;left:5210;top:1546;width:77;height:355" id="docshape511" filled="true" fillcolor="#00aeef" stroked="false">
              <v:fill type="solid"/>
            </v:rect>
            <v:shape style="position:absolute;left:5210;top:1546;width:77;height:355" type="#_x0000_t75" id="docshape512" stroked="false">
              <v:imagedata r:id="rId52" o:title=""/>
            </v:shape>
            <v:rect style="position:absolute;left:5058;top:1623;width:77;height:277" id="docshape513" filled="true" fillcolor="#00aeef" stroked="false">
              <v:fill type="solid"/>
            </v:rect>
            <v:shape style="position:absolute;left:5058;top:1623;width:77;height:277" type="#_x0000_t75" id="docshape514" stroked="false">
              <v:imagedata r:id="rId53" o:title=""/>
            </v:shape>
            <v:rect style="position:absolute;left:4904;top:1667;width:77;height:233" id="docshape515" filled="true" fillcolor="#00aeef" stroked="false">
              <v:fill type="solid"/>
            </v:rect>
            <v:shape style="position:absolute;left:4904;top:1667;width:77;height:233" type="#_x0000_t75" id="docshape516" stroked="false">
              <v:imagedata r:id="rId54" o:title=""/>
            </v:shape>
            <v:shape style="position:absolute;left:1891;top:1342;width:2900;height:1141" id="docshape517" coordorigin="1892,1342" coordsize="2900,1141" path="m1892,1632l2044,1693,2198,1696,2350,1902,2502,2233,2655,2442,2808,2482,2960,2148,3112,1622,3266,1349,3418,1342,3570,1349,3723,1440,3876,1602,4028,1450,4180,1538,4334,1588,4486,1480,4638,1673,4791,1730e" filled="false" stroked="true" strokeweight="1.248pt" strokecolor="#c5271c">
              <v:path arrowok="t"/>
              <v:stroke dashstyle="solid"/>
            </v:shape>
            <v:line style="position:absolute" from="4791,1730" to="4801,1729" stroked="true" strokeweight="1.248pt" strokecolor="#c5271c">
              <v:stroke dashstyle="solid"/>
            </v:line>
            <v:shape style="position:absolute;left:4832;top:1450;width:1765;height:277" id="docshape518" coordorigin="4832,1450" coordsize="1765,277" path="m4832,1726l4944,1717,5096,1720,5248,1663,5402,1578,5554,1521,5706,1474,5859,1450,6012,1450,6164,1457,6316,1474,6470,1501,6597,1523e" filled="false" stroked="true" strokeweight="1.248pt" strokecolor="#c5271c">
              <v:path arrowok="t"/>
              <v:stroke dashstyle="shortdot"/>
            </v:shape>
            <v:line style="position:absolute" from="6612,1526" to="6622,1528" stroked="true" strokeweight="1.248pt" strokecolor="#c5271c">
              <v:stroke dashstyle="solid"/>
            </v:line>
            <w10:wrap type="none"/>
          </v:group>
        </w:pict>
      </w:r>
      <w:r>
        <w:rPr>
          <w:b/>
          <w:color w:val="006874"/>
          <w:spacing w:val="-1"/>
          <w:sz w:val="18"/>
        </w:rPr>
        <w:t>Chart</w:t>
      </w:r>
      <w:r>
        <w:rPr>
          <w:b/>
          <w:color w:val="006874"/>
          <w:spacing w:val="-12"/>
          <w:sz w:val="18"/>
        </w:rPr>
        <w:t> </w:t>
      </w:r>
      <w:r>
        <w:rPr>
          <w:b/>
          <w:color w:val="006874"/>
          <w:spacing w:val="-1"/>
          <w:sz w:val="18"/>
        </w:rPr>
        <w:t>27:</w:t>
      </w:r>
      <w:r>
        <w:rPr>
          <w:b/>
          <w:color w:val="006874"/>
          <w:spacing w:val="28"/>
          <w:sz w:val="18"/>
        </w:rPr>
        <w:t> </w:t>
      </w:r>
      <w:r>
        <w:rPr>
          <w:b/>
          <w:color w:val="231F20"/>
          <w:spacing w:val="-1"/>
          <w:sz w:val="18"/>
        </w:rPr>
        <w:t>Real</w:t>
      </w:r>
      <w:r>
        <w:rPr>
          <w:b/>
          <w:color w:val="231F20"/>
          <w:spacing w:val="-11"/>
          <w:sz w:val="18"/>
        </w:rPr>
        <w:t> </w:t>
      </w:r>
      <w:r>
        <w:rPr>
          <w:b/>
          <w:color w:val="231F20"/>
          <w:spacing w:val="-1"/>
          <w:sz w:val="18"/>
        </w:rPr>
        <w:t>GDP</w:t>
      </w:r>
      <w:r>
        <w:rPr>
          <w:b/>
          <w:color w:val="231F20"/>
          <w:spacing w:val="-12"/>
          <w:sz w:val="18"/>
        </w:rPr>
        <w:t> </w:t>
      </w:r>
      <w:r>
        <w:rPr>
          <w:b/>
          <w:color w:val="231F20"/>
          <w:spacing w:val="-1"/>
          <w:sz w:val="18"/>
        </w:rPr>
        <w:t>growth</w:t>
      </w:r>
      <w:r>
        <w:rPr>
          <w:b/>
          <w:color w:val="231F20"/>
          <w:spacing w:val="-11"/>
          <w:sz w:val="18"/>
        </w:rPr>
        <w:t> </w:t>
      </w:r>
      <w:r>
        <w:rPr>
          <w:b/>
          <w:color w:val="231F20"/>
          <w:spacing w:val="-1"/>
          <w:sz w:val="18"/>
        </w:rPr>
        <w:t>is</w:t>
      </w:r>
      <w:r>
        <w:rPr>
          <w:b/>
          <w:color w:val="231F20"/>
          <w:spacing w:val="-12"/>
          <w:sz w:val="18"/>
        </w:rPr>
        <w:t> </w:t>
      </w:r>
      <w:r>
        <w:rPr>
          <w:b/>
          <w:color w:val="231F20"/>
          <w:spacing w:val="-1"/>
          <w:sz w:val="18"/>
        </w:rPr>
        <w:t>expected</w:t>
      </w:r>
      <w:r>
        <w:rPr>
          <w:b/>
          <w:color w:val="231F20"/>
          <w:spacing w:val="-11"/>
          <w:sz w:val="18"/>
        </w:rPr>
        <w:t> </w:t>
      </w:r>
      <w:r>
        <w:rPr>
          <w:b/>
          <w:color w:val="231F20"/>
          <w:spacing w:val="-1"/>
          <w:sz w:val="18"/>
        </w:rPr>
        <w:t>to</w:t>
      </w:r>
      <w:r>
        <w:rPr>
          <w:b/>
          <w:color w:val="231F20"/>
          <w:spacing w:val="-11"/>
          <w:sz w:val="18"/>
        </w:rPr>
        <w:t> </w:t>
      </w:r>
      <w:r>
        <w:rPr>
          <w:b/>
          <w:color w:val="231F20"/>
          <w:spacing w:val="-1"/>
          <w:sz w:val="18"/>
        </w:rPr>
        <w:t>pick</w:t>
      </w:r>
      <w:r>
        <w:rPr>
          <w:b/>
          <w:color w:val="231F20"/>
          <w:spacing w:val="-12"/>
          <w:sz w:val="18"/>
        </w:rPr>
        <w:t> </w:t>
      </w:r>
      <w:r>
        <w:rPr>
          <w:b/>
          <w:color w:val="231F20"/>
          <w:sz w:val="18"/>
        </w:rPr>
        <w:t>up</w:t>
      </w:r>
      <w:r>
        <w:rPr>
          <w:b/>
          <w:color w:val="231F20"/>
          <w:spacing w:val="-11"/>
          <w:sz w:val="18"/>
        </w:rPr>
        <w:t> </w:t>
      </w:r>
      <w:r>
        <w:rPr>
          <w:b/>
          <w:color w:val="231F20"/>
          <w:sz w:val="18"/>
        </w:rPr>
        <w:t>through</w:t>
      </w:r>
      <w:r>
        <w:rPr>
          <w:b/>
          <w:color w:val="231F20"/>
          <w:spacing w:val="-12"/>
          <w:sz w:val="18"/>
        </w:rPr>
        <w:t> </w:t>
      </w:r>
      <w:r>
        <w:rPr>
          <w:b/>
          <w:color w:val="231F20"/>
          <w:sz w:val="18"/>
        </w:rPr>
        <w:t>2013</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7"/>
        <w:rPr>
          <w:b/>
        </w:rPr>
      </w:pPr>
    </w:p>
    <w:p>
      <w:pPr>
        <w:tabs>
          <w:tab w:pos="2556" w:val="left" w:leader="none"/>
          <w:tab w:pos="3172" w:val="left" w:leader="none"/>
          <w:tab w:pos="3789" w:val="left" w:leader="none"/>
          <w:tab w:pos="4406" w:val="left" w:leader="none"/>
          <w:tab w:pos="5023" w:val="left" w:leader="none"/>
          <w:tab w:pos="5640" w:val="left" w:leader="none"/>
          <w:tab w:pos="6243" w:val="left" w:leader="none"/>
        </w:tabs>
        <w:spacing w:before="0"/>
        <w:ind w:left="1939" w:right="0" w:firstLine="0"/>
        <w:jc w:val="left"/>
        <w:rPr>
          <w:sz w:val="14"/>
        </w:rPr>
      </w:pPr>
      <w:r>
        <w:rPr/>
        <w:pict>
          <v:rect style="position:absolute;margin-left:195.399994pt;margin-top:16.260920pt;width:12pt;height:5pt;mso-position-horizontal-relative:page;mso-position-vertical-relative:paragraph;z-index:15833088" id="docshape519" filled="true" fillcolor="#00aeef" stroked="false">
            <v:fill type="solid"/>
            <w10:wrap type="none"/>
          </v:rect>
        </w:pict>
      </w:r>
      <w:r>
        <w:rPr>
          <w:color w:val="231F20"/>
          <w:sz w:val="14"/>
        </w:rPr>
        <w:t>2008</w:t>
        <w:tab/>
        <w:t>2009</w:t>
        <w:tab/>
        <w:t>2010</w:t>
        <w:tab/>
        <w:t>2011</w:t>
        <w:tab/>
        <w:t>2012</w:t>
        <w:tab/>
        <w:t>2013</w:t>
        <w:tab/>
        <w:t>2014</w:t>
        <w:tab/>
      </w:r>
      <w:r>
        <w:rPr>
          <w:color w:val="231F20"/>
          <w:spacing w:val="-2"/>
          <w:sz w:val="14"/>
        </w:rPr>
        <w:t>2015</w:t>
      </w:r>
    </w:p>
    <w:p>
      <w:pPr>
        <w:spacing w:line="240" w:lineRule="auto" w:before="0"/>
        <w:rPr>
          <w:sz w:val="16"/>
        </w:rPr>
      </w:pPr>
      <w:r>
        <w:rPr/>
        <w:br w:type="column"/>
      </w:r>
      <w:r>
        <w:rPr>
          <w:sz w:val="16"/>
        </w:rPr>
      </w:r>
    </w:p>
    <w:p>
      <w:pPr>
        <w:pStyle w:val="BodyText"/>
        <w:spacing w:before="4"/>
        <w:rPr>
          <w:sz w:val="17"/>
        </w:rPr>
      </w:pPr>
    </w:p>
    <w:p>
      <w:pPr>
        <w:spacing w:line="302" w:lineRule="auto" w:before="0"/>
        <w:ind w:left="301" w:right="4386" w:hanging="63"/>
        <w:jc w:val="left"/>
        <w:rPr>
          <w:sz w:val="14"/>
        </w:rPr>
      </w:pPr>
      <w:r>
        <w:rPr>
          <w:color w:val="231F20"/>
          <w:w w:val="110"/>
          <w:sz w:val="14"/>
        </w:rPr>
        <w:t>%</w:t>
      </w:r>
      <w:r>
        <w:rPr>
          <w:color w:val="231F20"/>
          <w:spacing w:val="-40"/>
          <w:w w:val="110"/>
          <w:sz w:val="14"/>
        </w:rPr>
        <w:t> </w:t>
      </w:r>
      <w:r>
        <w:rPr>
          <w:color w:val="231F20"/>
          <w:sz w:val="14"/>
        </w:rPr>
        <w:t>8</w:t>
      </w:r>
    </w:p>
    <w:p>
      <w:pPr>
        <w:spacing w:before="103"/>
        <w:ind w:left="0" w:right="4404" w:firstLine="0"/>
        <w:jc w:val="right"/>
        <w:rPr>
          <w:sz w:val="14"/>
        </w:rPr>
      </w:pPr>
      <w:r>
        <w:rPr>
          <w:color w:val="231F20"/>
          <w:w w:val="99"/>
          <w:sz w:val="14"/>
        </w:rPr>
        <w:t>6</w:t>
      </w:r>
    </w:p>
    <w:p>
      <w:pPr>
        <w:pStyle w:val="BodyText"/>
        <w:spacing w:before="7"/>
        <w:rPr>
          <w:sz w:val="12"/>
        </w:rPr>
      </w:pPr>
    </w:p>
    <w:p>
      <w:pPr>
        <w:spacing w:before="1"/>
        <w:ind w:left="0" w:right="4404" w:firstLine="0"/>
        <w:jc w:val="right"/>
        <w:rPr>
          <w:sz w:val="14"/>
        </w:rPr>
      </w:pPr>
      <w:r>
        <w:rPr>
          <w:color w:val="231F20"/>
          <w:w w:val="99"/>
          <w:sz w:val="14"/>
        </w:rPr>
        <w:t>4</w:t>
      </w:r>
    </w:p>
    <w:p>
      <w:pPr>
        <w:pStyle w:val="BodyText"/>
        <w:spacing w:before="7"/>
        <w:rPr>
          <w:sz w:val="12"/>
        </w:rPr>
      </w:pPr>
    </w:p>
    <w:p>
      <w:pPr>
        <w:spacing w:before="0"/>
        <w:ind w:left="0" w:right="4404" w:firstLine="0"/>
        <w:jc w:val="right"/>
        <w:rPr>
          <w:sz w:val="14"/>
        </w:rPr>
      </w:pPr>
      <w:r>
        <w:rPr>
          <w:color w:val="231F20"/>
          <w:w w:val="99"/>
          <w:sz w:val="14"/>
        </w:rPr>
        <w:t>2</w:t>
      </w:r>
    </w:p>
    <w:p>
      <w:pPr>
        <w:pStyle w:val="BodyText"/>
        <w:spacing w:before="7"/>
        <w:rPr>
          <w:sz w:val="12"/>
        </w:rPr>
      </w:pPr>
    </w:p>
    <w:p>
      <w:pPr>
        <w:spacing w:before="0"/>
        <w:ind w:left="0" w:right="4404" w:firstLine="0"/>
        <w:jc w:val="right"/>
        <w:rPr>
          <w:sz w:val="14"/>
        </w:rPr>
      </w:pPr>
      <w:r>
        <w:rPr>
          <w:color w:val="231F20"/>
          <w:w w:val="99"/>
          <w:sz w:val="14"/>
        </w:rPr>
        <w:t>0</w:t>
      </w:r>
    </w:p>
    <w:p>
      <w:pPr>
        <w:pStyle w:val="BodyText"/>
        <w:spacing w:before="7"/>
        <w:rPr>
          <w:sz w:val="12"/>
        </w:rPr>
      </w:pPr>
    </w:p>
    <w:p>
      <w:pPr>
        <w:spacing w:before="0"/>
        <w:ind w:left="0" w:right="4404" w:firstLine="0"/>
        <w:jc w:val="right"/>
        <w:rPr>
          <w:sz w:val="14"/>
        </w:rPr>
      </w:pPr>
      <w:r>
        <w:rPr>
          <w:color w:val="231F20"/>
          <w:w w:val="105"/>
          <w:sz w:val="14"/>
        </w:rPr>
        <w:t>-2</w:t>
      </w:r>
    </w:p>
    <w:p>
      <w:pPr>
        <w:pStyle w:val="BodyText"/>
        <w:spacing w:before="7"/>
        <w:rPr>
          <w:sz w:val="12"/>
        </w:rPr>
      </w:pPr>
    </w:p>
    <w:p>
      <w:pPr>
        <w:spacing w:before="1"/>
        <w:ind w:left="0" w:right="4404" w:firstLine="0"/>
        <w:jc w:val="right"/>
        <w:rPr>
          <w:sz w:val="14"/>
        </w:rPr>
      </w:pPr>
      <w:r>
        <w:rPr>
          <w:color w:val="231F20"/>
          <w:w w:val="105"/>
          <w:sz w:val="14"/>
        </w:rPr>
        <w:t>-4</w:t>
      </w:r>
    </w:p>
    <w:p>
      <w:pPr>
        <w:pStyle w:val="BodyText"/>
        <w:spacing w:before="7"/>
        <w:rPr>
          <w:sz w:val="12"/>
        </w:rPr>
      </w:pPr>
    </w:p>
    <w:p>
      <w:pPr>
        <w:spacing w:before="0"/>
        <w:ind w:left="0" w:right="4404" w:firstLine="0"/>
        <w:jc w:val="right"/>
        <w:rPr>
          <w:sz w:val="14"/>
        </w:rPr>
      </w:pPr>
      <w:r>
        <w:rPr>
          <w:color w:val="231F20"/>
          <w:w w:val="105"/>
          <w:sz w:val="14"/>
        </w:rPr>
        <w:t>-6</w:t>
      </w:r>
    </w:p>
    <w:p>
      <w:pPr>
        <w:pStyle w:val="BodyText"/>
        <w:spacing w:before="7"/>
        <w:rPr>
          <w:sz w:val="12"/>
        </w:rPr>
      </w:pPr>
    </w:p>
    <w:p>
      <w:pPr>
        <w:spacing w:before="0"/>
        <w:ind w:left="0" w:right="4404" w:firstLine="0"/>
        <w:jc w:val="right"/>
        <w:rPr>
          <w:sz w:val="14"/>
        </w:rPr>
      </w:pPr>
      <w:r>
        <w:rPr>
          <w:color w:val="231F20"/>
          <w:w w:val="105"/>
          <w:sz w:val="14"/>
        </w:rPr>
        <w:t>-8</w:t>
      </w:r>
    </w:p>
    <w:p>
      <w:pPr>
        <w:pStyle w:val="BodyText"/>
        <w:spacing w:before="7"/>
        <w:rPr>
          <w:sz w:val="12"/>
        </w:rPr>
      </w:pPr>
    </w:p>
    <w:p>
      <w:pPr>
        <w:spacing w:before="0"/>
        <w:ind w:left="0" w:right="4404" w:firstLine="0"/>
        <w:jc w:val="right"/>
        <w:rPr>
          <w:sz w:val="14"/>
        </w:rPr>
      </w:pPr>
      <w:r>
        <w:rPr>
          <w:color w:val="231F20"/>
          <w:w w:val="105"/>
          <w:sz w:val="14"/>
        </w:rPr>
        <w:t>-10</w:t>
      </w:r>
    </w:p>
    <w:p>
      <w:pPr>
        <w:spacing w:after="0"/>
        <w:jc w:val="right"/>
        <w:rPr>
          <w:sz w:val="14"/>
        </w:rPr>
        <w:sectPr>
          <w:type w:val="continuous"/>
          <w:pgSz w:w="12240" w:h="15840"/>
          <w:pgMar w:top="520" w:bottom="280" w:left="80" w:right="780"/>
          <w:cols w:num="2" w:equalWidth="0">
            <w:col w:w="6555" w:space="40"/>
            <w:col w:w="4785"/>
          </w:cols>
        </w:sectPr>
      </w:pPr>
    </w:p>
    <w:p>
      <w:pPr>
        <w:spacing w:line="268" w:lineRule="auto" w:before="133"/>
        <w:ind w:left="1939" w:right="0" w:hanging="7"/>
        <w:jc w:val="left"/>
        <w:rPr>
          <w:sz w:val="14"/>
        </w:rPr>
      </w:pPr>
      <w:r>
        <w:rPr/>
        <w:pict>
          <v:line style="position:absolute;mso-position-horizontal-relative:page;mso-position-vertical-relative:paragraph;z-index:15832064" from="87.625pt,10.590918pt" to="98.125pt,10.590918pt" stroked="true" strokeweight="1.25pt" strokecolor="#c5271c">
            <v:stroke dashstyle="solid"/>
            <w10:wrap type="none"/>
          </v:line>
        </w:pict>
      </w:r>
      <w:r>
        <w:rPr>
          <w:color w:val="4C4D4F"/>
          <w:sz w:val="14"/>
        </w:rPr>
        <w:t>Year-over-year</w:t>
      </w:r>
      <w:r>
        <w:rPr>
          <w:color w:val="4C4D4F"/>
          <w:spacing w:val="1"/>
          <w:sz w:val="14"/>
        </w:rPr>
        <w:t> </w:t>
      </w:r>
      <w:r>
        <w:rPr>
          <w:color w:val="4C4D4F"/>
          <w:sz w:val="14"/>
        </w:rPr>
        <w:t>percentage</w:t>
      </w:r>
      <w:r>
        <w:rPr>
          <w:color w:val="4C4D4F"/>
          <w:spacing w:val="-37"/>
          <w:sz w:val="14"/>
        </w:rPr>
        <w:t> </w:t>
      </w:r>
      <w:r>
        <w:rPr>
          <w:color w:val="4C4D4F"/>
          <w:sz w:val="14"/>
        </w:rPr>
        <w:t>change in</w:t>
      </w:r>
      <w:r>
        <w:rPr>
          <w:color w:val="4C4D4F"/>
          <w:spacing w:val="1"/>
          <w:sz w:val="14"/>
        </w:rPr>
        <w:t> </w:t>
      </w:r>
      <w:r>
        <w:rPr>
          <w:color w:val="4C4D4F"/>
          <w:sz w:val="14"/>
        </w:rPr>
        <w:t>real</w:t>
      </w:r>
      <w:r>
        <w:rPr>
          <w:color w:val="4C4D4F"/>
          <w:spacing w:val="1"/>
          <w:sz w:val="14"/>
        </w:rPr>
        <w:t> </w:t>
      </w:r>
      <w:r>
        <w:rPr>
          <w:color w:val="4C4D4F"/>
          <w:sz w:val="14"/>
        </w:rPr>
        <w:t>GDP</w:t>
      </w:r>
    </w:p>
    <w:p>
      <w:pPr>
        <w:spacing w:line="160" w:lineRule="exact" w:before="0"/>
        <w:ind w:left="1933" w:right="0" w:firstLine="0"/>
        <w:jc w:val="left"/>
        <w:rPr>
          <w:sz w:val="14"/>
        </w:rPr>
      </w:pPr>
      <w:r>
        <w:rPr/>
        <w:pict>
          <v:line style="position:absolute;mso-position-horizontal-relative:page;mso-position-vertical-relative:paragraph;z-index:15832576" from="87.625pt,3.910449pt" to="98.125pt,3.910449pt" stroked="true" strokeweight="1.25pt" strokecolor="#c5271c">
            <v:stroke dashstyle="dash"/>
            <w10:wrap type="none"/>
          </v:line>
        </w:pict>
      </w:r>
      <w:r>
        <w:rPr>
          <w:color w:val="4C4D4F"/>
          <w:sz w:val="14"/>
        </w:rPr>
        <w:t>Base-case</w:t>
      </w:r>
      <w:r>
        <w:rPr>
          <w:color w:val="4C4D4F"/>
          <w:spacing w:val="28"/>
          <w:sz w:val="14"/>
        </w:rPr>
        <w:t> </w:t>
      </w:r>
      <w:r>
        <w:rPr>
          <w:color w:val="4C4D4F"/>
          <w:sz w:val="14"/>
        </w:rPr>
        <w:t>projection</w:t>
      </w:r>
    </w:p>
    <w:p>
      <w:pPr>
        <w:spacing w:line="268" w:lineRule="auto" w:before="133"/>
        <w:ind w:left="421" w:right="5019" w:firstLine="0"/>
        <w:jc w:val="left"/>
        <w:rPr>
          <w:sz w:val="14"/>
        </w:rPr>
      </w:pPr>
      <w:r>
        <w:rPr/>
        <w:br w:type="column"/>
      </w:r>
      <w:r>
        <w:rPr>
          <w:color w:val="4C4D4F"/>
          <w:sz w:val="14"/>
        </w:rPr>
        <w:t>Quarter-over-quarter</w:t>
      </w:r>
      <w:r>
        <w:rPr>
          <w:color w:val="4C4D4F"/>
          <w:spacing w:val="1"/>
          <w:sz w:val="14"/>
        </w:rPr>
        <w:t> </w:t>
      </w:r>
      <w:r>
        <w:rPr>
          <w:color w:val="4C4D4F"/>
          <w:sz w:val="14"/>
        </w:rPr>
        <w:t>percentage</w:t>
      </w:r>
      <w:r>
        <w:rPr>
          <w:color w:val="4C4D4F"/>
          <w:spacing w:val="1"/>
          <w:sz w:val="14"/>
        </w:rPr>
        <w:t> </w:t>
      </w:r>
      <w:r>
        <w:rPr>
          <w:color w:val="4C4D4F"/>
          <w:sz w:val="14"/>
        </w:rPr>
        <w:t>change</w:t>
      </w:r>
      <w:r>
        <w:rPr>
          <w:color w:val="4C4D4F"/>
          <w:spacing w:val="2"/>
          <w:sz w:val="14"/>
        </w:rPr>
        <w:t> </w:t>
      </w:r>
      <w:r>
        <w:rPr>
          <w:color w:val="4C4D4F"/>
          <w:sz w:val="14"/>
        </w:rPr>
        <w:t>in</w:t>
      </w:r>
      <w:r>
        <w:rPr>
          <w:color w:val="4C4D4F"/>
          <w:spacing w:val="2"/>
          <w:sz w:val="14"/>
        </w:rPr>
        <w:t> </w:t>
      </w:r>
      <w:r>
        <w:rPr>
          <w:color w:val="4C4D4F"/>
          <w:sz w:val="14"/>
        </w:rPr>
        <w:t>real</w:t>
      </w:r>
      <w:r>
        <w:rPr>
          <w:color w:val="4C4D4F"/>
          <w:spacing w:val="2"/>
          <w:sz w:val="14"/>
        </w:rPr>
        <w:t> </w:t>
      </w:r>
      <w:r>
        <w:rPr>
          <w:color w:val="4C4D4F"/>
          <w:sz w:val="14"/>
        </w:rPr>
        <w:t>GDP,</w:t>
      </w:r>
      <w:r>
        <w:rPr>
          <w:color w:val="4C4D4F"/>
          <w:spacing w:val="2"/>
          <w:sz w:val="14"/>
        </w:rPr>
        <w:t> </w:t>
      </w:r>
      <w:r>
        <w:rPr>
          <w:color w:val="4C4D4F"/>
          <w:sz w:val="14"/>
        </w:rPr>
        <w:t>at</w:t>
      </w:r>
      <w:r>
        <w:rPr>
          <w:color w:val="4C4D4F"/>
          <w:spacing w:val="2"/>
          <w:sz w:val="14"/>
        </w:rPr>
        <w:t> </w:t>
      </w:r>
      <w:r>
        <w:rPr>
          <w:color w:val="4C4D4F"/>
          <w:sz w:val="14"/>
        </w:rPr>
        <w:t>annual</w:t>
      </w:r>
      <w:r>
        <w:rPr>
          <w:color w:val="4C4D4F"/>
          <w:spacing w:val="2"/>
          <w:sz w:val="14"/>
        </w:rPr>
        <w:t> </w:t>
      </w:r>
      <w:r>
        <w:rPr>
          <w:color w:val="4C4D4F"/>
          <w:sz w:val="14"/>
        </w:rPr>
        <w:t>rates</w:t>
      </w:r>
      <w:r>
        <w:rPr>
          <w:color w:val="4C4D4F"/>
          <w:spacing w:val="-36"/>
          <w:sz w:val="14"/>
        </w:rPr>
        <w:t> </w:t>
      </w:r>
      <w:r>
        <w:rPr>
          <w:color w:val="4C4D4F"/>
          <w:sz w:val="14"/>
        </w:rPr>
        <w:t>Base-case</w:t>
      </w:r>
      <w:r>
        <w:rPr>
          <w:color w:val="4C4D4F"/>
          <w:spacing w:val="2"/>
          <w:sz w:val="14"/>
        </w:rPr>
        <w:t> </w:t>
      </w:r>
      <w:r>
        <w:rPr>
          <w:color w:val="4C4D4F"/>
          <w:sz w:val="14"/>
        </w:rPr>
        <w:t>projection</w:t>
      </w:r>
    </w:p>
    <w:p>
      <w:pPr>
        <w:spacing w:after="0" w:line="268" w:lineRule="auto"/>
        <w:jc w:val="left"/>
        <w:rPr>
          <w:sz w:val="14"/>
        </w:rPr>
        <w:sectPr>
          <w:type w:val="continuous"/>
          <w:pgSz w:w="12240" w:h="15840"/>
          <w:pgMar w:top="520" w:bottom="280" w:left="80" w:right="780"/>
          <w:cols w:num="2" w:equalWidth="0">
            <w:col w:w="3646" w:space="40"/>
            <w:col w:w="7694"/>
          </w:cols>
        </w:sectPr>
      </w:pPr>
    </w:p>
    <w:p>
      <w:pPr>
        <w:spacing w:before="93"/>
        <w:ind w:left="820" w:right="0" w:firstLine="0"/>
        <w:jc w:val="left"/>
        <w:rPr>
          <w:sz w:val="14"/>
        </w:rPr>
      </w:pPr>
      <w:r>
        <w:rPr/>
        <w:pict>
          <v:group style="position:absolute;margin-left:421.839996pt;margin-top:0pt;width:190.2pt;height:792pt;mso-position-horizontal-relative:page;mso-position-vertical-relative:page;z-index:-18401280" id="docshapegroup520" coordorigin="8437,0" coordsize="3804,15840">
            <v:shape style="position:absolute;left:8436;top:1635;width:3164;height:1490" id="docshape521" coordorigin="8437,1635" coordsize="3164,1490" path="m8518,3035l8437,3080,8518,3125,8518,3035xm8518,1635l8437,1680,8518,1725,8518,1635xm11600,3080l11518,3035,11518,3125,11600,3080xm11600,1680l11518,1635,11518,1725,11600,1680xe" filled="true" fillcolor="#5395a0" stroked="false">
              <v:path arrowok="t"/>
              <v:fill type="solid"/>
            </v:shape>
            <v:rect style="position:absolute;left:11400;top:0;width:840;height:15840" id="docshape522" filled="true" fillcolor="#ffffff" stroked="false">
              <v:fill type="solid"/>
            </v:rect>
            <w10:wrap type="none"/>
          </v:group>
        </w:pict>
      </w:r>
      <w:r>
        <w:rPr/>
        <w:drawing>
          <wp:anchor distT="0" distB="0" distL="0" distR="0" allowOverlap="1" layoutInCell="1" locked="0" behindDoc="0" simplePos="0" relativeHeight="15833600">
            <wp:simplePos x="0" y="0"/>
            <wp:positionH relativeFrom="page">
              <wp:posOffset>2481579</wp:posOffset>
            </wp:positionH>
            <wp:positionV relativeFrom="paragraph">
              <wp:posOffset>-94730</wp:posOffset>
            </wp:positionV>
            <wp:extent cx="152397" cy="63502"/>
            <wp:effectExtent l="0" t="0" r="0" b="0"/>
            <wp:wrapNone/>
            <wp:docPr id="7" name="image48.png"/>
            <wp:cNvGraphicFramePr>
              <a:graphicFrameLocks noChangeAspect="1"/>
            </wp:cNvGraphicFramePr>
            <a:graphic>
              <a:graphicData uri="http://schemas.openxmlformats.org/drawingml/2006/picture">
                <pic:pic>
                  <pic:nvPicPr>
                    <pic:cNvPr id="8" name="image48.png"/>
                    <pic:cNvPicPr/>
                  </pic:nvPicPr>
                  <pic:blipFill>
                    <a:blip r:embed="rId55" cstate="print"/>
                    <a:stretch>
                      <a:fillRect/>
                    </a:stretch>
                  </pic:blipFill>
                  <pic:spPr>
                    <a:xfrm>
                      <a:off x="0" y="0"/>
                      <a:ext cx="152397" cy="63502"/>
                    </a:xfrm>
                    <a:prstGeom prst="rect">
                      <a:avLst/>
                    </a:prstGeom>
                  </pic:spPr>
                </pic:pic>
              </a:graphicData>
            </a:graphic>
          </wp:anchor>
        </w:drawing>
      </w:r>
      <w:r>
        <w:rPr>
          <w:color w:val="4C4D4F"/>
          <w:sz w:val="14"/>
        </w:rPr>
        <w:t>Sources:</w:t>
      </w:r>
      <w:r>
        <w:rPr>
          <w:color w:val="4C4D4F"/>
          <w:spacing w:val="4"/>
          <w:sz w:val="14"/>
        </w:rPr>
        <w:t> </w:t>
      </w:r>
      <w:r>
        <w:rPr>
          <w:color w:val="4C4D4F"/>
          <w:sz w:val="14"/>
        </w:rPr>
        <w:t>Statistics</w:t>
      </w:r>
      <w:r>
        <w:rPr>
          <w:color w:val="4C4D4F"/>
          <w:spacing w:val="5"/>
          <w:sz w:val="14"/>
        </w:rPr>
        <w:t> </w:t>
      </w:r>
      <w:r>
        <w:rPr>
          <w:color w:val="4C4D4F"/>
          <w:sz w:val="14"/>
        </w:rPr>
        <w:t>Canada</w:t>
      </w:r>
      <w:r>
        <w:rPr>
          <w:color w:val="4C4D4F"/>
          <w:spacing w:val="5"/>
          <w:sz w:val="14"/>
        </w:rPr>
        <w:t> </w:t>
      </w:r>
      <w:r>
        <w:rPr>
          <w:color w:val="4C4D4F"/>
          <w:sz w:val="14"/>
        </w:rPr>
        <w:t>and</w:t>
      </w:r>
      <w:r>
        <w:rPr>
          <w:color w:val="4C4D4F"/>
          <w:spacing w:val="5"/>
          <w:sz w:val="14"/>
        </w:rPr>
        <w:t> </w:t>
      </w:r>
      <w:r>
        <w:rPr>
          <w:color w:val="4C4D4F"/>
          <w:sz w:val="14"/>
        </w:rPr>
        <w:t>Bank</w:t>
      </w:r>
      <w:r>
        <w:rPr>
          <w:color w:val="4C4D4F"/>
          <w:spacing w:val="5"/>
          <w:sz w:val="14"/>
        </w:rPr>
        <w:t> </w:t>
      </w:r>
      <w:r>
        <w:rPr>
          <w:color w:val="4C4D4F"/>
          <w:sz w:val="14"/>
        </w:rPr>
        <w:t>of</w:t>
      </w:r>
      <w:r>
        <w:rPr>
          <w:color w:val="4C4D4F"/>
          <w:spacing w:val="5"/>
          <w:sz w:val="14"/>
        </w:rPr>
        <w:t> </w:t>
      </w:r>
      <w:r>
        <w:rPr>
          <w:color w:val="4C4D4F"/>
          <w:sz w:val="14"/>
        </w:rPr>
        <w:t>Canada</w:t>
      </w:r>
      <w:r>
        <w:rPr>
          <w:color w:val="4C4D4F"/>
          <w:spacing w:val="5"/>
          <w:sz w:val="14"/>
        </w:rPr>
        <w:t> </w:t>
      </w:r>
      <w:r>
        <w:rPr>
          <w:color w:val="4C4D4F"/>
          <w:sz w:val="14"/>
        </w:rPr>
        <w:t>calculations</w:t>
      </w:r>
      <w:r>
        <w:rPr>
          <w:color w:val="4C4D4F"/>
          <w:spacing w:val="5"/>
          <w:sz w:val="14"/>
        </w:rPr>
        <w:t> </w:t>
      </w:r>
      <w:r>
        <w:rPr>
          <w:color w:val="4C4D4F"/>
          <w:sz w:val="14"/>
        </w:rPr>
        <w:t>and</w:t>
      </w:r>
      <w:r>
        <w:rPr>
          <w:color w:val="4C4D4F"/>
          <w:spacing w:val="5"/>
          <w:sz w:val="14"/>
        </w:rPr>
        <w:t> </w:t>
      </w:r>
      <w:r>
        <w:rPr>
          <w:color w:val="4C4D4F"/>
          <w:sz w:val="14"/>
        </w:rPr>
        <w:t>projections</w:t>
      </w:r>
    </w:p>
    <w:p>
      <w:pPr>
        <w:pStyle w:val="BodyText"/>
        <w:spacing w:before="7"/>
        <w:rPr>
          <w:sz w:val="11"/>
        </w:rPr>
      </w:pPr>
      <w:r>
        <w:rPr/>
        <w:pict>
          <v:shape style="position:absolute;margin-left:45pt;margin-top:7.893208pt;width:344pt;height:.1pt;mso-position-horizontal-relative:page;mso-position-vertical-relative:paragraph;z-index:-15626240;mso-wrap-distance-left:0;mso-wrap-distance-right:0" id="docshape523" coordorigin="900,158" coordsize="6880,0" path="m900,158l7780,158e" filled="false" stroked="true" strokeweight=".75pt" strokecolor="#004f5a">
            <v:path arrowok="t"/>
            <v:stroke dashstyle="solid"/>
            <w10:wrap type="topAndBottom"/>
          </v:shape>
        </w:pict>
      </w:r>
    </w:p>
    <w:p>
      <w:pPr>
        <w:pStyle w:val="BodyText"/>
        <w:spacing w:before="9"/>
        <w:rPr>
          <w:sz w:val="6"/>
        </w:rPr>
      </w:pPr>
    </w:p>
    <w:p>
      <w:pPr>
        <w:spacing w:line="182" w:lineRule="exact" w:before="106"/>
        <w:ind w:left="800" w:right="0" w:firstLine="0"/>
        <w:jc w:val="left"/>
        <w:rPr>
          <w:b/>
          <w:sz w:val="18"/>
        </w:rPr>
      </w:pPr>
      <w:r>
        <w:rPr>
          <w:b/>
          <w:color w:val="006976"/>
          <w:sz w:val="18"/>
        </w:rPr>
        <w:t>Table</w:t>
      </w:r>
      <w:r>
        <w:rPr>
          <w:b/>
          <w:color w:val="006976"/>
          <w:spacing w:val="-2"/>
          <w:sz w:val="18"/>
        </w:rPr>
        <w:t> </w:t>
      </w:r>
      <w:r>
        <w:rPr>
          <w:b/>
          <w:color w:val="006976"/>
          <w:sz w:val="18"/>
        </w:rPr>
        <w:t>2:</w:t>
      </w:r>
      <w:r>
        <w:rPr>
          <w:b/>
          <w:color w:val="006976"/>
          <w:spacing w:val="-2"/>
          <w:sz w:val="18"/>
        </w:rPr>
        <w:t> </w:t>
      </w:r>
      <w:r>
        <w:rPr>
          <w:b/>
          <w:color w:val="231F20"/>
          <w:sz w:val="18"/>
        </w:rPr>
        <w:t>Contributions</w:t>
      </w:r>
      <w:r>
        <w:rPr>
          <w:b/>
          <w:color w:val="231F20"/>
          <w:spacing w:val="-1"/>
          <w:sz w:val="18"/>
        </w:rPr>
        <w:t> </w:t>
      </w:r>
      <w:r>
        <w:rPr>
          <w:b/>
          <w:color w:val="231F20"/>
          <w:sz w:val="18"/>
        </w:rPr>
        <w:t>to</w:t>
      </w:r>
      <w:r>
        <w:rPr>
          <w:b/>
          <w:color w:val="231F20"/>
          <w:spacing w:val="-2"/>
          <w:sz w:val="18"/>
        </w:rPr>
        <w:t> </w:t>
      </w:r>
      <w:r>
        <w:rPr>
          <w:b/>
          <w:color w:val="231F20"/>
          <w:sz w:val="18"/>
        </w:rPr>
        <w:t>average</w:t>
      </w:r>
      <w:r>
        <w:rPr>
          <w:b/>
          <w:color w:val="231F20"/>
          <w:spacing w:val="-1"/>
          <w:sz w:val="18"/>
        </w:rPr>
        <w:t> </w:t>
      </w:r>
      <w:r>
        <w:rPr>
          <w:b/>
          <w:color w:val="231F20"/>
          <w:sz w:val="18"/>
        </w:rPr>
        <w:t>annual</w:t>
      </w:r>
      <w:r>
        <w:rPr>
          <w:b/>
          <w:color w:val="231F20"/>
          <w:spacing w:val="-2"/>
          <w:sz w:val="18"/>
        </w:rPr>
        <w:t> </w:t>
      </w:r>
      <w:r>
        <w:rPr>
          <w:b/>
          <w:color w:val="231F20"/>
          <w:sz w:val="18"/>
        </w:rPr>
        <w:t>real</w:t>
      </w:r>
      <w:r>
        <w:rPr>
          <w:b/>
          <w:color w:val="231F20"/>
          <w:spacing w:val="-1"/>
          <w:sz w:val="18"/>
        </w:rPr>
        <w:t> </w:t>
      </w:r>
      <w:r>
        <w:rPr>
          <w:b/>
          <w:color w:val="231F20"/>
          <w:sz w:val="18"/>
        </w:rPr>
        <w:t>GDP</w:t>
      </w:r>
      <w:r>
        <w:rPr>
          <w:b/>
          <w:color w:val="231F20"/>
          <w:spacing w:val="-2"/>
          <w:sz w:val="18"/>
        </w:rPr>
        <w:t> </w:t>
      </w:r>
      <w:r>
        <w:rPr>
          <w:b/>
          <w:color w:val="231F20"/>
          <w:sz w:val="18"/>
        </w:rPr>
        <w:t>growth</w:t>
      </w:r>
    </w:p>
    <w:p>
      <w:pPr>
        <w:spacing w:line="197" w:lineRule="exact" w:before="0"/>
        <w:ind w:left="1520" w:right="0" w:firstLine="0"/>
        <w:jc w:val="left"/>
        <w:rPr>
          <w:sz w:val="13"/>
        </w:rPr>
      </w:pPr>
      <w:r>
        <w:rPr>
          <w:color w:val="231F20"/>
          <w:w w:val="95"/>
          <w:sz w:val="14"/>
        </w:rPr>
        <w:t>Percentage</w:t>
      </w:r>
      <w:r>
        <w:rPr>
          <w:color w:val="231F20"/>
          <w:spacing w:val="10"/>
          <w:w w:val="95"/>
          <w:sz w:val="14"/>
        </w:rPr>
        <w:t> </w:t>
      </w:r>
      <w:r>
        <w:rPr>
          <w:color w:val="231F20"/>
          <w:w w:val="95"/>
          <w:sz w:val="14"/>
        </w:rPr>
        <w:t>points</w:t>
      </w:r>
      <w:r>
        <w:rPr>
          <w:color w:val="231F20"/>
          <w:w w:val="95"/>
          <w:position w:val="7"/>
          <w:sz w:val="13"/>
        </w:rPr>
        <w:t>a</w:t>
      </w:r>
    </w:p>
    <w:p>
      <w:pPr>
        <w:pStyle w:val="BodyText"/>
        <w:spacing w:before="3"/>
        <w:rPr>
          <w:sz w:val="7"/>
        </w:rPr>
      </w:pPr>
    </w:p>
    <w:tbl>
      <w:tblPr>
        <w:tblW w:w="0" w:type="auto"/>
        <w:jc w:val="left"/>
        <w:tblInd w:w="800"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top w:w="0" w:type="dxa"/>
          <w:left w:w="0" w:type="dxa"/>
          <w:bottom w:w="0" w:type="dxa"/>
          <w:right w:w="0" w:type="dxa"/>
        </w:tblCellMar>
        <w:tblLook w:val="01E0"/>
      </w:tblPr>
      <w:tblGrid>
        <w:gridCol w:w="2816"/>
        <w:gridCol w:w="1020"/>
        <w:gridCol w:w="1020"/>
        <w:gridCol w:w="1020"/>
        <w:gridCol w:w="1020"/>
      </w:tblGrid>
      <w:tr>
        <w:trPr>
          <w:trHeight w:val="259" w:hRule="atLeast"/>
        </w:trPr>
        <w:tc>
          <w:tcPr>
            <w:tcW w:w="2816" w:type="dxa"/>
            <w:tcBorders>
              <w:left w:val="nil"/>
              <w:bottom w:val="single" w:sz="6" w:space="0" w:color="939598"/>
            </w:tcBorders>
          </w:tcPr>
          <w:p>
            <w:pPr>
              <w:pStyle w:val="TableParagraph"/>
              <w:spacing w:before="0"/>
              <w:rPr>
                <w:rFonts w:ascii="Times New Roman"/>
                <w:sz w:val="16"/>
              </w:rPr>
            </w:pPr>
          </w:p>
        </w:tc>
        <w:tc>
          <w:tcPr>
            <w:tcW w:w="1020" w:type="dxa"/>
            <w:tcBorders>
              <w:bottom w:val="single" w:sz="6" w:space="0" w:color="939598"/>
              <w:right w:val="single" w:sz="2" w:space="0" w:color="939598"/>
            </w:tcBorders>
          </w:tcPr>
          <w:p>
            <w:pPr>
              <w:pStyle w:val="TableParagraph"/>
              <w:spacing w:before="36"/>
              <w:ind w:left="336"/>
              <w:rPr>
                <w:sz w:val="16"/>
              </w:rPr>
            </w:pPr>
            <w:r>
              <w:rPr>
                <w:color w:val="006976"/>
                <w:sz w:val="16"/>
              </w:rPr>
              <w:t>2012</w:t>
            </w:r>
          </w:p>
        </w:tc>
        <w:tc>
          <w:tcPr>
            <w:tcW w:w="1020" w:type="dxa"/>
            <w:tcBorders>
              <w:left w:val="single" w:sz="2" w:space="0" w:color="939598"/>
              <w:bottom w:val="single" w:sz="6" w:space="0" w:color="939598"/>
              <w:right w:val="single" w:sz="2" w:space="0" w:color="939598"/>
            </w:tcBorders>
          </w:tcPr>
          <w:p>
            <w:pPr>
              <w:pStyle w:val="TableParagraph"/>
              <w:spacing w:before="36"/>
              <w:ind w:left="341"/>
              <w:rPr>
                <w:sz w:val="16"/>
              </w:rPr>
            </w:pPr>
            <w:r>
              <w:rPr>
                <w:color w:val="006976"/>
                <w:sz w:val="16"/>
              </w:rPr>
              <w:t>2013</w:t>
            </w:r>
          </w:p>
        </w:tc>
        <w:tc>
          <w:tcPr>
            <w:tcW w:w="1020" w:type="dxa"/>
            <w:tcBorders>
              <w:left w:val="single" w:sz="2" w:space="0" w:color="939598"/>
              <w:bottom w:val="single" w:sz="6" w:space="0" w:color="939598"/>
              <w:right w:val="single" w:sz="2" w:space="0" w:color="939598"/>
            </w:tcBorders>
          </w:tcPr>
          <w:p>
            <w:pPr>
              <w:pStyle w:val="TableParagraph"/>
              <w:spacing w:before="36"/>
              <w:ind w:left="156" w:right="152"/>
              <w:jc w:val="center"/>
              <w:rPr>
                <w:sz w:val="16"/>
              </w:rPr>
            </w:pPr>
            <w:r>
              <w:rPr>
                <w:color w:val="006976"/>
                <w:sz w:val="16"/>
              </w:rPr>
              <w:t>2014</w:t>
            </w:r>
          </w:p>
        </w:tc>
        <w:tc>
          <w:tcPr>
            <w:tcW w:w="1020" w:type="dxa"/>
            <w:tcBorders>
              <w:left w:val="single" w:sz="2" w:space="0" w:color="939598"/>
              <w:bottom w:val="single" w:sz="6" w:space="0" w:color="939598"/>
              <w:right w:val="nil"/>
            </w:tcBorders>
          </w:tcPr>
          <w:p>
            <w:pPr>
              <w:pStyle w:val="TableParagraph"/>
              <w:spacing w:before="36"/>
              <w:ind w:left="227" w:right="221"/>
              <w:jc w:val="center"/>
              <w:rPr>
                <w:sz w:val="16"/>
              </w:rPr>
            </w:pPr>
            <w:r>
              <w:rPr>
                <w:color w:val="006976"/>
                <w:sz w:val="16"/>
              </w:rPr>
              <w:t>2015</w:t>
            </w:r>
          </w:p>
        </w:tc>
      </w:tr>
      <w:tr>
        <w:trPr>
          <w:trHeight w:val="264" w:hRule="atLeast"/>
        </w:trPr>
        <w:tc>
          <w:tcPr>
            <w:tcW w:w="2816" w:type="dxa"/>
            <w:tcBorders>
              <w:top w:val="single" w:sz="6" w:space="0" w:color="939598"/>
              <w:left w:val="nil"/>
              <w:bottom w:val="single" w:sz="2" w:space="0" w:color="939598"/>
            </w:tcBorders>
          </w:tcPr>
          <w:p>
            <w:pPr>
              <w:pStyle w:val="TableParagraph"/>
              <w:spacing w:before="43"/>
              <w:ind w:left="39"/>
              <w:rPr>
                <w:sz w:val="15"/>
              </w:rPr>
            </w:pPr>
            <w:r>
              <w:rPr>
                <w:color w:val="006976"/>
                <w:w w:val="110"/>
                <w:sz w:val="15"/>
              </w:rPr>
              <w:t>Consumption</w:t>
            </w:r>
          </w:p>
        </w:tc>
        <w:tc>
          <w:tcPr>
            <w:tcW w:w="1020" w:type="dxa"/>
            <w:tcBorders>
              <w:top w:val="single" w:sz="6" w:space="0" w:color="939598"/>
              <w:bottom w:val="single" w:sz="2" w:space="0" w:color="939598"/>
              <w:right w:val="single" w:sz="2" w:space="0" w:color="939598"/>
            </w:tcBorders>
          </w:tcPr>
          <w:p>
            <w:pPr>
              <w:pStyle w:val="TableParagraph"/>
              <w:spacing w:before="36"/>
              <w:ind w:right="229"/>
              <w:jc w:val="right"/>
              <w:rPr>
                <w:sz w:val="16"/>
              </w:rPr>
            </w:pPr>
            <w:r>
              <w:rPr>
                <w:color w:val="4C4D4F"/>
                <w:spacing w:val="-5"/>
                <w:w w:val="95"/>
                <w:sz w:val="16"/>
              </w:rPr>
              <w:t>1.2</w:t>
            </w:r>
            <w:r>
              <w:rPr>
                <w:color w:val="4C4D4F"/>
                <w:spacing w:val="-4"/>
                <w:w w:val="95"/>
                <w:sz w:val="16"/>
              </w:rPr>
              <w:t> </w:t>
            </w:r>
            <w:r>
              <w:rPr>
                <w:color w:val="4C4D4F"/>
                <w:spacing w:val="-5"/>
                <w:w w:val="95"/>
                <w:sz w:val="16"/>
              </w:rPr>
              <w:t>(1.1)</w:t>
            </w:r>
          </w:p>
        </w:tc>
        <w:tc>
          <w:tcPr>
            <w:tcW w:w="1020" w:type="dxa"/>
            <w:tcBorders>
              <w:top w:val="single" w:sz="6" w:space="0" w:color="939598"/>
              <w:left w:val="single" w:sz="2" w:space="0" w:color="939598"/>
              <w:bottom w:val="single" w:sz="2" w:space="0" w:color="939598"/>
              <w:right w:val="single" w:sz="2" w:space="0" w:color="939598"/>
            </w:tcBorders>
          </w:tcPr>
          <w:p>
            <w:pPr>
              <w:pStyle w:val="TableParagraph"/>
              <w:spacing w:before="36"/>
              <w:ind w:right="234"/>
              <w:jc w:val="right"/>
              <w:rPr>
                <w:sz w:val="16"/>
              </w:rPr>
            </w:pPr>
            <w:r>
              <w:rPr>
                <w:color w:val="4C4D4F"/>
                <w:spacing w:val="-5"/>
                <w:w w:val="95"/>
                <w:sz w:val="16"/>
              </w:rPr>
              <w:t>1.2</w:t>
            </w:r>
            <w:r>
              <w:rPr>
                <w:color w:val="4C4D4F"/>
                <w:spacing w:val="-4"/>
                <w:w w:val="95"/>
                <w:sz w:val="16"/>
              </w:rPr>
              <w:t> </w:t>
            </w:r>
            <w:r>
              <w:rPr>
                <w:color w:val="4C4D4F"/>
                <w:spacing w:val="-5"/>
                <w:w w:val="95"/>
                <w:sz w:val="16"/>
              </w:rPr>
              <w:t>(1.1)</w:t>
            </w:r>
          </w:p>
        </w:tc>
        <w:tc>
          <w:tcPr>
            <w:tcW w:w="1020" w:type="dxa"/>
            <w:tcBorders>
              <w:top w:val="single" w:sz="6" w:space="0" w:color="939598"/>
              <w:left w:val="single" w:sz="2" w:space="0" w:color="939598"/>
              <w:bottom w:val="single" w:sz="2" w:space="0" w:color="939598"/>
              <w:right w:val="single" w:sz="2" w:space="0" w:color="939598"/>
            </w:tcBorders>
          </w:tcPr>
          <w:p>
            <w:pPr>
              <w:pStyle w:val="TableParagraph"/>
              <w:spacing w:before="36"/>
              <w:ind w:left="167" w:right="152"/>
              <w:jc w:val="center"/>
              <w:rPr>
                <w:sz w:val="16"/>
              </w:rPr>
            </w:pPr>
            <w:r>
              <w:rPr>
                <w:color w:val="4C4D4F"/>
                <w:spacing w:val="-2"/>
                <w:w w:val="95"/>
                <w:sz w:val="16"/>
              </w:rPr>
              <w:t>1.3</w:t>
            </w:r>
            <w:r>
              <w:rPr>
                <w:color w:val="4C4D4F"/>
                <w:spacing w:val="-5"/>
                <w:w w:val="95"/>
                <w:sz w:val="16"/>
              </w:rPr>
              <w:t> </w:t>
            </w:r>
            <w:r>
              <w:rPr>
                <w:color w:val="4C4D4F"/>
                <w:spacing w:val="-2"/>
                <w:w w:val="95"/>
                <w:sz w:val="16"/>
              </w:rPr>
              <w:t>(1.3)</w:t>
            </w:r>
          </w:p>
        </w:tc>
        <w:tc>
          <w:tcPr>
            <w:tcW w:w="1020" w:type="dxa"/>
            <w:tcBorders>
              <w:top w:val="single" w:sz="6" w:space="0" w:color="939598"/>
              <w:left w:val="single" w:sz="2" w:space="0" w:color="939598"/>
              <w:bottom w:val="single" w:sz="2" w:space="0" w:color="939598"/>
              <w:right w:val="nil"/>
            </w:tcBorders>
          </w:tcPr>
          <w:p>
            <w:pPr>
              <w:pStyle w:val="TableParagraph"/>
              <w:spacing w:before="36"/>
              <w:ind w:left="236" w:right="221"/>
              <w:jc w:val="center"/>
              <w:rPr>
                <w:sz w:val="16"/>
              </w:rPr>
            </w:pPr>
            <w:r>
              <w:rPr>
                <w:color w:val="4C4D4F"/>
                <w:sz w:val="16"/>
              </w:rPr>
              <w:t>1.4</w:t>
            </w:r>
          </w:p>
        </w:tc>
      </w:tr>
      <w:tr>
        <w:trPr>
          <w:trHeight w:val="269" w:hRule="atLeast"/>
        </w:trPr>
        <w:tc>
          <w:tcPr>
            <w:tcW w:w="2816" w:type="dxa"/>
            <w:tcBorders>
              <w:top w:val="single" w:sz="2" w:space="0" w:color="939598"/>
              <w:left w:val="nil"/>
              <w:bottom w:val="single" w:sz="2" w:space="0" w:color="939598"/>
            </w:tcBorders>
          </w:tcPr>
          <w:p>
            <w:pPr>
              <w:pStyle w:val="TableParagraph"/>
              <w:spacing w:before="48"/>
              <w:ind w:left="39"/>
              <w:rPr>
                <w:sz w:val="15"/>
              </w:rPr>
            </w:pPr>
            <w:r>
              <w:rPr>
                <w:color w:val="006976"/>
                <w:w w:val="110"/>
                <w:sz w:val="15"/>
              </w:rPr>
              <w:t>Housing</w:t>
            </w:r>
          </w:p>
        </w:tc>
        <w:tc>
          <w:tcPr>
            <w:tcW w:w="1020" w:type="dxa"/>
            <w:tcBorders>
              <w:top w:val="single" w:sz="2" w:space="0" w:color="939598"/>
              <w:bottom w:val="single" w:sz="2" w:space="0" w:color="939598"/>
              <w:right w:val="single" w:sz="2" w:space="0" w:color="939598"/>
            </w:tcBorders>
          </w:tcPr>
          <w:p>
            <w:pPr>
              <w:pStyle w:val="TableParagraph"/>
              <w:spacing w:before="41"/>
              <w:ind w:right="212"/>
              <w:jc w:val="right"/>
              <w:rPr>
                <w:sz w:val="16"/>
              </w:rPr>
            </w:pPr>
            <w:r>
              <w:rPr>
                <w:color w:val="4C4D4F"/>
                <w:w w:val="95"/>
                <w:sz w:val="16"/>
              </w:rPr>
              <w:t>0.4</w:t>
            </w:r>
            <w:r>
              <w:rPr>
                <w:color w:val="4C4D4F"/>
                <w:spacing w:val="-6"/>
                <w:w w:val="95"/>
                <w:sz w:val="16"/>
              </w:rPr>
              <w:t> </w:t>
            </w:r>
            <w:r>
              <w:rPr>
                <w:color w:val="4C4D4F"/>
                <w:w w:val="95"/>
                <w:sz w:val="16"/>
              </w:rPr>
              <w:t>(0.4)</w:t>
            </w:r>
          </w:p>
        </w:tc>
        <w:tc>
          <w:tcPr>
            <w:tcW w:w="1020" w:type="dxa"/>
            <w:tcBorders>
              <w:top w:val="single" w:sz="2" w:space="0" w:color="939598"/>
              <w:left w:val="single" w:sz="2" w:space="0" w:color="939598"/>
              <w:bottom w:val="single" w:sz="2" w:space="0" w:color="939598"/>
              <w:right w:val="single" w:sz="2" w:space="0" w:color="939598"/>
            </w:tcBorders>
          </w:tcPr>
          <w:p>
            <w:pPr>
              <w:pStyle w:val="TableParagraph"/>
              <w:spacing w:before="41"/>
              <w:ind w:right="159"/>
              <w:jc w:val="right"/>
              <w:rPr>
                <w:sz w:val="16"/>
              </w:rPr>
            </w:pPr>
            <w:r>
              <w:rPr>
                <w:color w:val="4C4D4F"/>
                <w:spacing w:val="-2"/>
                <w:sz w:val="16"/>
              </w:rPr>
              <w:t>-0.2</w:t>
            </w:r>
            <w:r>
              <w:rPr>
                <w:color w:val="4C4D4F"/>
                <w:spacing w:val="-8"/>
                <w:sz w:val="16"/>
              </w:rPr>
              <w:t> </w:t>
            </w:r>
            <w:r>
              <w:rPr>
                <w:color w:val="4C4D4F"/>
                <w:spacing w:val="-2"/>
                <w:sz w:val="16"/>
              </w:rPr>
              <w:t>(-0.1)</w:t>
            </w:r>
          </w:p>
        </w:tc>
        <w:tc>
          <w:tcPr>
            <w:tcW w:w="1020" w:type="dxa"/>
            <w:tcBorders>
              <w:top w:val="single" w:sz="2" w:space="0" w:color="939598"/>
              <w:left w:val="single" w:sz="2" w:space="0" w:color="939598"/>
              <w:bottom w:val="single" w:sz="2" w:space="0" w:color="939598"/>
              <w:right w:val="single" w:sz="2" w:space="0" w:color="939598"/>
            </w:tcBorders>
          </w:tcPr>
          <w:p>
            <w:pPr>
              <w:pStyle w:val="TableParagraph"/>
              <w:spacing w:before="41"/>
              <w:ind w:left="167" w:right="152"/>
              <w:jc w:val="center"/>
              <w:rPr>
                <w:sz w:val="16"/>
              </w:rPr>
            </w:pPr>
            <w:r>
              <w:rPr>
                <w:color w:val="4C4D4F"/>
                <w:spacing w:val="-4"/>
                <w:sz w:val="16"/>
              </w:rPr>
              <w:t>-0.1</w:t>
            </w:r>
            <w:r>
              <w:rPr>
                <w:color w:val="4C4D4F"/>
                <w:spacing w:val="-7"/>
                <w:sz w:val="16"/>
              </w:rPr>
              <w:t> </w:t>
            </w:r>
            <w:r>
              <w:rPr>
                <w:color w:val="4C4D4F"/>
                <w:spacing w:val="-4"/>
                <w:sz w:val="16"/>
              </w:rPr>
              <w:t>(-0.1)</w:t>
            </w:r>
          </w:p>
        </w:tc>
        <w:tc>
          <w:tcPr>
            <w:tcW w:w="1020" w:type="dxa"/>
            <w:tcBorders>
              <w:top w:val="single" w:sz="2" w:space="0" w:color="939598"/>
              <w:left w:val="single" w:sz="2" w:space="0" w:color="939598"/>
              <w:bottom w:val="single" w:sz="2" w:space="0" w:color="939598"/>
              <w:right w:val="nil"/>
            </w:tcBorders>
          </w:tcPr>
          <w:p>
            <w:pPr>
              <w:pStyle w:val="TableParagraph"/>
              <w:spacing w:before="41"/>
              <w:ind w:left="235" w:right="221"/>
              <w:jc w:val="center"/>
              <w:rPr>
                <w:sz w:val="16"/>
              </w:rPr>
            </w:pPr>
            <w:r>
              <w:rPr>
                <w:color w:val="4C4D4F"/>
                <w:sz w:val="16"/>
              </w:rPr>
              <w:t>0.0</w:t>
            </w:r>
          </w:p>
        </w:tc>
      </w:tr>
      <w:tr>
        <w:trPr>
          <w:trHeight w:val="269" w:hRule="atLeast"/>
        </w:trPr>
        <w:tc>
          <w:tcPr>
            <w:tcW w:w="2816" w:type="dxa"/>
            <w:tcBorders>
              <w:top w:val="single" w:sz="2" w:space="0" w:color="939598"/>
              <w:left w:val="nil"/>
              <w:bottom w:val="single" w:sz="2" w:space="0" w:color="939598"/>
            </w:tcBorders>
          </w:tcPr>
          <w:p>
            <w:pPr>
              <w:pStyle w:val="TableParagraph"/>
              <w:spacing w:before="48"/>
              <w:ind w:left="39"/>
              <w:rPr>
                <w:sz w:val="15"/>
              </w:rPr>
            </w:pPr>
            <w:r>
              <w:rPr>
                <w:color w:val="006976"/>
                <w:w w:val="110"/>
                <w:sz w:val="15"/>
              </w:rPr>
              <w:t>Government</w:t>
            </w:r>
          </w:p>
        </w:tc>
        <w:tc>
          <w:tcPr>
            <w:tcW w:w="1020" w:type="dxa"/>
            <w:tcBorders>
              <w:top w:val="single" w:sz="2" w:space="0" w:color="939598"/>
              <w:bottom w:val="single" w:sz="2" w:space="0" w:color="939598"/>
              <w:right w:val="single" w:sz="2" w:space="0" w:color="939598"/>
            </w:tcBorders>
          </w:tcPr>
          <w:p>
            <w:pPr>
              <w:pStyle w:val="TableParagraph"/>
              <w:spacing w:before="41"/>
              <w:ind w:right="151"/>
              <w:jc w:val="right"/>
              <w:rPr>
                <w:sz w:val="16"/>
              </w:rPr>
            </w:pPr>
            <w:r>
              <w:rPr>
                <w:color w:val="4C4D4F"/>
                <w:spacing w:val="-1"/>
                <w:sz w:val="16"/>
              </w:rPr>
              <w:t>-0.1</w:t>
            </w:r>
            <w:r>
              <w:rPr>
                <w:color w:val="4C4D4F"/>
                <w:spacing w:val="-10"/>
                <w:sz w:val="16"/>
              </w:rPr>
              <w:t> </w:t>
            </w:r>
            <w:r>
              <w:rPr>
                <w:color w:val="4C4D4F"/>
                <w:spacing w:val="-1"/>
                <w:sz w:val="16"/>
              </w:rPr>
              <w:t>(-0.2)</w:t>
            </w:r>
          </w:p>
        </w:tc>
        <w:tc>
          <w:tcPr>
            <w:tcW w:w="1020" w:type="dxa"/>
            <w:tcBorders>
              <w:top w:val="single" w:sz="2" w:space="0" w:color="939598"/>
              <w:left w:val="single" w:sz="2" w:space="0" w:color="939598"/>
              <w:bottom w:val="single" w:sz="2" w:space="0" w:color="939598"/>
              <w:right w:val="single" w:sz="2" w:space="0" w:color="939598"/>
            </w:tcBorders>
          </w:tcPr>
          <w:p>
            <w:pPr>
              <w:pStyle w:val="TableParagraph"/>
              <w:spacing w:before="41"/>
              <w:ind w:right="222"/>
              <w:jc w:val="right"/>
              <w:rPr>
                <w:sz w:val="16"/>
              </w:rPr>
            </w:pPr>
            <w:r>
              <w:rPr>
                <w:color w:val="4C4D4F"/>
                <w:spacing w:val="-1"/>
                <w:w w:val="95"/>
                <w:sz w:val="16"/>
              </w:rPr>
              <w:t>0.1</w:t>
            </w:r>
            <w:r>
              <w:rPr>
                <w:color w:val="4C4D4F"/>
                <w:spacing w:val="-7"/>
                <w:w w:val="95"/>
                <w:sz w:val="16"/>
              </w:rPr>
              <w:t> </w:t>
            </w:r>
            <w:r>
              <w:rPr>
                <w:color w:val="4C4D4F"/>
                <w:spacing w:val="-1"/>
                <w:w w:val="95"/>
                <w:sz w:val="16"/>
              </w:rPr>
              <w:t>(0.3)</w:t>
            </w:r>
          </w:p>
        </w:tc>
        <w:tc>
          <w:tcPr>
            <w:tcW w:w="1020" w:type="dxa"/>
            <w:tcBorders>
              <w:top w:val="single" w:sz="2" w:space="0" w:color="939598"/>
              <w:left w:val="single" w:sz="2" w:space="0" w:color="939598"/>
              <w:bottom w:val="single" w:sz="2" w:space="0" w:color="939598"/>
              <w:right w:val="single" w:sz="2" w:space="0" w:color="939598"/>
            </w:tcBorders>
          </w:tcPr>
          <w:p>
            <w:pPr>
              <w:pStyle w:val="TableParagraph"/>
              <w:spacing w:before="41"/>
              <w:ind w:left="167" w:right="152"/>
              <w:jc w:val="center"/>
              <w:rPr>
                <w:sz w:val="16"/>
              </w:rPr>
            </w:pPr>
            <w:r>
              <w:rPr>
                <w:color w:val="4C4D4F"/>
                <w:spacing w:val="-1"/>
                <w:w w:val="95"/>
                <w:sz w:val="16"/>
              </w:rPr>
              <w:t>0.1</w:t>
            </w:r>
            <w:r>
              <w:rPr>
                <w:color w:val="4C4D4F"/>
                <w:spacing w:val="-7"/>
                <w:w w:val="95"/>
                <w:sz w:val="16"/>
              </w:rPr>
              <w:t> </w:t>
            </w:r>
            <w:r>
              <w:rPr>
                <w:color w:val="4C4D4F"/>
                <w:spacing w:val="-1"/>
                <w:w w:val="95"/>
                <w:sz w:val="16"/>
              </w:rPr>
              <w:t>(0.3)</w:t>
            </w:r>
          </w:p>
        </w:tc>
        <w:tc>
          <w:tcPr>
            <w:tcW w:w="1020" w:type="dxa"/>
            <w:tcBorders>
              <w:top w:val="single" w:sz="2" w:space="0" w:color="939598"/>
              <w:left w:val="single" w:sz="2" w:space="0" w:color="939598"/>
              <w:bottom w:val="single" w:sz="2" w:space="0" w:color="939598"/>
              <w:right w:val="nil"/>
            </w:tcBorders>
          </w:tcPr>
          <w:p>
            <w:pPr>
              <w:pStyle w:val="TableParagraph"/>
              <w:spacing w:before="41"/>
              <w:ind w:left="221" w:right="221"/>
              <w:jc w:val="center"/>
              <w:rPr>
                <w:sz w:val="16"/>
              </w:rPr>
            </w:pPr>
            <w:r>
              <w:rPr>
                <w:color w:val="4C4D4F"/>
                <w:sz w:val="16"/>
              </w:rPr>
              <w:t>0.1</w:t>
            </w:r>
          </w:p>
        </w:tc>
      </w:tr>
      <w:tr>
        <w:trPr>
          <w:trHeight w:val="264" w:hRule="atLeast"/>
        </w:trPr>
        <w:tc>
          <w:tcPr>
            <w:tcW w:w="2816" w:type="dxa"/>
            <w:tcBorders>
              <w:top w:val="single" w:sz="2" w:space="0" w:color="939598"/>
              <w:left w:val="nil"/>
              <w:bottom w:val="single" w:sz="6" w:space="0" w:color="939598"/>
            </w:tcBorders>
          </w:tcPr>
          <w:p>
            <w:pPr>
              <w:pStyle w:val="TableParagraph"/>
              <w:spacing w:before="48"/>
              <w:ind w:left="39"/>
              <w:rPr>
                <w:sz w:val="15"/>
              </w:rPr>
            </w:pPr>
            <w:r>
              <w:rPr>
                <w:color w:val="006976"/>
                <w:w w:val="110"/>
                <w:sz w:val="15"/>
              </w:rPr>
              <w:t>Business</w:t>
            </w:r>
            <w:r>
              <w:rPr>
                <w:color w:val="006976"/>
                <w:spacing w:val="-7"/>
                <w:w w:val="110"/>
                <w:sz w:val="15"/>
              </w:rPr>
              <w:t> </w:t>
            </w:r>
            <w:r>
              <w:rPr>
                <w:color w:val="006976"/>
                <w:w w:val="110"/>
                <w:sz w:val="15"/>
              </w:rPr>
              <w:t>fixed</w:t>
            </w:r>
            <w:r>
              <w:rPr>
                <w:color w:val="006976"/>
                <w:spacing w:val="-7"/>
                <w:w w:val="110"/>
                <w:sz w:val="15"/>
              </w:rPr>
              <w:t> </w:t>
            </w:r>
            <w:r>
              <w:rPr>
                <w:color w:val="006976"/>
                <w:w w:val="110"/>
                <w:sz w:val="15"/>
              </w:rPr>
              <w:t>investment</w:t>
            </w:r>
          </w:p>
        </w:tc>
        <w:tc>
          <w:tcPr>
            <w:tcW w:w="1020" w:type="dxa"/>
            <w:tcBorders>
              <w:top w:val="single" w:sz="2" w:space="0" w:color="939598"/>
              <w:bottom w:val="single" w:sz="6" w:space="0" w:color="939598"/>
              <w:right w:val="single" w:sz="2" w:space="0" w:color="939598"/>
            </w:tcBorders>
          </w:tcPr>
          <w:p>
            <w:pPr>
              <w:pStyle w:val="TableParagraph"/>
              <w:spacing w:before="41"/>
              <w:ind w:right="211"/>
              <w:jc w:val="right"/>
              <w:rPr>
                <w:sz w:val="16"/>
              </w:rPr>
            </w:pPr>
            <w:r>
              <w:rPr>
                <w:color w:val="4C4D4F"/>
                <w:w w:val="95"/>
                <w:sz w:val="16"/>
              </w:rPr>
              <w:t>0.6</w:t>
            </w:r>
            <w:r>
              <w:rPr>
                <w:color w:val="4C4D4F"/>
                <w:spacing w:val="-5"/>
                <w:w w:val="95"/>
                <w:sz w:val="16"/>
              </w:rPr>
              <w:t> </w:t>
            </w:r>
            <w:r>
              <w:rPr>
                <w:color w:val="4C4D4F"/>
                <w:w w:val="95"/>
                <w:sz w:val="16"/>
              </w:rPr>
              <w:t>(0.6)</w:t>
            </w:r>
          </w:p>
        </w:tc>
        <w:tc>
          <w:tcPr>
            <w:tcW w:w="1020" w:type="dxa"/>
            <w:tcBorders>
              <w:top w:val="single" w:sz="2" w:space="0" w:color="939598"/>
              <w:left w:val="single" w:sz="2" w:space="0" w:color="939598"/>
              <w:bottom w:val="single" w:sz="6" w:space="0" w:color="939598"/>
              <w:right w:val="single" w:sz="2" w:space="0" w:color="939598"/>
            </w:tcBorders>
          </w:tcPr>
          <w:p>
            <w:pPr>
              <w:pStyle w:val="TableParagraph"/>
              <w:spacing w:before="41"/>
              <w:ind w:right="214"/>
              <w:jc w:val="right"/>
              <w:rPr>
                <w:sz w:val="16"/>
              </w:rPr>
            </w:pPr>
            <w:r>
              <w:rPr>
                <w:color w:val="4C4D4F"/>
                <w:w w:val="95"/>
                <w:sz w:val="16"/>
              </w:rPr>
              <w:t>0.4</w:t>
            </w:r>
            <w:r>
              <w:rPr>
                <w:color w:val="4C4D4F"/>
                <w:spacing w:val="-4"/>
                <w:w w:val="95"/>
                <w:sz w:val="16"/>
              </w:rPr>
              <w:t> </w:t>
            </w:r>
            <w:r>
              <w:rPr>
                <w:color w:val="4C4D4F"/>
                <w:w w:val="95"/>
                <w:sz w:val="16"/>
              </w:rPr>
              <w:t>(0.5)</w:t>
            </w:r>
          </w:p>
        </w:tc>
        <w:tc>
          <w:tcPr>
            <w:tcW w:w="1020" w:type="dxa"/>
            <w:tcBorders>
              <w:top w:val="single" w:sz="2" w:space="0" w:color="939598"/>
              <w:left w:val="single" w:sz="2" w:space="0" w:color="939598"/>
              <w:bottom w:val="single" w:sz="6" w:space="0" w:color="939598"/>
              <w:right w:val="single" w:sz="2" w:space="0" w:color="939598"/>
            </w:tcBorders>
          </w:tcPr>
          <w:p>
            <w:pPr>
              <w:pStyle w:val="TableParagraph"/>
              <w:spacing w:before="41"/>
              <w:ind w:left="167" w:right="152"/>
              <w:jc w:val="center"/>
              <w:rPr>
                <w:sz w:val="16"/>
              </w:rPr>
            </w:pPr>
            <w:r>
              <w:rPr>
                <w:color w:val="4C4D4F"/>
                <w:w w:val="95"/>
                <w:sz w:val="16"/>
              </w:rPr>
              <w:t>0.8</w:t>
            </w:r>
            <w:r>
              <w:rPr>
                <w:color w:val="4C4D4F"/>
                <w:spacing w:val="-4"/>
                <w:w w:val="95"/>
                <w:sz w:val="16"/>
              </w:rPr>
              <w:t> </w:t>
            </w:r>
            <w:r>
              <w:rPr>
                <w:color w:val="4C4D4F"/>
                <w:w w:val="95"/>
                <w:sz w:val="16"/>
              </w:rPr>
              <w:t>(0.9)</w:t>
            </w:r>
          </w:p>
        </w:tc>
        <w:tc>
          <w:tcPr>
            <w:tcW w:w="1020" w:type="dxa"/>
            <w:tcBorders>
              <w:top w:val="single" w:sz="2" w:space="0" w:color="939598"/>
              <w:left w:val="single" w:sz="2" w:space="0" w:color="939598"/>
              <w:bottom w:val="single" w:sz="6" w:space="0" w:color="939598"/>
              <w:right w:val="nil"/>
            </w:tcBorders>
          </w:tcPr>
          <w:p>
            <w:pPr>
              <w:pStyle w:val="TableParagraph"/>
              <w:spacing w:before="41"/>
              <w:ind w:left="236" w:right="221"/>
              <w:jc w:val="center"/>
              <w:rPr>
                <w:sz w:val="16"/>
              </w:rPr>
            </w:pPr>
            <w:r>
              <w:rPr>
                <w:color w:val="4C4D4F"/>
                <w:sz w:val="16"/>
              </w:rPr>
              <w:t>0.8</w:t>
            </w:r>
          </w:p>
        </w:tc>
      </w:tr>
      <w:tr>
        <w:trPr>
          <w:trHeight w:val="259" w:hRule="atLeast"/>
        </w:trPr>
        <w:tc>
          <w:tcPr>
            <w:tcW w:w="2816" w:type="dxa"/>
            <w:tcBorders>
              <w:top w:val="single" w:sz="6" w:space="0" w:color="939598"/>
              <w:left w:val="nil"/>
              <w:bottom w:val="single" w:sz="6" w:space="0" w:color="939598"/>
            </w:tcBorders>
          </w:tcPr>
          <w:p>
            <w:pPr>
              <w:pStyle w:val="TableParagraph"/>
              <w:spacing w:before="26"/>
              <w:ind w:left="39"/>
              <w:rPr>
                <w:rFonts w:ascii="HelveticaNeue-BoldItalic"/>
                <w:b/>
                <w:i/>
                <w:sz w:val="16"/>
              </w:rPr>
            </w:pPr>
            <w:r>
              <w:rPr>
                <w:rFonts w:ascii="HelveticaNeue-BoldItalic"/>
                <w:b/>
                <w:i/>
                <w:color w:val="006976"/>
                <w:sz w:val="16"/>
              </w:rPr>
              <w:t>Subtotal:</w:t>
            </w:r>
            <w:r>
              <w:rPr>
                <w:rFonts w:ascii="HelveticaNeue-BoldItalic"/>
                <w:b/>
                <w:i/>
                <w:color w:val="006976"/>
                <w:spacing w:val="-6"/>
                <w:sz w:val="16"/>
              </w:rPr>
              <w:t> </w:t>
            </w:r>
            <w:r>
              <w:rPr>
                <w:rFonts w:ascii="HelveticaNeue-BoldItalic"/>
                <w:b/>
                <w:i/>
                <w:color w:val="006976"/>
                <w:sz w:val="16"/>
              </w:rPr>
              <w:t>Final</w:t>
            </w:r>
            <w:r>
              <w:rPr>
                <w:rFonts w:ascii="HelveticaNeue-BoldItalic"/>
                <w:b/>
                <w:i/>
                <w:color w:val="006976"/>
                <w:spacing w:val="-5"/>
                <w:sz w:val="16"/>
              </w:rPr>
              <w:t> </w:t>
            </w:r>
            <w:r>
              <w:rPr>
                <w:rFonts w:ascii="HelveticaNeue-BoldItalic"/>
                <w:b/>
                <w:i/>
                <w:color w:val="006976"/>
                <w:sz w:val="16"/>
              </w:rPr>
              <w:t>domestic</w:t>
            </w:r>
            <w:r>
              <w:rPr>
                <w:rFonts w:ascii="HelveticaNeue-BoldItalic"/>
                <w:b/>
                <w:i/>
                <w:color w:val="006976"/>
                <w:spacing w:val="-6"/>
                <w:sz w:val="16"/>
              </w:rPr>
              <w:t> </w:t>
            </w:r>
            <w:r>
              <w:rPr>
                <w:rFonts w:ascii="HelveticaNeue-BoldItalic"/>
                <w:b/>
                <w:i/>
                <w:color w:val="006976"/>
                <w:sz w:val="16"/>
              </w:rPr>
              <w:t>demand</w:t>
            </w:r>
          </w:p>
        </w:tc>
        <w:tc>
          <w:tcPr>
            <w:tcW w:w="1020" w:type="dxa"/>
            <w:tcBorders>
              <w:top w:val="single" w:sz="6" w:space="0" w:color="939598"/>
              <w:bottom w:val="single" w:sz="6" w:space="0" w:color="939598"/>
              <w:right w:val="single" w:sz="2" w:space="0" w:color="939598"/>
            </w:tcBorders>
          </w:tcPr>
          <w:p>
            <w:pPr>
              <w:pStyle w:val="TableParagraph"/>
              <w:spacing w:before="36"/>
              <w:ind w:right="224"/>
              <w:jc w:val="right"/>
              <w:rPr>
                <w:sz w:val="16"/>
              </w:rPr>
            </w:pPr>
            <w:r>
              <w:rPr>
                <w:color w:val="4C4D4F"/>
                <w:spacing w:val="-3"/>
                <w:w w:val="95"/>
                <w:sz w:val="16"/>
              </w:rPr>
              <w:t>2.1</w:t>
            </w:r>
            <w:r>
              <w:rPr>
                <w:color w:val="4C4D4F"/>
                <w:spacing w:val="-6"/>
                <w:w w:val="95"/>
                <w:sz w:val="16"/>
              </w:rPr>
              <w:t> </w:t>
            </w:r>
            <w:r>
              <w:rPr>
                <w:color w:val="4C4D4F"/>
                <w:spacing w:val="-3"/>
                <w:w w:val="95"/>
                <w:sz w:val="16"/>
              </w:rPr>
              <w:t>(1.9)</w:t>
            </w:r>
          </w:p>
        </w:tc>
        <w:tc>
          <w:tcPr>
            <w:tcW w:w="1020" w:type="dxa"/>
            <w:tcBorders>
              <w:top w:val="single" w:sz="6" w:space="0" w:color="939598"/>
              <w:left w:val="single" w:sz="2" w:space="0" w:color="939598"/>
              <w:bottom w:val="single" w:sz="6" w:space="0" w:color="939598"/>
              <w:right w:val="single" w:sz="2" w:space="0" w:color="939598"/>
            </w:tcBorders>
          </w:tcPr>
          <w:p>
            <w:pPr>
              <w:pStyle w:val="TableParagraph"/>
              <w:spacing w:before="36"/>
              <w:ind w:right="224"/>
              <w:jc w:val="right"/>
              <w:rPr>
                <w:sz w:val="16"/>
              </w:rPr>
            </w:pPr>
            <w:r>
              <w:rPr>
                <w:color w:val="4C4D4F"/>
                <w:spacing w:val="-1"/>
                <w:w w:val="95"/>
                <w:sz w:val="16"/>
              </w:rPr>
              <w:t>1.5</w:t>
            </w:r>
            <w:r>
              <w:rPr>
                <w:color w:val="4C4D4F"/>
                <w:spacing w:val="-8"/>
                <w:w w:val="95"/>
                <w:sz w:val="16"/>
              </w:rPr>
              <w:t> </w:t>
            </w:r>
            <w:r>
              <w:rPr>
                <w:color w:val="4C4D4F"/>
                <w:spacing w:val="-1"/>
                <w:w w:val="95"/>
                <w:sz w:val="16"/>
              </w:rPr>
              <w:t>(1.8)</w:t>
            </w:r>
          </w:p>
        </w:tc>
        <w:tc>
          <w:tcPr>
            <w:tcW w:w="1020" w:type="dxa"/>
            <w:tcBorders>
              <w:top w:val="single" w:sz="6" w:space="0" w:color="939598"/>
              <w:left w:val="single" w:sz="2" w:space="0" w:color="939598"/>
              <w:bottom w:val="single" w:sz="6" w:space="0" w:color="939598"/>
              <w:right w:val="single" w:sz="2" w:space="0" w:color="939598"/>
            </w:tcBorders>
          </w:tcPr>
          <w:p>
            <w:pPr>
              <w:pStyle w:val="TableParagraph"/>
              <w:spacing w:before="36"/>
              <w:ind w:left="167" w:right="152"/>
              <w:jc w:val="center"/>
              <w:rPr>
                <w:sz w:val="16"/>
              </w:rPr>
            </w:pPr>
            <w:r>
              <w:rPr>
                <w:color w:val="4C4D4F"/>
                <w:spacing w:val="-2"/>
                <w:w w:val="95"/>
                <w:sz w:val="16"/>
              </w:rPr>
              <w:t>2.1</w:t>
            </w:r>
            <w:r>
              <w:rPr>
                <w:color w:val="4C4D4F"/>
                <w:spacing w:val="-7"/>
                <w:w w:val="95"/>
                <w:sz w:val="16"/>
              </w:rPr>
              <w:t> </w:t>
            </w:r>
            <w:r>
              <w:rPr>
                <w:color w:val="4C4D4F"/>
                <w:spacing w:val="-2"/>
                <w:w w:val="95"/>
                <w:sz w:val="16"/>
              </w:rPr>
              <w:t>(2.4)</w:t>
            </w:r>
          </w:p>
        </w:tc>
        <w:tc>
          <w:tcPr>
            <w:tcW w:w="1020" w:type="dxa"/>
            <w:tcBorders>
              <w:top w:val="single" w:sz="6" w:space="0" w:color="939598"/>
              <w:left w:val="single" w:sz="2" w:space="0" w:color="939598"/>
              <w:bottom w:val="single" w:sz="6" w:space="0" w:color="939598"/>
              <w:right w:val="nil"/>
            </w:tcBorders>
          </w:tcPr>
          <w:p>
            <w:pPr>
              <w:pStyle w:val="TableParagraph"/>
              <w:spacing w:before="36"/>
              <w:ind w:left="236" w:right="221"/>
              <w:jc w:val="center"/>
              <w:rPr>
                <w:sz w:val="16"/>
              </w:rPr>
            </w:pPr>
            <w:r>
              <w:rPr>
                <w:color w:val="4C4D4F"/>
                <w:sz w:val="16"/>
              </w:rPr>
              <w:t>2.3</w:t>
            </w:r>
          </w:p>
        </w:tc>
      </w:tr>
      <w:tr>
        <w:trPr>
          <w:trHeight w:val="264" w:hRule="atLeast"/>
        </w:trPr>
        <w:tc>
          <w:tcPr>
            <w:tcW w:w="2816" w:type="dxa"/>
            <w:tcBorders>
              <w:top w:val="single" w:sz="6" w:space="0" w:color="939598"/>
              <w:left w:val="nil"/>
              <w:bottom w:val="single" w:sz="2" w:space="0" w:color="939598"/>
            </w:tcBorders>
          </w:tcPr>
          <w:p>
            <w:pPr>
              <w:pStyle w:val="TableParagraph"/>
              <w:spacing w:before="43"/>
              <w:ind w:left="39"/>
              <w:rPr>
                <w:sz w:val="15"/>
              </w:rPr>
            </w:pPr>
            <w:r>
              <w:rPr>
                <w:color w:val="006976"/>
                <w:w w:val="110"/>
                <w:sz w:val="15"/>
              </w:rPr>
              <w:t>Exports</w:t>
            </w:r>
          </w:p>
        </w:tc>
        <w:tc>
          <w:tcPr>
            <w:tcW w:w="1020" w:type="dxa"/>
            <w:tcBorders>
              <w:top w:val="single" w:sz="6" w:space="0" w:color="939598"/>
              <w:bottom w:val="single" w:sz="2" w:space="0" w:color="939598"/>
              <w:right w:val="single" w:sz="2" w:space="0" w:color="939598"/>
            </w:tcBorders>
          </w:tcPr>
          <w:p>
            <w:pPr>
              <w:pStyle w:val="TableParagraph"/>
              <w:spacing w:before="36"/>
              <w:ind w:right="211"/>
              <w:jc w:val="right"/>
              <w:rPr>
                <w:sz w:val="16"/>
              </w:rPr>
            </w:pPr>
            <w:r>
              <w:rPr>
                <w:color w:val="4C4D4F"/>
                <w:w w:val="95"/>
                <w:sz w:val="16"/>
              </w:rPr>
              <w:t>0.5</w:t>
            </w:r>
            <w:r>
              <w:rPr>
                <w:color w:val="4C4D4F"/>
                <w:spacing w:val="-5"/>
                <w:w w:val="95"/>
                <w:sz w:val="16"/>
              </w:rPr>
              <w:t> </w:t>
            </w:r>
            <w:r>
              <w:rPr>
                <w:color w:val="4C4D4F"/>
                <w:w w:val="95"/>
                <w:sz w:val="16"/>
              </w:rPr>
              <w:t>(0.4)</w:t>
            </w:r>
          </w:p>
        </w:tc>
        <w:tc>
          <w:tcPr>
            <w:tcW w:w="1020" w:type="dxa"/>
            <w:tcBorders>
              <w:top w:val="single" w:sz="6" w:space="0" w:color="939598"/>
              <w:left w:val="single" w:sz="2" w:space="0" w:color="939598"/>
              <w:bottom w:val="single" w:sz="2" w:space="0" w:color="939598"/>
              <w:right w:val="single" w:sz="2" w:space="0" w:color="939598"/>
            </w:tcBorders>
          </w:tcPr>
          <w:p>
            <w:pPr>
              <w:pStyle w:val="TableParagraph"/>
              <w:spacing w:before="36"/>
              <w:ind w:right="218"/>
              <w:jc w:val="right"/>
              <w:rPr>
                <w:sz w:val="16"/>
              </w:rPr>
            </w:pPr>
            <w:r>
              <w:rPr>
                <w:color w:val="4C4D4F"/>
                <w:w w:val="95"/>
                <w:sz w:val="16"/>
              </w:rPr>
              <w:t>0.7</w:t>
            </w:r>
            <w:r>
              <w:rPr>
                <w:color w:val="4C4D4F"/>
                <w:spacing w:val="-7"/>
                <w:w w:val="95"/>
                <w:sz w:val="16"/>
              </w:rPr>
              <w:t> </w:t>
            </w:r>
            <w:r>
              <w:rPr>
                <w:color w:val="4C4D4F"/>
                <w:w w:val="95"/>
                <w:sz w:val="16"/>
              </w:rPr>
              <w:t>(0.6)</w:t>
            </w:r>
          </w:p>
        </w:tc>
        <w:tc>
          <w:tcPr>
            <w:tcW w:w="1020" w:type="dxa"/>
            <w:tcBorders>
              <w:top w:val="single" w:sz="6" w:space="0" w:color="939598"/>
              <w:left w:val="single" w:sz="2" w:space="0" w:color="939598"/>
              <w:bottom w:val="single" w:sz="2" w:space="0" w:color="939598"/>
              <w:right w:val="single" w:sz="2" w:space="0" w:color="939598"/>
            </w:tcBorders>
          </w:tcPr>
          <w:p>
            <w:pPr>
              <w:pStyle w:val="TableParagraph"/>
              <w:spacing w:before="36"/>
              <w:ind w:left="167" w:right="152"/>
              <w:jc w:val="center"/>
              <w:rPr>
                <w:sz w:val="16"/>
              </w:rPr>
            </w:pPr>
            <w:r>
              <w:rPr>
                <w:color w:val="4C4D4F"/>
                <w:spacing w:val="-1"/>
                <w:w w:val="95"/>
                <w:sz w:val="16"/>
              </w:rPr>
              <w:t>1.5</w:t>
            </w:r>
            <w:r>
              <w:rPr>
                <w:color w:val="4C4D4F"/>
                <w:spacing w:val="-8"/>
                <w:w w:val="95"/>
                <w:sz w:val="16"/>
              </w:rPr>
              <w:t> </w:t>
            </w:r>
            <w:r>
              <w:rPr>
                <w:color w:val="4C4D4F"/>
                <w:spacing w:val="-1"/>
                <w:w w:val="95"/>
                <w:sz w:val="16"/>
              </w:rPr>
              <w:t>(1.5)</w:t>
            </w:r>
          </w:p>
        </w:tc>
        <w:tc>
          <w:tcPr>
            <w:tcW w:w="1020" w:type="dxa"/>
            <w:tcBorders>
              <w:top w:val="single" w:sz="6" w:space="0" w:color="939598"/>
              <w:left w:val="single" w:sz="2" w:space="0" w:color="939598"/>
              <w:bottom w:val="single" w:sz="2" w:space="0" w:color="939598"/>
              <w:right w:val="nil"/>
            </w:tcBorders>
          </w:tcPr>
          <w:p>
            <w:pPr>
              <w:pStyle w:val="TableParagraph"/>
              <w:spacing w:before="36"/>
              <w:ind w:left="236" w:right="221"/>
              <w:jc w:val="center"/>
              <w:rPr>
                <w:sz w:val="16"/>
              </w:rPr>
            </w:pPr>
            <w:r>
              <w:rPr>
                <w:color w:val="4C4D4F"/>
                <w:sz w:val="16"/>
              </w:rPr>
              <w:t>1.4</w:t>
            </w:r>
          </w:p>
        </w:tc>
      </w:tr>
      <w:tr>
        <w:trPr>
          <w:trHeight w:val="264" w:hRule="atLeast"/>
        </w:trPr>
        <w:tc>
          <w:tcPr>
            <w:tcW w:w="2816" w:type="dxa"/>
            <w:tcBorders>
              <w:top w:val="single" w:sz="2" w:space="0" w:color="939598"/>
              <w:left w:val="nil"/>
              <w:bottom w:val="single" w:sz="6" w:space="0" w:color="939598"/>
            </w:tcBorders>
          </w:tcPr>
          <w:p>
            <w:pPr>
              <w:pStyle w:val="TableParagraph"/>
              <w:spacing w:before="48"/>
              <w:ind w:left="39"/>
              <w:rPr>
                <w:sz w:val="15"/>
              </w:rPr>
            </w:pPr>
            <w:r>
              <w:rPr>
                <w:color w:val="006976"/>
                <w:w w:val="110"/>
                <w:sz w:val="15"/>
              </w:rPr>
              <w:t>Imports</w:t>
            </w:r>
          </w:p>
        </w:tc>
        <w:tc>
          <w:tcPr>
            <w:tcW w:w="1020" w:type="dxa"/>
            <w:tcBorders>
              <w:top w:val="single" w:sz="2" w:space="0" w:color="939598"/>
              <w:bottom w:val="single" w:sz="6" w:space="0" w:color="939598"/>
              <w:right w:val="single" w:sz="2" w:space="0" w:color="939598"/>
            </w:tcBorders>
          </w:tcPr>
          <w:p>
            <w:pPr>
              <w:pStyle w:val="TableParagraph"/>
              <w:spacing w:before="41"/>
              <w:ind w:right="158"/>
              <w:jc w:val="right"/>
              <w:rPr>
                <w:sz w:val="16"/>
              </w:rPr>
            </w:pPr>
            <w:r>
              <w:rPr>
                <w:color w:val="4C4D4F"/>
                <w:w w:val="95"/>
                <w:sz w:val="16"/>
              </w:rPr>
              <w:t>-1.0</w:t>
            </w:r>
            <w:r>
              <w:rPr>
                <w:color w:val="4C4D4F"/>
                <w:spacing w:val="-3"/>
                <w:w w:val="95"/>
                <w:sz w:val="16"/>
              </w:rPr>
              <w:t> </w:t>
            </w:r>
            <w:r>
              <w:rPr>
                <w:color w:val="4C4D4F"/>
                <w:w w:val="95"/>
                <w:sz w:val="16"/>
              </w:rPr>
              <w:t>(-0.8)</w:t>
            </w:r>
          </w:p>
        </w:tc>
        <w:tc>
          <w:tcPr>
            <w:tcW w:w="1020" w:type="dxa"/>
            <w:tcBorders>
              <w:top w:val="single" w:sz="2" w:space="0" w:color="939598"/>
              <w:left w:val="single" w:sz="2" w:space="0" w:color="939598"/>
              <w:bottom w:val="single" w:sz="6" w:space="0" w:color="939598"/>
              <w:right w:val="single" w:sz="2" w:space="0" w:color="939598"/>
            </w:tcBorders>
          </w:tcPr>
          <w:p>
            <w:pPr>
              <w:pStyle w:val="TableParagraph"/>
              <w:spacing w:before="41"/>
              <w:ind w:right="149"/>
              <w:jc w:val="right"/>
              <w:rPr>
                <w:sz w:val="16"/>
              </w:rPr>
            </w:pPr>
            <w:r>
              <w:rPr>
                <w:color w:val="4C4D4F"/>
                <w:sz w:val="16"/>
              </w:rPr>
              <w:t>-0.6</w:t>
            </w:r>
            <w:r>
              <w:rPr>
                <w:color w:val="4C4D4F"/>
                <w:spacing w:val="-8"/>
                <w:sz w:val="16"/>
              </w:rPr>
              <w:t> </w:t>
            </w:r>
            <w:r>
              <w:rPr>
                <w:color w:val="4C4D4F"/>
                <w:sz w:val="16"/>
              </w:rPr>
              <w:t>(-0.5)</w:t>
            </w:r>
          </w:p>
        </w:tc>
        <w:tc>
          <w:tcPr>
            <w:tcW w:w="1020" w:type="dxa"/>
            <w:tcBorders>
              <w:top w:val="single" w:sz="2" w:space="0" w:color="939598"/>
              <w:left w:val="single" w:sz="2" w:space="0" w:color="939598"/>
              <w:bottom w:val="single" w:sz="6" w:space="0" w:color="939598"/>
              <w:right w:val="single" w:sz="2" w:space="0" w:color="939598"/>
            </w:tcBorders>
          </w:tcPr>
          <w:p>
            <w:pPr>
              <w:pStyle w:val="TableParagraph"/>
              <w:spacing w:before="41"/>
              <w:ind w:left="167" w:right="152"/>
              <w:jc w:val="center"/>
              <w:rPr>
                <w:sz w:val="16"/>
              </w:rPr>
            </w:pPr>
            <w:r>
              <w:rPr>
                <w:color w:val="4C4D4F"/>
                <w:spacing w:val="-2"/>
                <w:w w:val="95"/>
                <w:sz w:val="16"/>
              </w:rPr>
              <w:t>-1.0</w:t>
            </w:r>
            <w:r>
              <w:rPr>
                <w:color w:val="4C4D4F"/>
                <w:spacing w:val="-7"/>
                <w:w w:val="95"/>
                <w:sz w:val="16"/>
              </w:rPr>
              <w:t> </w:t>
            </w:r>
            <w:r>
              <w:rPr>
                <w:color w:val="4C4D4F"/>
                <w:spacing w:val="-1"/>
                <w:w w:val="95"/>
                <w:sz w:val="16"/>
              </w:rPr>
              <w:t>(-1.2)</w:t>
            </w:r>
          </w:p>
        </w:tc>
        <w:tc>
          <w:tcPr>
            <w:tcW w:w="1020" w:type="dxa"/>
            <w:tcBorders>
              <w:top w:val="single" w:sz="2" w:space="0" w:color="939598"/>
              <w:left w:val="single" w:sz="2" w:space="0" w:color="939598"/>
              <w:bottom w:val="single" w:sz="6" w:space="0" w:color="939598"/>
              <w:right w:val="nil"/>
            </w:tcBorders>
          </w:tcPr>
          <w:p>
            <w:pPr>
              <w:pStyle w:val="TableParagraph"/>
              <w:spacing w:before="41"/>
              <w:ind w:left="236" w:right="221"/>
              <w:jc w:val="center"/>
              <w:rPr>
                <w:sz w:val="16"/>
              </w:rPr>
            </w:pPr>
            <w:r>
              <w:rPr>
                <w:color w:val="4C4D4F"/>
                <w:w w:val="105"/>
                <w:sz w:val="16"/>
              </w:rPr>
              <w:t>-1.0</w:t>
            </w:r>
          </w:p>
        </w:tc>
      </w:tr>
      <w:tr>
        <w:trPr>
          <w:trHeight w:val="259" w:hRule="atLeast"/>
        </w:trPr>
        <w:tc>
          <w:tcPr>
            <w:tcW w:w="2816" w:type="dxa"/>
            <w:tcBorders>
              <w:top w:val="single" w:sz="6" w:space="0" w:color="939598"/>
              <w:left w:val="nil"/>
              <w:bottom w:val="single" w:sz="6" w:space="0" w:color="939598"/>
            </w:tcBorders>
          </w:tcPr>
          <w:p>
            <w:pPr>
              <w:pStyle w:val="TableParagraph"/>
              <w:spacing w:before="26"/>
              <w:ind w:left="39"/>
              <w:rPr>
                <w:rFonts w:ascii="HelveticaNeue-BoldItalic"/>
                <w:b/>
                <w:i/>
                <w:sz w:val="16"/>
              </w:rPr>
            </w:pPr>
            <w:r>
              <w:rPr>
                <w:rFonts w:ascii="HelveticaNeue-BoldItalic"/>
                <w:b/>
                <w:i/>
                <w:color w:val="006976"/>
                <w:sz w:val="16"/>
              </w:rPr>
              <w:t>Subtotal:</w:t>
            </w:r>
            <w:r>
              <w:rPr>
                <w:rFonts w:ascii="HelveticaNeue-BoldItalic"/>
                <w:b/>
                <w:i/>
                <w:color w:val="006976"/>
                <w:spacing w:val="-4"/>
                <w:sz w:val="16"/>
              </w:rPr>
              <w:t> </w:t>
            </w:r>
            <w:r>
              <w:rPr>
                <w:rFonts w:ascii="HelveticaNeue-BoldItalic"/>
                <w:b/>
                <w:i/>
                <w:color w:val="006976"/>
                <w:sz w:val="16"/>
              </w:rPr>
              <w:t>Net</w:t>
            </w:r>
            <w:r>
              <w:rPr>
                <w:rFonts w:ascii="HelveticaNeue-BoldItalic"/>
                <w:b/>
                <w:i/>
                <w:color w:val="006976"/>
                <w:spacing w:val="-3"/>
                <w:sz w:val="16"/>
              </w:rPr>
              <w:t> </w:t>
            </w:r>
            <w:r>
              <w:rPr>
                <w:rFonts w:ascii="HelveticaNeue-BoldItalic"/>
                <w:b/>
                <w:i/>
                <w:color w:val="006976"/>
                <w:sz w:val="16"/>
              </w:rPr>
              <w:t>exports</w:t>
            </w:r>
          </w:p>
        </w:tc>
        <w:tc>
          <w:tcPr>
            <w:tcW w:w="1020" w:type="dxa"/>
            <w:tcBorders>
              <w:top w:val="single" w:sz="6" w:space="0" w:color="939598"/>
              <w:bottom w:val="single" w:sz="6" w:space="0" w:color="939598"/>
              <w:right w:val="single" w:sz="2" w:space="0" w:color="939598"/>
            </w:tcBorders>
          </w:tcPr>
          <w:p>
            <w:pPr>
              <w:pStyle w:val="TableParagraph"/>
              <w:spacing w:before="36"/>
              <w:ind w:right="146"/>
              <w:jc w:val="right"/>
              <w:rPr>
                <w:sz w:val="16"/>
              </w:rPr>
            </w:pPr>
            <w:r>
              <w:rPr>
                <w:color w:val="4C4D4F"/>
                <w:sz w:val="16"/>
              </w:rPr>
              <w:t>-0.5</w:t>
            </w:r>
            <w:r>
              <w:rPr>
                <w:color w:val="4C4D4F"/>
                <w:spacing w:val="-9"/>
                <w:sz w:val="16"/>
              </w:rPr>
              <w:t> </w:t>
            </w:r>
            <w:r>
              <w:rPr>
                <w:color w:val="4C4D4F"/>
                <w:sz w:val="16"/>
              </w:rPr>
              <w:t>(-0.4)</w:t>
            </w:r>
          </w:p>
        </w:tc>
        <w:tc>
          <w:tcPr>
            <w:tcW w:w="1020" w:type="dxa"/>
            <w:tcBorders>
              <w:top w:val="single" w:sz="6" w:space="0" w:color="939598"/>
              <w:left w:val="single" w:sz="2" w:space="0" w:color="939598"/>
              <w:bottom w:val="single" w:sz="6" w:space="0" w:color="939598"/>
              <w:right w:val="single" w:sz="2" w:space="0" w:color="939598"/>
            </w:tcBorders>
          </w:tcPr>
          <w:p>
            <w:pPr>
              <w:pStyle w:val="TableParagraph"/>
              <w:spacing w:before="36"/>
              <w:ind w:right="233"/>
              <w:jc w:val="right"/>
              <w:rPr>
                <w:sz w:val="16"/>
              </w:rPr>
            </w:pPr>
            <w:r>
              <w:rPr>
                <w:color w:val="4C4D4F"/>
                <w:spacing w:val="-5"/>
                <w:w w:val="95"/>
                <w:sz w:val="16"/>
              </w:rPr>
              <w:t>0.1</w:t>
            </w:r>
            <w:r>
              <w:rPr>
                <w:color w:val="4C4D4F"/>
                <w:spacing w:val="-2"/>
                <w:w w:val="95"/>
                <w:sz w:val="16"/>
              </w:rPr>
              <w:t> </w:t>
            </w:r>
            <w:r>
              <w:rPr>
                <w:color w:val="4C4D4F"/>
                <w:spacing w:val="-5"/>
                <w:w w:val="95"/>
                <w:sz w:val="16"/>
              </w:rPr>
              <w:t>(0.1)</w:t>
            </w:r>
          </w:p>
        </w:tc>
        <w:tc>
          <w:tcPr>
            <w:tcW w:w="1020" w:type="dxa"/>
            <w:tcBorders>
              <w:top w:val="single" w:sz="6" w:space="0" w:color="939598"/>
              <w:left w:val="single" w:sz="2" w:space="0" w:color="939598"/>
              <w:bottom w:val="single" w:sz="6" w:space="0" w:color="939598"/>
              <w:right w:val="single" w:sz="2" w:space="0" w:color="939598"/>
            </w:tcBorders>
          </w:tcPr>
          <w:p>
            <w:pPr>
              <w:pStyle w:val="TableParagraph"/>
              <w:spacing w:before="36"/>
              <w:ind w:left="167" w:right="152"/>
              <w:jc w:val="center"/>
              <w:rPr>
                <w:sz w:val="16"/>
              </w:rPr>
            </w:pPr>
            <w:r>
              <w:rPr>
                <w:color w:val="4C4D4F"/>
                <w:w w:val="95"/>
                <w:sz w:val="16"/>
              </w:rPr>
              <w:t>0.5</w:t>
            </w:r>
            <w:r>
              <w:rPr>
                <w:color w:val="4C4D4F"/>
                <w:spacing w:val="-4"/>
                <w:w w:val="95"/>
                <w:sz w:val="16"/>
              </w:rPr>
              <w:t> </w:t>
            </w:r>
            <w:r>
              <w:rPr>
                <w:color w:val="4C4D4F"/>
                <w:w w:val="95"/>
                <w:sz w:val="16"/>
              </w:rPr>
              <w:t>(0.3)</w:t>
            </w:r>
          </w:p>
        </w:tc>
        <w:tc>
          <w:tcPr>
            <w:tcW w:w="1020" w:type="dxa"/>
            <w:tcBorders>
              <w:top w:val="single" w:sz="6" w:space="0" w:color="939598"/>
              <w:left w:val="single" w:sz="2" w:space="0" w:color="939598"/>
              <w:bottom w:val="single" w:sz="6" w:space="0" w:color="939598"/>
              <w:right w:val="nil"/>
            </w:tcBorders>
          </w:tcPr>
          <w:p>
            <w:pPr>
              <w:pStyle w:val="TableParagraph"/>
              <w:spacing w:before="36"/>
              <w:ind w:left="235" w:right="221"/>
              <w:jc w:val="center"/>
              <w:rPr>
                <w:sz w:val="16"/>
              </w:rPr>
            </w:pPr>
            <w:r>
              <w:rPr>
                <w:color w:val="4C4D4F"/>
                <w:sz w:val="16"/>
              </w:rPr>
              <w:t>0.4</w:t>
            </w:r>
          </w:p>
        </w:tc>
      </w:tr>
      <w:tr>
        <w:trPr>
          <w:trHeight w:val="264" w:hRule="atLeast"/>
        </w:trPr>
        <w:tc>
          <w:tcPr>
            <w:tcW w:w="2816" w:type="dxa"/>
            <w:tcBorders>
              <w:top w:val="single" w:sz="6" w:space="0" w:color="939598"/>
              <w:left w:val="nil"/>
              <w:bottom w:val="single" w:sz="2" w:space="0" w:color="939598"/>
            </w:tcBorders>
          </w:tcPr>
          <w:p>
            <w:pPr>
              <w:pStyle w:val="TableParagraph"/>
              <w:spacing w:before="43"/>
              <w:ind w:left="39"/>
              <w:rPr>
                <w:sz w:val="15"/>
              </w:rPr>
            </w:pPr>
            <w:r>
              <w:rPr>
                <w:color w:val="006976"/>
                <w:w w:val="110"/>
                <w:sz w:val="15"/>
              </w:rPr>
              <w:t>Inventories</w:t>
            </w:r>
          </w:p>
        </w:tc>
        <w:tc>
          <w:tcPr>
            <w:tcW w:w="1020" w:type="dxa"/>
            <w:tcBorders>
              <w:top w:val="single" w:sz="6" w:space="0" w:color="939598"/>
              <w:bottom w:val="single" w:sz="2" w:space="0" w:color="939598"/>
              <w:right w:val="single" w:sz="2" w:space="0" w:color="939598"/>
            </w:tcBorders>
          </w:tcPr>
          <w:p>
            <w:pPr>
              <w:pStyle w:val="TableParagraph"/>
              <w:spacing w:before="36"/>
              <w:ind w:right="211"/>
              <w:jc w:val="right"/>
              <w:rPr>
                <w:sz w:val="16"/>
              </w:rPr>
            </w:pPr>
            <w:r>
              <w:rPr>
                <w:color w:val="4C4D4F"/>
                <w:w w:val="95"/>
                <w:sz w:val="16"/>
              </w:rPr>
              <w:t>0.3</w:t>
            </w:r>
            <w:r>
              <w:rPr>
                <w:color w:val="4C4D4F"/>
                <w:spacing w:val="-5"/>
                <w:w w:val="95"/>
                <w:sz w:val="16"/>
              </w:rPr>
              <w:t> </w:t>
            </w:r>
            <w:r>
              <w:rPr>
                <w:color w:val="4C4D4F"/>
                <w:w w:val="95"/>
                <w:sz w:val="16"/>
              </w:rPr>
              <w:t>(0.4)</w:t>
            </w:r>
          </w:p>
        </w:tc>
        <w:tc>
          <w:tcPr>
            <w:tcW w:w="1020" w:type="dxa"/>
            <w:tcBorders>
              <w:top w:val="single" w:sz="6" w:space="0" w:color="939598"/>
              <w:left w:val="single" w:sz="2" w:space="0" w:color="939598"/>
              <w:bottom w:val="single" w:sz="2" w:space="0" w:color="939598"/>
              <w:right w:val="single" w:sz="2" w:space="0" w:color="939598"/>
            </w:tcBorders>
          </w:tcPr>
          <w:p>
            <w:pPr>
              <w:pStyle w:val="TableParagraph"/>
              <w:spacing w:before="36"/>
              <w:ind w:right="200"/>
              <w:jc w:val="right"/>
              <w:rPr>
                <w:sz w:val="16"/>
              </w:rPr>
            </w:pPr>
            <w:r>
              <w:rPr>
                <w:color w:val="4C4D4F"/>
                <w:spacing w:val="-2"/>
                <w:w w:val="95"/>
                <w:sz w:val="16"/>
              </w:rPr>
              <w:t>-0.1</w:t>
            </w:r>
            <w:r>
              <w:rPr>
                <w:color w:val="4C4D4F"/>
                <w:spacing w:val="-7"/>
                <w:w w:val="95"/>
                <w:sz w:val="16"/>
              </w:rPr>
              <w:t> </w:t>
            </w:r>
            <w:r>
              <w:rPr>
                <w:color w:val="4C4D4F"/>
                <w:spacing w:val="-1"/>
                <w:w w:val="95"/>
                <w:sz w:val="16"/>
              </w:rPr>
              <w:t>(0.1)</w:t>
            </w:r>
          </w:p>
        </w:tc>
        <w:tc>
          <w:tcPr>
            <w:tcW w:w="1020" w:type="dxa"/>
            <w:tcBorders>
              <w:top w:val="single" w:sz="6" w:space="0" w:color="939598"/>
              <w:left w:val="single" w:sz="2" w:space="0" w:color="939598"/>
              <w:bottom w:val="single" w:sz="2" w:space="0" w:color="939598"/>
              <w:right w:val="single" w:sz="2" w:space="0" w:color="939598"/>
            </w:tcBorders>
          </w:tcPr>
          <w:p>
            <w:pPr>
              <w:pStyle w:val="TableParagraph"/>
              <w:spacing w:before="36"/>
              <w:ind w:left="167" w:right="152"/>
              <w:jc w:val="center"/>
              <w:rPr>
                <w:sz w:val="16"/>
              </w:rPr>
            </w:pPr>
            <w:r>
              <w:rPr>
                <w:color w:val="4C4D4F"/>
                <w:w w:val="95"/>
                <w:sz w:val="16"/>
              </w:rPr>
              <w:t>0.2</w:t>
            </w:r>
            <w:r>
              <w:rPr>
                <w:color w:val="4C4D4F"/>
                <w:spacing w:val="-3"/>
                <w:w w:val="95"/>
                <w:sz w:val="16"/>
              </w:rPr>
              <w:t> </w:t>
            </w:r>
            <w:r>
              <w:rPr>
                <w:color w:val="4C4D4F"/>
                <w:w w:val="95"/>
                <w:sz w:val="16"/>
              </w:rPr>
              <w:t>(0.0)</w:t>
            </w:r>
          </w:p>
        </w:tc>
        <w:tc>
          <w:tcPr>
            <w:tcW w:w="1020" w:type="dxa"/>
            <w:tcBorders>
              <w:top w:val="single" w:sz="6" w:space="0" w:color="939598"/>
              <w:left w:val="single" w:sz="2" w:space="0" w:color="939598"/>
              <w:bottom w:val="single" w:sz="2" w:space="0" w:color="939598"/>
              <w:right w:val="nil"/>
            </w:tcBorders>
          </w:tcPr>
          <w:p>
            <w:pPr>
              <w:pStyle w:val="TableParagraph"/>
              <w:spacing w:before="36"/>
              <w:ind w:left="235" w:right="221"/>
              <w:jc w:val="center"/>
              <w:rPr>
                <w:sz w:val="16"/>
              </w:rPr>
            </w:pPr>
            <w:r>
              <w:rPr>
                <w:color w:val="4C4D4F"/>
                <w:sz w:val="16"/>
              </w:rPr>
              <w:t>0.0</w:t>
            </w:r>
          </w:p>
        </w:tc>
      </w:tr>
      <w:tr>
        <w:trPr>
          <w:trHeight w:val="269" w:hRule="atLeast"/>
        </w:trPr>
        <w:tc>
          <w:tcPr>
            <w:tcW w:w="2816" w:type="dxa"/>
            <w:tcBorders>
              <w:top w:val="single" w:sz="2" w:space="0" w:color="939598"/>
              <w:left w:val="nil"/>
              <w:bottom w:val="single" w:sz="2" w:space="0" w:color="939598"/>
            </w:tcBorders>
          </w:tcPr>
          <w:p>
            <w:pPr>
              <w:pStyle w:val="TableParagraph"/>
              <w:spacing w:before="48"/>
              <w:ind w:left="39"/>
              <w:rPr>
                <w:sz w:val="15"/>
              </w:rPr>
            </w:pPr>
            <w:r>
              <w:rPr>
                <w:color w:val="006976"/>
                <w:w w:val="105"/>
                <w:sz w:val="15"/>
              </w:rPr>
              <w:t>GDP</w:t>
            </w:r>
          </w:p>
        </w:tc>
        <w:tc>
          <w:tcPr>
            <w:tcW w:w="1020" w:type="dxa"/>
            <w:tcBorders>
              <w:top w:val="single" w:sz="2" w:space="0" w:color="939598"/>
              <w:bottom w:val="single" w:sz="2" w:space="0" w:color="939598"/>
              <w:right w:val="single" w:sz="2" w:space="0" w:color="939598"/>
            </w:tcBorders>
          </w:tcPr>
          <w:p>
            <w:pPr>
              <w:pStyle w:val="TableParagraph"/>
              <w:spacing w:before="41"/>
              <w:ind w:right="220"/>
              <w:jc w:val="right"/>
              <w:rPr>
                <w:sz w:val="16"/>
              </w:rPr>
            </w:pPr>
            <w:r>
              <w:rPr>
                <w:color w:val="4C4D4F"/>
                <w:spacing w:val="-2"/>
                <w:w w:val="95"/>
                <w:sz w:val="16"/>
              </w:rPr>
              <w:t>1.8</w:t>
            </w:r>
            <w:r>
              <w:rPr>
                <w:color w:val="4C4D4F"/>
                <w:spacing w:val="-5"/>
                <w:w w:val="95"/>
                <w:sz w:val="16"/>
              </w:rPr>
              <w:t> </w:t>
            </w:r>
            <w:r>
              <w:rPr>
                <w:color w:val="4C4D4F"/>
                <w:spacing w:val="-2"/>
                <w:w w:val="95"/>
                <w:sz w:val="16"/>
              </w:rPr>
              <w:t>(1.9)</w:t>
            </w:r>
          </w:p>
        </w:tc>
        <w:tc>
          <w:tcPr>
            <w:tcW w:w="1020" w:type="dxa"/>
            <w:tcBorders>
              <w:top w:val="single" w:sz="2" w:space="0" w:color="939598"/>
              <w:left w:val="single" w:sz="2" w:space="0" w:color="939598"/>
              <w:bottom w:val="single" w:sz="2" w:space="0" w:color="939598"/>
              <w:right w:val="single" w:sz="2" w:space="0" w:color="939598"/>
            </w:tcBorders>
          </w:tcPr>
          <w:p>
            <w:pPr>
              <w:pStyle w:val="TableParagraph"/>
              <w:spacing w:before="41"/>
              <w:ind w:right="220"/>
              <w:jc w:val="right"/>
              <w:rPr>
                <w:sz w:val="16"/>
              </w:rPr>
            </w:pPr>
            <w:r>
              <w:rPr>
                <w:color w:val="4C4D4F"/>
                <w:w w:val="95"/>
                <w:sz w:val="16"/>
              </w:rPr>
              <w:t>1.5</w:t>
            </w:r>
            <w:r>
              <w:rPr>
                <w:color w:val="4C4D4F"/>
                <w:spacing w:val="-8"/>
                <w:w w:val="95"/>
                <w:sz w:val="16"/>
              </w:rPr>
              <w:t> </w:t>
            </w:r>
            <w:r>
              <w:rPr>
                <w:color w:val="4C4D4F"/>
                <w:w w:val="95"/>
                <w:sz w:val="16"/>
              </w:rPr>
              <w:t>(2.0)</w:t>
            </w:r>
          </w:p>
        </w:tc>
        <w:tc>
          <w:tcPr>
            <w:tcW w:w="1020" w:type="dxa"/>
            <w:tcBorders>
              <w:top w:val="single" w:sz="2" w:space="0" w:color="939598"/>
              <w:left w:val="single" w:sz="2" w:space="0" w:color="939598"/>
              <w:bottom w:val="single" w:sz="2" w:space="0" w:color="939598"/>
              <w:right w:val="single" w:sz="2" w:space="0" w:color="939598"/>
            </w:tcBorders>
          </w:tcPr>
          <w:p>
            <w:pPr>
              <w:pStyle w:val="TableParagraph"/>
              <w:spacing w:before="41"/>
              <w:ind w:left="167" w:right="152"/>
              <w:jc w:val="center"/>
              <w:rPr>
                <w:sz w:val="16"/>
              </w:rPr>
            </w:pPr>
            <w:r>
              <w:rPr>
                <w:color w:val="4C4D4F"/>
                <w:w w:val="95"/>
                <w:sz w:val="16"/>
              </w:rPr>
              <w:t>2.8</w:t>
            </w:r>
            <w:r>
              <w:rPr>
                <w:color w:val="4C4D4F"/>
                <w:spacing w:val="-7"/>
                <w:w w:val="95"/>
                <w:sz w:val="16"/>
              </w:rPr>
              <w:t> </w:t>
            </w:r>
            <w:r>
              <w:rPr>
                <w:color w:val="4C4D4F"/>
                <w:w w:val="95"/>
                <w:sz w:val="16"/>
              </w:rPr>
              <w:t>(2.7)</w:t>
            </w:r>
          </w:p>
        </w:tc>
        <w:tc>
          <w:tcPr>
            <w:tcW w:w="1020" w:type="dxa"/>
            <w:tcBorders>
              <w:top w:val="single" w:sz="2" w:space="0" w:color="939598"/>
              <w:left w:val="single" w:sz="2" w:space="0" w:color="939598"/>
              <w:bottom w:val="single" w:sz="2" w:space="0" w:color="939598"/>
              <w:right w:val="nil"/>
            </w:tcBorders>
          </w:tcPr>
          <w:p>
            <w:pPr>
              <w:pStyle w:val="TableParagraph"/>
              <w:spacing w:before="41"/>
              <w:ind w:left="230" w:right="221"/>
              <w:jc w:val="center"/>
              <w:rPr>
                <w:sz w:val="16"/>
              </w:rPr>
            </w:pPr>
            <w:r>
              <w:rPr>
                <w:color w:val="4C4D4F"/>
                <w:sz w:val="16"/>
              </w:rPr>
              <w:t>2.7</w:t>
            </w:r>
          </w:p>
        </w:tc>
      </w:tr>
      <w:tr>
        <w:trPr>
          <w:trHeight w:val="564" w:hRule="atLeast"/>
        </w:trPr>
        <w:tc>
          <w:tcPr>
            <w:tcW w:w="2816" w:type="dxa"/>
            <w:vMerge w:val="restart"/>
            <w:tcBorders>
              <w:top w:val="single" w:sz="2" w:space="0" w:color="939598"/>
              <w:left w:val="nil"/>
            </w:tcBorders>
          </w:tcPr>
          <w:p>
            <w:pPr>
              <w:pStyle w:val="TableParagraph"/>
              <w:spacing w:before="41"/>
              <w:ind w:left="39"/>
              <w:rPr>
                <w:sz w:val="16"/>
              </w:rPr>
            </w:pPr>
            <w:r>
              <w:rPr>
                <w:color w:val="006976"/>
                <w:w w:val="105"/>
                <w:sz w:val="16"/>
              </w:rPr>
              <w:t>Memo</w:t>
            </w:r>
            <w:r>
              <w:rPr>
                <w:color w:val="006976"/>
                <w:spacing w:val="-7"/>
                <w:w w:val="105"/>
                <w:sz w:val="16"/>
              </w:rPr>
              <w:t> </w:t>
            </w:r>
            <w:r>
              <w:rPr>
                <w:color w:val="006976"/>
                <w:w w:val="105"/>
                <w:sz w:val="16"/>
              </w:rPr>
              <w:t>items:</w:t>
            </w:r>
          </w:p>
          <w:p>
            <w:pPr>
              <w:pStyle w:val="TableParagraph"/>
              <w:spacing w:before="116"/>
              <w:ind w:left="279"/>
              <w:rPr>
                <w:sz w:val="16"/>
              </w:rPr>
            </w:pPr>
            <w:r>
              <w:rPr>
                <w:color w:val="4C4D4F"/>
                <w:sz w:val="16"/>
              </w:rPr>
              <w:t>Potential</w:t>
            </w:r>
            <w:r>
              <w:rPr>
                <w:color w:val="4C4D4F"/>
                <w:spacing w:val="3"/>
                <w:sz w:val="16"/>
              </w:rPr>
              <w:t> </w:t>
            </w:r>
            <w:r>
              <w:rPr>
                <w:color w:val="4C4D4F"/>
                <w:sz w:val="16"/>
              </w:rPr>
              <w:t>output</w:t>
            </w:r>
          </w:p>
          <w:p>
            <w:pPr>
              <w:pStyle w:val="TableParagraph"/>
              <w:spacing w:before="91"/>
              <w:ind w:left="280"/>
              <w:rPr>
                <w:sz w:val="16"/>
              </w:rPr>
            </w:pPr>
            <w:r>
              <w:rPr>
                <w:color w:val="4C4D4F"/>
                <w:sz w:val="16"/>
              </w:rPr>
              <w:t>Real</w:t>
            </w:r>
            <w:r>
              <w:rPr>
                <w:color w:val="4C4D4F"/>
                <w:spacing w:val="-6"/>
                <w:sz w:val="16"/>
              </w:rPr>
              <w:t> </w:t>
            </w:r>
            <w:r>
              <w:rPr>
                <w:color w:val="4C4D4F"/>
                <w:sz w:val="16"/>
              </w:rPr>
              <w:t>gross</w:t>
            </w:r>
            <w:r>
              <w:rPr>
                <w:color w:val="4C4D4F"/>
                <w:spacing w:val="-5"/>
                <w:sz w:val="16"/>
              </w:rPr>
              <w:t> </w:t>
            </w:r>
            <w:r>
              <w:rPr>
                <w:color w:val="4C4D4F"/>
                <w:sz w:val="16"/>
              </w:rPr>
              <w:t>domestic</w:t>
            </w:r>
            <w:r>
              <w:rPr>
                <w:color w:val="4C4D4F"/>
                <w:spacing w:val="-6"/>
                <w:sz w:val="16"/>
              </w:rPr>
              <w:t> </w:t>
            </w:r>
            <w:r>
              <w:rPr>
                <w:color w:val="4C4D4F"/>
                <w:sz w:val="16"/>
              </w:rPr>
              <w:t>income</w:t>
            </w:r>
            <w:r>
              <w:rPr>
                <w:color w:val="4C4D4F"/>
                <w:spacing w:val="-5"/>
                <w:sz w:val="16"/>
              </w:rPr>
              <w:t> </w:t>
            </w:r>
            <w:r>
              <w:rPr>
                <w:color w:val="4C4D4F"/>
                <w:sz w:val="16"/>
              </w:rPr>
              <w:t>(GDI)</w:t>
            </w:r>
          </w:p>
        </w:tc>
        <w:tc>
          <w:tcPr>
            <w:tcW w:w="1020" w:type="dxa"/>
            <w:tcBorders>
              <w:top w:val="single" w:sz="2" w:space="0" w:color="939598"/>
              <w:bottom w:val="single" w:sz="2" w:space="0" w:color="939598"/>
              <w:right w:val="single" w:sz="2" w:space="0" w:color="939598"/>
            </w:tcBorders>
          </w:tcPr>
          <w:p>
            <w:pPr>
              <w:pStyle w:val="TableParagraph"/>
              <w:spacing w:before="0"/>
              <w:rPr>
                <w:sz w:val="18"/>
              </w:rPr>
            </w:pPr>
          </w:p>
          <w:p>
            <w:pPr>
              <w:pStyle w:val="TableParagraph"/>
              <w:spacing w:before="134"/>
              <w:ind w:right="213"/>
              <w:jc w:val="right"/>
              <w:rPr>
                <w:sz w:val="16"/>
              </w:rPr>
            </w:pPr>
            <w:r>
              <w:rPr>
                <w:color w:val="4C4D4F"/>
                <w:w w:val="95"/>
                <w:sz w:val="16"/>
              </w:rPr>
              <w:t>2.0</w:t>
            </w:r>
            <w:r>
              <w:rPr>
                <w:color w:val="4C4D4F"/>
                <w:spacing w:val="-7"/>
                <w:w w:val="95"/>
                <w:sz w:val="16"/>
              </w:rPr>
              <w:t> </w:t>
            </w:r>
            <w:r>
              <w:rPr>
                <w:color w:val="4C4D4F"/>
                <w:w w:val="95"/>
                <w:sz w:val="16"/>
              </w:rPr>
              <w:t>(2.0)</w:t>
            </w:r>
          </w:p>
        </w:tc>
        <w:tc>
          <w:tcPr>
            <w:tcW w:w="1020" w:type="dxa"/>
            <w:tcBorders>
              <w:top w:val="single" w:sz="2" w:space="0" w:color="939598"/>
              <w:left w:val="single" w:sz="2" w:space="0" w:color="939598"/>
              <w:bottom w:val="single" w:sz="2" w:space="0" w:color="939598"/>
              <w:right w:val="single" w:sz="2" w:space="0" w:color="939598"/>
            </w:tcBorders>
          </w:tcPr>
          <w:p>
            <w:pPr>
              <w:pStyle w:val="TableParagraph"/>
              <w:spacing w:before="0"/>
              <w:rPr>
                <w:sz w:val="18"/>
              </w:rPr>
            </w:pPr>
          </w:p>
          <w:p>
            <w:pPr>
              <w:pStyle w:val="TableParagraph"/>
              <w:spacing w:before="134"/>
              <w:ind w:right="236"/>
              <w:jc w:val="right"/>
              <w:rPr>
                <w:sz w:val="16"/>
              </w:rPr>
            </w:pPr>
            <w:r>
              <w:rPr>
                <w:color w:val="4C4D4F"/>
                <w:spacing w:val="-6"/>
                <w:w w:val="95"/>
                <w:sz w:val="16"/>
              </w:rPr>
              <w:t>2.1</w:t>
            </w:r>
            <w:r>
              <w:rPr>
                <w:color w:val="4C4D4F"/>
                <w:spacing w:val="-3"/>
                <w:w w:val="95"/>
                <w:sz w:val="16"/>
              </w:rPr>
              <w:t> </w:t>
            </w:r>
            <w:r>
              <w:rPr>
                <w:color w:val="4C4D4F"/>
                <w:spacing w:val="-5"/>
                <w:w w:val="95"/>
                <w:sz w:val="16"/>
              </w:rPr>
              <w:t>(2.1)</w:t>
            </w:r>
          </w:p>
        </w:tc>
        <w:tc>
          <w:tcPr>
            <w:tcW w:w="1020" w:type="dxa"/>
            <w:tcBorders>
              <w:top w:val="single" w:sz="2" w:space="0" w:color="939598"/>
              <w:left w:val="single" w:sz="2" w:space="0" w:color="939598"/>
              <w:bottom w:val="single" w:sz="2" w:space="0" w:color="939598"/>
              <w:right w:val="single" w:sz="2" w:space="0" w:color="939598"/>
            </w:tcBorders>
          </w:tcPr>
          <w:p>
            <w:pPr>
              <w:pStyle w:val="TableParagraph"/>
              <w:spacing w:before="0"/>
              <w:rPr>
                <w:sz w:val="18"/>
              </w:rPr>
            </w:pPr>
          </w:p>
          <w:p>
            <w:pPr>
              <w:pStyle w:val="TableParagraph"/>
              <w:spacing w:before="134"/>
              <w:ind w:left="167" w:right="152"/>
              <w:jc w:val="center"/>
              <w:rPr>
                <w:sz w:val="16"/>
              </w:rPr>
            </w:pPr>
            <w:r>
              <w:rPr>
                <w:color w:val="4C4D4F"/>
                <w:w w:val="95"/>
                <w:sz w:val="16"/>
              </w:rPr>
              <w:t>2.2</w:t>
            </w:r>
            <w:r>
              <w:rPr>
                <w:color w:val="4C4D4F"/>
                <w:spacing w:val="-5"/>
                <w:w w:val="95"/>
                <w:sz w:val="16"/>
              </w:rPr>
              <w:t> </w:t>
            </w:r>
            <w:r>
              <w:rPr>
                <w:color w:val="4C4D4F"/>
                <w:w w:val="95"/>
                <w:sz w:val="16"/>
              </w:rPr>
              <w:t>(2.2)</w:t>
            </w:r>
          </w:p>
        </w:tc>
        <w:tc>
          <w:tcPr>
            <w:tcW w:w="1020" w:type="dxa"/>
            <w:tcBorders>
              <w:top w:val="single" w:sz="2" w:space="0" w:color="939598"/>
              <w:left w:val="single" w:sz="2" w:space="0" w:color="939598"/>
              <w:bottom w:val="single" w:sz="2" w:space="0" w:color="939598"/>
              <w:right w:val="nil"/>
            </w:tcBorders>
          </w:tcPr>
          <w:p>
            <w:pPr>
              <w:pStyle w:val="TableParagraph"/>
              <w:spacing w:before="0"/>
              <w:rPr>
                <w:sz w:val="18"/>
              </w:rPr>
            </w:pPr>
          </w:p>
          <w:p>
            <w:pPr>
              <w:pStyle w:val="TableParagraph"/>
              <w:spacing w:before="134"/>
              <w:ind w:left="236" w:right="221"/>
              <w:jc w:val="center"/>
              <w:rPr>
                <w:sz w:val="16"/>
              </w:rPr>
            </w:pPr>
            <w:r>
              <w:rPr>
                <w:color w:val="4C4D4F"/>
                <w:spacing w:val="-6"/>
                <w:w w:val="95"/>
                <w:sz w:val="16"/>
              </w:rPr>
              <w:t>2.1</w:t>
            </w:r>
            <w:r>
              <w:rPr>
                <w:color w:val="4C4D4F"/>
                <w:spacing w:val="-3"/>
                <w:w w:val="95"/>
                <w:sz w:val="16"/>
              </w:rPr>
              <w:t> </w:t>
            </w:r>
            <w:r>
              <w:rPr>
                <w:color w:val="4C4D4F"/>
                <w:spacing w:val="-5"/>
                <w:w w:val="95"/>
                <w:sz w:val="16"/>
              </w:rPr>
              <w:t>(2.1)</w:t>
            </w:r>
          </w:p>
        </w:tc>
      </w:tr>
      <w:tr>
        <w:trPr>
          <w:trHeight w:val="259" w:hRule="atLeast"/>
        </w:trPr>
        <w:tc>
          <w:tcPr>
            <w:tcW w:w="2816" w:type="dxa"/>
            <w:vMerge/>
            <w:tcBorders>
              <w:top w:val="nil"/>
              <w:left w:val="nil"/>
            </w:tcBorders>
          </w:tcPr>
          <w:p>
            <w:pPr>
              <w:rPr>
                <w:sz w:val="2"/>
                <w:szCs w:val="2"/>
              </w:rPr>
            </w:pPr>
          </w:p>
        </w:tc>
        <w:tc>
          <w:tcPr>
            <w:tcW w:w="1020" w:type="dxa"/>
            <w:tcBorders>
              <w:top w:val="single" w:sz="2" w:space="0" w:color="939598"/>
              <w:right w:val="single" w:sz="2" w:space="0" w:color="939598"/>
            </w:tcBorders>
          </w:tcPr>
          <w:p>
            <w:pPr>
              <w:pStyle w:val="TableParagraph"/>
              <w:spacing w:before="36"/>
              <w:ind w:right="219"/>
              <w:jc w:val="right"/>
              <w:rPr>
                <w:sz w:val="16"/>
              </w:rPr>
            </w:pPr>
            <w:r>
              <w:rPr>
                <w:color w:val="4C4D4F"/>
                <w:spacing w:val="-1"/>
                <w:w w:val="95"/>
                <w:sz w:val="16"/>
              </w:rPr>
              <w:t>1.5</w:t>
            </w:r>
            <w:r>
              <w:rPr>
                <w:color w:val="4C4D4F"/>
                <w:spacing w:val="-8"/>
                <w:w w:val="95"/>
                <w:sz w:val="16"/>
              </w:rPr>
              <w:t> </w:t>
            </w:r>
            <w:r>
              <w:rPr>
                <w:color w:val="4C4D4F"/>
                <w:spacing w:val="-1"/>
                <w:w w:val="95"/>
                <w:sz w:val="16"/>
              </w:rPr>
              <w:t>(1.5)</w:t>
            </w:r>
          </w:p>
        </w:tc>
        <w:tc>
          <w:tcPr>
            <w:tcW w:w="1020" w:type="dxa"/>
            <w:tcBorders>
              <w:top w:val="single" w:sz="2" w:space="0" w:color="939598"/>
              <w:left w:val="single" w:sz="2" w:space="0" w:color="939598"/>
              <w:right w:val="single" w:sz="2" w:space="0" w:color="939598"/>
            </w:tcBorders>
          </w:tcPr>
          <w:p>
            <w:pPr>
              <w:pStyle w:val="TableParagraph"/>
              <w:spacing w:before="36"/>
              <w:ind w:right="231"/>
              <w:jc w:val="right"/>
              <w:rPr>
                <w:sz w:val="16"/>
              </w:rPr>
            </w:pPr>
            <w:r>
              <w:rPr>
                <w:color w:val="4C4D4F"/>
                <w:spacing w:val="-4"/>
                <w:w w:val="95"/>
                <w:sz w:val="16"/>
              </w:rPr>
              <w:t>1.9 (2.1)</w:t>
            </w:r>
          </w:p>
        </w:tc>
        <w:tc>
          <w:tcPr>
            <w:tcW w:w="1020" w:type="dxa"/>
            <w:tcBorders>
              <w:top w:val="single" w:sz="2" w:space="0" w:color="939598"/>
              <w:left w:val="single" w:sz="2" w:space="0" w:color="939598"/>
              <w:right w:val="single" w:sz="2" w:space="0" w:color="939598"/>
            </w:tcBorders>
          </w:tcPr>
          <w:p>
            <w:pPr>
              <w:pStyle w:val="TableParagraph"/>
              <w:spacing w:before="36"/>
              <w:ind w:left="167" w:right="151"/>
              <w:jc w:val="center"/>
              <w:rPr>
                <w:sz w:val="16"/>
              </w:rPr>
            </w:pPr>
            <w:r>
              <w:rPr>
                <w:color w:val="4C4D4F"/>
                <w:w w:val="95"/>
                <w:sz w:val="16"/>
              </w:rPr>
              <w:t>2.6</w:t>
            </w:r>
            <w:r>
              <w:rPr>
                <w:color w:val="4C4D4F"/>
                <w:spacing w:val="-7"/>
                <w:w w:val="95"/>
                <w:sz w:val="16"/>
              </w:rPr>
              <w:t> </w:t>
            </w:r>
            <w:r>
              <w:rPr>
                <w:color w:val="4C4D4F"/>
                <w:w w:val="95"/>
                <w:sz w:val="16"/>
              </w:rPr>
              <w:t>(2.9)</w:t>
            </w:r>
          </w:p>
        </w:tc>
        <w:tc>
          <w:tcPr>
            <w:tcW w:w="1020" w:type="dxa"/>
            <w:tcBorders>
              <w:top w:val="single" w:sz="2" w:space="0" w:color="939598"/>
              <w:left w:val="single" w:sz="2" w:space="0" w:color="939598"/>
              <w:right w:val="nil"/>
            </w:tcBorders>
          </w:tcPr>
          <w:p>
            <w:pPr>
              <w:pStyle w:val="TableParagraph"/>
              <w:spacing w:before="36"/>
              <w:ind w:left="236" w:right="221"/>
              <w:jc w:val="center"/>
              <w:rPr>
                <w:sz w:val="16"/>
              </w:rPr>
            </w:pPr>
            <w:r>
              <w:rPr>
                <w:color w:val="4C4D4F"/>
                <w:sz w:val="16"/>
              </w:rPr>
              <w:t>2.8</w:t>
            </w:r>
          </w:p>
        </w:tc>
      </w:tr>
    </w:tbl>
    <w:p>
      <w:pPr>
        <w:spacing w:before="84"/>
        <w:ind w:left="952" w:right="3759" w:hanging="153"/>
        <w:jc w:val="left"/>
        <w:rPr>
          <w:sz w:val="14"/>
        </w:rPr>
      </w:pPr>
      <w:r>
        <w:rPr>
          <w:color w:val="4C4D4F"/>
          <w:sz w:val="14"/>
        </w:rPr>
        <w:t>a.</w:t>
      </w:r>
      <w:r>
        <w:rPr>
          <w:color w:val="4C4D4F"/>
          <w:spacing w:val="1"/>
          <w:sz w:val="14"/>
        </w:rPr>
        <w:t> </w:t>
      </w:r>
      <w:r>
        <w:rPr>
          <w:color w:val="4C4D4F"/>
          <w:sz w:val="14"/>
        </w:rPr>
        <w:t>Figures</w:t>
      </w:r>
      <w:r>
        <w:rPr>
          <w:color w:val="4C4D4F"/>
          <w:spacing w:val="2"/>
          <w:sz w:val="14"/>
        </w:rPr>
        <w:t> </w:t>
      </w:r>
      <w:r>
        <w:rPr>
          <w:color w:val="4C4D4F"/>
          <w:sz w:val="14"/>
        </w:rPr>
        <w:t>in</w:t>
      </w:r>
      <w:r>
        <w:rPr>
          <w:color w:val="4C4D4F"/>
          <w:spacing w:val="2"/>
          <w:sz w:val="14"/>
        </w:rPr>
        <w:t> </w:t>
      </w:r>
      <w:r>
        <w:rPr>
          <w:color w:val="4C4D4F"/>
          <w:sz w:val="14"/>
        </w:rPr>
        <w:t>parentheses</w:t>
      </w:r>
      <w:r>
        <w:rPr>
          <w:color w:val="4C4D4F"/>
          <w:spacing w:val="1"/>
          <w:sz w:val="14"/>
        </w:rPr>
        <w:t> </w:t>
      </w:r>
      <w:r>
        <w:rPr>
          <w:color w:val="4C4D4F"/>
          <w:sz w:val="14"/>
        </w:rPr>
        <w:t>are</w:t>
      </w:r>
      <w:r>
        <w:rPr>
          <w:color w:val="4C4D4F"/>
          <w:spacing w:val="2"/>
          <w:sz w:val="14"/>
        </w:rPr>
        <w:t> </w:t>
      </w:r>
      <w:r>
        <w:rPr>
          <w:color w:val="4C4D4F"/>
          <w:sz w:val="14"/>
        </w:rPr>
        <w:t>from</w:t>
      </w:r>
      <w:r>
        <w:rPr>
          <w:color w:val="4C4D4F"/>
          <w:spacing w:val="2"/>
          <w:sz w:val="14"/>
        </w:rPr>
        <w:t> </w:t>
      </w:r>
      <w:r>
        <w:rPr>
          <w:color w:val="4C4D4F"/>
          <w:sz w:val="14"/>
        </w:rPr>
        <w:t>the</w:t>
      </w:r>
      <w:r>
        <w:rPr>
          <w:color w:val="4C4D4F"/>
          <w:spacing w:val="1"/>
          <w:sz w:val="14"/>
        </w:rPr>
        <w:t> </w:t>
      </w:r>
      <w:r>
        <w:rPr>
          <w:color w:val="4C4D4F"/>
          <w:sz w:val="14"/>
        </w:rPr>
        <w:t>base-case</w:t>
      </w:r>
      <w:r>
        <w:rPr>
          <w:color w:val="4C4D4F"/>
          <w:spacing w:val="2"/>
          <w:sz w:val="14"/>
        </w:rPr>
        <w:t> </w:t>
      </w:r>
      <w:r>
        <w:rPr>
          <w:color w:val="4C4D4F"/>
          <w:sz w:val="14"/>
        </w:rPr>
        <w:t>projection</w:t>
      </w:r>
      <w:r>
        <w:rPr>
          <w:color w:val="4C4D4F"/>
          <w:spacing w:val="2"/>
          <w:sz w:val="14"/>
        </w:rPr>
        <w:t> </w:t>
      </w:r>
      <w:r>
        <w:rPr>
          <w:color w:val="4C4D4F"/>
          <w:sz w:val="14"/>
        </w:rPr>
        <w:t>in</w:t>
      </w:r>
      <w:r>
        <w:rPr>
          <w:color w:val="4C4D4F"/>
          <w:spacing w:val="1"/>
          <w:sz w:val="14"/>
        </w:rPr>
        <w:t> </w:t>
      </w:r>
      <w:r>
        <w:rPr>
          <w:color w:val="4C4D4F"/>
          <w:sz w:val="14"/>
        </w:rPr>
        <w:t>the</w:t>
      </w:r>
      <w:r>
        <w:rPr>
          <w:color w:val="4C4D4F"/>
          <w:spacing w:val="2"/>
          <w:sz w:val="14"/>
        </w:rPr>
        <w:t> </w:t>
      </w:r>
      <w:r>
        <w:rPr>
          <w:color w:val="4C4D4F"/>
          <w:sz w:val="14"/>
        </w:rPr>
        <w:t>January</w:t>
      </w:r>
      <w:r>
        <w:rPr>
          <w:color w:val="4C4D4F"/>
          <w:spacing w:val="2"/>
          <w:sz w:val="14"/>
        </w:rPr>
        <w:t> </w:t>
      </w:r>
      <w:r>
        <w:rPr>
          <w:color w:val="4C4D4F"/>
          <w:sz w:val="14"/>
        </w:rPr>
        <w:t>2013</w:t>
      </w:r>
      <w:r>
        <w:rPr>
          <w:color w:val="4C4D4F"/>
          <w:spacing w:val="1"/>
          <w:sz w:val="14"/>
        </w:rPr>
        <w:t> </w:t>
      </w:r>
      <w:r>
        <w:rPr>
          <w:i/>
          <w:color w:val="4C4D4F"/>
          <w:sz w:val="14"/>
        </w:rPr>
        <w:t>Monetary</w:t>
      </w:r>
      <w:r>
        <w:rPr>
          <w:i/>
          <w:color w:val="4C4D4F"/>
          <w:spacing w:val="2"/>
          <w:sz w:val="14"/>
        </w:rPr>
        <w:t> </w:t>
      </w:r>
      <w:r>
        <w:rPr>
          <w:i/>
          <w:color w:val="4C4D4F"/>
          <w:sz w:val="14"/>
        </w:rPr>
        <w:t>Policy</w:t>
      </w:r>
      <w:r>
        <w:rPr>
          <w:i/>
          <w:color w:val="4C4D4F"/>
          <w:spacing w:val="2"/>
          <w:sz w:val="14"/>
        </w:rPr>
        <w:t> </w:t>
      </w:r>
      <w:r>
        <w:rPr>
          <w:i/>
          <w:color w:val="4C4D4F"/>
          <w:sz w:val="14"/>
        </w:rPr>
        <w:t>Report</w:t>
      </w:r>
      <w:r>
        <w:rPr>
          <w:color w:val="4C4D4F"/>
          <w:sz w:val="14"/>
        </w:rPr>
        <w:t>.</w:t>
      </w:r>
      <w:r>
        <w:rPr>
          <w:color w:val="4C4D4F"/>
          <w:spacing w:val="1"/>
          <w:sz w:val="14"/>
        </w:rPr>
        <w:t> </w:t>
      </w:r>
      <w:r>
        <w:rPr>
          <w:color w:val="4C4D4F"/>
          <w:sz w:val="14"/>
        </w:rPr>
        <w:t>Those</w:t>
      </w:r>
      <w:r>
        <w:rPr>
          <w:color w:val="4C4D4F"/>
          <w:spacing w:val="-2"/>
          <w:sz w:val="14"/>
        </w:rPr>
        <w:t> </w:t>
      </w:r>
      <w:r>
        <w:rPr>
          <w:color w:val="4C4D4F"/>
          <w:sz w:val="14"/>
        </w:rPr>
        <w:t>for</w:t>
      </w:r>
      <w:r>
        <w:rPr>
          <w:color w:val="4C4D4F"/>
          <w:spacing w:val="-1"/>
          <w:sz w:val="14"/>
        </w:rPr>
        <w:t> </w:t>
      </w:r>
      <w:r>
        <w:rPr>
          <w:color w:val="4C4D4F"/>
          <w:sz w:val="14"/>
        </w:rPr>
        <w:t>potential</w:t>
      </w:r>
      <w:r>
        <w:rPr>
          <w:color w:val="4C4D4F"/>
          <w:spacing w:val="-1"/>
          <w:sz w:val="14"/>
        </w:rPr>
        <w:t> </w:t>
      </w:r>
      <w:r>
        <w:rPr>
          <w:color w:val="4C4D4F"/>
          <w:sz w:val="14"/>
        </w:rPr>
        <w:t>output</w:t>
      </w:r>
      <w:r>
        <w:rPr>
          <w:color w:val="4C4D4F"/>
          <w:spacing w:val="-1"/>
          <w:sz w:val="14"/>
        </w:rPr>
        <w:t> </w:t>
      </w:r>
      <w:r>
        <w:rPr>
          <w:color w:val="4C4D4F"/>
          <w:sz w:val="14"/>
        </w:rPr>
        <w:t>are</w:t>
      </w:r>
      <w:r>
        <w:rPr>
          <w:color w:val="4C4D4F"/>
          <w:spacing w:val="-1"/>
          <w:sz w:val="14"/>
        </w:rPr>
        <w:t> </w:t>
      </w:r>
      <w:r>
        <w:rPr>
          <w:color w:val="4C4D4F"/>
          <w:sz w:val="14"/>
        </w:rPr>
        <w:t>from</w:t>
      </w:r>
      <w:r>
        <w:rPr>
          <w:color w:val="4C4D4F"/>
          <w:spacing w:val="-1"/>
          <w:sz w:val="14"/>
        </w:rPr>
        <w:t> </w:t>
      </w:r>
      <w:r>
        <w:rPr>
          <w:color w:val="4C4D4F"/>
          <w:sz w:val="14"/>
        </w:rPr>
        <w:t>Box</w:t>
      </w:r>
      <w:r>
        <w:rPr>
          <w:color w:val="4C4D4F"/>
          <w:spacing w:val="-1"/>
          <w:sz w:val="14"/>
        </w:rPr>
        <w:t> </w:t>
      </w:r>
      <w:r>
        <w:rPr>
          <w:color w:val="4C4D4F"/>
          <w:sz w:val="14"/>
        </w:rPr>
        <w:t>2</w:t>
      </w:r>
      <w:r>
        <w:rPr>
          <w:color w:val="4C4D4F"/>
          <w:spacing w:val="-1"/>
          <w:sz w:val="14"/>
        </w:rPr>
        <w:t> </w:t>
      </w:r>
      <w:r>
        <w:rPr>
          <w:color w:val="4C4D4F"/>
          <w:sz w:val="14"/>
        </w:rPr>
        <w:t>in</w:t>
      </w:r>
      <w:r>
        <w:rPr>
          <w:color w:val="4C4D4F"/>
          <w:spacing w:val="-1"/>
          <w:sz w:val="14"/>
        </w:rPr>
        <w:t> </w:t>
      </w:r>
      <w:r>
        <w:rPr>
          <w:color w:val="4C4D4F"/>
          <w:sz w:val="14"/>
        </w:rPr>
        <w:t>the</w:t>
      </w:r>
      <w:r>
        <w:rPr>
          <w:color w:val="4C4D4F"/>
          <w:spacing w:val="-1"/>
          <w:sz w:val="14"/>
        </w:rPr>
        <w:t> </w:t>
      </w:r>
      <w:r>
        <w:rPr>
          <w:color w:val="4C4D4F"/>
          <w:sz w:val="14"/>
        </w:rPr>
        <w:t>October</w:t>
      </w:r>
      <w:r>
        <w:rPr>
          <w:color w:val="4C4D4F"/>
          <w:spacing w:val="-1"/>
          <w:sz w:val="14"/>
        </w:rPr>
        <w:t> </w:t>
      </w:r>
      <w:r>
        <w:rPr>
          <w:color w:val="4C4D4F"/>
          <w:sz w:val="14"/>
        </w:rPr>
        <w:t>2012</w:t>
      </w:r>
      <w:r>
        <w:rPr>
          <w:color w:val="4C4D4F"/>
          <w:spacing w:val="-1"/>
          <w:sz w:val="14"/>
        </w:rPr>
        <w:t> </w:t>
      </w:r>
      <w:r>
        <w:rPr>
          <w:i/>
          <w:color w:val="4C4D4F"/>
          <w:sz w:val="14"/>
        </w:rPr>
        <w:t>Monetary</w:t>
      </w:r>
      <w:r>
        <w:rPr>
          <w:i/>
          <w:color w:val="4C4D4F"/>
          <w:spacing w:val="-1"/>
          <w:sz w:val="14"/>
        </w:rPr>
        <w:t> </w:t>
      </w:r>
      <w:r>
        <w:rPr>
          <w:i/>
          <w:color w:val="4C4D4F"/>
          <w:sz w:val="14"/>
        </w:rPr>
        <w:t>Policy</w:t>
      </w:r>
      <w:r>
        <w:rPr>
          <w:i/>
          <w:color w:val="4C4D4F"/>
          <w:spacing w:val="-1"/>
          <w:sz w:val="14"/>
        </w:rPr>
        <w:t> </w:t>
      </w:r>
      <w:r>
        <w:rPr>
          <w:i/>
          <w:color w:val="4C4D4F"/>
          <w:sz w:val="14"/>
        </w:rPr>
        <w:t>Report</w:t>
      </w:r>
      <w:r>
        <w:rPr>
          <w:color w:val="4C4D4F"/>
          <w:sz w:val="14"/>
        </w:rPr>
        <w:t>.</w:t>
      </w:r>
    </w:p>
    <w:p>
      <w:pPr>
        <w:spacing w:after="0"/>
        <w:jc w:val="left"/>
        <w:rPr>
          <w:sz w:val="14"/>
        </w:rPr>
        <w:sectPr>
          <w:type w:val="continuous"/>
          <w:pgSz w:w="12240" w:h="15840"/>
          <w:pgMar w:top="520" w:bottom="280" w:left="80" w:right="780"/>
        </w:sectPr>
      </w:pPr>
    </w:p>
    <w:p>
      <w:pPr>
        <w:pStyle w:val="BodyText"/>
      </w:pPr>
    </w:p>
    <w:p>
      <w:pPr>
        <w:pStyle w:val="BodyText"/>
      </w:pPr>
    </w:p>
    <w:p>
      <w:pPr>
        <w:pStyle w:val="BodyText"/>
        <w:spacing w:before="8"/>
        <w:rPr>
          <w:sz w:val="26"/>
        </w:rPr>
      </w:pPr>
    </w:p>
    <w:p>
      <w:pPr>
        <w:spacing w:line="178" w:lineRule="exact" w:before="112"/>
        <w:ind w:left="1359" w:right="0" w:firstLine="0"/>
        <w:jc w:val="left"/>
        <w:rPr>
          <w:sz w:val="16"/>
        </w:rPr>
      </w:pPr>
      <w:r>
        <w:rPr/>
        <w:pict>
          <v:shape style="position:absolute;margin-left:45pt;margin-top:1.833934pt;width:17.3pt;height:22.9pt;mso-position-horizontal-relative:page;mso-position-vertical-relative:paragraph;z-index:15835648" type="#_x0000_t202" id="docshape524" filled="false" stroked="false">
            <v:textbox inset="0,0,0,0">
              <w:txbxContent>
                <w:p>
                  <w:pPr>
                    <w:spacing w:before="27"/>
                    <w:ind w:left="0" w:right="0" w:firstLine="0"/>
                    <w:jc w:val="left"/>
                    <w:rPr>
                      <w:sz w:val="36"/>
                    </w:rPr>
                  </w:pPr>
                  <w:r>
                    <w:rPr>
                      <w:color w:val="418C98"/>
                      <w:spacing w:val="-28"/>
                      <w:sz w:val="36"/>
                    </w:rPr>
                    <w:t>24</w:t>
                  </w:r>
                </w:p>
              </w:txbxContent>
            </v:textbox>
            <w10:wrap type="none"/>
          </v:shape>
        </w:pict>
      </w:r>
      <w:r>
        <w:rPr>
          <w:color w:val="006976"/>
          <w:spacing w:val="-3"/>
          <w:w w:val="115"/>
          <w:sz w:val="16"/>
        </w:rPr>
        <w:t>Canadian</w:t>
      </w:r>
      <w:r>
        <w:rPr>
          <w:color w:val="006976"/>
          <w:spacing w:val="-16"/>
          <w:w w:val="115"/>
          <w:sz w:val="16"/>
        </w:rPr>
        <w:t> </w:t>
      </w:r>
      <w:r>
        <w:rPr>
          <w:color w:val="006976"/>
          <w:spacing w:val="-2"/>
          <w:w w:val="115"/>
          <w:sz w:val="16"/>
        </w:rPr>
        <w:t>EConoMy</w:t>
      </w:r>
    </w:p>
    <w:p>
      <w:pPr>
        <w:spacing w:line="155" w:lineRule="exact" w:before="0"/>
        <w:ind w:left="1360" w:right="0" w:firstLine="0"/>
        <w:jc w:val="left"/>
        <w:rPr>
          <w:rFonts w:ascii="Arial Unicode MS" w:hAnsi="Arial Unicode MS"/>
          <w:sz w:val="12"/>
        </w:rPr>
      </w:pPr>
      <w:r>
        <w:rPr>
          <w:rFonts w:ascii="Arial Unicode MS" w:hAnsi="Arial Unicode MS"/>
          <w:color w:val="818386"/>
          <w:spacing w:val="-1"/>
          <w:w w:val="85"/>
          <w:sz w:val="12"/>
        </w:rPr>
        <w:t>B</w:t>
      </w:r>
      <w:r>
        <w:rPr>
          <w:rFonts w:ascii="Arial Unicode MS" w:hAnsi="Arial Unicode MS"/>
          <w:color w:val="818386"/>
          <w:w w:val="101"/>
          <w:sz w:val="12"/>
        </w:rPr>
        <w:t>ANK</w:t>
      </w:r>
      <w:r>
        <w:rPr>
          <w:rFonts w:ascii="Arial Unicode MS" w:hAnsi="Arial Unicode MS"/>
          <w:color w:val="818386"/>
          <w:spacing w:val="-6"/>
          <w:sz w:val="12"/>
        </w:rPr>
        <w:t> </w:t>
      </w:r>
      <w:r>
        <w:rPr>
          <w:rFonts w:ascii="Arial Unicode MS" w:hAnsi="Arial Unicode MS"/>
          <w:color w:val="818386"/>
          <w:w w:val="91"/>
          <w:sz w:val="12"/>
        </w:rPr>
        <w:t>OF</w:t>
      </w:r>
      <w:r>
        <w:rPr>
          <w:rFonts w:ascii="Arial Unicode MS" w:hAnsi="Arial Unicode MS"/>
          <w:color w:val="818386"/>
          <w:spacing w:val="-6"/>
          <w:sz w:val="12"/>
        </w:rPr>
        <w:t> </w:t>
      </w:r>
      <w:r>
        <w:rPr>
          <w:rFonts w:ascii="Arial Unicode MS" w:hAnsi="Arial Unicode MS"/>
          <w:color w:val="818386"/>
          <w:spacing w:val="-1"/>
          <w:w w:val="92"/>
          <w:sz w:val="12"/>
        </w:rPr>
        <w:t>C</w:t>
      </w:r>
      <w:r>
        <w:rPr>
          <w:rFonts w:ascii="Arial Unicode MS" w:hAnsi="Arial Unicode MS"/>
          <w:color w:val="818386"/>
          <w:w w:val="104"/>
          <w:sz w:val="12"/>
        </w:rPr>
        <w:t>ANA</w:t>
      </w:r>
      <w:r>
        <w:rPr>
          <w:rFonts w:ascii="Arial Unicode MS" w:hAnsi="Arial Unicode MS"/>
          <w:color w:val="818386"/>
          <w:spacing w:val="-5"/>
          <w:w w:val="104"/>
          <w:sz w:val="12"/>
        </w:rPr>
        <w:t>D</w:t>
      </w:r>
      <w:r>
        <w:rPr>
          <w:rFonts w:ascii="Arial Unicode MS" w:hAnsi="Arial Unicode MS"/>
          <w:color w:val="818386"/>
          <w:w w:val="107"/>
          <w:sz w:val="12"/>
        </w:rPr>
        <w:t>A</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9"/>
          <w:sz w:val="12"/>
        </w:rPr>
        <w:t>Mone</w:t>
      </w:r>
      <w:r>
        <w:rPr>
          <w:rFonts w:ascii="Arial Unicode MS" w:hAnsi="Arial Unicode MS"/>
          <w:color w:val="818386"/>
          <w:spacing w:val="-11"/>
          <w:w w:val="129"/>
          <w:sz w:val="12"/>
        </w:rPr>
        <w:t>t</w:t>
      </w:r>
      <w:r>
        <w:rPr>
          <w:rFonts w:ascii="Arial Unicode MS" w:hAnsi="Arial Unicode MS"/>
          <w:color w:val="818386"/>
          <w:w w:val="147"/>
          <w:sz w:val="12"/>
        </w:rPr>
        <w:t>a</w:t>
      </w:r>
      <w:r>
        <w:rPr>
          <w:rFonts w:ascii="Arial Unicode MS" w:hAnsi="Arial Unicode MS"/>
          <w:color w:val="818386"/>
          <w:spacing w:val="-4"/>
          <w:w w:val="147"/>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27"/>
          <w:sz w:val="12"/>
        </w:rPr>
        <w:t>Poli</w:t>
      </w:r>
      <w:r>
        <w:rPr>
          <w:rFonts w:ascii="Arial Unicode MS" w:hAnsi="Arial Unicode MS"/>
          <w:color w:val="818386"/>
          <w:spacing w:val="-2"/>
          <w:w w:val="127"/>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77"/>
          <w:sz w:val="12"/>
        </w:rPr>
        <w:t>r</w:t>
      </w:r>
      <w:r>
        <w:rPr>
          <w:rFonts w:ascii="Arial Unicode MS" w:hAnsi="Arial Unicode MS"/>
          <w:color w:val="818386"/>
          <w:w w:val="94"/>
          <w:sz w:val="12"/>
        </w:rPr>
        <w:t>e</w:t>
      </w:r>
      <w:r>
        <w:rPr>
          <w:rFonts w:ascii="Arial Unicode MS" w:hAnsi="Arial Unicode MS"/>
          <w:color w:val="818386"/>
          <w:w w:val="82"/>
          <w:sz w:val="12"/>
        </w:rPr>
        <w:t>P</w:t>
      </w:r>
      <w:r>
        <w:rPr>
          <w:rFonts w:ascii="Arial Unicode MS" w:hAnsi="Arial Unicode MS"/>
          <w:color w:val="818386"/>
          <w:w w:val="153"/>
          <w:sz w:val="12"/>
        </w:rPr>
        <w:t>o</w:t>
      </w:r>
      <w:r>
        <w:rPr>
          <w:rFonts w:ascii="Arial Unicode MS" w:hAnsi="Arial Unicode MS"/>
          <w:color w:val="818386"/>
          <w:spacing w:val="-3"/>
          <w:w w:val="153"/>
          <w:sz w:val="12"/>
        </w:rPr>
        <w:t>r</w:t>
      </w:r>
      <w:r>
        <w:rPr>
          <w:rFonts w:ascii="Arial Unicode MS" w:hAnsi="Arial Unicode MS"/>
          <w:color w:val="818386"/>
          <w:w w:val="217"/>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04"/>
          <w:sz w:val="12"/>
        </w:rPr>
        <w:t>aP</w:t>
      </w:r>
      <w:r>
        <w:rPr>
          <w:rFonts w:ascii="Arial Unicode MS" w:hAnsi="Arial Unicode MS"/>
          <w:color w:val="818386"/>
          <w:w w:val="174"/>
          <w:sz w:val="12"/>
        </w:rPr>
        <w:t>ril</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p>
      <w:pPr>
        <w:pStyle w:val="BodyText"/>
        <w:spacing w:before="8"/>
        <w:rPr>
          <w:rFonts w:ascii="Arial Unicode MS"/>
          <w:sz w:val="24"/>
        </w:rPr>
      </w:pPr>
    </w:p>
    <w:p>
      <w:pPr>
        <w:spacing w:before="128"/>
        <w:ind w:left="820" w:right="0" w:firstLine="0"/>
        <w:jc w:val="left"/>
        <w:rPr>
          <w:b/>
          <w:sz w:val="18"/>
        </w:rPr>
      </w:pPr>
      <w:r>
        <w:rPr>
          <w:b/>
          <w:color w:val="006976"/>
          <w:sz w:val="18"/>
        </w:rPr>
        <w:t>Table</w:t>
      </w:r>
      <w:r>
        <w:rPr>
          <w:b/>
          <w:color w:val="006976"/>
          <w:spacing w:val="3"/>
          <w:sz w:val="18"/>
        </w:rPr>
        <w:t> </w:t>
      </w:r>
      <w:r>
        <w:rPr>
          <w:b/>
          <w:color w:val="006976"/>
          <w:sz w:val="18"/>
        </w:rPr>
        <w:t>3:</w:t>
      </w:r>
      <w:r>
        <w:rPr>
          <w:b/>
          <w:color w:val="006976"/>
          <w:spacing w:val="4"/>
          <w:sz w:val="18"/>
        </w:rPr>
        <w:t> </w:t>
      </w:r>
      <w:r>
        <w:rPr>
          <w:b/>
          <w:color w:val="231F20"/>
          <w:sz w:val="18"/>
        </w:rPr>
        <w:t>Summary</w:t>
      </w:r>
      <w:r>
        <w:rPr>
          <w:b/>
          <w:color w:val="231F20"/>
          <w:spacing w:val="4"/>
          <w:sz w:val="18"/>
        </w:rPr>
        <w:t> </w:t>
      </w:r>
      <w:r>
        <w:rPr>
          <w:b/>
          <w:color w:val="231F20"/>
          <w:sz w:val="18"/>
        </w:rPr>
        <w:t>of</w:t>
      </w:r>
      <w:r>
        <w:rPr>
          <w:b/>
          <w:color w:val="231F20"/>
          <w:spacing w:val="4"/>
          <w:sz w:val="18"/>
        </w:rPr>
        <w:t> </w:t>
      </w:r>
      <w:r>
        <w:rPr>
          <w:b/>
          <w:color w:val="231F20"/>
          <w:sz w:val="18"/>
        </w:rPr>
        <w:t>the</w:t>
      </w:r>
      <w:r>
        <w:rPr>
          <w:b/>
          <w:color w:val="231F20"/>
          <w:spacing w:val="4"/>
          <w:sz w:val="18"/>
        </w:rPr>
        <w:t> </w:t>
      </w:r>
      <w:r>
        <w:rPr>
          <w:b/>
          <w:color w:val="231F20"/>
          <w:sz w:val="18"/>
        </w:rPr>
        <w:t>base-case</w:t>
      </w:r>
      <w:r>
        <w:rPr>
          <w:b/>
          <w:color w:val="231F20"/>
          <w:spacing w:val="4"/>
          <w:sz w:val="18"/>
        </w:rPr>
        <w:t> </w:t>
      </w:r>
      <w:r>
        <w:rPr>
          <w:b/>
          <w:color w:val="231F20"/>
          <w:sz w:val="18"/>
        </w:rPr>
        <w:t>projection</w:t>
      </w:r>
      <w:r>
        <w:rPr>
          <w:b/>
          <w:color w:val="231F20"/>
          <w:spacing w:val="3"/>
          <w:sz w:val="18"/>
        </w:rPr>
        <w:t> </w:t>
      </w:r>
      <w:r>
        <w:rPr>
          <w:b/>
          <w:color w:val="231F20"/>
          <w:sz w:val="18"/>
        </w:rPr>
        <w:t>for</w:t>
      </w:r>
      <w:r>
        <w:rPr>
          <w:b/>
          <w:color w:val="231F20"/>
          <w:spacing w:val="4"/>
          <w:sz w:val="18"/>
        </w:rPr>
        <w:t> </w:t>
      </w:r>
      <w:r>
        <w:rPr>
          <w:b/>
          <w:color w:val="231F20"/>
          <w:sz w:val="18"/>
        </w:rPr>
        <w:t>Canada</w:t>
      </w:r>
      <w:r>
        <w:rPr>
          <w:b/>
          <w:color w:val="231F20"/>
          <w:sz w:val="18"/>
          <w:vertAlign w:val="superscript"/>
        </w:rPr>
        <w:t>a</w:t>
      </w:r>
    </w:p>
    <w:p>
      <w:pPr>
        <w:pStyle w:val="BodyText"/>
        <w:spacing w:before="5"/>
        <w:rPr>
          <w:b/>
          <w:sz w:val="6"/>
        </w:rPr>
      </w:pPr>
    </w:p>
    <w:tbl>
      <w:tblPr>
        <w:tblW w:w="0" w:type="auto"/>
        <w:jc w:val="left"/>
        <w:tblInd w:w="820"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top w:w="0" w:type="dxa"/>
          <w:left w:w="0" w:type="dxa"/>
          <w:bottom w:w="0" w:type="dxa"/>
          <w:right w:w="0" w:type="dxa"/>
        </w:tblCellMar>
        <w:tblLook w:val="01E0"/>
      </w:tblPr>
      <w:tblGrid>
        <w:gridCol w:w="3060"/>
        <w:gridCol w:w="568"/>
        <w:gridCol w:w="568"/>
        <w:gridCol w:w="568"/>
        <w:gridCol w:w="568"/>
        <w:gridCol w:w="568"/>
        <w:gridCol w:w="568"/>
        <w:gridCol w:w="568"/>
        <w:gridCol w:w="568"/>
        <w:gridCol w:w="568"/>
        <w:gridCol w:w="568"/>
        <w:gridCol w:w="568"/>
        <w:gridCol w:w="568"/>
        <w:gridCol w:w="559"/>
      </w:tblGrid>
      <w:tr>
        <w:trPr>
          <w:trHeight w:val="253" w:hRule="atLeast"/>
        </w:trPr>
        <w:tc>
          <w:tcPr>
            <w:tcW w:w="3060" w:type="dxa"/>
            <w:vMerge w:val="restart"/>
            <w:tcBorders>
              <w:left w:val="nil"/>
              <w:bottom w:val="single" w:sz="6" w:space="0" w:color="939598"/>
            </w:tcBorders>
          </w:tcPr>
          <w:p>
            <w:pPr>
              <w:pStyle w:val="TableParagraph"/>
              <w:spacing w:before="0"/>
              <w:rPr>
                <w:rFonts w:ascii="Times New Roman"/>
                <w:sz w:val="18"/>
              </w:rPr>
            </w:pPr>
          </w:p>
        </w:tc>
        <w:tc>
          <w:tcPr>
            <w:tcW w:w="568" w:type="dxa"/>
            <w:tcBorders>
              <w:bottom w:val="single" w:sz="2" w:space="0" w:color="939598"/>
              <w:right w:val="single" w:sz="6" w:space="0" w:color="939598"/>
            </w:tcBorders>
          </w:tcPr>
          <w:p>
            <w:pPr>
              <w:pStyle w:val="TableParagraph"/>
              <w:spacing w:before="42"/>
              <w:ind w:left="84" w:right="78"/>
              <w:jc w:val="center"/>
              <w:rPr>
                <w:sz w:val="15"/>
              </w:rPr>
            </w:pPr>
            <w:r>
              <w:rPr>
                <w:color w:val="006976"/>
                <w:w w:val="105"/>
                <w:sz w:val="15"/>
              </w:rPr>
              <w:t>2012</w:t>
            </w:r>
          </w:p>
        </w:tc>
        <w:tc>
          <w:tcPr>
            <w:tcW w:w="2272" w:type="dxa"/>
            <w:gridSpan w:val="4"/>
            <w:tcBorders>
              <w:left w:val="single" w:sz="6" w:space="0" w:color="939598"/>
              <w:bottom w:val="single" w:sz="2" w:space="0" w:color="939598"/>
              <w:right w:val="single" w:sz="6" w:space="0" w:color="939598"/>
            </w:tcBorders>
          </w:tcPr>
          <w:p>
            <w:pPr>
              <w:pStyle w:val="TableParagraph"/>
              <w:spacing w:before="42"/>
              <w:ind w:left="937" w:right="928"/>
              <w:jc w:val="center"/>
              <w:rPr>
                <w:sz w:val="15"/>
              </w:rPr>
            </w:pPr>
            <w:r>
              <w:rPr>
                <w:color w:val="006976"/>
                <w:w w:val="105"/>
                <w:sz w:val="15"/>
              </w:rPr>
              <w:t>2013</w:t>
            </w:r>
          </w:p>
        </w:tc>
        <w:tc>
          <w:tcPr>
            <w:tcW w:w="2272" w:type="dxa"/>
            <w:gridSpan w:val="4"/>
            <w:tcBorders>
              <w:left w:val="single" w:sz="6" w:space="0" w:color="939598"/>
              <w:bottom w:val="single" w:sz="2" w:space="0" w:color="939598"/>
              <w:right w:val="single" w:sz="6" w:space="0" w:color="939598"/>
            </w:tcBorders>
          </w:tcPr>
          <w:p>
            <w:pPr>
              <w:pStyle w:val="TableParagraph"/>
              <w:spacing w:before="42"/>
              <w:ind w:left="938" w:right="928"/>
              <w:jc w:val="center"/>
              <w:rPr>
                <w:sz w:val="15"/>
              </w:rPr>
            </w:pPr>
            <w:r>
              <w:rPr>
                <w:color w:val="006976"/>
                <w:w w:val="105"/>
                <w:sz w:val="15"/>
              </w:rPr>
              <w:t>2014</w:t>
            </w:r>
          </w:p>
        </w:tc>
        <w:tc>
          <w:tcPr>
            <w:tcW w:w="2263" w:type="dxa"/>
            <w:gridSpan w:val="4"/>
            <w:tcBorders>
              <w:left w:val="single" w:sz="6" w:space="0" w:color="939598"/>
              <w:bottom w:val="single" w:sz="2" w:space="0" w:color="939598"/>
              <w:right w:val="nil"/>
            </w:tcBorders>
          </w:tcPr>
          <w:p>
            <w:pPr>
              <w:pStyle w:val="TableParagraph"/>
              <w:spacing w:before="42"/>
              <w:ind w:left="944" w:right="920"/>
              <w:jc w:val="center"/>
              <w:rPr>
                <w:sz w:val="15"/>
              </w:rPr>
            </w:pPr>
            <w:r>
              <w:rPr>
                <w:color w:val="006976"/>
                <w:w w:val="105"/>
                <w:sz w:val="15"/>
              </w:rPr>
              <w:t>2015</w:t>
            </w:r>
          </w:p>
        </w:tc>
      </w:tr>
      <w:tr>
        <w:trPr>
          <w:trHeight w:val="253" w:hRule="atLeast"/>
        </w:trPr>
        <w:tc>
          <w:tcPr>
            <w:tcW w:w="3060" w:type="dxa"/>
            <w:vMerge/>
            <w:tcBorders>
              <w:top w:val="nil"/>
              <w:left w:val="nil"/>
              <w:bottom w:val="single" w:sz="6" w:space="0" w:color="939598"/>
            </w:tcBorders>
          </w:tcPr>
          <w:p>
            <w:pPr>
              <w:rPr>
                <w:sz w:val="2"/>
                <w:szCs w:val="2"/>
              </w:rPr>
            </w:pPr>
          </w:p>
        </w:tc>
        <w:tc>
          <w:tcPr>
            <w:tcW w:w="568" w:type="dxa"/>
            <w:tcBorders>
              <w:top w:val="single" w:sz="2" w:space="0" w:color="939598"/>
              <w:bottom w:val="single" w:sz="6" w:space="0" w:color="939598"/>
              <w:right w:val="single" w:sz="6" w:space="0" w:color="939598"/>
            </w:tcBorders>
          </w:tcPr>
          <w:p>
            <w:pPr>
              <w:pStyle w:val="TableParagraph"/>
              <w:spacing w:before="42"/>
              <w:ind w:left="84" w:right="67"/>
              <w:jc w:val="center"/>
              <w:rPr>
                <w:sz w:val="15"/>
              </w:rPr>
            </w:pPr>
            <w:r>
              <w:rPr>
                <w:color w:val="006976"/>
                <w:w w:val="105"/>
                <w:sz w:val="15"/>
              </w:rPr>
              <w:t>Q4</w:t>
            </w:r>
          </w:p>
        </w:tc>
        <w:tc>
          <w:tcPr>
            <w:tcW w:w="568" w:type="dxa"/>
            <w:tcBorders>
              <w:top w:val="single" w:sz="2" w:space="0" w:color="939598"/>
              <w:left w:val="single" w:sz="6" w:space="0" w:color="939598"/>
              <w:bottom w:val="single" w:sz="6" w:space="0" w:color="939598"/>
              <w:right w:val="single" w:sz="2" w:space="0" w:color="939598"/>
            </w:tcBorders>
          </w:tcPr>
          <w:p>
            <w:pPr>
              <w:pStyle w:val="TableParagraph"/>
              <w:spacing w:before="42"/>
              <w:ind w:left="182"/>
              <w:rPr>
                <w:sz w:val="15"/>
              </w:rPr>
            </w:pPr>
            <w:r>
              <w:rPr>
                <w:color w:val="006976"/>
                <w:w w:val="105"/>
                <w:sz w:val="15"/>
              </w:rPr>
              <w:t>Q1</w:t>
            </w:r>
          </w:p>
        </w:tc>
        <w:tc>
          <w:tcPr>
            <w:tcW w:w="568" w:type="dxa"/>
            <w:tcBorders>
              <w:top w:val="single" w:sz="2" w:space="0" w:color="939598"/>
              <w:left w:val="single" w:sz="2" w:space="0" w:color="939598"/>
              <w:bottom w:val="single" w:sz="6" w:space="0" w:color="939598"/>
              <w:right w:val="single" w:sz="2" w:space="0" w:color="939598"/>
            </w:tcBorders>
          </w:tcPr>
          <w:p>
            <w:pPr>
              <w:pStyle w:val="TableParagraph"/>
              <w:spacing w:before="42"/>
              <w:ind w:left="186"/>
              <w:rPr>
                <w:sz w:val="15"/>
              </w:rPr>
            </w:pPr>
            <w:r>
              <w:rPr>
                <w:color w:val="006976"/>
                <w:w w:val="105"/>
                <w:sz w:val="15"/>
              </w:rPr>
              <w:t>Q2</w:t>
            </w:r>
          </w:p>
        </w:tc>
        <w:tc>
          <w:tcPr>
            <w:tcW w:w="568" w:type="dxa"/>
            <w:tcBorders>
              <w:top w:val="single" w:sz="2" w:space="0" w:color="939598"/>
              <w:left w:val="single" w:sz="2" w:space="0" w:color="939598"/>
              <w:bottom w:val="single" w:sz="6" w:space="0" w:color="939598"/>
              <w:right w:val="single" w:sz="2" w:space="0" w:color="939598"/>
            </w:tcBorders>
          </w:tcPr>
          <w:p>
            <w:pPr>
              <w:pStyle w:val="TableParagraph"/>
              <w:spacing w:before="42"/>
              <w:ind w:left="186"/>
              <w:rPr>
                <w:sz w:val="15"/>
              </w:rPr>
            </w:pPr>
            <w:r>
              <w:rPr>
                <w:color w:val="006976"/>
                <w:w w:val="105"/>
                <w:sz w:val="15"/>
              </w:rPr>
              <w:t>Q3</w:t>
            </w:r>
          </w:p>
        </w:tc>
        <w:tc>
          <w:tcPr>
            <w:tcW w:w="568" w:type="dxa"/>
            <w:tcBorders>
              <w:top w:val="single" w:sz="2" w:space="0" w:color="939598"/>
              <w:left w:val="single" w:sz="2" w:space="0" w:color="939598"/>
              <w:bottom w:val="single" w:sz="6" w:space="0" w:color="939598"/>
              <w:right w:val="single" w:sz="6" w:space="0" w:color="939598"/>
            </w:tcBorders>
          </w:tcPr>
          <w:p>
            <w:pPr>
              <w:pStyle w:val="TableParagraph"/>
              <w:spacing w:before="42"/>
              <w:ind w:left="181"/>
              <w:rPr>
                <w:sz w:val="15"/>
              </w:rPr>
            </w:pPr>
            <w:r>
              <w:rPr>
                <w:color w:val="006976"/>
                <w:w w:val="105"/>
                <w:sz w:val="15"/>
              </w:rPr>
              <w:t>Q4</w:t>
            </w:r>
          </w:p>
        </w:tc>
        <w:tc>
          <w:tcPr>
            <w:tcW w:w="568" w:type="dxa"/>
            <w:tcBorders>
              <w:top w:val="single" w:sz="2" w:space="0" w:color="939598"/>
              <w:left w:val="single" w:sz="6" w:space="0" w:color="939598"/>
              <w:bottom w:val="single" w:sz="6" w:space="0" w:color="939598"/>
              <w:right w:val="single" w:sz="2" w:space="0" w:color="939598"/>
            </w:tcBorders>
          </w:tcPr>
          <w:p>
            <w:pPr>
              <w:pStyle w:val="TableParagraph"/>
              <w:spacing w:before="42"/>
              <w:ind w:left="183"/>
              <w:rPr>
                <w:sz w:val="15"/>
              </w:rPr>
            </w:pPr>
            <w:r>
              <w:rPr>
                <w:color w:val="006976"/>
                <w:w w:val="105"/>
                <w:sz w:val="15"/>
              </w:rPr>
              <w:t>Q1</w:t>
            </w:r>
          </w:p>
        </w:tc>
        <w:tc>
          <w:tcPr>
            <w:tcW w:w="568" w:type="dxa"/>
            <w:tcBorders>
              <w:top w:val="single" w:sz="2" w:space="0" w:color="939598"/>
              <w:left w:val="single" w:sz="2" w:space="0" w:color="939598"/>
              <w:bottom w:val="single" w:sz="6" w:space="0" w:color="939598"/>
              <w:right w:val="single" w:sz="2" w:space="0" w:color="939598"/>
            </w:tcBorders>
          </w:tcPr>
          <w:p>
            <w:pPr>
              <w:pStyle w:val="TableParagraph"/>
              <w:spacing w:before="42"/>
              <w:ind w:left="188"/>
              <w:rPr>
                <w:sz w:val="15"/>
              </w:rPr>
            </w:pPr>
            <w:r>
              <w:rPr>
                <w:color w:val="006976"/>
                <w:w w:val="105"/>
                <w:sz w:val="15"/>
              </w:rPr>
              <w:t>Q2</w:t>
            </w:r>
          </w:p>
        </w:tc>
        <w:tc>
          <w:tcPr>
            <w:tcW w:w="568" w:type="dxa"/>
            <w:tcBorders>
              <w:top w:val="single" w:sz="2" w:space="0" w:color="939598"/>
              <w:left w:val="single" w:sz="2" w:space="0" w:color="939598"/>
              <w:bottom w:val="single" w:sz="6" w:space="0" w:color="939598"/>
              <w:right w:val="single" w:sz="2" w:space="0" w:color="939598"/>
            </w:tcBorders>
          </w:tcPr>
          <w:p>
            <w:pPr>
              <w:pStyle w:val="TableParagraph"/>
              <w:spacing w:before="42"/>
              <w:ind w:left="188"/>
              <w:rPr>
                <w:sz w:val="15"/>
              </w:rPr>
            </w:pPr>
            <w:r>
              <w:rPr>
                <w:color w:val="006976"/>
                <w:w w:val="105"/>
                <w:sz w:val="15"/>
              </w:rPr>
              <w:t>Q3</w:t>
            </w:r>
          </w:p>
        </w:tc>
        <w:tc>
          <w:tcPr>
            <w:tcW w:w="568" w:type="dxa"/>
            <w:tcBorders>
              <w:top w:val="single" w:sz="2" w:space="0" w:color="939598"/>
              <w:left w:val="single" w:sz="2" w:space="0" w:color="939598"/>
              <w:bottom w:val="single" w:sz="6" w:space="0" w:color="939598"/>
              <w:right w:val="single" w:sz="6" w:space="0" w:color="939598"/>
            </w:tcBorders>
          </w:tcPr>
          <w:p>
            <w:pPr>
              <w:pStyle w:val="TableParagraph"/>
              <w:spacing w:before="42"/>
              <w:ind w:left="183"/>
              <w:rPr>
                <w:sz w:val="15"/>
              </w:rPr>
            </w:pPr>
            <w:r>
              <w:rPr>
                <w:color w:val="006976"/>
                <w:w w:val="105"/>
                <w:sz w:val="15"/>
              </w:rPr>
              <w:t>Q4</w:t>
            </w:r>
          </w:p>
        </w:tc>
        <w:tc>
          <w:tcPr>
            <w:tcW w:w="568" w:type="dxa"/>
            <w:tcBorders>
              <w:top w:val="single" w:sz="2" w:space="0" w:color="939598"/>
              <w:left w:val="single" w:sz="6" w:space="0" w:color="939598"/>
              <w:bottom w:val="single" w:sz="6" w:space="0" w:color="939598"/>
              <w:right w:val="single" w:sz="2" w:space="0" w:color="939598"/>
            </w:tcBorders>
          </w:tcPr>
          <w:p>
            <w:pPr>
              <w:pStyle w:val="TableParagraph"/>
              <w:spacing w:before="42"/>
              <w:ind w:left="157" w:right="136"/>
              <w:jc w:val="center"/>
              <w:rPr>
                <w:sz w:val="15"/>
              </w:rPr>
            </w:pPr>
            <w:r>
              <w:rPr>
                <w:color w:val="006976"/>
                <w:w w:val="105"/>
                <w:sz w:val="15"/>
              </w:rPr>
              <w:t>Q1</w:t>
            </w:r>
          </w:p>
        </w:tc>
        <w:tc>
          <w:tcPr>
            <w:tcW w:w="568" w:type="dxa"/>
            <w:tcBorders>
              <w:top w:val="single" w:sz="2" w:space="0" w:color="939598"/>
              <w:left w:val="single" w:sz="2" w:space="0" w:color="939598"/>
              <w:bottom w:val="single" w:sz="6" w:space="0" w:color="939598"/>
              <w:right w:val="single" w:sz="2" w:space="0" w:color="939598"/>
            </w:tcBorders>
          </w:tcPr>
          <w:p>
            <w:pPr>
              <w:pStyle w:val="TableParagraph"/>
              <w:spacing w:before="42"/>
              <w:ind w:left="189"/>
              <w:rPr>
                <w:sz w:val="15"/>
              </w:rPr>
            </w:pPr>
            <w:r>
              <w:rPr>
                <w:color w:val="006976"/>
                <w:w w:val="105"/>
                <w:sz w:val="15"/>
              </w:rPr>
              <w:t>Q2</w:t>
            </w:r>
          </w:p>
        </w:tc>
        <w:tc>
          <w:tcPr>
            <w:tcW w:w="568" w:type="dxa"/>
            <w:tcBorders>
              <w:top w:val="single" w:sz="2" w:space="0" w:color="939598"/>
              <w:left w:val="single" w:sz="2" w:space="0" w:color="939598"/>
              <w:bottom w:val="single" w:sz="6" w:space="0" w:color="939598"/>
              <w:right w:val="single" w:sz="2" w:space="0" w:color="939598"/>
            </w:tcBorders>
          </w:tcPr>
          <w:p>
            <w:pPr>
              <w:pStyle w:val="TableParagraph"/>
              <w:spacing w:before="42"/>
              <w:ind w:left="189"/>
              <w:rPr>
                <w:sz w:val="15"/>
              </w:rPr>
            </w:pPr>
            <w:r>
              <w:rPr>
                <w:color w:val="006976"/>
                <w:w w:val="105"/>
                <w:sz w:val="15"/>
              </w:rPr>
              <w:t>Q3</w:t>
            </w:r>
          </w:p>
        </w:tc>
        <w:tc>
          <w:tcPr>
            <w:tcW w:w="559" w:type="dxa"/>
            <w:tcBorders>
              <w:top w:val="single" w:sz="2" w:space="0" w:color="939598"/>
              <w:left w:val="single" w:sz="2" w:space="0" w:color="939598"/>
              <w:bottom w:val="single" w:sz="6" w:space="0" w:color="939598"/>
              <w:right w:val="nil"/>
            </w:tcBorders>
          </w:tcPr>
          <w:p>
            <w:pPr>
              <w:pStyle w:val="TableParagraph"/>
              <w:spacing w:before="42"/>
              <w:ind w:left="189"/>
              <w:rPr>
                <w:sz w:val="15"/>
              </w:rPr>
            </w:pPr>
            <w:r>
              <w:rPr>
                <w:color w:val="006976"/>
                <w:w w:val="105"/>
                <w:sz w:val="15"/>
              </w:rPr>
              <w:t>Q4</w:t>
            </w:r>
          </w:p>
        </w:tc>
      </w:tr>
      <w:tr>
        <w:trPr>
          <w:trHeight w:val="441" w:hRule="atLeast"/>
        </w:trPr>
        <w:tc>
          <w:tcPr>
            <w:tcW w:w="3060" w:type="dxa"/>
            <w:tcBorders>
              <w:top w:val="single" w:sz="6" w:space="0" w:color="939598"/>
              <w:left w:val="nil"/>
              <w:bottom w:val="single" w:sz="2" w:space="0" w:color="939598"/>
            </w:tcBorders>
          </w:tcPr>
          <w:p>
            <w:pPr>
              <w:pStyle w:val="TableParagraph"/>
              <w:spacing w:line="235" w:lineRule="auto" w:before="38"/>
              <w:ind w:left="40" w:right="121"/>
              <w:rPr>
                <w:sz w:val="16"/>
              </w:rPr>
            </w:pPr>
            <w:r>
              <w:rPr>
                <w:color w:val="006976"/>
                <w:w w:val="105"/>
                <w:sz w:val="16"/>
              </w:rPr>
              <w:t>Real GDP (quarter-over-quarter</w:t>
            </w:r>
            <w:r>
              <w:rPr>
                <w:color w:val="006976"/>
                <w:spacing w:val="1"/>
                <w:w w:val="105"/>
                <w:sz w:val="16"/>
              </w:rPr>
              <w:t> </w:t>
            </w:r>
            <w:r>
              <w:rPr>
                <w:color w:val="006976"/>
                <w:w w:val="105"/>
                <w:sz w:val="16"/>
              </w:rPr>
              <w:t>percentage</w:t>
            </w:r>
            <w:r>
              <w:rPr>
                <w:color w:val="006976"/>
                <w:spacing w:val="-11"/>
                <w:w w:val="105"/>
                <w:sz w:val="16"/>
              </w:rPr>
              <w:t> </w:t>
            </w:r>
            <w:r>
              <w:rPr>
                <w:color w:val="006976"/>
                <w:w w:val="105"/>
                <w:sz w:val="16"/>
              </w:rPr>
              <w:t>change</w:t>
            </w:r>
            <w:r>
              <w:rPr>
                <w:color w:val="006976"/>
                <w:spacing w:val="-11"/>
                <w:w w:val="105"/>
                <w:sz w:val="16"/>
              </w:rPr>
              <w:t> </w:t>
            </w:r>
            <w:r>
              <w:rPr>
                <w:color w:val="006976"/>
                <w:w w:val="105"/>
                <w:sz w:val="16"/>
              </w:rPr>
              <w:t>at</w:t>
            </w:r>
            <w:r>
              <w:rPr>
                <w:color w:val="006976"/>
                <w:spacing w:val="-10"/>
                <w:w w:val="105"/>
                <w:sz w:val="16"/>
              </w:rPr>
              <w:t> </w:t>
            </w:r>
            <w:r>
              <w:rPr>
                <w:color w:val="006976"/>
                <w:w w:val="105"/>
                <w:sz w:val="16"/>
              </w:rPr>
              <w:t>annual</w:t>
            </w:r>
            <w:r>
              <w:rPr>
                <w:color w:val="006976"/>
                <w:spacing w:val="-11"/>
                <w:w w:val="105"/>
                <w:sz w:val="16"/>
              </w:rPr>
              <w:t> </w:t>
            </w:r>
            <w:r>
              <w:rPr>
                <w:color w:val="006976"/>
                <w:w w:val="105"/>
                <w:sz w:val="16"/>
              </w:rPr>
              <w:t>rates)</w:t>
            </w:r>
          </w:p>
        </w:tc>
        <w:tc>
          <w:tcPr>
            <w:tcW w:w="568" w:type="dxa"/>
            <w:tcBorders>
              <w:top w:val="single" w:sz="6" w:space="0" w:color="939598"/>
              <w:bottom w:val="single" w:sz="2" w:space="0" w:color="939598"/>
              <w:right w:val="single" w:sz="6" w:space="0" w:color="939598"/>
            </w:tcBorders>
          </w:tcPr>
          <w:p>
            <w:pPr>
              <w:pStyle w:val="TableParagraph"/>
              <w:spacing w:line="182" w:lineRule="exact" w:before="35"/>
              <w:ind w:left="174"/>
              <w:rPr>
                <w:sz w:val="16"/>
              </w:rPr>
            </w:pPr>
            <w:r>
              <w:rPr>
                <w:color w:val="4C4D4F"/>
                <w:sz w:val="16"/>
              </w:rPr>
              <w:t>0.6</w:t>
            </w:r>
          </w:p>
          <w:p>
            <w:pPr>
              <w:pStyle w:val="TableParagraph"/>
              <w:spacing w:line="182" w:lineRule="exact" w:before="0"/>
              <w:ind w:left="139"/>
              <w:rPr>
                <w:sz w:val="16"/>
              </w:rPr>
            </w:pPr>
            <w:r>
              <w:rPr>
                <w:color w:val="4C4D4F"/>
                <w:sz w:val="16"/>
              </w:rPr>
              <w:t>(1.0)</w:t>
            </w:r>
          </w:p>
        </w:tc>
        <w:tc>
          <w:tcPr>
            <w:tcW w:w="568" w:type="dxa"/>
            <w:tcBorders>
              <w:top w:val="single" w:sz="6" w:space="0" w:color="939598"/>
              <w:left w:val="single" w:sz="6" w:space="0" w:color="939598"/>
              <w:bottom w:val="single" w:sz="2" w:space="0" w:color="939598"/>
              <w:right w:val="single" w:sz="2" w:space="0" w:color="939598"/>
            </w:tcBorders>
          </w:tcPr>
          <w:p>
            <w:pPr>
              <w:pStyle w:val="TableParagraph"/>
              <w:spacing w:line="182" w:lineRule="exact" w:before="35"/>
              <w:ind w:left="177"/>
              <w:rPr>
                <w:sz w:val="16"/>
              </w:rPr>
            </w:pPr>
            <w:r>
              <w:rPr>
                <w:color w:val="4C4D4F"/>
                <w:sz w:val="16"/>
              </w:rPr>
              <w:t>1.5</w:t>
            </w:r>
          </w:p>
          <w:p>
            <w:pPr>
              <w:pStyle w:val="TableParagraph"/>
              <w:spacing w:line="182" w:lineRule="exact" w:before="0"/>
              <w:ind w:left="134"/>
              <w:rPr>
                <w:sz w:val="16"/>
              </w:rPr>
            </w:pPr>
            <w:r>
              <w:rPr>
                <w:color w:val="4C4D4F"/>
                <w:sz w:val="16"/>
              </w:rPr>
              <w:t>(2.3)</w:t>
            </w:r>
          </w:p>
        </w:tc>
        <w:tc>
          <w:tcPr>
            <w:tcW w:w="568" w:type="dxa"/>
            <w:tcBorders>
              <w:top w:val="single" w:sz="6" w:space="0" w:color="939598"/>
              <w:left w:val="single" w:sz="2" w:space="0" w:color="939598"/>
              <w:bottom w:val="single" w:sz="2" w:space="0" w:color="939598"/>
              <w:right w:val="single" w:sz="2" w:space="0" w:color="939598"/>
            </w:tcBorders>
          </w:tcPr>
          <w:p>
            <w:pPr>
              <w:pStyle w:val="TableParagraph"/>
              <w:spacing w:line="182" w:lineRule="exact" w:before="35"/>
              <w:ind w:left="183"/>
              <w:rPr>
                <w:sz w:val="16"/>
              </w:rPr>
            </w:pPr>
            <w:r>
              <w:rPr>
                <w:color w:val="4C4D4F"/>
                <w:sz w:val="16"/>
              </w:rPr>
              <w:t>1.8</w:t>
            </w:r>
          </w:p>
          <w:p>
            <w:pPr>
              <w:pStyle w:val="TableParagraph"/>
              <w:spacing w:line="182" w:lineRule="exact" w:before="0"/>
              <w:ind w:left="141"/>
              <w:rPr>
                <w:sz w:val="16"/>
              </w:rPr>
            </w:pPr>
            <w:r>
              <w:rPr>
                <w:color w:val="4C4D4F"/>
                <w:sz w:val="16"/>
              </w:rPr>
              <w:t>(2.7)</w:t>
            </w:r>
          </w:p>
        </w:tc>
        <w:tc>
          <w:tcPr>
            <w:tcW w:w="568" w:type="dxa"/>
            <w:tcBorders>
              <w:top w:val="single" w:sz="6" w:space="0" w:color="939598"/>
              <w:left w:val="single" w:sz="2" w:space="0" w:color="939598"/>
              <w:bottom w:val="single" w:sz="2" w:space="0" w:color="939598"/>
              <w:right w:val="single" w:sz="2" w:space="0" w:color="939598"/>
            </w:tcBorders>
          </w:tcPr>
          <w:p>
            <w:pPr>
              <w:pStyle w:val="TableParagraph"/>
              <w:spacing w:line="182" w:lineRule="exact" w:before="35"/>
              <w:ind w:left="181"/>
              <w:rPr>
                <w:sz w:val="16"/>
              </w:rPr>
            </w:pPr>
            <w:r>
              <w:rPr>
                <w:color w:val="4C4D4F"/>
                <w:sz w:val="16"/>
              </w:rPr>
              <w:t>2.3</w:t>
            </w:r>
          </w:p>
          <w:p>
            <w:pPr>
              <w:pStyle w:val="TableParagraph"/>
              <w:spacing w:line="182" w:lineRule="exact" w:before="0"/>
              <w:ind w:left="141"/>
              <w:rPr>
                <w:sz w:val="16"/>
              </w:rPr>
            </w:pPr>
            <w:r>
              <w:rPr>
                <w:color w:val="4C4D4F"/>
                <w:sz w:val="16"/>
              </w:rPr>
              <w:t>(2.9)</w:t>
            </w:r>
          </w:p>
        </w:tc>
        <w:tc>
          <w:tcPr>
            <w:tcW w:w="568" w:type="dxa"/>
            <w:tcBorders>
              <w:top w:val="single" w:sz="6" w:space="0" w:color="939598"/>
              <w:left w:val="single" w:sz="2" w:space="0" w:color="939598"/>
              <w:bottom w:val="single" w:sz="2" w:space="0" w:color="939598"/>
              <w:right w:val="single" w:sz="6" w:space="0" w:color="939598"/>
            </w:tcBorders>
          </w:tcPr>
          <w:p>
            <w:pPr>
              <w:pStyle w:val="TableParagraph"/>
              <w:spacing w:line="182" w:lineRule="exact" w:before="35"/>
              <w:ind w:left="176"/>
              <w:rPr>
                <w:sz w:val="16"/>
              </w:rPr>
            </w:pPr>
            <w:r>
              <w:rPr>
                <w:color w:val="4C4D4F"/>
                <w:sz w:val="16"/>
              </w:rPr>
              <w:t>2.8</w:t>
            </w:r>
          </w:p>
          <w:p>
            <w:pPr>
              <w:pStyle w:val="TableParagraph"/>
              <w:spacing w:line="182" w:lineRule="exact" w:before="0"/>
              <w:ind w:left="136"/>
              <w:rPr>
                <w:sz w:val="16"/>
              </w:rPr>
            </w:pPr>
            <w:r>
              <w:rPr>
                <w:color w:val="4C4D4F"/>
                <w:sz w:val="16"/>
              </w:rPr>
              <w:t>(2.9)</w:t>
            </w:r>
          </w:p>
        </w:tc>
        <w:tc>
          <w:tcPr>
            <w:tcW w:w="568" w:type="dxa"/>
            <w:tcBorders>
              <w:top w:val="single" w:sz="6" w:space="0" w:color="939598"/>
              <w:left w:val="single" w:sz="6" w:space="0" w:color="939598"/>
              <w:bottom w:val="single" w:sz="2" w:space="0" w:color="939598"/>
              <w:right w:val="single" w:sz="2" w:space="0" w:color="939598"/>
            </w:tcBorders>
          </w:tcPr>
          <w:p>
            <w:pPr>
              <w:pStyle w:val="TableParagraph"/>
              <w:spacing w:line="182" w:lineRule="exact" w:before="35"/>
              <w:ind w:left="176"/>
              <w:rPr>
                <w:sz w:val="16"/>
              </w:rPr>
            </w:pPr>
            <w:r>
              <w:rPr>
                <w:color w:val="4C4D4F"/>
                <w:sz w:val="16"/>
              </w:rPr>
              <w:t>3.0</w:t>
            </w:r>
          </w:p>
          <w:p>
            <w:pPr>
              <w:pStyle w:val="TableParagraph"/>
              <w:spacing w:line="182" w:lineRule="exact" w:before="0"/>
              <w:ind w:left="136"/>
              <w:rPr>
                <w:sz w:val="16"/>
              </w:rPr>
            </w:pPr>
            <w:r>
              <w:rPr>
                <w:color w:val="4C4D4F"/>
                <w:sz w:val="16"/>
              </w:rPr>
              <w:t>(2.8)</w:t>
            </w:r>
          </w:p>
        </w:tc>
        <w:tc>
          <w:tcPr>
            <w:tcW w:w="568" w:type="dxa"/>
            <w:tcBorders>
              <w:top w:val="single" w:sz="6" w:space="0" w:color="939598"/>
              <w:left w:val="single" w:sz="2" w:space="0" w:color="939598"/>
              <w:bottom w:val="single" w:sz="2" w:space="0" w:color="939598"/>
              <w:right w:val="single" w:sz="2" w:space="0" w:color="939598"/>
            </w:tcBorders>
          </w:tcPr>
          <w:p>
            <w:pPr>
              <w:pStyle w:val="TableParagraph"/>
              <w:spacing w:line="182" w:lineRule="exact" w:before="35"/>
              <w:ind w:left="181"/>
              <w:rPr>
                <w:sz w:val="16"/>
              </w:rPr>
            </w:pPr>
            <w:r>
              <w:rPr>
                <w:color w:val="4C4D4F"/>
                <w:sz w:val="16"/>
              </w:rPr>
              <w:t>3.0</w:t>
            </w:r>
          </w:p>
          <w:p>
            <w:pPr>
              <w:pStyle w:val="TableParagraph"/>
              <w:spacing w:line="182" w:lineRule="exact" w:before="0"/>
              <w:ind w:left="142"/>
              <w:rPr>
                <w:sz w:val="16"/>
              </w:rPr>
            </w:pPr>
            <w:r>
              <w:rPr>
                <w:color w:val="4C4D4F"/>
                <w:sz w:val="16"/>
              </w:rPr>
              <w:t>(2.8)</w:t>
            </w:r>
          </w:p>
        </w:tc>
        <w:tc>
          <w:tcPr>
            <w:tcW w:w="568" w:type="dxa"/>
            <w:tcBorders>
              <w:top w:val="single" w:sz="6" w:space="0" w:color="939598"/>
              <w:left w:val="single" w:sz="2" w:space="0" w:color="939598"/>
              <w:bottom w:val="single" w:sz="2" w:space="0" w:color="939598"/>
              <w:right w:val="single" w:sz="2" w:space="0" w:color="939598"/>
            </w:tcBorders>
          </w:tcPr>
          <w:p>
            <w:pPr>
              <w:pStyle w:val="TableParagraph"/>
              <w:spacing w:line="182" w:lineRule="exact" w:before="35"/>
              <w:ind w:left="182"/>
              <w:rPr>
                <w:sz w:val="16"/>
              </w:rPr>
            </w:pPr>
            <w:r>
              <w:rPr>
                <w:color w:val="4C4D4F"/>
                <w:sz w:val="16"/>
              </w:rPr>
              <w:t>3.0</w:t>
            </w:r>
          </w:p>
          <w:p>
            <w:pPr>
              <w:pStyle w:val="TableParagraph"/>
              <w:spacing w:line="182" w:lineRule="exact" w:before="0"/>
              <w:ind w:left="142"/>
              <w:rPr>
                <w:sz w:val="16"/>
              </w:rPr>
            </w:pPr>
            <w:r>
              <w:rPr>
                <w:color w:val="4C4D4F"/>
                <w:sz w:val="16"/>
              </w:rPr>
              <w:t>(2.5)</w:t>
            </w:r>
          </w:p>
        </w:tc>
        <w:tc>
          <w:tcPr>
            <w:tcW w:w="568" w:type="dxa"/>
            <w:tcBorders>
              <w:top w:val="single" w:sz="6" w:space="0" w:color="939598"/>
              <w:left w:val="single" w:sz="2" w:space="0" w:color="939598"/>
              <w:bottom w:val="single" w:sz="2" w:space="0" w:color="939598"/>
              <w:right w:val="single" w:sz="6" w:space="0" w:color="939598"/>
            </w:tcBorders>
          </w:tcPr>
          <w:p>
            <w:pPr>
              <w:pStyle w:val="TableParagraph"/>
              <w:spacing w:line="182" w:lineRule="exact" w:before="35"/>
              <w:ind w:left="178"/>
              <w:rPr>
                <w:sz w:val="16"/>
              </w:rPr>
            </w:pPr>
            <w:r>
              <w:rPr>
                <w:color w:val="4C4D4F"/>
                <w:sz w:val="16"/>
              </w:rPr>
              <w:t>2.8</w:t>
            </w:r>
          </w:p>
          <w:p>
            <w:pPr>
              <w:pStyle w:val="TableParagraph"/>
              <w:spacing w:line="182" w:lineRule="exact" w:before="0"/>
              <w:ind w:left="138"/>
              <w:rPr>
                <w:sz w:val="16"/>
              </w:rPr>
            </w:pPr>
            <w:r>
              <w:rPr>
                <w:color w:val="4C4D4F"/>
                <w:sz w:val="16"/>
              </w:rPr>
              <w:t>(2.3)</w:t>
            </w:r>
          </w:p>
        </w:tc>
        <w:tc>
          <w:tcPr>
            <w:tcW w:w="568" w:type="dxa"/>
            <w:tcBorders>
              <w:top w:val="single" w:sz="6" w:space="0" w:color="939598"/>
              <w:left w:val="single" w:sz="6" w:space="0" w:color="939598"/>
              <w:bottom w:val="single" w:sz="2" w:space="0" w:color="939598"/>
              <w:right w:val="single" w:sz="2" w:space="0" w:color="939598"/>
            </w:tcBorders>
          </w:tcPr>
          <w:p>
            <w:pPr>
              <w:pStyle w:val="TableParagraph"/>
              <w:spacing w:before="35"/>
              <w:ind w:left="158" w:right="135"/>
              <w:jc w:val="center"/>
              <w:rPr>
                <w:sz w:val="16"/>
              </w:rPr>
            </w:pPr>
            <w:r>
              <w:rPr>
                <w:color w:val="4C4D4F"/>
                <w:sz w:val="16"/>
              </w:rPr>
              <w:t>2.8</w:t>
            </w:r>
          </w:p>
        </w:tc>
        <w:tc>
          <w:tcPr>
            <w:tcW w:w="568" w:type="dxa"/>
            <w:tcBorders>
              <w:top w:val="single" w:sz="6" w:space="0" w:color="939598"/>
              <w:left w:val="single" w:sz="2" w:space="0" w:color="939598"/>
              <w:bottom w:val="single" w:sz="2" w:space="0" w:color="939598"/>
              <w:right w:val="single" w:sz="2" w:space="0" w:color="939598"/>
            </w:tcBorders>
          </w:tcPr>
          <w:p>
            <w:pPr>
              <w:pStyle w:val="TableParagraph"/>
              <w:spacing w:before="35"/>
              <w:ind w:left="184"/>
              <w:rPr>
                <w:sz w:val="16"/>
              </w:rPr>
            </w:pPr>
            <w:r>
              <w:rPr>
                <w:color w:val="4C4D4F"/>
                <w:sz w:val="16"/>
              </w:rPr>
              <w:t>2.5</w:t>
            </w:r>
          </w:p>
        </w:tc>
        <w:tc>
          <w:tcPr>
            <w:tcW w:w="568" w:type="dxa"/>
            <w:tcBorders>
              <w:top w:val="single" w:sz="6" w:space="0" w:color="939598"/>
              <w:left w:val="single" w:sz="2" w:space="0" w:color="939598"/>
              <w:bottom w:val="single" w:sz="2" w:space="0" w:color="939598"/>
              <w:right w:val="single" w:sz="2" w:space="0" w:color="939598"/>
            </w:tcBorders>
          </w:tcPr>
          <w:p>
            <w:pPr>
              <w:pStyle w:val="TableParagraph"/>
              <w:spacing w:before="35"/>
              <w:ind w:left="184"/>
              <w:rPr>
                <w:sz w:val="16"/>
              </w:rPr>
            </w:pPr>
            <w:r>
              <w:rPr>
                <w:color w:val="4C4D4F"/>
                <w:sz w:val="16"/>
              </w:rPr>
              <w:t>2.3</w:t>
            </w:r>
          </w:p>
        </w:tc>
        <w:tc>
          <w:tcPr>
            <w:tcW w:w="559" w:type="dxa"/>
            <w:tcBorders>
              <w:top w:val="single" w:sz="6" w:space="0" w:color="939598"/>
              <w:left w:val="single" w:sz="2" w:space="0" w:color="939598"/>
              <w:bottom w:val="single" w:sz="2" w:space="0" w:color="939598"/>
              <w:right w:val="nil"/>
            </w:tcBorders>
          </w:tcPr>
          <w:p>
            <w:pPr>
              <w:pStyle w:val="TableParagraph"/>
              <w:spacing w:before="35"/>
              <w:ind w:left="192"/>
              <w:rPr>
                <w:sz w:val="16"/>
              </w:rPr>
            </w:pPr>
            <w:r>
              <w:rPr>
                <w:color w:val="4C4D4F"/>
                <w:sz w:val="16"/>
              </w:rPr>
              <w:t>2.1</w:t>
            </w:r>
          </w:p>
        </w:tc>
      </w:tr>
      <w:tr>
        <w:trPr>
          <w:trHeight w:val="446" w:hRule="atLeast"/>
        </w:trPr>
        <w:tc>
          <w:tcPr>
            <w:tcW w:w="3060" w:type="dxa"/>
            <w:tcBorders>
              <w:top w:val="single" w:sz="2" w:space="0" w:color="939598"/>
              <w:left w:val="nil"/>
              <w:bottom w:val="single" w:sz="2" w:space="0" w:color="939598"/>
            </w:tcBorders>
          </w:tcPr>
          <w:p>
            <w:pPr>
              <w:pStyle w:val="TableParagraph"/>
              <w:spacing w:line="235" w:lineRule="auto" w:before="43"/>
              <w:ind w:left="40" w:right="121"/>
              <w:rPr>
                <w:sz w:val="16"/>
              </w:rPr>
            </w:pPr>
            <w:r>
              <w:rPr>
                <w:color w:val="006976"/>
                <w:sz w:val="16"/>
              </w:rPr>
              <w:t>Real</w:t>
            </w:r>
            <w:r>
              <w:rPr>
                <w:color w:val="006976"/>
                <w:spacing w:val="14"/>
                <w:sz w:val="16"/>
              </w:rPr>
              <w:t> </w:t>
            </w:r>
            <w:r>
              <w:rPr>
                <w:color w:val="006976"/>
                <w:sz w:val="16"/>
              </w:rPr>
              <w:t>GDP</w:t>
            </w:r>
            <w:r>
              <w:rPr>
                <w:color w:val="006976"/>
                <w:spacing w:val="14"/>
                <w:sz w:val="16"/>
              </w:rPr>
              <w:t> </w:t>
            </w:r>
            <w:r>
              <w:rPr>
                <w:color w:val="006976"/>
                <w:sz w:val="16"/>
              </w:rPr>
              <w:t>(year-over-year</w:t>
            </w:r>
            <w:r>
              <w:rPr>
                <w:color w:val="006976"/>
                <w:spacing w:val="15"/>
                <w:sz w:val="16"/>
              </w:rPr>
              <w:t> </w:t>
            </w:r>
            <w:r>
              <w:rPr>
                <w:color w:val="006976"/>
                <w:sz w:val="16"/>
              </w:rPr>
              <w:t>percentage</w:t>
            </w:r>
            <w:r>
              <w:rPr>
                <w:color w:val="006976"/>
                <w:spacing w:val="-42"/>
                <w:sz w:val="16"/>
              </w:rPr>
              <w:t> </w:t>
            </w:r>
            <w:r>
              <w:rPr>
                <w:color w:val="006976"/>
                <w:sz w:val="16"/>
              </w:rPr>
              <w:t>change)</w:t>
            </w:r>
          </w:p>
        </w:tc>
        <w:tc>
          <w:tcPr>
            <w:tcW w:w="568" w:type="dxa"/>
            <w:tcBorders>
              <w:top w:val="single" w:sz="2" w:space="0" w:color="939598"/>
              <w:bottom w:val="single" w:sz="2" w:space="0" w:color="939598"/>
              <w:right w:val="single" w:sz="6" w:space="0" w:color="939598"/>
            </w:tcBorders>
          </w:tcPr>
          <w:p>
            <w:pPr>
              <w:pStyle w:val="TableParagraph"/>
              <w:spacing w:line="182" w:lineRule="exact"/>
              <w:ind w:left="185"/>
              <w:rPr>
                <w:sz w:val="16"/>
              </w:rPr>
            </w:pPr>
            <w:r>
              <w:rPr>
                <w:color w:val="4C4D4F"/>
                <w:sz w:val="16"/>
              </w:rPr>
              <w:t>1.1</w:t>
            </w:r>
          </w:p>
          <w:p>
            <w:pPr>
              <w:pStyle w:val="TableParagraph"/>
              <w:spacing w:line="182" w:lineRule="exact" w:before="0"/>
              <w:ind w:left="139"/>
              <w:rPr>
                <w:sz w:val="16"/>
              </w:rPr>
            </w:pPr>
            <w:r>
              <w:rPr>
                <w:color w:val="4C4D4F"/>
                <w:sz w:val="16"/>
              </w:rPr>
              <w:t>(1.2)</w:t>
            </w:r>
          </w:p>
        </w:tc>
        <w:tc>
          <w:tcPr>
            <w:tcW w:w="568" w:type="dxa"/>
            <w:tcBorders>
              <w:top w:val="single" w:sz="2" w:space="0" w:color="939598"/>
              <w:left w:val="single" w:sz="6" w:space="0" w:color="939598"/>
              <w:bottom w:val="single" w:sz="2" w:space="0" w:color="939598"/>
              <w:right w:val="single" w:sz="2" w:space="0" w:color="939598"/>
            </w:tcBorders>
          </w:tcPr>
          <w:p>
            <w:pPr>
              <w:pStyle w:val="TableParagraph"/>
              <w:spacing w:line="182" w:lineRule="exact"/>
              <w:ind w:left="176"/>
              <w:rPr>
                <w:sz w:val="16"/>
              </w:rPr>
            </w:pPr>
            <w:r>
              <w:rPr>
                <w:color w:val="4C4D4F"/>
                <w:sz w:val="16"/>
              </w:rPr>
              <w:t>1.2</w:t>
            </w:r>
          </w:p>
          <w:p>
            <w:pPr>
              <w:pStyle w:val="TableParagraph"/>
              <w:spacing w:line="182" w:lineRule="exact" w:before="0"/>
              <w:ind w:left="141"/>
              <w:rPr>
                <w:sz w:val="16"/>
              </w:rPr>
            </w:pPr>
            <w:r>
              <w:rPr>
                <w:color w:val="4C4D4F"/>
                <w:sz w:val="16"/>
              </w:rPr>
              <w:t>(1.4)</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spacing w:line="182" w:lineRule="exact"/>
              <w:ind w:left="182"/>
              <w:rPr>
                <w:sz w:val="16"/>
              </w:rPr>
            </w:pPr>
            <w:r>
              <w:rPr>
                <w:color w:val="4C4D4F"/>
                <w:sz w:val="16"/>
              </w:rPr>
              <w:t>1.2</w:t>
            </w:r>
          </w:p>
          <w:p>
            <w:pPr>
              <w:pStyle w:val="TableParagraph"/>
              <w:spacing w:line="182" w:lineRule="exact" w:before="0"/>
              <w:ind w:left="145"/>
              <w:rPr>
                <w:sz w:val="16"/>
              </w:rPr>
            </w:pPr>
            <w:r>
              <w:rPr>
                <w:color w:val="4C4D4F"/>
                <w:sz w:val="16"/>
              </w:rPr>
              <w:t>(1.6)</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spacing w:line="182" w:lineRule="exact"/>
              <w:ind w:left="185"/>
              <w:rPr>
                <w:sz w:val="16"/>
              </w:rPr>
            </w:pPr>
            <w:r>
              <w:rPr>
                <w:color w:val="4C4D4F"/>
                <w:sz w:val="16"/>
              </w:rPr>
              <w:t>1.6</w:t>
            </w:r>
          </w:p>
          <w:p>
            <w:pPr>
              <w:pStyle w:val="TableParagraph"/>
              <w:spacing w:line="182" w:lineRule="exact" w:before="0"/>
              <w:ind w:left="140"/>
              <w:rPr>
                <w:sz w:val="16"/>
              </w:rPr>
            </w:pPr>
            <w:r>
              <w:rPr>
                <w:color w:val="4C4D4F"/>
                <w:sz w:val="16"/>
              </w:rPr>
              <w:t>(2.2)</w:t>
            </w:r>
          </w:p>
        </w:tc>
        <w:tc>
          <w:tcPr>
            <w:tcW w:w="568" w:type="dxa"/>
            <w:tcBorders>
              <w:top w:val="single" w:sz="2" w:space="0" w:color="939598"/>
              <w:left w:val="single" w:sz="2" w:space="0" w:color="939598"/>
              <w:bottom w:val="single" w:sz="2" w:space="0" w:color="939598"/>
              <w:right w:val="single" w:sz="6" w:space="0" w:color="939598"/>
            </w:tcBorders>
          </w:tcPr>
          <w:p>
            <w:pPr>
              <w:pStyle w:val="TableParagraph"/>
              <w:spacing w:line="182" w:lineRule="exact"/>
              <w:ind w:left="184"/>
              <w:rPr>
                <w:sz w:val="16"/>
              </w:rPr>
            </w:pPr>
            <w:r>
              <w:rPr>
                <w:color w:val="4C4D4F"/>
                <w:sz w:val="16"/>
              </w:rPr>
              <w:t>2.1</w:t>
            </w:r>
          </w:p>
          <w:p>
            <w:pPr>
              <w:pStyle w:val="TableParagraph"/>
              <w:spacing w:line="182" w:lineRule="exact" w:before="0"/>
              <w:ind w:left="137"/>
              <w:rPr>
                <w:sz w:val="16"/>
              </w:rPr>
            </w:pPr>
            <w:r>
              <w:rPr>
                <w:color w:val="4C4D4F"/>
                <w:sz w:val="16"/>
              </w:rPr>
              <w:t>(2.7)</w:t>
            </w:r>
          </w:p>
        </w:tc>
        <w:tc>
          <w:tcPr>
            <w:tcW w:w="568" w:type="dxa"/>
            <w:tcBorders>
              <w:top w:val="single" w:sz="2" w:space="0" w:color="939598"/>
              <w:left w:val="single" w:sz="6" w:space="0" w:color="939598"/>
              <w:bottom w:val="single" w:sz="2" w:space="0" w:color="939598"/>
              <w:right w:val="single" w:sz="2" w:space="0" w:color="939598"/>
            </w:tcBorders>
          </w:tcPr>
          <w:p>
            <w:pPr>
              <w:pStyle w:val="TableParagraph"/>
              <w:spacing w:line="182" w:lineRule="exact"/>
              <w:ind w:left="176"/>
              <w:rPr>
                <w:sz w:val="16"/>
              </w:rPr>
            </w:pPr>
            <w:r>
              <w:rPr>
                <w:color w:val="4C4D4F"/>
                <w:sz w:val="16"/>
              </w:rPr>
              <w:t>2.5</w:t>
            </w:r>
          </w:p>
          <w:p>
            <w:pPr>
              <w:pStyle w:val="TableParagraph"/>
              <w:spacing w:line="182" w:lineRule="exact" w:before="0"/>
              <w:ind w:left="136"/>
              <w:rPr>
                <w:sz w:val="16"/>
              </w:rPr>
            </w:pPr>
            <w:r>
              <w:rPr>
                <w:color w:val="4C4D4F"/>
                <w:sz w:val="16"/>
              </w:rPr>
              <w:t>(2.8)</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spacing w:line="182" w:lineRule="exact"/>
              <w:ind w:left="182"/>
              <w:rPr>
                <w:sz w:val="16"/>
              </w:rPr>
            </w:pPr>
            <w:r>
              <w:rPr>
                <w:color w:val="4C4D4F"/>
                <w:sz w:val="16"/>
              </w:rPr>
              <w:t>2.8</w:t>
            </w:r>
          </w:p>
          <w:p>
            <w:pPr>
              <w:pStyle w:val="TableParagraph"/>
              <w:spacing w:line="182" w:lineRule="exact" w:before="0"/>
              <w:ind w:left="141"/>
              <w:rPr>
                <w:sz w:val="16"/>
              </w:rPr>
            </w:pPr>
            <w:r>
              <w:rPr>
                <w:color w:val="4C4D4F"/>
                <w:sz w:val="16"/>
              </w:rPr>
              <w:t>(2.8)</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spacing w:line="182" w:lineRule="exact"/>
              <w:ind w:left="183"/>
              <w:rPr>
                <w:sz w:val="16"/>
              </w:rPr>
            </w:pPr>
            <w:r>
              <w:rPr>
                <w:color w:val="4C4D4F"/>
                <w:sz w:val="16"/>
              </w:rPr>
              <w:t>2.9</w:t>
            </w:r>
          </w:p>
          <w:p>
            <w:pPr>
              <w:pStyle w:val="TableParagraph"/>
              <w:spacing w:line="182" w:lineRule="exact" w:before="0"/>
              <w:ind w:left="143"/>
              <w:rPr>
                <w:sz w:val="16"/>
              </w:rPr>
            </w:pPr>
            <w:r>
              <w:rPr>
                <w:color w:val="4C4D4F"/>
                <w:sz w:val="16"/>
              </w:rPr>
              <w:t>(2.7)</w:t>
            </w:r>
          </w:p>
        </w:tc>
        <w:tc>
          <w:tcPr>
            <w:tcW w:w="568" w:type="dxa"/>
            <w:tcBorders>
              <w:top w:val="single" w:sz="2" w:space="0" w:color="939598"/>
              <w:left w:val="single" w:sz="2" w:space="0" w:color="939598"/>
              <w:bottom w:val="single" w:sz="2" w:space="0" w:color="939598"/>
              <w:right w:val="single" w:sz="6" w:space="0" w:color="939598"/>
            </w:tcBorders>
          </w:tcPr>
          <w:p>
            <w:pPr>
              <w:pStyle w:val="TableParagraph"/>
              <w:spacing w:line="182" w:lineRule="exact"/>
              <w:ind w:left="178"/>
              <w:rPr>
                <w:sz w:val="16"/>
              </w:rPr>
            </w:pPr>
            <w:r>
              <w:rPr>
                <w:color w:val="4C4D4F"/>
                <w:sz w:val="16"/>
              </w:rPr>
              <w:t>2.9</w:t>
            </w:r>
          </w:p>
          <w:p>
            <w:pPr>
              <w:pStyle w:val="TableParagraph"/>
              <w:spacing w:line="182" w:lineRule="exact" w:before="0"/>
              <w:ind w:left="138"/>
              <w:rPr>
                <w:sz w:val="16"/>
              </w:rPr>
            </w:pPr>
            <w:r>
              <w:rPr>
                <w:color w:val="4C4D4F"/>
                <w:sz w:val="16"/>
              </w:rPr>
              <w:t>(2.6)</w:t>
            </w:r>
          </w:p>
        </w:tc>
        <w:tc>
          <w:tcPr>
            <w:tcW w:w="568" w:type="dxa"/>
            <w:tcBorders>
              <w:top w:val="single" w:sz="2" w:space="0" w:color="939598"/>
              <w:left w:val="single" w:sz="6" w:space="0" w:color="939598"/>
              <w:bottom w:val="single" w:sz="2" w:space="0" w:color="939598"/>
              <w:right w:val="single" w:sz="2" w:space="0" w:color="939598"/>
            </w:tcBorders>
          </w:tcPr>
          <w:p>
            <w:pPr>
              <w:pStyle w:val="TableParagraph"/>
              <w:ind w:left="158" w:right="135"/>
              <w:jc w:val="center"/>
              <w:rPr>
                <w:sz w:val="16"/>
              </w:rPr>
            </w:pPr>
            <w:r>
              <w:rPr>
                <w:color w:val="4C4D4F"/>
                <w:sz w:val="16"/>
              </w:rPr>
              <w:t>2.9</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ind w:left="184"/>
              <w:rPr>
                <w:sz w:val="16"/>
              </w:rPr>
            </w:pPr>
            <w:r>
              <w:rPr>
                <w:color w:val="4C4D4F"/>
                <w:sz w:val="16"/>
              </w:rPr>
              <w:t>2.8</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ind w:left="185"/>
              <w:rPr>
                <w:sz w:val="16"/>
              </w:rPr>
            </w:pPr>
            <w:r>
              <w:rPr>
                <w:color w:val="4C4D4F"/>
                <w:sz w:val="16"/>
              </w:rPr>
              <w:t>2.6</w:t>
            </w:r>
          </w:p>
        </w:tc>
        <w:tc>
          <w:tcPr>
            <w:tcW w:w="559" w:type="dxa"/>
            <w:tcBorders>
              <w:top w:val="single" w:sz="2" w:space="0" w:color="939598"/>
              <w:left w:val="single" w:sz="2" w:space="0" w:color="939598"/>
              <w:bottom w:val="single" w:sz="2" w:space="0" w:color="939598"/>
              <w:right w:val="nil"/>
            </w:tcBorders>
          </w:tcPr>
          <w:p>
            <w:pPr>
              <w:pStyle w:val="TableParagraph"/>
              <w:ind w:left="185"/>
              <w:rPr>
                <w:sz w:val="16"/>
              </w:rPr>
            </w:pPr>
            <w:r>
              <w:rPr>
                <w:color w:val="4C4D4F"/>
                <w:sz w:val="16"/>
              </w:rPr>
              <w:t>2.4</w:t>
            </w:r>
          </w:p>
        </w:tc>
      </w:tr>
      <w:tr>
        <w:trPr>
          <w:trHeight w:val="446" w:hRule="atLeast"/>
        </w:trPr>
        <w:tc>
          <w:tcPr>
            <w:tcW w:w="3060" w:type="dxa"/>
            <w:tcBorders>
              <w:top w:val="single" w:sz="2" w:space="0" w:color="939598"/>
              <w:left w:val="nil"/>
              <w:bottom w:val="single" w:sz="2" w:space="0" w:color="939598"/>
            </w:tcBorders>
          </w:tcPr>
          <w:p>
            <w:pPr>
              <w:pStyle w:val="TableParagraph"/>
              <w:spacing w:line="244" w:lineRule="auto" w:before="47"/>
              <w:ind w:left="39" w:right="121"/>
              <w:rPr>
                <w:sz w:val="15"/>
              </w:rPr>
            </w:pPr>
            <w:r>
              <w:rPr>
                <w:color w:val="006976"/>
                <w:w w:val="105"/>
                <w:sz w:val="15"/>
              </w:rPr>
              <w:t>Core</w:t>
            </w:r>
            <w:r>
              <w:rPr>
                <w:color w:val="006976"/>
                <w:spacing w:val="19"/>
                <w:w w:val="105"/>
                <w:sz w:val="15"/>
              </w:rPr>
              <w:t> </w:t>
            </w:r>
            <w:r>
              <w:rPr>
                <w:color w:val="006976"/>
                <w:w w:val="105"/>
                <w:sz w:val="15"/>
              </w:rPr>
              <w:t>inflation</w:t>
            </w:r>
            <w:r>
              <w:rPr>
                <w:color w:val="006976"/>
                <w:spacing w:val="19"/>
                <w:w w:val="105"/>
                <w:sz w:val="15"/>
              </w:rPr>
              <w:t> </w:t>
            </w:r>
            <w:r>
              <w:rPr>
                <w:color w:val="006976"/>
                <w:w w:val="105"/>
                <w:sz w:val="15"/>
              </w:rPr>
              <w:t>(year-over-year</w:t>
            </w:r>
            <w:r>
              <w:rPr>
                <w:color w:val="006976"/>
                <w:spacing w:val="-41"/>
                <w:w w:val="105"/>
                <w:sz w:val="15"/>
              </w:rPr>
              <w:t> </w:t>
            </w:r>
            <w:r>
              <w:rPr>
                <w:color w:val="006976"/>
                <w:w w:val="110"/>
                <w:sz w:val="15"/>
              </w:rPr>
              <w:t>percentage</w:t>
            </w:r>
            <w:r>
              <w:rPr>
                <w:color w:val="006976"/>
                <w:spacing w:val="-7"/>
                <w:w w:val="110"/>
                <w:sz w:val="15"/>
              </w:rPr>
              <w:t> </w:t>
            </w:r>
            <w:r>
              <w:rPr>
                <w:color w:val="006976"/>
                <w:w w:val="110"/>
                <w:sz w:val="15"/>
              </w:rPr>
              <w:t>change)</w:t>
            </w:r>
          </w:p>
        </w:tc>
        <w:tc>
          <w:tcPr>
            <w:tcW w:w="568" w:type="dxa"/>
            <w:tcBorders>
              <w:top w:val="single" w:sz="2" w:space="0" w:color="939598"/>
              <w:bottom w:val="single" w:sz="2" w:space="0" w:color="939598"/>
              <w:right w:val="single" w:sz="6" w:space="0" w:color="939598"/>
            </w:tcBorders>
          </w:tcPr>
          <w:p>
            <w:pPr>
              <w:pStyle w:val="TableParagraph"/>
              <w:spacing w:line="182" w:lineRule="exact"/>
              <w:ind w:left="176"/>
              <w:rPr>
                <w:sz w:val="16"/>
              </w:rPr>
            </w:pPr>
            <w:r>
              <w:rPr>
                <w:color w:val="4C4D4F"/>
                <w:sz w:val="16"/>
              </w:rPr>
              <w:t>1.2</w:t>
            </w:r>
          </w:p>
          <w:p>
            <w:pPr>
              <w:pStyle w:val="TableParagraph"/>
              <w:spacing w:line="182" w:lineRule="exact" w:before="0"/>
              <w:ind w:left="139"/>
              <w:rPr>
                <w:sz w:val="16"/>
              </w:rPr>
            </w:pPr>
            <w:r>
              <w:rPr>
                <w:color w:val="4C4D4F"/>
                <w:sz w:val="16"/>
              </w:rPr>
              <w:t>(1.3)</w:t>
            </w:r>
          </w:p>
        </w:tc>
        <w:tc>
          <w:tcPr>
            <w:tcW w:w="568" w:type="dxa"/>
            <w:tcBorders>
              <w:top w:val="single" w:sz="2" w:space="0" w:color="939598"/>
              <w:left w:val="single" w:sz="6" w:space="0" w:color="939598"/>
              <w:bottom w:val="single" w:sz="2" w:space="0" w:color="939598"/>
              <w:right w:val="single" w:sz="2" w:space="0" w:color="939598"/>
            </w:tcBorders>
          </w:tcPr>
          <w:p>
            <w:pPr>
              <w:pStyle w:val="TableParagraph"/>
              <w:spacing w:line="182" w:lineRule="exact"/>
              <w:ind w:left="177"/>
              <w:rPr>
                <w:sz w:val="16"/>
              </w:rPr>
            </w:pPr>
            <w:r>
              <w:rPr>
                <w:color w:val="4C4D4F"/>
                <w:sz w:val="16"/>
              </w:rPr>
              <w:t>1.3</w:t>
            </w:r>
          </w:p>
          <w:p>
            <w:pPr>
              <w:pStyle w:val="TableParagraph"/>
              <w:spacing w:line="182" w:lineRule="exact" w:before="0"/>
              <w:ind w:left="141"/>
              <w:rPr>
                <w:sz w:val="16"/>
              </w:rPr>
            </w:pPr>
            <w:r>
              <w:rPr>
                <w:color w:val="4C4D4F"/>
                <w:sz w:val="16"/>
              </w:rPr>
              <w:t>(1.4)</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spacing w:line="182" w:lineRule="exact"/>
              <w:ind w:left="182"/>
              <w:rPr>
                <w:sz w:val="16"/>
              </w:rPr>
            </w:pPr>
            <w:r>
              <w:rPr>
                <w:color w:val="4C4D4F"/>
                <w:sz w:val="16"/>
              </w:rPr>
              <w:t>1.2</w:t>
            </w:r>
          </w:p>
          <w:p>
            <w:pPr>
              <w:pStyle w:val="TableParagraph"/>
              <w:spacing w:line="182" w:lineRule="exact" w:before="0"/>
              <w:ind w:left="146"/>
              <w:rPr>
                <w:sz w:val="16"/>
              </w:rPr>
            </w:pPr>
            <w:r>
              <w:rPr>
                <w:color w:val="4C4D4F"/>
                <w:sz w:val="16"/>
              </w:rPr>
              <w:t>(1.4)</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spacing w:line="182" w:lineRule="exact"/>
              <w:ind w:left="184"/>
              <w:rPr>
                <w:sz w:val="16"/>
              </w:rPr>
            </w:pPr>
            <w:r>
              <w:rPr>
                <w:color w:val="4C4D4F"/>
                <w:sz w:val="16"/>
              </w:rPr>
              <w:t>1.4</w:t>
            </w:r>
          </w:p>
          <w:p>
            <w:pPr>
              <w:pStyle w:val="TableParagraph"/>
              <w:spacing w:line="182" w:lineRule="exact" w:before="0"/>
              <w:ind w:left="146"/>
              <w:rPr>
                <w:sz w:val="16"/>
              </w:rPr>
            </w:pPr>
            <w:r>
              <w:rPr>
                <w:color w:val="4C4D4F"/>
                <w:sz w:val="16"/>
              </w:rPr>
              <w:t>(1.7)</w:t>
            </w:r>
          </w:p>
        </w:tc>
        <w:tc>
          <w:tcPr>
            <w:tcW w:w="568" w:type="dxa"/>
            <w:tcBorders>
              <w:top w:val="single" w:sz="2" w:space="0" w:color="939598"/>
              <w:left w:val="single" w:sz="2" w:space="0" w:color="939598"/>
              <w:bottom w:val="single" w:sz="2" w:space="0" w:color="939598"/>
              <w:right w:val="single" w:sz="6" w:space="0" w:color="939598"/>
            </w:tcBorders>
          </w:tcPr>
          <w:p>
            <w:pPr>
              <w:pStyle w:val="TableParagraph"/>
              <w:spacing w:line="182" w:lineRule="exact"/>
              <w:ind w:left="182"/>
              <w:rPr>
                <w:sz w:val="16"/>
              </w:rPr>
            </w:pPr>
            <w:r>
              <w:rPr>
                <w:color w:val="4C4D4F"/>
                <w:sz w:val="16"/>
              </w:rPr>
              <w:t>1.7</w:t>
            </w:r>
          </w:p>
          <w:p>
            <w:pPr>
              <w:pStyle w:val="TableParagraph"/>
              <w:spacing w:line="182" w:lineRule="exact" w:before="0"/>
              <w:ind w:left="140"/>
              <w:rPr>
                <w:sz w:val="16"/>
              </w:rPr>
            </w:pPr>
            <w:r>
              <w:rPr>
                <w:color w:val="4C4D4F"/>
                <w:sz w:val="16"/>
              </w:rPr>
              <w:t>(1.9)</w:t>
            </w:r>
          </w:p>
        </w:tc>
        <w:tc>
          <w:tcPr>
            <w:tcW w:w="568" w:type="dxa"/>
            <w:tcBorders>
              <w:top w:val="single" w:sz="2" w:space="0" w:color="939598"/>
              <w:left w:val="single" w:sz="6" w:space="0" w:color="939598"/>
              <w:bottom w:val="single" w:sz="2" w:space="0" w:color="939598"/>
              <w:right w:val="single" w:sz="2" w:space="0" w:color="939598"/>
            </w:tcBorders>
          </w:tcPr>
          <w:p>
            <w:pPr>
              <w:pStyle w:val="TableParagraph"/>
              <w:spacing w:line="182" w:lineRule="exact"/>
              <w:ind w:left="182"/>
              <w:rPr>
                <w:sz w:val="16"/>
              </w:rPr>
            </w:pPr>
            <w:r>
              <w:rPr>
                <w:color w:val="4C4D4F"/>
                <w:sz w:val="16"/>
              </w:rPr>
              <w:t>1.7</w:t>
            </w:r>
          </w:p>
          <w:p>
            <w:pPr>
              <w:pStyle w:val="TableParagraph"/>
              <w:spacing w:line="182" w:lineRule="exact" w:before="0"/>
              <w:ind w:left="141"/>
              <w:rPr>
                <w:sz w:val="16"/>
              </w:rPr>
            </w:pPr>
            <w:r>
              <w:rPr>
                <w:color w:val="4C4D4F"/>
                <w:sz w:val="16"/>
              </w:rPr>
              <w:t>(1.9)</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spacing w:line="182" w:lineRule="exact"/>
              <w:ind w:left="185"/>
              <w:rPr>
                <w:sz w:val="16"/>
              </w:rPr>
            </w:pPr>
            <w:r>
              <w:rPr>
                <w:color w:val="4C4D4F"/>
                <w:sz w:val="16"/>
              </w:rPr>
              <w:t>1.8</w:t>
            </w:r>
          </w:p>
          <w:p>
            <w:pPr>
              <w:pStyle w:val="TableParagraph"/>
              <w:spacing w:line="182" w:lineRule="exact" w:before="0"/>
              <w:ind w:left="146"/>
              <w:rPr>
                <w:sz w:val="16"/>
              </w:rPr>
            </w:pPr>
            <w:r>
              <w:rPr>
                <w:color w:val="4C4D4F"/>
                <w:sz w:val="16"/>
              </w:rPr>
              <w:t>(1.9)</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spacing w:line="182" w:lineRule="exact"/>
              <w:ind w:left="185"/>
              <w:rPr>
                <w:sz w:val="16"/>
              </w:rPr>
            </w:pPr>
            <w:r>
              <w:rPr>
                <w:color w:val="4C4D4F"/>
                <w:sz w:val="16"/>
              </w:rPr>
              <w:t>1.9</w:t>
            </w:r>
          </w:p>
          <w:p>
            <w:pPr>
              <w:pStyle w:val="TableParagraph"/>
              <w:spacing w:line="182" w:lineRule="exact" w:before="0"/>
              <w:ind w:left="142"/>
              <w:rPr>
                <w:sz w:val="16"/>
              </w:rPr>
            </w:pPr>
            <w:r>
              <w:rPr>
                <w:color w:val="4C4D4F"/>
                <w:sz w:val="16"/>
              </w:rPr>
              <w:t>(2.0)</w:t>
            </w:r>
          </w:p>
        </w:tc>
        <w:tc>
          <w:tcPr>
            <w:tcW w:w="568" w:type="dxa"/>
            <w:tcBorders>
              <w:top w:val="single" w:sz="2" w:space="0" w:color="939598"/>
              <w:left w:val="single" w:sz="2" w:space="0" w:color="939598"/>
              <w:bottom w:val="single" w:sz="2" w:space="0" w:color="939598"/>
              <w:right w:val="single" w:sz="6" w:space="0" w:color="939598"/>
            </w:tcBorders>
          </w:tcPr>
          <w:p>
            <w:pPr>
              <w:pStyle w:val="TableParagraph"/>
              <w:spacing w:line="182" w:lineRule="exact"/>
              <w:ind w:left="181"/>
              <w:rPr>
                <w:sz w:val="16"/>
              </w:rPr>
            </w:pPr>
            <w:r>
              <w:rPr>
                <w:color w:val="4C4D4F"/>
                <w:sz w:val="16"/>
              </w:rPr>
              <w:t>1.9</w:t>
            </w:r>
          </w:p>
          <w:p>
            <w:pPr>
              <w:pStyle w:val="TableParagraph"/>
              <w:spacing w:line="182" w:lineRule="exact" w:before="0"/>
              <w:ind w:left="137"/>
              <w:rPr>
                <w:sz w:val="16"/>
              </w:rPr>
            </w:pPr>
            <w:r>
              <w:rPr>
                <w:color w:val="4C4D4F"/>
                <w:sz w:val="16"/>
              </w:rPr>
              <w:t>(2.0)</w:t>
            </w:r>
          </w:p>
        </w:tc>
        <w:tc>
          <w:tcPr>
            <w:tcW w:w="568" w:type="dxa"/>
            <w:tcBorders>
              <w:top w:val="single" w:sz="2" w:space="0" w:color="939598"/>
              <w:left w:val="single" w:sz="6" w:space="0" w:color="939598"/>
              <w:bottom w:val="single" w:sz="2" w:space="0" w:color="939598"/>
              <w:right w:val="single" w:sz="2" w:space="0" w:color="939598"/>
            </w:tcBorders>
          </w:tcPr>
          <w:p>
            <w:pPr>
              <w:pStyle w:val="TableParagraph"/>
              <w:ind w:left="158" w:right="135"/>
              <w:jc w:val="center"/>
              <w:rPr>
                <w:sz w:val="16"/>
              </w:rPr>
            </w:pPr>
            <w:r>
              <w:rPr>
                <w:color w:val="4C4D4F"/>
                <w:sz w:val="16"/>
              </w:rPr>
              <w:t>1.9</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ind w:left="184"/>
              <w:rPr>
                <w:sz w:val="16"/>
              </w:rPr>
            </w:pPr>
            <w:r>
              <w:rPr>
                <w:color w:val="4C4D4F"/>
                <w:sz w:val="16"/>
              </w:rPr>
              <w:t>2.0</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ind w:left="185"/>
              <w:rPr>
                <w:sz w:val="16"/>
              </w:rPr>
            </w:pPr>
            <w:r>
              <w:rPr>
                <w:color w:val="4C4D4F"/>
                <w:sz w:val="16"/>
              </w:rPr>
              <w:t>2.0</w:t>
            </w:r>
          </w:p>
        </w:tc>
        <w:tc>
          <w:tcPr>
            <w:tcW w:w="559" w:type="dxa"/>
            <w:tcBorders>
              <w:top w:val="single" w:sz="2" w:space="0" w:color="939598"/>
              <w:left w:val="single" w:sz="2" w:space="0" w:color="939598"/>
              <w:bottom w:val="single" w:sz="2" w:space="0" w:color="939598"/>
              <w:right w:val="nil"/>
            </w:tcBorders>
          </w:tcPr>
          <w:p>
            <w:pPr>
              <w:pStyle w:val="TableParagraph"/>
              <w:ind w:left="185"/>
              <w:rPr>
                <w:sz w:val="16"/>
              </w:rPr>
            </w:pPr>
            <w:r>
              <w:rPr>
                <w:color w:val="4C4D4F"/>
                <w:sz w:val="16"/>
              </w:rPr>
              <w:t>2.0</w:t>
            </w:r>
          </w:p>
        </w:tc>
      </w:tr>
      <w:tr>
        <w:trPr>
          <w:trHeight w:val="446" w:hRule="atLeast"/>
        </w:trPr>
        <w:tc>
          <w:tcPr>
            <w:tcW w:w="3060" w:type="dxa"/>
            <w:tcBorders>
              <w:top w:val="single" w:sz="2" w:space="0" w:color="939598"/>
              <w:left w:val="nil"/>
              <w:bottom w:val="single" w:sz="2" w:space="0" w:color="939598"/>
            </w:tcBorders>
          </w:tcPr>
          <w:p>
            <w:pPr>
              <w:pStyle w:val="TableParagraph"/>
              <w:spacing w:line="244" w:lineRule="auto" w:before="47"/>
              <w:ind w:left="39" w:right="121"/>
              <w:rPr>
                <w:sz w:val="15"/>
              </w:rPr>
            </w:pPr>
            <w:r>
              <w:rPr>
                <w:color w:val="006976"/>
                <w:w w:val="105"/>
                <w:sz w:val="15"/>
              </w:rPr>
              <w:t>Total</w:t>
            </w:r>
            <w:r>
              <w:rPr>
                <w:color w:val="006976"/>
                <w:spacing w:val="11"/>
                <w:w w:val="105"/>
                <w:sz w:val="15"/>
              </w:rPr>
              <w:t> </w:t>
            </w:r>
            <w:r>
              <w:rPr>
                <w:color w:val="006976"/>
                <w:w w:val="105"/>
                <w:sz w:val="15"/>
              </w:rPr>
              <w:t>CPI</w:t>
            </w:r>
            <w:r>
              <w:rPr>
                <w:color w:val="006976"/>
                <w:spacing w:val="11"/>
                <w:w w:val="105"/>
                <w:sz w:val="15"/>
              </w:rPr>
              <w:t> </w:t>
            </w:r>
            <w:r>
              <w:rPr>
                <w:color w:val="006976"/>
                <w:w w:val="105"/>
                <w:sz w:val="15"/>
              </w:rPr>
              <w:t>(year-over-year</w:t>
            </w:r>
            <w:r>
              <w:rPr>
                <w:color w:val="006976"/>
                <w:spacing w:val="12"/>
                <w:w w:val="105"/>
                <w:sz w:val="15"/>
              </w:rPr>
              <w:t> </w:t>
            </w:r>
            <w:r>
              <w:rPr>
                <w:color w:val="006976"/>
                <w:w w:val="105"/>
                <w:sz w:val="15"/>
              </w:rPr>
              <w:t>percentage</w:t>
            </w:r>
            <w:r>
              <w:rPr>
                <w:color w:val="006976"/>
                <w:spacing w:val="-41"/>
                <w:w w:val="105"/>
                <w:sz w:val="15"/>
              </w:rPr>
              <w:t> </w:t>
            </w:r>
            <w:r>
              <w:rPr>
                <w:color w:val="006976"/>
                <w:w w:val="110"/>
                <w:sz w:val="15"/>
              </w:rPr>
              <w:t>change)</w:t>
            </w:r>
          </w:p>
        </w:tc>
        <w:tc>
          <w:tcPr>
            <w:tcW w:w="568" w:type="dxa"/>
            <w:tcBorders>
              <w:top w:val="single" w:sz="2" w:space="0" w:color="939598"/>
              <w:bottom w:val="single" w:sz="2" w:space="0" w:color="939598"/>
              <w:right w:val="single" w:sz="6" w:space="0" w:color="939598"/>
            </w:tcBorders>
          </w:tcPr>
          <w:p>
            <w:pPr>
              <w:pStyle w:val="TableParagraph"/>
              <w:spacing w:line="182" w:lineRule="exact"/>
              <w:ind w:left="178"/>
              <w:rPr>
                <w:sz w:val="16"/>
              </w:rPr>
            </w:pPr>
            <w:r>
              <w:rPr>
                <w:color w:val="4C4D4F"/>
                <w:sz w:val="16"/>
              </w:rPr>
              <w:t>1.0</w:t>
            </w:r>
          </w:p>
          <w:p>
            <w:pPr>
              <w:pStyle w:val="TableParagraph"/>
              <w:spacing w:line="182" w:lineRule="exact" w:before="0"/>
              <w:ind w:left="150"/>
              <w:rPr>
                <w:sz w:val="16"/>
              </w:rPr>
            </w:pPr>
            <w:r>
              <w:rPr>
                <w:color w:val="4C4D4F"/>
                <w:sz w:val="16"/>
              </w:rPr>
              <w:t>(1.1)</w:t>
            </w:r>
          </w:p>
        </w:tc>
        <w:tc>
          <w:tcPr>
            <w:tcW w:w="568" w:type="dxa"/>
            <w:tcBorders>
              <w:top w:val="single" w:sz="2" w:space="0" w:color="939598"/>
              <w:left w:val="single" w:sz="6" w:space="0" w:color="939598"/>
              <w:bottom w:val="single" w:sz="2" w:space="0" w:color="939598"/>
              <w:right w:val="single" w:sz="2" w:space="0" w:color="939598"/>
            </w:tcBorders>
          </w:tcPr>
          <w:p>
            <w:pPr>
              <w:pStyle w:val="TableParagraph"/>
              <w:spacing w:line="182" w:lineRule="exact"/>
              <w:ind w:left="174"/>
              <w:rPr>
                <w:sz w:val="16"/>
              </w:rPr>
            </w:pPr>
            <w:r>
              <w:rPr>
                <w:color w:val="4C4D4F"/>
                <w:sz w:val="16"/>
              </w:rPr>
              <w:t>0.9</w:t>
            </w:r>
          </w:p>
          <w:p>
            <w:pPr>
              <w:pStyle w:val="TableParagraph"/>
              <w:spacing w:line="182" w:lineRule="exact" w:before="0"/>
              <w:ind w:left="133"/>
              <w:rPr>
                <w:sz w:val="16"/>
              </w:rPr>
            </w:pPr>
            <w:r>
              <w:rPr>
                <w:color w:val="4C4D4F"/>
                <w:sz w:val="16"/>
              </w:rPr>
              <w:t>(0.9)</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spacing w:line="182" w:lineRule="exact"/>
              <w:ind w:left="184"/>
              <w:rPr>
                <w:sz w:val="16"/>
              </w:rPr>
            </w:pPr>
            <w:r>
              <w:rPr>
                <w:color w:val="4C4D4F"/>
                <w:sz w:val="16"/>
              </w:rPr>
              <w:t>1.0</w:t>
            </w:r>
          </w:p>
          <w:p>
            <w:pPr>
              <w:pStyle w:val="TableParagraph"/>
              <w:spacing w:line="182" w:lineRule="exact" w:before="0"/>
              <w:ind w:left="155"/>
              <w:rPr>
                <w:sz w:val="16"/>
              </w:rPr>
            </w:pPr>
            <w:r>
              <w:rPr>
                <w:color w:val="4C4D4F"/>
                <w:sz w:val="16"/>
              </w:rPr>
              <w:t>(1.1)</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spacing w:line="182" w:lineRule="exact"/>
              <w:ind w:left="182"/>
              <w:rPr>
                <w:sz w:val="16"/>
              </w:rPr>
            </w:pPr>
            <w:r>
              <w:rPr>
                <w:color w:val="4C4D4F"/>
                <w:sz w:val="16"/>
              </w:rPr>
              <w:t>1.2</w:t>
            </w:r>
          </w:p>
          <w:p>
            <w:pPr>
              <w:pStyle w:val="TableParagraph"/>
              <w:spacing w:line="182" w:lineRule="exact" w:before="0"/>
              <w:ind w:left="144"/>
              <w:rPr>
                <w:sz w:val="16"/>
              </w:rPr>
            </w:pPr>
            <w:r>
              <w:rPr>
                <w:color w:val="4C4D4F"/>
                <w:sz w:val="16"/>
              </w:rPr>
              <w:t>(1.5)</w:t>
            </w:r>
          </w:p>
        </w:tc>
        <w:tc>
          <w:tcPr>
            <w:tcW w:w="568" w:type="dxa"/>
            <w:tcBorders>
              <w:top w:val="single" w:sz="2" w:space="0" w:color="939598"/>
              <w:left w:val="single" w:sz="2" w:space="0" w:color="939598"/>
              <w:bottom w:val="single" w:sz="2" w:space="0" w:color="939598"/>
              <w:right w:val="single" w:sz="6" w:space="0" w:color="939598"/>
            </w:tcBorders>
          </w:tcPr>
          <w:p>
            <w:pPr>
              <w:pStyle w:val="TableParagraph"/>
              <w:spacing w:line="182" w:lineRule="exact"/>
              <w:ind w:left="180"/>
              <w:rPr>
                <w:sz w:val="16"/>
              </w:rPr>
            </w:pPr>
            <w:r>
              <w:rPr>
                <w:color w:val="4C4D4F"/>
                <w:sz w:val="16"/>
              </w:rPr>
              <w:t>1.6</w:t>
            </w:r>
          </w:p>
          <w:p>
            <w:pPr>
              <w:pStyle w:val="TableParagraph"/>
              <w:spacing w:line="182" w:lineRule="exact" w:before="0"/>
              <w:ind w:left="140"/>
              <w:rPr>
                <w:sz w:val="16"/>
              </w:rPr>
            </w:pPr>
            <w:r>
              <w:rPr>
                <w:color w:val="4C4D4F"/>
                <w:sz w:val="16"/>
              </w:rPr>
              <w:t>(1.8)</w:t>
            </w:r>
          </w:p>
        </w:tc>
        <w:tc>
          <w:tcPr>
            <w:tcW w:w="568" w:type="dxa"/>
            <w:tcBorders>
              <w:top w:val="single" w:sz="2" w:space="0" w:color="939598"/>
              <w:left w:val="single" w:sz="6" w:space="0" w:color="939598"/>
              <w:bottom w:val="single" w:sz="2" w:space="0" w:color="939598"/>
              <w:right w:val="single" w:sz="2" w:space="0" w:color="939598"/>
            </w:tcBorders>
          </w:tcPr>
          <w:p>
            <w:pPr>
              <w:pStyle w:val="TableParagraph"/>
              <w:spacing w:line="182" w:lineRule="exact"/>
              <w:ind w:left="180"/>
              <w:rPr>
                <w:sz w:val="16"/>
              </w:rPr>
            </w:pPr>
            <w:r>
              <w:rPr>
                <w:color w:val="4C4D4F"/>
                <w:sz w:val="16"/>
              </w:rPr>
              <w:t>1.6</w:t>
            </w:r>
          </w:p>
          <w:p>
            <w:pPr>
              <w:pStyle w:val="TableParagraph"/>
              <w:spacing w:line="182" w:lineRule="exact" w:before="0"/>
              <w:ind w:left="140"/>
              <w:rPr>
                <w:sz w:val="16"/>
              </w:rPr>
            </w:pPr>
            <w:r>
              <w:rPr>
                <w:color w:val="4C4D4F"/>
                <w:sz w:val="16"/>
              </w:rPr>
              <w:t>(1.8)</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spacing w:line="182" w:lineRule="exact"/>
              <w:ind w:left="187"/>
              <w:rPr>
                <w:sz w:val="16"/>
              </w:rPr>
            </w:pPr>
            <w:r>
              <w:rPr>
                <w:color w:val="4C4D4F"/>
                <w:sz w:val="16"/>
              </w:rPr>
              <w:t>1.7</w:t>
            </w:r>
          </w:p>
          <w:p>
            <w:pPr>
              <w:pStyle w:val="TableParagraph"/>
              <w:spacing w:line="182" w:lineRule="exact" w:before="0"/>
              <w:ind w:left="146"/>
              <w:rPr>
                <w:sz w:val="16"/>
              </w:rPr>
            </w:pPr>
            <w:r>
              <w:rPr>
                <w:color w:val="4C4D4F"/>
                <w:sz w:val="16"/>
              </w:rPr>
              <w:t>(1.9)</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spacing w:line="182" w:lineRule="exact"/>
              <w:ind w:left="185"/>
              <w:rPr>
                <w:sz w:val="16"/>
              </w:rPr>
            </w:pPr>
            <w:r>
              <w:rPr>
                <w:color w:val="4C4D4F"/>
                <w:sz w:val="16"/>
              </w:rPr>
              <w:t>1.9</w:t>
            </w:r>
          </w:p>
          <w:p>
            <w:pPr>
              <w:pStyle w:val="TableParagraph"/>
              <w:spacing w:line="182" w:lineRule="exact" w:before="0"/>
              <w:ind w:left="142"/>
              <w:rPr>
                <w:sz w:val="16"/>
              </w:rPr>
            </w:pPr>
            <w:r>
              <w:rPr>
                <w:color w:val="4C4D4F"/>
                <w:sz w:val="16"/>
              </w:rPr>
              <w:t>(2.0)</w:t>
            </w:r>
          </w:p>
        </w:tc>
        <w:tc>
          <w:tcPr>
            <w:tcW w:w="568" w:type="dxa"/>
            <w:tcBorders>
              <w:top w:val="single" w:sz="2" w:space="0" w:color="939598"/>
              <w:left w:val="single" w:sz="2" w:space="0" w:color="939598"/>
              <w:bottom w:val="single" w:sz="2" w:space="0" w:color="939598"/>
              <w:right w:val="single" w:sz="6" w:space="0" w:color="939598"/>
            </w:tcBorders>
          </w:tcPr>
          <w:p>
            <w:pPr>
              <w:pStyle w:val="TableParagraph"/>
              <w:spacing w:line="182" w:lineRule="exact"/>
              <w:ind w:left="180"/>
              <w:rPr>
                <w:sz w:val="16"/>
              </w:rPr>
            </w:pPr>
            <w:r>
              <w:rPr>
                <w:color w:val="4C4D4F"/>
                <w:sz w:val="16"/>
              </w:rPr>
              <w:t>1.9</w:t>
            </w:r>
          </w:p>
          <w:p>
            <w:pPr>
              <w:pStyle w:val="TableParagraph"/>
              <w:spacing w:line="182" w:lineRule="exact" w:before="0"/>
              <w:ind w:left="137"/>
              <w:rPr>
                <w:sz w:val="16"/>
              </w:rPr>
            </w:pPr>
            <w:r>
              <w:rPr>
                <w:color w:val="4C4D4F"/>
                <w:sz w:val="16"/>
              </w:rPr>
              <w:t>(2.0)</w:t>
            </w:r>
          </w:p>
        </w:tc>
        <w:tc>
          <w:tcPr>
            <w:tcW w:w="568" w:type="dxa"/>
            <w:tcBorders>
              <w:top w:val="single" w:sz="2" w:space="0" w:color="939598"/>
              <w:left w:val="single" w:sz="6" w:space="0" w:color="939598"/>
              <w:bottom w:val="single" w:sz="2" w:space="0" w:color="939598"/>
              <w:right w:val="single" w:sz="2" w:space="0" w:color="939598"/>
            </w:tcBorders>
          </w:tcPr>
          <w:p>
            <w:pPr>
              <w:pStyle w:val="TableParagraph"/>
              <w:ind w:left="158" w:right="136"/>
              <w:jc w:val="center"/>
              <w:rPr>
                <w:sz w:val="16"/>
              </w:rPr>
            </w:pPr>
            <w:r>
              <w:rPr>
                <w:color w:val="4C4D4F"/>
                <w:sz w:val="16"/>
              </w:rPr>
              <w:t>1.9</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ind w:left="184"/>
              <w:rPr>
                <w:sz w:val="16"/>
              </w:rPr>
            </w:pPr>
            <w:r>
              <w:rPr>
                <w:color w:val="4C4D4F"/>
                <w:sz w:val="16"/>
              </w:rPr>
              <w:t>2.0</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ind w:left="184"/>
              <w:rPr>
                <w:sz w:val="16"/>
              </w:rPr>
            </w:pPr>
            <w:r>
              <w:rPr>
                <w:color w:val="4C4D4F"/>
                <w:sz w:val="16"/>
              </w:rPr>
              <w:t>2.0</w:t>
            </w:r>
          </w:p>
        </w:tc>
        <w:tc>
          <w:tcPr>
            <w:tcW w:w="559" w:type="dxa"/>
            <w:tcBorders>
              <w:top w:val="single" w:sz="2" w:space="0" w:color="939598"/>
              <w:left w:val="single" w:sz="2" w:space="0" w:color="939598"/>
              <w:bottom w:val="single" w:sz="2" w:space="0" w:color="939598"/>
              <w:right w:val="nil"/>
            </w:tcBorders>
          </w:tcPr>
          <w:p>
            <w:pPr>
              <w:pStyle w:val="TableParagraph"/>
              <w:ind w:left="185"/>
              <w:rPr>
                <w:sz w:val="16"/>
              </w:rPr>
            </w:pPr>
            <w:r>
              <w:rPr>
                <w:color w:val="4C4D4F"/>
                <w:sz w:val="16"/>
              </w:rPr>
              <w:t>2.0</w:t>
            </w:r>
          </w:p>
        </w:tc>
      </w:tr>
      <w:tr>
        <w:trPr>
          <w:trHeight w:val="616" w:hRule="atLeast"/>
        </w:trPr>
        <w:tc>
          <w:tcPr>
            <w:tcW w:w="3060" w:type="dxa"/>
            <w:tcBorders>
              <w:top w:val="single" w:sz="2" w:space="0" w:color="939598"/>
              <w:left w:val="nil"/>
              <w:bottom w:val="single" w:sz="2" w:space="0" w:color="939598"/>
            </w:tcBorders>
          </w:tcPr>
          <w:p>
            <w:pPr>
              <w:pStyle w:val="TableParagraph"/>
              <w:spacing w:line="244" w:lineRule="auto" w:before="47"/>
              <w:ind w:left="39" w:right="64"/>
              <w:rPr>
                <w:sz w:val="15"/>
              </w:rPr>
            </w:pPr>
            <w:r>
              <w:rPr>
                <w:color w:val="006976"/>
                <w:w w:val="110"/>
                <w:sz w:val="15"/>
              </w:rPr>
              <w:t>Total</w:t>
            </w:r>
            <w:r>
              <w:rPr>
                <w:color w:val="006976"/>
                <w:spacing w:val="-10"/>
                <w:w w:val="110"/>
                <w:sz w:val="15"/>
              </w:rPr>
              <w:t> </w:t>
            </w:r>
            <w:r>
              <w:rPr>
                <w:color w:val="006976"/>
                <w:w w:val="110"/>
                <w:sz w:val="15"/>
              </w:rPr>
              <w:t>CPI</w:t>
            </w:r>
            <w:r>
              <w:rPr>
                <w:color w:val="006976"/>
                <w:spacing w:val="-10"/>
                <w:w w:val="110"/>
                <w:sz w:val="15"/>
              </w:rPr>
              <w:t> </w:t>
            </w:r>
            <w:r>
              <w:rPr>
                <w:color w:val="006976"/>
                <w:w w:val="110"/>
                <w:sz w:val="15"/>
              </w:rPr>
              <w:t>excluding</w:t>
            </w:r>
            <w:r>
              <w:rPr>
                <w:color w:val="006976"/>
                <w:spacing w:val="-10"/>
                <w:w w:val="110"/>
                <w:sz w:val="15"/>
              </w:rPr>
              <w:t> </w:t>
            </w:r>
            <w:r>
              <w:rPr>
                <w:color w:val="006976"/>
                <w:w w:val="110"/>
                <w:sz w:val="15"/>
              </w:rPr>
              <w:t>the</w:t>
            </w:r>
            <w:r>
              <w:rPr>
                <w:color w:val="006976"/>
                <w:spacing w:val="-10"/>
                <w:w w:val="110"/>
                <w:sz w:val="15"/>
              </w:rPr>
              <w:t> </w:t>
            </w:r>
            <w:r>
              <w:rPr>
                <w:color w:val="006976"/>
                <w:w w:val="110"/>
                <w:sz w:val="15"/>
              </w:rPr>
              <w:t>effect</w:t>
            </w:r>
            <w:r>
              <w:rPr>
                <w:color w:val="006976"/>
                <w:spacing w:val="-10"/>
                <w:w w:val="110"/>
                <w:sz w:val="15"/>
              </w:rPr>
              <w:t> </w:t>
            </w:r>
            <w:r>
              <w:rPr>
                <w:color w:val="006976"/>
                <w:w w:val="110"/>
                <w:sz w:val="15"/>
              </w:rPr>
              <w:t>of</w:t>
            </w:r>
            <w:r>
              <w:rPr>
                <w:color w:val="006976"/>
                <w:spacing w:val="-10"/>
                <w:w w:val="110"/>
                <w:sz w:val="15"/>
              </w:rPr>
              <w:t> </w:t>
            </w:r>
            <w:r>
              <w:rPr>
                <w:color w:val="006976"/>
                <w:w w:val="110"/>
                <w:sz w:val="15"/>
              </w:rPr>
              <w:t>the</w:t>
            </w:r>
            <w:r>
              <w:rPr>
                <w:color w:val="006976"/>
                <w:spacing w:val="-10"/>
                <w:w w:val="110"/>
                <w:sz w:val="15"/>
              </w:rPr>
              <w:t> </w:t>
            </w:r>
            <w:r>
              <w:rPr>
                <w:color w:val="006976"/>
                <w:w w:val="110"/>
                <w:sz w:val="15"/>
              </w:rPr>
              <w:t>HST</w:t>
            </w:r>
            <w:r>
              <w:rPr>
                <w:color w:val="006976"/>
                <w:spacing w:val="-43"/>
                <w:w w:val="110"/>
                <w:sz w:val="15"/>
              </w:rPr>
              <w:t> </w:t>
            </w:r>
            <w:r>
              <w:rPr>
                <w:color w:val="006976"/>
                <w:w w:val="110"/>
                <w:sz w:val="15"/>
              </w:rPr>
              <w:t>and changes in other indirect taxes</w:t>
            </w:r>
            <w:r>
              <w:rPr>
                <w:color w:val="006976"/>
                <w:spacing w:val="1"/>
                <w:w w:val="110"/>
                <w:sz w:val="15"/>
              </w:rPr>
              <w:t> </w:t>
            </w:r>
            <w:r>
              <w:rPr>
                <w:color w:val="006976"/>
                <w:w w:val="110"/>
                <w:sz w:val="15"/>
              </w:rPr>
              <w:t>(year-over-year</w:t>
            </w:r>
            <w:r>
              <w:rPr>
                <w:color w:val="006976"/>
                <w:spacing w:val="-11"/>
                <w:w w:val="110"/>
                <w:sz w:val="15"/>
              </w:rPr>
              <w:t> </w:t>
            </w:r>
            <w:r>
              <w:rPr>
                <w:color w:val="006976"/>
                <w:w w:val="110"/>
                <w:sz w:val="15"/>
              </w:rPr>
              <w:t>percentage</w:t>
            </w:r>
            <w:r>
              <w:rPr>
                <w:color w:val="006976"/>
                <w:spacing w:val="-10"/>
                <w:w w:val="110"/>
                <w:sz w:val="15"/>
              </w:rPr>
              <w:t> </w:t>
            </w:r>
            <w:r>
              <w:rPr>
                <w:color w:val="006976"/>
                <w:w w:val="110"/>
                <w:sz w:val="15"/>
              </w:rPr>
              <w:t>change)</w:t>
            </w:r>
          </w:p>
        </w:tc>
        <w:tc>
          <w:tcPr>
            <w:tcW w:w="568" w:type="dxa"/>
            <w:tcBorders>
              <w:top w:val="single" w:sz="2" w:space="0" w:color="939598"/>
              <w:bottom w:val="single" w:sz="2" w:space="0" w:color="939598"/>
              <w:right w:val="single" w:sz="6" w:space="0" w:color="939598"/>
            </w:tcBorders>
          </w:tcPr>
          <w:p>
            <w:pPr>
              <w:pStyle w:val="TableParagraph"/>
              <w:spacing w:line="182" w:lineRule="exact"/>
              <w:ind w:left="173"/>
              <w:rPr>
                <w:sz w:val="16"/>
              </w:rPr>
            </w:pPr>
            <w:r>
              <w:rPr>
                <w:color w:val="4C4D4F"/>
                <w:sz w:val="16"/>
              </w:rPr>
              <w:t>0.8</w:t>
            </w:r>
          </w:p>
          <w:p>
            <w:pPr>
              <w:pStyle w:val="TableParagraph"/>
              <w:spacing w:line="182" w:lineRule="exact" w:before="0"/>
              <w:ind w:left="139"/>
              <w:rPr>
                <w:sz w:val="16"/>
              </w:rPr>
            </w:pPr>
            <w:r>
              <w:rPr>
                <w:color w:val="4C4D4F"/>
                <w:sz w:val="16"/>
              </w:rPr>
              <w:t>(1.0)</w:t>
            </w:r>
          </w:p>
        </w:tc>
        <w:tc>
          <w:tcPr>
            <w:tcW w:w="568" w:type="dxa"/>
            <w:tcBorders>
              <w:top w:val="single" w:sz="2" w:space="0" w:color="939598"/>
              <w:left w:val="single" w:sz="6" w:space="0" w:color="939598"/>
              <w:bottom w:val="single" w:sz="2" w:space="0" w:color="939598"/>
              <w:right w:val="single" w:sz="2" w:space="0" w:color="939598"/>
            </w:tcBorders>
          </w:tcPr>
          <w:p>
            <w:pPr>
              <w:pStyle w:val="TableParagraph"/>
              <w:spacing w:line="182" w:lineRule="exact"/>
              <w:ind w:left="174"/>
              <w:rPr>
                <w:sz w:val="16"/>
              </w:rPr>
            </w:pPr>
            <w:r>
              <w:rPr>
                <w:color w:val="4C4D4F"/>
                <w:sz w:val="16"/>
              </w:rPr>
              <w:t>0.9</w:t>
            </w:r>
          </w:p>
          <w:p>
            <w:pPr>
              <w:pStyle w:val="TableParagraph"/>
              <w:spacing w:line="182" w:lineRule="exact" w:before="0"/>
              <w:ind w:left="133"/>
              <w:rPr>
                <w:sz w:val="16"/>
              </w:rPr>
            </w:pPr>
            <w:r>
              <w:rPr>
                <w:color w:val="4C4D4F"/>
                <w:sz w:val="16"/>
              </w:rPr>
              <w:t>(0.9)</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spacing w:line="182" w:lineRule="exact"/>
              <w:ind w:left="90" w:right="89"/>
              <w:jc w:val="center"/>
              <w:rPr>
                <w:sz w:val="16"/>
              </w:rPr>
            </w:pPr>
            <w:r>
              <w:rPr>
                <w:color w:val="4C4D4F"/>
                <w:sz w:val="16"/>
              </w:rPr>
              <w:t>1.1</w:t>
            </w:r>
          </w:p>
          <w:p>
            <w:pPr>
              <w:pStyle w:val="TableParagraph"/>
              <w:spacing w:line="182" w:lineRule="exact" w:before="0"/>
              <w:ind w:left="105" w:right="89"/>
              <w:jc w:val="center"/>
              <w:rPr>
                <w:sz w:val="16"/>
              </w:rPr>
            </w:pPr>
            <w:r>
              <w:rPr>
                <w:color w:val="4C4D4F"/>
                <w:sz w:val="16"/>
              </w:rPr>
              <w:t>(1.2)</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spacing w:line="182" w:lineRule="exact"/>
              <w:ind w:left="183"/>
              <w:rPr>
                <w:sz w:val="16"/>
              </w:rPr>
            </w:pPr>
            <w:r>
              <w:rPr>
                <w:color w:val="4C4D4F"/>
                <w:sz w:val="16"/>
              </w:rPr>
              <w:t>1.3</w:t>
            </w:r>
          </w:p>
          <w:p>
            <w:pPr>
              <w:pStyle w:val="TableParagraph"/>
              <w:spacing w:line="182" w:lineRule="exact" w:before="0"/>
              <w:ind w:left="145"/>
              <w:rPr>
                <w:sz w:val="16"/>
              </w:rPr>
            </w:pPr>
            <w:r>
              <w:rPr>
                <w:color w:val="4C4D4F"/>
                <w:sz w:val="16"/>
              </w:rPr>
              <w:t>(1.6)</w:t>
            </w:r>
          </w:p>
        </w:tc>
        <w:tc>
          <w:tcPr>
            <w:tcW w:w="568" w:type="dxa"/>
            <w:tcBorders>
              <w:top w:val="single" w:sz="2" w:space="0" w:color="939598"/>
              <w:left w:val="single" w:sz="2" w:space="0" w:color="939598"/>
              <w:bottom w:val="single" w:sz="2" w:space="0" w:color="939598"/>
              <w:right w:val="single" w:sz="6" w:space="0" w:color="939598"/>
            </w:tcBorders>
          </w:tcPr>
          <w:p>
            <w:pPr>
              <w:pStyle w:val="TableParagraph"/>
              <w:spacing w:line="182" w:lineRule="exact"/>
              <w:ind w:left="182"/>
              <w:rPr>
                <w:sz w:val="16"/>
              </w:rPr>
            </w:pPr>
            <w:r>
              <w:rPr>
                <w:color w:val="4C4D4F"/>
                <w:sz w:val="16"/>
              </w:rPr>
              <w:t>1.7</w:t>
            </w:r>
          </w:p>
          <w:p>
            <w:pPr>
              <w:pStyle w:val="TableParagraph"/>
              <w:spacing w:line="182" w:lineRule="exact" w:before="0"/>
              <w:ind w:left="140"/>
              <w:rPr>
                <w:sz w:val="16"/>
              </w:rPr>
            </w:pPr>
            <w:r>
              <w:rPr>
                <w:color w:val="4C4D4F"/>
                <w:sz w:val="16"/>
              </w:rPr>
              <w:t>(1.9)</w:t>
            </w:r>
          </w:p>
        </w:tc>
        <w:tc>
          <w:tcPr>
            <w:tcW w:w="568" w:type="dxa"/>
            <w:tcBorders>
              <w:top w:val="single" w:sz="2" w:space="0" w:color="939598"/>
              <w:left w:val="single" w:sz="6" w:space="0" w:color="939598"/>
              <w:bottom w:val="single" w:sz="2" w:space="0" w:color="939598"/>
              <w:right w:val="single" w:sz="2" w:space="0" w:color="939598"/>
            </w:tcBorders>
          </w:tcPr>
          <w:p>
            <w:pPr>
              <w:pStyle w:val="TableParagraph"/>
              <w:spacing w:line="182" w:lineRule="exact"/>
              <w:ind w:left="182"/>
              <w:rPr>
                <w:sz w:val="16"/>
              </w:rPr>
            </w:pPr>
            <w:r>
              <w:rPr>
                <w:color w:val="4C4D4F"/>
                <w:sz w:val="16"/>
              </w:rPr>
              <w:t>1.7</w:t>
            </w:r>
          </w:p>
          <w:p>
            <w:pPr>
              <w:pStyle w:val="TableParagraph"/>
              <w:spacing w:line="182" w:lineRule="exact" w:before="0"/>
              <w:ind w:left="141"/>
              <w:rPr>
                <w:sz w:val="16"/>
              </w:rPr>
            </w:pPr>
            <w:r>
              <w:rPr>
                <w:color w:val="4C4D4F"/>
                <w:sz w:val="16"/>
              </w:rPr>
              <w:t>(1.9)</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spacing w:line="182" w:lineRule="exact"/>
              <w:ind w:left="188"/>
              <w:rPr>
                <w:sz w:val="16"/>
              </w:rPr>
            </w:pPr>
            <w:r>
              <w:rPr>
                <w:color w:val="4C4D4F"/>
                <w:sz w:val="16"/>
              </w:rPr>
              <w:t>1.7</w:t>
            </w:r>
          </w:p>
          <w:p>
            <w:pPr>
              <w:pStyle w:val="TableParagraph"/>
              <w:spacing w:line="182" w:lineRule="exact" w:before="0"/>
              <w:ind w:left="146"/>
              <w:rPr>
                <w:sz w:val="16"/>
              </w:rPr>
            </w:pPr>
            <w:r>
              <w:rPr>
                <w:color w:val="4C4D4F"/>
                <w:sz w:val="16"/>
              </w:rPr>
              <w:t>(1.9)</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spacing w:line="182" w:lineRule="exact"/>
              <w:ind w:left="185"/>
              <w:rPr>
                <w:sz w:val="16"/>
              </w:rPr>
            </w:pPr>
            <w:r>
              <w:rPr>
                <w:color w:val="4C4D4F"/>
                <w:sz w:val="16"/>
              </w:rPr>
              <w:t>1.9</w:t>
            </w:r>
          </w:p>
          <w:p>
            <w:pPr>
              <w:pStyle w:val="TableParagraph"/>
              <w:spacing w:line="182" w:lineRule="exact" w:before="0"/>
              <w:ind w:left="142"/>
              <w:rPr>
                <w:sz w:val="16"/>
              </w:rPr>
            </w:pPr>
            <w:r>
              <w:rPr>
                <w:color w:val="4C4D4F"/>
                <w:sz w:val="16"/>
              </w:rPr>
              <w:t>(2.0)</w:t>
            </w:r>
          </w:p>
        </w:tc>
        <w:tc>
          <w:tcPr>
            <w:tcW w:w="568" w:type="dxa"/>
            <w:tcBorders>
              <w:top w:val="single" w:sz="2" w:space="0" w:color="939598"/>
              <w:left w:val="single" w:sz="2" w:space="0" w:color="939598"/>
              <w:bottom w:val="single" w:sz="2" w:space="0" w:color="939598"/>
              <w:right w:val="single" w:sz="6" w:space="0" w:color="939598"/>
            </w:tcBorders>
          </w:tcPr>
          <w:p>
            <w:pPr>
              <w:pStyle w:val="TableParagraph"/>
              <w:spacing w:line="182" w:lineRule="exact"/>
              <w:ind w:left="180"/>
              <w:rPr>
                <w:sz w:val="16"/>
              </w:rPr>
            </w:pPr>
            <w:r>
              <w:rPr>
                <w:color w:val="4C4D4F"/>
                <w:sz w:val="16"/>
              </w:rPr>
              <w:t>1.9</w:t>
            </w:r>
          </w:p>
          <w:p>
            <w:pPr>
              <w:pStyle w:val="TableParagraph"/>
              <w:spacing w:line="182" w:lineRule="exact" w:before="0"/>
              <w:ind w:left="137"/>
              <w:rPr>
                <w:sz w:val="16"/>
              </w:rPr>
            </w:pPr>
            <w:r>
              <w:rPr>
                <w:color w:val="4C4D4F"/>
                <w:sz w:val="16"/>
              </w:rPr>
              <w:t>(2.0)</w:t>
            </w:r>
          </w:p>
        </w:tc>
        <w:tc>
          <w:tcPr>
            <w:tcW w:w="568" w:type="dxa"/>
            <w:tcBorders>
              <w:top w:val="single" w:sz="2" w:space="0" w:color="939598"/>
              <w:left w:val="single" w:sz="6" w:space="0" w:color="939598"/>
              <w:bottom w:val="single" w:sz="2" w:space="0" w:color="939598"/>
              <w:right w:val="single" w:sz="2" w:space="0" w:color="939598"/>
            </w:tcBorders>
          </w:tcPr>
          <w:p>
            <w:pPr>
              <w:pStyle w:val="TableParagraph"/>
              <w:ind w:left="158" w:right="136"/>
              <w:jc w:val="center"/>
              <w:rPr>
                <w:sz w:val="16"/>
              </w:rPr>
            </w:pPr>
            <w:r>
              <w:rPr>
                <w:color w:val="4C4D4F"/>
                <w:sz w:val="16"/>
              </w:rPr>
              <w:t>1.9</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ind w:left="184"/>
              <w:rPr>
                <w:sz w:val="16"/>
              </w:rPr>
            </w:pPr>
            <w:r>
              <w:rPr>
                <w:color w:val="4C4D4F"/>
                <w:sz w:val="16"/>
              </w:rPr>
              <w:t>2.0</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ind w:left="184"/>
              <w:rPr>
                <w:sz w:val="16"/>
              </w:rPr>
            </w:pPr>
            <w:r>
              <w:rPr>
                <w:color w:val="4C4D4F"/>
                <w:sz w:val="16"/>
              </w:rPr>
              <w:t>2.0</w:t>
            </w:r>
          </w:p>
        </w:tc>
        <w:tc>
          <w:tcPr>
            <w:tcW w:w="559" w:type="dxa"/>
            <w:tcBorders>
              <w:top w:val="single" w:sz="2" w:space="0" w:color="939598"/>
              <w:left w:val="single" w:sz="2" w:space="0" w:color="939598"/>
              <w:bottom w:val="single" w:sz="2" w:space="0" w:color="939598"/>
              <w:right w:val="nil"/>
            </w:tcBorders>
          </w:tcPr>
          <w:p>
            <w:pPr>
              <w:pStyle w:val="TableParagraph"/>
              <w:ind w:left="185"/>
              <w:rPr>
                <w:sz w:val="16"/>
              </w:rPr>
            </w:pPr>
            <w:r>
              <w:rPr>
                <w:color w:val="4C4D4F"/>
                <w:sz w:val="16"/>
              </w:rPr>
              <w:t>2.0</w:t>
            </w:r>
          </w:p>
        </w:tc>
      </w:tr>
      <w:tr>
        <w:trPr>
          <w:trHeight w:val="446" w:hRule="atLeast"/>
        </w:trPr>
        <w:tc>
          <w:tcPr>
            <w:tcW w:w="3060" w:type="dxa"/>
            <w:tcBorders>
              <w:top w:val="single" w:sz="2" w:space="0" w:color="939598"/>
              <w:left w:val="nil"/>
              <w:bottom w:val="single" w:sz="2" w:space="0" w:color="939598"/>
            </w:tcBorders>
          </w:tcPr>
          <w:p>
            <w:pPr>
              <w:pStyle w:val="TableParagraph"/>
              <w:spacing w:line="220" w:lineRule="exact" w:before="0"/>
              <w:ind w:left="39"/>
              <w:rPr>
                <w:sz w:val="15"/>
              </w:rPr>
            </w:pPr>
            <w:r>
              <w:rPr>
                <w:color w:val="006976"/>
                <w:w w:val="105"/>
                <w:sz w:val="15"/>
              </w:rPr>
              <w:t>WTI</w:t>
            </w:r>
            <w:r>
              <w:rPr>
                <w:color w:val="006976"/>
                <w:w w:val="105"/>
                <w:position w:val="7"/>
                <w:sz w:val="13"/>
              </w:rPr>
              <w:t>b</w:t>
            </w:r>
            <w:r>
              <w:rPr>
                <w:color w:val="006976"/>
                <w:spacing w:val="-5"/>
                <w:w w:val="105"/>
                <w:position w:val="7"/>
                <w:sz w:val="13"/>
              </w:rPr>
              <w:t> </w:t>
            </w:r>
            <w:r>
              <w:rPr>
                <w:color w:val="006976"/>
                <w:w w:val="105"/>
                <w:sz w:val="15"/>
              </w:rPr>
              <w:t>(level)</w:t>
            </w:r>
          </w:p>
        </w:tc>
        <w:tc>
          <w:tcPr>
            <w:tcW w:w="568" w:type="dxa"/>
            <w:tcBorders>
              <w:top w:val="single" w:sz="2" w:space="0" w:color="939598"/>
              <w:bottom w:val="single" w:sz="2" w:space="0" w:color="939598"/>
              <w:right w:val="single" w:sz="6" w:space="0" w:color="939598"/>
            </w:tcBorders>
          </w:tcPr>
          <w:p>
            <w:pPr>
              <w:pStyle w:val="TableParagraph"/>
              <w:spacing w:line="182" w:lineRule="exact"/>
              <w:ind w:left="194"/>
              <w:rPr>
                <w:sz w:val="16"/>
              </w:rPr>
            </w:pPr>
            <w:r>
              <w:rPr>
                <w:color w:val="4C4D4F"/>
                <w:sz w:val="16"/>
              </w:rPr>
              <w:t>88</w:t>
            </w:r>
          </w:p>
          <w:p>
            <w:pPr>
              <w:pStyle w:val="TableParagraph"/>
              <w:spacing w:line="182" w:lineRule="exact" w:before="0"/>
              <w:ind w:left="153"/>
              <w:rPr>
                <w:sz w:val="16"/>
              </w:rPr>
            </w:pPr>
            <w:r>
              <w:rPr>
                <w:color w:val="4C4D4F"/>
                <w:sz w:val="16"/>
              </w:rPr>
              <w:t>(88)</w:t>
            </w:r>
          </w:p>
        </w:tc>
        <w:tc>
          <w:tcPr>
            <w:tcW w:w="568" w:type="dxa"/>
            <w:tcBorders>
              <w:top w:val="single" w:sz="2" w:space="0" w:color="939598"/>
              <w:left w:val="single" w:sz="6" w:space="0" w:color="939598"/>
              <w:bottom w:val="single" w:sz="2" w:space="0" w:color="939598"/>
              <w:right w:val="single" w:sz="2" w:space="0" w:color="939598"/>
            </w:tcBorders>
          </w:tcPr>
          <w:p>
            <w:pPr>
              <w:pStyle w:val="TableParagraph"/>
              <w:spacing w:line="182" w:lineRule="exact"/>
              <w:ind w:left="195"/>
              <w:rPr>
                <w:sz w:val="16"/>
              </w:rPr>
            </w:pPr>
            <w:r>
              <w:rPr>
                <w:color w:val="4C4D4F"/>
                <w:sz w:val="16"/>
              </w:rPr>
              <w:t>94</w:t>
            </w:r>
          </w:p>
          <w:p>
            <w:pPr>
              <w:pStyle w:val="TableParagraph"/>
              <w:spacing w:line="182" w:lineRule="exact" w:before="0"/>
              <w:ind w:left="155"/>
              <w:rPr>
                <w:sz w:val="16"/>
              </w:rPr>
            </w:pPr>
            <w:r>
              <w:rPr>
                <w:color w:val="4C4D4F"/>
                <w:sz w:val="16"/>
              </w:rPr>
              <w:t>(94)</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spacing w:line="182" w:lineRule="exact"/>
              <w:ind w:left="200"/>
              <w:rPr>
                <w:sz w:val="16"/>
              </w:rPr>
            </w:pPr>
            <w:r>
              <w:rPr>
                <w:color w:val="4C4D4F"/>
                <w:sz w:val="16"/>
              </w:rPr>
              <w:t>94</w:t>
            </w:r>
          </w:p>
          <w:p>
            <w:pPr>
              <w:pStyle w:val="TableParagraph"/>
              <w:spacing w:line="182" w:lineRule="exact" w:before="0"/>
              <w:ind w:left="159"/>
              <w:rPr>
                <w:sz w:val="16"/>
              </w:rPr>
            </w:pPr>
            <w:r>
              <w:rPr>
                <w:color w:val="4C4D4F"/>
                <w:sz w:val="16"/>
              </w:rPr>
              <w:t>(95)</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spacing w:line="182" w:lineRule="exact"/>
              <w:ind w:left="201"/>
              <w:rPr>
                <w:sz w:val="16"/>
              </w:rPr>
            </w:pPr>
            <w:r>
              <w:rPr>
                <w:color w:val="4C4D4F"/>
                <w:sz w:val="16"/>
              </w:rPr>
              <w:t>95</w:t>
            </w:r>
          </w:p>
          <w:p>
            <w:pPr>
              <w:pStyle w:val="TableParagraph"/>
              <w:spacing w:line="182" w:lineRule="exact" w:before="0"/>
              <w:ind w:left="159"/>
              <w:rPr>
                <w:sz w:val="16"/>
              </w:rPr>
            </w:pPr>
            <w:r>
              <w:rPr>
                <w:color w:val="4C4D4F"/>
                <w:sz w:val="16"/>
              </w:rPr>
              <w:t>(95)</w:t>
            </w:r>
          </w:p>
        </w:tc>
        <w:tc>
          <w:tcPr>
            <w:tcW w:w="568" w:type="dxa"/>
            <w:tcBorders>
              <w:top w:val="single" w:sz="2" w:space="0" w:color="939598"/>
              <w:left w:val="single" w:sz="2" w:space="0" w:color="939598"/>
              <w:bottom w:val="single" w:sz="2" w:space="0" w:color="939598"/>
              <w:right w:val="single" w:sz="6" w:space="0" w:color="939598"/>
            </w:tcBorders>
          </w:tcPr>
          <w:p>
            <w:pPr>
              <w:pStyle w:val="TableParagraph"/>
              <w:spacing w:line="182" w:lineRule="exact"/>
              <w:ind w:left="196"/>
              <w:rPr>
                <w:sz w:val="16"/>
              </w:rPr>
            </w:pPr>
            <w:r>
              <w:rPr>
                <w:color w:val="4C4D4F"/>
                <w:sz w:val="16"/>
              </w:rPr>
              <w:t>94</w:t>
            </w:r>
          </w:p>
          <w:p>
            <w:pPr>
              <w:pStyle w:val="TableParagraph"/>
              <w:spacing w:line="182" w:lineRule="exact" w:before="0"/>
              <w:ind w:left="155"/>
              <w:rPr>
                <w:sz w:val="16"/>
              </w:rPr>
            </w:pPr>
            <w:r>
              <w:rPr>
                <w:color w:val="4C4D4F"/>
                <w:sz w:val="16"/>
              </w:rPr>
              <w:t>(95)</w:t>
            </w:r>
          </w:p>
        </w:tc>
        <w:tc>
          <w:tcPr>
            <w:tcW w:w="568" w:type="dxa"/>
            <w:tcBorders>
              <w:top w:val="single" w:sz="2" w:space="0" w:color="939598"/>
              <w:left w:val="single" w:sz="6" w:space="0" w:color="939598"/>
              <w:bottom w:val="single" w:sz="2" w:space="0" w:color="939598"/>
              <w:right w:val="single" w:sz="2" w:space="0" w:color="939598"/>
            </w:tcBorders>
          </w:tcPr>
          <w:p>
            <w:pPr>
              <w:pStyle w:val="TableParagraph"/>
              <w:spacing w:line="182" w:lineRule="exact"/>
              <w:ind w:left="196"/>
              <w:rPr>
                <w:sz w:val="16"/>
              </w:rPr>
            </w:pPr>
            <w:r>
              <w:rPr>
                <w:color w:val="4C4D4F"/>
                <w:sz w:val="16"/>
              </w:rPr>
              <w:t>93</w:t>
            </w:r>
          </w:p>
          <w:p>
            <w:pPr>
              <w:pStyle w:val="TableParagraph"/>
              <w:spacing w:line="182" w:lineRule="exact" w:before="0"/>
              <w:ind w:left="156"/>
              <w:rPr>
                <w:sz w:val="16"/>
              </w:rPr>
            </w:pPr>
            <w:r>
              <w:rPr>
                <w:color w:val="4C4D4F"/>
                <w:sz w:val="16"/>
              </w:rPr>
              <w:t>(94)</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spacing w:line="182" w:lineRule="exact"/>
              <w:ind w:left="202"/>
              <w:rPr>
                <w:sz w:val="16"/>
              </w:rPr>
            </w:pPr>
            <w:r>
              <w:rPr>
                <w:color w:val="4C4D4F"/>
                <w:sz w:val="16"/>
              </w:rPr>
              <w:t>92</w:t>
            </w:r>
          </w:p>
          <w:p>
            <w:pPr>
              <w:pStyle w:val="TableParagraph"/>
              <w:spacing w:line="182" w:lineRule="exact" w:before="0"/>
              <w:ind w:left="161"/>
              <w:rPr>
                <w:sz w:val="16"/>
              </w:rPr>
            </w:pPr>
            <w:r>
              <w:rPr>
                <w:color w:val="4C4D4F"/>
                <w:sz w:val="16"/>
              </w:rPr>
              <w:t>(93)</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spacing w:line="182" w:lineRule="exact"/>
              <w:ind w:left="105" w:right="89"/>
              <w:jc w:val="center"/>
              <w:rPr>
                <w:sz w:val="16"/>
              </w:rPr>
            </w:pPr>
            <w:r>
              <w:rPr>
                <w:color w:val="4C4D4F"/>
                <w:sz w:val="16"/>
              </w:rPr>
              <w:t>91</w:t>
            </w:r>
          </w:p>
          <w:p>
            <w:pPr>
              <w:pStyle w:val="TableParagraph"/>
              <w:spacing w:line="182" w:lineRule="exact" w:before="0"/>
              <w:ind w:left="105" w:right="88"/>
              <w:jc w:val="center"/>
              <w:rPr>
                <w:sz w:val="16"/>
              </w:rPr>
            </w:pPr>
            <w:r>
              <w:rPr>
                <w:color w:val="4C4D4F"/>
                <w:sz w:val="16"/>
              </w:rPr>
              <w:t>(92)</w:t>
            </w:r>
          </w:p>
        </w:tc>
        <w:tc>
          <w:tcPr>
            <w:tcW w:w="568" w:type="dxa"/>
            <w:tcBorders>
              <w:top w:val="single" w:sz="2" w:space="0" w:color="939598"/>
              <w:left w:val="single" w:sz="2" w:space="0" w:color="939598"/>
              <w:bottom w:val="single" w:sz="2" w:space="0" w:color="939598"/>
              <w:right w:val="single" w:sz="6" w:space="0" w:color="939598"/>
            </w:tcBorders>
          </w:tcPr>
          <w:p>
            <w:pPr>
              <w:pStyle w:val="TableParagraph"/>
              <w:spacing w:line="182" w:lineRule="exact"/>
              <w:ind w:left="197"/>
              <w:rPr>
                <w:sz w:val="16"/>
              </w:rPr>
            </w:pPr>
            <w:r>
              <w:rPr>
                <w:color w:val="4C4D4F"/>
                <w:sz w:val="16"/>
              </w:rPr>
              <w:t>90</w:t>
            </w:r>
          </w:p>
          <w:p>
            <w:pPr>
              <w:pStyle w:val="TableParagraph"/>
              <w:spacing w:line="182" w:lineRule="exact" w:before="0"/>
              <w:ind w:left="158"/>
              <w:rPr>
                <w:sz w:val="16"/>
              </w:rPr>
            </w:pPr>
            <w:r>
              <w:rPr>
                <w:color w:val="4C4D4F"/>
                <w:sz w:val="16"/>
              </w:rPr>
              <w:t>(92)</w:t>
            </w:r>
          </w:p>
        </w:tc>
        <w:tc>
          <w:tcPr>
            <w:tcW w:w="568" w:type="dxa"/>
            <w:tcBorders>
              <w:top w:val="single" w:sz="2" w:space="0" w:color="939598"/>
              <w:left w:val="single" w:sz="6" w:space="0" w:color="939598"/>
              <w:bottom w:val="single" w:sz="2" w:space="0" w:color="939598"/>
              <w:right w:val="single" w:sz="2" w:space="0" w:color="939598"/>
            </w:tcBorders>
          </w:tcPr>
          <w:p>
            <w:pPr>
              <w:pStyle w:val="TableParagraph"/>
              <w:ind w:left="158" w:right="133"/>
              <w:jc w:val="center"/>
              <w:rPr>
                <w:sz w:val="16"/>
              </w:rPr>
            </w:pPr>
            <w:r>
              <w:rPr>
                <w:color w:val="4C4D4F"/>
                <w:sz w:val="16"/>
              </w:rPr>
              <w:t>90</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ind w:left="203"/>
              <w:rPr>
                <w:sz w:val="16"/>
              </w:rPr>
            </w:pPr>
            <w:r>
              <w:rPr>
                <w:color w:val="4C4D4F"/>
                <w:sz w:val="16"/>
              </w:rPr>
              <w:t>89</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ind w:left="204"/>
              <w:rPr>
                <w:sz w:val="16"/>
              </w:rPr>
            </w:pPr>
            <w:r>
              <w:rPr>
                <w:color w:val="4C4D4F"/>
                <w:sz w:val="16"/>
              </w:rPr>
              <w:t>88</w:t>
            </w:r>
          </w:p>
        </w:tc>
        <w:tc>
          <w:tcPr>
            <w:tcW w:w="559" w:type="dxa"/>
            <w:tcBorders>
              <w:top w:val="single" w:sz="2" w:space="0" w:color="939598"/>
              <w:left w:val="single" w:sz="2" w:space="0" w:color="939598"/>
              <w:bottom w:val="single" w:sz="2" w:space="0" w:color="939598"/>
              <w:right w:val="nil"/>
            </w:tcBorders>
          </w:tcPr>
          <w:p>
            <w:pPr>
              <w:pStyle w:val="TableParagraph"/>
              <w:ind w:left="204"/>
              <w:rPr>
                <w:sz w:val="16"/>
              </w:rPr>
            </w:pPr>
            <w:r>
              <w:rPr>
                <w:color w:val="4C4D4F"/>
                <w:sz w:val="16"/>
              </w:rPr>
              <w:t>88</w:t>
            </w:r>
          </w:p>
        </w:tc>
      </w:tr>
      <w:tr>
        <w:trPr>
          <w:trHeight w:val="441" w:hRule="atLeast"/>
        </w:trPr>
        <w:tc>
          <w:tcPr>
            <w:tcW w:w="3060" w:type="dxa"/>
            <w:tcBorders>
              <w:top w:val="single" w:sz="2" w:space="0" w:color="939598"/>
              <w:left w:val="nil"/>
            </w:tcBorders>
          </w:tcPr>
          <w:p>
            <w:pPr>
              <w:pStyle w:val="TableParagraph"/>
              <w:spacing w:line="220" w:lineRule="exact" w:before="0"/>
              <w:ind w:left="39"/>
              <w:rPr>
                <w:sz w:val="15"/>
              </w:rPr>
            </w:pPr>
            <w:r>
              <w:rPr>
                <w:color w:val="006976"/>
                <w:w w:val="105"/>
                <w:sz w:val="15"/>
              </w:rPr>
              <w:t>Brent</w:t>
            </w:r>
            <w:r>
              <w:rPr>
                <w:color w:val="006976"/>
                <w:w w:val="105"/>
                <w:position w:val="7"/>
                <w:sz w:val="13"/>
              </w:rPr>
              <w:t>b</w:t>
            </w:r>
            <w:r>
              <w:rPr>
                <w:color w:val="006976"/>
                <w:spacing w:val="3"/>
                <w:w w:val="105"/>
                <w:position w:val="7"/>
                <w:sz w:val="13"/>
              </w:rPr>
              <w:t> </w:t>
            </w:r>
            <w:r>
              <w:rPr>
                <w:color w:val="006976"/>
                <w:w w:val="105"/>
                <w:sz w:val="15"/>
              </w:rPr>
              <w:t>(level)</w:t>
            </w:r>
          </w:p>
        </w:tc>
        <w:tc>
          <w:tcPr>
            <w:tcW w:w="568" w:type="dxa"/>
            <w:tcBorders>
              <w:top w:val="single" w:sz="2" w:space="0" w:color="939598"/>
              <w:right w:val="single" w:sz="6" w:space="0" w:color="939598"/>
            </w:tcBorders>
          </w:tcPr>
          <w:p>
            <w:pPr>
              <w:pStyle w:val="TableParagraph"/>
              <w:spacing w:line="182" w:lineRule="exact"/>
              <w:ind w:left="161"/>
              <w:rPr>
                <w:sz w:val="16"/>
              </w:rPr>
            </w:pPr>
            <w:r>
              <w:rPr>
                <w:color w:val="4C4D4F"/>
                <w:sz w:val="16"/>
              </w:rPr>
              <w:t>110</w:t>
            </w:r>
          </w:p>
          <w:p>
            <w:pPr>
              <w:pStyle w:val="TableParagraph"/>
              <w:spacing w:line="182" w:lineRule="exact" w:before="0"/>
              <w:ind w:left="122"/>
              <w:rPr>
                <w:sz w:val="16"/>
              </w:rPr>
            </w:pPr>
            <w:r>
              <w:rPr>
                <w:color w:val="4C4D4F"/>
                <w:sz w:val="16"/>
              </w:rPr>
              <w:t>(110)</w:t>
            </w:r>
          </w:p>
        </w:tc>
        <w:tc>
          <w:tcPr>
            <w:tcW w:w="568" w:type="dxa"/>
            <w:tcBorders>
              <w:top w:val="single" w:sz="2" w:space="0" w:color="939598"/>
              <w:left w:val="single" w:sz="6" w:space="0" w:color="939598"/>
              <w:right w:val="single" w:sz="2" w:space="0" w:color="939598"/>
            </w:tcBorders>
          </w:tcPr>
          <w:p>
            <w:pPr>
              <w:pStyle w:val="TableParagraph"/>
              <w:spacing w:line="182" w:lineRule="exact"/>
              <w:ind w:left="162"/>
              <w:rPr>
                <w:sz w:val="16"/>
              </w:rPr>
            </w:pPr>
            <w:r>
              <w:rPr>
                <w:color w:val="4C4D4F"/>
                <w:sz w:val="16"/>
              </w:rPr>
              <w:t>113</w:t>
            </w:r>
          </w:p>
          <w:p>
            <w:pPr>
              <w:pStyle w:val="TableParagraph"/>
              <w:spacing w:line="182" w:lineRule="exact" w:before="0"/>
              <w:ind w:left="131"/>
              <w:rPr>
                <w:sz w:val="16"/>
              </w:rPr>
            </w:pPr>
            <w:r>
              <w:rPr>
                <w:color w:val="4C4D4F"/>
                <w:sz w:val="16"/>
              </w:rPr>
              <w:t>(111)</w:t>
            </w:r>
          </w:p>
        </w:tc>
        <w:tc>
          <w:tcPr>
            <w:tcW w:w="568" w:type="dxa"/>
            <w:tcBorders>
              <w:top w:val="single" w:sz="2" w:space="0" w:color="939598"/>
              <w:left w:val="single" w:sz="2" w:space="0" w:color="939598"/>
              <w:right w:val="single" w:sz="2" w:space="0" w:color="939598"/>
            </w:tcBorders>
          </w:tcPr>
          <w:p>
            <w:pPr>
              <w:pStyle w:val="TableParagraph"/>
              <w:spacing w:line="182" w:lineRule="exact"/>
              <w:ind w:left="158"/>
              <w:rPr>
                <w:sz w:val="16"/>
              </w:rPr>
            </w:pPr>
            <w:r>
              <w:rPr>
                <w:color w:val="4C4D4F"/>
                <w:sz w:val="16"/>
              </w:rPr>
              <w:t>106</w:t>
            </w:r>
          </w:p>
          <w:p>
            <w:pPr>
              <w:pStyle w:val="TableParagraph"/>
              <w:spacing w:line="182" w:lineRule="exact" w:before="0"/>
              <w:ind w:left="120"/>
              <w:rPr>
                <w:sz w:val="16"/>
              </w:rPr>
            </w:pPr>
            <w:r>
              <w:rPr>
                <w:color w:val="4C4D4F"/>
                <w:sz w:val="16"/>
              </w:rPr>
              <w:t>(109)</w:t>
            </w:r>
          </w:p>
        </w:tc>
        <w:tc>
          <w:tcPr>
            <w:tcW w:w="568" w:type="dxa"/>
            <w:tcBorders>
              <w:top w:val="single" w:sz="2" w:space="0" w:color="939598"/>
              <w:left w:val="single" w:sz="2" w:space="0" w:color="939598"/>
              <w:right w:val="single" w:sz="2" w:space="0" w:color="939598"/>
            </w:tcBorders>
          </w:tcPr>
          <w:p>
            <w:pPr>
              <w:pStyle w:val="TableParagraph"/>
              <w:spacing w:line="182" w:lineRule="exact"/>
              <w:ind w:left="159"/>
              <w:rPr>
                <w:sz w:val="16"/>
              </w:rPr>
            </w:pPr>
            <w:r>
              <w:rPr>
                <w:color w:val="4C4D4F"/>
                <w:sz w:val="16"/>
              </w:rPr>
              <w:t>106</w:t>
            </w:r>
          </w:p>
          <w:p>
            <w:pPr>
              <w:pStyle w:val="TableParagraph"/>
              <w:spacing w:line="182" w:lineRule="exact" w:before="0"/>
              <w:ind w:left="121"/>
              <w:rPr>
                <w:sz w:val="16"/>
              </w:rPr>
            </w:pPr>
            <w:r>
              <w:rPr>
                <w:color w:val="4C4D4F"/>
                <w:sz w:val="16"/>
              </w:rPr>
              <w:t>(108)</w:t>
            </w:r>
          </w:p>
        </w:tc>
        <w:tc>
          <w:tcPr>
            <w:tcW w:w="568" w:type="dxa"/>
            <w:tcBorders>
              <w:top w:val="single" w:sz="2" w:space="0" w:color="939598"/>
              <w:left w:val="single" w:sz="2" w:space="0" w:color="939598"/>
              <w:right w:val="single" w:sz="6" w:space="0" w:color="939598"/>
            </w:tcBorders>
          </w:tcPr>
          <w:p>
            <w:pPr>
              <w:pStyle w:val="TableParagraph"/>
              <w:spacing w:line="182" w:lineRule="exact"/>
              <w:ind w:left="155"/>
              <w:rPr>
                <w:sz w:val="16"/>
              </w:rPr>
            </w:pPr>
            <w:r>
              <w:rPr>
                <w:color w:val="4C4D4F"/>
                <w:sz w:val="16"/>
              </w:rPr>
              <w:t>104</w:t>
            </w:r>
          </w:p>
          <w:p>
            <w:pPr>
              <w:pStyle w:val="TableParagraph"/>
              <w:spacing w:line="182" w:lineRule="exact" w:before="0"/>
              <w:ind w:left="115"/>
              <w:rPr>
                <w:sz w:val="16"/>
              </w:rPr>
            </w:pPr>
            <w:r>
              <w:rPr>
                <w:color w:val="4C4D4F"/>
                <w:sz w:val="16"/>
              </w:rPr>
              <w:t>(106)</w:t>
            </w:r>
          </w:p>
        </w:tc>
        <w:tc>
          <w:tcPr>
            <w:tcW w:w="568" w:type="dxa"/>
            <w:tcBorders>
              <w:top w:val="single" w:sz="2" w:space="0" w:color="939598"/>
              <w:left w:val="single" w:sz="6" w:space="0" w:color="939598"/>
              <w:right w:val="single" w:sz="2" w:space="0" w:color="939598"/>
            </w:tcBorders>
          </w:tcPr>
          <w:p>
            <w:pPr>
              <w:pStyle w:val="TableParagraph"/>
              <w:spacing w:line="182" w:lineRule="exact"/>
              <w:ind w:left="155"/>
              <w:rPr>
                <w:sz w:val="16"/>
              </w:rPr>
            </w:pPr>
            <w:r>
              <w:rPr>
                <w:color w:val="4C4D4F"/>
                <w:sz w:val="16"/>
              </w:rPr>
              <w:t>103</w:t>
            </w:r>
          </w:p>
          <w:p>
            <w:pPr>
              <w:pStyle w:val="TableParagraph"/>
              <w:spacing w:line="182" w:lineRule="exact" w:before="0"/>
              <w:ind w:left="118"/>
              <w:rPr>
                <w:sz w:val="16"/>
              </w:rPr>
            </w:pPr>
            <w:r>
              <w:rPr>
                <w:color w:val="4C4D4F"/>
                <w:sz w:val="16"/>
              </w:rPr>
              <w:t>(104)</w:t>
            </w:r>
          </w:p>
        </w:tc>
        <w:tc>
          <w:tcPr>
            <w:tcW w:w="568" w:type="dxa"/>
            <w:tcBorders>
              <w:top w:val="single" w:sz="2" w:space="0" w:color="939598"/>
              <w:left w:val="single" w:sz="2" w:space="0" w:color="939598"/>
              <w:right w:val="single" w:sz="2" w:space="0" w:color="939598"/>
            </w:tcBorders>
          </w:tcPr>
          <w:p>
            <w:pPr>
              <w:pStyle w:val="TableParagraph"/>
              <w:spacing w:line="182" w:lineRule="exact"/>
              <w:ind w:left="161"/>
              <w:rPr>
                <w:sz w:val="16"/>
              </w:rPr>
            </w:pPr>
            <w:r>
              <w:rPr>
                <w:color w:val="4C4D4F"/>
                <w:sz w:val="16"/>
              </w:rPr>
              <w:t>102</w:t>
            </w:r>
          </w:p>
          <w:p>
            <w:pPr>
              <w:pStyle w:val="TableParagraph"/>
              <w:spacing w:line="182" w:lineRule="exact" w:before="0"/>
              <w:ind w:left="122"/>
              <w:rPr>
                <w:sz w:val="16"/>
              </w:rPr>
            </w:pPr>
            <w:r>
              <w:rPr>
                <w:color w:val="4C4D4F"/>
                <w:sz w:val="16"/>
              </w:rPr>
              <w:t>(103)</w:t>
            </w:r>
          </w:p>
        </w:tc>
        <w:tc>
          <w:tcPr>
            <w:tcW w:w="568" w:type="dxa"/>
            <w:tcBorders>
              <w:top w:val="single" w:sz="2" w:space="0" w:color="939598"/>
              <w:left w:val="single" w:sz="2" w:space="0" w:color="939598"/>
              <w:right w:val="single" w:sz="2" w:space="0" w:color="939598"/>
            </w:tcBorders>
          </w:tcPr>
          <w:p>
            <w:pPr>
              <w:pStyle w:val="TableParagraph"/>
              <w:spacing w:line="182" w:lineRule="exact"/>
              <w:ind w:left="164"/>
              <w:rPr>
                <w:sz w:val="16"/>
              </w:rPr>
            </w:pPr>
            <w:r>
              <w:rPr>
                <w:color w:val="4C4D4F"/>
                <w:sz w:val="16"/>
              </w:rPr>
              <w:t>101</w:t>
            </w:r>
          </w:p>
          <w:p>
            <w:pPr>
              <w:pStyle w:val="TableParagraph"/>
              <w:spacing w:line="182" w:lineRule="exact" w:before="0"/>
              <w:ind w:left="124"/>
              <w:rPr>
                <w:sz w:val="16"/>
              </w:rPr>
            </w:pPr>
            <w:r>
              <w:rPr>
                <w:color w:val="4C4D4F"/>
                <w:sz w:val="16"/>
              </w:rPr>
              <w:t>(102)</w:t>
            </w:r>
          </w:p>
        </w:tc>
        <w:tc>
          <w:tcPr>
            <w:tcW w:w="568" w:type="dxa"/>
            <w:tcBorders>
              <w:top w:val="single" w:sz="2" w:space="0" w:color="939598"/>
              <w:left w:val="single" w:sz="2" w:space="0" w:color="939598"/>
              <w:right w:val="single" w:sz="6" w:space="0" w:color="939598"/>
            </w:tcBorders>
          </w:tcPr>
          <w:p>
            <w:pPr>
              <w:pStyle w:val="TableParagraph"/>
              <w:spacing w:line="182" w:lineRule="exact"/>
              <w:ind w:left="156"/>
              <w:rPr>
                <w:sz w:val="16"/>
              </w:rPr>
            </w:pPr>
            <w:r>
              <w:rPr>
                <w:color w:val="4C4D4F"/>
                <w:sz w:val="16"/>
              </w:rPr>
              <w:t>100</w:t>
            </w:r>
          </w:p>
          <w:p>
            <w:pPr>
              <w:pStyle w:val="TableParagraph"/>
              <w:spacing w:line="182" w:lineRule="exact" w:before="0"/>
              <w:ind w:left="124"/>
              <w:rPr>
                <w:sz w:val="16"/>
              </w:rPr>
            </w:pPr>
            <w:r>
              <w:rPr>
                <w:color w:val="4C4D4F"/>
                <w:sz w:val="16"/>
              </w:rPr>
              <w:t>(101)</w:t>
            </w:r>
          </w:p>
        </w:tc>
        <w:tc>
          <w:tcPr>
            <w:tcW w:w="568" w:type="dxa"/>
            <w:tcBorders>
              <w:top w:val="single" w:sz="2" w:space="0" w:color="939598"/>
              <w:left w:val="single" w:sz="6" w:space="0" w:color="939598"/>
              <w:right w:val="single" w:sz="2" w:space="0" w:color="939598"/>
            </w:tcBorders>
          </w:tcPr>
          <w:p>
            <w:pPr>
              <w:pStyle w:val="TableParagraph"/>
              <w:ind w:left="158" w:right="134"/>
              <w:jc w:val="center"/>
              <w:rPr>
                <w:sz w:val="16"/>
              </w:rPr>
            </w:pPr>
            <w:r>
              <w:rPr>
                <w:color w:val="4C4D4F"/>
                <w:sz w:val="16"/>
              </w:rPr>
              <w:t>99</w:t>
            </w:r>
          </w:p>
        </w:tc>
        <w:tc>
          <w:tcPr>
            <w:tcW w:w="568" w:type="dxa"/>
            <w:tcBorders>
              <w:top w:val="single" w:sz="2" w:space="0" w:color="939598"/>
              <w:left w:val="single" w:sz="2" w:space="0" w:color="939598"/>
              <w:right w:val="single" w:sz="2" w:space="0" w:color="939598"/>
            </w:tcBorders>
          </w:tcPr>
          <w:p>
            <w:pPr>
              <w:pStyle w:val="TableParagraph"/>
              <w:ind w:left="203"/>
              <w:rPr>
                <w:sz w:val="16"/>
              </w:rPr>
            </w:pPr>
            <w:r>
              <w:rPr>
                <w:color w:val="4C4D4F"/>
                <w:sz w:val="16"/>
              </w:rPr>
              <w:t>98</w:t>
            </w:r>
          </w:p>
        </w:tc>
        <w:tc>
          <w:tcPr>
            <w:tcW w:w="568" w:type="dxa"/>
            <w:tcBorders>
              <w:top w:val="single" w:sz="2" w:space="0" w:color="939598"/>
              <w:left w:val="single" w:sz="2" w:space="0" w:color="939598"/>
              <w:right w:val="single" w:sz="2" w:space="0" w:color="939598"/>
            </w:tcBorders>
          </w:tcPr>
          <w:p>
            <w:pPr>
              <w:pStyle w:val="TableParagraph"/>
              <w:ind w:left="206"/>
              <w:rPr>
                <w:sz w:val="16"/>
              </w:rPr>
            </w:pPr>
            <w:r>
              <w:rPr>
                <w:color w:val="4C4D4F"/>
                <w:sz w:val="16"/>
              </w:rPr>
              <w:t>97</w:t>
            </w:r>
          </w:p>
        </w:tc>
        <w:tc>
          <w:tcPr>
            <w:tcW w:w="559" w:type="dxa"/>
            <w:tcBorders>
              <w:top w:val="single" w:sz="2" w:space="0" w:color="939598"/>
              <w:left w:val="single" w:sz="2" w:space="0" w:color="939598"/>
              <w:right w:val="nil"/>
            </w:tcBorders>
          </w:tcPr>
          <w:p>
            <w:pPr>
              <w:pStyle w:val="TableParagraph"/>
              <w:ind w:left="203"/>
              <w:rPr>
                <w:sz w:val="16"/>
              </w:rPr>
            </w:pPr>
            <w:r>
              <w:rPr>
                <w:color w:val="4C4D4F"/>
                <w:sz w:val="16"/>
              </w:rPr>
              <w:t>96</w:t>
            </w:r>
          </w:p>
        </w:tc>
      </w:tr>
    </w:tbl>
    <w:p>
      <w:pPr>
        <w:pStyle w:val="ListParagraph"/>
        <w:numPr>
          <w:ilvl w:val="0"/>
          <w:numId w:val="9"/>
        </w:numPr>
        <w:tabs>
          <w:tab w:pos="973" w:val="left" w:leader="none"/>
        </w:tabs>
        <w:spacing w:line="240" w:lineRule="auto" w:before="84" w:after="0"/>
        <w:ind w:left="972" w:right="0" w:hanging="153"/>
        <w:jc w:val="left"/>
        <w:rPr>
          <w:sz w:val="14"/>
        </w:rPr>
      </w:pPr>
      <w:r>
        <w:rPr>
          <w:color w:val="4C4D4F"/>
          <w:sz w:val="14"/>
        </w:rPr>
        <w:t>Figures</w:t>
      </w:r>
      <w:r>
        <w:rPr>
          <w:color w:val="4C4D4F"/>
          <w:spacing w:val="2"/>
          <w:sz w:val="14"/>
        </w:rPr>
        <w:t> </w:t>
      </w:r>
      <w:r>
        <w:rPr>
          <w:color w:val="4C4D4F"/>
          <w:sz w:val="14"/>
        </w:rPr>
        <w:t>in</w:t>
      </w:r>
      <w:r>
        <w:rPr>
          <w:color w:val="4C4D4F"/>
          <w:spacing w:val="2"/>
          <w:sz w:val="14"/>
        </w:rPr>
        <w:t> </w:t>
      </w:r>
      <w:r>
        <w:rPr>
          <w:color w:val="4C4D4F"/>
          <w:sz w:val="14"/>
        </w:rPr>
        <w:t>parentheses</w:t>
      </w:r>
      <w:r>
        <w:rPr>
          <w:color w:val="4C4D4F"/>
          <w:spacing w:val="2"/>
          <w:sz w:val="14"/>
        </w:rPr>
        <w:t> </w:t>
      </w:r>
      <w:r>
        <w:rPr>
          <w:color w:val="4C4D4F"/>
          <w:sz w:val="14"/>
        </w:rPr>
        <w:t>are</w:t>
      </w:r>
      <w:r>
        <w:rPr>
          <w:color w:val="4C4D4F"/>
          <w:spacing w:val="2"/>
          <w:sz w:val="14"/>
        </w:rPr>
        <w:t> </w:t>
      </w:r>
      <w:r>
        <w:rPr>
          <w:color w:val="4C4D4F"/>
          <w:sz w:val="14"/>
        </w:rPr>
        <w:t>from</w:t>
      </w:r>
      <w:r>
        <w:rPr>
          <w:color w:val="4C4D4F"/>
          <w:spacing w:val="2"/>
          <w:sz w:val="14"/>
        </w:rPr>
        <w:t> </w:t>
      </w:r>
      <w:r>
        <w:rPr>
          <w:color w:val="4C4D4F"/>
          <w:sz w:val="14"/>
        </w:rPr>
        <w:t>the</w:t>
      </w:r>
      <w:r>
        <w:rPr>
          <w:color w:val="4C4D4F"/>
          <w:spacing w:val="2"/>
          <w:sz w:val="14"/>
        </w:rPr>
        <w:t> </w:t>
      </w:r>
      <w:r>
        <w:rPr>
          <w:color w:val="4C4D4F"/>
          <w:sz w:val="14"/>
        </w:rPr>
        <w:t>base-case</w:t>
      </w:r>
      <w:r>
        <w:rPr>
          <w:color w:val="4C4D4F"/>
          <w:spacing w:val="2"/>
          <w:sz w:val="14"/>
        </w:rPr>
        <w:t> </w:t>
      </w:r>
      <w:r>
        <w:rPr>
          <w:color w:val="4C4D4F"/>
          <w:sz w:val="14"/>
        </w:rPr>
        <w:t>projection</w:t>
      </w:r>
      <w:r>
        <w:rPr>
          <w:color w:val="4C4D4F"/>
          <w:spacing w:val="2"/>
          <w:sz w:val="14"/>
        </w:rPr>
        <w:t> </w:t>
      </w:r>
      <w:r>
        <w:rPr>
          <w:color w:val="4C4D4F"/>
          <w:sz w:val="14"/>
        </w:rPr>
        <w:t>in</w:t>
      </w:r>
      <w:r>
        <w:rPr>
          <w:color w:val="4C4D4F"/>
          <w:spacing w:val="2"/>
          <w:sz w:val="14"/>
        </w:rPr>
        <w:t> </w:t>
      </w:r>
      <w:r>
        <w:rPr>
          <w:color w:val="4C4D4F"/>
          <w:sz w:val="14"/>
        </w:rPr>
        <w:t>the</w:t>
      </w:r>
      <w:r>
        <w:rPr>
          <w:color w:val="4C4D4F"/>
          <w:spacing w:val="2"/>
          <w:sz w:val="14"/>
        </w:rPr>
        <w:t> </w:t>
      </w:r>
      <w:r>
        <w:rPr>
          <w:color w:val="4C4D4F"/>
          <w:sz w:val="14"/>
        </w:rPr>
        <w:t>January</w:t>
      </w:r>
      <w:r>
        <w:rPr>
          <w:color w:val="4C4D4F"/>
          <w:spacing w:val="2"/>
          <w:sz w:val="14"/>
        </w:rPr>
        <w:t> </w:t>
      </w:r>
      <w:r>
        <w:rPr>
          <w:color w:val="4C4D4F"/>
          <w:sz w:val="14"/>
        </w:rPr>
        <w:t>2013</w:t>
      </w:r>
      <w:r>
        <w:rPr>
          <w:color w:val="4C4D4F"/>
          <w:spacing w:val="2"/>
          <w:sz w:val="14"/>
        </w:rPr>
        <w:t> </w:t>
      </w:r>
      <w:r>
        <w:rPr>
          <w:i/>
          <w:color w:val="4C4D4F"/>
          <w:sz w:val="14"/>
        </w:rPr>
        <w:t>Monetary</w:t>
      </w:r>
      <w:r>
        <w:rPr>
          <w:i/>
          <w:color w:val="4C4D4F"/>
          <w:spacing w:val="2"/>
          <w:sz w:val="14"/>
        </w:rPr>
        <w:t> </w:t>
      </w:r>
      <w:r>
        <w:rPr>
          <w:i/>
          <w:color w:val="4C4D4F"/>
          <w:sz w:val="14"/>
        </w:rPr>
        <w:t>Policy</w:t>
      </w:r>
      <w:r>
        <w:rPr>
          <w:i/>
          <w:color w:val="4C4D4F"/>
          <w:spacing w:val="2"/>
          <w:sz w:val="14"/>
        </w:rPr>
        <w:t> </w:t>
      </w:r>
      <w:r>
        <w:rPr>
          <w:i/>
          <w:color w:val="4C4D4F"/>
          <w:sz w:val="14"/>
        </w:rPr>
        <w:t>Report</w:t>
      </w:r>
      <w:r>
        <w:rPr>
          <w:color w:val="4C4D4F"/>
          <w:sz w:val="14"/>
        </w:rPr>
        <w:t>.</w:t>
      </w:r>
    </w:p>
    <w:p>
      <w:pPr>
        <w:pStyle w:val="ListParagraph"/>
        <w:numPr>
          <w:ilvl w:val="0"/>
          <w:numId w:val="9"/>
        </w:numPr>
        <w:tabs>
          <w:tab w:pos="977" w:val="left" w:leader="none"/>
        </w:tabs>
        <w:spacing w:line="240" w:lineRule="auto" w:before="39" w:after="0"/>
        <w:ind w:left="976" w:right="204" w:hanging="157"/>
        <w:jc w:val="left"/>
        <w:rPr>
          <w:sz w:val="14"/>
        </w:rPr>
      </w:pPr>
      <w:r>
        <w:rPr>
          <w:color w:val="4C4D4F"/>
          <w:sz w:val="14"/>
        </w:rPr>
        <w:t>Assumptions</w:t>
      </w:r>
      <w:r>
        <w:rPr>
          <w:color w:val="4C4D4F"/>
          <w:spacing w:val="1"/>
          <w:sz w:val="14"/>
        </w:rPr>
        <w:t> </w:t>
      </w:r>
      <w:r>
        <w:rPr>
          <w:color w:val="4C4D4F"/>
          <w:sz w:val="14"/>
        </w:rPr>
        <w:t>for</w:t>
      </w:r>
      <w:r>
        <w:rPr>
          <w:color w:val="4C4D4F"/>
          <w:spacing w:val="1"/>
          <w:sz w:val="14"/>
        </w:rPr>
        <w:t> </w:t>
      </w:r>
      <w:r>
        <w:rPr>
          <w:color w:val="4C4D4F"/>
          <w:sz w:val="14"/>
        </w:rPr>
        <w:t>the</w:t>
      </w:r>
      <w:r>
        <w:rPr>
          <w:color w:val="4C4D4F"/>
          <w:spacing w:val="1"/>
          <w:sz w:val="14"/>
        </w:rPr>
        <w:t> </w:t>
      </w:r>
      <w:r>
        <w:rPr>
          <w:color w:val="4C4D4F"/>
          <w:sz w:val="14"/>
        </w:rPr>
        <w:t>price</w:t>
      </w:r>
      <w:r>
        <w:rPr>
          <w:color w:val="4C4D4F"/>
          <w:spacing w:val="1"/>
          <w:sz w:val="14"/>
        </w:rPr>
        <w:t> </w:t>
      </w:r>
      <w:r>
        <w:rPr>
          <w:color w:val="4C4D4F"/>
          <w:sz w:val="14"/>
        </w:rPr>
        <w:t>of</w:t>
      </w:r>
      <w:r>
        <w:rPr>
          <w:color w:val="4C4D4F"/>
          <w:spacing w:val="1"/>
          <w:sz w:val="14"/>
        </w:rPr>
        <w:t> </w:t>
      </w:r>
      <w:r>
        <w:rPr>
          <w:color w:val="4C4D4F"/>
          <w:sz w:val="14"/>
        </w:rPr>
        <w:t>West</w:t>
      </w:r>
      <w:r>
        <w:rPr>
          <w:color w:val="4C4D4F"/>
          <w:spacing w:val="1"/>
          <w:sz w:val="14"/>
        </w:rPr>
        <w:t> </w:t>
      </w:r>
      <w:r>
        <w:rPr>
          <w:color w:val="4C4D4F"/>
          <w:sz w:val="14"/>
        </w:rPr>
        <w:t>Texas</w:t>
      </w:r>
      <w:r>
        <w:rPr>
          <w:color w:val="4C4D4F"/>
          <w:spacing w:val="1"/>
          <w:sz w:val="14"/>
        </w:rPr>
        <w:t> </w:t>
      </w:r>
      <w:r>
        <w:rPr>
          <w:color w:val="4C4D4F"/>
          <w:sz w:val="14"/>
        </w:rPr>
        <w:t>Intermediate</w:t>
      </w:r>
      <w:r>
        <w:rPr>
          <w:color w:val="4C4D4F"/>
          <w:spacing w:val="1"/>
          <w:sz w:val="14"/>
        </w:rPr>
        <w:t> </w:t>
      </w:r>
      <w:r>
        <w:rPr>
          <w:color w:val="4C4D4F"/>
          <w:sz w:val="14"/>
        </w:rPr>
        <w:t>and</w:t>
      </w:r>
      <w:r>
        <w:rPr>
          <w:color w:val="4C4D4F"/>
          <w:spacing w:val="1"/>
          <w:sz w:val="14"/>
        </w:rPr>
        <w:t> </w:t>
      </w:r>
      <w:r>
        <w:rPr>
          <w:color w:val="4C4D4F"/>
          <w:sz w:val="14"/>
        </w:rPr>
        <w:t>Brent</w:t>
      </w:r>
      <w:r>
        <w:rPr>
          <w:color w:val="4C4D4F"/>
          <w:spacing w:val="1"/>
          <w:sz w:val="14"/>
        </w:rPr>
        <w:t> </w:t>
      </w:r>
      <w:r>
        <w:rPr>
          <w:color w:val="4C4D4F"/>
          <w:sz w:val="14"/>
        </w:rPr>
        <w:t>crude</w:t>
      </w:r>
      <w:r>
        <w:rPr>
          <w:color w:val="4C4D4F"/>
          <w:spacing w:val="1"/>
          <w:sz w:val="14"/>
        </w:rPr>
        <w:t> </w:t>
      </w:r>
      <w:r>
        <w:rPr>
          <w:color w:val="4C4D4F"/>
          <w:sz w:val="14"/>
        </w:rPr>
        <w:t>oil</w:t>
      </w:r>
      <w:r>
        <w:rPr>
          <w:color w:val="4C4D4F"/>
          <w:spacing w:val="1"/>
          <w:sz w:val="14"/>
        </w:rPr>
        <w:t> </w:t>
      </w:r>
      <w:r>
        <w:rPr>
          <w:color w:val="4C4D4F"/>
          <w:sz w:val="14"/>
        </w:rPr>
        <w:t>(US$</w:t>
      </w:r>
      <w:r>
        <w:rPr>
          <w:color w:val="4C4D4F"/>
          <w:spacing w:val="1"/>
          <w:sz w:val="14"/>
        </w:rPr>
        <w:t> </w:t>
      </w:r>
      <w:r>
        <w:rPr>
          <w:color w:val="4C4D4F"/>
          <w:sz w:val="14"/>
        </w:rPr>
        <w:t>per</w:t>
      </w:r>
      <w:r>
        <w:rPr>
          <w:color w:val="4C4D4F"/>
          <w:spacing w:val="1"/>
          <w:sz w:val="14"/>
        </w:rPr>
        <w:t> </w:t>
      </w:r>
      <w:r>
        <w:rPr>
          <w:color w:val="4C4D4F"/>
          <w:sz w:val="14"/>
        </w:rPr>
        <w:t>barrel)</w:t>
      </w:r>
      <w:r>
        <w:rPr>
          <w:color w:val="4C4D4F"/>
          <w:spacing w:val="1"/>
          <w:sz w:val="14"/>
        </w:rPr>
        <w:t> </w:t>
      </w:r>
      <w:r>
        <w:rPr>
          <w:color w:val="4C4D4F"/>
          <w:sz w:val="14"/>
        </w:rPr>
        <w:t>are</w:t>
      </w:r>
      <w:r>
        <w:rPr>
          <w:color w:val="4C4D4F"/>
          <w:spacing w:val="1"/>
          <w:sz w:val="14"/>
        </w:rPr>
        <w:t> </w:t>
      </w:r>
      <w:r>
        <w:rPr>
          <w:color w:val="4C4D4F"/>
          <w:sz w:val="14"/>
        </w:rPr>
        <w:t>based</w:t>
      </w:r>
      <w:r>
        <w:rPr>
          <w:color w:val="4C4D4F"/>
          <w:spacing w:val="1"/>
          <w:sz w:val="14"/>
        </w:rPr>
        <w:t> </w:t>
      </w:r>
      <w:r>
        <w:rPr>
          <w:color w:val="4C4D4F"/>
          <w:sz w:val="14"/>
        </w:rPr>
        <w:t>on</w:t>
      </w:r>
      <w:r>
        <w:rPr>
          <w:color w:val="4C4D4F"/>
          <w:spacing w:val="1"/>
          <w:sz w:val="14"/>
        </w:rPr>
        <w:t> </w:t>
      </w:r>
      <w:r>
        <w:rPr>
          <w:color w:val="4C4D4F"/>
          <w:sz w:val="14"/>
        </w:rPr>
        <w:t>an</w:t>
      </w:r>
      <w:r>
        <w:rPr>
          <w:color w:val="4C4D4F"/>
          <w:spacing w:val="1"/>
          <w:sz w:val="14"/>
        </w:rPr>
        <w:t> </w:t>
      </w:r>
      <w:r>
        <w:rPr>
          <w:color w:val="4C4D4F"/>
          <w:sz w:val="14"/>
        </w:rPr>
        <w:t>average</w:t>
      </w:r>
      <w:r>
        <w:rPr>
          <w:color w:val="4C4D4F"/>
          <w:spacing w:val="1"/>
          <w:sz w:val="14"/>
        </w:rPr>
        <w:t> </w:t>
      </w:r>
      <w:r>
        <w:rPr>
          <w:color w:val="4C4D4F"/>
          <w:sz w:val="14"/>
        </w:rPr>
        <w:t>of</w:t>
      </w:r>
      <w:r>
        <w:rPr>
          <w:color w:val="4C4D4F"/>
          <w:spacing w:val="1"/>
          <w:sz w:val="14"/>
        </w:rPr>
        <w:t> </w:t>
      </w:r>
      <w:r>
        <w:rPr>
          <w:color w:val="4C4D4F"/>
          <w:sz w:val="14"/>
        </w:rPr>
        <w:t>futures</w:t>
      </w:r>
      <w:r>
        <w:rPr>
          <w:color w:val="4C4D4F"/>
          <w:spacing w:val="1"/>
          <w:sz w:val="14"/>
        </w:rPr>
        <w:t> </w:t>
      </w:r>
      <w:r>
        <w:rPr>
          <w:color w:val="4C4D4F"/>
          <w:sz w:val="14"/>
        </w:rPr>
        <w:t>contracts</w:t>
      </w:r>
      <w:r>
        <w:rPr>
          <w:color w:val="4C4D4F"/>
          <w:spacing w:val="1"/>
          <w:sz w:val="14"/>
        </w:rPr>
        <w:t> </w:t>
      </w:r>
      <w:r>
        <w:rPr>
          <w:color w:val="4C4D4F"/>
          <w:sz w:val="14"/>
        </w:rPr>
        <w:t>over</w:t>
      </w:r>
      <w:r>
        <w:rPr>
          <w:color w:val="4C4D4F"/>
          <w:spacing w:val="2"/>
          <w:sz w:val="14"/>
        </w:rPr>
        <w:t> </w:t>
      </w:r>
      <w:r>
        <w:rPr>
          <w:color w:val="4C4D4F"/>
          <w:sz w:val="14"/>
        </w:rPr>
        <w:t>the</w:t>
      </w:r>
      <w:r>
        <w:rPr>
          <w:color w:val="4C4D4F"/>
          <w:spacing w:val="1"/>
          <w:sz w:val="14"/>
        </w:rPr>
        <w:t> </w:t>
      </w:r>
      <w:r>
        <w:rPr>
          <w:color w:val="4C4D4F"/>
          <w:sz w:val="14"/>
        </w:rPr>
        <w:t>two</w:t>
      </w:r>
      <w:r>
        <w:rPr>
          <w:color w:val="4C4D4F"/>
          <w:spacing w:val="1"/>
          <w:sz w:val="14"/>
        </w:rPr>
        <w:t> </w:t>
      </w:r>
      <w:r>
        <w:rPr>
          <w:color w:val="4C4D4F"/>
          <w:sz w:val="14"/>
        </w:rPr>
        <w:t>weeks</w:t>
      </w:r>
      <w:r>
        <w:rPr>
          <w:color w:val="4C4D4F"/>
          <w:spacing w:val="1"/>
          <w:sz w:val="14"/>
        </w:rPr>
        <w:t> </w:t>
      </w:r>
      <w:r>
        <w:rPr>
          <w:color w:val="4C4D4F"/>
          <w:sz w:val="14"/>
        </w:rPr>
        <w:t>ending</w:t>
      </w:r>
      <w:r>
        <w:rPr>
          <w:color w:val="4C4D4F"/>
          <w:spacing w:val="1"/>
          <w:sz w:val="14"/>
        </w:rPr>
        <w:t> </w:t>
      </w:r>
      <w:r>
        <w:rPr>
          <w:color w:val="4C4D4F"/>
          <w:sz w:val="14"/>
        </w:rPr>
        <w:t>12</w:t>
      </w:r>
      <w:r>
        <w:rPr>
          <w:color w:val="4C4D4F"/>
          <w:spacing w:val="-4"/>
          <w:sz w:val="14"/>
        </w:rPr>
        <w:t> </w:t>
      </w:r>
      <w:r>
        <w:rPr>
          <w:color w:val="4C4D4F"/>
          <w:sz w:val="14"/>
        </w:rPr>
        <w:t>April</w:t>
      </w:r>
      <w:r>
        <w:rPr>
          <w:color w:val="4C4D4F"/>
          <w:spacing w:val="-3"/>
          <w:sz w:val="14"/>
        </w:rPr>
        <w:t> </w:t>
      </w:r>
      <w:r>
        <w:rPr>
          <w:color w:val="4C4D4F"/>
          <w:sz w:val="14"/>
        </w:rPr>
        <w:t>2013.</w:t>
      </w:r>
    </w:p>
    <w:p>
      <w:pPr>
        <w:pStyle w:val="BodyText"/>
        <w:rPr>
          <w:sz w:val="15"/>
        </w:rPr>
      </w:pPr>
    </w:p>
    <w:p>
      <w:pPr>
        <w:spacing w:after="0"/>
        <w:rPr>
          <w:sz w:val="15"/>
        </w:rPr>
        <w:sectPr>
          <w:pgSz w:w="12240" w:h="15840"/>
          <w:pgMar w:top="0" w:bottom="0" w:left="80" w:right="780"/>
        </w:sectPr>
      </w:pPr>
    </w:p>
    <w:p>
      <w:pPr>
        <w:spacing w:line="254" w:lineRule="auto" w:before="107"/>
        <w:ind w:left="820" w:right="185" w:firstLine="0"/>
        <w:jc w:val="left"/>
        <w:rPr>
          <w:i/>
          <w:sz w:val="18"/>
        </w:rPr>
      </w:pPr>
      <w:r>
        <w:rPr/>
        <w:pict>
          <v:group style="position:absolute;margin-left:0pt;margin-top:0pt;width:190.2pt;height:792pt;mso-position-horizontal-relative:page;mso-position-vertical-relative:page;z-index:-18397696" id="docshapegroup525" coordorigin="0,0" coordsize="3804,15840">
            <v:shape style="position:absolute;left:639;top:6759;width:3164;height:4770" id="docshape526" coordorigin="640,6759" coordsize="3164,4770" path="m722,11439l640,11484,722,11529,722,11439xm722,9639l640,9684,722,9729,722,9639xm722,6759l640,6804,722,6849,722,6759xm3803,11484l3722,11439,3722,11529,3803,11484xm3803,9684l3722,9639,3722,9729,3803,9684xm3803,6804l3722,6759,3722,6849,3803,6804xe" filled="true" fillcolor="#5395a0" stroked="false">
              <v:path arrowok="t"/>
              <v:fill type="solid"/>
            </v:shape>
            <v:rect style="position:absolute;left:0;top:0;width:840;height:15840" id="docshape527" filled="true" fillcolor="#ffffff" stroked="false">
              <v:fill type="solid"/>
            </v:rect>
            <w10:wrap type="none"/>
          </v:group>
        </w:pict>
      </w:r>
      <w:r>
        <w:rPr>
          <w:i/>
          <w:color w:val="4C4D4F"/>
          <w:sz w:val="18"/>
        </w:rPr>
        <w:t>Contributions</w:t>
      </w:r>
      <w:r>
        <w:rPr>
          <w:i/>
          <w:color w:val="4C4D4F"/>
          <w:spacing w:val="1"/>
          <w:sz w:val="18"/>
        </w:rPr>
        <w:t> </w:t>
      </w:r>
      <w:r>
        <w:rPr>
          <w:i/>
          <w:color w:val="4C4D4F"/>
          <w:sz w:val="18"/>
        </w:rPr>
        <w:t>to</w:t>
      </w:r>
      <w:r>
        <w:rPr>
          <w:i/>
          <w:color w:val="4C4D4F"/>
          <w:spacing w:val="1"/>
          <w:sz w:val="18"/>
        </w:rPr>
        <w:t> </w:t>
      </w:r>
      <w:r>
        <w:rPr>
          <w:i/>
          <w:color w:val="4C4D4F"/>
          <w:sz w:val="18"/>
        </w:rPr>
        <w:t>growth</w:t>
      </w:r>
      <w:r>
        <w:rPr>
          <w:i/>
          <w:color w:val="4C4D4F"/>
          <w:spacing w:val="1"/>
          <w:sz w:val="18"/>
        </w:rPr>
        <w:t> </w:t>
      </w:r>
      <w:r>
        <w:rPr>
          <w:i/>
          <w:color w:val="4C4D4F"/>
          <w:sz w:val="18"/>
        </w:rPr>
        <w:t>from</w:t>
      </w:r>
      <w:r>
        <w:rPr>
          <w:i/>
          <w:color w:val="4C4D4F"/>
          <w:spacing w:val="1"/>
          <w:sz w:val="18"/>
        </w:rPr>
        <w:t> </w:t>
      </w:r>
      <w:r>
        <w:rPr>
          <w:i/>
          <w:color w:val="4C4D4F"/>
          <w:sz w:val="18"/>
        </w:rPr>
        <w:t>net</w:t>
      </w:r>
      <w:r>
        <w:rPr>
          <w:i/>
          <w:color w:val="4C4D4F"/>
          <w:spacing w:val="11"/>
          <w:sz w:val="18"/>
        </w:rPr>
        <w:t> </w:t>
      </w:r>
      <w:r>
        <w:rPr>
          <w:i/>
          <w:color w:val="4C4D4F"/>
          <w:sz w:val="18"/>
        </w:rPr>
        <w:t>exports</w:t>
      </w:r>
      <w:r>
        <w:rPr>
          <w:i/>
          <w:color w:val="4C4D4F"/>
          <w:spacing w:val="10"/>
          <w:sz w:val="18"/>
        </w:rPr>
        <w:t> </w:t>
      </w:r>
      <w:r>
        <w:rPr>
          <w:i/>
          <w:color w:val="4C4D4F"/>
          <w:sz w:val="18"/>
        </w:rPr>
        <w:t>and</w:t>
      </w:r>
      <w:r>
        <w:rPr>
          <w:i/>
          <w:color w:val="4C4D4F"/>
          <w:spacing w:val="11"/>
          <w:sz w:val="18"/>
        </w:rPr>
        <w:t> </w:t>
      </w:r>
      <w:r>
        <w:rPr>
          <w:i/>
          <w:color w:val="4C4D4F"/>
          <w:sz w:val="18"/>
        </w:rPr>
        <w:t>business</w:t>
      </w:r>
      <w:r>
        <w:rPr>
          <w:i/>
          <w:color w:val="4C4D4F"/>
          <w:spacing w:val="11"/>
          <w:sz w:val="18"/>
        </w:rPr>
        <w:t> </w:t>
      </w:r>
      <w:r>
        <w:rPr>
          <w:i/>
          <w:color w:val="4C4D4F"/>
          <w:sz w:val="18"/>
        </w:rPr>
        <w:t>fixed</w:t>
      </w:r>
      <w:r>
        <w:rPr>
          <w:i/>
          <w:color w:val="4C4D4F"/>
          <w:spacing w:val="-47"/>
          <w:sz w:val="18"/>
        </w:rPr>
        <w:t> </w:t>
      </w:r>
      <w:r>
        <w:rPr>
          <w:i/>
          <w:color w:val="4C4D4F"/>
          <w:sz w:val="18"/>
        </w:rPr>
        <w:t>investment</w:t>
      </w:r>
      <w:r>
        <w:rPr>
          <w:i/>
          <w:color w:val="4C4D4F"/>
          <w:spacing w:val="3"/>
          <w:sz w:val="18"/>
        </w:rPr>
        <w:t> </w:t>
      </w:r>
      <w:r>
        <w:rPr>
          <w:i/>
          <w:color w:val="4C4D4F"/>
          <w:sz w:val="18"/>
        </w:rPr>
        <w:t>are</w:t>
      </w:r>
      <w:r>
        <w:rPr>
          <w:i/>
          <w:color w:val="4C4D4F"/>
          <w:spacing w:val="3"/>
          <w:sz w:val="18"/>
        </w:rPr>
        <w:t> </w:t>
      </w:r>
      <w:r>
        <w:rPr>
          <w:i/>
          <w:color w:val="4C4D4F"/>
          <w:sz w:val="18"/>
        </w:rPr>
        <w:t>forecast</w:t>
      </w:r>
      <w:r>
        <w:rPr>
          <w:i/>
          <w:color w:val="4C4D4F"/>
          <w:spacing w:val="4"/>
          <w:sz w:val="18"/>
        </w:rPr>
        <w:t> </w:t>
      </w:r>
      <w:r>
        <w:rPr>
          <w:i/>
          <w:color w:val="4C4D4F"/>
          <w:sz w:val="18"/>
        </w:rPr>
        <w:t>to</w:t>
      </w:r>
      <w:r>
        <w:rPr>
          <w:i/>
          <w:color w:val="4C4D4F"/>
          <w:spacing w:val="1"/>
          <w:sz w:val="18"/>
        </w:rPr>
        <w:t> </w:t>
      </w:r>
      <w:r>
        <w:rPr>
          <w:i/>
          <w:color w:val="4C4D4F"/>
          <w:sz w:val="18"/>
        </w:rPr>
        <w:t>increase</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spacing w:line="254" w:lineRule="auto" w:before="163"/>
        <w:ind w:left="820" w:right="269" w:firstLine="0"/>
        <w:jc w:val="left"/>
        <w:rPr>
          <w:sz w:val="18"/>
        </w:rPr>
      </w:pPr>
      <w:r>
        <w:rPr>
          <w:i/>
          <w:color w:val="4C4D4F"/>
          <w:sz w:val="18"/>
        </w:rPr>
        <w:t>The</w:t>
      </w:r>
      <w:r>
        <w:rPr>
          <w:i/>
          <w:color w:val="4C4D4F"/>
          <w:spacing w:val="10"/>
          <w:sz w:val="18"/>
        </w:rPr>
        <w:t> </w:t>
      </w:r>
      <w:r>
        <w:rPr>
          <w:i/>
          <w:color w:val="4C4D4F"/>
          <w:sz w:val="18"/>
        </w:rPr>
        <w:t>level</w:t>
      </w:r>
      <w:r>
        <w:rPr>
          <w:i/>
          <w:color w:val="4C4D4F"/>
          <w:spacing w:val="10"/>
          <w:sz w:val="18"/>
        </w:rPr>
        <w:t> </w:t>
      </w:r>
      <w:r>
        <w:rPr>
          <w:i/>
          <w:color w:val="4C4D4F"/>
          <w:sz w:val="18"/>
        </w:rPr>
        <w:t>of</w:t>
      </w:r>
      <w:r>
        <w:rPr>
          <w:i/>
          <w:color w:val="4C4D4F"/>
          <w:spacing w:val="10"/>
          <w:sz w:val="18"/>
        </w:rPr>
        <w:t> </w:t>
      </w:r>
      <w:r>
        <w:rPr>
          <w:i/>
          <w:color w:val="4C4D4F"/>
          <w:sz w:val="18"/>
        </w:rPr>
        <w:t>economic</w:t>
      </w:r>
      <w:r>
        <w:rPr>
          <w:i/>
          <w:color w:val="4C4D4F"/>
          <w:spacing w:val="10"/>
          <w:sz w:val="18"/>
        </w:rPr>
        <w:t> </w:t>
      </w:r>
      <w:r>
        <w:rPr>
          <w:i/>
          <w:color w:val="4C4D4F"/>
          <w:sz w:val="18"/>
        </w:rPr>
        <w:t>activity</w:t>
      </w:r>
      <w:r>
        <w:rPr>
          <w:i/>
          <w:color w:val="4C4D4F"/>
          <w:spacing w:val="-47"/>
          <w:sz w:val="18"/>
        </w:rPr>
        <w:t> </w:t>
      </w:r>
      <w:r>
        <w:rPr>
          <w:i/>
          <w:color w:val="4C4D4F"/>
          <w:sz w:val="18"/>
        </w:rPr>
        <w:t>over</w:t>
      </w:r>
      <w:r>
        <w:rPr>
          <w:i/>
          <w:color w:val="4C4D4F"/>
          <w:spacing w:val="7"/>
          <w:sz w:val="18"/>
        </w:rPr>
        <w:t> </w:t>
      </w:r>
      <w:r>
        <w:rPr>
          <w:i/>
          <w:color w:val="4C4D4F"/>
          <w:sz w:val="18"/>
        </w:rPr>
        <w:t>the</w:t>
      </w:r>
      <w:r>
        <w:rPr>
          <w:i/>
          <w:color w:val="4C4D4F"/>
          <w:spacing w:val="7"/>
          <w:sz w:val="18"/>
        </w:rPr>
        <w:t> </w:t>
      </w:r>
      <w:r>
        <w:rPr>
          <w:i/>
          <w:color w:val="4C4D4F"/>
          <w:sz w:val="18"/>
        </w:rPr>
        <w:t>projection</w:t>
      </w:r>
      <w:r>
        <w:rPr>
          <w:i/>
          <w:color w:val="4C4D4F"/>
          <w:spacing w:val="8"/>
          <w:sz w:val="18"/>
        </w:rPr>
        <w:t> </w:t>
      </w:r>
      <w:r>
        <w:rPr>
          <w:i/>
          <w:color w:val="4C4D4F"/>
          <w:sz w:val="18"/>
        </w:rPr>
        <w:t>horizon</w:t>
      </w:r>
      <w:r>
        <w:rPr>
          <w:i/>
          <w:color w:val="4C4D4F"/>
          <w:spacing w:val="7"/>
          <w:sz w:val="18"/>
        </w:rPr>
        <w:t> </w:t>
      </w:r>
      <w:r>
        <w:rPr>
          <w:i/>
          <w:color w:val="4C4D4F"/>
          <w:sz w:val="18"/>
        </w:rPr>
        <w:t>is</w:t>
      </w:r>
      <w:r>
        <w:rPr>
          <w:i/>
          <w:color w:val="4C4D4F"/>
          <w:spacing w:val="1"/>
          <w:sz w:val="18"/>
        </w:rPr>
        <w:t> </w:t>
      </w:r>
      <w:r>
        <w:rPr>
          <w:i/>
          <w:color w:val="4C4D4F"/>
          <w:sz w:val="18"/>
        </w:rPr>
        <w:t>somewhat</w:t>
      </w:r>
      <w:r>
        <w:rPr>
          <w:i/>
          <w:color w:val="4C4D4F"/>
          <w:spacing w:val="5"/>
          <w:sz w:val="18"/>
        </w:rPr>
        <w:t> </w:t>
      </w:r>
      <w:r>
        <w:rPr>
          <w:i/>
          <w:color w:val="4C4D4F"/>
          <w:sz w:val="18"/>
        </w:rPr>
        <w:t>lower</w:t>
      </w:r>
      <w:r>
        <w:rPr>
          <w:i/>
          <w:color w:val="4C4D4F"/>
          <w:spacing w:val="5"/>
          <w:sz w:val="18"/>
        </w:rPr>
        <w:t> </w:t>
      </w:r>
      <w:r>
        <w:rPr>
          <w:i/>
          <w:color w:val="4C4D4F"/>
          <w:sz w:val="18"/>
        </w:rPr>
        <w:t>than</w:t>
      </w:r>
      <w:r>
        <w:rPr>
          <w:i/>
          <w:color w:val="4C4D4F"/>
          <w:spacing w:val="5"/>
          <w:sz w:val="18"/>
        </w:rPr>
        <w:t> </w:t>
      </w:r>
      <w:r>
        <w:rPr>
          <w:i/>
          <w:color w:val="4C4D4F"/>
          <w:sz w:val="18"/>
        </w:rPr>
        <w:t>in</w:t>
      </w:r>
      <w:r>
        <w:rPr>
          <w:i/>
          <w:color w:val="4C4D4F"/>
          <w:spacing w:val="5"/>
          <w:sz w:val="18"/>
        </w:rPr>
        <w:t> </w:t>
      </w:r>
      <w:r>
        <w:rPr>
          <w:i/>
          <w:color w:val="4C4D4F"/>
          <w:sz w:val="18"/>
        </w:rPr>
        <w:t>the</w:t>
      </w:r>
      <w:r>
        <w:rPr>
          <w:i/>
          <w:color w:val="4C4D4F"/>
          <w:spacing w:val="1"/>
          <w:sz w:val="18"/>
        </w:rPr>
        <w:t> </w:t>
      </w:r>
      <w:r>
        <w:rPr>
          <w:i/>
          <w:color w:val="4C4D4F"/>
          <w:sz w:val="18"/>
        </w:rPr>
        <w:t>January</w:t>
      </w:r>
      <w:r>
        <w:rPr>
          <w:i/>
          <w:color w:val="4C4D4F"/>
          <w:spacing w:val="1"/>
          <w:sz w:val="18"/>
        </w:rPr>
        <w:t> </w:t>
      </w:r>
      <w:r>
        <w:rPr>
          <w:color w:val="4C4D4F"/>
          <w:sz w:val="18"/>
        </w:rPr>
        <w:t>Report</w:t>
      </w:r>
    </w:p>
    <w:p>
      <w:pPr>
        <w:pStyle w:val="BodyText"/>
      </w:pPr>
    </w:p>
    <w:p>
      <w:pPr>
        <w:pStyle w:val="BodyText"/>
      </w:pPr>
    </w:p>
    <w:p>
      <w:pPr>
        <w:pStyle w:val="BodyText"/>
      </w:pPr>
    </w:p>
    <w:p>
      <w:pPr>
        <w:pStyle w:val="BodyText"/>
        <w:spacing w:before="2"/>
      </w:pPr>
    </w:p>
    <w:p>
      <w:pPr>
        <w:spacing w:line="254" w:lineRule="auto" w:before="0"/>
        <w:ind w:left="820" w:right="38" w:firstLine="0"/>
        <w:jc w:val="left"/>
        <w:rPr>
          <w:i/>
          <w:sz w:val="18"/>
        </w:rPr>
      </w:pPr>
      <w:r>
        <w:rPr>
          <w:i/>
          <w:color w:val="4C4D4F"/>
          <w:sz w:val="18"/>
        </w:rPr>
        <w:t>Despite</w:t>
      </w:r>
      <w:r>
        <w:rPr>
          <w:i/>
          <w:color w:val="4C4D4F"/>
          <w:spacing w:val="1"/>
          <w:sz w:val="18"/>
        </w:rPr>
        <w:t> </w:t>
      </w:r>
      <w:r>
        <w:rPr>
          <w:i/>
          <w:color w:val="4C4D4F"/>
          <w:sz w:val="18"/>
        </w:rPr>
        <w:t>the</w:t>
      </w:r>
      <w:r>
        <w:rPr>
          <w:i/>
          <w:color w:val="4C4D4F"/>
          <w:spacing w:val="50"/>
          <w:sz w:val="18"/>
        </w:rPr>
        <w:t> </w:t>
      </w:r>
      <w:r>
        <w:rPr>
          <w:i/>
          <w:color w:val="4C4D4F"/>
          <w:sz w:val="18"/>
        </w:rPr>
        <w:t>recent</w:t>
      </w:r>
      <w:r>
        <w:rPr>
          <w:i/>
          <w:color w:val="4C4D4F"/>
          <w:spacing w:val="50"/>
          <w:sz w:val="18"/>
        </w:rPr>
        <w:t> </w:t>
      </w:r>
      <w:r>
        <w:rPr>
          <w:i/>
          <w:color w:val="4C4D4F"/>
          <w:sz w:val="18"/>
        </w:rPr>
        <w:t>moderation</w:t>
      </w:r>
      <w:r>
        <w:rPr>
          <w:i/>
          <w:color w:val="4C4D4F"/>
          <w:spacing w:val="1"/>
          <w:sz w:val="18"/>
        </w:rPr>
        <w:t> </w:t>
      </w:r>
      <w:r>
        <w:rPr>
          <w:i/>
          <w:color w:val="4C4D4F"/>
          <w:sz w:val="18"/>
        </w:rPr>
        <w:t>in</w:t>
      </w:r>
      <w:r>
        <w:rPr>
          <w:i/>
          <w:color w:val="4C4D4F"/>
          <w:spacing w:val="2"/>
          <w:sz w:val="18"/>
        </w:rPr>
        <w:t> </w:t>
      </w:r>
      <w:r>
        <w:rPr>
          <w:i/>
          <w:color w:val="4C4D4F"/>
          <w:sz w:val="18"/>
        </w:rPr>
        <w:t>the</w:t>
      </w:r>
      <w:r>
        <w:rPr>
          <w:i/>
          <w:color w:val="4C4D4F"/>
          <w:spacing w:val="2"/>
          <w:sz w:val="18"/>
        </w:rPr>
        <w:t> </w:t>
      </w:r>
      <w:r>
        <w:rPr>
          <w:i/>
          <w:color w:val="4C4D4F"/>
          <w:sz w:val="18"/>
        </w:rPr>
        <w:t>rate</w:t>
      </w:r>
      <w:r>
        <w:rPr>
          <w:i/>
          <w:color w:val="4C4D4F"/>
          <w:spacing w:val="2"/>
          <w:sz w:val="18"/>
        </w:rPr>
        <w:t> </w:t>
      </w:r>
      <w:r>
        <w:rPr>
          <w:i/>
          <w:color w:val="4C4D4F"/>
          <w:sz w:val="18"/>
        </w:rPr>
        <w:t>of</w:t>
      </w:r>
      <w:r>
        <w:rPr>
          <w:i/>
          <w:color w:val="4C4D4F"/>
          <w:spacing w:val="2"/>
          <w:sz w:val="18"/>
        </w:rPr>
        <w:t> </w:t>
      </w:r>
      <w:r>
        <w:rPr>
          <w:i/>
          <w:color w:val="4C4D4F"/>
          <w:sz w:val="18"/>
        </w:rPr>
        <w:t>new</w:t>
      </w:r>
      <w:r>
        <w:rPr>
          <w:i/>
          <w:color w:val="4C4D4F"/>
          <w:spacing w:val="2"/>
          <w:sz w:val="18"/>
        </w:rPr>
        <w:t> </w:t>
      </w:r>
      <w:r>
        <w:rPr>
          <w:i/>
          <w:color w:val="4C4D4F"/>
          <w:sz w:val="18"/>
        </w:rPr>
        <w:t>housing</w:t>
      </w:r>
      <w:r>
        <w:rPr>
          <w:i/>
          <w:color w:val="4C4D4F"/>
          <w:spacing w:val="1"/>
          <w:sz w:val="18"/>
        </w:rPr>
        <w:t> </w:t>
      </w:r>
      <w:r>
        <w:rPr>
          <w:i/>
          <w:color w:val="4C4D4F"/>
          <w:sz w:val="18"/>
        </w:rPr>
        <w:t>construction,</w:t>
      </w:r>
      <w:r>
        <w:rPr>
          <w:i/>
          <w:color w:val="4C4D4F"/>
          <w:spacing w:val="12"/>
          <w:sz w:val="18"/>
        </w:rPr>
        <w:t> </w:t>
      </w:r>
      <w:r>
        <w:rPr>
          <w:i/>
          <w:color w:val="4C4D4F"/>
          <w:sz w:val="18"/>
        </w:rPr>
        <w:t>there</w:t>
      </w:r>
      <w:r>
        <w:rPr>
          <w:i/>
          <w:color w:val="4C4D4F"/>
          <w:spacing w:val="13"/>
          <w:sz w:val="18"/>
        </w:rPr>
        <w:t> </w:t>
      </w:r>
      <w:r>
        <w:rPr>
          <w:i/>
          <w:color w:val="4C4D4F"/>
          <w:sz w:val="18"/>
        </w:rPr>
        <w:t>are</w:t>
      </w:r>
      <w:r>
        <w:rPr>
          <w:i/>
          <w:color w:val="4C4D4F"/>
          <w:spacing w:val="12"/>
          <w:sz w:val="18"/>
        </w:rPr>
        <w:t> </w:t>
      </w:r>
      <w:r>
        <w:rPr>
          <w:i/>
          <w:color w:val="4C4D4F"/>
          <w:sz w:val="18"/>
        </w:rPr>
        <w:t>still</w:t>
      </w:r>
      <w:r>
        <w:rPr>
          <w:i/>
          <w:color w:val="4C4D4F"/>
          <w:spacing w:val="13"/>
          <w:sz w:val="18"/>
        </w:rPr>
        <w:t> </w:t>
      </w:r>
      <w:r>
        <w:rPr>
          <w:i/>
          <w:color w:val="4C4D4F"/>
          <w:sz w:val="18"/>
        </w:rPr>
        <w:t>signs</w:t>
      </w:r>
      <w:r>
        <w:rPr>
          <w:i/>
          <w:color w:val="4C4D4F"/>
          <w:spacing w:val="-47"/>
          <w:sz w:val="18"/>
        </w:rPr>
        <w:t> </w:t>
      </w:r>
      <w:r>
        <w:rPr>
          <w:i/>
          <w:color w:val="4C4D4F"/>
          <w:sz w:val="18"/>
        </w:rPr>
        <w:t>of</w:t>
      </w:r>
      <w:r>
        <w:rPr>
          <w:i/>
          <w:color w:val="4C4D4F"/>
          <w:spacing w:val="1"/>
          <w:sz w:val="18"/>
        </w:rPr>
        <w:t> </w:t>
      </w:r>
      <w:r>
        <w:rPr>
          <w:i/>
          <w:color w:val="4C4D4F"/>
          <w:sz w:val="18"/>
        </w:rPr>
        <w:t>overbuilding</w:t>
      </w:r>
    </w:p>
    <w:p>
      <w:pPr>
        <w:pStyle w:val="BodyText"/>
        <w:spacing w:line="249" w:lineRule="auto" w:before="103"/>
        <w:ind w:left="820" w:right="158"/>
      </w:pPr>
      <w:r>
        <w:rPr/>
        <w:br w:type="column"/>
      </w:r>
      <w:r>
        <w:rPr>
          <w:color w:val="4C4D4F"/>
        </w:rPr>
        <w:t>consumption</w:t>
      </w:r>
      <w:r>
        <w:rPr>
          <w:color w:val="4C4D4F"/>
          <w:spacing w:val="14"/>
        </w:rPr>
        <w:t> </w:t>
      </w:r>
      <w:r>
        <w:rPr>
          <w:color w:val="4C4D4F"/>
        </w:rPr>
        <w:t>and</w:t>
      </w:r>
      <w:r>
        <w:rPr>
          <w:color w:val="4C4D4F"/>
          <w:spacing w:val="14"/>
        </w:rPr>
        <w:t> </w:t>
      </w:r>
      <w:r>
        <w:rPr>
          <w:color w:val="4C4D4F"/>
        </w:rPr>
        <w:t>further</w:t>
      </w:r>
      <w:r>
        <w:rPr>
          <w:color w:val="4C4D4F"/>
          <w:spacing w:val="14"/>
        </w:rPr>
        <w:t> </w:t>
      </w:r>
      <w:r>
        <w:rPr>
          <w:color w:val="4C4D4F"/>
        </w:rPr>
        <w:t>declines</w:t>
      </w:r>
      <w:r>
        <w:rPr>
          <w:color w:val="4C4D4F"/>
          <w:spacing w:val="15"/>
        </w:rPr>
        <w:t> </w:t>
      </w:r>
      <w:r>
        <w:rPr>
          <w:color w:val="4C4D4F"/>
        </w:rPr>
        <w:t>in</w:t>
      </w:r>
      <w:r>
        <w:rPr>
          <w:color w:val="4C4D4F"/>
          <w:spacing w:val="14"/>
        </w:rPr>
        <w:t> </w:t>
      </w:r>
      <w:r>
        <w:rPr>
          <w:color w:val="4C4D4F"/>
        </w:rPr>
        <w:t>residential</w:t>
      </w:r>
      <w:r>
        <w:rPr>
          <w:color w:val="4C4D4F"/>
          <w:spacing w:val="14"/>
        </w:rPr>
        <w:t> </w:t>
      </w:r>
      <w:r>
        <w:rPr>
          <w:color w:val="4C4D4F"/>
        </w:rPr>
        <w:t>investment.</w:t>
      </w:r>
      <w:r>
        <w:rPr>
          <w:color w:val="4C4D4F"/>
          <w:spacing w:val="13"/>
        </w:rPr>
        <w:t> </w:t>
      </w:r>
      <w:r>
        <w:rPr>
          <w:color w:val="4C4D4F"/>
        </w:rPr>
        <w:t>The</w:t>
      </w:r>
      <w:r>
        <w:rPr>
          <w:color w:val="4C4D4F"/>
          <w:spacing w:val="15"/>
        </w:rPr>
        <w:t> </w:t>
      </w:r>
      <w:r>
        <w:rPr>
          <w:color w:val="4C4D4F"/>
        </w:rPr>
        <w:t>contribution</w:t>
      </w:r>
      <w:r>
        <w:rPr>
          <w:color w:val="4C4D4F"/>
          <w:spacing w:val="-53"/>
        </w:rPr>
        <w:t> </w:t>
      </w:r>
      <w:r>
        <w:rPr>
          <w:color w:val="4C4D4F"/>
        </w:rPr>
        <w:t>of</w:t>
      </w:r>
      <w:r>
        <w:rPr>
          <w:color w:val="4C4D4F"/>
          <w:spacing w:val="5"/>
        </w:rPr>
        <w:t> </w:t>
      </w:r>
      <w:r>
        <w:rPr>
          <w:color w:val="4C4D4F"/>
        </w:rPr>
        <w:t>government</w:t>
      </w:r>
      <w:r>
        <w:rPr>
          <w:color w:val="4C4D4F"/>
          <w:spacing w:val="5"/>
        </w:rPr>
        <w:t> </w:t>
      </w:r>
      <w:r>
        <w:rPr>
          <w:color w:val="4C4D4F"/>
        </w:rPr>
        <w:t>spending</w:t>
      </w:r>
      <w:r>
        <w:rPr>
          <w:color w:val="4C4D4F"/>
          <w:spacing w:val="5"/>
        </w:rPr>
        <w:t> </w:t>
      </w:r>
      <w:r>
        <w:rPr>
          <w:color w:val="4C4D4F"/>
        </w:rPr>
        <w:t>to</w:t>
      </w:r>
      <w:r>
        <w:rPr>
          <w:color w:val="4C4D4F"/>
          <w:spacing w:val="5"/>
        </w:rPr>
        <w:t> </w:t>
      </w:r>
      <w:r>
        <w:rPr>
          <w:color w:val="4C4D4F"/>
        </w:rPr>
        <w:t>GDP</w:t>
      </w:r>
      <w:r>
        <w:rPr>
          <w:color w:val="4C4D4F"/>
          <w:spacing w:val="5"/>
        </w:rPr>
        <w:t> </w:t>
      </w:r>
      <w:r>
        <w:rPr>
          <w:color w:val="4C4D4F"/>
        </w:rPr>
        <w:t>is</w:t>
      </w:r>
      <w:r>
        <w:rPr>
          <w:color w:val="4C4D4F"/>
          <w:spacing w:val="5"/>
        </w:rPr>
        <w:t> </w:t>
      </w:r>
      <w:r>
        <w:rPr>
          <w:color w:val="4C4D4F"/>
        </w:rPr>
        <w:t>expected</w:t>
      </w:r>
      <w:r>
        <w:rPr>
          <w:color w:val="4C4D4F"/>
          <w:spacing w:val="5"/>
        </w:rPr>
        <w:t> </w:t>
      </w:r>
      <w:r>
        <w:rPr>
          <w:color w:val="4C4D4F"/>
        </w:rPr>
        <w:t>to</w:t>
      </w:r>
      <w:r>
        <w:rPr>
          <w:color w:val="4C4D4F"/>
          <w:spacing w:val="5"/>
        </w:rPr>
        <w:t> </w:t>
      </w:r>
      <w:r>
        <w:rPr>
          <w:color w:val="4C4D4F"/>
        </w:rPr>
        <w:t>remain</w:t>
      </w:r>
      <w:r>
        <w:rPr>
          <w:color w:val="4C4D4F"/>
          <w:spacing w:val="5"/>
        </w:rPr>
        <w:t> </w:t>
      </w:r>
      <w:r>
        <w:rPr>
          <w:color w:val="4C4D4F"/>
        </w:rPr>
        <w:t>at</w:t>
      </w:r>
      <w:r>
        <w:rPr>
          <w:color w:val="4C4D4F"/>
          <w:spacing w:val="5"/>
        </w:rPr>
        <w:t> </w:t>
      </w:r>
      <w:r>
        <w:rPr>
          <w:color w:val="4C4D4F"/>
        </w:rPr>
        <w:t>levels</w:t>
      </w:r>
      <w:r>
        <w:rPr>
          <w:color w:val="4C4D4F"/>
          <w:spacing w:val="5"/>
        </w:rPr>
        <w:t> </w:t>
      </w:r>
      <w:r>
        <w:rPr>
          <w:color w:val="4C4D4F"/>
        </w:rPr>
        <w:t>well</w:t>
      </w:r>
      <w:r>
        <w:rPr>
          <w:color w:val="4C4D4F"/>
          <w:spacing w:val="5"/>
        </w:rPr>
        <w:t> </w:t>
      </w:r>
      <w:r>
        <w:rPr>
          <w:color w:val="4C4D4F"/>
        </w:rPr>
        <w:t>below</w:t>
      </w:r>
      <w:r>
        <w:rPr>
          <w:color w:val="4C4D4F"/>
          <w:spacing w:val="1"/>
        </w:rPr>
        <w:t> </w:t>
      </w:r>
      <w:r>
        <w:rPr>
          <w:color w:val="4C4D4F"/>
        </w:rPr>
        <w:t>its historical average.</w:t>
      </w:r>
    </w:p>
    <w:p>
      <w:pPr>
        <w:pStyle w:val="BodyText"/>
        <w:spacing w:line="249" w:lineRule="auto" w:before="122"/>
        <w:ind w:left="820" w:right="322"/>
      </w:pPr>
      <w:r>
        <w:rPr>
          <w:color w:val="4C4D4F"/>
        </w:rPr>
        <w:t>On</w:t>
      </w:r>
      <w:r>
        <w:rPr>
          <w:color w:val="4C4D4F"/>
          <w:spacing w:val="8"/>
        </w:rPr>
        <w:t> </w:t>
      </w:r>
      <w:r>
        <w:rPr>
          <w:color w:val="4C4D4F"/>
        </w:rPr>
        <w:t>a</w:t>
      </w:r>
      <w:r>
        <w:rPr>
          <w:color w:val="4C4D4F"/>
          <w:spacing w:val="9"/>
        </w:rPr>
        <w:t> </w:t>
      </w:r>
      <w:r>
        <w:rPr>
          <w:color w:val="4C4D4F"/>
        </w:rPr>
        <w:t>quarterly</w:t>
      </w:r>
      <w:r>
        <w:rPr>
          <w:color w:val="4C4D4F"/>
          <w:spacing w:val="8"/>
        </w:rPr>
        <w:t> </w:t>
      </w:r>
      <w:r>
        <w:rPr>
          <w:color w:val="4C4D4F"/>
        </w:rPr>
        <w:t>basis,</w:t>
      </w:r>
      <w:r>
        <w:rPr>
          <w:color w:val="4C4D4F"/>
          <w:spacing w:val="9"/>
        </w:rPr>
        <w:t> </w:t>
      </w:r>
      <w:r>
        <w:rPr>
          <w:color w:val="4C4D4F"/>
        </w:rPr>
        <w:t>economic</w:t>
      </w:r>
      <w:r>
        <w:rPr>
          <w:color w:val="4C4D4F"/>
          <w:spacing w:val="8"/>
        </w:rPr>
        <w:t> </w:t>
      </w:r>
      <w:r>
        <w:rPr>
          <w:color w:val="4C4D4F"/>
        </w:rPr>
        <w:t>growth</w:t>
      </w:r>
      <w:r>
        <w:rPr>
          <w:color w:val="4C4D4F"/>
          <w:spacing w:val="9"/>
        </w:rPr>
        <w:t> </w:t>
      </w:r>
      <w:r>
        <w:rPr>
          <w:color w:val="4C4D4F"/>
        </w:rPr>
        <w:t>in</w:t>
      </w:r>
      <w:r>
        <w:rPr>
          <w:color w:val="4C4D4F"/>
          <w:spacing w:val="8"/>
        </w:rPr>
        <w:t> </w:t>
      </w:r>
      <w:r>
        <w:rPr>
          <w:color w:val="4C4D4F"/>
        </w:rPr>
        <w:t>Canada</w:t>
      </w:r>
      <w:r>
        <w:rPr>
          <w:color w:val="4C4D4F"/>
          <w:spacing w:val="9"/>
        </w:rPr>
        <w:t> </w:t>
      </w:r>
      <w:r>
        <w:rPr>
          <w:color w:val="4C4D4F"/>
        </w:rPr>
        <w:t>is</w:t>
      </w:r>
      <w:r>
        <w:rPr>
          <w:color w:val="4C4D4F"/>
          <w:spacing w:val="8"/>
        </w:rPr>
        <w:t> </w:t>
      </w:r>
      <w:r>
        <w:rPr>
          <w:color w:val="4C4D4F"/>
        </w:rPr>
        <w:t>expected</w:t>
      </w:r>
      <w:r>
        <w:rPr>
          <w:color w:val="4C4D4F"/>
          <w:spacing w:val="9"/>
        </w:rPr>
        <w:t> </w:t>
      </w:r>
      <w:r>
        <w:rPr>
          <w:color w:val="4C4D4F"/>
        </w:rPr>
        <w:t>to</w:t>
      </w:r>
      <w:r>
        <w:rPr>
          <w:color w:val="4C4D4F"/>
          <w:spacing w:val="8"/>
        </w:rPr>
        <w:t> </w:t>
      </w:r>
      <w:r>
        <w:rPr>
          <w:color w:val="4C4D4F"/>
        </w:rPr>
        <w:t>rise</w:t>
      </w:r>
      <w:r>
        <w:rPr>
          <w:color w:val="4C4D4F"/>
          <w:spacing w:val="9"/>
        </w:rPr>
        <w:t> </w:t>
      </w:r>
      <w:r>
        <w:rPr>
          <w:color w:val="4C4D4F"/>
        </w:rPr>
        <w:t>from</w:t>
      </w:r>
      <w:r>
        <w:rPr>
          <w:color w:val="4C4D4F"/>
          <w:spacing w:val="1"/>
        </w:rPr>
        <w:t> </w:t>
      </w:r>
      <w:r>
        <w:rPr>
          <w:color w:val="4C4D4F"/>
        </w:rPr>
        <w:t>the</w:t>
      </w:r>
      <w:r>
        <w:rPr>
          <w:color w:val="4C4D4F"/>
          <w:spacing w:val="8"/>
        </w:rPr>
        <w:t> </w:t>
      </w:r>
      <w:r>
        <w:rPr>
          <w:color w:val="4C4D4F"/>
        </w:rPr>
        <w:t>1.5</w:t>
      </w:r>
      <w:r>
        <w:rPr>
          <w:color w:val="4C4D4F"/>
          <w:spacing w:val="9"/>
        </w:rPr>
        <w:t> </w:t>
      </w:r>
      <w:r>
        <w:rPr>
          <w:color w:val="4C4D4F"/>
        </w:rPr>
        <w:t>per</w:t>
      </w:r>
      <w:r>
        <w:rPr>
          <w:color w:val="4C4D4F"/>
          <w:spacing w:val="8"/>
        </w:rPr>
        <w:t> </w:t>
      </w:r>
      <w:r>
        <w:rPr>
          <w:color w:val="4C4D4F"/>
        </w:rPr>
        <w:t>cent</w:t>
      </w:r>
      <w:r>
        <w:rPr>
          <w:color w:val="4C4D4F"/>
          <w:spacing w:val="9"/>
        </w:rPr>
        <w:t> </w:t>
      </w:r>
      <w:r>
        <w:rPr>
          <w:color w:val="4C4D4F"/>
        </w:rPr>
        <w:t>estimated</w:t>
      </w:r>
      <w:r>
        <w:rPr>
          <w:color w:val="4C4D4F"/>
          <w:spacing w:val="9"/>
        </w:rPr>
        <w:t> </w:t>
      </w:r>
      <w:r>
        <w:rPr>
          <w:color w:val="4C4D4F"/>
        </w:rPr>
        <w:t>for</w:t>
      </w:r>
      <w:r>
        <w:rPr>
          <w:color w:val="4C4D4F"/>
          <w:spacing w:val="8"/>
        </w:rPr>
        <w:t> </w:t>
      </w:r>
      <w:r>
        <w:rPr>
          <w:color w:val="4C4D4F"/>
        </w:rPr>
        <w:t>the</w:t>
      </w:r>
      <w:r>
        <w:rPr>
          <w:color w:val="4C4D4F"/>
          <w:spacing w:val="9"/>
        </w:rPr>
        <w:t> </w:t>
      </w:r>
      <w:r>
        <w:rPr>
          <w:color w:val="4C4D4F"/>
        </w:rPr>
        <w:t>first</w:t>
      </w:r>
      <w:r>
        <w:rPr>
          <w:color w:val="4C4D4F"/>
          <w:spacing w:val="9"/>
        </w:rPr>
        <w:t> </w:t>
      </w:r>
      <w:r>
        <w:rPr>
          <w:color w:val="4C4D4F"/>
        </w:rPr>
        <w:t>quarter</w:t>
      </w:r>
      <w:r>
        <w:rPr>
          <w:color w:val="4C4D4F"/>
          <w:spacing w:val="8"/>
        </w:rPr>
        <w:t> </w:t>
      </w:r>
      <w:r>
        <w:rPr>
          <w:color w:val="4C4D4F"/>
        </w:rPr>
        <w:t>of</w:t>
      </w:r>
      <w:r>
        <w:rPr>
          <w:color w:val="4C4D4F"/>
          <w:spacing w:val="9"/>
        </w:rPr>
        <w:t> </w:t>
      </w:r>
      <w:r>
        <w:rPr>
          <w:color w:val="4C4D4F"/>
        </w:rPr>
        <w:t>2013</w:t>
      </w:r>
      <w:r>
        <w:rPr>
          <w:color w:val="4C4D4F"/>
          <w:spacing w:val="9"/>
        </w:rPr>
        <w:t> </w:t>
      </w:r>
      <w:r>
        <w:rPr>
          <w:color w:val="4C4D4F"/>
        </w:rPr>
        <w:t>to</w:t>
      </w:r>
      <w:r>
        <w:rPr>
          <w:color w:val="4C4D4F"/>
          <w:spacing w:val="8"/>
        </w:rPr>
        <w:t> </w:t>
      </w:r>
      <w:r>
        <w:rPr>
          <w:color w:val="4C4D4F"/>
        </w:rPr>
        <w:t>2.5</w:t>
      </w:r>
      <w:r>
        <w:rPr>
          <w:color w:val="4C4D4F"/>
          <w:spacing w:val="9"/>
        </w:rPr>
        <w:t> </w:t>
      </w:r>
      <w:r>
        <w:rPr>
          <w:color w:val="4C4D4F"/>
        </w:rPr>
        <w:t>per</w:t>
      </w:r>
      <w:r>
        <w:rPr>
          <w:color w:val="4C4D4F"/>
          <w:spacing w:val="9"/>
        </w:rPr>
        <w:t> </w:t>
      </w:r>
      <w:r>
        <w:rPr>
          <w:color w:val="4C4D4F"/>
        </w:rPr>
        <w:t>cent</w:t>
      </w:r>
      <w:r>
        <w:rPr>
          <w:color w:val="4C4D4F"/>
          <w:spacing w:val="8"/>
        </w:rPr>
        <w:t> </w:t>
      </w:r>
      <w:r>
        <w:rPr>
          <w:color w:val="4C4D4F"/>
        </w:rPr>
        <w:t>in</w:t>
      </w:r>
      <w:r>
        <w:rPr>
          <w:color w:val="4C4D4F"/>
          <w:spacing w:val="1"/>
        </w:rPr>
        <w:t> </w:t>
      </w:r>
      <w:r>
        <w:rPr>
          <w:color w:val="4C4D4F"/>
        </w:rPr>
        <w:t>the second half</w:t>
      </w:r>
      <w:r>
        <w:rPr>
          <w:color w:val="4C4D4F"/>
          <w:spacing w:val="1"/>
        </w:rPr>
        <w:t> </w:t>
      </w:r>
      <w:r>
        <w:rPr>
          <w:color w:val="4C4D4F"/>
        </w:rPr>
        <w:t>of 2013 and</w:t>
      </w:r>
      <w:r>
        <w:rPr>
          <w:color w:val="4C4D4F"/>
          <w:spacing w:val="1"/>
        </w:rPr>
        <w:t> </w:t>
      </w:r>
      <w:r>
        <w:rPr>
          <w:color w:val="4C4D4F"/>
        </w:rPr>
        <w:t>3.0 per cent</w:t>
      </w:r>
      <w:r>
        <w:rPr>
          <w:color w:val="4C4D4F"/>
          <w:spacing w:val="1"/>
        </w:rPr>
        <w:t> </w:t>
      </w:r>
      <w:r>
        <w:rPr>
          <w:color w:val="4C4D4F"/>
        </w:rPr>
        <w:t>in the first</w:t>
      </w:r>
      <w:r>
        <w:rPr>
          <w:color w:val="4C4D4F"/>
          <w:spacing w:val="1"/>
        </w:rPr>
        <w:t> </w:t>
      </w:r>
      <w:r>
        <w:rPr>
          <w:color w:val="4C4D4F"/>
        </w:rPr>
        <w:t>half of</w:t>
      </w:r>
      <w:r>
        <w:rPr>
          <w:color w:val="4C4D4F"/>
          <w:spacing w:val="1"/>
        </w:rPr>
        <w:t> </w:t>
      </w:r>
      <w:r>
        <w:rPr>
          <w:color w:val="4C4D4F"/>
        </w:rPr>
        <w:t>2014 (Table 3).</w:t>
      </w:r>
      <w:r>
        <w:rPr>
          <w:color w:val="4C4D4F"/>
          <w:spacing w:val="1"/>
        </w:rPr>
        <w:t> </w:t>
      </w:r>
      <w:r>
        <w:rPr>
          <w:color w:val="4C4D4F"/>
        </w:rPr>
        <w:t>Despite</w:t>
      </w:r>
      <w:r>
        <w:rPr>
          <w:color w:val="4C4D4F"/>
          <w:spacing w:val="14"/>
        </w:rPr>
        <w:t> </w:t>
      </w:r>
      <w:r>
        <w:rPr>
          <w:color w:val="4C4D4F"/>
        </w:rPr>
        <w:t>this</w:t>
      </w:r>
      <w:r>
        <w:rPr>
          <w:color w:val="4C4D4F"/>
          <w:spacing w:val="15"/>
        </w:rPr>
        <w:t> </w:t>
      </w:r>
      <w:r>
        <w:rPr>
          <w:color w:val="4C4D4F"/>
        </w:rPr>
        <w:t>expected</w:t>
      </w:r>
      <w:r>
        <w:rPr>
          <w:color w:val="4C4D4F"/>
          <w:spacing w:val="15"/>
        </w:rPr>
        <w:t> </w:t>
      </w:r>
      <w:r>
        <w:rPr>
          <w:color w:val="4C4D4F"/>
        </w:rPr>
        <w:t>pickup,</w:t>
      </w:r>
      <w:r>
        <w:rPr>
          <w:color w:val="4C4D4F"/>
          <w:spacing w:val="14"/>
        </w:rPr>
        <w:t> </w:t>
      </w:r>
      <w:r>
        <w:rPr>
          <w:color w:val="4C4D4F"/>
        </w:rPr>
        <w:t>the</w:t>
      </w:r>
      <w:r>
        <w:rPr>
          <w:color w:val="4C4D4F"/>
          <w:spacing w:val="15"/>
        </w:rPr>
        <w:t> </w:t>
      </w:r>
      <w:r>
        <w:rPr>
          <w:color w:val="4C4D4F"/>
        </w:rPr>
        <w:t>weak</w:t>
      </w:r>
      <w:r>
        <w:rPr>
          <w:color w:val="4C4D4F"/>
          <w:spacing w:val="15"/>
        </w:rPr>
        <w:t> </w:t>
      </w:r>
      <w:r>
        <w:rPr>
          <w:color w:val="4C4D4F"/>
        </w:rPr>
        <w:t>output</w:t>
      </w:r>
      <w:r>
        <w:rPr>
          <w:color w:val="4C4D4F"/>
          <w:spacing w:val="15"/>
        </w:rPr>
        <w:t> </w:t>
      </w:r>
      <w:r>
        <w:rPr>
          <w:color w:val="4C4D4F"/>
        </w:rPr>
        <w:t>growth</w:t>
      </w:r>
      <w:r>
        <w:rPr>
          <w:color w:val="4C4D4F"/>
          <w:spacing w:val="14"/>
        </w:rPr>
        <w:t> </w:t>
      </w:r>
      <w:r>
        <w:rPr>
          <w:color w:val="4C4D4F"/>
        </w:rPr>
        <w:t>through</w:t>
      </w:r>
      <w:r>
        <w:rPr>
          <w:color w:val="4C4D4F"/>
          <w:spacing w:val="15"/>
        </w:rPr>
        <w:t> </w:t>
      </w:r>
      <w:r>
        <w:rPr>
          <w:color w:val="4C4D4F"/>
        </w:rPr>
        <w:t>the</w:t>
      </w:r>
      <w:r>
        <w:rPr>
          <w:color w:val="4C4D4F"/>
          <w:spacing w:val="15"/>
        </w:rPr>
        <w:t> </w:t>
      </w:r>
      <w:r>
        <w:rPr>
          <w:color w:val="4C4D4F"/>
        </w:rPr>
        <w:t>second</w:t>
      </w:r>
      <w:r>
        <w:rPr>
          <w:color w:val="4C4D4F"/>
          <w:spacing w:val="-53"/>
        </w:rPr>
        <w:t> </w:t>
      </w:r>
      <w:r>
        <w:rPr>
          <w:color w:val="4C4D4F"/>
        </w:rPr>
        <w:t>half of</w:t>
      </w:r>
      <w:r>
        <w:rPr>
          <w:color w:val="4C4D4F"/>
          <w:spacing w:val="1"/>
        </w:rPr>
        <w:t> </w:t>
      </w:r>
      <w:r>
        <w:rPr>
          <w:color w:val="4C4D4F"/>
        </w:rPr>
        <w:t>2012</w:t>
      </w:r>
      <w:r>
        <w:rPr>
          <w:color w:val="4C4D4F"/>
          <w:spacing w:val="1"/>
        </w:rPr>
        <w:t> </w:t>
      </w:r>
      <w:r>
        <w:rPr>
          <w:color w:val="4C4D4F"/>
        </w:rPr>
        <w:t>causes</w:t>
      </w:r>
      <w:r>
        <w:rPr>
          <w:color w:val="4C4D4F"/>
          <w:spacing w:val="1"/>
        </w:rPr>
        <w:t> </w:t>
      </w:r>
      <w:r>
        <w:rPr>
          <w:color w:val="4C4D4F"/>
        </w:rPr>
        <w:t>real</w:t>
      </w:r>
      <w:r>
        <w:rPr>
          <w:color w:val="4C4D4F"/>
          <w:spacing w:val="1"/>
        </w:rPr>
        <w:t> </w:t>
      </w:r>
      <w:r>
        <w:rPr>
          <w:color w:val="4C4D4F"/>
        </w:rPr>
        <w:t>GDP growth</w:t>
      </w:r>
      <w:r>
        <w:rPr>
          <w:color w:val="4C4D4F"/>
          <w:spacing w:val="1"/>
        </w:rPr>
        <w:t> </w:t>
      </w:r>
      <w:r>
        <w:rPr>
          <w:color w:val="4C4D4F"/>
        </w:rPr>
        <w:t>on</w:t>
      </w:r>
      <w:r>
        <w:rPr>
          <w:color w:val="4C4D4F"/>
          <w:spacing w:val="1"/>
        </w:rPr>
        <w:t> </w:t>
      </w:r>
      <w:r>
        <w:rPr>
          <w:color w:val="4C4D4F"/>
        </w:rPr>
        <w:t>an</w:t>
      </w:r>
      <w:r>
        <w:rPr>
          <w:color w:val="4C4D4F"/>
          <w:spacing w:val="1"/>
        </w:rPr>
        <w:t> </w:t>
      </w:r>
      <w:r>
        <w:rPr>
          <w:color w:val="4C4D4F"/>
        </w:rPr>
        <w:t>annual</w:t>
      </w:r>
      <w:r>
        <w:rPr>
          <w:color w:val="4C4D4F"/>
          <w:spacing w:val="1"/>
        </w:rPr>
        <w:t> </w:t>
      </w:r>
      <w:r>
        <w:rPr>
          <w:color w:val="4C4D4F"/>
        </w:rPr>
        <w:t>average</w:t>
      </w:r>
      <w:r>
        <w:rPr>
          <w:color w:val="4C4D4F"/>
          <w:spacing w:val="1"/>
        </w:rPr>
        <w:t> </w:t>
      </w:r>
      <w:r>
        <w:rPr>
          <w:color w:val="4C4D4F"/>
        </w:rPr>
        <w:t>basis to</w:t>
      </w:r>
      <w:r>
        <w:rPr>
          <w:color w:val="4C4D4F"/>
          <w:spacing w:val="1"/>
        </w:rPr>
        <w:t> </w:t>
      </w:r>
      <w:r>
        <w:rPr>
          <w:color w:val="4C4D4F"/>
        </w:rPr>
        <w:t>dip</w:t>
      </w:r>
    </w:p>
    <w:p>
      <w:pPr>
        <w:pStyle w:val="BodyText"/>
        <w:spacing w:line="249" w:lineRule="auto" w:before="4"/>
        <w:ind w:left="820"/>
      </w:pPr>
      <w:r>
        <w:rPr>
          <w:color w:val="4C4D4F"/>
        </w:rPr>
        <w:t>to 1.5 per</w:t>
      </w:r>
      <w:r>
        <w:rPr>
          <w:color w:val="4C4D4F"/>
          <w:spacing w:val="1"/>
        </w:rPr>
        <w:t> </w:t>
      </w:r>
      <w:r>
        <w:rPr>
          <w:color w:val="4C4D4F"/>
        </w:rPr>
        <w:t>cent in</w:t>
      </w:r>
      <w:r>
        <w:rPr>
          <w:color w:val="4C4D4F"/>
          <w:spacing w:val="1"/>
        </w:rPr>
        <w:t> </w:t>
      </w:r>
      <w:r>
        <w:rPr>
          <w:color w:val="4C4D4F"/>
        </w:rPr>
        <w:t>2013 from</w:t>
      </w:r>
      <w:r>
        <w:rPr>
          <w:color w:val="4C4D4F"/>
          <w:spacing w:val="1"/>
        </w:rPr>
        <w:t> </w:t>
      </w:r>
      <w:r>
        <w:rPr>
          <w:color w:val="4C4D4F"/>
        </w:rPr>
        <w:t>1.8 per</w:t>
      </w:r>
      <w:r>
        <w:rPr>
          <w:color w:val="4C4D4F"/>
          <w:spacing w:val="1"/>
        </w:rPr>
        <w:t> </w:t>
      </w:r>
      <w:r>
        <w:rPr>
          <w:color w:val="4C4D4F"/>
        </w:rPr>
        <w:t>cent in</w:t>
      </w:r>
      <w:r>
        <w:rPr>
          <w:color w:val="4C4D4F"/>
          <w:spacing w:val="1"/>
        </w:rPr>
        <w:t> </w:t>
      </w:r>
      <w:r>
        <w:rPr>
          <w:color w:val="4C4D4F"/>
        </w:rPr>
        <w:t>2012. The economy</w:t>
      </w:r>
      <w:r>
        <w:rPr>
          <w:color w:val="4C4D4F"/>
          <w:spacing w:val="1"/>
        </w:rPr>
        <w:t> </w:t>
      </w:r>
      <w:r>
        <w:rPr>
          <w:color w:val="4C4D4F"/>
        </w:rPr>
        <w:t>is then</w:t>
      </w:r>
      <w:r>
        <w:rPr>
          <w:color w:val="4C4D4F"/>
          <w:spacing w:val="1"/>
        </w:rPr>
        <w:t> </w:t>
      </w:r>
      <w:r>
        <w:rPr>
          <w:color w:val="4C4D4F"/>
        </w:rPr>
        <w:t>expected</w:t>
      </w:r>
      <w:r>
        <w:rPr>
          <w:color w:val="4C4D4F"/>
          <w:spacing w:val="2"/>
        </w:rPr>
        <w:t> </w:t>
      </w:r>
      <w:r>
        <w:rPr>
          <w:color w:val="4C4D4F"/>
        </w:rPr>
        <w:t>to</w:t>
      </w:r>
      <w:r>
        <w:rPr>
          <w:color w:val="4C4D4F"/>
          <w:spacing w:val="3"/>
        </w:rPr>
        <w:t> </w:t>
      </w:r>
      <w:r>
        <w:rPr>
          <w:color w:val="4C4D4F"/>
        </w:rPr>
        <w:t>grow</w:t>
      </w:r>
      <w:r>
        <w:rPr>
          <w:color w:val="4C4D4F"/>
          <w:spacing w:val="2"/>
        </w:rPr>
        <w:t> </w:t>
      </w:r>
      <w:r>
        <w:rPr>
          <w:color w:val="4C4D4F"/>
        </w:rPr>
        <w:t>by</w:t>
      </w:r>
      <w:r>
        <w:rPr>
          <w:color w:val="4C4D4F"/>
          <w:spacing w:val="3"/>
        </w:rPr>
        <w:t> </w:t>
      </w:r>
      <w:r>
        <w:rPr>
          <w:color w:val="4C4D4F"/>
        </w:rPr>
        <w:t>2.8</w:t>
      </w:r>
      <w:r>
        <w:rPr>
          <w:color w:val="4C4D4F"/>
          <w:spacing w:val="2"/>
        </w:rPr>
        <w:t> </w:t>
      </w:r>
      <w:r>
        <w:rPr>
          <w:color w:val="4C4D4F"/>
        </w:rPr>
        <w:t>per</w:t>
      </w:r>
      <w:r>
        <w:rPr>
          <w:color w:val="4C4D4F"/>
          <w:spacing w:val="3"/>
        </w:rPr>
        <w:t> </w:t>
      </w:r>
      <w:r>
        <w:rPr>
          <w:color w:val="4C4D4F"/>
        </w:rPr>
        <w:t>cent</w:t>
      </w:r>
      <w:r>
        <w:rPr>
          <w:color w:val="4C4D4F"/>
          <w:spacing w:val="2"/>
        </w:rPr>
        <w:t> </w:t>
      </w:r>
      <w:r>
        <w:rPr>
          <w:color w:val="4C4D4F"/>
        </w:rPr>
        <w:t>in</w:t>
      </w:r>
      <w:r>
        <w:rPr>
          <w:color w:val="4C4D4F"/>
          <w:spacing w:val="3"/>
        </w:rPr>
        <w:t> </w:t>
      </w:r>
      <w:r>
        <w:rPr>
          <w:color w:val="4C4D4F"/>
        </w:rPr>
        <w:t>2014</w:t>
      </w:r>
      <w:r>
        <w:rPr>
          <w:color w:val="4C4D4F"/>
          <w:spacing w:val="2"/>
        </w:rPr>
        <w:t> </w:t>
      </w:r>
      <w:r>
        <w:rPr>
          <w:color w:val="4C4D4F"/>
        </w:rPr>
        <w:t>and</w:t>
      </w:r>
      <w:r>
        <w:rPr>
          <w:color w:val="4C4D4F"/>
          <w:spacing w:val="3"/>
        </w:rPr>
        <w:t> </w:t>
      </w:r>
      <w:r>
        <w:rPr>
          <w:color w:val="4C4D4F"/>
        </w:rPr>
        <w:t>by</w:t>
      </w:r>
      <w:r>
        <w:rPr>
          <w:color w:val="4C4D4F"/>
          <w:spacing w:val="2"/>
        </w:rPr>
        <w:t> </w:t>
      </w:r>
      <w:r>
        <w:rPr>
          <w:color w:val="4C4D4F"/>
        </w:rPr>
        <w:t>2.7</w:t>
      </w:r>
      <w:r>
        <w:rPr>
          <w:color w:val="4C4D4F"/>
          <w:spacing w:val="3"/>
        </w:rPr>
        <w:t> </w:t>
      </w:r>
      <w:r>
        <w:rPr>
          <w:color w:val="4C4D4F"/>
        </w:rPr>
        <w:t>per</w:t>
      </w:r>
      <w:r>
        <w:rPr>
          <w:color w:val="4C4D4F"/>
          <w:spacing w:val="2"/>
        </w:rPr>
        <w:t> </w:t>
      </w:r>
      <w:r>
        <w:rPr>
          <w:color w:val="4C4D4F"/>
        </w:rPr>
        <w:t>cent</w:t>
      </w:r>
      <w:r>
        <w:rPr>
          <w:color w:val="4C4D4F"/>
          <w:spacing w:val="3"/>
        </w:rPr>
        <w:t> </w:t>
      </w:r>
      <w:r>
        <w:rPr>
          <w:color w:val="4C4D4F"/>
        </w:rPr>
        <w:t>in</w:t>
      </w:r>
      <w:r>
        <w:rPr>
          <w:color w:val="4C4D4F"/>
          <w:spacing w:val="2"/>
        </w:rPr>
        <w:t> </w:t>
      </w:r>
      <w:r>
        <w:rPr>
          <w:color w:val="4C4D4F"/>
        </w:rPr>
        <w:t>2015,</w:t>
      </w:r>
      <w:r>
        <w:rPr>
          <w:color w:val="4C4D4F"/>
          <w:spacing w:val="3"/>
        </w:rPr>
        <w:t> </w:t>
      </w:r>
      <w:r>
        <w:rPr>
          <w:color w:val="4C4D4F"/>
        </w:rPr>
        <w:t>well</w:t>
      </w:r>
      <w:r>
        <w:rPr>
          <w:color w:val="4C4D4F"/>
          <w:spacing w:val="-53"/>
        </w:rPr>
        <w:t> </w:t>
      </w:r>
      <w:r>
        <w:rPr>
          <w:color w:val="4C4D4F"/>
        </w:rPr>
        <w:t>above</w:t>
      </w:r>
      <w:r>
        <w:rPr>
          <w:color w:val="4C4D4F"/>
          <w:spacing w:val="1"/>
        </w:rPr>
        <w:t> </w:t>
      </w:r>
      <w:r>
        <w:rPr>
          <w:color w:val="4C4D4F"/>
        </w:rPr>
        <w:t>the</w:t>
      </w:r>
      <w:r>
        <w:rPr>
          <w:color w:val="4C4D4F"/>
          <w:spacing w:val="2"/>
        </w:rPr>
        <w:t> </w:t>
      </w:r>
      <w:r>
        <w:rPr>
          <w:color w:val="4C4D4F"/>
        </w:rPr>
        <w:t>estimated</w:t>
      </w:r>
      <w:r>
        <w:rPr>
          <w:color w:val="4C4D4F"/>
          <w:spacing w:val="2"/>
        </w:rPr>
        <w:t> </w:t>
      </w:r>
      <w:r>
        <w:rPr>
          <w:color w:val="4C4D4F"/>
        </w:rPr>
        <w:t>growth</w:t>
      </w:r>
      <w:r>
        <w:rPr>
          <w:color w:val="4C4D4F"/>
          <w:spacing w:val="2"/>
        </w:rPr>
        <w:t> </w:t>
      </w:r>
      <w:r>
        <w:rPr>
          <w:color w:val="4C4D4F"/>
        </w:rPr>
        <w:t>of</w:t>
      </w:r>
      <w:r>
        <w:rPr>
          <w:color w:val="4C4D4F"/>
          <w:spacing w:val="2"/>
        </w:rPr>
        <w:t> </w:t>
      </w:r>
      <w:r>
        <w:rPr>
          <w:color w:val="4C4D4F"/>
        </w:rPr>
        <w:t>potential</w:t>
      </w:r>
      <w:r>
        <w:rPr>
          <w:color w:val="4C4D4F"/>
          <w:spacing w:val="2"/>
        </w:rPr>
        <w:t> </w:t>
      </w:r>
      <w:r>
        <w:rPr>
          <w:color w:val="4C4D4F"/>
        </w:rPr>
        <w:t>output.</w:t>
      </w:r>
    </w:p>
    <w:p>
      <w:pPr>
        <w:pStyle w:val="BodyText"/>
        <w:spacing w:line="249" w:lineRule="auto" w:before="123"/>
        <w:ind w:left="820" w:right="127"/>
      </w:pPr>
      <w:r>
        <w:rPr>
          <w:color w:val="4C4D4F"/>
        </w:rPr>
        <w:t>The</w:t>
      </w:r>
      <w:r>
        <w:rPr>
          <w:color w:val="4C4D4F"/>
          <w:spacing w:val="7"/>
        </w:rPr>
        <w:t> </w:t>
      </w:r>
      <w:r>
        <w:rPr>
          <w:color w:val="4C4D4F"/>
        </w:rPr>
        <w:t>level</w:t>
      </w:r>
      <w:r>
        <w:rPr>
          <w:color w:val="4C4D4F"/>
          <w:spacing w:val="7"/>
        </w:rPr>
        <w:t> </w:t>
      </w:r>
      <w:r>
        <w:rPr>
          <w:color w:val="4C4D4F"/>
        </w:rPr>
        <w:t>of</w:t>
      </w:r>
      <w:r>
        <w:rPr>
          <w:color w:val="4C4D4F"/>
          <w:spacing w:val="7"/>
        </w:rPr>
        <w:t> </w:t>
      </w:r>
      <w:r>
        <w:rPr>
          <w:color w:val="4C4D4F"/>
        </w:rPr>
        <w:t>economic</w:t>
      </w:r>
      <w:r>
        <w:rPr>
          <w:color w:val="4C4D4F"/>
          <w:spacing w:val="7"/>
        </w:rPr>
        <w:t> </w:t>
      </w:r>
      <w:r>
        <w:rPr>
          <w:color w:val="4C4D4F"/>
        </w:rPr>
        <w:t>activity</w:t>
      </w:r>
      <w:r>
        <w:rPr>
          <w:color w:val="4C4D4F"/>
          <w:spacing w:val="7"/>
        </w:rPr>
        <w:t> </w:t>
      </w:r>
      <w:r>
        <w:rPr>
          <w:color w:val="4C4D4F"/>
        </w:rPr>
        <w:t>over</w:t>
      </w:r>
      <w:r>
        <w:rPr>
          <w:color w:val="4C4D4F"/>
          <w:spacing w:val="7"/>
        </w:rPr>
        <w:t> </w:t>
      </w:r>
      <w:r>
        <w:rPr>
          <w:color w:val="4C4D4F"/>
        </w:rPr>
        <w:t>the</w:t>
      </w:r>
      <w:r>
        <w:rPr>
          <w:color w:val="4C4D4F"/>
          <w:spacing w:val="7"/>
        </w:rPr>
        <w:t> </w:t>
      </w:r>
      <w:r>
        <w:rPr>
          <w:color w:val="4C4D4F"/>
        </w:rPr>
        <w:t>projection</w:t>
      </w:r>
      <w:r>
        <w:rPr>
          <w:color w:val="4C4D4F"/>
          <w:spacing w:val="7"/>
        </w:rPr>
        <w:t> </w:t>
      </w:r>
      <w:r>
        <w:rPr>
          <w:color w:val="4C4D4F"/>
        </w:rPr>
        <w:t>horizon</w:t>
      </w:r>
      <w:r>
        <w:rPr>
          <w:color w:val="4C4D4F"/>
          <w:spacing w:val="7"/>
        </w:rPr>
        <w:t> </w:t>
      </w:r>
      <w:r>
        <w:rPr>
          <w:color w:val="4C4D4F"/>
        </w:rPr>
        <w:t>is</w:t>
      </w:r>
      <w:r>
        <w:rPr>
          <w:color w:val="4C4D4F"/>
          <w:spacing w:val="7"/>
        </w:rPr>
        <w:t> </w:t>
      </w:r>
      <w:r>
        <w:rPr>
          <w:color w:val="4C4D4F"/>
        </w:rPr>
        <w:t>somewhat</w:t>
      </w:r>
      <w:r>
        <w:rPr>
          <w:color w:val="4C4D4F"/>
          <w:spacing w:val="7"/>
        </w:rPr>
        <w:t> </w:t>
      </w:r>
      <w:r>
        <w:rPr>
          <w:color w:val="4C4D4F"/>
        </w:rPr>
        <w:t>lower</w:t>
      </w:r>
      <w:r>
        <w:rPr>
          <w:color w:val="4C4D4F"/>
          <w:spacing w:val="1"/>
        </w:rPr>
        <w:t> </w:t>
      </w:r>
      <w:r>
        <w:rPr>
          <w:color w:val="4C4D4F"/>
        </w:rPr>
        <w:t>than</w:t>
      </w:r>
      <w:r>
        <w:rPr>
          <w:color w:val="4C4D4F"/>
          <w:spacing w:val="5"/>
        </w:rPr>
        <w:t> </w:t>
      </w:r>
      <w:r>
        <w:rPr>
          <w:color w:val="4C4D4F"/>
        </w:rPr>
        <w:t>in</w:t>
      </w:r>
      <w:r>
        <w:rPr>
          <w:color w:val="4C4D4F"/>
          <w:spacing w:val="5"/>
        </w:rPr>
        <w:t> </w:t>
      </w:r>
      <w:r>
        <w:rPr>
          <w:color w:val="4C4D4F"/>
        </w:rPr>
        <w:t>the</w:t>
      </w:r>
      <w:r>
        <w:rPr>
          <w:color w:val="4C4D4F"/>
          <w:spacing w:val="6"/>
        </w:rPr>
        <w:t> </w:t>
      </w:r>
      <w:r>
        <w:rPr>
          <w:color w:val="4C4D4F"/>
        </w:rPr>
        <w:t>January</w:t>
      </w:r>
      <w:r>
        <w:rPr>
          <w:color w:val="4C4D4F"/>
          <w:spacing w:val="5"/>
        </w:rPr>
        <w:t> </w:t>
      </w:r>
      <w:r>
        <w:rPr>
          <w:i/>
          <w:color w:val="4C4D4F"/>
        </w:rPr>
        <w:t>Report</w:t>
      </w:r>
      <w:r>
        <w:rPr>
          <w:color w:val="4C4D4F"/>
        </w:rPr>
        <w:t>.</w:t>
      </w:r>
      <w:r>
        <w:rPr>
          <w:color w:val="4C4D4F"/>
          <w:spacing w:val="5"/>
        </w:rPr>
        <w:t> </w:t>
      </w:r>
      <w:r>
        <w:rPr>
          <w:color w:val="4C4D4F"/>
        </w:rPr>
        <w:t>This</w:t>
      </w:r>
      <w:r>
        <w:rPr>
          <w:color w:val="4C4D4F"/>
          <w:spacing w:val="6"/>
        </w:rPr>
        <w:t> </w:t>
      </w:r>
      <w:r>
        <w:rPr>
          <w:color w:val="4C4D4F"/>
        </w:rPr>
        <w:t>reflects</w:t>
      </w:r>
      <w:r>
        <w:rPr>
          <w:color w:val="4C4D4F"/>
          <w:spacing w:val="5"/>
        </w:rPr>
        <w:t> </w:t>
      </w:r>
      <w:r>
        <w:rPr>
          <w:color w:val="4C4D4F"/>
        </w:rPr>
        <w:t>downward</w:t>
      </w:r>
      <w:r>
        <w:rPr>
          <w:color w:val="4C4D4F"/>
          <w:spacing w:val="6"/>
        </w:rPr>
        <w:t> </w:t>
      </w:r>
      <w:r>
        <w:rPr>
          <w:color w:val="4C4D4F"/>
        </w:rPr>
        <w:t>revisions</w:t>
      </w:r>
      <w:r>
        <w:rPr>
          <w:color w:val="4C4D4F"/>
          <w:spacing w:val="5"/>
        </w:rPr>
        <w:t> </w:t>
      </w:r>
      <w:r>
        <w:rPr>
          <w:color w:val="4C4D4F"/>
        </w:rPr>
        <w:t>to</w:t>
      </w:r>
      <w:r>
        <w:rPr>
          <w:color w:val="4C4D4F"/>
          <w:spacing w:val="5"/>
        </w:rPr>
        <w:t> </w:t>
      </w:r>
      <w:r>
        <w:rPr>
          <w:color w:val="4C4D4F"/>
        </w:rPr>
        <w:t>growth</w:t>
      </w:r>
      <w:r>
        <w:rPr>
          <w:color w:val="4C4D4F"/>
          <w:spacing w:val="6"/>
        </w:rPr>
        <w:t> </w:t>
      </w:r>
      <w:r>
        <w:rPr>
          <w:color w:val="4C4D4F"/>
        </w:rPr>
        <w:t>in</w:t>
      </w:r>
      <w:r>
        <w:rPr>
          <w:color w:val="4C4D4F"/>
          <w:spacing w:val="1"/>
        </w:rPr>
        <w:t> </w:t>
      </w:r>
      <w:r>
        <w:rPr>
          <w:color w:val="4C4D4F"/>
        </w:rPr>
        <w:t>government</w:t>
      </w:r>
      <w:r>
        <w:rPr>
          <w:color w:val="4C4D4F"/>
          <w:spacing w:val="9"/>
        </w:rPr>
        <w:t> </w:t>
      </w:r>
      <w:r>
        <w:rPr>
          <w:color w:val="4C4D4F"/>
        </w:rPr>
        <w:t>spending,</w:t>
      </w:r>
      <w:r>
        <w:rPr>
          <w:color w:val="4C4D4F"/>
          <w:spacing w:val="8"/>
        </w:rPr>
        <w:t> </w:t>
      </w:r>
      <w:r>
        <w:rPr>
          <w:color w:val="4C4D4F"/>
        </w:rPr>
        <w:t>in</w:t>
      </w:r>
      <w:r>
        <w:rPr>
          <w:color w:val="4C4D4F"/>
          <w:spacing w:val="9"/>
        </w:rPr>
        <w:t> </w:t>
      </w:r>
      <w:r>
        <w:rPr>
          <w:color w:val="4C4D4F"/>
        </w:rPr>
        <w:t>line</w:t>
      </w:r>
      <w:r>
        <w:rPr>
          <w:color w:val="4C4D4F"/>
          <w:spacing w:val="9"/>
        </w:rPr>
        <w:t> </w:t>
      </w:r>
      <w:r>
        <w:rPr>
          <w:color w:val="4C4D4F"/>
        </w:rPr>
        <w:t>with</w:t>
      </w:r>
      <w:r>
        <w:rPr>
          <w:color w:val="4C4D4F"/>
          <w:spacing w:val="9"/>
        </w:rPr>
        <w:t> </w:t>
      </w:r>
      <w:r>
        <w:rPr>
          <w:color w:val="4C4D4F"/>
        </w:rPr>
        <w:t>the</w:t>
      </w:r>
      <w:r>
        <w:rPr>
          <w:color w:val="4C4D4F"/>
          <w:spacing w:val="9"/>
        </w:rPr>
        <w:t> </w:t>
      </w:r>
      <w:r>
        <w:rPr>
          <w:color w:val="4C4D4F"/>
        </w:rPr>
        <w:t>latest</w:t>
      </w:r>
      <w:r>
        <w:rPr>
          <w:color w:val="4C4D4F"/>
          <w:spacing w:val="9"/>
        </w:rPr>
        <w:t> </w:t>
      </w:r>
      <w:r>
        <w:rPr>
          <w:color w:val="4C4D4F"/>
        </w:rPr>
        <w:t>budget</w:t>
      </w:r>
      <w:r>
        <w:rPr>
          <w:color w:val="4C4D4F"/>
          <w:spacing w:val="9"/>
        </w:rPr>
        <w:t> </w:t>
      </w:r>
      <w:r>
        <w:rPr>
          <w:color w:val="4C4D4F"/>
        </w:rPr>
        <w:t>announcements</w:t>
      </w:r>
      <w:r>
        <w:rPr>
          <w:color w:val="4C4D4F"/>
          <w:spacing w:val="9"/>
        </w:rPr>
        <w:t> </w:t>
      </w:r>
      <w:r>
        <w:rPr>
          <w:color w:val="4C4D4F"/>
        </w:rPr>
        <w:t>from</w:t>
      </w:r>
      <w:r>
        <w:rPr>
          <w:color w:val="4C4D4F"/>
          <w:spacing w:val="9"/>
        </w:rPr>
        <w:t> </w:t>
      </w:r>
      <w:r>
        <w:rPr>
          <w:color w:val="4C4D4F"/>
        </w:rPr>
        <w:t>all</w:t>
      </w:r>
      <w:r>
        <w:rPr>
          <w:color w:val="4C4D4F"/>
          <w:spacing w:val="1"/>
        </w:rPr>
        <w:t> </w:t>
      </w:r>
      <w:r>
        <w:rPr>
          <w:color w:val="4C4D4F"/>
        </w:rPr>
        <w:t>levels</w:t>
      </w:r>
      <w:r>
        <w:rPr>
          <w:color w:val="4C4D4F"/>
          <w:spacing w:val="5"/>
        </w:rPr>
        <w:t> </w:t>
      </w:r>
      <w:r>
        <w:rPr>
          <w:color w:val="4C4D4F"/>
        </w:rPr>
        <w:t>of</w:t>
      </w:r>
      <w:r>
        <w:rPr>
          <w:color w:val="4C4D4F"/>
          <w:spacing w:val="6"/>
        </w:rPr>
        <w:t> </w:t>
      </w:r>
      <w:r>
        <w:rPr>
          <w:color w:val="4C4D4F"/>
        </w:rPr>
        <w:t>government.</w:t>
      </w:r>
      <w:r>
        <w:rPr>
          <w:color w:val="4C4D4F"/>
          <w:spacing w:val="6"/>
        </w:rPr>
        <w:t> </w:t>
      </w:r>
      <w:r>
        <w:rPr>
          <w:color w:val="4C4D4F"/>
        </w:rPr>
        <w:t>It</w:t>
      </w:r>
      <w:r>
        <w:rPr>
          <w:color w:val="4C4D4F"/>
          <w:spacing w:val="6"/>
        </w:rPr>
        <w:t> </w:t>
      </w:r>
      <w:r>
        <w:rPr>
          <w:color w:val="4C4D4F"/>
        </w:rPr>
        <w:t>also</w:t>
      </w:r>
      <w:r>
        <w:rPr>
          <w:color w:val="4C4D4F"/>
          <w:spacing w:val="6"/>
        </w:rPr>
        <w:t> </w:t>
      </w:r>
      <w:r>
        <w:rPr>
          <w:color w:val="4C4D4F"/>
        </w:rPr>
        <w:t>reflects</w:t>
      </w:r>
      <w:r>
        <w:rPr>
          <w:color w:val="4C4D4F"/>
          <w:spacing w:val="6"/>
        </w:rPr>
        <w:t> </w:t>
      </w:r>
      <w:r>
        <w:rPr>
          <w:color w:val="4C4D4F"/>
        </w:rPr>
        <w:t>a</w:t>
      </w:r>
      <w:r>
        <w:rPr>
          <w:color w:val="4C4D4F"/>
          <w:spacing w:val="6"/>
        </w:rPr>
        <w:t> </w:t>
      </w:r>
      <w:r>
        <w:rPr>
          <w:color w:val="4C4D4F"/>
        </w:rPr>
        <w:t>slightly</w:t>
      </w:r>
      <w:r>
        <w:rPr>
          <w:color w:val="4C4D4F"/>
          <w:spacing w:val="5"/>
        </w:rPr>
        <w:t> </w:t>
      </w:r>
      <w:r>
        <w:rPr>
          <w:color w:val="4C4D4F"/>
        </w:rPr>
        <w:t>lower</w:t>
      </w:r>
      <w:r>
        <w:rPr>
          <w:color w:val="4C4D4F"/>
          <w:spacing w:val="6"/>
        </w:rPr>
        <w:t> </w:t>
      </w:r>
      <w:r>
        <w:rPr>
          <w:color w:val="4C4D4F"/>
        </w:rPr>
        <w:t>profile</w:t>
      </w:r>
      <w:r>
        <w:rPr>
          <w:color w:val="4C4D4F"/>
          <w:spacing w:val="6"/>
        </w:rPr>
        <w:t> </w:t>
      </w:r>
      <w:r>
        <w:rPr>
          <w:color w:val="4C4D4F"/>
        </w:rPr>
        <w:t>for</w:t>
      </w:r>
      <w:r>
        <w:rPr>
          <w:color w:val="4C4D4F"/>
          <w:spacing w:val="6"/>
        </w:rPr>
        <w:t> </w:t>
      </w:r>
      <w:r>
        <w:rPr>
          <w:color w:val="4C4D4F"/>
        </w:rPr>
        <w:t>business</w:t>
      </w:r>
      <w:r>
        <w:rPr>
          <w:color w:val="4C4D4F"/>
          <w:spacing w:val="6"/>
        </w:rPr>
        <w:t> </w:t>
      </w:r>
      <w:r>
        <w:rPr>
          <w:color w:val="4C4D4F"/>
        </w:rPr>
        <w:t>fixed</w:t>
      </w:r>
      <w:r>
        <w:rPr>
          <w:color w:val="4C4D4F"/>
          <w:spacing w:val="-53"/>
        </w:rPr>
        <w:t> </w:t>
      </w:r>
      <w:r>
        <w:rPr>
          <w:color w:val="4C4D4F"/>
        </w:rPr>
        <w:t>investment,</w:t>
      </w:r>
      <w:r>
        <w:rPr>
          <w:color w:val="4C4D4F"/>
          <w:spacing w:val="8"/>
        </w:rPr>
        <w:t> </w:t>
      </w:r>
      <w:r>
        <w:rPr>
          <w:color w:val="4C4D4F"/>
        </w:rPr>
        <w:t>owing</w:t>
      </w:r>
      <w:r>
        <w:rPr>
          <w:color w:val="4C4D4F"/>
          <w:spacing w:val="9"/>
        </w:rPr>
        <w:t> </w:t>
      </w:r>
      <w:r>
        <w:rPr>
          <w:color w:val="4C4D4F"/>
        </w:rPr>
        <w:t>to</w:t>
      </w:r>
      <w:r>
        <w:rPr>
          <w:color w:val="4C4D4F"/>
          <w:spacing w:val="8"/>
        </w:rPr>
        <w:t> </w:t>
      </w:r>
      <w:r>
        <w:rPr>
          <w:color w:val="4C4D4F"/>
        </w:rPr>
        <w:t>firms’</w:t>
      </w:r>
      <w:r>
        <w:rPr>
          <w:color w:val="4C4D4F"/>
          <w:spacing w:val="9"/>
        </w:rPr>
        <w:t> </w:t>
      </w:r>
      <w:r>
        <w:rPr>
          <w:color w:val="4C4D4F"/>
        </w:rPr>
        <w:t>heightened</w:t>
      </w:r>
      <w:r>
        <w:rPr>
          <w:color w:val="4C4D4F"/>
          <w:spacing w:val="8"/>
        </w:rPr>
        <w:t> </w:t>
      </w:r>
      <w:r>
        <w:rPr>
          <w:color w:val="4C4D4F"/>
        </w:rPr>
        <w:t>concerns</w:t>
      </w:r>
      <w:r>
        <w:rPr>
          <w:color w:val="4C4D4F"/>
          <w:spacing w:val="9"/>
        </w:rPr>
        <w:t> </w:t>
      </w:r>
      <w:r>
        <w:rPr>
          <w:color w:val="4C4D4F"/>
        </w:rPr>
        <w:t>regarding</w:t>
      </w:r>
      <w:r>
        <w:rPr>
          <w:color w:val="4C4D4F"/>
          <w:spacing w:val="9"/>
        </w:rPr>
        <w:t> </w:t>
      </w:r>
      <w:r>
        <w:rPr>
          <w:color w:val="4C4D4F"/>
        </w:rPr>
        <w:t>the</w:t>
      </w:r>
      <w:r>
        <w:rPr>
          <w:color w:val="4C4D4F"/>
          <w:spacing w:val="8"/>
        </w:rPr>
        <w:t> </w:t>
      </w:r>
      <w:r>
        <w:rPr>
          <w:color w:val="4C4D4F"/>
        </w:rPr>
        <w:t>strength</w:t>
      </w:r>
      <w:r>
        <w:rPr>
          <w:color w:val="4C4D4F"/>
          <w:spacing w:val="9"/>
        </w:rPr>
        <w:t> </w:t>
      </w:r>
      <w:r>
        <w:rPr>
          <w:color w:val="4C4D4F"/>
        </w:rPr>
        <w:t>of</w:t>
      </w:r>
      <w:r>
        <w:rPr>
          <w:color w:val="4C4D4F"/>
          <w:spacing w:val="1"/>
        </w:rPr>
        <w:t> </w:t>
      </w:r>
      <w:r>
        <w:rPr>
          <w:color w:val="4C4D4F"/>
        </w:rPr>
        <w:t>demand</w:t>
      </w:r>
      <w:r>
        <w:rPr>
          <w:color w:val="4C4D4F"/>
          <w:spacing w:val="11"/>
        </w:rPr>
        <w:t> </w:t>
      </w:r>
      <w:r>
        <w:rPr>
          <w:color w:val="4C4D4F"/>
        </w:rPr>
        <w:t>as</w:t>
      </w:r>
      <w:r>
        <w:rPr>
          <w:color w:val="4C4D4F"/>
          <w:spacing w:val="11"/>
        </w:rPr>
        <w:t> </w:t>
      </w:r>
      <w:r>
        <w:rPr>
          <w:color w:val="4C4D4F"/>
        </w:rPr>
        <w:t>well</w:t>
      </w:r>
      <w:r>
        <w:rPr>
          <w:color w:val="4C4D4F"/>
          <w:spacing w:val="12"/>
        </w:rPr>
        <w:t> </w:t>
      </w:r>
      <w:r>
        <w:rPr>
          <w:color w:val="4C4D4F"/>
        </w:rPr>
        <w:t>as</w:t>
      </w:r>
      <w:r>
        <w:rPr>
          <w:color w:val="4C4D4F"/>
          <w:spacing w:val="11"/>
        </w:rPr>
        <w:t> </w:t>
      </w:r>
      <w:r>
        <w:rPr>
          <w:color w:val="4C4D4F"/>
        </w:rPr>
        <w:t>volatility</w:t>
      </w:r>
      <w:r>
        <w:rPr>
          <w:color w:val="4C4D4F"/>
          <w:spacing w:val="11"/>
        </w:rPr>
        <w:t> </w:t>
      </w:r>
      <w:r>
        <w:rPr>
          <w:color w:val="4C4D4F"/>
        </w:rPr>
        <w:t>in</w:t>
      </w:r>
      <w:r>
        <w:rPr>
          <w:color w:val="4C4D4F"/>
          <w:spacing w:val="12"/>
        </w:rPr>
        <w:t> </w:t>
      </w:r>
      <w:r>
        <w:rPr>
          <w:color w:val="4C4D4F"/>
        </w:rPr>
        <w:t>the</w:t>
      </w:r>
      <w:r>
        <w:rPr>
          <w:color w:val="4C4D4F"/>
          <w:spacing w:val="11"/>
        </w:rPr>
        <w:t> </w:t>
      </w:r>
      <w:r>
        <w:rPr>
          <w:color w:val="4C4D4F"/>
        </w:rPr>
        <w:t>prices</w:t>
      </w:r>
      <w:r>
        <w:rPr>
          <w:color w:val="4C4D4F"/>
          <w:spacing w:val="11"/>
        </w:rPr>
        <w:t> </w:t>
      </w:r>
      <w:r>
        <w:rPr>
          <w:color w:val="4C4D4F"/>
        </w:rPr>
        <w:t>received</w:t>
      </w:r>
      <w:r>
        <w:rPr>
          <w:color w:val="4C4D4F"/>
          <w:spacing w:val="12"/>
        </w:rPr>
        <w:t> </w:t>
      </w:r>
      <w:r>
        <w:rPr>
          <w:color w:val="4C4D4F"/>
        </w:rPr>
        <w:t>by</w:t>
      </w:r>
      <w:r>
        <w:rPr>
          <w:color w:val="4C4D4F"/>
          <w:spacing w:val="11"/>
        </w:rPr>
        <w:t> </w:t>
      </w:r>
      <w:r>
        <w:rPr>
          <w:color w:val="4C4D4F"/>
        </w:rPr>
        <w:t>Canadian</w:t>
      </w:r>
      <w:r>
        <w:rPr>
          <w:color w:val="4C4D4F"/>
          <w:spacing w:val="12"/>
        </w:rPr>
        <w:t> </w:t>
      </w:r>
      <w:r>
        <w:rPr>
          <w:color w:val="4C4D4F"/>
        </w:rPr>
        <w:t>oil</w:t>
      </w:r>
      <w:r>
        <w:rPr>
          <w:color w:val="4C4D4F"/>
          <w:spacing w:val="1"/>
        </w:rPr>
        <w:t> </w:t>
      </w:r>
      <w:r>
        <w:rPr>
          <w:color w:val="4C4D4F"/>
        </w:rPr>
        <w:t>producers.</w:t>
      </w:r>
    </w:p>
    <w:p>
      <w:pPr>
        <w:pStyle w:val="BodyText"/>
        <w:spacing w:line="249" w:lineRule="auto" w:before="125"/>
        <w:ind w:left="820" w:right="138"/>
      </w:pPr>
      <w:r>
        <w:rPr>
          <w:color w:val="4C4D4F"/>
        </w:rPr>
        <w:t>Household</w:t>
      </w:r>
      <w:r>
        <w:rPr>
          <w:color w:val="4C4D4F"/>
          <w:spacing w:val="6"/>
        </w:rPr>
        <w:t> </w:t>
      </w:r>
      <w:r>
        <w:rPr>
          <w:color w:val="4C4D4F"/>
        </w:rPr>
        <w:t>spending</w:t>
      </w:r>
      <w:r>
        <w:rPr>
          <w:color w:val="4C4D4F"/>
          <w:spacing w:val="7"/>
        </w:rPr>
        <w:t> </w:t>
      </w:r>
      <w:r>
        <w:rPr>
          <w:color w:val="4C4D4F"/>
        </w:rPr>
        <w:t>has</w:t>
      </w:r>
      <w:r>
        <w:rPr>
          <w:color w:val="4C4D4F"/>
          <w:spacing w:val="7"/>
        </w:rPr>
        <w:t> </w:t>
      </w:r>
      <w:r>
        <w:rPr>
          <w:color w:val="4C4D4F"/>
        </w:rPr>
        <w:t>evolved</w:t>
      </w:r>
      <w:r>
        <w:rPr>
          <w:color w:val="4C4D4F"/>
          <w:spacing w:val="7"/>
        </w:rPr>
        <w:t> </w:t>
      </w:r>
      <w:r>
        <w:rPr>
          <w:color w:val="4C4D4F"/>
        </w:rPr>
        <w:t>broadly</w:t>
      </w:r>
      <w:r>
        <w:rPr>
          <w:color w:val="4C4D4F"/>
          <w:spacing w:val="7"/>
        </w:rPr>
        <w:t> </w:t>
      </w:r>
      <w:r>
        <w:rPr>
          <w:color w:val="4C4D4F"/>
        </w:rPr>
        <w:t>as</w:t>
      </w:r>
      <w:r>
        <w:rPr>
          <w:color w:val="4C4D4F"/>
          <w:spacing w:val="7"/>
        </w:rPr>
        <w:t> </w:t>
      </w:r>
      <w:r>
        <w:rPr>
          <w:color w:val="4C4D4F"/>
        </w:rPr>
        <w:t>expected</w:t>
      </w:r>
      <w:r>
        <w:rPr>
          <w:color w:val="4C4D4F"/>
          <w:spacing w:val="7"/>
        </w:rPr>
        <w:t> </w:t>
      </w:r>
      <w:r>
        <w:rPr>
          <w:color w:val="4C4D4F"/>
        </w:rPr>
        <w:t>in</w:t>
      </w:r>
      <w:r>
        <w:rPr>
          <w:color w:val="4C4D4F"/>
          <w:spacing w:val="7"/>
        </w:rPr>
        <w:t> </w:t>
      </w:r>
      <w:r>
        <w:rPr>
          <w:color w:val="4C4D4F"/>
        </w:rPr>
        <w:t>recent</w:t>
      </w:r>
      <w:r>
        <w:rPr>
          <w:color w:val="4C4D4F"/>
          <w:spacing w:val="7"/>
        </w:rPr>
        <w:t> </w:t>
      </w:r>
      <w:r>
        <w:rPr>
          <w:color w:val="4C4D4F"/>
        </w:rPr>
        <w:t>quarters.</w:t>
      </w:r>
      <w:r>
        <w:rPr>
          <w:color w:val="4C4D4F"/>
          <w:spacing w:val="1"/>
        </w:rPr>
        <w:t> </w:t>
      </w:r>
      <w:r>
        <w:rPr>
          <w:color w:val="4C4D4F"/>
        </w:rPr>
        <w:t>Consumption</w:t>
      </w:r>
      <w:r>
        <w:rPr>
          <w:color w:val="4C4D4F"/>
          <w:spacing w:val="4"/>
        </w:rPr>
        <w:t> </w:t>
      </w:r>
      <w:r>
        <w:rPr>
          <w:color w:val="4C4D4F"/>
        </w:rPr>
        <w:t>has</w:t>
      </w:r>
      <w:r>
        <w:rPr>
          <w:color w:val="4C4D4F"/>
          <w:spacing w:val="5"/>
        </w:rPr>
        <w:t> </w:t>
      </w:r>
      <w:r>
        <w:rPr>
          <w:color w:val="4C4D4F"/>
        </w:rPr>
        <w:t>risen</w:t>
      </w:r>
      <w:r>
        <w:rPr>
          <w:color w:val="4C4D4F"/>
          <w:spacing w:val="5"/>
        </w:rPr>
        <w:t> </w:t>
      </w:r>
      <w:r>
        <w:rPr>
          <w:color w:val="4C4D4F"/>
        </w:rPr>
        <w:t>at</w:t>
      </w:r>
      <w:r>
        <w:rPr>
          <w:color w:val="4C4D4F"/>
          <w:spacing w:val="5"/>
        </w:rPr>
        <w:t> </w:t>
      </w:r>
      <w:r>
        <w:rPr>
          <w:color w:val="4C4D4F"/>
        </w:rPr>
        <w:t>about</w:t>
      </w:r>
      <w:r>
        <w:rPr>
          <w:color w:val="4C4D4F"/>
          <w:spacing w:val="4"/>
        </w:rPr>
        <w:t> </w:t>
      </w:r>
      <w:r>
        <w:rPr>
          <w:color w:val="4C4D4F"/>
        </w:rPr>
        <w:t>the</w:t>
      </w:r>
      <w:r>
        <w:rPr>
          <w:color w:val="4C4D4F"/>
          <w:spacing w:val="5"/>
        </w:rPr>
        <w:t> </w:t>
      </w:r>
      <w:r>
        <w:rPr>
          <w:color w:val="4C4D4F"/>
        </w:rPr>
        <w:t>same</w:t>
      </w:r>
      <w:r>
        <w:rPr>
          <w:color w:val="4C4D4F"/>
          <w:spacing w:val="5"/>
        </w:rPr>
        <w:t> </w:t>
      </w:r>
      <w:r>
        <w:rPr>
          <w:color w:val="4C4D4F"/>
        </w:rPr>
        <w:t>pace</w:t>
      </w:r>
      <w:r>
        <w:rPr>
          <w:color w:val="4C4D4F"/>
          <w:spacing w:val="5"/>
        </w:rPr>
        <w:t> </w:t>
      </w:r>
      <w:r>
        <w:rPr>
          <w:color w:val="4C4D4F"/>
        </w:rPr>
        <w:t>as</w:t>
      </w:r>
      <w:r>
        <w:rPr>
          <w:color w:val="4C4D4F"/>
          <w:spacing w:val="5"/>
        </w:rPr>
        <w:t> </w:t>
      </w:r>
      <w:r>
        <w:rPr>
          <w:color w:val="4C4D4F"/>
        </w:rPr>
        <w:t>disposable</w:t>
      </w:r>
      <w:r>
        <w:rPr>
          <w:color w:val="4C4D4F"/>
          <w:spacing w:val="4"/>
        </w:rPr>
        <w:t> </w:t>
      </w:r>
      <w:r>
        <w:rPr>
          <w:color w:val="4C4D4F"/>
        </w:rPr>
        <w:t>income,</w:t>
      </w:r>
      <w:r>
        <w:rPr>
          <w:color w:val="4C4D4F"/>
          <w:spacing w:val="1"/>
        </w:rPr>
        <w:t> </w:t>
      </w:r>
      <w:r>
        <w:rPr>
          <w:color w:val="4C4D4F"/>
        </w:rPr>
        <w:t>holding</w:t>
      </w:r>
      <w:r>
        <w:rPr>
          <w:color w:val="4C4D4F"/>
          <w:spacing w:val="7"/>
        </w:rPr>
        <w:t> </w:t>
      </w:r>
      <w:r>
        <w:rPr>
          <w:color w:val="4C4D4F"/>
        </w:rPr>
        <w:t>the</w:t>
      </w:r>
      <w:r>
        <w:rPr>
          <w:color w:val="4C4D4F"/>
          <w:spacing w:val="8"/>
        </w:rPr>
        <w:t> </w:t>
      </w:r>
      <w:r>
        <w:rPr>
          <w:color w:val="4C4D4F"/>
        </w:rPr>
        <w:t>savings</w:t>
      </w:r>
      <w:r>
        <w:rPr>
          <w:color w:val="4C4D4F"/>
          <w:spacing w:val="8"/>
        </w:rPr>
        <w:t> </w:t>
      </w:r>
      <w:r>
        <w:rPr>
          <w:color w:val="4C4D4F"/>
        </w:rPr>
        <w:t>rate</w:t>
      </w:r>
      <w:r>
        <w:rPr>
          <w:color w:val="4C4D4F"/>
          <w:spacing w:val="8"/>
        </w:rPr>
        <w:t> </w:t>
      </w:r>
      <w:r>
        <w:rPr>
          <w:color w:val="4C4D4F"/>
        </w:rPr>
        <w:t>roughly</w:t>
      </w:r>
      <w:r>
        <w:rPr>
          <w:color w:val="4C4D4F"/>
          <w:spacing w:val="8"/>
        </w:rPr>
        <w:t> </w:t>
      </w:r>
      <w:r>
        <w:rPr>
          <w:color w:val="4C4D4F"/>
        </w:rPr>
        <w:t>stable</w:t>
      </w:r>
      <w:r>
        <w:rPr>
          <w:color w:val="4C4D4F"/>
          <w:spacing w:val="8"/>
        </w:rPr>
        <w:t> </w:t>
      </w:r>
      <w:r>
        <w:rPr>
          <w:color w:val="4C4D4F"/>
        </w:rPr>
        <w:t>at</w:t>
      </w:r>
      <w:r>
        <w:rPr>
          <w:color w:val="4C4D4F"/>
          <w:spacing w:val="7"/>
        </w:rPr>
        <w:t> </w:t>
      </w:r>
      <w:r>
        <w:rPr>
          <w:color w:val="4C4D4F"/>
        </w:rPr>
        <w:t>slightly</w:t>
      </w:r>
      <w:r>
        <w:rPr>
          <w:color w:val="4C4D4F"/>
          <w:spacing w:val="8"/>
        </w:rPr>
        <w:t> </w:t>
      </w:r>
      <w:r>
        <w:rPr>
          <w:color w:val="4C4D4F"/>
        </w:rPr>
        <w:t>below</w:t>
      </w:r>
      <w:r>
        <w:rPr>
          <w:color w:val="4C4D4F"/>
          <w:spacing w:val="8"/>
        </w:rPr>
        <w:t> </w:t>
      </w:r>
      <w:r>
        <w:rPr>
          <w:color w:val="4C4D4F"/>
        </w:rPr>
        <w:t>4</w:t>
      </w:r>
      <w:r>
        <w:rPr>
          <w:color w:val="4C4D4F"/>
          <w:spacing w:val="8"/>
        </w:rPr>
        <w:t> </w:t>
      </w:r>
      <w:r>
        <w:rPr>
          <w:color w:val="4C4D4F"/>
        </w:rPr>
        <w:t>per</w:t>
      </w:r>
      <w:r>
        <w:rPr>
          <w:color w:val="4C4D4F"/>
          <w:spacing w:val="8"/>
        </w:rPr>
        <w:t> </w:t>
      </w:r>
      <w:r>
        <w:rPr>
          <w:color w:val="4C4D4F"/>
        </w:rPr>
        <w:t>cent</w:t>
      </w:r>
      <w:r>
        <w:rPr>
          <w:color w:val="4C4D4F"/>
          <w:spacing w:val="8"/>
        </w:rPr>
        <w:t> </w:t>
      </w:r>
      <w:r>
        <w:rPr>
          <w:color w:val="4C4D4F"/>
        </w:rPr>
        <w:t>and</w:t>
      </w:r>
      <w:r>
        <w:rPr>
          <w:color w:val="4C4D4F"/>
          <w:spacing w:val="7"/>
        </w:rPr>
        <w:t> </w:t>
      </w:r>
      <w:r>
        <w:rPr>
          <w:color w:val="4C4D4F"/>
        </w:rPr>
        <w:t>con-</w:t>
      </w:r>
      <w:r>
        <w:rPr>
          <w:color w:val="4C4D4F"/>
          <w:spacing w:val="1"/>
        </w:rPr>
        <w:t> </w:t>
      </w:r>
      <w:r>
        <w:rPr>
          <w:color w:val="4C4D4F"/>
        </w:rPr>
        <w:t>tinuing</w:t>
      </w:r>
      <w:r>
        <w:rPr>
          <w:color w:val="4C4D4F"/>
          <w:spacing w:val="6"/>
        </w:rPr>
        <w:t> </w:t>
      </w:r>
      <w:r>
        <w:rPr>
          <w:color w:val="4C4D4F"/>
        </w:rPr>
        <w:t>to</w:t>
      </w:r>
      <w:r>
        <w:rPr>
          <w:color w:val="4C4D4F"/>
          <w:spacing w:val="7"/>
        </w:rPr>
        <w:t> </w:t>
      </w:r>
      <w:r>
        <w:rPr>
          <w:color w:val="4C4D4F"/>
        </w:rPr>
        <w:t>restrain</w:t>
      </w:r>
      <w:r>
        <w:rPr>
          <w:color w:val="4C4D4F"/>
          <w:spacing w:val="6"/>
        </w:rPr>
        <w:t> </w:t>
      </w:r>
      <w:r>
        <w:rPr>
          <w:color w:val="4C4D4F"/>
        </w:rPr>
        <w:t>the</w:t>
      </w:r>
      <w:r>
        <w:rPr>
          <w:color w:val="4C4D4F"/>
          <w:spacing w:val="7"/>
        </w:rPr>
        <w:t> </w:t>
      </w:r>
      <w:r>
        <w:rPr>
          <w:color w:val="4C4D4F"/>
        </w:rPr>
        <w:t>need</w:t>
      </w:r>
      <w:r>
        <w:rPr>
          <w:color w:val="4C4D4F"/>
          <w:spacing w:val="6"/>
        </w:rPr>
        <w:t> </w:t>
      </w:r>
      <w:r>
        <w:rPr>
          <w:color w:val="4C4D4F"/>
        </w:rPr>
        <w:t>for</w:t>
      </w:r>
      <w:r>
        <w:rPr>
          <w:color w:val="4C4D4F"/>
          <w:spacing w:val="7"/>
        </w:rPr>
        <w:t> </w:t>
      </w:r>
      <w:r>
        <w:rPr>
          <w:color w:val="4C4D4F"/>
        </w:rPr>
        <w:t>consumer</w:t>
      </w:r>
      <w:r>
        <w:rPr>
          <w:color w:val="4C4D4F"/>
          <w:spacing w:val="7"/>
        </w:rPr>
        <w:t> </w:t>
      </w:r>
      <w:r>
        <w:rPr>
          <w:color w:val="4C4D4F"/>
        </w:rPr>
        <w:t>credit.</w:t>
      </w:r>
      <w:r>
        <w:rPr>
          <w:color w:val="4C4D4F"/>
          <w:spacing w:val="6"/>
        </w:rPr>
        <w:t> </w:t>
      </w:r>
      <w:r>
        <w:rPr>
          <w:color w:val="4C4D4F"/>
        </w:rPr>
        <w:t>At</w:t>
      </w:r>
      <w:r>
        <w:rPr>
          <w:color w:val="4C4D4F"/>
          <w:spacing w:val="7"/>
        </w:rPr>
        <w:t> </w:t>
      </w:r>
      <w:r>
        <w:rPr>
          <w:color w:val="4C4D4F"/>
        </w:rPr>
        <w:t>the</w:t>
      </w:r>
      <w:r>
        <w:rPr>
          <w:color w:val="4C4D4F"/>
          <w:spacing w:val="6"/>
        </w:rPr>
        <w:t> </w:t>
      </w:r>
      <w:r>
        <w:rPr>
          <w:color w:val="4C4D4F"/>
        </w:rPr>
        <w:t>same</w:t>
      </w:r>
      <w:r>
        <w:rPr>
          <w:color w:val="4C4D4F"/>
          <w:spacing w:val="7"/>
        </w:rPr>
        <w:t> </w:t>
      </w:r>
      <w:r>
        <w:rPr>
          <w:color w:val="4C4D4F"/>
        </w:rPr>
        <w:t>time,</w:t>
      </w:r>
      <w:r>
        <w:rPr>
          <w:color w:val="4C4D4F"/>
          <w:spacing w:val="7"/>
        </w:rPr>
        <w:t> </w:t>
      </w:r>
      <w:r>
        <w:rPr>
          <w:color w:val="4C4D4F"/>
        </w:rPr>
        <w:t>residen-</w:t>
      </w:r>
      <w:r>
        <w:rPr>
          <w:color w:val="4C4D4F"/>
          <w:spacing w:val="1"/>
        </w:rPr>
        <w:t> </w:t>
      </w:r>
      <w:r>
        <w:rPr>
          <w:color w:val="4C4D4F"/>
        </w:rPr>
        <w:t>tial</w:t>
      </w:r>
      <w:r>
        <w:rPr>
          <w:color w:val="4C4D4F"/>
          <w:spacing w:val="5"/>
        </w:rPr>
        <w:t> </w:t>
      </w:r>
      <w:r>
        <w:rPr>
          <w:color w:val="4C4D4F"/>
        </w:rPr>
        <w:t>investment</w:t>
      </w:r>
      <w:r>
        <w:rPr>
          <w:color w:val="4C4D4F"/>
          <w:spacing w:val="5"/>
        </w:rPr>
        <w:t> </w:t>
      </w:r>
      <w:r>
        <w:rPr>
          <w:color w:val="4C4D4F"/>
        </w:rPr>
        <w:t>has</w:t>
      </w:r>
      <w:r>
        <w:rPr>
          <w:color w:val="4C4D4F"/>
          <w:spacing w:val="5"/>
        </w:rPr>
        <w:t> </w:t>
      </w:r>
      <w:r>
        <w:rPr>
          <w:color w:val="4C4D4F"/>
        </w:rPr>
        <w:t>declined</w:t>
      </w:r>
      <w:r>
        <w:rPr>
          <w:color w:val="4C4D4F"/>
          <w:spacing w:val="5"/>
        </w:rPr>
        <w:t> </w:t>
      </w:r>
      <w:r>
        <w:rPr>
          <w:color w:val="4C4D4F"/>
        </w:rPr>
        <w:t>further</w:t>
      </w:r>
      <w:r>
        <w:rPr>
          <w:color w:val="4C4D4F"/>
          <w:spacing w:val="6"/>
        </w:rPr>
        <w:t> </w:t>
      </w:r>
      <w:r>
        <w:rPr>
          <w:color w:val="4C4D4F"/>
        </w:rPr>
        <w:t>from</w:t>
      </w:r>
      <w:r>
        <w:rPr>
          <w:color w:val="4C4D4F"/>
          <w:spacing w:val="5"/>
        </w:rPr>
        <w:t> </w:t>
      </w:r>
      <w:r>
        <w:rPr>
          <w:color w:val="4C4D4F"/>
        </w:rPr>
        <w:t>historically</w:t>
      </w:r>
      <w:r>
        <w:rPr>
          <w:color w:val="4C4D4F"/>
          <w:spacing w:val="5"/>
        </w:rPr>
        <w:t> </w:t>
      </w:r>
      <w:r>
        <w:rPr>
          <w:color w:val="4C4D4F"/>
        </w:rPr>
        <w:t>high</w:t>
      </w:r>
      <w:r>
        <w:rPr>
          <w:color w:val="4C4D4F"/>
          <w:spacing w:val="5"/>
        </w:rPr>
        <w:t> </w:t>
      </w:r>
      <w:r>
        <w:rPr>
          <w:color w:val="4C4D4F"/>
        </w:rPr>
        <w:t>levels,</w:t>
      </w:r>
      <w:r>
        <w:rPr>
          <w:color w:val="4C4D4F"/>
          <w:spacing w:val="5"/>
        </w:rPr>
        <w:t> </w:t>
      </w:r>
      <w:r>
        <w:rPr>
          <w:color w:val="4C4D4F"/>
        </w:rPr>
        <w:t>owing</w:t>
      </w:r>
      <w:r>
        <w:rPr>
          <w:color w:val="4C4D4F"/>
          <w:spacing w:val="6"/>
        </w:rPr>
        <w:t> </w:t>
      </w:r>
      <w:r>
        <w:rPr>
          <w:color w:val="4C4D4F"/>
        </w:rPr>
        <w:t>to</w:t>
      </w:r>
      <w:r>
        <w:rPr>
          <w:color w:val="4C4D4F"/>
          <w:spacing w:val="1"/>
        </w:rPr>
        <w:t> </w:t>
      </w:r>
      <w:r>
        <w:rPr>
          <w:color w:val="4C4D4F"/>
        </w:rPr>
        <w:t>lower</w:t>
      </w:r>
      <w:r>
        <w:rPr>
          <w:color w:val="4C4D4F"/>
          <w:spacing w:val="19"/>
        </w:rPr>
        <w:t> </w:t>
      </w:r>
      <w:r>
        <w:rPr>
          <w:color w:val="4C4D4F"/>
        </w:rPr>
        <w:t>rates</w:t>
      </w:r>
      <w:r>
        <w:rPr>
          <w:color w:val="4C4D4F"/>
          <w:spacing w:val="19"/>
        </w:rPr>
        <w:t> </w:t>
      </w:r>
      <w:r>
        <w:rPr>
          <w:color w:val="4C4D4F"/>
        </w:rPr>
        <w:t>of</w:t>
      </w:r>
      <w:r>
        <w:rPr>
          <w:color w:val="4C4D4F"/>
          <w:spacing w:val="19"/>
        </w:rPr>
        <w:t> </w:t>
      </w:r>
      <w:r>
        <w:rPr>
          <w:color w:val="4C4D4F"/>
        </w:rPr>
        <w:t>new</w:t>
      </w:r>
      <w:r>
        <w:rPr>
          <w:color w:val="4C4D4F"/>
          <w:spacing w:val="19"/>
        </w:rPr>
        <w:t> </w:t>
      </w:r>
      <w:r>
        <w:rPr>
          <w:color w:val="4C4D4F"/>
        </w:rPr>
        <w:t>construction.</w:t>
      </w:r>
      <w:r>
        <w:rPr>
          <w:color w:val="4C4D4F"/>
          <w:spacing w:val="20"/>
        </w:rPr>
        <w:t> </w:t>
      </w:r>
      <w:r>
        <w:rPr>
          <w:color w:val="4C4D4F"/>
        </w:rPr>
        <w:t>Housing</w:t>
      </w:r>
      <w:r>
        <w:rPr>
          <w:color w:val="4C4D4F"/>
          <w:spacing w:val="19"/>
        </w:rPr>
        <w:t> </w:t>
      </w:r>
      <w:r>
        <w:rPr>
          <w:color w:val="4C4D4F"/>
        </w:rPr>
        <w:t>starts</w:t>
      </w:r>
      <w:r>
        <w:rPr>
          <w:color w:val="4C4D4F"/>
          <w:spacing w:val="19"/>
        </w:rPr>
        <w:t> </w:t>
      </w:r>
      <w:r>
        <w:rPr>
          <w:color w:val="4C4D4F"/>
        </w:rPr>
        <w:t>dropped</w:t>
      </w:r>
      <w:r>
        <w:rPr>
          <w:color w:val="4C4D4F"/>
          <w:spacing w:val="19"/>
        </w:rPr>
        <w:t> </w:t>
      </w:r>
      <w:r>
        <w:rPr>
          <w:color w:val="4C4D4F"/>
        </w:rPr>
        <w:t>markedly</w:t>
      </w:r>
      <w:r>
        <w:rPr>
          <w:color w:val="4C4D4F"/>
          <w:spacing w:val="20"/>
        </w:rPr>
        <w:t> </w:t>
      </w:r>
      <w:r>
        <w:rPr>
          <w:color w:val="4C4D4F"/>
        </w:rPr>
        <w:t>in</w:t>
      </w:r>
      <w:r>
        <w:rPr>
          <w:color w:val="4C4D4F"/>
          <w:spacing w:val="19"/>
        </w:rPr>
        <w:t> </w:t>
      </w:r>
      <w:r>
        <w:rPr>
          <w:color w:val="4C4D4F"/>
        </w:rPr>
        <w:t>the</w:t>
      </w:r>
      <w:r>
        <w:rPr>
          <w:color w:val="4C4D4F"/>
          <w:spacing w:val="1"/>
        </w:rPr>
        <w:t> </w:t>
      </w:r>
      <w:r>
        <w:rPr>
          <w:color w:val="4C4D4F"/>
        </w:rPr>
        <w:t>first</w:t>
      </w:r>
      <w:r>
        <w:rPr>
          <w:color w:val="4C4D4F"/>
          <w:spacing w:val="1"/>
        </w:rPr>
        <w:t> </w:t>
      </w:r>
      <w:r>
        <w:rPr>
          <w:color w:val="4C4D4F"/>
        </w:rPr>
        <w:t>quarter</w:t>
      </w:r>
      <w:r>
        <w:rPr>
          <w:color w:val="4C4D4F"/>
          <w:spacing w:val="2"/>
        </w:rPr>
        <w:t> </w:t>
      </w:r>
      <w:r>
        <w:rPr>
          <w:color w:val="4C4D4F"/>
        </w:rPr>
        <w:t>to</w:t>
      </w:r>
      <w:r>
        <w:rPr>
          <w:color w:val="4C4D4F"/>
          <w:spacing w:val="2"/>
        </w:rPr>
        <w:t> </w:t>
      </w:r>
      <w:r>
        <w:rPr>
          <w:color w:val="4C4D4F"/>
        </w:rPr>
        <w:t>an</w:t>
      </w:r>
      <w:r>
        <w:rPr>
          <w:color w:val="4C4D4F"/>
          <w:spacing w:val="1"/>
        </w:rPr>
        <w:t> </w:t>
      </w:r>
      <w:r>
        <w:rPr>
          <w:color w:val="4C4D4F"/>
        </w:rPr>
        <w:t>average</w:t>
      </w:r>
      <w:r>
        <w:rPr>
          <w:color w:val="4C4D4F"/>
          <w:spacing w:val="2"/>
        </w:rPr>
        <w:t> </w:t>
      </w:r>
      <w:r>
        <w:rPr>
          <w:color w:val="4C4D4F"/>
        </w:rPr>
        <w:t>of</w:t>
      </w:r>
      <w:r>
        <w:rPr>
          <w:color w:val="4C4D4F"/>
          <w:spacing w:val="2"/>
        </w:rPr>
        <w:t> </w:t>
      </w:r>
      <w:r>
        <w:rPr>
          <w:color w:val="4C4D4F"/>
        </w:rPr>
        <w:t>about</w:t>
      </w:r>
      <w:r>
        <w:rPr>
          <w:color w:val="4C4D4F"/>
          <w:spacing w:val="1"/>
        </w:rPr>
        <w:t> </w:t>
      </w:r>
      <w:r>
        <w:rPr>
          <w:color w:val="4C4D4F"/>
        </w:rPr>
        <w:t>177,000</w:t>
      </w:r>
      <w:r>
        <w:rPr>
          <w:color w:val="4C4D4F"/>
          <w:spacing w:val="2"/>
        </w:rPr>
        <w:t> </w:t>
      </w:r>
      <w:r>
        <w:rPr>
          <w:color w:val="4C4D4F"/>
        </w:rPr>
        <w:t>units,</w:t>
      </w:r>
      <w:r>
        <w:rPr>
          <w:color w:val="4C4D4F"/>
          <w:spacing w:val="2"/>
        </w:rPr>
        <w:t> </w:t>
      </w:r>
      <w:r>
        <w:rPr>
          <w:color w:val="4C4D4F"/>
        </w:rPr>
        <w:t>after</w:t>
      </w:r>
      <w:r>
        <w:rPr>
          <w:color w:val="4C4D4F"/>
          <w:spacing w:val="2"/>
        </w:rPr>
        <w:t> </w:t>
      </w:r>
      <w:r>
        <w:rPr>
          <w:color w:val="4C4D4F"/>
        </w:rPr>
        <w:t>remaining</w:t>
      </w:r>
      <w:r>
        <w:rPr>
          <w:color w:val="4C4D4F"/>
          <w:spacing w:val="1"/>
        </w:rPr>
        <w:t> </w:t>
      </w:r>
      <w:r>
        <w:rPr>
          <w:color w:val="4C4D4F"/>
        </w:rPr>
        <w:t>above</w:t>
      </w:r>
      <w:r>
        <w:rPr>
          <w:color w:val="4C4D4F"/>
          <w:spacing w:val="1"/>
        </w:rPr>
        <w:t> </w:t>
      </w:r>
      <w:r>
        <w:rPr>
          <w:color w:val="4C4D4F"/>
        </w:rPr>
        <w:t>demographic</w:t>
      </w:r>
      <w:r>
        <w:rPr>
          <w:color w:val="4C4D4F"/>
          <w:spacing w:val="7"/>
        </w:rPr>
        <w:t> </w:t>
      </w:r>
      <w:r>
        <w:rPr>
          <w:color w:val="4C4D4F"/>
        </w:rPr>
        <w:t>demand</w:t>
      </w:r>
      <w:r>
        <w:rPr>
          <w:color w:val="4C4D4F"/>
          <w:spacing w:val="7"/>
        </w:rPr>
        <w:t> </w:t>
      </w:r>
      <w:r>
        <w:rPr>
          <w:color w:val="4C4D4F"/>
        </w:rPr>
        <w:t>(estimated</w:t>
      </w:r>
      <w:r>
        <w:rPr>
          <w:color w:val="4C4D4F"/>
          <w:spacing w:val="7"/>
        </w:rPr>
        <w:t> </w:t>
      </w:r>
      <w:r>
        <w:rPr>
          <w:color w:val="4C4D4F"/>
        </w:rPr>
        <w:t>at</w:t>
      </w:r>
      <w:r>
        <w:rPr>
          <w:color w:val="4C4D4F"/>
          <w:spacing w:val="7"/>
        </w:rPr>
        <w:t> </w:t>
      </w:r>
      <w:r>
        <w:rPr>
          <w:color w:val="4C4D4F"/>
        </w:rPr>
        <w:t>roughly</w:t>
      </w:r>
      <w:r>
        <w:rPr>
          <w:color w:val="4C4D4F"/>
          <w:spacing w:val="7"/>
        </w:rPr>
        <w:t> </w:t>
      </w:r>
      <w:r>
        <w:rPr>
          <w:color w:val="4C4D4F"/>
        </w:rPr>
        <w:t>185,000</w:t>
      </w:r>
      <w:r>
        <w:rPr>
          <w:color w:val="4C4D4F"/>
          <w:spacing w:val="7"/>
        </w:rPr>
        <w:t> </w:t>
      </w:r>
      <w:r>
        <w:rPr>
          <w:color w:val="4C4D4F"/>
        </w:rPr>
        <w:t>units)</w:t>
      </w:r>
      <w:r>
        <w:rPr>
          <w:color w:val="4C4D4F"/>
          <w:spacing w:val="7"/>
        </w:rPr>
        <w:t> </w:t>
      </w:r>
      <w:r>
        <w:rPr>
          <w:color w:val="4C4D4F"/>
        </w:rPr>
        <w:t>over</w:t>
      </w:r>
      <w:r>
        <w:rPr>
          <w:color w:val="4C4D4F"/>
          <w:spacing w:val="7"/>
        </w:rPr>
        <w:t> </w:t>
      </w:r>
      <w:r>
        <w:rPr>
          <w:color w:val="4C4D4F"/>
        </w:rPr>
        <w:t>the</w:t>
      </w:r>
      <w:r>
        <w:rPr>
          <w:color w:val="4C4D4F"/>
          <w:spacing w:val="7"/>
        </w:rPr>
        <w:t> </w:t>
      </w:r>
      <w:r>
        <w:rPr>
          <w:color w:val="4C4D4F"/>
        </w:rPr>
        <w:t>past</w:t>
      </w:r>
      <w:r>
        <w:rPr>
          <w:color w:val="4C4D4F"/>
          <w:spacing w:val="7"/>
        </w:rPr>
        <w:t> </w:t>
      </w:r>
      <w:r>
        <w:rPr>
          <w:color w:val="4C4D4F"/>
        </w:rPr>
        <w:t>two</w:t>
      </w:r>
      <w:r>
        <w:rPr>
          <w:color w:val="4C4D4F"/>
          <w:spacing w:val="-53"/>
        </w:rPr>
        <w:t> </w:t>
      </w:r>
      <w:r>
        <w:rPr>
          <w:color w:val="4C4D4F"/>
        </w:rPr>
        <w:t>years.</w:t>
      </w:r>
      <w:r>
        <w:rPr>
          <w:color w:val="4C4D4F"/>
          <w:spacing w:val="6"/>
        </w:rPr>
        <w:t> </w:t>
      </w:r>
      <w:r>
        <w:rPr>
          <w:color w:val="4C4D4F"/>
        </w:rPr>
        <w:t>Despite</w:t>
      </w:r>
      <w:r>
        <w:rPr>
          <w:color w:val="4C4D4F"/>
          <w:spacing w:val="7"/>
        </w:rPr>
        <w:t> </w:t>
      </w:r>
      <w:r>
        <w:rPr>
          <w:color w:val="4C4D4F"/>
        </w:rPr>
        <w:t>the</w:t>
      </w:r>
      <w:r>
        <w:rPr>
          <w:color w:val="4C4D4F"/>
          <w:spacing w:val="6"/>
        </w:rPr>
        <w:t> </w:t>
      </w:r>
      <w:r>
        <w:rPr>
          <w:color w:val="4C4D4F"/>
        </w:rPr>
        <w:t>recent</w:t>
      </w:r>
      <w:r>
        <w:rPr>
          <w:color w:val="4C4D4F"/>
          <w:spacing w:val="6"/>
        </w:rPr>
        <w:t> </w:t>
      </w:r>
      <w:r>
        <w:rPr>
          <w:color w:val="4C4D4F"/>
        </w:rPr>
        <w:t>moderation</w:t>
      </w:r>
      <w:r>
        <w:rPr>
          <w:color w:val="4C4D4F"/>
          <w:spacing w:val="7"/>
        </w:rPr>
        <w:t> </w:t>
      </w:r>
      <w:r>
        <w:rPr>
          <w:color w:val="4C4D4F"/>
        </w:rPr>
        <w:t>in</w:t>
      </w:r>
      <w:r>
        <w:rPr>
          <w:color w:val="4C4D4F"/>
          <w:spacing w:val="6"/>
        </w:rPr>
        <w:t> </w:t>
      </w:r>
      <w:r>
        <w:rPr>
          <w:color w:val="4C4D4F"/>
        </w:rPr>
        <w:t>the</w:t>
      </w:r>
      <w:r>
        <w:rPr>
          <w:color w:val="4C4D4F"/>
          <w:spacing w:val="7"/>
        </w:rPr>
        <w:t> </w:t>
      </w:r>
      <w:r>
        <w:rPr>
          <w:color w:val="4C4D4F"/>
        </w:rPr>
        <w:t>rate</w:t>
      </w:r>
      <w:r>
        <w:rPr>
          <w:color w:val="4C4D4F"/>
          <w:spacing w:val="6"/>
        </w:rPr>
        <w:t> </w:t>
      </w:r>
      <w:r>
        <w:rPr>
          <w:color w:val="4C4D4F"/>
        </w:rPr>
        <w:t>of</w:t>
      </w:r>
      <w:r>
        <w:rPr>
          <w:color w:val="4C4D4F"/>
          <w:spacing w:val="7"/>
        </w:rPr>
        <w:t> </w:t>
      </w:r>
      <w:r>
        <w:rPr>
          <w:color w:val="4C4D4F"/>
        </w:rPr>
        <w:t>new</w:t>
      </w:r>
      <w:r>
        <w:rPr>
          <w:color w:val="4C4D4F"/>
          <w:spacing w:val="6"/>
        </w:rPr>
        <w:t> </w:t>
      </w:r>
      <w:r>
        <w:rPr>
          <w:color w:val="4C4D4F"/>
        </w:rPr>
        <w:t>housing</w:t>
      </w:r>
      <w:r>
        <w:rPr>
          <w:color w:val="4C4D4F"/>
          <w:spacing w:val="7"/>
        </w:rPr>
        <w:t> </w:t>
      </w:r>
      <w:r>
        <w:rPr>
          <w:color w:val="4C4D4F"/>
        </w:rPr>
        <w:t>construc-</w:t>
      </w:r>
      <w:r>
        <w:rPr>
          <w:color w:val="4C4D4F"/>
          <w:spacing w:val="1"/>
        </w:rPr>
        <w:t> </w:t>
      </w:r>
      <w:r>
        <w:rPr>
          <w:color w:val="4C4D4F"/>
        </w:rPr>
        <w:t>tion,</w:t>
      </w:r>
      <w:r>
        <w:rPr>
          <w:color w:val="4C4D4F"/>
          <w:spacing w:val="8"/>
        </w:rPr>
        <w:t> </w:t>
      </w:r>
      <w:r>
        <w:rPr>
          <w:color w:val="4C4D4F"/>
        </w:rPr>
        <w:t>there</w:t>
      </w:r>
      <w:r>
        <w:rPr>
          <w:color w:val="4C4D4F"/>
          <w:spacing w:val="9"/>
        </w:rPr>
        <w:t> </w:t>
      </w:r>
      <w:r>
        <w:rPr>
          <w:color w:val="4C4D4F"/>
        </w:rPr>
        <w:t>are</w:t>
      </w:r>
      <w:r>
        <w:rPr>
          <w:color w:val="4C4D4F"/>
          <w:spacing w:val="9"/>
        </w:rPr>
        <w:t> </w:t>
      </w:r>
      <w:r>
        <w:rPr>
          <w:color w:val="4C4D4F"/>
        </w:rPr>
        <w:t>still</w:t>
      </w:r>
      <w:r>
        <w:rPr>
          <w:color w:val="4C4D4F"/>
          <w:spacing w:val="8"/>
        </w:rPr>
        <w:t> </w:t>
      </w:r>
      <w:r>
        <w:rPr>
          <w:color w:val="4C4D4F"/>
        </w:rPr>
        <w:t>signs</w:t>
      </w:r>
      <w:r>
        <w:rPr>
          <w:color w:val="4C4D4F"/>
          <w:spacing w:val="9"/>
        </w:rPr>
        <w:t> </w:t>
      </w:r>
      <w:r>
        <w:rPr>
          <w:color w:val="4C4D4F"/>
        </w:rPr>
        <w:t>of</w:t>
      </w:r>
      <w:r>
        <w:rPr>
          <w:color w:val="4C4D4F"/>
          <w:spacing w:val="9"/>
        </w:rPr>
        <w:t> </w:t>
      </w:r>
      <w:r>
        <w:rPr>
          <w:color w:val="4C4D4F"/>
        </w:rPr>
        <w:t>overbuilding,</w:t>
      </w:r>
      <w:r>
        <w:rPr>
          <w:color w:val="4C4D4F"/>
          <w:spacing w:val="9"/>
        </w:rPr>
        <w:t> </w:t>
      </w:r>
      <w:r>
        <w:rPr>
          <w:color w:val="4C4D4F"/>
        </w:rPr>
        <w:t>particularly</w:t>
      </w:r>
      <w:r>
        <w:rPr>
          <w:color w:val="4C4D4F"/>
          <w:spacing w:val="8"/>
        </w:rPr>
        <w:t> </w:t>
      </w:r>
      <w:r>
        <w:rPr>
          <w:color w:val="4C4D4F"/>
        </w:rPr>
        <w:t>of</w:t>
      </w:r>
      <w:r>
        <w:rPr>
          <w:color w:val="4C4D4F"/>
          <w:spacing w:val="9"/>
        </w:rPr>
        <w:t> </w:t>
      </w:r>
      <w:r>
        <w:rPr>
          <w:color w:val="4C4D4F"/>
        </w:rPr>
        <w:t>multiple-unit</w:t>
      </w:r>
      <w:r>
        <w:rPr>
          <w:color w:val="4C4D4F"/>
          <w:spacing w:val="9"/>
        </w:rPr>
        <w:t> </w:t>
      </w:r>
      <w:r>
        <w:rPr>
          <w:color w:val="4C4D4F"/>
        </w:rPr>
        <w:t>dwell-</w:t>
      </w:r>
      <w:r>
        <w:rPr>
          <w:color w:val="4C4D4F"/>
          <w:spacing w:val="1"/>
        </w:rPr>
        <w:t> </w:t>
      </w:r>
      <w:r>
        <w:rPr>
          <w:color w:val="4C4D4F"/>
        </w:rPr>
        <w:t>ings in</w:t>
      </w:r>
      <w:r>
        <w:rPr>
          <w:color w:val="4C4D4F"/>
          <w:spacing w:val="1"/>
        </w:rPr>
        <w:t> </w:t>
      </w:r>
      <w:r>
        <w:rPr>
          <w:color w:val="4C4D4F"/>
        </w:rPr>
        <w:t>some</w:t>
      </w:r>
      <w:r>
        <w:rPr>
          <w:color w:val="4C4D4F"/>
          <w:spacing w:val="1"/>
        </w:rPr>
        <w:t> </w:t>
      </w:r>
      <w:r>
        <w:rPr>
          <w:color w:val="4C4D4F"/>
        </w:rPr>
        <w:t>urban</w:t>
      </w:r>
      <w:r>
        <w:rPr>
          <w:color w:val="4C4D4F"/>
          <w:spacing w:val="1"/>
        </w:rPr>
        <w:t> </w:t>
      </w:r>
      <w:r>
        <w:rPr>
          <w:color w:val="4C4D4F"/>
        </w:rPr>
        <w:t>areas</w:t>
      </w:r>
      <w:r>
        <w:rPr>
          <w:color w:val="4C4D4F"/>
          <w:spacing w:val="1"/>
        </w:rPr>
        <w:t> </w:t>
      </w:r>
      <w:r>
        <w:rPr>
          <w:color w:val="4C4D4F"/>
        </w:rPr>
        <w:t>(Chart</w:t>
      </w:r>
      <w:r>
        <w:rPr>
          <w:color w:val="4C4D4F"/>
          <w:spacing w:val="1"/>
        </w:rPr>
        <w:t> </w:t>
      </w:r>
      <w:r>
        <w:rPr>
          <w:color w:val="4C4D4F"/>
        </w:rPr>
        <w:t>28). The</w:t>
      </w:r>
      <w:r>
        <w:rPr>
          <w:color w:val="4C4D4F"/>
          <w:spacing w:val="1"/>
        </w:rPr>
        <w:t> </w:t>
      </w:r>
      <w:r>
        <w:rPr>
          <w:color w:val="4C4D4F"/>
        </w:rPr>
        <w:t>resale</w:t>
      </w:r>
      <w:r>
        <w:rPr>
          <w:color w:val="4C4D4F"/>
          <w:spacing w:val="1"/>
        </w:rPr>
        <w:t> </w:t>
      </w:r>
      <w:r>
        <w:rPr>
          <w:color w:val="4C4D4F"/>
        </w:rPr>
        <w:t>housing</w:t>
      </w:r>
      <w:r>
        <w:rPr>
          <w:color w:val="4C4D4F"/>
          <w:spacing w:val="1"/>
        </w:rPr>
        <w:t> </w:t>
      </w:r>
      <w:r>
        <w:rPr>
          <w:color w:val="4C4D4F"/>
        </w:rPr>
        <w:t>market</w:t>
      </w:r>
      <w:r>
        <w:rPr>
          <w:color w:val="4C4D4F"/>
          <w:spacing w:val="1"/>
        </w:rPr>
        <w:t> </w:t>
      </w:r>
      <w:r>
        <w:rPr>
          <w:color w:val="4C4D4F"/>
        </w:rPr>
        <w:t>has</w:t>
      </w:r>
      <w:r>
        <w:rPr>
          <w:color w:val="4C4D4F"/>
          <w:spacing w:val="1"/>
        </w:rPr>
        <w:t> </w:t>
      </w:r>
      <w:r>
        <w:rPr>
          <w:color w:val="4C4D4F"/>
        </w:rPr>
        <w:t>shown</w:t>
      </w:r>
      <w:r>
        <w:rPr>
          <w:color w:val="4C4D4F"/>
          <w:spacing w:val="1"/>
        </w:rPr>
        <w:t> </w:t>
      </w:r>
      <w:r>
        <w:rPr>
          <w:color w:val="4C4D4F"/>
        </w:rPr>
        <w:t>some</w:t>
      </w:r>
      <w:r>
        <w:rPr>
          <w:color w:val="4C4D4F"/>
          <w:spacing w:val="5"/>
        </w:rPr>
        <w:t> </w:t>
      </w:r>
      <w:r>
        <w:rPr>
          <w:color w:val="4C4D4F"/>
        </w:rPr>
        <w:t>signs</w:t>
      </w:r>
      <w:r>
        <w:rPr>
          <w:color w:val="4C4D4F"/>
          <w:spacing w:val="6"/>
        </w:rPr>
        <w:t> </w:t>
      </w:r>
      <w:r>
        <w:rPr>
          <w:color w:val="4C4D4F"/>
        </w:rPr>
        <w:t>of</w:t>
      </w:r>
      <w:r>
        <w:rPr>
          <w:color w:val="4C4D4F"/>
          <w:spacing w:val="5"/>
        </w:rPr>
        <w:t> </w:t>
      </w:r>
      <w:r>
        <w:rPr>
          <w:color w:val="4C4D4F"/>
        </w:rPr>
        <w:t>stabilization</w:t>
      </w:r>
      <w:r>
        <w:rPr>
          <w:color w:val="4C4D4F"/>
          <w:spacing w:val="6"/>
        </w:rPr>
        <w:t> </w:t>
      </w:r>
      <w:r>
        <w:rPr>
          <w:color w:val="4C4D4F"/>
        </w:rPr>
        <w:t>in</w:t>
      </w:r>
      <w:r>
        <w:rPr>
          <w:color w:val="4C4D4F"/>
          <w:spacing w:val="6"/>
        </w:rPr>
        <w:t> </w:t>
      </w:r>
      <w:r>
        <w:rPr>
          <w:color w:val="4C4D4F"/>
        </w:rPr>
        <w:t>recent</w:t>
      </w:r>
      <w:r>
        <w:rPr>
          <w:color w:val="4C4D4F"/>
          <w:spacing w:val="5"/>
        </w:rPr>
        <w:t> </w:t>
      </w:r>
      <w:r>
        <w:rPr>
          <w:color w:val="4C4D4F"/>
        </w:rPr>
        <w:t>months,</w:t>
      </w:r>
      <w:r>
        <w:rPr>
          <w:color w:val="4C4D4F"/>
          <w:spacing w:val="6"/>
        </w:rPr>
        <w:t> </w:t>
      </w:r>
      <w:r>
        <w:rPr>
          <w:color w:val="4C4D4F"/>
        </w:rPr>
        <w:t>following</w:t>
      </w:r>
      <w:r>
        <w:rPr>
          <w:color w:val="4C4D4F"/>
          <w:spacing w:val="6"/>
        </w:rPr>
        <w:t> </w:t>
      </w:r>
      <w:r>
        <w:rPr>
          <w:color w:val="4C4D4F"/>
        </w:rPr>
        <w:t>the</w:t>
      </w:r>
      <w:r>
        <w:rPr>
          <w:color w:val="4C4D4F"/>
          <w:spacing w:val="5"/>
        </w:rPr>
        <w:t> </w:t>
      </w:r>
      <w:r>
        <w:rPr>
          <w:color w:val="4C4D4F"/>
        </w:rPr>
        <w:t>easing</w:t>
      </w:r>
      <w:r>
        <w:rPr>
          <w:color w:val="4C4D4F"/>
          <w:spacing w:val="6"/>
        </w:rPr>
        <w:t> </w:t>
      </w:r>
      <w:r>
        <w:rPr>
          <w:color w:val="4C4D4F"/>
        </w:rPr>
        <w:t>in</w:t>
      </w:r>
      <w:r>
        <w:rPr>
          <w:color w:val="4C4D4F"/>
          <w:spacing w:val="6"/>
        </w:rPr>
        <w:t> </w:t>
      </w:r>
      <w:r>
        <w:rPr>
          <w:color w:val="4C4D4F"/>
        </w:rPr>
        <w:t>both</w:t>
      </w:r>
      <w:r>
        <w:rPr>
          <w:color w:val="4C4D4F"/>
          <w:spacing w:val="1"/>
        </w:rPr>
        <w:t> </w:t>
      </w:r>
      <w:r>
        <w:rPr>
          <w:color w:val="4C4D4F"/>
        </w:rPr>
        <w:t>activity</w:t>
      </w:r>
      <w:r>
        <w:rPr>
          <w:color w:val="4C4D4F"/>
          <w:spacing w:val="6"/>
        </w:rPr>
        <w:t> </w:t>
      </w:r>
      <w:r>
        <w:rPr>
          <w:color w:val="4C4D4F"/>
        </w:rPr>
        <w:t>and</w:t>
      </w:r>
      <w:r>
        <w:rPr>
          <w:color w:val="4C4D4F"/>
          <w:spacing w:val="6"/>
        </w:rPr>
        <w:t> </w:t>
      </w:r>
      <w:r>
        <w:rPr>
          <w:color w:val="4C4D4F"/>
        </w:rPr>
        <w:t>prices</w:t>
      </w:r>
      <w:r>
        <w:rPr>
          <w:color w:val="4C4D4F"/>
          <w:spacing w:val="7"/>
        </w:rPr>
        <w:t> </w:t>
      </w:r>
      <w:r>
        <w:rPr>
          <w:color w:val="4C4D4F"/>
        </w:rPr>
        <w:t>from</w:t>
      </w:r>
      <w:r>
        <w:rPr>
          <w:color w:val="4C4D4F"/>
          <w:spacing w:val="6"/>
        </w:rPr>
        <w:t> </w:t>
      </w:r>
      <w:r>
        <w:rPr>
          <w:color w:val="4C4D4F"/>
        </w:rPr>
        <w:t>the</w:t>
      </w:r>
      <w:r>
        <w:rPr>
          <w:color w:val="4C4D4F"/>
          <w:spacing w:val="7"/>
        </w:rPr>
        <w:t> </w:t>
      </w:r>
      <w:r>
        <w:rPr>
          <w:color w:val="4C4D4F"/>
        </w:rPr>
        <w:t>high</w:t>
      </w:r>
      <w:r>
        <w:rPr>
          <w:color w:val="4C4D4F"/>
          <w:spacing w:val="6"/>
        </w:rPr>
        <w:t> </w:t>
      </w:r>
      <w:r>
        <w:rPr>
          <w:color w:val="4C4D4F"/>
        </w:rPr>
        <w:t>levels</w:t>
      </w:r>
      <w:r>
        <w:rPr>
          <w:color w:val="4C4D4F"/>
          <w:spacing w:val="7"/>
        </w:rPr>
        <w:t> </w:t>
      </w:r>
      <w:r>
        <w:rPr>
          <w:color w:val="4C4D4F"/>
        </w:rPr>
        <w:t>reached</w:t>
      </w:r>
      <w:r>
        <w:rPr>
          <w:color w:val="4C4D4F"/>
          <w:spacing w:val="6"/>
        </w:rPr>
        <w:t> </w:t>
      </w:r>
      <w:r>
        <w:rPr>
          <w:color w:val="4C4D4F"/>
        </w:rPr>
        <w:t>between</w:t>
      </w:r>
      <w:r>
        <w:rPr>
          <w:color w:val="4C4D4F"/>
          <w:spacing w:val="7"/>
        </w:rPr>
        <w:t> </w:t>
      </w:r>
      <w:r>
        <w:rPr>
          <w:color w:val="4C4D4F"/>
        </w:rPr>
        <w:t>the</w:t>
      </w:r>
      <w:r>
        <w:rPr>
          <w:color w:val="4C4D4F"/>
          <w:spacing w:val="6"/>
        </w:rPr>
        <w:t> </w:t>
      </w:r>
      <w:r>
        <w:rPr>
          <w:color w:val="4C4D4F"/>
        </w:rPr>
        <w:t>latter</w:t>
      </w:r>
      <w:r>
        <w:rPr>
          <w:color w:val="4C4D4F"/>
          <w:spacing w:val="7"/>
        </w:rPr>
        <w:t> </w:t>
      </w:r>
      <w:r>
        <w:rPr>
          <w:color w:val="4C4D4F"/>
        </w:rPr>
        <w:t>part</w:t>
      </w:r>
      <w:r>
        <w:rPr>
          <w:color w:val="4C4D4F"/>
          <w:spacing w:val="6"/>
        </w:rPr>
        <w:t> </w:t>
      </w:r>
      <w:r>
        <w:rPr>
          <w:color w:val="4C4D4F"/>
        </w:rPr>
        <w:t>of</w:t>
      </w:r>
      <w:r>
        <w:rPr>
          <w:color w:val="4C4D4F"/>
          <w:spacing w:val="1"/>
        </w:rPr>
        <w:t> </w:t>
      </w:r>
      <w:r>
        <w:rPr>
          <w:color w:val="4C4D4F"/>
        </w:rPr>
        <w:t>2011 and early 2012. Still, valuations in some segments of the housing</w:t>
      </w:r>
      <w:r>
        <w:rPr>
          <w:color w:val="4C4D4F"/>
          <w:spacing w:val="1"/>
        </w:rPr>
        <w:t> </w:t>
      </w:r>
      <w:r>
        <w:rPr>
          <w:color w:val="4C4D4F"/>
        </w:rPr>
        <w:t>market remain stretched.</w:t>
      </w:r>
    </w:p>
    <w:p>
      <w:pPr>
        <w:spacing w:after="0" w:line="249" w:lineRule="auto"/>
        <w:sectPr>
          <w:type w:val="continuous"/>
          <w:pgSz w:w="12240" w:h="15840"/>
          <w:pgMar w:top="520" w:bottom="280" w:left="80" w:right="780"/>
          <w:cols w:num="2" w:equalWidth="0">
            <w:col w:w="3500" w:space="60"/>
            <w:col w:w="7820"/>
          </w:cols>
        </w:sectPr>
      </w:pPr>
    </w:p>
    <w:p>
      <w:pPr>
        <w:pStyle w:val="BodyText"/>
      </w:pPr>
    </w:p>
    <w:p>
      <w:pPr>
        <w:pStyle w:val="BodyText"/>
      </w:pPr>
    </w:p>
    <w:p>
      <w:pPr>
        <w:pStyle w:val="BodyText"/>
        <w:spacing w:before="8"/>
        <w:rPr>
          <w:sz w:val="26"/>
        </w:rPr>
      </w:pPr>
    </w:p>
    <w:p>
      <w:pPr>
        <w:spacing w:line="178" w:lineRule="exact" w:before="112"/>
        <w:ind w:left="0" w:right="656" w:firstLine="0"/>
        <w:jc w:val="right"/>
        <w:rPr>
          <w:sz w:val="16"/>
        </w:rPr>
      </w:pPr>
      <w:r>
        <w:rPr/>
        <w:pict>
          <v:shape style="position:absolute;margin-left:548.531982pt;margin-top:1.833934pt;width:17.6pt;height:22.9pt;mso-position-horizontal-relative:page;mso-position-vertical-relative:paragraph;z-index:15841280" type="#_x0000_t202" id="docshape528" filled="false" stroked="false">
            <v:textbox inset="0,0,0,0">
              <w:txbxContent>
                <w:p>
                  <w:pPr>
                    <w:spacing w:before="27"/>
                    <w:ind w:left="0" w:right="0" w:firstLine="0"/>
                    <w:jc w:val="left"/>
                    <w:rPr>
                      <w:sz w:val="36"/>
                    </w:rPr>
                  </w:pPr>
                  <w:r>
                    <w:rPr>
                      <w:color w:val="418C98"/>
                      <w:spacing w:val="-15"/>
                      <w:w w:val="95"/>
                      <w:sz w:val="36"/>
                    </w:rPr>
                    <w:t>25</w:t>
                  </w:r>
                </w:p>
              </w:txbxContent>
            </v:textbox>
            <w10:wrap type="none"/>
          </v:shape>
        </w:pict>
      </w:r>
      <w:r>
        <w:rPr>
          <w:color w:val="006976"/>
          <w:spacing w:val="-3"/>
          <w:w w:val="115"/>
          <w:sz w:val="16"/>
        </w:rPr>
        <w:t>Canadian</w:t>
      </w:r>
      <w:r>
        <w:rPr>
          <w:color w:val="006976"/>
          <w:spacing w:val="-14"/>
          <w:w w:val="115"/>
          <w:sz w:val="16"/>
        </w:rPr>
        <w:t> </w:t>
      </w:r>
      <w:r>
        <w:rPr>
          <w:color w:val="006976"/>
          <w:spacing w:val="-2"/>
          <w:w w:val="115"/>
          <w:sz w:val="16"/>
        </w:rPr>
        <w:t>EConoMy</w:t>
      </w:r>
    </w:p>
    <w:p>
      <w:pPr>
        <w:spacing w:line="155" w:lineRule="exact" w:before="0"/>
        <w:ind w:left="7205" w:right="0" w:firstLine="0"/>
        <w:jc w:val="left"/>
        <w:rPr>
          <w:rFonts w:ascii="Arial Unicode MS" w:hAnsi="Arial Unicode MS"/>
          <w:sz w:val="12"/>
        </w:rPr>
      </w:pPr>
      <w:r>
        <w:rPr>
          <w:rFonts w:ascii="Arial Unicode MS" w:hAnsi="Arial Unicode MS"/>
          <w:color w:val="818386"/>
          <w:spacing w:val="-1"/>
          <w:w w:val="85"/>
          <w:sz w:val="12"/>
        </w:rPr>
        <w:t>B</w:t>
      </w:r>
      <w:r>
        <w:rPr>
          <w:rFonts w:ascii="Arial Unicode MS" w:hAnsi="Arial Unicode MS"/>
          <w:color w:val="818386"/>
          <w:w w:val="101"/>
          <w:sz w:val="12"/>
        </w:rPr>
        <w:t>ANK</w:t>
      </w:r>
      <w:r>
        <w:rPr>
          <w:rFonts w:ascii="Arial Unicode MS" w:hAnsi="Arial Unicode MS"/>
          <w:color w:val="818386"/>
          <w:spacing w:val="-6"/>
          <w:sz w:val="12"/>
        </w:rPr>
        <w:t> </w:t>
      </w:r>
      <w:r>
        <w:rPr>
          <w:rFonts w:ascii="Arial Unicode MS" w:hAnsi="Arial Unicode MS"/>
          <w:color w:val="818386"/>
          <w:w w:val="91"/>
          <w:sz w:val="12"/>
        </w:rPr>
        <w:t>OF</w:t>
      </w:r>
      <w:r>
        <w:rPr>
          <w:rFonts w:ascii="Arial Unicode MS" w:hAnsi="Arial Unicode MS"/>
          <w:color w:val="818386"/>
          <w:spacing w:val="-6"/>
          <w:sz w:val="12"/>
        </w:rPr>
        <w:t> </w:t>
      </w:r>
      <w:r>
        <w:rPr>
          <w:rFonts w:ascii="Arial Unicode MS" w:hAnsi="Arial Unicode MS"/>
          <w:color w:val="818386"/>
          <w:spacing w:val="-1"/>
          <w:w w:val="92"/>
          <w:sz w:val="12"/>
        </w:rPr>
        <w:t>C</w:t>
      </w:r>
      <w:r>
        <w:rPr>
          <w:rFonts w:ascii="Arial Unicode MS" w:hAnsi="Arial Unicode MS"/>
          <w:color w:val="818386"/>
          <w:w w:val="104"/>
          <w:sz w:val="12"/>
        </w:rPr>
        <w:t>ANA</w:t>
      </w:r>
      <w:r>
        <w:rPr>
          <w:rFonts w:ascii="Arial Unicode MS" w:hAnsi="Arial Unicode MS"/>
          <w:color w:val="818386"/>
          <w:spacing w:val="-5"/>
          <w:w w:val="104"/>
          <w:sz w:val="12"/>
        </w:rPr>
        <w:t>D</w:t>
      </w:r>
      <w:r>
        <w:rPr>
          <w:rFonts w:ascii="Arial Unicode MS" w:hAnsi="Arial Unicode MS"/>
          <w:color w:val="818386"/>
          <w:w w:val="107"/>
          <w:sz w:val="12"/>
        </w:rPr>
        <w:t>A</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9"/>
          <w:sz w:val="12"/>
        </w:rPr>
        <w:t>Mone</w:t>
      </w:r>
      <w:r>
        <w:rPr>
          <w:rFonts w:ascii="Arial Unicode MS" w:hAnsi="Arial Unicode MS"/>
          <w:color w:val="818386"/>
          <w:spacing w:val="-11"/>
          <w:w w:val="129"/>
          <w:sz w:val="12"/>
        </w:rPr>
        <w:t>t</w:t>
      </w:r>
      <w:r>
        <w:rPr>
          <w:rFonts w:ascii="Arial Unicode MS" w:hAnsi="Arial Unicode MS"/>
          <w:color w:val="818386"/>
          <w:w w:val="147"/>
          <w:sz w:val="12"/>
        </w:rPr>
        <w:t>a</w:t>
      </w:r>
      <w:r>
        <w:rPr>
          <w:rFonts w:ascii="Arial Unicode MS" w:hAnsi="Arial Unicode MS"/>
          <w:color w:val="818386"/>
          <w:spacing w:val="-4"/>
          <w:w w:val="147"/>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27"/>
          <w:sz w:val="12"/>
        </w:rPr>
        <w:t>Poli</w:t>
      </w:r>
      <w:r>
        <w:rPr>
          <w:rFonts w:ascii="Arial Unicode MS" w:hAnsi="Arial Unicode MS"/>
          <w:color w:val="818386"/>
          <w:spacing w:val="-2"/>
          <w:w w:val="127"/>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77"/>
          <w:sz w:val="12"/>
        </w:rPr>
        <w:t>r</w:t>
      </w:r>
      <w:r>
        <w:rPr>
          <w:rFonts w:ascii="Arial Unicode MS" w:hAnsi="Arial Unicode MS"/>
          <w:color w:val="818386"/>
          <w:w w:val="94"/>
          <w:sz w:val="12"/>
        </w:rPr>
        <w:t>e</w:t>
      </w:r>
      <w:r>
        <w:rPr>
          <w:rFonts w:ascii="Arial Unicode MS" w:hAnsi="Arial Unicode MS"/>
          <w:color w:val="818386"/>
          <w:w w:val="82"/>
          <w:sz w:val="12"/>
        </w:rPr>
        <w:t>P</w:t>
      </w:r>
      <w:r>
        <w:rPr>
          <w:rFonts w:ascii="Arial Unicode MS" w:hAnsi="Arial Unicode MS"/>
          <w:color w:val="818386"/>
          <w:w w:val="153"/>
          <w:sz w:val="12"/>
        </w:rPr>
        <w:t>o</w:t>
      </w:r>
      <w:r>
        <w:rPr>
          <w:rFonts w:ascii="Arial Unicode MS" w:hAnsi="Arial Unicode MS"/>
          <w:color w:val="818386"/>
          <w:spacing w:val="-3"/>
          <w:w w:val="153"/>
          <w:sz w:val="12"/>
        </w:rPr>
        <w:t>r</w:t>
      </w:r>
      <w:r>
        <w:rPr>
          <w:rFonts w:ascii="Arial Unicode MS" w:hAnsi="Arial Unicode MS"/>
          <w:color w:val="818386"/>
          <w:w w:val="217"/>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04"/>
          <w:sz w:val="12"/>
        </w:rPr>
        <w:t>aP</w:t>
      </w:r>
      <w:r>
        <w:rPr>
          <w:rFonts w:ascii="Arial Unicode MS" w:hAnsi="Arial Unicode MS"/>
          <w:color w:val="818386"/>
          <w:w w:val="174"/>
          <w:sz w:val="12"/>
        </w:rPr>
        <w:t>ril</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p>
      <w:pPr>
        <w:pStyle w:val="BodyText"/>
        <w:spacing w:before="8"/>
        <w:rPr>
          <w:rFonts w:ascii="Arial Unicode MS"/>
          <w:sz w:val="29"/>
        </w:rPr>
      </w:pPr>
      <w:r>
        <w:rPr/>
        <w:pict>
          <v:shape style="position:absolute;margin-left:45pt;margin-top:21.050739pt;width:344pt;height:.1pt;mso-position-horizontal-relative:page;mso-position-vertical-relative:paragraph;z-index:-15621120;mso-wrap-distance-left:0;mso-wrap-distance-right:0" id="docshape529" coordorigin="900,421" coordsize="6880,0" path="m900,421l7780,421e" filled="false" stroked="true" strokeweight=".75pt" strokecolor="#004f5a">
            <v:path arrowok="t"/>
            <v:stroke dashstyle="solid"/>
            <w10:wrap type="topAndBottom"/>
          </v:shape>
        </w:pict>
      </w:r>
    </w:p>
    <w:p>
      <w:pPr>
        <w:spacing w:line="254" w:lineRule="auto" w:before="131"/>
        <w:ind w:left="1660" w:right="3890" w:hanging="841"/>
        <w:jc w:val="left"/>
        <w:rPr>
          <w:b/>
          <w:sz w:val="18"/>
        </w:rPr>
      </w:pPr>
      <w:r>
        <w:rPr>
          <w:b/>
          <w:color w:val="006874"/>
          <w:spacing w:val="-1"/>
          <w:sz w:val="18"/>
        </w:rPr>
        <w:t>Chart</w:t>
      </w:r>
      <w:r>
        <w:rPr>
          <w:b/>
          <w:color w:val="006874"/>
          <w:spacing w:val="-12"/>
          <w:sz w:val="18"/>
        </w:rPr>
        <w:t> </w:t>
      </w:r>
      <w:r>
        <w:rPr>
          <w:b/>
          <w:color w:val="006874"/>
          <w:spacing w:val="-1"/>
          <w:sz w:val="18"/>
        </w:rPr>
        <w:t>28:</w:t>
      </w:r>
      <w:r>
        <w:rPr>
          <w:b/>
          <w:color w:val="006874"/>
          <w:spacing w:val="17"/>
          <w:sz w:val="18"/>
        </w:rPr>
        <w:t> </w:t>
      </w:r>
      <w:r>
        <w:rPr>
          <w:b/>
          <w:color w:val="231F20"/>
          <w:spacing w:val="-1"/>
          <w:sz w:val="18"/>
        </w:rPr>
        <w:t>Despite</w:t>
      </w:r>
      <w:r>
        <w:rPr>
          <w:b/>
          <w:color w:val="231F20"/>
          <w:spacing w:val="-11"/>
          <w:sz w:val="18"/>
        </w:rPr>
        <w:t> </w:t>
      </w:r>
      <w:r>
        <w:rPr>
          <w:b/>
          <w:color w:val="231F20"/>
          <w:spacing w:val="-1"/>
          <w:sz w:val="18"/>
        </w:rPr>
        <w:t>some</w:t>
      </w:r>
      <w:r>
        <w:rPr>
          <w:b/>
          <w:color w:val="231F20"/>
          <w:spacing w:val="-12"/>
          <w:sz w:val="18"/>
        </w:rPr>
        <w:t> </w:t>
      </w:r>
      <w:r>
        <w:rPr>
          <w:b/>
          <w:color w:val="231F20"/>
          <w:spacing w:val="-1"/>
          <w:sz w:val="18"/>
        </w:rPr>
        <w:t>moderation</w:t>
      </w:r>
      <w:r>
        <w:rPr>
          <w:b/>
          <w:color w:val="231F20"/>
          <w:spacing w:val="-11"/>
          <w:sz w:val="18"/>
        </w:rPr>
        <w:t> </w:t>
      </w:r>
      <w:r>
        <w:rPr>
          <w:b/>
          <w:color w:val="231F20"/>
          <w:spacing w:val="-1"/>
          <w:sz w:val="18"/>
        </w:rPr>
        <w:t>in</w:t>
      </w:r>
      <w:r>
        <w:rPr>
          <w:b/>
          <w:color w:val="231F20"/>
          <w:spacing w:val="-11"/>
          <w:sz w:val="18"/>
        </w:rPr>
        <w:t> </w:t>
      </w:r>
      <w:r>
        <w:rPr>
          <w:b/>
          <w:color w:val="231F20"/>
          <w:sz w:val="18"/>
        </w:rPr>
        <w:t>new</w:t>
      </w:r>
      <w:r>
        <w:rPr>
          <w:b/>
          <w:color w:val="231F20"/>
          <w:spacing w:val="-12"/>
          <w:sz w:val="18"/>
        </w:rPr>
        <w:t> </w:t>
      </w:r>
      <w:r>
        <w:rPr>
          <w:b/>
          <w:color w:val="231F20"/>
          <w:sz w:val="18"/>
        </w:rPr>
        <w:t>residential</w:t>
      </w:r>
      <w:r>
        <w:rPr>
          <w:b/>
          <w:color w:val="231F20"/>
          <w:spacing w:val="-11"/>
          <w:sz w:val="18"/>
        </w:rPr>
        <w:t> </w:t>
      </w:r>
      <w:r>
        <w:rPr>
          <w:b/>
          <w:color w:val="231F20"/>
          <w:sz w:val="18"/>
        </w:rPr>
        <w:t>construction,</w:t>
      </w:r>
      <w:r>
        <w:rPr>
          <w:b/>
          <w:color w:val="231F20"/>
          <w:spacing w:val="-11"/>
          <w:sz w:val="18"/>
        </w:rPr>
        <w:t> </w:t>
      </w:r>
      <w:r>
        <w:rPr>
          <w:b/>
          <w:color w:val="231F20"/>
          <w:sz w:val="18"/>
        </w:rPr>
        <w:t>there</w:t>
      </w:r>
      <w:r>
        <w:rPr>
          <w:b/>
          <w:color w:val="231F20"/>
          <w:spacing w:val="-12"/>
          <w:sz w:val="18"/>
        </w:rPr>
        <w:t> </w:t>
      </w:r>
      <w:r>
        <w:rPr>
          <w:b/>
          <w:color w:val="231F20"/>
          <w:sz w:val="18"/>
        </w:rPr>
        <w:t>are</w:t>
      </w:r>
      <w:r>
        <w:rPr>
          <w:b/>
          <w:color w:val="231F20"/>
          <w:spacing w:val="-47"/>
          <w:sz w:val="18"/>
        </w:rPr>
        <w:t> </w:t>
      </w:r>
      <w:r>
        <w:rPr>
          <w:b/>
          <w:color w:val="231F20"/>
          <w:w w:val="95"/>
          <w:sz w:val="18"/>
        </w:rPr>
        <w:t>still</w:t>
      </w:r>
      <w:r>
        <w:rPr>
          <w:b/>
          <w:color w:val="231F20"/>
          <w:spacing w:val="-1"/>
          <w:w w:val="95"/>
          <w:sz w:val="18"/>
        </w:rPr>
        <w:t> </w:t>
      </w:r>
      <w:r>
        <w:rPr>
          <w:b/>
          <w:color w:val="231F20"/>
          <w:w w:val="95"/>
          <w:sz w:val="18"/>
        </w:rPr>
        <w:t>signs of overbuilding, particularly of multiple-unit dwellings</w:t>
      </w:r>
    </w:p>
    <w:p>
      <w:pPr>
        <w:spacing w:line="268" w:lineRule="auto" w:before="39"/>
        <w:ind w:left="1660" w:right="4842" w:firstLine="0"/>
        <w:jc w:val="left"/>
        <w:rPr>
          <w:sz w:val="14"/>
        </w:rPr>
      </w:pPr>
      <w:r>
        <w:rPr>
          <w:color w:val="4C4D4F"/>
          <w:sz w:val="14"/>
        </w:rPr>
        <w:t>Adjusted</w:t>
      </w:r>
      <w:r>
        <w:rPr>
          <w:color w:val="4C4D4F"/>
          <w:spacing w:val="15"/>
          <w:sz w:val="14"/>
        </w:rPr>
        <w:t> </w:t>
      </w:r>
      <w:r>
        <w:rPr>
          <w:color w:val="4C4D4F"/>
          <w:sz w:val="14"/>
        </w:rPr>
        <w:t>for</w:t>
      </w:r>
      <w:r>
        <w:rPr>
          <w:color w:val="4C4D4F"/>
          <w:spacing w:val="15"/>
          <w:sz w:val="14"/>
        </w:rPr>
        <w:t> </w:t>
      </w:r>
      <w:r>
        <w:rPr>
          <w:color w:val="4C4D4F"/>
          <w:sz w:val="14"/>
        </w:rPr>
        <w:t>population</w:t>
      </w:r>
      <w:r>
        <w:rPr>
          <w:color w:val="4C4D4F"/>
          <w:spacing w:val="15"/>
          <w:sz w:val="14"/>
        </w:rPr>
        <w:t> </w:t>
      </w:r>
      <w:r>
        <w:rPr>
          <w:color w:val="4C4D4F"/>
          <w:sz w:val="14"/>
        </w:rPr>
        <w:t>aged</w:t>
      </w:r>
      <w:r>
        <w:rPr>
          <w:color w:val="4C4D4F"/>
          <w:spacing w:val="15"/>
          <w:sz w:val="14"/>
        </w:rPr>
        <w:t> </w:t>
      </w:r>
      <w:r>
        <w:rPr>
          <w:color w:val="4C4D4F"/>
          <w:sz w:val="14"/>
        </w:rPr>
        <w:t>25+</w:t>
      </w:r>
      <w:r>
        <w:rPr>
          <w:color w:val="4C4D4F"/>
          <w:spacing w:val="15"/>
          <w:sz w:val="14"/>
        </w:rPr>
        <w:t> </w:t>
      </w:r>
      <w:r>
        <w:rPr>
          <w:color w:val="4C4D4F"/>
          <w:sz w:val="14"/>
        </w:rPr>
        <w:t>years,</w:t>
      </w:r>
      <w:r>
        <w:rPr>
          <w:color w:val="4C4D4F"/>
          <w:spacing w:val="15"/>
          <w:sz w:val="14"/>
        </w:rPr>
        <w:t> </w:t>
      </w:r>
      <w:r>
        <w:rPr>
          <w:color w:val="4C4D4F"/>
          <w:sz w:val="14"/>
        </w:rPr>
        <w:t>deviation</w:t>
      </w:r>
      <w:r>
        <w:rPr>
          <w:color w:val="4C4D4F"/>
          <w:spacing w:val="15"/>
          <w:sz w:val="14"/>
        </w:rPr>
        <w:t> </w:t>
      </w:r>
      <w:r>
        <w:rPr>
          <w:color w:val="4C4D4F"/>
          <w:sz w:val="14"/>
        </w:rPr>
        <w:t>from</w:t>
      </w:r>
      <w:r>
        <w:rPr>
          <w:color w:val="4C4D4F"/>
          <w:spacing w:val="15"/>
          <w:sz w:val="14"/>
        </w:rPr>
        <w:t> </w:t>
      </w:r>
      <w:r>
        <w:rPr>
          <w:color w:val="4C4D4F"/>
          <w:sz w:val="14"/>
        </w:rPr>
        <w:t>historical</w:t>
      </w:r>
      <w:r>
        <w:rPr>
          <w:color w:val="4C4D4F"/>
          <w:spacing w:val="15"/>
          <w:sz w:val="14"/>
        </w:rPr>
        <w:t> </w:t>
      </w:r>
      <w:r>
        <w:rPr>
          <w:color w:val="4C4D4F"/>
          <w:sz w:val="14"/>
        </w:rPr>
        <w:t>average,</w:t>
      </w:r>
      <w:r>
        <w:rPr>
          <w:color w:val="4C4D4F"/>
          <w:spacing w:val="-36"/>
          <w:sz w:val="14"/>
        </w:rPr>
        <w:t> </w:t>
      </w:r>
      <w:r>
        <w:rPr>
          <w:color w:val="4C4D4F"/>
          <w:sz w:val="14"/>
        </w:rPr>
        <w:t>per</w:t>
      </w:r>
      <w:r>
        <w:rPr>
          <w:color w:val="4C4D4F"/>
          <w:spacing w:val="1"/>
          <w:sz w:val="14"/>
        </w:rPr>
        <w:t> </w:t>
      </w:r>
      <w:r>
        <w:rPr>
          <w:color w:val="4C4D4F"/>
          <w:sz w:val="14"/>
        </w:rPr>
        <w:t>100,000</w:t>
      </w:r>
      <w:r>
        <w:rPr>
          <w:color w:val="4C4D4F"/>
          <w:spacing w:val="2"/>
          <w:sz w:val="14"/>
        </w:rPr>
        <w:t> </w:t>
      </w:r>
      <w:r>
        <w:rPr>
          <w:color w:val="4C4D4F"/>
          <w:sz w:val="14"/>
        </w:rPr>
        <w:t>people,</w:t>
      </w:r>
      <w:r>
        <w:rPr>
          <w:color w:val="4C4D4F"/>
          <w:spacing w:val="1"/>
          <w:sz w:val="14"/>
        </w:rPr>
        <w:t> </w:t>
      </w:r>
      <w:r>
        <w:rPr>
          <w:color w:val="4C4D4F"/>
          <w:sz w:val="14"/>
        </w:rPr>
        <w:t>major</w:t>
      </w:r>
      <w:r>
        <w:rPr>
          <w:color w:val="4C4D4F"/>
          <w:spacing w:val="2"/>
          <w:sz w:val="14"/>
        </w:rPr>
        <w:t> </w:t>
      </w:r>
      <w:r>
        <w:rPr>
          <w:color w:val="4C4D4F"/>
          <w:sz w:val="14"/>
        </w:rPr>
        <w:t>metropolitan</w:t>
      </w:r>
      <w:r>
        <w:rPr>
          <w:color w:val="4C4D4F"/>
          <w:spacing w:val="2"/>
          <w:sz w:val="14"/>
        </w:rPr>
        <w:t> </w:t>
      </w:r>
      <w:r>
        <w:rPr>
          <w:color w:val="4C4D4F"/>
          <w:sz w:val="14"/>
        </w:rPr>
        <w:t>areas</w:t>
      </w:r>
    </w:p>
    <w:p>
      <w:pPr>
        <w:spacing w:after="0" w:line="268" w:lineRule="auto"/>
        <w:jc w:val="left"/>
        <w:rPr>
          <w:sz w:val="14"/>
        </w:rPr>
        <w:sectPr>
          <w:pgSz w:w="12240" w:h="15840"/>
          <w:pgMar w:top="0" w:bottom="0" w:left="80" w:right="78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tabs>
          <w:tab w:pos="2547" w:val="left" w:leader="none"/>
          <w:tab w:pos="3161" w:val="left" w:leader="none"/>
          <w:tab w:pos="3775" w:val="left" w:leader="none"/>
          <w:tab w:pos="4389" w:val="left" w:leader="none"/>
          <w:tab w:pos="5003" w:val="left" w:leader="none"/>
          <w:tab w:pos="5617" w:val="left" w:leader="none"/>
          <w:tab w:pos="6231" w:val="left" w:leader="none"/>
        </w:tabs>
        <w:spacing w:before="131"/>
        <w:ind w:left="1933" w:right="0" w:firstLine="0"/>
        <w:jc w:val="left"/>
        <w:rPr>
          <w:sz w:val="14"/>
        </w:rPr>
      </w:pPr>
      <w:r>
        <w:rPr>
          <w:color w:val="231F20"/>
          <w:sz w:val="14"/>
        </w:rPr>
        <w:t>1984</w:t>
        <w:tab/>
        <w:t>1988</w:t>
        <w:tab/>
        <w:t>1992</w:t>
        <w:tab/>
        <w:t>1996</w:t>
        <w:tab/>
        <w:t>2000</w:t>
        <w:tab/>
        <w:t>2004</w:t>
        <w:tab/>
        <w:t>2008</w:t>
        <w:tab/>
      </w:r>
      <w:r>
        <w:rPr>
          <w:color w:val="231F20"/>
          <w:spacing w:val="-2"/>
          <w:sz w:val="14"/>
        </w:rPr>
        <w:t>2012</w:t>
      </w:r>
    </w:p>
    <w:p>
      <w:pPr>
        <w:spacing w:before="16"/>
        <w:ind w:left="0" w:right="4324" w:firstLine="0"/>
        <w:jc w:val="right"/>
        <w:rPr>
          <w:sz w:val="14"/>
        </w:rPr>
      </w:pPr>
      <w:r>
        <w:rPr/>
        <w:br w:type="column"/>
      </w:r>
      <w:r>
        <w:rPr>
          <w:color w:val="231F20"/>
          <w:sz w:val="14"/>
        </w:rPr>
        <w:t>250</w:t>
      </w:r>
    </w:p>
    <w:p>
      <w:pPr>
        <w:spacing w:before="114"/>
        <w:ind w:left="0" w:right="4324" w:firstLine="0"/>
        <w:jc w:val="right"/>
        <w:rPr>
          <w:sz w:val="14"/>
        </w:rPr>
      </w:pPr>
      <w:r>
        <w:rPr/>
        <w:pict>
          <v:group style="position:absolute;margin-left:86.212601pt;margin-top:-4.711048pt;width:252.1pt;height:138.4pt;mso-position-horizontal-relative:page;mso-position-vertical-relative:paragraph;z-index:15839232" id="docshapegroup530" coordorigin="1724,-94" coordsize="5042,2768">
            <v:line style="position:absolute" from="1732,1290" to="6759,1290" stroked="true" strokeweight=".748pt" strokecolor="#231f20">
              <v:stroke dashstyle="solid"/>
            </v:line>
            <v:line style="position:absolute" from="6759,2666" to="6759,-87" stroked="true" strokeweight=".748pt" strokecolor="#231f20">
              <v:stroke dashstyle="solid"/>
            </v:line>
            <v:shape style="position:absolute;left:6678;top:-87;width:80;height:2753" id="docshape531" coordorigin="6679,-87" coordsize="80,2753" path="m6679,2666l6759,2666m6679,2393l6759,2393m6679,2117l6759,2117m6679,1841l6759,1841m6679,1566l6759,1566m6679,1290l6759,1290m6679,1017l6759,1017m6679,741l6759,741m6679,465l6759,465m6679,189l6759,189m6679,-87l6759,-87e" filled="false" stroked="true" strokeweight=".748pt" strokecolor="#231f20">
              <v:path arrowok="t"/>
              <v:stroke dashstyle="solid"/>
            </v:shape>
            <v:shape style="position:absolute;left:1731;top:-87;width:5028;height:2753" id="docshape532" coordorigin="1732,-87" coordsize="5028,2753" path="m1732,2666l1732,-87m1732,2666l1812,2666m1732,2393l1812,2393m1732,2117l1812,2117m1732,1841l1812,1841m1732,1566l1812,1566m1732,1290l1812,1290m1732,1017l1812,1017m1732,741l1812,741m1732,465l1812,465m1732,189l1812,189m1732,-87l1812,-87m1732,2666l6759,2666e" filled="false" stroked="true" strokeweight=".748pt" strokecolor="#231f20">
              <v:path arrowok="t"/>
              <v:stroke dashstyle="solid"/>
            </v:shape>
            <v:line style="position:absolute" from="6466,2586" to="6466,2666" stroked="true" strokeweight=".748pt" strokecolor="#231f20">
              <v:stroke dashstyle="solid"/>
            </v:line>
            <v:line style="position:absolute" from="6160,2626" to="6160,2666" stroked="true" strokeweight=".748pt" strokecolor="#231f20">
              <v:stroke dashstyle="solid"/>
            </v:line>
            <v:line style="position:absolute" from="5853,2586" to="5853,2666" stroked="true" strokeweight=".748pt" strokecolor="#231f20">
              <v:stroke dashstyle="solid"/>
            </v:line>
            <v:line style="position:absolute" from="5545,2626" to="5545,2666" stroked="true" strokeweight=".748pt" strokecolor="#231f20">
              <v:stroke dashstyle="solid"/>
            </v:line>
            <v:line style="position:absolute" from="5238,2586" to="5238,2666" stroked="true" strokeweight=".748pt" strokecolor="#231f20">
              <v:stroke dashstyle="solid"/>
            </v:line>
            <v:line style="position:absolute" from="4931,2626" to="4931,2666" stroked="true" strokeweight=".748pt" strokecolor="#231f20">
              <v:stroke dashstyle="solid"/>
            </v:line>
            <v:line style="position:absolute" from="4623,2586" to="4623,2666" stroked="true" strokeweight=".748pt" strokecolor="#231f20">
              <v:stroke dashstyle="solid"/>
            </v:line>
            <v:line style="position:absolute" from="4316,2626" to="4316,2666" stroked="true" strokeweight=".748pt" strokecolor="#231f20">
              <v:stroke dashstyle="solid"/>
            </v:line>
            <v:line style="position:absolute" from="4009,2586" to="4009,2666" stroked="true" strokeweight=".748pt" strokecolor="#231f20">
              <v:stroke dashstyle="solid"/>
            </v:line>
            <v:line style="position:absolute" from="3701,2626" to="3701,2666" stroked="true" strokeweight=".748pt" strokecolor="#231f20">
              <v:stroke dashstyle="solid"/>
            </v:line>
            <v:line style="position:absolute" from="3394,2586" to="3394,2666" stroked="true" strokeweight=".748pt" strokecolor="#231f20">
              <v:stroke dashstyle="solid"/>
            </v:line>
            <v:line style="position:absolute" from="3087,2626" to="3087,2666" stroked="true" strokeweight=".748pt" strokecolor="#231f20">
              <v:stroke dashstyle="solid"/>
            </v:line>
            <v:line style="position:absolute" from="2779,2586" to="2779,2666" stroked="true" strokeweight=".748pt" strokecolor="#231f20">
              <v:stroke dashstyle="solid"/>
            </v:line>
            <v:line style="position:absolute" from="2472,2626" to="2472,2666" stroked="true" strokeweight=".748pt" strokecolor="#231f20">
              <v:stroke dashstyle="solid"/>
            </v:line>
            <v:line style="position:absolute" from="2166,2586" to="2166,2666" stroked="true" strokeweight=".748pt" strokecolor="#231f20">
              <v:stroke dashstyle="solid"/>
            </v:line>
            <v:line style="position:absolute" from="1857,2626" to="1857,2666" stroked="true" strokeweight=".748pt" strokecolor="#231f20">
              <v:stroke dashstyle="solid"/>
            </v:line>
            <v:shape style="position:absolute;left:1844;top:-75;width:4801;height:2539" type="#_x0000_t75" id="docshape533" stroked="false">
              <v:imagedata r:id="rId56" o:title=""/>
            </v:shape>
            <w10:wrap type="none"/>
          </v:group>
        </w:pict>
      </w:r>
      <w:r>
        <w:rPr>
          <w:color w:val="231F20"/>
          <w:sz w:val="14"/>
        </w:rPr>
        <w:t>200</w:t>
      </w:r>
    </w:p>
    <w:p>
      <w:pPr>
        <w:spacing w:before="113"/>
        <w:ind w:left="0" w:right="4324" w:firstLine="0"/>
        <w:jc w:val="right"/>
        <w:rPr>
          <w:sz w:val="14"/>
        </w:rPr>
      </w:pPr>
      <w:r>
        <w:rPr>
          <w:color w:val="231F20"/>
          <w:sz w:val="14"/>
        </w:rPr>
        <w:t>150</w:t>
      </w:r>
    </w:p>
    <w:p>
      <w:pPr>
        <w:spacing w:before="114"/>
        <w:ind w:left="0" w:right="4324" w:firstLine="0"/>
        <w:jc w:val="right"/>
        <w:rPr>
          <w:sz w:val="14"/>
        </w:rPr>
      </w:pPr>
      <w:r>
        <w:rPr>
          <w:color w:val="231F20"/>
          <w:sz w:val="14"/>
        </w:rPr>
        <w:t>100</w:t>
      </w:r>
    </w:p>
    <w:p>
      <w:pPr>
        <w:spacing w:before="113"/>
        <w:ind w:left="0" w:right="4324" w:firstLine="0"/>
        <w:jc w:val="right"/>
        <w:rPr>
          <w:sz w:val="14"/>
        </w:rPr>
      </w:pPr>
      <w:r>
        <w:rPr>
          <w:color w:val="231F20"/>
          <w:sz w:val="14"/>
        </w:rPr>
        <w:t>50</w:t>
      </w:r>
    </w:p>
    <w:p>
      <w:pPr>
        <w:spacing w:before="114"/>
        <w:ind w:left="0" w:right="4324" w:firstLine="0"/>
        <w:jc w:val="right"/>
        <w:rPr>
          <w:sz w:val="14"/>
        </w:rPr>
      </w:pPr>
      <w:r>
        <w:rPr>
          <w:color w:val="231F20"/>
          <w:w w:val="99"/>
          <w:sz w:val="14"/>
        </w:rPr>
        <w:t>0</w:t>
      </w:r>
    </w:p>
    <w:p>
      <w:pPr>
        <w:spacing w:before="114"/>
        <w:ind w:left="0" w:right="4324" w:firstLine="0"/>
        <w:jc w:val="right"/>
        <w:rPr>
          <w:sz w:val="14"/>
        </w:rPr>
      </w:pPr>
      <w:r>
        <w:rPr>
          <w:color w:val="231F20"/>
          <w:w w:val="105"/>
          <w:sz w:val="14"/>
        </w:rPr>
        <w:t>-50</w:t>
      </w:r>
    </w:p>
    <w:p>
      <w:pPr>
        <w:spacing w:before="113"/>
        <w:ind w:left="0" w:right="4324" w:firstLine="0"/>
        <w:jc w:val="right"/>
        <w:rPr>
          <w:sz w:val="14"/>
        </w:rPr>
      </w:pPr>
      <w:r>
        <w:rPr>
          <w:color w:val="231F20"/>
          <w:w w:val="105"/>
          <w:sz w:val="14"/>
        </w:rPr>
        <w:t>-100</w:t>
      </w:r>
    </w:p>
    <w:p>
      <w:pPr>
        <w:spacing w:before="114"/>
        <w:ind w:left="0" w:right="4324" w:firstLine="0"/>
        <w:jc w:val="right"/>
        <w:rPr>
          <w:sz w:val="14"/>
        </w:rPr>
      </w:pPr>
      <w:r>
        <w:rPr>
          <w:color w:val="231F20"/>
          <w:w w:val="105"/>
          <w:sz w:val="14"/>
        </w:rPr>
        <w:t>-150</w:t>
      </w:r>
    </w:p>
    <w:p>
      <w:pPr>
        <w:spacing w:before="113"/>
        <w:ind w:left="0" w:right="4324" w:firstLine="0"/>
        <w:jc w:val="right"/>
        <w:rPr>
          <w:sz w:val="14"/>
        </w:rPr>
      </w:pPr>
      <w:r>
        <w:rPr>
          <w:color w:val="231F20"/>
          <w:w w:val="105"/>
          <w:sz w:val="14"/>
        </w:rPr>
        <w:t>-200</w:t>
      </w:r>
    </w:p>
    <w:p>
      <w:pPr>
        <w:spacing w:before="114"/>
        <w:ind w:left="0" w:right="4324" w:firstLine="0"/>
        <w:jc w:val="right"/>
        <w:rPr>
          <w:sz w:val="14"/>
        </w:rPr>
      </w:pPr>
      <w:r>
        <w:rPr>
          <w:color w:val="231F20"/>
          <w:w w:val="105"/>
          <w:sz w:val="14"/>
        </w:rPr>
        <w:t>-250</w:t>
      </w:r>
    </w:p>
    <w:p>
      <w:pPr>
        <w:spacing w:after="0"/>
        <w:jc w:val="right"/>
        <w:rPr>
          <w:sz w:val="14"/>
        </w:rPr>
        <w:sectPr>
          <w:type w:val="continuous"/>
          <w:pgSz w:w="12240" w:h="15840"/>
          <w:pgMar w:top="520" w:bottom="280" w:left="80" w:right="780"/>
          <w:cols w:num="2" w:equalWidth="0">
            <w:col w:w="6542" w:space="40"/>
            <w:col w:w="4798"/>
          </w:cols>
        </w:sectPr>
      </w:pPr>
    </w:p>
    <w:p>
      <w:pPr>
        <w:pStyle w:val="BodyText"/>
        <w:spacing w:before="6"/>
        <w:rPr>
          <w:sz w:val="14"/>
        </w:rPr>
      </w:pPr>
    </w:p>
    <w:p>
      <w:pPr>
        <w:spacing w:line="268" w:lineRule="auto" w:before="0"/>
        <w:ind w:left="1939" w:right="0" w:hanging="7"/>
        <w:jc w:val="left"/>
        <w:rPr>
          <w:sz w:val="14"/>
        </w:rPr>
      </w:pPr>
      <w:r>
        <w:rPr/>
        <w:pict>
          <v:line style="position:absolute;mso-position-horizontal-relative:page;mso-position-vertical-relative:paragraph;z-index:15838208" from="87.625pt,3.940924pt" to="98.125pt,3.940924pt" stroked="true" strokeweight="1.25pt" strokecolor="#c5271c">
            <v:stroke dashstyle="solid"/>
            <w10:wrap type="none"/>
          </v:line>
        </w:pict>
      </w:r>
      <w:r>
        <w:rPr>
          <w:color w:val="4C4D4F"/>
          <w:sz w:val="14"/>
        </w:rPr>
        <w:t>Singles</w:t>
      </w:r>
      <w:r>
        <w:rPr>
          <w:color w:val="4C4D4F"/>
          <w:spacing w:val="23"/>
          <w:sz w:val="14"/>
        </w:rPr>
        <w:t> </w:t>
      </w:r>
      <w:r>
        <w:rPr>
          <w:color w:val="4C4D4F"/>
          <w:sz w:val="14"/>
        </w:rPr>
        <w:t>and</w:t>
      </w:r>
      <w:r>
        <w:rPr>
          <w:color w:val="4C4D4F"/>
          <w:spacing w:val="23"/>
          <w:sz w:val="14"/>
        </w:rPr>
        <w:t> </w:t>
      </w:r>
      <w:r>
        <w:rPr>
          <w:color w:val="4C4D4F"/>
          <w:sz w:val="14"/>
        </w:rPr>
        <w:t>semi-detached</w:t>
      </w:r>
      <w:r>
        <w:rPr>
          <w:color w:val="4C4D4F"/>
          <w:spacing w:val="23"/>
          <w:sz w:val="14"/>
        </w:rPr>
        <w:t> </w:t>
      </w:r>
      <w:r>
        <w:rPr>
          <w:color w:val="4C4D4F"/>
          <w:sz w:val="14"/>
        </w:rPr>
        <w:t>units</w:t>
      </w:r>
      <w:r>
        <w:rPr>
          <w:color w:val="4C4D4F"/>
          <w:spacing w:val="-36"/>
          <w:sz w:val="14"/>
        </w:rPr>
        <w:t> </w:t>
      </w:r>
      <w:r>
        <w:rPr>
          <w:color w:val="4C4D4F"/>
          <w:sz w:val="14"/>
        </w:rPr>
        <w:t>under</w:t>
      </w:r>
      <w:r>
        <w:rPr>
          <w:color w:val="4C4D4F"/>
          <w:spacing w:val="2"/>
          <w:sz w:val="14"/>
        </w:rPr>
        <w:t> </w:t>
      </w:r>
      <w:r>
        <w:rPr>
          <w:color w:val="4C4D4F"/>
          <w:sz w:val="14"/>
        </w:rPr>
        <w:t>construction</w:t>
      </w:r>
    </w:p>
    <w:p>
      <w:pPr>
        <w:spacing w:before="121"/>
        <w:ind w:left="820" w:right="0" w:firstLine="0"/>
        <w:jc w:val="left"/>
        <w:rPr>
          <w:sz w:val="14"/>
        </w:rPr>
      </w:pPr>
      <w:r>
        <w:rPr>
          <w:color w:val="4C4D4F"/>
          <w:sz w:val="14"/>
        </w:rPr>
        <w:t>Sources:</w:t>
      </w:r>
      <w:r>
        <w:rPr>
          <w:color w:val="4C4D4F"/>
          <w:spacing w:val="7"/>
          <w:sz w:val="14"/>
        </w:rPr>
        <w:t> </w:t>
      </w:r>
      <w:r>
        <w:rPr>
          <w:color w:val="4C4D4F"/>
          <w:sz w:val="14"/>
        </w:rPr>
        <w:t>Canada</w:t>
      </w:r>
      <w:r>
        <w:rPr>
          <w:color w:val="4C4D4F"/>
          <w:spacing w:val="7"/>
          <w:sz w:val="14"/>
        </w:rPr>
        <w:t> </w:t>
      </w:r>
      <w:r>
        <w:rPr>
          <w:color w:val="4C4D4F"/>
          <w:sz w:val="14"/>
        </w:rPr>
        <w:t>Mortgage</w:t>
      </w:r>
      <w:r>
        <w:rPr>
          <w:color w:val="4C4D4F"/>
          <w:spacing w:val="7"/>
          <w:sz w:val="14"/>
        </w:rPr>
        <w:t> </w:t>
      </w:r>
      <w:r>
        <w:rPr>
          <w:color w:val="4C4D4F"/>
          <w:sz w:val="14"/>
        </w:rPr>
        <w:t>and</w:t>
      </w:r>
      <w:r>
        <w:rPr>
          <w:color w:val="4C4D4F"/>
          <w:spacing w:val="7"/>
          <w:sz w:val="14"/>
        </w:rPr>
        <w:t> </w:t>
      </w:r>
      <w:r>
        <w:rPr>
          <w:color w:val="4C4D4F"/>
          <w:sz w:val="14"/>
        </w:rPr>
        <w:t>Housing</w:t>
      </w:r>
      <w:r>
        <w:rPr>
          <w:color w:val="4C4D4F"/>
          <w:spacing w:val="7"/>
          <w:sz w:val="14"/>
        </w:rPr>
        <w:t> </w:t>
      </w:r>
      <w:r>
        <w:rPr>
          <w:color w:val="4C4D4F"/>
          <w:sz w:val="14"/>
        </w:rPr>
        <w:t>Corporation,</w:t>
      </w:r>
    </w:p>
    <w:p>
      <w:pPr>
        <w:spacing w:line="240" w:lineRule="auto" w:before="6"/>
        <w:rPr>
          <w:sz w:val="14"/>
        </w:rPr>
      </w:pPr>
      <w:r>
        <w:rPr/>
        <w:br w:type="column"/>
      </w:r>
      <w:r>
        <w:rPr>
          <w:sz w:val="14"/>
        </w:rPr>
      </w:r>
    </w:p>
    <w:p>
      <w:pPr>
        <w:spacing w:before="0"/>
        <w:ind w:left="228" w:right="0" w:firstLine="0"/>
        <w:jc w:val="left"/>
        <w:rPr>
          <w:sz w:val="14"/>
        </w:rPr>
      </w:pPr>
      <w:r>
        <w:rPr>
          <w:color w:val="4C4D4F"/>
          <w:sz w:val="14"/>
        </w:rPr>
        <w:t>Multiples</w:t>
      </w:r>
      <w:r>
        <w:rPr>
          <w:color w:val="4C4D4F"/>
          <w:spacing w:val="28"/>
          <w:sz w:val="14"/>
        </w:rPr>
        <w:t> </w:t>
      </w:r>
      <w:r>
        <w:rPr>
          <w:color w:val="4C4D4F"/>
          <w:sz w:val="14"/>
        </w:rPr>
        <w:t>under</w:t>
      </w:r>
      <w:r>
        <w:rPr>
          <w:color w:val="4C4D4F"/>
          <w:spacing w:val="28"/>
          <w:sz w:val="14"/>
        </w:rPr>
        <w:t> </w:t>
      </w:r>
      <w:r>
        <w:rPr>
          <w:color w:val="4C4D4F"/>
          <w:sz w:val="14"/>
        </w:rPr>
        <w:t>construction</w:t>
      </w:r>
    </w:p>
    <w:p>
      <w:pPr>
        <w:spacing w:before="19"/>
        <w:ind w:left="234" w:right="0" w:firstLine="0"/>
        <w:jc w:val="left"/>
        <w:rPr>
          <w:sz w:val="14"/>
        </w:rPr>
      </w:pPr>
      <w:r>
        <w:rPr/>
        <w:pict>
          <v:line style="position:absolute;mso-position-horizontal-relative:page;mso-position-vertical-relative:paragraph;z-index:15838720" from="215.824997pt,-4.111091pt" to="226.324997pt,-4.111091pt" stroked="true" strokeweight="1.25pt" strokecolor="#00aeef">
            <v:stroke dashstyle="solid"/>
            <w10:wrap type="none"/>
          </v:line>
        </w:pict>
      </w:r>
      <w:r>
        <w:rPr>
          <w:color w:val="4C4D4F"/>
          <w:sz w:val="14"/>
        </w:rPr>
        <w:t>(row</w:t>
      </w:r>
      <w:r>
        <w:rPr>
          <w:color w:val="4C4D4F"/>
          <w:spacing w:val="12"/>
          <w:sz w:val="14"/>
        </w:rPr>
        <w:t> </w:t>
      </w:r>
      <w:r>
        <w:rPr>
          <w:color w:val="4C4D4F"/>
          <w:sz w:val="14"/>
        </w:rPr>
        <w:t>houses,</w:t>
      </w:r>
      <w:r>
        <w:rPr>
          <w:color w:val="4C4D4F"/>
          <w:spacing w:val="12"/>
          <w:sz w:val="14"/>
        </w:rPr>
        <w:t> </w:t>
      </w:r>
      <w:r>
        <w:rPr>
          <w:color w:val="4C4D4F"/>
          <w:sz w:val="14"/>
        </w:rPr>
        <w:t>condominiums</w:t>
      </w:r>
      <w:r>
        <w:rPr>
          <w:color w:val="4C4D4F"/>
          <w:spacing w:val="12"/>
          <w:sz w:val="14"/>
        </w:rPr>
        <w:t> </w:t>
      </w:r>
      <w:r>
        <w:rPr>
          <w:color w:val="4C4D4F"/>
          <w:sz w:val="14"/>
        </w:rPr>
        <w:t>and</w:t>
      </w:r>
      <w:r>
        <w:rPr>
          <w:color w:val="4C4D4F"/>
          <w:spacing w:val="13"/>
          <w:sz w:val="14"/>
        </w:rPr>
        <w:t> </w:t>
      </w:r>
      <w:r>
        <w:rPr>
          <w:color w:val="4C4D4F"/>
          <w:sz w:val="14"/>
        </w:rPr>
        <w:t>other)</w:t>
      </w:r>
    </w:p>
    <w:p>
      <w:pPr>
        <w:spacing w:after="0"/>
        <w:jc w:val="left"/>
        <w:rPr>
          <w:sz w:val="14"/>
        </w:rPr>
        <w:sectPr>
          <w:type w:val="continuous"/>
          <w:pgSz w:w="12240" w:h="15840"/>
          <w:pgMar w:top="520" w:bottom="280" w:left="80" w:right="780"/>
          <w:cols w:num="2" w:equalWidth="0">
            <w:col w:w="4230" w:space="40"/>
            <w:col w:w="7110"/>
          </w:cols>
        </w:sectPr>
      </w:pPr>
    </w:p>
    <w:p>
      <w:pPr>
        <w:tabs>
          <w:tab w:pos="5665" w:val="left" w:leader="none"/>
        </w:tabs>
        <w:spacing w:before="19"/>
        <w:ind w:left="820" w:right="0" w:firstLine="0"/>
        <w:jc w:val="left"/>
        <w:rPr>
          <w:sz w:val="14"/>
        </w:rPr>
      </w:pPr>
      <w:r>
        <w:rPr>
          <w:color w:val="4C4D4F"/>
          <w:sz w:val="14"/>
        </w:rPr>
        <w:t>Statistics</w:t>
      </w:r>
      <w:r>
        <w:rPr>
          <w:color w:val="4C4D4F"/>
          <w:spacing w:val="3"/>
          <w:sz w:val="14"/>
        </w:rPr>
        <w:t> </w:t>
      </w:r>
      <w:r>
        <w:rPr>
          <w:color w:val="4C4D4F"/>
          <w:sz w:val="14"/>
        </w:rPr>
        <w:t>Canada,</w:t>
      </w:r>
      <w:r>
        <w:rPr>
          <w:color w:val="4C4D4F"/>
          <w:spacing w:val="3"/>
          <w:sz w:val="14"/>
        </w:rPr>
        <w:t> </w:t>
      </w:r>
      <w:r>
        <w:rPr>
          <w:color w:val="4C4D4F"/>
          <w:sz w:val="14"/>
        </w:rPr>
        <w:t>and</w:t>
      </w:r>
      <w:r>
        <w:rPr>
          <w:color w:val="4C4D4F"/>
          <w:spacing w:val="3"/>
          <w:sz w:val="14"/>
        </w:rPr>
        <w:t> </w:t>
      </w:r>
      <w:r>
        <w:rPr>
          <w:color w:val="4C4D4F"/>
          <w:sz w:val="14"/>
        </w:rPr>
        <w:t>Bank</w:t>
      </w:r>
      <w:r>
        <w:rPr>
          <w:color w:val="4C4D4F"/>
          <w:spacing w:val="3"/>
          <w:sz w:val="14"/>
        </w:rPr>
        <w:t> </w:t>
      </w:r>
      <w:r>
        <w:rPr>
          <w:color w:val="4C4D4F"/>
          <w:sz w:val="14"/>
        </w:rPr>
        <w:t>of</w:t>
      </w:r>
      <w:r>
        <w:rPr>
          <w:color w:val="4C4D4F"/>
          <w:spacing w:val="3"/>
          <w:sz w:val="14"/>
        </w:rPr>
        <w:t> </w:t>
      </w:r>
      <w:r>
        <w:rPr>
          <w:color w:val="4C4D4F"/>
          <w:sz w:val="14"/>
        </w:rPr>
        <w:t>Canada</w:t>
      </w:r>
      <w:r>
        <w:rPr>
          <w:color w:val="4C4D4F"/>
          <w:spacing w:val="3"/>
          <w:sz w:val="14"/>
        </w:rPr>
        <w:t> </w:t>
      </w:r>
      <w:r>
        <w:rPr>
          <w:color w:val="4C4D4F"/>
          <w:sz w:val="14"/>
        </w:rPr>
        <w:t>calculations</w:t>
        <w:tab/>
        <w:t>Last</w:t>
      </w:r>
      <w:r>
        <w:rPr>
          <w:color w:val="4C4D4F"/>
          <w:spacing w:val="1"/>
          <w:sz w:val="14"/>
        </w:rPr>
        <w:t> </w:t>
      </w:r>
      <w:r>
        <w:rPr>
          <w:color w:val="4C4D4F"/>
          <w:sz w:val="14"/>
        </w:rPr>
        <w:t>observation: February</w:t>
      </w:r>
      <w:r>
        <w:rPr>
          <w:color w:val="4C4D4F"/>
          <w:spacing w:val="1"/>
          <w:sz w:val="14"/>
        </w:rPr>
        <w:t> </w:t>
      </w:r>
      <w:r>
        <w:rPr>
          <w:color w:val="4C4D4F"/>
          <w:sz w:val="14"/>
        </w:rPr>
        <w:t>2013</w:t>
      </w:r>
    </w:p>
    <w:p>
      <w:pPr>
        <w:pStyle w:val="BodyText"/>
        <w:spacing w:before="11"/>
        <w:rPr>
          <w:sz w:val="10"/>
        </w:rPr>
      </w:pPr>
      <w:r>
        <w:rPr/>
        <w:pict>
          <v:group style="position:absolute;margin-left:45pt;margin-top:7.544579pt;width:344pt;height:1.05pt;mso-position-horizontal-relative:page;mso-position-vertical-relative:paragraph;z-index:-15620608;mso-wrap-distance-left:0;mso-wrap-distance-right:0" id="docshapegroup534" coordorigin="900,151" coordsize="6880,21">
            <v:line style="position:absolute" from="900,158" to="7780,158" stroked="true" strokeweight=".75pt" strokecolor="#004f5a">
              <v:stroke dashstyle="solid"/>
            </v:line>
            <v:line style="position:absolute" from="900,163" to="7780,163" stroked="true" strokeweight=".75pt" strokecolor="#004f5a">
              <v:stroke dashstyle="solid"/>
            </v:line>
            <w10:wrap type="topAndBottom"/>
          </v:group>
        </w:pict>
      </w:r>
    </w:p>
    <w:p>
      <w:pPr>
        <w:spacing w:before="131"/>
        <w:ind w:left="820" w:right="0" w:firstLine="0"/>
        <w:jc w:val="left"/>
        <w:rPr>
          <w:b/>
          <w:sz w:val="18"/>
        </w:rPr>
      </w:pPr>
      <w:r>
        <w:rPr>
          <w:b/>
          <w:color w:val="006874"/>
          <w:spacing w:val="-2"/>
          <w:sz w:val="18"/>
        </w:rPr>
        <w:t>Chart</w:t>
      </w:r>
      <w:r>
        <w:rPr>
          <w:b/>
          <w:color w:val="006874"/>
          <w:spacing w:val="-9"/>
          <w:sz w:val="18"/>
        </w:rPr>
        <w:t> </w:t>
      </w:r>
      <w:r>
        <w:rPr>
          <w:b/>
          <w:color w:val="006874"/>
          <w:spacing w:val="-2"/>
          <w:sz w:val="18"/>
        </w:rPr>
        <w:t>29:</w:t>
      </w:r>
      <w:r>
        <w:rPr>
          <w:b/>
          <w:color w:val="006874"/>
          <w:spacing w:val="20"/>
          <w:sz w:val="18"/>
        </w:rPr>
        <w:t> </w:t>
      </w:r>
      <w:r>
        <w:rPr>
          <w:b/>
          <w:color w:val="231F20"/>
          <w:spacing w:val="-2"/>
          <w:sz w:val="18"/>
        </w:rPr>
        <w:t>Consumption</w:t>
      </w:r>
      <w:r>
        <w:rPr>
          <w:b/>
          <w:color w:val="231F20"/>
          <w:spacing w:val="-13"/>
          <w:sz w:val="18"/>
        </w:rPr>
        <w:t> </w:t>
      </w:r>
      <w:r>
        <w:rPr>
          <w:b/>
          <w:color w:val="231F20"/>
          <w:spacing w:val="-2"/>
          <w:sz w:val="18"/>
        </w:rPr>
        <w:t>is</w:t>
      </w:r>
      <w:r>
        <w:rPr>
          <w:b/>
          <w:color w:val="231F20"/>
          <w:spacing w:val="-13"/>
          <w:sz w:val="18"/>
        </w:rPr>
        <w:t> </w:t>
      </w:r>
      <w:r>
        <w:rPr>
          <w:b/>
          <w:color w:val="231F20"/>
          <w:spacing w:val="-2"/>
          <w:sz w:val="18"/>
        </w:rPr>
        <w:t>expected</w:t>
      </w:r>
      <w:r>
        <w:rPr>
          <w:b/>
          <w:color w:val="231F20"/>
          <w:spacing w:val="-12"/>
          <w:sz w:val="18"/>
        </w:rPr>
        <w:t> </w:t>
      </w:r>
      <w:r>
        <w:rPr>
          <w:b/>
          <w:color w:val="231F20"/>
          <w:spacing w:val="-2"/>
          <w:sz w:val="18"/>
        </w:rPr>
        <w:t>to</w:t>
      </w:r>
      <w:r>
        <w:rPr>
          <w:b/>
          <w:color w:val="231F20"/>
          <w:spacing w:val="-13"/>
          <w:sz w:val="18"/>
        </w:rPr>
        <w:t> </w:t>
      </w:r>
      <w:r>
        <w:rPr>
          <w:b/>
          <w:color w:val="231F20"/>
          <w:spacing w:val="-2"/>
          <w:sz w:val="18"/>
        </w:rPr>
        <w:t>continue</w:t>
      </w:r>
      <w:r>
        <w:rPr>
          <w:b/>
          <w:color w:val="231F20"/>
          <w:spacing w:val="-13"/>
          <w:sz w:val="18"/>
        </w:rPr>
        <w:t> </w:t>
      </w:r>
      <w:r>
        <w:rPr>
          <w:b/>
          <w:color w:val="231F20"/>
          <w:spacing w:val="-2"/>
          <w:sz w:val="18"/>
        </w:rPr>
        <w:t>to</w:t>
      </w:r>
      <w:r>
        <w:rPr>
          <w:b/>
          <w:color w:val="231F20"/>
          <w:spacing w:val="-13"/>
          <w:sz w:val="18"/>
        </w:rPr>
        <w:t> </w:t>
      </w:r>
      <w:r>
        <w:rPr>
          <w:b/>
          <w:color w:val="231F20"/>
          <w:spacing w:val="-2"/>
          <w:sz w:val="18"/>
        </w:rPr>
        <w:t>grow</w:t>
      </w:r>
      <w:r>
        <w:rPr>
          <w:b/>
          <w:color w:val="231F20"/>
          <w:spacing w:val="-13"/>
          <w:sz w:val="18"/>
        </w:rPr>
        <w:t> </w:t>
      </w:r>
      <w:r>
        <w:rPr>
          <w:b/>
          <w:color w:val="231F20"/>
          <w:spacing w:val="-2"/>
          <w:sz w:val="18"/>
        </w:rPr>
        <w:t>at</w:t>
      </w:r>
      <w:r>
        <w:rPr>
          <w:b/>
          <w:color w:val="231F20"/>
          <w:spacing w:val="-12"/>
          <w:sz w:val="18"/>
        </w:rPr>
        <w:t> </w:t>
      </w:r>
      <w:r>
        <w:rPr>
          <w:b/>
          <w:color w:val="231F20"/>
          <w:spacing w:val="-2"/>
          <w:sz w:val="18"/>
        </w:rPr>
        <w:t>a</w:t>
      </w:r>
      <w:r>
        <w:rPr>
          <w:b/>
          <w:color w:val="231F20"/>
          <w:spacing w:val="-13"/>
          <w:sz w:val="18"/>
        </w:rPr>
        <w:t> </w:t>
      </w:r>
      <w:r>
        <w:rPr>
          <w:b/>
          <w:color w:val="231F20"/>
          <w:spacing w:val="-2"/>
          <w:sz w:val="18"/>
        </w:rPr>
        <w:t>moderate</w:t>
      </w:r>
      <w:r>
        <w:rPr>
          <w:b/>
          <w:color w:val="231F20"/>
          <w:spacing w:val="-13"/>
          <w:sz w:val="18"/>
        </w:rPr>
        <w:t> </w:t>
      </w:r>
      <w:r>
        <w:rPr>
          <w:b/>
          <w:color w:val="231F20"/>
          <w:spacing w:val="-1"/>
          <w:sz w:val="18"/>
        </w:rPr>
        <w:t>pace</w:t>
      </w:r>
    </w:p>
    <w:p>
      <w:pPr>
        <w:spacing w:line="156" w:lineRule="exact" w:before="50"/>
        <w:ind w:left="1660" w:right="0" w:firstLine="0"/>
        <w:jc w:val="left"/>
        <w:rPr>
          <w:sz w:val="14"/>
        </w:rPr>
      </w:pPr>
      <w:r>
        <w:rPr>
          <w:color w:val="4C4D4F"/>
          <w:sz w:val="14"/>
        </w:rPr>
        <w:t>Year-over-year</w:t>
      </w:r>
      <w:r>
        <w:rPr>
          <w:color w:val="4C4D4F"/>
          <w:spacing w:val="15"/>
          <w:sz w:val="14"/>
        </w:rPr>
        <w:t> </w:t>
      </w:r>
      <w:r>
        <w:rPr>
          <w:color w:val="4C4D4F"/>
          <w:sz w:val="14"/>
        </w:rPr>
        <w:t>percentage</w:t>
      </w:r>
      <w:r>
        <w:rPr>
          <w:color w:val="4C4D4F"/>
          <w:spacing w:val="15"/>
          <w:sz w:val="14"/>
        </w:rPr>
        <w:t> </w:t>
      </w:r>
      <w:r>
        <w:rPr>
          <w:color w:val="4C4D4F"/>
          <w:sz w:val="14"/>
        </w:rPr>
        <w:t>change,</w:t>
      </w:r>
      <w:r>
        <w:rPr>
          <w:color w:val="4C4D4F"/>
          <w:spacing w:val="15"/>
          <w:sz w:val="14"/>
        </w:rPr>
        <w:t> </w:t>
      </w:r>
      <w:r>
        <w:rPr>
          <w:color w:val="4C4D4F"/>
          <w:sz w:val="14"/>
        </w:rPr>
        <w:t>quarterly</w:t>
      </w:r>
      <w:r>
        <w:rPr>
          <w:color w:val="4C4D4F"/>
          <w:spacing w:val="16"/>
          <w:sz w:val="14"/>
        </w:rPr>
        <w:t> </w:t>
      </w:r>
      <w:r>
        <w:rPr>
          <w:color w:val="4C4D4F"/>
          <w:sz w:val="14"/>
        </w:rPr>
        <w:t>data</w:t>
      </w:r>
    </w:p>
    <w:p>
      <w:pPr>
        <w:spacing w:line="280" w:lineRule="auto" w:before="2"/>
        <w:ind w:left="6762" w:right="4459" w:firstLine="15"/>
        <w:jc w:val="center"/>
        <w:rPr>
          <w:sz w:val="14"/>
        </w:rPr>
      </w:pPr>
      <w:r>
        <w:rPr/>
        <w:pict>
          <v:group style="position:absolute;margin-left:86.758499pt;margin-top:14.290925pt;width:252.75pt;height:138.75pt;mso-position-horizontal-relative:page;mso-position-vertical-relative:paragraph;z-index:15840768" id="docshapegroup535" coordorigin="1735,286" coordsize="5055,2775">
            <v:line style="position:absolute" from="1743,2595" to="6783,2595" stroked="true" strokeweight=".75pt" strokecolor="#231f20">
              <v:stroke dashstyle="solid"/>
            </v:line>
            <v:line style="position:absolute" from="6783,3053" to="6783,293" stroked="true" strokeweight=".75pt" strokecolor="#231f20">
              <v:stroke dashstyle="solid"/>
            </v:line>
            <v:shape style="position:absolute;left:6702;top:293;width:80;height:2760" id="docshape536" coordorigin="6703,293" coordsize="80,2760" path="m6703,3053l6783,3053m6703,2595l6783,2595m6703,2133l6783,2133m6703,1675l6783,1675m6703,1213l6783,1213m6703,755l6783,755m6703,293l6783,293e" filled="false" stroked="true" strokeweight=".75pt" strokecolor="#231f20">
              <v:path arrowok="t"/>
              <v:stroke dashstyle="solid"/>
            </v:shape>
            <v:shape style="position:absolute;left:1742;top:293;width:5040;height:2760" id="docshape537" coordorigin="1743,293" coordsize="5040,2760" path="m1743,3053l1743,293m1743,3053l1823,3053m1743,2595l1823,2595m1743,2133l1823,2133m1743,1675l1823,1675m1743,1213l1823,1213m1743,755l1823,755m1743,293l1823,293m1743,3053l6783,3053e" filled="false" stroked="true" strokeweight=".75pt" strokecolor="#231f20">
              <v:path arrowok="t"/>
              <v:stroke dashstyle="solid"/>
            </v:shape>
            <v:line style="position:absolute" from="6246,2973" to="6246,3053" stroked="true" strokeweight=".75pt" strokecolor="#231f20">
              <v:stroke dashstyle="solid"/>
            </v:line>
            <v:line style="position:absolute" from="5699,2973" to="5699,3053" stroked="true" strokeweight=".75pt" strokecolor="#231f20">
              <v:stroke dashstyle="solid"/>
            </v:line>
            <v:line style="position:absolute" from="5151,2973" to="5151,3053" stroked="true" strokeweight=".75pt" strokecolor="#231f20">
              <v:stroke dashstyle="solid"/>
            </v:line>
            <v:line style="position:absolute" from="4604,2973" to="4604,3053" stroked="true" strokeweight=".75pt" strokecolor="#231f20">
              <v:stroke dashstyle="solid"/>
            </v:line>
            <v:line style="position:absolute" from="4057,2973" to="4057,3053" stroked="true" strokeweight=".75pt" strokecolor="#231f20">
              <v:stroke dashstyle="solid"/>
            </v:line>
            <v:line style="position:absolute" from="3511,2973" to="3511,3053" stroked="true" strokeweight=".75pt" strokecolor="#231f20">
              <v:stroke dashstyle="solid"/>
            </v:line>
            <v:line style="position:absolute" from="2964,2973" to="2964,3053" stroked="true" strokeweight=".75pt" strokecolor="#231f20">
              <v:stroke dashstyle="solid"/>
            </v:line>
            <v:line style="position:absolute" from="2417,2973" to="2417,3053" stroked="true" strokeweight=".75pt" strokecolor="#231f20">
              <v:stroke dashstyle="solid"/>
            </v:line>
            <v:line style="position:absolute" from="1869,2973" to="1869,3053" stroked="true" strokeweight=".75pt" strokecolor="#231f20">
              <v:stroke dashstyle="solid"/>
            </v:line>
            <v:shape style="position:absolute;left:1868;top:1016;width:3147;height:1748" id="docshape538" coordorigin="1869,1016" coordsize="3147,1748" path="m1869,1404l2006,1247,2143,1284,2279,1016,2417,1149,2553,1376,2690,1441,2826,2275,2964,2663,3100,2764,3236,2653,3374,1881,3511,1413,3647,1416,3785,1472,3921,1509,4057,1598,4194,1472,4332,1533,4468,1635,4604,1715,4742,1884,4878,1875,5015,1986e" filled="false" stroked="true" strokeweight="1.25pt" strokecolor="#00aeef">
              <v:path arrowok="t"/>
              <v:stroke dashstyle="solid"/>
            </v:shape>
            <v:shape style="position:absolute;left:5002;top:1880;width:443;height:118" type="#_x0000_t75" id="docshape539" stroked="false">
              <v:imagedata r:id="rId57" o:title=""/>
            </v:shape>
            <v:shape style="position:absolute;left:5454;top:1637;width:1177;height:271" id="docshape540" coordorigin="5455,1638" coordsize="1177,271" path="m5455,1908l5562,1807,5699,1746,5836,1709,5972,1672,6110,1669,6246,1659,6383,1638,6519,1650,6631,1658e" filled="false" stroked="true" strokeweight="1.25pt" strokecolor="#00aeef">
              <v:path arrowok="t"/>
              <v:stroke dashstyle="shortdot"/>
            </v:shape>
            <v:line style="position:absolute" from="6647,1659" to="6657,1659" stroked="true" strokeweight="1.25pt" strokecolor="#00aeef">
              <v:stroke dashstyle="solid"/>
            </v:line>
            <v:line style="position:absolute" from="5015,1952" to="5025,1954" stroked="true" strokeweight="1.25pt" strokecolor="#c5271c">
              <v:stroke dashstyle="solid"/>
            </v:line>
            <v:shape style="position:absolute;left:5057;top:1960;width:213;height:133" id="docshape541" coordorigin="5058,1960" coordsize="213,133" path="m5058,1960l5151,1979,5270,2093e" filled="false" stroked="true" strokeweight="1.25pt" strokecolor="#c5271c">
              <v:path arrowok="t"/>
              <v:stroke dashstyle="shortdot"/>
            </v:shape>
            <v:shape style="position:absolute;left:5281;top:2104;width:15;height:7" id="docshape542" coordorigin="5282,2105" coordsize="15,7" path="m5282,2105l5289,2112,5296,2105e" filled="false" stroked="true" strokeweight="1.25pt" strokecolor="#c5271c">
              <v:path arrowok="t"/>
              <v:stroke dashstyle="solid"/>
            </v:shape>
            <v:shape style="position:absolute;left:5319;top:1622;width:1312;height:463" id="docshape543" coordorigin="5320,1623" coordsize="1312,463" path="m5320,2085l5425,1995,5562,1823,5699,1712,5836,1623,5972,1641,6110,1656,6246,1675,6383,1675,6519,1675,6631,1675e" filled="false" stroked="true" strokeweight="1.25pt" strokecolor="#c5271c">
              <v:path arrowok="t"/>
              <v:stroke dashstyle="shortdot"/>
            </v:shape>
            <v:line style="position:absolute" from="6647,1675" to="6657,1675" stroked="true" strokeweight="1.25pt" strokecolor="#c5271c">
              <v:stroke dashstyle="solid"/>
            </v:line>
            <v:shape style="position:absolute;left:1868;top:1007;width:3147;height:1185" id="docshape544" coordorigin="1869,1007" coordsize="3147,1185" path="m1869,1635l2006,1235,2143,1315,2279,1327,2417,1103,2553,1007,2690,1450,2826,1693,2964,2192,3100,2146,3236,2001,3374,2118,3511,2050,3647,1379,3785,1930,3921,1536,4057,1453,4194,2139,4332,1564,4468,1758,4604,1810,4742,1690,4878,1792,5015,1952e" filled="false" stroked="true" strokeweight="1.25pt" strokecolor="#c5271c">
              <v:path arrowok="t"/>
              <v:stroke dashstyle="solid"/>
            </v:shape>
            <w10:wrap type="none"/>
          </v:group>
        </w:pict>
      </w:r>
      <w:r>
        <w:rPr>
          <w:color w:val="231F20"/>
          <w:w w:val="105"/>
          <w:sz w:val="14"/>
        </w:rPr>
        <w:t>%</w:t>
      </w:r>
      <w:r>
        <w:rPr>
          <w:color w:val="231F20"/>
          <w:spacing w:val="-38"/>
          <w:w w:val="105"/>
          <w:sz w:val="14"/>
        </w:rPr>
        <w:t> </w:t>
      </w:r>
      <w:r>
        <w:rPr>
          <w:color w:val="231F20"/>
          <w:sz w:val="14"/>
        </w:rPr>
        <w:t>10</w:t>
      </w:r>
    </w:p>
    <w:p>
      <w:pPr>
        <w:pStyle w:val="BodyText"/>
        <w:spacing w:before="1"/>
        <w:rPr>
          <w:sz w:val="15"/>
        </w:rPr>
      </w:pPr>
    </w:p>
    <w:p>
      <w:pPr>
        <w:spacing w:before="102"/>
        <w:ind w:left="2378" w:right="0" w:firstLine="0"/>
        <w:jc w:val="center"/>
        <w:rPr>
          <w:sz w:val="14"/>
        </w:rPr>
      </w:pPr>
      <w:r>
        <w:rPr>
          <w:color w:val="231F20"/>
          <w:w w:val="99"/>
          <w:sz w:val="14"/>
        </w:rPr>
        <w:t>8</w:t>
      </w:r>
    </w:p>
    <w:p>
      <w:pPr>
        <w:pStyle w:val="BodyText"/>
        <w:spacing w:before="5"/>
        <w:rPr>
          <w:sz w:val="17"/>
        </w:rPr>
      </w:pPr>
    </w:p>
    <w:p>
      <w:pPr>
        <w:spacing w:before="102"/>
        <w:ind w:left="2378" w:right="0" w:firstLine="0"/>
        <w:jc w:val="center"/>
        <w:rPr>
          <w:sz w:val="14"/>
        </w:rPr>
      </w:pPr>
      <w:r>
        <w:rPr>
          <w:color w:val="231F20"/>
          <w:w w:val="99"/>
          <w:sz w:val="14"/>
        </w:rPr>
        <w:t>6</w:t>
      </w:r>
    </w:p>
    <w:p>
      <w:pPr>
        <w:pStyle w:val="BodyText"/>
        <w:spacing w:before="4"/>
        <w:rPr>
          <w:sz w:val="17"/>
        </w:rPr>
      </w:pPr>
    </w:p>
    <w:p>
      <w:pPr>
        <w:spacing w:before="102"/>
        <w:ind w:left="2378" w:right="0" w:firstLine="0"/>
        <w:jc w:val="center"/>
        <w:rPr>
          <w:sz w:val="14"/>
        </w:rPr>
      </w:pPr>
      <w:r>
        <w:rPr>
          <w:color w:val="231F20"/>
          <w:w w:val="99"/>
          <w:sz w:val="14"/>
        </w:rPr>
        <w:t>4</w:t>
      </w:r>
    </w:p>
    <w:p>
      <w:pPr>
        <w:pStyle w:val="BodyText"/>
        <w:spacing w:before="5"/>
        <w:rPr>
          <w:sz w:val="17"/>
        </w:rPr>
      </w:pPr>
    </w:p>
    <w:p>
      <w:pPr>
        <w:spacing w:before="102"/>
        <w:ind w:left="2378" w:right="0" w:firstLine="0"/>
        <w:jc w:val="center"/>
        <w:rPr>
          <w:sz w:val="14"/>
        </w:rPr>
      </w:pPr>
      <w:r>
        <w:rPr>
          <w:color w:val="231F20"/>
          <w:w w:val="99"/>
          <w:sz w:val="14"/>
        </w:rPr>
        <w:t>2</w:t>
      </w:r>
    </w:p>
    <w:p>
      <w:pPr>
        <w:pStyle w:val="BodyText"/>
        <w:spacing w:before="5"/>
        <w:rPr>
          <w:sz w:val="17"/>
        </w:rPr>
      </w:pPr>
    </w:p>
    <w:p>
      <w:pPr>
        <w:spacing w:before="102"/>
        <w:ind w:left="2378" w:right="0" w:firstLine="0"/>
        <w:jc w:val="center"/>
        <w:rPr>
          <w:sz w:val="14"/>
        </w:rPr>
      </w:pPr>
      <w:r>
        <w:rPr>
          <w:color w:val="231F20"/>
          <w:w w:val="99"/>
          <w:sz w:val="14"/>
        </w:rPr>
        <w:t>0</w:t>
      </w:r>
    </w:p>
    <w:p>
      <w:pPr>
        <w:pStyle w:val="BodyText"/>
        <w:spacing w:before="5"/>
        <w:rPr>
          <w:sz w:val="17"/>
        </w:rPr>
      </w:pPr>
    </w:p>
    <w:p>
      <w:pPr>
        <w:spacing w:line="148" w:lineRule="exact" w:before="102"/>
        <w:ind w:left="6786" w:right="0" w:firstLine="0"/>
        <w:jc w:val="left"/>
        <w:rPr>
          <w:sz w:val="14"/>
        </w:rPr>
      </w:pPr>
      <w:r>
        <w:rPr>
          <w:color w:val="231F20"/>
          <w:w w:val="105"/>
          <w:sz w:val="14"/>
        </w:rPr>
        <w:t>-2</w:t>
      </w:r>
    </w:p>
    <w:p>
      <w:pPr>
        <w:tabs>
          <w:tab w:pos="2454" w:val="left" w:leader="none"/>
          <w:tab w:pos="3001" w:val="left" w:leader="none"/>
          <w:tab w:pos="3548" w:val="left" w:leader="none"/>
          <w:tab w:pos="4095" w:val="left" w:leader="none"/>
          <w:tab w:pos="4641" w:val="left" w:leader="none"/>
          <w:tab w:pos="5189" w:val="left" w:leader="none"/>
          <w:tab w:pos="5736" w:val="left" w:leader="none"/>
          <w:tab w:pos="6283" w:val="left" w:leader="none"/>
        </w:tabs>
        <w:spacing w:line="148" w:lineRule="exact" w:before="0"/>
        <w:ind w:left="1907" w:right="0" w:firstLine="0"/>
        <w:jc w:val="left"/>
        <w:rPr>
          <w:sz w:val="14"/>
        </w:rPr>
      </w:pPr>
      <w:r>
        <w:rPr>
          <w:color w:val="231F20"/>
          <w:sz w:val="14"/>
        </w:rPr>
        <w:t>2007</w:t>
        <w:tab/>
        <w:t>2008</w:t>
        <w:tab/>
        <w:t>2009</w:t>
        <w:tab/>
        <w:t>2010</w:t>
        <w:tab/>
        <w:t>2011</w:t>
        <w:tab/>
        <w:t>2012</w:t>
        <w:tab/>
        <w:t>2013</w:t>
        <w:tab/>
        <w:t>2014</w:t>
        <w:tab/>
        <w:t>2015</w:t>
      </w:r>
    </w:p>
    <w:p>
      <w:pPr>
        <w:tabs>
          <w:tab w:pos="4425" w:val="left" w:leader="none"/>
        </w:tabs>
        <w:spacing w:line="420" w:lineRule="auto" w:before="116"/>
        <w:ind w:left="820" w:right="5541" w:firstLine="1113"/>
        <w:jc w:val="left"/>
        <w:rPr>
          <w:sz w:val="14"/>
        </w:rPr>
      </w:pPr>
      <w:r>
        <w:rPr/>
        <w:pict>
          <v:rect style="position:absolute;margin-left:45pt;margin-top:35.45031pt;width:344pt;height:.75pt;mso-position-horizontal-relative:page;mso-position-vertical-relative:paragraph;z-index:-15620096;mso-wrap-distance-left:0;mso-wrap-distance-right:0" id="docshape545" filled="true" fillcolor="#004f5a" stroked="false">
            <v:fill type="solid"/>
            <w10:wrap type="topAndBottom"/>
          </v:rect>
        </w:pict>
      </w:r>
      <w:r>
        <w:rPr/>
        <w:pict>
          <v:line style="position:absolute;mso-position-horizontal-relative:page;mso-position-vertical-relative:paragraph;z-index:-18393088" from="87.625pt,9.740911pt" to="98.125pt,9.740911pt" stroked="true" strokeweight="1.25pt" strokecolor="#c5271c">
            <v:stroke dashstyle="solid"/>
            <w10:wrap type="none"/>
          </v:line>
        </w:pict>
      </w:r>
      <w:r>
        <w:rPr/>
        <w:pict>
          <v:line style="position:absolute;mso-position-horizontal-relative:page;mso-position-vertical-relative:paragraph;z-index:-18392576" from="212.225006pt,9.740911pt" to="222.725006pt,9.740911pt" stroked="true" strokeweight="1.25pt" strokecolor="#00aeef">
            <v:stroke dashstyle="solid"/>
            <w10:wrap type="none"/>
          </v:line>
        </w:pict>
      </w:r>
      <w:r>
        <w:rPr>
          <w:color w:val="4C4D4F"/>
          <w:sz w:val="14"/>
        </w:rPr>
        <w:t>Household</w:t>
      </w:r>
      <w:r>
        <w:rPr>
          <w:color w:val="4C4D4F"/>
          <w:spacing w:val="18"/>
          <w:sz w:val="14"/>
        </w:rPr>
        <w:t> </w:t>
      </w:r>
      <w:r>
        <w:rPr>
          <w:color w:val="4C4D4F"/>
          <w:sz w:val="14"/>
        </w:rPr>
        <w:t>disposable</w:t>
      </w:r>
      <w:r>
        <w:rPr>
          <w:color w:val="4C4D4F"/>
          <w:spacing w:val="18"/>
          <w:sz w:val="14"/>
        </w:rPr>
        <w:t> </w:t>
      </w:r>
      <w:r>
        <w:rPr>
          <w:color w:val="4C4D4F"/>
          <w:sz w:val="14"/>
        </w:rPr>
        <w:t>income</w:t>
        <w:tab/>
        <w:t>Nominal</w:t>
      </w:r>
      <w:r>
        <w:rPr>
          <w:color w:val="4C4D4F"/>
          <w:spacing w:val="6"/>
          <w:sz w:val="14"/>
        </w:rPr>
        <w:t> </w:t>
      </w:r>
      <w:r>
        <w:rPr>
          <w:color w:val="4C4D4F"/>
          <w:sz w:val="14"/>
        </w:rPr>
        <w:t>consumption</w:t>
      </w:r>
      <w:r>
        <w:rPr>
          <w:color w:val="4C4D4F"/>
          <w:spacing w:val="-36"/>
          <w:sz w:val="14"/>
        </w:rPr>
        <w:t> </w:t>
      </w:r>
      <w:r>
        <w:rPr>
          <w:color w:val="4C4D4F"/>
          <w:sz w:val="14"/>
        </w:rPr>
        <w:t>Sources:</w:t>
      </w:r>
      <w:r>
        <w:rPr>
          <w:color w:val="4C4D4F"/>
          <w:spacing w:val="2"/>
          <w:sz w:val="14"/>
        </w:rPr>
        <w:t> </w:t>
      </w:r>
      <w:r>
        <w:rPr>
          <w:color w:val="4C4D4F"/>
          <w:sz w:val="14"/>
        </w:rPr>
        <w:t>Statistics</w:t>
      </w:r>
      <w:r>
        <w:rPr>
          <w:color w:val="4C4D4F"/>
          <w:spacing w:val="3"/>
          <w:sz w:val="14"/>
        </w:rPr>
        <w:t> </w:t>
      </w:r>
      <w:r>
        <w:rPr>
          <w:color w:val="4C4D4F"/>
          <w:sz w:val="14"/>
        </w:rPr>
        <w:t>Canada</w:t>
      </w:r>
      <w:r>
        <w:rPr>
          <w:color w:val="4C4D4F"/>
          <w:spacing w:val="2"/>
          <w:sz w:val="14"/>
        </w:rPr>
        <w:t> </w:t>
      </w:r>
      <w:r>
        <w:rPr>
          <w:color w:val="4C4D4F"/>
          <w:sz w:val="14"/>
        </w:rPr>
        <w:t>and</w:t>
      </w:r>
      <w:r>
        <w:rPr>
          <w:color w:val="4C4D4F"/>
          <w:spacing w:val="3"/>
          <w:sz w:val="14"/>
        </w:rPr>
        <w:t> </w:t>
      </w:r>
      <w:r>
        <w:rPr>
          <w:color w:val="4C4D4F"/>
          <w:sz w:val="14"/>
        </w:rPr>
        <w:t>Bank</w:t>
      </w:r>
      <w:r>
        <w:rPr>
          <w:color w:val="4C4D4F"/>
          <w:spacing w:val="2"/>
          <w:sz w:val="14"/>
        </w:rPr>
        <w:t> </w:t>
      </w:r>
      <w:r>
        <w:rPr>
          <w:color w:val="4C4D4F"/>
          <w:sz w:val="14"/>
        </w:rPr>
        <w:t>of</w:t>
      </w:r>
      <w:r>
        <w:rPr>
          <w:color w:val="4C4D4F"/>
          <w:spacing w:val="3"/>
          <w:sz w:val="14"/>
        </w:rPr>
        <w:t> </w:t>
      </w:r>
      <w:r>
        <w:rPr>
          <w:color w:val="4C4D4F"/>
          <w:sz w:val="14"/>
        </w:rPr>
        <w:t>Canada</w:t>
      </w:r>
      <w:r>
        <w:rPr>
          <w:color w:val="4C4D4F"/>
          <w:spacing w:val="2"/>
          <w:sz w:val="14"/>
        </w:rPr>
        <w:t> </w:t>
      </w:r>
      <w:r>
        <w:rPr>
          <w:color w:val="4C4D4F"/>
          <w:sz w:val="14"/>
        </w:rPr>
        <w:t>calculations</w:t>
      </w:r>
      <w:r>
        <w:rPr>
          <w:color w:val="4C4D4F"/>
          <w:spacing w:val="3"/>
          <w:sz w:val="14"/>
        </w:rPr>
        <w:t> </w:t>
      </w:r>
      <w:r>
        <w:rPr>
          <w:color w:val="4C4D4F"/>
          <w:sz w:val="14"/>
        </w:rPr>
        <w:t>and</w:t>
      </w:r>
      <w:r>
        <w:rPr>
          <w:color w:val="4C4D4F"/>
          <w:spacing w:val="2"/>
          <w:sz w:val="14"/>
        </w:rPr>
        <w:t> </w:t>
      </w:r>
      <w:r>
        <w:rPr>
          <w:color w:val="4C4D4F"/>
          <w:sz w:val="14"/>
        </w:rPr>
        <w:t>projections</w:t>
      </w:r>
    </w:p>
    <w:p>
      <w:pPr>
        <w:pStyle w:val="BodyText"/>
        <w:spacing w:before="4"/>
        <w:rPr>
          <w:sz w:val="8"/>
        </w:rPr>
      </w:pPr>
    </w:p>
    <w:p>
      <w:pPr>
        <w:spacing w:after="0"/>
        <w:rPr>
          <w:sz w:val="8"/>
        </w:rPr>
        <w:sectPr>
          <w:type w:val="continuous"/>
          <w:pgSz w:w="12240" w:h="15840"/>
          <w:pgMar w:top="520" w:bottom="280" w:left="80" w:right="780"/>
        </w:sectPr>
      </w:pPr>
    </w:p>
    <w:p>
      <w:pPr>
        <w:pStyle w:val="BodyText"/>
        <w:spacing w:line="249" w:lineRule="auto" w:before="104"/>
        <w:ind w:left="820" w:right="46"/>
      </w:pPr>
      <w:r>
        <w:rPr/>
        <w:pict>
          <v:group style="position:absolute;margin-left:421.839996pt;margin-top:0pt;width:190.2pt;height:792pt;mso-position-horizontal-relative:page;mso-position-vertical-relative:page;z-index:-18395136" id="docshapegroup546" coordorigin="8437,0" coordsize="3804,15840">
            <v:shape style="position:absolute;left:8436;top:11606;width:3164;height:2130" id="docshape547" coordorigin="8437,11607" coordsize="3164,2130" path="m8518,13647l8437,13692,8518,13736,8518,13647xm8518,11607l8437,11652,8518,11696,8518,11607xm11600,13692l11518,13647,11518,13736,11600,13692xm11600,11652l11518,11607,11518,11696,11600,11652xe" filled="true" fillcolor="#5395a0" stroked="false">
              <v:path arrowok="t"/>
              <v:fill type="solid"/>
            </v:shape>
            <v:rect style="position:absolute;left:11400;top:0;width:840;height:15840" id="docshape548" filled="true" fillcolor="#ffffff" stroked="false">
              <v:fill type="solid"/>
            </v:rect>
            <w10:wrap type="none"/>
          </v:group>
        </w:pict>
      </w:r>
      <w:r>
        <w:rPr>
          <w:color w:val="4C4D4F"/>
        </w:rPr>
        <w:t>As</w:t>
      </w:r>
      <w:r>
        <w:rPr>
          <w:color w:val="4C4D4F"/>
          <w:spacing w:val="9"/>
        </w:rPr>
        <w:t> </w:t>
      </w:r>
      <w:r>
        <w:rPr>
          <w:color w:val="4C4D4F"/>
        </w:rPr>
        <w:t>in</w:t>
      </w:r>
      <w:r>
        <w:rPr>
          <w:color w:val="4C4D4F"/>
          <w:spacing w:val="9"/>
        </w:rPr>
        <w:t> </w:t>
      </w:r>
      <w:r>
        <w:rPr>
          <w:color w:val="4C4D4F"/>
        </w:rPr>
        <w:t>the</w:t>
      </w:r>
      <w:r>
        <w:rPr>
          <w:color w:val="4C4D4F"/>
          <w:spacing w:val="10"/>
        </w:rPr>
        <w:t> </w:t>
      </w:r>
      <w:r>
        <w:rPr>
          <w:color w:val="4C4D4F"/>
        </w:rPr>
        <w:t>January</w:t>
      </w:r>
      <w:r>
        <w:rPr>
          <w:color w:val="4C4D4F"/>
          <w:spacing w:val="9"/>
        </w:rPr>
        <w:t> </w:t>
      </w:r>
      <w:r>
        <w:rPr>
          <w:i/>
          <w:color w:val="4C4D4F"/>
        </w:rPr>
        <w:t>Report</w:t>
      </w:r>
      <w:r>
        <w:rPr>
          <w:color w:val="4C4D4F"/>
        </w:rPr>
        <w:t>,</w:t>
      </w:r>
      <w:r>
        <w:rPr>
          <w:color w:val="4C4D4F"/>
          <w:spacing w:val="10"/>
        </w:rPr>
        <w:t> </w:t>
      </w:r>
      <w:r>
        <w:rPr>
          <w:color w:val="4C4D4F"/>
        </w:rPr>
        <w:t>the</w:t>
      </w:r>
      <w:r>
        <w:rPr>
          <w:color w:val="4C4D4F"/>
          <w:spacing w:val="9"/>
        </w:rPr>
        <w:t> </w:t>
      </w:r>
      <w:r>
        <w:rPr>
          <w:color w:val="4C4D4F"/>
        </w:rPr>
        <w:t>outlook</w:t>
      </w:r>
      <w:r>
        <w:rPr>
          <w:color w:val="4C4D4F"/>
          <w:spacing w:val="10"/>
        </w:rPr>
        <w:t> </w:t>
      </w:r>
      <w:r>
        <w:rPr>
          <w:color w:val="4C4D4F"/>
        </w:rPr>
        <w:t>for</w:t>
      </w:r>
      <w:r>
        <w:rPr>
          <w:color w:val="4C4D4F"/>
          <w:spacing w:val="9"/>
        </w:rPr>
        <w:t> </w:t>
      </w:r>
      <w:r>
        <w:rPr>
          <w:color w:val="4C4D4F"/>
        </w:rPr>
        <w:t>household</w:t>
      </w:r>
      <w:r>
        <w:rPr>
          <w:color w:val="4C4D4F"/>
          <w:spacing w:val="10"/>
        </w:rPr>
        <w:t> </w:t>
      </w:r>
      <w:r>
        <w:rPr>
          <w:color w:val="4C4D4F"/>
        </w:rPr>
        <w:t>spending</w:t>
      </w:r>
      <w:r>
        <w:rPr>
          <w:color w:val="4C4D4F"/>
          <w:spacing w:val="9"/>
        </w:rPr>
        <w:t> </w:t>
      </w:r>
      <w:r>
        <w:rPr>
          <w:color w:val="4C4D4F"/>
        </w:rPr>
        <w:t>reflects</w:t>
      </w:r>
      <w:r>
        <w:rPr>
          <w:color w:val="4C4D4F"/>
          <w:spacing w:val="10"/>
        </w:rPr>
        <w:t> </w:t>
      </w:r>
      <w:r>
        <w:rPr>
          <w:color w:val="4C4D4F"/>
        </w:rPr>
        <w:t>some</w:t>
      </w:r>
      <w:r>
        <w:rPr>
          <w:color w:val="4C4D4F"/>
          <w:spacing w:val="-53"/>
        </w:rPr>
        <w:t> </w:t>
      </w:r>
      <w:r>
        <w:rPr>
          <w:color w:val="4C4D4F"/>
        </w:rPr>
        <w:t>ongoing</w:t>
      </w:r>
      <w:r>
        <w:rPr>
          <w:color w:val="4C4D4F"/>
          <w:spacing w:val="4"/>
        </w:rPr>
        <w:t> </w:t>
      </w:r>
      <w:r>
        <w:rPr>
          <w:color w:val="4C4D4F"/>
        </w:rPr>
        <w:t>restraint</w:t>
      </w:r>
      <w:r>
        <w:rPr>
          <w:color w:val="4C4D4F"/>
          <w:spacing w:val="4"/>
        </w:rPr>
        <w:t> </w:t>
      </w:r>
      <w:r>
        <w:rPr>
          <w:color w:val="4C4D4F"/>
        </w:rPr>
        <w:t>by</w:t>
      </w:r>
      <w:r>
        <w:rPr>
          <w:color w:val="4C4D4F"/>
          <w:spacing w:val="5"/>
        </w:rPr>
        <w:t> </w:t>
      </w:r>
      <w:r>
        <w:rPr>
          <w:color w:val="4C4D4F"/>
        </w:rPr>
        <w:t>Canadian</w:t>
      </w:r>
      <w:r>
        <w:rPr>
          <w:color w:val="4C4D4F"/>
          <w:spacing w:val="4"/>
        </w:rPr>
        <w:t> </w:t>
      </w:r>
      <w:r>
        <w:rPr>
          <w:color w:val="4C4D4F"/>
        </w:rPr>
        <w:t>households</w:t>
      </w:r>
      <w:r>
        <w:rPr>
          <w:color w:val="4C4D4F"/>
          <w:spacing w:val="4"/>
        </w:rPr>
        <w:t> </w:t>
      </w:r>
      <w:r>
        <w:rPr>
          <w:color w:val="4C4D4F"/>
        </w:rPr>
        <w:t>related</w:t>
      </w:r>
      <w:r>
        <w:rPr>
          <w:color w:val="4C4D4F"/>
          <w:spacing w:val="5"/>
        </w:rPr>
        <w:t> </w:t>
      </w:r>
      <w:r>
        <w:rPr>
          <w:color w:val="4C4D4F"/>
        </w:rPr>
        <w:t>to</w:t>
      </w:r>
      <w:r>
        <w:rPr>
          <w:color w:val="4C4D4F"/>
          <w:spacing w:val="4"/>
        </w:rPr>
        <w:t> </w:t>
      </w:r>
      <w:r>
        <w:rPr>
          <w:color w:val="4C4D4F"/>
        </w:rPr>
        <w:t>high</w:t>
      </w:r>
      <w:r>
        <w:rPr>
          <w:color w:val="4C4D4F"/>
          <w:spacing w:val="5"/>
        </w:rPr>
        <w:t> </w:t>
      </w:r>
      <w:r>
        <w:rPr>
          <w:color w:val="4C4D4F"/>
        </w:rPr>
        <w:t>levels</w:t>
      </w:r>
      <w:r>
        <w:rPr>
          <w:color w:val="4C4D4F"/>
          <w:spacing w:val="4"/>
        </w:rPr>
        <w:t> </w:t>
      </w:r>
      <w:r>
        <w:rPr>
          <w:color w:val="4C4D4F"/>
        </w:rPr>
        <w:t>of</w:t>
      </w:r>
      <w:r>
        <w:rPr>
          <w:color w:val="4C4D4F"/>
          <w:spacing w:val="4"/>
        </w:rPr>
        <w:t> </w:t>
      </w:r>
      <w:r>
        <w:rPr>
          <w:color w:val="4C4D4F"/>
        </w:rPr>
        <w:t>debt.</w:t>
      </w:r>
    </w:p>
    <w:p>
      <w:pPr>
        <w:pStyle w:val="BodyText"/>
        <w:spacing w:line="249" w:lineRule="auto" w:before="2"/>
        <w:ind w:left="820"/>
      </w:pPr>
      <w:r>
        <w:rPr>
          <w:color w:val="4C4D4F"/>
        </w:rPr>
        <w:t>Consumption</w:t>
      </w:r>
      <w:r>
        <w:rPr>
          <w:color w:val="4C4D4F"/>
          <w:spacing w:val="8"/>
        </w:rPr>
        <w:t> </w:t>
      </w:r>
      <w:r>
        <w:rPr>
          <w:color w:val="4C4D4F"/>
        </w:rPr>
        <w:t>is</w:t>
      </w:r>
      <w:r>
        <w:rPr>
          <w:color w:val="4C4D4F"/>
          <w:spacing w:val="9"/>
        </w:rPr>
        <w:t> </w:t>
      </w:r>
      <w:r>
        <w:rPr>
          <w:color w:val="4C4D4F"/>
        </w:rPr>
        <w:t>still</w:t>
      </w:r>
      <w:r>
        <w:rPr>
          <w:color w:val="4C4D4F"/>
          <w:spacing w:val="9"/>
        </w:rPr>
        <w:t> </w:t>
      </w:r>
      <w:r>
        <w:rPr>
          <w:color w:val="4C4D4F"/>
        </w:rPr>
        <w:t>expected</w:t>
      </w:r>
      <w:r>
        <w:rPr>
          <w:color w:val="4C4D4F"/>
          <w:spacing w:val="9"/>
        </w:rPr>
        <w:t> </w:t>
      </w:r>
      <w:r>
        <w:rPr>
          <w:color w:val="4C4D4F"/>
        </w:rPr>
        <w:t>to</w:t>
      </w:r>
      <w:r>
        <w:rPr>
          <w:color w:val="4C4D4F"/>
          <w:spacing w:val="9"/>
        </w:rPr>
        <w:t> </w:t>
      </w:r>
      <w:r>
        <w:rPr>
          <w:color w:val="4C4D4F"/>
        </w:rPr>
        <w:t>grow</w:t>
      </w:r>
      <w:r>
        <w:rPr>
          <w:color w:val="4C4D4F"/>
          <w:spacing w:val="9"/>
        </w:rPr>
        <w:t> </w:t>
      </w:r>
      <w:r>
        <w:rPr>
          <w:color w:val="4C4D4F"/>
        </w:rPr>
        <w:t>at</w:t>
      </w:r>
      <w:r>
        <w:rPr>
          <w:color w:val="4C4D4F"/>
          <w:spacing w:val="9"/>
        </w:rPr>
        <w:t> </w:t>
      </w:r>
      <w:r>
        <w:rPr>
          <w:color w:val="4C4D4F"/>
        </w:rPr>
        <w:t>a</w:t>
      </w:r>
      <w:r>
        <w:rPr>
          <w:color w:val="4C4D4F"/>
          <w:spacing w:val="9"/>
        </w:rPr>
        <w:t> </w:t>
      </w:r>
      <w:r>
        <w:rPr>
          <w:color w:val="4C4D4F"/>
        </w:rPr>
        <w:t>moderate</w:t>
      </w:r>
      <w:r>
        <w:rPr>
          <w:color w:val="4C4D4F"/>
          <w:spacing w:val="9"/>
        </w:rPr>
        <w:t> </w:t>
      </w:r>
      <w:r>
        <w:rPr>
          <w:color w:val="4C4D4F"/>
        </w:rPr>
        <w:t>rate</w:t>
      </w:r>
      <w:r>
        <w:rPr>
          <w:color w:val="4C4D4F"/>
          <w:spacing w:val="8"/>
        </w:rPr>
        <w:t> </w:t>
      </w:r>
      <w:r>
        <w:rPr>
          <w:color w:val="4C4D4F"/>
        </w:rPr>
        <w:t>over</w:t>
      </w:r>
      <w:r>
        <w:rPr>
          <w:color w:val="4C4D4F"/>
          <w:spacing w:val="9"/>
        </w:rPr>
        <w:t> </w:t>
      </w:r>
      <w:r>
        <w:rPr>
          <w:color w:val="4C4D4F"/>
        </w:rPr>
        <w:t>the</w:t>
      </w:r>
      <w:r>
        <w:rPr>
          <w:color w:val="4C4D4F"/>
          <w:spacing w:val="9"/>
        </w:rPr>
        <w:t> </w:t>
      </w:r>
      <w:r>
        <w:rPr>
          <w:color w:val="4C4D4F"/>
        </w:rPr>
        <w:t>projection</w:t>
      </w:r>
      <w:r>
        <w:rPr>
          <w:color w:val="4C4D4F"/>
          <w:spacing w:val="1"/>
        </w:rPr>
        <w:t> </w:t>
      </w:r>
      <w:r>
        <w:rPr>
          <w:color w:val="4C4D4F"/>
        </w:rPr>
        <w:t>horizon,</w:t>
      </w:r>
      <w:r>
        <w:rPr>
          <w:color w:val="4C4D4F"/>
          <w:spacing w:val="6"/>
        </w:rPr>
        <w:t> </w:t>
      </w:r>
      <w:r>
        <w:rPr>
          <w:color w:val="4C4D4F"/>
        </w:rPr>
        <w:t>in</w:t>
      </w:r>
      <w:r>
        <w:rPr>
          <w:color w:val="4C4D4F"/>
          <w:spacing w:val="6"/>
        </w:rPr>
        <w:t> </w:t>
      </w:r>
      <w:r>
        <w:rPr>
          <w:color w:val="4C4D4F"/>
        </w:rPr>
        <w:t>line</w:t>
      </w:r>
      <w:r>
        <w:rPr>
          <w:color w:val="4C4D4F"/>
          <w:spacing w:val="6"/>
        </w:rPr>
        <w:t> </w:t>
      </w:r>
      <w:r>
        <w:rPr>
          <w:color w:val="4C4D4F"/>
        </w:rPr>
        <w:t>with</w:t>
      </w:r>
      <w:r>
        <w:rPr>
          <w:color w:val="4C4D4F"/>
          <w:spacing w:val="6"/>
        </w:rPr>
        <w:t> </w:t>
      </w:r>
      <w:r>
        <w:rPr>
          <w:color w:val="4C4D4F"/>
        </w:rPr>
        <w:t>the</w:t>
      </w:r>
      <w:r>
        <w:rPr>
          <w:color w:val="4C4D4F"/>
          <w:spacing w:val="7"/>
        </w:rPr>
        <w:t> </w:t>
      </w:r>
      <w:r>
        <w:rPr>
          <w:color w:val="4C4D4F"/>
        </w:rPr>
        <w:t>growth</w:t>
      </w:r>
      <w:r>
        <w:rPr>
          <w:color w:val="4C4D4F"/>
          <w:spacing w:val="6"/>
        </w:rPr>
        <w:t> </w:t>
      </w:r>
      <w:r>
        <w:rPr>
          <w:color w:val="4C4D4F"/>
        </w:rPr>
        <w:t>of</w:t>
      </w:r>
      <w:r>
        <w:rPr>
          <w:color w:val="4C4D4F"/>
          <w:spacing w:val="6"/>
        </w:rPr>
        <w:t> </w:t>
      </w:r>
      <w:r>
        <w:rPr>
          <w:color w:val="4C4D4F"/>
        </w:rPr>
        <w:t>disposable</w:t>
      </w:r>
      <w:r>
        <w:rPr>
          <w:color w:val="4C4D4F"/>
          <w:spacing w:val="6"/>
        </w:rPr>
        <w:t> </w:t>
      </w:r>
      <w:r>
        <w:rPr>
          <w:color w:val="4C4D4F"/>
        </w:rPr>
        <w:t>income</w:t>
      </w:r>
      <w:r>
        <w:rPr>
          <w:color w:val="4C4D4F"/>
          <w:spacing w:val="6"/>
        </w:rPr>
        <w:t> </w:t>
      </w:r>
      <w:r>
        <w:rPr>
          <w:color w:val="4C4D4F"/>
        </w:rPr>
        <w:t>(Chart</w:t>
      </w:r>
      <w:r>
        <w:rPr>
          <w:color w:val="4C4D4F"/>
          <w:spacing w:val="7"/>
        </w:rPr>
        <w:t> </w:t>
      </w:r>
      <w:r>
        <w:rPr>
          <w:color w:val="4C4D4F"/>
        </w:rPr>
        <w:t>29).</w:t>
      </w:r>
      <w:r>
        <w:rPr>
          <w:color w:val="4C4D4F"/>
          <w:spacing w:val="6"/>
        </w:rPr>
        <w:t> </w:t>
      </w:r>
      <w:r>
        <w:rPr>
          <w:color w:val="4C4D4F"/>
        </w:rPr>
        <w:t>Residential</w:t>
      </w:r>
      <w:r>
        <w:rPr>
          <w:color w:val="4C4D4F"/>
          <w:spacing w:val="1"/>
        </w:rPr>
        <w:t> </w:t>
      </w:r>
      <w:r>
        <w:rPr>
          <w:color w:val="4C4D4F"/>
        </w:rPr>
        <w:t>investment</w:t>
      </w:r>
      <w:r>
        <w:rPr>
          <w:color w:val="4C4D4F"/>
          <w:spacing w:val="5"/>
        </w:rPr>
        <w:t> </w:t>
      </w:r>
      <w:r>
        <w:rPr>
          <w:color w:val="4C4D4F"/>
        </w:rPr>
        <w:t>is</w:t>
      </w:r>
      <w:r>
        <w:rPr>
          <w:color w:val="4C4D4F"/>
          <w:spacing w:val="6"/>
        </w:rPr>
        <w:t> </w:t>
      </w:r>
      <w:r>
        <w:rPr>
          <w:color w:val="4C4D4F"/>
        </w:rPr>
        <w:t>anticipated</w:t>
      </w:r>
      <w:r>
        <w:rPr>
          <w:color w:val="4C4D4F"/>
          <w:spacing w:val="5"/>
        </w:rPr>
        <w:t> </w:t>
      </w:r>
      <w:r>
        <w:rPr>
          <w:color w:val="4C4D4F"/>
        </w:rPr>
        <w:t>to</w:t>
      </w:r>
      <w:r>
        <w:rPr>
          <w:color w:val="4C4D4F"/>
          <w:spacing w:val="6"/>
        </w:rPr>
        <w:t> </w:t>
      </w:r>
      <w:r>
        <w:rPr>
          <w:color w:val="4C4D4F"/>
        </w:rPr>
        <w:t>decline</w:t>
      </w:r>
      <w:r>
        <w:rPr>
          <w:color w:val="4C4D4F"/>
          <w:spacing w:val="6"/>
        </w:rPr>
        <w:t> </w:t>
      </w:r>
      <w:r>
        <w:rPr>
          <w:color w:val="4C4D4F"/>
        </w:rPr>
        <w:t>further</w:t>
      </w:r>
      <w:r>
        <w:rPr>
          <w:color w:val="4C4D4F"/>
          <w:spacing w:val="5"/>
        </w:rPr>
        <w:t> </w:t>
      </w:r>
      <w:r>
        <w:rPr>
          <w:color w:val="4C4D4F"/>
        </w:rPr>
        <w:t>as</w:t>
      </w:r>
      <w:r>
        <w:rPr>
          <w:color w:val="4C4D4F"/>
          <w:spacing w:val="6"/>
        </w:rPr>
        <w:t> </w:t>
      </w:r>
      <w:r>
        <w:rPr>
          <w:color w:val="4C4D4F"/>
        </w:rPr>
        <w:t>overbuilding</w:t>
      </w:r>
      <w:r>
        <w:rPr>
          <w:color w:val="4C4D4F"/>
          <w:spacing w:val="6"/>
        </w:rPr>
        <w:t> </w:t>
      </w:r>
      <w:r>
        <w:rPr>
          <w:color w:val="4C4D4F"/>
        </w:rPr>
        <w:t>begins</w:t>
      </w:r>
      <w:r>
        <w:rPr>
          <w:color w:val="4C4D4F"/>
          <w:spacing w:val="5"/>
        </w:rPr>
        <w:t> </w:t>
      </w:r>
      <w:r>
        <w:rPr>
          <w:color w:val="4C4D4F"/>
        </w:rPr>
        <w:t>to</w:t>
      </w:r>
      <w:r>
        <w:rPr>
          <w:color w:val="4C4D4F"/>
          <w:spacing w:val="6"/>
        </w:rPr>
        <w:t> </w:t>
      </w:r>
      <w:r>
        <w:rPr>
          <w:color w:val="4C4D4F"/>
        </w:rPr>
        <w:t>be</w:t>
      </w:r>
      <w:r>
        <w:rPr>
          <w:color w:val="4C4D4F"/>
          <w:spacing w:val="1"/>
        </w:rPr>
        <w:t> </w:t>
      </w:r>
      <w:r>
        <w:rPr>
          <w:color w:val="4C4D4F"/>
        </w:rPr>
        <w:t>addressed,</w:t>
      </w:r>
      <w:r>
        <w:rPr>
          <w:color w:val="4C4D4F"/>
          <w:spacing w:val="8"/>
        </w:rPr>
        <w:t> </w:t>
      </w:r>
      <w:r>
        <w:rPr>
          <w:color w:val="4C4D4F"/>
        </w:rPr>
        <w:t>contributing</w:t>
      </w:r>
      <w:r>
        <w:rPr>
          <w:color w:val="4C4D4F"/>
          <w:spacing w:val="8"/>
        </w:rPr>
        <w:t> </w:t>
      </w:r>
      <w:r>
        <w:rPr>
          <w:color w:val="4C4D4F"/>
        </w:rPr>
        <w:t>to</w:t>
      </w:r>
      <w:r>
        <w:rPr>
          <w:color w:val="4C4D4F"/>
          <w:spacing w:val="8"/>
        </w:rPr>
        <w:t> </w:t>
      </w:r>
      <w:r>
        <w:rPr>
          <w:color w:val="4C4D4F"/>
        </w:rPr>
        <w:t>a</w:t>
      </w:r>
      <w:r>
        <w:rPr>
          <w:color w:val="4C4D4F"/>
          <w:spacing w:val="8"/>
        </w:rPr>
        <w:t> </w:t>
      </w:r>
      <w:r>
        <w:rPr>
          <w:color w:val="4C4D4F"/>
        </w:rPr>
        <w:t>more</w:t>
      </w:r>
      <w:r>
        <w:rPr>
          <w:color w:val="4C4D4F"/>
          <w:spacing w:val="8"/>
        </w:rPr>
        <w:t> </w:t>
      </w:r>
      <w:r>
        <w:rPr>
          <w:color w:val="4C4D4F"/>
        </w:rPr>
        <w:t>sustainable</w:t>
      </w:r>
      <w:r>
        <w:rPr>
          <w:color w:val="4C4D4F"/>
          <w:spacing w:val="8"/>
        </w:rPr>
        <w:t> </w:t>
      </w:r>
      <w:r>
        <w:rPr>
          <w:color w:val="4C4D4F"/>
        </w:rPr>
        <w:t>path</w:t>
      </w:r>
      <w:r>
        <w:rPr>
          <w:color w:val="4C4D4F"/>
          <w:spacing w:val="9"/>
        </w:rPr>
        <w:t> </w:t>
      </w:r>
      <w:r>
        <w:rPr>
          <w:color w:val="4C4D4F"/>
        </w:rPr>
        <w:t>for</w:t>
      </w:r>
      <w:r>
        <w:rPr>
          <w:color w:val="4C4D4F"/>
          <w:spacing w:val="8"/>
        </w:rPr>
        <w:t> </w:t>
      </w:r>
      <w:r>
        <w:rPr>
          <w:color w:val="4C4D4F"/>
        </w:rPr>
        <w:t>the</w:t>
      </w:r>
      <w:r>
        <w:rPr>
          <w:color w:val="4C4D4F"/>
          <w:spacing w:val="8"/>
        </w:rPr>
        <w:t> </w:t>
      </w:r>
      <w:r>
        <w:rPr>
          <w:color w:val="4C4D4F"/>
        </w:rPr>
        <w:t>housing</w:t>
      </w:r>
      <w:r>
        <w:rPr>
          <w:color w:val="4C4D4F"/>
          <w:spacing w:val="8"/>
        </w:rPr>
        <w:t> </w:t>
      </w:r>
      <w:r>
        <w:rPr>
          <w:color w:val="4C4D4F"/>
        </w:rPr>
        <w:t>sector.</w:t>
      </w:r>
      <w:r>
        <w:rPr>
          <w:color w:val="4C4D4F"/>
          <w:spacing w:val="8"/>
        </w:rPr>
        <w:t> </w:t>
      </w:r>
      <w:r>
        <w:rPr>
          <w:color w:val="4C4D4F"/>
        </w:rPr>
        <w:t>In</w:t>
      </w:r>
      <w:r>
        <w:rPr>
          <w:color w:val="4C4D4F"/>
          <w:spacing w:val="-52"/>
        </w:rPr>
        <w:t> </w:t>
      </w:r>
      <w:r>
        <w:rPr>
          <w:color w:val="4C4D4F"/>
        </w:rPr>
        <w:t>this</w:t>
      </w:r>
      <w:r>
        <w:rPr>
          <w:color w:val="4C4D4F"/>
          <w:spacing w:val="2"/>
        </w:rPr>
        <w:t> </w:t>
      </w:r>
      <w:r>
        <w:rPr>
          <w:color w:val="4C4D4F"/>
        </w:rPr>
        <w:t>regard,</w:t>
      </w:r>
      <w:r>
        <w:rPr>
          <w:color w:val="4C4D4F"/>
          <w:spacing w:val="2"/>
        </w:rPr>
        <w:t> </w:t>
      </w:r>
      <w:r>
        <w:rPr>
          <w:color w:val="4C4D4F"/>
        </w:rPr>
        <w:t>the</w:t>
      </w:r>
      <w:r>
        <w:rPr>
          <w:color w:val="4C4D4F"/>
          <w:spacing w:val="3"/>
        </w:rPr>
        <w:t> </w:t>
      </w:r>
      <w:r>
        <w:rPr>
          <w:color w:val="4C4D4F"/>
        </w:rPr>
        <w:t>share</w:t>
      </w:r>
      <w:r>
        <w:rPr>
          <w:color w:val="4C4D4F"/>
          <w:spacing w:val="2"/>
        </w:rPr>
        <w:t> </w:t>
      </w:r>
      <w:r>
        <w:rPr>
          <w:color w:val="4C4D4F"/>
        </w:rPr>
        <w:t>of</w:t>
      </w:r>
      <w:r>
        <w:rPr>
          <w:color w:val="4C4D4F"/>
          <w:spacing w:val="3"/>
        </w:rPr>
        <w:t> </w:t>
      </w:r>
      <w:r>
        <w:rPr>
          <w:color w:val="4C4D4F"/>
        </w:rPr>
        <w:t>residential</w:t>
      </w:r>
      <w:r>
        <w:rPr>
          <w:color w:val="4C4D4F"/>
          <w:spacing w:val="2"/>
        </w:rPr>
        <w:t> </w:t>
      </w:r>
      <w:r>
        <w:rPr>
          <w:color w:val="4C4D4F"/>
        </w:rPr>
        <w:t>investment</w:t>
      </w:r>
      <w:r>
        <w:rPr>
          <w:color w:val="4C4D4F"/>
          <w:spacing w:val="3"/>
        </w:rPr>
        <w:t> </w:t>
      </w:r>
      <w:r>
        <w:rPr>
          <w:color w:val="4C4D4F"/>
        </w:rPr>
        <w:t>in</w:t>
      </w:r>
      <w:r>
        <w:rPr>
          <w:color w:val="4C4D4F"/>
          <w:spacing w:val="2"/>
        </w:rPr>
        <w:t> </w:t>
      </w:r>
      <w:r>
        <w:rPr>
          <w:color w:val="4C4D4F"/>
        </w:rPr>
        <w:t>the</w:t>
      </w:r>
      <w:r>
        <w:rPr>
          <w:color w:val="4C4D4F"/>
          <w:spacing w:val="3"/>
        </w:rPr>
        <w:t> </w:t>
      </w:r>
      <w:r>
        <w:rPr>
          <w:color w:val="4C4D4F"/>
        </w:rPr>
        <w:t>overall</w:t>
      </w:r>
      <w:r>
        <w:rPr>
          <w:color w:val="4C4D4F"/>
          <w:spacing w:val="2"/>
        </w:rPr>
        <w:t> </w:t>
      </w:r>
      <w:r>
        <w:rPr>
          <w:color w:val="4C4D4F"/>
        </w:rPr>
        <w:t>economy</w:t>
      </w:r>
      <w:r>
        <w:rPr>
          <w:color w:val="4C4D4F"/>
          <w:spacing w:val="3"/>
        </w:rPr>
        <w:t> </w:t>
      </w:r>
      <w:r>
        <w:rPr>
          <w:color w:val="4C4D4F"/>
        </w:rPr>
        <w:t>is</w:t>
      </w:r>
      <w:r>
        <w:rPr>
          <w:color w:val="4C4D4F"/>
          <w:spacing w:val="1"/>
        </w:rPr>
        <w:t> </w:t>
      </w:r>
      <w:r>
        <w:rPr>
          <w:color w:val="4C4D4F"/>
        </w:rPr>
        <w:t>projected</w:t>
      </w:r>
      <w:r>
        <w:rPr>
          <w:color w:val="4C4D4F"/>
          <w:spacing w:val="1"/>
        </w:rPr>
        <w:t> </w:t>
      </w:r>
      <w:r>
        <w:rPr>
          <w:color w:val="4C4D4F"/>
        </w:rPr>
        <w:t>to</w:t>
      </w:r>
      <w:r>
        <w:rPr>
          <w:color w:val="4C4D4F"/>
          <w:spacing w:val="2"/>
        </w:rPr>
        <w:t> </w:t>
      </w:r>
      <w:r>
        <w:rPr>
          <w:color w:val="4C4D4F"/>
        </w:rPr>
        <w:t>decline</w:t>
      </w:r>
      <w:r>
        <w:rPr>
          <w:color w:val="4C4D4F"/>
          <w:spacing w:val="2"/>
        </w:rPr>
        <w:t> </w:t>
      </w:r>
      <w:r>
        <w:rPr>
          <w:color w:val="4C4D4F"/>
        </w:rPr>
        <w:t>toward</w:t>
      </w:r>
      <w:r>
        <w:rPr>
          <w:color w:val="4C4D4F"/>
          <w:spacing w:val="2"/>
        </w:rPr>
        <w:t> </w:t>
      </w:r>
      <w:r>
        <w:rPr>
          <w:color w:val="4C4D4F"/>
        </w:rPr>
        <w:t>its</w:t>
      </w:r>
      <w:r>
        <w:rPr>
          <w:color w:val="4C4D4F"/>
          <w:spacing w:val="2"/>
        </w:rPr>
        <w:t> </w:t>
      </w:r>
      <w:r>
        <w:rPr>
          <w:color w:val="4C4D4F"/>
        </w:rPr>
        <w:t>historical</w:t>
      </w:r>
      <w:r>
        <w:rPr>
          <w:color w:val="4C4D4F"/>
          <w:spacing w:val="2"/>
        </w:rPr>
        <w:t> </w:t>
      </w:r>
      <w:r>
        <w:rPr>
          <w:color w:val="4C4D4F"/>
        </w:rPr>
        <w:t>average</w:t>
      </w:r>
      <w:r>
        <w:rPr>
          <w:color w:val="4C4D4F"/>
          <w:spacing w:val="2"/>
        </w:rPr>
        <w:t> </w:t>
      </w:r>
      <w:r>
        <w:rPr>
          <w:color w:val="4C4D4F"/>
        </w:rPr>
        <w:t>(Chart</w:t>
      </w:r>
      <w:r>
        <w:rPr>
          <w:color w:val="4C4D4F"/>
          <w:spacing w:val="2"/>
        </w:rPr>
        <w:t> </w:t>
      </w:r>
      <w:r>
        <w:rPr>
          <w:color w:val="4C4D4F"/>
        </w:rPr>
        <w:t>30).</w:t>
      </w:r>
    </w:p>
    <w:p>
      <w:pPr>
        <w:pStyle w:val="BodyText"/>
        <w:spacing w:line="249" w:lineRule="auto" w:before="124"/>
        <w:ind w:left="820" w:right="164"/>
      </w:pPr>
      <w:r>
        <w:rPr>
          <w:color w:val="4C4D4F"/>
        </w:rPr>
        <w:t>The</w:t>
      </w:r>
      <w:r>
        <w:rPr>
          <w:color w:val="4C4D4F"/>
          <w:spacing w:val="6"/>
        </w:rPr>
        <w:t> </w:t>
      </w:r>
      <w:r>
        <w:rPr>
          <w:color w:val="4C4D4F"/>
        </w:rPr>
        <w:t>Bank</w:t>
      </w:r>
      <w:r>
        <w:rPr>
          <w:color w:val="4C4D4F"/>
          <w:spacing w:val="7"/>
        </w:rPr>
        <w:t> </w:t>
      </w:r>
      <w:r>
        <w:rPr>
          <w:color w:val="4C4D4F"/>
        </w:rPr>
        <w:t>expects</w:t>
      </w:r>
      <w:r>
        <w:rPr>
          <w:color w:val="4C4D4F"/>
          <w:spacing w:val="6"/>
        </w:rPr>
        <w:t> </w:t>
      </w:r>
      <w:r>
        <w:rPr>
          <w:color w:val="4C4D4F"/>
        </w:rPr>
        <w:t>growth</w:t>
      </w:r>
      <w:r>
        <w:rPr>
          <w:color w:val="4C4D4F"/>
          <w:spacing w:val="6"/>
        </w:rPr>
        <w:t> </w:t>
      </w:r>
      <w:r>
        <w:rPr>
          <w:color w:val="4C4D4F"/>
        </w:rPr>
        <w:t>in</w:t>
      </w:r>
      <w:r>
        <w:rPr>
          <w:color w:val="4C4D4F"/>
          <w:spacing w:val="7"/>
        </w:rPr>
        <w:t> </w:t>
      </w:r>
      <w:r>
        <w:rPr>
          <w:color w:val="4C4D4F"/>
        </w:rPr>
        <w:t>business</w:t>
      </w:r>
      <w:r>
        <w:rPr>
          <w:color w:val="4C4D4F"/>
          <w:spacing w:val="6"/>
        </w:rPr>
        <w:t> </w:t>
      </w:r>
      <w:r>
        <w:rPr>
          <w:color w:val="4C4D4F"/>
        </w:rPr>
        <w:t>fixed</w:t>
      </w:r>
      <w:r>
        <w:rPr>
          <w:color w:val="4C4D4F"/>
          <w:spacing w:val="7"/>
        </w:rPr>
        <w:t> </w:t>
      </w:r>
      <w:r>
        <w:rPr>
          <w:color w:val="4C4D4F"/>
        </w:rPr>
        <w:t>investment</w:t>
      </w:r>
      <w:r>
        <w:rPr>
          <w:color w:val="4C4D4F"/>
          <w:spacing w:val="6"/>
        </w:rPr>
        <w:t> </w:t>
      </w:r>
      <w:r>
        <w:rPr>
          <w:color w:val="4C4D4F"/>
        </w:rPr>
        <w:t>to</w:t>
      </w:r>
      <w:r>
        <w:rPr>
          <w:color w:val="4C4D4F"/>
          <w:spacing w:val="7"/>
        </w:rPr>
        <w:t> </w:t>
      </w:r>
      <w:r>
        <w:rPr>
          <w:color w:val="4C4D4F"/>
        </w:rPr>
        <w:t>return</w:t>
      </w:r>
      <w:r>
        <w:rPr>
          <w:color w:val="4C4D4F"/>
          <w:spacing w:val="6"/>
        </w:rPr>
        <w:t> </w:t>
      </w:r>
      <w:r>
        <w:rPr>
          <w:color w:val="4C4D4F"/>
        </w:rPr>
        <w:t>to</w:t>
      </w:r>
      <w:r>
        <w:rPr>
          <w:color w:val="4C4D4F"/>
          <w:spacing w:val="7"/>
        </w:rPr>
        <w:t> </w:t>
      </w:r>
      <w:r>
        <w:rPr>
          <w:color w:val="4C4D4F"/>
        </w:rPr>
        <w:t>a</w:t>
      </w:r>
      <w:r>
        <w:rPr>
          <w:color w:val="4C4D4F"/>
          <w:spacing w:val="6"/>
        </w:rPr>
        <w:t> </w:t>
      </w:r>
      <w:r>
        <w:rPr>
          <w:color w:val="4C4D4F"/>
        </w:rPr>
        <w:t>more</w:t>
      </w:r>
      <w:r>
        <w:rPr>
          <w:color w:val="4C4D4F"/>
          <w:spacing w:val="1"/>
        </w:rPr>
        <w:t> </w:t>
      </w:r>
      <w:r>
        <w:rPr>
          <w:color w:val="4C4D4F"/>
        </w:rPr>
        <w:t>solid</w:t>
      </w:r>
      <w:r>
        <w:rPr>
          <w:color w:val="4C4D4F"/>
          <w:spacing w:val="5"/>
        </w:rPr>
        <w:t> </w:t>
      </w:r>
      <w:r>
        <w:rPr>
          <w:color w:val="4C4D4F"/>
        </w:rPr>
        <w:t>pace</w:t>
      </w:r>
      <w:r>
        <w:rPr>
          <w:color w:val="4C4D4F"/>
          <w:spacing w:val="5"/>
        </w:rPr>
        <w:t> </w:t>
      </w:r>
      <w:r>
        <w:rPr>
          <w:color w:val="4C4D4F"/>
        </w:rPr>
        <w:t>through</w:t>
      </w:r>
      <w:r>
        <w:rPr>
          <w:color w:val="4C4D4F"/>
          <w:spacing w:val="6"/>
        </w:rPr>
        <w:t> </w:t>
      </w:r>
      <w:r>
        <w:rPr>
          <w:color w:val="4C4D4F"/>
        </w:rPr>
        <w:t>2013</w:t>
      </w:r>
      <w:r>
        <w:rPr>
          <w:color w:val="4C4D4F"/>
          <w:spacing w:val="5"/>
        </w:rPr>
        <w:t> </w:t>
      </w:r>
      <w:r>
        <w:rPr>
          <w:color w:val="4C4D4F"/>
        </w:rPr>
        <w:t>(Chart</w:t>
      </w:r>
      <w:r>
        <w:rPr>
          <w:color w:val="4C4D4F"/>
          <w:spacing w:val="5"/>
        </w:rPr>
        <w:t> </w:t>
      </w:r>
      <w:r>
        <w:rPr>
          <w:color w:val="4C4D4F"/>
        </w:rPr>
        <w:t>31)</w:t>
      </w:r>
      <w:r>
        <w:rPr>
          <w:color w:val="4C4D4F"/>
          <w:spacing w:val="6"/>
        </w:rPr>
        <w:t> </w:t>
      </w:r>
      <w:r>
        <w:rPr>
          <w:color w:val="4C4D4F"/>
        </w:rPr>
        <w:t>after</w:t>
      </w:r>
      <w:r>
        <w:rPr>
          <w:color w:val="4C4D4F"/>
          <w:spacing w:val="5"/>
        </w:rPr>
        <w:t> </w:t>
      </w:r>
      <w:r>
        <w:rPr>
          <w:color w:val="4C4D4F"/>
        </w:rPr>
        <w:t>slowing</w:t>
      </w:r>
      <w:r>
        <w:rPr>
          <w:color w:val="4C4D4F"/>
          <w:spacing w:val="5"/>
        </w:rPr>
        <w:t> </w:t>
      </w:r>
      <w:r>
        <w:rPr>
          <w:color w:val="4C4D4F"/>
        </w:rPr>
        <w:t>through</w:t>
      </w:r>
      <w:r>
        <w:rPr>
          <w:color w:val="4C4D4F"/>
          <w:spacing w:val="6"/>
        </w:rPr>
        <w:t> </w:t>
      </w:r>
      <w:r>
        <w:rPr>
          <w:color w:val="4C4D4F"/>
        </w:rPr>
        <w:t>the</w:t>
      </w:r>
      <w:r>
        <w:rPr>
          <w:color w:val="4C4D4F"/>
          <w:spacing w:val="5"/>
        </w:rPr>
        <w:t> </w:t>
      </w:r>
      <w:r>
        <w:rPr>
          <w:color w:val="4C4D4F"/>
        </w:rPr>
        <w:t>second</w:t>
      </w:r>
      <w:r>
        <w:rPr>
          <w:color w:val="4C4D4F"/>
          <w:spacing w:val="6"/>
        </w:rPr>
        <w:t> </w:t>
      </w:r>
      <w:r>
        <w:rPr>
          <w:color w:val="4C4D4F"/>
        </w:rPr>
        <w:t>half</w:t>
      </w:r>
      <w:r>
        <w:rPr>
          <w:color w:val="4C4D4F"/>
          <w:spacing w:val="5"/>
        </w:rPr>
        <w:t> </w:t>
      </w:r>
      <w:r>
        <w:rPr>
          <w:color w:val="4C4D4F"/>
        </w:rPr>
        <w:t>of</w:t>
      </w:r>
      <w:r>
        <w:rPr>
          <w:color w:val="4C4D4F"/>
          <w:spacing w:val="-53"/>
        </w:rPr>
        <w:t> </w:t>
      </w:r>
      <w:r>
        <w:rPr>
          <w:color w:val="4C4D4F"/>
        </w:rPr>
        <w:t>2012</w:t>
      </w:r>
      <w:r>
        <w:rPr>
          <w:color w:val="4C4D4F"/>
          <w:spacing w:val="2"/>
        </w:rPr>
        <w:t> </w:t>
      </w:r>
      <w:r>
        <w:rPr>
          <w:color w:val="4C4D4F"/>
        </w:rPr>
        <w:t>(Box</w:t>
      </w:r>
      <w:r>
        <w:rPr>
          <w:color w:val="4C4D4F"/>
          <w:spacing w:val="3"/>
        </w:rPr>
        <w:t> </w:t>
      </w:r>
      <w:r>
        <w:rPr>
          <w:color w:val="4C4D4F"/>
        </w:rPr>
        <w:t>3).</w:t>
      </w:r>
      <w:r>
        <w:rPr>
          <w:color w:val="4C4D4F"/>
          <w:spacing w:val="2"/>
        </w:rPr>
        <w:t> </w:t>
      </w:r>
      <w:r>
        <w:rPr>
          <w:color w:val="4C4D4F"/>
        </w:rPr>
        <w:t>This</w:t>
      </w:r>
      <w:r>
        <w:rPr>
          <w:color w:val="4C4D4F"/>
          <w:spacing w:val="3"/>
        </w:rPr>
        <w:t> </w:t>
      </w:r>
      <w:r>
        <w:rPr>
          <w:color w:val="4C4D4F"/>
        </w:rPr>
        <w:t>slowdown,</w:t>
      </w:r>
      <w:r>
        <w:rPr>
          <w:color w:val="4C4D4F"/>
          <w:spacing w:val="2"/>
        </w:rPr>
        <w:t> </w:t>
      </w:r>
      <w:r>
        <w:rPr>
          <w:color w:val="4C4D4F"/>
        </w:rPr>
        <w:t>which</w:t>
      </w:r>
      <w:r>
        <w:rPr>
          <w:color w:val="4C4D4F"/>
          <w:spacing w:val="3"/>
        </w:rPr>
        <w:t> </w:t>
      </w:r>
      <w:r>
        <w:rPr>
          <w:color w:val="4C4D4F"/>
        </w:rPr>
        <w:t>was</w:t>
      </w:r>
      <w:r>
        <w:rPr>
          <w:color w:val="4C4D4F"/>
          <w:spacing w:val="2"/>
        </w:rPr>
        <w:t> </w:t>
      </w:r>
      <w:r>
        <w:rPr>
          <w:color w:val="4C4D4F"/>
        </w:rPr>
        <w:t>concentrated</w:t>
      </w:r>
      <w:r>
        <w:rPr>
          <w:color w:val="4C4D4F"/>
          <w:spacing w:val="3"/>
        </w:rPr>
        <w:t> </w:t>
      </w:r>
      <w:r>
        <w:rPr>
          <w:color w:val="4C4D4F"/>
        </w:rPr>
        <w:t>in</w:t>
      </w:r>
      <w:r>
        <w:rPr>
          <w:color w:val="4C4D4F"/>
          <w:spacing w:val="2"/>
        </w:rPr>
        <w:t> </w:t>
      </w:r>
      <w:r>
        <w:rPr>
          <w:color w:val="4C4D4F"/>
        </w:rPr>
        <w:t>the</w:t>
      </w:r>
      <w:r>
        <w:rPr>
          <w:color w:val="4C4D4F"/>
          <w:spacing w:val="3"/>
        </w:rPr>
        <w:t> </w:t>
      </w:r>
      <w:r>
        <w:rPr>
          <w:color w:val="4C4D4F"/>
        </w:rPr>
        <w:t>resource</w:t>
      </w:r>
      <w:r>
        <w:rPr>
          <w:color w:val="4C4D4F"/>
          <w:spacing w:val="1"/>
        </w:rPr>
        <w:t> </w:t>
      </w:r>
      <w:r>
        <w:rPr>
          <w:color w:val="4C4D4F"/>
        </w:rPr>
        <w:t>sector,</w:t>
      </w:r>
      <w:r>
        <w:rPr>
          <w:color w:val="4C4D4F"/>
          <w:spacing w:val="11"/>
        </w:rPr>
        <w:t> </w:t>
      </w:r>
      <w:r>
        <w:rPr>
          <w:color w:val="4C4D4F"/>
        </w:rPr>
        <w:t>appears</w:t>
      </w:r>
      <w:r>
        <w:rPr>
          <w:color w:val="4C4D4F"/>
          <w:spacing w:val="12"/>
        </w:rPr>
        <w:t> </w:t>
      </w:r>
      <w:r>
        <w:rPr>
          <w:color w:val="4C4D4F"/>
        </w:rPr>
        <w:t>to</w:t>
      </w:r>
      <w:r>
        <w:rPr>
          <w:color w:val="4C4D4F"/>
          <w:spacing w:val="11"/>
        </w:rPr>
        <w:t> </w:t>
      </w:r>
      <w:r>
        <w:rPr>
          <w:color w:val="4C4D4F"/>
        </w:rPr>
        <w:t>have</w:t>
      </w:r>
      <w:r>
        <w:rPr>
          <w:color w:val="4C4D4F"/>
          <w:spacing w:val="12"/>
        </w:rPr>
        <w:t> </w:t>
      </w:r>
      <w:r>
        <w:rPr>
          <w:color w:val="4C4D4F"/>
        </w:rPr>
        <w:t>reflected</w:t>
      </w:r>
      <w:r>
        <w:rPr>
          <w:color w:val="4C4D4F"/>
          <w:spacing w:val="11"/>
        </w:rPr>
        <w:t> </w:t>
      </w:r>
      <w:r>
        <w:rPr>
          <w:color w:val="4C4D4F"/>
        </w:rPr>
        <w:t>both</w:t>
      </w:r>
      <w:r>
        <w:rPr>
          <w:color w:val="4C4D4F"/>
          <w:spacing w:val="12"/>
        </w:rPr>
        <w:t> </w:t>
      </w:r>
      <w:r>
        <w:rPr>
          <w:color w:val="4C4D4F"/>
        </w:rPr>
        <w:t>sector-specific</w:t>
      </w:r>
      <w:r>
        <w:rPr>
          <w:color w:val="4C4D4F"/>
          <w:spacing w:val="11"/>
        </w:rPr>
        <w:t> </w:t>
      </w:r>
      <w:r>
        <w:rPr>
          <w:color w:val="4C4D4F"/>
        </w:rPr>
        <w:t>challenges</w:t>
      </w:r>
      <w:r>
        <w:rPr>
          <w:color w:val="4C4D4F"/>
          <w:spacing w:val="12"/>
        </w:rPr>
        <w:t> </w:t>
      </w:r>
      <w:r>
        <w:rPr>
          <w:color w:val="4C4D4F"/>
        </w:rPr>
        <w:t>and</w:t>
      </w:r>
      <w:r>
        <w:rPr>
          <w:color w:val="4C4D4F"/>
          <w:spacing w:val="11"/>
        </w:rPr>
        <w:t> </w:t>
      </w:r>
      <w:r>
        <w:rPr>
          <w:color w:val="4C4D4F"/>
        </w:rPr>
        <w:t>more</w:t>
      </w:r>
      <w:r>
        <w:rPr>
          <w:color w:val="4C4D4F"/>
          <w:spacing w:val="-52"/>
        </w:rPr>
        <w:t> </w:t>
      </w:r>
      <w:r>
        <w:rPr>
          <w:color w:val="4C4D4F"/>
        </w:rPr>
        <w:t>general</w:t>
      </w:r>
      <w:r>
        <w:rPr>
          <w:color w:val="4C4D4F"/>
          <w:spacing w:val="9"/>
        </w:rPr>
        <w:t> </w:t>
      </w:r>
      <w:r>
        <w:rPr>
          <w:color w:val="4C4D4F"/>
        </w:rPr>
        <w:t>concerns</w:t>
      </w:r>
      <w:r>
        <w:rPr>
          <w:color w:val="4C4D4F"/>
          <w:spacing w:val="10"/>
        </w:rPr>
        <w:t> </w:t>
      </w:r>
      <w:r>
        <w:rPr>
          <w:color w:val="4C4D4F"/>
        </w:rPr>
        <w:t>about</w:t>
      </w:r>
      <w:r>
        <w:rPr>
          <w:color w:val="4C4D4F"/>
          <w:spacing w:val="10"/>
        </w:rPr>
        <w:t> </w:t>
      </w:r>
      <w:r>
        <w:rPr>
          <w:color w:val="4C4D4F"/>
        </w:rPr>
        <w:t>the</w:t>
      </w:r>
      <w:r>
        <w:rPr>
          <w:color w:val="4C4D4F"/>
          <w:spacing w:val="10"/>
        </w:rPr>
        <w:t> </w:t>
      </w:r>
      <w:r>
        <w:rPr>
          <w:color w:val="4C4D4F"/>
        </w:rPr>
        <w:t>outlook</w:t>
      </w:r>
      <w:r>
        <w:rPr>
          <w:color w:val="4C4D4F"/>
          <w:spacing w:val="10"/>
        </w:rPr>
        <w:t> </w:t>
      </w:r>
      <w:r>
        <w:rPr>
          <w:color w:val="4C4D4F"/>
        </w:rPr>
        <w:t>for</w:t>
      </w:r>
      <w:r>
        <w:rPr>
          <w:color w:val="4C4D4F"/>
          <w:spacing w:val="10"/>
        </w:rPr>
        <w:t> </w:t>
      </w:r>
      <w:r>
        <w:rPr>
          <w:color w:val="4C4D4F"/>
        </w:rPr>
        <w:t>global</w:t>
      </w:r>
      <w:r>
        <w:rPr>
          <w:color w:val="4C4D4F"/>
          <w:spacing w:val="10"/>
        </w:rPr>
        <w:t> </w:t>
      </w:r>
      <w:r>
        <w:rPr>
          <w:color w:val="4C4D4F"/>
        </w:rPr>
        <w:t>and</w:t>
      </w:r>
      <w:r>
        <w:rPr>
          <w:color w:val="4C4D4F"/>
          <w:spacing w:val="10"/>
        </w:rPr>
        <w:t> </w:t>
      </w:r>
      <w:r>
        <w:rPr>
          <w:color w:val="4C4D4F"/>
        </w:rPr>
        <w:t>domestic</w:t>
      </w:r>
      <w:r>
        <w:rPr>
          <w:color w:val="4C4D4F"/>
          <w:spacing w:val="9"/>
        </w:rPr>
        <w:t> </w:t>
      </w:r>
      <w:r>
        <w:rPr>
          <w:color w:val="4C4D4F"/>
        </w:rPr>
        <w:t>demand.</w:t>
      </w:r>
      <w:r>
        <w:rPr>
          <w:color w:val="4C4D4F"/>
          <w:spacing w:val="10"/>
        </w:rPr>
        <w:t> </w:t>
      </w:r>
      <w:r>
        <w:rPr>
          <w:color w:val="4C4D4F"/>
        </w:rPr>
        <w:t>The</w:t>
      </w:r>
    </w:p>
    <w:p>
      <w:pPr>
        <w:spacing w:line="254" w:lineRule="auto" w:before="108"/>
        <w:ind w:left="820" w:right="142" w:firstLine="0"/>
        <w:jc w:val="left"/>
        <w:rPr>
          <w:i/>
          <w:sz w:val="18"/>
        </w:rPr>
      </w:pPr>
      <w:r>
        <w:rPr/>
        <w:br w:type="column"/>
      </w:r>
      <w:r>
        <w:rPr>
          <w:i/>
          <w:color w:val="4C4D4F"/>
          <w:sz w:val="18"/>
        </w:rPr>
        <w:t>Consumption</w:t>
      </w:r>
      <w:r>
        <w:rPr>
          <w:i/>
          <w:color w:val="4C4D4F"/>
          <w:spacing w:val="16"/>
          <w:sz w:val="18"/>
        </w:rPr>
        <w:t> </w:t>
      </w:r>
      <w:r>
        <w:rPr>
          <w:i/>
          <w:color w:val="4C4D4F"/>
          <w:sz w:val="18"/>
        </w:rPr>
        <w:t>is</w:t>
      </w:r>
      <w:r>
        <w:rPr>
          <w:i/>
          <w:color w:val="4C4D4F"/>
          <w:spacing w:val="17"/>
          <w:sz w:val="18"/>
        </w:rPr>
        <w:t> </w:t>
      </w:r>
      <w:r>
        <w:rPr>
          <w:i/>
          <w:color w:val="4C4D4F"/>
          <w:sz w:val="18"/>
        </w:rPr>
        <w:t>still</w:t>
      </w:r>
      <w:r>
        <w:rPr>
          <w:i/>
          <w:color w:val="4C4D4F"/>
          <w:spacing w:val="16"/>
          <w:sz w:val="18"/>
        </w:rPr>
        <w:t> </w:t>
      </w:r>
      <w:r>
        <w:rPr>
          <w:i/>
          <w:color w:val="4C4D4F"/>
          <w:sz w:val="18"/>
        </w:rPr>
        <w:t>expected</w:t>
      </w:r>
      <w:r>
        <w:rPr>
          <w:i/>
          <w:color w:val="4C4D4F"/>
          <w:spacing w:val="17"/>
          <w:sz w:val="18"/>
        </w:rPr>
        <w:t> </w:t>
      </w:r>
      <w:r>
        <w:rPr>
          <w:i/>
          <w:color w:val="4C4D4F"/>
          <w:sz w:val="18"/>
        </w:rPr>
        <w:t>to</w:t>
      </w:r>
      <w:r>
        <w:rPr>
          <w:i/>
          <w:color w:val="4C4D4F"/>
          <w:spacing w:val="-47"/>
          <w:sz w:val="18"/>
        </w:rPr>
        <w:t> </w:t>
      </w:r>
      <w:r>
        <w:rPr>
          <w:i/>
          <w:color w:val="4C4D4F"/>
          <w:sz w:val="18"/>
        </w:rPr>
        <w:t>grow</w:t>
      </w:r>
      <w:r>
        <w:rPr>
          <w:i/>
          <w:color w:val="4C4D4F"/>
          <w:spacing w:val="4"/>
          <w:sz w:val="18"/>
        </w:rPr>
        <w:t> </w:t>
      </w:r>
      <w:r>
        <w:rPr>
          <w:i/>
          <w:color w:val="4C4D4F"/>
          <w:sz w:val="18"/>
        </w:rPr>
        <w:t>at</w:t>
      </w:r>
      <w:r>
        <w:rPr>
          <w:i/>
          <w:color w:val="4C4D4F"/>
          <w:spacing w:val="5"/>
          <w:sz w:val="18"/>
        </w:rPr>
        <w:t> </w:t>
      </w:r>
      <w:r>
        <w:rPr>
          <w:i/>
          <w:color w:val="4C4D4F"/>
          <w:sz w:val="18"/>
        </w:rPr>
        <w:t>a</w:t>
      </w:r>
      <w:r>
        <w:rPr>
          <w:i/>
          <w:color w:val="4C4D4F"/>
          <w:spacing w:val="5"/>
          <w:sz w:val="18"/>
        </w:rPr>
        <w:t> </w:t>
      </w:r>
      <w:r>
        <w:rPr>
          <w:i/>
          <w:color w:val="4C4D4F"/>
          <w:sz w:val="18"/>
        </w:rPr>
        <w:t>moderate</w:t>
      </w:r>
      <w:r>
        <w:rPr>
          <w:i/>
          <w:color w:val="4C4D4F"/>
          <w:spacing w:val="4"/>
          <w:sz w:val="18"/>
        </w:rPr>
        <w:t> </w:t>
      </w:r>
      <w:r>
        <w:rPr>
          <w:i/>
          <w:color w:val="4C4D4F"/>
          <w:sz w:val="18"/>
        </w:rPr>
        <w:t>rate,</w:t>
      </w:r>
      <w:r>
        <w:rPr>
          <w:i/>
          <w:color w:val="4C4D4F"/>
          <w:spacing w:val="5"/>
          <w:sz w:val="18"/>
        </w:rPr>
        <w:t> </w:t>
      </w:r>
      <w:r>
        <w:rPr>
          <w:i/>
          <w:color w:val="4C4D4F"/>
          <w:sz w:val="18"/>
        </w:rPr>
        <w:t>in</w:t>
      </w:r>
      <w:r>
        <w:rPr>
          <w:i/>
          <w:color w:val="4C4D4F"/>
          <w:spacing w:val="5"/>
          <w:sz w:val="18"/>
        </w:rPr>
        <w:t> </w:t>
      </w:r>
      <w:r>
        <w:rPr>
          <w:i/>
          <w:color w:val="4C4D4F"/>
          <w:sz w:val="18"/>
        </w:rPr>
        <w:t>line</w:t>
      </w:r>
      <w:r>
        <w:rPr>
          <w:i/>
          <w:color w:val="4C4D4F"/>
          <w:spacing w:val="1"/>
          <w:sz w:val="18"/>
        </w:rPr>
        <w:t> </w:t>
      </w:r>
      <w:r>
        <w:rPr>
          <w:i/>
          <w:color w:val="4C4D4F"/>
          <w:sz w:val="18"/>
        </w:rPr>
        <w:t>with</w:t>
      </w:r>
      <w:r>
        <w:rPr>
          <w:i/>
          <w:color w:val="4C4D4F"/>
          <w:spacing w:val="9"/>
          <w:sz w:val="18"/>
        </w:rPr>
        <w:t> </w:t>
      </w:r>
      <w:r>
        <w:rPr>
          <w:i/>
          <w:color w:val="4C4D4F"/>
          <w:sz w:val="18"/>
        </w:rPr>
        <w:t>the</w:t>
      </w:r>
      <w:r>
        <w:rPr>
          <w:i/>
          <w:color w:val="4C4D4F"/>
          <w:spacing w:val="10"/>
          <w:sz w:val="18"/>
        </w:rPr>
        <w:t> </w:t>
      </w:r>
      <w:r>
        <w:rPr>
          <w:i/>
          <w:color w:val="4C4D4F"/>
          <w:sz w:val="18"/>
        </w:rPr>
        <w:t>growth</w:t>
      </w:r>
      <w:r>
        <w:rPr>
          <w:i/>
          <w:color w:val="4C4D4F"/>
          <w:spacing w:val="10"/>
          <w:sz w:val="18"/>
        </w:rPr>
        <w:t> </w:t>
      </w:r>
      <w:r>
        <w:rPr>
          <w:i/>
          <w:color w:val="4C4D4F"/>
          <w:sz w:val="18"/>
        </w:rPr>
        <w:t>of</w:t>
      </w:r>
      <w:r>
        <w:rPr>
          <w:i/>
          <w:color w:val="4C4D4F"/>
          <w:spacing w:val="9"/>
          <w:sz w:val="18"/>
        </w:rPr>
        <w:t> </w:t>
      </w:r>
      <w:r>
        <w:rPr>
          <w:i/>
          <w:color w:val="4C4D4F"/>
          <w:sz w:val="18"/>
        </w:rPr>
        <w:t>disposable</w:t>
      </w:r>
      <w:r>
        <w:rPr>
          <w:i/>
          <w:color w:val="4C4D4F"/>
          <w:spacing w:val="1"/>
          <w:sz w:val="18"/>
        </w:rPr>
        <w:t> </w:t>
      </w:r>
      <w:r>
        <w:rPr>
          <w:i/>
          <w:color w:val="4C4D4F"/>
          <w:sz w:val="18"/>
        </w:rPr>
        <w:t>income</w:t>
      </w:r>
    </w:p>
    <w:p>
      <w:pPr>
        <w:pStyle w:val="BodyText"/>
        <w:rPr>
          <w:i/>
        </w:rPr>
      </w:pPr>
    </w:p>
    <w:p>
      <w:pPr>
        <w:pStyle w:val="BodyText"/>
        <w:rPr>
          <w:i/>
        </w:rPr>
      </w:pPr>
    </w:p>
    <w:p>
      <w:pPr>
        <w:pStyle w:val="BodyText"/>
        <w:rPr>
          <w:i/>
        </w:rPr>
      </w:pPr>
    </w:p>
    <w:p>
      <w:pPr>
        <w:pStyle w:val="BodyText"/>
        <w:rPr>
          <w:i/>
        </w:rPr>
      </w:pPr>
    </w:p>
    <w:p>
      <w:pPr>
        <w:pStyle w:val="BodyText"/>
        <w:spacing w:before="1"/>
        <w:rPr>
          <w:i/>
          <w:sz w:val="21"/>
        </w:rPr>
      </w:pPr>
    </w:p>
    <w:p>
      <w:pPr>
        <w:spacing w:line="254" w:lineRule="auto" w:before="0"/>
        <w:ind w:left="820" w:right="444" w:firstLine="0"/>
        <w:jc w:val="left"/>
        <w:rPr>
          <w:i/>
          <w:sz w:val="18"/>
        </w:rPr>
      </w:pPr>
      <w:r>
        <w:rPr>
          <w:i/>
          <w:color w:val="4C4D4F"/>
          <w:sz w:val="18"/>
        </w:rPr>
        <w:t>The</w:t>
      </w:r>
      <w:r>
        <w:rPr>
          <w:i/>
          <w:color w:val="4C4D4F"/>
          <w:spacing w:val="8"/>
          <w:sz w:val="18"/>
        </w:rPr>
        <w:t> </w:t>
      </w:r>
      <w:r>
        <w:rPr>
          <w:i/>
          <w:color w:val="4C4D4F"/>
          <w:sz w:val="18"/>
        </w:rPr>
        <w:t>Bank</w:t>
      </w:r>
      <w:r>
        <w:rPr>
          <w:i/>
          <w:color w:val="4C4D4F"/>
          <w:spacing w:val="9"/>
          <w:sz w:val="18"/>
        </w:rPr>
        <w:t> </w:t>
      </w:r>
      <w:r>
        <w:rPr>
          <w:i/>
          <w:color w:val="4C4D4F"/>
          <w:sz w:val="18"/>
        </w:rPr>
        <w:t>expects</w:t>
      </w:r>
      <w:r>
        <w:rPr>
          <w:i/>
          <w:color w:val="4C4D4F"/>
          <w:spacing w:val="8"/>
          <w:sz w:val="18"/>
        </w:rPr>
        <w:t> </w:t>
      </w:r>
      <w:r>
        <w:rPr>
          <w:i/>
          <w:color w:val="4C4D4F"/>
          <w:sz w:val="18"/>
        </w:rPr>
        <w:t>growth</w:t>
      </w:r>
      <w:r>
        <w:rPr>
          <w:i/>
          <w:color w:val="4C4D4F"/>
          <w:spacing w:val="9"/>
          <w:sz w:val="18"/>
        </w:rPr>
        <w:t> </w:t>
      </w:r>
      <w:r>
        <w:rPr>
          <w:i/>
          <w:color w:val="4C4D4F"/>
          <w:sz w:val="18"/>
        </w:rPr>
        <w:t>in</w:t>
      </w:r>
      <w:r>
        <w:rPr>
          <w:i/>
          <w:color w:val="4C4D4F"/>
          <w:spacing w:val="1"/>
          <w:sz w:val="18"/>
        </w:rPr>
        <w:t> </w:t>
      </w:r>
      <w:r>
        <w:rPr>
          <w:i/>
          <w:color w:val="4C4D4F"/>
          <w:sz w:val="18"/>
        </w:rPr>
        <w:t>business</w:t>
      </w:r>
      <w:r>
        <w:rPr>
          <w:i/>
          <w:color w:val="4C4D4F"/>
          <w:spacing w:val="11"/>
          <w:sz w:val="18"/>
        </w:rPr>
        <w:t> </w:t>
      </w:r>
      <w:r>
        <w:rPr>
          <w:i/>
          <w:color w:val="4C4D4F"/>
          <w:sz w:val="18"/>
        </w:rPr>
        <w:t>fixed</w:t>
      </w:r>
      <w:r>
        <w:rPr>
          <w:i/>
          <w:color w:val="4C4D4F"/>
          <w:spacing w:val="11"/>
          <w:sz w:val="18"/>
        </w:rPr>
        <w:t> </w:t>
      </w:r>
      <w:r>
        <w:rPr>
          <w:i/>
          <w:color w:val="4C4D4F"/>
          <w:sz w:val="18"/>
        </w:rPr>
        <w:t>investment</w:t>
      </w:r>
      <w:r>
        <w:rPr>
          <w:i/>
          <w:color w:val="4C4D4F"/>
          <w:spacing w:val="12"/>
          <w:sz w:val="18"/>
        </w:rPr>
        <w:t> </w:t>
      </w:r>
      <w:r>
        <w:rPr>
          <w:i/>
          <w:color w:val="4C4D4F"/>
          <w:sz w:val="18"/>
        </w:rPr>
        <w:t>to</w:t>
      </w:r>
      <w:r>
        <w:rPr>
          <w:i/>
          <w:color w:val="4C4D4F"/>
          <w:spacing w:val="-47"/>
          <w:sz w:val="18"/>
        </w:rPr>
        <w:t> </w:t>
      </w:r>
      <w:r>
        <w:rPr>
          <w:i/>
          <w:color w:val="4C4D4F"/>
          <w:sz w:val="18"/>
        </w:rPr>
        <w:t>return</w:t>
      </w:r>
      <w:r>
        <w:rPr>
          <w:i/>
          <w:color w:val="4C4D4F"/>
          <w:spacing w:val="6"/>
          <w:sz w:val="18"/>
        </w:rPr>
        <w:t> </w:t>
      </w:r>
      <w:r>
        <w:rPr>
          <w:i/>
          <w:color w:val="4C4D4F"/>
          <w:sz w:val="18"/>
        </w:rPr>
        <w:t>to</w:t>
      </w:r>
      <w:r>
        <w:rPr>
          <w:i/>
          <w:color w:val="4C4D4F"/>
          <w:spacing w:val="6"/>
          <w:sz w:val="18"/>
        </w:rPr>
        <w:t> </w:t>
      </w:r>
      <w:r>
        <w:rPr>
          <w:i/>
          <w:color w:val="4C4D4F"/>
          <w:sz w:val="18"/>
        </w:rPr>
        <w:t>a</w:t>
      </w:r>
      <w:r>
        <w:rPr>
          <w:i/>
          <w:color w:val="4C4D4F"/>
          <w:spacing w:val="7"/>
          <w:sz w:val="18"/>
        </w:rPr>
        <w:t> </w:t>
      </w:r>
      <w:r>
        <w:rPr>
          <w:i/>
          <w:color w:val="4C4D4F"/>
          <w:sz w:val="18"/>
        </w:rPr>
        <w:t>more</w:t>
      </w:r>
      <w:r>
        <w:rPr>
          <w:i/>
          <w:color w:val="4C4D4F"/>
          <w:spacing w:val="6"/>
          <w:sz w:val="18"/>
        </w:rPr>
        <w:t> </w:t>
      </w:r>
      <w:r>
        <w:rPr>
          <w:i/>
          <w:color w:val="4C4D4F"/>
          <w:sz w:val="18"/>
        </w:rPr>
        <w:t>solid</w:t>
      </w:r>
      <w:r>
        <w:rPr>
          <w:i/>
          <w:color w:val="4C4D4F"/>
          <w:spacing w:val="6"/>
          <w:sz w:val="18"/>
        </w:rPr>
        <w:t> </w:t>
      </w:r>
      <w:r>
        <w:rPr>
          <w:i/>
          <w:color w:val="4C4D4F"/>
          <w:sz w:val="18"/>
        </w:rPr>
        <w:t>pace</w:t>
      </w:r>
      <w:r>
        <w:rPr>
          <w:i/>
          <w:color w:val="4C4D4F"/>
          <w:spacing w:val="1"/>
          <w:sz w:val="18"/>
        </w:rPr>
        <w:t> </w:t>
      </w:r>
      <w:r>
        <w:rPr>
          <w:i/>
          <w:color w:val="4C4D4F"/>
          <w:sz w:val="18"/>
        </w:rPr>
        <w:t>through 2013…</w:t>
      </w:r>
    </w:p>
    <w:p>
      <w:pPr>
        <w:spacing w:after="0" w:line="254" w:lineRule="auto"/>
        <w:jc w:val="left"/>
        <w:rPr>
          <w:sz w:val="18"/>
        </w:rPr>
        <w:sectPr>
          <w:type w:val="continuous"/>
          <w:pgSz w:w="12240" w:h="15840"/>
          <w:pgMar w:top="520" w:bottom="280" w:left="80" w:right="780"/>
          <w:cols w:num="2" w:equalWidth="0">
            <w:col w:w="7740" w:space="60"/>
            <w:col w:w="3580"/>
          </w:cols>
        </w:sectPr>
      </w:pPr>
    </w:p>
    <w:p>
      <w:pPr>
        <w:spacing w:line="178" w:lineRule="exact" w:before="159"/>
        <w:ind w:left="1360" w:right="0" w:firstLine="0"/>
        <w:jc w:val="left"/>
        <w:rPr>
          <w:sz w:val="16"/>
        </w:rPr>
      </w:pPr>
      <w:r>
        <w:rPr/>
        <w:pict>
          <v:shape style="position:absolute;margin-left:45pt;margin-top:4.183934pt;width:17.8pt;height:22.9pt;mso-position-horizontal-relative:page;mso-position-vertical-relative:paragraph;z-index:15842304" type="#_x0000_t202" id="docshape549" filled="false" stroked="false">
            <v:textbox inset="0,0,0,0">
              <w:txbxContent>
                <w:p>
                  <w:pPr>
                    <w:spacing w:before="27"/>
                    <w:ind w:left="0" w:right="0" w:firstLine="0"/>
                    <w:jc w:val="left"/>
                    <w:rPr>
                      <w:sz w:val="36"/>
                    </w:rPr>
                  </w:pPr>
                  <w:r>
                    <w:rPr>
                      <w:color w:val="418C98"/>
                      <w:spacing w:val="-13"/>
                      <w:w w:val="95"/>
                      <w:sz w:val="36"/>
                    </w:rPr>
                    <w:t>26</w:t>
                  </w:r>
                </w:p>
              </w:txbxContent>
            </v:textbox>
            <w10:wrap type="none"/>
          </v:shape>
        </w:pict>
      </w:r>
      <w:bookmarkStart w:name="Box 3: Factors Weighing on the Outlook f" w:id="32"/>
      <w:bookmarkEnd w:id="32"/>
      <w:r>
        <w:rPr/>
      </w:r>
      <w:bookmarkStart w:name="_bookmark14" w:id="33"/>
      <w:bookmarkEnd w:id="33"/>
      <w:r>
        <w:rPr/>
      </w:r>
      <w:r>
        <w:rPr>
          <w:color w:val="006976"/>
          <w:spacing w:val="-3"/>
          <w:w w:val="115"/>
          <w:sz w:val="16"/>
        </w:rPr>
        <w:t>Canadian</w:t>
      </w:r>
      <w:r>
        <w:rPr>
          <w:color w:val="006976"/>
          <w:spacing w:val="-14"/>
          <w:w w:val="115"/>
          <w:sz w:val="16"/>
        </w:rPr>
        <w:t> </w:t>
      </w:r>
      <w:r>
        <w:rPr>
          <w:color w:val="006976"/>
          <w:spacing w:val="-2"/>
          <w:w w:val="115"/>
          <w:sz w:val="16"/>
        </w:rPr>
        <w:t>EConoMy</w:t>
      </w:r>
    </w:p>
    <w:p>
      <w:pPr>
        <w:spacing w:line="155" w:lineRule="exact" w:before="0"/>
        <w:ind w:left="1360" w:right="0" w:firstLine="0"/>
        <w:jc w:val="left"/>
        <w:rPr>
          <w:rFonts w:ascii="Arial Unicode MS" w:hAnsi="Arial Unicode MS"/>
          <w:sz w:val="12"/>
        </w:rPr>
      </w:pPr>
      <w:r>
        <w:rPr>
          <w:rFonts w:ascii="Arial Unicode MS" w:hAnsi="Arial Unicode MS"/>
          <w:color w:val="818386"/>
          <w:spacing w:val="-1"/>
          <w:w w:val="85"/>
          <w:sz w:val="12"/>
        </w:rPr>
        <w:t>B</w:t>
      </w:r>
      <w:r>
        <w:rPr>
          <w:rFonts w:ascii="Arial Unicode MS" w:hAnsi="Arial Unicode MS"/>
          <w:color w:val="818386"/>
          <w:w w:val="101"/>
          <w:sz w:val="12"/>
        </w:rPr>
        <w:t>ANK</w:t>
      </w:r>
      <w:r>
        <w:rPr>
          <w:rFonts w:ascii="Arial Unicode MS" w:hAnsi="Arial Unicode MS"/>
          <w:color w:val="818386"/>
          <w:spacing w:val="-6"/>
          <w:sz w:val="12"/>
        </w:rPr>
        <w:t> </w:t>
      </w:r>
      <w:r>
        <w:rPr>
          <w:rFonts w:ascii="Arial Unicode MS" w:hAnsi="Arial Unicode MS"/>
          <w:color w:val="818386"/>
          <w:w w:val="91"/>
          <w:sz w:val="12"/>
        </w:rPr>
        <w:t>OF</w:t>
      </w:r>
      <w:r>
        <w:rPr>
          <w:rFonts w:ascii="Arial Unicode MS" w:hAnsi="Arial Unicode MS"/>
          <w:color w:val="818386"/>
          <w:spacing w:val="-6"/>
          <w:sz w:val="12"/>
        </w:rPr>
        <w:t> </w:t>
      </w:r>
      <w:r>
        <w:rPr>
          <w:rFonts w:ascii="Arial Unicode MS" w:hAnsi="Arial Unicode MS"/>
          <w:color w:val="818386"/>
          <w:spacing w:val="-1"/>
          <w:w w:val="92"/>
          <w:sz w:val="12"/>
        </w:rPr>
        <w:t>C</w:t>
      </w:r>
      <w:r>
        <w:rPr>
          <w:rFonts w:ascii="Arial Unicode MS" w:hAnsi="Arial Unicode MS"/>
          <w:color w:val="818386"/>
          <w:w w:val="104"/>
          <w:sz w:val="12"/>
        </w:rPr>
        <w:t>ANA</w:t>
      </w:r>
      <w:r>
        <w:rPr>
          <w:rFonts w:ascii="Arial Unicode MS" w:hAnsi="Arial Unicode MS"/>
          <w:color w:val="818386"/>
          <w:spacing w:val="-5"/>
          <w:w w:val="104"/>
          <w:sz w:val="12"/>
        </w:rPr>
        <w:t>D</w:t>
      </w:r>
      <w:r>
        <w:rPr>
          <w:rFonts w:ascii="Arial Unicode MS" w:hAnsi="Arial Unicode MS"/>
          <w:color w:val="818386"/>
          <w:w w:val="107"/>
          <w:sz w:val="12"/>
        </w:rPr>
        <w:t>A</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9"/>
          <w:sz w:val="12"/>
        </w:rPr>
        <w:t>Mone</w:t>
      </w:r>
      <w:r>
        <w:rPr>
          <w:rFonts w:ascii="Arial Unicode MS" w:hAnsi="Arial Unicode MS"/>
          <w:color w:val="818386"/>
          <w:spacing w:val="-11"/>
          <w:w w:val="129"/>
          <w:sz w:val="12"/>
        </w:rPr>
        <w:t>t</w:t>
      </w:r>
      <w:r>
        <w:rPr>
          <w:rFonts w:ascii="Arial Unicode MS" w:hAnsi="Arial Unicode MS"/>
          <w:color w:val="818386"/>
          <w:w w:val="147"/>
          <w:sz w:val="12"/>
        </w:rPr>
        <w:t>a</w:t>
      </w:r>
      <w:r>
        <w:rPr>
          <w:rFonts w:ascii="Arial Unicode MS" w:hAnsi="Arial Unicode MS"/>
          <w:color w:val="818386"/>
          <w:spacing w:val="-4"/>
          <w:w w:val="147"/>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27"/>
          <w:sz w:val="12"/>
        </w:rPr>
        <w:t>Poli</w:t>
      </w:r>
      <w:r>
        <w:rPr>
          <w:rFonts w:ascii="Arial Unicode MS" w:hAnsi="Arial Unicode MS"/>
          <w:color w:val="818386"/>
          <w:spacing w:val="-2"/>
          <w:w w:val="127"/>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77"/>
          <w:sz w:val="12"/>
        </w:rPr>
        <w:t>r</w:t>
      </w:r>
      <w:r>
        <w:rPr>
          <w:rFonts w:ascii="Arial Unicode MS" w:hAnsi="Arial Unicode MS"/>
          <w:color w:val="818386"/>
          <w:w w:val="94"/>
          <w:sz w:val="12"/>
        </w:rPr>
        <w:t>e</w:t>
      </w:r>
      <w:r>
        <w:rPr>
          <w:rFonts w:ascii="Arial Unicode MS" w:hAnsi="Arial Unicode MS"/>
          <w:color w:val="818386"/>
          <w:w w:val="82"/>
          <w:sz w:val="12"/>
        </w:rPr>
        <w:t>P</w:t>
      </w:r>
      <w:r>
        <w:rPr>
          <w:rFonts w:ascii="Arial Unicode MS" w:hAnsi="Arial Unicode MS"/>
          <w:color w:val="818386"/>
          <w:w w:val="153"/>
          <w:sz w:val="12"/>
        </w:rPr>
        <w:t>o</w:t>
      </w:r>
      <w:r>
        <w:rPr>
          <w:rFonts w:ascii="Arial Unicode MS" w:hAnsi="Arial Unicode MS"/>
          <w:color w:val="818386"/>
          <w:spacing w:val="-3"/>
          <w:w w:val="153"/>
          <w:sz w:val="12"/>
        </w:rPr>
        <w:t>r</w:t>
      </w:r>
      <w:r>
        <w:rPr>
          <w:rFonts w:ascii="Arial Unicode MS" w:hAnsi="Arial Unicode MS"/>
          <w:color w:val="818386"/>
          <w:w w:val="217"/>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04"/>
          <w:sz w:val="12"/>
        </w:rPr>
        <w:t>aP</w:t>
      </w:r>
      <w:r>
        <w:rPr>
          <w:rFonts w:ascii="Arial Unicode MS" w:hAnsi="Arial Unicode MS"/>
          <w:color w:val="818386"/>
          <w:w w:val="174"/>
          <w:sz w:val="12"/>
        </w:rPr>
        <w:t>ril</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p>
      <w:pPr>
        <w:pStyle w:val="BodyText"/>
        <w:spacing w:before="11"/>
        <w:rPr>
          <w:rFonts w:ascii="Arial Unicode MS"/>
          <w:sz w:val="25"/>
        </w:rPr>
      </w:pPr>
    </w:p>
    <w:p>
      <w:pPr>
        <w:pStyle w:val="BodyText"/>
        <w:spacing w:before="88"/>
        <w:ind w:left="905"/>
        <w:rPr>
          <w:rFonts w:ascii="Arial Unicode MS"/>
        </w:rPr>
      </w:pPr>
      <w:r>
        <w:rPr>
          <w:rFonts w:ascii="Arial Unicode MS"/>
          <w:color w:val="231F20"/>
          <w:w w:val="90"/>
        </w:rPr>
        <w:t>Box</w:t>
      </w:r>
      <w:r>
        <w:rPr>
          <w:rFonts w:ascii="Arial Unicode MS"/>
          <w:color w:val="231F20"/>
          <w:spacing w:val="-7"/>
          <w:w w:val="90"/>
        </w:rPr>
        <w:t> </w:t>
      </w:r>
      <w:r>
        <w:rPr>
          <w:rFonts w:ascii="Arial Unicode MS"/>
          <w:color w:val="231F20"/>
          <w:w w:val="90"/>
        </w:rPr>
        <w:t>3</w:t>
      </w:r>
    </w:p>
    <w:p>
      <w:pPr>
        <w:pStyle w:val="BodyText"/>
        <w:spacing w:before="3"/>
        <w:rPr>
          <w:rFonts w:ascii="Arial Unicode MS"/>
        </w:rPr>
      </w:pPr>
    </w:p>
    <w:p>
      <w:pPr>
        <w:pStyle w:val="Heading3"/>
      </w:pPr>
      <w:r>
        <w:rPr>
          <w:color w:val="006976"/>
          <w:spacing w:val="-4"/>
          <w:w w:val="95"/>
        </w:rPr>
        <w:t>Factors</w:t>
      </w:r>
      <w:r>
        <w:rPr>
          <w:color w:val="006976"/>
          <w:spacing w:val="-19"/>
          <w:w w:val="95"/>
        </w:rPr>
        <w:t> </w:t>
      </w:r>
      <w:r>
        <w:rPr>
          <w:color w:val="006976"/>
          <w:spacing w:val="-3"/>
          <w:w w:val="95"/>
        </w:rPr>
        <w:t>Weighing</w:t>
      </w:r>
      <w:r>
        <w:rPr>
          <w:color w:val="006976"/>
          <w:spacing w:val="-18"/>
          <w:w w:val="95"/>
        </w:rPr>
        <w:t> </w:t>
      </w:r>
      <w:r>
        <w:rPr>
          <w:color w:val="006976"/>
          <w:spacing w:val="-3"/>
          <w:w w:val="95"/>
        </w:rPr>
        <w:t>on</w:t>
      </w:r>
      <w:r>
        <w:rPr>
          <w:color w:val="006976"/>
          <w:spacing w:val="-18"/>
          <w:w w:val="95"/>
        </w:rPr>
        <w:t> </w:t>
      </w:r>
      <w:r>
        <w:rPr>
          <w:color w:val="006976"/>
          <w:spacing w:val="-3"/>
          <w:w w:val="95"/>
        </w:rPr>
        <w:t>the</w:t>
      </w:r>
      <w:r>
        <w:rPr>
          <w:color w:val="006976"/>
          <w:spacing w:val="-18"/>
          <w:w w:val="95"/>
        </w:rPr>
        <w:t> </w:t>
      </w:r>
      <w:r>
        <w:rPr>
          <w:color w:val="006976"/>
          <w:spacing w:val="-3"/>
          <w:w w:val="95"/>
        </w:rPr>
        <w:t>Outlook</w:t>
      </w:r>
      <w:r>
        <w:rPr>
          <w:color w:val="006976"/>
          <w:spacing w:val="-18"/>
          <w:w w:val="95"/>
        </w:rPr>
        <w:t> </w:t>
      </w:r>
      <w:r>
        <w:rPr>
          <w:color w:val="006976"/>
          <w:spacing w:val="-3"/>
          <w:w w:val="95"/>
        </w:rPr>
        <w:t>for</w:t>
      </w:r>
      <w:r>
        <w:rPr>
          <w:color w:val="006976"/>
          <w:spacing w:val="-18"/>
          <w:w w:val="95"/>
        </w:rPr>
        <w:t> </w:t>
      </w:r>
      <w:r>
        <w:rPr>
          <w:color w:val="006976"/>
          <w:spacing w:val="-3"/>
          <w:w w:val="95"/>
        </w:rPr>
        <w:t>Business</w:t>
      </w:r>
      <w:r>
        <w:rPr>
          <w:color w:val="006976"/>
          <w:spacing w:val="-18"/>
          <w:w w:val="95"/>
        </w:rPr>
        <w:t> </w:t>
      </w:r>
      <w:r>
        <w:rPr>
          <w:color w:val="006976"/>
          <w:spacing w:val="-3"/>
          <w:w w:val="95"/>
        </w:rPr>
        <w:t>Investment</w:t>
      </w:r>
    </w:p>
    <w:p>
      <w:pPr>
        <w:spacing w:after="0"/>
        <w:sectPr>
          <w:pgSz w:w="12240" w:h="15840"/>
          <w:pgMar w:top="720" w:bottom="280" w:left="80" w:right="780"/>
        </w:sectPr>
      </w:pPr>
    </w:p>
    <w:p>
      <w:pPr>
        <w:pStyle w:val="BodyText"/>
        <w:spacing w:line="216" w:lineRule="auto" w:before="148"/>
        <w:ind w:left="896" w:hanging="10"/>
        <w:rPr>
          <w:rFonts w:ascii="Arial Unicode MS" w:hAnsi="Arial Unicode MS"/>
        </w:rPr>
      </w:pPr>
      <w:r>
        <w:rPr>
          <w:rFonts w:ascii="Arial Unicode MS" w:hAnsi="Arial Unicode MS"/>
          <w:color w:val="4C4D4F"/>
          <w:w w:val="95"/>
        </w:rPr>
        <w:t>After picking up strongly during the recovery, business</w:t>
      </w:r>
      <w:r>
        <w:rPr>
          <w:rFonts w:ascii="Arial Unicode MS" w:hAnsi="Arial Unicode MS"/>
          <w:color w:val="4C4D4F"/>
          <w:spacing w:val="1"/>
          <w:w w:val="95"/>
        </w:rPr>
        <w:t> </w:t>
      </w:r>
      <w:r>
        <w:rPr>
          <w:rFonts w:ascii="Arial Unicode MS" w:hAnsi="Arial Unicode MS"/>
          <w:color w:val="4C4D4F"/>
          <w:w w:val="90"/>
        </w:rPr>
        <w:t>investment</w:t>
      </w:r>
      <w:r>
        <w:rPr>
          <w:rFonts w:ascii="Arial Unicode MS" w:hAnsi="Arial Unicode MS"/>
          <w:color w:val="4C4D4F"/>
          <w:spacing w:val="16"/>
          <w:w w:val="90"/>
        </w:rPr>
        <w:t> </w:t>
      </w:r>
      <w:r>
        <w:rPr>
          <w:rFonts w:ascii="Arial Unicode MS" w:hAnsi="Arial Unicode MS"/>
          <w:color w:val="4C4D4F"/>
          <w:w w:val="90"/>
        </w:rPr>
        <w:t>slowed</w:t>
      </w:r>
      <w:r>
        <w:rPr>
          <w:rFonts w:ascii="Arial Unicode MS" w:hAnsi="Arial Unicode MS"/>
          <w:color w:val="4C4D4F"/>
          <w:spacing w:val="16"/>
          <w:w w:val="90"/>
        </w:rPr>
        <w:t> </w:t>
      </w:r>
      <w:r>
        <w:rPr>
          <w:rFonts w:ascii="Arial Unicode MS" w:hAnsi="Arial Unicode MS"/>
          <w:color w:val="4C4D4F"/>
          <w:w w:val="90"/>
        </w:rPr>
        <w:t>unexpectedly</w:t>
      </w:r>
      <w:r>
        <w:rPr>
          <w:rFonts w:ascii="Arial Unicode MS" w:hAnsi="Arial Unicode MS"/>
          <w:color w:val="4C4D4F"/>
          <w:spacing w:val="16"/>
          <w:w w:val="90"/>
        </w:rPr>
        <w:t> </w:t>
      </w:r>
      <w:r>
        <w:rPr>
          <w:rFonts w:ascii="Arial Unicode MS" w:hAnsi="Arial Unicode MS"/>
          <w:color w:val="4C4D4F"/>
          <w:w w:val="90"/>
        </w:rPr>
        <w:t>in</w:t>
      </w:r>
      <w:r>
        <w:rPr>
          <w:rFonts w:ascii="Arial Unicode MS" w:hAnsi="Arial Unicode MS"/>
          <w:color w:val="4C4D4F"/>
          <w:spacing w:val="16"/>
          <w:w w:val="90"/>
        </w:rPr>
        <w:t> </w:t>
      </w:r>
      <w:r>
        <w:rPr>
          <w:rFonts w:ascii="Arial Unicode MS" w:hAnsi="Arial Unicode MS"/>
          <w:color w:val="4C4D4F"/>
          <w:w w:val="90"/>
        </w:rPr>
        <w:t>the</w:t>
      </w:r>
      <w:r>
        <w:rPr>
          <w:rFonts w:ascii="Arial Unicode MS" w:hAnsi="Arial Unicode MS"/>
          <w:color w:val="4C4D4F"/>
          <w:spacing w:val="16"/>
          <w:w w:val="90"/>
        </w:rPr>
        <w:t> </w:t>
      </w:r>
      <w:r>
        <w:rPr>
          <w:rFonts w:ascii="Arial Unicode MS" w:hAnsi="Arial Unicode MS"/>
          <w:color w:val="4C4D4F"/>
          <w:w w:val="90"/>
        </w:rPr>
        <w:t>second</w:t>
      </w:r>
      <w:r>
        <w:rPr>
          <w:rFonts w:ascii="Arial Unicode MS" w:hAnsi="Arial Unicode MS"/>
          <w:color w:val="4C4D4F"/>
          <w:spacing w:val="17"/>
          <w:w w:val="90"/>
        </w:rPr>
        <w:t> </w:t>
      </w:r>
      <w:r>
        <w:rPr>
          <w:rFonts w:ascii="Arial Unicode MS" w:hAnsi="Arial Unicode MS"/>
          <w:color w:val="4C4D4F"/>
          <w:w w:val="90"/>
        </w:rPr>
        <w:t>half</w:t>
      </w:r>
      <w:r>
        <w:rPr>
          <w:rFonts w:ascii="Arial Unicode MS" w:hAnsi="Arial Unicode MS"/>
          <w:color w:val="4C4D4F"/>
          <w:spacing w:val="16"/>
          <w:w w:val="90"/>
        </w:rPr>
        <w:t> </w:t>
      </w:r>
      <w:r>
        <w:rPr>
          <w:rFonts w:ascii="Arial Unicode MS" w:hAnsi="Arial Unicode MS"/>
          <w:color w:val="4C4D4F"/>
          <w:w w:val="90"/>
        </w:rPr>
        <w:t>of</w:t>
      </w:r>
      <w:r>
        <w:rPr>
          <w:rFonts w:ascii="Arial Unicode MS" w:hAnsi="Arial Unicode MS"/>
          <w:color w:val="4C4D4F"/>
          <w:spacing w:val="16"/>
          <w:w w:val="90"/>
        </w:rPr>
        <w:t> </w:t>
      </w:r>
      <w:r>
        <w:rPr>
          <w:rFonts w:ascii="Arial Unicode MS" w:hAnsi="Arial Unicode MS"/>
          <w:color w:val="4C4D4F"/>
          <w:w w:val="90"/>
        </w:rPr>
        <w:t>2012</w:t>
      </w:r>
      <w:r>
        <w:rPr>
          <w:rFonts w:ascii="Arial Unicode MS" w:hAnsi="Arial Unicode MS"/>
          <w:color w:val="4C4D4F"/>
          <w:spacing w:val="-18"/>
          <w:w w:val="90"/>
        </w:rPr>
        <w:t> </w:t>
      </w:r>
      <w:r>
        <w:rPr>
          <w:rFonts w:ascii="Arial Unicode MS" w:hAnsi="Arial Unicode MS"/>
          <w:color w:val="4C4D4F"/>
          <w:w w:val="80"/>
        </w:rPr>
        <w:t>.</w:t>
      </w:r>
      <w:r>
        <w:rPr>
          <w:rFonts w:ascii="Arial Unicode MS" w:hAnsi="Arial Unicode MS"/>
          <w:color w:val="4C4D4F"/>
          <w:spacing w:val="1"/>
          <w:w w:val="80"/>
        </w:rPr>
        <w:t> </w:t>
      </w:r>
      <w:r>
        <w:rPr>
          <w:rFonts w:ascii="Arial Unicode MS" w:hAnsi="Arial Unicode MS"/>
          <w:color w:val="4C4D4F"/>
          <w:w w:val="90"/>
        </w:rPr>
        <w:t>Over the same period, responses to the Bank’s </w:t>
      </w:r>
      <w:r>
        <w:rPr>
          <w:i/>
          <w:color w:val="4C4D4F"/>
          <w:w w:val="90"/>
        </w:rPr>
        <w:t>Business</w:t>
      </w:r>
      <w:r>
        <w:rPr>
          <w:i/>
          <w:color w:val="4C4D4F"/>
          <w:spacing w:val="1"/>
          <w:w w:val="90"/>
        </w:rPr>
        <w:t> </w:t>
      </w:r>
      <w:r>
        <w:rPr>
          <w:i/>
          <w:color w:val="4C4D4F"/>
          <w:w w:val="90"/>
        </w:rPr>
        <w:t>Outlook</w:t>
      </w:r>
      <w:r>
        <w:rPr>
          <w:i/>
          <w:color w:val="4C4D4F"/>
          <w:spacing w:val="-2"/>
          <w:w w:val="90"/>
        </w:rPr>
        <w:t> </w:t>
      </w:r>
      <w:r>
        <w:rPr>
          <w:i/>
          <w:color w:val="4C4D4F"/>
          <w:w w:val="90"/>
        </w:rPr>
        <w:t>Survey </w:t>
      </w:r>
      <w:r>
        <w:rPr>
          <w:rFonts w:ascii="Arial Unicode MS" w:hAnsi="Arial Unicode MS"/>
          <w:color w:val="4C4D4F"/>
          <w:w w:val="90"/>
        </w:rPr>
        <w:t>began to</w:t>
      </w:r>
      <w:r>
        <w:rPr>
          <w:rFonts w:ascii="Arial Unicode MS" w:hAnsi="Arial Unicode MS"/>
          <w:color w:val="4C4D4F"/>
          <w:spacing w:val="1"/>
          <w:w w:val="90"/>
        </w:rPr>
        <w:t> </w:t>
      </w:r>
      <w:r>
        <w:rPr>
          <w:rFonts w:ascii="Arial Unicode MS" w:hAnsi="Arial Unicode MS"/>
          <w:color w:val="4C4D4F"/>
          <w:w w:val="90"/>
        </w:rPr>
        <w:t>indicate that</w:t>
      </w:r>
      <w:r>
        <w:rPr>
          <w:rFonts w:ascii="Arial Unicode MS" w:hAnsi="Arial Unicode MS"/>
          <w:color w:val="4C4D4F"/>
          <w:spacing w:val="1"/>
          <w:w w:val="90"/>
        </w:rPr>
        <w:t> </w:t>
      </w:r>
      <w:r>
        <w:rPr>
          <w:rFonts w:ascii="Arial Unicode MS" w:hAnsi="Arial Unicode MS"/>
          <w:color w:val="4C4D4F"/>
          <w:w w:val="90"/>
        </w:rPr>
        <w:t>concerns about</w:t>
      </w:r>
      <w:r>
        <w:rPr>
          <w:rFonts w:ascii="Arial Unicode MS" w:hAnsi="Arial Unicode MS"/>
          <w:color w:val="4C4D4F"/>
          <w:spacing w:val="1"/>
          <w:w w:val="90"/>
        </w:rPr>
        <w:t> </w:t>
      </w:r>
      <w:r>
        <w:rPr>
          <w:rFonts w:ascii="Arial Unicode MS" w:hAnsi="Arial Unicode MS"/>
          <w:color w:val="4C4D4F"/>
          <w:w w:val="95"/>
        </w:rPr>
        <w:t>demand were weighing on ﬁrms’ expectations for business</w:t>
      </w:r>
      <w:r>
        <w:rPr>
          <w:rFonts w:ascii="Arial Unicode MS" w:hAnsi="Arial Unicode MS"/>
          <w:color w:val="4C4D4F"/>
          <w:spacing w:val="-50"/>
          <w:w w:val="95"/>
        </w:rPr>
        <w:t> </w:t>
      </w:r>
      <w:r>
        <w:rPr>
          <w:rFonts w:ascii="Arial Unicode MS" w:hAnsi="Arial Unicode MS"/>
          <w:color w:val="4C4D4F"/>
          <w:w w:val="95"/>
        </w:rPr>
        <w:t>activity </w:t>
      </w:r>
      <w:r>
        <w:rPr>
          <w:rFonts w:ascii="Arial Unicode MS" w:hAnsi="Arial Unicode MS"/>
          <w:color w:val="4C4D4F"/>
          <w:w w:val="80"/>
        </w:rPr>
        <w:t>. </w:t>
      </w:r>
      <w:r>
        <w:rPr>
          <w:rFonts w:ascii="Arial Unicode MS" w:hAnsi="Arial Unicode MS"/>
          <w:color w:val="4C4D4F"/>
          <w:w w:val="95"/>
        </w:rPr>
        <w:t>In the most recent survey, many ﬁrms reported</w:t>
      </w:r>
      <w:r>
        <w:rPr>
          <w:rFonts w:ascii="Arial Unicode MS" w:hAnsi="Arial Unicode MS"/>
          <w:color w:val="4C4D4F"/>
          <w:spacing w:val="1"/>
          <w:w w:val="95"/>
        </w:rPr>
        <w:t> </w:t>
      </w:r>
      <w:r>
        <w:rPr>
          <w:rFonts w:ascii="Arial Unicode MS" w:hAnsi="Arial Unicode MS"/>
          <w:color w:val="4C4D4F"/>
          <w:w w:val="95"/>
        </w:rPr>
        <w:t>that uncertainty is leading them to postpone some invest-</w:t>
      </w:r>
      <w:r>
        <w:rPr>
          <w:rFonts w:ascii="Arial Unicode MS" w:hAnsi="Arial Unicode MS"/>
          <w:color w:val="4C4D4F"/>
          <w:spacing w:val="1"/>
          <w:w w:val="95"/>
        </w:rPr>
        <w:t> </w:t>
      </w:r>
      <w:r>
        <w:rPr>
          <w:rFonts w:ascii="Arial Unicode MS" w:hAnsi="Arial Unicode MS"/>
          <w:color w:val="4C4D4F"/>
          <w:w w:val="95"/>
        </w:rPr>
        <w:t>ment projects or to favour investments with smaller capital</w:t>
      </w:r>
      <w:r>
        <w:rPr>
          <w:rFonts w:ascii="Arial Unicode MS" w:hAnsi="Arial Unicode MS"/>
          <w:color w:val="4C4D4F"/>
          <w:spacing w:val="1"/>
          <w:w w:val="95"/>
        </w:rPr>
        <w:t> </w:t>
      </w:r>
      <w:r>
        <w:rPr>
          <w:rFonts w:ascii="Arial Unicode MS" w:hAnsi="Arial Unicode MS"/>
          <w:color w:val="4C4D4F"/>
          <w:w w:val="95"/>
        </w:rPr>
        <w:t>outlays,</w:t>
      </w:r>
      <w:r>
        <w:rPr>
          <w:rFonts w:ascii="Arial Unicode MS" w:hAnsi="Arial Unicode MS"/>
          <w:color w:val="4C4D4F"/>
          <w:spacing w:val="1"/>
          <w:w w:val="95"/>
        </w:rPr>
        <w:t> </w:t>
      </w:r>
      <w:r>
        <w:rPr>
          <w:rFonts w:ascii="Arial Unicode MS" w:hAnsi="Arial Unicode MS"/>
          <w:color w:val="4C4D4F"/>
          <w:w w:val="95"/>
        </w:rPr>
        <w:t>shorter</w:t>
      </w:r>
      <w:r>
        <w:rPr>
          <w:rFonts w:ascii="Arial Unicode MS" w:hAnsi="Arial Unicode MS"/>
          <w:color w:val="4C4D4F"/>
          <w:spacing w:val="1"/>
          <w:w w:val="95"/>
        </w:rPr>
        <w:t> </w:t>
      </w:r>
      <w:r>
        <w:rPr>
          <w:rFonts w:ascii="Arial Unicode MS" w:hAnsi="Arial Unicode MS"/>
          <w:color w:val="4C4D4F"/>
          <w:w w:val="95"/>
        </w:rPr>
        <w:t>payback</w:t>
      </w:r>
      <w:r>
        <w:rPr>
          <w:rFonts w:ascii="Arial Unicode MS" w:hAnsi="Arial Unicode MS"/>
          <w:color w:val="4C4D4F"/>
          <w:spacing w:val="1"/>
          <w:w w:val="95"/>
        </w:rPr>
        <w:t> </w:t>
      </w:r>
      <w:r>
        <w:rPr>
          <w:rFonts w:ascii="Arial Unicode MS" w:hAnsi="Arial Unicode MS"/>
          <w:color w:val="4C4D4F"/>
          <w:w w:val="95"/>
        </w:rPr>
        <w:t>periods</w:t>
      </w:r>
      <w:r>
        <w:rPr>
          <w:rFonts w:ascii="Arial Unicode MS" w:hAnsi="Arial Unicode MS"/>
          <w:color w:val="4C4D4F"/>
          <w:spacing w:val="1"/>
          <w:w w:val="95"/>
        </w:rPr>
        <w:t> </w:t>
      </w:r>
      <w:r>
        <w:rPr>
          <w:rFonts w:ascii="Arial Unicode MS" w:hAnsi="Arial Unicode MS"/>
          <w:color w:val="4C4D4F"/>
          <w:w w:val="95"/>
        </w:rPr>
        <w:t>or</w:t>
      </w:r>
      <w:r>
        <w:rPr>
          <w:rFonts w:ascii="Arial Unicode MS" w:hAnsi="Arial Unicode MS"/>
          <w:color w:val="4C4D4F"/>
          <w:spacing w:val="1"/>
          <w:w w:val="95"/>
        </w:rPr>
        <w:t> </w:t>
      </w:r>
      <w:r>
        <w:rPr>
          <w:rFonts w:ascii="Arial Unicode MS" w:hAnsi="Arial Unicode MS"/>
          <w:color w:val="4C4D4F"/>
          <w:w w:val="95"/>
        </w:rPr>
        <w:t>less</w:t>
      </w:r>
      <w:r>
        <w:rPr>
          <w:rFonts w:ascii="Arial Unicode MS" w:hAnsi="Arial Unicode MS"/>
          <w:color w:val="4C4D4F"/>
          <w:spacing w:val="1"/>
          <w:w w:val="95"/>
        </w:rPr>
        <w:t> </w:t>
      </w:r>
      <w:r>
        <w:rPr>
          <w:rFonts w:ascii="Arial Unicode MS" w:hAnsi="Arial Unicode MS"/>
          <w:color w:val="4C4D4F"/>
          <w:w w:val="95"/>
        </w:rPr>
        <w:t>risk,</w:t>
      </w:r>
      <w:r>
        <w:rPr>
          <w:rFonts w:ascii="Arial Unicode MS" w:hAnsi="Arial Unicode MS"/>
          <w:color w:val="4C4D4F"/>
          <w:spacing w:val="1"/>
          <w:w w:val="95"/>
        </w:rPr>
        <w:t> </w:t>
      </w:r>
      <w:r>
        <w:rPr>
          <w:rFonts w:ascii="Arial Unicode MS" w:hAnsi="Arial Unicode MS"/>
          <w:color w:val="4C4D4F"/>
          <w:w w:val="95"/>
        </w:rPr>
        <w:t>or</w:t>
      </w:r>
      <w:r>
        <w:rPr>
          <w:rFonts w:ascii="Arial Unicode MS" w:hAnsi="Arial Unicode MS"/>
          <w:color w:val="4C4D4F"/>
          <w:spacing w:val="1"/>
          <w:w w:val="95"/>
        </w:rPr>
        <w:t> </w:t>
      </w:r>
      <w:r>
        <w:rPr>
          <w:rFonts w:ascii="Arial Unicode MS" w:hAnsi="Arial Unicode MS"/>
          <w:color w:val="4C4D4F"/>
          <w:w w:val="95"/>
        </w:rPr>
        <w:t>to</w:t>
      </w:r>
      <w:r>
        <w:rPr>
          <w:rFonts w:ascii="Arial Unicode MS" w:hAnsi="Arial Unicode MS"/>
          <w:color w:val="4C4D4F"/>
          <w:spacing w:val="1"/>
          <w:w w:val="95"/>
        </w:rPr>
        <w:t> </w:t>
      </w:r>
      <w:r>
        <w:rPr>
          <w:rFonts w:ascii="Arial Unicode MS" w:hAnsi="Arial Unicode MS"/>
          <w:color w:val="4C4D4F"/>
          <w:w w:val="95"/>
        </w:rPr>
        <w:t>shift</w:t>
      </w:r>
      <w:r>
        <w:rPr>
          <w:rFonts w:ascii="Arial Unicode MS" w:hAnsi="Arial Unicode MS"/>
          <w:color w:val="4C4D4F"/>
          <w:spacing w:val="1"/>
          <w:w w:val="95"/>
        </w:rPr>
        <w:t> </w:t>
      </w:r>
      <w:r>
        <w:rPr>
          <w:rFonts w:ascii="Arial Unicode MS" w:hAnsi="Arial Unicode MS"/>
          <w:color w:val="4C4D4F"/>
          <w:w w:val="95"/>
        </w:rPr>
        <w:t>their investment spending toward new or diﬀerent seg-</w:t>
      </w:r>
      <w:r>
        <w:rPr>
          <w:rFonts w:ascii="Arial Unicode MS" w:hAnsi="Arial Unicode MS"/>
          <w:color w:val="4C4D4F"/>
          <w:spacing w:val="1"/>
          <w:w w:val="95"/>
        </w:rPr>
        <w:t> </w:t>
      </w:r>
      <w:r>
        <w:rPr>
          <w:rFonts w:ascii="Arial Unicode MS" w:hAnsi="Arial Unicode MS"/>
          <w:color w:val="4C4D4F"/>
          <w:spacing w:val="-1"/>
          <w:w w:val="95"/>
        </w:rPr>
        <w:t>ments of </w:t>
      </w:r>
      <w:r>
        <w:rPr>
          <w:rFonts w:ascii="Arial Unicode MS" w:hAnsi="Arial Unicode MS"/>
          <w:color w:val="4C4D4F"/>
          <w:w w:val="95"/>
        </w:rPr>
        <w:t>demand </w:t>
      </w:r>
      <w:r>
        <w:rPr>
          <w:rFonts w:ascii="Arial Unicode MS" w:hAnsi="Arial Unicode MS"/>
          <w:color w:val="4C4D4F"/>
          <w:w w:val="80"/>
        </w:rPr>
        <w:t>. </w:t>
      </w:r>
      <w:r>
        <w:rPr>
          <w:rFonts w:ascii="Arial Unicode MS" w:hAnsi="Arial Unicode MS"/>
          <w:color w:val="4C4D4F"/>
          <w:w w:val="95"/>
        </w:rPr>
        <w:t>The source of the uncertainty weighing</w:t>
      </w:r>
      <w:r>
        <w:rPr>
          <w:rFonts w:ascii="Arial Unicode MS" w:hAnsi="Arial Unicode MS"/>
          <w:color w:val="4C4D4F"/>
          <w:spacing w:val="1"/>
          <w:w w:val="95"/>
        </w:rPr>
        <w:t> </w:t>
      </w:r>
      <w:r>
        <w:rPr>
          <w:rFonts w:ascii="Arial Unicode MS" w:hAnsi="Arial Unicode MS"/>
          <w:color w:val="4C4D4F"/>
          <w:w w:val="95"/>
        </w:rPr>
        <w:t>on investment plans was most often related to demand or</w:t>
      </w:r>
      <w:r>
        <w:rPr>
          <w:rFonts w:ascii="Arial Unicode MS" w:hAnsi="Arial Unicode MS"/>
          <w:color w:val="4C4D4F"/>
          <w:spacing w:val="1"/>
          <w:w w:val="95"/>
        </w:rPr>
        <w:t> </w:t>
      </w:r>
      <w:r>
        <w:rPr>
          <w:rFonts w:ascii="Arial Unicode MS" w:hAnsi="Arial Unicode MS"/>
          <w:color w:val="4C4D4F"/>
          <w:w w:val="95"/>
        </w:rPr>
        <w:t>sector-speciﬁc</w:t>
      </w:r>
      <w:r>
        <w:rPr>
          <w:rFonts w:ascii="Arial Unicode MS" w:hAnsi="Arial Unicode MS"/>
          <w:color w:val="4C4D4F"/>
          <w:spacing w:val="-8"/>
          <w:w w:val="95"/>
        </w:rPr>
        <w:t> </w:t>
      </w:r>
      <w:r>
        <w:rPr>
          <w:rFonts w:ascii="Arial Unicode MS" w:hAnsi="Arial Unicode MS"/>
          <w:color w:val="4C4D4F"/>
          <w:w w:val="95"/>
        </w:rPr>
        <w:t>conditions</w:t>
      </w:r>
      <w:r>
        <w:rPr>
          <w:rFonts w:ascii="Arial Unicode MS" w:hAnsi="Arial Unicode MS"/>
          <w:color w:val="4C4D4F"/>
          <w:spacing w:val="-7"/>
          <w:w w:val="95"/>
        </w:rPr>
        <w:t> </w:t>
      </w:r>
      <w:r>
        <w:rPr>
          <w:rFonts w:ascii="Arial Unicode MS" w:hAnsi="Arial Unicode MS"/>
          <w:color w:val="4C4D4F"/>
          <w:w w:val="95"/>
        </w:rPr>
        <w:t>(</w:t>
      </w:r>
      <w:r>
        <w:rPr>
          <w:color w:val="4C4D4F"/>
          <w:w w:val="95"/>
        </w:rPr>
        <w:t>Chart</w:t>
      </w:r>
      <w:r>
        <w:rPr>
          <w:color w:val="4C4D4F"/>
          <w:spacing w:val="-9"/>
          <w:w w:val="95"/>
        </w:rPr>
        <w:t> </w:t>
      </w:r>
      <w:r>
        <w:rPr>
          <w:color w:val="4C4D4F"/>
          <w:w w:val="95"/>
        </w:rPr>
        <w:t>3-A</w:t>
      </w:r>
      <w:r>
        <w:rPr>
          <w:rFonts w:ascii="Arial Unicode MS" w:hAnsi="Arial Unicode MS"/>
          <w:color w:val="4C4D4F"/>
          <w:w w:val="95"/>
        </w:rPr>
        <w:t>)</w:t>
      </w:r>
      <w:r>
        <w:rPr>
          <w:rFonts w:ascii="Arial Unicode MS" w:hAnsi="Arial Unicode MS"/>
          <w:color w:val="4C4D4F"/>
          <w:spacing w:val="-32"/>
          <w:w w:val="95"/>
        </w:rPr>
        <w:t> </w:t>
      </w:r>
      <w:r>
        <w:rPr>
          <w:rFonts w:ascii="Arial Unicode MS" w:hAnsi="Arial Unicode MS"/>
          <w:color w:val="4C4D4F"/>
          <w:w w:val="80"/>
        </w:rPr>
        <w:t>.</w:t>
      </w:r>
    </w:p>
    <w:p>
      <w:pPr>
        <w:pStyle w:val="BodyText"/>
        <w:spacing w:line="216" w:lineRule="auto" w:before="101"/>
        <w:ind w:left="893" w:right="2" w:hanging="6"/>
        <w:rPr>
          <w:rFonts w:ascii="Arial Unicode MS" w:hAnsi="Arial Unicode MS"/>
        </w:rPr>
      </w:pPr>
      <w:r>
        <w:rPr>
          <w:rFonts w:ascii="Arial Unicode MS" w:hAnsi="Arial Unicode MS"/>
          <w:color w:val="4C4D4F"/>
          <w:w w:val="95"/>
        </w:rPr>
        <w:t>According to Statistics Canada’s survey on private and</w:t>
      </w:r>
      <w:r>
        <w:rPr>
          <w:rFonts w:ascii="Arial Unicode MS" w:hAnsi="Arial Unicode MS"/>
          <w:color w:val="4C4D4F"/>
          <w:spacing w:val="1"/>
          <w:w w:val="95"/>
        </w:rPr>
        <w:t> </w:t>
      </w:r>
      <w:r>
        <w:rPr>
          <w:rFonts w:ascii="Arial Unicode MS" w:hAnsi="Arial Unicode MS"/>
          <w:color w:val="4C4D4F"/>
          <w:w w:val="95"/>
        </w:rPr>
        <w:t>public investment intentions, plans for private capital</w:t>
      </w:r>
      <w:r>
        <w:rPr>
          <w:rFonts w:ascii="Arial Unicode MS" w:hAnsi="Arial Unicode MS"/>
          <w:color w:val="4C4D4F"/>
          <w:spacing w:val="1"/>
          <w:w w:val="95"/>
        </w:rPr>
        <w:t> </w:t>
      </w:r>
      <w:r>
        <w:rPr>
          <w:rFonts w:ascii="Arial Unicode MS" w:hAnsi="Arial Unicode MS"/>
          <w:color w:val="4C4D4F"/>
          <w:w w:val="90"/>
        </w:rPr>
        <w:t>spending</w:t>
      </w:r>
      <w:r>
        <w:rPr>
          <w:rFonts w:ascii="Arial Unicode MS" w:hAnsi="Arial Unicode MS"/>
          <w:color w:val="4C4D4F"/>
          <w:spacing w:val="10"/>
          <w:w w:val="90"/>
        </w:rPr>
        <w:t> </w:t>
      </w:r>
      <w:r>
        <w:rPr>
          <w:rFonts w:ascii="Arial Unicode MS" w:hAnsi="Arial Unicode MS"/>
          <w:color w:val="4C4D4F"/>
          <w:w w:val="90"/>
        </w:rPr>
        <w:t>for</w:t>
      </w:r>
      <w:r>
        <w:rPr>
          <w:rFonts w:ascii="Arial Unicode MS" w:hAnsi="Arial Unicode MS"/>
          <w:color w:val="4C4D4F"/>
          <w:spacing w:val="11"/>
          <w:w w:val="90"/>
        </w:rPr>
        <w:t> </w:t>
      </w:r>
      <w:r>
        <w:rPr>
          <w:rFonts w:ascii="Arial Unicode MS" w:hAnsi="Arial Unicode MS"/>
          <w:color w:val="4C4D4F"/>
          <w:w w:val="90"/>
        </w:rPr>
        <w:t>2013</w:t>
      </w:r>
      <w:r>
        <w:rPr>
          <w:rFonts w:ascii="Arial Unicode MS" w:hAnsi="Arial Unicode MS"/>
          <w:color w:val="4C4D4F"/>
          <w:spacing w:val="11"/>
          <w:w w:val="90"/>
        </w:rPr>
        <w:t> </w:t>
      </w:r>
      <w:r>
        <w:rPr>
          <w:rFonts w:ascii="Arial Unicode MS" w:hAnsi="Arial Unicode MS"/>
          <w:color w:val="4C4D4F"/>
          <w:w w:val="90"/>
        </w:rPr>
        <w:t>registered</w:t>
      </w:r>
      <w:r>
        <w:rPr>
          <w:rFonts w:ascii="Arial Unicode MS" w:hAnsi="Arial Unicode MS"/>
          <w:color w:val="4C4D4F"/>
          <w:spacing w:val="11"/>
          <w:w w:val="90"/>
        </w:rPr>
        <w:t> </w:t>
      </w:r>
      <w:r>
        <w:rPr>
          <w:rFonts w:ascii="Arial Unicode MS" w:hAnsi="Arial Unicode MS"/>
          <w:color w:val="4C4D4F"/>
          <w:w w:val="90"/>
        </w:rPr>
        <w:t>their</w:t>
      </w:r>
      <w:r>
        <w:rPr>
          <w:rFonts w:ascii="Arial Unicode MS" w:hAnsi="Arial Unicode MS"/>
          <w:color w:val="4C4D4F"/>
          <w:spacing w:val="11"/>
          <w:w w:val="90"/>
        </w:rPr>
        <w:t> </w:t>
      </w:r>
      <w:r>
        <w:rPr>
          <w:rFonts w:ascii="Arial Unicode MS" w:hAnsi="Arial Unicode MS"/>
          <w:color w:val="4C4D4F"/>
          <w:w w:val="90"/>
        </w:rPr>
        <w:t>smallest</w:t>
      </w:r>
      <w:r>
        <w:rPr>
          <w:rFonts w:ascii="Arial Unicode MS" w:hAnsi="Arial Unicode MS"/>
          <w:color w:val="4C4D4F"/>
          <w:spacing w:val="11"/>
          <w:w w:val="90"/>
        </w:rPr>
        <w:t> </w:t>
      </w:r>
      <w:r>
        <w:rPr>
          <w:rFonts w:ascii="Arial Unicode MS" w:hAnsi="Arial Unicode MS"/>
          <w:color w:val="4C4D4F"/>
          <w:w w:val="90"/>
        </w:rPr>
        <w:t>increase</w:t>
      </w:r>
      <w:r>
        <w:rPr>
          <w:rFonts w:ascii="Arial Unicode MS" w:hAnsi="Arial Unicode MS"/>
          <w:color w:val="4C4D4F"/>
          <w:spacing w:val="11"/>
          <w:w w:val="90"/>
        </w:rPr>
        <w:t> </w:t>
      </w:r>
      <w:r>
        <w:rPr>
          <w:rFonts w:ascii="Arial Unicode MS" w:hAnsi="Arial Unicode MS"/>
          <w:color w:val="4C4D4F"/>
          <w:w w:val="90"/>
        </w:rPr>
        <w:t>since</w:t>
      </w:r>
      <w:r>
        <w:rPr>
          <w:rFonts w:ascii="Arial Unicode MS" w:hAnsi="Arial Unicode MS"/>
          <w:color w:val="4C4D4F"/>
          <w:spacing w:val="1"/>
          <w:w w:val="90"/>
        </w:rPr>
        <w:t> </w:t>
      </w:r>
      <w:r>
        <w:rPr>
          <w:rFonts w:ascii="Arial Unicode MS" w:hAnsi="Arial Unicode MS"/>
          <w:color w:val="4C4D4F"/>
          <w:spacing w:val="-1"/>
          <w:w w:val="95"/>
        </w:rPr>
        <w:t>2009 </w:t>
      </w:r>
      <w:r>
        <w:rPr>
          <w:rFonts w:ascii="Arial Unicode MS" w:hAnsi="Arial Unicode MS"/>
          <w:color w:val="4C4D4F"/>
          <w:spacing w:val="-1"/>
          <w:w w:val="80"/>
        </w:rPr>
        <w:t>. </w:t>
      </w:r>
      <w:r>
        <w:rPr>
          <w:rFonts w:ascii="Arial Unicode MS" w:hAnsi="Arial Unicode MS"/>
          <w:color w:val="4C4D4F"/>
          <w:spacing w:val="-1"/>
          <w:w w:val="95"/>
        </w:rPr>
        <w:t>Investment </w:t>
      </w:r>
      <w:r>
        <w:rPr>
          <w:rFonts w:ascii="Arial Unicode MS" w:hAnsi="Arial Unicode MS"/>
          <w:color w:val="4C4D4F"/>
          <w:w w:val="95"/>
        </w:rPr>
        <w:t>intentions weakened in several sectors,</w:t>
      </w:r>
      <w:r>
        <w:rPr>
          <w:rFonts w:ascii="Arial Unicode MS" w:hAnsi="Arial Unicode MS"/>
          <w:color w:val="4C4D4F"/>
          <w:spacing w:val="1"/>
          <w:w w:val="95"/>
        </w:rPr>
        <w:t> </w:t>
      </w:r>
      <w:r>
        <w:rPr>
          <w:rFonts w:ascii="Arial Unicode MS" w:hAnsi="Arial Unicode MS"/>
          <w:color w:val="4C4D4F"/>
          <w:w w:val="95"/>
        </w:rPr>
        <w:t>including manufacturing, although much of the overall</w:t>
      </w:r>
      <w:r>
        <w:rPr>
          <w:rFonts w:ascii="Arial Unicode MS" w:hAnsi="Arial Unicode MS"/>
          <w:color w:val="4C4D4F"/>
          <w:spacing w:val="1"/>
          <w:w w:val="95"/>
        </w:rPr>
        <w:t> </w:t>
      </w:r>
      <w:r>
        <w:rPr>
          <w:rFonts w:ascii="Arial Unicode MS" w:hAnsi="Arial Unicode MS"/>
          <w:color w:val="4C4D4F"/>
          <w:w w:val="95"/>
        </w:rPr>
        <w:t>weakness came from the mining and oil and gas extraction</w:t>
      </w:r>
      <w:r>
        <w:rPr>
          <w:rFonts w:ascii="Arial Unicode MS" w:hAnsi="Arial Unicode MS"/>
          <w:color w:val="4C4D4F"/>
          <w:spacing w:val="-50"/>
          <w:w w:val="95"/>
        </w:rPr>
        <w:t> </w:t>
      </w:r>
      <w:r>
        <w:rPr>
          <w:rFonts w:ascii="Arial Unicode MS" w:hAnsi="Arial Unicode MS"/>
          <w:color w:val="4C4D4F"/>
          <w:w w:val="95"/>
        </w:rPr>
        <w:t>sectors,</w:t>
      </w:r>
      <w:r>
        <w:rPr>
          <w:rFonts w:ascii="Arial Unicode MS" w:hAnsi="Arial Unicode MS"/>
          <w:color w:val="4C4D4F"/>
          <w:spacing w:val="-8"/>
          <w:w w:val="95"/>
        </w:rPr>
        <w:t> </w:t>
      </w:r>
      <w:r>
        <w:rPr>
          <w:rFonts w:ascii="Arial Unicode MS" w:hAnsi="Arial Unicode MS"/>
          <w:color w:val="4C4D4F"/>
          <w:w w:val="95"/>
        </w:rPr>
        <w:t>where</w:t>
      </w:r>
      <w:r>
        <w:rPr>
          <w:rFonts w:ascii="Arial Unicode MS" w:hAnsi="Arial Unicode MS"/>
          <w:color w:val="4C4D4F"/>
          <w:spacing w:val="-8"/>
          <w:w w:val="95"/>
        </w:rPr>
        <w:t> </w:t>
      </w:r>
      <w:r>
        <w:rPr>
          <w:rFonts w:ascii="Arial Unicode MS" w:hAnsi="Arial Unicode MS"/>
          <w:color w:val="4C4D4F"/>
          <w:w w:val="95"/>
        </w:rPr>
        <w:t>investment</w:t>
      </w:r>
      <w:r>
        <w:rPr>
          <w:rFonts w:ascii="Arial Unicode MS" w:hAnsi="Arial Unicode MS"/>
          <w:color w:val="4C4D4F"/>
          <w:spacing w:val="-8"/>
          <w:w w:val="95"/>
        </w:rPr>
        <w:t> </w:t>
      </w:r>
      <w:r>
        <w:rPr>
          <w:rFonts w:ascii="Arial Unicode MS" w:hAnsi="Arial Unicode MS"/>
          <w:color w:val="4C4D4F"/>
          <w:w w:val="95"/>
        </w:rPr>
        <w:t>intentions</w:t>
      </w:r>
      <w:r>
        <w:rPr>
          <w:rFonts w:ascii="Arial Unicode MS" w:hAnsi="Arial Unicode MS"/>
          <w:color w:val="4C4D4F"/>
          <w:spacing w:val="-8"/>
          <w:w w:val="95"/>
        </w:rPr>
        <w:t> </w:t>
      </w:r>
      <w:r>
        <w:rPr>
          <w:rFonts w:ascii="Arial Unicode MS" w:hAnsi="Arial Unicode MS"/>
          <w:color w:val="4C4D4F"/>
          <w:w w:val="95"/>
        </w:rPr>
        <w:t>are</w:t>
      </w:r>
      <w:r>
        <w:rPr>
          <w:rFonts w:ascii="Arial Unicode MS" w:hAnsi="Arial Unicode MS"/>
          <w:color w:val="4C4D4F"/>
          <w:spacing w:val="-8"/>
          <w:w w:val="95"/>
        </w:rPr>
        <w:t> </w:t>
      </w:r>
      <w:r>
        <w:rPr>
          <w:rFonts w:ascii="Arial Unicode MS" w:hAnsi="Arial Unicode MS"/>
          <w:color w:val="4C4D4F"/>
          <w:w w:val="95"/>
        </w:rPr>
        <w:t>no</w:t>
      </w:r>
      <w:r>
        <w:rPr>
          <w:rFonts w:ascii="Arial Unicode MS" w:hAnsi="Arial Unicode MS"/>
          <w:color w:val="4C4D4F"/>
          <w:spacing w:val="-8"/>
          <w:w w:val="95"/>
        </w:rPr>
        <w:t> </w:t>
      </w:r>
      <w:r>
        <w:rPr>
          <w:rFonts w:ascii="Arial Unicode MS" w:hAnsi="Arial Unicode MS"/>
          <w:color w:val="4C4D4F"/>
          <w:w w:val="95"/>
        </w:rPr>
        <w:t>longer</w:t>
      </w:r>
      <w:r>
        <w:rPr>
          <w:rFonts w:ascii="Arial Unicode MS" w:hAnsi="Arial Unicode MS"/>
          <w:color w:val="4C4D4F"/>
          <w:spacing w:val="-8"/>
          <w:w w:val="95"/>
        </w:rPr>
        <w:t> </w:t>
      </w:r>
      <w:r>
        <w:rPr>
          <w:rFonts w:ascii="Arial Unicode MS" w:hAnsi="Arial Unicode MS"/>
          <w:color w:val="4C4D4F"/>
          <w:w w:val="95"/>
        </w:rPr>
        <w:t>growing</w:t>
      </w:r>
      <w:r>
        <w:rPr>
          <w:rFonts w:ascii="Arial Unicode MS" w:hAnsi="Arial Unicode MS"/>
          <w:color w:val="4C4D4F"/>
          <w:spacing w:val="-50"/>
          <w:w w:val="95"/>
        </w:rPr>
        <w:t> </w:t>
      </w:r>
      <w:r>
        <w:rPr>
          <w:rFonts w:ascii="Arial Unicode MS" w:hAnsi="Arial Unicode MS"/>
          <w:color w:val="4C4D4F"/>
          <w:w w:val="95"/>
        </w:rPr>
        <w:t>(</w:t>
      </w:r>
      <w:r>
        <w:rPr>
          <w:color w:val="4C4D4F"/>
          <w:w w:val="95"/>
        </w:rPr>
        <w:t>Chart</w:t>
      </w:r>
      <w:r>
        <w:rPr>
          <w:color w:val="4C4D4F"/>
          <w:spacing w:val="-8"/>
          <w:w w:val="95"/>
        </w:rPr>
        <w:t> </w:t>
      </w:r>
      <w:r>
        <w:rPr>
          <w:color w:val="4C4D4F"/>
          <w:w w:val="95"/>
        </w:rPr>
        <w:t>3-B</w:t>
      </w:r>
      <w:r>
        <w:rPr>
          <w:rFonts w:ascii="Arial Unicode MS" w:hAnsi="Arial Unicode MS"/>
          <w:color w:val="4C4D4F"/>
          <w:w w:val="95"/>
        </w:rPr>
        <w:t>)</w:t>
      </w:r>
      <w:r>
        <w:rPr>
          <w:rFonts w:ascii="Arial Unicode MS" w:hAnsi="Arial Unicode MS"/>
          <w:color w:val="4C4D4F"/>
          <w:spacing w:val="-29"/>
          <w:w w:val="95"/>
        </w:rPr>
        <w:t> </w:t>
      </w:r>
      <w:r>
        <w:rPr>
          <w:rFonts w:ascii="Arial Unicode MS" w:hAnsi="Arial Unicode MS"/>
          <w:color w:val="4C4D4F"/>
          <w:w w:val="80"/>
        </w:rPr>
        <w:t>.</w:t>
      </w:r>
      <w:r>
        <w:rPr>
          <w:rFonts w:ascii="Arial Unicode MS" w:hAnsi="Arial Unicode MS"/>
          <w:color w:val="4C4D4F"/>
          <w:spacing w:val="3"/>
          <w:w w:val="80"/>
        </w:rPr>
        <w:t> </w:t>
      </w:r>
      <w:r>
        <w:rPr>
          <w:rFonts w:ascii="Arial Unicode MS" w:hAnsi="Arial Unicode MS"/>
          <w:color w:val="4C4D4F"/>
          <w:w w:val="95"/>
        </w:rPr>
        <w:t>These</w:t>
      </w:r>
      <w:r>
        <w:rPr>
          <w:rFonts w:ascii="Arial Unicode MS" w:hAnsi="Arial Unicode MS"/>
          <w:color w:val="4C4D4F"/>
          <w:spacing w:val="-5"/>
          <w:w w:val="95"/>
        </w:rPr>
        <w:t> </w:t>
      </w:r>
      <w:r>
        <w:rPr>
          <w:rFonts w:ascii="Arial Unicode MS" w:hAnsi="Arial Unicode MS"/>
          <w:color w:val="4C4D4F"/>
          <w:w w:val="95"/>
        </w:rPr>
        <w:t>sectors</w:t>
      </w:r>
      <w:r>
        <w:rPr>
          <w:rFonts w:ascii="Arial Unicode MS" w:hAnsi="Arial Unicode MS"/>
          <w:color w:val="4C4D4F"/>
          <w:spacing w:val="-6"/>
          <w:w w:val="95"/>
        </w:rPr>
        <w:t> </w:t>
      </w:r>
      <w:r>
        <w:rPr>
          <w:rFonts w:ascii="Arial Unicode MS" w:hAnsi="Arial Unicode MS"/>
          <w:color w:val="4C4D4F"/>
          <w:w w:val="95"/>
        </w:rPr>
        <w:t>led</w:t>
      </w:r>
      <w:r>
        <w:rPr>
          <w:rFonts w:ascii="Arial Unicode MS" w:hAnsi="Arial Unicode MS"/>
          <w:color w:val="4C4D4F"/>
          <w:spacing w:val="-5"/>
          <w:w w:val="95"/>
        </w:rPr>
        <w:t> </w:t>
      </w:r>
      <w:r>
        <w:rPr>
          <w:rFonts w:ascii="Arial Unicode MS" w:hAnsi="Arial Unicode MS"/>
          <w:color w:val="4C4D4F"/>
          <w:w w:val="95"/>
        </w:rPr>
        <w:t>investment</w:t>
      </w:r>
      <w:r>
        <w:rPr>
          <w:rFonts w:ascii="Arial Unicode MS" w:hAnsi="Arial Unicode MS"/>
          <w:color w:val="4C4D4F"/>
          <w:spacing w:val="-5"/>
          <w:w w:val="95"/>
        </w:rPr>
        <w:t> </w:t>
      </w:r>
      <w:r>
        <w:rPr>
          <w:rFonts w:ascii="Arial Unicode MS" w:hAnsi="Arial Unicode MS"/>
          <w:color w:val="4C4D4F"/>
          <w:w w:val="95"/>
        </w:rPr>
        <w:t>activity</w:t>
      </w:r>
      <w:r>
        <w:rPr>
          <w:rFonts w:ascii="Arial Unicode MS" w:hAnsi="Arial Unicode MS"/>
          <w:color w:val="4C4D4F"/>
          <w:spacing w:val="-5"/>
          <w:w w:val="95"/>
        </w:rPr>
        <w:t> </w:t>
      </w:r>
      <w:r>
        <w:rPr>
          <w:rFonts w:ascii="Arial Unicode MS" w:hAnsi="Arial Unicode MS"/>
          <w:color w:val="4C4D4F"/>
          <w:w w:val="95"/>
        </w:rPr>
        <w:t>earlier</w:t>
      </w:r>
      <w:r>
        <w:rPr>
          <w:rFonts w:ascii="Arial Unicode MS" w:hAnsi="Arial Unicode MS"/>
          <w:color w:val="4C4D4F"/>
          <w:spacing w:val="-5"/>
          <w:w w:val="95"/>
        </w:rPr>
        <w:t> </w:t>
      </w:r>
      <w:r>
        <w:rPr>
          <w:rFonts w:ascii="Arial Unicode MS" w:hAnsi="Arial Unicode MS"/>
          <w:color w:val="4C4D4F"/>
          <w:w w:val="95"/>
        </w:rPr>
        <w:t>in</w:t>
      </w:r>
      <w:r>
        <w:rPr>
          <w:rFonts w:ascii="Arial Unicode MS" w:hAnsi="Arial Unicode MS"/>
          <w:color w:val="4C4D4F"/>
          <w:spacing w:val="-50"/>
          <w:w w:val="95"/>
        </w:rPr>
        <w:t> </w:t>
      </w:r>
      <w:r>
        <w:rPr>
          <w:rFonts w:ascii="Arial Unicode MS" w:hAnsi="Arial Unicode MS"/>
          <w:color w:val="4C4D4F"/>
          <w:w w:val="95"/>
        </w:rPr>
        <w:t>the</w:t>
      </w:r>
      <w:r>
        <w:rPr>
          <w:rFonts w:ascii="Arial Unicode MS" w:hAnsi="Arial Unicode MS"/>
          <w:color w:val="4C4D4F"/>
          <w:spacing w:val="-7"/>
          <w:w w:val="95"/>
        </w:rPr>
        <w:t> </w:t>
      </w:r>
      <w:r>
        <w:rPr>
          <w:rFonts w:ascii="Arial Unicode MS" w:hAnsi="Arial Unicode MS"/>
          <w:color w:val="4C4D4F"/>
          <w:w w:val="95"/>
        </w:rPr>
        <w:t>recovery</w:t>
      </w:r>
      <w:r>
        <w:rPr>
          <w:rFonts w:ascii="Arial Unicode MS" w:hAnsi="Arial Unicode MS"/>
          <w:color w:val="4C4D4F"/>
          <w:spacing w:val="-7"/>
          <w:w w:val="95"/>
        </w:rPr>
        <w:t> </w:t>
      </w:r>
      <w:r>
        <w:rPr>
          <w:rFonts w:ascii="Arial Unicode MS" w:hAnsi="Arial Unicode MS"/>
          <w:color w:val="4C4D4F"/>
          <w:w w:val="95"/>
        </w:rPr>
        <w:t>and</w:t>
      </w:r>
      <w:r>
        <w:rPr>
          <w:rFonts w:ascii="Arial Unicode MS" w:hAnsi="Arial Unicode MS"/>
          <w:color w:val="4C4D4F"/>
          <w:spacing w:val="-6"/>
          <w:w w:val="95"/>
        </w:rPr>
        <w:t> </w:t>
      </w:r>
      <w:r>
        <w:rPr>
          <w:rFonts w:ascii="Arial Unicode MS" w:hAnsi="Arial Unicode MS"/>
          <w:color w:val="4C4D4F"/>
          <w:w w:val="95"/>
        </w:rPr>
        <w:t>together</w:t>
      </w:r>
      <w:r>
        <w:rPr>
          <w:rFonts w:ascii="Arial Unicode MS" w:hAnsi="Arial Unicode MS"/>
          <w:color w:val="4C4D4F"/>
          <w:spacing w:val="-7"/>
          <w:w w:val="95"/>
        </w:rPr>
        <w:t> </w:t>
      </w:r>
      <w:r>
        <w:rPr>
          <w:rFonts w:ascii="Arial Unicode MS" w:hAnsi="Arial Unicode MS"/>
          <w:color w:val="4C4D4F"/>
          <w:w w:val="95"/>
        </w:rPr>
        <w:t>account</w:t>
      </w:r>
      <w:r>
        <w:rPr>
          <w:rFonts w:ascii="Arial Unicode MS" w:hAnsi="Arial Unicode MS"/>
          <w:color w:val="4C4D4F"/>
          <w:spacing w:val="-6"/>
          <w:w w:val="95"/>
        </w:rPr>
        <w:t> </w:t>
      </w:r>
      <w:r>
        <w:rPr>
          <w:rFonts w:ascii="Arial Unicode MS" w:hAnsi="Arial Unicode MS"/>
          <w:color w:val="4C4D4F"/>
          <w:w w:val="95"/>
        </w:rPr>
        <w:t>for</w:t>
      </w:r>
      <w:r>
        <w:rPr>
          <w:rFonts w:ascii="Arial Unicode MS" w:hAnsi="Arial Unicode MS"/>
          <w:color w:val="4C4D4F"/>
          <w:spacing w:val="-7"/>
          <w:w w:val="95"/>
        </w:rPr>
        <w:t> </w:t>
      </w:r>
      <w:r>
        <w:rPr>
          <w:rFonts w:ascii="Arial Unicode MS" w:hAnsi="Arial Unicode MS"/>
          <w:color w:val="4C4D4F"/>
          <w:w w:val="95"/>
        </w:rPr>
        <w:t>35</w:t>
      </w:r>
      <w:r>
        <w:rPr>
          <w:rFonts w:ascii="Arial Unicode MS" w:hAnsi="Arial Unicode MS"/>
          <w:color w:val="4C4D4F"/>
          <w:spacing w:val="-6"/>
          <w:w w:val="95"/>
        </w:rPr>
        <w:t> </w:t>
      </w:r>
      <w:r>
        <w:rPr>
          <w:rFonts w:ascii="Arial Unicode MS" w:hAnsi="Arial Unicode MS"/>
          <w:color w:val="4C4D4F"/>
          <w:w w:val="95"/>
        </w:rPr>
        <w:t>per</w:t>
      </w:r>
      <w:r>
        <w:rPr>
          <w:rFonts w:ascii="Arial Unicode MS" w:hAnsi="Arial Unicode MS"/>
          <w:color w:val="4C4D4F"/>
          <w:spacing w:val="-7"/>
          <w:w w:val="95"/>
        </w:rPr>
        <w:t> </w:t>
      </w:r>
      <w:r>
        <w:rPr>
          <w:rFonts w:ascii="Arial Unicode MS" w:hAnsi="Arial Unicode MS"/>
          <w:color w:val="4C4D4F"/>
          <w:w w:val="95"/>
        </w:rPr>
        <w:t>cent</w:t>
      </w:r>
      <w:r>
        <w:rPr>
          <w:rFonts w:ascii="Arial Unicode MS" w:hAnsi="Arial Unicode MS"/>
          <w:color w:val="4C4D4F"/>
          <w:spacing w:val="-7"/>
          <w:w w:val="95"/>
        </w:rPr>
        <w:t> </w:t>
      </w:r>
      <w:r>
        <w:rPr>
          <w:rFonts w:ascii="Arial Unicode MS" w:hAnsi="Arial Unicode MS"/>
          <w:color w:val="4C4D4F"/>
          <w:w w:val="95"/>
        </w:rPr>
        <w:t>of</w:t>
      </w:r>
      <w:r>
        <w:rPr>
          <w:rFonts w:ascii="Arial Unicode MS" w:hAnsi="Arial Unicode MS"/>
          <w:color w:val="4C4D4F"/>
          <w:spacing w:val="-6"/>
          <w:w w:val="95"/>
        </w:rPr>
        <w:t> </w:t>
      </w:r>
      <w:r>
        <w:rPr>
          <w:rFonts w:ascii="Arial Unicode MS" w:hAnsi="Arial Unicode MS"/>
          <w:color w:val="4C4D4F"/>
          <w:w w:val="95"/>
        </w:rPr>
        <w:t>busi-</w:t>
      </w:r>
    </w:p>
    <w:p>
      <w:pPr>
        <w:pStyle w:val="BodyText"/>
        <w:spacing w:line="216" w:lineRule="auto" w:before="148"/>
        <w:ind w:left="267" w:right="122"/>
        <w:rPr>
          <w:rFonts w:ascii="Arial Unicode MS" w:hAnsi="Arial Unicode MS"/>
        </w:rPr>
      </w:pPr>
      <w:r>
        <w:rPr/>
        <w:br w:type="column"/>
      </w:r>
      <w:r>
        <w:rPr>
          <w:rFonts w:ascii="Arial Unicode MS" w:hAnsi="Arial Unicode MS"/>
          <w:color w:val="4C4D4F"/>
          <w:spacing w:val="-2"/>
          <w:w w:val="95"/>
        </w:rPr>
        <w:t>operating</w:t>
      </w:r>
      <w:r>
        <w:rPr>
          <w:rFonts w:ascii="Arial Unicode MS" w:hAnsi="Arial Unicode MS"/>
          <w:color w:val="4C4D4F"/>
          <w:spacing w:val="-13"/>
          <w:w w:val="95"/>
        </w:rPr>
        <w:t> </w:t>
      </w:r>
      <w:r>
        <w:rPr>
          <w:rFonts w:ascii="Arial Unicode MS" w:hAnsi="Arial Unicode MS"/>
          <w:color w:val="4C4D4F"/>
          <w:spacing w:val="-2"/>
          <w:w w:val="95"/>
        </w:rPr>
        <w:t>costs</w:t>
      </w:r>
      <w:r>
        <w:rPr>
          <w:rFonts w:ascii="Arial Unicode MS" w:hAnsi="Arial Unicode MS"/>
          <w:color w:val="4C4D4F"/>
          <w:spacing w:val="-12"/>
          <w:w w:val="95"/>
        </w:rPr>
        <w:t> </w:t>
      </w:r>
      <w:r>
        <w:rPr>
          <w:rFonts w:ascii="Arial Unicode MS" w:hAnsi="Arial Unicode MS"/>
          <w:color w:val="4C4D4F"/>
          <w:spacing w:val="-2"/>
          <w:w w:val="95"/>
        </w:rPr>
        <w:t>have</w:t>
      </w:r>
      <w:r>
        <w:rPr>
          <w:rFonts w:ascii="Arial Unicode MS" w:hAnsi="Arial Unicode MS"/>
          <w:color w:val="4C4D4F"/>
          <w:spacing w:val="-12"/>
          <w:w w:val="95"/>
        </w:rPr>
        <w:t> </w:t>
      </w:r>
      <w:r>
        <w:rPr>
          <w:rFonts w:ascii="Arial Unicode MS" w:hAnsi="Arial Unicode MS"/>
          <w:color w:val="4C4D4F"/>
          <w:spacing w:val="-2"/>
          <w:w w:val="95"/>
        </w:rPr>
        <w:t>provided</w:t>
      </w:r>
      <w:r>
        <w:rPr>
          <w:rFonts w:ascii="Arial Unicode MS" w:hAnsi="Arial Unicode MS"/>
          <w:color w:val="4C4D4F"/>
          <w:spacing w:val="-12"/>
          <w:w w:val="95"/>
        </w:rPr>
        <w:t> </w:t>
      </w:r>
      <w:r>
        <w:rPr>
          <w:rFonts w:ascii="Arial Unicode MS" w:hAnsi="Arial Unicode MS"/>
          <w:color w:val="4C4D4F"/>
          <w:spacing w:val="-2"/>
          <w:w w:val="95"/>
        </w:rPr>
        <w:t>strong</w:t>
      </w:r>
      <w:r>
        <w:rPr>
          <w:rFonts w:ascii="Arial Unicode MS" w:hAnsi="Arial Unicode MS"/>
          <w:color w:val="4C4D4F"/>
          <w:spacing w:val="-12"/>
          <w:w w:val="95"/>
        </w:rPr>
        <w:t> </w:t>
      </w:r>
      <w:r>
        <w:rPr>
          <w:rFonts w:ascii="Arial Unicode MS" w:hAnsi="Arial Unicode MS"/>
          <w:color w:val="4C4D4F"/>
          <w:spacing w:val="-2"/>
          <w:w w:val="95"/>
        </w:rPr>
        <w:t>incentives</w:t>
      </w:r>
      <w:r>
        <w:rPr>
          <w:rFonts w:ascii="Arial Unicode MS" w:hAnsi="Arial Unicode MS"/>
          <w:color w:val="4C4D4F"/>
          <w:spacing w:val="-13"/>
          <w:w w:val="95"/>
        </w:rPr>
        <w:t> </w:t>
      </w:r>
      <w:r>
        <w:rPr>
          <w:rFonts w:ascii="Arial Unicode MS" w:hAnsi="Arial Unicode MS"/>
          <w:color w:val="4C4D4F"/>
          <w:spacing w:val="-1"/>
          <w:w w:val="95"/>
        </w:rPr>
        <w:t>to</w:t>
      </w:r>
      <w:r>
        <w:rPr>
          <w:rFonts w:ascii="Arial Unicode MS" w:hAnsi="Arial Unicode MS"/>
          <w:color w:val="4C4D4F"/>
          <w:spacing w:val="-12"/>
          <w:w w:val="95"/>
        </w:rPr>
        <w:t> </w:t>
      </w:r>
      <w:r>
        <w:rPr>
          <w:rFonts w:ascii="Arial Unicode MS" w:hAnsi="Arial Unicode MS"/>
          <w:color w:val="4C4D4F"/>
          <w:spacing w:val="-1"/>
          <w:w w:val="95"/>
        </w:rPr>
        <w:t>invest</w:t>
      </w:r>
      <w:r>
        <w:rPr>
          <w:rFonts w:ascii="Arial Unicode MS" w:hAnsi="Arial Unicode MS"/>
          <w:color w:val="4C4D4F"/>
          <w:spacing w:val="-12"/>
          <w:w w:val="95"/>
        </w:rPr>
        <w:t> </w:t>
      </w:r>
      <w:r>
        <w:rPr>
          <w:rFonts w:ascii="Arial Unicode MS" w:hAnsi="Arial Unicode MS"/>
          <w:color w:val="4C4D4F"/>
          <w:spacing w:val="-1"/>
          <w:w w:val="95"/>
        </w:rPr>
        <w:t>to</w:t>
      </w:r>
      <w:r>
        <w:rPr>
          <w:rFonts w:ascii="Arial Unicode MS" w:hAnsi="Arial Unicode MS"/>
          <w:color w:val="4C4D4F"/>
          <w:spacing w:val="-50"/>
          <w:w w:val="95"/>
        </w:rPr>
        <w:t> </w:t>
      </w:r>
      <w:r>
        <w:rPr>
          <w:rFonts w:ascii="Arial Unicode MS" w:hAnsi="Arial Unicode MS"/>
          <w:color w:val="4C4D4F"/>
          <w:spacing w:val="-2"/>
          <w:w w:val="95"/>
        </w:rPr>
        <w:t>improve</w:t>
      </w:r>
      <w:r>
        <w:rPr>
          <w:rFonts w:ascii="Arial Unicode MS" w:hAnsi="Arial Unicode MS"/>
          <w:color w:val="4C4D4F"/>
          <w:spacing w:val="-12"/>
          <w:w w:val="95"/>
        </w:rPr>
        <w:t> </w:t>
      </w:r>
      <w:r>
        <w:rPr>
          <w:rFonts w:ascii="Arial Unicode MS" w:hAnsi="Arial Unicode MS"/>
          <w:color w:val="4C4D4F"/>
          <w:spacing w:val="-2"/>
          <w:w w:val="95"/>
        </w:rPr>
        <w:t>eﬃciency</w:t>
      </w:r>
      <w:r>
        <w:rPr>
          <w:rFonts w:ascii="Arial Unicode MS" w:hAnsi="Arial Unicode MS"/>
          <w:color w:val="4C4D4F"/>
          <w:spacing w:val="-31"/>
          <w:w w:val="95"/>
        </w:rPr>
        <w:t> </w:t>
      </w:r>
      <w:r>
        <w:rPr>
          <w:rFonts w:ascii="Arial Unicode MS" w:hAnsi="Arial Unicode MS"/>
          <w:color w:val="4C4D4F"/>
          <w:spacing w:val="-1"/>
          <w:w w:val="80"/>
        </w:rPr>
        <w:t>.</w:t>
      </w:r>
      <w:r>
        <w:rPr>
          <w:rFonts w:ascii="Arial Unicode MS" w:hAnsi="Arial Unicode MS"/>
          <w:color w:val="4C4D4F"/>
          <w:spacing w:val="-3"/>
          <w:w w:val="80"/>
        </w:rPr>
        <w:t> </w:t>
      </w:r>
      <w:r>
        <w:rPr>
          <w:rFonts w:ascii="Arial Unicode MS" w:hAnsi="Arial Unicode MS"/>
          <w:color w:val="4C4D4F"/>
          <w:spacing w:val="-1"/>
          <w:w w:val="95"/>
        </w:rPr>
        <w:t>As</w:t>
      </w:r>
      <w:r>
        <w:rPr>
          <w:rFonts w:ascii="Arial Unicode MS" w:hAnsi="Arial Unicode MS"/>
          <w:color w:val="4C4D4F"/>
          <w:spacing w:val="-12"/>
          <w:w w:val="95"/>
        </w:rPr>
        <w:t> </w:t>
      </w:r>
      <w:r>
        <w:rPr>
          <w:rFonts w:ascii="Arial Unicode MS" w:hAnsi="Arial Unicode MS"/>
          <w:color w:val="4C4D4F"/>
          <w:spacing w:val="-1"/>
          <w:w w:val="95"/>
        </w:rPr>
        <w:t>with</w:t>
      </w:r>
      <w:r>
        <w:rPr>
          <w:rFonts w:ascii="Arial Unicode MS" w:hAnsi="Arial Unicode MS"/>
          <w:color w:val="4C4D4F"/>
          <w:spacing w:val="-12"/>
          <w:w w:val="95"/>
        </w:rPr>
        <w:t> </w:t>
      </w:r>
      <w:r>
        <w:rPr>
          <w:rFonts w:ascii="Arial Unicode MS" w:hAnsi="Arial Unicode MS"/>
          <w:color w:val="4C4D4F"/>
          <w:spacing w:val="-1"/>
          <w:w w:val="95"/>
        </w:rPr>
        <w:t>oil</w:t>
      </w:r>
      <w:r>
        <w:rPr>
          <w:rFonts w:ascii="Arial Unicode MS" w:hAnsi="Arial Unicode MS"/>
          <w:color w:val="4C4D4F"/>
          <w:spacing w:val="-12"/>
          <w:w w:val="95"/>
        </w:rPr>
        <w:t> </w:t>
      </w:r>
      <w:r>
        <w:rPr>
          <w:rFonts w:ascii="Arial Unicode MS" w:hAnsi="Arial Unicode MS"/>
          <w:color w:val="4C4D4F"/>
          <w:spacing w:val="-1"/>
          <w:w w:val="95"/>
        </w:rPr>
        <w:t>and</w:t>
      </w:r>
      <w:r>
        <w:rPr>
          <w:rFonts w:ascii="Arial Unicode MS" w:hAnsi="Arial Unicode MS"/>
          <w:color w:val="4C4D4F"/>
          <w:spacing w:val="-12"/>
          <w:w w:val="95"/>
        </w:rPr>
        <w:t> </w:t>
      </w:r>
      <w:r>
        <w:rPr>
          <w:rFonts w:ascii="Arial Unicode MS" w:hAnsi="Arial Unicode MS"/>
          <w:color w:val="4C4D4F"/>
          <w:spacing w:val="-1"/>
          <w:w w:val="95"/>
        </w:rPr>
        <w:t>gas,</w:t>
      </w:r>
      <w:r>
        <w:rPr>
          <w:rFonts w:ascii="Arial Unicode MS" w:hAnsi="Arial Unicode MS"/>
          <w:color w:val="4C4D4F"/>
          <w:spacing w:val="-12"/>
          <w:w w:val="95"/>
        </w:rPr>
        <w:t> </w:t>
      </w:r>
      <w:r>
        <w:rPr>
          <w:rFonts w:ascii="Arial Unicode MS" w:hAnsi="Arial Unicode MS"/>
          <w:color w:val="4C4D4F"/>
          <w:spacing w:val="-1"/>
          <w:w w:val="95"/>
        </w:rPr>
        <w:t>junior</w:t>
      </w:r>
      <w:r>
        <w:rPr>
          <w:rFonts w:ascii="Arial Unicode MS" w:hAnsi="Arial Unicode MS"/>
          <w:color w:val="4C4D4F"/>
          <w:spacing w:val="-11"/>
          <w:w w:val="95"/>
        </w:rPr>
        <w:t> </w:t>
      </w:r>
      <w:r>
        <w:rPr>
          <w:rFonts w:ascii="Arial Unicode MS" w:hAnsi="Arial Unicode MS"/>
          <w:color w:val="4C4D4F"/>
          <w:spacing w:val="-1"/>
          <w:w w:val="95"/>
        </w:rPr>
        <w:t>mining</w:t>
      </w:r>
      <w:r>
        <w:rPr>
          <w:rFonts w:ascii="Arial Unicode MS" w:hAnsi="Arial Unicode MS"/>
          <w:color w:val="4C4D4F"/>
          <w:spacing w:val="-12"/>
          <w:w w:val="95"/>
        </w:rPr>
        <w:t> </w:t>
      </w:r>
      <w:r>
        <w:rPr>
          <w:rFonts w:ascii="Arial Unicode MS" w:hAnsi="Arial Unicode MS"/>
          <w:color w:val="4C4D4F"/>
          <w:spacing w:val="-1"/>
          <w:w w:val="95"/>
        </w:rPr>
        <w:t>com-</w:t>
      </w:r>
      <w:r>
        <w:rPr>
          <w:rFonts w:ascii="Arial Unicode MS" w:hAnsi="Arial Unicode MS"/>
          <w:color w:val="4C4D4F"/>
          <w:w w:val="95"/>
        </w:rPr>
        <w:t> </w:t>
      </w:r>
      <w:r>
        <w:rPr>
          <w:rFonts w:ascii="Arial Unicode MS" w:hAnsi="Arial Unicode MS"/>
          <w:color w:val="4C4D4F"/>
          <w:spacing w:val="-2"/>
          <w:w w:val="95"/>
        </w:rPr>
        <w:t>panies have faced diﬃcult capital market </w:t>
      </w:r>
      <w:r>
        <w:rPr>
          <w:rFonts w:ascii="Arial Unicode MS" w:hAnsi="Arial Unicode MS"/>
          <w:color w:val="4C4D4F"/>
          <w:spacing w:val="-1"/>
          <w:w w:val="95"/>
        </w:rPr>
        <w:t>conditions, and</w:t>
      </w:r>
      <w:r>
        <w:rPr>
          <w:rFonts w:ascii="Arial Unicode MS" w:hAnsi="Arial Unicode MS"/>
          <w:color w:val="4C4D4F"/>
          <w:w w:val="95"/>
        </w:rPr>
        <w:t> </w:t>
      </w:r>
      <w:r>
        <w:rPr>
          <w:rFonts w:ascii="Arial Unicode MS" w:hAnsi="Arial Unicode MS"/>
          <w:color w:val="4C4D4F"/>
          <w:spacing w:val="-2"/>
          <w:w w:val="95"/>
        </w:rPr>
        <w:t>many are re-evaluating </w:t>
      </w:r>
      <w:r>
        <w:rPr>
          <w:rFonts w:ascii="Arial Unicode MS" w:hAnsi="Arial Unicode MS"/>
          <w:color w:val="4C4D4F"/>
          <w:spacing w:val="-1"/>
          <w:w w:val="95"/>
        </w:rPr>
        <w:t>their exploration programs to shut</w:t>
      </w:r>
      <w:r>
        <w:rPr>
          <w:rFonts w:ascii="Arial Unicode MS" w:hAnsi="Arial Unicode MS"/>
          <w:color w:val="4C4D4F"/>
          <w:w w:val="95"/>
        </w:rPr>
        <w:t> </w:t>
      </w:r>
      <w:r>
        <w:rPr>
          <w:rFonts w:ascii="Arial Unicode MS" w:hAnsi="Arial Unicode MS"/>
          <w:color w:val="4C4D4F"/>
          <w:spacing w:val="-2"/>
          <w:w w:val="95"/>
        </w:rPr>
        <w:t>down</w:t>
      </w:r>
      <w:r>
        <w:rPr>
          <w:rFonts w:ascii="Arial Unicode MS" w:hAnsi="Arial Unicode MS"/>
          <w:color w:val="4C4D4F"/>
          <w:spacing w:val="-13"/>
          <w:w w:val="95"/>
        </w:rPr>
        <w:t> </w:t>
      </w:r>
      <w:r>
        <w:rPr>
          <w:rFonts w:ascii="Arial Unicode MS" w:hAnsi="Arial Unicode MS"/>
          <w:color w:val="4C4D4F"/>
          <w:spacing w:val="-2"/>
          <w:w w:val="95"/>
        </w:rPr>
        <w:t>or</w:t>
      </w:r>
      <w:r>
        <w:rPr>
          <w:rFonts w:ascii="Arial Unicode MS" w:hAnsi="Arial Unicode MS"/>
          <w:color w:val="4C4D4F"/>
          <w:spacing w:val="-12"/>
          <w:w w:val="95"/>
        </w:rPr>
        <w:t> </w:t>
      </w:r>
      <w:r>
        <w:rPr>
          <w:rFonts w:ascii="Arial Unicode MS" w:hAnsi="Arial Unicode MS"/>
          <w:color w:val="4C4D4F"/>
          <w:spacing w:val="-2"/>
          <w:w w:val="95"/>
        </w:rPr>
        <w:t>divest</w:t>
      </w:r>
      <w:r>
        <w:rPr>
          <w:rFonts w:ascii="Arial Unicode MS" w:hAnsi="Arial Unicode MS"/>
          <w:color w:val="4C4D4F"/>
          <w:spacing w:val="-12"/>
          <w:w w:val="95"/>
        </w:rPr>
        <w:t> </w:t>
      </w:r>
      <w:r>
        <w:rPr>
          <w:rFonts w:ascii="Arial Unicode MS" w:hAnsi="Arial Unicode MS"/>
          <w:color w:val="4C4D4F"/>
          <w:spacing w:val="-2"/>
          <w:w w:val="95"/>
        </w:rPr>
        <w:t>their</w:t>
      </w:r>
      <w:r>
        <w:rPr>
          <w:rFonts w:ascii="Arial Unicode MS" w:hAnsi="Arial Unicode MS"/>
          <w:color w:val="4C4D4F"/>
          <w:spacing w:val="-12"/>
          <w:w w:val="95"/>
        </w:rPr>
        <w:t> </w:t>
      </w:r>
      <w:r>
        <w:rPr>
          <w:rFonts w:ascii="Arial Unicode MS" w:hAnsi="Arial Unicode MS"/>
          <w:color w:val="4C4D4F"/>
          <w:spacing w:val="-2"/>
          <w:w w:val="95"/>
        </w:rPr>
        <w:t>high-cost,</w:t>
      </w:r>
      <w:r>
        <w:rPr>
          <w:rFonts w:ascii="Arial Unicode MS" w:hAnsi="Arial Unicode MS"/>
          <w:color w:val="4C4D4F"/>
          <w:spacing w:val="-12"/>
          <w:w w:val="95"/>
        </w:rPr>
        <w:t> </w:t>
      </w:r>
      <w:r>
        <w:rPr>
          <w:rFonts w:ascii="Arial Unicode MS" w:hAnsi="Arial Unicode MS"/>
          <w:color w:val="4C4D4F"/>
          <w:spacing w:val="-2"/>
          <w:w w:val="95"/>
        </w:rPr>
        <w:t>non-core</w:t>
      </w:r>
      <w:r>
        <w:rPr>
          <w:rFonts w:ascii="Arial Unicode MS" w:hAnsi="Arial Unicode MS"/>
          <w:color w:val="4C4D4F"/>
          <w:spacing w:val="-12"/>
          <w:w w:val="95"/>
        </w:rPr>
        <w:t> </w:t>
      </w:r>
      <w:r>
        <w:rPr>
          <w:rFonts w:ascii="Arial Unicode MS" w:hAnsi="Arial Unicode MS"/>
          <w:color w:val="4C4D4F"/>
          <w:spacing w:val="-1"/>
          <w:w w:val="95"/>
        </w:rPr>
        <w:t>assets</w:t>
      </w:r>
      <w:r>
        <w:rPr>
          <w:rFonts w:ascii="Arial Unicode MS" w:hAnsi="Arial Unicode MS"/>
          <w:color w:val="4C4D4F"/>
          <w:spacing w:val="-30"/>
          <w:w w:val="95"/>
        </w:rPr>
        <w:t> </w:t>
      </w:r>
      <w:r>
        <w:rPr>
          <w:rFonts w:ascii="Arial Unicode MS" w:hAnsi="Arial Unicode MS"/>
          <w:color w:val="4C4D4F"/>
          <w:spacing w:val="-1"/>
          <w:w w:val="80"/>
        </w:rPr>
        <w:t>.</w:t>
      </w:r>
    </w:p>
    <w:p>
      <w:pPr>
        <w:spacing w:before="51"/>
        <w:ind w:left="0" w:right="370" w:firstLine="0"/>
        <w:jc w:val="right"/>
        <w:rPr>
          <w:i/>
          <w:sz w:val="20"/>
        </w:rPr>
      </w:pPr>
      <w:r>
        <w:rPr>
          <w:i/>
          <w:color w:val="4C4D4F"/>
          <w:sz w:val="20"/>
        </w:rPr>
        <w:t>(continued…)</w:t>
      </w:r>
    </w:p>
    <w:p>
      <w:pPr>
        <w:spacing w:line="261" w:lineRule="auto" w:before="178"/>
        <w:ind w:left="262" w:right="218" w:firstLine="0"/>
        <w:jc w:val="left"/>
        <w:rPr>
          <w:b/>
          <w:sz w:val="17"/>
        </w:rPr>
      </w:pPr>
      <w:r>
        <w:rPr>
          <w:b/>
          <w:color w:val="006874"/>
          <w:spacing w:val="-2"/>
          <w:w w:val="105"/>
          <w:sz w:val="17"/>
        </w:rPr>
        <w:t>Chart 3-A: </w:t>
      </w:r>
      <w:r>
        <w:rPr>
          <w:b/>
          <w:color w:val="231F20"/>
          <w:spacing w:val="-2"/>
          <w:w w:val="105"/>
          <w:sz w:val="17"/>
        </w:rPr>
        <w:t>Firms </w:t>
      </w:r>
      <w:r>
        <w:rPr>
          <w:b/>
          <w:color w:val="231F20"/>
          <w:spacing w:val="-1"/>
          <w:w w:val="105"/>
          <w:sz w:val="17"/>
        </w:rPr>
        <w:t>indicate that uncertainty about demand or</w:t>
      </w:r>
      <w:r>
        <w:rPr>
          <w:b/>
          <w:color w:val="231F20"/>
          <w:w w:val="105"/>
          <w:sz w:val="17"/>
        </w:rPr>
        <w:t> </w:t>
      </w:r>
      <w:r>
        <w:rPr>
          <w:b/>
          <w:color w:val="231F20"/>
          <w:sz w:val="17"/>
        </w:rPr>
        <w:t>sector-specific</w:t>
      </w:r>
      <w:r>
        <w:rPr>
          <w:b/>
          <w:color w:val="231F20"/>
          <w:spacing w:val="9"/>
          <w:sz w:val="17"/>
        </w:rPr>
        <w:t> </w:t>
      </w:r>
      <w:r>
        <w:rPr>
          <w:b/>
          <w:color w:val="231F20"/>
          <w:sz w:val="17"/>
        </w:rPr>
        <w:t>conditions</w:t>
      </w:r>
      <w:r>
        <w:rPr>
          <w:b/>
          <w:color w:val="231F20"/>
          <w:spacing w:val="10"/>
          <w:sz w:val="17"/>
        </w:rPr>
        <w:t> </w:t>
      </w:r>
      <w:r>
        <w:rPr>
          <w:b/>
          <w:color w:val="231F20"/>
          <w:sz w:val="17"/>
        </w:rPr>
        <w:t>is</w:t>
      </w:r>
      <w:r>
        <w:rPr>
          <w:b/>
          <w:color w:val="231F20"/>
          <w:spacing w:val="9"/>
          <w:sz w:val="17"/>
        </w:rPr>
        <w:t> </w:t>
      </w:r>
      <w:r>
        <w:rPr>
          <w:b/>
          <w:color w:val="231F20"/>
          <w:sz w:val="17"/>
        </w:rPr>
        <w:t>affecting</w:t>
      </w:r>
      <w:r>
        <w:rPr>
          <w:b/>
          <w:color w:val="231F20"/>
          <w:spacing w:val="10"/>
          <w:sz w:val="17"/>
        </w:rPr>
        <w:t> </w:t>
      </w:r>
      <w:r>
        <w:rPr>
          <w:b/>
          <w:color w:val="231F20"/>
          <w:sz w:val="17"/>
        </w:rPr>
        <w:t>their</w:t>
      </w:r>
      <w:r>
        <w:rPr>
          <w:b/>
          <w:color w:val="231F20"/>
          <w:spacing w:val="9"/>
          <w:sz w:val="17"/>
        </w:rPr>
        <w:t> </w:t>
      </w:r>
      <w:r>
        <w:rPr>
          <w:b/>
          <w:color w:val="231F20"/>
          <w:sz w:val="17"/>
        </w:rPr>
        <w:t>investment</w:t>
      </w:r>
      <w:r>
        <w:rPr>
          <w:b/>
          <w:color w:val="231F20"/>
          <w:spacing w:val="10"/>
          <w:sz w:val="17"/>
        </w:rPr>
        <w:t> </w:t>
      </w:r>
      <w:r>
        <w:rPr>
          <w:b/>
          <w:color w:val="231F20"/>
          <w:sz w:val="17"/>
        </w:rPr>
        <w:t>plans</w:t>
      </w:r>
    </w:p>
    <w:p>
      <w:pPr>
        <w:pStyle w:val="BodyText"/>
        <w:spacing w:before="8"/>
        <w:rPr>
          <w:b/>
          <w:sz w:val="16"/>
        </w:rPr>
      </w:pPr>
    </w:p>
    <w:p>
      <w:pPr>
        <w:spacing w:before="0"/>
        <w:ind w:left="0" w:right="378" w:firstLine="0"/>
        <w:jc w:val="right"/>
        <w:rPr>
          <w:sz w:val="13"/>
        </w:rPr>
      </w:pPr>
      <w:r>
        <w:rPr>
          <w:color w:val="231F20"/>
          <w:w w:val="110"/>
          <w:sz w:val="13"/>
        </w:rPr>
        <w:t>Number</w:t>
      </w:r>
      <w:r>
        <w:rPr>
          <w:color w:val="231F20"/>
          <w:spacing w:val="2"/>
          <w:w w:val="110"/>
          <w:sz w:val="13"/>
        </w:rPr>
        <w:t> </w:t>
      </w:r>
      <w:r>
        <w:rPr>
          <w:color w:val="231F20"/>
          <w:w w:val="110"/>
          <w:sz w:val="13"/>
        </w:rPr>
        <w:t>of </w:t>
      </w:r>
      <w:r>
        <w:rPr>
          <w:color w:val="231F20"/>
          <w:spacing w:val="12"/>
          <w:w w:val="110"/>
          <w:sz w:val="13"/>
        </w:rPr>
        <w:t> </w:t>
      </w:r>
      <w:r>
        <w:rPr>
          <w:color w:val="231F20"/>
          <w:w w:val="110"/>
          <w:sz w:val="13"/>
        </w:rPr>
        <w:t>rms</w:t>
      </w:r>
    </w:p>
    <w:p>
      <w:pPr>
        <w:spacing w:before="59"/>
        <w:ind w:left="0" w:right="378" w:firstLine="0"/>
        <w:jc w:val="right"/>
        <w:rPr>
          <w:sz w:val="13"/>
        </w:rPr>
      </w:pPr>
      <w:r>
        <w:rPr>
          <w:color w:val="231F20"/>
          <w:w w:val="105"/>
          <w:sz w:val="13"/>
        </w:rPr>
        <w:t>40</w:t>
      </w:r>
    </w:p>
    <w:p>
      <w:pPr>
        <w:pStyle w:val="BodyText"/>
        <w:spacing w:before="1"/>
        <w:rPr>
          <w:sz w:val="16"/>
        </w:rPr>
      </w:pPr>
    </w:p>
    <w:p>
      <w:pPr>
        <w:spacing w:before="0"/>
        <w:ind w:left="0" w:right="378" w:firstLine="0"/>
        <w:jc w:val="right"/>
        <w:rPr>
          <w:sz w:val="13"/>
        </w:rPr>
      </w:pPr>
      <w:r>
        <w:rPr>
          <w:color w:val="231F20"/>
          <w:w w:val="105"/>
          <w:sz w:val="13"/>
        </w:rPr>
        <w:t>35</w:t>
      </w:r>
    </w:p>
    <w:p>
      <w:pPr>
        <w:pStyle w:val="BodyText"/>
        <w:spacing w:before="1"/>
        <w:rPr>
          <w:sz w:val="16"/>
        </w:rPr>
      </w:pPr>
    </w:p>
    <w:p>
      <w:pPr>
        <w:spacing w:before="0"/>
        <w:ind w:left="0" w:right="378" w:firstLine="0"/>
        <w:jc w:val="right"/>
        <w:rPr>
          <w:sz w:val="13"/>
        </w:rPr>
      </w:pPr>
      <w:r>
        <w:rPr>
          <w:color w:val="231F20"/>
          <w:w w:val="105"/>
          <w:sz w:val="13"/>
        </w:rPr>
        <w:t>30</w:t>
      </w:r>
    </w:p>
    <w:p>
      <w:pPr>
        <w:pStyle w:val="BodyText"/>
        <w:spacing w:before="1"/>
        <w:rPr>
          <w:sz w:val="16"/>
        </w:rPr>
      </w:pPr>
    </w:p>
    <w:p>
      <w:pPr>
        <w:spacing w:before="0"/>
        <w:ind w:left="0" w:right="378" w:firstLine="0"/>
        <w:jc w:val="right"/>
        <w:rPr>
          <w:sz w:val="13"/>
        </w:rPr>
      </w:pPr>
      <w:r>
        <w:rPr>
          <w:color w:val="231F20"/>
          <w:w w:val="105"/>
          <w:sz w:val="13"/>
        </w:rPr>
        <w:t>25</w:t>
      </w:r>
    </w:p>
    <w:p>
      <w:pPr>
        <w:pStyle w:val="BodyText"/>
        <w:spacing w:before="1"/>
        <w:rPr>
          <w:sz w:val="16"/>
        </w:rPr>
      </w:pPr>
    </w:p>
    <w:p>
      <w:pPr>
        <w:spacing w:before="0"/>
        <w:ind w:left="0" w:right="378" w:firstLine="0"/>
        <w:jc w:val="right"/>
        <w:rPr>
          <w:sz w:val="13"/>
        </w:rPr>
      </w:pPr>
      <w:r>
        <w:rPr>
          <w:color w:val="231F20"/>
          <w:w w:val="105"/>
          <w:sz w:val="13"/>
        </w:rPr>
        <w:t>20</w:t>
      </w:r>
    </w:p>
    <w:p>
      <w:pPr>
        <w:pStyle w:val="BodyText"/>
        <w:spacing w:before="1"/>
        <w:rPr>
          <w:sz w:val="16"/>
        </w:rPr>
      </w:pPr>
    </w:p>
    <w:p>
      <w:pPr>
        <w:spacing w:before="0"/>
        <w:ind w:left="0" w:right="378" w:firstLine="0"/>
        <w:jc w:val="right"/>
        <w:rPr>
          <w:sz w:val="13"/>
        </w:rPr>
      </w:pPr>
      <w:r>
        <w:rPr>
          <w:color w:val="231F20"/>
          <w:w w:val="105"/>
          <w:sz w:val="13"/>
        </w:rPr>
        <w:t>15</w:t>
      </w:r>
    </w:p>
    <w:p>
      <w:pPr>
        <w:pStyle w:val="BodyText"/>
        <w:spacing w:before="1"/>
        <w:rPr>
          <w:sz w:val="16"/>
        </w:rPr>
      </w:pPr>
    </w:p>
    <w:p>
      <w:pPr>
        <w:spacing w:before="0"/>
        <w:ind w:left="0" w:right="378" w:firstLine="0"/>
        <w:jc w:val="right"/>
        <w:rPr>
          <w:sz w:val="13"/>
        </w:rPr>
      </w:pPr>
      <w:r>
        <w:rPr>
          <w:color w:val="231F20"/>
          <w:w w:val="105"/>
          <w:sz w:val="13"/>
        </w:rPr>
        <w:t>10</w:t>
      </w:r>
    </w:p>
    <w:p>
      <w:pPr>
        <w:pStyle w:val="BodyText"/>
        <w:spacing w:before="1"/>
        <w:rPr>
          <w:sz w:val="16"/>
        </w:rPr>
      </w:pPr>
    </w:p>
    <w:p>
      <w:pPr>
        <w:spacing w:before="0"/>
        <w:ind w:left="0" w:right="378" w:firstLine="0"/>
        <w:jc w:val="right"/>
        <w:rPr>
          <w:sz w:val="13"/>
        </w:rPr>
      </w:pPr>
      <w:r>
        <w:rPr>
          <w:color w:val="231F20"/>
          <w:w w:val="106"/>
          <w:sz w:val="13"/>
        </w:rPr>
        <w:t>5</w:t>
      </w:r>
    </w:p>
    <w:p>
      <w:pPr>
        <w:pStyle w:val="BodyText"/>
        <w:spacing w:before="1"/>
        <w:rPr>
          <w:sz w:val="16"/>
        </w:rPr>
      </w:pPr>
    </w:p>
    <w:p>
      <w:pPr>
        <w:spacing w:before="0"/>
        <w:ind w:left="0" w:right="378" w:firstLine="0"/>
        <w:jc w:val="right"/>
        <w:rPr>
          <w:sz w:val="13"/>
        </w:rPr>
      </w:pPr>
      <w:r>
        <w:rPr>
          <w:color w:val="231F20"/>
          <w:w w:val="106"/>
          <w:sz w:val="13"/>
        </w:rPr>
        <w:t>0</w:t>
      </w:r>
    </w:p>
    <w:p>
      <w:pPr>
        <w:spacing w:after="0"/>
        <w:jc w:val="right"/>
        <w:rPr>
          <w:sz w:val="13"/>
        </w:rPr>
        <w:sectPr>
          <w:type w:val="continuous"/>
          <w:pgSz w:w="12240" w:h="15840"/>
          <w:pgMar w:top="520" w:bottom="280" w:left="80" w:right="780"/>
          <w:cols w:num="2" w:equalWidth="0">
            <w:col w:w="5858" w:space="40"/>
            <w:col w:w="5482"/>
          </w:cols>
        </w:sectPr>
      </w:pPr>
    </w:p>
    <w:p>
      <w:pPr>
        <w:pStyle w:val="BodyText"/>
        <w:spacing w:line="216" w:lineRule="auto"/>
        <w:ind w:left="907" w:firstLine="1"/>
        <w:rPr>
          <w:rFonts w:ascii="Arial Unicode MS"/>
        </w:rPr>
      </w:pPr>
      <w:r>
        <w:rPr>
          <w:rFonts w:ascii="Arial Unicode MS"/>
          <w:color w:val="4C4D4F"/>
          <w:w w:val="90"/>
        </w:rPr>
        <w:t>ness</w:t>
      </w:r>
      <w:r>
        <w:rPr>
          <w:rFonts w:ascii="Arial Unicode MS"/>
          <w:color w:val="4C4D4F"/>
          <w:spacing w:val="12"/>
          <w:w w:val="90"/>
        </w:rPr>
        <w:t> </w:t>
      </w:r>
      <w:r>
        <w:rPr>
          <w:rFonts w:ascii="Arial Unicode MS"/>
          <w:color w:val="4C4D4F"/>
          <w:w w:val="90"/>
        </w:rPr>
        <w:t>investment</w:t>
      </w:r>
      <w:r>
        <w:rPr>
          <w:rFonts w:ascii="Arial Unicode MS"/>
          <w:color w:val="4C4D4F"/>
          <w:spacing w:val="13"/>
          <w:w w:val="90"/>
        </w:rPr>
        <w:t> </w:t>
      </w:r>
      <w:r>
        <w:rPr>
          <w:rFonts w:ascii="Arial Unicode MS"/>
          <w:color w:val="4C4D4F"/>
          <w:w w:val="90"/>
        </w:rPr>
        <w:t>in</w:t>
      </w:r>
      <w:r>
        <w:rPr>
          <w:rFonts w:ascii="Arial Unicode MS"/>
          <w:color w:val="4C4D4F"/>
          <w:spacing w:val="12"/>
          <w:w w:val="90"/>
        </w:rPr>
        <w:t> </w:t>
      </w:r>
      <w:r>
        <w:rPr>
          <w:rFonts w:ascii="Arial Unicode MS"/>
          <w:color w:val="4C4D4F"/>
          <w:w w:val="90"/>
        </w:rPr>
        <w:t>Canada</w:t>
      </w:r>
      <w:r>
        <w:rPr>
          <w:rFonts w:ascii="Arial Unicode MS"/>
          <w:color w:val="4C4D4F"/>
          <w:spacing w:val="-19"/>
          <w:w w:val="90"/>
        </w:rPr>
        <w:t> </w:t>
      </w:r>
      <w:r>
        <w:rPr>
          <w:rFonts w:ascii="Arial Unicode MS"/>
          <w:color w:val="4C4D4F"/>
          <w:w w:val="80"/>
        </w:rPr>
        <w:t>.</w:t>
      </w:r>
      <w:r>
        <w:rPr>
          <w:rFonts w:ascii="Arial Unicode MS"/>
          <w:color w:val="4C4D4F"/>
          <w:spacing w:val="18"/>
          <w:w w:val="80"/>
        </w:rPr>
        <w:t> </w:t>
      </w:r>
      <w:r>
        <w:rPr>
          <w:rFonts w:ascii="Arial Unicode MS"/>
          <w:color w:val="4C4D4F"/>
          <w:w w:val="90"/>
        </w:rPr>
        <w:t>Recent</w:t>
      </w:r>
      <w:r>
        <w:rPr>
          <w:rFonts w:ascii="Arial Unicode MS"/>
          <w:color w:val="4C4D4F"/>
          <w:spacing w:val="13"/>
          <w:w w:val="90"/>
        </w:rPr>
        <w:t> </w:t>
      </w:r>
      <w:r>
        <w:rPr>
          <w:rFonts w:ascii="Arial Unicode MS"/>
          <w:color w:val="4C4D4F"/>
          <w:w w:val="90"/>
        </w:rPr>
        <w:t>pressures</w:t>
      </w:r>
      <w:r>
        <w:rPr>
          <w:rFonts w:ascii="Arial Unicode MS"/>
          <w:color w:val="4C4D4F"/>
          <w:spacing w:val="13"/>
          <w:w w:val="90"/>
        </w:rPr>
        <w:t> </w:t>
      </w:r>
      <w:r>
        <w:rPr>
          <w:rFonts w:ascii="Arial Unicode MS"/>
          <w:color w:val="4C4D4F"/>
          <w:w w:val="90"/>
        </w:rPr>
        <w:t>on</w:t>
      </w:r>
      <w:r>
        <w:rPr>
          <w:rFonts w:ascii="Arial Unicode MS"/>
          <w:color w:val="4C4D4F"/>
          <w:spacing w:val="12"/>
          <w:w w:val="90"/>
        </w:rPr>
        <w:t> </w:t>
      </w:r>
      <w:r>
        <w:rPr>
          <w:rFonts w:ascii="Arial Unicode MS"/>
          <w:color w:val="4C4D4F"/>
          <w:w w:val="90"/>
        </w:rPr>
        <w:t>investment</w:t>
      </w:r>
      <w:r>
        <w:rPr>
          <w:rFonts w:ascii="Arial Unicode MS"/>
          <w:color w:val="4C4D4F"/>
          <w:spacing w:val="-47"/>
          <w:w w:val="90"/>
        </w:rPr>
        <w:t> </w:t>
      </w:r>
      <w:r>
        <w:rPr>
          <w:rFonts w:ascii="Arial Unicode MS"/>
          <w:color w:val="4C4D4F"/>
          <w:w w:val="90"/>
        </w:rPr>
        <w:t>intentions</w:t>
      </w:r>
      <w:r>
        <w:rPr>
          <w:rFonts w:ascii="Arial Unicode MS"/>
          <w:color w:val="4C4D4F"/>
          <w:spacing w:val="-1"/>
          <w:w w:val="90"/>
        </w:rPr>
        <w:t> </w:t>
      </w:r>
      <w:r>
        <w:rPr>
          <w:rFonts w:ascii="Arial Unicode MS"/>
          <w:color w:val="4C4D4F"/>
          <w:w w:val="90"/>
        </w:rPr>
        <w:t>in these sectors are</w:t>
      </w:r>
      <w:r>
        <w:rPr>
          <w:rFonts w:ascii="Arial Unicode MS"/>
          <w:color w:val="4C4D4F"/>
          <w:spacing w:val="-1"/>
          <w:w w:val="90"/>
        </w:rPr>
        <w:t> </w:t>
      </w:r>
      <w:r>
        <w:rPr>
          <w:rFonts w:ascii="Arial Unicode MS"/>
          <w:color w:val="4C4D4F"/>
          <w:w w:val="90"/>
        </w:rPr>
        <w:t>described below</w:t>
      </w:r>
      <w:r>
        <w:rPr>
          <w:rFonts w:ascii="Arial Unicode MS"/>
          <w:color w:val="4C4D4F"/>
          <w:spacing w:val="-26"/>
          <w:w w:val="90"/>
        </w:rPr>
        <w:t> </w:t>
      </w:r>
      <w:r>
        <w:rPr>
          <w:rFonts w:ascii="Arial Unicode MS"/>
          <w:color w:val="4C4D4F"/>
          <w:w w:val="80"/>
        </w:rPr>
        <w:t>.</w:t>
      </w:r>
    </w:p>
    <w:p>
      <w:pPr>
        <w:spacing w:line="280" w:lineRule="auto" w:before="1"/>
        <w:ind w:left="492" w:right="0" w:firstLine="0"/>
        <w:jc w:val="left"/>
        <w:rPr>
          <w:sz w:val="13"/>
        </w:rPr>
      </w:pPr>
      <w:r>
        <w:rPr/>
        <w:br w:type="column"/>
      </w:r>
      <w:r>
        <w:rPr>
          <w:color w:val="4C4D4F"/>
          <w:w w:val="105"/>
          <w:sz w:val="13"/>
        </w:rPr>
        <w:t>Domestic</w:t>
      </w:r>
      <w:r>
        <w:rPr>
          <w:color w:val="4C4D4F"/>
          <w:spacing w:val="13"/>
          <w:w w:val="105"/>
          <w:sz w:val="13"/>
        </w:rPr>
        <w:t> </w:t>
      </w:r>
      <w:r>
        <w:rPr>
          <w:color w:val="4C4D4F"/>
          <w:w w:val="105"/>
          <w:sz w:val="13"/>
        </w:rPr>
        <w:t>or</w:t>
      </w:r>
      <w:r>
        <w:rPr>
          <w:color w:val="4C4D4F"/>
          <w:spacing w:val="14"/>
          <w:w w:val="105"/>
          <w:sz w:val="13"/>
        </w:rPr>
        <w:t> </w:t>
      </w:r>
      <w:r>
        <w:rPr>
          <w:color w:val="4C4D4F"/>
          <w:w w:val="105"/>
          <w:sz w:val="13"/>
        </w:rPr>
        <w:t>global</w:t>
      </w:r>
      <w:r>
        <w:rPr>
          <w:color w:val="4C4D4F"/>
          <w:spacing w:val="14"/>
          <w:w w:val="105"/>
          <w:sz w:val="13"/>
        </w:rPr>
        <w:t> </w:t>
      </w:r>
      <w:r>
        <w:rPr>
          <w:color w:val="4C4D4F"/>
          <w:w w:val="105"/>
          <w:sz w:val="13"/>
        </w:rPr>
        <w:t>demand</w:t>
      </w:r>
      <w:r>
        <w:rPr>
          <w:color w:val="4C4D4F"/>
          <w:spacing w:val="-35"/>
          <w:w w:val="105"/>
          <w:sz w:val="13"/>
        </w:rPr>
        <w:t> </w:t>
      </w:r>
      <w:r>
        <w:rPr>
          <w:color w:val="4C4D4F"/>
          <w:w w:val="110"/>
          <w:sz w:val="13"/>
        </w:rPr>
        <w:t>Sector-specific conditions</w:t>
      </w:r>
      <w:r>
        <w:rPr>
          <w:color w:val="4C4D4F"/>
          <w:spacing w:val="1"/>
          <w:w w:val="110"/>
          <w:sz w:val="13"/>
        </w:rPr>
        <w:t> </w:t>
      </w:r>
      <w:r>
        <w:rPr>
          <w:color w:val="4C4D4F"/>
          <w:w w:val="110"/>
          <w:sz w:val="13"/>
        </w:rPr>
        <w:t>Taxation/regulation</w:t>
      </w:r>
    </w:p>
    <w:p>
      <w:pPr>
        <w:spacing w:line="280" w:lineRule="auto" w:before="1"/>
        <w:ind w:left="458" w:right="137" w:firstLine="0"/>
        <w:jc w:val="left"/>
        <w:rPr>
          <w:sz w:val="13"/>
        </w:rPr>
      </w:pPr>
      <w:r>
        <w:rPr/>
        <w:br w:type="column"/>
      </w:r>
      <w:r>
        <w:rPr>
          <w:color w:val="4C4D4F"/>
          <w:w w:val="110"/>
          <w:sz w:val="13"/>
        </w:rPr>
        <w:t>Access</w:t>
      </w:r>
      <w:r>
        <w:rPr>
          <w:color w:val="4C4D4F"/>
          <w:spacing w:val="-10"/>
          <w:w w:val="110"/>
          <w:sz w:val="13"/>
        </w:rPr>
        <w:t> </w:t>
      </w:r>
      <w:r>
        <w:rPr>
          <w:color w:val="4C4D4F"/>
          <w:w w:val="110"/>
          <w:sz w:val="13"/>
        </w:rPr>
        <w:t>to</w:t>
      </w:r>
      <w:r>
        <w:rPr>
          <w:color w:val="4C4D4F"/>
          <w:spacing w:val="-9"/>
          <w:w w:val="110"/>
          <w:sz w:val="13"/>
        </w:rPr>
        <w:t> </w:t>
      </w:r>
      <w:r>
        <w:rPr>
          <w:color w:val="4C4D4F"/>
          <w:w w:val="110"/>
          <w:sz w:val="13"/>
        </w:rPr>
        <w:t>credit</w:t>
      </w:r>
      <w:r>
        <w:rPr>
          <w:color w:val="4C4D4F"/>
          <w:spacing w:val="-37"/>
          <w:w w:val="110"/>
          <w:sz w:val="13"/>
        </w:rPr>
        <w:t> </w:t>
      </w:r>
      <w:r>
        <w:rPr>
          <w:color w:val="4C4D4F"/>
          <w:w w:val="110"/>
          <w:sz w:val="13"/>
        </w:rPr>
        <w:t>Other</w:t>
      </w:r>
    </w:p>
    <w:p>
      <w:pPr>
        <w:spacing w:line="149" w:lineRule="exact" w:before="0"/>
        <w:ind w:left="458" w:right="0" w:firstLine="0"/>
        <w:jc w:val="left"/>
        <w:rPr>
          <w:sz w:val="13"/>
        </w:rPr>
      </w:pPr>
      <w:r>
        <w:rPr>
          <w:color w:val="4C4D4F"/>
          <w:w w:val="105"/>
          <w:sz w:val="13"/>
        </w:rPr>
        <w:t>Commodity</w:t>
      </w:r>
      <w:r>
        <w:rPr>
          <w:color w:val="4C4D4F"/>
          <w:spacing w:val="21"/>
          <w:w w:val="105"/>
          <w:sz w:val="13"/>
        </w:rPr>
        <w:t> </w:t>
      </w:r>
      <w:r>
        <w:rPr>
          <w:color w:val="4C4D4F"/>
          <w:w w:val="105"/>
          <w:sz w:val="13"/>
        </w:rPr>
        <w:t>prices</w:t>
      </w:r>
    </w:p>
    <w:p>
      <w:pPr>
        <w:spacing w:before="1"/>
        <w:ind w:left="419" w:right="0" w:firstLine="0"/>
        <w:jc w:val="left"/>
        <w:rPr>
          <w:sz w:val="13"/>
        </w:rPr>
      </w:pPr>
      <w:r>
        <w:rPr/>
        <w:br w:type="column"/>
      </w:r>
      <w:r>
        <w:rPr>
          <w:color w:val="4C4D4F"/>
          <w:w w:val="105"/>
          <w:sz w:val="13"/>
        </w:rPr>
        <w:t>Exchange</w:t>
      </w:r>
      <w:r>
        <w:rPr>
          <w:color w:val="4C4D4F"/>
          <w:spacing w:val="5"/>
          <w:w w:val="105"/>
          <w:sz w:val="13"/>
        </w:rPr>
        <w:t> </w:t>
      </w:r>
      <w:r>
        <w:rPr>
          <w:color w:val="4C4D4F"/>
          <w:w w:val="105"/>
          <w:sz w:val="13"/>
        </w:rPr>
        <w:t>rate</w:t>
      </w:r>
    </w:p>
    <w:p>
      <w:pPr>
        <w:spacing w:after="0"/>
        <w:jc w:val="left"/>
        <w:rPr>
          <w:sz w:val="13"/>
        </w:rPr>
        <w:sectPr>
          <w:type w:val="continuous"/>
          <w:pgSz w:w="12240" w:h="15840"/>
          <w:pgMar w:top="520" w:bottom="280" w:left="80" w:right="780"/>
          <w:cols w:num="4" w:equalWidth="0">
            <w:col w:w="5909" w:space="40"/>
            <w:col w:w="2212" w:space="39"/>
            <w:col w:w="1606" w:space="40"/>
            <w:col w:w="1534"/>
          </w:cols>
        </w:sectPr>
      </w:pPr>
    </w:p>
    <w:p>
      <w:pPr>
        <w:pStyle w:val="Heading4"/>
        <w:spacing w:before="215"/>
      </w:pPr>
      <w:r>
        <w:rPr>
          <w:color w:val="231F20"/>
          <w:w w:val="90"/>
        </w:rPr>
        <w:t>Oil</w:t>
      </w:r>
      <w:r>
        <w:rPr>
          <w:color w:val="231F20"/>
          <w:spacing w:val="-7"/>
          <w:w w:val="90"/>
        </w:rPr>
        <w:t> </w:t>
      </w:r>
      <w:r>
        <w:rPr>
          <w:color w:val="231F20"/>
          <w:w w:val="90"/>
        </w:rPr>
        <w:t>and</w:t>
      </w:r>
      <w:r>
        <w:rPr>
          <w:color w:val="231F20"/>
          <w:spacing w:val="-7"/>
          <w:w w:val="90"/>
        </w:rPr>
        <w:t> </w:t>
      </w:r>
      <w:r>
        <w:rPr>
          <w:color w:val="231F20"/>
          <w:w w:val="90"/>
        </w:rPr>
        <w:t>gas</w:t>
      </w:r>
    </w:p>
    <w:p>
      <w:pPr>
        <w:pStyle w:val="BodyText"/>
        <w:spacing w:line="216" w:lineRule="auto" w:before="9"/>
        <w:ind w:left="903" w:firstLine="2"/>
        <w:rPr>
          <w:rFonts w:ascii="Arial Unicode MS" w:hAnsi="Arial Unicode MS"/>
        </w:rPr>
      </w:pPr>
      <w:r>
        <w:rPr>
          <w:rFonts w:ascii="Arial Unicode MS" w:hAnsi="Arial Unicode MS"/>
          <w:color w:val="4C4D4F"/>
          <w:spacing w:val="-3"/>
          <w:w w:val="209"/>
        </w:rPr>
        <w:t>l</w:t>
      </w:r>
      <w:r>
        <w:rPr>
          <w:rFonts w:ascii="Arial Unicode MS" w:hAnsi="Arial Unicode MS"/>
          <w:color w:val="4C4D4F"/>
          <w:spacing w:val="-4"/>
          <w:w w:val="94"/>
        </w:rPr>
        <w:t>o</w:t>
      </w:r>
      <w:r>
        <w:rPr>
          <w:rFonts w:ascii="Arial Unicode MS" w:hAnsi="Arial Unicode MS"/>
          <w:color w:val="4C4D4F"/>
          <w:spacing w:val="-4"/>
          <w:w w:val="100"/>
        </w:rPr>
        <w:t>w</w:t>
      </w:r>
      <w:r>
        <w:rPr>
          <w:rFonts w:ascii="Arial Unicode MS" w:hAnsi="Arial Unicode MS"/>
          <w:color w:val="4C4D4F"/>
          <w:spacing w:val="-1"/>
          <w:w w:val="88"/>
        </w:rPr>
        <w:t>e</w:t>
      </w:r>
      <w:r>
        <w:rPr>
          <w:rFonts w:ascii="Arial Unicode MS" w:hAnsi="Arial Unicode MS"/>
          <w:color w:val="4C4D4F"/>
          <w:w w:val="103"/>
        </w:rPr>
        <w:t>r</w:t>
      </w:r>
      <w:r>
        <w:rPr>
          <w:rFonts w:ascii="Arial Unicode MS" w:hAnsi="Arial Unicode MS"/>
          <w:color w:val="4C4D4F"/>
          <w:spacing w:val="-15"/>
        </w:rPr>
        <w:t> </w:t>
      </w:r>
      <w:r>
        <w:rPr>
          <w:rFonts w:ascii="Arial Unicode MS" w:hAnsi="Arial Unicode MS"/>
          <w:color w:val="4C4D4F"/>
          <w:spacing w:val="-1"/>
          <w:w w:val="95"/>
        </w:rPr>
        <w:t>p</w:t>
      </w:r>
      <w:r>
        <w:rPr>
          <w:rFonts w:ascii="Arial Unicode MS" w:hAnsi="Arial Unicode MS"/>
          <w:color w:val="4C4D4F"/>
          <w:spacing w:val="-2"/>
          <w:w w:val="103"/>
        </w:rPr>
        <w:t>r</w:t>
      </w:r>
      <w:r>
        <w:rPr>
          <w:rFonts w:ascii="Arial Unicode MS" w:hAnsi="Arial Unicode MS"/>
          <w:color w:val="4C4D4F"/>
          <w:spacing w:val="-3"/>
          <w:w w:val="105"/>
        </w:rPr>
        <w:t>i</w:t>
      </w:r>
      <w:r>
        <w:rPr>
          <w:rFonts w:ascii="Arial Unicode MS" w:hAnsi="Arial Unicode MS"/>
          <w:color w:val="4C4D4F"/>
          <w:spacing w:val="-3"/>
          <w:w w:val="93"/>
        </w:rPr>
        <w:t>c</w:t>
      </w:r>
      <w:r>
        <w:rPr>
          <w:rFonts w:ascii="Arial Unicode MS" w:hAnsi="Arial Unicode MS"/>
          <w:color w:val="4C4D4F"/>
          <w:spacing w:val="-1"/>
          <w:w w:val="88"/>
        </w:rPr>
        <w:t>e</w:t>
      </w:r>
      <w:r>
        <w:rPr>
          <w:rFonts w:ascii="Arial Unicode MS" w:hAnsi="Arial Unicode MS"/>
          <w:color w:val="4C4D4F"/>
          <w:w w:val="87"/>
        </w:rPr>
        <w:t>s</w:t>
      </w:r>
      <w:r>
        <w:rPr>
          <w:rFonts w:ascii="Arial Unicode MS" w:hAnsi="Arial Unicode MS"/>
          <w:color w:val="4C4D4F"/>
          <w:spacing w:val="-15"/>
        </w:rPr>
        <w:t> </w:t>
      </w:r>
      <w:r>
        <w:rPr>
          <w:rFonts w:ascii="Arial Unicode MS" w:hAnsi="Arial Unicode MS"/>
          <w:color w:val="4C4D4F"/>
          <w:spacing w:val="-3"/>
          <w:w w:val="107"/>
        </w:rPr>
        <w:t>f</w:t>
      </w:r>
      <w:r>
        <w:rPr>
          <w:rFonts w:ascii="Arial Unicode MS" w:hAnsi="Arial Unicode MS"/>
          <w:color w:val="4C4D4F"/>
          <w:spacing w:val="-1"/>
          <w:w w:val="94"/>
        </w:rPr>
        <w:t>o</w:t>
      </w:r>
      <w:r>
        <w:rPr>
          <w:rFonts w:ascii="Arial Unicode MS" w:hAnsi="Arial Unicode MS"/>
          <w:color w:val="4C4D4F"/>
          <w:w w:val="103"/>
        </w:rPr>
        <w:t>r</w:t>
      </w:r>
      <w:r>
        <w:rPr>
          <w:rFonts w:ascii="Arial Unicode MS" w:hAnsi="Arial Unicode MS"/>
          <w:color w:val="4C4D4F"/>
          <w:spacing w:val="-15"/>
        </w:rPr>
        <w:t> </w:t>
      </w:r>
      <w:r>
        <w:rPr>
          <w:rFonts w:ascii="Arial Unicode MS" w:hAnsi="Arial Unicode MS"/>
          <w:color w:val="4C4D4F"/>
          <w:spacing w:val="-9"/>
          <w:w w:val="108"/>
        </w:rPr>
        <w:t>W</w:t>
      </w:r>
      <w:r>
        <w:rPr>
          <w:rFonts w:ascii="Arial Unicode MS" w:hAnsi="Arial Unicode MS"/>
          <w:color w:val="4C4D4F"/>
          <w:spacing w:val="-1"/>
          <w:w w:val="88"/>
        </w:rPr>
        <w:t>e</w:t>
      </w:r>
      <w:r>
        <w:rPr>
          <w:rFonts w:ascii="Arial Unicode MS" w:hAnsi="Arial Unicode MS"/>
          <w:color w:val="4C4D4F"/>
          <w:spacing w:val="-1"/>
          <w:w w:val="87"/>
        </w:rPr>
        <w:t>s</w:t>
      </w:r>
      <w:r>
        <w:rPr>
          <w:rFonts w:ascii="Arial Unicode MS" w:hAnsi="Arial Unicode MS"/>
          <w:color w:val="4C4D4F"/>
          <w:spacing w:val="-5"/>
          <w:w w:val="118"/>
        </w:rPr>
        <w:t>t</w:t>
      </w:r>
      <w:r>
        <w:rPr>
          <w:rFonts w:ascii="Arial Unicode MS" w:hAnsi="Arial Unicode MS"/>
          <w:color w:val="4C4D4F"/>
          <w:spacing w:val="-1"/>
          <w:w w:val="88"/>
        </w:rPr>
        <w:t>e</w:t>
      </w:r>
      <w:r>
        <w:rPr>
          <w:rFonts w:ascii="Arial Unicode MS" w:hAnsi="Arial Unicode MS"/>
          <w:color w:val="4C4D4F"/>
          <w:spacing w:val="-1"/>
          <w:w w:val="103"/>
        </w:rPr>
        <w:t>r</w:t>
      </w:r>
      <w:r>
        <w:rPr>
          <w:rFonts w:ascii="Arial Unicode MS" w:hAnsi="Arial Unicode MS"/>
          <w:color w:val="4C4D4F"/>
          <w:w w:val="94"/>
        </w:rPr>
        <w:t>n</w:t>
      </w:r>
      <w:r>
        <w:rPr>
          <w:rFonts w:ascii="Arial Unicode MS" w:hAnsi="Arial Unicode MS"/>
          <w:color w:val="4C4D4F"/>
          <w:spacing w:val="-15"/>
        </w:rPr>
        <w:t> </w:t>
      </w:r>
      <w:r>
        <w:rPr>
          <w:rFonts w:ascii="Arial Unicode MS" w:hAnsi="Arial Unicode MS"/>
          <w:color w:val="4C4D4F"/>
          <w:w w:val="127"/>
        </w:rPr>
        <w:t>c</w:t>
      </w:r>
      <w:r>
        <w:rPr>
          <w:rFonts w:ascii="Arial Unicode MS" w:hAnsi="Arial Unicode MS"/>
          <w:color w:val="4C4D4F"/>
          <w:spacing w:val="-1"/>
          <w:w w:val="87"/>
        </w:rPr>
        <w:t>a</w:t>
      </w:r>
      <w:r>
        <w:rPr>
          <w:rFonts w:ascii="Arial Unicode MS" w:hAnsi="Arial Unicode MS"/>
          <w:color w:val="4C4D4F"/>
          <w:spacing w:val="-2"/>
          <w:w w:val="94"/>
        </w:rPr>
        <w:t>n</w:t>
      </w:r>
      <w:r>
        <w:rPr>
          <w:rFonts w:ascii="Arial Unicode MS" w:hAnsi="Arial Unicode MS"/>
          <w:color w:val="4C4D4F"/>
          <w:spacing w:val="-1"/>
          <w:w w:val="87"/>
        </w:rPr>
        <w:t>a</w:t>
      </w:r>
      <w:r>
        <w:rPr>
          <w:rFonts w:ascii="Arial Unicode MS" w:hAnsi="Arial Unicode MS"/>
          <w:color w:val="4C4D4F"/>
          <w:spacing w:val="-2"/>
          <w:w w:val="95"/>
        </w:rPr>
        <w:t>d</w:t>
      </w:r>
      <w:r>
        <w:rPr>
          <w:rFonts w:ascii="Arial Unicode MS" w:hAnsi="Arial Unicode MS"/>
          <w:color w:val="4C4D4F"/>
          <w:w w:val="87"/>
        </w:rPr>
        <w:t>a</w:t>
      </w:r>
      <w:r>
        <w:rPr>
          <w:rFonts w:ascii="Arial Unicode MS" w:hAnsi="Arial Unicode MS"/>
          <w:color w:val="4C4D4F"/>
          <w:spacing w:val="-15"/>
        </w:rPr>
        <w:t> </w:t>
      </w:r>
      <w:r>
        <w:rPr>
          <w:rFonts w:ascii="Arial Unicode MS" w:hAnsi="Arial Unicode MS"/>
          <w:color w:val="4C4D4F"/>
          <w:w w:val="76"/>
        </w:rPr>
        <w:t>S</w:t>
      </w:r>
      <w:r>
        <w:rPr>
          <w:rFonts w:ascii="Arial Unicode MS" w:hAnsi="Arial Unicode MS"/>
          <w:color w:val="4C4D4F"/>
          <w:spacing w:val="-1"/>
          <w:w w:val="88"/>
        </w:rPr>
        <w:t>e</w:t>
      </w:r>
      <w:r>
        <w:rPr>
          <w:rFonts w:ascii="Arial Unicode MS" w:hAnsi="Arial Unicode MS"/>
          <w:color w:val="4C4D4F"/>
          <w:spacing w:val="-2"/>
          <w:w w:val="105"/>
        </w:rPr>
        <w:t>l</w:t>
      </w:r>
      <w:r>
        <w:rPr>
          <w:rFonts w:ascii="Arial Unicode MS" w:hAnsi="Arial Unicode MS"/>
          <w:color w:val="4C4D4F"/>
          <w:spacing w:val="-1"/>
          <w:w w:val="88"/>
        </w:rPr>
        <w:t>e</w:t>
      </w:r>
      <w:r>
        <w:rPr>
          <w:rFonts w:ascii="Arial Unicode MS" w:hAnsi="Arial Unicode MS"/>
          <w:color w:val="4C4D4F"/>
          <w:spacing w:val="1"/>
          <w:w w:val="93"/>
        </w:rPr>
        <w:t>c</w:t>
      </w:r>
      <w:r>
        <w:rPr>
          <w:rFonts w:ascii="Arial Unicode MS" w:hAnsi="Arial Unicode MS"/>
          <w:color w:val="4C4D4F"/>
          <w:w w:val="118"/>
        </w:rPr>
        <w:t>t</w:t>
      </w:r>
      <w:r>
        <w:rPr>
          <w:rFonts w:ascii="Arial Unicode MS" w:hAnsi="Arial Unicode MS"/>
          <w:color w:val="4C4D4F"/>
          <w:spacing w:val="-15"/>
        </w:rPr>
        <w:t> </w:t>
      </w:r>
      <w:r>
        <w:rPr>
          <w:rFonts w:ascii="Arial Unicode MS" w:hAnsi="Arial Unicode MS"/>
          <w:color w:val="4C4D4F"/>
          <w:spacing w:val="1"/>
          <w:w w:val="117"/>
        </w:rPr>
        <w:t>(</w:t>
      </w:r>
      <w:r>
        <w:rPr>
          <w:rFonts w:ascii="Arial Unicode MS" w:hAnsi="Arial Unicode MS"/>
          <w:color w:val="4C4D4F"/>
          <w:spacing w:val="-6"/>
          <w:w w:val="108"/>
        </w:rPr>
        <w:t>W</w:t>
      </w:r>
      <w:r>
        <w:rPr>
          <w:rFonts w:ascii="Arial Unicode MS" w:hAnsi="Arial Unicode MS"/>
          <w:color w:val="4C4D4F"/>
          <w:w w:val="127"/>
        </w:rPr>
        <w:t>c</w:t>
      </w:r>
      <w:r>
        <w:rPr>
          <w:rFonts w:ascii="Arial Unicode MS" w:hAnsi="Arial Unicode MS"/>
          <w:color w:val="4C4D4F"/>
          <w:spacing w:val="-5"/>
          <w:w w:val="76"/>
        </w:rPr>
        <w:t>S</w:t>
      </w:r>
      <w:r>
        <w:rPr>
          <w:rFonts w:ascii="Arial Unicode MS" w:hAnsi="Arial Unicode MS"/>
          <w:color w:val="4C4D4F"/>
          <w:spacing w:val="-9"/>
          <w:w w:val="117"/>
        </w:rPr>
        <w:t>)</w:t>
      </w:r>
      <w:r>
        <w:rPr>
          <w:rFonts w:ascii="Arial Unicode MS" w:hAnsi="Arial Unicode MS"/>
          <w:color w:val="4C4D4F"/>
          <w:w w:val="78"/>
        </w:rPr>
        <w:t>,</w:t>
      </w:r>
      <w:r>
        <w:rPr>
          <w:rFonts w:ascii="Arial Unicode MS" w:hAnsi="Arial Unicode MS"/>
          <w:color w:val="4C4D4F"/>
          <w:spacing w:val="-15"/>
        </w:rPr>
        <w:t> </w:t>
      </w:r>
      <w:r>
        <w:rPr>
          <w:rFonts w:ascii="Arial Unicode MS" w:hAnsi="Arial Unicode MS"/>
          <w:color w:val="4C4D4F"/>
          <w:spacing w:val="-3"/>
          <w:w w:val="93"/>
        </w:rPr>
        <w:t>c</w:t>
      </w:r>
      <w:r>
        <w:rPr>
          <w:rFonts w:ascii="Arial Unicode MS" w:hAnsi="Arial Unicode MS"/>
          <w:color w:val="4C4D4F"/>
          <w:spacing w:val="-1"/>
          <w:w w:val="94"/>
        </w:rPr>
        <w:t>o</w:t>
      </w:r>
      <w:r>
        <w:rPr>
          <w:rFonts w:ascii="Arial Unicode MS" w:hAnsi="Arial Unicode MS"/>
          <w:color w:val="4C4D4F"/>
          <w:spacing w:val="-2"/>
          <w:w w:val="94"/>
        </w:rPr>
        <w:t>u</w:t>
      </w:r>
      <w:r>
        <w:rPr>
          <w:rFonts w:ascii="Arial Unicode MS" w:hAnsi="Arial Unicode MS"/>
          <w:color w:val="4C4D4F"/>
          <w:spacing w:val="-2"/>
          <w:w w:val="95"/>
        </w:rPr>
        <w:t>p</w:t>
      </w:r>
      <w:r>
        <w:rPr>
          <w:rFonts w:ascii="Arial Unicode MS" w:hAnsi="Arial Unicode MS"/>
          <w:color w:val="4C4D4F"/>
          <w:spacing w:val="-2"/>
          <w:w w:val="105"/>
        </w:rPr>
        <w:t>l</w:t>
      </w:r>
      <w:r>
        <w:rPr>
          <w:rFonts w:ascii="Arial Unicode MS" w:hAnsi="Arial Unicode MS"/>
          <w:color w:val="4C4D4F"/>
          <w:w w:val="88"/>
        </w:rPr>
        <w:t>e</w:t>
      </w:r>
      <w:r>
        <w:rPr>
          <w:rFonts w:ascii="Arial Unicode MS" w:hAnsi="Arial Unicode MS"/>
          <w:color w:val="4C4D4F"/>
          <w:w w:val="95"/>
        </w:rPr>
        <w:t>d </w:t>
      </w:r>
      <w:r>
        <w:rPr>
          <w:rFonts w:ascii="Arial Unicode MS" w:hAnsi="Arial Unicode MS"/>
          <w:color w:val="4C4D4F"/>
          <w:spacing w:val="-2"/>
          <w:w w:val="95"/>
        </w:rPr>
        <w:t>with historically </w:t>
      </w:r>
      <w:r>
        <w:rPr>
          <w:rFonts w:ascii="Arial Unicode MS" w:hAnsi="Arial Unicode MS"/>
          <w:color w:val="4C4D4F"/>
          <w:spacing w:val="-1"/>
          <w:w w:val="95"/>
        </w:rPr>
        <w:t>low prices for natural gas and heightened</w:t>
      </w:r>
      <w:r>
        <w:rPr>
          <w:rFonts w:ascii="Arial Unicode MS" w:hAnsi="Arial Unicode MS"/>
          <w:color w:val="4C4D4F"/>
          <w:w w:val="95"/>
        </w:rPr>
        <w:t> </w:t>
      </w:r>
      <w:r>
        <w:rPr>
          <w:rFonts w:ascii="Arial Unicode MS" w:hAnsi="Arial Unicode MS"/>
          <w:color w:val="4C4D4F"/>
          <w:spacing w:val="-1"/>
          <w:w w:val="95"/>
        </w:rPr>
        <w:t>uncertainty about the global economic </w:t>
      </w:r>
      <w:r>
        <w:rPr>
          <w:rFonts w:ascii="Arial Unicode MS" w:hAnsi="Arial Unicode MS"/>
          <w:color w:val="4C4D4F"/>
          <w:w w:val="95"/>
        </w:rPr>
        <w:t>outlook, contributed</w:t>
      </w:r>
      <w:r>
        <w:rPr>
          <w:rFonts w:ascii="Arial Unicode MS" w:hAnsi="Arial Unicode MS"/>
          <w:color w:val="4C4D4F"/>
          <w:spacing w:val="1"/>
          <w:w w:val="95"/>
        </w:rPr>
        <w:t> </w:t>
      </w:r>
      <w:r>
        <w:rPr>
          <w:rFonts w:ascii="Arial Unicode MS" w:hAnsi="Arial Unicode MS"/>
          <w:color w:val="4C4D4F"/>
          <w:w w:val="90"/>
        </w:rPr>
        <w:t>to</w:t>
      </w:r>
      <w:r>
        <w:rPr>
          <w:rFonts w:ascii="Arial Unicode MS" w:hAnsi="Arial Unicode MS"/>
          <w:color w:val="4C4D4F"/>
          <w:spacing w:val="9"/>
          <w:w w:val="90"/>
        </w:rPr>
        <w:t> </w:t>
      </w:r>
      <w:r>
        <w:rPr>
          <w:rFonts w:ascii="Arial Unicode MS" w:hAnsi="Arial Unicode MS"/>
          <w:color w:val="4C4D4F"/>
          <w:w w:val="90"/>
        </w:rPr>
        <w:t>a</w:t>
      </w:r>
      <w:r>
        <w:rPr>
          <w:rFonts w:ascii="Arial Unicode MS" w:hAnsi="Arial Unicode MS"/>
          <w:color w:val="4C4D4F"/>
          <w:spacing w:val="10"/>
          <w:w w:val="90"/>
        </w:rPr>
        <w:t> </w:t>
      </w:r>
      <w:r>
        <w:rPr>
          <w:rFonts w:ascii="Arial Unicode MS" w:hAnsi="Arial Unicode MS"/>
          <w:color w:val="4C4D4F"/>
          <w:w w:val="90"/>
        </w:rPr>
        <w:t>marked</w:t>
      </w:r>
      <w:r>
        <w:rPr>
          <w:rFonts w:ascii="Arial Unicode MS" w:hAnsi="Arial Unicode MS"/>
          <w:color w:val="4C4D4F"/>
          <w:spacing w:val="10"/>
          <w:w w:val="90"/>
        </w:rPr>
        <w:t> </w:t>
      </w:r>
      <w:r>
        <w:rPr>
          <w:rFonts w:ascii="Arial Unicode MS" w:hAnsi="Arial Unicode MS"/>
          <w:color w:val="4C4D4F"/>
          <w:w w:val="90"/>
        </w:rPr>
        <w:t>slowdown</w:t>
      </w:r>
      <w:r>
        <w:rPr>
          <w:rFonts w:ascii="Arial Unicode MS" w:hAnsi="Arial Unicode MS"/>
          <w:color w:val="4C4D4F"/>
          <w:spacing w:val="10"/>
          <w:w w:val="90"/>
        </w:rPr>
        <w:t> </w:t>
      </w:r>
      <w:r>
        <w:rPr>
          <w:rFonts w:ascii="Arial Unicode MS" w:hAnsi="Arial Unicode MS"/>
          <w:color w:val="4C4D4F"/>
          <w:w w:val="90"/>
        </w:rPr>
        <w:t>in</w:t>
      </w:r>
      <w:r>
        <w:rPr>
          <w:rFonts w:ascii="Arial Unicode MS" w:hAnsi="Arial Unicode MS"/>
          <w:color w:val="4C4D4F"/>
          <w:spacing w:val="10"/>
          <w:w w:val="90"/>
        </w:rPr>
        <w:t> </w:t>
      </w:r>
      <w:r>
        <w:rPr>
          <w:rFonts w:ascii="Arial Unicode MS" w:hAnsi="Arial Unicode MS"/>
          <w:color w:val="4C4D4F"/>
          <w:w w:val="90"/>
        </w:rPr>
        <w:t>engineering</w:t>
      </w:r>
      <w:r>
        <w:rPr>
          <w:rFonts w:ascii="Arial Unicode MS" w:hAnsi="Arial Unicode MS"/>
          <w:color w:val="4C4D4F"/>
          <w:spacing w:val="10"/>
          <w:w w:val="90"/>
        </w:rPr>
        <w:t> </w:t>
      </w:r>
      <w:r>
        <w:rPr>
          <w:rFonts w:ascii="Arial Unicode MS" w:hAnsi="Arial Unicode MS"/>
          <w:color w:val="4C4D4F"/>
          <w:w w:val="90"/>
        </w:rPr>
        <w:t>investment</w:t>
      </w:r>
      <w:r>
        <w:rPr>
          <w:rFonts w:ascii="Arial Unicode MS" w:hAnsi="Arial Unicode MS"/>
          <w:color w:val="4C4D4F"/>
          <w:spacing w:val="10"/>
          <w:w w:val="90"/>
        </w:rPr>
        <w:t> </w:t>
      </w:r>
      <w:r>
        <w:rPr>
          <w:rFonts w:ascii="Arial Unicode MS" w:hAnsi="Arial Unicode MS"/>
          <w:color w:val="4C4D4F"/>
          <w:w w:val="90"/>
        </w:rPr>
        <w:t>in</w:t>
      </w:r>
      <w:r>
        <w:rPr>
          <w:rFonts w:ascii="Arial Unicode MS" w:hAnsi="Arial Unicode MS"/>
          <w:color w:val="4C4D4F"/>
          <w:spacing w:val="10"/>
          <w:w w:val="90"/>
        </w:rPr>
        <w:t> </w:t>
      </w:r>
      <w:r>
        <w:rPr>
          <w:rFonts w:ascii="Arial Unicode MS" w:hAnsi="Arial Unicode MS"/>
          <w:color w:val="4C4D4F"/>
          <w:w w:val="90"/>
        </w:rPr>
        <w:t>Canada</w:t>
      </w:r>
      <w:r>
        <w:rPr>
          <w:rFonts w:ascii="Arial Unicode MS" w:hAnsi="Arial Unicode MS"/>
          <w:color w:val="4C4D4F"/>
          <w:spacing w:val="1"/>
          <w:w w:val="90"/>
        </w:rPr>
        <w:t> </w:t>
      </w:r>
      <w:r>
        <w:rPr>
          <w:rFonts w:ascii="Arial Unicode MS" w:hAnsi="Arial Unicode MS"/>
          <w:color w:val="4C4D4F"/>
          <w:w w:val="90"/>
        </w:rPr>
        <w:t>in</w:t>
      </w:r>
      <w:r>
        <w:rPr>
          <w:rFonts w:ascii="Arial Unicode MS" w:hAnsi="Arial Unicode MS"/>
          <w:color w:val="4C4D4F"/>
          <w:spacing w:val="5"/>
          <w:w w:val="90"/>
        </w:rPr>
        <w:t> </w:t>
      </w:r>
      <w:r>
        <w:rPr>
          <w:rFonts w:ascii="Arial Unicode MS" w:hAnsi="Arial Unicode MS"/>
          <w:color w:val="4C4D4F"/>
          <w:w w:val="90"/>
        </w:rPr>
        <w:t>the</w:t>
      </w:r>
      <w:r>
        <w:rPr>
          <w:rFonts w:ascii="Arial Unicode MS" w:hAnsi="Arial Unicode MS"/>
          <w:color w:val="4C4D4F"/>
          <w:spacing w:val="5"/>
          <w:w w:val="90"/>
        </w:rPr>
        <w:t> </w:t>
      </w:r>
      <w:r>
        <w:rPr>
          <w:rFonts w:ascii="Arial Unicode MS" w:hAnsi="Arial Unicode MS"/>
          <w:color w:val="4C4D4F"/>
          <w:w w:val="90"/>
        </w:rPr>
        <w:t>second</w:t>
      </w:r>
      <w:r>
        <w:rPr>
          <w:rFonts w:ascii="Arial Unicode MS" w:hAnsi="Arial Unicode MS"/>
          <w:color w:val="4C4D4F"/>
          <w:spacing w:val="5"/>
          <w:w w:val="90"/>
        </w:rPr>
        <w:t> </w:t>
      </w:r>
      <w:r>
        <w:rPr>
          <w:rFonts w:ascii="Arial Unicode MS" w:hAnsi="Arial Unicode MS"/>
          <w:color w:val="4C4D4F"/>
          <w:w w:val="90"/>
        </w:rPr>
        <w:t>half</w:t>
      </w:r>
      <w:r>
        <w:rPr>
          <w:rFonts w:ascii="Arial Unicode MS" w:hAnsi="Arial Unicode MS"/>
          <w:color w:val="4C4D4F"/>
          <w:spacing w:val="6"/>
          <w:w w:val="90"/>
        </w:rPr>
        <w:t> </w:t>
      </w:r>
      <w:r>
        <w:rPr>
          <w:rFonts w:ascii="Arial Unicode MS" w:hAnsi="Arial Unicode MS"/>
          <w:color w:val="4C4D4F"/>
          <w:w w:val="90"/>
        </w:rPr>
        <w:t>of</w:t>
      </w:r>
      <w:r>
        <w:rPr>
          <w:rFonts w:ascii="Arial Unicode MS" w:hAnsi="Arial Unicode MS"/>
          <w:color w:val="4C4D4F"/>
          <w:spacing w:val="5"/>
          <w:w w:val="90"/>
        </w:rPr>
        <w:t> </w:t>
      </w:r>
      <w:r>
        <w:rPr>
          <w:rFonts w:ascii="Arial Unicode MS" w:hAnsi="Arial Unicode MS"/>
          <w:color w:val="4C4D4F"/>
          <w:w w:val="90"/>
        </w:rPr>
        <w:t>2012</w:t>
      </w:r>
      <w:r>
        <w:rPr>
          <w:rFonts w:ascii="Arial Unicode MS" w:hAnsi="Arial Unicode MS"/>
          <w:color w:val="4C4D4F"/>
          <w:spacing w:val="-15"/>
          <w:w w:val="90"/>
        </w:rPr>
        <w:t> </w:t>
      </w:r>
      <w:r>
        <w:rPr>
          <w:rFonts w:ascii="Arial Unicode MS" w:hAnsi="Arial Unicode MS"/>
          <w:color w:val="4C4D4F"/>
          <w:w w:val="80"/>
        </w:rPr>
        <w:t>.</w:t>
      </w:r>
      <w:r>
        <w:rPr>
          <w:rFonts w:ascii="Arial Unicode MS" w:hAnsi="Arial Unicode MS"/>
          <w:color w:val="4C4D4F"/>
          <w:spacing w:val="11"/>
          <w:w w:val="80"/>
        </w:rPr>
        <w:t> </w:t>
      </w:r>
      <w:r>
        <w:rPr>
          <w:rFonts w:ascii="Arial Unicode MS" w:hAnsi="Arial Unicode MS"/>
          <w:color w:val="4C4D4F"/>
          <w:w w:val="90"/>
        </w:rPr>
        <w:t>In</w:t>
      </w:r>
      <w:r>
        <w:rPr>
          <w:rFonts w:ascii="Arial Unicode MS" w:hAnsi="Arial Unicode MS"/>
          <w:color w:val="4C4D4F"/>
          <w:spacing w:val="5"/>
          <w:w w:val="90"/>
        </w:rPr>
        <w:t> </w:t>
      </w:r>
      <w:r>
        <w:rPr>
          <w:rFonts w:ascii="Arial Unicode MS" w:hAnsi="Arial Unicode MS"/>
          <w:color w:val="4C4D4F"/>
          <w:w w:val="90"/>
        </w:rPr>
        <w:t>Western</w:t>
      </w:r>
      <w:r>
        <w:rPr>
          <w:rFonts w:ascii="Arial Unicode MS" w:hAnsi="Arial Unicode MS"/>
          <w:color w:val="4C4D4F"/>
          <w:spacing w:val="5"/>
          <w:w w:val="90"/>
        </w:rPr>
        <w:t> </w:t>
      </w:r>
      <w:r>
        <w:rPr>
          <w:rFonts w:ascii="Arial Unicode MS" w:hAnsi="Arial Unicode MS"/>
          <w:color w:val="4C4D4F"/>
          <w:w w:val="90"/>
        </w:rPr>
        <w:t>Canada,</w:t>
      </w:r>
      <w:r>
        <w:rPr>
          <w:rFonts w:ascii="Arial Unicode MS" w:hAnsi="Arial Unicode MS"/>
          <w:color w:val="4C4D4F"/>
          <w:spacing w:val="5"/>
          <w:w w:val="90"/>
        </w:rPr>
        <w:t> </w:t>
      </w:r>
      <w:r>
        <w:rPr>
          <w:rFonts w:ascii="Arial Unicode MS" w:hAnsi="Arial Unicode MS"/>
          <w:color w:val="4C4D4F"/>
          <w:w w:val="90"/>
        </w:rPr>
        <w:t>drilling</w:t>
      </w:r>
      <w:r>
        <w:rPr>
          <w:rFonts w:ascii="Arial Unicode MS" w:hAnsi="Arial Unicode MS"/>
          <w:color w:val="4C4D4F"/>
          <w:spacing w:val="1"/>
          <w:w w:val="90"/>
        </w:rPr>
        <w:t> </w:t>
      </w:r>
      <w:r>
        <w:rPr>
          <w:rFonts w:ascii="Arial Unicode MS" w:hAnsi="Arial Unicode MS"/>
          <w:color w:val="4C4D4F"/>
          <w:spacing w:val="-1"/>
          <w:w w:val="95"/>
        </w:rPr>
        <w:t>activity</w:t>
      </w:r>
      <w:r>
        <w:rPr>
          <w:rFonts w:ascii="Arial Unicode MS" w:hAnsi="Arial Unicode MS"/>
          <w:color w:val="4C4D4F"/>
          <w:spacing w:val="-13"/>
          <w:w w:val="95"/>
        </w:rPr>
        <w:t> </w:t>
      </w:r>
      <w:r>
        <w:rPr>
          <w:rFonts w:ascii="Arial Unicode MS" w:hAnsi="Arial Unicode MS"/>
          <w:color w:val="4C4D4F"/>
          <w:spacing w:val="-1"/>
          <w:w w:val="95"/>
        </w:rPr>
        <w:t>was</w:t>
      </w:r>
      <w:r>
        <w:rPr>
          <w:rFonts w:ascii="Arial Unicode MS" w:hAnsi="Arial Unicode MS"/>
          <w:color w:val="4C4D4F"/>
          <w:spacing w:val="-12"/>
          <w:w w:val="95"/>
        </w:rPr>
        <w:t> </w:t>
      </w:r>
      <w:r>
        <w:rPr>
          <w:rFonts w:ascii="Arial Unicode MS" w:hAnsi="Arial Unicode MS"/>
          <w:color w:val="4C4D4F"/>
          <w:spacing w:val="-1"/>
          <w:w w:val="95"/>
        </w:rPr>
        <w:t>less</w:t>
      </w:r>
      <w:r>
        <w:rPr>
          <w:rFonts w:ascii="Arial Unicode MS" w:hAnsi="Arial Unicode MS"/>
          <w:color w:val="4C4D4F"/>
          <w:spacing w:val="-12"/>
          <w:w w:val="95"/>
        </w:rPr>
        <w:t> </w:t>
      </w:r>
      <w:r>
        <w:rPr>
          <w:rFonts w:ascii="Arial Unicode MS" w:hAnsi="Arial Unicode MS"/>
          <w:color w:val="4C4D4F"/>
          <w:spacing w:val="-1"/>
          <w:w w:val="95"/>
        </w:rPr>
        <w:t>buoyant</w:t>
      </w:r>
      <w:r>
        <w:rPr>
          <w:rFonts w:ascii="Arial Unicode MS" w:hAnsi="Arial Unicode MS"/>
          <w:color w:val="4C4D4F"/>
          <w:spacing w:val="-12"/>
          <w:w w:val="95"/>
        </w:rPr>
        <w:t> </w:t>
      </w:r>
      <w:r>
        <w:rPr>
          <w:rFonts w:ascii="Arial Unicode MS" w:hAnsi="Arial Unicode MS"/>
          <w:color w:val="4C4D4F"/>
          <w:spacing w:val="-1"/>
          <w:w w:val="95"/>
        </w:rPr>
        <w:t>as</w:t>
      </w:r>
      <w:r>
        <w:rPr>
          <w:rFonts w:ascii="Arial Unicode MS" w:hAnsi="Arial Unicode MS"/>
          <w:color w:val="4C4D4F"/>
          <w:spacing w:val="-12"/>
          <w:w w:val="95"/>
        </w:rPr>
        <w:t> </w:t>
      </w:r>
      <w:r>
        <w:rPr>
          <w:rFonts w:ascii="Arial Unicode MS" w:hAnsi="Arial Unicode MS"/>
          <w:color w:val="4C4D4F"/>
          <w:spacing w:val="-1"/>
          <w:w w:val="95"/>
        </w:rPr>
        <w:t>ﬁrms</w:t>
      </w:r>
      <w:r>
        <w:rPr>
          <w:rFonts w:ascii="Arial Unicode MS" w:hAnsi="Arial Unicode MS"/>
          <w:color w:val="4C4D4F"/>
          <w:spacing w:val="-13"/>
          <w:w w:val="95"/>
        </w:rPr>
        <w:t> </w:t>
      </w:r>
      <w:r>
        <w:rPr>
          <w:rFonts w:ascii="Arial Unicode MS" w:hAnsi="Arial Unicode MS"/>
          <w:color w:val="4C4D4F"/>
          <w:spacing w:val="-1"/>
          <w:w w:val="95"/>
        </w:rPr>
        <w:t>dealt</w:t>
      </w:r>
      <w:r>
        <w:rPr>
          <w:rFonts w:ascii="Arial Unicode MS" w:hAnsi="Arial Unicode MS"/>
          <w:color w:val="4C4D4F"/>
          <w:spacing w:val="-12"/>
          <w:w w:val="95"/>
        </w:rPr>
        <w:t> </w:t>
      </w:r>
      <w:r>
        <w:rPr>
          <w:rFonts w:ascii="Arial Unicode MS" w:hAnsi="Arial Unicode MS"/>
          <w:color w:val="4C4D4F"/>
          <w:spacing w:val="-1"/>
          <w:w w:val="95"/>
        </w:rPr>
        <w:t>with</w:t>
      </w:r>
      <w:r>
        <w:rPr>
          <w:rFonts w:ascii="Arial Unicode MS" w:hAnsi="Arial Unicode MS"/>
          <w:color w:val="4C4D4F"/>
          <w:spacing w:val="-12"/>
          <w:w w:val="95"/>
        </w:rPr>
        <w:t> </w:t>
      </w:r>
      <w:r>
        <w:rPr>
          <w:rFonts w:ascii="Arial Unicode MS" w:hAnsi="Arial Unicode MS"/>
          <w:color w:val="4C4D4F"/>
          <w:spacing w:val="-1"/>
          <w:w w:val="95"/>
        </w:rPr>
        <w:t>lower</w:t>
      </w:r>
      <w:r>
        <w:rPr>
          <w:rFonts w:ascii="Arial Unicode MS" w:hAnsi="Arial Unicode MS"/>
          <w:color w:val="4C4D4F"/>
          <w:spacing w:val="-12"/>
          <w:w w:val="95"/>
        </w:rPr>
        <w:t> </w:t>
      </w:r>
      <w:r>
        <w:rPr>
          <w:rFonts w:ascii="Arial Unicode MS" w:hAnsi="Arial Unicode MS"/>
          <w:color w:val="4C4D4F"/>
          <w:spacing w:val="-1"/>
          <w:w w:val="95"/>
        </w:rPr>
        <w:t>prices</w:t>
      </w:r>
      <w:r>
        <w:rPr>
          <w:rFonts w:ascii="Arial Unicode MS" w:hAnsi="Arial Unicode MS"/>
          <w:color w:val="4C4D4F"/>
          <w:spacing w:val="-12"/>
          <w:w w:val="95"/>
        </w:rPr>
        <w:t> </w:t>
      </w:r>
      <w:r>
        <w:rPr>
          <w:rFonts w:ascii="Arial Unicode MS" w:hAnsi="Arial Unicode MS"/>
          <w:color w:val="4C4D4F"/>
          <w:w w:val="95"/>
        </w:rPr>
        <w:t>and</w:t>
      </w:r>
      <w:r>
        <w:rPr>
          <w:rFonts w:ascii="Arial Unicode MS" w:hAnsi="Arial Unicode MS"/>
          <w:color w:val="4C4D4F"/>
          <w:spacing w:val="-50"/>
          <w:w w:val="95"/>
        </w:rPr>
        <w:t> </w:t>
      </w:r>
      <w:r>
        <w:rPr>
          <w:rFonts w:ascii="Arial Unicode MS" w:hAnsi="Arial Unicode MS"/>
          <w:color w:val="4C4D4F"/>
          <w:spacing w:val="-2"/>
          <w:w w:val="95"/>
        </w:rPr>
        <w:t>cash flows, and junior and intermediate </w:t>
      </w:r>
      <w:r>
        <w:rPr>
          <w:rFonts w:ascii="Arial Unicode MS" w:hAnsi="Arial Unicode MS"/>
          <w:color w:val="4C4D4F"/>
          <w:spacing w:val="-1"/>
          <w:w w:val="95"/>
        </w:rPr>
        <w:t>producers experi-</w:t>
      </w:r>
      <w:r>
        <w:rPr>
          <w:rFonts w:ascii="Arial Unicode MS" w:hAnsi="Arial Unicode MS"/>
          <w:color w:val="4C4D4F"/>
          <w:w w:val="95"/>
        </w:rPr>
        <w:t> </w:t>
      </w:r>
      <w:r>
        <w:rPr>
          <w:rFonts w:ascii="Arial Unicode MS" w:hAnsi="Arial Unicode MS"/>
          <w:color w:val="4C4D4F"/>
          <w:w w:val="90"/>
        </w:rPr>
        <w:t>enced challenges accessing capital markets </w:t>
      </w:r>
      <w:r>
        <w:rPr>
          <w:rFonts w:ascii="Arial Unicode MS" w:hAnsi="Arial Unicode MS"/>
          <w:color w:val="4C4D4F"/>
          <w:w w:val="80"/>
        </w:rPr>
        <w:t>. </w:t>
      </w:r>
      <w:r>
        <w:rPr>
          <w:rFonts w:ascii="Arial Unicode MS" w:hAnsi="Arial Unicode MS"/>
          <w:color w:val="4C4D4F"/>
          <w:w w:val="90"/>
        </w:rPr>
        <w:t>In addition,</w:t>
      </w:r>
      <w:r>
        <w:rPr>
          <w:rFonts w:ascii="Arial Unicode MS" w:hAnsi="Arial Unicode MS"/>
          <w:color w:val="4C4D4F"/>
          <w:spacing w:val="1"/>
          <w:w w:val="90"/>
        </w:rPr>
        <w:t> </w:t>
      </w:r>
      <w:r>
        <w:rPr>
          <w:rFonts w:ascii="Arial Unicode MS" w:hAnsi="Arial Unicode MS"/>
          <w:color w:val="4C4D4F"/>
          <w:spacing w:val="-2"/>
          <w:w w:val="95"/>
        </w:rPr>
        <w:t>concerns </w:t>
      </w:r>
      <w:r>
        <w:rPr>
          <w:rFonts w:ascii="Arial Unicode MS" w:hAnsi="Arial Unicode MS"/>
          <w:color w:val="4C4D4F"/>
          <w:spacing w:val="-1"/>
          <w:w w:val="95"/>
        </w:rPr>
        <w:t>about the likelihood and timing of major pipeline</w:t>
      </w:r>
      <w:r>
        <w:rPr>
          <w:rFonts w:ascii="Arial Unicode MS" w:hAnsi="Arial Unicode MS"/>
          <w:color w:val="4C4D4F"/>
          <w:w w:val="95"/>
        </w:rPr>
        <w:t> </w:t>
      </w:r>
      <w:r>
        <w:rPr>
          <w:rFonts w:ascii="Arial Unicode MS" w:hAnsi="Arial Unicode MS"/>
          <w:color w:val="4C4D4F"/>
          <w:spacing w:val="-1"/>
          <w:w w:val="95"/>
        </w:rPr>
        <w:t>projects,</w:t>
      </w:r>
      <w:r>
        <w:rPr>
          <w:rFonts w:ascii="Arial Unicode MS" w:hAnsi="Arial Unicode MS"/>
          <w:color w:val="4C4D4F"/>
          <w:spacing w:val="-12"/>
          <w:w w:val="95"/>
        </w:rPr>
        <w:t> </w:t>
      </w:r>
      <w:r>
        <w:rPr>
          <w:rFonts w:ascii="Arial Unicode MS" w:hAnsi="Arial Unicode MS"/>
          <w:color w:val="4C4D4F"/>
          <w:spacing w:val="-1"/>
          <w:w w:val="95"/>
        </w:rPr>
        <w:t>together</w:t>
      </w:r>
      <w:r>
        <w:rPr>
          <w:rFonts w:ascii="Arial Unicode MS" w:hAnsi="Arial Unicode MS"/>
          <w:color w:val="4C4D4F"/>
          <w:spacing w:val="-12"/>
          <w:w w:val="95"/>
        </w:rPr>
        <w:t> </w:t>
      </w:r>
      <w:r>
        <w:rPr>
          <w:rFonts w:ascii="Arial Unicode MS" w:hAnsi="Arial Unicode MS"/>
          <w:color w:val="4C4D4F"/>
          <w:spacing w:val="-1"/>
          <w:w w:val="95"/>
        </w:rPr>
        <w:t>with</w:t>
      </w:r>
      <w:r>
        <w:rPr>
          <w:rFonts w:ascii="Arial Unicode MS" w:hAnsi="Arial Unicode MS"/>
          <w:color w:val="4C4D4F"/>
          <w:spacing w:val="-11"/>
          <w:w w:val="95"/>
        </w:rPr>
        <w:t> </w:t>
      </w:r>
      <w:r>
        <w:rPr>
          <w:rFonts w:ascii="Arial Unicode MS" w:hAnsi="Arial Unicode MS"/>
          <w:color w:val="4C4D4F"/>
          <w:spacing w:val="-1"/>
          <w:w w:val="95"/>
        </w:rPr>
        <w:t>the</w:t>
      </w:r>
      <w:r>
        <w:rPr>
          <w:rFonts w:ascii="Arial Unicode MS" w:hAnsi="Arial Unicode MS"/>
          <w:color w:val="4C4D4F"/>
          <w:spacing w:val="-12"/>
          <w:w w:val="95"/>
        </w:rPr>
        <w:t> </w:t>
      </w:r>
      <w:r>
        <w:rPr>
          <w:rFonts w:ascii="Arial Unicode MS" w:hAnsi="Arial Unicode MS"/>
          <w:color w:val="4C4D4F"/>
          <w:spacing w:val="-1"/>
          <w:w w:val="95"/>
        </w:rPr>
        <w:t>rapid</w:t>
      </w:r>
      <w:r>
        <w:rPr>
          <w:rFonts w:ascii="Arial Unicode MS" w:hAnsi="Arial Unicode MS"/>
          <w:color w:val="4C4D4F"/>
          <w:spacing w:val="-11"/>
          <w:w w:val="95"/>
        </w:rPr>
        <w:t> </w:t>
      </w:r>
      <w:r>
        <w:rPr>
          <w:rFonts w:ascii="Arial Unicode MS" w:hAnsi="Arial Unicode MS"/>
          <w:color w:val="4C4D4F"/>
          <w:spacing w:val="-1"/>
          <w:w w:val="95"/>
        </w:rPr>
        <w:t>increase</w:t>
      </w:r>
      <w:r>
        <w:rPr>
          <w:rFonts w:ascii="Arial Unicode MS" w:hAnsi="Arial Unicode MS"/>
          <w:color w:val="4C4D4F"/>
          <w:spacing w:val="-12"/>
          <w:w w:val="95"/>
        </w:rPr>
        <w:t> </w:t>
      </w:r>
      <w:r>
        <w:rPr>
          <w:rFonts w:ascii="Arial Unicode MS" w:hAnsi="Arial Unicode MS"/>
          <w:color w:val="4C4D4F"/>
          <w:w w:val="95"/>
        </w:rPr>
        <w:t>in</w:t>
      </w:r>
      <w:r>
        <w:rPr>
          <w:rFonts w:ascii="Arial Unicode MS" w:hAnsi="Arial Unicode MS"/>
          <w:color w:val="4C4D4F"/>
          <w:spacing w:val="-11"/>
          <w:w w:val="95"/>
        </w:rPr>
        <w:t> </w:t>
      </w:r>
      <w:r>
        <w:rPr>
          <w:rFonts w:ascii="Arial Unicode MS" w:hAnsi="Arial Unicode MS"/>
          <w:color w:val="4C4D4F"/>
          <w:w w:val="95"/>
        </w:rPr>
        <w:t>the</w:t>
      </w:r>
      <w:r>
        <w:rPr>
          <w:rFonts w:ascii="Arial Unicode MS" w:hAnsi="Arial Unicode MS"/>
          <w:color w:val="4C4D4F"/>
          <w:spacing w:val="-12"/>
          <w:w w:val="95"/>
        </w:rPr>
        <w:t> </w:t>
      </w:r>
      <w:r>
        <w:rPr>
          <w:rFonts w:ascii="Arial Unicode MS" w:hAnsi="Arial Unicode MS"/>
          <w:color w:val="4C4D4F"/>
          <w:w w:val="95"/>
        </w:rPr>
        <w:t>production</w:t>
      </w:r>
      <w:r>
        <w:rPr>
          <w:rFonts w:ascii="Arial Unicode MS" w:hAnsi="Arial Unicode MS"/>
          <w:color w:val="4C4D4F"/>
          <w:spacing w:val="-11"/>
          <w:w w:val="95"/>
        </w:rPr>
        <w:t> </w:t>
      </w:r>
      <w:r>
        <w:rPr>
          <w:rFonts w:ascii="Arial Unicode MS" w:hAnsi="Arial Unicode MS"/>
          <w:color w:val="4C4D4F"/>
          <w:w w:val="95"/>
        </w:rPr>
        <w:t>of</w:t>
      </w:r>
      <w:r>
        <w:rPr>
          <w:rFonts w:ascii="Arial Unicode MS" w:hAnsi="Arial Unicode MS"/>
          <w:color w:val="4C4D4F"/>
          <w:spacing w:val="-50"/>
          <w:w w:val="95"/>
        </w:rPr>
        <w:t> </w:t>
      </w:r>
      <w:r>
        <w:rPr>
          <w:rFonts w:ascii="Arial Unicode MS" w:hAnsi="Arial Unicode MS"/>
          <w:color w:val="4C4D4F"/>
          <w:spacing w:val="-2"/>
          <w:w w:val="95"/>
        </w:rPr>
        <w:t>light oil in the </w:t>
      </w:r>
      <w:r>
        <w:rPr>
          <w:rFonts w:ascii="Arial Unicode MS" w:hAnsi="Arial Unicode MS"/>
          <w:color w:val="4C4D4F"/>
          <w:spacing w:val="-1"/>
          <w:w w:val="95"/>
        </w:rPr>
        <w:t>United States, have led to uncertainty around</w:t>
      </w:r>
      <w:r>
        <w:rPr>
          <w:rFonts w:ascii="Arial Unicode MS" w:hAnsi="Arial Unicode MS"/>
          <w:color w:val="4C4D4F"/>
          <w:w w:val="95"/>
        </w:rPr>
        <w:t> </w:t>
      </w:r>
      <w:r>
        <w:rPr>
          <w:rFonts w:ascii="Arial Unicode MS" w:hAnsi="Arial Unicode MS"/>
          <w:color w:val="4C4D4F"/>
          <w:w w:val="90"/>
        </w:rPr>
        <w:t>pricing and market access going forward </w:t>
      </w:r>
      <w:r>
        <w:rPr>
          <w:rFonts w:ascii="Arial Unicode MS" w:hAnsi="Arial Unicode MS"/>
          <w:color w:val="4C4D4F"/>
          <w:w w:val="80"/>
        </w:rPr>
        <w:t>. </w:t>
      </w:r>
      <w:r>
        <w:rPr>
          <w:rFonts w:ascii="Arial Unicode MS" w:hAnsi="Arial Unicode MS"/>
          <w:color w:val="4C4D4F"/>
          <w:w w:val="90"/>
        </w:rPr>
        <w:t>This uncertainty</w:t>
      </w:r>
      <w:r>
        <w:rPr>
          <w:rFonts w:ascii="Arial Unicode MS" w:hAnsi="Arial Unicode MS"/>
          <w:color w:val="4C4D4F"/>
          <w:spacing w:val="1"/>
          <w:w w:val="90"/>
        </w:rPr>
        <w:t> </w:t>
      </w:r>
      <w:r>
        <w:rPr>
          <w:rFonts w:ascii="Arial Unicode MS" w:hAnsi="Arial Unicode MS"/>
          <w:color w:val="4C4D4F"/>
          <w:spacing w:val="-2"/>
          <w:w w:val="95"/>
        </w:rPr>
        <w:t>persists </w:t>
      </w:r>
      <w:r>
        <w:rPr>
          <w:rFonts w:ascii="Arial Unicode MS" w:hAnsi="Arial Unicode MS"/>
          <w:color w:val="4C4D4F"/>
          <w:spacing w:val="-1"/>
          <w:w w:val="95"/>
        </w:rPr>
        <w:t>and, notwithstanding the strengthening of WCS</w:t>
      </w:r>
      <w:r>
        <w:rPr>
          <w:rFonts w:ascii="Arial Unicode MS" w:hAnsi="Arial Unicode MS"/>
          <w:color w:val="4C4D4F"/>
          <w:w w:val="95"/>
        </w:rPr>
        <w:t> </w:t>
      </w:r>
      <w:r>
        <w:rPr>
          <w:rFonts w:ascii="Arial Unicode MS" w:hAnsi="Arial Unicode MS"/>
          <w:color w:val="4C4D4F"/>
          <w:spacing w:val="-2"/>
          <w:w w:val="95"/>
        </w:rPr>
        <w:t>prices in </w:t>
      </w:r>
      <w:r>
        <w:rPr>
          <w:rFonts w:ascii="Arial Unicode MS" w:hAnsi="Arial Unicode MS"/>
          <w:color w:val="4C4D4F"/>
          <w:spacing w:val="-1"/>
          <w:w w:val="95"/>
        </w:rPr>
        <w:t>recent months, is tempering investment intentions</w:t>
      </w:r>
      <w:r>
        <w:rPr>
          <w:rFonts w:ascii="Arial Unicode MS" w:hAnsi="Arial Unicode MS"/>
          <w:color w:val="4C4D4F"/>
          <w:w w:val="95"/>
        </w:rPr>
        <w:t> </w:t>
      </w:r>
      <w:r>
        <w:rPr>
          <w:rFonts w:ascii="Arial Unicode MS" w:hAnsi="Arial Unicode MS"/>
          <w:color w:val="4C4D4F"/>
          <w:w w:val="90"/>
        </w:rPr>
        <w:t>for</w:t>
      </w:r>
      <w:r>
        <w:rPr>
          <w:rFonts w:ascii="Arial Unicode MS" w:hAnsi="Arial Unicode MS"/>
          <w:color w:val="4C4D4F"/>
          <w:spacing w:val="-4"/>
          <w:w w:val="90"/>
        </w:rPr>
        <w:t> </w:t>
      </w:r>
      <w:r>
        <w:rPr>
          <w:rFonts w:ascii="Arial Unicode MS" w:hAnsi="Arial Unicode MS"/>
          <w:color w:val="4C4D4F"/>
          <w:w w:val="90"/>
        </w:rPr>
        <w:t>2013–14</w:t>
      </w:r>
      <w:r>
        <w:rPr>
          <w:rFonts w:ascii="Arial Unicode MS" w:hAnsi="Arial Unicode MS"/>
          <w:color w:val="4C4D4F"/>
          <w:spacing w:val="-3"/>
          <w:w w:val="90"/>
        </w:rPr>
        <w:t> </w:t>
      </w:r>
      <w:r>
        <w:rPr>
          <w:rFonts w:ascii="Arial Unicode MS" w:hAnsi="Arial Unicode MS"/>
          <w:color w:val="4C4D4F"/>
          <w:w w:val="90"/>
        </w:rPr>
        <w:t>as</w:t>
      </w:r>
      <w:r>
        <w:rPr>
          <w:rFonts w:ascii="Arial Unicode MS" w:hAnsi="Arial Unicode MS"/>
          <w:color w:val="4C4D4F"/>
          <w:spacing w:val="-4"/>
          <w:w w:val="90"/>
        </w:rPr>
        <w:t> </w:t>
      </w:r>
      <w:r>
        <w:rPr>
          <w:rFonts w:ascii="Arial Unicode MS" w:hAnsi="Arial Unicode MS"/>
          <w:color w:val="4C4D4F"/>
          <w:w w:val="90"/>
        </w:rPr>
        <w:t>some</w:t>
      </w:r>
      <w:r>
        <w:rPr>
          <w:rFonts w:ascii="Arial Unicode MS" w:hAnsi="Arial Unicode MS"/>
          <w:color w:val="4C4D4F"/>
          <w:spacing w:val="-3"/>
          <w:w w:val="90"/>
        </w:rPr>
        <w:t> </w:t>
      </w:r>
      <w:r>
        <w:rPr>
          <w:rFonts w:ascii="Arial Unicode MS" w:hAnsi="Arial Unicode MS"/>
          <w:color w:val="4C4D4F"/>
          <w:w w:val="90"/>
        </w:rPr>
        <w:t>ﬁrms</w:t>
      </w:r>
      <w:r>
        <w:rPr>
          <w:rFonts w:ascii="Arial Unicode MS" w:hAnsi="Arial Unicode MS"/>
          <w:color w:val="4C4D4F"/>
          <w:spacing w:val="-3"/>
          <w:w w:val="90"/>
        </w:rPr>
        <w:t> </w:t>
      </w:r>
      <w:r>
        <w:rPr>
          <w:rFonts w:ascii="Arial Unicode MS" w:hAnsi="Arial Unicode MS"/>
          <w:color w:val="4C4D4F"/>
          <w:w w:val="90"/>
        </w:rPr>
        <w:t>are</w:t>
      </w:r>
      <w:r>
        <w:rPr>
          <w:rFonts w:ascii="Arial Unicode MS" w:hAnsi="Arial Unicode MS"/>
          <w:color w:val="4C4D4F"/>
          <w:spacing w:val="-4"/>
          <w:w w:val="90"/>
        </w:rPr>
        <w:t> </w:t>
      </w:r>
      <w:r>
        <w:rPr>
          <w:rFonts w:ascii="Arial Unicode MS" w:hAnsi="Arial Unicode MS"/>
          <w:color w:val="4C4D4F"/>
          <w:w w:val="90"/>
        </w:rPr>
        <w:t>re-evaluating</w:t>
      </w:r>
      <w:r>
        <w:rPr>
          <w:rFonts w:ascii="Arial Unicode MS" w:hAnsi="Arial Unicode MS"/>
          <w:color w:val="4C4D4F"/>
          <w:spacing w:val="-3"/>
          <w:w w:val="90"/>
        </w:rPr>
        <w:t> </w:t>
      </w:r>
      <w:r>
        <w:rPr>
          <w:rFonts w:ascii="Arial Unicode MS" w:hAnsi="Arial Unicode MS"/>
          <w:color w:val="4C4D4F"/>
          <w:w w:val="90"/>
        </w:rPr>
        <w:t>their</w:t>
      </w:r>
      <w:r>
        <w:rPr>
          <w:rFonts w:ascii="Arial Unicode MS" w:hAnsi="Arial Unicode MS"/>
          <w:color w:val="4C4D4F"/>
          <w:spacing w:val="-3"/>
          <w:w w:val="90"/>
        </w:rPr>
        <w:t> </w:t>
      </w:r>
      <w:r>
        <w:rPr>
          <w:rFonts w:ascii="Arial Unicode MS" w:hAnsi="Arial Unicode MS"/>
          <w:color w:val="4C4D4F"/>
          <w:w w:val="90"/>
        </w:rPr>
        <w:t>projects</w:t>
      </w:r>
      <w:r>
        <w:rPr>
          <w:rFonts w:ascii="Arial Unicode MS" w:hAnsi="Arial Unicode MS"/>
          <w:color w:val="4C4D4F"/>
          <w:spacing w:val="-25"/>
          <w:w w:val="90"/>
        </w:rPr>
        <w:t> </w:t>
      </w:r>
      <w:r>
        <w:rPr>
          <w:rFonts w:ascii="Arial Unicode MS" w:hAnsi="Arial Unicode MS"/>
          <w:color w:val="4C4D4F"/>
          <w:w w:val="80"/>
        </w:rPr>
        <w:t>.</w:t>
      </w:r>
    </w:p>
    <w:p>
      <w:pPr>
        <w:pStyle w:val="BodyText"/>
        <w:spacing w:before="8"/>
        <w:rPr>
          <w:rFonts w:ascii="Arial Unicode MS"/>
          <w:sz w:val="18"/>
        </w:rPr>
      </w:pPr>
    </w:p>
    <w:p>
      <w:pPr>
        <w:pStyle w:val="Heading4"/>
        <w:ind w:left="902"/>
      </w:pPr>
      <w:r>
        <w:rPr>
          <w:color w:val="231F20"/>
        </w:rPr>
        <w:t>Mining</w:t>
      </w:r>
    </w:p>
    <w:p>
      <w:pPr>
        <w:pStyle w:val="BodyText"/>
        <w:spacing w:line="216" w:lineRule="auto" w:before="6"/>
        <w:ind w:left="908" w:hanging="3"/>
        <w:rPr>
          <w:rFonts w:ascii="Arial Unicode MS" w:hAnsi="Arial Unicode MS"/>
        </w:rPr>
      </w:pPr>
      <w:r>
        <w:rPr>
          <w:rFonts w:ascii="Arial Unicode MS" w:hAnsi="Arial Unicode MS"/>
          <w:color w:val="4C4D4F"/>
          <w:spacing w:val="-3"/>
          <w:w w:val="95"/>
        </w:rPr>
        <w:t>Following</w:t>
      </w:r>
      <w:r>
        <w:rPr>
          <w:rFonts w:ascii="Arial Unicode MS" w:hAnsi="Arial Unicode MS"/>
          <w:color w:val="4C4D4F"/>
          <w:spacing w:val="-13"/>
          <w:w w:val="95"/>
        </w:rPr>
        <w:t> </w:t>
      </w:r>
      <w:r>
        <w:rPr>
          <w:rFonts w:ascii="Arial Unicode MS" w:hAnsi="Arial Unicode MS"/>
          <w:color w:val="4C4D4F"/>
          <w:spacing w:val="-3"/>
          <w:w w:val="95"/>
        </w:rPr>
        <w:t>an</w:t>
      </w:r>
      <w:r>
        <w:rPr>
          <w:rFonts w:ascii="Arial Unicode MS" w:hAnsi="Arial Unicode MS"/>
          <w:color w:val="4C4D4F"/>
          <w:spacing w:val="-12"/>
          <w:w w:val="95"/>
        </w:rPr>
        <w:t> </w:t>
      </w:r>
      <w:r>
        <w:rPr>
          <w:rFonts w:ascii="Arial Unicode MS" w:hAnsi="Arial Unicode MS"/>
          <w:color w:val="4C4D4F"/>
          <w:spacing w:val="-2"/>
          <w:w w:val="95"/>
        </w:rPr>
        <w:t>intense</w:t>
      </w:r>
      <w:r>
        <w:rPr>
          <w:rFonts w:ascii="Arial Unicode MS" w:hAnsi="Arial Unicode MS"/>
          <w:color w:val="4C4D4F"/>
          <w:spacing w:val="-12"/>
          <w:w w:val="95"/>
        </w:rPr>
        <w:t> </w:t>
      </w:r>
      <w:r>
        <w:rPr>
          <w:rFonts w:ascii="Arial Unicode MS" w:hAnsi="Arial Unicode MS"/>
          <w:color w:val="4C4D4F"/>
          <w:spacing w:val="-2"/>
          <w:w w:val="95"/>
        </w:rPr>
        <w:t>period</w:t>
      </w:r>
      <w:r>
        <w:rPr>
          <w:rFonts w:ascii="Arial Unicode MS" w:hAnsi="Arial Unicode MS"/>
          <w:color w:val="4C4D4F"/>
          <w:spacing w:val="-12"/>
          <w:w w:val="95"/>
        </w:rPr>
        <w:t> </w:t>
      </w:r>
      <w:r>
        <w:rPr>
          <w:rFonts w:ascii="Arial Unicode MS" w:hAnsi="Arial Unicode MS"/>
          <w:color w:val="4C4D4F"/>
          <w:spacing w:val="-2"/>
          <w:w w:val="95"/>
        </w:rPr>
        <w:t>of</w:t>
      </w:r>
      <w:r>
        <w:rPr>
          <w:rFonts w:ascii="Arial Unicode MS" w:hAnsi="Arial Unicode MS"/>
          <w:color w:val="4C4D4F"/>
          <w:spacing w:val="-12"/>
          <w:w w:val="95"/>
        </w:rPr>
        <w:t> </w:t>
      </w:r>
      <w:r>
        <w:rPr>
          <w:rFonts w:ascii="Arial Unicode MS" w:hAnsi="Arial Unicode MS"/>
          <w:color w:val="4C4D4F"/>
          <w:spacing w:val="-2"/>
          <w:w w:val="95"/>
        </w:rPr>
        <w:t>exploration</w:t>
      </w:r>
      <w:r>
        <w:rPr>
          <w:rFonts w:ascii="Arial Unicode MS" w:hAnsi="Arial Unicode MS"/>
          <w:color w:val="4C4D4F"/>
          <w:spacing w:val="-12"/>
          <w:w w:val="95"/>
        </w:rPr>
        <w:t> </w:t>
      </w:r>
      <w:r>
        <w:rPr>
          <w:rFonts w:ascii="Arial Unicode MS" w:hAnsi="Arial Unicode MS"/>
          <w:color w:val="4C4D4F"/>
          <w:spacing w:val="-2"/>
          <w:w w:val="95"/>
        </w:rPr>
        <w:t>and</w:t>
      </w:r>
      <w:r>
        <w:rPr>
          <w:rFonts w:ascii="Arial Unicode MS" w:hAnsi="Arial Unicode MS"/>
          <w:color w:val="4C4D4F"/>
          <w:spacing w:val="-12"/>
          <w:w w:val="95"/>
        </w:rPr>
        <w:t> </w:t>
      </w:r>
      <w:r>
        <w:rPr>
          <w:rFonts w:ascii="Arial Unicode MS" w:hAnsi="Arial Unicode MS"/>
          <w:color w:val="4C4D4F"/>
          <w:spacing w:val="-2"/>
          <w:w w:val="95"/>
        </w:rPr>
        <w:t>large</w:t>
      </w:r>
      <w:r>
        <w:rPr>
          <w:rFonts w:ascii="Arial Unicode MS" w:hAnsi="Arial Unicode MS"/>
          <w:color w:val="4C4D4F"/>
          <w:spacing w:val="-12"/>
          <w:w w:val="95"/>
        </w:rPr>
        <w:t> </w:t>
      </w:r>
      <w:r>
        <w:rPr>
          <w:rFonts w:ascii="Arial Unicode MS" w:hAnsi="Arial Unicode MS"/>
          <w:color w:val="4C4D4F"/>
          <w:spacing w:val="-2"/>
          <w:w w:val="95"/>
        </w:rPr>
        <w:t>invest-</w:t>
      </w:r>
      <w:r>
        <w:rPr>
          <w:rFonts w:ascii="Arial Unicode MS" w:hAnsi="Arial Unicode MS"/>
          <w:color w:val="4C4D4F"/>
          <w:spacing w:val="-50"/>
          <w:w w:val="95"/>
        </w:rPr>
        <w:t> </w:t>
      </w:r>
      <w:r>
        <w:rPr>
          <w:rFonts w:ascii="Arial Unicode MS" w:hAnsi="Arial Unicode MS"/>
          <w:color w:val="4C4D4F"/>
          <w:spacing w:val="-2"/>
          <w:w w:val="95"/>
        </w:rPr>
        <w:t>ments</w:t>
      </w:r>
      <w:r>
        <w:rPr>
          <w:rFonts w:ascii="Arial Unicode MS" w:hAnsi="Arial Unicode MS"/>
          <w:color w:val="4C4D4F"/>
          <w:spacing w:val="-13"/>
          <w:w w:val="95"/>
        </w:rPr>
        <w:t> </w:t>
      </w:r>
      <w:r>
        <w:rPr>
          <w:rFonts w:ascii="Arial Unicode MS" w:hAnsi="Arial Unicode MS"/>
          <w:color w:val="4C4D4F"/>
          <w:spacing w:val="-2"/>
          <w:w w:val="95"/>
        </w:rPr>
        <w:t>in</w:t>
      </w:r>
      <w:r>
        <w:rPr>
          <w:rFonts w:ascii="Arial Unicode MS" w:hAnsi="Arial Unicode MS"/>
          <w:color w:val="4C4D4F"/>
          <w:spacing w:val="-12"/>
          <w:w w:val="95"/>
        </w:rPr>
        <w:t> </w:t>
      </w:r>
      <w:r>
        <w:rPr>
          <w:rFonts w:ascii="Arial Unicode MS" w:hAnsi="Arial Unicode MS"/>
          <w:color w:val="4C4D4F"/>
          <w:spacing w:val="-2"/>
          <w:w w:val="95"/>
        </w:rPr>
        <w:t>the</w:t>
      </w:r>
      <w:r>
        <w:rPr>
          <w:rFonts w:ascii="Arial Unicode MS" w:hAnsi="Arial Unicode MS"/>
          <w:color w:val="4C4D4F"/>
          <w:spacing w:val="-12"/>
          <w:w w:val="95"/>
        </w:rPr>
        <w:t> </w:t>
      </w:r>
      <w:r>
        <w:rPr>
          <w:rFonts w:ascii="Arial Unicode MS" w:hAnsi="Arial Unicode MS"/>
          <w:color w:val="4C4D4F"/>
          <w:spacing w:val="-2"/>
          <w:w w:val="95"/>
        </w:rPr>
        <w:t>mining</w:t>
      </w:r>
      <w:r>
        <w:rPr>
          <w:rFonts w:ascii="Arial Unicode MS" w:hAnsi="Arial Unicode MS"/>
          <w:color w:val="4C4D4F"/>
          <w:spacing w:val="-12"/>
          <w:w w:val="95"/>
        </w:rPr>
        <w:t> </w:t>
      </w:r>
      <w:r>
        <w:rPr>
          <w:rFonts w:ascii="Arial Unicode MS" w:hAnsi="Arial Unicode MS"/>
          <w:color w:val="4C4D4F"/>
          <w:spacing w:val="-1"/>
          <w:w w:val="95"/>
        </w:rPr>
        <w:t>sector,</w:t>
      </w:r>
      <w:r>
        <w:rPr>
          <w:rFonts w:ascii="Arial Unicode MS" w:hAnsi="Arial Unicode MS"/>
          <w:color w:val="4C4D4F"/>
          <w:spacing w:val="-12"/>
          <w:w w:val="95"/>
        </w:rPr>
        <w:t> </w:t>
      </w:r>
      <w:r>
        <w:rPr>
          <w:rFonts w:ascii="Arial Unicode MS" w:hAnsi="Arial Unicode MS"/>
          <w:color w:val="4C4D4F"/>
          <w:spacing w:val="-1"/>
          <w:w w:val="95"/>
        </w:rPr>
        <w:t>the</w:t>
      </w:r>
      <w:r>
        <w:rPr>
          <w:rFonts w:ascii="Arial Unicode MS" w:hAnsi="Arial Unicode MS"/>
          <w:color w:val="4C4D4F"/>
          <w:spacing w:val="-12"/>
          <w:w w:val="95"/>
        </w:rPr>
        <w:t> </w:t>
      </w:r>
      <w:r>
        <w:rPr>
          <w:rFonts w:ascii="Arial Unicode MS" w:hAnsi="Arial Unicode MS"/>
          <w:color w:val="4C4D4F"/>
          <w:spacing w:val="-1"/>
          <w:w w:val="95"/>
        </w:rPr>
        <w:t>price</w:t>
      </w:r>
      <w:r>
        <w:rPr>
          <w:rFonts w:ascii="Arial Unicode MS" w:hAnsi="Arial Unicode MS"/>
          <w:color w:val="4C4D4F"/>
          <w:spacing w:val="-12"/>
          <w:w w:val="95"/>
        </w:rPr>
        <w:t> </w:t>
      </w:r>
      <w:r>
        <w:rPr>
          <w:rFonts w:ascii="Arial Unicode MS" w:hAnsi="Arial Unicode MS"/>
          <w:color w:val="4C4D4F"/>
          <w:spacing w:val="-1"/>
          <w:w w:val="95"/>
        </w:rPr>
        <w:t>proﬁle</w:t>
      </w:r>
      <w:r>
        <w:rPr>
          <w:rFonts w:ascii="Arial Unicode MS" w:hAnsi="Arial Unicode MS"/>
          <w:color w:val="4C4D4F"/>
          <w:spacing w:val="-12"/>
          <w:w w:val="95"/>
        </w:rPr>
        <w:t> </w:t>
      </w:r>
      <w:r>
        <w:rPr>
          <w:rFonts w:ascii="Arial Unicode MS" w:hAnsi="Arial Unicode MS"/>
          <w:color w:val="4C4D4F"/>
          <w:spacing w:val="-1"/>
          <w:w w:val="95"/>
        </w:rPr>
        <w:t>for</w:t>
      </w:r>
      <w:r>
        <w:rPr>
          <w:rFonts w:ascii="Arial Unicode MS" w:hAnsi="Arial Unicode MS"/>
          <w:color w:val="4C4D4F"/>
          <w:spacing w:val="-12"/>
          <w:w w:val="95"/>
        </w:rPr>
        <w:t> </w:t>
      </w:r>
      <w:r>
        <w:rPr>
          <w:rFonts w:ascii="Arial Unicode MS" w:hAnsi="Arial Unicode MS"/>
          <w:color w:val="4C4D4F"/>
          <w:spacing w:val="-1"/>
          <w:w w:val="95"/>
        </w:rPr>
        <w:t>several</w:t>
      </w:r>
    </w:p>
    <w:p>
      <w:pPr>
        <w:spacing w:before="102"/>
        <w:ind w:left="235" w:right="0" w:firstLine="0"/>
        <w:jc w:val="left"/>
        <w:rPr>
          <w:sz w:val="13"/>
        </w:rPr>
      </w:pPr>
      <w:r>
        <w:rPr/>
        <w:br w:type="column"/>
      </w:r>
      <w:r>
        <w:rPr>
          <w:color w:val="4C4D4F"/>
          <w:w w:val="105"/>
          <w:sz w:val="13"/>
        </w:rPr>
        <w:t>Note:</w:t>
      </w:r>
      <w:r>
        <w:rPr>
          <w:color w:val="4C4D4F"/>
          <w:spacing w:val="7"/>
          <w:w w:val="105"/>
          <w:sz w:val="13"/>
        </w:rPr>
        <w:t> </w:t>
      </w:r>
      <w:r>
        <w:rPr>
          <w:color w:val="4C4D4F"/>
          <w:w w:val="105"/>
          <w:sz w:val="13"/>
        </w:rPr>
        <w:t>Respondents</w:t>
      </w:r>
      <w:r>
        <w:rPr>
          <w:color w:val="4C4D4F"/>
          <w:spacing w:val="8"/>
          <w:w w:val="105"/>
          <w:sz w:val="13"/>
        </w:rPr>
        <w:t> </w:t>
      </w:r>
      <w:r>
        <w:rPr>
          <w:color w:val="4C4D4F"/>
          <w:w w:val="105"/>
          <w:sz w:val="13"/>
        </w:rPr>
        <w:t>were</w:t>
      </w:r>
      <w:r>
        <w:rPr>
          <w:color w:val="4C4D4F"/>
          <w:spacing w:val="8"/>
          <w:w w:val="105"/>
          <w:sz w:val="13"/>
        </w:rPr>
        <w:t> </w:t>
      </w:r>
      <w:r>
        <w:rPr>
          <w:color w:val="4C4D4F"/>
          <w:w w:val="105"/>
          <w:sz w:val="13"/>
        </w:rPr>
        <w:t>allowed</w:t>
      </w:r>
      <w:r>
        <w:rPr>
          <w:color w:val="4C4D4F"/>
          <w:spacing w:val="7"/>
          <w:w w:val="105"/>
          <w:sz w:val="13"/>
        </w:rPr>
        <w:t> </w:t>
      </w:r>
      <w:r>
        <w:rPr>
          <w:color w:val="4C4D4F"/>
          <w:w w:val="105"/>
          <w:sz w:val="13"/>
        </w:rPr>
        <w:t>to</w:t>
      </w:r>
      <w:r>
        <w:rPr>
          <w:color w:val="4C4D4F"/>
          <w:spacing w:val="8"/>
          <w:w w:val="105"/>
          <w:sz w:val="13"/>
        </w:rPr>
        <w:t> </w:t>
      </w:r>
      <w:r>
        <w:rPr>
          <w:color w:val="4C4D4F"/>
          <w:w w:val="105"/>
          <w:sz w:val="13"/>
        </w:rPr>
        <w:t>give</w:t>
      </w:r>
      <w:r>
        <w:rPr>
          <w:color w:val="4C4D4F"/>
          <w:spacing w:val="8"/>
          <w:w w:val="105"/>
          <w:sz w:val="13"/>
        </w:rPr>
        <w:t> </w:t>
      </w:r>
      <w:r>
        <w:rPr>
          <w:color w:val="4C4D4F"/>
          <w:w w:val="105"/>
          <w:sz w:val="13"/>
        </w:rPr>
        <w:t>multiple</w:t>
      </w:r>
      <w:r>
        <w:rPr>
          <w:color w:val="4C4D4F"/>
          <w:spacing w:val="7"/>
          <w:w w:val="105"/>
          <w:sz w:val="13"/>
        </w:rPr>
        <w:t> </w:t>
      </w:r>
      <w:r>
        <w:rPr>
          <w:color w:val="4C4D4F"/>
          <w:w w:val="105"/>
          <w:sz w:val="13"/>
        </w:rPr>
        <w:t>answers.</w:t>
      </w:r>
    </w:p>
    <w:p>
      <w:pPr>
        <w:spacing w:line="304" w:lineRule="auto" w:before="73"/>
        <w:ind w:left="235" w:right="0" w:firstLine="0"/>
        <w:jc w:val="left"/>
        <w:rPr>
          <w:sz w:val="12"/>
        </w:rPr>
      </w:pPr>
      <w:r>
        <w:rPr>
          <w:color w:val="4C4D4F"/>
          <w:sz w:val="12"/>
        </w:rPr>
        <w:t>Source:</w:t>
      </w:r>
      <w:r>
        <w:rPr>
          <w:color w:val="4C4D4F"/>
          <w:spacing w:val="1"/>
          <w:sz w:val="12"/>
        </w:rPr>
        <w:t> </w:t>
      </w:r>
      <w:r>
        <w:rPr>
          <w:color w:val="4C4D4F"/>
          <w:sz w:val="12"/>
        </w:rPr>
        <w:t>Bank</w:t>
      </w:r>
      <w:r>
        <w:rPr>
          <w:color w:val="4C4D4F"/>
          <w:spacing w:val="1"/>
          <w:sz w:val="12"/>
        </w:rPr>
        <w:t> </w:t>
      </w:r>
      <w:r>
        <w:rPr>
          <w:color w:val="4C4D4F"/>
          <w:sz w:val="12"/>
        </w:rPr>
        <w:t>of</w:t>
      </w:r>
      <w:r>
        <w:rPr>
          <w:color w:val="4C4D4F"/>
          <w:spacing w:val="2"/>
          <w:sz w:val="12"/>
        </w:rPr>
        <w:t> </w:t>
      </w:r>
      <w:r>
        <w:rPr>
          <w:color w:val="4C4D4F"/>
          <w:sz w:val="12"/>
        </w:rPr>
        <w:t>Canada,</w:t>
      </w:r>
      <w:r>
        <w:rPr>
          <w:color w:val="4C4D4F"/>
          <w:spacing w:val="1"/>
          <w:sz w:val="12"/>
        </w:rPr>
        <w:t> </w:t>
      </w:r>
      <w:r>
        <w:rPr>
          <w:color w:val="4C4D4F"/>
          <w:sz w:val="12"/>
        </w:rPr>
        <w:t>based</w:t>
      </w:r>
      <w:r>
        <w:rPr>
          <w:color w:val="4C4D4F"/>
          <w:spacing w:val="2"/>
          <w:sz w:val="12"/>
        </w:rPr>
        <w:t> </w:t>
      </w:r>
      <w:r>
        <w:rPr>
          <w:color w:val="4C4D4F"/>
          <w:sz w:val="12"/>
        </w:rPr>
        <w:t>on</w:t>
      </w:r>
      <w:r>
        <w:rPr>
          <w:color w:val="4C4D4F"/>
          <w:spacing w:val="1"/>
          <w:sz w:val="12"/>
        </w:rPr>
        <w:t> </w:t>
      </w:r>
      <w:r>
        <w:rPr>
          <w:color w:val="4C4D4F"/>
          <w:sz w:val="12"/>
        </w:rPr>
        <w:t>responses</w:t>
      </w:r>
      <w:r>
        <w:rPr>
          <w:color w:val="4C4D4F"/>
          <w:spacing w:val="1"/>
          <w:sz w:val="12"/>
        </w:rPr>
        <w:t> </w:t>
      </w:r>
      <w:r>
        <w:rPr>
          <w:color w:val="4C4D4F"/>
          <w:sz w:val="12"/>
        </w:rPr>
        <w:t>of</w:t>
      </w:r>
      <w:r>
        <w:rPr>
          <w:color w:val="4C4D4F"/>
          <w:spacing w:val="2"/>
          <w:sz w:val="12"/>
        </w:rPr>
        <w:t> </w:t>
      </w:r>
      <w:r>
        <w:rPr>
          <w:color w:val="4C4D4F"/>
          <w:sz w:val="12"/>
        </w:rPr>
        <w:t>firms</w:t>
      </w:r>
      <w:r>
        <w:rPr>
          <w:color w:val="4C4D4F"/>
          <w:spacing w:val="1"/>
          <w:sz w:val="12"/>
        </w:rPr>
        <w:t> </w:t>
      </w:r>
      <w:r>
        <w:rPr>
          <w:color w:val="4C4D4F"/>
          <w:sz w:val="12"/>
        </w:rPr>
        <w:t>reporting</w:t>
      </w:r>
      <w:r>
        <w:rPr>
          <w:color w:val="4C4D4F"/>
          <w:spacing w:val="2"/>
          <w:sz w:val="12"/>
        </w:rPr>
        <w:t> </w:t>
      </w:r>
      <w:r>
        <w:rPr>
          <w:color w:val="4C4D4F"/>
          <w:sz w:val="12"/>
        </w:rPr>
        <w:t>in</w:t>
      </w:r>
      <w:r>
        <w:rPr>
          <w:color w:val="4C4D4F"/>
          <w:spacing w:val="1"/>
          <w:sz w:val="12"/>
        </w:rPr>
        <w:t> </w:t>
      </w:r>
      <w:r>
        <w:rPr>
          <w:color w:val="4C4D4F"/>
          <w:sz w:val="12"/>
        </w:rPr>
        <w:t>the</w:t>
      </w:r>
      <w:r>
        <w:rPr>
          <w:color w:val="4C4D4F"/>
          <w:spacing w:val="2"/>
          <w:sz w:val="12"/>
        </w:rPr>
        <w:t> </w:t>
      </w:r>
      <w:r>
        <w:rPr>
          <w:color w:val="4C4D4F"/>
          <w:sz w:val="12"/>
        </w:rPr>
        <w:t>spring</w:t>
      </w:r>
      <w:r>
        <w:rPr>
          <w:color w:val="4C4D4F"/>
          <w:spacing w:val="1"/>
          <w:sz w:val="12"/>
        </w:rPr>
        <w:t> </w:t>
      </w:r>
      <w:r>
        <w:rPr>
          <w:color w:val="4C4D4F"/>
          <w:sz w:val="12"/>
        </w:rPr>
        <w:t>2013</w:t>
      </w:r>
      <w:r>
        <w:rPr>
          <w:color w:val="4C4D4F"/>
          <w:spacing w:val="1"/>
          <w:sz w:val="12"/>
        </w:rPr>
        <w:t> </w:t>
      </w:r>
      <w:r>
        <w:rPr>
          <w:i/>
          <w:color w:val="4C4D4F"/>
          <w:sz w:val="12"/>
        </w:rPr>
        <w:t>Business</w:t>
      </w:r>
      <w:r>
        <w:rPr>
          <w:i/>
          <w:color w:val="4C4D4F"/>
          <w:spacing w:val="1"/>
          <w:sz w:val="12"/>
        </w:rPr>
        <w:t> </w:t>
      </w:r>
      <w:r>
        <w:rPr>
          <w:i/>
          <w:color w:val="4C4D4F"/>
          <w:sz w:val="12"/>
        </w:rPr>
        <w:t>Outlook</w:t>
      </w:r>
      <w:r>
        <w:rPr>
          <w:i/>
          <w:color w:val="4C4D4F"/>
          <w:spacing w:val="-4"/>
          <w:sz w:val="12"/>
        </w:rPr>
        <w:t> </w:t>
      </w:r>
      <w:r>
        <w:rPr>
          <w:i/>
          <w:color w:val="4C4D4F"/>
          <w:sz w:val="12"/>
        </w:rPr>
        <w:t>Survey</w:t>
      </w:r>
      <w:r>
        <w:rPr>
          <w:i/>
          <w:color w:val="4C4D4F"/>
          <w:spacing w:val="-3"/>
          <w:sz w:val="12"/>
        </w:rPr>
        <w:t> </w:t>
      </w:r>
      <w:r>
        <w:rPr>
          <w:color w:val="4C4D4F"/>
          <w:sz w:val="12"/>
        </w:rPr>
        <w:t>that</w:t>
      </w:r>
      <w:r>
        <w:rPr>
          <w:color w:val="4C4D4F"/>
          <w:spacing w:val="-3"/>
          <w:sz w:val="12"/>
        </w:rPr>
        <w:t> </w:t>
      </w:r>
      <w:r>
        <w:rPr>
          <w:color w:val="4C4D4F"/>
          <w:sz w:val="12"/>
        </w:rPr>
        <w:t>uncertainty</w:t>
      </w:r>
      <w:r>
        <w:rPr>
          <w:color w:val="4C4D4F"/>
          <w:spacing w:val="-3"/>
          <w:sz w:val="12"/>
        </w:rPr>
        <w:t> </w:t>
      </w:r>
      <w:r>
        <w:rPr>
          <w:color w:val="4C4D4F"/>
          <w:sz w:val="12"/>
        </w:rPr>
        <w:t>was</w:t>
      </w:r>
      <w:r>
        <w:rPr>
          <w:color w:val="4C4D4F"/>
          <w:spacing w:val="-3"/>
          <w:sz w:val="12"/>
        </w:rPr>
        <w:t> </w:t>
      </w:r>
      <w:r>
        <w:rPr>
          <w:color w:val="4C4D4F"/>
          <w:sz w:val="12"/>
        </w:rPr>
        <w:t>having</w:t>
      </w:r>
      <w:r>
        <w:rPr>
          <w:color w:val="4C4D4F"/>
          <w:spacing w:val="-3"/>
          <w:sz w:val="12"/>
        </w:rPr>
        <w:t> </w:t>
      </w:r>
      <w:r>
        <w:rPr>
          <w:color w:val="4C4D4F"/>
          <w:sz w:val="12"/>
        </w:rPr>
        <w:t>some</w:t>
      </w:r>
      <w:r>
        <w:rPr>
          <w:color w:val="4C4D4F"/>
          <w:spacing w:val="-3"/>
          <w:sz w:val="12"/>
        </w:rPr>
        <w:t> </w:t>
      </w:r>
      <w:r>
        <w:rPr>
          <w:color w:val="4C4D4F"/>
          <w:sz w:val="12"/>
        </w:rPr>
        <w:t>influence</w:t>
      </w:r>
      <w:r>
        <w:rPr>
          <w:color w:val="4C4D4F"/>
          <w:spacing w:val="-3"/>
          <w:sz w:val="12"/>
        </w:rPr>
        <w:t> </w:t>
      </w:r>
      <w:r>
        <w:rPr>
          <w:color w:val="4C4D4F"/>
          <w:sz w:val="12"/>
        </w:rPr>
        <w:t>on</w:t>
      </w:r>
      <w:r>
        <w:rPr>
          <w:color w:val="4C4D4F"/>
          <w:spacing w:val="-3"/>
          <w:sz w:val="12"/>
        </w:rPr>
        <w:t> </w:t>
      </w:r>
      <w:r>
        <w:rPr>
          <w:color w:val="4C4D4F"/>
          <w:sz w:val="12"/>
        </w:rPr>
        <w:t>investment</w:t>
      </w:r>
      <w:r>
        <w:rPr>
          <w:color w:val="4C4D4F"/>
          <w:spacing w:val="-3"/>
          <w:sz w:val="12"/>
        </w:rPr>
        <w:t> </w:t>
      </w:r>
      <w:r>
        <w:rPr>
          <w:color w:val="4C4D4F"/>
          <w:sz w:val="12"/>
        </w:rPr>
        <w:t>plans</w:t>
      </w:r>
    </w:p>
    <w:p>
      <w:pPr>
        <w:pStyle w:val="BodyText"/>
        <w:rPr>
          <w:sz w:val="14"/>
        </w:rPr>
      </w:pPr>
    </w:p>
    <w:p>
      <w:pPr>
        <w:pStyle w:val="BodyText"/>
        <w:spacing w:before="6"/>
        <w:rPr>
          <w:sz w:val="15"/>
        </w:rPr>
      </w:pPr>
    </w:p>
    <w:p>
      <w:pPr>
        <w:spacing w:line="259" w:lineRule="auto" w:before="0"/>
        <w:ind w:left="235" w:right="303" w:firstLine="0"/>
        <w:jc w:val="left"/>
        <w:rPr>
          <w:b/>
          <w:sz w:val="17"/>
        </w:rPr>
      </w:pPr>
      <w:r>
        <w:rPr>
          <w:b/>
          <w:color w:val="006874"/>
          <w:sz w:val="17"/>
        </w:rPr>
        <w:t>Chart</w:t>
      </w:r>
      <w:r>
        <w:rPr>
          <w:b/>
          <w:color w:val="006874"/>
          <w:spacing w:val="1"/>
          <w:sz w:val="17"/>
        </w:rPr>
        <w:t> </w:t>
      </w:r>
      <w:r>
        <w:rPr>
          <w:b/>
          <w:color w:val="006874"/>
          <w:sz w:val="17"/>
        </w:rPr>
        <w:t>3-B:</w:t>
      </w:r>
      <w:r>
        <w:rPr>
          <w:b/>
          <w:color w:val="006874"/>
          <w:spacing w:val="3"/>
          <w:sz w:val="17"/>
        </w:rPr>
        <w:t> </w:t>
      </w:r>
      <w:r>
        <w:rPr>
          <w:b/>
          <w:color w:val="231F20"/>
          <w:sz w:val="17"/>
        </w:rPr>
        <w:t>Investment</w:t>
      </w:r>
      <w:r>
        <w:rPr>
          <w:b/>
          <w:color w:val="231F20"/>
          <w:spacing w:val="2"/>
          <w:sz w:val="17"/>
        </w:rPr>
        <w:t> </w:t>
      </w:r>
      <w:r>
        <w:rPr>
          <w:b/>
          <w:color w:val="231F20"/>
          <w:sz w:val="17"/>
        </w:rPr>
        <w:t>intentions</w:t>
      </w:r>
      <w:r>
        <w:rPr>
          <w:b/>
          <w:color w:val="231F20"/>
          <w:spacing w:val="2"/>
          <w:sz w:val="17"/>
        </w:rPr>
        <w:t> </w:t>
      </w:r>
      <w:r>
        <w:rPr>
          <w:b/>
          <w:color w:val="231F20"/>
          <w:sz w:val="17"/>
        </w:rPr>
        <w:t>in</w:t>
      </w:r>
      <w:r>
        <w:rPr>
          <w:b/>
          <w:color w:val="231F20"/>
          <w:spacing w:val="2"/>
          <w:sz w:val="17"/>
        </w:rPr>
        <w:t> </w:t>
      </w:r>
      <w:r>
        <w:rPr>
          <w:b/>
          <w:color w:val="231F20"/>
          <w:sz w:val="17"/>
        </w:rPr>
        <w:t>oil</w:t>
      </w:r>
      <w:r>
        <w:rPr>
          <w:b/>
          <w:color w:val="231F20"/>
          <w:spacing w:val="2"/>
          <w:sz w:val="17"/>
        </w:rPr>
        <w:t> </w:t>
      </w:r>
      <w:r>
        <w:rPr>
          <w:b/>
          <w:color w:val="231F20"/>
          <w:sz w:val="17"/>
        </w:rPr>
        <w:t>and</w:t>
      </w:r>
      <w:r>
        <w:rPr>
          <w:b/>
          <w:color w:val="231F20"/>
          <w:spacing w:val="1"/>
          <w:sz w:val="17"/>
        </w:rPr>
        <w:t> </w:t>
      </w:r>
      <w:r>
        <w:rPr>
          <w:b/>
          <w:color w:val="231F20"/>
          <w:sz w:val="17"/>
        </w:rPr>
        <w:t>gas</w:t>
      </w:r>
      <w:r>
        <w:rPr>
          <w:b/>
          <w:color w:val="231F20"/>
          <w:spacing w:val="2"/>
          <w:sz w:val="17"/>
        </w:rPr>
        <w:t> </w:t>
      </w:r>
      <w:r>
        <w:rPr>
          <w:b/>
          <w:color w:val="231F20"/>
          <w:sz w:val="17"/>
        </w:rPr>
        <w:t>extraction</w:t>
      </w:r>
      <w:r>
        <w:rPr>
          <w:b/>
          <w:color w:val="231F20"/>
          <w:spacing w:val="-44"/>
          <w:sz w:val="17"/>
        </w:rPr>
        <w:t> </w:t>
      </w:r>
      <w:r>
        <w:rPr>
          <w:b/>
          <w:color w:val="231F20"/>
          <w:sz w:val="17"/>
        </w:rPr>
        <w:t>and</w:t>
      </w:r>
      <w:r>
        <w:rPr>
          <w:b/>
          <w:color w:val="231F20"/>
          <w:spacing w:val="-8"/>
          <w:sz w:val="17"/>
        </w:rPr>
        <w:t> </w:t>
      </w:r>
      <w:r>
        <w:rPr>
          <w:b/>
          <w:color w:val="231F20"/>
          <w:sz w:val="17"/>
        </w:rPr>
        <w:t>mining</w:t>
      </w:r>
      <w:r>
        <w:rPr>
          <w:b/>
          <w:color w:val="231F20"/>
          <w:spacing w:val="-7"/>
          <w:sz w:val="17"/>
        </w:rPr>
        <w:t> </w:t>
      </w:r>
      <w:r>
        <w:rPr>
          <w:b/>
          <w:color w:val="231F20"/>
          <w:sz w:val="17"/>
        </w:rPr>
        <w:t>are</w:t>
      </w:r>
      <w:r>
        <w:rPr>
          <w:b/>
          <w:color w:val="231F20"/>
          <w:spacing w:val="-7"/>
          <w:sz w:val="17"/>
        </w:rPr>
        <w:t> </w:t>
      </w:r>
      <w:r>
        <w:rPr>
          <w:b/>
          <w:color w:val="231F20"/>
          <w:sz w:val="17"/>
        </w:rPr>
        <w:t>no</w:t>
      </w:r>
      <w:r>
        <w:rPr>
          <w:b/>
          <w:color w:val="231F20"/>
          <w:spacing w:val="-7"/>
          <w:sz w:val="17"/>
        </w:rPr>
        <w:t> </w:t>
      </w:r>
      <w:r>
        <w:rPr>
          <w:b/>
          <w:color w:val="231F20"/>
          <w:sz w:val="17"/>
        </w:rPr>
        <w:t>longer</w:t>
      </w:r>
      <w:r>
        <w:rPr>
          <w:b/>
          <w:color w:val="231F20"/>
          <w:spacing w:val="-8"/>
          <w:sz w:val="17"/>
        </w:rPr>
        <w:t> </w:t>
      </w:r>
      <w:r>
        <w:rPr>
          <w:b/>
          <w:color w:val="231F20"/>
          <w:sz w:val="17"/>
        </w:rPr>
        <w:t>growing</w:t>
      </w:r>
    </w:p>
    <w:p>
      <w:pPr>
        <w:spacing w:line="278" w:lineRule="auto" w:before="38"/>
        <w:ind w:left="235" w:right="0" w:firstLine="0"/>
        <w:jc w:val="left"/>
        <w:rPr>
          <w:sz w:val="13"/>
        </w:rPr>
      </w:pPr>
      <w:r>
        <w:rPr>
          <w:color w:val="4C4D4F"/>
          <w:w w:val="105"/>
          <w:sz w:val="13"/>
        </w:rPr>
        <w:t>Contribution</w:t>
      </w:r>
      <w:r>
        <w:rPr>
          <w:color w:val="4C4D4F"/>
          <w:spacing w:val="20"/>
          <w:w w:val="105"/>
          <w:sz w:val="13"/>
        </w:rPr>
        <w:t> </w:t>
      </w:r>
      <w:r>
        <w:rPr>
          <w:color w:val="4C4D4F"/>
          <w:w w:val="105"/>
          <w:sz w:val="13"/>
        </w:rPr>
        <w:t>to</w:t>
      </w:r>
      <w:r>
        <w:rPr>
          <w:color w:val="4C4D4F"/>
          <w:spacing w:val="20"/>
          <w:w w:val="105"/>
          <w:sz w:val="13"/>
        </w:rPr>
        <w:t> </w:t>
      </w:r>
      <w:r>
        <w:rPr>
          <w:color w:val="4C4D4F"/>
          <w:w w:val="105"/>
          <w:sz w:val="13"/>
        </w:rPr>
        <w:t>the</w:t>
      </w:r>
      <w:r>
        <w:rPr>
          <w:color w:val="4C4D4F"/>
          <w:spacing w:val="20"/>
          <w:w w:val="105"/>
          <w:sz w:val="13"/>
        </w:rPr>
        <w:t> </w:t>
      </w:r>
      <w:r>
        <w:rPr>
          <w:color w:val="4C4D4F"/>
          <w:w w:val="105"/>
          <w:sz w:val="13"/>
        </w:rPr>
        <w:t>percentage</w:t>
      </w:r>
      <w:r>
        <w:rPr>
          <w:color w:val="4C4D4F"/>
          <w:spacing w:val="20"/>
          <w:w w:val="105"/>
          <w:sz w:val="13"/>
        </w:rPr>
        <w:t> </w:t>
      </w:r>
      <w:r>
        <w:rPr>
          <w:color w:val="4C4D4F"/>
          <w:w w:val="105"/>
          <w:sz w:val="13"/>
        </w:rPr>
        <w:t>change</w:t>
      </w:r>
      <w:r>
        <w:rPr>
          <w:color w:val="4C4D4F"/>
          <w:spacing w:val="20"/>
          <w:w w:val="105"/>
          <w:sz w:val="13"/>
        </w:rPr>
        <w:t> </w:t>
      </w:r>
      <w:r>
        <w:rPr>
          <w:color w:val="4C4D4F"/>
          <w:w w:val="105"/>
          <w:sz w:val="13"/>
        </w:rPr>
        <w:t>in</w:t>
      </w:r>
      <w:r>
        <w:rPr>
          <w:color w:val="4C4D4F"/>
          <w:spacing w:val="21"/>
          <w:w w:val="105"/>
          <w:sz w:val="13"/>
        </w:rPr>
        <w:t> </w:t>
      </w:r>
      <w:r>
        <w:rPr>
          <w:color w:val="4C4D4F"/>
          <w:w w:val="105"/>
          <w:sz w:val="13"/>
        </w:rPr>
        <w:t>total</w:t>
      </w:r>
      <w:r>
        <w:rPr>
          <w:color w:val="4C4D4F"/>
          <w:spacing w:val="20"/>
          <w:w w:val="105"/>
          <w:sz w:val="13"/>
        </w:rPr>
        <w:t> </w:t>
      </w:r>
      <w:r>
        <w:rPr>
          <w:color w:val="4C4D4F"/>
          <w:w w:val="105"/>
          <w:sz w:val="13"/>
        </w:rPr>
        <w:t>nominal</w:t>
      </w:r>
      <w:r>
        <w:rPr>
          <w:color w:val="4C4D4F"/>
          <w:spacing w:val="20"/>
          <w:w w:val="105"/>
          <w:sz w:val="13"/>
        </w:rPr>
        <w:t> </w:t>
      </w:r>
      <w:r>
        <w:rPr>
          <w:color w:val="4C4D4F"/>
          <w:w w:val="105"/>
          <w:sz w:val="13"/>
        </w:rPr>
        <w:t>private</w:t>
      </w:r>
      <w:r>
        <w:rPr>
          <w:color w:val="4C4D4F"/>
          <w:spacing w:val="20"/>
          <w:w w:val="105"/>
          <w:sz w:val="13"/>
        </w:rPr>
        <w:t> </w:t>
      </w:r>
      <w:r>
        <w:rPr>
          <w:color w:val="4C4D4F"/>
          <w:w w:val="105"/>
          <w:sz w:val="13"/>
        </w:rPr>
        <w:t>non-residential</w:t>
      </w:r>
      <w:r>
        <w:rPr>
          <w:color w:val="4C4D4F"/>
          <w:spacing w:val="1"/>
          <w:w w:val="105"/>
          <w:sz w:val="13"/>
        </w:rPr>
        <w:t> </w:t>
      </w:r>
      <w:r>
        <w:rPr>
          <w:color w:val="4C4D4F"/>
          <w:w w:val="110"/>
          <w:sz w:val="13"/>
        </w:rPr>
        <w:t>capital</w:t>
      </w:r>
      <w:r>
        <w:rPr>
          <w:color w:val="4C4D4F"/>
          <w:spacing w:val="-2"/>
          <w:w w:val="110"/>
          <w:sz w:val="13"/>
        </w:rPr>
        <w:t> </w:t>
      </w:r>
      <w:r>
        <w:rPr>
          <w:color w:val="4C4D4F"/>
          <w:w w:val="110"/>
          <w:sz w:val="13"/>
        </w:rPr>
        <w:t>spending;</w:t>
      </w:r>
      <w:r>
        <w:rPr>
          <w:color w:val="4C4D4F"/>
          <w:spacing w:val="-2"/>
          <w:w w:val="110"/>
          <w:sz w:val="13"/>
        </w:rPr>
        <w:t> </w:t>
      </w:r>
      <w:r>
        <w:rPr>
          <w:color w:val="4C4D4F"/>
          <w:w w:val="110"/>
          <w:sz w:val="13"/>
        </w:rPr>
        <w:t>annual</w:t>
      </w:r>
      <w:r>
        <w:rPr>
          <w:color w:val="4C4D4F"/>
          <w:spacing w:val="-2"/>
          <w:w w:val="110"/>
          <w:sz w:val="13"/>
        </w:rPr>
        <w:t> </w:t>
      </w:r>
      <w:r>
        <w:rPr>
          <w:color w:val="4C4D4F"/>
          <w:w w:val="110"/>
          <w:sz w:val="13"/>
        </w:rPr>
        <w:t>data</w:t>
      </w:r>
    </w:p>
    <w:p>
      <w:pPr>
        <w:spacing w:before="54"/>
        <w:ind w:left="0" w:right="398" w:firstLine="0"/>
        <w:jc w:val="right"/>
        <w:rPr>
          <w:sz w:val="13"/>
        </w:rPr>
      </w:pPr>
      <w:r>
        <w:rPr>
          <w:color w:val="231F20"/>
          <w:w w:val="105"/>
          <w:sz w:val="13"/>
        </w:rPr>
        <w:t>Percentage</w:t>
      </w:r>
      <w:r>
        <w:rPr>
          <w:color w:val="231F20"/>
          <w:spacing w:val="14"/>
          <w:w w:val="105"/>
          <w:sz w:val="13"/>
        </w:rPr>
        <w:t> </w:t>
      </w:r>
      <w:r>
        <w:rPr>
          <w:color w:val="231F20"/>
          <w:w w:val="105"/>
          <w:sz w:val="13"/>
        </w:rPr>
        <w:t>points</w:t>
      </w:r>
    </w:p>
    <w:p>
      <w:pPr>
        <w:spacing w:before="43"/>
        <w:ind w:left="0" w:right="398" w:firstLine="0"/>
        <w:jc w:val="right"/>
        <w:rPr>
          <w:sz w:val="13"/>
        </w:rPr>
      </w:pPr>
      <w:r>
        <w:rPr>
          <w:color w:val="231F20"/>
          <w:w w:val="105"/>
          <w:sz w:val="13"/>
        </w:rPr>
        <w:t>15</w:t>
      </w:r>
    </w:p>
    <w:p>
      <w:pPr>
        <w:pStyle w:val="BodyText"/>
      </w:pPr>
    </w:p>
    <w:p>
      <w:pPr>
        <w:spacing w:before="0"/>
        <w:ind w:left="0" w:right="398" w:firstLine="0"/>
        <w:jc w:val="right"/>
        <w:rPr>
          <w:sz w:val="13"/>
        </w:rPr>
      </w:pPr>
      <w:r>
        <w:rPr>
          <w:color w:val="231F20"/>
          <w:w w:val="105"/>
          <w:sz w:val="13"/>
        </w:rPr>
        <w:t>10</w:t>
      </w:r>
    </w:p>
    <w:p>
      <w:pPr>
        <w:pStyle w:val="BodyText"/>
      </w:pPr>
    </w:p>
    <w:p>
      <w:pPr>
        <w:spacing w:before="0"/>
        <w:ind w:left="0" w:right="398" w:firstLine="0"/>
        <w:jc w:val="right"/>
        <w:rPr>
          <w:sz w:val="13"/>
        </w:rPr>
      </w:pPr>
      <w:r>
        <w:rPr>
          <w:color w:val="231F20"/>
          <w:w w:val="105"/>
          <w:sz w:val="13"/>
        </w:rPr>
        <w:t>5</w:t>
      </w:r>
    </w:p>
    <w:p>
      <w:pPr>
        <w:pStyle w:val="BodyText"/>
      </w:pPr>
    </w:p>
    <w:p>
      <w:pPr>
        <w:spacing w:before="0"/>
        <w:ind w:left="0" w:right="398" w:firstLine="0"/>
        <w:jc w:val="right"/>
        <w:rPr>
          <w:sz w:val="13"/>
        </w:rPr>
      </w:pPr>
      <w:r>
        <w:rPr>
          <w:color w:val="231F20"/>
          <w:w w:val="105"/>
          <w:sz w:val="13"/>
        </w:rPr>
        <w:t>0</w:t>
      </w:r>
    </w:p>
    <w:p>
      <w:pPr>
        <w:pStyle w:val="BodyText"/>
        <w:spacing w:before="1"/>
      </w:pPr>
    </w:p>
    <w:p>
      <w:pPr>
        <w:spacing w:before="0"/>
        <w:ind w:left="0" w:right="398" w:firstLine="0"/>
        <w:jc w:val="right"/>
        <w:rPr>
          <w:sz w:val="13"/>
        </w:rPr>
      </w:pPr>
      <w:r>
        <w:rPr>
          <w:color w:val="231F20"/>
          <w:w w:val="110"/>
          <w:sz w:val="13"/>
        </w:rPr>
        <w:t>-5</w:t>
      </w:r>
    </w:p>
    <w:p>
      <w:pPr>
        <w:pStyle w:val="BodyText"/>
      </w:pPr>
    </w:p>
    <w:p>
      <w:pPr>
        <w:spacing w:before="0"/>
        <w:ind w:left="0" w:right="398" w:firstLine="0"/>
        <w:jc w:val="right"/>
        <w:rPr>
          <w:sz w:val="13"/>
        </w:rPr>
      </w:pPr>
      <w:r>
        <w:rPr>
          <w:color w:val="231F20"/>
          <w:w w:val="110"/>
          <w:sz w:val="13"/>
        </w:rPr>
        <w:t>-10</w:t>
      </w:r>
    </w:p>
    <w:p>
      <w:pPr>
        <w:pStyle w:val="BodyText"/>
        <w:spacing w:before="1"/>
      </w:pPr>
    </w:p>
    <w:p>
      <w:pPr>
        <w:spacing w:before="0"/>
        <w:ind w:left="0" w:right="398" w:firstLine="0"/>
        <w:jc w:val="right"/>
        <w:rPr>
          <w:sz w:val="13"/>
        </w:rPr>
      </w:pPr>
      <w:r>
        <w:rPr>
          <w:color w:val="231F20"/>
          <w:w w:val="110"/>
          <w:sz w:val="13"/>
        </w:rPr>
        <w:t>-15</w:t>
      </w:r>
    </w:p>
    <w:p>
      <w:pPr>
        <w:pStyle w:val="BodyText"/>
      </w:pPr>
    </w:p>
    <w:p>
      <w:pPr>
        <w:spacing w:line="141" w:lineRule="exact" w:before="0"/>
        <w:ind w:left="4848" w:right="0" w:firstLine="0"/>
        <w:jc w:val="left"/>
        <w:rPr>
          <w:sz w:val="13"/>
        </w:rPr>
      </w:pPr>
      <w:r>
        <w:rPr>
          <w:color w:val="231F20"/>
          <w:w w:val="110"/>
          <w:sz w:val="13"/>
        </w:rPr>
        <w:t>-20</w:t>
      </w:r>
    </w:p>
    <w:p>
      <w:pPr>
        <w:tabs>
          <w:tab w:pos="1284" w:val="left" w:leader="none"/>
          <w:tab w:pos="2004" w:val="left" w:leader="none"/>
          <w:tab w:pos="2724" w:val="left" w:leader="none"/>
          <w:tab w:pos="3443" w:val="left" w:leader="none"/>
          <w:tab w:pos="4163" w:val="left" w:leader="none"/>
        </w:tabs>
        <w:spacing w:line="141" w:lineRule="exact" w:before="0"/>
        <w:ind w:left="564" w:right="0" w:firstLine="0"/>
        <w:jc w:val="left"/>
        <w:rPr>
          <w:sz w:val="13"/>
        </w:rPr>
      </w:pPr>
      <w:r>
        <w:rPr>
          <w:color w:val="231F20"/>
          <w:w w:val="105"/>
          <w:sz w:val="13"/>
        </w:rPr>
        <w:t>2008</w:t>
        <w:tab/>
        <w:t>2009</w:t>
        <w:tab/>
        <w:t>2010</w:t>
        <w:tab/>
        <w:t>2011</w:t>
        <w:tab/>
        <w:t>2012</w:t>
        <w:tab/>
        <w:t>2013</w:t>
      </w:r>
    </w:p>
    <w:p>
      <w:pPr>
        <w:spacing w:after="0" w:line="141" w:lineRule="exact"/>
        <w:jc w:val="left"/>
        <w:rPr>
          <w:sz w:val="13"/>
        </w:rPr>
        <w:sectPr>
          <w:type w:val="continuous"/>
          <w:pgSz w:w="12240" w:h="15840"/>
          <w:pgMar w:top="520" w:bottom="280" w:left="80" w:right="780"/>
          <w:cols w:num="2" w:equalWidth="0">
            <w:col w:w="5885" w:space="40"/>
            <w:col w:w="5455"/>
          </w:cols>
        </w:sectPr>
      </w:pPr>
    </w:p>
    <w:p>
      <w:pPr>
        <w:pStyle w:val="BodyText"/>
        <w:spacing w:line="216" w:lineRule="auto"/>
        <w:ind w:left="905" w:firstLine="3"/>
        <w:rPr>
          <w:rFonts w:ascii="Arial Unicode MS" w:hAnsi="Arial Unicode MS"/>
        </w:rPr>
      </w:pPr>
      <w:r>
        <w:rPr>
          <w:rFonts w:ascii="Arial Unicode MS" w:hAnsi="Arial Unicode MS"/>
          <w:color w:val="4C4D4F"/>
          <w:w w:val="90"/>
        </w:rPr>
        <w:t>metals extracted in Canada has weakened amid sluggish</w:t>
      </w:r>
      <w:r>
        <w:rPr>
          <w:rFonts w:ascii="Arial Unicode MS" w:hAnsi="Arial Unicode MS"/>
          <w:color w:val="4C4D4F"/>
          <w:spacing w:val="1"/>
          <w:w w:val="90"/>
        </w:rPr>
        <w:t> </w:t>
      </w:r>
      <w:r>
        <w:rPr>
          <w:rFonts w:ascii="Arial Unicode MS" w:hAnsi="Arial Unicode MS"/>
          <w:color w:val="4C4D4F"/>
          <w:spacing w:val="-2"/>
          <w:w w:val="95"/>
        </w:rPr>
        <w:t>global</w:t>
      </w:r>
      <w:r>
        <w:rPr>
          <w:rFonts w:ascii="Arial Unicode MS" w:hAnsi="Arial Unicode MS"/>
          <w:color w:val="4C4D4F"/>
          <w:spacing w:val="-12"/>
          <w:w w:val="95"/>
        </w:rPr>
        <w:t> </w:t>
      </w:r>
      <w:r>
        <w:rPr>
          <w:rFonts w:ascii="Arial Unicode MS" w:hAnsi="Arial Unicode MS"/>
          <w:color w:val="4C4D4F"/>
          <w:spacing w:val="-2"/>
          <w:w w:val="95"/>
        </w:rPr>
        <w:t>demand</w:t>
      </w:r>
      <w:r>
        <w:rPr>
          <w:rFonts w:ascii="Arial Unicode MS" w:hAnsi="Arial Unicode MS"/>
          <w:color w:val="4C4D4F"/>
          <w:spacing w:val="-12"/>
          <w:w w:val="95"/>
        </w:rPr>
        <w:t> </w:t>
      </w:r>
      <w:r>
        <w:rPr>
          <w:rFonts w:ascii="Arial Unicode MS" w:hAnsi="Arial Unicode MS"/>
          <w:color w:val="4C4D4F"/>
          <w:spacing w:val="-2"/>
          <w:w w:val="95"/>
        </w:rPr>
        <w:t>and</w:t>
      </w:r>
      <w:r>
        <w:rPr>
          <w:rFonts w:ascii="Arial Unicode MS" w:hAnsi="Arial Unicode MS"/>
          <w:color w:val="4C4D4F"/>
          <w:spacing w:val="-12"/>
          <w:w w:val="95"/>
        </w:rPr>
        <w:t> </w:t>
      </w:r>
      <w:r>
        <w:rPr>
          <w:rFonts w:ascii="Arial Unicode MS" w:hAnsi="Arial Unicode MS"/>
          <w:color w:val="4C4D4F"/>
          <w:spacing w:val="-2"/>
          <w:w w:val="95"/>
        </w:rPr>
        <w:t>growing</w:t>
      </w:r>
      <w:r>
        <w:rPr>
          <w:rFonts w:ascii="Arial Unicode MS" w:hAnsi="Arial Unicode MS"/>
          <w:color w:val="4C4D4F"/>
          <w:spacing w:val="-11"/>
          <w:w w:val="95"/>
        </w:rPr>
        <w:t> </w:t>
      </w:r>
      <w:r>
        <w:rPr>
          <w:rFonts w:ascii="Arial Unicode MS" w:hAnsi="Arial Unicode MS"/>
          <w:color w:val="4C4D4F"/>
          <w:spacing w:val="-1"/>
          <w:w w:val="95"/>
        </w:rPr>
        <w:t>world</w:t>
      </w:r>
      <w:r>
        <w:rPr>
          <w:rFonts w:ascii="Arial Unicode MS" w:hAnsi="Arial Unicode MS"/>
          <w:color w:val="4C4D4F"/>
          <w:spacing w:val="-12"/>
          <w:w w:val="95"/>
        </w:rPr>
        <w:t> </w:t>
      </w:r>
      <w:r>
        <w:rPr>
          <w:rFonts w:ascii="Arial Unicode MS" w:hAnsi="Arial Unicode MS"/>
          <w:color w:val="4C4D4F"/>
          <w:spacing w:val="-1"/>
          <w:w w:val="95"/>
        </w:rPr>
        <w:t>supply</w:t>
      </w:r>
      <w:r>
        <w:rPr>
          <w:rFonts w:ascii="Arial Unicode MS" w:hAnsi="Arial Unicode MS"/>
          <w:color w:val="4C4D4F"/>
          <w:spacing w:val="-31"/>
          <w:w w:val="95"/>
        </w:rPr>
        <w:t> </w:t>
      </w:r>
      <w:r>
        <w:rPr>
          <w:rFonts w:ascii="Arial Unicode MS" w:hAnsi="Arial Unicode MS"/>
          <w:color w:val="4C4D4F"/>
          <w:spacing w:val="-1"/>
          <w:w w:val="80"/>
        </w:rPr>
        <w:t>.</w:t>
      </w:r>
      <w:r>
        <w:rPr>
          <w:rFonts w:ascii="Arial Unicode MS" w:hAnsi="Arial Unicode MS"/>
          <w:color w:val="4C4D4F"/>
          <w:spacing w:val="-3"/>
          <w:w w:val="80"/>
        </w:rPr>
        <w:t> </w:t>
      </w:r>
      <w:r>
        <w:rPr>
          <w:rFonts w:ascii="Arial Unicode MS" w:hAnsi="Arial Unicode MS"/>
          <w:color w:val="4C4D4F"/>
          <w:spacing w:val="-1"/>
          <w:w w:val="95"/>
        </w:rPr>
        <w:t>Many</w:t>
      </w:r>
      <w:r>
        <w:rPr>
          <w:rFonts w:ascii="Arial Unicode MS" w:hAnsi="Arial Unicode MS"/>
          <w:color w:val="4C4D4F"/>
          <w:spacing w:val="-12"/>
          <w:w w:val="95"/>
        </w:rPr>
        <w:t> </w:t>
      </w:r>
      <w:r>
        <w:rPr>
          <w:rFonts w:ascii="Arial Unicode MS" w:hAnsi="Arial Unicode MS"/>
          <w:color w:val="4C4D4F"/>
          <w:spacing w:val="-1"/>
          <w:w w:val="95"/>
        </w:rPr>
        <w:t>mining</w:t>
      </w:r>
      <w:r>
        <w:rPr>
          <w:rFonts w:ascii="Arial Unicode MS" w:hAnsi="Arial Unicode MS"/>
          <w:color w:val="4C4D4F"/>
          <w:spacing w:val="-11"/>
          <w:w w:val="95"/>
        </w:rPr>
        <w:t> </w:t>
      </w:r>
      <w:r>
        <w:rPr>
          <w:rFonts w:ascii="Arial Unicode MS" w:hAnsi="Arial Unicode MS"/>
          <w:color w:val="4C4D4F"/>
          <w:spacing w:val="-1"/>
          <w:w w:val="95"/>
        </w:rPr>
        <w:t>ﬁrms</w:t>
      </w:r>
    </w:p>
    <w:p>
      <w:pPr>
        <w:spacing w:line="278" w:lineRule="auto" w:before="74"/>
        <w:ind w:left="534" w:right="0" w:firstLine="0"/>
        <w:jc w:val="left"/>
        <w:rPr>
          <w:sz w:val="13"/>
        </w:rPr>
      </w:pPr>
      <w:r>
        <w:rPr/>
        <w:br w:type="column"/>
      </w:r>
      <w:r>
        <w:rPr>
          <w:color w:val="4C4D4F"/>
          <w:w w:val="105"/>
          <w:sz w:val="13"/>
        </w:rPr>
        <w:t>Oil</w:t>
      </w:r>
      <w:r>
        <w:rPr>
          <w:color w:val="4C4D4F"/>
          <w:spacing w:val="2"/>
          <w:w w:val="105"/>
          <w:sz w:val="13"/>
        </w:rPr>
        <w:t> </w:t>
      </w:r>
      <w:r>
        <w:rPr>
          <w:color w:val="4C4D4F"/>
          <w:w w:val="105"/>
          <w:sz w:val="13"/>
        </w:rPr>
        <w:t>and</w:t>
      </w:r>
      <w:r>
        <w:rPr>
          <w:color w:val="4C4D4F"/>
          <w:spacing w:val="3"/>
          <w:w w:val="105"/>
          <w:sz w:val="13"/>
        </w:rPr>
        <w:t> </w:t>
      </w:r>
      <w:r>
        <w:rPr>
          <w:color w:val="4C4D4F"/>
          <w:w w:val="105"/>
          <w:sz w:val="13"/>
        </w:rPr>
        <w:t>gas</w:t>
      </w:r>
      <w:r>
        <w:rPr>
          <w:color w:val="4C4D4F"/>
          <w:spacing w:val="2"/>
          <w:w w:val="105"/>
          <w:sz w:val="13"/>
        </w:rPr>
        <w:t> </w:t>
      </w:r>
      <w:r>
        <w:rPr>
          <w:color w:val="4C4D4F"/>
          <w:w w:val="105"/>
          <w:sz w:val="13"/>
        </w:rPr>
        <w:t>extraction</w:t>
      </w:r>
      <w:r>
        <w:rPr>
          <w:color w:val="4C4D4F"/>
          <w:spacing w:val="-35"/>
          <w:w w:val="105"/>
          <w:sz w:val="13"/>
        </w:rPr>
        <w:t> </w:t>
      </w:r>
      <w:r>
        <w:rPr>
          <w:color w:val="4C4D4F"/>
          <w:w w:val="105"/>
          <w:sz w:val="13"/>
        </w:rPr>
        <w:t>Mining</w:t>
      </w:r>
    </w:p>
    <w:p>
      <w:pPr>
        <w:spacing w:line="278" w:lineRule="auto" w:before="74"/>
        <w:ind w:left="428" w:right="0" w:firstLine="0"/>
        <w:jc w:val="left"/>
        <w:rPr>
          <w:sz w:val="13"/>
        </w:rPr>
      </w:pPr>
      <w:r>
        <w:rPr/>
        <w:br w:type="column"/>
      </w:r>
      <w:r>
        <w:rPr>
          <w:color w:val="4C4D4F"/>
          <w:w w:val="105"/>
          <w:sz w:val="13"/>
        </w:rPr>
        <w:t>Manufacturing</w:t>
      </w:r>
      <w:r>
        <w:rPr>
          <w:color w:val="4C4D4F"/>
          <w:spacing w:val="-35"/>
          <w:w w:val="105"/>
          <w:sz w:val="13"/>
        </w:rPr>
        <w:t> </w:t>
      </w:r>
      <w:r>
        <w:rPr>
          <w:color w:val="4C4D4F"/>
          <w:w w:val="105"/>
          <w:sz w:val="13"/>
        </w:rPr>
        <w:t>Other</w:t>
      </w:r>
    </w:p>
    <w:p>
      <w:pPr>
        <w:spacing w:before="74"/>
        <w:ind w:left="422" w:right="0" w:firstLine="0"/>
        <w:jc w:val="left"/>
        <w:rPr>
          <w:sz w:val="13"/>
        </w:rPr>
      </w:pPr>
      <w:r>
        <w:rPr/>
        <w:br w:type="column"/>
      </w:r>
      <w:r>
        <w:rPr>
          <w:color w:val="4C4D4F"/>
          <w:w w:val="105"/>
          <w:sz w:val="13"/>
        </w:rPr>
        <w:t>Total</w:t>
      </w:r>
    </w:p>
    <w:p>
      <w:pPr>
        <w:spacing w:before="23"/>
        <w:ind w:left="431" w:right="0" w:firstLine="0"/>
        <w:jc w:val="left"/>
        <w:rPr>
          <w:sz w:val="13"/>
        </w:rPr>
      </w:pPr>
      <w:r>
        <w:rPr>
          <w:color w:val="4C4D4F"/>
          <w:w w:val="105"/>
          <w:sz w:val="13"/>
        </w:rPr>
        <w:t>(percentage</w:t>
      </w:r>
      <w:r>
        <w:rPr>
          <w:color w:val="4C4D4F"/>
          <w:spacing w:val="-1"/>
          <w:w w:val="105"/>
          <w:sz w:val="13"/>
        </w:rPr>
        <w:t> </w:t>
      </w:r>
      <w:r>
        <w:rPr>
          <w:color w:val="4C4D4F"/>
          <w:w w:val="105"/>
          <w:sz w:val="13"/>
        </w:rPr>
        <w:t>change)</w:t>
      </w:r>
    </w:p>
    <w:p>
      <w:pPr>
        <w:spacing w:after="0"/>
        <w:jc w:val="left"/>
        <w:rPr>
          <w:sz w:val="13"/>
        </w:rPr>
        <w:sectPr>
          <w:type w:val="continuous"/>
          <w:pgSz w:w="12240" w:h="15840"/>
          <w:pgMar w:top="520" w:bottom="280" w:left="80" w:right="780"/>
          <w:cols w:num="4" w:equalWidth="0">
            <w:col w:w="5867" w:space="40"/>
            <w:col w:w="1885" w:space="39"/>
            <w:col w:w="1325" w:space="40"/>
            <w:col w:w="2184"/>
          </w:cols>
        </w:sectPr>
      </w:pPr>
    </w:p>
    <w:p>
      <w:pPr>
        <w:pStyle w:val="BodyText"/>
        <w:spacing w:line="216" w:lineRule="auto"/>
        <w:ind w:left="906" w:firstLine="2"/>
        <w:rPr>
          <w:rFonts w:ascii="Arial Unicode MS"/>
        </w:rPr>
      </w:pPr>
      <w:r>
        <w:rPr/>
        <w:pict>
          <v:group style="position:absolute;margin-left:45pt;margin-top:81pt;width:522pt;height:666pt;mso-position-horizontal-relative:page;mso-position-vertical-relative:page;z-index:-18391040" id="docshapegroup550" coordorigin="900,1620" coordsize="10440,13320">
            <v:rect style="position:absolute;left:900;top:1940;width:10440;height:13000" id="docshape551" filled="true" fillcolor="#f1f2f2" stroked="false">
              <v:fill type="solid"/>
            </v:rect>
            <v:rect style="position:absolute;left:900;top:1620;width:10440;height:320" id="docshape552" filled="true" fillcolor="#dae8ea" stroked="false">
              <v:fill type="solid"/>
            </v:rect>
            <v:rect style="position:absolute;left:900;top:1940;width:10440;height:20" id="docshape553" filled="true" fillcolor="#237f8c" stroked="false">
              <v:fill type="solid"/>
            </v:rect>
            <v:rect style="position:absolute;left:6249;top:8088;width:237;height:97" id="docshape554" filled="true" fillcolor="#c5271c" stroked="false">
              <v:fill type="solid"/>
            </v:rect>
            <v:rect style="position:absolute;left:6249;top:8262;width:237;height:97" id="docshape555" filled="true" fillcolor="#00aeef" stroked="false">
              <v:fill type="solid"/>
            </v:rect>
            <v:rect style="position:absolute;left:6249;top:8437;width:237;height:97" id="docshape556" filled="true" fillcolor="#20963e" stroked="false">
              <v:fill type="solid"/>
            </v:rect>
            <v:rect style="position:absolute;left:8466;top:8088;width:237;height:97" id="docshape557" filled="true" fillcolor="#ffcb04" stroked="false">
              <v:fill type="solid"/>
            </v:rect>
            <v:rect style="position:absolute;left:8466;top:8262;width:237;height:97" id="docshape558" filled="true" fillcolor="#3e2680" stroked="false">
              <v:fill type="solid"/>
            </v:rect>
            <v:rect style="position:absolute;left:8466;top:8437;width:237;height:97" id="docshape559" filled="true" fillcolor="#8a371d" stroked="false">
              <v:fill type="solid"/>
            </v:rect>
            <v:rect style="position:absolute;left:10072;top:8088;width:237;height:97" id="docshape560" filled="true" fillcolor="#ec008c" stroked="false">
              <v:fill type="solid"/>
            </v:rect>
            <v:rect style="position:absolute;left:6247;top:5211;width:4593;height:2692" id="docshape561" filled="true" fillcolor="#ffffff" stroked="false">
              <v:fill type="solid"/>
            </v:rect>
            <v:rect style="position:absolute;left:6876;top:5413;width:477;height:2490" id="docshape562" filled="true" fillcolor="#c5271c" stroked="false">
              <v:fill type="solid"/>
            </v:rect>
            <v:rect style="position:absolute;left:7352;top:6356;width:477;height:1547" id="docshape563" filled="true" fillcolor="#00aeef" stroked="false">
              <v:fill type="solid"/>
            </v:rect>
            <v:rect style="position:absolute;left:7828;top:7028;width:478;height:875" id="docshape564" filled="true" fillcolor="#20963e" stroked="false">
              <v:fill type="solid"/>
            </v:rect>
            <v:rect style="position:absolute;left:8305;top:7162;width:477;height:741" id="docshape565" filled="true" fillcolor="#ffcb04" stroked="false">
              <v:fill type="solid"/>
            </v:rect>
            <v:rect style="position:absolute;left:8781;top:7299;width:477;height:604" id="docshape566" filled="true" fillcolor="#3e2680" stroked="false">
              <v:fill type="solid"/>
            </v:rect>
            <v:rect style="position:absolute;left:9257;top:7433;width:478;height:471" id="docshape567" filled="true" fillcolor="#8a371d" stroked="false">
              <v:fill type="solid"/>
            </v:rect>
            <v:rect style="position:absolute;left:9734;top:7566;width:477;height:337" id="docshape568" filled="true" fillcolor="#ec008c" stroked="false">
              <v:fill type="solid"/>
            </v:rect>
            <v:line style="position:absolute" from="6247,7903" to="10840,7903" stroked="true" strokeweight=".73138pt" strokecolor="#231f20">
              <v:stroke dashstyle="solid"/>
            </v:line>
            <v:shape style="position:absolute;left:6247;top:7853;width:4593;height:50" id="docshape569" coordorigin="6247,7854" coordsize="4593,50" path="m6247,7854l6247,7903m10840,7854l10840,7903e" filled="false" stroked="true" strokeweight=".736776pt" strokecolor="#231f20">
              <v:path arrowok="t"/>
              <v:stroke dashstyle="solid"/>
            </v:shape>
            <v:line style="position:absolute" from="10840,7903" to="10840,5211" stroked="true" strokeweight=".742173pt" strokecolor="#231f20">
              <v:stroke dashstyle="solid"/>
            </v:line>
            <v:shape style="position:absolute;left:10760;top:5211;width:80;height:2692" id="docshape570" coordorigin="10760,5211" coordsize="80,2692" path="m10760,7903l10840,7903m10760,7567l10840,7567m10760,7231l10840,7231m10760,6895l10840,6895m10760,6559l10840,6559m10760,6222l10840,6222m10760,5884l10840,5884m10760,5547l10840,5547m10760,5211l10840,5211e" filled="false" stroked="true" strokeweight=".736776pt" strokecolor="#231f20">
              <v:path arrowok="t"/>
              <v:stroke dashstyle="solid"/>
            </v:shape>
            <v:shape style="position:absolute;left:6247;top:5211;width:80;height:2692" id="docshape571" coordorigin="6247,5211" coordsize="80,2692" path="m6247,7903l6247,5211m6247,7903l6327,7903m6247,7567l6327,7567m6247,7231l6327,7231m6247,6895l6327,6895m6247,6559l6327,6559m6247,6222l6327,6222m6247,5884l6327,5884m6247,5547l6327,5547m6247,5211l6327,5211e" filled="false" stroked="true" strokeweight=".736776pt" strokecolor="#231f20">
              <v:path arrowok="t"/>
              <v:stroke dashstyle="solid"/>
            </v:shape>
            <v:rect style="position:absolute;left:6249;top:13794;width:236;height:96" id="docshape572" filled="true" fillcolor="#c5271c" stroked="false">
              <v:fill type="solid"/>
            </v:rect>
            <v:rect style="position:absolute;left:6249;top:13967;width:236;height:96" id="docshape573" filled="true" fillcolor="#00aeef" stroked="false">
              <v:fill type="solid"/>
            </v:rect>
            <v:rect style="position:absolute;left:8068;top:13794;width:236;height:96" id="docshape574" filled="true" fillcolor="#20963e" stroked="false">
              <v:fill type="solid"/>
            </v:rect>
            <v:rect style="position:absolute;left:8068;top:13967;width:236;height:96" id="docshape575" filled="true" fillcolor="#ffcb04" stroked="false">
              <v:fill type="solid"/>
            </v:rect>
            <v:line style="position:absolute" from="9445,13840" to="9651,13840" stroked="true" strokeweight="1.2pt" strokecolor="#231f20">
              <v:stroke dashstyle="solid"/>
            </v:line>
            <v:rect style="position:absolute;left:6251;top:10739;width:4543;height:2650" id="docshape576" filled="true" fillcolor="#ffffff" stroked="false">
              <v:fill type="solid"/>
            </v:rect>
            <v:shape style="position:absolute;left:6509;top:11102;width:4029;height:1485" id="docshape577" coordorigin="6509,11103" coordsize="4029,1485" path="m6941,11740l6509,11740,6509,11875,6941,11875,6941,11740xm7661,11875l7229,11875,7229,12587,7661,12587,7661,11875xm8379,11103l7947,11103,7947,11875,8379,11875,8379,11103xm9099,11495l8667,11495,8667,11875,9099,11875,9099,11495xm9817,11856l9387,11856,9387,11875,9817,11875,9817,11856xm10537,11858l10105,11858,10105,11875,10537,11875,10537,11858xe" filled="true" fillcolor="#c5271c" stroked="false">
              <v:path arrowok="t"/>
              <v:fill type="solid"/>
            </v:shape>
            <v:shape style="position:absolute;left:6509;top:10973;width:4029;height:1668" id="docshape578" coordorigin="6509,10973" coordsize="4029,1668" path="m6941,11673l6509,11673,6509,11740,6941,11740,6941,11673xm7661,12587l7229,12587,7229,12641,7661,12641,7661,12587xm8379,10973l7947,10973,7947,11103,8379,11103,8379,10973xm9099,11355l8667,11355,8667,11495,9099,11495,9099,11355xm9817,11737l9387,11737,9387,11856,9817,11856,9817,11737xm10537,11875l10105,11875,10105,11988,10537,11988,10537,11875xe" filled="true" fillcolor="#00aeef" stroked="false">
              <v:path arrowok="t"/>
              <v:fill type="solid"/>
            </v:shape>
            <v:shape style="position:absolute;left:6509;top:10917;width:4029;height:1929" id="docshape579" coordorigin="6509,10917" coordsize="4029,1929" path="m6941,11875l6509,11875,6509,11902,6941,11902,6941,11875xm7661,12641l7229,12641,7229,12846,7661,12846,7661,12641xm8379,10917l7947,10917,7947,10973,8379,10973,8379,10917xm9099,11277l8667,11277,8667,11355,9099,11355,9099,11277xm9817,11641l9387,11641,9387,11737,9817,11737,9817,11641xm10537,11842l10105,11842,10105,11858,10537,11858,10537,11842xe" filled="true" fillcolor="#20963e" stroked="false">
              <v:path arrowok="t"/>
              <v:fill type="solid"/>
            </v:shape>
            <v:shape style="position:absolute;left:6509;top:11083;width:4029;height:2050" id="docshape580" coordorigin="6509,11084" coordsize="4029,2050" path="m6941,11404l6509,11404,6509,11673,6941,11673,6941,11404xm7661,12846l7229,12846,7229,13134,7661,13134,7661,12846xm8379,11875l7947,11875,7947,11971,8379,11971,8379,11875xm9099,11084l8667,11084,8667,11277,9099,11277,9099,11084xm9817,11315l9387,11315,9387,11641,9817,11641,9817,11315xm10537,11549l10105,11549,10105,11842,10537,11842,10537,11549xe" filled="true" fillcolor="#ffcb04" stroked="false">
              <v:path arrowok="t"/>
              <v:fill type="solid"/>
            </v:shape>
            <v:line style="position:absolute" from="6252,11875" to="10795,11875" stroked="true" strokeweight=".72pt" strokecolor="#231f20">
              <v:stroke dashstyle="solid"/>
            </v:line>
            <v:shape style="position:absolute;left:6365;top:13312;width:4316;height:77" id="docshape581" coordorigin="6365,13312" coordsize="4316,77" path="m6365,13312l6365,13389m7085,13312l7085,13389m7805,13312l7805,13389m8523,13312l8523,13389m9243,13312l9243,13389m9961,13312l9961,13389m10681,13312l10681,13389e" filled="false" stroked="true" strokeweight=".7275pt" strokecolor="#231f20">
              <v:path arrowok="t"/>
              <v:stroke dashstyle="solid"/>
            </v:shape>
            <v:shape style="position:absolute;left:6725;top:11016;width:3596;height:2118" id="docshape582" coordorigin="6726,11017" coordsize="3596,2118" path="m6726,11431l7444,13134,8164,11017,8882,11084,9602,11315,10322,11662e" filled="false" stroked="true" strokeweight="1.206435pt" strokecolor="#231f20">
              <v:path arrowok="t"/>
              <v:stroke dashstyle="solid"/>
            </v:shape>
            <v:line style="position:absolute" from="10795,13389" to="10795,10739" stroked="true" strokeweight=".735pt" strokecolor="#231f20">
              <v:stroke dashstyle="solid"/>
            </v:line>
            <v:shape style="position:absolute;left:10716;top:10739;width:79;height:2650" id="docshape583" coordorigin="10716,10739" coordsize="79,2650" path="m10716,13389l10795,13389m10716,13010l10795,13010m10716,12630l10795,12630m10716,12254l10795,12254m10716,11875l10795,11875m10716,11495l10795,11495m10716,11119l10795,11119m10716,10739l10795,10739e" filled="false" stroked="true" strokeweight=".7275pt" strokecolor="#231f20">
              <v:path arrowok="t"/>
              <v:stroke dashstyle="solid"/>
            </v:shape>
            <v:line style="position:absolute" from="6247,13389" to="6247,10739" stroked="true" strokeweight=".735pt" strokecolor="#231f20">
              <v:stroke dashstyle="solid"/>
            </v:line>
            <v:shape style="position:absolute;left:6251;top:10739;width:79;height:2650" id="docshape584" coordorigin="6252,10739" coordsize="79,2650" path="m6252,13389l6330,13389m6252,13010l6330,13010m6252,12630l6330,12630m6252,12254l6330,12254m6252,11875l6330,11875m6252,11495l6330,11495m6252,11119l6330,11119m6252,10739l6330,10739e" filled="false" stroked="true" strokeweight=".7275pt" strokecolor="#231f20">
              <v:path arrowok="t"/>
              <v:stroke dashstyle="solid"/>
            </v:shape>
            <v:line style="position:absolute" from="6247,13389" to="10795,13389" stroked="true" strokeweight=".72pt" strokecolor="#231f20">
              <v:stroke dashstyle="solid"/>
            </v:line>
            <w10:wrap type="none"/>
          </v:group>
        </w:pict>
      </w:r>
      <w:r>
        <w:rPr>
          <w:rFonts w:ascii="Arial Unicode MS"/>
          <w:color w:val="4C4D4F"/>
          <w:spacing w:val="-2"/>
          <w:w w:val="95"/>
        </w:rPr>
        <w:t>have</w:t>
      </w:r>
      <w:r>
        <w:rPr>
          <w:rFonts w:ascii="Arial Unicode MS"/>
          <w:color w:val="4C4D4F"/>
          <w:spacing w:val="-13"/>
          <w:w w:val="95"/>
        </w:rPr>
        <w:t> </w:t>
      </w:r>
      <w:r>
        <w:rPr>
          <w:rFonts w:ascii="Arial Unicode MS"/>
          <w:color w:val="4C4D4F"/>
          <w:spacing w:val="-2"/>
          <w:w w:val="95"/>
        </w:rPr>
        <w:t>shifted</w:t>
      </w:r>
      <w:r>
        <w:rPr>
          <w:rFonts w:ascii="Arial Unicode MS"/>
          <w:color w:val="4C4D4F"/>
          <w:spacing w:val="-12"/>
          <w:w w:val="95"/>
        </w:rPr>
        <w:t> </w:t>
      </w:r>
      <w:r>
        <w:rPr>
          <w:rFonts w:ascii="Arial Unicode MS"/>
          <w:color w:val="4C4D4F"/>
          <w:spacing w:val="-1"/>
          <w:w w:val="95"/>
        </w:rPr>
        <w:t>to</w:t>
      </w:r>
      <w:r>
        <w:rPr>
          <w:rFonts w:ascii="Arial Unicode MS"/>
          <w:color w:val="4C4D4F"/>
          <w:spacing w:val="-12"/>
          <w:w w:val="95"/>
        </w:rPr>
        <w:t> </w:t>
      </w:r>
      <w:r>
        <w:rPr>
          <w:rFonts w:ascii="Arial Unicode MS"/>
          <w:color w:val="4C4D4F"/>
          <w:spacing w:val="-1"/>
          <w:w w:val="95"/>
        </w:rPr>
        <w:t>lower-cost</w:t>
      </w:r>
      <w:r>
        <w:rPr>
          <w:rFonts w:ascii="Arial Unicode MS"/>
          <w:color w:val="4C4D4F"/>
          <w:spacing w:val="-12"/>
          <w:w w:val="95"/>
        </w:rPr>
        <w:t> </w:t>
      </w:r>
      <w:r>
        <w:rPr>
          <w:rFonts w:ascii="Arial Unicode MS"/>
          <w:color w:val="4C4D4F"/>
          <w:spacing w:val="-1"/>
          <w:w w:val="95"/>
        </w:rPr>
        <w:t>projects</w:t>
      </w:r>
      <w:r>
        <w:rPr>
          <w:rFonts w:ascii="Arial Unicode MS"/>
          <w:color w:val="4C4D4F"/>
          <w:spacing w:val="-13"/>
          <w:w w:val="95"/>
        </w:rPr>
        <w:t> </w:t>
      </w:r>
      <w:r>
        <w:rPr>
          <w:rFonts w:ascii="Arial Unicode MS"/>
          <w:color w:val="4C4D4F"/>
          <w:spacing w:val="-1"/>
          <w:w w:val="95"/>
        </w:rPr>
        <w:t>that</w:t>
      </w:r>
      <w:r>
        <w:rPr>
          <w:rFonts w:ascii="Arial Unicode MS"/>
          <w:color w:val="4C4D4F"/>
          <w:spacing w:val="-12"/>
          <w:w w:val="95"/>
        </w:rPr>
        <w:t> </w:t>
      </w:r>
      <w:r>
        <w:rPr>
          <w:rFonts w:ascii="Arial Unicode MS"/>
          <w:color w:val="4C4D4F"/>
          <w:spacing w:val="-1"/>
          <w:w w:val="95"/>
        </w:rPr>
        <w:t>pose</w:t>
      </w:r>
      <w:r>
        <w:rPr>
          <w:rFonts w:ascii="Arial Unicode MS"/>
          <w:color w:val="4C4D4F"/>
          <w:spacing w:val="-12"/>
          <w:w w:val="95"/>
        </w:rPr>
        <w:t> </w:t>
      </w:r>
      <w:r>
        <w:rPr>
          <w:rFonts w:ascii="Arial Unicode MS"/>
          <w:color w:val="4C4D4F"/>
          <w:spacing w:val="-1"/>
          <w:w w:val="95"/>
        </w:rPr>
        <w:t>less</w:t>
      </w:r>
      <w:r>
        <w:rPr>
          <w:rFonts w:ascii="Arial Unicode MS"/>
          <w:color w:val="4C4D4F"/>
          <w:spacing w:val="-12"/>
          <w:w w:val="95"/>
        </w:rPr>
        <w:t> </w:t>
      </w:r>
      <w:r>
        <w:rPr>
          <w:rFonts w:ascii="Arial Unicode MS"/>
          <w:color w:val="4C4D4F"/>
          <w:spacing w:val="-1"/>
          <w:w w:val="95"/>
        </w:rPr>
        <w:t>risk</w:t>
      </w:r>
      <w:r>
        <w:rPr>
          <w:rFonts w:ascii="Arial Unicode MS"/>
          <w:color w:val="4C4D4F"/>
          <w:spacing w:val="-12"/>
          <w:w w:val="95"/>
        </w:rPr>
        <w:t> </w:t>
      </w:r>
      <w:r>
        <w:rPr>
          <w:rFonts w:ascii="Arial Unicode MS"/>
          <w:color w:val="4C4D4F"/>
          <w:spacing w:val="-1"/>
          <w:w w:val="95"/>
        </w:rPr>
        <w:t>in</w:t>
      </w:r>
      <w:r>
        <w:rPr>
          <w:rFonts w:ascii="Arial Unicode MS"/>
          <w:color w:val="4C4D4F"/>
          <w:spacing w:val="-13"/>
          <w:w w:val="95"/>
        </w:rPr>
        <w:t> </w:t>
      </w:r>
      <w:r>
        <w:rPr>
          <w:rFonts w:ascii="Arial Unicode MS"/>
          <w:color w:val="4C4D4F"/>
          <w:spacing w:val="-1"/>
          <w:w w:val="95"/>
        </w:rPr>
        <w:t>this</w:t>
      </w:r>
      <w:r>
        <w:rPr>
          <w:rFonts w:ascii="Arial Unicode MS"/>
          <w:color w:val="4C4D4F"/>
          <w:spacing w:val="-49"/>
          <w:w w:val="95"/>
        </w:rPr>
        <w:t> </w:t>
      </w:r>
      <w:r>
        <w:rPr>
          <w:rFonts w:ascii="Arial Unicode MS"/>
          <w:color w:val="4C4D4F"/>
          <w:spacing w:val="-2"/>
          <w:w w:val="95"/>
        </w:rPr>
        <w:t>environment</w:t>
      </w:r>
      <w:r>
        <w:rPr>
          <w:rFonts w:ascii="Arial Unicode MS"/>
          <w:color w:val="4C4D4F"/>
          <w:spacing w:val="-31"/>
          <w:w w:val="95"/>
        </w:rPr>
        <w:t> </w:t>
      </w:r>
      <w:r>
        <w:rPr>
          <w:rFonts w:ascii="Arial Unicode MS"/>
          <w:color w:val="4C4D4F"/>
          <w:spacing w:val="-1"/>
          <w:w w:val="80"/>
        </w:rPr>
        <w:t>.</w:t>
      </w:r>
      <w:r>
        <w:rPr>
          <w:rFonts w:ascii="Arial Unicode MS"/>
          <w:color w:val="4C4D4F"/>
          <w:spacing w:val="-4"/>
          <w:w w:val="80"/>
        </w:rPr>
        <w:t> </w:t>
      </w:r>
      <w:r>
        <w:rPr>
          <w:rFonts w:ascii="Arial Unicode MS"/>
          <w:color w:val="4C4D4F"/>
          <w:spacing w:val="-1"/>
          <w:w w:val="95"/>
        </w:rPr>
        <w:t>At</w:t>
      </w:r>
      <w:r>
        <w:rPr>
          <w:rFonts w:ascii="Arial Unicode MS"/>
          <w:color w:val="4C4D4F"/>
          <w:spacing w:val="-12"/>
          <w:w w:val="95"/>
        </w:rPr>
        <w:t> </w:t>
      </w:r>
      <w:r>
        <w:rPr>
          <w:rFonts w:ascii="Arial Unicode MS"/>
          <w:color w:val="4C4D4F"/>
          <w:spacing w:val="-1"/>
          <w:w w:val="95"/>
        </w:rPr>
        <w:t>the</w:t>
      </w:r>
      <w:r>
        <w:rPr>
          <w:rFonts w:ascii="Arial Unicode MS"/>
          <w:color w:val="4C4D4F"/>
          <w:spacing w:val="-12"/>
          <w:w w:val="95"/>
        </w:rPr>
        <w:t> </w:t>
      </w:r>
      <w:r>
        <w:rPr>
          <w:rFonts w:ascii="Arial Unicode MS"/>
          <w:color w:val="4C4D4F"/>
          <w:spacing w:val="-1"/>
          <w:w w:val="95"/>
        </w:rPr>
        <w:t>same</w:t>
      </w:r>
      <w:r>
        <w:rPr>
          <w:rFonts w:ascii="Arial Unicode MS"/>
          <w:color w:val="4C4D4F"/>
          <w:spacing w:val="-12"/>
          <w:w w:val="95"/>
        </w:rPr>
        <w:t> </w:t>
      </w:r>
      <w:r>
        <w:rPr>
          <w:rFonts w:ascii="Arial Unicode MS"/>
          <w:color w:val="4C4D4F"/>
          <w:spacing w:val="-1"/>
          <w:w w:val="95"/>
        </w:rPr>
        <w:t>time,</w:t>
      </w:r>
      <w:r>
        <w:rPr>
          <w:rFonts w:ascii="Arial Unicode MS"/>
          <w:color w:val="4C4D4F"/>
          <w:spacing w:val="-12"/>
          <w:w w:val="95"/>
        </w:rPr>
        <w:t> </w:t>
      </w:r>
      <w:r>
        <w:rPr>
          <w:rFonts w:ascii="Arial Unicode MS"/>
          <w:color w:val="4C4D4F"/>
          <w:spacing w:val="-1"/>
          <w:w w:val="95"/>
        </w:rPr>
        <w:t>higher</w:t>
      </w:r>
      <w:r>
        <w:rPr>
          <w:rFonts w:ascii="Arial Unicode MS"/>
          <w:color w:val="4C4D4F"/>
          <w:spacing w:val="-12"/>
          <w:w w:val="95"/>
        </w:rPr>
        <w:t> </w:t>
      </w:r>
      <w:r>
        <w:rPr>
          <w:rFonts w:ascii="Arial Unicode MS"/>
          <w:color w:val="4C4D4F"/>
          <w:spacing w:val="-1"/>
          <w:w w:val="95"/>
        </w:rPr>
        <w:t>construction</w:t>
      </w:r>
      <w:r>
        <w:rPr>
          <w:rFonts w:ascii="Arial Unicode MS"/>
          <w:color w:val="4C4D4F"/>
          <w:spacing w:val="-12"/>
          <w:w w:val="95"/>
        </w:rPr>
        <w:t> </w:t>
      </w:r>
      <w:r>
        <w:rPr>
          <w:rFonts w:ascii="Arial Unicode MS"/>
          <w:color w:val="4C4D4F"/>
          <w:spacing w:val="-1"/>
          <w:w w:val="95"/>
        </w:rPr>
        <w:t>and</w:t>
      </w:r>
    </w:p>
    <w:p>
      <w:pPr>
        <w:spacing w:line="278" w:lineRule="auto" w:before="110"/>
        <w:ind w:left="380" w:right="609" w:firstLine="0"/>
        <w:jc w:val="left"/>
        <w:rPr>
          <w:sz w:val="13"/>
        </w:rPr>
      </w:pPr>
      <w:r>
        <w:rPr/>
        <w:br w:type="column"/>
      </w:r>
      <w:r>
        <w:rPr>
          <w:color w:val="4C4D4F"/>
          <w:w w:val="105"/>
          <w:sz w:val="13"/>
        </w:rPr>
        <w:t>Sources:</w:t>
      </w:r>
      <w:r>
        <w:rPr>
          <w:color w:val="4C4D4F"/>
          <w:spacing w:val="6"/>
          <w:w w:val="105"/>
          <w:sz w:val="13"/>
        </w:rPr>
        <w:t> </w:t>
      </w:r>
      <w:r>
        <w:rPr>
          <w:color w:val="4C4D4F"/>
          <w:w w:val="105"/>
          <w:sz w:val="13"/>
        </w:rPr>
        <w:t>Statistics</w:t>
      </w:r>
      <w:r>
        <w:rPr>
          <w:color w:val="4C4D4F"/>
          <w:spacing w:val="6"/>
          <w:w w:val="105"/>
          <w:sz w:val="13"/>
        </w:rPr>
        <w:t> </w:t>
      </w:r>
      <w:r>
        <w:rPr>
          <w:color w:val="4C4D4F"/>
          <w:w w:val="105"/>
          <w:sz w:val="13"/>
        </w:rPr>
        <w:t>Canada,</w:t>
      </w:r>
      <w:r>
        <w:rPr>
          <w:color w:val="4C4D4F"/>
          <w:spacing w:val="6"/>
          <w:w w:val="105"/>
          <w:sz w:val="13"/>
        </w:rPr>
        <w:t> </w:t>
      </w:r>
      <w:r>
        <w:rPr>
          <w:color w:val="4C4D4F"/>
          <w:w w:val="105"/>
          <w:sz w:val="13"/>
        </w:rPr>
        <w:t>“Private</w:t>
      </w:r>
      <w:r>
        <w:rPr>
          <w:color w:val="4C4D4F"/>
          <w:spacing w:val="6"/>
          <w:w w:val="105"/>
          <w:sz w:val="13"/>
        </w:rPr>
        <w:t> </w:t>
      </w:r>
      <w:r>
        <w:rPr>
          <w:color w:val="4C4D4F"/>
          <w:w w:val="105"/>
          <w:sz w:val="13"/>
        </w:rPr>
        <w:t>and</w:t>
      </w:r>
      <w:r>
        <w:rPr>
          <w:color w:val="4C4D4F"/>
          <w:spacing w:val="6"/>
          <w:w w:val="105"/>
          <w:sz w:val="13"/>
        </w:rPr>
        <w:t> </w:t>
      </w:r>
      <w:r>
        <w:rPr>
          <w:color w:val="4C4D4F"/>
          <w:w w:val="105"/>
          <w:sz w:val="13"/>
        </w:rPr>
        <w:t>Public</w:t>
      </w:r>
      <w:r>
        <w:rPr>
          <w:color w:val="4C4D4F"/>
          <w:spacing w:val="6"/>
          <w:w w:val="105"/>
          <w:sz w:val="13"/>
        </w:rPr>
        <w:t> </w:t>
      </w:r>
      <w:r>
        <w:rPr>
          <w:color w:val="4C4D4F"/>
          <w:w w:val="105"/>
          <w:sz w:val="13"/>
        </w:rPr>
        <w:t>Investment,</w:t>
      </w:r>
      <w:r>
        <w:rPr>
          <w:color w:val="4C4D4F"/>
          <w:spacing w:val="6"/>
          <w:w w:val="105"/>
          <w:sz w:val="13"/>
        </w:rPr>
        <w:t> </w:t>
      </w:r>
      <w:r>
        <w:rPr>
          <w:color w:val="4C4D4F"/>
          <w:w w:val="105"/>
          <w:sz w:val="13"/>
        </w:rPr>
        <w:t>2013”</w:t>
      </w:r>
      <w:r>
        <w:rPr>
          <w:color w:val="4C4D4F"/>
          <w:spacing w:val="6"/>
          <w:w w:val="105"/>
          <w:sz w:val="13"/>
        </w:rPr>
        <w:t> </w:t>
      </w:r>
      <w:r>
        <w:rPr>
          <w:color w:val="4C4D4F"/>
          <w:w w:val="105"/>
          <w:sz w:val="13"/>
        </w:rPr>
        <w:t>and</w:t>
      </w:r>
      <w:r>
        <w:rPr>
          <w:color w:val="4C4D4F"/>
          <w:spacing w:val="1"/>
          <w:w w:val="105"/>
          <w:sz w:val="13"/>
        </w:rPr>
        <w:t> </w:t>
      </w:r>
      <w:r>
        <w:rPr>
          <w:color w:val="4C4D4F"/>
          <w:w w:val="110"/>
          <w:sz w:val="13"/>
        </w:rPr>
        <w:t>Bank</w:t>
      </w:r>
      <w:r>
        <w:rPr>
          <w:color w:val="4C4D4F"/>
          <w:spacing w:val="-6"/>
          <w:w w:val="110"/>
          <w:sz w:val="13"/>
        </w:rPr>
        <w:t> </w:t>
      </w:r>
      <w:r>
        <w:rPr>
          <w:color w:val="4C4D4F"/>
          <w:w w:val="110"/>
          <w:sz w:val="13"/>
        </w:rPr>
        <w:t>of</w:t>
      </w:r>
      <w:r>
        <w:rPr>
          <w:color w:val="4C4D4F"/>
          <w:spacing w:val="-5"/>
          <w:w w:val="110"/>
          <w:sz w:val="13"/>
        </w:rPr>
        <w:t> </w:t>
      </w:r>
      <w:r>
        <w:rPr>
          <w:color w:val="4C4D4F"/>
          <w:w w:val="110"/>
          <w:sz w:val="13"/>
        </w:rPr>
        <w:t>Canada</w:t>
      </w:r>
      <w:r>
        <w:rPr>
          <w:color w:val="4C4D4F"/>
          <w:spacing w:val="-5"/>
          <w:w w:val="110"/>
          <w:sz w:val="13"/>
        </w:rPr>
        <w:t> </w:t>
      </w:r>
      <w:r>
        <w:rPr>
          <w:color w:val="4C4D4F"/>
          <w:w w:val="110"/>
          <w:sz w:val="13"/>
        </w:rPr>
        <w:t>calculations</w:t>
      </w:r>
    </w:p>
    <w:p>
      <w:pPr>
        <w:spacing w:after="0" w:line="278" w:lineRule="auto"/>
        <w:jc w:val="left"/>
        <w:rPr>
          <w:sz w:val="13"/>
        </w:rPr>
        <w:sectPr>
          <w:type w:val="continuous"/>
          <w:pgSz w:w="12240" w:h="15840"/>
          <w:pgMar w:top="520" w:bottom="280" w:left="80" w:right="780"/>
          <w:cols w:num="2" w:equalWidth="0">
            <w:col w:w="5740" w:space="40"/>
            <w:col w:w="5600"/>
          </w:cols>
        </w:sectPr>
      </w:pPr>
    </w:p>
    <w:p>
      <w:pPr>
        <w:spacing w:line="178" w:lineRule="exact" w:before="159"/>
        <w:ind w:left="0" w:right="656" w:firstLine="0"/>
        <w:jc w:val="right"/>
        <w:rPr>
          <w:sz w:val="16"/>
        </w:rPr>
      </w:pPr>
      <w:r>
        <w:rPr/>
        <w:pict>
          <v:shape style="position:absolute;margin-left:548.856018pt;margin-top:4.183934pt;width:17.05pt;height:22.9pt;mso-position-horizontal-relative:page;mso-position-vertical-relative:paragraph;z-index:15846400" type="#_x0000_t202" id="docshape585" filled="false" stroked="false">
            <v:textbox inset="0,0,0,0">
              <w:txbxContent>
                <w:p>
                  <w:pPr>
                    <w:spacing w:before="27"/>
                    <w:ind w:left="0" w:right="0" w:firstLine="0"/>
                    <w:jc w:val="left"/>
                    <w:rPr>
                      <w:sz w:val="36"/>
                    </w:rPr>
                  </w:pPr>
                  <w:r>
                    <w:rPr>
                      <w:color w:val="418C98"/>
                      <w:spacing w:val="-20"/>
                      <w:w w:val="95"/>
                      <w:sz w:val="36"/>
                    </w:rPr>
                    <w:t>27</w:t>
                  </w:r>
                </w:p>
              </w:txbxContent>
            </v:textbox>
            <w10:wrap type="none"/>
          </v:shape>
        </w:pict>
      </w:r>
      <w:r>
        <w:rPr>
          <w:color w:val="006976"/>
          <w:spacing w:val="-3"/>
          <w:w w:val="115"/>
          <w:sz w:val="16"/>
        </w:rPr>
        <w:t>Canadian</w:t>
      </w:r>
      <w:r>
        <w:rPr>
          <w:color w:val="006976"/>
          <w:spacing w:val="-14"/>
          <w:w w:val="115"/>
          <w:sz w:val="16"/>
        </w:rPr>
        <w:t> </w:t>
      </w:r>
      <w:r>
        <w:rPr>
          <w:color w:val="006976"/>
          <w:spacing w:val="-2"/>
          <w:w w:val="115"/>
          <w:sz w:val="16"/>
        </w:rPr>
        <w:t>EConoMy</w:t>
      </w:r>
    </w:p>
    <w:p>
      <w:pPr>
        <w:spacing w:line="155" w:lineRule="exact" w:before="0"/>
        <w:ind w:left="7205" w:right="0" w:firstLine="0"/>
        <w:jc w:val="left"/>
        <w:rPr>
          <w:rFonts w:ascii="Arial Unicode MS" w:hAnsi="Arial Unicode MS"/>
          <w:sz w:val="12"/>
        </w:rPr>
      </w:pPr>
      <w:r>
        <w:rPr>
          <w:rFonts w:ascii="Arial Unicode MS" w:hAnsi="Arial Unicode MS"/>
          <w:color w:val="818386"/>
          <w:spacing w:val="-1"/>
          <w:w w:val="85"/>
          <w:sz w:val="12"/>
        </w:rPr>
        <w:t>B</w:t>
      </w:r>
      <w:r>
        <w:rPr>
          <w:rFonts w:ascii="Arial Unicode MS" w:hAnsi="Arial Unicode MS"/>
          <w:color w:val="818386"/>
          <w:w w:val="101"/>
          <w:sz w:val="12"/>
        </w:rPr>
        <w:t>ANK</w:t>
      </w:r>
      <w:r>
        <w:rPr>
          <w:rFonts w:ascii="Arial Unicode MS" w:hAnsi="Arial Unicode MS"/>
          <w:color w:val="818386"/>
          <w:spacing w:val="-6"/>
          <w:sz w:val="12"/>
        </w:rPr>
        <w:t> </w:t>
      </w:r>
      <w:r>
        <w:rPr>
          <w:rFonts w:ascii="Arial Unicode MS" w:hAnsi="Arial Unicode MS"/>
          <w:color w:val="818386"/>
          <w:w w:val="91"/>
          <w:sz w:val="12"/>
        </w:rPr>
        <w:t>OF</w:t>
      </w:r>
      <w:r>
        <w:rPr>
          <w:rFonts w:ascii="Arial Unicode MS" w:hAnsi="Arial Unicode MS"/>
          <w:color w:val="818386"/>
          <w:spacing w:val="-6"/>
          <w:sz w:val="12"/>
        </w:rPr>
        <w:t> </w:t>
      </w:r>
      <w:r>
        <w:rPr>
          <w:rFonts w:ascii="Arial Unicode MS" w:hAnsi="Arial Unicode MS"/>
          <w:color w:val="818386"/>
          <w:spacing w:val="-1"/>
          <w:w w:val="92"/>
          <w:sz w:val="12"/>
        </w:rPr>
        <w:t>C</w:t>
      </w:r>
      <w:r>
        <w:rPr>
          <w:rFonts w:ascii="Arial Unicode MS" w:hAnsi="Arial Unicode MS"/>
          <w:color w:val="818386"/>
          <w:w w:val="104"/>
          <w:sz w:val="12"/>
        </w:rPr>
        <w:t>ANA</w:t>
      </w:r>
      <w:r>
        <w:rPr>
          <w:rFonts w:ascii="Arial Unicode MS" w:hAnsi="Arial Unicode MS"/>
          <w:color w:val="818386"/>
          <w:spacing w:val="-5"/>
          <w:w w:val="104"/>
          <w:sz w:val="12"/>
        </w:rPr>
        <w:t>D</w:t>
      </w:r>
      <w:r>
        <w:rPr>
          <w:rFonts w:ascii="Arial Unicode MS" w:hAnsi="Arial Unicode MS"/>
          <w:color w:val="818386"/>
          <w:w w:val="107"/>
          <w:sz w:val="12"/>
        </w:rPr>
        <w:t>A</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9"/>
          <w:sz w:val="12"/>
        </w:rPr>
        <w:t>Mone</w:t>
      </w:r>
      <w:r>
        <w:rPr>
          <w:rFonts w:ascii="Arial Unicode MS" w:hAnsi="Arial Unicode MS"/>
          <w:color w:val="818386"/>
          <w:spacing w:val="-11"/>
          <w:w w:val="129"/>
          <w:sz w:val="12"/>
        </w:rPr>
        <w:t>t</w:t>
      </w:r>
      <w:r>
        <w:rPr>
          <w:rFonts w:ascii="Arial Unicode MS" w:hAnsi="Arial Unicode MS"/>
          <w:color w:val="818386"/>
          <w:w w:val="147"/>
          <w:sz w:val="12"/>
        </w:rPr>
        <w:t>a</w:t>
      </w:r>
      <w:r>
        <w:rPr>
          <w:rFonts w:ascii="Arial Unicode MS" w:hAnsi="Arial Unicode MS"/>
          <w:color w:val="818386"/>
          <w:spacing w:val="-4"/>
          <w:w w:val="147"/>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27"/>
          <w:sz w:val="12"/>
        </w:rPr>
        <w:t>Poli</w:t>
      </w:r>
      <w:r>
        <w:rPr>
          <w:rFonts w:ascii="Arial Unicode MS" w:hAnsi="Arial Unicode MS"/>
          <w:color w:val="818386"/>
          <w:spacing w:val="-2"/>
          <w:w w:val="127"/>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77"/>
          <w:sz w:val="12"/>
        </w:rPr>
        <w:t>r</w:t>
      </w:r>
      <w:r>
        <w:rPr>
          <w:rFonts w:ascii="Arial Unicode MS" w:hAnsi="Arial Unicode MS"/>
          <w:color w:val="818386"/>
          <w:w w:val="94"/>
          <w:sz w:val="12"/>
        </w:rPr>
        <w:t>e</w:t>
      </w:r>
      <w:r>
        <w:rPr>
          <w:rFonts w:ascii="Arial Unicode MS" w:hAnsi="Arial Unicode MS"/>
          <w:color w:val="818386"/>
          <w:w w:val="82"/>
          <w:sz w:val="12"/>
        </w:rPr>
        <w:t>P</w:t>
      </w:r>
      <w:r>
        <w:rPr>
          <w:rFonts w:ascii="Arial Unicode MS" w:hAnsi="Arial Unicode MS"/>
          <w:color w:val="818386"/>
          <w:w w:val="153"/>
          <w:sz w:val="12"/>
        </w:rPr>
        <w:t>o</w:t>
      </w:r>
      <w:r>
        <w:rPr>
          <w:rFonts w:ascii="Arial Unicode MS" w:hAnsi="Arial Unicode MS"/>
          <w:color w:val="818386"/>
          <w:spacing w:val="-3"/>
          <w:w w:val="153"/>
          <w:sz w:val="12"/>
        </w:rPr>
        <w:t>r</w:t>
      </w:r>
      <w:r>
        <w:rPr>
          <w:rFonts w:ascii="Arial Unicode MS" w:hAnsi="Arial Unicode MS"/>
          <w:color w:val="818386"/>
          <w:w w:val="217"/>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04"/>
          <w:sz w:val="12"/>
        </w:rPr>
        <w:t>aP</w:t>
      </w:r>
      <w:r>
        <w:rPr>
          <w:rFonts w:ascii="Arial Unicode MS" w:hAnsi="Arial Unicode MS"/>
          <w:color w:val="818386"/>
          <w:w w:val="174"/>
          <w:sz w:val="12"/>
        </w:rPr>
        <w:t>ril</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p>
      <w:pPr>
        <w:pStyle w:val="BodyText"/>
        <w:spacing w:before="9"/>
        <w:rPr>
          <w:rFonts w:ascii="Arial Unicode MS"/>
          <w:sz w:val="28"/>
        </w:rPr>
      </w:pPr>
      <w:r>
        <w:rPr/>
        <w:pict>
          <v:shape style="position:absolute;margin-left:45pt;margin-top:20.420116pt;width:522pt;height:16pt;mso-position-horizontal-relative:page;mso-position-vertical-relative:paragraph;z-index:-15614464;mso-wrap-distance-left:0;mso-wrap-distance-right:0" type="#_x0000_t202" id="docshape586" filled="true" fillcolor="#dae8ea" stroked="false">
            <v:textbox inset="0,0,0,0">
              <w:txbxContent>
                <w:p>
                  <w:pPr>
                    <w:spacing w:before="26"/>
                    <w:ind w:left="85" w:right="0" w:firstLine="0"/>
                    <w:jc w:val="left"/>
                    <w:rPr>
                      <w:i/>
                      <w:color w:val="000000"/>
                      <w:sz w:val="20"/>
                    </w:rPr>
                  </w:pPr>
                  <w:r>
                    <w:rPr>
                      <w:rFonts w:ascii="Arial Unicode MS"/>
                      <w:color w:val="231F20"/>
                      <w:w w:val="90"/>
                      <w:sz w:val="20"/>
                    </w:rPr>
                    <w:t>Box</w:t>
                  </w:r>
                  <w:r>
                    <w:rPr>
                      <w:rFonts w:ascii="Arial Unicode MS"/>
                      <w:color w:val="231F20"/>
                      <w:spacing w:val="-2"/>
                      <w:w w:val="90"/>
                      <w:sz w:val="20"/>
                    </w:rPr>
                    <w:t> </w:t>
                  </w:r>
                  <w:r>
                    <w:rPr>
                      <w:rFonts w:ascii="Arial Unicode MS"/>
                      <w:color w:val="231F20"/>
                      <w:w w:val="90"/>
                      <w:sz w:val="20"/>
                    </w:rPr>
                    <w:t>3</w:t>
                  </w:r>
                  <w:r>
                    <w:rPr>
                      <w:rFonts w:ascii="Arial Unicode MS"/>
                      <w:color w:val="231F20"/>
                      <w:spacing w:val="-2"/>
                      <w:w w:val="90"/>
                      <w:sz w:val="20"/>
                    </w:rPr>
                    <w:t> </w:t>
                  </w:r>
                  <w:r>
                    <w:rPr>
                      <w:i/>
                      <w:color w:val="231F20"/>
                      <w:w w:val="90"/>
                      <w:sz w:val="20"/>
                    </w:rPr>
                    <w:t>(continued)</w:t>
                  </w:r>
                </w:p>
              </w:txbxContent>
            </v:textbox>
            <v:fill type="solid"/>
            <w10:wrap type="topAndBottom"/>
          </v:shape>
        </w:pict>
      </w:r>
    </w:p>
    <w:p>
      <w:pPr>
        <w:pStyle w:val="BodyText"/>
        <w:spacing w:before="5"/>
        <w:rPr>
          <w:rFonts w:ascii="Arial Unicode MS"/>
          <w:sz w:val="9"/>
        </w:rPr>
      </w:pPr>
    </w:p>
    <w:p>
      <w:pPr>
        <w:spacing w:after="0"/>
        <w:rPr>
          <w:rFonts w:ascii="Arial Unicode MS"/>
          <w:sz w:val="9"/>
        </w:rPr>
        <w:sectPr>
          <w:pgSz w:w="12240" w:h="15840"/>
          <w:pgMar w:top="720" w:bottom="280" w:left="80" w:right="780"/>
        </w:sectPr>
      </w:pPr>
    </w:p>
    <w:p>
      <w:pPr>
        <w:pStyle w:val="BodyText"/>
        <w:spacing w:line="216" w:lineRule="auto" w:before="110"/>
        <w:ind w:left="905" w:hanging="8"/>
        <w:rPr>
          <w:rFonts w:ascii="Arial Unicode MS"/>
        </w:rPr>
      </w:pPr>
      <w:r>
        <w:rPr>
          <w:rFonts w:ascii="Arial Unicode MS"/>
          <w:color w:val="4C4D4F"/>
          <w:w w:val="90"/>
        </w:rPr>
        <w:t>Overall,</w:t>
      </w:r>
      <w:r>
        <w:rPr>
          <w:rFonts w:ascii="Arial Unicode MS"/>
          <w:color w:val="4C4D4F"/>
          <w:spacing w:val="2"/>
          <w:w w:val="90"/>
        </w:rPr>
        <w:t> </w:t>
      </w:r>
      <w:r>
        <w:rPr>
          <w:rFonts w:ascii="Arial Unicode MS"/>
          <w:color w:val="4C4D4F"/>
          <w:w w:val="90"/>
        </w:rPr>
        <w:t>factors</w:t>
      </w:r>
      <w:r>
        <w:rPr>
          <w:rFonts w:ascii="Arial Unicode MS"/>
          <w:color w:val="4C4D4F"/>
          <w:spacing w:val="3"/>
          <w:w w:val="90"/>
        </w:rPr>
        <w:t> </w:t>
      </w:r>
      <w:r>
        <w:rPr>
          <w:rFonts w:ascii="Arial Unicode MS"/>
          <w:color w:val="4C4D4F"/>
          <w:w w:val="90"/>
        </w:rPr>
        <w:t>weighing</w:t>
      </w:r>
      <w:r>
        <w:rPr>
          <w:rFonts w:ascii="Arial Unicode MS"/>
          <w:color w:val="4C4D4F"/>
          <w:spacing w:val="2"/>
          <w:w w:val="90"/>
        </w:rPr>
        <w:t> </w:t>
      </w:r>
      <w:r>
        <w:rPr>
          <w:rFonts w:ascii="Arial Unicode MS"/>
          <w:color w:val="4C4D4F"/>
          <w:w w:val="90"/>
        </w:rPr>
        <w:t>on</w:t>
      </w:r>
      <w:r>
        <w:rPr>
          <w:rFonts w:ascii="Arial Unicode MS"/>
          <w:color w:val="4C4D4F"/>
          <w:spacing w:val="3"/>
          <w:w w:val="90"/>
        </w:rPr>
        <w:t> </w:t>
      </w:r>
      <w:r>
        <w:rPr>
          <w:rFonts w:ascii="Arial Unicode MS"/>
          <w:color w:val="4C4D4F"/>
          <w:w w:val="90"/>
        </w:rPr>
        <w:t>investment</w:t>
      </w:r>
      <w:r>
        <w:rPr>
          <w:rFonts w:ascii="Arial Unicode MS"/>
          <w:color w:val="4C4D4F"/>
          <w:spacing w:val="3"/>
          <w:w w:val="90"/>
        </w:rPr>
        <w:t> </w:t>
      </w:r>
      <w:r>
        <w:rPr>
          <w:rFonts w:ascii="Arial Unicode MS"/>
          <w:color w:val="4C4D4F"/>
          <w:w w:val="90"/>
        </w:rPr>
        <w:t>plans</w:t>
      </w:r>
      <w:r>
        <w:rPr>
          <w:rFonts w:ascii="Arial Unicode MS"/>
          <w:color w:val="4C4D4F"/>
          <w:spacing w:val="2"/>
          <w:w w:val="90"/>
        </w:rPr>
        <w:t> </w:t>
      </w:r>
      <w:r>
        <w:rPr>
          <w:rFonts w:ascii="Arial Unicode MS"/>
          <w:color w:val="4C4D4F"/>
          <w:w w:val="90"/>
        </w:rPr>
        <w:t>in</w:t>
      </w:r>
      <w:r>
        <w:rPr>
          <w:rFonts w:ascii="Arial Unicode MS"/>
          <w:color w:val="4C4D4F"/>
          <w:spacing w:val="3"/>
          <w:w w:val="90"/>
        </w:rPr>
        <w:t> </w:t>
      </w:r>
      <w:r>
        <w:rPr>
          <w:rFonts w:ascii="Arial Unicode MS"/>
          <w:color w:val="4C4D4F"/>
          <w:w w:val="90"/>
        </w:rPr>
        <w:t>energy</w:t>
      </w:r>
      <w:r>
        <w:rPr>
          <w:rFonts w:ascii="Arial Unicode MS"/>
          <w:color w:val="4C4D4F"/>
          <w:spacing w:val="3"/>
          <w:w w:val="90"/>
        </w:rPr>
        <w:t> </w:t>
      </w:r>
      <w:r>
        <w:rPr>
          <w:rFonts w:ascii="Arial Unicode MS"/>
          <w:color w:val="4C4D4F"/>
          <w:w w:val="90"/>
        </w:rPr>
        <w:t>and</w:t>
      </w:r>
      <w:r>
        <w:rPr>
          <w:rFonts w:ascii="Arial Unicode MS"/>
          <w:color w:val="4C4D4F"/>
          <w:spacing w:val="1"/>
          <w:w w:val="90"/>
        </w:rPr>
        <w:t> </w:t>
      </w:r>
      <w:r>
        <w:rPr>
          <w:rFonts w:ascii="Arial Unicode MS"/>
          <w:color w:val="4C4D4F"/>
          <w:spacing w:val="-2"/>
          <w:w w:val="95"/>
        </w:rPr>
        <w:t>mining are likely to persist in the </w:t>
      </w:r>
      <w:r>
        <w:rPr>
          <w:rFonts w:ascii="Arial Unicode MS"/>
          <w:color w:val="4C4D4F"/>
          <w:spacing w:val="-1"/>
          <w:w w:val="95"/>
        </w:rPr>
        <w:t>near term </w:t>
      </w:r>
      <w:r>
        <w:rPr>
          <w:rFonts w:ascii="Arial Unicode MS"/>
          <w:color w:val="4C4D4F"/>
          <w:spacing w:val="-1"/>
          <w:w w:val="80"/>
        </w:rPr>
        <w:t>. </w:t>
      </w:r>
      <w:r>
        <w:rPr>
          <w:rFonts w:ascii="Arial Unicode MS"/>
          <w:color w:val="4C4D4F"/>
          <w:spacing w:val="-1"/>
          <w:w w:val="95"/>
        </w:rPr>
        <w:t>Some of the</w:t>
      </w:r>
      <w:r>
        <w:rPr>
          <w:rFonts w:ascii="Arial Unicode MS"/>
          <w:color w:val="4C4D4F"/>
          <w:w w:val="95"/>
        </w:rPr>
        <w:t> </w:t>
      </w:r>
      <w:r>
        <w:rPr>
          <w:rFonts w:ascii="Arial Unicode MS"/>
          <w:color w:val="4C4D4F"/>
          <w:spacing w:val="-2"/>
          <w:w w:val="95"/>
        </w:rPr>
        <w:t>factors</w:t>
      </w:r>
      <w:r>
        <w:rPr>
          <w:rFonts w:ascii="Arial Unicode MS"/>
          <w:color w:val="4C4D4F"/>
          <w:spacing w:val="-12"/>
          <w:w w:val="95"/>
        </w:rPr>
        <w:t> </w:t>
      </w:r>
      <w:r>
        <w:rPr>
          <w:rFonts w:ascii="Arial Unicode MS"/>
          <w:color w:val="4C4D4F"/>
          <w:spacing w:val="-2"/>
          <w:w w:val="95"/>
        </w:rPr>
        <w:t>dampening</w:t>
      </w:r>
      <w:r>
        <w:rPr>
          <w:rFonts w:ascii="Arial Unicode MS"/>
          <w:color w:val="4C4D4F"/>
          <w:spacing w:val="-11"/>
          <w:w w:val="95"/>
        </w:rPr>
        <w:t> </w:t>
      </w:r>
      <w:r>
        <w:rPr>
          <w:rFonts w:ascii="Arial Unicode MS"/>
          <w:color w:val="4C4D4F"/>
          <w:spacing w:val="-1"/>
          <w:w w:val="95"/>
        </w:rPr>
        <w:t>investment</w:t>
      </w:r>
      <w:r>
        <w:rPr>
          <w:rFonts w:ascii="Arial Unicode MS"/>
          <w:color w:val="4C4D4F"/>
          <w:spacing w:val="-12"/>
          <w:w w:val="95"/>
        </w:rPr>
        <w:t> </w:t>
      </w:r>
      <w:r>
        <w:rPr>
          <w:rFonts w:ascii="Arial Unicode MS"/>
          <w:color w:val="4C4D4F"/>
          <w:spacing w:val="-1"/>
          <w:w w:val="95"/>
        </w:rPr>
        <w:t>intentions</w:t>
      </w:r>
      <w:r>
        <w:rPr>
          <w:rFonts w:ascii="Arial Unicode MS"/>
          <w:color w:val="4C4D4F"/>
          <w:spacing w:val="-11"/>
          <w:w w:val="95"/>
        </w:rPr>
        <w:t> </w:t>
      </w:r>
      <w:r>
        <w:rPr>
          <w:rFonts w:ascii="Arial Unicode MS"/>
          <w:color w:val="4C4D4F"/>
          <w:spacing w:val="-1"/>
          <w:w w:val="95"/>
        </w:rPr>
        <w:t>in</w:t>
      </w:r>
      <w:r>
        <w:rPr>
          <w:rFonts w:ascii="Arial Unicode MS"/>
          <w:color w:val="4C4D4F"/>
          <w:spacing w:val="-12"/>
          <w:w w:val="95"/>
        </w:rPr>
        <w:t> </w:t>
      </w:r>
      <w:r>
        <w:rPr>
          <w:rFonts w:ascii="Arial Unicode MS"/>
          <w:color w:val="4C4D4F"/>
          <w:spacing w:val="-1"/>
          <w:w w:val="95"/>
        </w:rPr>
        <w:t>other</w:t>
      </w:r>
      <w:r>
        <w:rPr>
          <w:rFonts w:ascii="Arial Unicode MS"/>
          <w:color w:val="4C4D4F"/>
          <w:spacing w:val="-11"/>
          <w:w w:val="95"/>
        </w:rPr>
        <w:t> </w:t>
      </w:r>
      <w:r>
        <w:rPr>
          <w:rFonts w:ascii="Arial Unicode MS"/>
          <w:color w:val="4C4D4F"/>
          <w:spacing w:val="-1"/>
          <w:w w:val="95"/>
        </w:rPr>
        <w:t>sectors</w:t>
      </w:r>
      <w:r>
        <w:rPr>
          <w:rFonts w:ascii="Arial Unicode MS"/>
          <w:color w:val="4C4D4F"/>
          <w:spacing w:val="-12"/>
          <w:w w:val="95"/>
        </w:rPr>
        <w:t> </w:t>
      </w:r>
      <w:r>
        <w:rPr>
          <w:rFonts w:ascii="Arial Unicode MS"/>
          <w:color w:val="4C4D4F"/>
          <w:spacing w:val="-1"/>
          <w:w w:val="95"/>
        </w:rPr>
        <w:t>are</w:t>
      </w:r>
      <w:r>
        <w:rPr>
          <w:rFonts w:ascii="Arial Unicode MS"/>
          <w:color w:val="4C4D4F"/>
          <w:spacing w:val="-50"/>
          <w:w w:val="95"/>
        </w:rPr>
        <w:t> </w:t>
      </w:r>
      <w:r>
        <w:rPr>
          <w:rFonts w:ascii="Arial Unicode MS"/>
          <w:color w:val="4C4D4F"/>
          <w:w w:val="90"/>
        </w:rPr>
        <w:t>expected to subside over the second half of 2013, as foreign</w:t>
      </w:r>
      <w:r>
        <w:rPr>
          <w:rFonts w:ascii="Arial Unicode MS"/>
          <w:color w:val="4C4D4F"/>
          <w:spacing w:val="1"/>
          <w:w w:val="90"/>
        </w:rPr>
        <w:t> </w:t>
      </w:r>
      <w:r>
        <w:rPr>
          <w:rFonts w:ascii="Arial Unicode MS"/>
          <w:color w:val="4C4D4F"/>
          <w:spacing w:val="-2"/>
          <w:w w:val="95"/>
        </w:rPr>
        <w:t>demand</w:t>
      </w:r>
      <w:r>
        <w:rPr>
          <w:rFonts w:ascii="Arial Unicode MS"/>
          <w:color w:val="4C4D4F"/>
          <w:spacing w:val="-12"/>
          <w:w w:val="95"/>
        </w:rPr>
        <w:t> </w:t>
      </w:r>
      <w:r>
        <w:rPr>
          <w:rFonts w:ascii="Arial Unicode MS"/>
          <w:color w:val="4C4D4F"/>
          <w:spacing w:val="-2"/>
          <w:w w:val="95"/>
        </w:rPr>
        <w:t>improves</w:t>
      </w:r>
      <w:r>
        <w:rPr>
          <w:rFonts w:ascii="Arial Unicode MS"/>
          <w:color w:val="4C4D4F"/>
          <w:spacing w:val="-12"/>
          <w:w w:val="95"/>
        </w:rPr>
        <w:t> </w:t>
      </w:r>
      <w:r>
        <w:rPr>
          <w:rFonts w:ascii="Arial Unicode MS"/>
          <w:color w:val="4C4D4F"/>
          <w:spacing w:val="-2"/>
          <w:w w:val="95"/>
        </w:rPr>
        <w:t>and</w:t>
      </w:r>
      <w:r>
        <w:rPr>
          <w:rFonts w:ascii="Arial Unicode MS"/>
          <w:color w:val="4C4D4F"/>
          <w:spacing w:val="-12"/>
          <w:w w:val="95"/>
        </w:rPr>
        <w:t> </w:t>
      </w:r>
      <w:r>
        <w:rPr>
          <w:rFonts w:ascii="Arial Unicode MS"/>
          <w:color w:val="4C4D4F"/>
          <w:spacing w:val="-2"/>
          <w:w w:val="95"/>
        </w:rPr>
        <w:t>uncertainty</w:t>
      </w:r>
      <w:r>
        <w:rPr>
          <w:rFonts w:ascii="Arial Unicode MS"/>
          <w:color w:val="4C4D4F"/>
          <w:spacing w:val="-12"/>
          <w:w w:val="95"/>
        </w:rPr>
        <w:t> </w:t>
      </w:r>
      <w:r>
        <w:rPr>
          <w:rFonts w:ascii="Arial Unicode MS"/>
          <w:color w:val="4C4D4F"/>
          <w:spacing w:val="-1"/>
          <w:w w:val="95"/>
        </w:rPr>
        <w:t>surrounding</w:t>
      </w:r>
      <w:r>
        <w:rPr>
          <w:rFonts w:ascii="Arial Unicode MS"/>
          <w:color w:val="4C4D4F"/>
          <w:spacing w:val="-11"/>
          <w:w w:val="95"/>
        </w:rPr>
        <w:t> </w:t>
      </w:r>
      <w:r>
        <w:rPr>
          <w:rFonts w:ascii="Arial Unicode MS"/>
          <w:color w:val="4C4D4F"/>
          <w:spacing w:val="-1"/>
          <w:w w:val="95"/>
        </w:rPr>
        <w:t>the</w:t>
      </w:r>
      <w:r>
        <w:rPr>
          <w:rFonts w:ascii="Arial Unicode MS"/>
          <w:color w:val="4C4D4F"/>
          <w:spacing w:val="-12"/>
          <w:w w:val="95"/>
        </w:rPr>
        <w:t> </w:t>
      </w:r>
      <w:r>
        <w:rPr>
          <w:rFonts w:ascii="Arial Unicode MS"/>
          <w:color w:val="4C4D4F"/>
          <w:spacing w:val="-1"/>
          <w:w w:val="95"/>
        </w:rPr>
        <w:t>economic</w:t>
      </w:r>
    </w:p>
    <w:p>
      <w:pPr>
        <w:pStyle w:val="BodyText"/>
        <w:spacing w:line="216" w:lineRule="auto" w:before="110"/>
        <w:ind w:left="239" w:right="183" w:firstLine="3"/>
        <w:rPr>
          <w:rFonts w:ascii="Arial Unicode MS"/>
        </w:rPr>
      </w:pPr>
      <w:r>
        <w:rPr/>
        <w:br w:type="column"/>
      </w:r>
      <w:r>
        <w:rPr>
          <w:rFonts w:ascii="Arial Unicode MS"/>
          <w:color w:val="4C4D4F"/>
          <w:spacing w:val="-2"/>
          <w:w w:val="95"/>
        </w:rPr>
        <w:t>outlook</w:t>
      </w:r>
      <w:r>
        <w:rPr>
          <w:rFonts w:ascii="Arial Unicode MS"/>
          <w:color w:val="4C4D4F"/>
          <w:spacing w:val="-12"/>
          <w:w w:val="95"/>
        </w:rPr>
        <w:t> </w:t>
      </w:r>
      <w:r>
        <w:rPr>
          <w:rFonts w:ascii="Arial Unicode MS"/>
          <w:color w:val="4C4D4F"/>
          <w:spacing w:val="-2"/>
          <w:w w:val="95"/>
        </w:rPr>
        <w:t>dissipates</w:t>
      </w:r>
      <w:r>
        <w:rPr>
          <w:rFonts w:ascii="Arial Unicode MS"/>
          <w:color w:val="4C4D4F"/>
          <w:spacing w:val="-31"/>
          <w:w w:val="95"/>
        </w:rPr>
        <w:t> </w:t>
      </w:r>
      <w:r>
        <w:rPr>
          <w:rFonts w:ascii="Arial Unicode MS"/>
          <w:color w:val="4C4D4F"/>
          <w:spacing w:val="-2"/>
          <w:w w:val="80"/>
        </w:rPr>
        <w:t>.</w:t>
      </w:r>
      <w:r>
        <w:rPr>
          <w:rFonts w:ascii="Arial Unicode MS"/>
          <w:color w:val="4C4D4F"/>
          <w:spacing w:val="-4"/>
          <w:w w:val="80"/>
        </w:rPr>
        <w:t> </w:t>
      </w:r>
      <w:r>
        <w:rPr>
          <w:rFonts w:ascii="Arial Unicode MS"/>
          <w:color w:val="4C4D4F"/>
          <w:spacing w:val="-2"/>
          <w:w w:val="95"/>
        </w:rPr>
        <w:t>In</w:t>
      </w:r>
      <w:r>
        <w:rPr>
          <w:rFonts w:ascii="Arial Unicode MS"/>
          <w:color w:val="4C4D4F"/>
          <w:spacing w:val="-12"/>
          <w:w w:val="95"/>
        </w:rPr>
        <w:t> </w:t>
      </w:r>
      <w:r>
        <w:rPr>
          <w:rFonts w:ascii="Arial Unicode MS"/>
          <w:color w:val="4C4D4F"/>
          <w:spacing w:val="-2"/>
          <w:w w:val="95"/>
        </w:rPr>
        <w:t>the</w:t>
      </w:r>
      <w:r>
        <w:rPr>
          <w:rFonts w:ascii="Arial Unicode MS"/>
          <w:color w:val="4C4D4F"/>
          <w:spacing w:val="-12"/>
          <w:w w:val="95"/>
        </w:rPr>
        <w:t> </w:t>
      </w:r>
      <w:r>
        <w:rPr>
          <w:rFonts w:ascii="Arial Unicode MS"/>
          <w:color w:val="4C4D4F"/>
          <w:spacing w:val="-1"/>
          <w:w w:val="95"/>
        </w:rPr>
        <w:t>longer</w:t>
      </w:r>
      <w:r>
        <w:rPr>
          <w:rFonts w:ascii="Arial Unicode MS"/>
          <w:color w:val="4C4D4F"/>
          <w:spacing w:val="-11"/>
          <w:w w:val="95"/>
        </w:rPr>
        <w:t> </w:t>
      </w:r>
      <w:r>
        <w:rPr>
          <w:rFonts w:ascii="Arial Unicode MS"/>
          <w:color w:val="4C4D4F"/>
          <w:spacing w:val="-1"/>
          <w:w w:val="95"/>
        </w:rPr>
        <w:t>term,</w:t>
      </w:r>
      <w:r>
        <w:rPr>
          <w:rFonts w:ascii="Arial Unicode MS"/>
          <w:color w:val="4C4D4F"/>
          <w:spacing w:val="-12"/>
          <w:w w:val="95"/>
        </w:rPr>
        <w:t> </w:t>
      </w:r>
      <w:r>
        <w:rPr>
          <w:rFonts w:ascii="Arial Unicode MS"/>
          <w:color w:val="4C4D4F"/>
          <w:spacing w:val="-1"/>
          <w:w w:val="95"/>
        </w:rPr>
        <w:t>the</w:t>
      </w:r>
      <w:r>
        <w:rPr>
          <w:rFonts w:ascii="Arial Unicode MS"/>
          <w:color w:val="4C4D4F"/>
          <w:spacing w:val="-12"/>
          <w:w w:val="95"/>
        </w:rPr>
        <w:t> </w:t>
      </w:r>
      <w:r>
        <w:rPr>
          <w:rFonts w:ascii="Arial Unicode MS"/>
          <w:color w:val="4C4D4F"/>
          <w:spacing w:val="-1"/>
          <w:w w:val="95"/>
        </w:rPr>
        <w:t>investment</w:t>
      </w:r>
      <w:r>
        <w:rPr>
          <w:rFonts w:ascii="Arial Unicode MS"/>
          <w:color w:val="4C4D4F"/>
          <w:spacing w:val="-12"/>
          <w:w w:val="95"/>
        </w:rPr>
        <w:t> </w:t>
      </w:r>
      <w:r>
        <w:rPr>
          <w:rFonts w:ascii="Arial Unicode MS"/>
          <w:color w:val="4C4D4F"/>
          <w:spacing w:val="-1"/>
          <w:w w:val="95"/>
        </w:rPr>
        <w:t>outlook</w:t>
      </w:r>
      <w:r>
        <w:rPr>
          <w:rFonts w:ascii="Arial Unicode MS"/>
          <w:color w:val="4C4D4F"/>
          <w:spacing w:val="-50"/>
          <w:w w:val="95"/>
        </w:rPr>
        <w:t> </w:t>
      </w:r>
      <w:r>
        <w:rPr>
          <w:rFonts w:ascii="Arial Unicode MS"/>
          <w:color w:val="4C4D4F"/>
          <w:w w:val="90"/>
        </w:rPr>
        <w:t>depends</w:t>
      </w:r>
      <w:r>
        <w:rPr>
          <w:rFonts w:ascii="Arial Unicode MS"/>
          <w:color w:val="4C4D4F"/>
          <w:spacing w:val="4"/>
          <w:w w:val="90"/>
        </w:rPr>
        <w:t> </w:t>
      </w:r>
      <w:r>
        <w:rPr>
          <w:rFonts w:ascii="Arial Unicode MS"/>
          <w:color w:val="4C4D4F"/>
          <w:w w:val="90"/>
        </w:rPr>
        <w:t>on</w:t>
      </w:r>
      <w:r>
        <w:rPr>
          <w:rFonts w:ascii="Arial Unicode MS"/>
          <w:color w:val="4C4D4F"/>
          <w:spacing w:val="4"/>
          <w:w w:val="90"/>
        </w:rPr>
        <w:t> </w:t>
      </w:r>
      <w:r>
        <w:rPr>
          <w:rFonts w:ascii="Arial Unicode MS"/>
          <w:color w:val="4C4D4F"/>
          <w:w w:val="90"/>
        </w:rPr>
        <w:t>several</w:t>
      </w:r>
      <w:r>
        <w:rPr>
          <w:rFonts w:ascii="Arial Unicode MS"/>
          <w:color w:val="4C4D4F"/>
          <w:spacing w:val="4"/>
          <w:w w:val="90"/>
        </w:rPr>
        <w:t> </w:t>
      </w:r>
      <w:r>
        <w:rPr>
          <w:rFonts w:ascii="Arial Unicode MS"/>
          <w:color w:val="4C4D4F"/>
          <w:w w:val="90"/>
        </w:rPr>
        <w:t>developments,</w:t>
      </w:r>
      <w:r>
        <w:rPr>
          <w:rFonts w:ascii="Arial Unicode MS"/>
          <w:color w:val="4C4D4F"/>
          <w:spacing w:val="4"/>
          <w:w w:val="90"/>
        </w:rPr>
        <w:t> </w:t>
      </w:r>
      <w:r>
        <w:rPr>
          <w:rFonts w:ascii="Arial Unicode MS"/>
          <w:color w:val="4C4D4F"/>
          <w:w w:val="90"/>
        </w:rPr>
        <w:t>notably,</w:t>
      </w:r>
      <w:r>
        <w:rPr>
          <w:rFonts w:ascii="Arial Unicode MS"/>
          <w:color w:val="4C4D4F"/>
          <w:spacing w:val="4"/>
          <w:w w:val="90"/>
        </w:rPr>
        <w:t> </w:t>
      </w:r>
      <w:r>
        <w:rPr>
          <w:rFonts w:ascii="Arial Unicode MS"/>
          <w:color w:val="4C4D4F"/>
          <w:w w:val="90"/>
        </w:rPr>
        <w:t>stronger</w:t>
      </w:r>
      <w:r>
        <w:rPr>
          <w:rFonts w:ascii="Arial Unicode MS"/>
          <w:color w:val="4C4D4F"/>
          <w:spacing w:val="5"/>
          <w:w w:val="90"/>
        </w:rPr>
        <w:t> </w:t>
      </w:r>
      <w:r>
        <w:rPr>
          <w:rFonts w:ascii="Arial Unicode MS"/>
          <w:color w:val="4C4D4F"/>
          <w:w w:val="90"/>
        </w:rPr>
        <w:t>demand</w:t>
      </w:r>
      <w:r>
        <w:rPr>
          <w:rFonts w:ascii="Arial Unicode MS"/>
          <w:color w:val="4C4D4F"/>
          <w:spacing w:val="1"/>
          <w:w w:val="90"/>
        </w:rPr>
        <w:t> </w:t>
      </w:r>
      <w:r>
        <w:rPr>
          <w:rFonts w:ascii="Arial Unicode MS"/>
          <w:color w:val="4C4D4F"/>
          <w:spacing w:val="-1"/>
          <w:w w:val="95"/>
        </w:rPr>
        <w:t>in emerging-market economies and the resolution of bottle-</w:t>
      </w:r>
      <w:r>
        <w:rPr>
          <w:rFonts w:ascii="Arial Unicode MS"/>
          <w:color w:val="4C4D4F"/>
          <w:w w:val="95"/>
        </w:rPr>
        <w:t> necks in the infrastructure for transporting North American</w:t>
      </w:r>
      <w:r>
        <w:rPr>
          <w:rFonts w:ascii="Arial Unicode MS"/>
          <w:color w:val="4C4D4F"/>
          <w:spacing w:val="1"/>
          <w:w w:val="95"/>
        </w:rPr>
        <w:t> </w:t>
      </w:r>
      <w:r>
        <w:rPr>
          <w:rFonts w:ascii="Arial Unicode MS"/>
          <w:color w:val="4C4D4F"/>
        </w:rPr>
        <w:t>crude</w:t>
      </w:r>
      <w:r>
        <w:rPr>
          <w:rFonts w:ascii="Arial Unicode MS"/>
          <w:color w:val="4C4D4F"/>
          <w:spacing w:val="-16"/>
        </w:rPr>
        <w:t> </w:t>
      </w:r>
      <w:r>
        <w:rPr>
          <w:rFonts w:ascii="Arial Unicode MS"/>
          <w:color w:val="4C4D4F"/>
        </w:rPr>
        <w:t>oil</w:t>
      </w:r>
      <w:r>
        <w:rPr>
          <w:rFonts w:ascii="Arial Unicode MS"/>
          <w:color w:val="4C4D4F"/>
          <w:spacing w:val="-25"/>
        </w:rPr>
        <w:t> </w:t>
      </w:r>
      <w:r>
        <w:rPr>
          <w:rFonts w:ascii="Arial Unicode MS"/>
          <w:color w:val="4C4D4F"/>
          <w:w w:val="80"/>
        </w:rPr>
        <w:t>.</w:t>
      </w:r>
    </w:p>
    <w:p>
      <w:pPr>
        <w:spacing w:after="0" w:line="216" w:lineRule="auto"/>
        <w:rPr>
          <w:rFonts w:ascii="Arial Unicode MS"/>
        </w:rPr>
        <w:sectPr>
          <w:type w:val="continuous"/>
          <w:pgSz w:w="12240" w:h="15840"/>
          <w:pgMar w:top="520" w:bottom="280" w:left="80" w:right="780"/>
          <w:cols w:num="2" w:equalWidth="0">
            <w:col w:w="5884" w:space="40"/>
            <w:col w:w="5456"/>
          </w:cols>
        </w:sectPr>
      </w:pPr>
    </w:p>
    <w:p>
      <w:pPr>
        <w:pStyle w:val="BodyText"/>
        <w:rPr>
          <w:rFonts w:ascii="Arial Unicode MS"/>
        </w:rPr>
      </w:pPr>
    </w:p>
    <w:p>
      <w:pPr>
        <w:pStyle w:val="BodyText"/>
        <w:spacing w:before="6"/>
        <w:rPr>
          <w:rFonts w:ascii="Arial Unicode MS"/>
          <w:sz w:val="29"/>
        </w:rPr>
      </w:pPr>
    </w:p>
    <w:p>
      <w:pPr>
        <w:pStyle w:val="BodyText"/>
        <w:spacing w:line="20" w:lineRule="exact"/>
        <w:ind w:left="820"/>
        <w:rPr>
          <w:rFonts w:ascii="Arial Unicode MS"/>
          <w:sz w:val="2"/>
        </w:rPr>
      </w:pPr>
      <w:r>
        <w:rPr>
          <w:rFonts w:ascii="Arial Unicode MS"/>
          <w:sz w:val="2"/>
        </w:rPr>
        <w:pict>
          <v:group style="width:344pt;height:.75pt;mso-position-horizontal-relative:char;mso-position-vertical-relative:line" id="docshapegroup587" coordorigin="0,0" coordsize="6880,15">
            <v:line style="position:absolute" from="0,7" to="6880,7" stroked="true" strokeweight=".735pt" strokecolor="#004f5a">
              <v:stroke dashstyle="solid"/>
            </v:line>
          </v:group>
        </w:pict>
      </w:r>
      <w:r>
        <w:rPr>
          <w:rFonts w:ascii="Arial Unicode MS"/>
          <w:sz w:val="2"/>
        </w:rPr>
      </w:r>
    </w:p>
    <w:p>
      <w:pPr>
        <w:pStyle w:val="BodyText"/>
        <w:spacing w:before="3"/>
        <w:rPr>
          <w:rFonts w:ascii="Arial Unicode MS"/>
          <w:sz w:val="5"/>
        </w:rPr>
      </w:pPr>
    </w:p>
    <w:p>
      <w:pPr>
        <w:spacing w:after="0"/>
        <w:rPr>
          <w:rFonts w:ascii="Arial Unicode MS"/>
          <w:sz w:val="5"/>
        </w:rPr>
        <w:sectPr>
          <w:type w:val="continuous"/>
          <w:pgSz w:w="12240" w:h="15840"/>
          <w:pgMar w:top="520" w:bottom="280" w:left="80" w:right="780"/>
        </w:sectPr>
      </w:pPr>
    </w:p>
    <w:p>
      <w:pPr>
        <w:spacing w:line="264" w:lineRule="auto" w:before="52"/>
        <w:ind w:left="1660" w:right="0" w:hanging="841"/>
        <w:jc w:val="left"/>
        <w:rPr>
          <w:b/>
          <w:sz w:val="17"/>
        </w:rPr>
      </w:pPr>
      <w:r>
        <w:rPr>
          <w:b/>
          <w:color w:val="006874"/>
          <w:spacing w:val="-1"/>
          <w:w w:val="105"/>
          <w:sz w:val="17"/>
        </w:rPr>
        <w:t>Chart</w:t>
      </w:r>
      <w:r>
        <w:rPr>
          <w:b/>
          <w:color w:val="006874"/>
          <w:spacing w:val="-12"/>
          <w:w w:val="105"/>
          <w:sz w:val="17"/>
        </w:rPr>
        <w:t> </w:t>
      </w:r>
      <w:r>
        <w:rPr>
          <w:b/>
          <w:color w:val="006874"/>
          <w:spacing w:val="-1"/>
          <w:w w:val="105"/>
          <w:sz w:val="17"/>
        </w:rPr>
        <w:t>30:</w:t>
      </w:r>
      <w:r>
        <w:rPr>
          <w:b/>
          <w:color w:val="006874"/>
          <w:spacing w:val="17"/>
          <w:w w:val="105"/>
          <w:sz w:val="17"/>
        </w:rPr>
        <w:t> </w:t>
      </w:r>
      <w:r>
        <w:rPr>
          <w:b/>
          <w:color w:val="231F20"/>
          <w:spacing w:val="-1"/>
          <w:w w:val="105"/>
          <w:sz w:val="17"/>
        </w:rPr>
        <w:t>The</w:t>
      </w:r>
      <w:r>
        <w:rPr>
          <w:b/>
          <w:color w:val="231F20"/>
          <w:spacing w:val="-12"/>
          <w:w w:val="105"/>
          <w:sz w:val="17"/>
        </w:rPr>
        <w:t> </w:t>
      </w:r>
      <w:r>
        <w:rPr>
          <w:b/>
          <w:color w:val="231F20"/>
          <w:spacing w:val="-1"/>
          <w:w w:val="105"/>
          <w:sz w:val="17"/>
        </w:rPr>
        <w:t>share</w:t>
      </w:r>
      <w:r>
        <w:rPr>
          <w:b/>
          <w:color w:val="231F20"/>
          <w:spacing w:val="-11"/>
          <w:w w:val="105"/>
          <w:sz w:val="17"/>
        </w:rPr>
        <w:t> </w:t>
      </w:r>
      <w:r>
        <w:rPr>
          <w:b/>
          <w:color w:val="231F20"/>
          <w:w w:val="105"/>
          <w:sz w:val="17"/>
        </w:rPr>
        <w:t>of</w:t>
      </w:r>
      <w:r>
        <w:rPr>
          <w:b/>
          <w:color w:val="231F20"/>
          <w:spacing w:val="-11"/>
          <w:w w:val="105"/>
          <w:sz w:val="17"/>
        </w:rPr>
        <w:t> </w:t>
      </w:r>
      <w:r>
        <w:rPr>
          <w:b/>
          <w:color w:val="231F20"/>
          <w:w w:val="105"/>
          <w:sz w:val="17"/>
        </w:rPr>
        <w:t>residential</w:t>
      </w:r>
      <w:r>
        <w:rPr>
          <w:b/>
          <w:color w:val="231F20"/>
          <w:spacing w:val="-12"/>
          <w:w w:val="105"/>
          <w:sz w:val="17"/>
        </w:rPr>
        <w:t> </w:t>
      </w:r>
      <w:r>
        <w:rPr>
          <w:b/>
          <w:color w:val="231F20"/>
          <w:w w:val="105"/>
          <w:sz w:val="17"/>
        </w:rPr>
        <w:t>investment</w:t>
      </w:r>
      <w:r>
        <w:rPr>
          <w:b/>
          <w:color w:val="231F20"/>
          <w:spacing w:val="-11"/>
          <w:w w:val="105"/>
          <w:sz w:val="17"/>
        </w:rPr>
        <w:t> </w:t>
      </w:r>
      <w:r>
        <w:rPr>
          <w:b/>
          <w:color w:val="231F20"/>
          <w:w w:val="105"/>
          <w:sz w:val="17"/>
        </w:rPr>
        <w:t>in</w:t>
      </w:r>
      <w:r>
        <w:rPr>
          <w:b/>
          <w:color w:val="231F20"/>
          <w:spacing w:val="-11"/>
          <w:w w:val="105"/>
          <w:sz w:val="17"/>
        </w:rPr>
        <w:t> </w:t>
      </w:r>
      <w:r>
        <w:rPr>
          <w:b/>
          <w:color w:val="231F20"/>
          <w:w w:val="105"/>
          <w:sz w:val="17"/>
        </w:rPr>
        <w:t>GDP</w:t>
      </w:r>
      <w:r>
        <w:rPr>
          <w:b/>
          <w:color w:val="231F20"/>
          <w:spacing w:val="-12"/>
          <w:w w:val="105"/>
          <w:sz w:val="17"/>
        </w:rPr>
        <w:t> </w:t>
      </w:r>
      <w:r>
        <w:rPr>
          <w:b/>
          <w:color w:val="231F20"/>
          <w:w w:val="105"/>
          <w:sz w:val="17"/>
        </w:rPr>
        <w:t>is</w:t>
      </w:r>
      <w:r>
        <w:rPr>
          <w:b/>
          <w:color w:val="231F20"/>
          <w:spacing w:val="-11"/>
          <w:w w:val="105"/>
          <w:sz w:val="17"/>
        </w:rPr>
        <w:t> </w:t>
      </w:r>
      <w:r>
        <w:rPr>
          <w:b/>
          <w:color w:val="231F20"/>
          <w:w w:val="105"/>
          <w:sz w:val="17"/>
        </w:rPr>
        <w:t>expected</w:t>
      </w:r>
      <w:r>
        <w:rPr>
          <w:b/>
          <w:color w:val="231F20"/>
          <w:spacing w:val="-47"/>
          <w:w w:val="105"/>
          <w:sz w:val="17"/>
        </w:rPr>
        <w:t> </w:t>
      </w:r>
      <w:r>
        <w:rPr>
          <w:b/>
          <w:color w:val="231F20"/>
          <w:w w:val="105"/>
          <w:sz w:val="17"/>
        </w:rPr>
        <w:t>to</w:t>
      </w:r>
      <w:r>
        <w:rPr>
          <w:b/>
          <w:color w:val="231F20"/>
          <w:spacing w:val="-11"/>
          <w:w w:val="105"/>
          <w:sz w:val="17"/>
        </w:rPr>
        <w:t> </w:t>
      </w:r>
      <w:r>
        <w:rPr>
          <w:b/>
          <w:color w:val="231F20"/>
          <w:w w:val="105"/>
          <w:sz w:val="17"/>
        </w:rPr>
        <w:t>decline</w:t>
      </w:r>
      <w:r>
        <w:rPr>
          <w:b/>
          <w:color w:val="231F20"/>
          <w:spacing w:val="-10"/>
          <w:w w:val="105"/>
          <w:sz w:val="17"/>
        </w:rPr>
        <w:t> </w:t>
      </w:r>
      <w:r>
        <w:rPr>
          <w:b/>
          <w:color w:val="231F20"/>
          <w:w w:val="105"/>
          <w:sz w:val="17"/>
        </w:rPr>
        <w:t>from</w:t>
      </w:r>
      <w:r>
        <w:rPr>
          <w:b/>
          <w:color w:val="231F20"/>
          <w:spacing w:val="-10"/>
          <w:w w:val="105"/>
          <w:sz w:val="17"/>
        </w:rPr>
        <w:t> </w:t>
      </w:r>
      <w:r>
        <w:rPr>
          <w:b/>
          <w:color w:val="231F20"/>
          <w:w w:val="105"/>
          <w:sz w:val="17"/>
        </w:rPr>
        <w:t>its</w:t>
      </w:r>
      <w:r>
        <w:rPr>
          <w:b/>
          <w:color w:val="231F20"/>
          <w:spacing w:val="-10"/>
          <w:w w:val="105"/>
          <w:sz w:val="17"/>
        </w:rPr>
        <w:t> </w:t>
      </w:r>
      <w:r>
        <w:rPr>
          <w:b/>
          <w:color w:val="231F20"/>
          <w:w w:val="105"/>
          <w:sz w:val="17"/>
        </w:rPr>
        <w:t>current</w:t>
      </w:r>
      <w:r>
        <w:rPr>
          <w:b/>
          <w:color w:val="231F20"/>
          <w:spacing w:val="-10"/>
          <w:w w:val="105"/>
          <w:sz w:val="17"/>
        </w:rPr>
        <w:t> </w:t>
      </w:r>
      <w:r>
        <w:rPr>
          <w:b/>
          <w:color w:val="231F20"/>
          <w:w w:val="105"/>
          <w:sz w:val="17"/>
        </w:rPr>
        <w:t>high</w:t>
      </w:r>
      <w:r>
        <w:rPr>
          <w:b/>
          <w:color w:val="231F20"/>
          <w:spacing w:val="-11"/>
          <w:w w:val="105"/>
          <w:sz w:val="17"/>
        </w:rPr>
        <w:t> </w:t>
      </w:r>
      <w:r>
        <w:rPr>
          <w:b/>
          <w:color w:val="231F20"/>
          <w:w w:val="105"/>
          <w:sz w:val="17"/>
        </w:rPr>
        <w:t>level</w:t>
      </w:r>
    </w:p>
    <w:p>
      <w:pPr>
        <w:spacing w:before="38"/>
        <w:ind w:left="1660" w:right="0" w:firstLine="0"/>
        <w:jc w:val="left"/>
        <w:rPr>
          <w:sz w:val="13"/>
        </w:rPr>
      </w:pPr>
      <w:r>
        <w:rPr>
          <w:color w:val="4C4D4F"/>
          <w:w w:val="110"/>
          <w:sz w:val="13"/>
        </w:rPr>
        <w:t>Quarterly</w:t>
      </w:r>
      <w:r>
        <w:rPr>
          <w:color w:val="4C4D4F"/>
          <w:spacing w:val="4"/>
          <w:w w:val="110"/>
          <w:sz w:val="13"/>
        </w:rPr>
        <w:t> </w:t>
      </w:r>
      <w:r>
        <w:rPr>
          <w:color w:val="4C4D4F"/>
          <w:w w:val="110"/>
          <w:sz w:val="13"/>
        </w:rPr>
        <w:t>data</w:t>
      </w:r>
    </w:p>
    <w:p>
      <w:pPr>
        <w:spacing w:line="240" w:lineRule="auto" w:before="0"/>
        <w:rPr>
          <w:sz w:val="16"/>
        </w:rPr>
      </w:pPr>
      <w:r>
        <w:rPr/>
        <w:br w:type="column"/>
      </w:r>
      <w:r>
        <w:rPr>
          <w:sz w:val="16"/>
        </w:rPr>
      </w:r>
    </w:p>
    <w:p>
      <w:pPr>
        <w:pStyle w:val="BodyText"/>
        <w:rPr>
          <w:sz w:val="16"/>
        </w:rPr>
      </w:pPr>
    </w:p>
    <w:p>
      <w:pPr>
        <w:pStyle w:val="BodyText"/>
        <w:rPr>
          <w:sz w:val="16"/>
        </w:rPr>
      </w:pPr>
    </w:p>
    <w:p>
      <w:pPr>
        <w:spacing w:line="314" w:lineRule="auto" w:before="123"/>
        <w:ind w:left="489" w:right="4332" w:hanging="55"/>
        <w:jc w:val="left"/>
        <w:rPr>
          <w:sz w:val="13"/>
        </w:rPr>
      </w:pPr>
      <w:r>
        <w:rPr/>
        <w:pict>
          <v:group style="position:absolute;margin-left:86.718903pt;margin-top:19.723524pt;width:252.8pt;height:136pt;mso-position-horizontal-relative:page;mso-position-vertical-relative:paragraph;z-index:15845888" id="docshapegroup588" coordorigin="1734,394" coordsize="5056,2720">
            <v:line style="position:absolute" from="1742,3107" to="6782,3107" stroked="true" strokeweight=".735pt" strokecolor="#231f20">
              <v:stroke dashstyle="solid"/>
            </v:line>
            <v:line style="position:absolute" from="6568,3028" to="6568,3107" stroked="true" strokeweight=".75pt" strokecolor="#231f20">
              <v:stroke dashstyle="solid"/>
            </v:line>
            <v:line style="position:absolute" from="5980,3028" to="5980,3107" stroked="true" strokeweight=".75pt" strokecolor="#231f20">
              <v:stroke dashstyle="solid"/>
            </v:line>
            <v:line style="position:absolute" from="5393,3028" to="5393,3107" stroked="true" strokeweight=".75pt" strokecolor="#231f20">
              <v:stroke dashstyle="solid"/>
            </v:line>
            <v:line style="position:absolute" from="4806,3028" to="4806,3107" stroked="true" strokeweight=".75pt" strokecolor="#231f20">
              <v:stroke dashstyle="solid"/>
            </v:line>
            <v:line style="position:absolute" from="4219,3028" to="4219,3107" stroked="true" strokeweight=".75pt" strokecolor="#231f20">
              <v:stroke dashstyle="solid"/>
            </v:line>
            <v:line style="position:absolute" from="3631,3028" to="3631,3107" stroked="true" strokeweight=".75pt" strokecolor="#231f20">
              <v:stroke dashstyle="solid"/>
            </v:line>
            <v:line style="position:absolute" from="3044,3028" to="3044,3107" stroked="true" strokeweight=".75pt" strokecolor="#231f20">
              <v:stroke dashstyle="solid"/>
            </v:line>
            <v:line style="position:absolute" from="2457,3028" to="2457,3107" stroked="true" strokeweight=".75pt" strokecolor="#231f20">
              <v:stroke dashstyle="solid"/>
            </v:line>
            <v:line style="position:absolute" from="1869,3028" to="1869,3107" stroked="true" strokeweight=".75pt" strokecolor="#231f20">
              <v:stroke dashstyle="solid"/>
            </v:line>
            <v:line style="position:absolute" from="6568,3067" to="6568,3107" stroked="true" strokeweight=".75pt" strokecolor="#231f20">
              <v:stroke dashstyle="solid"/>
            </v:line>
            <v:line style="position:absolute" from="6685,3067" to="6685,3107" stroked="true" strokeweight=".75pt" strokecolor="#231f20">
              <v:stroke dashstyle="solid"/>
            </v:line>
            <v:line style="position:absolute" from="6450,3067" to="6450,3107" stroked="true" strokeweight=".75pt" strokecolor="#231f20">
              <v:stroke dashstyle="solid"/>
            </v:line>
            <v:line style="position:absolute" from="6332,3067" to="6332,3107" stroked="true" strokeweight=".75pt" strokecolor="#231f20">
              <v:stroke dashstyle="solid"/>
            </v:line>
            <v:line style="position:absolute" from="6215,3067" to="6215,3107" stroked="true" strokeweight=".75pt" strokecolor="#231f20">
              <v:stroke dashstyle="solid"/>
            </v:line>
            <v:line style="position:absolute" from="6097,3067" to="6097,3107" stroked="true" strokeweight=".75pt" strokecolor="#231f20">
              <v:stroke dashstyle="solid"/>
            </v:line>
            <v:line style="position:absolute" from="5980,3067" to="5980,3107" stroked="true" strokeweight=".75pt" strokecolor="#231f20">
              <v:stroke dashstyle="solid"/>
            </v:line>
            <v:line style="position:absolute" from="5863,3067" to="5863,3107" stroked="true" strokeweight=".75pt" strokecolor="#231f20">
              <v:stroke dashstyle="solid"/>
            </v:line>
            <v:line style="position:absolute" from="5746,3067" to="5746,3107" stroked="true" strokeweight=".75pt" strokecolor="#231f20">
              <v:stroke dashstyle="solid"/>
            </v:line>
            <v:line style="position:absolute" from="5628,3067" to="5628,3107" stroked="true" strokeweight=".75pt" strokecolor="#231f20">
              <v:stroke dashstyle="solid"/>
            </v:line>
            <v:line style="position:absolute" from="5510,3067" to="5510,3107" stroked="true" strokeweight=".75pt" strokecolor="#231f20">
              <v:stroke dashstyle="solid"/>
            </v:line>
            <v:line style="position:absolute" from="5393,3067" to="5393,3107" stroked="true" strokeweight=".75pt" strokecolor="#231f20">
              <v:stroke dashstyle="solid"/>
            </v:line>
            <v:line style="position:absolute" from="5275,3067" to="5275,3107" stroked="true" strokeweight=".75pt" strokecolor="#231f20">
              <v:stroke dashstyle="solid"/>
            </v:line>
            <v:line style="position:absolute" from="5157,3067" to="5157,3107" stroked="true" strokeweight=".75pt" strokecolor="#231f20">
              <v:stroke dashstyle="solid"/>
            </v:line>
            <v:line style="position:absolute" from="5041,3067" to="5041,3107" stroked="true" strokeweight=".75pt" strokecolor="#231f20">
              <v:stroke dashstyle="solid"/>
            </v:line>
            <v:line style="position:absolute" from="4924,3067" to="4924,3107" stroked="true" strokeweight=".75pt" strokecolor="#231f20">
              <v:stroke dashstyle="solid"/>
            </v:line>
            <v:line style="position:absolute" from="4806,3067" to="4806,3107" stroked="true" strokeweight=".75pt" strokecolor="#231f20">
              <v:stroke dashstyle="solid"/>
            </v:line>
            <v:line style="position:absolute" from="4688,3067" to="4688,3107" stroked="true" strokeweight=".75pt" strokecolor="#231f20">
              <v:stroke dashstyle="solid"/>
            </v:line>
            <v:line style="position:absolute" from="4571,3067" to="4571,3107" stroked="true" strokeweight=".75pt" strokecolor="#231f20">
              <v:stroke dashstyle="solid"/>
            </v:line>
            <v:line style="position:absolute" from="4453,3067" to="4453,3107" stroked="true" strokeweight=".75pt" strokecolor="#231f20">
              <v:stroke dashstyle="solid"/>
            </v:line>
            <v:line style="position:absolute" from="4335,3067" to="4335,3107" stroked="true" strokeweight=".75pt" strokecolor="#231f20">
              <v:stroke dashstyle="solid"/>
            </v:line>
            <v:line style="position:absolute" from="4219,3067" to="4219,3107" stroked="true" strokeweight=".75pt" strokecolor="#231f20">
              <v:stroke dashstyle="solid"/>
            </v:line>
            <v:line style="position:absolute" from="4102,3067" to="4102,3107" stroked="true" strokeweight=".75pt" strokecolor="#231f20">
              <v:stroke dashstyle="solid"/>
            </v:line>
            <v:line style="position:absolute" from="3984,3067" to="3984,3107" stroked="true" strokeweight=".75pt" strokecolor="#231f20">
              <v:stroke dashstyle="solid"/>
            </v:line>
            <v:line style="position:absolute" from="3866,3067" to="3866,3107" stroked="true" strokeweight=".75pt" strokecolor="#231f20">
              <v:stroke dashstyle="solid"/>
            </v:line>
            <v:line style="position:absolute" from="3749,3067" to="3749,3107" stroked="true" strokeweight=".75pt" strokecolor="#231f20">
              <v:stroke dashstyle="solid"/>
            </v:line>
            <v:line style="position:absolute" from="3631,3067" to="3631,3107" stroked="true" strokeweight=".75pt" strokecolor="#231f20">
              <v:stroke dashstyle="solid"/>
            </v:line>
            <v:line style="position:absolute" from="3513,3067" to="3513,3107" stroked="true" strokeweight=".75pt" strokecolor="#231f20">
              <v:stroke dashstyle="solid"/>
            </v:line>
            <v:line style="position:absolute" from="3397,3067" to="3397,3107" stroked="true" strokeweight=".75pt" strokecolor="#231f20">
              <v:stroke dashstyle="solid"/>
            </v:line>
            <v:line style="position:absolute" from="3280,3067" to="3280,3107" stroked="true" strokeweight=".75pt" strokecolor="#231f20">
              <v:stroke dashstyle="solid"/>
            </v:line>
            <v:line style="position:absolute" from="3162,3067" to="3162,3107" stroked="true" strokeweight=".75pt" strokecolor="#231f20">
              <v:stroke dashstyle="solid"/>
            </v:line>
            <v:line style="position:absolute" from="3044,3067" to="3044,3107" stroked="true" strokeweight=".75pt" strokecolor="#231f20">
              <v:stroke dashstyle="solid"/>
            </v:line>
            <v:line style="position:absolute" from="2927,3067" to="2927,3107" stroked="true" strokeweight=".75pt" strokecolor="#231f20">
              <v:stroke dashstyle="solid"/>
            </v:line>
            <v:line style="position:absolute" from="2809,3067" to="2809,3107" stroked="true" strokeweight=".75pt" strokecolor="#231f20">
              <v:stroke dashstyle="solid"/>
            </v:line>
            <v:line style="position:absolute" from="2691,3067" to="2691,3107" stroked="true" strokeweight=".75pt" strokecolor="#231f20">
              <v:stroke dashstyle="solid"/>
            </v:line>
            <v:line style="position:absolute" from="2575,3067" to="2575,3107" stroked="true" strokeweight=".75pt" strokecolor="#231f20">
              <v:stroke dashstyle="solid"/>
            </v:line>
            <v:line style="position:absolute" from="2457,3047" to="2457,3107" stroked="true" strokeweight=".75pt" strokecolor="#231f20">
              <v:stroke dashstyle="solid"/>
            </v:line>
            <v:line style="position:absolute" from="2340,3067" to="2340,3107" stroked="true" strokeweight=".75pt" strokecolor="#231f20">
              <v:stroke dashstyle="solid"/>
            </v:line>
            <v:line style="position:absolute" from="2222,3067" to="2222,3107" stroked="true" strokeweight=".75pt" strokecolor="#231f20">
              <v:stroke dashstyle="solid"/>
            </v:line>
            <v:line style="position:absolute" from="2105,3067" to="2105,3107" stroked="true" strokeweight=".75pt" strokecolor="#231f20">
              <v:stroke dashstyle="solid"/>
            </v:line>
            <v:line style="position:absolute" from="1987,3067" to="1987,3107" stroked="true" strokeweight=".75pt" strokecolor="#231f20">
              <v:stroke dashstyle="solid"/>
            </v:line>
            <v:line style="position:absolute" from="1869,3047" to="1869,3107" stroked="true" strokeweight=".75pt" strokecolor="#231f20">
              <v:stroke dashstyle="solid"/>
            </v:line>
            <v:line style="position:absolute" from="6782,3107" to="6782,402" stroked="true" strokeweight=".75pt" strokecolor="#231f20">
              <v:stroke dashstyle="solid"/>
            </v:line>
            <v:shape style="position:absolute;left:6701;top:401;width:80;height:2705" id="docshape589" coordorigin="6702,402" coordsize="80,2705" path="m6702,3107l6782,3107m6702,2567l6782,2567m6702,2027l6782,2027m6702,1484l6782,1484m6702,945l6782,945m6702,402l6782,402e" filled="false" stroked="true" strokeweight=".74250pt" strokecolor="#231f20">
              <v:path arrowok="t"/>
              <v:stroke dashstyle="solid"/>
            </v:shape>
            <v:shape style="position:absolute;left:1741;top:401;width:80;height:2705" id="docshape590" coordorigin="1742,402" coordsize="80,2705" path="m1742,3107l1742,402m1742,3107l1822,3107m1742,2567l1822,2567m1742,2027l1822,2027m1742,1484l1822,1484m1742,945l1822,945m1742,402l1822,402e" filled="false" stroked="true" strokeweight=".74250pt" strokecolor="#231f20">
              <v:path arrowok="t"/>
              <v:stroke dashstyle="solid"/>
            </v:shape>
            <v:shape style="position:absolute;left:1867;top:1589;width:4789;height:2" id="docshape591" coordorigin="1868,1590" coordsize="4789,0" path="m1868,1590l1868,1590,6626,1590,6656,1590e" filled="false" stroked="true" strokeweight="1.225pt" strokecolor="#00aeef">
              <v:path arrowok="t"/>
              <v:stroke dashstyle="solid"/>
            </v:shape>
            <v:shape style="position:absolute;left:1867;top:787;width:4436;height:1668" id="docshape592" coordorigin="1868,788" coordsize="4436,1668" path="m1868,1415l1897,1364,1927,1186,1956,987,1986,917,2015,833,2044,788,2074,893,2103,996,2133,990,2162,1017,2191,1141,2221,1138,2250,1107,2280,1198,2309,1255,2339,1270,2368,1418,2397,1403,2427,1487,2456,1581,2486,1891,2515,1695,2544,1584,2574,1557,2603,1391,2633,1653,2661,1949,2690,2075,2720,2395,2749,2419,2778,2196,2808,2084,2837,1831,2867,1879,2896,2060,2926,2051,2955,2096,2984,2075,3014,2072,3043,2124,3073,2099,3102,1919,3131,1774,3161,1777,3190,1617,3220,1490,3249,1370,3278,1174,3308,1053,3337,939,3367,1047,3396,1098,3426,1041,3455,1074,3483,1029,3512,818,3542,1035,3571,1035,3601,902,3630,1035,3660,1337,3689,1620,3718,1903,3748,1973,3777,1910,3807,1864,3836,1804,3865,1707,3895,1753,3924,1695,3954,1720,3983,1813,4013,1849,4042,1879,4071,1864,4101,1741,4130,1710,4160,1849,4189,2000,4218,2223,4248,2389,4277,2440,4305,2455,4335,2395,4364,2277,4394,2181,4423,2124,4452,2127,4482,2099,4511,2166,4541,2175,4570,2241,4600,2286,4629,2317,4658,2356,4688,2347,4717,2277,4747,2302,4776,2308,4805,2359,4835,2413,4864,2365,4894,2314,4923,2271,4952,2196,4982,2087,5011,1940,5041,1771,5070,1774,5100,1738,5129,1674,5157,1698,5186,1659,5216,1545,5245,1442,5275,1400,5304,1376,5334,1337,5363,1294,5392,1318,5422,1258,5451,1306,5481,1334,5510,1159,5539,1135,5569,1180,5598,1156,5628,999,5657,981,5687,948,5716,951,5745,1068,5775,1195,5804,1240,5834,1322,5863,1436,5892,1312,5922,1207,5951,1065,5979,1023,6009,1083,6038,1171,6068,1198,6097,1189,6126,1192,6156,1138,6185,1122,6215,984,6244,951,6274,1002,6303,984m1868,1415l1897,1364,1927,1186,1956,987,1986,917,2015,833,2044,788,2074,893,2103,996,2133,990,2162,1017,2191,1141,2221,1138,2250,1107,2280,1198,2309,1255,2339,1270,2368,1418,2397,1403,2427,1487,2456,1581,2486,1891,2515,1695,2544,1584,2574,1557,2603,1391,2633,1653,2661,1949,2690,2075,2720,2395,2749,2419,2778,2196,2808,2084,2837,1831,2867,1879,2896,2060,2926,2051,2955,2096,2984,2075,3014,2072,3043,2124,3073,2099,3102,1919,3131,1774,3161,1777,3190,1617,3220,1490,3249,1370,3278,1174,3308,1053,3337,939,3367,1047,3396,1098,3426,1041,3455,1074,3483,1029,3512,818,3542,1035,3571,1035,3601,902,3630,1035,3660,1337,3689,1620,3718,1903,3748,1973,3777,1910,3807,1864,3836,1804,3865,1707,3895,1753,3924,1695,3954,1720,3983,1813,4013,1849,4042,1879,4071,1864,4101,1741,4130,1710,4160,1849,4189,2000,4218,2223,4248,2389,4277,2440,4305,2455,4335,2395,4364,2277,4394,2181,4423,2124,4452,2127,4482,2099,4511,2166,4541,2175,4570,2241,4600,2286,4629,2317,4658,2356,4688,2347,4717,2277,4747,2302,4776,2308,4805,2359,4835,2413,4864,2365,4894,2314,4923,2271,4952,2196,4982,2087,5011,1940,5041,1771,5070,1774,5100,1738,5129,1674,5157,1698,5186,1659,5216,1545,5245,1442,5275,1400,5304,1376,5334,1337,5363,1294,5392,1318,5422,1258,5451,1306,5481,1334,5510,1159,5539,1135,5569,1180,5598,1156,5628,999,5657,981,5687,948,5716,951,5745,1068,5775,1195,5804,1240,5834,1322,5863,1436,5892,1312,5922,1207,5951,1065,5979,1023,6009,1083,6038,1171,6068,1198,6097,1189,6126,1192,6156,1138,6185,1122,6215,984,6244,951,6274,1002,6303,984e" filled="false" stroked="true" strokeweight="1.2375pt" strokecolor="#c5271c">
              <v:path arrowok="t"/>
              <v:stroke dashstyle="solid"/>
            </v:shape>
            <v:line style="position:absolute" from="6303,984" to="6308,992" stroked="true" strokeweight="1.242543pt" strokecolor="#c5271c">
              <v:stroke dashstyle="solid"/>
            </v:line>
            <v:shape style="position:absolute;left:6324;top:1017;width:309;height:386" id="docshape593" coordorigin="6325,1017" coordsize="309,386" path="m6325,1017l6332,1029,6362,1104,6391,1174,6421,1273,6450,1297,6479,1312,6509,1337,6538,1361,6568,1379,6597,1391,6626,1400,6633,1402e" filled="false" stroked="true" strokeweight="1.240250pt" strokecolor="#c5271c">
              <v:path arrowok="t"/>
              <v:stroke dashstyle="shortdot"/>
            </v:shape>
            <v:line style="position:absolute" from="6647,1408" to="6656,1412" stroked="true" strokeweight="1.228602pt" strokecolor="#c5271c">
              <v:stroke dashstyle="solid"/>
            </v:line>
            <w10:wrap type="none"/>
          </v:group>
        </w:pict>
      </w:r>
      <w:r>
        <w:rPr>
          <w:color w:val="231F20"/>
          <w:w w:val="105"/>
          <w:sz w:val="13"/>
        </w:rPr>
        <w:t>Ratio</w:t>
      </w:r>
      <w:r>
        <w:rPr>
          <w:color w:val="231F20"/>
          <w:spacing w:val="-35"/>
          <w:w w:val="105"/>
          <w:sz w:val="13"/>
        </w:rPr>
        <w:t> </w:t>
      </w:r>
      <w:r>
        <w:rPr>
          <w:color w:val="231F20"/>
          <w:w w:val="105"/>
          <w:sz w:val="13"/>
        </w:rPr>
        <w:t>0.08</w:t>
      </w:r>
    </w:p>
    <w:p>
      <w:pPr>
        <w:spacing w:after="0" w:line="314" w:lineRule="auto"/>
        <w:jc w:val="left"/>
        <w:rPr>
          <w:sz w:val="13"/>
        </w:rPr>
        <w:sectPr>
          <w:type w:val="continuous"/>
          <w:pgSz w:w="12240" w:h="15840"/>
          <w:pgMar w:top="520" w:bottom="280" w:left="80" w:right="780"/>
          <w:cols w:num="2" w:equalWidth="0">
            <w:col w:w="6233" w:space="40"/>
            <w:col w:w="5107"/>
          </w:cols>
        </w:sectPr>
      </w:pPr>
    </w:p>
    <w:p>
      <w:pPr>
        <w:pStyle w:val="BodyText"/>
        <w:spacing w:before="8"/>
      </w:pPr>
    </w:p>
    <w:p>
      <w:pPr>
        <w:spacing w:before="109"/>
        <w:ind w:left="2416" w:right="0" w:firstLine="0"/>
        <w:jc w:val="center"/>
        <w:rPr>
          <w:sz w:val="13"/>
        </w:rPr>
      </w:pPr>
      <w:r>
        <w:rPr>
          <w:color w:val="231F20"/>
          <w:w w:val="110"/>
          <w:sz w:val="13"/>
        </w:rPr>
        <w:t>0.07</w:t>
      </w:r>
    </w:p>
    <w:p>
      <w:pPr>
        <w:pStyle w:val="BodyText"/>
        <w:spacing w:before="9"/>
        <w:rPr>
          <w:sz w:val="24"/>
        </w:rPr>
      </w:pPr>
    </w:p>
    <w:p>
      <w:pPr>
        <w:spacing w:before="109"/>
        <w:ind w:left="2416" w:right="0" w:firstLine="0"/>
        <w:jc w:val="center"/>
        <w:rPr>
          <w:sz w:val="13"/>
        </w:rPr>
      </w:pPr>
      <w:r>
        <w:rPr>
          <w:color w:val="231F20"/>
          <w:w w:val="110"/>
          <w:sz w:val="13"/>
        </w:rPr>
        <w:t>0.06</w:t>
      </w:r>
    </w:p>
    <w:p>
      <w:pPr>
        <w:pStyle w:val="BodyText"/>
        <w:spacing w:before="8"/>
        <w:rPr>
          <w:sz w:val="24"/>
        </w:rPr>
      </w:pPr>
    </w:p>
    <w:p>
      <w:pPr>
        <w:spacing w:before="109"/>
        <w:ind w:left="2416" w:right="0" w:firstLine="0"/>
        <w:jc w:val="center"/>
        <w:rPr>
          <w:sz w:val="13"/>
        </w:rPr>
      </w:pPr>
      <w:r>
        <w:rPr>
          <w:color w:val="231F20"/>
          <w:w w:val="110"/>
          <w:sz w:val="13"/>
        </w:rPr>
        <w:t>0.05</w:t>
      </w:r>
    </w:p>
    <w:p>
      <w:pPr>
        <w:pStyle w:val="BodyText"/>
        <w:spacing w:before="8"/>
        <w:rPr>
          <w:sz w:val="24"/>
        </w:rPr>
      </w:pPr>
    </w:p>
    <w:p>
      <w:pPr>
        <w:spacing w:before="109"/>
        <w:ind w:left="2416" w:right="0" w:firstLine="0"/>
        <w:jc w:val="center"/>
        <w:rPr>
          <w:sz w:val="13"/>
        </w:rPr>
      </w:pPr>
      <w:r>
        <w:rPr>
          <w:color w:val="231F20"/>
          <w:w w:val="110"/>
          <w:sz w:val="13"/>
        </w:rPr>
        <w:t>0.04</w:t>
      </w:r>
    </w:p>
    <w:p>
      <w:pPr>
        <w:pStyle w:val="BodyText"/>
        <w:spacing w:before="9"/>
        <w:rPr>
          <w:sz w:val="24"/>
        </w:rPr>
      </w:pPr>
    </w:p>
    <w:p>
      <w:pPr>
        <w:spacing w:after="0"/>
        <w:rPr>
          <w:sz w:val="24"/>
        </w:rPr>
        <w:sectPr>
          <w:type w:val="continuous"/>
          <w:pgSz w:w="12240" w:h="15840"/>
          <w:pgMar w:top="520" w:bottom="280" w:left="80" w:right="780"/>
        </w:sectPr>
      </w:pPr>
    </w:p>
    <w:p>
      <w:pPr>
        <w:pStyle w:val="BodyText"/>
        <w:spacing w:before="1"/>
      </w:pPr>
    </w:p>
    <w:p>
      <w:pPr>
        <w:tabs>
          <w:tab w:pos="2270" w:val="left" w:leader="none"/>
          <w:tab w:pos="2856" w:val="left" w:leader="none"/>
          <w:tab w:pos="3463" w:val="left" w:leader="none"/>
          <w:tab w:pos="4051" w:val="left" w:leader="none"/>
          <w:tab w:pos="4634" w:val="left" w:leader="none"/>
          <w:tab w:pos="5221" w:val="left" w:leader="none"/>
          <w:tab w:pos="5812" w:val="left" w:leader="none"/>
          <w:tab w:pos="6400" w:val="left" w:leader="none"/>
        </w:tabs>
        <w:spacing w:before="1"/>
        <w:ind w:left="1682" w:right="0" w:firstLine="0"/>
        <w:jc w:val="left"/>
        <w:rPr>
          <w:sz w:val="13"/>
        </w:rPr>
      </w:pPr>
      <w:r>
        <w:rPr/>
        <w:pict>
          <v:line style="position:absolute;mso-position-horizontal-relative:page;mso-position-vertical-relative:paragraph;z-index:15845376" from="197.824997pt,17.642248pt" to="208.324997pt,17.642248pt" stroked="true" strokeweight="1.225pt" strokecolor="#00aeef">
            <v:stroke dashstyle="solid"/>
            <w10:wrap type="none"/>
          </v:line>
        </w:pict>
      </w:r>
      <w:r>
        <w:rPr>
          <w:color w:val="231F20"/>
          <w:w w:val="110"/>
          <w:sz w:val="13"/>
        </w:rPr>
        <w:t>1975</w:t>
        <w:tab/>
        <w:t>1980</w:t>
        <w:tab/>
        <w:t>1985</w:t>
        <w:tab/>
        <w:t>1990</w:t>
        <w:tab/>
        <w:t>1995</w:t>
        <w:tab/>
        <w:t>2000</w:t>
        <w:tab/>
        <w:t>2005</w:t>
        <w:tab/>
        <w:t>2010</w:t>
        <w:tab/>
      </w:r>
      <w:r>
        <w:rPr>
          <w:color w:val="231F20"/>
          <w:spacing w:val="-8"/>
          <w:w w:val="110"/>
          <w:sz w:val="13"/>
        </w:rPr>
        <w:t>2015</w:t>
      </w:r>
    </w:p>
    <w:p>
      <w:pPr>
        <w:spacing w:before="109"/>
        <w:ind w:left="27" w:right="0" w:firstLine="0"/>
        <w:jc w:val="left"/>
        <w:rPr>
          <w:sz w:val="13"/>
        </w:rPr>
      </w:pPr>
      <w:r>
        <w:rPr/>
        <w:br w:type="column"/>
      </w:r>
      <w:r>
        <w:rPr>
          <w:color w:val="231F20"/>
          <w:w w:val="110"/>
          <w:sz w:val="13"/>
        </w:rPr>
        <w:t>0.03</w:t>
      </w:r>
    </w:p>
    <w:p>
      <w:pPr>
        <w:spacing w:after="0"/>
        <w:jc w:val="left"/>
        <w:rPr>
          <w:sz w:val="13"/>
        </w:rPr>
        <w:sectPr>
          <w:type w:val="continuous"/>
          <w:pgSz w:w="12240" w:h="15840"/>
          <w:pgMar w:top="520" w:bottom="280" w:left="80" w:right="780"/>
          <w:cols w:num="2" w:equalWidth="0">
            <w:col w:w="6695" w:space="40"/>
            <w:col w:w="4645"/>
          </w:cols>
        </w:sectPr>
      </w:pPr>
    </w:p>
    <w:p>
      <w:pPr>
        <w:spacing w:line="283" w:lineRule="auto" w:before="132"/>
        <w:ind w:left="1939" w:right="0" w:hanging="7"/>
        <w:jc w:val="left"/>
        <w:rPr>
          <w:sz w:val="13"/>
        </w:rPr>
      </w:pPr>
      <w:r>
        <w:rPr/>
        <w:pict>
          <v:line style="position:absolute;mso-position-horizontal-relative:page;mso-position-vertical-relative:paragraph;z-index:15844864" from="87.625pt,10.124346pt" to="98.125pt,10.124346pt" stroked="true" strokeweight="1.225pt" strokecolor="#c5271c">
            <v:stroke dashstyle="solid"/>
            <w10:wrap type="none"/>
          </v:line>
        </w:pict>
      </w:r>
      <w:r>
        <w:rPr>
          <w:color w:val="4C4D4F"/>
          <w:w w:val="110"/>
          <w:sz w:val="13"/>
        </w:rPr>
        <w:t>Ratio</w:t>
      </w:r>
      <w:r>
        <w:rPr>
          <w:color w:val="4C4D4F"/>
          <w:spacing w:val="2"/>
          <w:w w:val="110"/>
          <w:sz w:val="13"/>
        </w:rPr>
        <w:t> </w:t>
      </w:r>
      <w:r>
        <w:rPr>
          <w:color w:val="4C4D4F"/>
          <w:w w:val="110"/>
          <w:sz w:val="13"/>
        </w:rPr>
        <w:t>of</w:t>
      </w:r>
      <w:r>
        <w:rPr>
          <w:color w:val="4C4D4F"/>
          <w:spacing w:val="3"/>
          <w:w w:val="110"/>
          <w:sz w:val="13"/>
        </w:rPr>
        <w:t> </w:t>
      </w:r>
      <w:r>
        <w:rPr>
          <w:color w:val="4C4D4F"/>
          <w:w w:val="110"/>
          <w:sz w:val="13"/>
        </w:rPr>
        <w:t>nominal</w:t>
      </w:r>
      <w:r>
        <w:rPr>
          <w:color w:val="4C4D4F"/>
          <w:spacing w:val="3"/>
          <w:w w:val="110"/>
          <w:sz w:val="13"/>
        </w:rPr>
        <w:t> </w:t>
      </w:r>
      <w:r>
        <w:rPr>
          <w:color w:val="4C4D4F"/>
          <w:w w:val="110"/>
          <w:sz w:val="13"/>
        </w:rPr>
        <w:t>residential</w:t>
      </w:r>
      <w:r>
        <w:rPr>
          <w:color w:val="4C4D4F"/>
          <w:spacing w:val="-37"/>
          <w:w w:val="110"/>
          <w:sz w:val="13"/>
        </w:rPr>
        <w:t> </w:t>
      </w:r>
      <w:r>
        <w:rPr>
          <w:color w:val="4C4D4F"/>
          <w:w w:val="110"/>
          <w:sz w:val="13"/>
        </w:rPr>
        <w:t>investment</w:t>
      </w:r>
      <w:r>
        <w:rPr>
          <w:color w:val="4C4D4F"/>
          <w:spacing w:val="-3"/>
          <w:w w:val="110"/>
          <w:sz w:val="13"/>
        </w:rPr>
        <w:t> </w:t>
      </w:r>
      <w:r>
        <w:rPr>
          <w:color w:val="4C4D4F"/>
          <w:w w:val="110"/>
          <w:sz w:val="13"/>
        </w:rPr>
        <w:t>to</w:t>
      </w:r>
      <w:r>
        <w:rPr>
          <w:color w:val="4C4D4F"/>
          <w:spacing w:val="-2"/>
          <w:w w:val="110"/>
          <w:sz w:val="13"/>
        </w:rPr>
        <w:t> </w:t>
      </w:r>
      <w:r>
        <w:rPr>
          <w:color w:val="4C4D4F"/>
          <w:w w:val="110"/>
          <w:sz w:val="13"/>
        </w:rPr>
        <w:t>nominal</w:t>
      </w:r>
      <w:r>
        <w:rPr>
          <w:color w:val="4C4D4F"/>
          <w:spacing w:val="-2"/>
          <w:w w:val="110"/>
          <w:sz w:val="13"/>
        </w:rPr>
        <w:t> </w:t>
      </w:r>
      <w:r>
        <w:rPr>
          <w:color w:val="4C4D4F"/>
          <w:w w:val="110"/>
          <w:sz w:val="13"/>
        </w:rPr>
        <w:t>GDP</w:t>
      </w:r>
    </w:p>
    <w:p>
      <w:pPr>
        <w:spacing w:before="132"/>
        <w:ind w:left="405" w:right="0" w:firstLine="0"/>
        <w:jc w:val="left"/>
        <w:rPr>
          <w:sz w:val="13"/>
        </w:rPr>
      </w:pPr>
      <w:r>
        <w:rPr/>
        <w:br w:type="column"/>
      </w:r>
      <w:r>
        <w:rPr>
          <w:color w:val="4C4D4F"/>
          <w:w w:val="110"/>
          <w:sz w:val="13"/>
        </w:rPr>
        <w:t>Average</w:t>
      </w:r>
      <w:r>
        <w:rPr>
          <w:color w:val="4C4D4F"/>
          <w:spacing w:val="-6"/>
          <w:w w:val="110"/>
          <w:sz w:val="13"/>
        </w:rPr>
        <w:t> </w:t>
      </w:r>
      <w:r>
        <w:rPr>
          <w:color w:val="4C4D4F"/>
          <w:w w:val="110"/>
          <w:sz w:val="13"/>
        </w:rPr>
        <w:t>from</w:t>
      </w:r>
      <w:r>
        <w:rPr>
          <w:color w:val="4C4D4F"/>
          <w:spacing w:val="-6"/>
          <w:w w:val="110"/>
          <w:sz w:val="13"/>
        </w:rPr>
        <w:t> </w:t>
      </w:r>
      <w:r>
        <w:rPr>
          <w:color w:val="4C4D4F"/>
          <w:w w:val="110"/>
          <w:sz w:val="13"/>
        </w:rPr>
        <w:t>1975Q1</w:t>
      </w:r>
      <w:r>
        <w:rPr>
          <w:color w:val="4C4D4F"/>
          <w:spacing w:val="-5"/>
          <w:w w:val="110"/>
          <w:sz w:val="13"/>
        </w:rPr>
        <w:t> </w:t>
      </w:r>
      <w:r>
        <w:rPr>
          <w:color w:val="4C4D4F"/>
          <w:w w:val="110"/>
          <w:sz w:val="13"/>
        </w:rPr>
        <w:t>to</w:t>
      </w:r>
      <w:r>
        <w:rPr>
          <w:color w:val="4C4D4F"/>
          <w:spacing w:val="-6"/>
          <w:w w:val="110"/>
          <w:sz w:val="13"/>
        </w:rPr>
        <w:t> </w:t>
      </w:r>
      <w:r>
        <w:rPr>
          <w:color w:val="4C4D4F"/>
          <w:w w:val="110"/>
          <w:sz w:val="13"/>
        </w:rPr>
        <w:t>present</w:t>
      </w:r>
    </w:p>
    <w:p>
      <w:pPr>
        <w:spacing w:after="0"/>
        <w:jc w:val="left"/>
        <w:rPr>
          <w:sz w:val="13"/>
        </w:rPr>
        <w:sectPr>
          <w:type w:val="continuous"/>
          <w:pgSz w:w="12240" w:h="15840"/>
          <w:pgMar w:top="520" w:bottom="280" w:left="80" w:right="780"/>
          <w:cols w:num="2" w:equalWidth="0">
            <w:col w:w="3693" w:space="40"/>
            <w:col w:w="7647"/>
          </w:cols>
        </w:sectPr>
      </w:pPr>
    </w:p>
    <w:p>
      <w:pPr>
        <w:spacing w:before="111"/>
        <w:ind w:left="820" w:right="0" w:firstLine="0"/>
        <w:jc w:val="left"/>
        <w:rPr>
          <w:sz w:val="13"/>
        </w:rPr>
      </w:pPr>
      <w:r>
        <w:rPr>
          <w:color w:val="4C4D4F"/>
          <w:w w:val="110"/>
          <w:sz w:val="13"/>
        </w:rPr>
        <w:t>Sources:</w:t>
      </w:r>
      <w:r>
        <w:rPr>
          <w:color w:val="4C4D4F"/>
          <w:spacing w:val="-5"/>
          <w:w w:val="110"/>
          <w:sz w:val="13"/>
        </w:rPr>
        <w:t> </w:t>
      </w:r>
      <w:r>
        <w:rPr>
          <w:color w:val="4C4D4F"/>
          <w:w w:val="110"/>
          <w:sz w:val="13"/>
        </w:rPr>
        <w:t>Statistics</w:t>
      </w:r>
      <w:r>
        <w:rPr>
          <w:color w:val="4C4D4F"/>
          <w:spacing w:val="-5"/>
          <w:w w:val="110"/>
          <w:sz w:val="13"/>
        </w:rPr>
        <w:t> </w:t>
      </w:r>
      <w:r>
        <w:rPr>
          <w:color w:val="4C4D4F"/>
          <w:w w:val="110"/>
          <w:sz w:val="13"/>
        </w:rPr>
        <w:t>Canada</w:t>
      </w:r>
      <w:r>
        <w:rPr>
          <w:color w:val="4C4D4F"/>
          <w:spacing w:val="-5"/>
          <w:w w:val="110"/>
          <w:sz w:val="13"/>
        </w:rPr>
        <w:t> </w:t>
      </w:r>
      <w:r>
        <w:rPr>
          <w:color w:val="4C4D4F"/>
          <w:w w:val="110"/>
          <w:sz w:val="13"/>
        </w:rPr>
        <w:t>and</w:t>
      </w:r>
      <w:r>
        <w:rPr>
          <w:color w:val="4C4D4F"/>
          <w:spacing w:val="-6"/>
          <w:w w:val="110"/>
          <w:sz w:val="13"/>
        </w:rPr>
        <w:t> </w:t>
      </w:r>
      <w:r>
        <w:rPr>
          <w:color w:val="4C4D4F"/>
          <w:w w:val="110"/>
          <w:sz w:val="13"/>
        </w:rPr>
        <w:t>Bank</w:t>
      </w:r>
      <w:r>
        <w:rPr>
          <w:color w:val="4C4D4F"/>
          <w:spacing w:val="-5"/>
          <w:w w:val="110"/>
          <w:sz w:val="13"/>
        </w:rPr>
        <w:t> </w:t>
      </w:r>
      <w:r>
        <w:rPr>
          <w:color w:val="4C4D4F"/>
          <w:w w:val="110"/>
          <w:sz w:val="13"/>
        </w:rPr>
        <w:t>of</w:t>
      </w:r>
      <w:r>
        <w:rPr>
          <w:color w:val="4C4D4F"/>
          <w:spacing w:val="-5"/>
          <w:w w:val="110"/>
          <w:sz w:val="13"/>
        </w:rPr>
        <w:t> </w:t>
      </w:r>
      <w:r>
        <w:rPr>
          <w:color w:val="4C4D4F"/>
          <w:w w:val="110"/>
          <w:sz w:val="13"/>
        </w:rPr>
        <w:t>Canada</w:t>
      </w:r>
      <w:r>
        <w:rPr>
          <w:color w:val="4C4D4F"/>
          <w:spacing w:val="-4"/>
          <w:w w:val="110"/>
          <w:sz w:val="13"/>
        </w:rPr>
        <w:t> </w:t>
      </w:r>
      <w:r>
        <w:rPr>
          <w:color w:val="4C4D4F"/>
          <w:w w:val="110"/>
          <w:sz w:val="13"/>
        </w:rPr>
        <w:t>calculations</w:t>
      </w:r>
      <w:r>
        <w:rPr>
          <w:color w:val="4C4D4F"/>
          <w:spacing w:val="-5"/>
          <w:w w:val="110"/>
          <w:sz w:val="13"/>
        </w:rPr>
        <w:t> </w:t>
      </w:r>
      <w:r>
        <w:rPr>
          <w:color w:val="4C4D4F"/>
          <w:w w:val="110"/>
          <w:sz w:val="13"/>
        </w:rPr>
        <w:t>and</w:t>
      </w:r>
      <w:r>
        <w:rPr>
          <w:color w:val="4C4D4F"/>
          <w:spacing w:val="-5"/>
          <w:w w:val="110"/>
          <w:sz w:val="13"/>
        </w:rPr>
        <w:t> </w:t>
      </w:r>
      <w:r>
        <w:rPr>
          <w:color w:val="4C4D4F"/>
          <w:w w:val="110"/>
          <w:sz w:val="13"/>
        </w:rPr>
        <w:t>projections</w:t>
      </w:r>
    </w:p>
    <w:p>
      <w:pPr>
        <w:pStyle w:val="BodyText"/>
        <w:spacing w:before="6"/>
        <w:rPr>
          <w:sz w:val="11"/>
        </w:rPr>
      </w:pPr>
      <w:r>
        <w:rPr/>
        <w:pict>
          <v:shape style="position:absolute;margin-left:45pt;margin-top:7.827243pt;width:344pt;height:.1pt;mso-position-horizontal-relative:page;mso-position-vertical-relative:paragraph;z-index:-15613440;mso-wrap-distance-left:0;mso-wrap-distance-right:0" id="docshape594" coordorigin="900,157" coordsize="6880,0" path="m900,157l7780,157e" filled="false" stroked="true" strokeweight=".735pt" strokecolor="#004f5a">
            <v:path arrowok="t"/>
            <v:stroke dashstyle="solid"/>
            <w10:wrap type="topAndBottom"/>
          </v:shape>
        </w:pict>
      </w:r>
    </w:p>
    <w:p>
      <w:pPr>
        <w:pStyle w:val="BodyText"/>
        <w:spacing w:before="5"/>
        <w:rPr>
          <w:sz w:val="8"/>
        </w:rPr>
      </w:pPr>
    </w:p>
    <w:p>
      <w:pPr>
        <w:spacing w:after="0"/>
        <w:rPr>
          <w:sz w:val="8"/>
        </w:rPr>
        <w:sectPr>
          <w:type w:val="continuous"/>
          <w:pgSz w:w="12240" w:h="15840"/>
          <w:pgMar w:top="520" w:bottom="280" w:left="80" w:right="780"/>
        </w:sectPr>
      </w:pPr>
    </w:p>
    <w:p>
      <w:pPr>
        <w:pStyle w:val="BodyText"/>
        <w:spacing w:line="249" w:lineRule="auto" w:before="103"/>
        <w:ind w:left="820"/>
      </w:pPr>
      <w:r>
        <w:rPr/>
        <w:pict>
          <v:group style="position:absolute;margin-left:45pt;margin-top:0pt;width:567pt;height:792pt;mso-position-horizontal-relative:page;mso-position-vertical-relative:page;z-index:-18388480" id="docshapegroup595" coordorigin="900,0" coordsize="11340,15840">
            <v:shape style="position:absolute;left:8436;top:9151;width:3164;height:4050" id="docshape596" coordorigin="8437,9151" coordsize="3164,4050" path="m8518,13111l8437,13156,8518,13201,8518,13111xm8518,9151l8437,9196,8518,9241,8518,9151xm11600,13156l11518,13111,11518,13201,11600,13156xm11600,9196l11518,9151,11518,9241,11600,9196xe" filled="true" fillcolor="#5395a0" stroked="false">
              <v:path arrowok="t"/>
              <v:fill type="solid"/>
            </v:shape>
            <v:rect style="position:absolute;left:900;top:1940;width:10440;height:1720" id="docshape597" filled="true" fillcolor="#f1f2f2" stroked="false">
              <v:fill type="solid"/>
            </v:rect>
            <v:rect style="position:absolute;left:900;top:1620;width:10440;height:320" id="docshape598" filled="true" fillcolor="#dae8ea" stroked="false">
              <v:fill type="solid"/>
            </v:rect>
            <v:rect style="position:absolute;left:900;top:1940;width:10440;height:20" id="docshape599" filled="true" fillcolor="#237f8c" stroked="false">
              <v:fill type="solid"/>
            </v:rect>
            <v:rect style="position:absolute;left:900;top:3640;width:10440;height:20" id="docshape600" filled="true" fillcolor="#006976" stroked="false">
              <v:fill type="solid"/>
            </v:rect>
            <v:rect style="position:absolute;left:11400;top:0;width:840;height:15840" id="docshape601" filled="true" fillcolor="#ffffff" stroked="false">
              <v:fill type="solid"/>
            </v:rect>
            <w10:wrap type="none"/>
          </v:group>
        </w:pict>
      </w:r>
      <w:r>
        <w:rPr>
          <w:color w:val="4C4D4F"/>
          <w:w w:val="105"/>
        </w:rPr>
        <w:t>projection for more solid investment growth continues to be supported by</w:t>
      </w:r>
      <w:r>
        <w:rPr>
          <w:color w:val="4C4D4F"/>
          <w:spacing w:val="1"/>
          <w:w w:val="105"/>
        </w:rPr>
        <w:t> </w:t>
      </w:r>
      <w:r>
        <w:rPr>
          <w:color w:val="4C4D4F"/>
        </w:rPr>
        <w:t>the</w:t>
      </w:r>
      <w:r>
        <w:rPr>
          <w:color w:val="4C4D4F"/>
          <w:spacing w:val="6"/>
        </w:rPr>
        <w:t> </w:t>
      </w:r>
      <w:r>
        <w:rPr>
          <w:color w:val="4C4D4F"/>
        </w:rPr>
        <w:t>healthy</w:t>
      </w:r>
      <w:r>
        <w:rPr>
          <w:color w:val="4C4D4F"/>
          <w:spacing w:val="7"/>
        </w:rPr>
        <w:t> </w:t>
      </w:r>
      <w:r>
        <w:rPr>
          <w:color w:val="4C4D4F"/>
        </w:rPr>
        <w:t>aggregate</w:t>
      </w:r>
      <w:r>
        <w:rPr>
          <w:color w:val="4C4D4F"/>
          <w:spacing w:val="6"/>
        </w:rPr>
        <w:t> </w:t>
      </w:r>
      <w:r>
        <w:rPr>
          <w:color w:val="4C4D4F"/>
        </w:rPr>
        <w:t>financial</w:t>
      </w:r>
      <w:r>
        <w:rPr>
          <w:color w:val="4C4D4F"/>
          <w:spacing w:val="7"/>
        </w:rPr>
        <w:t> </w:t>
      </w:r>
      <w:r>
        <w:rPr>
          <w:color w:val="4C4D4F"/>
        </w:rPr>
        <w:t>position</w:t>
      </w:r>
      <w:r>
        <w:rPr>
          <w:color w:val="4C4D4F"/>
          <w:spacing w:val="7"/>
        </w:rPr>
        <w:t> </w:t>
      </w:r>
      <w:r>
        <w:rPr>
          <w:color w:val="4C4D4F"/>
        </w:rPr>
        <w:t>of</w:t>
      </w:r>
      <w:r>
        <w:rPr>
          <w:color w:val="4C4D4F"/>
          <w:spacing w:val="6"/>
        </w:rPr>
        <w:t> </w:t>
      </w:r>
      <w:r>
        <w:rPr>
          <w:color w:val="4C4D4F"/>
        </w:rPr>
        <w:t>Canadian</w:t>
      </w:r>
      <w:r>
        <w:rPr>
          <w:color w:val="4C4D4F"/>
          <w:spacing w:val="7"/>
        </w:rPr>
        <w:t> </w:t>
      </w:r>
      <w:r>
        <w:rPr>
          <w:color w:val="4C4D4F"/>
        </w:rPr>
        <w:t>firms,</w:t>
      </w:r>
      <w:r>
        <w:rPr>
          <w:color w:val="4C4D4F"/>
          <w:spacing w:val="6"/>
        </w:rPr>
        <w:t> </w:t>
      </w:r>
      <w:r>
        <w:rPr>
          <w:color w:val="4C4D4F"/>
        </w:rPr>
        <w:t>favourable</w:t>
      </w:r>
      <w:r>
        <w:rPr>
          <w:color w:val="4C4D4F"/>
          <w:spacing w:val="7"/>
        </w:rPr>
        <w:t> </w:t>
      </w:r>
      <w:r>
        <w:rPr>
          <w:color w:val="4C4D4F"/>
        </w:rPr>
        <w:t>credit</w:t>
      </w:r>
      <w:r>
        <w:rPr>
          <w:color w:val="4C4D4F"/>
          <w:spacing w:val="1"/>
        </w:rPr>
        <w:t> </w:t>
      </w:r>
      <w:r>
        <w:rPr>
          <w:color w:val="4C4D4F"/>
        </w:rPr>
        <w:t>conditions</w:t>
      </w:r>
      <w:r>
        <w:rPr>
          <w:color w:val="4C4D4F"/>
          <w:spacing w:val="6"/>
        </w:rPr>
        <w:t> </w:t>
      </w:r>
      <w:r>
        <w:rPr>
          <w:color w:val="4C4D4F"/>
        </w:rPr>
        <w:t>and</w:t>
      </w:r>
      <w:r>
        <w:rPr>
          <w:color w:val="4C4D4F"/>
          <w:spacing w:val="6"/>
        </w:rPr>
        <w:t> </w:t>
      </w:r>
      <w:r>
        <w:rPr>
          <w:color w:val="4C4D4F"/>
        </w:rPr>
        <w:t>the</w:t>
      </w:r>
      <w:r>
        <w:rPr>
          <w:color w:val="4C4D4F"/>
          <w:spacing w:val="6"/>
        </w:rPr>
        <w:t> </w:t>
      </w:r>
      <w:r>
        <w:rPr>
          <w:color w:val="4C4D4F"/>
        </w:rPr>
        <w:t>strong</w:t>
      </w:r>
      <w:r>
        <w:rPr>
          <w:color w:val="4C4D4F"/>
          <w:spacing w:val="7"/>
        </w:rPr>
        <w:t> </w:t>
      </w:r>
      <w:r>
        <w:rPr>
          <w:color w:val="4C4D4F"/>
        </w:rPr>
        <w:t>Canadian</w:t>
      </w:r>
      <w:r>
        <w:rPr>
          <w:color w:val="4C4D4F"/>
          <w:spacing w:val="6"/>
        </w:rPr>
        <w:t> </w:t>
      </w:r>
      <w:r>
        <w:rPr>
          <w:color w:val="4C4D4F"/>
        </w:rPr>
        <w:t>dollar,</w:t>
      </w:r>
      <w:r>
        <w:rPr>
          <w:color w:val="4C4D4F"/>
          <w:spacing w:val="6"/>
        </w:rPr>
        <w:t> </w:t>
      </w:r>
      <w:r>
        <w:rPr>
          <w:color w:val="4C4D4F"/>
        </w:rPr>
        <w:t>as</w:t>
      </w:r>
      <w:r>
        <w:rPr>
          <w:color w:val="4C4D4F"/>
          <w:spacing w:val="7"/>
        </w:rPr>
        <w:t> </w:t>
      </w:r>
      <w:r>
        <w:rPr>
          <w:color w:val="4C4D4F"/>
        </w:rPr>
        <w:t>well</w:t>
      </w:r>
      <w:r>
        <w:rPr>
          <w:color w:val="4C4D4F"/>
          <w:spacing w:val="6"/>
        </w:rPr>
        <w:t> </w:t>
      </w:r>
      <w:r>
        <w:rPr>
          <w:color w:val="4C4D4F"/>
        </w:rPr>
        <w:t>as</w:t>
      </w:r>
      <w:r>
        <w:rPr>
          <w:color w:val="4C4D4F"/>
          <w:spacing w:val="6"/>
        </w:rPr>
        <w:t> </w:t>
      </w:r>
      <w:r>
        <w:rPr>
          <w:color w:val="4C4D4F"/>
        </w:rPr>
        <w:t>the</w:t>
      </w:r>
      <w:r>
        <w:rPr>
          <w:color w:val="4C4D4F"/>
          <w:spacing w:val="6"/>
        </w:rPr>
        <w:t> </w:t>
      </w:r>
      <w:r>
        <w:rPr>
          <w:color w:val="4C4D4F"/>
        </w:rPr>
        <w:t>impetus</w:t>
      </w:r>
      <w:r>
        <w:rPr>
          <w:color w:val="4C4D4F"/>
          <w:spacing w:val="7"/>
        </w:rPr>
        <w:t> </w:t>
      </w:r>
      <w:r>
        <w:rPr>
          <w:color w:val="4C4D4F"/>
        </w:rPr>
        <w:t>to</w:t>
      </w:r>
      <w:r>
        <w:rPr>
          <w:color w:val="4C4D4F"/>
          <w:spacing w:val="6"/>
        </w:rPr>
        <w:t> </w:t>
      </w:r>
      <w:r>
        <w:rPr>
          <w:color w:val="4C4D4F"/>
        </w:rPr>
        <w:t>improve</w:t>
      </w:r>
      <w:r>
        <w:rPr>
          <w:color w:val="4C4D4F"/>
          <w:spacing w:val="-53"/>
        </w:rPr>
        <w:t> </w:t>
      </w:r>
      <w:r>
        <w:rPr>
          <w:color w:val="4C4D4F"/>
          <w:w w:val="105"/>
        </w:rPr>
        <w:t>productivity</w:t>
      </w:r>
      <w:r>
        <w:rPr>
          <w:color w:val="4C4D4F"/>
          <w:spacing w:val="-11"/>
          <w:w w:val="105"/>
        </w:rPr>
        <w:t> </w:t>
      </w:r>
      <w:r>
        <w:rPr>
          <w:color w:val="4C4D4F"/>
          <w:w w:val="105"/>
        </w:rPr>
        <w:t>amid</w:t>
      </w:r>
      <w:r>
        <w:rPr>
          <w:color w:val="4C4D4F"/>
          <w:spacing w:val="-11"/>
          <w:w w:val="105"/>
        </w:rPr>
        <w:t> </w:t>
      </w:r>
      <w:r>
        <w:rPr>
          <w:color w:val="4C4D4F"/>
          <w:w w:val="105"/>
        </w:rPr>
        <w:t>heightened</w:t>
      </w:r>
      <w:r>
        <w:rPr>
          <w:color w:val="4C4D4F"/>
          <w:spacing w:val="-11"/>
          <w:w w:val="105"/>
        </w:rPr>
        <w:t> </w:t>
      </w:r>
      <w:r>
        <w:rPr>
          <w:color w:val="4C4D4F"/>
          <w:w w:val="105"/>
        </w:rPr>
        <w:t>pressures</w:t>
      </w:r>
      <w:r>
        <w:rPr>
          <w:color w:val="4C4D4F"/>
          <w:spacing w:val="-11"/>
          <w:w w:val="105"/>
        </w:rPr>
        <w:t> </w:t>
      </w:r>
      <w:r>
        <w:rPr>
          <w:color w:val="4C4D4F"/>
          <w:w w:val="105"/>
        </w:rPr>
        <w:t>to</w:t>
      </w:r>
      <w:r>
        <w:rPr>
          <w:color w:val="4C4D4F"/>
          <w:spacing w:val="-11"/>
          <w:w w:val="105"/>
        </w:rPr>
        <w:t> </w:t>
      </w:r>
      <w:r>
        <w:rPr>
          <w:color w:val="4C4D4F"/>
          <w:w w:val="105"/>
        </w:rPr>
        <w:t>become</w:t>
      </w:r>
      <w:r>
        <w:rPr>
          <w:color w:val="4C4D4F"/>
          <w:spacing w:val="-11"/>
          <w:w w:val="105"/>
        </w:rPr>
        <w:t> </w:t>
      </w:r>
      <w:r>
        <w:rPr>
          <w:color w:val="4C4D4F"/>
          <w:w w:val="105"/>
        </w:rPr>
        <w:t>more</w:t>
      </w:r>
      <w:r>
        <w:rPr>
          <w:color w:val="4C4D4F"/>
          <w:spacing w:val="-11"/>
          <w:w w:val="105"/>
        </w:rPr>
        <w:t> </w:t>
      </w:r>
      <w:r>
        <w:rPr>
          <w:color w:val="4C4D4F"/>
          <w:w w:val="105"/>
        </w:rPr>
        <w:t>competitive.</w:t>
      </w:r>
    </w:p>
    <w:p>
      <w:pPr>
        <w:pStyle w:val="BodyText"/>
        <w:spacing w:line="249" w:lineRule="auto" w:before="3"/>
        <w:ind w:left="820" w:right="226"/>
      </w:pPr>
      <w:r>
        <w:rPr>
          <w:color w:val="4C4D4F"/>
        </w:rPr>
        <w:t>However,</w:t>
      </w:r>
      <w:r>
        <w:rPr>
          <w:color w:val="4C4D4F"/>
          <w:spacing w:val="-10"/>
        </w:rPr>
        <w:t> </w:t>
      </w:r>
      <w:r>
        <w:rPr>
          <w:color w:val="4C4D4F"/>
        </w:rPr>
        <w:t>there</w:t>
      </w:r>
      <w:r>
        <w:rPr>
          <w:color w:val="4C4D4F"/>
          <w:spacing w:val="-9"/>
        </w:rPr>
        <w:t> </w:t>
      </w:r>
      <w:r>
        <w:rPr>
          <w:color w:val="4C4D4F"/>
        </w:rPr>
        <w:t>are</w:t>
      </w:r>
      <w:r>
        <w:rPr>
          <w:color w:val="4C4D4F"/>
          <w:spacing w:val="-10"/>
        </w:rPr>
        <w:t> </w:t>
      </w:r>
      <w:r>
        <w:rPr>
          <w:color w:val="4C4D4F"/>
        </w:rPr>
        <w:t>signs</w:t>
      </w:r>
      <w:r>
        <w:rPr>
          <w:color w:val="4C4D4F"/>
          <w:spacing w:val="-9"/>
        </w:rPr>
        <w:t> </w:t>
      </w:r>
      <w:r>
        <w:rPr>
          <w:color w:val="4C4D4F"/>
        </w:rPr>
        <w:t>that</w:t>
      </w:r>
      <w:r>
        <w:rPr>
          <w:color w:val="4C4D4F"/>
          <w:spacing w:val="-10"/>
        </w:rPr>
        <w:t> </w:t>
      </w:r>
      <w:r>
        <w:rPr>
          <w:color w:val="4C4D4F"/>
        </w:rPr>
        <w:t>the</w:t>
      </w:r>
      <w:r>
        <w:rPr>
          <w:color w:val="4C4D4F"/>
          <w:spacing w:val="-9"/>
        </w:rPr>
        <w:t> </w:t>
      </w:r>
      <w:r>
        <w:rPr>
          <w:color w:val="4C4D4F"/>
        </w:rPr>
        <w:t>factors</w:t>
      </w:r>
      <w:r>
        <w:rPr>
          <w:color w:val="4C4D4F"/>
          <w:spacing w:val="-9"/>
        </w:rPr>
        <w:t> </w:t>
      </w:r>
      <w:r>
        <w:rPr>
          <w:color w:val="4C4D4F"/>
        </w:rPr>
        <w:t>that</w:t>
      </w:r>
      <w:r>
        <w:rPr>
          <w:color w:val="4C4D4F"/>
          <w:spacing w:val="-10"/>
        </w:rPr>
        <w:t> </w:t>
      </w:r>
      <w:r>
        <w:rPr>
          <w:color w:val="4C4D4F"/>
        </w:rPr>
        <w:t>have</w:t>
      </w:r>
      <w:r>
        <w:rPr>
          <w:color w:val="4C4D4F"/>
          <w:spacing w:val="-9"/>
        </w:rPr>
        <w:t> </w:t>
      </w:r>
      <w:r>
        <w:rPr>
          <w:color w:val="4C4D4F"/>
        </w:rPr>
        <w:t>recently</w:t>
      </w:r>
      <w:r>
        <w:rPr>
          <w:color w:val="4C4D4F"/>
          <w:spacing w:val="-10"/>
        </w:rPr>
        <w:t> </w:t>
      </w:r>
      <w:r>
        <w:rPr>
          <w:color w:val="4C4D4F"/>
        </w:rPr>
        <w:t>been</w:t>
      </w:r>
      <w:r>
        <w:rPr>
          <w:color w:val="4C4D4F"/>
          <w:spacing w:val="-9"/>
        </w:rPr>
        <w:t> </w:t>
      </w:r>
      <w:r>
        <w:rPr>
          <w:color w:val="4C4D4F"/>
        </w:rPr>
        <w:t>weighing</w:t>
      </w:r>
      <w:r>
        <w:rPr>
          <w:color w:val="4C4D4F"/>
          <w:spacing w:val="-53"/>
        </w:rPr>
        <w:t> </w:t>
      </w:r>
      <w:r>
        <w:rPr>
          <w:color w:val="4C4D4F"/>
        </w:rPr>
        <w:t>on</w:t>
      </w:r>
      <w:r>
        <w:rPr>
          <w:color w:val="4C4D4F"/>
          <w:spacing w:val="-5"/>
        </w:rPr>
        <w:t> </w:t>
      </w:r>
      <w:r>
        <w:rPr>
          <w:color w:val="4C4D4F"/>
        </w:rPr>
        <w:t>investment</w:t>
      </w:r>
      <w:r>
        <w:rPr>
          <w:color w:val="4C4D4F"/>
          <w:spacing w:val="-5"/>
        </w:rPr>
        <w:t> </w:t>
      </w:r>
      <w:r>
        <w:rPr>
          <w:color w:val="4C4D4F"/>
        </w:rPr>
        <w:t>growth</w:t>
      </w:r>
      <w:r>
        <w:rPr>
          <w:color w:val="4C4D4F"/>
          <w:spacing w:val="-5"/>
        </w:rPr>
        <w:t> </w:t>
      </w:r>
      <w:r>
        <w:rPr>
          <w:color w:val="4C4D4F"/>
        </w:rPr>
        <w:t>are</w:t>
      </w:r>
      <w:r>
        <w:rPr>
          <w:color w:val="4C4D4F"/>
          <w:spacing w:val="-4"/>
        </w:rPr>
        <w:t> </w:t>
      </w:r>
      <w:r>
        <w:rPr>
          <w:color w:val="4C4D4F"/>
        </w:rPr>
        <w:t>likely</w:t>
      </w:r>
      <w:r>
        <w:rPr>
          <w:color w:val="4C4D4F"/>
          <w:spacing w:val="-5"/>
        </w:rPr>
        <w:t> </w:t>
      </w:r>
      <w:r>
        <w:rPr>
          <w:color w:val="4C4D4F"/>
        </w:rPr>
        <w:t>to</w:t>
      </w:r>
      <w:r>
        <w:rPr>
          <w:color w:val="4C4D4F"/>
          <w:spacing w:val="-5"/>
        </w:rPr>
        <w:t> </w:t>
      </w:r>
      <w:r>
        <w:rPr>
          <w:color w:val="4C4D4F"/>
        </w:rPr>
        <w:t>persist</w:t>
      </w:r>
      <w:r>
        <w:rPr>
          <w:color w:val="4C4D4F"/>
          <w:spacing w:val="-4"/>
        </w:rPr>
        <w:t> </w:t>
      </w:r>
      <w:r>
        <w:rPr>
          <w:color w:val="4C4D4F"/>
        </w:rPr>
        <w:t>for</w:t>
      </w:r>
      <w:r>
        <w:rPr>
          <w:color w:val="4C4D4F"/>
          <w:spacing w:val="-5"/>
        </w:rPr>
        <w:t> </w:t>
      </w:r>
      <w:r>
        <w:rPr>
          <w:color w:val="4C4D4F"/>
        </w:rPr>
        <w:t>some</w:t>
      </w:r>
      <w:r>
        <w:rPr>
          <w:color w:val="4C4D4F"/>
          <w:spacing w:val="-5"/>
        </w:rPr>
        <w:t> </w:t>
      </w:r>
      <w:r>
        <w:rPr>
          <w:color w:val="4C4D4F"/>
        </w:rPr>
        <w:t>time.</w:t>
      </w:r>
      <w:r>
        <w:rPr>
          <w:color w:val="4C4D4F"/>
          <w:spacing w:val="-4"/>
        </w:rPr>
        <w:t> </w:t>
      </w:r>
      <w:r>
        <w:rPr>
          <w:color w:val="4C4D4F"/>
        </w:rPr>
        <w:t>Responses</w:t>
      </w:r>
      <w:r>
        <w:rPr>
          <w:color w:val="4C4D4F"/>
          <w:spacing w:val="-5"/>
        </w:rPr>
        <w:t> </w:t>
      </w:r>
      <w:r>
        <w:rPr>
          <w:color w:val="4C4D4F"/>
        </w:rPr>
        <w:t>to</w:t>
      </w:r>
      <w:r>
        <w:rPr>
          <w:color w:val="4C4D4F"/>
          <w:spacing w:val="-5"/>
        </w:rPr>
        <w:t> </w:t>
      </w:r>
      <w:r>
        <w:rPr>
          <w:color w:val="4C4D4F"/>
        </w:rPr>
        <w:t>the</w:t>
      </w:r>
    </w:p>
    <w:p>
      <w:pPr>
        <w:pStyle w:val="BodyText"/>
        <w:spacing w:line="249" w:lineRule="auto" w:before="2"/>
        <w:ind w:left="820" w:right="104"/>
      </w:pPr>
      <w:r>
        <w:rPr>
          <w:color w:val="4C4D4F"/>
        </w:rPr>
        <w:t>Bank’s</w:t>
      </w:r>
      <w:r>
        <w:rPr>
          <w:color w:val="4C4D4F"/>
          <w:spacing w:val="-5"/>
        </w:rPr>
        <w:t> </w:t>
      </w:r>
      <w:r>
        <w:rPr>
          <w:color w:val="4C4D4F"/>
        </w:rPr>
        <w:t>spring</w:t>
      </w:r>
      <w:r>
        <w:rPr>
          <w:color w:val="4C4D4F"/>
          <w:spacing w:val="-5"/>
        </w:rPr>
        <w:t> </w:t>
      </w:r>
      <w:r>
        <w:rPr>
          <w:i/>
          <w:color w:val="4C4D4F"/>
        </w:rPr>
        <w:t>Business</w:t>
      </w:r>
      <w:r>
        <w:rPr>
          <w:i/>
          <w:color w:val="4C4D4F"/>
          <w:spacing w:val="-5"/>
        </w:rPr>
        <w:t> </w:t>
      </w:r>
      <w:r>
        <w:rPr>
          <w:i/>
          <w:color w:val="4C4D4F"/>
        </w:rPr>
        <w:t>Outlook</w:t>
      </w:r>
      <w:r>
        <w:rPr>
          <w:i/>
          <w:color w:val="4C4D4F"/>
          <w:spacing w:val="-5"/>
        </w:rPr>
        <w:t> </w:t>
      </w:r>
      <w:r>
        <w:rPr>
          <w:i/>
          <w:color w:val="4C4D4F"/>
        </w:rPr>
        <w:t>Survey</w:t>
      </w:r>
      <w:r>
        <w:rPr>
          <w:i/>
          <w:color w:val="4C4D4F"/>
          <w:spacing w:val="-5"/>
        </w:rPr>
        <w:t> </w:t>
      </w:r>
      <w:r>
        <w:rPr>
          <w:color w:val="4C4D4F"/>
        </w:rPr>
        <w:t>point</w:t>
      </w:r>
      <w:r>
        <w:rPr>
          <w:color w:val="4C4D4F"/>
          <w:spacing w:val="-5"/>
        </w:rPr>
        <w:t> </w:t>
      </w:r>
      <w:r>
        <w:rPr>
          <w:color w:val="4C4D4F"/>
        </w:rPr>
        <w:t>to</w:t>
      </w:r>
      <w:r>
        <w:rPr>
          <w:color w:val="4C4D4F"/>
          <w:spacing w:val="-5"/>
        </w:rPr>
        <w:t> </w:t>
      </w:r>
      <w:r>
        <w:rPr>
          <w:color w:val="4C4D4F"/>
        </w:rPr>
        <w:t>moderate</w:t>
      </w:r>
      <w:r>
        <w:rPr>
          <w:color w:val="4C4D4F"/>
          <w:spacing w:val="-4"/>
        </w:rPr>
        <w:t> </w:t>
      </w:r>
      <w:r>
        <w:rPr>
          <w:color w:val="4C4D4F"/>
        </w:rPr>
        <w:t>growth</w:t>
      </w:r>
      <w:r>
        <w:rPr>
          <w:color w:val="4C4D4F"/>
          <w:spacing w:val="-5"/>
        </w:rPr>
        <w:t> </w:t>
      </w:r>
      <w:r>
        <w:rPr>
          <w:color w:val="4C4D4F"/>
        </w:rPr>
        <w:t>in</w:t>
      </w:r>
      <w:r>
        <w:rPr>
          <w:color w:val="4C4D4F"/>
          <w:spacing w:val="-5"/>
        </w:rPr>
        <w:t> </w:t>
      </w:r>
      <w:r>
        <w:rPr>
          <w:color w:val="4C4D4F"/>
        </w:rPr>
        <w:t>business</w:t>
      </w:r>
      <w:r>
        <w:rPr>
          <w:color w:val="4C4D4F"/>
          <w:spacing w:val="-53"/>
        </w:rPr>
        <w:t> </w:t>
      </w:r>
      <w:r>
        <w:rPr>
          <w:color w:val="4C4D4F"/>
        </w:rPr>
        <w:t>fixed investment over the near term, with many firms reporting that uncer-</w:t>
      </w:r>
      <w:r>
        <w:rPr>
          <w:color w:val="4C4D4F"/>
          <w:spacing w:val="1"/>
        </w:rPr>
        <w:t> </w:t>
      </w:r>
      <w:r>
        <w:rPr>
          <w:color w:val="4C4D4F"/>
        </w:rPr>
        <w:t>tainty</w:t>
      </w:r>
      <w:r>
        <w:rPr>
          <w:color w:val="4C4D4F"/>
          <w:spacing w:val="-5"/>
        </w:rPr>
        <w:t> </w:t>
      </w:r>
      <w:r>
        <w:rPr>
          <w:color w:val="4C4D4F"/>
        </w:rPr>
        <w:t>regarding</w:t>
      </w:r>
      <w:r>
        <w:rPr>
          <w:color w:val="4C4D4F"/>
          <w:spacing w:val="-5"/>
        </w:rPr>
        <w:t> </w:t>
      </w:r>
      <w:r>
        <w:rPr>
          <w:color w:val="4C4D4F"/>
        </w:rPr>
        <w:t>economic</w:t>
      </w:r>
      <w:r>
        <w:rPr>
          <w:color w:val="4C4D4F"/>
          <w:spacing w:val="-5"/>
        </w:rPr>
        <w:t> </w:t>
      </w:r>
      <w:r>
        <w:rPr>
          <w:color w:val="4C4D4F"/>
        </w:rPr>
        <w:t>developments</w:t>
      </w:r>
      <w:r>
        <w:rPr>
          <w:color w:val="4C4D4F"/>
          <w:spacing w:val="-5"/>
        </w:rPr>
        <w:t> </w:t>
      </w:r>
      <w:r>
        <w:rPr>
          <w:color w:val="4C4D4F"/>
        </w:rPr>
        <w:t>is</w:t>
      </w:r>
      <w:r>
        <w:rPr>
          <w:color w:val="4C4D4F"/>
          <w:spacing w:val="-5"/>
        </w:rPr>
        <w:t> </w:t>
      </w:r>
      <w:r>
        <w:rPr>
          <w:color w:val="4C4D4F"/>
        </w:rPr>
        <w:t>influencing</w:t>
      </w:r>
      <w:r>
        <w:rPr>
          <w:color w:val="4C4D4F"/>
          <w:spacing w:val="-5"/>
        </w:rPr>
        <w:t> </w:t>
      </w:r>
      <w:r>
        <w:rPr>
          <w:color w:val="4C4D4F"/>
        </w:rPr>
        <w:t>their</w:t>
      </w:r>
      <w:r>
        <w:rPr>
          <w:color w:val="4C4D4F"/>
          <w:spacing w:val="-4"/>
        </w:rPr>
        <w:t> </w:t>
      </w:r>
      <w:r>
        <w:rPr>
          <w:color w:val="4C4D4F"/>
        </w:rPr>
        <w:t>investment</w:t>
      </w:r>
      <w:r>
        <w:rPr>
          <w:color w:val="4C4D4F"/>
          <w:spacing w:val="-5"/>
        </w:rPr>
        <w:t> </w:t>
      </w:r>
      <w:r>
        <w:rPr>
          <w:color w:val="4C4D4F"/>
        </w:rPr>
        <w:t>plans</w:t>
      </w:r>
      <w:r>
        <w:rPr>
          <w:color w:val="4C4D4F"/>
          <w:spacing w:val="-53"/>
        </w:rPr>
        <w:t> </w:t>
      </w:r>
      <w:r>
        <w:rPr>
          <w:color w:val="4C4D4F"/>
        </w:rPr>
        <w:t>and decisions,</w:t>
      </w:r>
      <w:r>
        <w:rPr>
          <w:color w:val="4C4D4F"/>
          <w:spacing w:val="1"/>
        </w:rPr>
        <w:t> </w:t>
      </w:r>
      <w:r>
        <w:rPr>
          <w:color w:val="4C4D4F"/>
        </w:rPr>
        <w:t>most frequently</w:t>
      </w:r>
      <w:r>
        <w:rPr>
          <w:color w:val="4C4D4F"/>
          <w:spacing w:val="1"/>
        </w:rPr>
        <w:t> </w:t>
      </w:r>
      <w:r>
        <w:rPr>
          <w:color w:val="4C4D4F"/>
        </w:rPr>
        <w:t>leading them</w:t>
      </w:r>
      <w:r>
        <w:rPr>
          <w:color w:val="4C4D4F"/>
          <w:spacing w:val="1"/>
        </w:rPr>
        <w:t> </w:t>
      </w:r>
      <w:r>
        <w:rPr>
          <w:color w:val="4C4D4F"/>
        </w:rPr>
        <w:t>to postpone</w:t>
      </w:r>
      <w:r>
        <w:rPr>
          <w:color w:val="4C4D4F"/>
          <w:spacing w:val="1"/>
        </w:rPr>
        <w:t> </w:t>
      </w:r>
      <w:r>
        <w:rPr>
          <w:color w:val="4C4D4F"/>
        </w:rPr>
        <w:t>projects. Statistics</w:t>
      </w:r>
      <w:r>
        <w:rPr>
          <w:color w:val="4C4D4F"/>
          <w:spacing w:val="1"/>
        </w:rPr>
        <w:t> </w:t>
      </w:r>
      <w:r>
        <w:rPr>
          <w:color w:val="4C4D4F"/>
        </w:rPr>
        <w:t>Canada’s latest annual survey of private and public investment also implies</w:t>
      </w:r>
      <w:r>
        <w:rPr>
          <w:color w:val="4C4D4F"/>
          <w:spacing w:val="1"/>
        </w:rPr>
        <w:t> </w:t>
      </w:r>
      <w:r>
        <w:rPr>
          <w:color w:val="4C4D4F"/>
        </w:rPr>
        <w:t>only a gradual rise in business investment growth in the quarters ahead, with</w:t>
      </w:r>
      <w:r>
        <w:rPr>
          <w:color w:val="4C4D4F"/>
          <w:spacing w:val="-53"/>
        </w:rPr>
        <w:t> </w:t>
      </w:r>
      <w:r>
        <w:rPr>
          <w:color w:val="4C4D4F"/>
        </w:rPr>
        <w:t>the</w:t>
      </w:r>
      <w:r>
        <w:rPr>
          <w:color w:val="4C4D4F"/>
          <w:spacing w:val="-6"/>
        </w:rPr>
        <w:t> </w:t>
      </w:r>
      <w:r>
        <w:rPr>
          <w:color w:val="4C4D4F"/>
        </w:rPr>
        <w:t>average</w:t>
      </w:r>
      <w:r>
        <w:rPr>
          <w:color w:val="4C4D4F"/>
          <w:spacing w:val="-6"/>
        </w:rPr>
        <w:t> </w:t>
      </w:r>
      <w:r>
        <w:rPr>
          <w:color w:val="4C4D4F"/>
        </w:rPr>
        <w:t>annual</w:t>
      </w:r>
      <w:r>
        <w:rPr>
          <w:color w:val="4C4D4F"/>
          <w:spacing w:val="-6"/>
        </w:rPr>
        <w:t> </w:t>
      </w:r>
      <w:r>
        <w:rPr>
          <w:color w:val="4C4D4F"/>
        </w:rPr>
        <w:t>nominal</w:t>
      </w:r>
      <w:r>
        <w:rPr>
          <w:color w:val="4C4D4F"/>
          <w:spacing w:val="-6"/>
        </w:rPr>
        <w:t> </w:t>
      </w:r>
      <w:r>
        <w:rPr>
          <w:color w:val="4C4D4F"/>
        </w:rPr>
        <w:t>rate</w:t>
      </w:r>
      <w:r>
        <w:rPr>
          <w:color w:val="4C4D4F"/>
          <w:spacing w:val="-6"/>
        </w:rPr>
        <w:t> </w:t>
      </w:r>
      <w:r>
        <w:rPr>
          <w:color w:val="4C4D4F"/>
        </w:rPr>
        <w:t>of</w:t>
      </w:r>
      <w:r>
        <w:rPr>
          <w:color w:val="4C4D4F"/>
          <w:spacing w:val="-6"/>
        </w:rPr>
        <w:t> </w:t>
      </w:r>
      <w:r>
        <w:rPr>
          <w:color w:val="4C4D4F"/>
        </w:rPr>
        <w:t>growth</w:t>
      </w:r>
      <w:r>
        <w:rPr>
          <w:color w:val="4C4D4F"/>
          <w:spacing w:val="-5"/>
        </w:rPr>
        <w:t> </w:t>
      </w:r>
      <w:r>
        <w:rPr>
          <w:color w:val="4C4D4F"/>
        </w:rPr>
        <w:t>in</w:t>
      </w:r>
      <w:r>
        <w:rPr>
          <w:color w:val="4C4D4F"/>
          <w:spacing w:val="-6"/>
        </w:rPr>
        <w:t> </w:t>
      </w:r>
      <w:r>
        <w:rPr>
          <w:color w:val="4C4D4F"/>
        </w:rPr>
        <w:t>2013</w:t>
      </w:r>
      <w:r>
        <w:rPr>
          <w:color w:val="4C4D4F"/>
          <w:spacing w:val="-6"/>
        </w:rPr>
        <w:t> </w:t>
      </w:r>
      <w:r>
        <w:rPr>
          <w:color w:val="4C4D4F"/>
        </w:rPr>
        <w:t>projected</w:t>
      </w:r>
      <w:r>
        <w:rPr>
          <w:color w:val="4C4D4F"/>
          <w:spacing w:val="-6"/>
        </w:rPr>
        <w:t> </w:t>
      </w:r>
      <w:r>
        <w:rPr>
          <w:color w:val="4C4D4F"/>
        </w:rPr>
        <w:t>to</w:t>
      </w:r>
      <w:r>
        <w:rPr>
          <w:color w:val="4C4D4F"/>
          <w:spacing w:val="-6"/>
        </w:rPr>
        <w:t> </w:t>
      </w:r>
      <w:r>
        <w:rPr>
          <w:color w:val="4C4D4F"/>
        </w:rPr>
        <w:t>be</w:t>
      </w:r>
      <w:r>
        <w:rPr>
          <w:color w:val="4C4D4F"/>
          <w:spacing w:val="-6"/>
        </w:rPr>
        <w:t> </w:t>
      </w:r>
      <w:r>
        <w:rPr>
          <w:color w:val="4C4D4F"/>
        </w:rPr>
        <w:t>down</w:t>
      </w:r>
      <w:r>
        <w:rPr>
          <w:color w:val="4C4D4F"/>
          <w:spacing w:val="-5"/>
        </w:rPr>
        <w:t> </w:t>
      </w:r>
      <w:r>
        <w:rPr>
          <w:color w:val="4C4D4F"/>
        </w:rPr>
        <w:t>from</w:t>
      </w:r>
      <w:r>
        <w:rPr>
          <w:color w:val="4C4D4F"/>
          <w:spacing w:val="-53"/>
        </w:rPr>
        <w:t> </w:t>
      </w:r>
      <w:r>
        <w:rPr>
          <w:color w:val="4C4D4F"/>
        </w:rPr>
        <w:t>2012, notably in the resource sector. Against this backdrop, the Bank now</w:t>
      </w:r>
      <w:r>
        <w:rPr>
          <w:color w:val="4C4D4F"/>
          <w:spacing w:val="1"/>
        </w:rPr>
        <w:t> </w:t>
      </w:r>
      <w:r>
        <w:rPr>
          <w:color w:val="4C4D4F"/>
        </w:rPr>
        <w:t>forecasts a more subdued pickup in the growth rate of business fixed invest-</w:t>
      </w:r>
      <w:r>
        <w:rPr>
          <w:color w:val="4C4D4F"/>
          <w:spacing w:val="1"/>
        </w:rPr>
        <w:t> </w:t>
      </w:r>
      <w:r>
        <w:rPr>
          <w:color w:val="4C4D4F"/>
        </w:rPr>
        <w:t>ment</w:t>
      </w:r>
      <w:r>
        <w:rPr>
          <w:color w:val="4C4D4F"/>
          <w:spacing w:val="-4"/>
        </w:rPr>
        <w:t> </w:t>
      </w:r>
      <w:r>
        <w:rPr>
          <w:color w:val="4C4D4F"/>
        </w:rPr>
        <w:t>than</w:t>
      </w:r>
      <w:r>
        <w:rPr>
          <w:color w:val="4C4D4F"/>
          <w:spacing w:val="-5"/>
        </w:rPr>
        <w:t> </w:t>
      </w:r>
      <w:r>
        <w:rPr>
          <w:color w:val="4C4D4F"/>
        </w:rPr>
        <w:t>was</w:t>
      </w:r>
      <w:r>
        <w:rPr>
          <w:color w:val="4C4D4F"/>
          <w:spacing w:val="-4"/>
        </w:rPr>
        <w:t> </w:t>
      </w:r>
      <w:r>
        <w:rPr>
          <w:color w:val="4C4D4F"/>
        </w:rPr>
        <w:t>anticipated</w:t>
      </w:r>
      <w:r>
        <w:rPr>
          <w:color w:val="4C4D4F"/>
          <w:spacing w:val="-4"/>
        </w:rPr>
        <w:t> </w:t>
      </w:r>
      <w:r>
        <w:rPr>
          <w:color w:val="4C4D4F"/>
        </w:rPr>
        <w:t>in</w:t>
      </w:r>
      <w:r>
        <w:rPr>
          <w:color w:val="4C4D4F"/>
          <w:spacing w:val="-4"/>
        </w:rPr>
        <w:t> </w:t>
      </w:r>
      <w:r>
        <w:rPr>
          <w:color w:val="4C4D4F"/>
        </w:rPr>
        <w:t>the</w:t>
      </w:r>
      <w:r>
        <w:rPr>
          <w:color w:val="4C4D4F"/>
          <w:spacing w:val="-4"/>
        </w:rPr>
        <w:t> </w:t>
      </w:r>
      <w:r>
        <w:rPr>
          <w:color w:val="4C4D4F"/>
        </w:rPr>
        <w:t>January</w:t>
      </w:r>
      <w:r>
        <w:rPr>
          <w:color w:val="4C4D4F"/>
          <w:spacing w:val="-4"/>
        </w:rPr>
        <w:t> </w:t>
      </w:r>
      <w:r>
        <w:rPr>
          <w:i/>
          <w:color w:val="4C4D4F"/>
        </w:rPr>
        <w:t>Report</w:t>
      </w:r>
      <w:r>
        <w:rPr>
          <w:color w:val="4C4D4F"/>
        </w:rPr>
        <w:t>.</w:t>
      </w:r>
    </w:p>
    <w:p>
      <w:pPr>
        <w:pStyle w:val="BodyText"/>
        <w:spacing w:line="249" w:lineRule="auto" w:before="128"/>
        <w:ind w:left="820"/>
      </w:pPr>
      <w:r>
        <w:rPr>
          <w:color w:val="4C4D4F"/>
        </w:rPr>
        <w:t>Government spending is expected to contribute only very marginally to real</w:t>
      </w:r>
      <w:r>
        <w:rPr>
          <w:color w:val="4C4D4F"/>
          <w:spacing w:val="1"/>
        </w:rPr>
        <w:t> </w:t>
      </w:r>
      <w:r>
        <w:rPr>
          <w:color w:val="4C4D4F"/>
        </w:rPr>
        <w:t>GDP growth over the projection horizon (Chart 32). While this contribution is</w:t>
      </w:r>
      <w:r>
        <w:rPr>
          <w:color w:val="4C4D4F"/>
          <w:spacing w:val="1"/>
        </w:rPr>
        <w:t> </w:t>
      </w:r>
      <w:r>
        <w:rPr>
          <w:color w:val="4C4D4F"/>
        </w:rPr>
        <w:t>considerably weaker than has been typical historically, it is in line with the</w:t>
      </w:r>
      <w:r>
        <w:rPr>
          <w:color w:val="4C4D4F"/>
          <w:spacing w:val="1"/>
        </w:rPr>
        <w:t> </w:t>
      </w:r>
      <w:r>
        <w:rPr>
          <w:color w:val="4C4D4F"/>
        </w:rPr>
        <w:t>plans of federal, provincial and local governments to consolidate spending.</w:t>
      </w:r>
      <w:r>
        <w:rPr>
          <w:color w:val="4C4D4F"/>
          <w:spacing w:val="1"/>
        </w:rPr>
        <w:t> </w:t>
      </w:r>
      <w:r>
        <w:rPr>
          <w:color w:val="4C4D4F"/>
        </w:rPr>
        <w:t>The profile for government spending is lower than in the January </w:t>
      </w:r>
      <w:r>
        <w:rPr>
          <w:i/>
          <w:color w:val="4C4D4F"/>
        </w:rPr>
        <w:t>Report</w:t>
      </w:r>
      <w:r>
        <w:rPr>
          <w:color w:val="4C4D4F"/>
        </w:rPr>
        <w:t>,</w:t>
      </w:r>
      <w:r>
        <w:rPr>
          <w:color w:val="4C4D4F"/>
          <w:spacing w:val="1"/>
        </w:rPr>
        <w:t> </w:t>
      </w:r>
      <w:r>
        <w:rPr>
          <w:color w:val="4C4D4F"/>
        </w:rPr>
        <w:t>reflecting</w:t>
      </w:r>
      <w:r>
        <w:rPr>
          <w:color w:val="4C4D4F"/>
          <w:spacing w:val="-5"/>
        </w:rPr>
        <w:t> </w:t>
      </w:r>
      <w:r>
        <w:rPr>
          <w:color w:val="4C4D4F"/>
        </w:rPr>
        <w:t>spending</w:t>
      </w:r>
      <w:r>
        <w:rPr>
          <w:color w:val="4C4D4F"/>
          <w:spacing w:val="-4"/>
        </w:rPr>
        <w:t> </w:t>
      </w:r>
      <w:r>
        <w:rPr>
          <w:color w:val="4C4D4F"/>
        </w:rPr>
        <w:t>plans</w:t>
      </w:r>
      <w:r>
        <w:rPr>
          <w:color w:val="4C4D4F"/>
          <w:spacing w:val="-4"/>
        </w:rPr>
        <w:t> </w:t>
      </w:r>
      <w:r>
        <w:rPr>
          <w:color w:val="4C4D4F"/>
        </w:rPr>
        <w:t>announced</w:t>
      </w:r>
      <w:r>
        <w:rPr>
          <w:color w:val="4C4D4F"/>
          <w:spacing w:val="-4"/>
        </w:rPr>
        <w:t> </w:t>
      </w:r>
      <w:r>
        <w:rPr>
          <w:color w:val="4C4D4F"/>
        </w:rPr>
        <w:t>in</w:t>
      </w:r>
      <w:r>
        <w:rPr>
          <w:color w:val="4C4D4F"/>
          <w:spacing w:val="-4"/>
        </w:rPr>
        <w:t> </w:t>
      </w:r>
      <w:r>
        <w:rPr>
          <w:color w:val="4C4D4F"/>
        </w:rPr>
        <w:t>recent</w:t>
      </w:r>
      <w:r>
        <w:rPr>
          <w:color w:val="4C4D4F"/>
          <w:spacing w:val="-4"/>
        </w:rPr>
        <w:t> </w:t>
      </w:r>
      <w:r>
        <w:rPr>
          <w:color w:val="4C4D4F"/>
        </w:rPr>
        <w:t>budgets</w:t>
      </w:r>
      <w:r>
        <w:rPr>
          <w:color w:val="4C4D4F"/>
          <w:spacing w:val="-5"/>
        </w:rPr>
        <w:t> </w:t>
      </w:r>
      <w:r>
        <w:rPr>
          <w:color w:val="4C4D4F"/>
        </w:rPr>
        <w:t>at</w:t>
      </w:r>
      <w:r>
        <w:rPr>
          <w:color w:val="4C4D4F"/>
          <w:spacing w:val="-4"/>
        </w:rPr>
        <w:t> </w:t>
      </w:r>
      <w:r>
        <w:rPr>
          <w:color w:val="4C4D4F"/>
        </w:rPr>
        <w:t>all</w:t>
      </w:r>
      <w:r>
        <w:rPr>
          <w:color w:val="4C4D4F"/>
          <w:spacing w:val="-4"/>
        </w:rPr>
        <w:t> </w:t>
      </w:r>
      <w:r>
        <w:rPr>
          <w:color w:val="4C4D4F"/>
        </w:rPr>
        <w:t>levels</w:t>
      </w:r>
      <w:r>
        <w:rPr>
          <w:color w:val="4C4D4F"/>
          <w:spacing w:val="-4"/>
        </w:rPr>
        <w:t> </w:t>
      </w:r>
      <w:r>
        <w:rPr>
          <w:color w:val="4C4D4F"/>
        </w:rPr>
        <w:t>of</w:t>
      </w:r>
      <w:r>
        <w:rPr>
          <w:color w:val="4C4D4F"/>
          <w:spacing w:val="-4"/>
        </w:rPr>
        <w:t> </w:t>
      </w:r>
      <w:r>
        <w:rPr>
          <w:color w:val="4C4D4F"/>
        </w:rPr>
        <w:t>govern-</w:t>
      </w:r>
      <w:r>
        <w:rPr>
          <w:color w:val="4C4D4F"/>
          <w:spacing w:val="-53"/>
        </w:rPr>
        <w:t> </w:t>
      </w:r>
      <w:r>
        <w:rPr>
          <w:color w:val="4C4D4F"/>
        </w:rPr>
        <w:t>ment,</w:t>
      </w:r>
      <w:r>
        <w:rPr>
          <w:color w:val="4C4D4F"/>
          <w:spacing w:val="-5"/>
        </w:rPr>
        <w:t> </w:t>
      </w:r>
      <w:r>
        <w:rPr>
          <w:color w:val="4C4D4F"/>
        </w:rPr>
        <w:t>as</w:t>
      </w:r>
      <w:r>
        <w:rPr>
          <w:color w:val="4C4D4F"/>
          <w:spacing w:val="-4"/>
        </w:rPr>
        <w:t> </w:t>
      </w:r>
      <w:r>
        <w:rPr>
          <w:color w:val="4C4D4F"/>
        </w:rPr>
        <w:t>well</w:t>
      </w:r>
      <w:r>
        <w:rPr>
          <w:color w:val="4C4D4F"/>
          <w:spacing w:val="-4"/>
        </w:rPr>
        <w:t> </w:t>
      </w:r>
      <w:r>
        <w:rPr>
          <w:color w:val="4C4D4F"/>
        </w:rPr>
        <w:t>as</w:t>
      </w:r>
      <w:r>
        <w:rPr>
          <w:color w:val="4C4D4F"/>
          <w:spacing w:val="-5"/>
        </w:rPr>
        <w:t> </w:t>
      </w:r>
      <w:r>
        <w:rPr>
          <w:color w:val="4C4D4F"/>
        </w:rPr>
        <w:t>the</w:t>
      </w:r>
      <w:r>
        <w:rPr>
          <w:color w:val="4C4D4F"/>
          <w:spacing w:val="-4"/>
        </w:rPr>
        <w:t> </w:t>
      </w:r>
      <w:r>
        <w:rPr>
          <w:color w:val="4C4D4F"/>
        </w:rPr>
        <w:t>latest</w:t>
      </w:r>
      <w:r>
        <w:rPr>
          <w:color w:val="4C4D4F"/>
          <w:spacing w:val="-4"/>
        </w:rPr>
        <w:t> </w:t>
      </w:r>
      <w:r>
        <w:rPr>
          <w:color w:val="4C4D4F"/>
        </w:rPr>
        <w:t>information</w:t>
      </w:r>
      <w:r>
        <w:rPr>
          <w:color w:val="4C4D4F"/>
          <w:spacing w:val="-4"/>
        </w:rPr>
        <w:t> </w:t>
      </w:r>
      <w:r>
        <w:rPr>
          <w:color w:val="4C4D4F"/>
        </w:rPr>
        <w:t>provided</w:t>
      </w:r>
      <w:r>
        <w:rPr>
          <w:color w:val="4C4D4F"/>
          <w:spacing w:val="-5"/>
        </w:rPr>
        <w:t> </w:t>
      </w:r>
      <w:r>
        <w:rPr>
          <w:color w:val="4C4D4F"/>
        </w:rPr>
        <w:t>by</w:t>
      </w:r>
      <w:r>
        <w:rPr>
          <w:color w:val="4C4D4F"/>
          <w:spacing w:val="-4"/>
        </w:rPr>
        <w:t> </w:t>
      </w:r>
      <w:r>
        <w:rPr>
          <w:color w:val="4C4D4F"/>
        </w:rPr>
        <w:t>the</w:t>
      </w:r>
      <w:r>
        <w:rPr>
          <w:color w:val="4C4D4F"/>
          <w:spacing w:val="-4"/>
        </w:rPr>
        <w:t> </w:t>
      </w:r>
      <w:r>
        <w:rPr>
          <w:color w:val="4C4D4F"/>
        </w:rPr>
        <w:t>National</w:t>
      </w:r>
      <w:r>
        <w:rPr>
          <w:color w:val="4C4D4F"/>
          <w:spacing w:val="-4"/>
        </w:rPr>
        <w:t> </w:t>
      </w:r>
      <w:r>
        <w:rPr>
          <w:color w:val="4C4D4F"/>
        </w:rPr>
        <w:t>Accounts.</w:t>
      </w:r>
    </w:p>
    <w:p>
      <w:pPr>
        <w:spacing w:line="254" w:lineRule="auto" w:before="107"/>
        <w:ind w:left="820" w:right="233" w:firstLine="0"/>
        <w:jc w:val="left"/>
        <w:rPr>
          <w:i/>
          <w:sz w:val="18"/>
        </w:rPr>
      </w:pPr>
      <w:r>
        <w:rPr/>
        <w:br w:type="column"/>
      </w:r>
      <w:r>
        <w:rPr>
          <w:i/>
          <w:color w:val="4C4D4F"/>
          <w:sz w:val="18"/>
        </w:rPr>
        <w:t>…however,</w:t>
      </w:r>
      <w:r>
        <w:rPr>
          <w:i/>
          <w:color w:val="4C4D4F"/>
          <w:spacing w:val="1"/>
          <w:sz w:val="18"/>
        </w:rPr>
        <w:t> </w:t>
      </w:r>
      <w:r>
        <w:rPr>
          <w:i/>
          <w:color w:val="4C4D4F"/>
          <w:sz w:val="18"/>
        </w:rPr>
        <w:t>there</w:t>
      </w:r>
      <w:r>
        <w:rPr>
          <w:i/>
          <w:color w:val="4C4D4F"/>
          <w:spacing w:val="1"/>
          <w:sz w:val="18"/>
        </w:rPr>
        <w:t> </w:t>
      </w:r>
      <w:r>
        <w:rPr>
          <w:i/>
          <w:color w:val="4C4D4F"/>
          <w:sz w:val="18"/>
        </w:rPr>
        <w:t>are</w:t>
      </w:r>
      <w:r>
        <w:rPr>
          <w:i/>
          <w:color w:val="4C4D4F"/>
          <w:spacing w:val="2"/>
          <w:sz w:val="18"/>
        </w:rPr>
        <w:t> </w:t>
      </w:r>
      <w:r>
        <w:rPr>
          <w:i/>
          <w:color w:val="4C4D4F"/>
          <w:sz w:val="18"/>
        </w:rPr>
        <w:t>signs</w:t>
      </w:r>
      <w:r>
        <w:rPr>
          <w:i/>
          <w:color w:val="4C4D4F"/>
          <w:spacing w:val="1"/>
          <w:sz w:val="18"/>
        </w:rPr>
        <w:t> </w:t>
      </w:r>
      <w:r>
        <w:rPr>
          <w:i/>
          <w:color w:val="4C4D4F"/>
          <w:sz w:val="18"/>
        </w:rPr>
        <w:t>that</w:t>
      </w:r>
      <w:r>
        <w:rPr>
          <w:i/>
          <w:color w:val="4C4D4F"/>
          <w:spacing w:val="-47"/>
          <w:sz w:val="18"/>
        </w:rPr>
        <w:t> </w:t>
      </w:r>
      <w:r>
        <w:rPr>
          <w:i/>
          <w:color w:val="4C4D4F"/>
          <w:sz w:val="18"/>
        </w:rPr>
        <w:t>the</w:t>
      </w:r>
      <w:r>
        <w:rPr>
          <w:i/>
          <w:color w:val="4C4D4F"/>
          <w:spacing w:val="5"/>
          <w:sz w:val="18"/>
        </w:rPr>
        <w:t> </w:t>
      </w:r>
      <w:r>
        <w:rPr>
          <w:i/>
          <w:color w:val="4C4D4F"/>
          <w:sz w:val="18"/>
        </w:rPr>
        <w:t>factors</w:t>
      </w:r>
      <w:r>
        <w:rPr>
          <w:i/>
          <w:color w:val="4C4D4F"/>
          <w:spacing w:val="5"/>
          <w:sz w:val="18"/>
        </w:rPr>
        <w:t> </w:t>
      </w:r>
      <w:r>
        <w:rPr>
          <w:i/>
          <w:color w:val="4C4D4F"/>
          <w:sz w:val="18"/>
        </w:rPr>
        <w:t>that</w:t>
      </w:r>
      <w:r>
        <w:rPr>
          <w:i/>
          <w:color w:val="4C4D4F"/>
          <w:spacing w:val="5"/>
          <w:sz w:val="18"/>
        </w:rPr>
        <w:t> </w:t>
      </w:r>
      <w:r>
        <w:rPr>
          <w:i/>
          <w:color w:val="4C4D4F"/>
          <w:sz w:val="18"/>
        </w:rPr>
        <w:t>have</w:t>
      </w:r>
      <w:r>
        <w:rPr>
          <w:i/>
          <w:color w:val="4C4D4F"/>
          <w:spacing w:val="5"/>
          <w:sz w:val="18"/>
        </w:rPr>
        <w:t> </w:t>
      </w:r>
      <w:r>
        <w:rPr>
          <w:i/>
          <w:color w:val="4C4D4F"/>
          <w:sz w:val="18"/>
        </w:rPr>
        <w:t>recently</w:t>
      </w:r>
      <w:r>
        <w:rPr>
          <w:i/>
          <w:color w:val="4C4D4F"/>
          <w:spacing w:val="1"/>
          <w:sz w:val="18"/>
        </w:rPr>
        <w:t> </w:t>
      </w:r>
      <w:r>
        <w:rPr>
          <w:i/>
          <w:color w:val="4C4D4F"/>
          <w:sz w:val="18"/>
        </w:rPr>
        <w:t>been</w:t>
      </w:r>
      <w:r>
        <w:rPr>
          <w:i/>
          <w:color w:val="4C4D4F"/>
          <w:spacing w:val="7"/>
          <w:sz w:val="18"/>
        </w:rPr>
        <w:t> </w:t>
      </w:r>
      <w:r>
        <w:rPr>
          <w:i/>
          <w:color w:val="4C4D4F"/>
          <w:sz w:val="18"/>
        </w:rPr>
        <w:t>weighing</w:t>
      </w:r>
      <w:r>
        <w:rPr>
          <w:i/>
          <w:color w:val="4C4D4F"/>
          <w:spacing w:val="8"/>
          <w:sz w:val="18"/>
        </w:rPr>
        <w:t> </w:t>
      </w:r>
      <w:r>
        <w:rPr>
          <w:i/>
          <w:color w:val="4C4D4F"/>
          <w:sz w:val="18"/>
        </w:rPr>
        <w:t>on</w:t>
      </w:r>
      <w:r>
        <w:rPr>
          <w:i/>
          <w:color w:val="4C4D4F"/>
          <w:spacing w:val="8"/>
          <w:sz w:val="18"/>
        </w:rPr>
        <w:t> </w:t>
      </w:r>
      <w:r>
        <w:rPr>
          <w:i/>
          <w:color w:val="4C4D4F"/>
          <w:sz w:val="18"/>
        </w:rPr>
        <w:t>investment</w:t>
      </w:r>
      <w:r>
        <w:rPr>
          <w:i/>
          <w:color w:val="4C4D4F"/>
          <w:spacing w:val="1"/>
          <w:sz w:val="18"/>
        </w:rPr>
        <w:t> </w:t>
      </w:r>
      <w:r>
        <w:rPr>
          <w:i/>
          <w:color w:val="4C4D4F"/>
          <w:sz w:val="18"/>
        </w:rPr>
        <w:t>growth</w:t>
      </w:r>
      <w:r>
        <w:rPr>
          <w:i/>
          <w:color w:val="4C4D4F"/>
          <w:spacing w:val="7"/>
          <w:sz w:val="18"/>
        </w:rPr>
        <w:t> </w:t>
      </w:r>
      <w:r>
        <w:rPr>
          <w:i/>
          <w:color w:val="4C4D4F"/>
          <w:sz w:val="18"/>
        </w:rPr>
        <w:t>are</w:t>
      </w:r>
      <w:r>
        <w:rPr>
          <w:i/>
          <w:color w:val="4C4D4F"/>
          <w:spacing w:val="8"/>
          <w:sz w:val="18"/>
        </w:rPr>
        <w:t> </w:t>
      </w:r>
      <w:r>
        <w:rPr>
          <w:i/>
          <w:color w:val="4C4D4F"/>
          <w:sz w:val="18"/>
        </w:rPr>
        <w:t>likely</w:t>
      </w:r>
      <w:r>
        <w:rPr>
          <w:i/>
          <w:color w:val="4C4D4F"/>
          <w:spacing w:val="7"/>
          <w:sz w:val="18"/>
        </w:rPr>
        <w:t> </w:t>
      </w:r>
      <w:r>
        <w:rPr>
          <w:i/>
          <w:color w:val="4C4D4F"/>
          <w:sz w:val="18"/>
        </w:rPr>
        <w:t>to</w:t>
      </w:r>
      <w:r>
        <w:rPr>
          <w:i/>
          <w:color w:val="4C4D4F"/>
          <w:spacing w:val="8"/>
          <w:sz w:val="18"/>
        </w:rPr>
        <w:t> </w:t>
      </w:r>
      <w:r>
        <w:rPr>
          <w:i/>
          <w:color w:val="4C4D4F"/>
          <w:sz w:val="18"/>
        </w:rPr>
        <w:t>persist</w:t>
      </w:r>
      <w:r>
        <w:rPr>
          <w:i/>
          <w:color w:val="4C4D4F"/>
          <w:spacing w:val="7"/>
          <w:sz w:val="18"/>
        </w:rPr>
        <w:t> </w:t>
      </w:r>
      <w:r>
        <w:rPr>
          <w:i/>
          <w:color w:val="4C4D4F"/>
          <w:sz w:val="18"/>
        </w:rPr>
        <w:t>for</w:t>
      </w:r>
      <w:r>
        <w:rPr>
          <w:i/>
          <w:color w:val="4C4D4F"/>
          <w:spacing w:val="1"/>
          <w:sz w:val="18"/>
        </w:rPr>
        <w:t> </w:t>
      </w:r>
      <w:r>
        <w:rPr>
          <w:i/>
          <w:color w:val="4C4D4F"/>
          <w:sz w:val="18"/>
        </w:rPr>
        <w:t>some time</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sz w:val="29"/>
        </w:rPr>
      </w:pPr>
    </w:p>
    <w:p>
      <w:pPr>
        <w:spacing w:line="254" w:lineRule="auto" w:before="0"/>
        <w:ind w:left="820" w:right="127" w:firstLine="0"/>
        <w:jc w:val="left"/>
        <w:rPr>
          <w:i/>
          <w:sz w:val="18"/>
        </w:rPr>
      </w:pPr>
      <w:r>
        <w:rPr>
          <w:i/>
          <w:color w:val="4C4D4F"/>
          <w:sz w:val="18"/>
        </w:rPr>
        <w:t>Government</w:t>
      </w:r>
      <w:r>
        <w:rPr>
          <w:i/>
          <w:color w:val="4C4D4F"/>
          <w:spacing w:val="2"/>
          <w:sz w:val="18"/>
        </w:rPr>
        <w:t> </w:t>
      </w:r>
      <w:r>
        <w:rPr>
          <w:i/>
          <w:color w:val="4C4D4F"/>
          <w:sz w:val="18"/>
        </w:rPr>
        <w:t>spending</w:t>
      </w:r>
      <w:r>
        <w:rPr>
          <w:i/>
          <w:color w:val="4C4D4F"/>
          <w:spacing w:val="2"/>
          <w:sz w:val="18"/>
        </w:rPr>
        <w:t> </w:t>
      </w:r>
      <w:r>
        <w:rPr>
          <w:i/>
          <w:color w:val="4C4D4F"/>
          <w:sz w:val="18"/>
        </w:rPr>
        <w:t>is</w:t>
      </w:r>
      <w:r>
        <w:rPr>
          <w:i/>
          <w:color w:val="4C4D4F"/>
          <w:spacing w:val="1"/>
          <w:sz w:val="18"/>
        </w:rPr>
        <w:t> </w:t>
      </w:r>
      <w:r>
        <w:rPr>
          <w:i/>
          <w:color w:val="4C4D4F"/>
          <w:sz w:val="18"/>
        </w:rPr>
        <w:t>expected</w:t>
      </w:r>
      <w:r>
        <w:rPr>
          <w:i/>
          <w:color w:val="4C4D4F"/>
          <w:spacing w:val="17"/>
          <w:sz w:val="18"/>
        </w:rPr>
        <w:t> </w:t>
      </w:r>
      <w:r>
        <w:rPr>
          <w:i/>
          <w:color w:val="4C4D4F"/>
          <w:sz w:val="18"/>
        </w:rPr>
        <w:t>to</w:t>
      </w:r>
      <w:r>
        <w:rPr>
          <w:i/>
          <w:color w:val="4C4D4F"/>
          <w:spacing w:val="18"/>
          <w:sz w:val="18"/>
        </w:rPr>
        <w:t> </w:t>
      </w:r>
      <w:r>
        <w:rPr>
          <w:i/>
          <w:color w:val="4C4D4F"/>
          <w:sz w:val="18"/>
        </w:rPr>
        <w:t>contribute</w:t>
      </w:r>
      <w:r>
        <w:rPr>
          <w:i/>
          <w:color w:val="4C4D4F"/>
          <w:spacing w:val="18"/>
          <w:sz w:val="18"/>
        </w:rPr>
        <w:t> </w:t>
      </w:r>
      <w:r>
        <w:rPr>
          <w:i/>
          <w:color w:val="4C4D4F"/>
          <w:sz w:val="18"/>
        </w:rPr>
        <w:t>only</w:t>
      </w:r>
      <w:r>
        <w:rPr>
          <w:i/>
          <w:color w:val="4C4D4F"/>
          <w:spacing w:val="18"/>
          <w:sz w:val="18"/>
        </w:rPr>
        <w:t> </w:t>
      </w:r>
      <w:r>
        <w:rPr>
          <w:i/>
          <w:color w:val="4C4D4F"/>
          <w:sz w:val="18"/>
        </w:rPr>
        <w:t>very</w:t>
      </w:r>
      <w:r>
        <w:rPr>
          <w:i/>
          <w:color w:val="4C4D4F"/>
          <w:spacing w:val="-47"/>
          <w:sz w:val="18"/>
        </w:rPr>
        <w:t> </w:t>
      </w:r>
      <w:r>
        <w:rPr>
          <w:i/>
          <w:color w:val="4C4D4F"/>
          <w:sz w:val="18"/>
        </w:rPr>
        <w:t>marginally</w:t>
      </w:r>
      <w:r>
        <w:rPr>
          <w:i/>
          <w:color w:val="4C4D4F"/>
          <w:spacing w:val="5"/>
          <w:sz w:val="18"/>
        </w:rPr>
        <w:t> </w:t>
      </w:r>
      <w:r>
        <w:rPr>
          <w:i/>
          <w:color w:val="4C4D4F"/>
          <w:sz w:val="18"/>
        </w:rPr>
        <w:t>to</w:t>
      </w:r>
      <w:r>
        <w:rPr>
          <w:i/>
          <w:color w:val="4C4D4F"/>
          <w:spacing w:val="5"/>
          <w:sz w:val="18"/>
        </w:rPr>
        <w:t> </w:t>
      </w:r>
      <w:r>
        <w:rPr>
          <w:i/>
          <w:color w:val="4C4D4F"/>
          <w:sz w:val="18"/>
        </w:rPr>
        <w:t>real</w:t>
      </w:r>
      <w:r>
        <w:rPr>
          <w:i/>
          <w:color w:val="4C4D4F"/>
          <w:spacing w:val="5"/>
          <w:sz w:val="18"/>
        </w:rPr>
        <w:t> </w:t>
      </w:r>
      <w:r>
        <w:rPr>
          <w:i/>
          <w:color w:val="4C4D4F"/>
          <w:sz w:val="18"/>
        </w:rPr>
        <w:t>GDP</w:t>
      </w:r>
      <w:r>
        <w:rPr>
          <w:i/>
          <w:color w:val="4C4D4F"/>
          <w:spacing w:val="5"/>
          <w:sz w:val="18"/>
        </w:rPr>
        <w:t> </w:t>
      </w:r>
      <w:r>
        <w:rPr>
          <w:i/>
          <w:color w:val="4C4D4F"/>
          <w:sz w:val="18"/>
        </w:rPr>
        <w:t>growth</w:t>
      </w:r>
    </w:p>
    <w:p>
      <w:pPr>
        <w:spacing w:after="0" w:line="254" w:lineRule="auto"/>
        <w:jc w:val="left"/>
        <w:rPr>
          <w:sz w:val="18"/>
        </w:rPr>
        <w:sectPr>
          <w:type w:val="continuous"/>
          <w:pgSz w:w="12240" w:h="15840"/>
          <w:pgMar w:top="520" w:bottom="280" w:left="80" w:right="780"/>
          <w:cols w:num="2" w:equalWidth="0">
            <w:col w:w="7726" w:space="74"/>
            <w:col w:w="3580"/>
          </w:cols>
        </w:sectPr>
      </w:pPr>
    </w:p>
    <w:p>
      <w:pPr>
        <w:pStyle w:val="BodyText"/>
        <w:rPr>
          <w:i/>
        </w:rPr>
      </w:pPr>
    </w:p>
    <w:p>
      <w:pPr>
        <w:pStyle w:val="BodyText"/>
        <w:rPr>
          <w:i/>
        </w:rPr>
      </w:pPr>
    </w:p>
    <w:p>
      <w:pPr>
        <w:pStyle w:val="BodyText"/>
        <w:spacing w:before="8"/>
        <w:rPr>
          <w:i/>
          <w:sz w:val="26"/>
        </w:rPr>
      </w:pPr>
    </w:p>
    <w:p>
      <w:pPr>
        <w:spacing w:line="178" w:lineRule="exact" w:before="112"/>
        <w:ind w:left="1360" w:right="0" w:firstLine="0"/>
        <w:jc w:val="left"/>
        <w:rPr>
          <w:sz w:val="16"/>
        </w:rPr>
      </w:pPr>
      <w:r>
        <w:rPr/>
        <w:pict>
          <v:shape style="position:absolute;margin-left:45pt;margin-top:1.833934pt;width:18.2pt;height:22.9pt;mso-position-horizontal-relative:page;mso-position-vertical-relative:paragraph;z-index:15853056" type="#_x0000_t202" id="docshape602" filled="false" stroked="false">
            <v:textbox inset="0,0,0,0">
              <w:txbxContent>
                <w:p>
                  <w:pPr>
                    <w:spacing w:before="27"/>
                    <w:ind w:left="0" w:right="0" w:firstLine="0"/>
                    <w:jc w:val="left"/>
                    <w:rPr>
                      <w:sz w:val="36"/>
                    </w:rPr>
                  </w:pPr>
                  <w:r>
                    <w:rPr>
                      <w:color w:val="418C98"/>
                      <w:spacing w:val="-9"/>
                      <w:w w:val="95"/>
                      <w:sz w:val="36"/>
                    </w:rPr>
                    <w:t>28</w:t>
                  </w:r>
                </w:p>
              </w:txbxContent>
            </v:textbox>
            <w10:wrap type="none"/>
          </v:shape>
        </w:pict>
      </w:r>
      <w:r>
        <w:rPr>
          <w:color w:val="006976"/>
          <w:spacing w:val="-3"/>
          <w:w w:val="115"/>
          <w:sz w:val="16"/>
        </w:rPr>
        <w:t>Canadian</w:t>
      </w:r>
      <w:r>
        <w:rPr>
          <w:color w:val="006976"/>
          <w:spacing w:val="-16"/>
          <w:w w:val="115"/>
          <w:sz w:val="16"/>
        </w:rPr>
        <w:t> </w:t>
      </w:r>
      <w:r>
        <w:rPr>
          <w:color w:val="006976"/>
          <w:spacing w:val="-2"/>
          <w:w w:val="115"/>
          <w:sz w:val="16"/>
        </w:rPr>
        <w:t>EConoMy</w:t>
      </w:r>
    </w:p>
    <w:p>
      <w:pPr>
        <w:spacing w:line="155" w:lineRule="exact" w:before="0"/>
        <w:ind w:left="1360" w:right="0" w:firstLine="0"/>
        <w:jc w:val="left"/>
        <w:rPr>
          <w:rFonts w:ascii="Arial Unicode MS" w:hAnsi="Arial Unicode MS"/>
          <w:sz w:val="12"/>
        </w:rPr>
      </w:pPr>
      <w:r>
        <w:rPr>
          <w:rFonts w:ascii="Arial Unicode MS" w:hAnsi="Arial Unicode MS"/>
          <w:color w:val="818386"/>
          <w:spacing w:val="-1"/>
          <w:w w:val="85"/>
          <w:sz w:val="12"/>
        </w:rPr>
        <w:t>B</w:t>
      </w:r>
      <w:r>
        <w:rPr>
          <w:rFonts w:ascii="Arial Unicode MS" w:hAnsi="Arial Unicode MS"/>
          <w:color w:val="818386"/>
          <w:w w:val="101"/>
          <w:sz w:val="12"/>
        </w:rPr>
        <w:t>ANK</w:t>
      </w:r>
      <w:r>
        <w:rPr>
          <w:rFonts w:ascii="Arial Unicode MS" w:hAnsi="Arial Unicode MS"/>
          <w:color w:val="818386"/>
          <w:spacing w:val="-6"/>
          <w:sz w:val="12"/>
        </w:rPr>
        <w:t> </w:t>
      </w:r>
      <w:r>
        <w:rPr>
          <w:rFonts w:ascii="Arial Unicode MS" w:hAnsi="Arial Unicode MS"/>
          <w:color w:val="818386"/>
          <w:w w:val="91"/>
          <w:sz w:val="12"/>
        </w:rPr>
        <w:t>OF</w:t>
      </w:r>
      <w:r>
        <w:rPr>
          <w:rFonts w:ascii="Arial Unicode MS" w:hAnsi="Arial Unicode MS"/>
          <w:color w:val="818386"/>
          <w:spacing w:val="-6"/>
          <w:sz w:val="12"/>
        </w:rPr>
        <w:t> </w:t>
      </w:r>
      <w:r>
        <w:rPr>
          <w:rFonts w:ascii="Arial Unicode MS" w:hAnsi="Arial Unicode MS"/>
          <w:color w:val="818386"/>
          <w:spacing w:val="-1"/>
          <w:w w:val="92"/>
          <w:sz w:val="12"/>
        </w:rPr>
        <w:t>C</w:t>
      </w:r>
      <w:r>
        <w:rPr>
          <w:rFonts w:ascii="Arial Unicode MS" w:hAnsi="Arial Unicode MS"/>
          <w:color w:val="818386"/>
          <w:w w:val="104"/>
          <w:sz w:val="12"/>
        </w:rPr>
        <w:t>ANA</w:t>
      </w:r>
      <w:r>
        <w:rPr>
          <w:rFonts w:ascii="Arial Unicode MS" w:hAnsi="Arial Unicode MS"/>
          <w:color w:val="818386"/>
          <w:spacing w:val="-5"/>
          <w:w w:val="104"/>
          <w:sz w:val="12"/>
        </w:rPr>
        <w:t>D</w:t>
      </w:r>
      <w:r>
        <w:rPr>
          <w:rFonts w:ascii="Arial Unicode MS" w:hAnsi="Arial Unicode MS"/>
          <w:color w:val="818386"/>
          <w:w w:val="107"/>
          <w:sz w:val="12"/>
        </w:rPr>
        <w:t>A</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9"/>
          <w:sz w:val="12"/>
        </w:rPr>
        <w:t>Mone</w:t>
      </w:r>
      <w:r>
        <w:rPr>
          <w:rFonts w:ascii="Arial Unicode MS" w:hAnsi="Arial Unicode MS"/>
          <w:color w:val="818386"/>
          <w:spacing w:val="-11"/>
          <w:w w:val="129"/>
          <w:sz w:val="12"/>
        </w:rPr>
        <w:t>t</w:t>
      </w:r>
      <w:r>
        <w:rPr>
          <w:rFonts w:ascii="Arial Unicode MS" w:hAnsi="Arial Unicode MS"/>
          <w:color w:val="818386"/>
          <w:w w:val="147"/>
          <w:sz w:val="12"/>
        </w:rPr>
        <w:t>a</w:t>
      </w:r>
      <w:r>
        <w:rPr>
          <w:rFonts w:ascii="Arial Unicode MS" w:hAnsi="Arial Unicode MS"/>
          <w:color w:val="818386"/>
          <w:spacing w:val="-4"/>
          <w:w w:val="147"/>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27"/>
          <w:sz w:val="12"/>
        </w:rPr>
        <w:t>Poli</w:t>
      </w:r>
      <w:r>
        <w:rPr>
          <w:rFonts w:ascii="Arial Unicode MS" w:hAnsi="Arial Unicode MS"/>
          <w:color w:val="818386"/>
          <w:spacing w:val="-2"/>
          <w:w w:val="127"/>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77"/>
          <w:sz w:val="12"/>
        </w:rPr>
        <w:t>r</w:t>
      </w:r>
      <w:r>
        <w:rPr>
          <w:rFonts w:ascii="Arial Unicode MS" w:hAnsi="Arial Unicode MS"/>
          <w:color w:val="818386"/>
          <w:w w:val="94"/>
          <w:sz w:val="12"/>
        </w:rPr>
        <w:t>e</w:t>
      </w:r>
      <w:r>
        <w:rPr>
          <w:rFonts w:ascii="Arial Unicode MS" w:hAnsi="Arial Unicode MS"/>
          <w:color w:val="818386"/>
          <w:w w:val="82"/>
          <w:sz w:val="12"/>
        </w:rPr>
        <w:t>P</w:t>
      </w:r>
      <w:r>
        <w:rPr>
          <w:rFonts w:ascii="Arial Unicode MS" w:hAnsi="Arial Unicode MS"/>
          <w:color w:val="818386"/>
          <w:w w:val="153"/>
          <w:sz w:val="12"/>
        </w:rPr>
        <w:t>o</w:t>
      </w:r>
      <w:r>
        <w:rPr>
          <w:rFonts w:ascii="Arial Unicode MS" w:hAnsi="Arial Unicode MS"/>
          <w:color w:val="818386"/>
          <w:spacing w:val="-3"/>
          <w:w w:val="153"/>
          <w:sz w:val="12"/>
        </w:rPr>
        <w:t>r</w:t>
      </w:r>
      <w:r>
        <w:rPr>
          <w:rFonts w:ascii="Arial Unicode MS" w:hAnsi="Arial Unicode MS"/>
          <w:color w:val="818386"/>
          <w:w w:val="217"/>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04"/>
          <w:sz w:val="12"/>
        </w:rPr>
        <w:t>aP</w:t>
      </w:r>
      <w:r>
        <w:rPr>
          <w:rFonts w:ascii="Arial Unicode MS" w:hAnsi="Arial Unicode MS"/>
          <w:color w:val="818386"/>
          <w:w w:val="174"/>
          <w:sz w:val="12"/>
        </w:rPr>
        <w:t>ril</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p>
      <w:pPr>
        <w:pStyle w:val="BodyText"/>
        <w:spacing w:before="8"/>
        <w:rPr>
          <w:rFonts w:ascii="Arial Unicode MS"/>
          <w:sz w:val="29"/>
        </w:rPr>
      </w:pPr>
      <w:r>
        <w:rPr/>
        <w:pict>
          <v:shape style="position:absolute;margin-left:223pt;margin-top:21.044428pt;width:344pt;height:.1pt;mso-position-horizontal-relative:page;mso-position-vertical-relative:paragraph;z-index:-15610368;mso-wrap-distance-left:0;mso-wrap-distance-right:0" id="docshape603" coordorigin="4460,421" coordsize="6880,0" path="m4460,421l11340,421e" filled="false" stroked="true" strokeweight=".74250pt" strokecolor="#004f5a">
            <v:path arrowok="t"/>
            <v:stroke dashstyle="solid"/>
            <w10:wrap type="topAndBottom"/>
          </v:shape>
        </w:pict>
      </w:r>
    </w:p>
    <w:p>
      <w:pPr>
        <w:spacing w:line="252" w:lineRule="auto" w:before="128"/>
        <w:ind w:left="5220" w:right="597" w:hanging="841"/>
        <w:jc w:val="left"/>
        <w:rPr>
          <w:b/>
          <w:sz w:val="18"/>
        </w:rPr>
      </w:pPr>
      <w:r>
        <w:rPr>
          <w:b/>
          <w:color w:val="006874"/>
          <w:spacing w:val="-2"/>
          <w:sz w:val="18"/>
        </w:rPr>
        <w:t>Chart</w:t>
      </w:r>
      <w:r>
        <w:rPr>
          <w:b/>
          <w:color w:val="006874"/>
          <w:spacing w:val="-11"/>
          <w:sz w:val="18"/>
        </w:rPr>
        <w:t> </w:t>
      </w:r>
      <w:r>
        <w:rPr>
          <w:b/>
          <w:color w:val="006874"/>
          <w:spacing w:val="-2"/>
          <w:sz w:val="18"/>
        </w:rPr>
        <w:t>31:</w:t>
      </w:r>
      <w:r>
        <w:rPr>
          <w:b/>
          <w:color w:val="006874"/>
          <w:spacing w:val="35"/>
          <w:sz w:val="18"/>
        </w:rPr>
        <w:t> </w:t>
      </w:r>
      <w:r>
        <w:rPr>
          <w:b/>
          <w:color w:val="231F20"/>
          <w:spacing w:val="-2"/>
          <w:sz w:val="18"/>
        </w:rPr>
        <w:t>Business</w:t>
      </w:r>
      <w:r>
        <w:rPr>
          <w:b/>
          <w:color w:val="231F20"/>
          <w:spacing w:val="-10"/>
          <w:sz w:val="18"/>
        </w:rPr>
        <w:t> </w:t>
      </w:r>
      <w:r>
        <w:rPr>
          <w:b/>
          <w:color w:val="231F20"/>
          <w:spacing w:val="-2"/>
          <w:sz w:val="18"/>
        </w:rPr>
        <w:t>fixed</w:t>
      </w:r>
      <w:r>
        <w:rPr>
          <w:b/>
          <w:color w:val="231F20"/>
          <w:spacing w:val="-10"/>
          <w:sz w:val="18"/>
        </w:rPr>
        <w:t> </w:t>
      </w:r>
      <w:r>
        <w:rPr>
          <w:b/>
          <w:color w:val="231F20"/>
          <w:spacing w:val="-1"/>
          <w:sz w:val="18"/>
        </w:rPr>
        <w:t>investment</w:t>
      </w:r>
      <w:r>
        <w:rPr>
          <w:b/>
          <w:color w:val="231F20"/>
          <w:spacing w:val="-11"/>
          <w:sz w:val="18"/>
        </w:rPr>
        <w:t> </w:t>
      </w:r>
      <w:r>
        <w:rPr>
          <w:b/>
          <w:color w:val="231F20"/>
          <w:spacing w:val="-1"/>
          <w:sz w:val="18"/>
        </w:rPr>
        <w:t>is</w:t>
      </w:r>
      <w:r>
        <w:rPr>
          <w:b/>
          <w:color w:val="231F20"/>
          <w:spacing w:val="-10"/>
          <w:sz w:val="18"/>
        </w:rPr>
        <w:t> </w:t>
      </w:r>
      <w:r>
        <w:rPr>
          <w:b/>
          <w:color w:val="231F20"/>
          <w:spacing w:val="-1"/>
          <w:sz w:val="18"/>
        </w:rPr>
        <w:t>projected</w:t>
      </w:r>
      <w:r>
        <w:rPr>
          <w:b/>
          <w:color w:val="231F20"/>
          <w:spacing w:val="-10"/>
          <w:sz w:val="18"/>
        </w:rPr>
        <w:t> </w:t>
      </w:r>
      <w:r>
        <w:rPr>
          <w:b/>
          <w:color w:val="231F20"/>
          <w:spacing w:val="-1"/>
          <w:sz w:val="18"/>
        </w:rPr>
        <w:t>to</w:t>
      </w:r>
      <w:r>
        <w:rPr>
          <w:b/>
          <w:color w:val="231F20"/>
          <w:spacing w:val="-10"/>
          <w:sz w:val="18"/>
        </w:rPr>
        <w:t> </w:t>
      </w:r>
      <w:r>
        <w:rPr>
          <w:b/>
          <w:color w:val="231F20"/>
          <w:spacing w:val="-1"/>
          <w:sz w:val="18"/>
        </w:rPr>
        <w:t>grow</w:t>
      </w:r>
      <w:r>
        <w:rPr>
          <w:b/>
          <w:color w:val="231F20"/>
          <w:spacing w:val="-10"/>
          <w:sz w:val="18"/>
        </w:rPr>
        <w:t> </w:t>
      </w:r>
      <w:r>
        <w:rPr>
          <w:b/>
          <w:color w:val="231F20"/>
          <w:spacing w:val="-1"/>
          <w:sz w:val="18"/>
        </w:rPr>
        <w:t>at</w:t>
      </w:r>
      <w:r>
        <w:rPr>
          <w:b/>
          <w:color w:val="231F20"/>
          <w:spacing w:val="-10"/>
          <w:sz w:val="18"/>
        </w:rPr>
        <w:t> </w:t>
      </w:r>
      <w:r>
        <w:rPr>
          <w:b/>
          <w:color w:val="231F20"/>
          <w:spacing w:val="-1"/>
          <w:sz w:val="18"/>
        </w:rPr>
        <w:t>a</w:t>
      </w:r>
      <w:r>
        <w:rPr>
          <w:b/>
          <w:color w:val="231F20"/>
          <w:spacing w:val="-11"/>
          <w:sz w:val="18"/>
        </w:rPr>
        <w:t> </w:t>
      </w:r>
      <w:r>
        <w:rPr>
          <w:b/>
          <w:color w:val="231F20"/>
          <w:spacing w:val="-1"/>
          <w:sz w:val="18"/>
        </w:rPr>
        <w:t>slower</w:t>
      </w:r>
      <w:r>
        <w:rPr>
          <w:b/>
          <w:color w:val="231F20"/>
          <w:spacing w:val="-10"/>
          <w:sz w:val="18"/>
        </w:rPr>
        <w:t> </w:t>
      </w:r>
      <w:r>
        <w:rPr>
          <w:b/>
          <w:color w:val="231F20"/>
          <w:spacing w:val="-1"/>
          <w:sz w:val="18"/>
        </w:rPr>
        <w:t>pace</w:t>
      </w:r>
      <w:r>
        <w:rPr>
          <w:b/>
          <w:color w:val="231F20"/>
          <w:spacing w:val="-47"/>
          <w:sz w:val="18"/>
        </w:rPr>
        <w:t> </w:t>
      </w:r>
      <w:r>
        <w:rPr>
          <w:b/>
          <w:color w:val="231F20"/>
          <w:sz w:val="18"/>
        </w:rPr>
        <w:t>than</w:t>
      </w:r>
      <w:r>
        <w:rPr>
          <w:b/>
          <w:color w:val="231F20"/>
          <w:spacing w:val="-10"/>
          <w:sz w:val="18"/>
        </w:rPr>
        <w:t> </w:t>
      </w:r>
      <w:r>
        <w:rPr>
          <w:b/>
          <w:color w:val="231F20"/>
          <w:sz w:val="18"/>
        </w:rPr>
        <w:t>in</w:t>
      </w:r>
      <w:r>
        <w:rPr>
          <w:b/>
          <w:color w:val="231F20"/>
          <w:spacing w:val="-9"/>
          <w:sz w:val="18"/>
        </w:rPr>
        <w:t> </w:t>
      </w:r>
      <w:r>
        <w:rPr>
          <w:b/>
          <w:color w:val="231F20"/>
          <w:sz w:val="18"/>
        </w:rPr>
        <w:t>the</w:t>
      </w:r>
      <w:r>
        <w:rPr>
          <w:b/>
          <w:color w:val="231F20"/>
          <w:spacing w:val="-10"/>
          <w:sz w:val="18"/>
        </w:rPr>
        <w:t> </w:t>
      </w:r>
      <w:r>
        <w:rPr>
          <w:b/>
          <w:color w:val="231F20"/>
          <w:sz w:val="18"/>
        </w:rPr>
        <w:t>average</w:t>
      </w:r>
      <w:r>
        <w:rPr>
          <w:b/>
          <w:color w:val="231F20"/>
          <w:spacing w:val="-9"/>
          <w:sz w:val="18"/>
        </w:rPr>
        <w:t> </w:t>
      </w:r>
      <w:r>
        <w:rPr>
          <w:b/>
          <w:color w:val="231F20"/>
          <w:sz w:val="18"/>
        </w:rPr>
        <w:t>cycle</w:t>
      </w:r>
    </w:p>
    <w:p>
      <w:pPr>
        <w:spacing w:line="266" w:lineRule="auto" w:before="34"/>
        <w:ind w:left="5220" w:right="1237" w:firstLine="0"/>
        <w:jc w:val="left"/>
        <w:rPr>
          <w:sz w:val="14"/>
        </w:rPr>
      </w:pPr>
      <w:r>
        <w:rPr>
          <w:color w:val="4C4D4F"/>
          <w:sz w:val="14"/>
        </w:rPr>
        <w:t>Comparison</w:t>
      </w:r>
      <w:r>
        <w:rPr>
          <w:color w:val="4C4D4F"/>
          <w:spacing w:val="17"/>
          <w:sz w:val="14"/>
        </w:rPr>
        <w:t> </w:t>
      </w:r>
      <w:r>
        <w:rPr>
          <w:color w:val="4C4D4F"/>
          <w:sz w:val="14"/>
        </w:rPr>
        <w:t>of</w:t>
      </w:r>
      <w:r>
        <w:rPr>
          <w:color w:val="4C4D4F"/>
          <w:spacing w:val="18"/>
          <w:sz w:val="14"/>
        </w:rPr>
        <w:t> </w:t>
      </w:r>
      <w:r>
        <w:rPr>
          <w:color w:val="4C4D4F"/>
          <w:sz w:val="14"/>
        </w:rPr>
        <w:t>real</w:t>
      </w:r>
      <w:r>
        <w:rPr>
          <w:color w:val="4C4D4F"/>
          <w:spacing w:val="17"/>
          <w:sz w:val="14"/>
        </w:rPr>
        <w:t> </w:t>
      </w:r>
      <w:r>
        <w:rPr>
          <w:color w:val="4C4D4F"/>
          <w:sz w:val="14"/>
        </w:rPr>
        <w:t>business</w:t>
      </w:r>
      <w:r>
        <w:rPr>
          <w:color w:val="4C4D4F"/>
          <w:spacing w:val="18"/>
          <w:sz w:val="14"/>
        </w:rPr>
        <w:t> </w:t>
      </w:r>
      <w:r>
        <w:rPr>
          <w:color w:val="4C4D4F"/>
          <w:sz w:val="14"/>
        </w:rPr>
        <w:t>fixed</w:t>
      </w:r>
      <w:r>
        <w:rPr>
          <w:color w:val="4C4D4F"/>
          <w:spacing w:val="17"/>
          <w:sz w:val="14"/>
        </w:rPr>
        <w:t> </w:t>
      </w:r>
      <w:r>
        <w:rPr>
          <w:color w:val="4C4D4F"/>
          <w:sz w:val="14"/>
        </w:rPr>
        <w:t>investment</w:t>
      </w:r>
      <w:r>
        <w:rPr>
          <w:color w:val="4C4D4F"/>
          <w:spacing w:val="18"/>
          <w:sz w:val="14"/>
        </w:rPr>
        <w:t> </w:t>
      </w:r>
      <w:r>
        <w:rPr>
          <w:color w:val="4C4D4F"/>
          <w:sz w:val="14"/>
        </w:rPr>
        <w:t>across</w:t>
      </w:r>
      <w:r>
        <w:rPr>
          <w:color w:val="4C4D4F"/>
          <w:spacing w:val="17"/>
          <w:sz w:val="14"/>
        </w:rPr>
        <w:t> </w:t>
      </w:r>
      <w:r>
        <w:rPr>
          <w:color w:val="4C4D4F"/>
          <w:sz w:val="14"/>
        </w:rPr>
        <w:t>economic</w:t>
      </w:r>
      <w:r>
        <w:rPr>
          <w:color w:val="4C4D4F"/>
          <w:spacing w:val="18"/>
          <w:sz w:val="14"/>
        </w:rPr>
        <w:t> </w:t>
      </w:r>
      <w:r>
        <w:rPr>
          <w:color w:val="4C4D4F"/>
          <w:sz w:val="14"/>
        </w:rPr>
        <w:t>cycles;</w:t>
      </w:r>
      <w:r>
        <w:rPr>
          <w:color w:val="4C4D4F"/>
          <w:spacing w:val="-36"/>
          <w:sz w:val="14"/>
        </w:rPr>
        <w:t> </w:t>
      </w:r>
      <w:r>
        <w:rPr>
          <w:color w:val="4C4D4F"/>
          <w:sz w:val="14"/>
        </w:rPr>
        <w:t>quarter</w:t>
      </w:r>
      <w:r>
        <w:rPr>
          <w:color w:val="4C4D4F"/>
          <w:spacing w:val="4"/>
          <w:sz w:val="14"/>
        </w:rPr>
        <w:t> </w:t>
      </w:r>
      <w:r>
        <w:rPr>
          <w:color w:val="4C4D4F"/>
          <w:sz w:val="14"/>
        </w:rPr>
        <w:t>before</w:t>
      </w:r>
      <w:r>
        <w:rPr>
          <w:color w:val="4C4D4F"/>
          <w:spacing w:val="4"/>
          <w:sz w:val="14"/>
        </w:rPr>
        <w:t> </w:t>
      </w:r>
      <w:r>
        <w:rPr>
          <w:color w:val="4C4D4F"/>
          <w:sz w:val="14"/>
        </w:rPr>
        <w:t>the</w:t>
      </w:r>
      <w:r>
        <w:rPr>
          <w:color w:val="4C4D4F"/>
          <w:spacing w:val="4"/>
          <w:sz w:val="14"/>
        </w:rPr>
        <w:t> </w:t>
      </w:r>
      <w:r>
        <w:rPr>
          <w:color w:val="4C4D4F"/>
          <w:sz w:val="14"/>
        </w:rPr>
        <w:t>downturn</w:t>
      </w:r>
      <w:r>
        <w:rPr>
          <w:color w:val="4C4D4F"/>
          <w:spacing w:val="4"/>
          <w:sz w:val="14"/>
        </w:rPr>
        <w:t> </w:t>
      </w:r>
      <w:r>
        <w:rPr>
          <w:color w:val="4C4D4F"/>
          <w:sz w:val="14"/>
        </w:rPr>
        <w:t>in</w:t>
      </w:r>
      <w:r>
        <w:rPr>
          <w:color w:val="4C4D4F"/>
          <w:spacing w:val="4"/>
          <w:sz w:val="14"/>
        </w:rPr>
        <w:t> </w:t>
      </w:r>
      <w:r>
        <w:rPr>
          <w:color w:val="4C4D4F"/>
          <w:sz w:val="14"/>
        </w:rPr>
        <w:t>real</w:t>
      </w:r>
      <w:r>
        <w:rPr>
          <w:color w:val="4C4D4F"/>
          <w:spacing w:val="4"/>
          <w:sz w:val="14"/>
        </w:rPr>
        <w:t> </w:t>
      </w:r>
      <w:r>
        <w:rPr>
          <w:color w:val="4C4D4F"/>
          <w:sz w:val="14"/>
        </w:rPr>
        <w:t>GDP</w:t>
      </w:r>
      <w:r>
        <w:rPr>
          <w:color w:val="4C4D4F"/>
          <w:spacing w:val="4"/>
          <w:sz w:val="14"/>
        </w:rPr>
        <w:t> </w:t>
      </w:r>
      <w:r>
        <w:rPr>
          <w:color w:val="4C4D4F"/>
          <w:sz w:val="14"/>
        </w:rPr>
        <w:t>=</w:t>
      </w:r>
      <w:r>
        <w:rPr>
          <w:color w:val="4C4D4F"/>
          <w:spacing w:val="4"/>
          <w:sz w:val="14"/>
        </w:rPr>
        <w:t> </w:t>
      </w:r>
      <w:r>
        <w:rPr>
          <w:color w:val="4C4D4F"/>
          <w:sz w:val="14"/>
        </w:rPr>
        <w:t>100,</w:t>
      </w:r>
      <w:r>
        <w:rPr>
          <w:color w:val="4C4D4F"/>
          <w:spacing w:val="5"/>
          <w:sz w:val="14"/>
        </w:rPr>
        <w:t> </w:t>
      </w:r>
      <w:r>
        <w:rPr>
          <w:color w:val="4C4D4F"/>
          <w:sz w:val="14"/>
        </w:rPr>
        <w:t>quarterly</w:t>
      </w:r>
      <w:r>
        <w:rPr>
          <w:color w:val="4C4D4F"/>
          <w:spacing w:val="4"/>
          <w:sz w:val="14"/>
        </w:rPr>
        <w:t> </w:t>
      </w:r>
      <w:r>
        <w:rPr>
          <w:color w:val="4C4D4F"/>
          <w:sz w:val="14"/>
        </w:rPr>
        <w:t>data</w:t>
      </w:r>
    </w:p>
    <w:p>
      <w:pPr>
        <w:spacing w:line="142" w:lineRule="exact" w:before="0"/>
        <w:ind w:left="0" w:right="822" w:firstLine="0"/>
        <w:jc w:val="right"/>
        <w:rPr>
          <w:sz w:val="14"/>
        </w:rPr>
      </w:pPr>
      <w:r>
        <w:rPr>
          <w:color w:val="231F20"/>
          <w:sz w:val="14"/>
        </w:rPr>
        <w:t>Index</w:t>
      </w:r>
    </w:p>
    <w:p>
      <w:pPr>
        <w:spacing w:before="42"/>
        <w:ind w:left="0" w:right="822" w:firstLine="0"/>
        <w:jc w:val="right"/>
        <w:rPr>
          <w:sz w:val="14"/>
        </w:rPr>
      </w:pPr>
      <w:r>
        <w:rPr/>
        <w:pict>
          <v:group style="position:absolute;margin-left:264.640289pt;margin-top:6.198336pt;width:252.15pt;height:137pt;mso-position-horizontal-relative:page;mso-position-vertical-relative:paragraph;z-index:15852544" id="docshapegroup604" coordorigin="5293,124" coordsize="5043,2740">
            <v:line style="position:absolute" from="10327,2857" to="10327,131" stroked="true" strokeweight=".748pt" strokecolor="#231f20">
              <v:stroke dashstyle="solid"/>
            </v:line>
            <v:shape style="position:absolute;left:10247;top:131;width:80;height:2726" id="docshape605" coordorigin="10248,131" coordsize="80,2726" path="m10248,2857l10327,2857m10248,2402l10327,2402m10248,1948l10327,1948m10248,1494l10327,1494m10248,1040l10327,1040m10248,586l10327,586m10248,131l10327,131e" filled="false" stroked="true" strokeweight=".74426pt" strokecolor="#231f20">
              <v:path arrowok="t"/>
              <v:stroke dashstyle="solid"/>
            </v:shape>
            <v:line style="position:absolute" from="5300,2857" to="5300,131" stroked="true" strokeweight=".748pt" strokecolor="#231f20">
              <v:stroke dashstyle="solid"/>
            </v:line>
            <v:shape style="position:absolute;left:5296;top:131;width:80;height:2726" id="docshape606" coordorigin="5296,131" coordsize="80,2726" path="m5296,2857l5376,2857m5296,2402l5376,2402m5296,1948l5376,1948m5296,1494l5376,1494m5296,1040l5376,1040m5296,586l5376,586m5296,131l5376,131e" filled="false" stroked="true" strokeweight=".74426pt" strokecolor="#231f20">
              <v:path arrowok="t"/>
              <v:stroke dashstyle="solid"/>
            </v:shape>
            <v:shape style="position:absolute;left:5425;top:242;width:4777;height:2615" id="docshape607" coordorigin="5425,243" coordsize="4777,2615" path="m10202,2857l10057,2857,5425,2857,5425,2188,5570,2171,5715,2170,5860,2142,6004,2176,6149,2025,6294,2006,6439,1944,6583,1945,6728,1841,6873,1862,7018,1823,7162,1650,7307,1656,7452,1631,7596,1708,7741,1568,7886,1372,8031,1244,8175,1032,8320,1025,8465,1076,8610,1280,8754,1321,8899,1219,9044,910,9189,669,9333,512,9478,251,9623,243,9768,305,9912,556,10057,648,10202,698,10202,2857xe" filled="true" fillcolor="#d4dff2" stroked="false">
              <v:path arrowok="t"/>
              <v:fill type="solid"/>
            </v:shape>
            <v:shape style="position:absolute;left:5425;top:2038;width:4777;height:819" id="docshape608" coordorigin="5425,2039" coordsize="4777,819" path="m10202,2857l10057,2857,5425,2857,5425,2694,5570,2584,5715,2405,5860,2280,6004,2176,6149,2203,6294,2246,6439,2302,6583,2420,6728,2557,6873,2561,7018,2607,7162,2616,7307,2592,7452,2536,7596,2555,7741,2569,7886,2551,8031,2562,8175,2498,8320,2424,8465,2477,8610,2505,8754,2460,8899,2451,9044,2463,9189,2469,9333,2395,9478,2388,9623,2389,9768,2335,9912,2259,10057,2189,10202,2039,10202,2857xe" filled="true" fillcolor="#ffffff" stroked="false">
              <v:path arrowok="t"/>
              <v:fill type="solid"/>
            </v:shape>
            <v:shape style="position:absolute;left:5425;top:2777;width:4631;height:79" id="docshape609" coordorigin="5426,2778" coordsize="4631,79" path="m5426,2778l5426,2857m6005,2778l6005,2857m6584,2778l6584,2857m7163,2778l7163,2857m7742,2778l7742,2857m8321,2778l8321,2857m8900,2778l8900,2857m9477,2778l9477,2857m10056,2778l10056,2857e" filled="false" stroked="true" strokeweight=".74426pt" strokecolor="#231f20">
              <v:path arrowok="t"/>
              <v:stroke dashstyle="solid"/>
            </v:shape>
            <v:shape style="position:absolute;left:6004;top:131;width:2;height:2726" id="docshape610" coordorigin="6005,131" coordsize="0,2726" path="m6005,2857l6005,1494,6005,131e" filled="false" stroked="true" strokeweight=".748pt" strokecolor="#231f20">
              <v:path arrowok="t"/>
              <v:stroke dashstyle="solid"/>
            </v:shape>
            <v:shape style="position:absolute;left:5425;top:1370;width:4776;height:1011" id="docshape611" coordorigin="5426,1370" coordsize="4776,1011" path="m5426,2381l5570,2322,5715,2273,5860,2217,6005,2177,6149,2149,6294,2137,6438,2146,6584,2155,6728,2180,6873,2174,7017,2183,7163,2158,7307,2180,7452,2146,7596,2149,7742,2143,7886,2084,8031,2047,8175,1985,8321,1927,8465,1883,8610,1877,8754,1809,8900,1781,9044,1707,9189,1652,9333,1596,9477,1500,9623,1463,9767,1429,9912,1429,10056,1414,10202,1370e" filled="false" stroked="true" strokeweight="1.235064pt" strokecolor="#00aeef">
              <v:path arrowok="t"/>
              <v:stroke dashstyle="solid"/>
            </v:shape>
            <v:shape style="position:absolute;left:5425;top:2081;width:3039;height:606" id="docshape612" coordorigin="5426,2081" coordsize="3039,606" path="m5426,2285l5570,2251,5715,2177,5860,2174,6005,2177,6149,2291,6294,2591,6438,2687,6584,2677,6728,2643,6873,2529,7017,2455,7163,2384,7307,2316,7452,2260,7596,2229,7742,2214,7886,2164,8031,2140,8175,2100,8321,2100,8465,2081e" filled="false" stroked="true" strokeweight="1.235006pt" strokecolor="#c5271c">
              <v:path arrowok="t"/>
              <v:stroke dashstyle="solid"/>
            </v:shape>
            <v:line style="position:absolute" from="8465,2081" to="8475,2080" stroked="true" strokeweight="1.234725pt" strokecolor="#c5271c">
              <v:stroke dashstyle="solid"/>
            </v:line>
            <v:shape style="position:absolute;left:8505;top:1655;width:1672;height:421" id="docshape613" coordorigin="8506,1655" coordsize="1672,421" path="m8506,2076l8610,2062,8754,2050,8900,2019,9044,1985,9189,1942,9333,1902,9477,1865,9623,1812,9767,1769,9912,1729,10056,1689,10177,1655e" filled="false" stroked="true" strokeweight="1.235272pt" strokecolor="#c5271c">
              <v:path arrowok="t"/>
              <v:stroke dashstyle="shortdot"/>
            </v:shape>
            <v:line style="position:absolute" from="10192,1651" to="10202,1648" stroked="true" strokeweight="1.235427pt" strokecolor="#c5271c">
              <v:stroke dashstyle="solid"/>
            </v:line>
            <v:line style="position:absolute" from="5300,2857" to="10327,2857" stroked="true" strokeweight=".74052pt" strokecolor="#231f20">
              <v:stroke dashstyle="solid"/>
            </v:line>
            <v:line style="position:absolute" from="6614,438" to="6153,438" stroked="true" strokeweight=".74250pt" strokecolor="#231f20">
              <v:stroke dashstyle="solid"/>
            </v:line>
            <v:shape style="position:absolute;left:6153;top:369;width:75;height:138" id="docshape614" coordorigin="6153,370" coordsize="75,138" path="m6228,370l6153,438,6228,507e" filled="false" stroked="true" strokeweight=".748291pt" strokecolor="#231f20">
              <v:path arrowok="t"/>
              <v:stroke dashstyle="solid"/>
            </v:shape>
            <v:shape style="position:absolute;left:6702;top:355;width:1703;height:340" type="#_x0000_t202" id="docshape615" filled="false" stroked="false">
              <v:textbox inset="0,0,0,0">
                <w:txbxContent>
                  <w:p>
                    <w:pPr>
                      <w:spacing w:line="266" w:lineRule="auto" w:before="0"/>
                      <w:ind w:left="0" w:right="2" w:firstLine="0"/>
                      <w:jc w:val="left"/>
                      <w:rPr>
                        <w:sz w:val="14"/>
                      </w:rPr>
                    </w:pPr>
                    <w:r>
                      <w:rPr>
                        <w:color w:val="4C4D4F"/>
                        <w:sz w:val="14"/>
                      </w:rPr>
                      <w:t>Quarterly peak in real GDP</w:t>
                    </w:r>
                    <w:r>
                      <w:rPr>
                        <w:color w:val="4C4D4F"/>
                        <w:spacing w:val="-36"/>
                        <w:sz w:val="14"/>
                      </w:rPr>
                      <w:t> </w:t>
                    </w:r>
                    <w:r>
                      <w:rPr>
                        <w:color w:val="4C4D4F"/>
                        <w:sz w:val="14"/>
                      </w:rPr>
                      <w:t>before</w:t>
                    </w:r>
                    <w:r>
                      <w:rPr>
                        <w:color w:val="4C4D4F"/>
                        <w:spacing w:val="-1"/>
                        <w:sz w:val="14"/>
                      </w:rPr>
                      <w:t> </w:t>
                    </w:r>
                    <w:r>
                      <w:rPr>
                        <w:color w:val="4C4D4F"/>
                        <w:sz w:val="14"/>
                      </w:rPr>
                      <w:t>the</w:t>
                    </w:r>
                    <w:r>
                      <w:rPr>
                        <w:color w:val="4C4D4F"/>
                        <w:spacing w:val="-1"/>
                        <w:sz w:val="14"/>
                      </w:rPr>
                      <w:t> </w:t>
                    </w:r>
                    <w:r>
                      <w:rPr>
                        <w:color w:val="4C4D4F"/>
                        <w:sz w:val="14"/>
                      </w:rPr>
                      <w:t>downturn</w:t>
                    </w:r>
                  </w:p>
                </w:txbxContent>
              </v:textbox>
              <w10:wrap type="none"/>
            </v:shape>
            <v:shape style="position:absolute;left:5396;top:1190;width:1283;height:416" type="#_x0000_t202" id="docshape616" filled="false" stroked="false">
              <v:textbox inset="0,0,0,0">
                <w:txbxContent>
                  <w:p>
                    <w:pPr>
                      <w:tabs>
                        <w:tab w:pos="745" w:val="left" w:leader="none"/>
                      </w:tabs>
                      <w:spacing w:before="0"/>
                      <w:ind w:left="0" w:right="18" w:firstLine="0"/>
                      <w:jc w:val="left"/>
                      <w:rPr>
                        <w:sz w:val="12"/>
                      </w:rPr>
                    </w:pPr>
                    <w:r>
                      <w:rPr>
                        <w:color w:val="4C4D4F"/>
                        <w:sz w:val="12"/>
                      </w:rPr>
                      <w:t>Years</w:t>
                      <w:tab/>
                      <w:t>Years</w:t>
                    </w:r>
                    <w:r>
                      <w:rPr>
                        <w:color w:val="4C4D4F"/>
                        <w:spacing w:val="1"/>
                        <w:sz w:val="12"/>
                      </w:rPr>
                      <w:t> </w:t>
                    </w:r>
                    <w:r>
                      <w:rPr>
                        <w:color w:val="4C4D4F"/>
                        <w:sz w:val="12"/>
                      </w:rPr>
                      <w:t>before</w:t>
                    </w:r>
                    <w:r>
                      <w:rPr>
                        <w:color w:val="4C4D4F"/>
                        <w:spacing w:val="8"/>
                        <w:sz w:val="12"/>
                      </w:rPr>
                      <w:t> </w:t>
                    </w:r>
                    <w:r>
                      <w:rPr>
                        <w:color w:val="4C4D4F"/>
                        <w:sz w:val="12"/>
                      </w:rPr>
                      <w:t>the    </w:t>
                    </w:r>
                    <w:r>
                      <w:rPr>
                        <w:color w:val="4C4D4F"/>
                        <w:spacing w:val="26"/>
                        <w:sz w:val="12"/>
                      </w:rPr>
                      <w:t> </w:t>
                    </w:r>
                    <w:r>
                      <w:rPr>
                        <w:color w:val="4C4D4F"/>
                        <w:sz w:val="12"/>
                      </w:rPr>
                      <w:t>after the</w:t>
                    </w:r>
                    <w:r>
                      <w:rPr>
                        <w:color w:val="4C4D4F"/>
                        <w:spacing w:val="1"/>
                        <w:sz w:val="12"/>
                      </w:rPr>
                      <w:t> </w:t>
                    </w:r>
                    <w:r>
                      <w:rPr>
                        <w:color w:val="4C4D4F"/>
                        <w:sz w:val="12"/>
                      </w:rPr>
                      <w:t>downturn</w:t>
                      <w:tab/>
                      <w:t>downturn</w:t>
                    </w:r>
                  </w:p>
                </w:txbxContent>
              </v:textbox>
              <w10:wrap type="none"/>
            </v:shape>
            <w10:wrap type="none"/>
          </v:group>
        </w:pict>
      </w:r>
      <w:r>
        <w:rPr>
          <w:color w:val="231F20"/>
          <w:sz w:val="14"/>
        </w:rPr>
        <w:t>190</w:t>
      </w:r>
    </w:p>
    <w:p>
      <w:pPr>
        <w:pStyle w:val="BodyText"/>
        <w:spacing w:before="7"/>
        <w:rPr>
          <w:sz w:val="16"/>
        </w:rPr>
      </w:pPr>
    </w:p>
    <w:p>
      <w:pPr>
        <w:spacing w:before="101"/>
        <w:ind w:left="0" w:right="822" w:firstLine="0"/>
        <w:jc w:val="right"/>
        <w:rPr>
          <w:sz w:val="14"/>
        </w:rPr>
      </w:pPr>
      <w:r>
        <w:rPr>
          <w:color w:val="231F20"/>
          <w:sz w:val="14"/>
        </w:rPr>
        <w:t>170</w:t>
      </w:r>
    </w:p>
    <w:p>
      <w:pPr>
        <w:pStyle w:val="BodyText"/>
        <w:spacing w:before="7"/>
        <w:rPr>
          <w:sz w:val="16"/>
        </w:rPr>
      </w:pPr>
    </w:p>
    <w:p>
      <w:pPr>
        <w:spacing w:before="100"/>
        <w:ind w:left="0" w:right="822" w:firstLine="0"/>
        <w:jc w:val="right"/>
        <w:rPr>
          <w:sz w:val="14"/>
        </w:rPr>
      </w:pPr>
      <w:r>
        <w:rPr>
          <w:color w:val="231F20"/>
          <w:sz w:val="14"/>
        </w:rPr>
        <w:t>150</w:t>
      </w:r>
    </w:p>
    <w:p>
      <w:pPr>
        <w:pStyle w:val="BodyText"/>
        <w:rPr>
          <w:sz w:val="16"/>
        </w:rPr>
      </w:pPr>
    </w:p>
    <w:p>
      <w:pPr>
        <w:spacing w:before="107"/>
        <w:ind w:left="0" w:right="822" w:firstLine="0"/>
        <w:jc w:val="right"/>
        <w:rPr>
          <w:sz w:val="14"/>
        </w:rPr>
      </w:pPr>
      <w:r>
        <w:rPr>
          <w:color w:val="231F20"/>
          <w:sz w:val="14"/>
        </w:rPr>
        <w:t>130</w:t>
      </w:r>
    </w:p>
    <w:p>
      <w:pPr>
        <w:pStyle w:val="BodyText"/>
        <w:spacing w:before="7"/>
        <w:rPr>
          <w:sz w:val="16"/>
        </w:rPr>
      </w:pPr>
    </w:p>
    <w:p>
      <w:pPr>
        <w:spacing w:before="101"/>
        <w:ind w:left="0" w:right="822" w:firstLine="0"/>
        <w:jc w:val="right"/>
        <w:rPr>
          <w:sz w:val="14"/>
        </w:rPr>
      </w:pPr>
      <w:r>
        <w:rPr>
          <w:color w:val="231F20"/>
          <w:sz w:val="14"/>
        </w:rPr>
        <w:t>110</w:t>
      </w:r>
    </w:p>
    <w:p>
      <w:pPr>
        <w:pStyle w:val="BodyText"/>
        <w:spacing w:before="6"/>
        <w:rPr>
          <w:sz w:val="16"/>
        </w:rPr>
      </w:pPr>
    </w:p>
    <w:p>
      <w:pPr>
        <w:spacing w:before="101"/>
        <w:ind w:left="0" w:right="822" w:firstLine="0"/>
        <w:jc w:val="right"/>
        <w:rPr>
          <w:sz w:val="14"/>
        </w:rPr>
      </w:pPr>
      <w:r>
        <w:rPr>
          <w:color w:val="231F20"/>
          <w:sz w:val="14"/>
        </w:rPr>
        <w:t>90</w:t>
      </w:r>
    </w:p>
    <w:p>
      <w:pPr>
        <w:pStyle w:val="BodyText"/>
        <w:spacing w:before="7"/>
        <w:rPr>
          <w:sz w:val="16"/>
        </w:rPr>
      </w:pPr>
    </w:p>
    <w:p>
      <w:pPr>
        <w:spacing w:line="155" w:lineRule="exact" w:before="100"/>
        <w:ind w:left="10400" w:right="0" w:firstLine="0"/>
        <w:jc w:val="left"/>
        <w:rPr>
          <w:sz w:val="14"/>
        </w:rPr>
      </w:pPr>
      <w:r>
        <w:rPr>
          <w:color w:val="231F20"/>
          <w:sz w:val="14"/>
        </w:rPr>
        <w:t>70</w:t>
      </w:r>
    </w:p>
    <w:p>
      <w:pPr>
        <w:tabs>
          <w:tab w:pos="5894" w:val="left" w:leader="none"/>
          <w:tab w:pos="6472" w:val="left" w:leader="none"/>
          <w:tab w:pos="7050" w:val="left" w:leader="none"/>
          <w:tab w:pos="7628" w:val="left" w:leader="none"/>
          <w:tab w:pos="8206" w:val="left" w:leader="none"/>
          <w:tab w:pos="8784" w:val="left" w:leader="none"/>
          <w:tab w:pos="9362" w:val="left" w:leader="none"/>
          <w:tab w:pos="9939" w:val="left" w:leader="none"/>
        </w:tabs>
        <w:spacing w:line="155" w:lineRule="exact" w:before="0"/>
        <w:ind w:left="5277" w:right="0" w:firstLine="0"/>
        <w:jc w:val="left"/>
        <w:rPr>
          <w:sz w:val="14"/>
        </w:rPr>
      </w:pPr>
      <w:r>
        <w:rPr/>
        <w:pict>
          <v:line style="position:absolute;mso-position-horizontal-relative:page;mso-position-vertical-relative:paragraph;z-index:15851520" from="350.225006pt,17.791901pt" to="360.725006pt,17.791901pt" stroked="true" strokeweight="1.2375pt" strokecolor="#00aeef">
            <v:stroke dashstyle="solid"/>
            <w10:wrap type="none"/>
          </v:line>
        </w:pict>
      </w:r>
      <w:r>
        <w:rPr>
          <w:color w:val="231F20"/>
          <w:w w:val="105"/>
          <w:sz w:val="14"/>
        </w:rPr>
        <w:t>-1</w:t>
        <w:tab/>
        <w:t>0</w:t>
        <w:tab/>
        <w:t>1</w:t>
        <w:tab/>
        <w:t>2</w:t>
        <w:tab/>
        <w:t>3</w:t>
        <w:tab/>
        <w:t>4</w:t>
        <w:tab/>
        <w:t>5</w:t>
        <w:tab/>
        <w:t>6</w:t>
        <w:tab/>
        <w:t>7</w:t>
      </w:r>
    </w:p>
    <w:p>
      <w:pPr>
        <w:spacing w:after="0" w:line="155" w:lineRule="exact"/>
        <w:jc w:val="left"/>
        <w:rPr>
          <w:sz w:val="14"/>
        </w:rPr>
        <w:sectPr>
          <w:pgSz w:w="12240" w:h="15840"/>
          <w:pgMar w:top="0" w:bottom="0" w:left="80" w:right="780"/>
        </w:sectPr>
      </w:pPr>
    </w:p>
    <w:p>
      <w:pPr>
        <w:spacing w:before="122"/>
        <w:ind w:left="5493" w:right="0" w:firstLine="0"/>
        <w:jc w:val="left"/>
        <w:rPr>
          <w:sz w:val="14"/>
        </w:rPr>
      </w:pPr>
      <w:r>
        <w:rPr/>
        <w:pict>
          <v:line style="position:absolute;mso-position-horizontal-relative:page;mso-position-vertical-relative:paragraph;z-index:15850496" from="265.625pt,10.067147pt" to="276.125pt,10.067147pt" stroked="true" strokeweight="1.2375pt" strokecolor="#c5271c">
            <v:stroke dashstyle="solid"/>
            <w10:wrap type="none"/>
          </v:line>
        </w:pict>
      </w:r>
      <w:r>
        <w:rPr>
          <w:color w:val="4C4D4F"/>
          <w:sz w:val="14"/>
        </w:rPr>
        <w:t>Current</w:t>
      </w:r>
      <w:r>
        <w:rPr>
          <w:color w:val="4C4D4F"/>
          <w:spacing w:val="12"/>
          <w:sz w:val="14"/>
        </w:rPr>
        <w:t> </w:t>
      </w:r>
      <w:r>
        <w:rPr>
          <w:color w:val="4C4D4F"/>
          <w:sz w:val="14"/>
        </w:rPr>
        <w:t>cycle</w:t>
      </w:r>
    </w:p>
    <w:p>
      <w:pPr>
        <w:spacing w:before="17"/>
        <w:ind w:left="5493" w:right="0" w:firstLine="0"/>
        <w:jc w:val="left"/>
        <w:rPr>
          <w:sz w:val="14"/>
        </w:rPr>
      </w:pPr>
      <w:r>
        <w:rPr/>
        <w:pict>
          <v:line style="position:absolute;mso-position-horizontal-relative:page;mso-position-vertical-relative:paragraph;z-index:15851008" from="265.625pt,4.817144pt" to="276.125pt,4.817144pt" stroked="true" strokeweight="1.2375pt" strokecolor="#c5271c">
            <v:stroke dashstyle="dash"/>
            <w10:wrap type="none"/>
          </v:line>
        </w:pict>
      </w:r>
      <w:r>
        <w:rPr/>
        <w:pict>
          <v:rect style="position:absolute;margin-left:349.600006pt;margin-top:2.466687pt;width:12pt;height:4.949010pt;mso-position-horizontal-relative:page;mso-position-vertical-relative:paragraph;z-index:15852032" id="docshape617" filled="true" fillcolor="#d4e0f2" stroked="false">
            <v:fill type="solid"/>
            <w10:wrap type="none"/>
          </v:rect>
        </w:pict>
      </w:r>
      <w:r>
        <w:rPr>
          <w:color w:val="4C4D4F"/>
          <w:sz w:val="14"/>
        </w:rPr>
        <w:t>Base-case</w:t>
      </w:r>
      <w:r>
        <w:rPr>
          <w:color w:val="4C4D4F"/>
          <w:spacing w:val="22"/>
          <w:sz w:val="14"/>
        </w:rPr>
        <w:t> </w:t>
      </w:r>
      <w:r>
        <w:rPr>
          <w:color w:val="4C4D4F"/>
          <w:sz w:val="14"/>
        </w:rPr>
        <w:t>scenario</w:t>
      </w:r>
    </w:p>
    <w:p>
      <w:pPr>
        <w:spacing w:line="266" w:lineRule="auto" w:before="122"/>
        <w:ind w:left="374" w:right="1681" w:hanging="5"/>
        <w:jc w:val="left"/>
        <w:rPr>
          <w:sz w:val="14"/>
        </w:rPr>
      </w:pPr>
      <w:r>
        <w:rPr/>
        <w:br w:type="column"/>
      </w:r>
      <w:r>
        <w:rPr>
          <w:color w:val="4C4D4F"/>
          <w:sz w:val="14"/>
        </w:rPr>
        <w:t>Average</w:t>
      </w:r>
      <w:r>
        <w:rPr>
          <w:color w:val="4C4D4F"/>
          <w:spacing w:val="2"/>
          <w:sz w:val="14"/>
        </w:rPr>
        <w:t> </w:t>
      </w:r>
      <w:r>
        <w:rPr>
          <w:color w:val="4C4D4F"/>
          <w:sz w:val="14"/>
        </w:rPr>
        <w:t>of</w:t>
      </w:r>
      <w:r>
        <w:rPr>
          <w:color w:val="4C4D4F"/>
          <w:spacing w:val="2"/>
          <w:sz w:val="14"/>
        </w:rPr>
        <w:t> </w:t>
      </w:r>
      <w:r>
        <w:rPr>
          <w:color w:val="4C4D4F"/>
          <w:sz w:val="14"/>
        </w:rPr>
        <w:t>previous</w:t>
      </w:r>
      <w:r>
        <w:rPr>
          <w:color w:val="4C4D4F"/>
          <w:spacing w:val="2"/>
          <w:sz w:val="14"/>
        </w:rPr>
        <w:t> </w:t>
      </w:r>
      <w:r>
        <w:rPr>
          <w:color w:val="4C4D4F"/>
          <w:sz w:val="14"/>
        </w:rPr>
        <w:t>cycles</w:t>
      </w:r>
      <w:r>
        <w:rPr>
          <w:color w:val="4C4D4F"/>
          <w:spacing w:val="2"/>
          <w:sz w:val="14"/>
        </w:rPr>
        <w:t> </w:t>
      </w:r>
      <w:r>
        <w:rPr>
          <w:color w:val="4C4D4F"/>
          <w:sz w:val="14"/>
        </w:rPr>
        <w:t>(since</w:t>
      </w:r>
      <w:r>
        <w:rPr>
          <w:color w:val="4C4D4F"/>
          <w:spacing w:val="2"/>
          <w:sz w:val="14"/>
        </w:rPr>
        <w:t> </w:t>
      </w:r>
      <w:r>
        <w:rPr>
          <w:color w:val="4C4D4F"/>
          <w:sz w:val="14"/>
        </w:rPr>
        <w:t>1951)</w:t>
      </w:r>
      <w:r>
        <w:rPr>
          <w:color w:val="4C4D4F"/>
          <w:spacing w:val="-36"/>
          <w:sz w:val="14"/>
        </w:rPr>
        <w:t> </w:t>
      </w:r>
      <w:r>
        <w:rPr>
          <w:color w:val="4C4D4F"/>
          <w:sz w:val="14"/>
        </w:rPr>
        <w:t>Range</w:t>
      </w:r>
      <w:r>
        <w:rPr>
          <w:color w:val="4C4D4F"/>
          <w:spacing w:val="1"/>
          <w:sz w:val="14"/>
        </w:rPr>
        <w:t> </w:t>
      </w:r>
      <w:r>
        <w:rPr>
          <w:color w:val="4C4D4F"/>
          <w:sz w:val="14"/>
        </w:rPr>
        <w:t>of</w:t>
      </w:r>
      <w:r>
        <w:rPr>
          <w:color w:val="4C4D4F"/>
          <w:spacing w:val="2"/>
          <w:sz w:val="14"/>
        </w:rPr>
        <w:t> </w:t>
      </w:r>
      <w:r>
        <w:rPr>
          <w:color w:val="4C4D4F"/>
          <w:sz w:val="14"/>
        </w:rPr>
        <w:t>previous</w:t>
      </w:r>
      <w:r>
        <w:rPr>
          <w:color w:val="4C4D4F"/>
          <w:spacing w:val="1"/>
          <w:sz w:val="14"/>
        </w:rPr>
        <w:t> </w:t>
      </w:r>
      <w:r>
        <w:rPr>
          <w:color w:val="4C4D4F"/>
          <w:sz w:val="14"/>
        </w:rPr>
        <w:t>cycles</w:t>
      </w:r>
      <w:r>
        <w:rPr>
          <w:color w:val="4C4D4F"/>
          <w:spacing w:val="2"/>
          <w:sz w:val="14"/>
        </w:rPr>
        <w:t> </w:t>
      </w:r>
      <w:r>
        <w:rPr>
          <w:color w:val="4C4D4F"/>
          <w:sz w:val="14"/>
        </w:rPr>
        <w:t>(since</w:t>
      </w:r>
      <w:r>
        <w:rPr>
          <w:color w:val="4C4D4F"/>
          <w:spacing w:val="1"/>
          <w:sz w:val="14"/>
        </w:rPr>
        <w:t> </w:t>
      </w:r>
      <w:r>
        <w:rPr>
          <w:color w:val="4C4D4F"/>
          <w:sz w:val="14"/>
        </w:rPr>
        <w:t>1951)</w:t>
      </w:r>
    </w:p>
    <w:p>
      <w:pPr>
        <w:spacing w:after="0" w:line="266" w:lineRule="auto"/>
        <w:jc w:val="left"/>
        <w:rPr>
          <w:sz w:val="14"/>
        </w:rPr>
        <w:sectPr>
          <w:type w:val="continuous"/>
          <w:pgSz w:w="12240" w:h="15840"/>
          <w:pgMar w:top="520" w:bottom="280" w:left="80" w:right="780"/>
          <w:cols w:num="2" w:equalWidth="0">
            <w:col w:w="6777" w:space="40"/>
            <w:col w:w="4563"/>
          </w:cols>
        </w:sectPr>
      </w:pPr>
    </w:p>
    <w:p>
      <w:pPr>
        <w:spacing w:before="105"/>
        <w:ind w:left="4380" w:right="0" w:firstLine="0"/>
        <w:jc w:val="left"/>
        <w:rPr>
          <w:sz w:val="14"/>
        </w:rPr>
      </w:pPr>
      <w:r>
        <w:rPr>
          <w:color w:val="4C4D4F"/>
          <w:sz w:val="14"/>
        </w:rPr>
        <w:t>Sources:</w:t>
      </w:r>
      <w:r>
        <w:rPr>
          <w:color w:val="4C4D4F"/>
          <w:spacing w:val="4"/>
          <w:sz w:val="14"/>
        </w:rPr>
        <w:t> </w:t>
      </w:r>
      <w:r>
        <w:rPr>
          <w:color w:val="4C4D4F"/>
          <w:sz w:val="14"/>
        </w:rPr>
        <w:t>Statistics</w:t>
      </w:r>
      <w:r>
        <w:rPr>
          <w:color w:val="4C4D4F"/>
          <w:spacing w:val="5"/>
          <w:sz w:val="14"/>
        </w:rPr>
        <w:t> </w:t>
      </w:r>
      <w:r>
        <w:rPr>
          <w:color w:val="4C4D4F"/>
          <w:sz w:val="14"/>
        </w:rPr>
        <w:t>Canada</w:t>
      </w:r>
      <w:r>
        <w:rPr>
          <w:color w:val="4C4D4F"/>
          <w:spacing w:val="5"/>
          <w:sz w:val="14"/>
        </w:rPr>
        <w:t> </w:t>
      </w:r>
      <w:r>
        <w:rPr>
          <w:color w:val="4C4D4F"/>
          <w:sz w:val="14"/>
        </w:rPr>
        <w:t>and</w:t>
      </w:r>
      <w:r>
        <w:rPr>
          <w:color w:val="4C4D4F"/>
          <w:spacing w:val="5"/>
          <w:sz w:val="14"/>
        </w:rPr>
        <w:t> </w:t>
      </w:r>
      <w:r>
        <w:rPr>
          <w:color w:val="4C4D4F"/>
          <w:sz w:val="14"/>
        </w:rPr>
        <w:t>Bank</w:t>
      </w:r>
      <w:r>
        <w:rPr>
          <w:color w:val="4C4D4F"/>
          <w:spacing w:val="5"/>
          <w:sz w:val="14"/>
        </w:rPr>
        <w:t> </w:t>
      </w:r>
      <w:r>
        <w:rPr>
          <w:color w:val="4C4D4F"/>
          <w:sz w:val="14"/>
        </w:rPr>
        <w:t>of</w:t>
      </w:r>
      <w:r>
        <w:rPr>
          <w:color w:val="4C4D4F"/>
          <w:spacing w:val="5"/>
          <w:sz w:val="14"/>
        </w:rPr>
        <w:t> </w:t>
      </w:r>
      <w:r>
        <w:rPr>
          <w:color w:val="4C4D4F"/>
          <w:sz w:val="14"/>
        </w:rPr>
        <w:t>Canada</w:t>
      </w:r>
      <w:r>
        <w:rPr>
          <w:color w:val="4C4D4F"/>
          <w:spacing w:val="5"/>
          <w:sz w:val="14"/>
        </w:rPr>
        <w:t> </w:t>
      </w:r>
      <w:r>
        <w:rPr>
          <w:color w:val="4C4D4F"/>
          <w:sz w:val="14"/>
        </w:rPr>
        <w:t>calculations</w:t>
      </w:r>
      <w:r>
        <w:rPr>
          <w:color w:val="4C4D4F"/>
          <w:spacing w:val="5"/>
          <w:sz w:val="14"/>
        </w:rPr>
        <w:t> </w:t>
      </w:r>
      <w:r>
        <w:rPr>
          <w:color w:val="4C4D4F"/>
          <w:sz w:val="14"/>
        </w:rPr>
        <w:t>and</w:t>
      </w:r>
      <w:r>
        <w:rPr>
          <w:color w:val="4C4D4F"/>
          <w:spacing w:val="5"/>
          <w:sz w:val="14"/>
        </w:rPr>
        <w:t> </w:t>
      </w:r>
      <w:r>
        <w:rPr>
          <w:color w:val="4C4D4F"/>
          <w:sz w:val="14"/>
        </w:rPr>
        <w:t>projections</w:t>
      </w:r>
    </w:p>
    <w:p>
      <w:pPr>
        <w:pStyle w:val="BodyText"/>
        <w:spacing w:before="9"/>
        <w:rPr>
          <w:sz w:val="10"/>
        </w:rPr>
      </w:pPr>
      <w:r>
        <w:rPr/>
        <w:pict>
          <v:group style="position:absolute;margin-left:223pt;margin-top:7.458433pt;width:344pt;height:1pt;mso-position-horizontal-relative:page;mso-position-vertical-relative:paragraph;z-index:-15609856;mso-wrap-distance-left:0;mso-wrap-distance-right:0" id="docshapegroup618" coordorigin="4460,149" coordsize="6880,20">
            <v:line style="position:absolute" from="4460,162" to="11340,162" stroked="true" strokeweight=".75pt" strokecolor="#004f5a">
              <v:stroke dashstyle="solid"/>
            </v:line>
            <v:line style="position:absolute" from="4460,157" to="11340,157" stroked="true" strokeweight=".74250pt" strokecolor="#004f5a">
              <v:stroke dashstyle="solid"/>
            </v:line>
            <w10:wrap type="topAndBottom"/>
          </v:group>
        </w:pict>
      </w:r>
    </w:p>
    <w:p>
      <w:pPr>
        <w:spacing w:line="254" w:lineRule="auto" w:before="131"/>
        <w:ind w:left="5219" w:right="729" w:hanging="840"/>
        <w:jc w:val="left"/>
        <w:rPr>
          <w:b/>
          <w:sz w:val="18"/>
        </w:rPr>
      </w:pPr>
      <w:r>
        <w:rPr>
          <w:b/>
          <w:color w:val="006874"/>
          <w:spacing w:val="-2"/>
          <w:sz w:val="18"/>
        </w:rPr>
        <w:t>Chart</w:t>
      </w:r>
      <w:r>
        <w:rPr>
          <w:b/>
          <w:color w:val="006874"/>
          <w:spacing w:val="-10"/>
          <w:sz w:val="18"/>
        </w:rPr>
        <w:t> </w:t>
      </w:r>
      <w:r>
        <w:rPr>
          <w:b/>
          <w:color w:val="006874"/>
          <w:spacing w:val="-2"/>
          <w:sz w:val="18"/>
        </w:rPr>
        <w:t>32:</w:t>
      </w:r>
      <w:r>
        <w:rPr>
          <w:b/>
          <w:color w:val="006874"/>
          <w:spacing w:val="19"/>
          <w:sz w:val="18"/>
        </w:rPr>
        <w:t> </w:t>
      </w:r>
      <w:r>
        <w:rPr>
          <w:b/>
          <w:color w:val="231F20"/>
          <w:spacing w:val="-2"/>
          <w:sz w:val="18"/>
        </w:rPr>
        <w:t>Government</w:t>
      </w:r>
      <w:r>
        <w:rPr>
          <w:b/>
          <w:color w:val="231F20"/>
          <w:spacing w:val="-10"/>
          <w:sz w:val="18"/>
        </w:rPr>
        <w:t> </w:t>
      </w:r>
      <w:r>
        <w:rPr>
          <w:b/>
          <w:color w:val="231F20"/>
          <w:spacing w:val="-2"/>
          <w:sz w:val="18"/>
        </w:rPr>
        <w:t>spending</w:t>
      </w:r>
      <w:r>
        <w:rPr>
          <w:b/>
          <w:color w:val="231F20"/>
          <w:spacing w:val="-9"/>
          <w:sz w:val="18"/>
        </w:rPr>
        <w:t> </w:t>
      </w:r>
      <w:r>
        <w:rPr>
          <w:b/>
          <w:color w:val="231F20"/>
          <w:spacing w:val="-2"/>
          <w:sz w:val="18"/>
        </w:rPr>
        <w:t>is</w:t>
      </w:r>
      <w:r>
        <w:rPr>
          <w:b/>
          <w:color w:val="231F20"/>
          <w:spacing w:val="-10"/>
          <w:sz w:val="18"/>
        </w:rPr>
        <w:t> </w:t>
      </w:r>
      <w:r>
        <w:rPr>
          <w:b/>
          <w:color w:val="231F20"/>
          <w:spacing w:val="-2"/>
          <w:sz w:val="18"/>
        </w:rPr>
        <w:t>expected</w:t>
      </w:r>
      <w:r>
        <w:rPr>
          <w:b/>
          <w:color w:val="231F20"/>
          <w:spacing w:val="-10"/>
          <w:sz w:val="18"/>
        </w:rPr>
        <w:t> </w:t>
      </w:r>
      <w:r>
        <w:rPr>
          <w:b/>
          <w:color w:val="231F20"/>
          <w:spacing w:val="-2"/>
          <w:sz w:val="18"/>
        </w:rPr>
        <w:t>to</w:t>
      </w:r>
      <w:r>
        <w:rPr>
          <w:b/>
          <w:color w:val="231F20"/>
          <w:spacing w:val="-10"/>
          <w:sz w:val="18"/>
        </w:rPr>
        <w:t> </w:t>
      </w:r>
      <w:r>
        <w:rPr>
          <w:b/>
          <w:color w:val="231F20"/>
          <w:spacing w:val="-2"/>
          <w:sz w:val="18"/>
        </w:rPr>
        <w:t>contribute</w:t>
      </w:r>
      <w:r>
        <w:rPr>
          <w:b/>
          <w:color w:val="231F20"/>
          <w:spacing w:val="-10"/>
          <w:sz w:val="18"/>
        </w:rPr>
        <w:t> </w:t>
      </w:r>
      <w:r>
        <w:rPr>
          <w:b/>
          <w:color w:val="231F20"/>
          <w:spacing w:val="-1"/>
          <w:sz w:val="18"/>
        </w:rPr>
        <w:t>only</w:t>
      </w:r>
      <w:r>
        <w:rPr>
          <w:b/>
          <w:color w:val="231F20"/>
          <w:spacing w:val="-10"/>
          <w:sz w:val="18"/>
        </w:rPr>
        <w:t> </w:t>
      </w:r>
      <w:r>
        <w:rPr>
          <w:b/>
          <w:color w:val="231F20"/>
          <w:spacing w:val="-1"/>
          <w:sz w:val="18"/>
        </w:rPr>
        <w:t>marginally</w:t>
      </w:r>
      <w:r>
        <w:rPr>
          <w:b/>
          <w:color w:val="231F20"/>
          <w:spacing w:val="-47"/>
          <w:sz w:val="18"/>
        </w:rPr>
        <w:t> </w:t>
      </w:r>
      <w:r>
        <w:rPr>
          <w:b/>
          <w:color w:val="231F20"/>
          <w:sz w:val="18"/>
        </w:rPr>
        <w:t>to</w:t>
      </w:r>
      <w:r>
        <w:rPr>
          <w:b/>
          <w:color w:val="231F20"/>
          <w:spacing w:val="-10"/>
          <w:sz w:val="18"/>
        </w:rPr>
        <w:t> </w:t>
      </w:r>
      <w:r>
        <w:rPr>
          <w:b/>
          <w:color w:val="231F20"/>
          <w:sz w:val="18"/>
        </w:rPr>
        <w:t>real</w:t>
      </w:r>
      <w:r>
        <w:rPr>
          <w:b/>
          <w:color w:val="231F20"/>
          <w:spacing w:val="-9"/>
          <w:sz w:val="18"/>
        </w:rPr>
        <w:t> </w:t>
      </w:r>
      <w:r>
        <w:rPr>
          <w:b/>
          <w:color w:val="231F20"/>
          <w:sz w:val="18"/>
        </w:rPr>
        <w:t>GDP</w:t>
      </w:r>
      <w:r>
        <w:rPr>
          <w:b/>
          <w:color w:val="231F20"/>
          <w:spacing w:val="-9"/>
          <w:sz w:val="18"/>
        </w:rPr>
        <w:t> </w:t>
      </w:r>
      <w:r>
        <w:rPr>
          <w:b/>
          <w:color w:val="231F20"/>
          <w:sz w:val="18"/>
        </w:rPr>
        <w:t>growth</w:t>
      </w:r>
    </w:p>
    <w:p>
      <w:pPr>
        <w:spacing w:line="156" w:lineRule="exact" w:before="39"/>
        <w:ind w:left="700" w:right="869" w:firstLine="0"/>
        <w:jc w:val="center"/>
        <w:rPr>
          <w:sz w:val="14"/>
        </w:rPr>
      </w:pPr>
      <w:r>
        <w:rPr>
          <w:color w:val="4C4D4F"/>
          <w:sz w:val="14"/>
        </w:rPr>
        <w:t>Annual</w:t>
      </w:r>
      <w:r>
        <w:rPr>
          <w:color w:val="4C4D4F"/>
          <w:spacing w:val="7"/>
          <w:sz w:val="14"/>
        </w:rPr>
        <w:t> </w:t>
      </w:r>
      <w:r>
        <w:rPr>
          <w:color w:val="4C4D4F"/>
          <w:sz w:val="14"/>
        </w:rPr>
        <w:t>data</w:t>
      </w:r>
    </w:p>
    <w:p>
      <w:pPr>
        <w:spacing w:before="1"/>
        <w:ind w:left="0" w:right="814" w:firstLine="0"/>
        <w:jc w:val="right"/>
        <w:rPr>
          <w:sz w:val="14"/>
        </w:rPr>
      </w:pPr>
      <w:r>
        <w:rPr>
          <w:color w:val="231F20"/>
          <w:sz w:val="14"/>
        </w:rPr>
        <w:t>Percentage</w:t>
      </w:r>
      <w:r>
        <w:rPr>
          <w:color w:val="231F20"/>
          <w:spacing w:val="5"/>
          <w:sz w:val="14"/>
        </w:rPr>
        <w:t> </w:t>
      </w:r>
      <w:r>
        <w:rPr>
          <w:color w:val="231F20"/>
          <w:sz w:val="14"/>
        </w:rPr>
        <w:t>points</w:t>
      </w:r>
    </w:p>
    <w:p>
      <w:pPr>
        <w:spacing w:before="26"/>
        <w:ind w:left="0" w:right="814" w:firstLine="0"/>
        <w:jc w:val="right"/>
        <w:rPr>
          <w:sz w:val="14"/>
        </w:rPr>
      </w:pPr>
      <w:r>
        <w:rPr/>
        <w:pict>
          <v:group style="position:absolute;margin-left:264.631989pt;margin-top:6.118789pt;width:252.25pt;height:138.5pt;mso-position-horizontal-relative:page;mso-position-vertical-relative:paragraph;z-index:15849984" id="docshapegroup619" coordorigin="5293,122" coordsize="5045,2770">
            <v:shape style="position:absolute;left:5501;top:668;width:3732;height:1691" id="docshape620" coordorigin="5501,668" coordsize="3732,1691" path="m5651,1242l5501,1242,5501,2196,5651,2196,5651,1242xm5950,905l5800,905,5800,2196,5950,2196,5950,905xm6247,1435l6098,1435,6098,2196,6247,2196,6247,1435xm6546,1179l6397,1179,6397,2196,6546,2196,6546,1179xm6845,1319l6695,1319,6695,2196,6845,2196,6845,1319xm7144,1372l6994,1372,6994,2196,7144,2196,7144,1372xm7441,1128l7293,1128,7293,2196,7441,2196,7441,1128xm7740,1139l7591,1139,7591,2196,7740,2196,7740,1139xm8039,698l7890,698,7890,2196,8039,2196,8039,698xm8338,772l8188,772,8188,2196,8338,2196,8338,772xm8635,668l8487,668,8487,2196,8635,2196,8635,668xm8934,2095l8785,2095,8785,2196,8934,2196,8934,2095xm9233,2196l9084,2196,9084,2359,9233,2359,9233,2196xe" filled="true" fillcolor="#00aeef" stroked="false">
              <v:path arrowok="t"/>
              <v:fill type="solid"/>
            </v:shape>
            <v:shape style="position:absolute;left:9979;top:2055;width:150;height:141" type="#_x0000_t75" id="docshape621" stroked="false">
              <v:imagedata r:id="rId58" o:title=""/>
            </v:shape>
            <v:shape style="position:absolute;left:9681;top:2055;width:150;height:141" type="#_x0000_t75" id="docshape622" stroked="false">
              <v:imagedata r:id="rId59" o:title=""/>
            </v:shape>
            <v:shape style="position:absolute;left:9382;top:2055;width:150;height:141" type="#_x0000_t75" id="docshape623" stroked="false">
              <v:imagedata r:id="rId60" o:title=""/>
            </v:shape>
            <v:line style="position:absolute" from="5300,2194" to="10330,2194" stroked="true" strokeweight=".748pt" strokecolor="#231f20">
              <v:stroke dashstyle="solid"/>
            </v:line>
            <v:line style="position:absolute" from="10330,2884" to="10330,130" stroked="true" strokeweight=".748pt" strokecolor="#231f20">
              <v:stroke dashstyle="solid"/>
            </v:line>
            <v:shape style="position:absolute;left:10249;top:129;width:80;height:2755" id="docshape624" coordorigin="10250,130" coordsize="80,2755" path="m10250,2884l10330,2884m10250,2194l10330,2194m10250,1507l10330,1507m10250,820l10330,820m10250,130l10330,130e" filled="false" stroked="true" strokeweight=".748pt" strokecolor="#231f20">
              <v:path arrowok="t"/>
              <v:stroke dashstyle="solid"/>
            </v:shape>
            <v:shape style="position:absolute;left:5300;top:129;width:5030;height:2755" id="docshape625" coordorigin="5300,130" coordsize="5030,2755" path="m5300,2884l5300,130m5300,2884l5380,2884m5300,2194l5380,2194m5300,1507l5380,1507m5300,820l5380,820m5300,130l5380,130m5300,2884l10330,2884e" filled="false" stroked="true" strokeweight=".748pt" strokecolor="#231f20">
              <v:path arrowok="t"/>
              <v:stroke dashstyle="solid"/>
            </v:shape>
            <v:shape style="position:absolute;left:5425;top:2804;width:4779;height:80" id="docshape626" coordorigin="5426,2804" coordsize="4779,80" path="m5426,2804l5426,2884m5725,2804l5725,2884m6024,2804l6024,2884m6322,2804l6322,2884m6621,2804l6621,2884m6919,2804l6919,2884m7218,2804l7218,2884m7517,2804l7517,2884m7816,2804l7816,2884m8113,2804l8113,2884m8412,2804l8412,2884m8711,2804l8711,2884m9010,2804l9010,2884m9307,2804l9307,2884m9606,2804l9606,2884m9905,2804l9905,2884m10204,2804l10204,2884e" filled="false" stroked="true" strokeweight=".748pt" strokecolor="#231f20">
              <v:path arrowok="t"/>
              <v:stroke dashstyle="solid"/>
            </v:shape>
            <w10:wrap type="none"/>
          </v:group>
        </w:pict>
      </w:r>
      <w:r>
        <w:rPr>
          <w:color w:val="231F20"/>
          <w:sz w:val="14"/>
        </w:rPr>
        <w:t>1.5</w:t>
      </w:r>
    </w:p>
    <w:p>
      <w:pPr>
        <w:pStyle w:val="BodyText"/>
      </w:pPr>
    </w:p>
    <w:p>
      <w:pPr>
        <w:pStyle w:val="BodyText"/>
        <w:spacing w:before="5"/>
        <w:rPr>
          <w:sz w:val="17"/>
        </w:rPr>
      </w:pPr>
    </w:p>
    <w:p>
      <w:pPr>
        <w:spacing w:before="102"/>
        <w:ind w:left="0" w:right="814" w:firstLine="0"/>
        <w:jc w:val="right"/>
        <w:rPr>
          <w:sz w:val="14"/>
        </w:rPr>
      </w:pPr>
      <w:r>
        <w:rPr>
          <w:color w:val="231F20"/>
          <w:sz w:val="14"/>
        </w:rPr>
        <w:t>1.0</w:t>
      </w:r>
    </w:p>
    <w:p>
      <w:pPr>
        <w:pStyle w:val="BodyText"/>
      </w:pPr>
    </w:p>
    <w:p>
      <w:pPr>
        <w:pStyle w:val="BodyText"/>
        <w:spacing w:before="5"/>
        <w:rPr>
          <w:sz w:val="17"/>
        </w:rPr>
      </w:pPr>
    </w:p>
    <w:p>
      <w:pPr>
        <w:spacing w:before="102"/>
        <w:ind w:left="0" w:right="814" w:firstLine="0"/>
        <w:jc w:val="right"/>
        <w:rPr>
          <w:sz w:val="14"/>
        </w:rPr>
      </w:pPr>
      <w:r>
        <w:rPr>
          <w:color w:val="231F20"/>
          <w:sz w:val="14"/>
        </w:rPr>
        <w:t>0.5</w:t>
      </w:r>
    </w:p>
    <w:p>
      <w:pPr>
        <w:pStyle w:val="BodyText"/>
      </w:pPr>
    </w:p>
    <w:p>
      <w:pPr>
        <w:pStyle w:val="BodyText"/>
        <w:spacing w:before="4"/>
        <w:rPr>
          <w:sz w:val="17"/>
        </w:rPr>
      </w:pPr>
    </w:p>
    <w:p>
      <w:pPr>
        <w:spacing w:before="102"/>
        <w:ind w:left="0" w:right="814" w:firstLine="0"/>
        <w:jc w:val="right"/>
        <w:rPr>
          <w:sz w:val="14"/>
        </w:rPr>
      </w:pPr>
      <w:r>
        <w:rPr>
          <w:color w:val="231F20"/>
          <w:sz w:val="14"/>
        </w:rPr>
        <w:t>0.0</w:t>
      </w:r>
    </w:p>
    <w:p>
      <w:pPr>
        <w:pStyle w:val="BodyText"/>
      </w:pPr>
    </w:p>
    <w:p>
      <w:pPr>
        <w:pStyle w:val="BodyText"/>
        <w:spacing w:before="5"/>
        <w:rPr>
          <w:sz w:val="17"/>
        </w:rPr>
      </w:pPr>
    </w:p>
    <w:p>
      <w:pPr>
        <w:spacing w:after="0"/>
        <w:rPr>
          <w:sz w:val="17"/>
        </w:rPr>
        <w:sectPr>
          <w:type w:val="continuous"/>
          <w:pgSz w:w="12240" w:h="15840"/>
          <w:pgMar w:top="520" w:bottom="280" w:left="80" w:right="780"/>
        </w:sectPr>
      </w:pPr>
    </w:p>
    <w:p>
      <w:pPr>
        <w:pStyle w:val="BodyText"/>
        <w:spacing w:before="10"/>
      </w:pPr>
    </w:p>
    <w:p>
      <w:pPr>
        <w:tabs>
          <w:tab w:pos="6235" w:val="left" w:leader="none"/>
          <w:tab w:pos="6833" w:val="left" w:leader="none"/>
          <w:tab w:pos="7430" w:val="left" w:leader="none"/>
          <w:tab w:pos="8027" w:val="left" w:leader="none"/>
          <w:tab w:pos="8624" w:val="left" w:leader="none"/>
          <w:tab w:pos="9221" w:val="left" w:leader="none"/>
          <w:tab w:pos="9818" w:val="left" w:leader="none"/>
        </w:tabs>
        <w:spacing w:before="0"/>
        <w:ind w:left="5639" w:right="0" w:firstLine="0"/>
        <w:jc w:val="left"/>
        <w:rPr>
          <w:sz w:val="14"/>
        </w:rPr>
      </w:pPr>
      <w:r>
        <w:rPr/>
        <w:drawing>
          <wp:anchor distT="0" distB="0" distL="0" distR="0" allowOverlap="1" layoutInCell="1" locked="0" behindDoc="0" simplePos="0" relativeHeight="15849472">
            <wp:simplePos x="0" y="0"/>
            <wp:positionH relativeFrom="page">
              <wp:posOffset>5245100</wp:posOffset>
            </wp:positionH>
            <wp:positionV relativeFrom="paragraph">
              <wp:posOffset>200735</wp:posOffset>
            </wp:positionV>
            <wp:extent cx="152397" cy="63503"/>
            <wp:effectExtent l="0" t="0" r="0" b="0"/>
            <wp:wrapNone/>
            <wp:docPr id="9" name="image54.png"/>
            <wp:cNvGraphicFramePr>
              <a:graphicFrameLocks noChangeAspect="1"/>
            </wp:cNvGraphicFramePr>
            <a:graphic>
              <a:graphicData uri="http://schemas.openxmlformats.org/drawingml/2006/picture">
                <pic:pic>
                  <pic:nvPicPr>
                    <pic:cNvPr id="10" name="image54.png"/>
                    <pic:cNvPicPr/>
                  </pic:nvPicPr>
                  <pic:blipFill>
                    <a:blip r:embed="rId61" cstate="print"/>
                    <a:stretch>
                      <a:fillRect/>
                    </a:stretch>
                  </pic:blipFill>
                  <pic:spPr>
                    <a:xfrm>
                      <a:off x="0" y="0"/>
                      <a:ext cx="152397" cy="63503"/>
                    </a:xfrm>
                    <a:prstGeom prst="rect">
                      <a:avLst/>
                    </a:prstGeom>
                  </pic:spPr>
                </pic:pic>
              </a:graphicData>
            </a:graphic>
          </wp:anchor>
        </w:drawing>
      </w:r>
      <w:r>
        <w:rPr>
          <w:color w:val="231F20"/>
          <w:sz w:val="14"/>
        </w:rPr>
        <w:t>2001</w:t>
        <w:tab/>
        <w:t>2003</w:t>
        <w:tab/>
        <w:t>2005</w:t>
        <w:tab/>
        <w:t>2007</w:t>
        <w:tab/>
        <w:t>2009</w:t>
        <w:tab/>
        <w:t>2011</w:t>
        <w:tab/>
        <w:t>2013</w:t>
        <w:tab/>
      </w:r>
      <w:r>
        <w:rPr>
          <w:color w:val="231F20"/>
          <w:spacing w:val="-2"/>
          <w:sz w:val="14"/>
        </w:rPr>
        <w:t>2015</w:t>
      </w:r>
    </w:p>
    <w:p>
      <w:pPr>
        <w:spacing w:before="102"/>
        <w:ind w:left="145" w:right="0" w:firstLine="0"/>
        <w:jc w:val="left"/>
        <w:rPr>
          <w:sz w:val="14"/>
        </w:rPr>
      </w:pPr>
      <w:r>
        <w:rPr/>
        <w:br w:type="column"/>
      </w:r>
      <w:r>
        <w:rPr>
          <w:color w:val="231F20"/>
          <w:w w:val="105"/>
          <w:sz w:val="14"/>
        </w:rPr>
        <w:t>-0.5</w:t>
      </w:r>
    </w:p>
    <w:p>
      <w:pPr>
        <w:spacing w:after="0"/>
        <w:jc w:val="left"/>
        <w:rPr>
          <w:sz w:val="14"/>
        </w:rPr>
        <w:sectPr>
          <w:type w:val="continuous"/>
          <w:pgSz w:w="12240" w:h="15840"/>
          <w:pgMar w:top="520" w:bottom="280" w:left="80" w:right="780"/>
          <w:cols w:num="2" w:equalWidth="0">
            <w:col w:w="10130" w:space="40"/>
            <w:col w:w="1210"/>
          </w:cols>
        </w:sectPr>
      </w:pPr>
    </w:p>
    <w:p>
      <w:pPr>
        <w:spacing w:line="268" w:lineRule="auto" w:before="124"/>
        <w:ind w:left="5500" w:right="-11" w:hanging="7"/>
        <w:jc w:val="left"/>
        <w:rPr>
          <w:sz w:val="14"/>
        </w:rPr>
      </w:pPr>
      <w:r>
        <w:rPr/>
        <w:pict>
          <v:rect style="position:absolute;margin-left:265pt;margin-top:7.766319pt;width:12pt;height:5pt;mso-position-horizontal-relative:page;mso-position-vertical-relative:paragraph;z-index:15848960" id="docshape627" filled="true" fillcolor="#00aeef" stroked="false">
            <v:fill type="solid"/>
            <w10:wrap type="none"/>
          </v:rect>
        </w:pict>
      </w:r>
      <w:r>
        <w:rPr>
          <w:color w:val="4C4D4F"/>
          <w:sz w:val="14"/>
        </w:rPr>
        <w:t>Contribution of government expenditures</w:t>
      </w:r>
      <w:r>
        <w:rPr>
          <w:color w:val="4C4D4F"/>
          <w:spacing w:val="-36"/>
          <w:sz w:val="14"/>
        </w:rPr>
        <w:t> </w:t>
      </w:r>
      <w:r>
        <w:rPr>
          <w:color w:val="4C4D4F"/>
          <w:sz w:val="14"/>
        </w:rPr>
        <w:t>to</w:t>
      </w:r>
      <w:r>
        <w:rPr>
          <w:color w:val="4C4D4F"/>
          <w:spacing w:val="-6"/>
          <w:sz w:val="14"/>
        </w:rPr>
        <w:t> </w:t>
      </w:r>
      <w:r>
        <w:rPr>
          <w:color w:val="4C4D4F"/>
          <w:sz w:val="14"/>
        </w:rPr>
        <w:t>real</w:t>
      </w:r>
      <w:r>
        <w:rPr>
          <w:color w:val="4C4D4F"/>
          <w:spacing w:val="-6"/>
          <w:sz w:val="14"/>
        </w:rPr>
        <w:t> </w:t>
      </w:r>
      <w:r>
        <w:rPr>
          <w:color w:val="4C4D4F"/>
          <w:sz w:val="14"/>
        </w:rPr>
        <w:t>GDP</w:t>
      </w:r>
      <w:r>
        <w:rPr>
          <w:color w:val="4C4D4F"/>
          <w:spacing w:val="-6"/>
          <w:sz w:val="14"/>
        </w:rPr>
        <w:t> </w:t>
      </w:r>
      <w:r>
        <w:rPr>
          <w:color w:val="4C4D4F"/>
          <w:sz w:val="14"/>
        </w:rPr>
        <w:t>growth</w:t>
      </w:r>
    </w:p>
    <w:p>
      <w:pPr>
        <w:spacing w:before="124"/>
        <w:ind w:left="381" w:right="0" w:firstLine="0"/>
        <w:jc w:val="left"/>
        <w:rPr>
          <w:sz w:val="14"/>
        </w:rPr>
      </w:pPr>
      <w:r>
        <w:rPr/>
        <w:br w:type="column"/>
      </w:r>
      <w:r>
        <w:rPr>
          <w:color w:val="231F20"/>
          <w:sz w:val="14"/>
        </w:rPr>
        <w:t>Base-case</w:t>
      </w:r>
      <w:r>
        <w:rPr>
          <w:color w:val="231F20"/>
          <w:spacing w:val="8"/>
          <w:sz w:val="14"/>
        </w:rPr>
        <w:t> </w:t>
      </w:r>
      <w:r>
        <w:rPr>
          <w:color w:val="231F20"/>
          <w:sz w:val="14"/>
        </w:rPr>
        <w:t>projection</w:t>
      </w:r>
    </w:p>
    <w:p>
      <w:pPr>
        <w:spacing w:after="0"/>
        <w:jc w:val="left"/>
        <w:rPr>
          <w:sz w:val="14"/>
        </w:rPr>
        <w:sectPr>
          <w:type w:val="continuous"/>
          <w:pgSz w:w="12240" w:h="15840"/>
          <w:pgMar w:top="520" w:bottom="280" w:left="80" w:right="780"/>
          <w:cols w:num="2" w:equalWidth="0">
            <w:col w:w="8032" w:space="40"/>
            <w:col w:w="3308"/>
          </w:cols>
        </w:sectPr>
      </w:pPr>
    </w:p>
    <w:p>
      <w:pPr>
        <w:pStyle w:val="BodyText"/>
        <w:spacing w:before="4"/>
        <w:rPr>
          <w:sz w:val="14"/>
        </w:rPr>
      </w:pPr>
    </w:p>
    <w:p>
      <w:pPr>
        <w:spacing w:before="0"/>
        <w:ind w:left="4380" w:right="0" w:firstLine="0"/>
        <w:jc w:val="left"/>
        <w:rPr>
          <w:sz w:val="14"/>
        </w:rPr>
      </w:pPr>
      <w:r>
        <w:rPr>
          <w:color w:val="4C4D4F"/>
          <w:sz w:val="14"/>
        </w:rPr>
        <w:t>Sources:</w:t>
      </w:r>
      <w:r>
        <w:rPr>
          <w:color w:val="4C4D4F"/>
          <w:spacing w:val="4"/>
          <w:sz w:val="14"/>
        </w:rPr>
        <w:t> </w:t>
      </w:r>
      <w:r>
        <w:rPr>
          <w:color w:val="4C4D4F"/>
          <w:sz w:val="14"/>
        </w:rPr>
        <w:t>Statistics</w:t>
      </w:r>
      <w:r>
        <w:rPr>
          <w:color w:val="4C4D4F"/>
          <w:spacing w:val="5"/>
          <w:sz w:val="14"/>
        </w:rPr>
        <w:t> </w:t>
      </w:r>
      <w:r>
        <w:rPr>
          <w:color w:val="4C4D4F"/>
          <w:sz w:val="14"/>
        </w:rPr>
        <w:t>Canada</w:t>
      </w:r>
      <w:r>
        <w:rPr>
          <w:color w:val="4C4D4F"/>
          <w:spacing w:val="5"/>
          <w:sz w:val="14"/>
        </w:rPr>
        <w:t> </w:t>
      </w:r>
      <w:r>
        <w:rPr>
          <w:color w:val="4C4D4F"/>
          <w:sz w:val="14"/>
        </w:rPr>
        <w:t>and</w:t>
      </w:r>
      <w:r>
        <w:rPr>
          <w:color w:val="4C4D4F"/>
          <w:spacing w:val="5"/>
          <w:sz w:val="14"/>
        </w:rPr>
        <w:t> </w:t>
      </w:r>
      <w:r>
        <w:rPr>
          <w:color w:val="4C4D4F"/>
          <w:sz w:val="14"/>
        </w:rPr>
        <w:t>Bank</w:t>
      </w:r>
      <w:r>
        <w:rPr>
          <w:color w:val="4C4D4F"/>
          <w:spacing w:val="5"/>
          <w:sz w:val="14"/>
        </w:rPr>
        <w:t> </w:t>
      </w:r>
      <w:r>
        <w:rPr>
          <w:color w:val="4C4D4F"/>
          <w:sz w:val="14"/>
        </w:rPr>
        <w:t>of</w:t>
      </w:r>
      <w:r>
        <w:rPr>
          <w:color w:val="4C4D4F"/>
          <w:spacing w:val="5"/>
          <w:sz w:val="14"/>
        </w:rPr>
        <w:t> </w:t>
      </w:r>
      <w:r>
        <w:rPr>
          <w:color w:val="4C4D4F"/>
          <w:sz w:val="14"/>
        </w:rPr>
        <w:t>Canada</w:t>
      </w:r>
      <w:r>
        <w:rPr>
          <w:color w:val="4C4D4F"/>
          <w:spacing w:val="5"/>
          <w:sz w:val="14"/>
        </w:rPr>
        <w:t> </w:t>
      </w:r>
      <w:r>
        <w:rPr>
          <w:color w:val="4C4D4F"/>
          <w:sz w:val="14"/>
        </w:rPr>
        <w:t>calculations</w:t>
      </w:r>
      <w:r>
        <w:rPr>
          <w:color w:val="4C4D4F"/>
          <w:spacing w:val="5"/>
          <w:sz w:val="14"/>
        </w:rPr>
        <w:t> </w:t>
      </w:r>
      <w:r>
        <w:rPr>
          <w:color w:val="4C4D4F"/>
          <w:sz w:val="14"/>
        </w:rPr>
        <w:t>and</w:t>
      </w:r>
      <w:r>
        <w:rPr>
          <w:color w:val="4C4D4F"/>
          <w:spacing w:val="5"/>
          <w:sz w:val="14"/>
        </w:rPr>
        <w:t> </w:t>
      </w:r>
      <w:r>
        <w:rPr>
          <w:color w:val="4C4D4F"/>
          <w:sz w:val="14"/>
        </w:rPr>
        <w:t>projections</w:t>
      </w:r>
    </w:p>
    <w:p>
      <w:pPr>
        <w:pStyle w:val="BodyText"/>
        <w:spacing w:before="7"/>
        <w:rPr>
          <w:sz w:val="11"/>
        </w:rPr>
      </w:pPr>
      <w:r>
        <w:rPr/>
        <w:pict>
          <v:shape style="position:absolute;margin-left:223pt;margin-top:7.902962pt;width:344pt;height:.1pt;mso-position-horizontal-relative:page;mso-position-vertical-relative:paragraph;z-index:-15609344;mso-wrap-distance-left:0;mso-wrap-distance-right:0" id="docshape628" coordorigin="4460,158" coordsize="6880,0" path="m4460,158l11340,158e" filled="false" stroked="true" strokeweight=".75pt" strokecolor="#004f5a">
            <v:path arrowok="t"/>
            <v:stroke dashstyle="solid"/>
            <w10:wrap type="topAndBottom"/>
          </v:shape>
        </w:pict>
      </w:r>
    </w:p>
    <w:p>
      <w:pPr>
        <w:pStyle w:val="BodyText"/>
        <w:spacing w:before="5"/>
        <w:rPr>
          <w:sz w:val="8"/>
        </w:rPr>
      </w:pPr>
    </w:p>
    <w:p>
      <w:pPr>
        <w:spacing w:after="0"/>
        <w:rPr>
          <w:sz w:val="8"/>
        </w:rPr>
        <w:sectPr>
          <w:type w:val="continuous"/>
          <w:pgSz w:w="12240" w:h="15840"/>
          <w:pgMar w:top="520" w:bottom="280" w:left="80" w:right="780"/>
        </w:sectPr>
      </w:pPr>
    </w:p>
    <w:p>
      <w:pPr>
        <w:spacing w:line="254" w:lineRule="auto" w:before="107"/>
        <w:ind w:left="820" w:right="264" w:firstLine="0"/>
        <w:jc w:val="both"/>
        <w:rPr>
          <w:i/>
          <w:sz w:val="18"/>
        </w:rPr>
      </w:pPr>
      <w:r>
        <w:rPr/>
        <w:pict>
          <v:group style="position:absolute;margin-left:0pt;margin-top:0pt;width:190.2pt;height:792pt;mso-position-horizontal-relative:page;mso-position-vertical-relative:page;z-index:-18384384" id="docshapegroup629" coordorigin="0,0" coordsize="3804,15840">
            <v:shape style="position:absolute;left:639;top:11966;width:3164;height:2010" id="docshape630" coordorigin="640,11967" coordsize="3164,2010" path="m722,13887l640,13932,722,13977,722,13887xm722,11967l640,12012,722,12057,722,11967xm3803,13932l3722,13887,3722,13977,3803,13932xm3803,12012l3722,11967,3722,12057,3803,12012xe" filled="true" fillcolor="#5395a0" stroked="false">
              <v:path arrowok="t"/>
              <v:fill type="solid"/>
            </v:shape>
            <v:rect style="position:absolute;left:0;top:0;width:840;height:15840" id="docshape631" filled="true" fillcolor="#ffffff" stroked="false">
              <v:fill type="solid"/>
            </v:rect>
            <w10:wrap type="none"/>
          </v:group>
        </w:pict>
      </w:r>
      <w:r>
        <w:rPr>
          <w:i/>
          <w:color w:val="4C4D4F"/>
          <w:sz w:val="18"/>
        </w:rPr>
        <w:t>Available</w:t>
      </w:r>
      <w:r>
        <w:rPr>
          <w:i/>
          <w:color w:val="4C4D4F"/>
          <w:spacing w:val="50"/>
          <w:sz w:val="18"/>
        </w:rPr>
        <w:t> </w:t>
      </w:r>
      <w:r>
        <w:rPr>
          <w:i/>
          <w:color w:val="4C4D4F"/>
          <w:sz w:val="18"/>
        </w:rPr>
        <w:t>indicators</w:t>
      </w:r>
      <w:r>
        <w:rPr>
          <w:i/>
          <w:color w:val="4C4D4F"/>
          <w:spacing w:val="50"/>
          <w:sz w:val="18"/>
        </w:rPr>
        <w:t> </w:t>
      </w:r>
      <w:r>
        <w:rPr>
          <w:i/>
          <w:color w:val="4C4D4F"/>
          <w:sz w:val="18"/>
        </w:rPr>
        <w:t>suggest</w:t>
      </w:r>
      <w:r>
        <w:rPr>
          <w:i/>
          <w:color w:val="4C4D4F"/>
          <w:spacing w:val="1"/>
          <w:sz w:val="18"/>
        </w:rPr>
        <w:t> </w:t>
      </w:r>
      <w:r>
        <w:rPr>
          <w:i/>
          <w:color w:val="4C4D4F"/>
          <w:sz w:val="18"/>
        </w:rPr>
        <w:t>a</w:t>
      </w:r>
      <w:r>
        <w:rPr>
          <w:i/>
          <w:color w:val="4C4D4F"/>
          <w:spacing w:val="17"/>
          <w:sz w:val="18"/>
        </w:rPr>
        <w:t> </w:t>
      </w:r>
      <w:r>
        <w:rPr>
          <w:i/>
          <w:color w:val="4C4D4F"/>
          <w:sz w:val="18"/>
        </w:rPr>
        <w:t>continued</w:t>
      </w:r>
      <w:r>
        <w:rPr>
          <w:i/>
          <w:color w:val="4C4D4F"/>
          <w:spacing w:val="17"/>
          <w:sz w:val="18"/>
        </w:rPr>
        <w:t> </w:t>
      </w:r>
      <w:r>
        <w:rPr>
          <w:i/>
          <w:color w:val="4C4D4F"/>
          <w:sz w:val="18"/>
        </w:rPr>
        <w:t>pickup</w:t>
      </w:r>
      <w:r>
        <w:rPr>
          <w:i/>
          <w:color w:val="4C4D4F"/>
          <w:spacing w:val="18"/>
          <w:sz w:val="18"/>
        </w:rPr>
        <w:t> </w:t>
      </w:r>
      <w:r>
        <w:rPr>
          <w:i/>
          <w:color w:val="4C4D4F"/>
          <w:sz w:val="18"/>
        </w:rPr>
        <w:t>in</w:t>
      </w:r>
      <w:r>
        <w:rPr>
          <w:i/>
          <w:color w:val="4C4D4F"/>
          <w:spacing w:val="17"/>
          <w:sz w:val="18"/>
        </w:rPr>
        <w:t> </w:t>
      </w:r>
      <w:r>
        <w:rPr>
          <w:i/>
          <w:color w:val="4C4D4F"/>
          <w:sz w:val="18"/>
        </w:rPr>
        <w:t>exports</w:t>
      </w:r>
    </w:p>
    <w:p>
      <w:pPr>
        <w:spacing w:line="254" w:lineRule="auto" w:before="2"/>
        <w:ind w:left="820" w:right="189" w:firstLine="0"/>
        <w:jc w:val="both"/>
        <w:rPr>
          <w:i/>
          <w:sz w:val="18"/>
        </w:rPr>
      </w:pPr>
      <w:r>
        <w:rPr>
          <w:i/>
          <w:color w:val="4C4D4F"/>
          <w:sz w:val="18"/>
        </w:rPr>
        <w:t>in early 2013 following a sharp</w:t>
      </w:r>
      <w:r>
        <w:rPr>
          <w:i/>
          <w:color w:val="4C4D4F"/>
          <w:spacing w:val="1"/>
          <w:sz w:val="18"/>
        </w:rPr>
        <w:t> </w:t>
      </w:r>
      <w:r>
        <w:rPr>
          <w:i/>
          <w:color w:val="4C4D4F"/>
          <w:sz w:val="18"/>
        </w:rPr>
        <w:t>contraction in the third quarter</w:t>
      </w:r>
      <w:r>
        <w:rPr>
          <w:i/>
          <w:color w:val="4C4D4F"/>
          <w:spacing w:val="1"/>
          <w:sz w:val="18"/>
        </w:rPr>
        <w:t> </w:t>
      </w:r>
      <w:r>
        <w:rPr>
          <w:i/>
          <w:color w:val="4C4D4F"/>
          <w:sz w:val="18"/>
        </w:rPr>
        <w:t>of</w:t>
      </w:r>
      <w:r>
        <w:rPr>
          <w:i/>
          <w:color w:val="4C4D4F"/>
          <w:spacing w:val="-1"/>
          <w:sz w:val="18"/>
        </w:rPr>
        <w:t> </w:t>
      </w:r>
      <w:r>
        <w:rPr>
          <w:i/>
          <w:color w:val="4C4D4F"/>
          <w:sz w:val="18"/>
        </w:rPr>
        <w:t>2012</w:t>
      </w:r>
    </w:p>
    <w:p>
      <w:pPr>
        <w:pStyle w:val="BodyText"/>
        <w:rPr>
          <w:i/>
        </w:rPr>
      </w:pPr>
    </w:p>
    <w:p>
      <w:pPr>
        <w:pStyle w:val="BodyText"/>
        <w:rPr>
          <w:i/>
        </w:rPr>
      </w:pPr>
    </w:p>
    <w:p>
      <w:pPr>
        <w:pStyle w:val="BodyText"/>
        <w:rPr>
          <w:i/>
        </w:rPr>
      </w:pPr>
    </w:p>
    <w:p>
      <w:pPr>
        <w:spacing w:line="254" w:lineRule="auto" w:before="131"/>
        <w:ind w:left="820" w:right="34" w:firstLine="0"/>
        <w:jc w:val="left"/>
        <w:rPr>
          <w:i/>
          <w:sz w:val="18"/>
        </w:rPr>
      </w:pPr>
      <w:r>
        <w:rPr>
          <w:i/>
          <w:color w:val="4C4D4F"/>
          <w:sz w:val="18"/>
        </w:rPr>
        <w:t>The</w:t>
      </w:r>
      <w:r>
        <w:rPr>
          <w:i/>
          <w:color w:val="4C4D4F"/>
          <w:spacing w:val="14"/>
          <w:sz w:val="18"/>
        </w:rPr>
        <w:t> </w:t>
      </w:r>
      <w:r>
        <w:rPr>
          <w:i/>
          <w:color w:val="4C4D4F"/>
          <w:sz w:val="18"/>
        </w:rPr>
        <w:t>growth</w:t>
      </w:r>
      <w:r>
        <w:rPr>
          <w:i/>
          <w:color w:val="4C4D4F"/>
          <w:spacing w:val="15"/>
          <w:sz w:val="18"/>
        </w:rPr>
        <w:t> </w:t>
      </w:r>
      <w:r>
        <w:rPr>
          <w:i/>
          <w:color w:val="4C4D4F"/>
          <w:sz w:val="18"/>
        </w:rPr>
        <w:t>of</w:t>
      </w:r>
      <w:r>
        <w:rPr>
          <w:i/>
          <w:color w:val="4C4D4F"/>
          <w:spacing w:val="14"/>
          <w:sz w:val="18"/>
        </w:rPr>
        <w:t> </w:t>
      </w:r>
      <w:r>
        <w:rPr>
          <w:i/>
          <w:color w:val="4C4D4F"/>
          <w:sz w:val="18"/>
        </w:rPr>
        <w:t>exports</w:t>
      </w:r>
      <w:r>
        <w:rPr>
          <w:i/>
          <w:color w:val="4C4D4F"/>
          <w:spacing w:val="15"/>
          <w:sz w:val="18"/>
        </w:rPr>
        <w:t> </w:t>
      </w:r>
      <w:r>
        <w:rPr>
          <w:i/>
          <w:color w:val="4C4D4F"/>
          <w:sz w:val="18"/>
        </w:rPr>
        <w:t>continues</w:t>
      </w:r>
      <w:r>
        <w:rPr>
          <w:i/>
          <w:color w:val="4C4D4F"/>
          <w:spacing w:val="-47"/>
          <w:sz w:val="18"/>
        </w:rPr>
        <w:t> </w:t>
      </w:r>
      <w:r>
        <w:rPr>
          <w:i/>
          <w:color w:val="4C4D4F"/>
          <w:sz w:val="18"/>
        </w:rPr>
        <w:t>to</w:t>
      </w:r>
      <w:r>
        <w:rPr>
          <w:i/>
          <w:color w:val="4C4D4F"/>
          <w:spacing w:val="4"/>
          <w:sz w:val="18"/>
        </w:rPr>
        <w:t> </w:t>
      </w:r>
      <w:r>
        <w:rPr>
          <w:i/>
          <w:color w:val="4C4D4F"/>
          <w:sz w:val="18"/>
        </w:rPr>
        <w:t>be</w:t>
      </w:r>
      <w:r>
        <w:rPr>
          <w:i/>
          <w:color w:val="4C4D4F"/>
          <w:spacing w:val="4"/>
          <w:sz w:val="18"/>
        </w:rPr>
        <w:t> </w:t>
      </w:r>
      <w:r>
        <w:rPr>
          <w:i/>
          <w:color w:val="4C4D4F"/>
          <w:sz w:val="18"/>
        </w:rPr>
        <w:t>restrained</w:t>
      </w:r>
      <w:r>
        <w:rPr>
          <w:i/>
          <w:color w:val="4C4D4F"/>
          <w:spacing w:val="5"/>
          <w:sz w:val="18"/>
        </w:rPr>
        <w:t> </w:t>
      </w:r>
      <w:r>
        <w:rPr>
          <w:i/>
          <w:color w:val="4C4D4F"/>
          <w:sz w:val="18"/>
        </w:rPr>
        <w:t>by</w:t>
      </w:r>
      <w:r>
        <w:rPr>
          <w:i/>
          <w:color w:val="4C4D4F"/>
          <w:spacing w:val="4"/>
          <w:sz w:val="18"/>
        </w:rPr>
        <w:t> </w:t>
      </w:r>
      <w:r>
        <w:rPr>
          <w:i/>
          <w:color w:val="4C4D4F"/>
          <w:sz w:val="18"/>
        </w:rPr>
        <w:t>ongoing</w:t>
      </w:r>
      <w:r>
        <w:rPr>
          <w:i/>
          <w:color w:val="4C4D4F"/>
          <w:spacing w:val="1"/>
          <w:sz w:val="18"/>
        </w:rPr>
        <w:t> </w:t>
      </w:r>
      <w:r>
        <w:rPr>
          <w:i/>
          <w:color w:val="4C4D4F"/>
          <w:sz w:val="18"/>
        </w:rPr>
        <w:t>competitiveness</w:t>
      </w:r>
      <w:r>
        <w:rPr>
          <w:i/>
          <w:color w:val="4C4D4F"/>
          <w:spacing w:val="5"/>
          <w:sz w:val="18"/>
        </w:rPr>
        <w:t> </w:t>
      </w:r>
      <w:r>
        <w:rPr>
          <w:i/>
          <w:color w:val="4C4D4F"/>
          <w:sz w:val="18"/>
        </w:rPr>
        <w:t>challenges</w:t>
      </w:r>
    </w:p>
    <w:p>
      <w:pPr>
        <w:pStyle w:val="BodyText"/>
        <w:spacing w:line="249" w:lineRule="auto" w:before="103"/>
        <w:ind w:left="820" w:right="160"/>
      </w:pPr>
      <w:r>
        <w:rPr/>
        <w:br w:type="column"/>
      </w:r>
      <w:r>
        <w:rPr>
          <w:color w:val="4C4D4F"/>
        </w:rPr>
        <w:t>The</w:t>
      </w:r>
      <w:r>
        <w:rPr>
          <w:color w:val="4C4D4F"/>
          <w:spacing w:val="4"/>
        </w:rPr>
        <w:t> </w:t>
      </w:r>
      <w:r>
        <w:rPr>
          <w:color w:val="4C4D4F"/>
        </w:rPr>
        <w:t>Bank</w:t>
      </w:r>
      <w:r>
        <w:rPr>
          <w:color w:val="4C4D4F"/>
          <w:spacing w:val="4"/>
        </w:rPr>
        <w:t> </w:t>
      </w:r>
      <w:r>
        <w:rPr>
          <w:color w:val="4C4D4F"/>
        </w:rPr>
        <w:t>expects</w:t>
      </w:r>
      <w:r>
        <w:rPr>
          <w:color w:val="4C4D4F"/>
          <w:spacing w:val="5"/>
        </w:rPr>
        <w:t> </w:t>
      </w:r>
      <w:r>
        <w:rPr>
          <w:color w:val="4C4D4F"/>
        </w:rPr>
        <w:t>net</w:t>
      </w:r>
      <w:r>
        <w:rPr>
          <w:color w:val="4C4D4F"/>
          <w:spacing w:val="4"/>
        </w:rPr>
        <w:t> </w:t>
      </w:r>
      <w:r>
        <w:rPr>
          <w:color w:val="4C4D4F"/>
        </w:rPr>
        <w:t>exports</w:t>
      </w:r>
      <w:r>
        <w:rPr>
          <w:color w:val="4C4D4F"/>
          <w:spacing w:val="5"/>
        </w:rPr>
        <w:t> </w:t>
      </w:r>
      <w:r>
        <w:rPr>
          <w:color w:val="4C4D4F"/>
        </w:rPr>
        <w:t>to</w:t>
      </w:r>
      <w:r>
        <w:rPr>
          <w:color w:val="4C4D4F"/>
          <w:spacing w:val="4"/>
        </w:rPr>
        <w:t> </w:t>
      </w:r>
      <w:r>
        <w:rPr>
          <w:color w:val="4C4D4F"/>
        </w:rPr>
        <w:t>provide</w:t>
      </w:r>
      <w:r>
        <w:rPr>
          <w:color w:val="4C4D4F"/>
          <w:spacing w:val="5"/>
        </w:rPr>
        <w:t> </w:t>
      </w:r>
      <w:r>
        <w:rPr>
          <w:color w:val="4C4D4F"/>
        </w:rPr>
        <w:t>a</w:t>
      </w:r>
      <w:r>
        <w:rPr>
          <w:color w:val="4C4D4F"/>
          <w:spacing w:val="4"/>
        </w:rPr>
        <w:t> </w:t>
      </w:r>
      <w:r>
        <w:rPr>
          <w:color w:val="4C4D4F"/>
        </w:rPr>
        <w:t>rising,</w:t>
      </w:r>
      <w:r>
        <w:rPr>
          <w:color w:val="4C4D4F"/>
          <w:spacing w:val="5"/>
        </w:rPr>
        <w:t> </w:t>
      </w:r>
      <w:r>
        <w:rPr>
          <w:color w:val="4C4D4F"/>
        </w:rPr>
        <w:t>although</w:t>
      </w:r>
      <w:r>
        <w:rPr>
          <w:color w:val="4C4D4F"/>
          <w:spacing w:val="4"/>
        </w:rPr>
        <w:t> </w:t>
      </w:r>
      <w:r>
        <w:rPr>
          <w:color w:val="4C4D4F"/>
        </w:rPr>
        <w:t>still</w:t>
      </w:r>
      <w:r>
        <w:rPr>
          <w:color w:val="4C4D4F"/>
          <w:spacing w:val="5"/>
        </w:rPr>
        <w:t> </w:t>
      </w:r>
      <w:r>
        <w:rPr>
          <w:color w:val="4C4D4F"/>
        </w:rPr>
        <w:t>relatively</w:t>
      </w:r>
      <w:r>
        <w:rPr>
          <w:color w:val="4C4D4F"/>
          <w:spacing w:val="1"/>
        </w:rPr>
        <w:t> </w:t>
      </w:r>
      <w:r>
        <w:rPr>
          <w:color w:val="4C4D4F"/>
        </w:rPr>
        <w:t>modest,</w:t>
      </w:r>
      <w:r>
        <w:rPr>
          <w:color w:val="4C4D4F"/>
          <w:spacing w:val="9"/>
        </w:rPr>
        <w:t> </w:t>
      </w:r>
      <w:r>
        <w:rPr>
          <w:color w:val="4C4D4F"/>
        </w:rPr>
        <w:t>contribution</w:t>
      </w:r>
      <w:r>
        <w:rPr>
          <w:color w:val="4C4D4F"/>
          <w:spacing w:val="9"/>
        </w:rPr>
        <w:t> </w:t>
      </w:r>
      <w:r>
        <w:rPr>
          <w:color w:val="4C4D4F"/>
        </w:rPr>
        <w:t>to</w:t>
      </w:r>
      <w:r>
        <w:rPr>
          <w:color w:val="4C4D4F"/>
          <w:spacing w:val="10"/>
        </w:rPr>
        <w:t> </w:t>
      </w:r>
      <w:r>
        <w:rPr>
          <w:color w:val="4C4D4F"/>
        </w:rPr>
        <w:t>GDP</w:t>
      </w:r>
      <w:r>
        <w:rPr>
          <w:color w:val="4C4D4F"/>
          <w:spacing w:val="9"/>
        </w:rPr>
        <w:t> </w:t>
      </w:r>
      <w:r>
        <w:rPr>
          <w:color w:val="4C4D4F"/>
        </w:rPr>
        <w:t>growth</w:t>
      </w:r>
      <w:r>
        <w:rPr>
          <w:color w:val="4C4D4F"/>
          <w:spacing w:val="9"/>
        </w:rPr>
        <w:t> </w:t>
      </w:r>
      <w:r>
        <w:rPr>
          <w:color w:val="4C4D4F"/>
        </w:rPr>
        <w:t>over</w:t>
      </w:r>
      <w:r>
        <w:rPr>
          <w:color w:val="4C4D4F"/>
          <w:spacing w:val="10"/>
        </w:rPr>
        <w:t> </w:t>
      </w:r>
      <w:r>
        <w:rPr>
          <w:color w:val="4C4D4F"/>
        </w:rPr>
        <w:t>the</w:t>
      </w:r>
      <w:r>
        <w:rPr>
          <w:color w:val="4C4D4F"/>
          <w:spacing w:val="9"/>
        </w:rPr>
        <w:t> </w:t>
      </w:r>
      <w:r>
        <w:rPr>
          <w:color w:val="4C4D4F"/>
        </w:rPr>
        <w:t>next</w:t>
      </w:r>
      <w:r>
        <w:rPr>
          <w:color w:val="4C4D4F"/>
          <w:spacing w:val="10"/>
        </w:rPr>
        <w:t> </w:t>
      </w:r>
      <w:r>
        <w:rPr>
          <w:color w:val="4C4D4F"/>
        </w:rPr>
        <w:t>two</w:t>
      </w:r>
      <w:r>
        <w:rPr>
          <w:color w:val="4C4D4F"/>
          <w:spacing w:val="9"/>
        </w:rPr>
        <w:t> </w:t>
      </w:r>
      <w:r>
        <w:rPr>
          <w:color w:val="4C4D4F"/>
        </w:rPr>
        <w:t>years.</w:t>
      </w:r>
      <w:r>
        <w:rPr>
          <w:color w:val="4C4D4F"/>
          <w:spacing w:val="9"/>
        </w:rPr>
        <w:t> </w:t>
      </w:r>
      <w:r>
        <w:rPr>
          <w:color w:val="4C4D4F"/>
        </w:rPr>
        <w:t>Available</w:t>
      </w:r>
      <w:r>
        <w:rPr>
          <w:color w:val="4C4D4F"/>
          <w:spacing w:val="10"/>
        </w:rPr>
        <w:t> </w:t>
      </w:r>
      <w:r>
        <w:rPr>
          <w:color w:val="4C4D4F"/>
        </w:rPr>
        <w:t>indi-</w:t>
      </w:r>
      <w:r>
        <w:rPr>
          <w:color w:val="4C4D4F"/>
          <w:spacing w:val="1"/>
        </w:rPr>
        <w:t> </w:t>
      </w:r>
      <w:r>
        <w:rPr>
          <w:color w:val="4C4D4F"/>
        </w:rPr>
        <w:t>cators</w:t>
      </w:r>
      <w:r>
        <w:rPr>
          <w:color w:val="4C4D4F"/>
          <w:spacing w:val="8"/>
        </w:rPr>
        <w:t> </w:t>
      </w:r>
      <w:r>
        <w:rPr>
          <w:color w:val="4C4D4F"/>
        </w:rPr>
        <w:t>suggest</w:t>
      </w:r>
      <w:r>
        <w:rPr>
          <w:color w:val="4C4D4F"/>
          <w:spacing w:val="9"/>
        </w:rPr>
        <w:t> </w:t>
      </w:r>
      <w:r>
        <w:rPr>
          <w:color w:val="4C4D4F"/>
        </w:rPr>
        <w:t>a</w:t>
      </w:r>
      <w:r>
        <w:rPr>
          <w:color w:val="4C4D4F"/>
          <w:spacing w:val="9"/>
        </w:rPr>
        <w:t> </w:t>
      </w:r>
      <w:r>
        <w:rPr>
          <w:color w:val="4C4D4F"/>
        </w:rPr>
        <w:t>continued</w:t>
      </w:r>
      <w:r>
        <w:rPr>
          <w:color w:val="4C4D4F"/>
          <w:spacing w:val="9"/>
        </w:rPr>
        <w:t> </w:t>
      </w:r>
      <w:r>
        <w:rPr>
          <w:color w:val="4C4D4F"/>
        </w:rPr>
        <w:t>pickup</w:t>
      </w:r>
      <w:r>
        <w:rPr>
          <w:color w:val="4C4D4F"/>
          <w:spacing w:val="9"/>
        </w:rPr>
        <w:t> </w:t>
      </w:r>
      <w:r>
        <w:rPr>
          <w:color w:val="4C4D4F"/>
        </w:rPr>
        <w:t>in</w:t>
      </w:r>
      <w:r>
        <w:rPr>
          <w:color w:val="4C4D4F"/>
          <w:spacing w:val="9"/>
        </w:rPr>
        <w:t> </w:t>
      </w:r>
      <w:r>
        <w:rPr>
          <w:color w:val="4C4D4F"/>
        </w:rPr>
        <w:t>exports</w:t>
      </w:r>
      <w:r>
        <w:rPr>
          <w:color w:val="4C4D4F"/>
          <w:spacing w:val="9"/>
        </w:rPr>
        <w:t> </w:t>
      </w:r>
      <w:r>
        <w:rPr>
          <w:color w:val="4C4D4F"/>
        </w:rPr>
        <w:t>in</w:t>
      </w:r>
      <w:r>
        <w:rPr>
          <w:color w:val="4C4D4F"/>
          <w:spacing w:val="8"/>
        </w:rPr>
        <w:t> </w:t>
      </w:r>
      <w:r>
        <w:rPr>
          <w:color w:val="4C4D4F"/>
        </w:rPr>
        <w:t>early</w:t>
      </w:r>
      <w:r>
        <w:rPr>
          <w:color w:val="4C4D4F"/>
          <w:spacing w:val="9"/>
        </w:rPr>
        <w:t> </w:t>
      </w:r>
      <w:r>
        <w:rPr>
          <w:color w:val="4C4D4F"/>
        </w:rPr>
        <w:t>2013</w:t>
      </w:r>
      <w:r>
        <w:rPr>
          <w:color w:val="4C4D4F"/>
          <w:spacing w:val="9"/>
        </w:rPr>
        <w:t> </w:t>
      </w:r>
      <w:r>
        <w:rPr>
          <w:color w:val="4C4D4F"/>
        </w:rPr>
        <w:t>following</w:t>
      </w:r>
      <w:r>
        <w:rPr>
          <w:color w:val="4C4D4F"/>
          <w:spacing w:val="9"/>
        </w:rPr>
        <w:t> </w:t>
      </w:r>
      <w:r>
        <w:rPr>
          <w:color w:val="4C4D4F"/>
        </w:rPr>
        <w:t>a</w:t>
      </w:r>
      <w:r>
        <w:rPr>
          <w:color w:val="4C4D4F"/>
          <w:spacing w:val="9"/>
        </w:rPr>
        <w:t> </w:t>
      </w:r>
      <w:r>
        <w:rPr>
          <w:color w:val="4C4D4F"/>
        </w:rPr>
        <w:t>sharp</w:t>
      </w:r>
      <w:r>
        <w:rPr>
          <w:color w:val="4C4D4F"/>
          <w:spacing w:val="-53"/>
        </w:rPr>
        <w:t> </w:t>
      </w:r>
      <w:r>
        <w:rPr>
          <w:color w:val="4C4D4F"/>
        </w:rPr>
        <w:t>contraction</w:t>
      </w:r>
      <w:r>
        <w:rPr>
          <w:color w:val="4C4D4F"/>
          <w:spacing w:val="6"/>
        </w:rPr>
        <w:t> </w:t>
      </w:r>
      <w:r>
        <w:rPr>
          <w:color w:val="4C4D4F"/>
        </w:rPr>
        <w:t>in</w:t>
      </w:r>
      <w:r>
        <w:rPr>
          <w:color w:val="4C4D4F"/>
          <w:spacing w:val="7"/>
        </w:rPr>
        <w:t> </w:t>
      </w:r>
      <w:r>
        <w:rPr>
          <w:color w:val="4C4D4F"/>
        </w:rPr>
        <w:t>the</w:t>
      </w:r>
      <w:r>
        <w:rPr>
          <w:color w:val="4C4D4F"/>
          <w:spacing w:val="7"/>
        </w:rPr>
        <w:t> </w:t>
      </w:r>
      <w:r>
        <w:rPr>
          <w:color w:val="4C4D4F"/>
        </w:rPr>
        <w:t>third</w:t>
      </w:r>
      <w:r>
        <w:rPr>
          <w:color w:val="4C4D4F"/>
          <w:spacing w:val="7"/>
        </w:rPr>
        <w:t> </w:t>
      </w:r>
      <w:r>
        <w:rPr>
          <w:color w:val="4C4D4F"/>
        </w:rPr>
        <w:t>quarter</w:t>
      </w:r>
      <w:r>
        <w:rPr>
          <w:color w:val="4C4D4F"/>
          <w:spacing w:val="6"/>
        </w:rPr>
        <w:t> </w:t>
      </w:r>
      <w:r>
        <w:rPr>
          <w:color w:val="4C4D4F"/>
        </w:rPr>
        <w:t>of</w:t>
      </w:r>
      <w:r>
        <w:rPr>
          <w:color w:val="4C4D4F"/>
          <w:spacing w:val="7"/>
        </w:rPr>
        <w:t> </w:t>
      </w:r>
      <w:r>
        <w:rPr>
          <w:color w:val="4C4D4F"/>
        </w:rPr>
        <w:t>2012,</w:t>
      </w:r>
      <w:r>
        <w:rPr>
          <w:color w:val="4C4D4F"/>
          <w:spacing w:val="7"/>
        </w:rPr>
        <w:t> </w:t>
      </w:r>
      <w:r>
        <w:rPr>
          <w:color w:val="4C4D4F"/>
        </w:rPr>
        <w:t>which</w:t>
      </w:r>
      <w:r>
        <w:rPr>
          <w:color w:val="4C4D4F"/>
          <w:spacing w:val="7"/>
        </w:rPr>
        <w:t> </w:t>
      </w:r>
      <w:r>
        <w:rPr>
          <w:color w:val="4C4D4F"/>
        </w:rPr>
        <w:t>resulted</w:t>
      </w:r>
      <w:r>
        <w:rPr>
          <w:color w:val="4C4D4F"/>
          <w:spacing w:val="6"/>
        </w:rPr>
        <w:t> </w:t>
      </w:r>
      <w:r>
        <w:rPr>
          <w:color w:val="4C4D4F"/>
        </w:rPr>
        <w:t>in</w:t>
      </w:r>
      <w:r>
        <w:rPr>
          <w:color w:val="4C4D4F"/>
          <w:spacing w:val="7"/>
        </w:rPr>
        <w:t> </w:t>
      </w:r>
      <w:r>
        <w:rPr>
          <w:color w:val="4C4D4F"/>
        </w:rPr>
        <w:t>part</w:t>
      </w:r>
      <w:r>
        <w:rPr>
          <w:color w:val="4C4D4F"/>
          <w:spacing w:val="7"/>
        </w:rPr>
        <w:t> </w:t>
      </w:r>
      <w:r>
        <w:rPr>
          <w:color w:val="4C4D4F"/>
        </w:rPr>
        <w:t>from</w:t>
      </w:r>
      <w:r>
        <w:rPr>
          <w:color w:val="4C4D4F"/>
          <w:spacing w:val="7"/>
        </w:rPr>
        <w:t> </w:t>
      </w:r>
      <w:r>
        <w:rPr>
          <w:color w:val="4C4D4F"/>
        </w:rPr>
        <w:t>tem-</w:t>
      </w:r>
      <w:r>
        <w:rPr>
          <w:color w:val="4C4D4F"/>
          <w:spacing w:val="1"/>
        </w:rPr>
        <w:t> </w:t>
      </w:r>
      <w:r>
        <w:rPr>
          <w:color w:val="4C4D4F"/>
        </w:rPr>
        <w:t>porary</w:t>
      </w:r>
      <w:r>
        <w:rPr>
          <w:color w:val="4C4D4F"/>
          <w:spacing w:val="6"/>
        </w:rPr>
        <w:t> </w:t>
      </w:r>
      <w:r>
        <w:rPr>
          <w:color w:val="4C4D4F"/>
        </w:rPr>
        <w:t>disruptions</w:t>
      </w:r>
      <w:r>
        <w:rPr>
          <w:color w:val="4C4D4F"/>
          <w:spacing w:val="6"/>
        </w:rPr>
        <w:t> </w:t>
      </w:r>
      <w:r>
        <w:rPr>
          <w:color w:val="4C4D4F"/>
        </w:rPr>
        <w:t>in</w:t>
      </w:r>
      <w:r>
        <w:rPr>
          <w:color w:val="4C4D4F"/>
          <w:spacing w:val="6"/>
        </w:rPr>
        <w:t> </w:t>
      </w:r>
      <w:r>
        <w:rPr>
          <w:color w:val="4C4D4F"/>
        </w:rPr>
        <w:t>the</w:t>
      </w:r>
      <w:r>
        <w:rPr>
          <w:color w:val="4C4D4F"/>
          <w:spacing w:val="6"/>
        </w:rPr>
        <w:t> </w:t>
      </w:r>
      <w:r>
        <w:rPr>
          <w:color w:val="4C4D4F"/>
        </w:rPr>
        <w:t>energy</w:t>
      </w:r>
      <w:r>
        <w:rPr>
          <w:color w:val="4C4D4F"/>
          <w:spacing w:val="6"/>
        </w:rPr>
        <w:t> </w:t>
      </w:r>
      <w:r>
        <w:rPr>
          <w:color w:val="4C4D4F"/>
        </w:rPr>
        <w:t>sector</w:t>
      </w:r>
      <w:r>
        <w:rPr>
          <w:color w:val="4C4D4F"/>
          <w:spacing w:val="6"/>
        </w:rPr>
        <w:t> </w:t>
      </w:r>
      <w:r>
        <w:rPr>
          <w:color w:val="4C4D4F"/>
        </w:rPr>
        <w:t>(Box</w:t>
      </w:r>
      <w:r>
        <w:rPr>
          <w:color w:val="4C4D4F"/>
          <w:spacing w:val="6"/>
        </w:rPr>
        <w:t> </w:t>
      </w:r>
      <w:r>
        <w:rPr>
          <w:color w:val="4C4D4F"/>
        </w:rPr>
        <w:t>4).</w:t>
      </w:r>
      <w:r>
        <w:rPr>
          <w:color w:val="4C4D4F"/>
          <w:spacing w:val="7"/>
        </w:rPr>
        <w:t> </w:t>
      </w:r>
      <w:r>
        <w:rPr>
          <w:color w:val="4C4D4F"/>
        </w:rPr>
        <w:t>Exports</w:t>
      </w:r>
      <w:r>
        <w:rPr>
          <w:color w:val="4C4D4F"/>
          <w:spacing w:val="6"/>
        </w:rPr>
        <w:t> </w:t>
      </w:r>
      <w:r>
        <w:rPr>
          <w:color w:val="4C4D4F"/>
        </w:rPr>
        <w:t>are</w:t>
      </w:r>
      <w:r>
        <w:rPr>
          <w:color w:val="4C4D4F"/>
          <w:spacing w:val="6"/>
        </w:rPr>
        <w:t> </w:t>
      </w:r>
      <w:r>
        <w:rPr>
          <w:color w:val="4C4D4F"/>
        </w:rPr>
        <w:t>projected</w:t>
      </w:r>
      <w:r>
        <w:rPr>
          <w:color w:val="4C4D4F"/>
          <w:spacing w:val="6"/>
        </w:rPr>
        <w:t> </w:t>
      </w:r>
      <w:r>
        <w:rPr>
          <w:color w:val="4C4D4F"/>
        </w:rPr>
        <w:t>to</w:t>
      </w:r>
      <w:r>
        <w:rPr>
          <w:color w:val="4C4D4F"/>
          <w:spacing w:val="1"/>
        </w:rPr>
        <w:t> </w:t>
      </w:r>
      <w:r>
        <w:rPr>
          <w:color w:val="4C4D4F"/>
        </w:rPr>
        <w:t>continue</w:t>
      </w:r>
      <w:r>
        <w:rPr>
          <w:color w:val="4C4D4F"/>
          <w:spacing w:val="6"/>
        </w:rPr>
        <w:t> </w:t>
      </w:r>
      <w:r>
        <w:rPr>
          <w:color w:val="4C4D4F"/>
        </w:rPr>
        <w:t>to</w:t>
      </w:r>
      <w:r>
        <w:rPr>
          <w:color w:val="4C4D4F"/>
          <w:spacing w:val="7"/>
        </w:rPr>
        <w:t> </w:t>
      </w:r>
      <w:r>
        <w:rPr>
          <w:color w:val="4C4D4F"/>
        </w:rPr>
        <w:t>grow</w:t>
      </w:r>
      <w:r>
        <w:rPr>
          <w:color w:val="4C4D4F"/>
          <w:spacing w:val="7"/>
        </w:rPr>
        <w:t> </w:t>
      </w:r>
      <w:r>
        <w:rPr>
          <w:color w:val="4C4D4F"/>
        </w:rPr>
        <w:t>at</w:t>
      </w:r>
      <w:r>
        <w:rPr>
          <w:color w:val="4C4D4F"/>
          <w:spacing w:val="7"/>
        </w:rPr>
        <w:t> </w:t>
      </w:r>
      <w:r>
        <w:rPr>
          <w:color w:val="4C4D4F"/>
        </w:rPr>
        <w:t>a</w:t>
      </w:r>
      <w:r>
        <w:rPr>
          <w:color w:val="4C4D4F"/>
          <w:spacing w:val="7"/>
        </w:rPr>
        <w:t> </w:t>
      </w:r>
      <w:r>
        <w:rPr>
          <w:color w:val="4C4D4F"/>
        </w:rPr>
        <w:t>solid</w:t>
      </w:r>
      <w:r>
        <w:rPr>
          <w:color w:val="4C4D4F"/>
          <w:spacing w:val="7"/>
        </w:rPr>
        <w:t> </w:t>
      </w:r>
      <w:r>
        <w:rPr>
          <w:color w:val="4C4D4F"/>
        </w:rPr>
        <w:t>pace</w:t>
      </w:r>
      <w:r>
        <w:rPr>
          <w:color w:val="4C4D4F"/>
          <w:spacing w:val="7"/>
        </w:rPr>
        <w:t> </w:t>
      </w:r>
      <w:r>
        <w:rPr>
          <w:color w:val="4C4D4F"/>
        </w:rPr>
        <w:t>thereafter,</w:t>
      </w:r>
      <w:r>
        <w:rPr>
          <w:color w:val="4C4D4F"/>
          <w:spacing w:val="7"/>
        </w:rPr>
        <w:t> </w:t>
      </w:r>
      <w:r>
        <w:rPr>
          <w:color w:val="4C4D4F"/>
        </w:rPr>
        <w:t>consistent</w:t>
      </w:r>
      <w:r>
        <w:rPr>
          <w:color w:val="4C4D4F"/>
          <w:spacing w:val="7"/>
        </w:rPr>
        <w:t> </w:t>
      </w:r>
      <w:r>
        <w:rPr>
          <w:color w:val="4C4D4F"/>
        </w:rPr>
        <w:t>with</w:t>
      </w:r>
      <w:r>
        <w:rPr>
          <w:color w:val="4C4D4F"/>
          <w:spacing w:val="7"/>
        </w:rPr>
        <w:t> </w:t>
      </w:r>
      <w:r>
        <w:rPr>
          <w:color w:val="4C4D4F"/>
        </w:rPr>
        <w:t>the</w:t>
      </w:r>
      <w:r>
        <w:rPr>
          <w:color w:val="4C4D4F"/>
          <w:spacing w:val="7"/>
        </w:rPr>
        <w:t> </w:t>
      </w:r>
      <w:r>
        <w:rPr>
          <w:color w:val="4C4D4F"/>
        </w:rPr>
        <w:t>strength-</w:t>
      </w:r>
      <w:r>
        <w:rPr>
          <w:color w:val="4C4D4F"/>
          <w:spacing w:val="1"/>
        </w:rPr>
        <w:t> </w:t>
      </w:r>
      <w:r>
        <w:rPr>
          <w:color w:val="4C4D4F"/>
        </w:rPr>
        <w:t>ening</w:t>
      </w:r>
      <w:r>
        <w:rPr>
          <w:color w:val="4C4D4F"/>
          <w:spacing w:val="4"/>
        </w:rPr>
        <w:t> </w:t>
      </w:r>
      <w:r>
        <w:rPr>
          <w:color w:val="4C4D4F"/>
        </w:rPr>
        <w:t>of</w:t>
      </w:r>
      <w:r>
        <w:rPr>
          <w:color w:val="4C4D4F"/>
          <w:spacing w:val="5"/>
        </w:rPr>
        <w:t> </w:t>
      </w:r>
      <w:r>
        <w:rPr>
          <w:color w:val="4C4D4F"/>
        </w:rPr>
        <w:t>private</w:t>
      </w:r>
      <w:r>
        <w:rPr>
          <w:color w:val="4C4D4F"/>
          <w:spacing w:val="4"/>
        </w:rPr>
        <w:t> </w:t>
      </w:r>
      <w:r>
        <w:rPr>
          <w:color w:val="4C4D4F"/>
        </w:rPr>
        <w:t>sector</w:t>
      </w:r>
      <w:r>
        <w:rPr>
          <w:color w:val="4C4D4F"/>
          <w:spacing w:val="5"/>
        </w:rPr>
        <w:t> </w:t>
      </w:r>
      <w:r>
        <w:rPr>
          <w:color w:val="4C4D4F"/>
        </w:rPr>
        <w:t>demand</w:t>
      </w:r>
      <w:r>
        <w:rPr>
          <w:color w:val="4C4D4F"/>
          <w:spacing w:val="4"/>
        </w:rPr>
        <w:t> </w:t>
      </w:r>
      <w:r>
        <w:rPr>
          <w:color w:val="4C4D4F"/>
        </w:rPr>
        <w:t>in</w:t>
      </w:r>
      <w:r>
        <w:rPr>
          <w:color w:val="4C4D4F"/>
          <w:spacing w:val="5"/>
        </w:rPr>
        <w:t> </w:t>
      </w:r>
      <w:r>
        <w:rPr>
          <w:color w:val="4C4D4F"/>
        </w:rPr>
        <w:t>the</w:t>
      </w:r>
      <w:r>
        <w:rPr>
          <w:color w:val="4C4D4F"/>
          <w:spacing w:val="4"/>
        </w:rPr>
        <w:t> </w:t>
      </w:r>
      <w:r>
        <w:rPr>
          <w:color w:val="4C4D4F"/>
        </w:rPr>
        <w:t>United</w:t>
      </w:r>
      <w:r>
        <w:rPr>
          <w:color w:val="4C4D4F"/>
          <w:spacing w:val="5"/>
        </w:rPr>
        <w:t> </w:t>
      </w:r>
      <w:r>
        <w:rPr>
          <w:color w:val="4C4D4F"/>
        </w:rPr>
        <w:t>States</w:t>
      </w:r>
      <w:r>
        <w:rPr>
          <w:color w:val="4C4D4F"/>
          <w:spacing w:val="5"/>
        </w:rPr>
        <w:t> </w:t>
      </w:r>
      <w:r>
        <w:rPr>
          <w:color w:val="4C4D4F"/>
        </w:rPr>
        <w:t>and</w:t>
      </w:r>
      <w:r>
        <w:rPr>
          <w:color w:val="4C4D4F"/>
          <w:spacing w:val="4"/>
        </w:rPr>
        <w:t> </w:t>
      </w:r>
      <w:r>
        <w:rPr>
          <w:color w:val="4C4D4F"/>
        </w:rPr>
        <w:t>the</w:t>
      </w:r>
      <w:r>
        <w:rPr>
          <w:color w:val="4C4D4F"/>
          <w:spacing w:val="5"/>
        </w:rPr>
        <w:t> </w:t>
      </w:r>
      <w:r>
        <w:rPr>
          <w:color w:val="4C4D4F"/>
        </w:rPr>
        <w:t>projected</w:t>
      </w:r>
      <w:r>
        <w:rPr>
          <w:color w:val="4C4D4F"/>
          <w:spacing w:val="1"/>
        </w:rPr>
        <w:t> </w:t>
      </w:r>
      <w:r>
        <w:rPr>
          <w:color w:val="4C4D4F"/>
        </w:rPr>
        <w:t>recovery</w:t>
      </w:r>
      <w:r>
        <w:rPr>
          <w:color w:val="4C4D4F"/>
          <w:spacing w:val="3"/>
        </w:rPr>
        <w:t> </w:t>
      </w:r>
      <w:r>
        <w:rPr>
          <w:color w:val="4C4D4F"/>
        </w:rPr>
        <w:t>in</w:t>
      </w:r>
      <w:r>
        <w:rPr>
          <w:color w:val="4C4D4F"/>
          <w:spacing w:val="3"/>
        </w:rPr>
        <w:t> </w:t>
      </w:r>
      <w:r>
        <w:rPr>
          <w:color w:val="4C4D4F"/>
        </w:rPr>
        <w:t>the</w:t>
      </w:r>
      <w:r>
        <w:rPr>
          <w:color w:val="4C4D4F"/>
          <w:spacing w:val="4"/>
        </w:rPr>
        <w:t> </w:t>
      </w:r>
      <w:r>
        <w:rPr>
          <w:color w:val="4C4D4F"/>
        </w:rPr>
        <w:t>global</w:t>
      </w:r>
      <w:r>
        <w:rPr>
          <w:color w:val="4C4D4F"/>
          <w:spacing w:val="3"/>
        </w:rPr>
        <w:t> </w:t>
      </w:r>
      <w:r>
        <w:rPr>
          <w:color w:val="4C4D4F"/>
        </w:rPr>
        <w:t>economy</w:t>
      </w:r>
      <w:r>
        <w:rPr>
          <w:color w:val="4C4D4F"/>
          <w:spacing w:val="4"/>
        </w:rPr>
        <w:t> </w:t>
      </w:r>
      <w:r>
        <w:rPr>
          <w:color w:val="4C4D4F"/>
        </w:rPr>
        <w:t>more</w:t>
      </w:r>
      <w:r>
        <w:rPr>
          <w:color w:val="4C4D4F"/>
          <w:spacing w:val="3"/>
        </w:rPr>
        <w:t> </w:t>
      </w:r>
      <w:r>
        <w:rPr>
          <w:color w:val="4C4D4F"/>
        </w:rPr>
        <w:t>broadly</w:t>
      </w:r>
      <w:r>
        <w:rPr>
          <w:color w:val="4C4D4F"/>
          <w:spacing w:val="3"/>
        </w:rPr>
        <w:t> </w:t>
      </w:r>
      <w:r>
        <w:rPr>
          <w:color w:val="4C4D4F"/>
        </w:rPr>
        <w:t>(Box</w:t>
      </w:r>
      <w:r>
        <w:rPr>
          <w:color w:val="4C4D4F"/>
          <w:spacing w:val="4"/>
        </w:rPr>
        <w:t> </w:t>
      </w:r>
      <w:r>
        <w:rPr>
          <w:color w:val="4C4D4F"/>
        </w:rPr>
        <w:t>1).</w:t>
      </w:r>
      <w:r>
        <w:rPr>
          <w:color w:val="4C4D4F"/>
          <w:spacing w:val="3"/>
        </w:rPr>
        <w:t> </w:t>
      </w:r>
      <w:r>
        <w:rPr>
          <w:color w:val="4C4D4F"/>
        </w:rPr>
        <w:t>However,</w:t>
      </w:r>
      <w:r>
        <w:rPr>
          <w:color w:val="4C4D4F"/>
          <w:spacing w:val="4"/>
        </w:rPr>
        <w:t> </w:t>
      </w:r>
      <w:r>
        <w:rPr>
          <w:color w:val="4C4D4F"/>
        </w:rPr>
        <w:t>the</w:t>
      </w:r>
      <w:r>
        <w:rPr>
          <w:color w:val="4C4D4F"/>
          <w:spacing w:val="3"/>
        </w:rPr>
        <w:t> </w:t>
      </w:r>
      <w:r>
        <w:rPr>
          <w:color w:val="4C4D4F"/>
        </w:rPr>
        <w:t>growth</w:t>
      </w:r>
      <w:r>
        <w:rPr>
          <w:color w:val="4C4D4F"/>
          <w:spacing w:val="1"/>
        </w:rPr>
        <w:t> </w:t>
      </w:r>
      <w:r>
        <w:rPr>
          <w:color w:val="4C4D4F"/>
        </w:rPr>
        <w:t>of</w:t>
      </w:r>
      <w:r>
        <w:rPr>
          <w:color w:val="4C4D4F"/>
          <w:spacing w:val="8"/>
        </w:rPr>
        <w:t> </w:t>
      </w:r>
      <w:r>
        <w:rPr>
          <w:color w:val="4C4D4F"/>
        </w:rPr>
        <w:t>exports</w:t>
      </w:r>
      <w:r>
        <w:rPr>
          <w:color w:val="4C4D4F"/>
          <w:spacing w:val="8"/>
        </w:rPr>
        <w:t> </w:t>
      </w:r>
      <w:r>
        <w:rPr>
          <w:color w:val="4C4D4F"/>
        </w:rPr>
        <w:t>continues</w:t>
      </w:r>
      <w:r>
        <w:rPr>
          <w:color w:val="4C4D4F"/>
          <w:spacing w:val="9"/>
        </w:rPr>
        <w:t> </w:t>
      </w:r>
      <w:r>
        <w:rPr>
          <w:color w:val="4C4D4F"/>
        </w:rPr>
        <w:t>to</w:t>
      </w:r>
      <w:r>
        <w:rPr>
          <w:color w:val="4C4D4F"/>
          <w:spacing w:val="8"/>
        </w:rPr>
        <w:t> </w:t>
      </w:r>
      <w:r>
        <w:rPr>
          <w:color w:val="4C4D4F"/>
        </w:rPr>
        <w:t>be</w:t>
      </w:r>
      <w:r>
        <w:rPr>
          <w:color w:val="4C4D4F"/>
          <w:spacing w:val="8"/>
        </w:rPr>
        <w:t> </w:t>
      </w:r>
      <w:r>
        <w:rPr>
          <w:color w:val="4C4D4F"/>
        </w:rPr>
        <w:t>restrained</w:t>
      </w:r>
      <w:r>
        <w:rPr>
          <w:color w:val="4C4D4F"/>
          <w:spacing w:val="9"/>
        </w:rPr>
        <w:t> </w:t>
      </w:r>
      <w:r>
        <w:rPr>
          <w:color w:val="4C4D4F"/>
        </w:rPr>
        <w:t>by</w:t>
      </w:r>
      <w:r>
        <w:rPr>
          <w:color w:val="4C4D4F"/>
          <w:spacing w:val="8"/>
        </w:rPr>
        <w:t> </w:t>
      </w:r>
      <w:r>
        <w:rPr>
          <w:color w:val="4C4D4F"/>
        </w:rPr>
        <w:t>ongoing</w:t>
      </w:r>
      <w:r>
        <w:rPr>
          <w:color w:val="4C4D4F"/>
          <w:spacing w:val="8"/>
        </w:rPr>
        <w:t> </w:t>
      </w:r>
      <w:r>
        <w:rPr>
          <w:color w:val="4C4D4F"/>
        </w:rPr>
        <w:t>competitiveness</w:t>
      </w:r>
      <w:r>
        <w:rPr>
          <w:color w:val="4C4D4F"/>
          <w:spacing w:val="9"/>
        </w:rPr>
        <w:t> </w:t>
      </w:r>
      <w:r>
        <w:rPr>
          <w:color w:val="4C4D4F"/>
        </w:rPr>
        <w:t>chal-</w:t>
      </w:r>
      <w:r>
        <w:rPr>
          <w:color w:val="4C4D4F"/>
          <w:spacing w:val="1"/>
        </w:rPr>
        <w:t> </w:t>
      </w:r>
      <w:r>
        <w:rPr>
          <w:color w:val="4C4D4F"/>
        </w:rPr>
        <w:t>lenges,</w:t>
      </w:r>
      <w:r>
        <w:rPr>
          <w:color w:val="4C4D4F"/>
          <w:spacing w:val="4"/>
        </w:rPr>
        <w:t> </w:t>
      </w:r>
      <w:r>
        <w:rPr>
          <w:color w:val="4C4D4F"/>
        </w:rPr>
        <w:t>including</w:t>
      </w:r>
      <w:r>
        <w:rPr>
          <w:color w:val="4C4D4F"/>
          <w:spacing w:val="5"/>
        </w:rPr>
        <w:t> </w:t>
      </w:r>
      <w:r>
        <w:rPr>
          <w:color w:val="4C4D4F"/>
        </w:rPr>
        <w:t>the</w:t>
      </w:r>
      <w:r>
        <w:rPr>
          <w:color w:val="4C4D4F"/>
          <w:spacing w:val="5"/>
        </w:rPr>
        <w:t> </w:t>
      </w:r>
      <w:r>
        <w:rPr>
          <w:color w:val="4C4D4F"/>
        </w:rPr>
        <w:t>persistent</w:t>
      </w:r>
      <w:r>
        <w:rPr>
          <w:color w:val="4C4D4F"/>
          <w:spacing w:val="4"/>
        </w:rPr>
        <w:t> </w:t>
      </w:r>
      <w:r>
        <w:rPr>
          <w:color w:val="4C4D4F"/>
        </w:rPr>
        <w:t>strength</w:t>
      </w:r>
      <w:r>
        <w:rPr>
          <w:color w:val="4C4D4F"/>
          <w:spacing w:val="5"/>
        </w:rPr>
        <w:t> </w:t>
      </w:r>
      <w:r>
        <w:rPr>
          <w:color w:val="4C4D4F"/>
        </w:rPr>
        <w:t>of</w:t>
      </w:r>
      <w:r>
        <w:rPr>
          <w:color w:val="4C4D4F"/>
          <w:spacing w:val="5"/>
        </w:rPr>
        <w:t> </w:t>
      </w:r>
      <w:r>
        <w:rPr>
          <w:color w:val="4C4D4F"/>
        </w:rPr>
        <w:t>the</w:t>
      </w:r>
      <w:r>
        <w:rPr>
          <w:color w:val="4C4D4F"/>
          <w:spacing w:val="4"/>
        </w:rPr>
        <w:t> </w:t>
      </w:r>
      <w:r>
        <w:rPr>
          <w:color w:val="4C4D4F"/>
        </w:rPr>
        <w:t>Canadian</w:t>
      </w:r>
      <w:r>
        <w:rPr>
          <w:color w:val="4C4D4F"/>
          <w:spacing w:val="5"/>
        </w:rPr>
        <w:t> </w:t>
      </w:r>
      <w:r>
        <w:rPr>
          <w:color w:val="4C4D4F"/>
        </w:rPr>
        <w:t>dollar,</w:t>
      </w:r>
      <w:r>
        <w:rPr>
          <w:color w:val="4C4D4F"/>
          <w:spacing w:val="5"/>
        </w:rPr>
        <w:t> </w:t>
      </w:r>
      <w:r>
        <w:rPr>
          <w:color w:val="4C4D4F"/>
        </w:rPr>
        <w:t>which</w:t>
      </w:r>
      <w:r>
        <w:rPr>
          <w:color w:val="4C4D4F"/>
          <w:spacing w:val="4"/>
        </w:rPr>
        <w:t> </w:t>
      </w:r>
      <w:r>
        <w:rPr>
          <w:color w:val="4C4D4F"/>
        </w:rPr>
        <w:t>is</w:t>
      </w:r>
      <w:r>
        <w:rPr>
          <w:color w:val="4C4D4F"/>
          <w:spacing w:val="1"/>
        </w:rPr>
        <w:t> </w:t>
      </w:r>
      <w:r>
        <w:rPr>
          <w:color w:val="4C4D4F"/>
        </w:rPr>
        <w:t>being</w:t>
      </w:r>
      <w:r>
        <w:rPr>
          <w:color w:val="4C4D4F"/>
          <w:spacing w:val="7"/>
        </w:rPr>
        <w:t> </w:t>
      </w:r>
      <w:r>
        <w:rPr>
          <w:color w:val="4C4D4F"/>
        </w:rPr>
        <w:t>influenced</w:t>
      </w:r>
      <w:r>
        <w:rPr>
          <w:color w:val="4C4D4F"/>
          <w:spacing w:val="7"/>
        </w:rPr>
        <w:t> </w:t>
      </w:r>
      <w:r>
        <w:rPr>
          <w:color w:val="4C4D4F"/>
        </w:rPr>
        <w:t>by</w:t>
      </w:r>
      <w:r>
        <w:rPr>
          <w:color w:val="4C4D4F"/>
          <w:spacing w:val="8"/>
        </w:rPr>
        <w:t> </w:t>
      </w:r>
      <w:r>
        <w:rPr>
          <w:color w:val="4C4D4F"/>
        </w:rPr>
        <w:t>safe-haven</w:t>
      </w:r>
      <w:r>
        <w:rPr>
          <w:color w:val="4C4D4F"/>
          <w:spacing w:val="7"/>
        </w:rPr>
        <w:t> </w:t>
      </w:r>
      <w:r>
        <w:rPr>
          <w:color w:val="4C4D4F"/>
        </w:rPr>
        <w:t>flows</w:t>
      </w:r>
      <w:r>
        <w:rPr>
          <w:color w:val="4C4D4F"/>
          <w:spacing w:val="7"/>
        </w:rPr>
        <w:t> </w:t>
      </w:r>
      <w:r>
        <w:rPr>
          <w:color w:val="4C4D4F"/>
        </w:rPr>
        <w:t>and</w:t>
      </w:r>
      <w:r>
        <w:rPr>
          <w:color w:val="4C4D4F"/>
          <w:spacing w:val="8"/>
        </w:rPr>
        <w:t> </w:t>
      </w:r>
      <w:r>
        <w:rPr>
          <w:color w:val="4C4D4F"/>
        </w:rPr>
        <w:t>spillovers</w:t>
      </w:r>
      <w:r>
        <w:rPr>
          <w:color w:val="4C4D4F"/>
          <w:spacing w:val="7"/>
        </w:rPr>
        <w:t> </w:t>
      </w:r>
      <w:r>
        <w:rPr>
          <w:color w:val="4C4D4F"/>
        </w:rPr>
        <w:t>from</w:t>
      </w:r>
      <w:r>
        <w:rPr>
          <w:color w:val="4C4D4F"/>
          <w:spacing w:val="8"/>
        </w:rPr>
        <w:t> </w:t>
      </w:r>
      <w:r>
        <w:rPr>
          <w:color w:val="4C4D4F"/>
        </w:rPr>
        <w:t>global</w:t>
      </w:r>
      <w:r>
        <w:rPr>
          <w:color w:val="4C4D4F"/>
          <w:spacing w:val="7"/>
        </w:rPr>
        <w:t> </w:t>
      </w:r>
      <w:r>
        <w:rPr>
          <w:color w:val="4C4D4F"/>
        </w:rPr>
        <w:t>monetary</w:t>
      </w:r>
    </w:p>
    <w:p>
      <w:pPr>
        <w:spacing w:after="0" w:line="249" w:lineRule="auto"/>
        <w:sectPr>
          <w:type w:val="continuous"/>
          <w:pgSz w:w="12240" w:h="15840"/>
          <w:pgMar w:top="520" w:bottom="280" w:left="80" w:right="780"/>
          <w:cols w:num="2" w:equalWidth="0">
            <w:col w:w="3500" w:space="60"/>
            <w:col w:w="7820"/>
          </w:cols>
        </w:sectPr>
      </w:pPr>
    </w:p>
    <w:p>
      <w:pPr>
        <w:spacing w:line="178" w:lineRule="exact" w:before="159"/>
        <w:ind w:left="0" w:right="656" w:firstLine="0"/>
        <w:jc w:val="right"/>
        <w:rPr>
          <w:sz w:val="16"/>
        </w:rPr>
      </w:pPr>
      <w:r>
        <w:rPr/>
        <w:pict>
          <v:shape style="position:absolute;margin-left:547.955994pt;margin-top:4.183934pt;width:18.150pt;height:22.9pt;mso-position-horizontal-relative:page;mso-position-vertical-relative:paragraph;z-index:15854080" type="#_x0000_t202" id="docshape632" filled="false" stroked="false">
            <v:textbox inset="0,0,0,0">
              <w:txbxContent>
                <w:p>
                  <w:pPr>
                    <w:spacing w:before="27"/>
                    <w:ind w:left="0" w:right="0" w:firstLine="0"/>
                    <w:jc w:val="left"/>
                    <w:rPr>
                      <w:sz w:val="36"/>
                    </w:rPr>
                  </w:pPr>
                  <w:r>
                    <w:rPr>
                      <w:color w:val="418C98"/>
                      <w:spacing w:val="-9"/>
                      <w:w w:val="95"/>
                      <w:sz w:val="36"/>
                    </w:rPr>
                    <w:t>29</w:t>
                  </w:r>
                </w:p>
              </w:txbxContent>
            </v:textbox>
            <w10:wrap type="none"/>
          </v:shape>
        </w:pict>
      </w:r>
      <w:r>
        <w:rPr>
          <w:color w:val="006976"/>
          <w:spacing w:val="-3"/>
          <w:w w:val="115"/>
          <w:sz w:val="16"/>
        </w:rPr>
        <w:t>Canadian</w:t>
      </w:r>
      <w:r>
        <w:rPr>
          <w:color w:val="006976"/>
          <w:spacing w:val="-14"/>
          <w:w w:val="115"/>
          <w:sz w:val="16"/>
        </w:rPr>
        <w:t> </w:t>
      </w:r>
      <w:r>
        <w:rPr>
          <w:color w:val="006976"/>
          <w:spacing w:val="-2"/>
          <w:w w:val="115"/>
          <w:sz w:val="16"/>
        </w:rPr>
        <w:t>EConoMy</w:t>
      </w:r>
    </w:p>
    <w:p>
      <w:pPr>
        <w:spacing w:line="155" w:lineRule="exact" w:before="0"/>
        <w:ind w:left="7205" w:right="0" w:firstLine="0"/>
        <w:jc w:val="left"/>
        <w:rPr>
          <w:rFonts w:ascii="Arial Unicode MS" w:hAnsi="Arial Unicode MS"/>
          <w:sz w:val="12"/>
        </w:rPr>
      </w:pPr>
      <w:r>
        <w:rPr>
          <w:rFonts w:ascii="Arial Unicode MS" w:hAnsi="Arial Unicode MS"/>
          <w:color w:val="818386"/>
          <w:spacing w:val="-1"/>
          <w:w w:val="85"/>
          <w:sz w:val="12"/>
        </w:rPr>
        <w:t>B</w:t>
      </w:r>
      <w:r>
        <w:rPr>
          <w:rFonts w:ascii="Arial Unicode MS" w:hAnsi="Arial Unicode MS"/>
          <w:color w:val="818386"/>
          <w:w w:val="101"/>
          <w:sz w:val="12"/>
        </w:rPr>
        <w:t>ANK</w:t>
      </w:r>
      <w:r>
        <w:rPr>
          <w:rFonts w:ascii="Arial Unicode MS" w:hAnsi="Arial Unicode MS"/>
          <w:color w:val="818386"/>
          <w:spacing w:val="-6"/>
          <w:sz w:val="12"/>
        </w:rPr>
        <w:t> </w:t>
      </w:r>
      <w:r>
        <w:rPr>
          <w:rFonts w:ascii="Arial Unicode MS" w:hAnsi="Arial Unicode MS"/>
          <w:color w:val="818386"/>
          <w:w w:val="91"/>
          <w:sz w:val="12"/>
        </w:rPr>
        <w:t>OF</w:t>
      </w:r>
      <w:r>
        <w:rPr>
          <w:rFonts w:ascii="Arial Unicode MS" w:hAnsi="Arial Unicode MS"/>
          <w:color w:val="818386"/>
          <w:spacing w:val="-6"/>
          <w:sz w:val="12"/>
        </w:rPr>
        <w:t> </w:t>
      </w:r>
      <w:r>
        <w:rPr>
          <w:rFonts w:ascii="Arial Unicode MS" w:hAnsi="Arial Unicode MS"/>
          <w:color w:val="818386"/>
          <w:spacing w:val="-1"/>
          <w:w w:val="92"/>
          <w:sz w:val="12"/>
        </w:rPr>
        <w:t>C</w:t>
      </w:r>
      <w:r>
        <w:rPr>
          <w:rFonts w:ascii="Arial Unicode MS" w:hAnsi="Arial Unicode MS"/>
          <w:color w:val="818386"/>
          <w:w w:val="104"/>
          <w:sz w:val="12"/>
        </w:rPr>
        <w:t>ANA</w:t>
      </w:r>
      <w:r>
        <w:rPr>
          <w:rFonts w:ascii="Arial Unicode MS" w:hAnsi="Arial Unicode MS"/>
          <w:color w:val="818386"/>
          <w:spacing w:val="-5"/>
          <w:w w:val="104"/>
          <w:sz w:val="12"/>
        </w:rPr>
        <w:t>D</w:t>
      </w:r>
      <w:r>
        <w:rPr>
          <w:rFonts w:ascii="Arial Unicode MS" w:hAnsi="Arial Unicode MS"/>
          <w:color w:val="818386"/>
          <w:w w:val="107"/>
          <w:sz w:val="12"/>
        </w:rPr>
        <w:t>A</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9"/>
          <w:sz w:val="12"/>
        </w:rPr>
        <w:t>Mone</w:t>
      </w:r>
      <w:r>
        <w:rPr>
          <w:rFonts w:ascii="Arial Unicode MS" w:hAnsi="Arial Unicode MS"/>
          <w:color w:val="818386"/>
          <w:spacing w:val="-11"/>
          <w:w w:val="129"/>
          <w:sz w:val="12"/>
        </w:rPr>
        <w:t>t</w:t>
      </w:r>
      <w:r>
        <w:rPr>
          <w:rFonts w:ascii="Arial Unicode MS" w:hAnsi="Arial Unicode MS"/>
          <w:color w:val="818386"/>
          <w:w w:val="147"/>
          <w:sz w:val="12"/>
        </w:rPr>
        <w:t>a</w:t>
      </w:r>
      <w:r>
        <w:rPr>
          <w:rFonts w:ascii="Arial Unicode MS" w:hAnsi="Arial Unicode MS"/>
          <w:color w:val="818386"/>
          <w:spacing w:val="-4"/>
          <w:w w:val="147"/>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27"/>
          <w:sz w:val="12"/>
        </w:rPr>
        <w:t>Poli</w:t>
      </w:r>
      <w:r>
        <w:rPr>
          <w:rFonts w:ascii="Arial Unicode MS" w:hAnsi="Arial Unicode MS"/>
          <w:color w:val="818386"/>
          <w:spacing w:val="-2"/>
          <w:w w:val="127"/>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77"/>
          <w:sz w:val="12"/>
        </w:rPr>
        <w:t>r</w:t>
      </w:r>
      <w:r>
        <w:rPr>
          <w:rFonts w:ascii="Arial Unicode MS" w:hAnsi="Arial Unicode MS"/>
          <w:color w:val="818386"/>
          <w:w w:val="94"/>
          <w:sz w:val="12"/>
        </w:rPr>
        <w:t>e</w:t>
      </w:r>
      <w:r>
        <w:rPr>
          <w:rFonts w:ascii="Arial Unicode MS" w:hAnsi="Arial Unicode MS"/>
          <w:color w:val="818386"/>
          <w:w w:val="82"/>
          <w:sz w:val="12"/>
        </w:rPr>
        <w:t>P</w:t>
      </w:r>
      <w:r>
        <w:rPr>
          <w:rFonts w:ascii="Arial Unicode MS" w:hAnsi="Arial Unicode MS"/>
          <w:color w:val="818386"/>
          <w:w w:val="153"/>
          <w:sz w:val="12"/>
        </w:rPr>
        <w:t>o</w:t>
      </w:r>
      <w:r>
        <w:rPr>
          <w:rFonts w:ascii="Arial Unicode MS" w:hAnsi="Arial Unicode MS"/>
          <w:color w:val="818386"/>
          <w:spacing w:val="-3"/>
          <w:w w:val="153"/>
          <w:sz w:val="12"/>
        </w:rPr>
        <w:t>r</w:t>
      </w:r>
      <w:r>
        <w:rPr>
          <w:rFonts w:ascii="Arial Unicode MS" w:hAnsi="Arial Unicode MS"/>
          <w:color w:val="818386"/>
          <w:w w:val="217"/>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04"/>
          <w:sz w:val="12"/>
        </w:rPr>
        <w:t>aP</w:t>
      </w:r>
      <w:r>
        <w:rPr>
          <w:rFonts w:ascii="Arial Unicode MS" w:hAnsi="Arial Unicode MS"/>
          <w:color w:val="818386"/>
          <w:w w:val="174"/>
          <w:sz w:val="12"/>
        </w:rPr>
        <w:t>ril</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p>
      <w:pPr>
        <w:pStyle w:val="BodyText"/>
        <w:spacing w:before="11"/>
        <w:rPr>
          <w:rFonts w:ascii="Arial Unicode MS"/>
          <w:sz w:val="25"/>
        </w:rPr>
      </w:pPr>
    </w:p>
    <w:p>
      <w:pPr>
        <w:pStyle w:val="BodyText"/>
        <w:spacing w:before="88"/>
        <w:ind w:left="905"/>
        <w:rPr>
          <w:rFonts w:ascii="Arial Unicode MS"/>
        </w:rPr>
      </w:pPr>
      <w:bookmarkStart w:name="Box 4: Explaining the Unexpected Weaknes" w:id="34"/>
      <w:bookmarkEnd w:id="34"/>
      <w:r>
        <w:rPr/>
      </w:r>
      <w:bookmarkStart w:name="_bookmark15" w:id="35"/>
      <w:bookmarkEnd w:id="35"/>
      <w:r>
        <w:rPr/>
      </w:r>
      <w:r>
        <w:rPr>
          <w:rFonts w:ascii="Arial Unicode MS"/>
          <w:color w:val="231F20"/>
          <w:w w:val="90"/>
        </w:rPr>
        <w:t>Box</w:t>
      </w:r>
      <w:r>
        <w:rPr>
          <w:rFonts w:ascii="Arial Unicode MS"/>
          <w:color w:val="231F20"/>
          <w:spacing w:val="6"/>
          <w:w w:val="90"/>
        </w:rPr>
        <w:t> </w:t>
      </w:r>
      <w:r>
        <w:rPr>
          <w:rFonts w:ascii="Arial Unicode MS"/>
          <w:color w:val="231F20"/>
          <w:w w:val="90"/>
        </w:rPr>
        <w:t>4</w:t>
      </w:r>
    </w:p>
    <w:p>
      <w:pPr>
        <w:pStyle w:val="Heading3"/>
        <w:spacing w:before="212"/>
      </w:pPr>
      <w:r>
        <w:rPr>
          <w:color w:val="006976"/>
          <w:w w:val="90"/>
        </w:rPr>
        <w:t>Explaining</w:t>
      </w:r>
      <w:r>
        <w:rPr>
          <w:color w:val="006976"/>
          <w:spacing w:val="-3"/>
          <w:w w:val="90"/>
        </w:rPr>
        <w:t> </w:t>
      </w:r>
      <w:r>
        <w:rPr>
          <w:color w:val="006976"/>
          <w:w w:val="90"/>
        </w:rPr>
        <w:t>the</w:t>
      </w:r>
      <w:r>
        <w:rPr>
          <w:color w:val="006976"/>
          <w:spacing w:val="-2"/>
          <w:w w:val="90"/>
        </w:rPr>
        <w:t> </w:t>
      </w:r>
      <w:r>
        <w:rPr>
          <w:color w:val="006976"/>
          <w:w w:val="90"/>
        </w:rPr>
        <w:t>Unexpected</w:t>
      </w:r>
      <w:r>
        <w:rPr>
          <w:color w:val="006976"/>
          <w:spacing w:val="-2"/>
          <w:w w:val="90"/>
        </w:rPr>
        <w:t> </w:t>
      </w:r>
      <w:r>
        <w:rPr>
          <w:color w:val="006976"/>
          <w:w w:val="90"/>
        </w:rPr>
        <w:t>Weakness</w:t>
      </w:r>
      <w:r>
        <w:rPr>
          <w:color w:val="006976"/>
          <w:spacing w:val="-2"/>
          <w:w w:val="90"/>
        </w:rPr>
        <w:t> </w:t>
      </w:r>
      <w:r>
        <w:rPr>
          <w:color w:val="006976"/>
          <w:w w:val="90"/>
        </w:rPr>
        <w:t>of</w:t>
      </w:r>
      <w:r>
        <w:rPr>
          <w:color w:val="006976"/>
          <w:spacing w:val="-3"/>
          <w:w w:val="90"/>
        </w:rPr>
        <w:t> </w:t>
      </w:r>
      <w:r>
        <w:rPr>
          <w:color w:val="006976"/>
          <w:w w:val="90"/>
        </w:rPr>
        <w:t>the</w:t>
      </w:r>
      <w:r>
        <w:rPr>
          <w:color w:val="006976"/>
          <w:spacing w:val="-2"/>
          <w:w w:val="90"/>
        </w:rPr>
        <w:t> </w:t>
      </w:r>
      <w:r>
        <w:rPr>
          <w:color w:val="006976"/>
          <w:w w:val="90"/>
        </w:rPr>
        <w:t>Canadian</w:t>
      </w:r>
      <w:r>
        <w:rPr>
          <w:color w:val="006976"/>
          <w:spacing w:val="-2"/>
          <w:w w:val="90"/>
        </w:rPr>
        <w:t> </w:t>
      </w:r>
      <w:r>
        <w:rPr>
          <w:color w:val="006976"/>
          <w:w w:val="90"/>
        </w:rPr>
        <w:t>Economy</w:t>
      </w:r>
      <w:r>
        <w:rPr>
          <w:color w:val="006976"/>
          <w:spacing w:val="-2"/>
          <w:w w:val="90"/>
        </w:rPr>
        <w:t> </w:t>
      </w:r>
      <w:r>
        <w:rPr>
          <w:color w:val="006976"/>
          <w:w w:val="90"/>
        </w:rPr>
        <w:t>in</w:t>
      </w:r>
      <w:r>
        <w:rPr>
          <w:color w:val="006976"/>
          <w:spacing w:val="-3"/>
          <w:w w:val="90"/>
        </w:rPr>
        <w:t> </w:t>
      </w:r>
      <w:r>
        <w:rPr>
          <w:color w:val="006976"/>
          <w:w w:val="90"/>
        </w:rPr>
        <w:t>2012</w:t>
      </w:r>
    </w:p>
    <w:p>
      <w:pPr>
        <w:spacing w:after="0"/>
        <w:sectPr>
          <w:pgSz w:w="12240" w:h="15840"/>
          <w:pgMar w:top="720" w:bottom="280" w:left="80" w:right="780"/>
        </w:sectPr>
      </w:pPr>
    </w:p>
    <w:p>
      <w:pPr>
        <w:pStyle w:val="BodyText"/>
        <w:spacing w:line="216" w:lineRule="auto" w:before="148"/>
        <w:ind w:left="907" w:right="250" w:hanging="10"/>
        <w:rPr>
          <w:rFonts w:ascii="Arial Unicode MS"/>
        </w:rPr>
      </w:pPr>
      <w:r>
        <w:rPr>
          <w:rFonts w:ascii="Arial Unicode MS"/>
          <w:color w:val="4C4D4F"/>
          <w:w w:val="95"/>
        </w:rPr>
        <w:t>Canadian</w:t>
      </w:r>
      <w:r>
        <w:rPr>
          <w:rFonts w:ascii="Arial Unicode MS"/>
          <w:color w:val="4C4D4F"/>
          <w:spacing w:val="3"/>
          <w:w w:val="95"/>
        </w:rPr>
        <w:t> </w:t>
      </w:r>
      <w:r>
        <w:rPr>
          <w:rFonts w:ascii="Arial Unicode MS"/>
          <w:color w:val="4C4D4F"/>
          <w:w w:val="95"/>
        </w:rPr>
        <w:t>economic</w:t>
      </w:r>
      <w:r>
        <w:rPr>
          <w:rFonts w:ascii="Arial Unicode MS"/>
          <w:color w:val="4C4D4F"/>
          <w:spacing w:val="4"/>
          <w:w w:val="95"/>
        </w:rPr>
        <w:t> </w:t>
      </w:r>
      <w:r>
        <w:rPr>
          <w:rFonts w:ascii="Arial Unicode MS"/>
          <w:color w:val="4C4D4F"/>
          <w:w w:val="95"/>
        </w:rPr>
        <w:t>activity</w:t>
      </w:r>
      <w:r>
        <w:rPr>
          <w:rFonts w:ascii="Arial Unicode MS"/>
          <w:color w:val="4C4D4F"/>
          <w:spacing w:val="3"/>
          <w:w w:val="95"/>
        </w:rPr>
        <w:t> </w:t>
      </w:r>
      <w:r>
        <w:rPr>
          <w:rFonts w:ascii="Arial Unicode MS"/>
          <w:color w:val="4C4D4F"/>
          <w:w w:val="95"/>
        </w:rPr>
        <w:t>was</w:t>
      </w:r>
      <w:r>
        <w:rPr>
          <w:rFonts w:ascii="Arial Unicode MS"/>
          <w:color w:val="4C4D4F"/>
          <w:spacing w:val="4"/>
          <w:w w:val="95"/>
        </w:rPr>
        <w:t> </w:t>
      </w:r>
      <w:r>
        <w:rPr>
          <w:rFonts w:ascii="Arial Unicode MS"/>
          <w:color w:val="4C4D4F"/>
          <w:w w:val="95"/>
        </w:rPr>
        <w:t>weaker</w:t>
      </w:r>
      <w:r>
        <w:rPr>
          <w:rFonts w:ascii="Arial Unicode MS"/>
          <w:color w:val="4C4D4F"/>
          <w:spacing w:val="4"/>
          <w:w w:val="95"/>
        </w:rPr>
        <w:t> </w:t>
      </w:r>
      <w:r>
        <w:rPr>
          <w:rFonts w:ascii="Arial Unicode MS"/>
          <w:color w:val="4C4D4F"/>
          <w:w w:val="95"/>
        </w:rPr>
        <w:t>than</w:t>
      </w:r>
      <w:r>
        <w:rPr>
          <w:rFonts w:ascii="Arial Unicode MS"/>
          <w:color w:val="4C4D4F"/>
          <w:spacing w:val="3"/>
          <w:w w:val="95"/>
        </w:rPr>
        <w:t> </w:t>
      </w:r>
      <w:r>
        <w:rPr>
          <w:rFonts w:ascii="Arial Unicode MS"/>
          <w:color w:val="4C4D4F"/>
          <w:w w:val="95"/>
        </w:rPr>
        <w:t>expected</w:t>
      </w:r>
      <w:r>
        <w:rPr>
          <w:rFonts w:ascii="Arial Unicode MS"/>
          <w:color w:val="4C4D4F"/>
          <w:spacing w:val="-49"/>
          <w:w w:val="95"/>
        </w:rPr>
        <w:t> </w:t>
      </w:r>
      <w:r>
        <w:rPr>
          <w:rFonts w:ascii="Arial Unicode MS"/>
          <w:color w:val="4C4D4F"/>
          <w:w w:val="90"/>
        </w:rPr>
        <w:t>in</w:t>
      </w:r>
      <w:r>
        <w:rPr>
          <w:rFonts w:ascii="Arial Unicode MS"/>
          <w:color w:val="4C4D4F"/>
          <w:spacing w:val="-3"/>
          <w:w w:val="90"/>
        </w:rPr>
        <w:t> </w:t>
      </w:r>
      <w:r>
        <w:rPr>
          <w:rFonts w:ascii="Arial Unicode MS"/>
          <w:color w:val="4C4D4F"/>
          <w:w w:val="90"/>
        </w:rPr>
        <w:t>2012</w:t>
      </w:r>
      <w:r>
        <w:rPr>
          <w:rFonts w:ascii="Arial Unicode MS"/>
          <w:color w:val="4C4D4F"/>
          <w:spacing w:val="-22"/>
          <w:w w:val="90"/>
        </w:rPr>
        <w:t> </w:t>
      </w:r>
      <w:r>
        <w:rPr>
          <w:rFonts w:ascii="Arial Unicode MS"/>
          <w:color w:val="4C4D4F"/>
          <w:w w:val="80"/>
        </w:rPr>
        <w:t>.</w:t>
      </w:r>
      <w:r>
        <w:rPr>
          <w:rFonts w:ascii="Arial Unicode MS"/>
          <w:color w:val="4C4D4F"/>
          <w:spacing w:val="16"/>
          <w:w w:val="80"/>
        </w:rPr>
        <w:t> </w:t>
      </w:r>
      <w:r>
        <w:rPr>
          <w:rFonts w:ascii="Arial Unicode MS"/>
          <w:color w:val="4C4D4F"/>
          <w:w w:val="90"/>
        </w:rPr>
        <w:t>On</w:t>
      </w:r>
      <w:r>
        <w:rPr>
          <w:rFonts w:ascii="Arial Unicode MS"/>
          <w:color w:val="4C4D4F"/>
          <w:spacing w:val="10"/>
          <w:w w:val="90"/>
        </w:rPr>
        <w:t> </w:t>
      </w:r>
      <w:r>
        <w:rPr>
          <w:rFonts w:ascii="Arial Unicode MS"/>
          <w:color w:val="4C4D4F"/>
          <w:w w:val="90"/>
        </w:rPr>
        <w:t>an</w:t>
      </w:r>
      <w:r>
        <w:rPr>
          <w:rFonts w:ascii="Arial Unicode MS"/>
          <w:color w:val="4C4D4F"/>
          <w:spacing w:val="11"/>
          <w:w w:val="90"/>
        </w:rPr>
        <w:t> </w:t>
      </w:r>
      <w:r>
        <w:rPr>
          <w:rFonts w:ascii="Arial Unicode MS"/>
          <w:color w:val="4C4D4F"/>
          <w:w w:val="90"/>
        </w:rPr>
        <w:t>average</w:t>
      </w:r>
      <w:r>
        <w:rPr>
          <w:rFonts w:ascii="Arial Unicode MS"/>
          <w:color w:val="4C4D4F"/>
          <w:spacing w:val="10"/>
          <w:w w:val="90"/>
        </w:rPr>
        <w:t> </w:t>
      </w:r>
      <w:r>
        <w:rPr>
          <w:rFonts w:ascii="Arial Unicode MS"/>
          <w:color w:val="4C4D4F"/>
          <w:w w:val="90"/>
        </w:rPr>
        <w:t>annual</w:t>
      </w:r>
      <w:r>
        <w:rPr>
          <w:rFonts w:ascii="Arial Unicode MS"/>
          <w:color w:val="4C4D4F"/>
          <w:spacing w:val="10"/>
          <w:w w:val="90"/>
        </w:rPr>
        <w:t> </w:t>
      </w:r>
      <w:r>
        <w:rPr>
          <w:rFonts w:ascii="Arial Unicode MS"/>
          <w:color w:val="4C4D4F"/>
          <w:w w:val="90"/>
        </w:rPr>
        <w:t>basis,</w:t>
      </w:r>
      <w:r>
        <w:rPr>
          <w:rFonts w:ascii="Arial Unicode MS"/>
          <w:color w:val="4C4D4F"/>
          <w:spacing w:val="11"/>
          <w:w w:val="90"/>
        </w:rPr>
        <w:t> </w:t>
      </w:r>
      <w:r>
        <w:rPr>
          <w:rFonts w:ascii="Arial Unicode MS"/>
          <w:color w:val="4C4D4F"/>
          <w:w w:val="90"/>
        </w:rPr>
        <w:t>real</w:t>
      </w:r>
      <w:r>
        <w:rPr>
          <w:rFonts w:ascii="Arial Unicode MS"/>
          <w:color w:val="4C4D4F"/>
          <w:spacing w:val="10"/>
          <w:w w:val="90"/>
        </w:rPr>
        <w:t> </w:t>
      </w:r>
      <w:r>
        <w:rPr>
          <w:rFonts w:ascii="Arial Unicode MS"/>
          <w:color w:val="4C4D4F"/>
          <w:w w:val="90"/>
        </w:rPr>
        <w:t>GDP</w:t>
      </w:r>
      <w:r>
        <w:rPr>
          <w:rFonts w:ascii="Arial Unicode MS"/>
          <w:color w:val="4C4D4F"/>
          <w:spacing w:val="11"/>
          <w:w w:val="90"/>
        </w:rPr>
        <w:t> </w:t>
      </w:r>
      <w:r>
        <w:rPr>
          <w:rFonts w:ascii="Arial Unicode MS"/>
          <w:color w:val="4C4D4F"/>
          <w:w w:val="90"/>
        </w:rPr>
        <w:t>grew</w:t>
      </w:r>
      <w:r>
        <w:rPr>
          <w:rFonts w:ascii="Arial Unicode MS"/>
          <w:color w:val="4C4D4F"/>
          <w:spacing w:val="10"/>
          <w:w w:val="90"/>
        </w:rPr>
        <w:t> </w:t>
      </w:r>
      <w:r>
        <w:rPr>
          <w:rFonts w:ascii="Arial Unicode MS"/>
          <w:color w:val="4C4D4F"/>
          <w:w w:val="90"/>
        </w:rPr>
        <w:t>by</w:t>
      </w:r>
    </w:p>
    <w:p>
      <w:pPr>
        <w:pStyle w:val="BodyText"/>
        <w:spacing w:line="216" w:lineRule="auto"/>
        <w:ind w:left="887" w:firstLine="11"/>
        <w:rPr>
          <w:rFonts w:ascii="Arial Unicode MS" w:hAnsi="Arial Unicode MS"/>
        </w:rPr>
      </w:pPr>
      <w:r>
        <w:rPr>
          <w:rFonts w:ascii="Arial Unicode MS" w:hAnsi="Arial Unicode MS"/>
          <w:color w:val="4C4D4F"/>
          <w:w w:val="63"/>
        </w:rPr>
        <w:t>1</w:t>
      </w:r>
      <w:r>
        <w:rPr>
          <w:rFonts w:ascii="Arial Unicode MS" w:hAnsi="Arial Unicode MS"/>
          <w:color w:val="4C4D4F"/>
          <w:w w:val="39"/>
        </w:rPr>
        <w:t> </w:t>
      </w:r>
      <w:r>
        <w:rPr>
          <w:rFonts w:ascii="Arial Unicode MS" w:hAnsi="Arial Unicode MS"/>
          <w:color w:val="4C4D4F"/>
          <w:spacing w:val="2"/>
          <w:w w:val="39"/>
        </w:rPr>
        <w:t>.</w:t>
      </w:r>
      <w:r>
        <w:rPr>
          <w:rFonts w:ascii="Arial Unicode MS" w:hAnsi="Arial Unicode MS"/>
          <w:color w:val="4C4D4F"/>
          <w:w w:val="102"/>
        </w:rPr>
        <w:t>8</w:t>
      </w:r>
      <w:r>
        <w:rPr>
          <w:rFonts w:ascii="Arial Unicode MS" w:hAnsi="Arial Unicode MS"/>
          <w:color w:val="4C4D4F"/>
          <w:spacing w:val="-25"/>
        </w:rPr>
        <w:t> </w:t>
      </w:r>
      <w:r>
        <w:rPr>
          <w:rFonts w:ascii="Arial Unicode MS" w:hAnsi="Arial Unicode MS"/>
          <w:color w:val="4C4D4F"/>
          <w:w w:val="95"/>
        </w:rPr>
        <w:t>p</w:t>
      </w:r>
      <w:r>
        <w:rPr>
          <w:rFonts w:ascii="Arial Unicode MS" w:hAnsi="Arial Unicode MS"/>
          <w:color w:val="4C4D4F"/>
          <w:spacing w:val="-1"/>
          <w:w w:val="88"/>
        </w:rPr>
        <w:t>e</w:t>
      </w:r>
      <w:r>
        <w:rPr>
          <w:rFonts w:ascii="Arial Unicode MS" w:hAnsi="Arial Unicode MS"/>
          <w:color w:val="4C4D4F"/>
          <w:w w:val="103"/>
        </w:rPr>
        <w:t>r</w:t>
      </w:r>
      <w:r>
        <w:rPr>
          <w:rFonts w:ascii="Arial Unicode MS" w:hAnsi="Arial Unicode MS"/>
          <w:color w:val="4C4D4F"/>
          <w:spacing w:val="-15"/>
        </w:rPr>
        <w:t> </w:t>
      </w:r>
      <w:r>
        <w:rPr>
          <w:rFonts w:ascii="Arial Unicode MS" w:hAnsi="Arial Unicode MS"/>
          <w:color w:val="4C4D4F"/>
          <w:spacing w:val="-3"/>
          <w:w w:val="93"/>
        </w:rPr>
        <w:t>c</w:t>
      </w:r>
      <w:r>
        <w:rPr>
          <w:rFonts w:ascii="Arial Unicode MS" w:hAnsi="Arial Unicode MS"/>
          <w:color w:val="4C4D4F"/>
          <w:spacing w:val="-1"/>
          <w:w w:val="88"/>
        </w:rPr>
        <w:t>e</w:t>
      </w:r>
      <w:r>
        <w:rPr>
          <w:rFonts w:ascii="Arial Unicode MS" w:hAnsi="Arial Unicode MS"/>
          <w:color w:val="4C4D4F"/>
          <w:spacing w:val="-2"/>
          <w:w w:val="94"/>
        </w:rPr>
        <w:t>n</w:t>
      </w:r>
      <w:r>
        <w:rPr>
          <w:rFonts w:ascii="Arial Unicode MS" w:hAnsi="Arial Unicode MS"/>
          <w:color w:val="4C4D4F"/>
          <w:w w:val="118"/>
        </w:rPr>
        <w:t>t</w:t>
      </w:r>
      <w:r>
        <w:rPr>
          <w:rFonts w:ascii="Arial Unicode MS" w:hAnsi="Arial Unicode MS"/>
          <w:color w:val="4C4D4F"/>
          <w:w w:val="78"/>
        </w:rPr>
        <w:t>,</w:t>
      </w:r>
      <w:r>
        <w:rPr>
          <w:rFonts w:ascii="Arial Unicode MS" w:hAnsi="Arial Unicode MS"/>
          <w:color w:val="4C4D4F"/>
          <w:spacing w:val="-15"/>
        </w:rPr>
        <w:t> </w:t>
      </w:r>
      <w:r>
        <w:rPr>
          <w:rFonts w:ascii="Arial Unicode MS" w:hAnsi="Arial Unicode MS"/>
          <w:color w:val="4C4D4F"/>
          <w:spacing w:val="-3"/>
          <w:w w:val="93"/>
        </w:rPr>
        <w:t>c</w:t>
      </w:r>
      <w:r>
        <w:rPr>
          <w:rFonts w:ascii="Arial Unicode MS" w:hAnsi="Arial Unicode MS"/>
          <w:color w:val="4C4D4F"/>
          <w:spacing w:val="-1"/>
          <w:w w:val="94"/>
        </w:rPr>
        <w:t>o</w:t>
      </w:r>
      <w:r>
        <w:rPr>
          <w:rFonts w:ascii="Arial Unicode MS" w:hAnsi="Arial Unicode MS"/>
          <w:color w:val="4C4D4F"/>
          <w:spacing w:val="-1"/>
          <w:w w:val="98"/>
        </w:rPr>
        <w:t>m</w:t>
      </w:r>
      <w:r>
        <w:rPr>
          <w:rFonts w:ascii="Arial Unicode MS" w:hAnsi="Arial Unicode MS"/>
          <w:color w:val="4C4D4F"/>
          <w:spacing w:val="-2"/>
          <w:w w:val="95"/>
        </w:rPr>
        <w:t>p</w:t>
      </w:r>
      <w:r>
        <w:rPr>
          <w:rFonts w:ascii="Arial Unicode MS" w:hAnsi="Arial Unicode MS"/>
          <w:color w:val="4C4D4F"/>
          <w:spacing w:val="-1"/>
          <w:w w:val="87"/>
        </w:rPr>
        <w:t>a</w:t>
      </w:r>
      <w:r>
        <w:rPr>
          <w:rFonts w:ascii="Arial Unicode MS" w:hAnsi="Arial Unicode MS"/>
          <w:color w:val="4C4D4F"/>
          <w:spacing w:val="-3"/>
          <w:w w:val="103"/>
        </w:rPr>
        <w:t>r</w:t>
      </w:r>
      <w:r>
        <w:rPr>
          <w:rFonts w:ascii="Arial Unicode MS" w:hAnsi="Arial Unicode MS"/>
          <w:color w:val="4C4D4F"/>
          <w:w w:val="88"/>
        </w:rPr>
        <w:t>e</w:t>
      </w:r>
      <w:r>
        <w:rPr>
          <w:rFonts w:ascii="Arial Unicode MS" w:hAnsi="Arial Unicode MS"/>
          <w:color w:val="4C4D4F"/>
          <w:w w:val="95"/>
        </w:rPr>
        <w:t>d</w:t>
      </w:r>
      <w:r>
        <w:rPr>
          <w:rFonts w:ascii="Arial Unicode MS" w:hAnsi="Arial Unicode MS"/>
          <w:color w:val="4C4D4F"/>
          <w:spacing w:val="-15"/>
        </w:rPr>
        <w:t> </w:t>
      </w:r>
      <w:r>
        <w:rPr>
          <w:rFonts w:ascii="Arial Unicode MS" w:hAnsi="Arial Unicode MS"/>
          <w:color w:val="4C4D4F"/>
          <w:spacing w:val="-2"/>
          <w:w w:val="105"/>
        </w:rPr>
        <w:t>wi</w:t>
      </w:r>
      <w:r>
        <w:rPr>
          <w:rFonts w:ascii="Arial Unicode MS" w:hAnsi="Arial Unicode MS"/>
          <w:color w:val="4C4D4F"/>
          <w:spacing w:val="-3"/>
          <w:w w:val="105"/>
        </w:rPr>
        <w:t>t</w:t>
      </w:r>
      <w:r>
        <w:rPr>
          <w:rFonts w:ascii="Arial Unicode MS" w:hAnsi="Arial Unicode MS"/>
          <w:color w:val="4C4D4F"/>
          <w:w w:val="94"/>
        </w:rPr>
        <w:t>h</w:t>
      </w:r>
      <w:r>
        <w:rPr>
          <w:rFonts w:ascii="Arial Unicode MS" w:hAnsi="Arial Unicode MS"/>
          <w:color w:val="4C4D4F"/>
          <w:spacing w:val="-15"/>
        </w:rPr>
        <w:t> </w:t>
      </w:r>
      <w:r>
        <w:rPr>
          <w:rFonts w:ascii="Arial Unicode MS" w:hAnsi="Arial Unicode MS"/>
          <w:color w:val="4C4D4F"/>
          <w:spacing w:val="-3"/>
          <w:w w:val="118"/>
        </w:rPr>
        <w:t>t</w:t>
      </w:r>
      <w:r>
        <w:rPr>
          <w:rFonts w:ascii="Arial Unicode MS" w:hAnsi="Arial Unicode MS"/>
          <w:color w:val="4C4D4F"/>
          <w:spacing w:val="-1"/>
          <w:w w:val="94"/>
        </w:rPr>
        <w:t>h</w:t>
      </w:r>
      <w:r>
        <w:rPr>
          <w:rFonts w:ascii="Arial Unicode MS" w:hAnsi="Arial Unicode MS"/>
          <w:color w:val="4C4D4F"/>
          <w:w w:val="88"/>
        </w:rPr>
        <w:t>e</w:t>
      </w:r>
      <w:r>
        <w:rPr>
          <w:rFonts w:ascii="Arial Unicode MS" w:hAnsi="Arial Unicode MS"/>
          <w:color w:val="4C4D4F"/>
          <w:spacing w:val="-15"/>
        </w:rPr>
        <w:t> </w:t>
      </w:r>
      <w:r>
        <w:rPr>
          <w:rFonts w:ascii="Arial Unicode MS" w:hAnsi="Arial Unicode MS"/>
          <w:color w:val="4C4D4F"/>
          <w:spacing w:val="-1"/>
          <w:w w:val="96"/>
        </w:rPr>
        <w:t>2</w:t>
      </w:r>
      <w:r>
        <w:rPr>
          <w:rFonts w:ascii="Arial Unicode MS" w:hAnsi="Arial Unicode MS"/>
          <w:color w:val="4C4D4F"/>
          <w:w w:val="39"/>
        </w:rPr>
        <w:t> </w:t>
      </w:r>
      <w:r>
        <w:rPr>
          <w:rFonts w:ascii="Arial Unicode MS" w:hAnsi="Arial Unicode MS"/>
          <w:color w:val="4C4D4F"/>
          <w:spacing w:val="-1"/>
          <w:w w:val="39"/>
        </w:rPr>
        <w:t>.</w:t>
      </w:r>
      <w:r>
        <w:rPr>
          <w:rFonts w:ascii="Arial Unicode MS" w:hAnsi="Arial Unicode MS"/>
          <w:color w:val="4C4D4F"/>
          <w:w w:val="106"/>
        </w:rPr>
        <w:t>4</w:t>
      </w:r>
      <w:r>
        <w:rPr>
          <w:rFonts w:ascii="Arial Unicode MS" w:hAnsi="Arial Unicode MS"/>
          <w:color w:val="4C4D4F"/>
          <w:spacing w:val="-15"/>
        </w:rPr>
        <w:t> </w:t>
      </w:r>
      <w:r>
        <w:rPr>
          <w:rFonts w:ascii="Arial Unicode MS" w:hAnsi="Arial Unicode MS"/>
          <w:color w:val="4C4D4F"/>
          <w:w w:val="95"/>
        </w:rPr>
        <w:t>p</w:t>
      </w:r>
      <w:r>
        <w:rPr>
          <w:rFonts w:ascii="Arial Unicode MS" w:hAnsi="Arial Unicode MS"/>
          <w:color w:val="4C4D4F"/>
          <w:spacing w:val="-1"/>
          <w:w w:val="88"/>
        </w:rPr>
        <w:t>e</w:t>
      </w:r>
      <w:r>
        <w:rPr>
          <w:rFonts w:ascii="Arial Unicode MS" w:hAnsi="Arial Unicode MS"/>
          <w:color w:val="4C4D4F"/>
          <w:w w:val="103"/>
        </w:rPr>
        <w:t>r</w:t>
      </w:r>
      <w:r>
        <w:rPr>
          <w:rFonts w:ascii="Arial Unicode MS" w:hAnsi="Arial Unicode MS"/>
          <w:color w:val="4C4D4F"/>
          <w:spacing w:val="-15"/>
        </w:rPr>
        <w:t> </w:t>
      </w:r>
      <w:r>
        <w:rPr>
          <w:rFonts w:ascii="Arial Unicode MS" w:hAnsi="Arial Unicode MS"/>
          <w:color w:val="4C4D4F"/>
          <w:spacing w:val="-3"/>
          <w:w w:val="93"/>
        </w:rPr>
        <w:t>c</w:t>
      </w:r>
      <w:r>
        <w:rPr>
          <w:rFonts w:ascii="Arial Unicode MS" w:hAnsi="Arial Unicode MS"/>
          <w:color w:val="4C4D4F"/>
          <w:spacing w:val="-1"/>
          <w:w w:val="88"/>
        </w:rPr>
        <w:t>e</w:t>
      </w:r>
      <w:r>
        <w:rPr>
          <w:rFonts w:ascii="Arial Unicode MS" w:hAnsi="Arial Unicode MS"/>
          <w:color w:val="4C4D4F"/>
          <w:spacing w:val="-2"/>
          <w:w w:val="94"/>
        </w:rPr>
        <w:t>n</w:t>
      </w:r>
      <w:r>
        <w:rPr>
          <w:rFonts w:ascii="Arial Unicode MS" w:hAnsi="Arial Unicode MS"/>
          <w:color w:val="4C4D4F"/>
          <w:w w:val="118"/>
        </w:rPr>
        <w:t>t</w:t>
      </w:r>
      <w:r>
        <w:rPr>
          <w:rFonts w:ascii="Arial Unicode MS" w:hAnsi="Arial Unicode MS"/>
          <w:color w:val="4C4D4F"/>
          <w:spacing w:val="-15"/>
        </w:rPr>
        <w:t> </w:t>
      </w:r>
      <w:r>
        <w:rPr>
          <w:rFonts w:ascii="Arial Unicode MS" w:hAnsi="Arial Unicode MS"/>
          <w:color w:val="4C4D4F"/>
          <w:spacing w:val="-1"/>
          <w:w w:val="95"/>
        </w:rPr>
        <w:t>p</w:t>
      </w:r>
      <w:r>
        <w:rPr>
          <w:rFonts w:ascii="Arial Unicode MS" w:hAnsi="Arial Unicode MS"/>
          <w:color w:val="4C4D4F"/>
          <w:spacing w:val="-4"/>
          <w:w w:val="103"/>
        </w:rPr>
        <w:t>r</w:t>
      </w:r>
      <w:r>
        <w:rPr>
          <w:rFonts w:ascii="Arial Unicode MS" w:hAnsi="Arial Unicode MS"/>
          <w:color w:val="4C4D4F"/>
          <w:spacing w:val="-3"/>
          <w:w w:val="94"/>
        </w:rPr>
        <w:t>o</w:t>
      </w:r>
      <w:r>
        <w:rPr>
          <w:rFonts w:ascii="Arial Unicode MS" w:hAnsi="Arial Unicode MS"/>
          <w:color w:val="4C4D4F"/>
          <w:spacing w:val="-2"/>
          <w:w w:val="105"/>
        </w:rPr>
        <w:t>j</w:t>
      </w:r>
      <w:r>
        <w:rPr>
          <w:rFonts w:ascii="Arial Unicode MS" w:hAnsi="Arial Unicode MS"/>
          <w:color w:val="4C4D4F"/>
          <w:spacing w:val="-1"/>
          <w:w w:val="88"/>
        </w:rPr>
        <w:t>e</w:t>
      </w:r>
      <w:r>
        <w:rPr>
          <w:rFonts w:ascii="Arial Unicode MS" w:hAnsi="Arial Unicode MS"/>
          <w:color w:val="4C4D4F"/>
          <w:spacing w:val="1"/>
          <w:w w:val="93"/>
        </w:rPr>
        <w:t>c</w:t>
      </w:r>
      <w:r>
        <w:rPr>
          <w:rFonts w:ascii="Arial Unicode MS" w:hAnsi="Arial Unicode MS"/>
          <w:color w:val="4C4D4F"/>
          <w:spacing w:val="-5"/>
          <w:w w:val="118"/>
        </w:rPr>
        <w:t>t</w:t>
      </w:r>
      <w:r>
        <w:rPr>
          <w:rFonts w:ascii="Arial Unicode MS" w:hAnsi="Arial Unicode MS"/>
          <w:color w:val="4C4D4F"/>
          <w:w w:val="88"/>
        </w:rPr>
        <w:t>e</w:t>
      </w:r>
      <w:r>
        <w:rPr>
          <w:rFonts w:ascii="Arial Unicode MS" w:hAnsi="Arial Unicode MS"/>
          <w:color w:val="4C4D4F"/>
          <w:w w:val="95"/>
        </w:rPr>
        <w:t>d</w:t>
      </w:r>
      <w:r>
        <w:rPr>
          <w:rFonts w:ascii="Arial Unicode MS" w:hAnsi="Arial Unicode MS"/>
          <w:color w:val="4C4D4F"/>
          <w:spacing w:val="-15"/>
        </w:rPr>
        <w:t> </w:t>
      </w:r>
      <w:r>
        <w:rPr>
          <w:rFonts w:ascii="Arial Unicode MS" w:hAnsi="Arial Unicode MS"/>
          <w:color w:val="4C4D4F"/>
          <w:spacing w:val="-2"/>
          <w:w w:val="97"/>
        </w:rPr>
        <w:t>i</w:t>
      </w:r>
      <w:r>
        <w:rPr>
          <w:rFonts w:ascii="Arial Unicode MS" w:hAnsi="Arial Unicode MS"/>
          <w:color w:val="4C4D4F"/>
          <w:w w:val="97"/>
        </w:rPr>
        <w:t>n</w:t>
      </w:r>
      <w:r>
        <w:rPr>
          <w:rFonts w:ascii="Arial Unicode MS" w:hAnsi="Arial Unicode MS"/>
          <w:color w:val="4C4D4F"/>
          <w:spacing w:val="-15"/>
        </w:rPr>
        <w:t> </w:t>
      </w:r>
      <w:r>
        <w:rPr>
          <w:rFonts w:ascii="Arial Unicode MS" w:hAnsi="Arial Unicode MS"/>
          <w:color w:val="4C4D4F"/>
          <w:spacing w:val="-3"/>
          <w:w w:val="118"/>
        </w:rPr>
        <w:t>t</w:t>
      </w:r>
      <w:r>
        <w:rPr>
          <w:rFonts w:ascii="Arial Unicode MS" w:hAnsi="Arial Unicode MS"/>
          <w:color w:val="4C4D4F"/>
          <w:spacing w:val="-1"/>
          <w:w w:val="94"/>
        </w:rPr>
        <w:t>h</w:t>
      </w:r>
      <w:r>
        <w:rPr>
          <w:rFonts w:ascii="Arial Unicode MS" w:hAnsi="Arial Unicode MS"/>
          <w:color w:val="4C4D4F"/>
          <w:w w:val="88"/>
        </w:rPr>
        <w:t>e </w:t>
      </w:r>
      <w:r>
        <w:rPr>
          <w:rFonts w:ascii="Arial Unicode MS" w:hAnsi="Arial Unicode MS"/>
          <w:color w:val="4C4D4F"/>
          <w:w w:val="90"/>
        </w:rPr>
        <w:t>April 2012 </w:t>
      </w:r>
      <w:r>
        <w:rPr>
          <w:i/>
          <w:color w:val="4C4D4F"/>
          <w:w w:val="90"/>
        </w:rPr>
        <w:t>Monetary Policy Report </w:t>
      </w:r>
      <w:r>
        <w:rPr>
          <w:rFonts w:ascii="Arial Unicode MS" w:hAnsi="Arial Unicode MS"/>
          <w:color w:val="4C4D4F"/>
          <w:w w:val="80"/>
        </w:rPr>
        <w:t>. </w:t>
      </w:r>
      <w:r>
        <w:rPr>
          <w:rFonts w:ascii="Arial Unicode MS" w:hAnsi="Arial Unicode MS"/>
          <w:color w:val="4C4D4F"/>
          <w:w w:val="90"/>
        </w:rPr>
        <w:t>The most important con-</w:t>
      </w:r>
      <w:r>
        <w:rPr>
          <w:rFonts w:ascii="Arial Unicode MS" w:hAnsi="Arial Unicode MS"/>
          <w:color w:val="4C4D4F"/>
          <w:spacing w:val="1"/>
          <w:w w:val="90"/>
        </w:rPr>
        <w:t> </w:t>
      </w:r>
      <w:r>
        <w:rPr>
          <w:rFonts w:ascii="Arial Unicode MS" w:hAnsi="Arial Unicode MS"/>
          <w:color w:val="4C4D4F"/>
          <w:spacing w:val="-2"/>
          <w:w w:val="95"/>
        </w:rPr>
        <w:t>tributors</w:t>
      </w:r>
      <w:r>
        <w:rPr>
          <w:rFonts w:ascii="Arial Unicode MS" w:hAnsi="Arial Unicode MS"/>
          <w:color w:val="4C4D4F"/>
          <w:spacing w:val="-12"/>
          <w:w w:val="95"/>
        </w:rPr>
        <w:t> </w:t>
      </w:r>
      <w:r>
        <w:rPr>
          <w:rFonts w:ascii="Arial Unicode MS" w:hAnsi="Arial Unicode MS"/>
          <w:color w:val="4C4D4F"/>
          <w:spacing w:val="-2"/>
          <w:w w:val="95"/>
        </w:rPr>
        <w:t>to</w:t>
      </w:r>
      <w:r>
        <w:rPr>
          <w:rFonts w:ascii="Arial Unicode MS" w:hAnsi="Arial Unicode MS"/>
          <w:color w:val="4C4D4F"/>
          <w:spacing w:val="-12"/>
          <w:w w:val="95"/>
        </w:rPr>
        <w:t> </w:t>
      </w:r>
      <w:r>
        <w:rPr>
          <w:rFonts w:ascii="Arial Unicode MS" w:hAnsi="Arial Unicode MS"/>
          <w:color w:val="4C4D4F"/>
          <w:spacing w:val="-2"/>
          <w:w w:val="95"/>
        </w:rPr>
        <w:t>this</w:t>
      </w:r>
      <w:r>
        <w:rPr>
          <w:rFonts w:ascii="Arial Unicode MS" w:hAnsi="Arial Unicode MS"/>
          <w:color w:val="4C4D4F"/>
          <w:spacing w:val="-11"/>
          <w:w w:val="95"/>
        </w:rPr>
        <w:t> </w:t>
      </w:r>
      <w:r>
        <w:rPr>
          <w:rFonts w:ascii="Arial Unicode MS" w:hAnsi="Arial Unicode MS"/>
          <w:color w:val="4C4D4F"/>
          <w:spacing w:val="-2"/>
          <w:w w:val="95"/>
        </w:rPr>
        <w:t>unexpected</w:t>
      </w:r>
      <w:r>
        <w:rPr>
          <w:rFonts w:ascii="Arial Unicode MS" w:hAnsi="Arial Unicode MS"/>
          <w:color w:val="4C4D4F"/>
          <w:spacing w:val="-12"/>
          <w:w w:val="95"/>
        </w:rPr>
        <w:t> </w:t>
      </w:r>
      <w:r>
        <w:rPr>
          <w:rFonts w:ascii="Arial Unicode MS" w:hAnsi="Arial Unicode MS"/>
          <w:color w:val="4C4D4F"/>
          <w:spacing w:val="-1"/>
          <w:w w:val="95"/>
        </w:rPr>
        <w:t>weakness</w:t>
      </w:r>
      <w:r>
        <w:rPr>
          <w:rFonts w:ascii="Arial Unicode MS" w:hAnsi="Arial Unicode MS"/>
          <w:color w:val="4C4D4F"/>
          <w:spacing w:val="-11"/>
          <w:w w:val="95"/>
        </w:rPr>
        <w:t> </w:t>
      </w:r>
      <w:r>
        <w:rPr>
          <w:rFonts w:ascii="Arial Unicode MS" w:hAnsi="Arial Unicode MS"/>
          <w:color w:val="4C4D4F"/>
          <w:spacing w:val="-1"/>
          <w:w w:val="95"/>
        </w:rPr>
        <w:t>were</w:t>
      </w:r>
      <w:r>
        <w:rPr>
          <w:rFonts w:ascii="Arial Unicode MS" w:hAnsi="Arial Unicode MS"/>
          <w:color w:val="4C4D4F"/>
          <w:spacing w:val="-12"/>
          <w:w w:val="95"/>
        </w:rPr>
        <w:t> </w:t>
      </w:r>
      <w:r>
        <w:rPr>
          <w:rFonts w:ascii="Arial Unicode MS" w:hAnsi="Arial Unicode MS"/>
          <w:color w:val="4C4D4F"/>
          <w:spacing w:val="-1"/>
          <w:w w:val="95"/>
        </w:rPr>
        <w:t>exports</w:t>
      </w:r>
      <w:r>
        <w:rPr>
          <w:rFonts w:ascii="Arial Unicode MS" w:hAnsi="Arial Unicode MS"/>
          <w:color w:val="4C4D4F"/>
          <w:spacing w:val="-11"/>
          <w:w w:val="95"/>
        </w:rPr>
        <w:t> </w:t>
      </w:r>
      <w:r>
        <w:rPr>
          <w:rFonts w:ascii="Arial Unicode MS" w:hAnsi="Arial Unicode MS"/>
          <w:color w:val="4C4D4F"/>
          <w:spacing w:val="-1"/>
          <w:w w:val="95"/>
        </w:rPr>
        <w:t>and,</w:t>
      </w:r>
      <w:r>
        <w:rPr>
          <w:rFonts w:ascii="Arial Unicode MS" w:hAnsi="Arial Unicode MS"/>
          <w:color w:val="4C4D4F"/>
          <w:spacing w:val="-12"/>
          <w:w w:val="95"/>
        </w:rPr>
        <w:t> </w:t>
      </w:r>
      <w:r>
        <w:rPr>
          <w:rFonts w:ascii="Arial Unicode MS" w:hAnsi="Arial Unicode MS"/>
          <w:color w:val="4C4D4F"/>
          <w:spacing w:val="-1"/>
          <w:w w:val="95"/>
        </w:rPr>
        <w:t>to</w:t>
      </w:r>
      <w:r>
        <w:rPr>
          <w:rFonts w:ascii="Arial Unicode MS" w:hAnsi="Arial Unicode MS"/>
          <w:color w:val="4C4D4F"/>
          <w:spacing w:val="-11"/>
          <w:w w:val="95"/>
        </w:rPr>
        <w:t> </w:t>
      </w:r>
      <w:r>
        <w:rPr>
          <w:rFonts w:ascii="Arial Unicode MS" w:hAnsi="Arial Unicode MS"/>
          <w:color w:val="4C4D4F"/>
          <w:spacing w:val="-1"/>
          <w:w w:val="95"/>
        </w:rPr>
        <w:t>a</w:t>
      </w:r>
      <w:r>
        <w:rPr>
          <w:rFonts w:ascii="Arial Unicode MS" w:hAnsi="Arial Unicode MS"/>
          <w:color w:val="4C4D4F"/>
          <w:spacing w:val="-50"/>
          <w:w w:val="95"/>
        </w:rPr>
        <w:t> </w:t>
      </w:r>
      <w:r>
        <w:rPr>
          <w:rFonts w:ascii="Arial Unicode MS" w:hAnsi="Arial Unicode MS"/>
          <w:color w:val="4C4D4F"/>
          <w:spacing w:val="-2"/>
          <w:w w:val="95"/>
        </w:rPr>
        <w:t>lesser</w:t>
      </w:r>
      <w:r>
        <w:rPr>
          <w:rFonts w:ascii="Arial Unicode MS" w:hAnsi="Arial Unicode MS"/>
          <w:color w:val="4C4D4F"/>
          <w:spacing w:val="-12"/>
          <w:w w:val="95"/>
        </w:rPr>
        <w:t> </w:t>
      </w:r>
      <w:r>
        <w:rPr>
          <w:rFonts w:ascii="Arial Unicode MS" w:hAnsi="Arial Unicode MS"/>
          <w:color w:val="4C4D4F"/>
          <w:spacing w:val="-2"/>
          <w:w w:val="95"/>
        </w:rPr>
        <w:t>extent,</w:t>
      </w:r>
      <w:r>
        <w:rPr>
          <w:rFonts w:ascii="Arial Unicode MS" w:hAnsi="Arial Unicode MS"/>
          <w:color w:val="4C4D4F"/>
          <w:spacing w:val="-12"/>
          <w:w w:val="95"/>
        </w:rPr>
        <w:t> </w:t>
      </w:r>
      <w:r>
        <w:rPr>
          <w:rFonts w:ascii="Arial Unicode MS" w:hAnsi="Arial Unicode MS"/>
          <w:color w:val="4C4D4F"/>
          <w:spacing w:val="-2"/>
          <w:w w:val="95"/>
        </w:rPr>
        <w:t>business</w:t>
      </w:r>
      <w:r>
        <w:rPr>
          <w:rFonts w:ascii="Arial Unicode MS" w:hAnsi="Arial Unicode MS"/>
          <w:color w:val="4C4D4F"/>
          <w:spacing w:val="-12"/>
          <w:w w:val="95"/>
        </w:rPr>
        <w:t> </w:t>
      </w:r>
      <w:r>
        <w:rPr>
          <w:rFonts w:ascii="Arial Unicode MS" w:hAnsi="Arial Unicode MS"/>
          <w:color w:val="4C4D4F"/>
          <w:spacing w:val="-2"/>
          <w:w w:val="95"/>
        </w:rPr>
        <w:t>ﬁxed</w:t>
      </w:r>
      <w:r>
        <w:rPr>
          <w:rFonts w:ascii="Arial Unicode MS" w:hAnsi="Arial Unicode MS"/>
          <w:color w:val="4C4D4F"/>
          <w:spacing w:val="-12"/>
          <w:w w:val="95"/>
        </w:rPr>
        <w:t> </w:t>
      </w:r>
      <w:r>
        <w:rPr>
          <w:rFonts w:ascii="Arial Unicode MS" w:hAnsi="Arial Unicode MS"/>
          <w:color w:val="4C4D4F"/>
          <w:spacing w:val="-2"/>
          <w:w w:val="95"/>
        </w:rPr>
        <w:t>investment,</w:t>
      </w:r>
      <w:r>
        <w:rPr>
          <w:rFonts w:ascii="Arial Unicode MS" w:hAnsi="Arial Unicode MS"/>
          <w:color w:val="4C4D4F"/>
          <w:spacing w:val="-12"/>
          <w:w w:val="95"/>
        </w:rPr>
        <w:t> </w:t>
      </w:r>
      <w:r>
        <w:rPr>
          <w:rFonts w:ascii="Arial Unicode MS" w:hAnsi="Arial Unicode MS"/>
          <w:color w:val="4C4D4F"/>
          <w:spacing w:val="-1"/>
          <w:w w:val="95"/>
        </w:rPr>
        <w:t>the</w:t>
      </w:r>
      <w:r>
        <w:rPr>
          <w:rFonts w:ascii="Arial Unicode MS" w:hAnsi="Arial Unicode MS"/>
          <w:color w:val="4C4D4F"/>
          <w:spacing w:val="-12"/>
          <w:w w:val="95"/>
        </w:rPr>
        <w:t> </w:t>
      </w:r>
      <w:r>
        <w:rPr>
          <w:rFonts w:ascii="Arial Unicode MS" w:hAnsi="Arial Unicode MS"/>
          <w:color w:val="4C4D4F"/>
          <w:spacing w:val="-1"/>
          <w:w w:val="95"/>
        </w:rPr>
        <w:t>eﬀects</w:t>
      </w:r>
      <w:r>
        <w:rPr>
          <w:rFonts w:ascii="Arial Unicode MS" w:hAnsi="Arial Unicode MS"/>
          <w:color w:val="4C4D4F"/>
          <w:spacing w:val="-12"/>
          <w:w w:val="95"/>
        </w:rPr>
        <w:t> </w:t>
      </w:r>
      <w:r>
        <w:rPr>
          <w:rFonts w:ascii="Arial Unicode MS" w:hAnsi="Arial Unicode MS"/>
          <w:color w:val="4C4D4F"/>
          <w:spacing w:val="-1"/>
          <w:w w:val="95"/>
        </w:rPr>
        <w:t>of</w:t>
      </w:r>
      <w:r>
        <w:rPr>
          <w:rFonts w:ascii="Arial Unicode MS" w:hAnsi="Arial Unicode MS"/>
          <w:color w:val="4C4D4F"/>
          <w:spacing w:val="-12"/>
          <w:w w:val="95"/>
        </w:rPr>
        <w:t> </w:t>
      </w:r>
      <w:r>
        <w:rPr>
          <w:rFonts w:ascii="Arial Unicode MS" w:hAnsi="Arial Unicode MS"/>
          <w:color w:val="4C4D4F"/>
          <w:spacing w:val="-1"/>
          <w:w w:val="95"/>
        </w:rPr>
        <w:t>which</w:t>
      </w:r>
      <w:r>
        <w:rPr>
          <w:rFonts w:ascii="Arial Unicode MS" w:hAnsi="Arial Unicode MS"/>
          <w:color w:val="4C4D4F"/>
          <w:w w:val="95"/>
        </w:rPr>
        <w:t> </w:t>
      </w:r>
      <w:r>
        <w:rPr>
          <w:rFonts w:ascii="Arial Unicode MS" w:hAnsi="Arial Unicode MS"/>
          <w:color w:val="4C4D4F"/>
          <w:spacing w:val="-1"/>
          <w:w w:val="95"/>
        </w:rPr>
        <w:t>were only partly oﬀset by higher </w:t>
      </w:r>
      <w:r>
        <w:rPr>
          <w:rFonts w:ascii="Arial Unicode MS" w:hAnsi="Arial Unicode MS"/>
          <w:color w:val="4C4D4F"/>
          <w:w w:val="95"/>
        </w:rPr>
        <w:t>inventory investment and</w:t>
      </w:r>
      <w:r>
        <w:rPr>
          <w:rFonts w:ascii="Arial Unicode MS" w:hAnsi="Arial Unicode MS"/>
          <w:color w:val="4C4D4F"/>
          <w:spacing w:val="1"/>
          <w:w w:val="95"/>
        </w:rPr>
        <w:t> </w:t>
      </w:r>
      <w:r>
        <w:rPr>
          <w:rFonts w:ascii="Arial Unicode MS" w:hAnsi="Arial Unicode MS"/>
          <w:color w:val="4C4D4F"/>
          <w:spacing w:val="-1"/>
          <w:w w:val="95"/>
        </w:rPr>
        <w:t>weaker imports (</w:t>
      </w:r>
      <w:r>
        <w:rPr>
          <w:color w:val="4C4D4F"/>
          <w:spacing w:val="-1"/>
          <w:w w:val="95"/>
        </w:rPr>
        <w:t>Chart 4-A</w:t>
      </w:r>
      <w:r>
        <w:rPr>
          <w:rFonts w:ascii="Arial Unicode MS" w:hAnsi="Arial Unicode MS"/>
          <w:color w:val="4C4D4F"/>
          <w:spacing w:val="-1"/>
          <w:w w:val="95"/>
        </w:rPr>
        <w:t>) </w:t>
      </w:r>
      <w:r>
        <w:rPr>
          <w:rFonts w:ascii="Arial Unicode MS" w:hAnsi="Arial Unicode MS"/>
          <w:color w:val="4C4D4F"/>
          <w:spacing w:val="-1"/>
          <w:w w:val="80"/>
        </w:rPr>
        <w:t>. </w:t>
      </w:r>
      <w:r>
        <w:rPr>
          <w:rFonts w:ascii="Arial Unicode MS" w:hAnsi="Arial Unicode MS"/>
          <w:color w:val="4C4D4F"/>
          <w:spacing w:val="-1"/>
          <w:w w:val="95"/>
        </w:rPr>
        <w:t>Government </w:t>
      </w:r>
      <w:r>
        <w:rPr>
          <w:rFonts w:ascii="Arial Unicode MS" w:hAnsi="Arial Unicode MS"/>
          <w:color w:val="4C4D4F"/>
          <w:w w:val="95"/>
        </w:rPr>
        <w:t>expenditures and</w:t>
      </w:r>
      <w:r>
        <w:rPr>
          <w:rFonts w:ascii="Arial Unicode MS" w:hAnsi="Arial Unicode MS"/>
          <w:color w:val="4C4D4F"/>
          <w:spacing w:val="-50"/>
          <w:w w:val="95"/>
        </w:rPr>
        <w:t> </w:t>
      </w:r>
      <w:r>
        <w:rPr>
          <w:rFonts w:ascii="Arial Unicode MS" w:hAnsi="Arial Unicode MS"/>
          <w:color w:val="4C4D4F"/>
          <w:w w:val="90"/>
        </w:rPr>
        <w:t>household</w:t>
      </w:r>
      <w:r>
        <w:rPr>
          <w:rFonts w:ascii="Arial Unicode MS" w:hAnsi="Arial Unicode MS"/>
          <w:color w:val="4C4D4F"/>
          <w:spacing w:val="1"/>
          <w:w w:val="90"/>
        </w:rPr>
        <w:t> </w:t>
      </w:r>
      <w:r>
        <w:rPr>
          <w:rFonts w:ascii="Arial Unicode MS" w:hAnsi="Arial Unicode MS"/>
          <w:color w:val="4C4D4F"/>
          <w:w w:val="90"/>
        </w:rPr>
        <w:t>spending</w:t>
      </w:r>
      <w:r>
        <w:rPr>
          <w:rFonts w:ascii="Arial Unicode MS" w:hAnsi="Arial Unicode MS"/>
          <w:color w:val="4C4D4F"/>
          <w:spacing w:val="2"/>
          <w:w w:val="90"/>
        </w:rPr>
        <w:t> </w:t>
      </w:r>
      <w:r>
        <w:rPr>
          <w:rFonts w:ascii="Arial Unicode MS" w:hAnsi="Arial Unicode MS"/>
          <w:color w:val="4C4D4F"/>
          <w:w w:val="90"/>
        </w:rPr>
        <w:t>were</w:t>
      </w:r>
      <w:r>
        <w:rPr>
          <w:rFonts w:ascii="Arial Unicode MS" w:hAnsi="Arial Unicode MS"/>
          <w:color w:val="4C4D4F"/>
          <w:spacing w:val="1"/>
          <w:w w:val="90"/>
        </w:rPr>
        <w:t> </w:t>
      </w:r>
      <w:r>
        <w:rPr>
          <w:rFonts w:ascii="Arial Unicode MS" w:hAnsi="Arial Unicode MS"/>
          <w:color w:val="4C4D4F"/>
          <w:w w:val="90"/>
        </w:rPr>
        <w:t>roughly</w:t>
      </w:r>
      <w:r>
        <w:rPr>
          <w:rFonts w:ascii="Arial Unicode MS" w:hAnsi="Arial Unicode MS"/>
          <w:color w:val="4C4D4F"/>
          <w:spacing w:val="2"/>
          <w:w w:val="90"/>
        </w:rPr>
        <w:t> </w:t>
      </w:r>
      <w:r>
        <w:rPr>
          <w:rFonts w:ascii="Arial Unicode MS" w:hAnsi="Arial Unicode MS"/>
          <w:color w:val="4C4D4F"/>
          <w:w w:val="90"/>
        </w:rPr>
        <w:t>in</w:t>
      </w:r>
      <w:r>
        <w:rPr>
          <w:rFonts w:ascii="Arial Unicode MS" w:hAnsi="Arial Unicode MS"/>
          <w:color w:val="4C4D4F"/>
          <w:spacing w:val="2"/>
          <w:w w:val="90"/>
        </w:rPr>
        <w:t> </w:t>
      </w:r>
      <w:r>
        <w:rPr>
          <w:rFonts w:ascii="Arial Unicode MS" w:hAnsi="Arial Unicode MS"/>
          <w:color w:val="4C4D4F"/>
          <w:w w:val="90"/>
        </w:rPr>
        <w:t>line</w:t>
      </w:r>
      <w:r>
        <w:rPr>
          <w:rFonts w:ascii="Arial Unicode MS" w:hAnsi="Arial Unicode MS"/>
          <w:color w:val="4C4D4F"/>
          <w:spacing w:val="1"/>
          <w:w w:val="90"/>
        </w:rPr>
        <w:t> </w:t>
      </w:r>
      <w:r>
        <w:rPr>
          <w:rFonts w:ascii="Arial Unicode MS" w:hAnsi="Arial Unicode MS"/>
          <w:color w:val="4C4D4F"/>
          <w:w w:val="90"/>
        </w:rPr>
        <w:t>with</w:t>
      </w:r>
      <w:r>
        <w:rPr>
          <w:rFonts w:ascii="Arial Unicode MS" w:hAnsi="Arial Unicode MS"/>
          <w:color w:val="4C4D4F"/>
          <w:spacing w:val="2"/>
          <w:w w:val="90"/>
        </w:rPr>
        <w:t> </w:t>
      </w:r>
      <w:r>
        <w:rPr>
          <w:rFonts w:ascii="Arial Unicode MS" w:hAnsi="Arial Unicode MS"/>
          <w:color w:val="4C4D4F"/>
          <w:w w:val="90"/>
        </w:rPr>
        <w:t>expectations</w:t>
      </w:r>
      <w:r>
        <w:rPr>
          <w:rFonts w:ascii="Arial Unicode MS" w:hAnsi="Arial Unicode MS"/>
          <w:color w:val="4C4D4F"/>
          <w:spacing w:val="-22"/>
          <w:w w:val="90"/>
        </w:rPr>
        <w:t> </w:t>
      </w:r>
      <w:r>
        <w:rPr>
          <w:rFonts w:ascii="Arial Unicode MS" w:hAnsi="Arial Unicode MS"/>
          <w:color w:val="4C4D4F"/>
          <w:w w:val="80"/>
        </w:rPr>
        <w:t>.</w:t>
      </w:r>
    </w:p>
    <w:p>
      <w:pPr>
        <w:pStyle w:val="BodyText"/>
        <w:spacing w:line="216" w:lineRule="auto" w:before="109"/>
        <w:ind w:left="887" w:firstLine="18"/>
        <w:rPr>
          <w:rFonts w:ascii="Arial Unicode MS" w:hAnsi="Arial Unicode MS"/>
        </w:rPr>
      </w:pPr>
      <w:r>
        <w:rPr>
          <w:rFonts w:ascii="Arial Unicode MS" w:hAnsi="Arial Unicode MS"/>
          <w:color w:val="4C4D4F"/>
          <w:w w:val="90"/>
        </w:rPr>
        <w:t>Economic growth in the United States in 2012 was broadly</w:t>
      </w:r>
      <w:r>
        <w:rPr>
          <w:rFonts w:ascii="Arial Unicode MS" w:hAnsi="Arial Unicode MS"/>
          <w:color w:val="4C4D4F"/>
          <w:spacing w:val="1"/>
          <w:w w:val="90"/>
        </w:rPr>
        <w:t> </w:t>
      </w:r>
      <w:r>
        <w:rPr>
          <w:rFonts w:ascii="Arial Unicode MS" w:hAnsi="Arial Unicode MS"/>
          <w:color w:val="4C4D4F"/>
          <w:spacing w:val="-1"/>
          <w:w w:val="95"/>
        </w:rPr>
        <w:t>consistent</w:t>
      </w:r>
      <w:r>
        <w:rPr>
          <w:rFonts w:ascii="Arial Unicode MS" w:hAnsi="Arial Unicode MS"/>
          <w:color w:val="4C4D4F"/>
          <w:spacing w:val="-12"/>
          <w:w w:val="95"/>
        </w:rPr>
        <w:t> </w:t>
      </w:r>
      <w:r>
        <w:rPr>
          <w:rFonts w:ascii="Arial Unicode MS" w:hAnsi="Arial Unicode MS"/>
          <w:color w:val="4C4D4F"/>
          <w:spacing w:val="-1"/>
          <w:w w:val="95"/>
        </w:rPr>
        <w:t>with</w:t>
      </w:r>
      <w:r>
        <w:rPr>
          <w:rFonts w:ascii="Arial Unicode MS" w:hAnsi="Arial Unicode MS"/>
          <w:color w:val="4C4D4F"/>
          <w:spacing w:val="-12"/>
          <w:w w:val="95"/>
        </w:rPr>
        <w:t> </w:t>
      </w:r>
      <w:r>
        <w:rPr>
          <w:rFonts w:ascii="Arial Unicode MS" w:hAnsi="Arial Unicode MS"/>
          <w:color w:val="4C4D4F"/>
          <w:spacing w:val="-1"/>
          <w:w w:val="95"/>
        </w:rPr>
        <w:t>the</w:t>
      </w:r>
      <w:r>
        <w:rPr>
          <w:rFonts w:ascii="Arial Unicode MS" w:hAnsi="Arial Unicode MS"/>
          <w:color w:val="4C4D4F"/>
          <w:spacing w:val="-11"/>
          <w:w w:val="95"/>
        </w:rPr>
        <w:t> </w:t>
      </w:r>
      <w:r>
        <w:rPr>
          <w:rFonts w:ascii="Arial Unicode MS" w:hAnsi="Arial Unicode MS"/>
          <w:color w:val="4C4D4F"/>
          <w:spacing w:val="-1"/>
          <w:w w:val="95"/>
        </w:rPr>
        <w:t>Bank’s</w:t>
      </w:r>
      <w:r>
        <w:rPr>
          <w:rFonts w:ascii="Arial Unicode MS" w:hAnsi="Arial Unicode MS"/>
          <w:color w:val="4C4D4F"/>
          <w:spacing w:val="-12"/>
          <w:w w:val="95"/>
        </w:rPr>
        <w:t> </w:t>
      </w:r>
      <w:r>
        <w:rPr>
          <w:rFonts w:ascii="Arial Unicode MS" w:hAnsi="Arial Unicode MS"/>
          <w:color w:val="4C4D4F"/>
          <w:spacing w:val="-1"/>
          <w:w w:val="95"/>
        </w:rPr>
        <w:t>expectations</w:t>
      </w:r>
      <w:r>
        <w:rPr>
          <w:rFonts w:ascii="Arial Unicode MS" w:hAnsi="Arial Unicode MS"/>
          <w:color w:val="4C4D4F"/>
          <w:spacing w:val="-11"/>
          <w:w w:val="95"/>
        </w:rPr>
        <w:t> </w:t>
      </w:r>
      <w:r>
        <w:rPr>
          <w:rFonts w:ascii="Arial Unicode MS" w:hAnsi="Arial Unicode MS"/>
          <w:color w:val="4C4D4F"/>
          <w:spacing w:val="-1"/>
          <w:w w:val="95"/>
        </w:rPr>
        <w:t>last</w:t>
      </w:r>
      <w:r>
        <w:rPr>
          <w:rFonts w:ascii="Arial Unicode MS" w:hAnsi="Arial Unicode MS"/>
          <w:color w:val="4C4D4F"/>
          <w:spacing w:val="-12"/>
          <w:w w:val="95"/>
        </w:rPr>
        <w:t> </w:t>
      </w:r>
      <w:r>
        <w:rPr>
          <w:rFonts w:ascii="Arial Unicode MS" w:hAnsi="Arial Unicode MS"/>
          <w:color w:val="4C4D4F"/>
          <w:spacing w:val="-1"/>
          <w:w w:val="95"/>
        </w:rPr>
        <w:t>April,</w:t>
      </w:r>
      <w:r>
        <w:rPr>
          <w:rFonts w:ascii="Arial Unicode MS" w:hAnsi="Arial Unicode MS"/>
          <w:color w:val="4C4D4F"/>
          <w:spacing w:val="-11"/>
          <w:w w:val="95"/>
        </w:rPr>
        <w:t> </w:t>
      </w:r>
      <w:r>
        <w:rPr>
          <w:rFonts w:ascii="Arial Unicode MS" w:hAnsi="Arial Unicode MS"/>
          <w:color w:val="4C4D4F"/>
          <w:spacing w:val="-1"/>
          <w:w w:val="95"/>
        </w:rPr>
        <w:t>particularly</w:t>
      </w:r>
      <w:r>
        <w:rPr>
          <w:rFonts w:ascii="Arial Unicode MS" w:hAnsi="Arial Unicode MS"/>
          <w:color w:val="4C4D4F"/>
          <w:spacing w:val="-50"/>
          <w:w w:val="95"/>
        </w:rPr>
        <w:t> </w:t>
      </w:r>
      <w:r>
        <w:rPr>
          <w:rFonts w:ascii="Arial Unicode MS" w:hAnsi="Arial Unicode MS"/>
          <w:color w:val="4C4D4F"/>
          <w:spacing w:val="-1"/>
          <w:w w:val="95"/>
        </w:rPr>
        <w:t>in</w:t>
      </w:r>
      <w:r>
        <w:rPr>
          <w:rFonts w:ascii="Arial Unicode MS" w:hAnsi="Arial Unicode MS"/>
          <w:color w:val="4C4D4F"/>
          <w:spacing w:val="-12"/>
          <w:w w:val="95"/>
        </w:rPr>
        <w:t> </w:t>
      </w:r>
      <w:r>
        <w:rPr>
          <w:rFonts w:ascii="Arial Unicode MS" w:hAnsi="Arial Unicode MS"/>
          <w:color w:val="4C4D4F"/>
          <w:spacing w:val="-1"/>
          <w:w w:val="95"/>
        </w:rPr>
        <w:t>those</w:t>
      </w:r>
      <w:r>
        <w:rPr>
          <w:rFonts w:ascii="Arial Unicode MS" w:hAnsi="Arial Unicode MS"/>
          <w:color w:val="4C4D4F"/>
          <w:spacing w:val="-12"/>
          <w:w w:val="95"/>
        </w:rPr>
        <w:t> </w:t>
      </w:r>
      <w:r>
        <w:rPr>
          <w:rFonts w:ascii="Arial Unicode MS" w:hAnsi="Arial Unicode MS"/>
          <w:color w:val="4C4D4F"/>
          <w:spacing w:val="-1"/>
          <w:w w:val="95"/>
        </w:rPr>
        <w:t>components</w:t>
      </w:r>
      <w:r>
        <w:rPr>
          <w:rFonts w:ascii="Arial Unicode MS" w:hAnsi="Arial Unicode MS"/>
          <w:color w:val="4C4D4F"/>
          <w:spacing w:val="-12"/>
          <w:w w:val="95"/>
        </w:rPr>
        <w:t> </w:t>
      </w:r>
      <w:r>
        <w:rPr>
          <w:rFonts w:ascii="Arial Unicode MS" w:hAnsi="Arial Unicode MS"/>
          <w:color w:val="4C4D4F"/>
          <w:spacing w:val="-1"/>
          <w:w w:val="95"/>
        </w:rPr>
        <w:t>of</w:t>
      </w:r>
      <w:r>
        <w:rPr>
          <w:rFonts w:ascii="Arial Unicode MS" w:hAnsi="Arial Unicode MS"/>
          <w:color w:val="4C4D4F"/>
          <w:spacing w:val="-12"/>
          <w:w w:val="95"/>
        </w:rPr>
        <w:t> </w:t>
      </w:r>
      <w:r>
        <w:rPr>
          <w:rFonts w:ascii="Arial Unicode MS" w:hAnsi="Arial Unicode MS"/>
          <w:color w:val="4C4D4F"/>
          <w:spacing w:val="-1"/>
          <w:w w:val="95"/>
        </w:rPr>
        <w:t>demand</w:t>
      </w:r>
      <w:r>
        <w:rPr>
          <w:rFonts w:ascii="Arial Unicode MS" w:hAnsi="Arial Unicode MS"/>
          <w:color w:val="4C4D4F"/>
          <w:spacing w:val="-12"/>
          <w:w w:val="95"/>
        </w:rPr>
        <w:t> </w:t>
      </w:r>
      <w:r>
        <w:rPr>
          <w:rFonts w:ascii="Arial Unicode MS" w:hAnsi="Arial Unicode MS"/>
          <w:color w:val="4C4D4F"/>
          <w:spacing w:val="-1"/>
          <w:w w:val="95"/>
        </w:rPr>
        <w:t>most</w:t>
      </w:r>
      <w:r>
        <w:rPr>
          <w:rFonts w:ascii="Arial Unicode MS" w:hAnsi="Arial Unicode MS"/>
          <w:color w:val="4C4D4F"/>
          <w:spacing w:val="-12"/>
          <w:w w:val="95"/>
        </w:rPr>
        <w:t> </w:t>
      </w:r>
      <w:r>
        <w:rPr>
          <w:rFonts w:ascii="Arial Unicode MS" w:hAnsi="Arial Unicode MS"/>
          <w:color w:val="4C4D4F"/>
          <w:spacing w:val="-1"/>
          <w:w w:val="95"/>
        </w:rPr>
        <w:t>important</w:t>
      </w:r>
      <w:r>
        <w:rPr>
          <w:rFonts w:ascii="Arial Unicode MS" w:hAnsi="Arial Unicode MS"/>
          <w:color w:val="4C4D4F"/>
          <w:spacing w:val="-11"/>
          <w:w w:val="95"/>
        </w:rPr>
        <w:t> </w:t>
      </w:r>
      <w:r>
        <w:rPr>
          <w:rFonts w:ascii="Arial Unicode MS" w:hAnsi="Arial Unicode MS"/>
          <w:color w:val="4C4D4F"/>
          <w:w w:val="95"/>
        </w:rPr>
        <w:t>to</w:t>
      </w:r>
      <w:r>
        <w:rPr>
          <w:rFonts w:ascii="Arial Unicode MS" w:hAnsi="Arial Unicode MS"/>
          <w:color w:val="4C4D4F"/>
          <w:spacing w:val="-12"/>
          <w:w w:val="95"/>
        </w:rPr>
        <w:t> </w:t>
      </w:r>
      <w:r>
        <w:rPr>
          <w:rFonts w:ascii="Arial Unicode MS" w:hAnsi="Arial Unicode MS"/>
          <w:color w:val="4C4D4F"/>
          <w:w w:val="95"/>
        </w:rPr>
        <w:t>Canadian</w:t>
      </w:r>
      <w:r>
        <w:rPr>
          <w:rFonts w:ascii="Arial Unicode MS" w:hAnsi="Arial Unicode MS"/>
          <w:color w:val="4C4D4F"/>
          <w:spacing w:val="1"/>
          <w:w w:val="95"/>
        </w:rPr>
        <w:t> </w:t>
      </w:r>
      <w:r>
        <w:rPr>
          <w:rFonts w:ascii="Arial Unicode MS" w:hAnsi="Arial Unicode MS"/>
          <w:color w:val="4C4D4F"/>
          <w:spacing w:val="-2"/>
          <w:w w:val="88"/>
        </w:rPr>
        <w:t>e</w:t>
      </w:r>
      <w:r>
        <w:rPr>
          <w:rFonts w:ascii="Arial Unicode MS" w:hAnsi="Arial Unicode MS"/>
          <w:color w:val="4C4D4F"/>
          <w:spacing w:val="-2"/>
          <w:w w:val="94"/>
        </w:rPr>
        <w:t>x</w:t>
      </w:r>
      <w:r>
        <w:rPr>
          <w:rFonts w:ascii="Arial Unicode MS" w:hAnsi="Arial Unicode MS"/>
          <w:color w:val="4C4D4F"/>
          <w:w w:val="95"/>
        </w:rPr>
        <w:t>p</w:t>
      </w:r>
      <w:r>
        <w:rPr>
          <w:rFonts w:ascii="Arial Unicode MS" w:hAnsi="Arial Unicode MS"/>
          <w:color w:val="4C4D4F"/>
          <w:spacing w:val="-1"/>
          <w:w w:val="94"/>
        </w:rPr>
        <w:t>o</w:t>
      </w:r>
      <w:r>
        <w:rPr>
          <w:rFonts w:ascii="Arial Unicode MS" w:hAnsi="Arial Unicode MS"/>
          <w:color w:val="4C4D4F"/>
          <w:spacing w:val="4"/>
          <w:w w:val="103"/>
        </w:rPr>
        <w:t>r</w:t>
      </w:r>
      <w:r>
        <w:rPr>
          <w:rFonts w:ascii="Arial Unicode MS" w:hAnsi="Arial Unicode MS"/>
          <w:color w:val="4C4D4F"/>
          <w:w w:val="118"/>
        </w:rPr>
        <w:t>t</w:t>
      </w:r>
      <w:r>
        <w:rPr>
          <w:rFonts w:ascii="Arial Unicode MS" w:hAnsi="Arial Unicode MS"/>
          <w:color w:val="4C4D4F"/>
          <w:spacing w:val="2"/>
          <w:w w:val="87"/>
        </w:rPr>
        <w:t>s</w:t>
      </w:r>
      <w:r>
        <w:rPr>
          <w:rFonts w:ascii="Arial Unicode MS" w:hAnsi="Arial Unicode MS"/>
          <w:color w:val="4C4D4F"/>
          <w:w w:val="78"/>
        </w:rPr>
        <w:t>.</w:t>
      </w:r>
      <w:r>
        <w:rPr>
          <w:rFonts w:ascii="Arial Unicode MS" w:hAnsi="Arial Unicode MS"/>
          <w:color w:val="4C4D4F"/>
          <w:spacing w:val="-15"/>
        </w:rPr>
        <w:t> </w:t>
      </w:r>
      <w:r>
        <w:rPr>
          <w:rFonts w:ascii="Arial Unicode MS" w:hAnsi="Arial Unicode MS"/>
          <w:color w:val="4C4D4F"/>
          <w:spacing w:val="1"/>
          <w:w w:val="209"/>
        </w:rPr>
        <w:t>l</w:t>
      </w:r>
      <w:r>
        <w:rPr>
          <w:rFonts w:ascii="Arial Unicode MS" w:hAnsi="Arial Unicode MS"/>
          <w:color w:val="4C4D4F"/>
          <w:spacing w:val="-1"/>
          <w:w w:val="87"/>
        </w:rPr>
        <w:t>a</w:t>
      </w:r>
      <w:r>
        <w:rPr>
          <w:rFonts w:ascii="Arial Unicode MS" w:hAnsi="Arial Unicode MS"/>
          <w:color w:val="4C4D4F"/>
          <w:spacing w:val="-2"/>
          <w:w w:val="103"/>
        </w:rPr>
        <w:t>r</w:t>
      </w:r>
      <w:r>
        <w:rPr>
          <w:rFonts w:ascii="Arial Unicode MS" w:hAnsi="Arial Unicode MS"/>
          <w:color w:val="4C4D4F"/>
          <w:spacing w:val="-2"/>
          <w:w w:val="90"/>
        </w:rPr>
        <w:t>g</w:t>
      </w:r>
      <w:r>
        <w:rPr>
          <w:rFonts w:ascii="Arial Unicode MS" w:hAnsi="Arial Unicode MS"/>
          <w:color w:val="4C4D4F"/>
          <w:spacing w:val="-1"/>
          <w:w w:val="88"/>
        </w:rPr>
        <w:t>e</w:t>
      </w:r>
      <w:r>
        <w:rPr>
          <w:rFonts w:ascii="Arial Unicode MS" w:hAnsi="Arial Unicode MS"/>
          <w:color w:val="4C4D4F"/>
          <w:spacing w:val="-3"/>
          <w:w w:val="105"/>
        </w:rPr>
        <w:t>l</w:t>
      </w:r>
      <w:r>
        <w:rPr>
          <w:rFonts w:ascii="Arial Unicode MS" w:hAnsi="Arial Unicode MS"/>
          <w:color w:val="4C4D4F"/>
          <w:w w:val="96"/>
        </w:rPr>
        <w:t>y</w:t>
      </w:r>
      <w:r>
        <w:rPr>
          <w:rFonts w:ascii="Arial Unicode MS" w:hAnsi="Arial Unicode MS"/>
          <w:color w:val="4C4D4F"/>
          <w:spacing w:val="-15"/>
        </w:rPr>
        <w:t> </w:t>
      </w:r>
      <w:r>
        <w:rPr>
          <w:rFonts w:ascii="Arial Unicode MS" w:hAnsi="Arial Unicode MS"/>
          <w:color w:val="4C4D4F"/>
          <w:spacing w:val="-2"/>
          <w:w w:val="87"/>
        </w:rPr>
        <w:t>a</w:t>
      </w:r>
      <w:r>
        <w:rPr>
          <w:rFonts w:ascii="Arial Unicode MS" w:hAnsi="Arial Unicode MS"/>
          <w:color w:val="4C4D4F"/>
          <w:w w:val="87"/>
        </w:rPr>
        <w:t>s</w:t>
      </w:r>
      <w:r>
        <w:rPr>
          <w:rFonts w:ascii="Arial Unicode MS" w:hAnsi="Arial Unicode MS"/>
          <w:color w:val="4C4D4F"/>
          <w:spacing w:val="-15"/>
        </w:rPr>
        <w:t> </w:t>
      </w:r>
      <w:r>
        <w:rPr>
          <w:rFonts w:ascii="Arial Unicode MS" w:hAnsi="Arial Unicode MS"/>
          <w:color w:val="4C4D4F"/>
          <w:w w:val="87"/>
        </w:rPr>
        <w:t>a</w:t>
      </w:r>
      <w:r>
        <w:rPr>
          <w:rFonts w:ascii="Arial Unicode MS" w:hAnsi="Arial Unicode MS"/>
          <w:color w:val="4C4D4F"/>
          <w:spacing w:val="-15"/>
        </w:rPr>
        <w:t> </w:t>
      </w:r>
      <w:r>
        <w:rPr>
          <w:rFonts w:ascii="Arial Unicode MS" w:hAnsi="Arial Unicode MS"/>
          <w:color w:val="4C4D4F"/>
          <w:spacing w:val="-3"/>
          <w:w w:val="103"/>
        </w:rPr>
        <w:t>r</w:t>
      </w:r>
      <w:r>
        <w:rPr>
          <w:rFonts w:ascii="Arial Unicode MS" w:hAnsi="Arial Unicode MS"/>
          <w:color w:val="4C4D4F"/>
          <w:spacing w:val="-1"/>
          <w:w w:val="88"/>
        </w:rPr>
        <w:t>e</w:t>
      </w:r>
      <w:r>
        <w:rPr>
          <w:rFonts w:ascii="Arial Unicode MS" w:hAnsi="Arial Unicode MS"/>
          <w:color w:val="4C4D4F"/>
          <w:spacing w:val="-2"/>
          <w:w w:val="87"/>
        </w:rPr>
        <w:t>s</w:t>
      </w:r>
      <w:r>
        <w:rPr>
          <w:rFonts w:ascii="Arial Unicode MS" w:hAnsi="Arial Unicode MS"/>
          <w:color w:val="4C4D4F"/>
          <w:spacing w:val="-2"/>
          <w:w w:val="94"/>
        </w:rPr>
        <w:t>u</w:t>
      </w:r>
      <w:r>
        <w:rPr>
          <w:rFonts w:ascii="Arial Unicode MS" w:hAnsi="Arial Unicode MS"/>
          <w:color w:val="4C4D4F"/>
          <w:spacing w:val="-2"/>
          <w:w w:val="112"/>
        </w:rPr>
        <w:t>l</w:t>
      </w:r>
      <w:r>
        <w:rPr>
          <w:rFonts w:ascii="Arial Unicode MS" w:hAnsi="Arial Unicode MS"/>
          <w:color w:val="4C4D4F"/>
          <w:w w:val="112"/>
        </w:rPr>
        <w:t>t</w:t>
      </w:r>
      <w:r>
        <w:rPr>
          <w:rFonts w:ascii="Arial Unicode MS" w:hAnsi="Arial Unicode MS"/>
          <w:color w:val="4C4D4F"/>
          <w:w w:val="78"/>
        </w:rPr>
        <w:t>,</w:t>
      </w:r>
      <w:r>
        <w:rPr>
          <w:rFonts w:ascii="Arial Unicode MS" w:hAnsi="Arial Unicode MS"/>
          <w:color w:val="4C4D4F"/>
          <w:spacing w:val="-15"/>
        </w:rPr>
        <w:t> </w:t>
      </w:r>
      <w:r>
        <w:rPr>
          <w:rFonts w:ascii="Arial Unicode MS" w:hAnsi="Arial Unicode MS"/>
          <w:color w:val="4C4D4F"/>
          <w:spacing w:val="-3"/>
          <w:w w:val="118"/>
        </w:rPr>
        <w:t>t</w:t>
      </w:r>
      <w:r>
        <w:rPr>
          <w:rFonts w:ascii="Arial Unicode MS" w:hAnsi="Arial Unicode MS"/>
          <w:color w:val="4C4D4F"/>
          <w:spacing w:val="-1"/>
          <w:w w:val="94"/>
        </w:rPr>
        <w:t>h</w:t>
      </w:r>
      <w:r>
        <w:rPr>
          <w:rFonts w:ascii="Arial Unicode MS" w:hAnsi="Arial Unicode MS"/>
          <w:color w:val="4C4D4F"/>
          <w:w w:val="88"/>
        </w:rPr>
        <w:t>e</w:t>
      </w:r>
      <w:r>
        <w:rPr>
          <w:rFonts w:ascii="Arial Unicode MS" w:hAnsi="Arial Unicode MS"/>
          <w:color w:val="4C4D4F"/>
          <w:spacing w:val="-15"/>
        </w:rPr>
        <w:t> </w:t>
      </w:r>
      <w:r>
        <w:rPr>
          <w:rFonts w:ascii="Arial Unicode MS" w:hAnsi="Arial Unicode MS"/>
          <w:color w:val="4C4D4F"/>
          <w:w w:val="127"/>
        </w:rPr>
        <w:t>c</w:t>
      </w:r>
      <w:r>
        <w:rPr>
          <w:rFonts w:ascii="Arial Unicode MS" w:hAnsi="Arial Unicode MS"/>
          <w:color w:val="4C4D4F"/>
          <w:spacing w:val="-1"/>
          <w:w w:val="87"/>
        </w:rPr>
        <w:t>a</w:t>
      </w:r>
      <w:r>
        <w:rPr>
          <w:rFonts w:ascii="Arial Unicode MS" w:hAnsi="Arial Unicode MS"/>
          <w:color w:val="4C4D4F"/>
          <w:spacing w:val="-2"/>
          <w:w w:val="94"/>
        </w:rPr>
        <w:t>n</w:t>
      </w:r>
      <w:r>
        <w:rPr>
          <w:rFonts w:ascii="Arial Unicode MS" w:hAnsi="Arial Unicode MS"/>
          <w:color w:val="4C4D4F"/>
          <w:spacing w:val="-1"/>
          <w:w w:val="87"/>
        </w:rPr>
        <w:t>a</w:t>
      </w:r>
      <w:r>
        <w:rPr>
          <w:rFonts w:ascii="Arial Unicode MS" w:hAnsi="Arial Unicode MS"/>
          <w:color w:val="4C4D4F"/>
          <w:spacing w:val="-2"/>
          <w:w w:val="95"/>
        </w:rPr>
        <w:t>d</w:t>
      </w:r>
      <w:r>
        <w:rPr>
          <w:rFonts w:ascii="Arial Unicode MS" w:hAnsi="Arial Unicode MS"/>
          <w:color w:val="4C4D4F"/>
          <w:spacing w:val="-3"/>
          <w:w w:val="105"/>
        </w:rPr>
        <w:t>i</w:t>
      </w:r>
      <w:r>
        <w:rPr>
          <w:rFonts w:ascii="Arial Unicode MS" w:hAnsi="Arial Unicode MS"/>
          <w:color w:val="4C4D4F"/>
          <w:spacing w:val="-1"/>
          <w:w w:val="87"/>
        </w:rPr>
        <w:t>a</w:t>
      </w:r>
      <w:r>
        <w:rPr>
          <w:rFonts w:ascii="Arial Unicode MS" w:hAnsi="Arial Unicode MS"/>
          <w:color w:val="4C4D4F"/>
          <w:w w:val="94"/>
        </w:rPr>
        <w:t>n</w:t>
      </w:r>
      <w:r>
        <w:rPr>
          <w:rFonts w:ascii="Arial Unicode MS" w:hAnsi="Arial Unicode MS"/>
          <w:color w:val="4C4D4F"/>
          <w:spacing w:val="-15"/>
        </w:rPr>
        <w:t> </w:t>
      </w:r>
      <w:r>
        <w:rPr>
          <w:rFonts w:ascii="Arial Unicode MS" w:hAnsi="Arial Unicode MS"/>
          <w:color w:val="4C4D4F"/>
          <w:spacing w:val="-3"/>
          <w:w w:val="107"/>
        </w:rPr>
        <w:t>f</w:t>
      </w:r>
      <w:r>
        <w:rPr>
          <w:rFonts w:ascii="Arial Unicode MS" w:hAnsi="Arial Unicode MS"/>
          <w:color w:val="4C4D4F"/>
          <w:spacing w:val="-1"/>
          <w:w w:val="94"/>
        </w:rPr>
        <w:t>o</w:t>
      </w:r>
      <w:r>
        <w:rPr>
          <w:rFonts w:ascii="Arial Unicode MS" w:hAnsi="Arial Unicode MS"/>
          <w:color w:val="4C4D4F"/>
          <w:spacing w:val="-3"/>
          <w:w w:val="103"/>
        </w:rPr>
        <w:t>r</w:t>
      </w:r>
      <w:r>
        <w:rPr>
          <w:rFonts w:ascii="Arial Unicode MS" w:hAnsi="Arial Unicode MS"/>
          <w:color w:val="4C4D4F"/>
          <w:spacing w:val="-2"/>
          <w:w w:val="88"/>
        </w:rPr>
        <w:t>e</w:t>
      </w:r>
      <w:r>
        <w:rPr>
          <w:rFonts w:ascii="Arial Unicode MS" w:hAnsi="Arial Unicode MS"/>
          <w:color w:val="4C4D4F"/>
          <w:spacing w:val="-3"/>
          <w:w w:val="105"/>
        </w:rPr>
        <w:t>i</w:t>
      </w:r>
      <w:r>
        <w:rPr>
          <w:rFonts w:ascii="Arial Unicode MS" w:hAnsi="Arial Unicode MS"/>
          <w:color w:val="4C4D4F"/>
          <w:spacing w:val="-1"/>
          <w:w w:val="90"/>
        </w:rPr>
        <w:t>g</w:t>
      </w:r>
      <w:r>
        <w:rPr>
          <w:rFonts w:ascii="Arial Unicode MS" w:hAnsi="Arial Unicode MS"/>
          <w:color w:val="4C4D4F"/>
          <w:w w:val="94"/>
        </w:rPr>
        <w:t>n</w:t>
      </w:r>
      <w:r>
        <w:rPr>
          <w:rFonts w:ascii="Arial Unicode MS" w:hAnsi="Arial Unicode MS"/>
          <w:color w:val="4C4D4F"/>
          <w:spacing w:val="-15"/>
        </w:rPr>
        <w:t> </w:t>
      </w:r>
      <w:r>
        <w:rPr>
          <w:rFonts w:ascii="Arial Unicode MS" w:hAnsi="Arial Unicode MS"/>
          <w:color w:val="4C4D4F"/>
          <w:spacing w:val="-1"/>
          <w:w w:val="87"/>
        </w:rPr>
        <w:t>a</w:t>
      </w:r>
      <w:r>
        <w:rPr>
          <w:rFonts w:ascii="Arial Unicode MS" w:hAnsi="Arial Unicode MS"/>
          <w:color w:val="4C4D4F"/>
          <w:spacing w:val="1"/>
          <w:w w:val="93"/>
        </w:rPr>
        <w:t>c</w:t>
      </w:r>
      <w:r>
        <w:rPr>
          <w:rFonts w:ascii="Arial Unicode MS" w:hAnsi="Arial Unicode MS"/>
          <w:color w:val="4C4D4F"/>
          <w:spacing w:val="-4"/>
          <w:w w:val="118"/>
        </w:rPr>
        <w:t>t</w:t>
      </w:r>
      <w:r>
        <w:rPr>
          <w:rFonts w:ascii="Arial Unicode MS" w:hAnsi="Arial Unicode MS"/>
          <w:color w:val="4C4D4F"/>
          <w:spacing w:val="-3"/>
          <w:w w:val="105"/>
        </w:rPr>
        <w:t>i</w:t>
      </w:r>
      <w:r>
        <w:rPr>
          <w:rFonts w:ascii="Arial Unicode MS" w:hAnsi="Arial Unicode MS"/>
          <w:color w:val="4C4D4F"/>
          <w:spacing w:val="-2"/>
          <w:w w:val="103"/>
        </w:rPr>
        <w:t>vi</w:t>
      </w:r>
      <w:r>
        <w:rPr>
          <w:rFonts w:ascii="Arial Unicode MS" w:hAnsi="Arial Unicode MS"/>
          <w:color w:val="4C4D4F"/>
          <w:w w:val="103"/>
        </w:rPr>
        <w:t>t</w:t>
      </w:r>
      <w:r>
        <w:rPr>
          <w:rFonts w:ascii="Arial Unicode MS" w:hAnsi="Arial Unicode MS"/>
          <w:color w:val="4C4D4F"/>
          <w:w w:val="96"/>
        </w:rPr>
        <w:t>y </w:t>
      </w:r>
      <w:r>
        <w:rPr>
          <w:rFonts w:ascii="Arial Unicode MS" w:hAnsi="Arial Unicode MS"/>
          <w:color w:val="4C4D4F"/>
          <w:w w:val="90"/>
        </w:rPr>
        <w:t>measure, which is used as a proxy for external demand for</w:t>
      </w:r>
      <w:r>
        <w:rPr>
          <w:rFonts w:ascii="Arial Unicode MS" w:hAnsi="Arial Unicode MS"/>
          <w:color w:val="4C4D4F"/>
          <w:spacing w:val="1"/>
          <w:w w:val="90"/>
        </w:rPr>
        <w:t> </w:t>
      </w:r>
      <w:r>
        <w:rPr>
          <w:rFonts w:ascii="Arial Unicode MS" w:hAnsi="Arial Unicode MS"/>
          <w:color w:val="4C4D4F"/>
          <w:w w:val="90"/>
        </w:rPr>
        <w:t>Canadian products, grew roughly as had been projected in</w:t>
      </w:r>
      <w:r>
        <w:rPr>
          <w:rFonts w:ascii="Arial Unicode MS" w:hAnsi="Arial Unicode MS"/>
          <w:color w:val="4C4D4F"/>
          <w:spacing w:val="1"/>
          <w:w w:val="90"/>
        </w:rPr>
        <w:t> </w:t>
      </w:r>
      <w:r>
        <w:rPr>
          <w:rFonts w:ascii="Arial Unicode MS" w:hAnsi="Arial Unicode MS"/>
          <w:color w:val="4C4D4F"/>
          <w:spacing w:val="-2"/>
          <w:w w:val="95"/>
        </w:rPr>
        <w:t>April</w:t>
      </w:r>
      <w:r>
        <w:rPr>
          <w:rFonts w:ascii="Arial Unicode MS" w:hAnsi="Arial Unicode MS"/>
          <w:color w:val="4C4D4F"/>
          <w:spacing w:val="-12"/>
          <w:w w:val="95"/>
        </w:rPr>
        <w:t> </w:t>
      </w:r>
      <w:r>
        <w:rPr>
          <w:rFonts w:ascii="Arial Unicode MS" w:hAnsi="Arial Unicode MS"/>
          <w:color w:val="4C4D4F"/>
          <w:spacing w:val="-2"/>
          <w:w w:val="95"/>
        </w:rPr>
        <w:t>2012</w:t>
      </w:r>
      <w:r>
        <w:rPr>
          <w:rFonts w:ascii="Arial Unicode MS" w:hAnsi="Arial Unicode MS"/>
          <w:color w:val="4C4D4F"/>
          <w:spacing w:val="-12"/>
          <w:w w:val="95"/>
        </w:rPr>
        <w:t> </w:t>
      </w:r>
      <w:r>
        <w:rPr>
          <w:rFonts w:ascii="Arial Unicode MS" w:hAnsi="Arial Unicode MS"/>
          <w:color w:val="4C4D4F"/>
          <w:spacing w:val="-2"/>
          <w:w w:val="95"/>
        </w:rPr>
        <w:t>(</w:t>
      </w:r>
      <w:r>
        <w:rPr>
          <w:color w:val="4C4D4F"/>
          <w:spacing w:val="-2"/>
          <w:w w:val="95"/>
        </w:rPr>
        <w:t>Chart</w:t>
      </w:r>
      <w:r>
        <w:rPr>
          <w:color w:val="4C4D4F"/>
          <w:spacing w:val="-14"/>
          <w:w w:val="95"/>
        </w:rPr>
        <w:t> </w:t>
      </w:r>
      <w:r>
        <w:rPr>
          <w:color w:val="4C4D4F"/>
          <w:spacing w:val="-2"/>
          <w:w w:val="95"/>
        </w:rPr>
        <w:t>4-B</w:t>
      </w:r>
      <w:r>
        <w:rPr>
          <w:rFonts w:ascii="Arial Unicode MS" w:hAnsi="Arial Unicode MS"/>
          <w:color w:val="4C4D4F"/>
          <w:spacing w:val="-2"/>
          <w:w w:val="95"/>
        </w:rPr>
        <w:t>)</w:t>
      </w:r>
      <w:r>
        <w:rPr>
          <w:rFonts w:ascii="Arial Unicode MS" w:hAnsi="Arial Unicode MS"/>
          <w:color w:val="4C4D4F"/>
          <w:spacing w:val="-31"/>
          <w:w w:val="95"/>
        </w:rPr>
        <w:t> </w:t>
      </w:r>
      <w:r>
        <w:rPr>
          <w:rFonts w:ascii="Arial Unicode MS" w:hAnsi="Arial Unicode MS"/>
          <w:color w:val="4C4D4F"/>
          <w:spacing w:val="-2"/>
          <w:w w:val="80"/>
        </w:rPr>
        <w:t>.</w:t>
      </w:r>
      <w:r>
        <w:rPr>
          <w:rFonts w:ascii="Arial Unicode MS" w:hAnsi="Arial Unicode MS"/>
          <w:color w:val="4C4D4F"/>
          <w:spacing w:val="-3"/>
          <w:w w:val="80"/>
        </w:rPr>
        <w:t> </w:t>
      </w:r>
      <w:r>
        <w:rPr>
          <w:rFonts w:ascii="Arial Unicode MS" w:hAnsi="Arial Unicode MS"/>
          <w:color w:val="4C4D4F"/>
          <w:spacing w:val="-2"/>
          <w:w w:val="95"/>
        </w:rPr>
        <w:t>Canadian</w:t>
      </w:r>
      <w:r>
        <w:rPr>
          <w:rFonts w:ascii="Arial Unicode MS" w:hAnsi="Arial Unicode MS"/>
          <w:color w:val="4C4D4F"/>
          <w:spacing w:val="-12"/>
          <w:w w:val="95"/>
        </w:rPr>
        <w:t> </w:t>
      </w:r>
      <w:r>
        <w:rPr>
          <w:rFonts w:ascii="Arial Unicode MS" w:hAnsi="Arial Unicode MS"/>
          <w:color w:val="4C4D4F"/>
          <w:spacing w:val="-2"/>
          <w:w w:val="95"/>
        </w:rPr>
        <w:t>exports</w:t>
      </w:r>
      <w:r>
        <w:rPr>
          <w:rFonts w:ascii="Arial Unicode MS" w:hAnsi="Arial Unicode MS"/>
          <w:color w:val="4C4D4F"/>
          <w:spacing w:val="-12"/>
          <w:w w:val="95"/>
        </w:rPr>
        <w:t> </w:t>
      </w:r>
      <w:r>
        <w:rPr>
          <w:rFonts w:ascii="Arial Unicode MS" w:hAnsi="Arial Unicode MS"/>
          <w:color w:val="4C4D4F"/>
          <w:spacing w:val="-1"/>
          <w:w w:val="95"/>
        </w:rPr>
        <w:t>thus</w:t>
      </w:r>
      <w:r>
        <w:rPr>
          <w:rFonts w:ascii="Arial Unicode MS" w:hAnsi="Arial Unicode MS"/>
          <w:color w:val="4C4D4F"/>
          <w:spacing w:val="-11"/>
          <w:w w:val="95"/>
        </w:rPr>
        <w:t> </w:t>
      </w:r>
      <w:r>
        <w:rPr>
          <w:rFonts w:ascii="Arial Unicode MS" w:hAnsi="Arial Unicode MS"/>
          <w:color w:val="4C4D4F"/>
          <w:spacing w:val="-1"/>
          <w:w w:val="95"/>
        </w:rPr>
        <w:t>appear</w:t>
      </w:r>
      <w:r>
        <w:rPr>
          <w:rFonts w:ascii="Arial Unicode MS" w:hAnsi="Arial Unicode MS"/>
          <w:color w:val="4C4D4F"/>
          <w:spacing w:val="-12"/>
          <w:w w:val="95"/>
        </w:rPr>
        <w:t> </w:t>
      </w:r>
      <w:r>
        <w:rPr>
          <w:rFonts w:ascii="Arial Unicode MS" w:hAnsi="Arial Unicode MS"/>
          <w:color w:val="4C4D4F"/>
          <w:spacing w:val="-1"/>
          <w:w w:val="95"/>
        </w:rPr>
        <w:t>to</w:t>
      </w:r>
      <w:r>
        <w:rPr>
          <w:rFonts w:ascii="Arial Unicode MS" w:hAnsi="Arial Unicode MS"/>
          <w:color w:val="4C4D4F"/>
          <w:spacing w:val="-12"/>
          <w:w w:val="95"/>
        </w:rPr>
        <w:t> </w:t>
      </w:r>
      <w:r>
        <w:rPr>
          <w:rFonts w:ascii="Arial Unicode MS" w:hAnsi="Arial Unicode MS"/>
          <w:color w:val="4C4D4F"/>
          <w:spacing w:val="-1"/>
          <w:w w:val="95"/>
        </w:rPr>
        <w:t>have</w:t>
      </w:r>
      <w:r>
        <w:rPr>
          <w:rFonts w:ascii="Arial Unicode MS" w:hAnsi="Arial Unicode MS"/>
          <w:color w:val="4C4D4F"/>
          <w:spacing w:val="-50"/>
          <w:w w:val="95"/>
        </w:rPr>
        <w:t> </w:t>
      </w:r>
      <w:r>
        <w:rPr>
          <w:rFonts w:ascii="Arial Unicode MS" w:hAnsi="Arial Unicode MS"/>
          <w:color w:val="4C4D4F"/>
          <w:spacing w:val="-2"/>
          <w:w w:val="95"/>
        </w:rPr>
        <w:t>signiﬁcantly</w:t>
      </w:r>
      <w:r>
        <w:rPr>
          <w:rFonts w:ascii="Arial Unicode MS" w:hAnsi="Arial Unicode MS"/>
          <w:color w:val="4C4D4F"/>
          <w:spacing w:val="-13"/>
          <w:w w:val="95"/>
        </w:rPr>
        <w:t> </w:t>
      </w:r>
      <w:r>
        <w:rPr>
          <w:rFonts w:ascii="Arial Unicode MS" w:hAnsi="Arial Unicode MS"/>
          <w:color w:val="4C4D4F"/>
          <w:spacing w:val="-1"/>
          <w:w w:val="95"/>
        </w:rPr>
        <w:t>underperformed</w:t>
      </w:r>
      <w:r>
        <w:rPr>
          <w:rFonts w:ascii="Arial Unicode MS" w:hAnsi="Arial Unicode MS"/>
          <w:color w:val="4C4D4F"/>
          <w:spacing w:val="-31"/>
          <w:w w:val="95"/>
        </w:rPr>
        <w:t> </w:t>
      </w:r>
      <w:r>
        <w:rPr>
          <w:rFonts w:ascii="Arial Unicode MS" w:hAnsi="Arial Unicode MS"/>
          <w:color w:val="4C4D4F"/>
          <w:spacing w:val="-1"/>
          <w:w w:val="80"/>
        </w:rPr>
        <w:t>.</w:t>
      </w:r>
    </w:p>
    <w:p>
      <w:pPr>
        <w:pStyle w:val="BodyText"/>
        <w:spacing w:line="216" w:lineRule="auto" w:before="107"/>
        <w:ind w:left="903" w:right="7" w:hanging="19"/>
        <w:rPr>
          <w:rFonts w:ascii="Arial Unicode MS"/>
        </w:rPr>
      </w:pPr>
      <w:r>
        <w:rPr>
          <w:rFonts w:ascii="Arial Unicode MS"/>
          <w:color w:val="4C4D4F"/>
          <w:w w:val="90"/>
        </w:rPr>
        <w:t>The weakness in Canadian exports over the past year partly</w:t>
      </w:r>
      <w:r>
        <w:rPr>
          <w:rFonts w:ascii="Arial Unicode MS"/>
          <w:color w:val="4C4D4F"/>
          <w:spacing w:val="1"/>
          <w:w w:val="90"/>
        </w:rPr>
        <w:t> </w:t>
      </w:r>
      <w:r>
        <w:rPr>
          <w:rFonts w:ascii="Arial Unicode MS"/>
          <w:color w:val="4C4D4F"/>
          <w:spacing w:val="-4"/>
          <w:w w:val="95"/>
        </w:rPr>
        <w:t>reflects</w:t>
      </w:r>
      <w:r>
        <w:rPr>
          <w:rFonts w:ascii="Arial Unicode MS"/>
          <w:color w:val="4C4D4F"/>
          <w:spacing w:val="-19"/>
          <w:w w:val="95"/>
        </w:rPr>
        <w:t> </w:t>
      </w:r>
      <w:r>
        <w:rPr>
          <w:rFonts w:ascii="Arial Unicode MS"/>
          <w:color w:val="4C4D4F"/>
          <w:spacing w:val="-4"/>
          <w:w w:val="95"/>
        </w:rPr>
        <w:t>idiosyncratic</w:t>
      </w:r>
      <w:r>
        <w:rPr>
          <w:rFonts w:ascii="Arial Unicode MS"/>
          <w:color w:val="4C4D4F"/>
          <w:spacing w:val="-18"/>
          <w:w w:val="95"/>
        </w:rPr>
        <w:t> </w:t>
      </w:r>
      <w:r>
        <w:rPr>
          <w:rFonts w:ascii="Arial Unicode MS"/>
          <w:color w:val="4C4D4F"/>
          <w:spacing w:val="-3"/>
          <w:w w:val="95"/>
        </w:rPr>
        <w:t>developments</w:t>
      </w:r>
      <w:r>
        <w:rPr>
          <w:rFonts w:ascii="Arial Unicode MS"/>
          <w:color w:val="4C4D4F"/>
          <w:spacing w:val="-18"/>
          <w:w w:val="95"/>
        </w:rPr>
        <w:t> </w:t>
      </w:r>
      <w:r>
        <w:rPr>
          <w:rFonts w:ascii="Arial Unicode MS"/>
          <w:color w:val="4C4D4F"/>
          <w:spacing w:val="-3"/>
          <w:w w:val="95"/>
        </w:rPr>
        <w:t>unrelated</w:t>
      </w:r>
      <w:r>
        <w:rPr>
          <w:rFonts w:ascii="Arial Unicode MS"/>
          <w:color w:val="4C4D4F"/>
          <w:spacing w:val="-18"/>
          <w:w w:val="95"/>
        </w:rPr>
        <w:t> </w:t>
      </w:r>
      <w:r>
        <w:rPr>
          <w:rFonts w:ascii="Arial Unicode MS"/>
          <w:color w:val="4C4D4F"/>
          <w:spacing w:val="-3"/>
          <w:w w:val="95"/>
        </w:rPr>
        <w:t>to</w:t>
      </w:r>
      <w:r>
        <w:rPr>
          <w:rFonts w:ascii="Arial Unicode MS"/>
          <w:color w:val="4C4D4F"/>
          <w:spacing w:val="-18"/>
          <w:w w:val="95"/>
        </w:rPr>
        <w:t> </w:t>
      </w:r>
      <w:r>
        <w:rPr>
          <w:rFonts w:ascii="Arial Unicode MS"/>
          <w:color w:val="4C4D4F"/>
          <w:spacing w:val="-3"/>
          <w:w w:val="95"/>
        </w:rPr>
        <w:t>the</w:t>
      </w:r>
      <w:r>
        <w:rPr>
          <w:rFonts w:ascii="Arial Unicode MS"/>
          <w:color w:val="4C4D4F"/>
          <w:spacing w:val="-18"/>
          <w:w w:val="95"/>
        </w:rPr>
        <w:t> </w:t>
      </w:r>
      <w:r>
        <w:rPr>
          <w:rFonts w:ascii="Arial Unicode MS"/>
          <w:color w:val="4C4D4F"/>
          <w:spacing w:val="-3"/>
          <w:w w:val="95"/>
        </w:rPr>
        <w:t>strength</w:t>
      </w:r>
      <w:r>
        <w:rPr>
          <w:rFonts w:ascii="Arial Unicode MS"/>
          <w:color w:val="4C4D4F"/>
          <w:spacing w:val="-18"/>
          <w:w w:val="95"/>
        </w:rPr>
        <w:t> </w:t>
      </w:r>
      <w:r>
        <w:rPr>
          <w:rFonts w:ascii="Arial Unicode MS"/>
          <w:color w:val="4C4D4F"/>
          <w:spacing w:val="-3"/>
          <w:w w:val="95"/>
        </w:rPr>
        <w:t>of</w:t>
      </w:r>
      <w:r>
        <w:rPr>
          <w:rFonts w:ascii="Arial Unicode MS"/>
          <w:color w:val="4C4D4F"/>
          <w:spacing w:val="-50"/>
          <w:w w:val="95"/>
        </w:rPr>
        <w:t> </w:t>
      </w:r>
      <w:r>
        <w:rPr>
          <w:rFonts w:ascii="Arial Unicode MS"/>
          <w:color w:val="4C4D4F"/>
          <w:spacing w:val="-5"/>
          <w:w w:val="95"/>
        </w:rPr>
        <w:t>foreign</w:t>
      </w:r>
      <w:r>
        <w:rPr>
          <w:rFonts w:ascii="Arial Unicode MS"/>
          <w:color w:val="4C4D4F"/>
          <w:spacing w:val="-18"/>
          <w:w w:val="95"/>
        </w:rPr>
        <w:t> </w:t>
      </w:r>
      <w:r>
        <w:rPr>
          <w:rFonts w:ascii="Arial Unicode MS"/>
          <w:color w:val="4C4D4F"/>
          <w:spacing w:val="-5"/>
          <w:w w:val="95"/>
        </w:rPr>
        <w:t>demand,</w:t>
      </w:r>
      <w:r>
        <w:rPr>
          <w:rFonts w:ascii="Arial Unicode MS"/>
          <w:color w:val="4C4D4F"/>
          <w:spacing w:val="-18"/>
          <w:w w:val="95"/>
        </w:rPr>
        <w:t> </w:t>
      </w:r>
      <w:r>
        <w:rPr>
          <w:rFonts w:ascii="Arial Unicode MS"/>
          <w:color w:val="4C4D4F"/>
          <w:spacing w:val="-5"/>
          <w:w w:val="95"/>
        </w:rPr>
        <w:t>notably</w:t>
      </w:r>
      <w:r>
        <w:rPr>
          <w:rFonts w:ascii="Arial Unicode MS"/>
          <w:color w:val="4C4D4F"/>
          <w:spacing w:val="-18"/>
          <w:w w:val="95"/>
        </w:rPr>
        <w:t> </w:t>
      </w:r>
      <w:r>
        <w:rPr>
          <w:rFonts w:ascii="Arial Unicode MS"/>
          <w:color w:val="4C4D4F"/>
          <w:spacing w:val="-4"/>
          <w:w w:val="95"/>
        </w:rPr>
        <w:t>unanticipated</w:t>
      </w:r>
      <w:r>
        <w:rPr>
          <w:rFonts w:ascii="Arial Unicode MS"/>
          <w:color w:val="4C4D4F"/>
          <w:spacing w:val="-17"/>
          <w:w w:val="95"/>
        </w:rPr>
        <w:t> </w:t>
      </w:r>
      <w:r>
        <w:rPr>
          <w:rFonts w:ascii="Arial Unicode MS"/>
          <w:color w:val="4C4D4F"/>
          <w:spacing w:val="-4"/>
          <w:w w:val="95"/>
        </w:rPr>
        <w:t>disruptions</w:t>
      </w:r>
      <w:r>
        <w:rPr>
          <w:rFonts w:ascii="Arial Unicode MS"/>
          <w:color w:val="4C4D4F"/>
          <w:spacing w:val="-18"/>
          <w:w w:val="95"/>
        </w:rPr>
        <w:t> </w:t>
      </w:r>
      <w:r>
        <w:rPr>
          <w:rFonts w:ascii="Arial Unicode MS"/>
          <w:color w:val="4C4D4F"/>
          <w:spacing w:val="-4"/>
          <w:w w:val="95"/>
        </w:rPr>
        <w:t>at</w:t>
      </w:r>
      <w:r>
        <w:rPr>
          <w:rFonts w:ascii="Arial Unicode MS"/>
          <w:color w:val="4C4D4F"/>
          <w:spacing w:val="-18"/>
          <w:w w:val="95"/>
        </w:rPr>
        <w:t> </w:t>
      </w:r>
      <w:r>
        <w:rPr>
          <w:rFonts w:ascii="Arial Unicode MS"/>
          <w:color w:val="4C4D4F"/>
          <w:spacing w:val="-4"/>
          <w:w w:val="95"/>
        </w:rPr>
        <w:t>numerous</w:t>
      </w:r>
      <w:r>
        <w:rPr>
          <w:rFonts w:ascii="Arial Unicode MS"/>
          <w:color w:val="4C4D4F"/>
          <w:spacing w:val="-50"/>
          <w:w w:val="95"/>
        </w:rPr>
        <w:t> </w:t>
      </w:r>
      <w:r>
        <w:rPr>
          <w:rFonts w:ascii="Arial Unicode MS"/>
          <w:color w:val="4C4D4F"/>
          <w:spacing w:val="-4"/>
          <w:w w:val="95"/>
        </w:rPr>
        <w:t>oil-extraction </w:t>
      </w:r>
      <w:r>
        <w:rPr>
          <w:rFonts w:ascii="Arial Unicode MS"/>
          <w:color w:val="4C4D4F"/>
          <w:spacing w:val="-3"/>
          <w:w w:val="95"/>
        </w:rPr>
        <w:t>facilities in Canada and temporary pipeline limit-</w:t>
      </w:r>
      <w:r>
        <w:rPr>
          <w:rFonts w:ascii="Arial Unicode MS"/>
          <w:color w:val="4C4D4F"/>
          <w:spacing w:val="-50"/>
          <w:w w:val="95"/>
        </w:rPr>
        <w:t> </w:t>
      </w:r>
      <w:r>
        <w:rPr>
          <w:rFonts w:ascii="Arial Unicode MS"/>
          <w:color w:val="4C4D4F"/>
          <w:spacing w:val="-5"/>
          <w:w w:val="95"/>
        </w:rPr>
        <w:t>ations that </w:t>
      </w:r>
      <w:r>
        <w:rPr>
          <w:rFonts w:ascii="Arial Unicode MS"/>
          <w:color w:val="4C4D4F"/>
          <w:spacing w:val="-4"/>
          <w:w w:val="95"/>
        </w:rPr>
        <w:t>constrained exports of crude oil </w:t>
      </w:r>
      <w:r>
        <w:rPr>
          <w:rFonts w:ascii="Arial Unicode MS"/>
          <w:color w:val="4C4D4F"/>
          <w:spacing w:val="-4"/>
          <w:w w:val="80"/>
        </w:rPr>
        <w:t>. </w:t>
      </w:r>
      <w:r>
        <w:rPr>
          <w:rFonts w:ascii="Arial Unicode MS"/>
          <w:color w:val="4C4D4F"/>
          <w:spacing w:val="-4"/>
          <w:w w:val="95"/>
        </w:rPr>
        <w:t>The relative weak-</w:t>
      </w:r>
      <w:r>
        <w:rPr>
          <w:rFonts w:ascii="Arial Unicode MS"/>
          <w:color w:val="4C4D4F"/>
          <w:spacing w:val="-51"/>
          <w:w w:val="95"/>
        </w:rPr>
        <w:t> </w:t>
      </w:r>
      <w:r>
        <w:rPr>
          <w:rFonts w:ascii="Arial Unicode MS"/>
          <w:color w:val="4C4D4F"/>
          <w:spacing w:val="-3"/>
          <w:w w:val="95"/>
        </w:rPr>
        <w:t>ness</w:t>
      </w:r>
      <w:r>
        <w:rPr>
          <w:rFonts w:ascii="Arial Unicode MS"/>
          <w:color w:val="4C4D4F"/>
          <w:spacing w:val="-18"/>
          <w:w w:val="95"/>
        </w:rPr>
        <w:t> </w:t>
      </w:r>
      <w:r>
        <w:rPr>
          <w:rFonts w:ascii="Arial Unicode MS"/>
          <w:color w:val="4C4D4F"/>
          <w:spacing w:val="-3"/>
          <w:w w:val="95"/>
        </w:rPr>
        <w:t>of</w:t>
      </w:r>
      <w:r>
        <w:rPr>
          <w:rFonts w:ascii="Arial Unicode MS"/>
          <w:color w:val="4C4D4F"/>
          <w:spacing w:val="-18"/>
          <w:w w:val="95"/>
        </w:rPr>
        <w:t> </w:t>
      </w:r>
      <w:r>
        <w:rPr>
          <w:rFonts w:ascii="Arial Unicode MS"/>
          <w:color w:val="4C4D4F"/>
          <w:spacing w:val="-3"/>
          <w:w w:val="95"/>
        </w:rPr>
        <w:t>exports</w:t>
      </w:r>
      <w:r>
        <w:rPr>
          <w:rFonts w:ascii="Arial Unicode MS"/>
          <w:color w:val="4C4D4F"/>
          <w:spacing w:val="-18"/>
          <w:w w:val="95"/>
        </w:rPr>
        <w:t> </w:t>
      </w:r>
      <w:r>
        <w:rPr>
          <w:rFonts w:ascii="Arial Unicode MS"/>
          <w:color w:val="4C4D4F"/>
          <w:spacing w:val="-3"/>
          <w:w w:val="95"/>
        </w:rPr>
        <w:t>may</w:t>
      </w:r>
      <w:r>
        <w:rPr>
          <w:rFonts w:ascii="Arial Unicode MS"/>
          <w:color w:val="4C4D4F"/>
          <w:spacing w:val="-18"/>
          <w:w w:val="95"/>
        </w:rPr>
        <w:t> </w:t>
      </w:r>
      <w:r>
        <w:rPr>
          <w:rFonts w:ascii="Arial Unicode MS"/>
          <w:color w:val="4C4D4F"/>
          <w:spacing w:val="-3"/>
          <w:w w:val="95"/>
        </w:rPr>
        <w:t>also</w:t>
      </w:r>
      <w:r>
        <w:rPr>
          <w:rFonts w:ascii="Arial Unicode MS"/>
          <w:color w:val="4C4D4F"/>
          <w:spacing w:val="-17"/>
          <w:w w:val="95"/>
        </w:rPr>
        <w:t> </w:t>
      </w:r>
      <w:r>
        <w:rPr>
          <w:rFonts w:ascii="Arial Unicode MS"/>
          <w:color w:val="4C4D4F"/>
          <w:spacing w:val="-3"/>
          <w:w w:val="95"/>
        </w:rPr>
        <w:t>reflect</w:t>
      </w:r>
      <w:r>
        <w:rPr>
          <w:rFonts w:ascii="Arial Unicode MS"/>
          <w:color w:val="4C4D4F"/>
          <w:spacing w:val="-18"/>
          <w:w w:val="95"/>
        </w:rPr>
        <w:t> </w:t>
      </w:r>
      <w:r>
        <w:rPr>
          <w:rFonts w:ascii="Arial Unicode MS"/>
          <w:color w:val="4C4D4F"/>
          <w:spacing w:val="-3"/>
          <w:w w:val="95"/>
        </w:rPr>
        <w:t>shifts</w:t>
      </w:r>
      <w:r>
        <w:rPr>
          <w:rFonts w:ascii="Arial Unicode MS"/>
          <w:color w:val="4C4D4F"/>
          <w:spacing w:val="-18"/>
          <w:w w:val="95"/>
        </w:rPr>
        <w:t> </w:t>
      </w:r>
      <w:r>
        <w:rPr>
          <w:rFonts w:ascii="Arial Unicode MS"/>
          <w:color w:val="4C4D4F"/>
          <w:spacing w:val="-3"/>
          <w:w w:val="95"/>
        </w:rPr>
        <w:t>in</w:t>
      </w:r>
      <w:r>
        <w:rPr>
          <w:rFonts w:ascii="Arial Unicode MS"/>
          <w:color w:val="4C4D4F"/>
          <w:spacing w:val="-18"/>
          <w:w w:val="95"/>
        </w:rPr>
        <w:t> </w:t>
      </w:r>
      <w:r>
        <w:rPr>
          <w:rFonts w:ascii="Arial Unicode MS"/>
          <w:color w:val="4C4D4F"/>
          <w:spacing w:val="-3"/>
          <w:w w:val="95"/>
        </w:rPr>
        <w:t>the</w:t>
      </w:r>
      <w:r>
        <w:rPr>
          <w:rFonts w:ascii="Arial Unicode MS"/>
          <w:color w:val="4C4D4F"/>
          <w:spacing w:val="-18"/>
          <w:w w:val="95"/>
        </w:rPr>
        <w:t> </w:t>
      </w:r>
      <w:r>
        <w:rPr>
          <w:rFonts w:ascii="Arial Unicode MS"/>
          <w:color w:val="4C4D4F"/>
          <w:spacing w:val="-3"/>
          <w:w w:val="95"/>
        </w:rPr>
        <w:t>structure</w:t>
      </w:r>
      <w:r>
        <w:rPr>
          <w:rFonts w:ascii="Arial Unicode MS"/>
          <w:color w:val="4C4D4F"/>
          <w:spacing w:val="-17"/>
          <w:w w:val="95"/>
        </w:rPr>
        <w:t> </w:t>
      </w:r>
      <w:r>
        <w:rPr>
          <w:rFonts w:ascii="Arial Unicode MS"/>
          <w:color w:val="4C4D4F"/>
          <w:spacing w:val="-3"/>
          <w:w w:val="95"/>
        </w:rPr>
        <w:t>of</w:t>
      </w:r>
      <w:r>
        <w:rPr>
          <w:rFonts w:ascii="Arial Unicode MS"/>
          <w:color w:val="4C4D4F"/>
          <w:spacing w:val="-18"/>
          <w:w w:val="95"/>
        </w:rPr>
        <w:t> </w:t>
      </w:r>
      <w:r>
        <w:rPr>
          <w:rFonts w:ascii="Arial Unicode MS"/>
          <w:color w:val="4C4D4F"/>
          <w:spacing w:val="-3"/>
          <w:w w:val="95"/>
        </w:rPr>
        <w:t>foreign</w:t>
      </w:r>
      <w:r>
        <w:rPr>
          <w:rFonts w:ascii="Arial Unicode MS"/>
          <w:color w:val="4C4D4F"/>
          <w:spacing w:val="-50"/>
          <w:w w:val="95"/>
        </w:rPr>
        <w:t> </w:t>
      </w:r>
      <w:r>
        <w:rPr>
          <w:rFonts w:ascii="Arial Unicode MS"/>
          <w:color w:val="4C4D4F"/>
          <w:spacing w:val="-4"/>
          <w:w w:val="95"/>
        </w:rPr>
        <w:t>demand</w:t>
      </w:r>
      <w:r>
        <w:rPr>
          <w:rFonts w:ascii="Arial Unicode MS"/>
          <w:color w:val="4C4D4F"/>
          <w:spacing w:val="-18"/>
          <w:w w:val="95"/>
        </w:rPr>
        <w:t> </w:t>
      </w:r>
      <w:r>
        <w:rPr>
          <w:rFonts w:ascii="Arial Unicode MS"/>
          <w:color w:val="4C4D4F"/>
          <w:spacing w:val="-4"/>
          <w:w w:val="95"/>
        </w:rPr>
        <w:t>for</w:t>
      </w:r>
      <w:r>
        <w:rPr>
          <w:rFonts w:ascii="Arial Unicode MS"/>
          <w:color w:val="4C4D4F"/>
          <w:spacing w:val="-18"/>
          <w:w w:val="95"/>
        </w:rPr>
        <w:t> </w:t>
      </w:r>
      <w:r>
        <w:rPr>
          <w:rFonts w:ascii="Arial Unicode MS"/>
          <w:color w:val="4C4D4F"/>
          <w:spacing w:val="-4"/>
          <w:w w:val="95"/>
        </w:rPr>
        <w:t>Canadian</w:t>
      </w:r>
      <w:r>
        <w:rPr>
          <w:rFonts w:ascii="Arial Unicode MS"/>
          <w:color w:val="4C4D4F"/>
          <w:spacing w:val="-18"/>
          <w:w w:val="95"/>
        </w:rPr>
        <w:t> </w:t>
      </w:r>
      <w:r>
        <w:rPr>
          <w:rFonts w:ascii="Arial Unicode MS"/>
          <w:color w:val="4C4D4F"/>
          <w:spacing w:val="-4"/>
          <w:w w:val="95"/>
        </w:rPr>
        <w:t>products,</w:t>
      </w:r>
      <w:r>
        <w:rPr>
          <w:rFonts w:ascii="Arial Unicode MS"/>
          <w:color w:val="4C4D4F"/>
          <w:spacing w:val="-18"/>
          <w:w w:val="95"/>
        </w:rPr>
        <w:t> </w:t>
      </w:r>
      <w:r>
        <w:rPr>
          <w:rFonts w:ascii="Arial Unicode MS"/>
          <w:color w:val="4C4D4F"/>
          <w:spacing w:val="-4"/>
          <w:w w:val="95"/>
        </w:rPr>
        <w:t>which</w:t>
      </w:r>
      <w:r>
        <w:rPr>
          <w:rFonts w:ascii="Arial Unicode MS"/>
          <w:color w:val="4C4D4F"/>
          <w:spacing w:val="-18"/>
          <w:w w:val="95"/>
        </w:rPr>
        <w:t> </w:t>
      </w:r>
      <w:r>
        <w:rPr>
          <w:rFonts w:ascii="Arial Unicode MS"/>
          <w:color w:val="4C4D4F"/>
          <w:spacing w:val="-4"/>
          <w:w w:val="95"/>
        </w:rPr>
        <w:t>are</w:t>
      </w:r>
      <w:r>
        <w:rPr>
          <w:rFonts w:ascii="Arial Unicode MS"/>
          <w:color w:val="4C4D4F"/>
          <w:spacing w:val="-18"/>
          <w:w w:val="95"/>
        </w:rPr>
        <w:t> </w:t>
      </w:r>
      <w:r>
        <w:rPr>
          <w:rFonts w:ascii="Arial Unicode MS"/>
          <w:color w:val="4C4D4F"/>
          <w:spacing w:val="-4"/>
          <w:w w:val="95"/>
        </w:rPr>
        <w:t>not</w:t>
      </w:r>
      <w:r>
        <w:rPr>
          <w:rFonts w:ascii="Arial Unicode MS"/>
          <w:color w:val="4C4D4F"/>
          <w:spacing w:val="-18"/>
          <w:w w:val="95"/>
        </w:rPr>
        <w:t> </w:t>
      </w:r>
      <w:r>
        <w:rPr>
          <w:rFonts w:ascii="Arial Unicode MS"/>
          <w:color w:val="4C4D4F"/>
          <w:spacing w:val="-4"/>
          <w:w w:val="95"/>
        </w:rPr>
        <w:t>fully</w:t>
      </w:r>
      <w:r>
        <w:rPr>
          <w:rFonts w:ascii="Arial Unicode MS"/>
          <w:color w:val="4C4D4F"/>
          <w:spacing w:val="-18"/>
          <w:w w:val="95"/>
        </w:rPr>
        <w:t> </w:t>
      </w:r>
      <w:r>
        <w:rPr>
          <w:rFonts w:ascii="Arial Unicode MS"/>
          <w:color w:val="4C4D4F"/>
          <w:spacing w:val="-3"/>
          <w:w w:val="95"/>
        </w:rPr>
        <w:t>captured</w:t>
      </w:r>
      <w:r>
        <w:rPr>
          <w:rFonts w:ascii="Arial Unicode MS"/>
          <w:color w:val="4C4D4F"/>
          <w:spacing w:val="-18"/>
          <w:w w:val="95"/>
        </w:rPr>
        <w:t> </w:t>
      </w:r>
      <w:r>
        <w:rPr>
          <w:rFonts w:ascii="Arial Unicode MS"/>
          <w:color w:val="4C4D4F"/>
          <w:spacing w:val="-3"/>
          <w:w w:val="95"/>
        </w:rPr>
        <w:t>by</w:t>
      </w:r>
    </w:p>
    <w:p>
      <w:pPr>
        <w:pStyle w:val="BodyText"/>
        <w:spacing w:line="216" w:lineRule="auto" w:before="148"/>
        <w:ind w:left="225" w:hanging="6"/>
        <w:rPr>
          <w:rFonts w:ascii="Arial Unicode MS"/>
        </w:rPr>
      </w:pPr>
      <w:r>
        <w:rPr/>
        <w:br w:type="column"/>
      </w:r>
      <w:r>
        <w:rPr>
          <w:rFonts w:ascii="Arial Unicode MS"/>
          <w:color w:val="4C4D4F"/>
          <w:spacing w:val="-1"/>
          <w:w w:val="90"/>
        </w:rPr>
        <w:t>challenges</w:t>
      </w:r>
      <w:r>
        <w:rPr>
          <w:rFonts w:ascii="Arial Unicode MS"/>
          <w:color w:val="4C4D4F"/>
          <w:spacing w:val="-16"/>
          <w:w w:val="90"/>
        </w:rPr>
        <w:t> </w:t>
      </w:r>
      <w:r>
        <w:rPr>
          <w:rFonts w:ascii="Arial Unicode MS"/>
          <w:color w:val="4C4D4F"/>
          <w:spacing w:val="-1"/>
          <w:w w:val="90"/>
        </w:rPr>
        <w:t>may</w:t>
      </w:r>
      <w:r>
        <w:rPr>
          <w:rFonts w:ascii="Arial Unicode MS"/>
          <w:color w:val="4C4D4F"/>
          <w:spacing w:val="-15"/>
          <w:w w:val="90"/>
        </w:rPr>
        <w:t> </w:t>
      </w:r>
      <w:r>
        <w:rPr>
          <w:rFonts w:ascii="Arial Unicode MS"/>
          <w:color w:val="4C4D4F"/>
          <w:spacing w:val="-1"/>
          <w:w w:val="90"/>
        </w:rPr>
        <w:t>also</w:t>
      </w:r>
      <w:r>
        <w:rPr>
          <w:rFonts w:ascii="Arial Unicode MS"/>
          <w:color w:val="4C4D4F"/>
          <w:spacing w:val="-16"/>
          <w:w w:val="90"/>
        </w:rPr>
        <w:t> </w:t>
      </w:r>
      <w:r>
        <w:rPr>
          <w:rFonts w:ascii="Arial Unicode MS"/>
          <w:color w:val="4C4D4F"/>
          <w:spacing w:val="-1"/>
          <w:w w:val="90"/>
        </w:rPr>
        <w:t>have</w:t>
      </w:r>
      <w:r>
        <w:rPr>
          <w:rFonts w:ascii="Arial Unicode MS"/>
          <w:color w:val="4C4D4F"/>
          <w:spacing w:val="-15"/>
          <w:w w:val="90"/>
        </w:rPr>
        <w:t> </w:t>
      </w:r>
      <w:r>
        <w:rPr>
          <w:rFonts w:ascii="Arial Unicode MS"/>
          <w:color w:val="4C4D4F"/>
          <w:spacing w:val="-1"/>
          <w:w w:val="90"/>
        </w:rPr>
        <w:t>played</w:t>
      </w:r>
      <w:r>
        <w:rPr>
          <w:rFonts w:ascii="Arial Unicode MS"/>
          <w:color w:val="4C4D4F"/>
          <w:spacing w:val="-15"/>
          <w:w w:val="90"/>
        </w:rPr>
        <w:t> </w:t>
      </w:r>
      <w:r>
        <w:rPr>
          <w:rFonts w:ascii="Arial Unicode MS"/>
          <w:color w:val="4C4D4F"/>
          <w:spacing w:val="-1"/>
          <w:w w:val="90"/>
        </w:rPr>
        <w:t>a</w:t>
      </w:r>
      <w:r>
        <w:rPr>
          <w:rFonts w:ascii="Arial Unicode MS"/>
          <w:color w:val="4C4D4F"/>
          <w:spacing w:val="-16"/>
          <w:w w:val="90"/>
        </w:rPr>
        <w:t> </w:t>
      </w:r>
      <w:r>
        <w:rPr>
          <w:rFonts w:ascii="Arial Unicode MS"/>
          <w:color w:val="4C4D4F"/>
          <w:spacing w:val="-1"/>
          <w:w w:val="90"/>
        </w:rPr>
        <w:t>role,</w:t>
      </w:r>
      <w:r>
        <w:rPr>
          <w:rFonts w:ascii="Arial Unicode MS"/>
          <w:color w:val="4C4D4F"/>
          <w:spacing w:val="-15"/>
          <w:w w:val="90"/>
        </w:rPr>
        <w:t> </w:t>
      </w:r>
      <w:r>
        <w:rPr>
          <w:rFonts w:ascii="Arial Unicode MS"/>
          <w:color w:val="4C4D4F"/>
          <w:spacing w:val="-1"/>
          <w:w w:val="90"/>
        </w:rPr>
        <w:t>with</w:t>
      </w:r>
      <w:r>
        <w:rPr>
          <w:rFonts w:ascii="Arial Unicode MS"/>
          <w:color w:val="4C4D4F"/>
          <w:spacing w:val="-15"/>
          <w:w w:val="90"/>
        </w:rPr>
        <w:t> </w:t>
      </w:r>
      <w:r>
        <w:rPr>
          <w:rFonts w:ascii="Arial Unicode MS"/>
          <w:color w:val="4C4D4F"/>
          <w:spacing w:val="-1"/>
          <w:w w:val="90"/>
        </w:rPr>
        <w:t>the</w:t>
      </w:r>
      <w:r>
        <w:rPr>
          <w:rFonts w:ascii="Arial Unicode MS"/>
          <w:color w:val="4C4D4F"/>
          <w:spacing w:val="-16"/>
          <w:w w:val="90"/>
        </w:rPr>
        <w:t> </w:t>
      </w:r>
      <w:r>
        <w:rPr>
          <w:rFonts w:ascii="Arial Unicode MS"/>
          <w:color w:val="4C4D4F"/>
          <w:w w:val="90"/>
        </w:rPr>
        <w:t>Canadian</w:t>
      </w:r>
      <w:r>
        <w:rPr>
          <w:rFonts w:ascii="Arial Unicode MS"/>
          <w:color w:val="4C4D4F"/>
          <w:spacing w:val="-15"/>
          <w:w w:val="90"/>
        </w:rPr>
        <w:t> </w:t>
      </w:r>
      <w:r>
        <w:rPr>
          <w:rFonts w:ascii="Arial Unicode MS"/>
          <w:color w:val="4C4D4F"/>
          <w:w w:val="90"/>
        </w:rPr>
        <w:t>dollar</w:t>
      </w:r>
      <w:r>
        <w:rPr>
          <w:rFonts w:ascii="Arial Unicode MS"/>
          <w:color w:val="4C4D4F"/>
          <w:spacing w:val="-47"/>
          <w:w w:val="90"/>
        </w:rPr>
        <w:t> </w:t>
      </w:r>
      <w:r>
        <w:rPr>
          <w:rFonts w:ascii="Arial Unicode MS"/>
          <w:color w:val="4C4D4F"/>
          <w:spacing w:val="-4"/>
          <w:w w:val="95"/>
        </w:rPr>
        <w:t>remaining</w:t>
      </w:r>
      <w:r>
        <w:rPr>
          <w:rFonts w:ascii="Arial Unicode MS"/>
          <w:color w:val="4C4D4F"/>
          <w:spacing w:val="-19"/>
          <w:w w:val="95"/>
        </w:rPr>
        <w:t> </w:t>
      </w:r>
      <w:r>
        <w:rPr>
          <w:rFonts w:ascii="Arial Unicode MS"/>
          <w:color w:val="4C4D4F"/>
          <w:spacing w:val="-4"/>
          <w:w w:val="95"/>
        </w:rPr>
        <w:t>strong</w:t>
      </w:r>
      <w:r>
        <w:rPr>
          <w:rFonts w:ascii="Arial Unicode MS"/>
          <w:color w:val="4C4D4F"/>
          <w:spacing w:val="-18"/>
          <w:w w:val="95"/>
        </w:rPr>
        <w:t> </w:t>
      </w:r>
      <w:r>
        <w:rPr>
          <w:rFonts w:ascii="Arial Unicode MS"/>
          <w:color w:val="4C4D4F"/>
          <w:spacing w:val="-4"/>
          <w:w w:val="95"/>
        </w:rPr>
        <w:t>and</w:t>
      </w:r>
      <w:r>
        <w:rPr>
          <w:rFonts w:ascii="Arial Unicode MS"/>
          <w:color w:val="4C4D4F"/>
          <w:spacing w:val="-18"/>
          <w:w w:val="95"/>
        </w:rPr>
        <w:t> </w:t>
      </w:r>
      <w:r>
        <w:rPr>
          <w:rFonts w:ascii="Arial Unicode MS"/>
          <w:color w:val="4C4D4F"/>
          <w:spacing w:val="-4"/>
          <w:w w:val="95"/>
        </w:rPr>
        <w:t>productivity</w:t>
      </w:r>
      <w:r>
        <w:rPr>
          <w:rFonts w:ascii="Arial Unicode MS"/>
          <w:color w:val="4C4D4F"/>
          <w:spacing w:val="-18"/>
          <w:w w:val="95"/>
        </w:rPr>
        <w:t> </w:t>
      </w:r>
      <w:r>
        <w:rPr>
          <w:rFonts w:ascii="Arial Unicode MS"/>
          <w:color w:val="4C4D4F"/>
          <w:spacing w:val="-3"/>
          <w:w w:val="95"/>
        </w:rPr>
        <w:t>growth</w:t>
      </w:r>
      <w:r>
        <w:rPr>
          <w:rFonts w:ascii="Arial Unicode MS"/>
          <w:color w:val="4C4D4F"/>
          <w:spacing w:val="-18"/>
          <w:w w:val="95"/>
        </w:rPr>
        <w:t> </w:t>
      </w:r>
      <w:r>
        <w:rPr>
          <w:rFonts w:ascii="Arial Unicode MS"/>
          <w:color w:val="4C4D4F"/>
          <w:spacing w:val="-3"/>
          <w:w w:val="95"/>
        </w:rPr>
        <w:t>weak</w:t>
      </w:r>
      <w:r>
        <w:rPr>
          <w:rFonts w:ascii="Arial Unicode MS"/>
          <w:color w:val="4C4D4F"/>
          <w:spacing w:val="-31"/>
          <w:w w:val="95"/>
        </w:rPr>
        <w:t> </w:t>
      </w:r>
      <w:r>
        <w:rPr>
          <w:rFonts w:ascii="Arial Unicode MS"/>
          <w:color w:val="4C4D4F"/>
          <w:spacing w:val="-3"/>
          <w:w w:val="80"/>
        </w:rPr>
        <w:t>.</w:t>
      </w:r>
    </w:p>
    <w:p>
      <w:pPr>
        <w:pStyle w:val="BodyText"/>
        <w:spacing w:line="216" w:lineRule="auto" w:before="117"/>
        <w:ind w:left="224" w:right="593" w:hanging="22"/>
        <w:rPr>
          <w:rFonts w:ascii="Arial Unicode MS" w:hAnsi="Arial Unicode MS"/>
        </w:rPr>
      </w:pPr>
      <w:r>
        <w:rPr>
          <w:rFonts w:ascii="Arial Unicode MS" w:hAnsi="Arial Unicode MS"/>
          <w:color w:val="4C4D4F"/>
          <w:w w:val="90"/>
        </w:rPr>
        <w:t>The</w:t>
      </w:r>
      <w:r>
        <w:rPr>
          <w:rFonts w:ascii="Arial Unicode MS" w:hAnsi="Arial Unicode MS"/>
          <w:color w:val="4C4D4F"/>
          <w:spacing w:val="8"/>
          <w:w w:val="90"/>
        </w:rPr>
        <w:t> </w:t>
      </w:r>
      <w:r>
        <w:rPr>
          <w:rFonts w:ascii="Arial Unicode MS" w:hAnsi="Arial Unicode MS"/>
          <w:color w:val="4C4D4F"/>
          <w:w w:val="90"/>
        </w:rPr>
        <w:t>Bank’s</w:t>
      </w:r>
      <w:r>
        <w:rPr>
          <w:rFonts w:ascii="Arial Unicode MS" w:hAnsi="Arial Unicode MS"/>
          <w:color w:val="4C4D4F"/>
          <w:spacing w:val="8"/>
          <w:w w:val="90"/>
        </w:rPr>
        <w:t> </w:t>
      </w:r>
      <w:r>
        <w:rPr>
          <w:rFonts w:ascii="Arial Unicode MS" w:hAnsi="Arial Unicode MS"/>
          <w:color w:val="4C4D4F"/>
          <w:w w:val="90"/>
        </w:rPr>
        <w:t>projection</w:t>
      </w:r>
      <w:r>
        <w:rPr>
          <w:rFonts w:ascii="Arial Unicode MS" w:hAnsi="Arial Unicode MS"/>
          <w:color w:val="4C4D4F"/>
          <w:spacing w:val="8"/>
          <w:w w:val="90"/>
        </w:rPr>
        <w:t> </w:t>
      </w:r>
      <w:r>
        <w:rPr>
          <w:rFonts w:ascii="Arial Unicode MS" w:hAnsi="Arial Unicode MS"/>
          <w:color w:val="4C4D4F"/>
          <w:w w:val="90"/>
        </w:rPr>
        <w:t>incorporates</w:t>
      </w:r>
      <w:r>
        <w:rPr>
          <w:rFonts w:ascii="Arial Unicode MS" w:hAnsi="Arial Unicode MS"/>
          <w:color w:val="4C4D4F"/>
          <w:spacing w:val="8"/>
          <w:w w:val="90"/>
        </w:rPr>
        <w:t> </w:t>
      </w:r>
      <w:r>
        <w:rPr>
          <w:rFonts w:ascii="Arial Unicode MS" w:hAnsi="Arial Unicode MS"/>
          <w:color w:val="4C4D4F"/>
          <w:w w:val="90"/>
        </w:rPr>
        <w:t>some</w:t>
      </w:r>
      <w:r>
        <w:rPr>
          <w:rFonts w:ascii="Arial Unicode MS" w:hAnsi="Arial Unicode MS"/>
          <w:color w:val="4C4D4F"/>
          <w:spacing w:val="8"/>
          <w:w w:val="90"/>
        </w:rPr>
        <w:t> </w:t>
      </w:r>
      <w:r>
        <w:rPr>
          <w:rFonts w:ascii="Arial Unicode MS" w:hAnsi="Arial Unicode MS"/>
          <w:color w:val="4C4D4F"/>
          <w:w w:val="90"/>
        </w:rPr>
        <w:t>further</w:t>
      </w:r>
      <w:r>
        <w:rPr>
          <w:rFonts w:ascii="Arial Unicode MS" w:hAnsi="Arial Unicode MS"/>
          <w:color w:val="4C4D4F"/>
          <w:spacing w:val="8"/>
          <w:w w:val="90"/>
        </w:rPr>
        <w:t> </w:t>
      </w:r>
      <w:r>
        <w:rPr>
          <w:rFonts w:ascii="Arial Unicode MS" w:hAnsi="Arial Unicode MS"/>
          <w:color w:val="4C4D4F"/>
          <w:w w:val="90"/>
        </w:rPr>
        <w:t>decline</w:t>
      </w:r>
      <w:r>
        <w:rPr>
          <w:rFonts w:ascii="Arial Unicode MS" w:hAnsi="Arial Unicode MS"/>
          <w:color w:val="4C4D4F"/>
          <w:spacing w:val="1"/>
          <w:w w:val="90"/>
        </w:rPr>
        <w:t> </w:t>
      </w:r>
      <w:r>
        <w:rPr>
          <w:rFonts w:ascii="Arial Unicode MS" w:hAnsi="Arial Unicode MS"/>
          <w:color w:val="4C4D4F"/>
          <w:spacing w:val="-1"/>
          <w:w w:val="95"/>
        </w:rPr>
        <w:t>in</w:t>
      </w:r>
      <w:r>
        <w:rPr>
          <w:rFonts w:ascii="Arial Unicode MS" w:hAnsi="Arial Unicode MS"/>
          <w:color w:val="4C4D4F"/>
          <w:spacing w:val="-13"/>
          <w:w w:val="95"/>
        </w:rPr>
        <w:t> </w:t>
      </w:r>
      <w:r>
        <w:rPr>
          <w:rFonts w:ascii="Arial Unicode MS" w:hAnsi="Arial Unicode MS"/>
          <w:color w:val="4C4D4F"/>
          <w:spacing w:val="-1"/>
          <w:w w:val="95"/>
        </w:rPr>
        <w:t>exports</w:t>
      </w:r>
      <w:r>
        <w:rPr>
          <w:rFonts w:ascii="Arial Unicode MS" w:hAnsi="Arial Unicode MS"/>
          <w:color w:val="4C4D4F"/>
          <w:spacing w:val="-12"/>
          <w:w w:val="95"/>
        </w:rPr>
        <w:t> </w:t>
      </w:r>
      <w:r>
        <w:rPr>
          <w:rFonts w:ascii="Arial Unicode MS" w:hAnsi="Arial Unicode MS"/>
          <w:color w:val="4C4D4F"/>
          <w:spacing w:val="-1"/>
          <w:w w:val="95"/>
        </w:rPr>
        <w:t>relative</w:t>
      </w:r>
      <w:r>
        <w:rPr>
          <w:rFonts w:ascii="Arial Unicode MS" w:hAnsi="Arial Unicode MS"/>
          <w:color w:val="4C4D4F"/>
          <w:spacing w:val="-12"/>
          <w:w w:val="95"/>
        </w:rPr>
        <w:t> </w:t>
      </w:r>
      <w:r>
        <w:rPr>
          <w:rFonts w:ascii="Arial Unicode MS" w:hAnsi="Arial Unicode MS"/>
          <w:color w:val="4C4D4F"/>
          <w:spacing w:val="-1"/>
          <w:w w:val="95"/>
        </w:rPr>
        <w:t>to</w:t>
      </w:r>
      <w:r>
        <w:rPr>
          <w:rFonts w:ascii="Arial Unicode MS" w:hAnsi="Arial Unicode MS"/>
          <w:color w:val="4C4D4F"/>
          <w:spacing w:val="-12"/>
          <w:w w:val="95"/>
        </w:rPr>
        <w:t> </w:t>
      </w:r>
      <w:r>
        <w:rPr>
          <w:rFonts w:ascii="Arial Unicode MS" w:hAnsi="Arial Unicode MS"/>
          <w:color w:val="4C4D4F"/>
          <w:spacing w:val="-1"/>
          <w:w w:val="95"/>
        </w:rPr>
        <w:t>the</w:t>
      </w:r>
      <w:r>
        <w:rPr>
          <w:rFonts w:ascii="Arial Unicode MS" w:hAnsi="Arial Unicode MS"/>
          <w:color w:val="4C4D4F"/>
          <w:spacing w:val="-12"/>
          <w:w w:val="95"/>
        </w:rPr>
        <w:t> </w:t>
      </w:r>
      <w:r>
        <w:rPr>
          <w:rFonts w:ascii="Arial Unicode MS" w:hAnsi="Arial Unicode MS"/>
          <w:color w:val="4C4D4F"/>
          <w:spacing w:val="-1"/>
          <w:w w:val="95"/>
        </w:rPr>
        <w:t>foreign</w:t>
      </w:r>
      <w:r>
        <w:rPr>
          <w:rFonts w:ascii="Arial Unicode MS" w:hAnsi="Arial Unicode MS"/>
          <w:color w:val="4C4D4F"/>
          <w:spacing w:val="-12"/>
          <w:w w:val="95"/>
        </w:rPr>
        <w:t> </w:t>
      </w:r>
      <w:r>
        <w:rPr>
          <w:rFonts w:ascii="Arial Unicode MS" w:hAnsi="Arial Unicode MS"/>
          <w:color w:val="4C4D4F"/>
          <w:spacing w:val="-1"/>
          <w:w w:val="95"/>
        </w:rPr>
        <w:t>activity</w:t>
      </w:r>
      <w:r>
        <w:rPr>
          <w:rFonts w:ascii="Arial Unicode MS" w:hAnsi="Arial Unicode MS"/>
          <w:color w:val="4C4D4F"/>
          <w:spacing w:val="-12"/>
          <w:w w:val="95"/>
        </w:rPr>
        <w:t> </w:t>
      </w:r>
      <w:r>
        <w:rPr>
          <w:rFonts w:ascii="Arial Unicode MS" w:hAnsi="Arial Unicode MS"/>
          <w:color w:val="4C4D4F"/>
          <w:spacing w:val="-1"/>
          <w:w w:val="95"/>
        </w:rPr>
        <w:t>measure</w:t>
      </w:r>
      <w:r>
        <w:rPr>
          <w:rFonts w:ascii="Arial Unicode MS" w:hAnsi="Arial Unicode MS"/>
          <w:color w:val="4C4D4F"/>
          <w:spacing w:val="-12"/>
          <w:w w:val="95"/>
        </w:rPr>
        <w:t> </w:t>
      </w:r>
      <w:r>
        <w:rPr>
          <w:rFonts w:ascii="Arial Unicode MS" w:hAnsi="Arial Unicode MS"/>
          <w:color w:val="4C4D4F"/>
          <w:spacing w:val="-1"/>
          <w:w w:val="95"/>
        </w:rPr>
        <w:t>despite</w:t>
      </w:r>
    </w:p>
    <w:p>
      <w:pPr>
        <w:pStyle w:val="BodyText"/>
        <w:spacing w:line="216" w:lineRule="auto"/>
        <w:ind w:left="220" w:right="136" w:firstLine="3"/>
        <w:rPr>
          <w:rFonts w:ascii="Arial Unicode MS"/>
        </w:rPr>
      </w:pPr>
      <w:r>
        <w:rPr>
          <w:rFonts w:ascii="Arial Unicode MS"/>
          <w:color w:val="4C4D4F"/>
          <w:spacing w:val="-1"/>
          <w:w w:val="95"/>
        </w:rPr>
        <w:t>the</w:t>
      </w:r>
      <w:r>
        <w:rPr>
          <w:rFonts w:ascii="Arial Unicode MS"/>
          <w:color w:val="4C4D4F"/>
          <w:spacing w:val="-12"/>
          <w:w w:val="95"/>
        </w:rPr>
        <w:t> </w:t>
      </w:r>
      <w:r>
        <w:rPr>
          <w:rFonts w:ascii="Arial Unicode MS"/>
          <w:color w:val="4C4D4F"/>
          <w:spacing w:val="-1"/>
          <w:w w:val="95"/>
        </w:rPr>
        <w:t>anticipated</w:t>
      </w:r>
      <w:r>
        <w:rPr>
          <w:rFonts w:ascii="Arial Unicode MS"/>
          <w:color w:val="4C4D4F"/>
          <w:spacing w:val="-12"/>
          <w:w w:val="95"/>
        </w:rPr>
        <w:t> </w:t>
      </w:r>
      <w:r>
        <w:rPr>
          <w:rFonts w:ascii="Arial Unicode MS"/>
          <w:color w:val="4C4D4F"/>
          <w:w w:val="95"/>
        </w:rPr>
        <w:t>unwinding</w:t>
      </w:r>
      <w:r>
        <w:rPr>
          <w:rFonts w:ascii="Arial Unicode MS"/>
          <w:color w:val="4C4D4F"/>
          <w:spacing w:val="-12"/>
          <w:w w:val="95"/>
        </w:rPr>
        <w:t> </w:t>
      </w:r>
      <w:r>
        <w:rPr>
          <w:rFonts w:ascii="Arial Unicode MS"/>
          <w:color w:val="4C4D4F"/>
          <w:w w:val="95"/>
        </w:rPr>
        <w:t>of</w:t>
      </w:r>
      <w:r>
        <w:rPr>
          <w:rFonts w:ascii="Arial Unicode MS"/>
          <w:color w:val="4C4D4F"/>
          <w:spacing w:val="-12"/>
          <w:w w:val="95"/>
        </w:rPr>
        <w:t> </w:t>
      </w:r>
      <w:r>
        <w:rPr>
          <w:rFonts w:ascii="Arial Unicode MS"/>
          <w:color w:val="4C4D4F"/>
          <w:w w:val="95"/>
        </w:rPr>
        <w:t>the</w:t>
      </w:r>
      <w:r>
        <w:rPr>
          <w:rFonts w:ascii="Arial Unicode MS"/>
          <w:color w:val="4C4D4F"/>
          <w:spacing w:val="-12"/>
          <w:w w:val="95"/>
        </w:rPr>
        <w:t> </w:t>
      </w:r>
      <w:r>
        <w:rPr>
          <w:rFonts w:ascii="Arial Unicode MS"/>
          <w:color w:val="4C4D4F"/>
          <w:w w:val="95"/>
        </w:rPr>
        <w:t>transitory</w:t>
      </w:r>
      <w:r>
        <w:rPr>
          <w:rFonts w:ascii="Arial Unicode MS"/>
          <w:color w:val="4C4D4F"/>
          <w:spacing w:val="-12"/>
          <w:w w:val="95"/>
        </w:rPr>
        <w:t> </w:t>
      </w:r>
      <w:r>
        <w:rPr>
          <w:rFonts w:ascii="Arial Unicode MS"/>
          <w:color w:val="4C4D4F"/>
          <w:w w:val="95"/>
        </w:rPr>
        <w:t>factors</w:t>
      </w:r>
      <w:r>
        <w:rPr>
          <w:rFonts w:ascii="Arial Unicode MS"/>
          <w:color w:val="4C4D4F"/>
          <w:spacing w:val="-12"/>
          <w:w w:val="95"/>
        </w:rPr>
        <w:t> </w:t>
      </w:r>
      <w:r>
        <w:rPr>
          <w:rFonts w:ascii="Arial Unicode MS"/>
          <w:color w:val="4C4D4F"/>
          <w:w w:val="95"/>
        </w:rPr>
        <w:t>that</w:t>
      </w:r>
      <w:r>
        <w:rPr>
          <w:rFonts w:ascii="Arial Unicode MS"/>
          <w:color w:val="4C4D4F"/>
          <w:spacing w:val="-12"/>
          <w:w w:val="95"/>
        </w:rPr>
        <w:t> </w:t>
      </w:r>
      <w:r>
        <w:rPr>
          <w:rFonts w:ascii="Arial Unicode MS"/>
          <w:color w:val="4C4D4F"/>
          <w:w w:val="95"/>
        </w:rPr>
        <w:t>had</w:t>
      </w:r>
      <w:r>
        <w:rPr>
          <w:rFonts w:ascii="Arial Unicode MS"/>
          <w:color w:val="4C4D4F"/>
          <w:spacing w:val="-49"/>
          <w:w w:val="95"/>
        </w:rPr>
        <w:t> </w:t>
      </w:r>
      <w:r>
        <w:rPr>
          <w:rFonts w:ascii="Arial Unicode MS"/>
          <w:color w:val="4C4D4F"/>
          <w:spacing w:val="-1"/>
          <w:w w:val="95"/>
        </w:rPr>
        <w:t>depressed commodity exports (</w:t>
      </w:r>
      <w:r>
        <w:rPr>
          <w:color w:val="4C4D4F"/>
          <w:spacing w:val="-1"/>
          <w:w w:val="95"/>
        </w:rPr>
        <w:t>Chart 4-C</w:t>
      </w:r>
      <w:r>
        <w:rPr>
          <w:rFonts w:ascii="Arial Unicode MS"/>
          <w:color w:val="4C4D4F"/>
          <w:spacing w:val="-1"/>
          <w:w w:val="95"/>
        </w:rPr>
        <w:t>) </w:t>
      </w:r>
      <w:r>
        <w:rPr>
          <w:rFonts w:ascii="Arial Unicode MS"/>
          <w:color w:val="4C4D4F"/>
          <w:spacing w:val="-1"/>
          <w:w w:val="80"/>
        </w:rPr>
        <w:t>. </w:t>
      </w:r>
      <w:r>
        <w:rPr>
          <w:rFonts w:ascii="Arial Unicode MS"/>
          <w:color w:val="4C4D4F"/>
          <w:spacing w:val="-1"/>
          <w:w w:val="95"/>
        </w:rPr>
        <w:t>This creates</w:t>
      </w:r>
      <w:r>
        <w:rPr>
          <w:rFonts w:ascii="Arial Unicode MS"/>
          <w:color w:val="4C4D4F"/>
          <w:w w:val="95"/>
        </w:rPr>
        <w:t> </w:t>
      </w:r>
      <w:r>
        <w:rPr>
          <w:rFonts w:ascii="Arial Unicode MS"/>
          <w:color w:val="4C4D4F"/>
          <w:w w:val="90"/>
        </w:rPr>
        <w:t>some</w:t>
      </w:r>
      <w:r>
        <w:rPr>
          <w:rFonts w:ascii="Arial Unicode MS"/>
          <w:color w:val="4C4D4F"/>
          <w:spacing w:val="-9"/>
          <w:w w:val="90"/>
        </w:rPr>
        <w:t> </w:t>
      </w:r>
      <w:r>
        <w:rPr>
          <w:rFonts w:ascii="Arial Unicode MS"/>
          <w:color w:val="4C4D4F"/>
          <w:w w:val="90"/>
        </w:rPr>
        <w:t>upside</w:t>
      </w:r>
      <w:r>
        <w:rPr>
          <w:rFonts w:ascii="Arial Unicode MS"/>
          <w:color w:val="4C4D4F"/>
          <w:spacing w:val="-8"/>
          <w:w w:val="90"/>
        </w:rPr>
        <w:t> </w:t>
      </w:r>
      <w:r>
        <w:rPr>
          <w:rFonts w:ascii="Arial Unicode MS"/>
          <w:color w:val="4C4D4F"/>
          <w:w w:val="90"/>
        </w:rPr>
        <w:t>risk</w:t>
      </w:r>
      <w:r>
        <w:rPr>
          <w:rFonts w:ascii="Arial Unicode MS"/>
          <w:color w:val="4C4D4F"/>
          <w:spacing w:val="-9"/>
          <w:w w:val="90"/>
        </w:rPr>
        <w:t> </w:t>
      </w:r>
      <w:r>
        <w:rPr>
          <w:rFonts w:ascii="Arial Unicode MS"/>
          <w:color w:val="4C4D4F"/>
          <w:w w:val="90"/>
        </w:rPr>
        <w:t>to</w:t>
      </w:r>
      <w:r>
        <w:rPr>
          <w:rFonts w:ascii="Arial Unicode MS"/>
          <w:color w:val="4C4D4F"/>
          <w:spacing w:val="-8"/>
          <w:w w:val="90"/>
        </w:rPr>
        <w:t> </w:t>
      </w:r>
      <w:r>
        <w:rPr>
          <w:rFonts w:ascii="Arial Unicode MS"/>
          <w:color w:val="4C4D4F"/>
          <w:w w:val="90"/>
        </w:rPr>
        <w:t>exports</w:t>
      </w:r>
      <w:r>
        <w:rPr>
          <w:rFonts w:ascii="Arial Unicode MS"/>
          <w:color w:val="4C4D4F"/>
          <w:spacing w:val="-8"/>
          <w:w w:val="90"/>
        </w:rPr>
        <w:t> </w:t>
      </w:r>
      <w:r>
        <w:rPr>
          <w:rFonts w:ascii="Arial Unicode MS"/>
          <w:color w:val="4C4D4F"/>
          <w:w w:val="90"/>
        </w:rPr>
        <w:t>ahead</w:t>
      </w:r>
      <w:r>
        <w:rPr>
          <w:rFonts w:ascii="Arial Unicode MS"/>
          <w:color w:val="4C4D4F"/>
          <w:spacing w:val="-28"/>
          <w:w w:val="90"/>
        </w:rPr>
        <w:t> </w:t>
      </w:r>
      <w:r>
        <w:rPr>
          <w:rFonts w:ascii="Arial Unicode MS"/>
          <w:color w:val="4C4D4F"/>
          <w:w w:val="80"/>
        </w:rPr>
        <w:t>.</w:t>
      </w:r>
    </w:p>
    <w:p>
      <w:pPr>
        <w:pStyle w:val="BodyText"/>
        <w:spacing w:before="10"/>
        <w:rPr>
          <w:rFonts w:ascii="Arial Unicode MS"/>
          <w:sz w:val="22"/>
        </w:rPr>
      </w:pPr>
    </w:p>
    <w:p>
      <w:pPr>
        <w:spacing w:line="266" w:lineRule="auto" w:before="1"/>
        <w:ind w:left="216" w:right="136" w:firstLine="0"/>
        <w:jc w:val="left"/>
        <w:rPr>
          <w:b/>
          <w:sz w:val="17"/>
        </w:rPr>
      </w:pPr>
      <w:r>
        <w:rPr>
          <w:b/>
          <w:color w:val="006874"/>
          <w:spacing w:val="-1"/>
          <w:w w:val="105"/>
          <w:sz w:val="17"/>
        </w:rPr>
        <w:t>Chart</w:t>
      </w:r>
      <w:r>
        <w:rPr>
          <w:b/>
          <w:color w:val="006874"/>
          <w:spacing w:val="-11"/>
          <w:w w:val="105"/>
          <w:sz w:val="17"/>
        </w:rPr>
        <w:t> </w:t>
      </w:r>
      <w:r>
        <w:rPr>
          <w:b/>
          <w:color w:val="006874"/>
          <w:spacing w:val="-1"/>
          <w:w w:val="105"/>
          <w:sz w:val="17"/>
        </w:rPr>
        <w:t>4-B:</w:t>
      </w:r>
      <w:r>
        <w:rPr>
          <w:b/>
          <w:color w:val="006874"/>
          <w:spacing w:val="-11"/>
          <w:w w:val="105"/>
          <w:sz w:val="17"/>
        </w:rPr>
        <w:t> </w:t>
      </w:r>
      <w:r>
        <w:rPr>
          <w:b/>
          <w:color w:val="231F20"/>
          <w:spacing w:val="-1"/>
          <w:w w:val="105"/>
          <w:sz w:val="17"/>
        </w:rPr>
        <w:t>In</w:t>
      </w:r>
      <w:r>
        <w:rPr>
          <w:b/>
          <w:color w:val="231F20"/>
          <w:spacing w:val="-11"/>
          <w:w w:val="105"/>
          <w:sz w:val="17"/>
        </w:rPr>
        <w:t> </w:t>
      </w:r>
      <w:r>
        <w:rPr>
          <w:b/>
          <w:color w:val="231F20"/>
          <w:spacing w:val="-1"/>
          <w:w w:val="105"/>
          <w:sz w:val="17"/>
        </w:rPr>
        <w:t>2012,</w:t>
      </w:r>
      <w:r>
        <w:rPr>
          <w:b/>
          <w:color w:val="231F20"/>
          <w:spacing w:val="-11"/>
          <w:w w:val="105"/>
          <w:sz w:val="17"/>
        </w:rPr>
        <w:t> </w:t>
      </w:r>
      <w:r>
        <w:rPr>
          <w:b/>
          <w:color w:val="231F20"/>
          <w:spacing w:val="-1"/>
          <w:w w:val="105"/>
          <w:sz w:val="17"/>
        </w:rPr>
        <w:t>exports</w:t>
      </w:r>
      <w:r>
        <w:rPr>
          <w:b/>
          <w:color w:val="231F20"/>
          <w:spacing w:val="-11"/>
          <w:w w:val="105"/>
          <w:sz w:val="17"/>
        </w:rPr>
        <w:t> </w:t>
      </w:r>
      <w:r>
        <w:rPr>
          <w:b/>
          <w:color w:val="231F20"/>
          <w:spacing w:val="-1"/>
          <w:w w:val="105"/>
          <w:sz w:val="17"/>
        </w:rPr>
        <w:t>were</w:t>
      </w:r>
      <w:r>
        <w:rPr>
          <w:b/>
          <w:color w:val="231F20"/>
          <w:spacing w:val="-11"/>
          <w:w w:val="105"/>
          <w:sz w:val="17"/>
        </w:rPr>
        <w:t> </w:t>
      </w:r>
      <w:r>
        <w:rPr>
          <w:b/>
          <w:color w:val="231F20"/>
          <w:spacing w:val="-1"/>
          <w:w w:val="105"/>
          <w:sz w:val="17"/>
        </w:rPr>
        <w:t>much</w:t>
      </w:r>
      <w:r>
        <w:rPr>
          <w:b/>
          <w:color w:val="231F20"/>
          <w:spacing w:val="-11"/>
          <w:w w:val="105"/>
          <w:sz w:val="17"/>
        </w:rPr>
        <w:t> </w:t>
      </w:r>
      <w:r>
        <w:rPr>
          <w:b/>
          <w:color w:val="231F20"/>
          <w:w w:val="105"/>
          <w:sz w:val="17"/>
        </w:rPr>
        <w:t>weaker</w:t>
      </w:r>
      <w:r>
        <w:rPr>
          <w:b/>
          <w:color w:val="231F20"/>
          <w:spacing w:val="-11"/>
          <w:w w:val="105"/>
          <w:sz w:val="17"/>
        </w:rPr>
        <w:t> </w:t>
      </w:r>
      <w:r>
        <w:rPr>
          <w:b/>
          <w:color w:val="231F20"/>
          <w:w w:val="105"/>
          <w:sz w:val="17"/>
        </w:rPr>
        <w:t>than</w:t>
      </w:r>
      <w:r>
        <w:rPr>
          <w:b/>
          <w:color w:val="231F20"/>
          <w:spacing w:val="-11"/>
          <w:w w:val="105"/>
          <w:sz w:val="17"/>
        </w:rPr>
        <w:t> </w:t>
      </w:r>
      <w:r>
        <w:rPr>
          <w:b/>
          <w:color w:val="231F20"/>
          <w:w w:val="105"/>
          <w:sz w:val="17"/>
        </w:rPr>
        <w:t>the</w:t>
      </w:r>
      <w:r>
        <w:rPr>
          <w:b/>
          <w:color w:val="231F20"/>
          <w:spacing w:val="-47"/>
          <w:w w:val="105"/>
          <w:sz w:val="17"/>
        </w:rPr>
        <w:t> </w:t>
      </w:r>
      <w:r>
        <w:rPr>
          <w:b/>
          <w:color w:val="231F20"/>
          <w:w w:val="105"/>
          <w:sz w:val="17"/>
        </w:rPr>
        <w:t>foreign</w:t>
      </w:r>
      <w:r>
        <w:rPr>
          <w:b/>
          <w:color w:val="231F20"/>
          <w:spacing w:val="-11"/>
          <w:w w:val="105"/>
          <w:sz w:val="17"/>
        </w:rPr>
        <w:t> </w:t>
      </w:r>
      <w:r>
        <w:rPr>
          <w:b/>
          <w:color w:val="231F20"/>
          <w:w w:val="105"/>
          <w:sz w:val="17"/>
        </w:rPr>
        <w:t>activity</w:t>
      </w:r>
      <w:r>
        <w:rPr>
          <w:b/>
          <w:color w:val="231F20"/>
          <w:spacing w:val="-10"/>
          <w:w w:val="105"/>
          <w:sz w:val="17"/>
        </w:rPr>
        <w:t> </w:t>
      </w:r>
      <w:r>
        <w:rPr>
          <w:b/>
          <w:color w:val="231F20"/>
          <w:w w:val="105"/>
          <w:sz w:val="17"/>
        </w:rPr>
        <w:t>measure</w:t>
      </w:r>
    </w:p>
    <w:p>
      <w:pPr>
        <w:spacing w:before="36"/>
        <w:ind w:left="216" w:right="0" w:firstLine="0"/>
        <w:jc w:val="left"/>
        <w:rPr>
          <w:sz w:val="13"/>
        </w:rPr>
      </w:pPr>
      <w:r>
        <w:rPr>
          <w:color w:val="4C4D4F"/>
          <w:w w:val="105"/>
          <w:sz w:val="13"/>
        </w:rPr>
        <w:t>Index</w:t>
      </w:r>
      <w:r>
        <w:rPr>
          <w:color w:val="4C4D4F"/>
          <w:spacing w:val="10"/>
          <w:w w:val="105"/>
          <w:sz w:val="13"/>
        </w:rPr>
        <w:t> </w:t>
      </w:r>
      <w:r>
        <w:rPr>
          <w:color w:val="4C4D4F"/>
          <w:w w:val="105"/>
          <w:sz w:val="13"/>
        </w:rPr>
        <w:t>2011</w:t>
      </w:r>
      <w:r>
        <w:rPr>
          <w:color w:val="4C4D4F"/>
          <w:spacing w:val="10"/>
          <w:w w:val="105"/>
          <w:sz w:val="13"/>
        </w:rPr>
        <w:t> </w:t>
      </w:r>
      <w:r>
        <w:rPr>
          <w:color w:val="4C4D4F"/>
          <w:w w:val="105"/>
          <w:sz w:val="13"/>
        </w:rPr>
        <w:t>=</w:t>
      </w:r>
      <w:r>
        <w:rPr>
          <w:color w:val="4C4D4F"/>
          <w:spacing w:val="10"/>
          <w:w w:val="105"/>
          <w:sz w:val="13"/>
        </w:rPr>
        <w:t> </w:t>
      </w:r>
      <w:r>
        <w:rPr>
          <w:color w:val="4C4D4F"/>
          <w:w w:val="105"/>
          <w:sz w:val="13"/>
        </w:rPr>
        <w:t>100;</w:t>
      </w:r>
      <w:r>
        <w:rPr>
          <w:color w:val="4C4D4F"/>
          <w:spacing w:val="10"/>
          <w:w w:val="105"/>
          <w:sz w:val="13"/>
        </w:rPr>
        <w:t> </w:t>
      </w:r>
      <w:r>
        <w:rPr>
          <w:color w:val="4C4D4F"/>
          <w:w w:val="105"/>
          <w:sz w:val="13"/>
        </w:rPr>
        <w:t>quarterly</w:t>
      </w:r>
      <w:r>
        <w:rPr>
          <w:color w:val="4C4D4F"/>
          <w:spacing w:val="11"/>
          <w:w w:val="105"/>
          <w:sz w:val="13"/>
        </w:rPr>
        <w:t> </w:t>
      </w:r>
      <w:r>
        <w:rPr>
          <w:color w:val="4C4D4F"/>
          <w:w w:val="105"/>
          <w:sz w:val="13"/>
        </w:rPr>
        <w:t>data</w:t>
      </w:r>
    </w:p>
    <w:p>
      <w:pPr>
        <w:spacing w:line="338" w:lineRule="auto" w:before="8"/>
        <w:ind w:left="4791" w:right="387" w:hanging="96"/>
        <w:jc w:val="left"/>
        <w:rPr>
          <w:sz w:val="13"/>
        </w:rPr>
      </w:pPr>
      <w:r>
        <w:rPr>
          <w:color w:val="231F20"/>
          <w:w w:val="105"/>
          <w:sz w:val="13"/>
        </w:rPr>
        <w:t>Index</w:t>
      </w:r>
      <w:r>
        <w:rPr>
          <w:color w:val="231F20"/>
          <w:spacing w:val="-35"/>
          <w:w w:val="105"/>
          <w:sz w:val="13"/>
        </w:rPr>
        <w:t> </w:t>
      </w:r>
      <w:r>
        <w:rPr>
          <w:color w:val="231F20"/>
          <w:w w:val="105"/>
          <w:sz w:val="13"/>
        </w:rPr>
        <w:t>114</w:t>
      </w:r>
    </w:p>
    <w:p>
      <w:pPr>
        <w:spacing w:before="61"/>
        <w:ind w:left="4791" w:right="0" w:firstLine="0"/>
        <w:jc w:val="left"/>
        <w:rPr>
          <w:sz w:val="13"/>
        </w:rPr>
      </w:pPr>
      <w:r>
        <w:rPr>
          <w:color w:val="231F20"/>
          <w:w w:val="105"/>
          <w:sz w:val="13"/>
        </w:rPr>
        <w:t>112</w:t>
      </w:r>
    </w:p>
    <w:p>
      <w:pPr>
        <w:spacing w:before="121"/>
        <w:ind w:left="4791" w:right="0" w:firstLine="0"/>
        <w:jc w:val="left"/>
        <w:rPr>
          <w:sz w:val="13"/>
        </w:rPr>
      </w:pPr>
      <w:r>
        <w:rPr>
          <w:color w:val="231F20"/>
          <w:w w:val="105"/>
          <w:sz w:val="13"/>
        </w:rPr>
        <w:t>110</w:t>
      </w:r>
    </w:p>
    <w:p>
      <w:pPr>
        <w:spacing w:before="121"/>
        <w:ind w:left="4791" w:right="0" w:firstLine="0"/>
        <w:jc w:val="left"/>
        <w:rPr>
          <w:sz w:val="13"/>
        </w:rPr>
      </w:pPr>
      <w:r>
        <w:rPr>
          <w:color w:val="231F20"/>
          <w:w w:val="105"/>
          <w:sz w:val="13"/>
        </w:rPr>
        <w:t>108</w:t>
      </w:r>
    </w:p>
    <w:p>
      <w:pPr>
        <w:spacing w:before="121"/>
        <w:ind w:left="4791" w:right="0" w:firstLine="0"/>
        <w:jc w:val="left"/>
        <w:rPr>
          <w:sz w:val="13"/>
        </w:rPr>
      </w:pPr>
      <w:r>
        <w:rPr>
          <w:color w:val="231F20"/>
          <w:w w:val="105"/>
          <w:sz w:val="13"/>
        </w:rPr>
        <w:t>106</w:t>
      </w:r>
    </w:p>
    <w:p>
      <w:pPr>
        <w:spacing w:before="121"/>
        <w:ind w:left="4791" w:right="0" w:firstLine="0"/>
        <w:jc w:val="left"/>
        <w:rPr>
          <w:sz w:val="13"/>
        </w:rPr>
      </w:pPr>
      <w:r>
        <w:rPr>
          <w:color w:val="231F20"/>
          <w:w w:val="105"/>
          <w:sz w:val="13"/>
        </w:rPr>
        <w:t>104</w:t>
      </w:r>
    </w:p>
    <w:p>
      <w:pPr>
        <w:spacing w:before="121"/>
        <w:ind w:left="4791" w:right="0" w:firstLine="0"/>
        <w:jc w:val="left"/>
        <w:rPr>
          <w:sz w:val="13"/>
        </w:rPr>
      </w:pPr>
      <w:r>
        <w:rPr>
          <w:color w:val="231F20"/>
          <w:w w:val="105"/>
          <w:sz w:val="13"/>
        </w:rPr>
        <w:t>102</w:t>
      </w:r>
    </w:p>
    <w:p>
      <w:pPr>
        <w:spacing w:before="121"/>
        <w:ind w:left="4791" w:right="0" w:firstLine="0"/>
        <w:jc w:val="left"/>
        <w:rPr>
          <w:sz w:val="13"/>
        </w:rPr>
      </w:pPr>
      <w:r>
        <w:rPr>
          <w:color w:val="231F20"/>
          <w:w w:val="105"/>
          <w:sz w:val="13"/>
        </w:rPr>
        <w:t>100</w:t>
      </w:r>
    </w:p>
    <w:p>
      <w:pPr>
        <w:spacing w:before="122"/>
        <w:ind w:left="4867" w:right="0" w:firstLine="0"/>
        <w:jc w:val="left"/>
        <w:rPr>
          <w:sz w:val="13"/>
        </w:rPr>
      </w:pPr>
      <w:r>
        <w:rPr>
          <w:color w:val="231F20"/>
          <w:w w:val="105"/>
          <w:sz w:val="13"/>
        </w:rPr>
        <w:t>98</w:t>
      </w:r>
    </w:p>
    <w:p>
      <w:pPr>
        <w:spacing w:before="121"/>
        <w:ind w:left="4867" w:right="0" w:firstLine="0"/>
        <w:jc w:val="left"/>
        <w:rPr>
          <w:sz w:val="13"/>
        </w:rPr>
      </w:pPr>
      <w:r>
        <w:rPr>
          <w:color w:val="231F20"/>
          <w:w w:val="105"/>
          <w:sz w:val="13"/>
        </w:rPr>
        <w:t>96</w:t>
      </w:r>
    </w:p>
    <w:p>
      <w:pPr>
        <w:spacing w:line="146" w:lineRule="exact" w:before="121"/>
        <w:ind w:left="4867" w:right="0" w:firstLine="0"/>
        <w:jc w:val="left"/>
        <w:rPr>
          <w:sz w:val="13"/>
        </w:rPr>
      </w:pPr>
      <w:r>
        <w:rPr>
          <w:color w:val="231F20"/>
          <w:w w:val="105"/>
          <w:sz w:val="13"/>
        </w:rPr>
        <w:t>94</w:t>
      </w:r>
    </w:p>
    <w:p>
      <w:pPr>
        <w:tabs>
          <w:tab w:pos="3862" w:val="left" w:leader="none"/>
        </w:tabs>
        <w:spacing w:line="146" w:lineRule="exact" w:before="0"/>
        <w:ind w:left="1427" w:right="0" w:firstLine="0"/>
        <w:jc w:val="left"/>
        <w:rPr>
          <w:sz w:val="13"/>
        </w:rPr>
      </w:pPr>
      <w:r>
        <w:rPr>
          <w:color w:val="231F20"/>
          <w:w w:val="105"/>
          <w:sz w:val="13"/>
        </w:rPr>
        <w:t>2011</w:t>
        <w:tab/>
        <w:t>2012</w:t>
      </w:r>
    </w:p>
    <w:p>
      <w:pPr>
        <w:spacing w:after="0" w:line="146" w:lineRule="exact"/>
        <w:jc w:val="left"/>
        <w:rPr>
          <w:sz w:val="13"/>
        </w:rPr>
        <w:sectPr>
          <w:type w:val="continuous"/>
          <w:pgSz w:w="12240" w:h="15840"/>
          <w:pgMar w:top="520" w:bottom="280" w:left="80" w:right="780"/>
          <w:cols w:num="2" w:equalWidth="0">
            <w:col w:w="5904" w:space="40"/>
            <w:col w:w="5436"/>
          </w:cols>
        </w:sectPr>
      </w:pPr>
    </w:p>
    <w:p>
      <w:pPr>
        <w:pStyle w:val="BodyText"/>
        <w:spacing w:line="226" w:lineRule="exact"/>
        <w:ind w:left="907"/>
        <w:rPr>
          <w:rFonts w:ascii="Arial Unicode MS"/>
        </w:rPr>
      </w:pPr>
      <w:r>
        <w:rPr>
          <w:rFonts w:ascii="Arial Unicode MS"/>
          <w:color w:val="4C4D4F"/>
          <w:spacing w:val="-1"/>
          <w:w w:val="90"/>
        </w:rPr>
        <w:t>the</w:t>
      </w:r>
      <w:r>
        <w:rPr>
          <w:rFonts w:ascii="Arial Unicode MS"/>
          <w:color w:val="4C4D4F"/>
          <w:spacing w:val="-15"/>
          <w:w w:val="90"/>
        </w:rPr>
        <w:t> </w:t>
      </w:r>
      <w:r>
        <w:rPr>
          <w:rFonts w:ascii="Arial Unicode MS"/>
          <w:color w:val="4C4D4F"/>
          <w:spacing w:val="-1"/>
          <w:w w:val="90"/>
        </w:rPr>
        <w:t>foreign</w:t>
      </w:r>
      <w:r>
        <w:rPr>
          <w:rFonts w:ascii="Arial Unicode MS"/>
          <w:color w:val="4C4D4F"/>
          <w:spacing w:val="-15"/>
          <w:w w:val="90"/>
        </w:rPr>
        <w:t> </w:t>
      </w:r>
      <w:r>
        <w:rPr>
          <w:rFonts w:ascii="Arial Unicode MS"/>
          <w:color w:val="4C4D4F"/>
          <w:spacing w:val="-1"/>
          <w:w w:val="90"/>
        </w:rPr>
        <w:t>activity</w:t>
      </w:r>
      <w:r>
        <w:rPr>
          <w:rFonts w:ascii="Arial Unicode MS"/>
          <w:color w:val="4C4D4F"/>
          <w:spacing w:val="-15"/>
          <w:w w:val="90"/>
        </w:rPr>
        <w:t> </w:t>
      </w:r>
      <w:r>
        <w:rPr>
          <w:rFonts w:ascii="Arial Unicode MS"/>
          <w:color w:val="4C4D4F"/>
          <w:spacing w:val="-1"/>
          <w:w w:val="90"/>
        </w:rPr>
        <w:t>measure</w:t>
      </w:r>
      <w:r>
        <w:rPr>
          <w:rFonts w:ascii="Arial Unicode MS"/>
          <w:color w:val="4C4D4F"/>
          <w:spacing w:val="-27"/>
          <w:w w:val="90"/>
        </w:rPr>
        <w:t> </w:t>
      </w:r>
      <w:r>
        <w:rPr>
          <w:rFonts w:ascii="Arial Unicode MS"/>
          <w:color w:val="4C4D4F"/>
          <w:w w:val="80"/>
        </w:rPr>
        <w:t>.</w:t>
      </w:r>
      <w:r>
        <w:rPr>
          <w:rFonts w:ascii="Arial Unicode MS"/>
          <w:color w:val="4C4D4F"/>
          <w:spacing w:val="-10"/>
          <w:w w:val="80"/>
        </w:rPr>
        <w:t> </w:t>
      </w:r>
      <w:r>
        <w:rPr>
          <w:rFonts w:ascii="Arial Unicode MS"/>
          <w:color w:val="4C4D4F"/>
          <w:w w:val="90"/>
        </w:rPr>
        <w:t>For</w:t>
      </w:r>
      <w:r>
        <w:rPr>
          <w:rFonts w:ascii="Arial Unicode MS"/>
          <w:color w:val="4C4D4F"/>
          <w:spacing w:val="-14"/>
          <w:w w:val="90"/>
        </w:rPr>
        <w:t> </w:t>
      </w:r>
      <w:r>
        <w:rPr>
          <w:rFonts w:ascii="Arial Unicode MS"/>
          <w:color w:val="4C4D4F"/>
          <w:w w:val="90"/>
        </w:rPr>
        <w:t>example,</w:t>
      </w:r>
      <w:r>
        <w:rPr>
          <w:rFonts w:ascii="Arial Unicode MS"/>
          <w:color w:val="4C4D4F"/>
          <w:spacing w:val="-15"/>
          <w:w w:val="90"/>
        </w:rPr>
        <w:t> </w:t>
      </w:r>
      <w:r>
        <w:rPr>
          <w:rFonts w:ascii="Arial Unicode MS"/>
          <w:color w:val="4C4D4F"/>
          <w:w w:val="90"/>
        </w:rPr>
        <w:t>Canadian</w:t>
      </w:r>
      <w:r>
        <w:rPr>
          <w:rFonts w:ascii="Arial Unicode MS"/>
          <w:color w:val="4C4D4F"/>
          <w:spacing w:val="-15"/>
          <w:w w:val="90"/>
        </w:rPr>
        <w:t> </w:t>
      </w:r>
      <w:r>
        <w:rPr>
          <w:rFonts w:ascii="Arial Unicode MS"/>
          <w:color w:val="4C4D4F"/>
          <w:w w:val="90"/>
        </w:rPr>
        <w:t>exports</w:t>
      </w:r>
      <w:r>
        <w:rPr>
          <w:rFonts w:ascii="Arial Unicode MS"/>
          <w:color w:val="4C4D4F"/>
          <w:spacing w:val="-15"/>
          <w:w w:val="90"/>
        </w:rPr>
        <w:t> </w:t>
      </w:r>
      <w:r>
        <w:rPr>
          <w:rFonts w:ascii="Arial Unicode MS"/>
          <w:color w:val="4C4D4F"/>
          <w:w w:val="90"/>
        </w:rPr>
        <w:t>of</w:t>
      </w:r>
    </w:p>
    <w:p>
      <w:pPr>
        <w:spacing w:before="61"/>
        <w:ind w:left="581" w:right="0" w:firstLine="0"/>
        <w:jc w:val="left"/>
        <w:rPr>
          <w:sz w:val="13"/>
        </w:rPr>
      </w:pPr>
      <w:r>
        <w:rPr/>
        <w:br w:type="column"/>
      </w:r>
      <w:r>
        <w:rPr>
          <w:color w:val="4C4D4F"/>
          <w:w w:val="105"/>
          <w:sz w:val="13"/>
        </w:rPr>
        <w:t>Exports</w:t>
      </w:r>
      <w:r>
        <w:rPr>
          <w:color w:val="4C4D4F"/>
          <w:spacing w:val="18"/>
          <w:w w:val="105"/>
          <w:sz w:val="13"/>
        </w:rPr>
        <w:t> </w:t>
      </w:r>
      <w:r>
        <w:rPr>
          <w:color w:val="4C4D4F"/>
          <w:w w:val="105"/>
          <w:sz w:val="13"/>
        </w:rPr>
        <w:t>of</w:t>
      </w:r>
      <w:r>
        <w:rPr>
          <w:color w:val="4C4D4F"/>
          <w:spacing w:val="19"/>
          <w:w w:val="105"/>
          <w:sz w:val="13"/>
        </w:rPr>
        <w:t> </w:t>
      </w:r>
      <w:r>
        <w:rPr>
          <w:color w:val="4C4D4F"/>
          <w:w w:val="105"/>
          <w:sz w:val="13"/>
        </w:rPr>
        <w:t>energy</w:t>
      </w:r>
    </w:p>
    <w:p>
      <w:pPr>
        <w:spacing w:before="61"/>
        <w:ind w:left="730" w:right="0" w:firstLine="0"/>
        <w:jc w:val="left"/>
        <w:rPr>
          <w:sz w:val="13"/>
        </w:rPr>
      </w:pPr>
      <w:r>
        <w:rPr/>
        <w:br w:type="column"/>
      </w:r>
      <w:r>
        <w:rPr>
          <w:color w:val="4C4D4F"/>
          <w:w w:val="110"/>
          <w:sz w:val="13"/>
        </w:rPr>
        <w:t>Non-commodity</w:t>
      </w:r>
    </w:p>
    <w:p>
      <w:pPr>
        <w:spacing w:before="61"/>
        <w:ind w:left="412" w:right="0" w:firstLine="0"/>
        <w:jc w:val="left"/>
        <w:rPr>
          <w:sz w:val="13"/>
        </w:rPr>
      </w:pPr>
      <w:r>
        <w:rPr/>
        <w:br w:type="column"/>
      </w:r>
      <w:r>
        <w:rPr>
          <w:color w:val="4C4D4F"/>
          <w:w w:val="105"/>
          <w:sz w:val="13"/>
        </w:rPr>
        <w:t>Foreign </w:t>
      </w:r>
      <w:r>
        <w:rPr>
          <w:color w:val="4C4D4F"/>
          <w:spacing w:val="5"/>
          <w:w w:val="105"/>
          <w:sz w:val="13"/>
        </w:rPr>
        <w:t> </w:t>
      </w:r>
      <w:r>
        <w:rPr>
          <w:color w:val="4C4D4F"/>
          <w:w w:val="105"/>
          <w:sz w:val="13"/>
        </w:rPr>
        <w:t>activity</w:t>
      </w:r>
    </w:p>
    <w:p>
      <w:pPr>
        <w:spacing w:after="0"/>
        <w:jc w:val="left"/>
        <w:rPr>
          <w:sz w:val="13"/>
        </w:rPr>
        <w:sectPr>
          <w:type w:val="continuous"/>
          <w:pgSz w:w="12240" w:h="15840"/>
          <w:pgMar w:top="520" w:bottom="280" w:left="80" w:right="780"/>
          <w:cols w:num="4" w:equalWidth="0">
            <w:col w:w="5818" w:space="40"/>
            <w:col w:w="1709" w:space="39"/>
            <w:col w:w="1767" w:space="40"/>
            <w:col w:w="1967"/>
          </w:cols>
        </w:sectPr>
      </w:pPr>
    </w:p>
    <w:p>
      <w:pPr>
        <w:pStyle w:val="BodyText"/>
        <w:tabs>
          <w:tab w:pos="6182" w:val="left" w:leader="none"/>
        </w:tabs>
        <w:spacing w:line="181" w:lineRule="exact"/>
        <w:ind w:left="908"/>
        <w:rPr>
          <w:sz w:val="13"/>
        </w:rPr>
      </w:pPr>
      <w:r>
        <w:rPr>
          <w:rFonts w:ascii="Arial Unicode MS"/>
          <w:color w:val="4C4D4F"/>
          <w:spacing w:val="-4"/>
          <w:w w:val="95"/>
        </w:rPr>
        <w:t>non-energy</w:t>
      </w:r>
      <w:r>
        <w:rPr>
          <w:rFonts w:ascii="Arial Unicode MS"/>
          <w:color w:val="4C4D4F"/>
          <w:spacing w:val="-18"/>
          <w:w w:val="95"/>
        </w:rPr>
        <w:t> </w:t>
      </w:r>
      <w:r>
        <w:rPr>
          <w:rFonts w:ascii="Arial Unicode MS"/>
          <w:color w:val="4C4D4F"/>
          <w:spacing w:val="-4"/>
          <w:w w:val="95"/>
        </w:rPr>
        <w:t>commodities</w:t>
      </w:r>
      <w:r>
        <w:rPr>
          <w:rFonts w:ascii="Arial Unicode MS"/>
          <w:color w:val="4C4D4F"/>
          <w:spacing w:val="-18"/>
          <w:w w:val="95"/>
        </w:rPr>
        <w:t> </w:t>
      </w:r>
      <w:r>
        <w:rPr>
          <w:rFonts w:ascii="Arial Unicode MS"/>
          <w:color w:val="4C4D4F"/>
          <w:spacing w:val="-4"/>
          <w:w w:val="95"/>
        </w:rPr>
        <w:t>to</w:t>
      </w:r>
      <w:r>
        <w:rPr>
          <w:rFonts w:ascii="Arial Unicode MS"/>
          <w:color w:val="4C4D4F"/>
          <w:spacing w:val="-17"/>
          <w:w w:val="95"/>
        </w:rPr>
        <w:t> </w:t>
      </w:r>
      <w:r>
        <w:rPr>
          <w:rFonts w:ascii="Arial Unicode MS"/>
          <w:color w:val="4C4D4F"/>
          <w:spacing w:val="-4"/>
          <w:w w:val="95"/>
        </w:rPr>
        <w:t>China</w:t>
      </w:r>
      <w:r>
        <w:rPr>
          <w:rFonts w:ascii="Arial Unicode MS"/>
          <w:color w:val="4C4D4F"/>
          <w:spacing w:val="-18"/>
          <w:w w:val="95"/>
        </w:rPr>
        <w:t> </w:t>
      </w:r>
      <w:r>
        <w:rPr>
          <w:rFonts w:ascii="Arial Unicode MS"/>
          <w:color w:val="4C4D4F"/>
          <w:spacing w:val="-4"/>
          <w:w w:val="95"/>
        </w:rPr>
        <w:t>and</w:t>
      </w:r>
      <w:r>
        <w:rPr>
          <w:rFonts w:ascii="Arial Unicode MS"/>
          <w:color w:val="4C4D4F"/>
          <w:spacing w:val="-17"/>
          <w:w w:val="95"/>
        </w:rPr>
        <w:t> </w:t>
      </w:r>
      <w:r>
        <w:rPr>
          <w:rFonts w:ascii="Arial Unicode MS"/>
          <w:color w:val="4C4D4F"/>
          <w:spacing w:val="-4"/>
          <w:w w:val="95"/>
        </w:rPr>
        <w:t>other</w:t>
      </w:r>
      <w:r>
        <w:rPr>
          <w:rFonts w:ascii="Arial Unicode MS"/>
          <w:color w:val="4C4D4F"/>
          <w:spacing w:val="-18"/>
          <w:w w:val="95"/>
        </w:rPr>
        <w:t> </w:t>
      </w:r>
      <w:r>
        <w:rPr>
          <w:rFonts w:ascii="Arial Unicode MS"/>
          <w:color w:val="4C4D4F"/>
          <w:spacing w:val="-4"/>
          <w:w w:val="95"/>
        </w:rPr>
        <w:t>emerging-market</w:t>
        <w:tab/>
      </w:r>
      <w:r>
        <w:rPr>
          <w:color w:val="4C4D4F"/>
          <w:position w:val="7"/>
          <w:sz w:val="13"/>
        </w:rPr>
        <w:t>commodities</w:t>
      </w:r>
    </w:p>
    <w:p>
      <w:pPr>
        <w:spacing w:before="13"/>
        <w:ind w:left="908" w:right="0" w:firstLine="0"/>
        <w:jc w:val="left"/>
        <w:rPr>
          <w:sz w:val="13"/>
        </w:rPr>
      </w:pPr>
      <w:r>
        <w:rPr/>
        <w:br w:type="column"/>
      </w:r>
      <w:r>
        <w:rPr>
          <w:color w:val="4C4D4F"/>
          <w:w w:val="110"/>
          <w:sz w:val="13"/>
        </w:rPr>
        <w:t>exports</w:t>
      </w:r>
    </w:p>
    <w:p>
      <w:pPr>
        <w:spacing w:before="13"/>
        <w:ind w:left="908" w:right="0" w:firstLine="0"/>
        <w:jc w:val="left"/>
        <w:rPr>
          <w:sz w:val="13"/>
        </w:rPr>
      </w:pPr>
      <w:r>
        <w:rPr/>
        <w:br w:type="column"/>
      </w:r>
      <w:r>
        <w:rPr>
          <w:color w:val="4C4D4F"/>
          <w:w w:val="105"/>
          <w:sz w:val="13"/>
        </w:rPr>
        <w:t>measure</w:t>
      </w:r>
      <w:r>
        <w:rPr>
          <w:color w:val="4C4D4F"/>
          <w:spacing w:val="2"/>
          <w:w w:val="105"/>
          <w:sz w:val="13"/>
        </w:rPr>
        <w:t> </w:t>
      </w:r>
      <w:r>
        <w:rPr>
          <w:color w:val="4C4D4F"/>
          <w:w w:val="105"/>
          <w:sz w:val="13"/>
        </w:rPr>
        <w:t>(April</w:t>
      </w:r>
      <w:r>
        <w:rPr>
          <w:color w:val="4C4D4F"/>
          <w:spacing w:val="3"/>
          <w:w w:val="105"/>
          <w:sz w:val="13"/>
        </w:rPr>
        <w:t> </w:t>
      </w:r>
      <w:r>
        <w:rPr>
          <w:color w:val="4C4D4F"/>
          <w:w w:val="105"/>
          <w:sz w:val="13"/>
        </w:rPr>
        <w:t>2013)</w:t>
      </w:r>
    </w:p>
    <w:p>
      <w:pPr>
        <w:spacing w:after="0"/>
        <w:jc w:val="left"/>
        <w:rPr>
          <w:sz w:val="13"/>
        </w:rPr>
        <w:sectPr>
          <w:type w:val="continuous"/>
          <w:pgSz w:w="12240" w:h="15840"/>
          <w:pgMar w:top="520" w:bottom="280" w:left="80" w:right="780"/>
          <w:cols w:num="3" w:equalWidth="0">
            <w:col w:w="7307" w:space="127"/>
            <w:col w:w="1432" w:space="57"/>
            <w:col w:w="2457"/>
          </w:cols>
        </w:sectPr>
      </w:pPr>
    </w:p>
    <w:p>
      <w:pPr>
        <w:pStyle w:val="BodyText"/>
        <w:spacing w:line="240" w:lineRule="exact" w:before="29"/>
        <w:ind w:left="907" w:hanging="2"/>
        <w:rPr>
          <w:rFonts w:ascii="Arial Unicode MS" w:hAnsi="Arial Unicode MS"/>
        </w:rPr>
      </w:pPr>
      <w:r>
        <w:rPr>
          <w:rFonts w:ascii="Arial Unicode MS" w:hAnsi="Arial Unicode MS"/>
          <w:color w:val="4C4D4F"/>
          <w:spacing w:val="-1"/>
          <w:w w:val="90"/>
        </w:rPr>
        <w:t>economies</w:t>
      </w:r>
      <w:r>
        <w:rPr>
          <w:rFonts w:ascii="Arial Unicode MS" w:hAnsi="Arial Unicode MS"/>
          <w:color w:val="4C4D4F"/>
          <w:spacing w:val="-15"/>
          <w:w w:val="90"/>
        </w:rPr>
        <w:t> </w:t>
      </w:r>
      <w:r>
        <w:rPr>
          <w:rFonts w:ascii="Arial Unicode MS" w:hAnsi="Arial Unicode MS"/>
          <w:color w:val="4C4D4F"/>
          <w:w w:val="90"/>
        </w:rPr>
        <w:t>(EMEs)</w:t>
      </w:r>
      <w:r>
        <w:rPr>
          <w:rFonts w:ascii="Arial Unicode MS" w:hAnsi="Arial Unicode MS"/>
          <w:color w:val="4C4D4F"/>
          <w:spacing w:val="-15"/>
          <w:w w:val="90"/>
        </w:rPr>
        <w:t> </w:t>
      </w:r>
      <w:r>
        <w:rPr>
          <w:rFonts w:ascii="Arial Unicode MS" w:hAnsi="Arial Unicode MS"/>
          <w:color w:val="4C4D4F"/>
          <w:w w:val="90"/>
        </w:rPr>
        <w:t>have</w:t>
      </w:r>
      <w:r>
        <w:rPr>
          <w:rFonts w:ascii="Arial Unicode MS" w:hAnsi="Arial Unicode MS"/>
          <w:color w:val="4C4D4F"/>
          <w:spacing w:val="-14"/>
          <w:w w:val="90"/>
        </w:rPr>
        <w:t> </w:t>
      </w:r>
      <w:r>
        <w:rPr>
          <w:rFonts w:ascii="Arial Unicode MS" w:hAnsi="Arial Unicode MS"/>
          <w:color w:val="4C4D4F"/>
          <w:w w:val="90"/>
        </w:rPr>
        <w:t>become</w:t>
      </w:r>
      <w:r>
        <w:rPr>
          <w:rFonts w:ascii="Arial Unicode MS" w:hAnsi="Arial Unicode MS"/>
          <w:color w:val="4C4D4F"/>
          <w:spacing w:val="-15"/>
          <w:w w:val="90"/>
        </w:rPr>
        <w:t> </w:t>
      </w:r>
      <w:r>
        <w:rPr>
          <w:rFonts w:ascii="Arial Unicode MS" w:hAnsi="Arial Unicode MS"/>
          <w:color w:val="4C4D4F"/>
          <w:w w:val="90"/>
        </w:rPr>
        <w:t>more</w:t>
      </w:r>
      <w:r>
        <w:rPr>
          <w:rFonts w:ascii="Arial Unicode MS" w:hAnsi="Arial Unicode MS"/>
          <w:color w:val="4C4D4F"/>
          <w:spacing w:val="-14"/>
          <w:w w:val="90"/>
        </w:rPr>
        <w:t> </w:t>
      </w:r>
      <w:r>
        <w:rPr>
          <w:rFonts w:ascii="Arial Unicode MS" w:hAnsi="Arial Unicode MS"/>
          <w:color w:val="4C4D4F"/>
          <w:w w:val="90"/>
        </w:rPr>
        <w:t>signiﬁcant</w:t>
      </w:r>
      <w:r>
        <w:rPr>
          <w:rFonts w:ascii="Arial Unicode MS" w:hAnsi="Arial Unicode MS"/>
          <w:color w:val="4C4D4F"/>
          <w:spacing w:val="-15"/>
          <w:w w:val="90"/>
        </w:rPr>
        <w:t> </w:t>
      </w:r>
      <w:r>
        <w:rPr>
          <w:rFonts w:ascii="Arial Unicode MS" w:hAnsi="Arial Unicode MS"/>
          <w:color w:val="4C4D4F"/>
          <w:w w:val="90"/>
        </w:rPr>
        <w:t>to</w:t>
      </w:r>
      <w:r>
        <w:rPr>
          <w:rFonts w:ascii="Arial Unicode MS" w:hAnsi="Arial Unicode MS"/>
          <w:color w:val="4C4D4F"/>
          <w:spacing w:val="-15"/>
          <w:w w:val="90"/>
        </w:rPr>
        <w:t> </w:t>
      </w:r>
      <w:r>
        <w:rPr>
          <w:rFonts w:ascii="Arial Unicode MS" w:hAnsi="Arial Unicode MS"/>
          <w:color w:val="4C4D4F"/>
          <w:w w:val="90"/>
        </w:rPr>
        <w:t>Canadian</w:t>
      </w:r>
      <w:r>
        <w:rPr>
          <w:rFonts w:ascii="Arial Unicode MS" w:hAnsi="Arial Unicode MS"/>
          <w:color w:val="4C4D4F"/>
          <w:spacing w:val="-47"/>
          <w:w w:val="90"/>
        </w:rPr>
        <w:t> </w:t>
      </w:r>
      <w:r>
        <w:rPr>
          <w:rFonts w:ascii="Arial Unicode MS" w:hAnsi="Arial Unicode MS"/>
          <w:color w:val="4C4D4F"/>
          <w:spacing w:val="-1"/>
          <w:w w:val="90"/>
        </w:rPr>
        <w:t>trade in recent years </w:t>
      </w:r>
      <w:r>
        <w:rPr>
          <w:rFonts w:ascii="Arial Unicode MS" w:hAnsi="Arial Unicode MS"/>
          <w:color w:val="4C4D4F"/>
          <w:spacing w:val="-1"/>
          <w:w w:val="80"/>
        </w:rPr>
        <w:t>. </w:t>
      </w:r>
      <w:r>
        <w:rPr>
          <w:rFonts w:ascii="Arial Unicode MS" w:hAnsi="Arial Unicode MS"/>
          <w:color w:val="4C4D4F"/>
          <w:spacing w:val="-1"/>
          <w:w w:val="90"/>
        </w:rPr>
        <w:t>EMEs recovered </w:t>
      </w:r>
      <w:r>
        <w:rPr>
          <w:rFonts w:ascii="Arial Unicode MS" w:hAnsi="Arial Unicode MS"/>
          <w:color w:val="4C4D4F"/>
          <w:w w:val="90"/>
        </w:rPr>
        <w:t>relatively quickly from</w:t>
      </w:r>
      <w:r>
        <w:rPr>
          <w:rFonts w:ascii="Arial Unicode MS" w:hAnsi="Arial Unicode MS"/>
          <w:color w:val="4C4D4F"/>
          <w:spacing w:val="1"/>
          <w:w w:val="90"/>
        </w:rPr>
        <w:t> </w:t>
      </w:r>
      <w:r>
        <w:rPr>
          <w:rFonts w:ascii="Arial Unicode MS" w:hAnsi="Arial Unicode MS"/>
          <w:color w:val="4C4D4F"/>
          <w:spacing w:val="-5"/>
          <w:w w:val="95"/>
        </w:rPr>
        <w:t>the</w:t>
      </w:r>
      <w:r>
        <w:rPr>
          <w:rFonts w:ascii="Arial Unicode MS" w:hAnsi="Arial Unicode MS"/>
          <w:color w:val="4C4D4F"/>
          <w:spacing w:val="-18"/>
          <w:w w:val="95"/>
        </w:rPr>
        <w:t> </w:t>
      </w:r>
      <w:r>
        <w:rPr>
          <w:rFonts w:ascii="Arial Unicode MS" w:hAnsi="Arial Unicode MS"/>
          <w:color w:val="4C4D4F"/>
          <w:spacing w:val="-5"/>
          <w:w w:val="95"/>
        </w:rPr>
        <w:t>global</w:t>
      </w:r>
      <w:r>
        <w:rPr>
          <w:rFonts w:ascii="Arial Unicode MS" w:hAnsi="Arial Unicode MS"/>
          <w:color w:val="4C4D4F"/>
          <w:spacing w:val="-18"/>
          <w:w w:val="95"/>
        </w:rPr>
        <w:t> </w:t>
      </w:r>
      <w:r>
        <w:rPr>
          <w:rFonts w:ascii="Arial Unicode MS" w:hAnsi="Arial Unicode MS"/>
          <w:color w:val="4C4D4F"/>
          <w:spacing w:val="-5"/>
          <w:w w:val="95"/>
        </w:rPr>
        <w:t>recession,</w:t>
      </w:r>
      <w:r>
        <w:rPr>
          <w:rFonts w:ascii="Arial Unicode MS" w:hAnsi="Arial Unicode MS"/>
          <w:color w:val="4C4D4F"/>
          <w:spacing w:val="-17"/>
          <w:w w:val="95"/>
        </w:rPr>
        <w:t> </w:t>
      </w:r>
      <w:r>
        <w:rPr>
          <w:rFonts w:ascii="Arial Unicode MS" w:hAnsi="Arial Unicode MS"/>
          <w:color w:val="4C4D4F"/>
          <w:spacing w:val="-4"/>
          <w:w w:val="95"/>
        </w:rPr>
        <w:t>but</w:t>
      </w:r>
      <w:r>
        <w:rPr>
          <w:rFonts w:ascii="Arial Unicode MS" w:hAnsi="Arial Unicode MS"/>
          <w:color w:val="4C4D4F"/>
          <w:spacing w:val="-18"/>
          <w:w w:val="95"/>
        </w:rPr>
        <w:t> </w:t>
      </w:r>
      <w:r>
        <w:rPr>
          <w:rFonts w:ascii="Arial Unicode MS" w:hAnsi="Arial Unicode MS"/>
          <w:color w:val="4C4D4F"/>
          <w:spacing w:val="-4"/>
          <w:w w:val="95"/>
        </w:rPr>
        <w:t>their</w:t>
      </w:r>
      <w:r>
        <w:rPr>
          <w:rFonts w:ascii="Arial Unicode MS" w:hAnsi="Arial Unicode MS"/>
          <w:color w:val="4C4D4F"/>
          <w:spacing w:val="-18"/>
          <w:w w:val="95"/>
        </w:rPr>
        <w:t> </w:t>
      </w:r>
      <w:r>
        <w:rPr>
          <w:rFonts w:ascii="Arial Unicode MS" w:hAnsi="Arial Unicode MS"/>
          <w:color w:val="4C4D4F"/>
          <w:spacing w:val="-4"/>
          <w:w w:val="95"/>
        </w:rPr>
        <w:t>economic</w:t>
      </w:r>
      <w:r>
        <w:rPr>
          <w:rFonts w:ascii="Arial Unicode MS" w:hAnsi="Arial Unicode MS"/>
          <w:color w:val="4C4D4F"/>
          <w:spacing w:val="-17"/>
          <w:w w:val="95"/>
        </w:rPr>
        <w:t> </w:t>
      </w:r>
      <w:r>
        <w:rPr>
          <w:rFonts w:ascii="Arial Unicode MS" w:hAnsi="Arial Unicode MS"/>
          <w:color w:val="4C4D4F"/>
          <w:spacing w:val="-4"/>
          <w:w w:val="95"/>
        </w:rPr>
        <w:t>growth</w:t>
      </w:r>
      <w:r>
        <w:rPr>
          <w:rFonts w:ascii="Arial Unicode MS" w:hAnsi="Arial Unicode MS"/>
          <w:color w:val="4C4D4F"/>
          <w:spacing w:val="-18"/>
          <w:w w:val="95"/>
        </w:rPr>
        <w:t> </w:t>
      </w:r>
      <w:r>
        <w:rPr>
          <w:rFonts w:ascii="Arial Unicode MS" w:hAnsi="Arial Unicode MS"/>
          <w:color w:val="4C4D4F"/>
          <w:spacing w:val="-4"/>
          <w:w w:val="95"/>
        </w:rPr>
        <w:t>was</w:t>
      </w:r>
      <w:r>
        <w:rPr>
          <w:rFonts w:ascii="Arial Unicode MS" w:hAnsi="Arial Unicode MS"/>
          <w:color w:val="4C4D4F"/>
          <w:spacing w:val="-18"/>
          <w:w w:val="95"/>
        </w:rPr>
        <w:t> </w:t>
      </w:r>
      <w:r>
        <w:rPr>
          <w:rFonts w:ascii="Arial Unicode MS" w:hAnsi="Arial Unicode MS"/>
          <w:color w:val="4C4D4F"/>
          <w:spacing w:val="-4"/>
          <w:w w:val="95"/>
        </w:rPr>
        <w:t>weaker</w:t>
      </w:r>
    </w:p>
    <w:p>
      <w:pPr>
        <w:spacing w:line="285" w:lineRule="auto" w:before="9"/>
        <w:ind w:left="604" w:right="0" w:hanging="6"/>
        <w:jc w:val="left"/>
        <w:rPr>
          <w:sz w:val="13"/>
        </w:rPr>
      </w:pPr>
      <w:r>
        <w:rPr/>
        <w:br w:type="column"/>
      </w:r>
      <w:r>
        <w:rPr>
          <w:color w:val="4C4D4F"/>
          <w:w w:val="105"/>
          <w:sz w:val="13"/>
        </w:rPr>
        <w:t>Exports</w:t>
      </w:r>
      <w:r>
        <w:rPr>
          <w:color w:val="4C4D4F"/>
          <w:spacing w:val="1"/>
          <w:w w:val="105"/>
          <w:sz w:val="13"/>
        </w:rPr>
        <w:t> </w:t>
      </w:r>
      <w:r>
        <w:rPr>
          <w:color w:val="4C4D4F"/>
          <w:w w:val="105"/>
          <w:sz w:val="13"/>
        </w:rPr>
        <w:t>of</w:t>
      </w:r>
      <w:r>
        <w:rPr>
          <w:color w:val="4C4D4F"/>
          <w:spacing w:val="1"/>
          <w:w w:val="105"/>
          <w:sz w:val="13"/>
        </w:rPr>
        <w:t> </w:t>
      </w:r>
      <w:r>
        <w:rPr>
          <w:color w:val="4C4D4F"/>
          <w:w w:val="105"/>
          <w:sz w:val="13"/>
        </w:rPr>
        <w:t>non-energy</w:t>
      </w:r>
      <w:r>
        <w:rPr>
          <w:color w:val="4C4D4F"/>
          <w:spacing w:val="-35"/>
          <w:w w:val="105"/>
          <w:sz w:val="13"/>
        </w:rPr>
        <w:t> </w:t>
      </w:r>
      <w:r>
        <w:rPr>
          <w:color w:val="4C4D4F"/>
          <w:w w:val="110"/>
          <w:sz w:val="13"/>
        </w:rPr>
        <w:t>commodities</w:t>
      </w:r>
    </w:p>
    <w:p>
      <w:pPr>
        <w:pStyle w:val="BodyText"/>
        <w:spacing w:before="3"/>
        <w:rPr>
          <w:sz w:val="15"/>
        </w:rPr>
      </w:pPr>
    </w:p>
    <w:p>
      <w:pPr>
        <w:spacing w:before="0"/>
        <w:ind w:left="318" w:right="0" w:firstLine="0"/>
        <w:jc w:val="left"/>
        <w:rPr>
          <w:sz w:val="13"/>
        </w:rPr>
      </w:pPr>
      <w:r>
        <w:rPr>
          <w:color w:val="4C4D4F"/>
          <w:w w:val="105"/>
          <w:sz w:val="13"/>
        </w:rPr>
        <w:t>Sources:</w:t>
      </w:r>
      <w:r>
        <w:rPr>
          <w:color w:val="4C4D4F"/>
          <w:spacing w:val="7"/>
          <w:w w:val="105"/>
          <w:sz w:val="13"/>
        </w:rPr>
        <w:t> </w:t>
      </w:r>
      <w:r>
        <w:rPr>
          <w:color w:val="4C4D4F"/>
          <w:w w:val="105"/>
          <w:sz w:val="13"/>
        </w:rPr>
        <w:t>Statistics</w:t>
      </w:r>
      <w:r>
        <w:rPr>
          <w:color w:val="4C4D4F"/>
          <w:spacing w:val="8"/>
          <w:w w:val="105"/>
          <w:sz w:val="13"/>
        </w:rPr>
        <w:t> </w:t>
      </w:r>
      <w:r>
        <w:rPr>
          <w:color w:val="4C4D4F"/>
          <w:w w:val="105"/>
          <w:sz w:val="13"/>
        </w:rPr>
        <w:t>Canada</w:t>
      </w:r>
      <w:r>
        <w:rPr>
          <w:color w:val="4C4D4F"/>
          <w:spacing w:val="8"/>
          <w:w w:val="105"/>
          <w:sz w:val="13"/>
        </w:rPr>
        <w:t> </w:t>
      </w:r>
      <w:r>
        <w:rPr>
          <w:color w:val="4C4D4F"/>
          <w:w w:val="105"/>
          <w:sz w:val="13"/>
        </w:rPr>
        <w:t>and</w:t>
      </w:r>
    </w:p>
    <w:p>
      <w:pPr>
        <w:spacing w:line="285" w:lineRule="auto" w:before="9"/>
        <w:ind w:left="912" w:right="275" w:hanging="6"/>
        <w:jc w:val="left"/>
        <w:rPr>
          <w:sz w:val="13"/>
        </w:rPr>
      </w:pPr>
      <w:r>
        <w:rPr/>
        <w:br w:type="column"/>
      </w:r>
      <w:r>
        <w:rPr>
          <w:color w:val="4C4D4F"/>
          <w:w w:val="105"/>
          <w:sz w:val="13"/>
        </w:rPr>
        <w:t>Foreign activity</w:t>
      </w:r>
      <w:r>
        <w:rPr>
          <w:color w:val="4C4D4F"/>
          <w:spacing w:val="1"/>
          <w:w w:val="105"/>
          <w:sz w:val="13"/>
        </w:rPr>
        <w:t> </w:t>
      </w:r>
      <w:r>
        <w:rPr>
          <w:color w:val="4C4D4F"/>
          <w:spacing w:val="-1"/>
          <w:w w:val="105"/>
          <w:sz w:val="13"/>
        </w:rPr>
        <w:t>measure</w:t>
      </w:r>
      <w:r>
        <w:rPr>
          <w:color w:val="4C4D4F"/>
          <w:spacing w:val="-7"/>
          <w:w w:val="105"/>
          <w:sz w:val="13"/>
        </w:rPr>
        <w:t> </w:t>
      </w:r>
      <w:r>
        <w:rPr>
          <w:color w:val="4C4D4F"/>
          <w:w w:val="105"/>
          <w:sz w:val="13"/>
        </w:rPr>
        <w:t>(April</w:t>
      </w:r>
      <w:r>
        <w:rPr>
          <w:color w:val="4C4D4F"/>
          <w:spacing w:val="-7"/>
          <w:w w:val="105"/>
          <w:sz w:val="13"/>
        </w:rPr>
        <w:t> </w:t>
      </w:r>
      <w:r>
        <w:rPr>
          <w:color w:val="4C4D4F"/>
          <w:w w:val="105"/>
          <w:sz w:val="13"/>
        </w:rPr>
        <w:t>2012)</w:t>
      </w:r>
    </w:p>
    <w:p>
      <w:pPr>
        <w:spacing w:after="0" w:line="285" w:lineRule="auto"/>
        <w:jc w:val="left"/>
        <w:rPr>
          <w:sz w:val="13"/>
        </w:rPr>
        <w:sectPr>
          <w:type w:val="continuous"/>
          <w:pgSz w:w="12240" w:h="15840"/>
          <w:pgMar w:top="520" w:bottom="280" w:left="80" w:right="780"/>
          <w:cols w:num="3" w:equalWidth="0">
            <w:col w:w="5802" w:space="40"/>
            <w:col w:w="2314" w:space="763"/>
            <w:col w:w="2461"/>
          </w:cols>
        </w:sectPr>
      </w:pPr>
    </w:p>
    <w:p>
      <w:pPr>
        <w:pStyle w:val="BodyText"/>
        <w:spacing w:before="18"/>
        <w:ind w:left="907"/>
        <w:rPr>
          <w:rFonts w:ascii="Arial Unicode MS"/>
        </w:rPr>
      </w:pPr>
      <w:r>
        <w:rPr>
          <w:rFonts w:ascii="Arial Unicode MS"/>
          <w:color w:val="4C4D4F"/>
          <w:spacing w:val="-2"/>
          <w:w w:val="90"/>
        </w:rPr>
        <w:t>in</w:t>
      </w:r>
      <w:r>
        <w:rPr>
          <w:rFonts w:ascii="Arial Unicode MS"/>
          <w:color w:val="4C4D4F"/>
          <w:spacing w:val="-16"/>
          <w:w w:val="90"/>
        </w:rPr>
        <w:t> </w:t>
      </w:r>
      <w:r>
        <w:rPr>
          <w:rFonts w:ascii="Arial Unicode MS"/>
          <w:color w:val="4C4D4F"/>
          <w:spacing w:val="-2"/>
          <w:w w:val="90"/>
        </w:rPr>
        <w:t>2012</w:t>
      </w:r>
      <w:r>
        <w:rPr>
          <w:rFonts w:ascii="Arial Unicode MS"/>
          <w:color w:val="4C4D4F"/>
          <w:spacing w:val="-15"/>
          <w:w w:val="90"/>
        </w:rPr>
        <w:t> </w:t>
      </w:r>
      <w:r>
        <w:rPr>
          <w:rFonts w:ascii="Arial Unicode MS"/>
          <w:color w:val="4C4D4F"/>
          <w:spacing w:val="-2"/>
          <w:w w:val="90"/>
        </w:rPr>
        <w:t>than</w:t>
      </w:r>
      <w:r>
        <w:rPr>
          <w:rFonts w:ascii="Arial Unicode MS"/>
          <w:color w:val="4C4D4F"/>
          <w:spacing w:val="-15"/>
          <w:w w:val="90"/>
        </w:rPr>
        <w:t> </w:t>
      </w:r>
      <w:r>
        <w:rPr>
          <w:rFonts w:ascii="Arial Unicode MS"/>
          <w:color w:val="4C4D4F"/>
          <w:spacing w:val="-2"/>
          <w:w w:val="90"/>
        </w:rPr>
        <w:t>the</w:t>
      </w:r>
      <w:r>
        <w:rPr>
          <w:rFonts w:ascii="Arial Unicode MS"/>
          <w:color w:val="4C4D4F"/>
          <w:spacing w:val="-15"/>
          <w:w w:val="90"/>
        </w:rPr>
        <w:t> </w:t>
      </w:r>
      <w:r>
        <w:rPr>
          <w:rFonts w:ascii="Arial Unicode MS"/>
          <w:color w:val="4C4D4F"/>
          <w:spacing w:val="-2"/>
          <w:w w:val="90"/>
        </w:rPr>
        <w:t>Bank</w:t>
      </w:r>
      <w:r>
        <w:rPr>
          <w:rFonts w:ascii="Arial Unicode MS"/>
          <w:color w:val="4C4D4F"/>
          <w:spacing w:val="-15"/>
          <w:w w:val="90"/>
        </w:rPr>
        <w:t> </w:t>
      </w:r>
      <w:r>
        <w:rPr>
          <w:rFonts w:ascii="Arial Unicode MS"/>
          <w:color w:val="4C4D4F"/>
          <w:spacing w:val="-1"/>
          <w:w w:val="90"/>
        </w:rPr>
        <w:t>had</w:t>
      </w:r>
      <w:r>
        <w:rPr>
          <w:rFonts w:ascii="Arial Unicode MS"/>
          <w:color w:val="4C4D4F"/>
          <w:spacing w:val="-16"/>
          <w:w w:val="90"/>
        </w:rPr>
        <w:t> </w:t>
      </w:r>
      <w:r>
        <w:rPr>
          <w:rFonts w:ascii="Arial Unicode MS"/>
          <w:color w:val="4C4D4F"/>
          <w:spacing w:val="-1"/>
          <w:w w:val="90"/>
        </w:rPr>
        <w:t>expected</w:t>
      </w:r>
      <w:r>
        <w:rPr>
          <w:rFonts w:ascii="Arial Unicode MS"/>
          <w:color w:val="4C4D4F"/>
          <w:spacing w:val="-27"/>
          <w:w w:val="90"/>
        </w:rPr>
        <w:t> </w:t>
      </w:r>
      <w:r>
        <w:rPr>
          <w:rFonts w:ascii="Arial Unicode MS"/>
          <w:color w:val="4C4D4F"/>
          <w:spacing w:val="-1"/>
          <w:w w:val="80"/>
        </w:rPr>
        <w:t>.</w:t>
      </w:r>
      <w:r>
        <w:rPr>
          <w:rFonts w:ascii="Arial Unicode MS"/>
          <w:color w:val="4C4D4F"/>
          <w:spacing w:val="-10"/>
          <w:w w:val="80"/>
        </w:rPr>
        <w:t> </w:t>
      </w:r>
      <w:r>
        <w:rPr>
          <w:rFonts w:ascii="Arial Unicode MS"/>
          <w:color w:val="4C4D4F"/>
          <w:spacing w:val="-1"/>
          <w:w w:val="90"/>
        </w:rPr>
        <w:t>Finally,</w:t>
      </w:r>
      <w:r>
        <w:rPr>
          <w:rFonts w:ascii="Arial Unicode MS"/>
          <w:color w:val="4C4D4F"/>
          <w:spacing w:val="-15"/>
          <w:w w:val="90"/>
        </w:rPr>
        <w:t> </w:t>
      </w:r>
      <w:r>
        <w:rPr>
          <w:rFonts w:ascii="Arial Unicode MS"/>
          <w:color w:val="4C4D4F"/>
          <w:spacing w:val="-1"/>
          <w:w w:val="90"/>
        </w:rPr>
        <w:t>competitiveness</w:t>
      </w:r>
    </w:p>
    <w:p>
      <w:pPr>
        <w:pStyle w:val="BodyText"/>
        <w:spacing w:before="9"/>
        <w:rPr>
          <w:rFonts w:ascii="Arial Unicode MS"/>
          <w:sz w:val="27"/>
        </w:rPr>
      </w:pPr>
    </w:p>
    <w:p>
      <w:pPr>
        <w:spacing w:line="266" w:lineRule="auto" w:before="0"/>
        <w:ind w:left="900" w:right="-1" w:firstLine="0"/>
        <w:jc w:val="left"/>
        <w:rPr>
          <w:b/>
          <w:sz w:val="17"/>
        </w:rPr>
      </w:pPr>
      <w:r>
        <w:rPr>
          <w:b/>
          <w:color w:val="006874"/>
          <w:w w:val="105"/>
          <w:sz w:val="17"/>
        </w:rPr>
        <w:t>Chart 4-A: </w:t>
      </w:r>
      <w:r>
        <w:rPr>
          <w:b/>
          <w:color w:val="231F20"/>
          <w:w w:val="105"/>
          <w:sz w:val="17"/>
        </w:rPr>
        <w:t>Unexpected weakness in real GDP growth has</w:t>
      </w:r>
      <w:r>
        <w:rPr>
          <w:b/>
          <w:color w:val="231F20"/>
          <w:spacing w:val="-47"/>
          <w:w w:val="105"/>
          <w:sz w:val="17"/>
        </w:rPr>
        <w:t> </w:t>
      </w:r>
      <w:r>
        <w:rPr>
          <w:b/>
          <w:color w:val="231F20"/>
          <w:w w:val="105"/>
          <w:sz w:val="17"/>
        </w:rPr>
        <w:t>stemmed</w:t>
      </w:r>
      <w:r>
        <w:rPr>
          <w:b/>
          <w:color w:val="231F20"/>
          <w:spacing w:val="-5"/>
          <w:w w:val="105"/>
          <w:sz w:val="17"/>
        </w:rPr>
        <w:t> </w:t>
      </w:r>
      <w:r>
        <w:rPr>
          <w:b/>
          <w:color w:val="231F20"/>
          <w:w w:val="105"/>
          <w:sz w:val="17"/>
        </w:rPr>
        <w:t>mainly</w:t>
      </w:r>
      <w:r>
        <w:rPr>
          <w:b/>
          <w:color w:val="231F20"/>
          <w:spacing w:val="-4"/>
          <w:w w:val="105"/>
          <w:sz w:val="17"/>
        </w:rPr>
        <w:t> </w:t>
      </w:r>
      <w:r>
        <w:rPr>
          <w:b/>
          <w:color w:val="231F20"/>
          <w:w w:val="105"/>
          <w:sz w:val="17"/>
        </w:rPr>
        <w:t>from</w:t>
      </w:r>
      <w:r>
        <w:rPr>
          <w:b/>
          <w:color w:val="231F20"/>
          <w:spacing w:val="-4"/>
          <w:w w:val="105"/>
          <w:sz w:val="17"/>
        </w:rPr>
        <w:t> </w:t>
      </w:r>
      <w:r>
        <w:rPr>
          <w:b/>
          <w:color w:val="231F20"/>
          <w:w w:val="105"/>
          <w:sz w:val="17"/>
        </w:rPr>
        <w:t>lower</w:t>
      </w:r>
      <w:r>
        <w:rPr>
          <w:b/>
          <w:color w:val="231F20"/>
          <w:spacing w:val="-4"/>
          <w:w w:val="105"/>
          <w:sz w:val="17"/>
        </w:rPr>
        <w:t> </w:t>
      </w:r>
      <w:r>
        <w:rPr>
          <w:b/>
          <w:color w:val="231F20"/>
          <w:w w:val="105"/>
          <w:sz w:val="17"/>
        </w:rPr>
        <w:t>exports</w:t>
      </w:r>
    </w:p>
    <w:p>
      <w:pPr>
        <w:spacing w:line="285" w:lineRule="auto" w:before="37"/>
        <w:ind w:left="900" w:right="367" w:firstLine="0"/>
        <w:jc w:val="left"/>
        <w:rPr>
          <w:i/>
          <w:sz w:val="13"/>
        </w:rPr>
      </w:pPr>
      <w:r>
        <w:rPr>
          <w:color w:val="4C4D4F"/>
          <w:w w:val="105"/>
          <w:sz w:val="13"/>
        </w:rPr>
        <w:t>Contribution</w:t>
      </w:r>
      <w:r>
        <w:rPr>
          <w:color w:val="4C4D4F"/>
          <w:spacing w:val="12"/>
          <w:w w:val="105"/>
          <w:sz w:val="13"/>
        </w:rPr>
        <w:t> </w:t>
      </w:r>
      <w:r>
        <w:rPr>
          <w:color w:val="4C4D4F"/>
          <w:w w:val="105"/>
          <w:sz w:val="13"/>
        </w:rPr>
        <w:t>to</w:t>
      </w:r>
      <w:r>
        <w:rPr>
          <w:color w:val="4C4D4F"/>
          <w:spacing w:val="12"/>
          <w:w w:val="105"/>
          <w:sz w:val="13"/>
        </w:rPr>
        <w:t> </w:t>
      </w:r>
      <w:r>
        <w:rPr>
          <w:color w:val="4C4D4F"/>
          <w:w w:val="105"/>
          <w:sz w:val="13"/>
        </w:rPr>
        <w:t>the</w:t>
      </w:r>
      <w:r>
        <w:rPr>
          <w:color w:val="4C4D4F"/>
          <w:spacing w:val="12"/>
          <w:w w:val="105"/>
          <w:sz w:val="13"/>
        </w:rPr>
        <w:t> </w:t>
      </w:r>
      <w:r>
        <w:rPr>
          <w:color w:val="4C4D4F"/>
          <w:w w:val="105"/>
          <w:sz w:val="13"/>
        </w:rPr>
        <w:t>surprise</w:t>
      </w:r>
      <w:r>
        <w:rPr>
          <w:color w:val="4C4D4F"/>
          <w:spacing w:val="13"/>
          <w:w w:val="105"/>
          <w:sz w:val="13"/>
        </w:rPr>
        <w:t> </w:t>
      </w:r>
      <w:r>
        <w:rPr>
          <w:color w:val="4C4D4F"/>
          <w:w w:val="105"/>
          <w:sz w:val="13"/>
        </w:rPr>
        <w:t>to</w:t>
      </w:r>
      <w:r>
        <w:rPr>
          <w:color w:val="4C4D4F"/>
          <w:spacing w:val="12"/>
          <w:w w:val="105"/>
          <w:sz w:val="13"/>
        </w:rPr>
        <w:t> </w:t>
      </w:r>
      <w:r>
        <w:rPr>
          <w:color w:val="4C4D4F"/>
          <w:w w:val="105"/>
          <w:sz w:val="13"/>
        </w:rPr>
        <w:t>annual</w:t>
      </w:r>
      <w:r>
        <w:rPr>
          <w:color w:val="4C4D4F"/>
          <w:spacing w:val="12"/>
          <w:w w:val="105"/>
          <w:sz w:val="13"/>
        </w:rPr>
        <w:t> </w:t>
      </w:r>
      <w:r>
        <w:rPr>
          <w:color w:val="4C4D4F"/>
          <w:w w:val="105"/>
          <w:sz w:val="13"/>
        </w:rPr>
        <w:t>real</w:t>
      </w:r>
      <w:r>
        <w:rPr>
          <w:color w:val="4C4D4F"/>
          <w:spacing w:val="12"/>
          <w:w w:val="105"/>
          <w:sz w:val="13"/>
        </w:rPr>
        <w:t> </w:t>
      </w:r>
      <w:r>
        <w:rPr>
          <w:color w:val="4C4D4F"/>
          <w:w w:val="105"/>
          <w:sz w:val="13"/>
        </w:rPr>
        <w:t>GDP</w:t>
      </w:r>
      <w:r>
        <w:rPr>
          <w:color w:val="4C4D4F"/>
          <w:spacing w:val="13"/>
          <w:w w:val="105"/>
          <w:sz w:val="13"/>
        </w:rPr>
        <w:t> </w:t>
      </w:r>
      <w:r>
        <w:rPr>
          <w:color w:val="4C4D4F"/>
          <w:w w:val="105"/>
          <w:sz w:val="13"/>
        </w:rPr>
        <w:t>growth</w:t>
      </w:r>
      <w:r>
        <w:rPr>
          <w:color w:val="4C4D4F"/>
          <w:spacing w:val="12"/>
          <w:w w:val="105"/>
          <w:sz w:val="13"/>
        </w:rPr>
        <w:t> </w:t>
      </w:r>
      <w:r>
        <w:rPr>
          <w:color w:val="4C4D4F"/>
          <w:w w:val="105"/>
          <w:sz w:val="13"/>
        </w:rPr>
        <w:t>in</w:t>
      </w:r>
      <w:r>
        <w:rPr>
          <w:color w:val="4C4D4F"/>
          <w:spacing w:val="12"/>
          <w:w w:val="105"/>
          <w:sz w:val="13"/>
        </w:rPr>
        <w:t> </w:t>
      </w:r>
      <w:r>
        <w:rPr>
          <w:color w:val="4C4D4F"/>
          <w:w w:val="105"/>
          <w:sz w:val="13"/>
        </w:rPr>
        <w:t>2012</w:t>
      </w:r>
      <w:r>
        <w:rPr>
          <w:color w:val="4C4D4F"/>
          <w:spacing w:val="12"/>
          <w:w w:val="105"/>
          <w:sz w:val="13"/>
        </w:rPr>
        <w:t> </w:t>
      </w:r>
      <w:r>
        <w:rPr>
          <w:color w:val="4C4D4F"/>
          <w:w w:val="105"/>
          <w:sz w:val="13"/>
        </w:rPr>
        <w:t>relative</w:t>
      </w:r>
      <w:r>
        <w:rPr>
          <w:color w:val="4C4D4F"/>
          <w:spacing w:val="1"/>
          <w:w w:val="105"/>
          <w:sz w:val="13"/>
        </w:rPr>
        <w:t> </w:t>
      </w:r>
      <w:r>
        <w:rPr>
          <w:color w:val="4C4D4F"/>
          <w:w w:val="110"/>
          <w:sz w:val="13"/>
        </w:rPr>
        <w:t>to</w:t>
      </w:r>
      <w:r>
        <w:rPr>
          <w:color w:val="4C4D4F"/>
          <w:spacing w:val="-2"/>
          <w:w w:val="110"/>
          <w:sz w:val="13"/>
        </w:rPr>
        <w:t> </w:t>
      </w:r>
      <w:r>
        <w:rPr>
          <w:color w:val="4C4D4F"/>
          <w:w w:val="110"/>
          <w:sz w:val="13"/>
        </w:rPr>
        <w:t>the</w:t>
      </w:r>
      <w:r>
        <w:rPr>
          <w:color w:val="4C4D4F"/>
          <w:spacing w:val="-2"/>
          <w:w w:val="110"/>
          <w:sz w:val="13"/>
        </w:rPr>
        <w:t> </w:t>
      </w:r>
      <w:r>
        <w:rPr>
          <w:color w:val="4C4D4F"/>
          <w:w w:val="110"/>
          <w:sz w:val="13"/>
        </w:rPr>
        <w:t>April</w:t>
      </w:r>
      <w:r>
        <w:rPr>
          <w:color w:val="4C4D4F"/>
          <w:spacing w:val="-2"/>
          <w:w w:val="110"/>
          <w:sz w:val="13"/>
        </w:rPr>
        <w:t> </w:t>
      </w:r>
      <w:r>
        <w:rPr>
          <w:color w:val="4C4D4F"/>
          <w:w w:val="110"/>
          <w:sz w:val="13"/>
        </w:rPr>
        <w:t>2012</w:t>
      </w:r>
      <w:r>
        <w:rPr>
          <w:color w:val="4C4D4F"/>
          <w:spacing w:val="-1"/>
          <w:w w:val="110"/>
          <w:sz w:val="13"/>
        </w:rPr>
        <w:t> </w:t>
      </w:r>
      <w:r>
        <w:rPr>
          <w:i/>
          <w:color w:val="4C4D4F"/>
          <w:w w:val="110"/>
          <w:sz w:val="13"/>
        </w:rPr>
        <w:t>Report</w:t>
      </w:r>
    </w:p>
    <w:p>
      <w:pPr>
        <w:tabs>
          <w:tab w:pos="3799" w:val="left" w:leader="none"/>
        </w:tabs>
        <w:spacing w:line="119" w:lineRule="exact" w:before="0"/>
        <w:ind w:left="370" w:right="0" w:firstLine="0"/>
        <w:jc w:val="left"/>
        <w:rPr>
          <w:sz w:val="13"/>
        </w:rPr>
      </w:pPr>
      <w:r>
        <w:rPr/>
        <w:br w:type="column"/>
      </w:r>
      <w:r>
        <w:rPr>
          <w:color w:val="4C4D4F"/>
          <w:w w:val="105"/>
          <w:sz w:val="13"/>
        </w:rPr>
        <w:t>Bank</w:t>
      </w:r>
      <w:r>
        <w:rPr>
          <w:color w:val="4C4D4F"/>
          <w:spacing w:val="4"/>
          <w:w w:val="105"/>
          <w:sz w:val="13"/>
        </w:rPr>
        <w:t> </w:t>
      </w:r>
      <w:r>
        <w:rPr>
          <w:color w:val="4C4D4F"/>
          <w:w w:val="105"/>
          <w:sz w:val="13"/>
        </w:rPr>
        <w:t>of</w:t>
      </w:r>
      <w:r>
        <w:rPr>
          <w:color w:val="4C4D4F"/>
          <w:spacing w:val="5"/>
          <w:w w:val="105"/>
          <w:sz w:val="13"/>
        </w:rPr>
        <w:t> </w:t>
      </w:r>
      <w:r>
        <w:rPr>
          <w:color w:val="4C4D4F"/>
          <w:w w:val="105"/>
          <w:sz w:val="13"/>
        </w:rPr>
        <w:t>Canada</w:t>
      </w:r>
      <w:r>
        <w:rPr>
          <w:color w:val="4C4D4F"/>
          <w:spacing w:val="5"/>
          <w:w w:val="105"/>
          <w:sz w:val="13"/>
        </w:rPr>
        <w:t> </w:t>
      </w:r>
      <w:r>
        <w:rPr>
          <w:color w:val="4C4D4F"/>
          <w:w w:val="105"/>
          <w:sz w:val="13"/>
        </w:rPr>
        <w:t>calculations</w:t>
        <w:tab/>
        <w:t>Last</w:t>
      </w:r>
      <w:r>
        <w:rPr>
          <w:color w:val="4C4D4F"/>
          <w:spacing w:val="9"/>
          <w:w w:val="105"/>
          <w:sz w:val="13"/>
        </w:rPr>
        <w:t> </w:t>
      </w:r>
      <w:r>
        <w:rPr>
          <w:color w:val="4C4D4F"/>
          <w:w w:val="105"/>
          <w:sz w:val="13"/>
        </w:rPr>
        <w:t>observation:</w:t>
      </w:r>
      <w:r>
        <w:rPr>
          <w:color w:val="4C4D4F"/>
          <w:spacing w:val="8"/>
          <w:w w:val="105"/>
          <w:sz w:val="13"/>
        </w:rPr>
        <w:t> </w:t>
      </w:r>
      <w:r>
        <w:rPr>
          <w:color w:val="4C4D4F"/>
          <w:w w:val="105"/>
          <w:sz w:val="13"/>
        </w:rPr>
        <w:t>2012Q4</w:t>
      </w:r>
    </w:p>
    <w:p>
      <w:pPr>
        <w:pStyle w:val="BodyText"/>
        <w:rPr>
          <w:sz w:val="16"/>
        </w:rPr>
      </w:pPr>
    </w:p>
    <w:p>
      <w:pPr>
        <w:pStyle w:val="BodyText"/>
        <w:spacing w:before="10"/>
        <w:rPr>
          <w:sz w:val="13"/>
        </w:rPr>
      </w:pPr>
    </w:p>
    <w:p>
      <w:pPr>
        <w:spacing w:line="254" w:lineRule="auto" w:before="0"/>
        <w:ind w:left="370" w:right="128" w:firstLine="0"/>
        <w:jc w:val="left"/>
        <w:rPr>
          <w:b/>
          <w:sz w:val="18"/>
        </w:rPr>
      </w:pPr>
      <w:r>
        <w:rPr>
          <w:b/>
          <w:color w:val="006874"/>
          <w:sz w:val="18"/>
        </w:rPr>
        <w:t>Chart</w:t>
      </w:r>
      <w:r>
        <w:rPr>
          <w:b/>
          <w:color w:val="006874"/>
          <w:spacing w:val="-13"/>
          <w:sz w:val="18"/>
        </w:rPr>
        <w:t> </w:t>
      </w:r>
      <w:r>
        <w:rPr>
          <w:b/>
          <w:color w:val="006874"/>
          <w:sz w:val="18"/>
        </w:rPr>
        <w:t>4-C:</w:t>
      </w:r>
      <w:r>
        <w:rPr>
          <w:b/>
          <w:color w:val="006874"/>
          <w:spacing w:val="-12"/>
          <w:sz w:val="18"/>
        </w:rPr>
        <w:t> </w:t>
      </w:r>
      <w:r>
        <w:rPr>
          <w:b/>
          <w:color w:val="231F20"/>
          <w:sz w:val="18"/>
        </w:rPr>
        <w:t>The</w:t>
      </w:r>
      <w:r>
        <w:rPr>
          <w:b/>
          <w:color w:val="231F20"/>
          <w:spacing w:val="-12"/>
          <w:sz w:val="18"/>
        </w:rPr>
        <w:t> </w:t>
      </w:r>
      <w:r>
        <w:rPr>
          <w:b/>
          <w:color w:val="231F20"/>
          <w:sz w:val="18"/>
        </w:rPr>
        <w:t>Bank</w:t>
      </w:r>
      <w:r>
        <w:rPr>
          <w:b/>
          <w:color w:val="231F20"/>
          <w:spacing w:val="-12"/>
          <w:sz w:val="18"/>
        </w:rPr>
        <w:t> </w:t>
      </w:r>
      <w:r>
        <w:rPr>
          <w:b/>
          <w:color w:val="231F20"/>
          <w:sz w:val="18"/>
        </w:rPr>
        <w:t>projects</w:t>
      </w:r>
      <w:r>
        <w:rPr>
          <w:b/>
          <w:color w:val="231F20"/>
          <w:spacing w:val="-12"/>
          <w:sz w:val="18"/>
        </w:rPr>
        <w:t> </w:t>
      </w:r>
      <w:r>
        <w:rPr>
          <w:b/>
          <w:color w:val="231F20"/>
          <w:sz w:val="18"/>
        </w:rPr>
        <w:t>some</w:t>
      </w:r>
      <w:r>
        <w:rPr>
          <w:b/>
          <w:color w:val="231F20"/>
          <w:spacing w:val="-12"/>
          <w:sz w:val="18"/>
        </w:rPr>
        <w:t> </w:t>
      </w:r>
      <w:r>
        <w:rPr>
          <w:b/>
          <w:color w:val="231F20"/>
          <w:sz w:val="18"/>
        </w:rPr>
        <w:t>further</w:t>
      </w:r>
      <w:r>
        <w:rPr>
          <w:b/>
          <w:color w:val="231F20"/>
          <w:spacing w:val="-12"/>
          <w:sz w:val="18"/>
        </w:rPr>
        <w:t> </w:t>
      </w:r>
      <w:r>
        <w:rPr>
          <w:b/>
          <w:color w:val="231F20"/>
          <w:sz w:val="18"/>
        </w:rPr>
        <w:t>decline</w:t>
      </w:r>
      <w:r>
        <w:rPr>
          <w:b/>
          <w:color w:val="231F20"/>
          <w:spacing w:val="-12"/>
          <w:sz w:val="18"/>
        </w:rPr>
        <w:t> </w:t>
      </w:r>
      <w:r>
        <w:rPr>
          <w:b/>
          <w:color w:val="231F20"/>
          <w:sz w:val="18"/>
        </w:rPr>
        <w:t>in</w:t>
      </w:r>
      <w:r>
        <w:rPr>
          <w:b/>
          <w:color w:val="231F20"/>
          <w:spacing w:val="-12"/>
          <w:sz w:val="18"/>
        </w:rPr>
        <w:t> </w:t>
      </w:r>
      <w:r>
        <w:rPr>
          <w:b/>
          <w:color w:val="231F20"/>
          <w:sz w:val="18"/>
        </w:rPr>
        <w:t>the</w:t>
      </w:r>
      <w:r>
        <w:rPr>
          <w:b/>
          <w:color w:val="231F20"/>
          <w:spacing w:val="-47"/>
          <w:sz w:val="18"/>
        </w:rPr>
        <w:t> </w:t>
      </w:r>
      <w:r>
        <w:rPr>
          <w:b/>
          <w:color w:val="231F20"/>
          <w:sz w:val="18"/>
        </w:rPr>
        <w:t>ratio</w:t>
      </w:r>
      <w:r>
        <w:rPr>
          <w:b/>
          <w:color w:val="231F20"/>
          <w:spacing w:val="-11"/>
          <w:sz w:val="18"/>
        </w:rPr>
        <w:t> </w:t>
      </w:r>
      <w:r>
        <w:rPr>
          <w:b/>
          <w:color w:val="231F20"/>
          <w:sz w:val="18"/>
        </w:rPr>
        <w:t>of</w:t>
      </w:r>
      <w:r>
        <w:rPr>
          <w:b/>
          <w:color w:val="231F20"/>
          <w:spacing w:val="-10"/>
          <w:sz w:val="18"/>
        </w:rPr>
        <w:t> </w:t>
      </w:r>
      <w:r>
        <w:rPr>
          <w:b/>
          <w:color w:val="231F20"/>
          <w:sz w:val="18"/>
        </w:rPr>
        <w:t>exports</w:t>
      </w:r>
      <w:r>
        <w:rPr>
          <w:b/>
          <w:color w:val="231F20"/>
          <w:spacing w:val="-11"/>
          <w:sz w:val="18"/>
        </w:rPr>
        <w:t> </w:t>
      </w:r>
      <w:r>
        <w:rPr>
          <w:b/>
          <w:color w:val="231F20"/>
          <w:sz w:val="18"/>
        </w:rPr>
        <w:t>to</w:t>
      </w:r>
      <w:r>
        <w:rPr>
          <w:b/>
          <w:color w:val="231F20"/>
          <w:spacing w:val="-10"/>
          <w:sz w:val="18"/>
        </w:rPr>
        <w:t> </w:t>
      </w:r>
      <w:r>
        <w:rPr>
          <w:b/>
          <w:color w:val="231F20"/>
          <w:sz w:val="18"/>
        </w:rPr>
        <w:t>the</w:t>
      </w:r>
      <w:r>
        <w:rPr>
          <w:b/>
          <w:color w:val="231F20"/>
          <w:spacing w:val="-11"/>
          <w:sz w:val="18"/>
        </w:rPr>
        <w:t> </w:t>
      </w:r>
      <w:r>
        <w:rPr>
          <w:b/>
          <w:color w:val="231F20"/>
          <w:sz w:val="18"/>
        </w:rPr>
        <w:t>foreign</w:t>
      </w:r>
      <w:r>
        <w:rPr>
          <w:b/>
          <w:color w:val="231F20"/>
          <w:spacing w:val="-10"/>
          <w:sz w:val="18"/>
        </w:rPr>
        <w:t> </w:t>
      </w:r>
      <w:r>
        <w:rPr>
          <w:b/>
          <w:color w:val="231F20"/>
          <w:sz w:val="18"/>
        </w:rPr>
        <w:t>activity</w:t>
      </w:r>
      <w:r>
        <w:rPr>
          <w:b/>
          <w:color w:val="231F20"/>
          <w:spacing w:val="-11"/>
          <w:sz w:val="18"/>
        </w:rPr>
        <w:t> </w:t>
      </w:r>
      <w:r>
        <w:rPr>
          <w:b/>
          <w:color w:val="231F20"/>
          <w:sz w:val="18"/>
        </w:rPr>
        <w:t>measure</w:t>
      </w:r>
    </w:p>
    <w:p>
      <w:pPr>
        <w:tabs>
          <w:tab w:pos="4983" w:val="left" w:leader="none"/>
        </w:tabs>
        <w:spacing w:line="316" w:lineRule="auto" w:before="39"/>
        <w:ind w:left="5100" w:right="259" w:hanging="4731"/>
        <w:jc w:val="left"/>
        <w:rPr>
          <w:sz w:val="14"/>
        </w:rPr>
      </w:pPr>
      <w:r>
        <w:rPr>
          <w:color w:val="4C4D4F"/>
          <w:sz w:val="14"/>
        </w:rPr>
        <w:t>Index</w:t>
      </w:r>
      <w:r>
        <w:rPr>
          <w:color w:val="4C4D4F"/>
          <w:spacing w:val="5"/>
          <w:sz w:val="14"/>
        </w:rPr>
        <w:t> </w:t>
      </w:r>
      <w:r>
        <w:rPr>
          <w:color w:val="4C4D4F"/>
          <w:sz w:val="14"/>
        </w:rPr>
        <w:t>1995Q1</w:t>
      </w:r>
      <w:r>
        <w:rPr>
          <w:color w:val="4C4D4F"/>
          <w:spacing w:val="5"/>
          <w:sz w:val="14"/>
        </w:rPr>
        <w:t> </w:t>
      </w:r>
      <w:r>
        <w:rPr>
          <w:color w:val="4C4D4F"/>
          <w:sz w:val="14"/>
        </w:rPr>
        <w:t>=</w:t>
      </w:r>
      <w:r>
        <w:rPr>
          <w:color w:val="4C4D4F"/>
          <w:spacing w:val="5"/>
          <w:sz w:val="14"/>
        </w:rPr>
        <w:t> </w:t>
      </w:r>
      <w:r>
        <w:rPr>
          <w:color w:val="4C4D4F"/>
          <w:sz w:val="14"/>
        </w:rPr>
        <w:t>100;</w:t>
      </w:r>
      <w:r>
        <w:rPr>
          <w:color w:val="4C4D4F"/>
          <w:spacing w:val="5"/>
          <w:sz w:val="14"/>
        </w:rPr>
        <w:t> </w:t>
      </w:r>
      <w:r>
        <w:rPr>
          <w:color w:val="4C4D4F"/>
          <w:sz w:val="14"/>
        </w:rPr>
        <w:t>quarterly</w:t>
      </w:r>
      <w:r>
        <w:rPr>
          <w:color w:val="4C4D4F"/>
          <w:spacing w:val="5"/>
          <w:sz w:val="14"/>
        </w:rPr>
        <w:t> </w:t>
      </w:r>
      <w:r>
        <w:rPr>
          <w:color w:val="4C4D4F"/>
          <w:sz w:val="14"/>
        </w:rPr>
        <w:t>data</w:t>
        <w:tab/>
      </w:r>
      <w:r>
        <w:rPr>
          <w:color w:val="231F20"/>
          <w:position w:val="-9"/>
          <w:sz w:val="14"/>
        </w:rPr>
        <w:t>Index</w:t>
      </w:r>
      <w:r>
        <w:rPr>
          <w:color w:val="231F20"/>
          <w:spacing w:val="-36"/>
          <w:position w:val="-9"/>
          <w:sz w:val="14"/>
        </w:rPr>
        <w:t> </w:t>
      </w:r>
      <w:r>
        <w:rPr>
          <w:color w:val="231F20"/>
          <w:spacing w:val="-2"/>
          <w:sz w:val="14"/>
        </w:rPr>
        <w:t>108</w:t>
      </w:r>
    </w:p>
    <w:p>
      <w:pPr>
        <w:spacing w:after="0" w:line="316" w:lineRule="auto"/>
        <w:jc w:val="left"/>
        <w:rPr>
          <w:sz w:val="14"/>
        </w:rPr>
        <w:sectPr>
          <w:type w:val="continuous"/>
          <w:pgSz w:w="12240" w:h="15840"/>
          <w:pgMar w:top="520" w:bottom="280" w:left="80" w:right="780"/>
          <w:cols w:num="2" w:equalWidth="0">
            <w:col w:w="5750" w:space="40"/>
            <w:col w:w="5590"/>
          </w:cols>
        </w:sectPr>
      </w:pPr>
    </w:p>
    <w:p>
      <w:pPr>
        <w:spacing w:line="338" w:lineRule="auto" w:before="77"/>
        <w:ind w:left="984" w:right="23" w:hanging="4"/>
        <w:jc w:val="left"/>
        <w:rPr>
          <w:sz w:val="13"/>
        </w:rPr>
      </w:pPr>
      <w:r>
        <w:rPr>
          <w:color w:val="231F20"/>
          <w:w w:val="115"/>
          <w:sz w:val="13"/>
        </w:rPr>
        <w:t>%</w:t>
      </w:r>
      <w:r>
        <w:rPr>
          <w:color w:val="231F20"/>
          <w:spacing w:val="1"/>
          <w:w w:val="115"/>
          <w:sz w:val="13"/>
        </w:rPr>
        <w:t> </w:t>
      </w:r>
      <w:r>
        <w:rPr>
          <w:color w:val="231F20"/>
          <w:w w:val="105"/>
          <w:sz w:val="13"/>
        </w:rPr>
        <w:t>1.5</w:t>
      </w:r>
    </w:p>
    <w:p>
      <w:pPr>
        <w:pStyle w:val="BodyText"/>
        <w:spacing w:before="4"/>
        <w:rPr>
          <w:sz w:val="14"/>
        </w:rPr>
      </w:pPr>
    </w:p>
    <w:p>
      <w:pPr>
        <w:spacing w:before="0"/>
        <w:ind w:left="0" w:right="38" w:firstLine="0"/>
        <w:jc w:val="right"/>
        <w:rPr>
          <w:sz w:val="13"/>
        </w:rPr>
      </w:pPr>
      <w:r>
        <w:rPr>
          <w:color w:val="231F20"/>
          <w:w w:val="105"/>
          <w:sz w:val="13"/>
        </w:rPr>
        <w:t>1.0</w:t>
      </w:r>
    </w:p>
    <w:p>
      <w:pPr>
        <w:pStyle w:val="BodyText"/>
        <w:spacing w:before="8"/>
      </w:pPr>
    </w:p>
    <w:p>
      <w:pPr>
        <w:spacing w:before="0"/>
        <w:ind w:left="0" w:right="38" w:firstLine="0"/>
        <w:jc w:val="right"/>
        <w:rPr>
          <w:sz w:val="13"/>
        </w:rPr>
      </w:pPr>
      <w:r>
        <w:rPr>
          <w:color w:val="231F20"/>
          <w:w w:val="105"/>
          <w:sz w:val="13"/>
        </w:rPr>
        <w:t>0.5</w:t>
      </w:r>
    </w:p>
    <w:p>
      <w:pPr>
        <w:pStyle w:val="BodyText"/>
        <w:spacing w:before="6"/>
      </w:pPr>
    </w:p>
    <w:p>
      <w:pPr>
        <w:spacing w:before="0"/>
        <w:ind w:left="0" w:right="38" w:firstLine="0"/>
        <w:jc w:val="right"/>
        <w:rPr>
          <w:sz w:val="13"/>
        </w:rPr>
      </w:pPr>
      <w:r>
        <w:rPr>
          <w:color w:val="231F20"/>
          <w:w w:val="105"/>
          <w:sz w:val="13"/>
        </w:rPr>
        <w:t>0.0</w:t>
      </w:r>
    </w:p>
    <w:p>
      <w:pPr>
        <w:pStyle w:val="BodyText"/>
        <w:spacing w:before="11"/>
      </w:pPr>
    </w:p>
    <w:p>
      <w:pPr>
        <w:spacing w:before="0"/>
        <w:ind w:left="0" w:right="38" w:firstLine="0"/>
        <w:jc w:val="right"/>
        <w:rPr>
          <w:sz w:val="13"/>
        </w:rPr>
      </w:pPr>
      <w:r>
        <w:rPr>
          <w:color w:val="231F20"/>
          <w:w w:val="110"/>
          <w:sz w:val="13"/>
        </w:rPr>
        <w:t>-0.5</w:t>
      </w:r>
    </w:p>
    <w:p>
      <w:pPr>
        <w:pStyle w:val="BodyText"/>
        <w:spacing w:before="8"/>
      </w:pPr>
    </w:p>
    <w:p>
      <w:pPr>
        <w:spacing w:before="0"/>
        <w:ind w:left="0" w:right="38" w:firstLine="0"/>
        <w:jc w:val="right"/>
        <w:rPr>
          <w:sz w:val="13"/>
        </w:rPr>
      </w:pPr>
      <w:r>
        <w:rPr>
          <w:color w:val="231F20"/>
          <w:w w:val="110"/>
          <w:sz w:val="13"/>
        </w:rPr>
        <w:t>-1.0</w:t>
      </w:r>
    </w:p>
    <w:p>
      <w:pPr>
        <w:pStyle w:val="BodyText"/>
        <w:spacing w:before="8"/>
      </w:pPr>
    </w:p>
    <w:p>
      <w:pPr>
        <w:spacing w:before="0"/>
        <w:ind w:left="0" w:right="38" w:firstLine="0"/>
        <w:jc w:val="right"/>
        <w:rPr>
          <w:sz w:val="13"/>
        </w:rPr>
      </w:pPr>
      <w:r>
        <w:rPr>
          <w:color w:val="231F20"/>
          <w:w w:val="110"/>
          <w:sz w:val="13"/>
        </w:rPr>
        <w:t>-1.5</w:t>
      </w:r>
    </w:p>
    <w:p>
      <w:pPr>
        <w:spacing w:before="77"/>
        <w:ind w:left="0" w:right="0" w:firstLine="0"/>
        <w:jc w:val="right"/>
        <w:rPr>
          <w:sz w:val="13"/>
        </w:rPr>
      </w:pPr>
      <w:r>
        <w:rPr/>
        <w:br w:type="column"/>
      </w:r>
      <w:r>
        <w:rPr>
          <w:color w:val="231F20"/>
          <w:w w:val="105"/>
          <w:sz w:val="13"/>
        </w:rPr>
        <w:t>Percentage</w:t>
      </w:r>
      <w:r>
        <w:rPr>
          <w:color w:val="231F20"/>
          <w:spacing w:val="19"/>
          <w:w w:val="105"/>
          <w:sz w:val="13"/>
        </w:rPr>
        <w:t> </w:t>
      </w:r>
      <w:r>
        <w:rPr>
          <w:color w:val="231F20"/>
          <w:w w:val="105"/>
          <w:sz w:val="13"/>
        </w:rPr>
        <w:t>points</w:t>
      </w:r>
    </w:p>
    <w:p>
      <w:pPr>
        <w:spacing w:before="49"/>
        <w:ind w:left="0" w:right="0" w:firstLine="0"/>
        <w:jc w:val="right"/>
        <w:rPr>
          <w:sz w:val="13"/>
        </w:rPr>
      </w:pPr>
      <w:r>
        <w:rPr>
          <w:color w:val="231F20"/>
          <w:w w:val="105"/>
          <w:sz w:val="13"/>
        </w:rPr>
        <w:t>1.5</w:t>
      </w:r>
    </w:p>
    <w:p>
      <w:pPr>
        <w:pStyle w:val="BodyText"/>
        <w:spacing w:before="8"/>
      </w:pPr>
    </w:p>
    <w:p>
      <w:pPr>
        <w:spacing w:before="1"/>
        <w:ind w:left="0" w:right="0" w:firstLine="0"/>
        <w:jc w:val="right"/>
        <w:rPr>
          <w:sz w:val="13"/>
        </w:rPr>
      </w:pPr>
      <w:r>
        <w:rPr>
          <w:color w:val="231F20"/>
          <w:w w:val="105"/>
          <w:sz w:val="13"/>
        </w:rPr>
        <w:t>1.0</w:t>
      </w:r>
    </w:p>
    <w:p>
      <w:pPr>
        <w:pStyle w:val="BodyText"/>
        <w:spacing w:before="8"/>
      </w:pPr>
    </w:p>
    <w:p>
      <w:pPr>
        <w:spacing w:before="0"/>
        <w:ind w:left="0" w:right="0" w:firstLine="0"/>
        <w:jc w:val="right"/>
        <w:rPr>
          <w:sz w:val="13"/>
        </w:rPr>
      </w:pPr>
      <w:r>
        <w:rPr>
          <w:color w:val="231F20"/>
          <w:w w:val="105"/>
          <w:sz w:val="13"/>
        </w:rPr>
        <w:t>0.5</w:t>
      </w:r>
    </w:p>
    <w:p>
      <w:pPr>
        <w:pStyle w:val="BodyText"/>
        <w:spacing w:before="8"/>
      </w:pPr>
    </w:p>
    <w:p>
      <w:pPr>
        <w:spacing w:before="0"/>
        <w:ind w:left="0" w:right="0" w:firstLine="0"/>
        <w:jc w:val="right"/>
        <w:rPr>
          <w:sz w:val="13"/>
        </w:rPr>
      </w:pPr>
      <w:r>
        <w:rPr>
          <w:color w:val="231F20"/>
          <w:w w:val="105"/>
          <w:sz w:val="13"/>
        </w:rPr>
        <w:t>0.0</w:t>
      </w:r>
    </w:p>
    <w:p>
      <w:pPr>
        <w:pStyle w:val="BodyText"/>
        <w:spacing w:before="8"/>
      </w:pPr>
    </w:p>
    <w:p>
      <w:pPr>
        <w:spacing w:before="0"/>
        <w:ind w:left="0" w:right="0" w:firstLine="0"/>
        <w:jc w:val="right"/>
        <w:rPr>
          <w:sz w:val="13"/>
        </w:rPr>
      </w:pPr>
      <w:r>
        <w:rPr>
          <w:color w:val="231F20"/>
          <w:w w:val="110"/>
          <w:sz w:val="13"/>
        </w:rPr>
        <w:t>-0.5</w:t>
      </w:r>
    </w:p>
    <w:p>
      <w:pPr>
        <w:pStyle w:val="BodyText"/>
        <w:spacing w:before="8"/>
      </w:pPr>
    </w:p>
    <w:p>
      <w:pPr>
        <w:spacing w:before="1"/>
        <w:ind w:left="0" w:right="0" w:firstLine="0"/>
        <w:jc w:val="right"/>
        <w:rPr>
          <w:sz w:val="13"/>
        </w:rPr>
      </w:pPr>
      <w:r>
        <w:rPr>
          <w:color w:val="231F20"/>
          <w:w w:val="110"/>
          <w:sz w:val="13"/>
        </w:rPr>
        <w:t>-1.0</w:t>
      </w:r>
    </w:p>
    <w:p>
      <w:pPr>
        <w:pStyle w:val="BodyText"/>
        <w:spacing w:before="8"/>
      </w:pPr>
    </w:p>
    <w:p>
      <w:pPr>
        <w:spacing w:before="0"/>
        <w:ind w:left="0" w:right="0" w:firstLine="0"/>
        <w:jc w:val="right"/>
        <w:rPr>
          <w:sz w:val="13"/>
        </w:rPr>
      </w:pPr>
      <w:r>
        <w:rPr>
          <w:color w:val="231F20"/>
          <w:w w:val="110"/>
          <w:sz w:val="13"/>
        </w:rPr>
        <w:t>-1.5</w:t>
      </w:r>
    </w:p>
    <w:p>
      <w:pPr>
        <w:spacing w:line="240" w:lineRule="auto" w:before="0"/>
        <w:rPr>
          <w:sz w:val="16"/>
        </w:rPr>
      </w:pPr>
      <w:r>
        <w:rPr/>
        <w:br w:type="column"/>
      </w:r>
      <w:r>
        <w:rPr>
          <w:sz w:val="16"/>
        </w:rPr>
      </w:r>
    </w:p>
    <w:p>
      <w:pPr>
        <w:pStyle w:val="BodyText"/>
        <w:rPr>
          <w:sz w:val="16"/>
        </w:rPr>
      </w:pPr>
    </w:p>
    <w:p>
      <w:pPr>
        <w:pStyle w:val="BodyText"/>
        <w:spacing w:before="5"/>
        <w:rPr>
          <w:sz w:val="14"/>
        </w:rPr>
      </w:pPr>
    </w:p>
    <w:p>
      <w:pPr>
        <w:spacing w:line="422" w:lineRule="auto" w:before="1"/>
        <w:ind w:left="575" w:right="0" w:firstLine="0"/>
        <w:jc w:val="left"/>
        <w:rPr>
          <w:sz w:val="13"/>
        </w:rPr>
      </w:pPr>
      <w:r>
        <w:rPr>
          <w:color w:val="4C4D4F"/>
          <w:w w:val="110"/>
          <w:sz w:val="13"/>
        </w:rPr>
        <w:t>Inventories</w:t>
      </w:r>
      <w:r>
        <w:rPr>
          <w:color w:val="4C4D4F"/>
          <w:spacing w:val="1"/>
          <w:w w:val="110"/>
          <w:sz w:val="13"/>
        </w:rPr>
        <w:t> </w:t>
      </w:r>
      <w:r>
        <w:rPr>
          <w:color w:val="4C4D4F"/>
          <w:w w:val="110"/>
          <w:sz w:val="13"/>
        </w:rPr>
        <w:t>Imports</w:t>
      </w:r>
      <w:r>
        <w:rPr>
          <w:color w:val="4C4D4F"/>
          <w:spacing w:val="1"/>
          <w:w w:val="110"/>
          <w:sz w:val="13"/>
        </w:rPr>
        <w:t> </w:t>
      </w:r>
      <w:r>
        <w:rPr>
          <w:color w:val="4C4D4F"/>
          <w:w w:val="110"/>
          <w:sz w:val="13"/>
        </w:rPr>
        <w:t>Housing</w:t>
      </w:r>
      <w:r>
        <w:rPr>
          <w:color w:val="4C4D4F"/>
          <w:spacing w:val="1"/>
          <w:w w:val="110"/>
          <w:sz w:val="13"/>
        </w:rPr>
        <w:t> </w:t>
      </w:r>
      <w:r>
        <w:rPr>
          <w:color w:val="4C4D4F"/>
          <w:w w:val="105"/>
          <w:sz w:val="13"/>
        </w:rPr>
        <w:t>Consumption</w:t>
      </w:r>
    </w:p>
    <w:p>
      <w:pPr>
        <w:spacing w:line="266" w:lineRule="auto" w:before="2"/>
        <w:ind w:left="576" w:right="0" w:hanging="2"/>
        <w:jc w:val="left"/>
        <w:rPr>
          <w:sz w:val="13"/>
        </w:rPr>
      </w:pPr>
      <w:r>
        <w:rPr>
          <w:color w:val="4C4D4F"/>
          <w:w w:val="105"/>
          <w:sz w:val="13"/>
        </w:rPr>
        <w:t>Government</w:t>
      </w:r>
      <w:r>
        <w:rPr>
          <w:color w:val="4C4D4F"/>
          <w:spacing w:val="1"/>
          <w:w w:val="105"/>
          <w:sz w:val="13"/>
        </w:rPr>
        <w:t> </w:t>
      </w:r>
      <w:r>
        <w:rPr>
          <w:color w:val="4C4D4F"/>
          <w:w w:val="105"/>
          <w:sz w:val="13"/>
        </w:rPr>
        <w:t>expenditures</w:t>
      </w:r>
    </w:p>
    <w:p>
      <w:pPr>
        <w:spacing w:line="422" w:lineRule="auto" w:before="98"/>
        <w:ind w:left="575" w:right="0" w:firstLine="0"/>
        <w:jc w:val="left"/>
        <w:rPr>
          <w:sz w:val="13"/>
        </w:rPr>
      </w:pPr>
      <w:r>
        <w:rPr>
          <w:color w:val="4C4D4F"/>
          <w:w w:val="110"/>
          <w:sz w:val="13"/>
        </w:rPr>
        <w:t>Investment</w:t>
      </w:r>
      <w:r>
        <w:rPr>
          <w:color w:val="4C4D4F"/>
          <w:spacing w:val="1"/>
          <w:w w:val="110"/>
          <w:sz w:val="13"/>
        </w:rPr>
        <w:t> </w:t>
      </w:r>
      <w:r>
        <w:rPr>
          <w:color w:val="4C4D4F"/>
          <w:w w:val="110"/>
          <w:sz w:val="13"/>
        </w:rPr>
        <w:t>Exports</w:t>
      </w:r>
    </w:p>
    <w:p>
      <w:pPr>
        <w:spacing w:line="266" w:lineRule="auto" w:before="1"/>
        <w:ind w:left="576" w:right="0" w:hanging="2"/>
        <w:jc w:val="left"/>
        <w:rPr>
          <w:sz w:val="13"/>
        </w:rPr>
      </w:pPr>
      <w:r>
        <w:rPr>
          <w:color w:val="4C4D4F"/>
          <w:w w:val="105"/>
          <w:sz w:val="13"/>
        </w:rPr>
        <w:t>GDP</w:t>
      </w:r>
      <w:r>
        <w:rPr>
          <w:color w:val="4C4D4F"/>
          <w:spacing w:val="10"/>
          <w:w w:val="105"/>
          <w:sz w:val="13"/>
        </w:rPr>
        <w:t> </w:t>
      </w:r>
      <w:r>
        <w:rPr>
          <w:color w:val="4C4D4F"/>
          <w:w w:val="105"/>
          <w:sz w:val="13"/>
        </w:rPr>
        <w:t>growth</w:t>
      </w:r>
      <w:r>
        <w:rPr>
          <w:color w:val="4C4D4F"/>
          <w:spacing w:val="-35"/>
          <w:w w:val="105"/>
          <w:sz w:val="13"/>
        </w:rPr>
        <w:t> </w:t>
      </w:r>
      <w:r>
        <w:rPr>
          <w:color w:val="4C4D4F"/>
          <w:w w:val="105"/>
          <w:sz w:val="13"/>
        </w:rPr>
        <w:t>(left</w:t>
      </w:r>
      <w:r>
        <w:rPr>
          <w:color w:val="4C4D4F"/>
          <w:spacing w:val="2"/>
          <w:w w:val="105"/>
          <w:sz w:val="13"/>
        </w:rPr>
        <w:t> </w:t>
      </w:r>
      <w:r>
        <w:rPr>
          <w:color w:val="4C4D4F"/>
          <w:w w:val="105"/>
          <w:sz w:val="13"/>
        </w:rPr>
        <w:t>scale)</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spacing w:before="104"/>
        <w:ind w:left="930" w:right="0" w:firstLine="0"/>
        <w:jc w:val="left"/>
        <w:rPr>
          <w:sz w:val="14"/>
        </w:rPr>
      </w:pPr>
      <w:r>
        <w:rPr>
          <w:color w:val="231F20"/>
          <w:sz w:val="14"/>
        </w:rPr>
        <w:t>1995</w:t>
      </w:r>
      <w:r>
        <w:rPr>
          <w:color w:val="231F20"/>
          <w:spacing w:val="72"/>
          <w:sz w:val="14"/>
        </w:rPr>
        <w:t> </w:t>
      </w:r>
      <w:r>
        <w:rPr>
          <w:color w:val="231F20"/>
          <w:sz w:val="14"/>
        </w:rPr>
        <w:t>1997</w:t>
      </w:r>
      <w:r>
        <w:rPr>
          <w:color w:val="231F20"/>
          <w:spacing w:val="73"/>
          <w:sz w:val="14"/>
        </w:rPr>
        <w:t> </w:t>
      </w:r>
      <w:r>
        <w:rPr>
          <w:color w:val="231F20"/>
          <w:sz w:val="14"/>
        </w:rPr>
        <w:t>1999  </w:t>
      </w:r>
      <w:r>
        <w:rPr>
          <w:color w:val="231F20"/>
          <w:spacing w:val="4"/>
          <w:sz w:val="14"/>
        </w:rPr>
        <w:t> </w:t>
      </w:r>
      <w:r>
        <w:rPr>
          <w:color w:val="231F20"/>
          <w:sz w:val="14"/>
        </w:rPr>
        <w:t>2001</w:t>
      </w:r>
      <w:r>
        <w:rPr>
          <w:color w:val="231F20"/>
          <w:spacing w:val="62"/>
          <w:sz w:val="14"/>
        </w:rPr>
        <w:t> </w:t>
      </w:r>
      <w:r>
        <w:rPr>
          <w:color w:val="231F20"/>
          <w:sz w:val="14"/>
        </w:rPr>
        <w:t>2003</w:t>
      </w:r>
      <w:r>
        <w:rPr>
          <w:color w:val="231F20"/>
          <w:spacing w:val="59"/>
          <w:sz w:val="14"/>
        </w:rPr>
        <w:t> </w:t>
      </w:r>
      <w:r>
        <w:rPr>
          <w:color w:val="231F20"/>
          <w:sz w:val="14"/>
        </w:rPr>
        <w:t>2005</w:t>
      </w:r>
      <w:r>
        <w:rPr>
          <w:color w:val="231F20"/>
          <w:spacing w:val="60"/>
          <w:sz w:val="14"/>
        </w:rPr>
        <w:t> </w:t>
      </w:r>
      <w:r>
        <w:rPr>
          <w:color w:val="231F20"/>
          <w:sz w:val="14"/>
        </w:rPr>
        <w:t>2007</w:t>
      </w:r>
      <w:r>
        <w:rPr>
          <w:color w:val="231F20"/>
          <w:spacing w:val="69"/>
          <w:sz w:val="14"/>
        </w:rPr>
        <w:t> </w:t>
      </w:r>
      <w:r>
        <w:rPr>
          <w:color w:val="231F20"/>
          <w:sz w:val="14"/>
        </w:rPr>
        <w:t>2009</w:t>
      </w:r>
      <w:r>
        <w:rPr>
          <w:color w:val="231F20"/>
          <w:spacing w:val="78"/>
          <w:sz w:val="14"/>
        </w:rPr>
        <w:t> </w:t>
      </w:r>
      <w:r>
        <w:rPr>
          <w:color w:val="231F20"/>
          <w:sz w:val="14"/>
        </w:rPr>
        <w:t>2011</w:t>
      </w:r>
      <w:r>
        <w:rPr>
          <w:color w:val="231F20"/>
          <w:spacing w:val="76"/>
          <w:sz w:val="14"/>
        </w:rPr>
        <w:t> </w:t>
      </w:r>
      <w:r>
        <w:rPr>
          <w:color w:val="231F20"/>
          <w:sz w:val="14"/>
        </w:rPr>
        <w:t>2013</w:t>
      </w:r>
      <w:r>
        <w:rPr>
          <w:color w:val="231F20"/>
          <w:spacing w:val="71"/>
          <w:sz w:val="14"/>
        </w:rPr>
        <w:t> </w:t>
      </w:r>
      <w:r>
        <w:rPr>
          <w:color w:val="231F20"/>
          <w:sz w:val="14"/>
        </w:rPr>
        <w:t>2015</w:t>
      </w:r>
    </w:p>
    <w:p>
      <w:pPr>
        <w:spacing w:line="240" w:lineRule="auto" w:before="0"/>
        <w:rPr>
          <w:sz w:val="16"/>
        </w:rPr>
      </w:pPr>
      <w:r>
        <w:rPr/>
        <w:br w:type="column"/>
      </w:r>
      <w:r>
        <w:rPr>
          <w:sz w:val="16"/>
        </w:rPr>
      </w:r>
    </w:p>
    <w:p>
      <w:pPr>
        <w:spacing w:before="135"/>
        <w:ind w:left="87" w:right="0" w:firstLine="0"/>
        <w:jc w:val="left"/>
        <w:rPr>
          <w:sz w:val="14"/>
        </w:rPr>
      </w:pPr>
      <w:r>
        <w:rPr>
          <w:color w:val="231F20"/>
          <w:sz w:val="14"/>
        </w:rPr>
        <w:t>104</w:t>
      </w:r>
    </w:p>
    <w:p>
      <w:pPr>
        <w:pStyle w:val="BodyText"/>
        <w:rPr>
          <w:sz w:val="16"/>
        </w:rPr>
      </w:pPr>
    </w:p>
    <w:p>
      <w:pPr>
        <w:pStyle w:val="BodyText"/>
        <w:spacing w:before="9"/>
        <w:rPr>
          <w:sz w:val="17"/>
        </w:rPr>
      </w:pPr>
    </w:p>
    <w:p>
      <w:pPr>
        <w:spacing w:before="1"/>
        <w:ind w:left="87" w:right="0" w:firstLine="0"/>
        <w:jc w:val="left"/>
        <w:rPr>
          <w:sz w:val="14"/>
        </w:rPr>
      </w:pPr>
      <w:r>
        <w:rPr>
          <w:color w:val="231F20"/>
          <w:sz w:val="14"/>
        </w:rPr>
        <w:t>100</w:t>
      </w:r>
    </w:p>
    <w:p>
      <w:pPr>
        <w:pStyle w:val="BodyText"/>
        <w:rPr>
          <w:sz w:val="16"/>
        </w:rPr>
      </w:pPr>
    </w:p>
    <w:p>
      <w:pPr>
        <w:pStyle w:val="BodyText"/>
        <w:spacing w:before="9"/>
        <w:rPr>
          <w:sz w:val="17"/>
        </w:rPr>
      </w:pPr>
    </w:p>
    <w:p>
      <w:pPr>
        <w:spacing w:before="0"/>
        <w:ind w:left="162" w:right="0" w:firstLine="0"/>
        <w:jc w:val="left"/>
        <w:rPr>
          <w:sz w:val="14"/>
        </w:rPr>
      </w:pPr>
      <w:r>
        <w:rPr>
          <w:color w:val="231F20"/>
          <w:sz w:val="14"/>
        </w:rPr>
        <w:t>96</w:t>
      </w:r>
    </w:p>
    <w:p>
      <w:pPr>
        <w:pStyle w:val="BodyText"/>
        <w:rPr>
          <w:sz w:val="16"/>
        </w:rPr>
      </w:pPr>
    </w:p>
    <w:p>
      <w:pPr>
        <w:pStyle w:val="BodyText"/>
        <w:spacing w:before="10"/>
        <w:rPr>
          <w:sz w:val="17"/>
        </w:rPr>
      </w:pPr>
    </w:p>
    <w:p>
      <w:pPr>
        <w:spacing w:before="0"/>
        <w:ind w:left="162" w:right="0" w:firstLine="0"/>
        <w:jc w:val="left"/>
        <w:rPr>
          <w:sz w:val="14"/>
        </w:rPr>
      </w:pPr>
      <w:r>
        <w:rPr>
          <w:color w:val="231F20"/>
          <w:sz w:val="14"/>
        </w:rPr>
        <w:t>92</w:t>
      </w:r>
    </w:p>
    <w:p>
      <w:pPr>
        <w:pStyle w:val="BodyText"/>
        <w:rPr>
          <w:sz w:val="16"/>
        </w:rPr>
      </w:pPr>
    </w:p>
    <w:p>
      <w:pPr>
        <w:pStyle w:val="BodyText"/>
        <w:spacing w:before="10"/>
        <w:rPr>
          <w:sz w:val="17"/>
        </w:rPr>
      </w:pPr>
    </w:p>
    <w:p>
      <w:pPr>
        <w:spacing w:before="0"/>
        <w:ind w:left="162" w:right="0" w:firstLine="0"/>
        <w:jc w:val="left"/>
        <w:rPr>
          <w:sz w:val="14"/>
        </w:rPr>
      </w:pPr>
      <w:r>
        <w:rPr>
          <w:color w:val="231F20"/>
          <w:sz w:val="14"/>
        </w:rPr>
        <w:t>88</w:t>
      </w:r>
    </w:p>
    <w:p>
      <w:pPr>
        <w:spacing w:after="0"/>
        <w:jc w:val="left"/>
        <w:rPr>
          <w:sz w:val="14"/>
        </w:rPr>
        <w:sectPr>
          <w:type w:val="continuous"/>
          <w:pgSz w:w="12240" w:h="15840"/>
          <w:pgMar w:top="520" w:bottom="280" w:left="80" w:right="780"/>
          <w:cols w:num="5" w:equalWidth="0">
            <w:col w:w="1217" w:space="386"/>
            <w:col w:w="2052" w:space="39"/>
            <w:col w:w="1469" w:space="137"/>
            <w:col w:w="5463" w:space="39"/>
            <w:col w:w="578"/>
          </w:cols>
        </w:sectPr>
      </w:pPr>
    </w:p>
    <w:p>
      <w:pPr>
        <w:spacing w:before="112"/>
        <w:ind w:left="0" w:right="38" w:firstLine="0"/>
        <w:jc w:val="right"/>
        <w:rPr>
          <w:sz w:val="13"/>
        </w:rPr>
      </w:pPr>
      <w:r>
        <w:rPr>
          <w:color w:val="231F20"/>
          <w:w w:val="110"/>
          <w:sz w:val="13"/>
        </w:rPr>
        <w:t>-2.0</w:t>
      </w:r>
    </w:p>
    <w:p>
      <w:pPr>
        <w:spacing w:before="112"/>
        <w:ind w:left="0" w:right="38" w:firstLine="0"/>
        <w:jc w:val="right"/>
        <w:rPr>
          <w:sz w:val="13"/>
        </w:rPr>
      </w:pPr>
      <w:r>
        <w:rPr/>
        <w:br w:type="column"/>
      </w:r>
      <w:r>
        <w:rPr>
          <w:color w:val="231F20"/>
          <w:w w:val="110"/>
          <w:sz w:val="13"/>
        </w:rPr>
        <w:t>-2.0</w:t>
      </w:r>
    </w:p>
    <w:p>
      <w:pPr>
        <w:tabs>
          <w:tab w:pos="4550" w:val="left" w:leader="none"/>
        </w:tabs>
        <w:spacing w:before="98"/>
        <w:ind w:left="930" w:right="0" w:firstLine="0"/>
        <w:jc w:val="left"/>
        <w:rPr>
          <w:sz w:val="14"/>
        </w:rPr>
      </w:pPr>
      <w:r>
        <w:rPr/>
        <w:br w:type="column"/>
      </w:r>
      <w:r>
        <w:rPr>
          <w:color w:val="4C4D4F"/>
          <w:w w:val="95"/>
          <w:sz w:val="14"/>
        </w:rPr>
        <w:t>Ratio</w:t>
      </w:r>
      <w:r>
        <w:rPr>
          <w:color w:val="4C4D4F"/>
          <w:spacing w:val="-2"/>
          <w:w w:val="95"/>
          <w:sz w:val="14"/>
        </w:rPr>
        <w:t> </w:t>
      </w:r>
      <w:r>
        <w:rPr>
          <w:color w:val="4C4D4F"/>
          <w:w w:val="95"/>
          <w:sz w:val="14"/>
        </w:rPr>
        <w:t>of</w:t>
      </w:r>
      <w:r>
        <w:rPr>
          <w:color w:val="4C4D4F"/>
          <w:spacing w:val="-2"/>
          <w:w w:val="95"/>
          <w:sz w:val="14"/>
        </w:rPr>
        <w:t> </w:t>
      </w:r>
      <w:r>
        <w:rPr>
          <w:color w:val="4C4D4F"/>
          <w:w w:val="95"/>
          <w:sz w:val="14"/>
        </w:rPr>
        <w:t>Canadian</w:t>
      </w:r>
      <w:r>
        <w:rPr>
          <w:color w:val="4C4D4F"/>
          <w:spacing w:val="-2"/>
          <w:w w:val="95"/>
          <w:sz w:val="14"/>
        </w:rPr>
        <w:t> </w:t>
      </w:r>
      <w:r>
        <w:rPr>
          <w:color w:val="4C4D4F"/>
          <w:w w:val="95"/>
          <w:sz w:val="14"/>
        </w:rPr>
        <w:t>exports</w:t>
      </w:r>
      <w:r>
        <w:rPr>
          <w:color w:val="4C4D4F"/>
          <w:spacing w:val="-2"/>
          <w:w w:val="95"/>
          <w:sz w:val="14"/>
        </w:rPr>
        <w:t> </w:t>
      </w:r>
      <w:r>
        <w:rPr>
          <w:color w:val="4C4D4F"/>
          <w:w w:val="95"/>
          <w:sz w:val="14"/>
        </w:rPr>
        <w:t>to</w:t>
      </w:r>
      <w:r>
        <w:rPr>
          <w:color w:val="4C4D4F"/>
          <w:spacing w:val="-2"/>
          <w:w w:val="95"/>
          <w:sz w:val="14"/>
        </w:rPr>
        <w:t> </w:t>
      </w:r>
      <w:r>
        <w:rPr>
          <w:color w:val="4C4D4F"/>
          <w:w w:val="95"/>
          <w:sz w:val="14"/>
        </w:rPr>
        <w:t>foreign</w:t>
      </w:r>
      <w:r>
        <w:rPr>
          <w:color w:val="4C4D4F"/>
          <w:spacing w:val="-2"/>
          <w:w w:val="95"/>
          <w:sz w:val="14"/>
        </w:rPr>
        <w:t> </w:t>
      </w:r>
      <w:r>
        <w:rPr>
          <w:color w:val="4C4D4F"/>
          <w:w w:val="95"/>
          <w:sz w:val="14"/>
        </w:rPr>
        <w:t>activity</w:t>
      </w:r>
      <w:r>
        <w:rPr>
          <w:color w:val="4C4D4F"/>
          <w:spacing w:val="-1"/>
          <w:w w:val="95"/>
          <w:sz w:val="14"/>
        </w:rPr>
        <w:t> </w:t>
      </w:r>
      <w:r>
        <w:rPr>
          <w:color w:val="4C4D4F"/>
          <w:w w:val="95"/>
          <w:sz w:val="14"/>
        </w:rPr>
        <w:t>measure</w:t>
        <w:tab/>
        <w:t>Base-case</w:t>
      </w:r>
      <w:r>
        <w:rPr>
          <w:color w:val="4C4D4F"/>
          <w:spacing w:val="10"/>
          <w:w w:val="95"/>
          <w:sz w:val="14"/>
        </w:rPr>
        <w:t> </w:t>
      </w:r>
      <w:r>
        <w:rPr>
          <w:color w:val="4C4D4F"/>
          <w:w w:val="95"/>
          <w:sz w:val="14"/>
        </w:rPr>
        <w:t>scenario</w:t>
      </w:r>
    </w:p>
    <w:p>
      <w:pPr>
        <w:spacing w:after="0"/>
        <w:jc w:val="left"/>
        <w:rPr>
          <w:sz w:val="14"/>
        </w:rPr>
        <w:sectPr>
          <w:type w:val="continuous"/>
          <w:pgSz w:w="12240" w:h="15840"/>
          <w:pgMar w:top="520" w:bottom="280" w:left="80" w:right="780"/>
          <w:cols w:num="3" w:equalWidth="0">
            <w:col w:w="1217" w:space="1261"/>
            <w:col w:w="1217" w:space="1811"/>
            <w:col w:w="5874"/>
          </w:cols>
        </w:sectPr>
      </w:pPr>
    </w:p>
    <w:p>
      <w:pPr>
        <w:pStyle w:val="BodyText"/>
        <w:spacing w:before="8"/>
        <w:rPr>
          <w:sz w:val="12"/>
        </w:rPr>
      </w:pPr>
      <w:r>
        <w:rPr/>
        <w:pict>
          <v:group style="position:absolute;margin-left:45pt;margin-top:81pt;width:522pt;height:666pt;mso-position-horizontal-relative:page;mso-position-vertical-relative:page;z-index:-18379264" id="docshapegroup633" coordorigin="900,1620" coordsize="10440,13320">
            <v:rect style="position:absolute;left:900;top:1940;width:10440;height:13000" id="docshape634" filled="true" fillcolor="#f1f2f2" stroked="false">
              <v:fill type="solid"/>
            </v:rect>
            <v:rect style="position:absolute;left:900;top:1620;width:10440;height:320" id="docshape635" filled="true" fillcolor="#dae8ea" stroked="false">
              <v:fill type="solid"/>
            </v:rect>
            <v:rect style="position:absolute;left:900;top:1940;width:10440;height:20" id="docshape636" filled="true" fillcolor="#237f8c" stroked="false">
              <v:fill type="solid"/>
            </v:rect>
            <v:rect style="position:absolute;left:900;top:14920;width:10440;height:20" id="docshape637" filled="true" fillcolor="#006976" stroked="false">
              <v:fill type="solid"/>
            </v:rect>
            <v:rect style="position:absolute;left:4074;top:11797;width:237;height:99" id="docshape638" filled="true" fillcolor="#c5271c" stroked="false">
              <v:fill type="solid"/>
            </v:rect>
            <v:rect style="position:absolute;left:4074;top:12061;width:237;height:99" id="docshape639" filled="true" fillcolor="#20963e" stroked="false">
              <v:fill type="solid"/>
            </v:rect>
            <v:rect style="position:absolute;left:4074;top:12325;width:237;height:99" id="docshape640" filled="true" fillcolor="#ec008c" stroked="false">
              <v:fill type="solid"/>
            </v:rect>
            <v:rect style="position:absolute;left:4074;top:12588;width:237;height:99" id="docshape641" filled="true" fillcolor="#8a371d" stroked="false">
              <v:fill type="solid"/>
            </v:rect>
            <v:rect style="position:absolute;left:4074;top:12852;width:237;height:99" id="docshape642" filled="true" fillcolor="#3e2680" stroked="false">
              <v:fill type="solid"/>
            </v:rect>
            <v:rect style="position:absolute;left:4074;top:13281;width:237;height:99" id="docshape643" filled="true" fillcolor="#ffcb04" stroked="false">
              <v:fill type="solid"/>
            </v:rect>
            <v:rect style="position:absolute;left:4074;top:13545;width:237;height:99" id="docshape644" filled="true" fillcolor="#00aeef" stroked="false">
              <v:fill type="solid"/>
            </v:rect>
            <v:shape style="position:absolute;left:4143;top:13809;width:99;height:99" id="docshape645" coordorigin="4144,13809" coordsize="99,99" path="m4193,13809l4174,13813,4158,13824,4147,13839,4144,13859,4147,13878,4158,13893,4174,13904,4193,13908,4212,13904,4228,13893,4238,13878,4242,13859,4238,13839,4228,13824,4212,13813,4193,13809xe" filled="true" fillcolor="#231f20" stroked="false">
              <v:path arrowok="t"/>
              <v:fill type="solid"/>
            </v:shape>
            <v:rect style="position:absolute;left:1336;top:11595;width:2073;height:2717" id="docshape646" filled="true" fillcolor="#ffffff" stroked="false">
              <v:fill type="solid"/>
            </v:rect>
            <v:line style="position:absolute" from="1396,12760" to="3409,12760" stroked="true" strokeweight=".738pt" strokecolor="#231f20">
              <v:stroke dashstyle="solid"/>
            </v:line>
            <v:line style="position:absolute" from="3409,14312" to="3409,11596" stroked="true" strokeweight=".738pt" strokecolor="#231f20">
              <v:stroke dashstyle="solid"/>
            </v:line>
            <v:shape style="position:absolute;left:3334;top:11595;width:74;height:2717" id="docshape647" coordorigin="3335,11596" coordsize="74,2717" path="m3335,14312l3409,14312m3335,13923l3409,13923m3335,13535l3409,13535m3335,13148l3409,13148m3335,12760l3409,12760m3335,12371l3409,12371m3335,11985l3409,11985m3335,11596l3409,11596e" filled="false" stroked="true" strokeweight=".738pt" strokecolor="#231f20">
              <v:path arrowok="t"/>
              <v:stroke dashstyle="solid"/>
            </v:shape>
            <v:line style="position:absolute" from="1337,14312" to="1337,11596" stroked="true" strokeweight=".738pt" strokecolor="#231f20">
              <v:stroke dashstyle="solid"/>
            </v:line>
            <v:shape style="position:absolute;left:1344;top:11595;width:74;height:2717" id="docshape648" coordorigin="1344,11596" coordsize="74,2717" path="m1344,14312l1418,14312m1344,13923l1418,13923m1344,13535l1418,13535m1344,13148l1418,13148m1344,12760l1418,12760m1344,12371l1418,12371m1344,11985l1418,11985m1344,11596l1418,11596e" filled="false" stroked="true" strokeweight=".738pt" strokecolor="#231f20">
              <v:path arrowok="t"/>
              <v:stroke dashstyle="solid"/>
            </v:shape>
            <v:line style="position:absolute" from="1337,14312" to="3409,14312" stroked="true" strokeweight=".738pt" strokecolor="#231f20">
              <v:stroke dashstyle="solid"/>
            </v:line>
            <v:shape style="position:absolute;left:1336;top:14259;width:2073;height:53" id="docshape649" coordorigin="1337,14260" coordsize="2073,53" path="m1337,14260l1337,14312m3409,14260l3409,14312e" filled="false" stroked="true" strokeweight=".738pt" strokecolor="#231f20">
              <v:path arrowok="t"/>
              <v:stroke dashstyle="solid"/>
            </v:shape>
            <v:rect style="position:absolute;left:1838;top:12759;width:1009;height:78" id="docshape650" filled="true" fillcolor="#8a371d" stroked="false">
              <v:fill type="solid"/>
            </v:rect>
            <v:rect style="position:absolute;left:1838;top:12682;width:1009;height:78" id="docshape651" filled="true" fillcolor="#ec008c" stroked="false">
              <v:fill type="solid"/>
            </v:rect>
            <v:rect style="position:absolute;left:1838;top:12836;width:1009;height:78" id="docshape652" filled="true" fillcolor="#3e2680" stroked="false">
              <v:fill type="solid"/>
            </v:rect>
            <v:rect style="position:absolute;left:1838;top:12914;width:1009;height:235" id="docshape653" filled="true" fillcolor="#ffcb04" stroked="false">
              <v:fill type="solid"/>
            </v:rect>
            <v:rect style="position:absolute;left:1838;top:12293;width:1009;height:389" id="docshape654" filled="true" fillcolor="#20963e" stroked="false">
              <v:fill type="solid"/>
            </v:rect>
            <v:rect style="position:absolute;left:1838;top:13148;width:1009;height:930" id="docshape655" filled="true" fillcolor="#00aeef" stroked="false">
              <v:fill type="solid"/>
            </v:rect>
            <v:rect style="position:absolute;left:1838;top:11827;width:1009;height:467" id="docshape656" filled="true" fillcolor="#c5271c" stroked="false">
              <v:fill type="solid"/>
            </v:rect>
            <v:shape style="position:absolute;left:2286;top:13161;width:112;height:119" type="#_x0000_t75" id="docshape657" stroked="false">
              <v:imagedata r:id="rId62" o:title=""/>
            </v:shape>
            <v:line style="position:absolute" from="6262,8732" to="6469,8732" stroked="true" strokeweight="1.23pt" strokecolor="#c5271c">
              <v:stroke dashstyle="solid"/>
            </v:line>
            <v:line style="position:absolute" from="8160,8732" to="8367,8732" stroked="true" strokeweight="1.23pt" strokecolor="#20963e">
              <v:stroke dashstyle="solid"/>
            </v:line>
            <v:line style="position:absolute" from="9648,8732" to="9855,8732" stroked="true" strokeweight="1.23pt" strokecolor="#231f20">
              <v:stroke dashstyle="solid"/>
            </v:line>
            <v:line style="position:absolute" from="9648,9086" to="9855,9086" stroked="true" strokeweight="1.23pt" strokecolor="#3e2680">
              <v:stroke dashstyle="dash"/>
            </v:line>
            <v:rect style="position:absolute;left:6267;top:5613;width:4489;height:2713" id="docshape658" filled="true" fillcolor="#ffffff" stroked="false">
              <v:fill type="solid"/>
            </v:rect>
            <v:line style="position:absolute" from="6267,8327" to="10756,8327" stroked="true" strokeweight=".738pt" strokecolor="#231f20">
              <v:stroke dashstyle="solid"/>
            </v:line>
            <v:shape style="position:absolute;left:6379;top:8240;width:4265;height:83" id="docshape659" coordorigin="6379,8241" coordsize="4265,83" path="m6379,8284l6379,8320m6989,8284l6989,8320m7598,8284l7598,8320m8208,8284l8208,8320m8816,8284l8816,8320m9425,8281l9425,8321m10035,8284l10035,8323m10643,8284l10643,8320m6379,8241l6379,8284m8816,8241l8816,8284e" filled="false" stroked="true" strokeweight=".738pt" strokecolor="#231f20">
              <v:path arrowok="t"/>
              <v:stroke dashstyle="solid"/>
            </v:shape>
            <v:line style="position:absolute" from="10756,8327" to="10756,5614" stroked="true" strokeweight=".738pt" strokecolor="#231f20">
              <v:stroke dashstyle="solid"/>
            </v:line>
            <v:shape style="position:absolute;left:10676;top:5613;width:79;height:2713" id="docshape660" coordorigin="10677,5614" coordsize="79,2713" path="m10677,8327l10756,8327m10677,8058l10756,8058m10677,7786l10756,7786m10677,7514l10756,7514m10677,7242l10756,7242m10677,6970l10756,6970m10677,6701l10756,6701m10677,6430l10756,6430m10677,6158l10756,6158m10677,5886l10756,5886m10677,5614l10756,5614e" filled="false" stroked="true" strokeweight=".738pt" strokecolor="#231f20">
              <v:path arrowok="t"/>
              <v:stroke dashstyle="solid"/>
            </v:shape>
            <v:shape style="position:absolute;left:6267;top:5613;width:79;height:2713" id="docshape661" coordorigin="6267,5614" coordsize="79,2713" path="m6267,8327l6267,5614m6267,8327l6346,8327m6267,8058l6346,8058m6267,7786l6346,7786m6267,7514l6346,7514m6267,7242l6346,7242m6267,6970l6346,6970m6267,6701l6346,6701m6267,6430l6346,6430m6267,6158l6346,6158m6267,5886l6346,5886m6267,5614l6346,5614e" filled="false" stroked="true" strokeweight=".738pt" strokecolor="#231f20">
              <v:path arrowok="t"/>
              <v:stroke dashstyle="solid"/>
            </v:shape>
            <v:shape style="position:absolute;left:6379;top:6290;width:4265;height:1641" id="docshape662" coordorigin="6379,6291" coordsize="4265,1641" path="m6379,7931l6989,7671,7598,7348,8208,7103,8816,6831,9425,6698,10035,6629,10643,6291e" filled="false" stroked="true" strokeweight="1.417pt" strokecolor="#231f20">
              <v:path arrowok="t"/>
              <v:stroke dashstyle="solid"/>
            </v:shape>
            <v:line style="position:absolute" from="6379,7844" to="6389,7840" stroked="true" strokeweight="1.23pt" strokecolor="#3e2680">
              <v:stroke dashstyle="solid"/>
            </v:line>
            <v:shape style="position:absolute;left:6417;top:6370;width:4203;height:1461" id="docshape663" coordorigin="6418,6370" coordsize="4203,1461" path="m6418,7831l6989,7644,7598,7372,8208,7194,8816,7010,9425,6853,10035,6635,10620,6370e" filled="false" stroked="true" strokeweight="1.23pt" strokecolor="#3e2680">
              <v:path arrowok="t"/>
              <v:stroke dashstyle="shortdot"/>
            </v:shape>
            <v:line style="position:absolute" from="10634,6364" to="10643,6360" stroked="true" strokeweight="1.23pt" strokecolor="#3e2680">
              <v:stroke dashstyle="solid"/>
            </v:line>
            <v:shape style="position:absolute;left:6379;top:7027;width:4265;height:892" id="docshape664" coordorigin="6379,7028" coordsize="4265,892" path="m6379,7907l6989,7919,7598,7203,8208,7028,8816,7327,9425,7121,10035,7318,10643,7345e" filled="false" stroked="true" strokeweight="1.23pt" strokecolor="#20963e">
              <v:path arrowok="t"/>
              <v:stroke dashstyle="solid"/>
            </v:shape>
            <v:shape style="position:absolute;left:6379;top:7061;width:4265;height:862" id="docshape665" coordorigin="6379,7061" coordsize="4265,862" path="m6379,7922l6989,7771,7598,7303,8208,7061,8816,7723,9425,7919,10035,7822,10643,7762e" filled="false" stroked="true" strokeweight="1.23pt" strokecolor="#00aeef">
              <v:path arrowok="t"/>
              <v:stroke dashstyle="solid"/>
            </v:shape>
            <v:shape style="position:absolute;left:6379;top:6054;width:4265;height:1991" id="docshape666" coordorigin="6379,6055" coordsize="4265,1991" path="m6379,7550l6989,8046,7598,7206,8208,7254,8816,6055,9425,6085,10035,7161,10643,6955e" filled="false" stroked="true" strokeweight="1.23pt" strokecolor="#c5271c">
              <v:path arrowok="t"/>
              <v:stroke dashstyle="solid"/>
            </v:shape>
            <v:line style="position:absolute" from="6263,14294" to="6473,14294" stroked="true" strokeweight="1.25pt" strokecolor="#c5271c">
              <v:stroke dashstyle="solid"/>
            </v:line>
            <v:line style="position:absolute" from="9883,14294" to="10093,14294" stroked="true" strokeweight="1.25pt" strokecolor="#c5271c">
              <v:stroke dashstyle="dash"/>
            </v:line>
            <v:rect style="position:absolute;left:6245;top:11090;width:4643;height:2761" id="docshape667" filled="true" fillcolor="#ffffff" stroked="false">
              <v:fill type="solid"/>
            </v:rect>
            <v:shape style="position:absolute;left:6571;top:13770;width:4252;height:80" id="docshape668" coordorigin="6571,13771" coordsize="4252,80" path="m6571,13771l6571,13851m6996,13771l6996,13851m7421,13771l7421,13851m7846,13771l7846,13851m8273,13771l8273,13851m8698,13771l8698,13851m9123,13771l9123,13851m9548,13771l9548,13851m9973,13771l9973,13851m10398,13771l10398,13851m10823,13771l10823,13851e" filled="false" stroked="true" strokeweight=".75pt" strokecolor="#231f20">
              <v:path arrowok="t"/>
              <v:stroke dashstyle="solid"/>
            </v:shape>
            <v:shape style="position:absolute;left:6361;top:13770;width:4252;height:80" id="docshape669" coordorigin="6361,13771" coordsize="4252,80" path="m6361,13771l6361,13851m6786,13771l6786,13851m7211,13771l7211,13851m7636,13771l7636,13851m8063,13771l8063,13851m8488,13771l8488,13851m8913,13771l8913,13851m9338,13771l9338,13851m9763,13771l9763,13851m10188,13771l10188,13851m10613,13771l10613,13851e" filled="false" stroked="true" strokeweight=".75pt" strokecolor="#231f20">
              <v:path arrowok="t"/>
              <v:stroke dashstyle="solid"/>
            </v:shape>
            <v:line style="position:absolute" from="10135,13095" to="10144,13091" stroked="true" strokeweight="1.25pt" strokecolor="#c5271c">
              <v:stroke dashstyle="solid"/>
            </v:line>
            <v:shape style="position:absolute;left:10173;top:13073;width:573;height:286" id="docshape670" coordorigin="10173,13073" coordsize="573,286" path="m10173,13079l10188,13073,10240,13085,10293,13092,10346,13150,10399,13267,10452,13338,10505,13359,10560,13353,10613,13344,10665,13350,10718,13353,10746,13351e" filled="false" stroked="true" strokeweight="1.25pt" strokecolor="#c5271c">
              <v:path arrowok="t"/>
              <v:stroke dashstyle="shortdot"/>
            </v:shape>
            <v:line style="position:absolute" from="10761,13350" to="10771,13350" stroked="true" strokeweight="1.25pt" strokecolor="#c5271c">
              <v:stroke dashstyle="solid"/>
            </v:line>
            <v:shape style="position:absolute;left:6245;top:12197;width:4643;height:2" id="docshape671" coordorigin="6245,12197" coordsize="4643,0" path="m6245,12197l6245,12197,10832,12197,10888,12197e" filled="false" stroked="true" strokeweight=".96pt" strokecolor="#231f20">
              <v:path arrowok="t"/>
              <v:stroke dashstyle="solid"/>
            </v:shape>
            <v:line style="position:absolute" from="6248,13851" to="10888,13851" stroked="true" strokeweight=".75pt" strokecolor="#231f20">
              <v:stroke dashstyle="solid"/>
            </v:line>
            <v:line style="position:absolute" from="10888,13851" to="10888,11091" stroked="true" strokeweight=".75pt" strokecolor="#231f20">
              <v:stroke dashstyle="solid"/>
            </v:line>
            <v:shape style="position:absolute;left:10807;top:11090;width:80;height:2760" id="docshape672" coordorigin="10808,11091" coordsize="80,2760" path="m10808,13851l10888,13851m10808,13301l10888,13301m10808,12747l10888,12747m10808,12197l10888,12197m10808,11644l10888,11644m10808,11091l10888,11091e" filled="false" stroked="true" strokeweight=".75pt" strokecolor="#231f20">
              <v:path arrowok="t"/>
              <v:stroke dashstyle="solid"/>
            </v:shape>
            <v:shape style="position:absolute;left:6247;top:11090;width:80;height:2760" id="docshape673" coordorigin="6248,11091" coordsize="80,2760" path="m6248,13851l6248,11091m6248,13851l6328,13851m6248,13301l6328,13301m6248,12747l6328,12747m6248,12197l6328,12197m6248,11644l6328,11644m6248,11091l6328,11091e" filled="false" stroked="true" strokeweight=".75pt" strokecolor="#231f20">
              <v:path arrowok="t"/>
              <v:stroke dashstyle="solid"/>
            </v:shape>
            <v:shape style="position:absolute;left:6361;top:11275;width:3774;height:1961" id="docshape674" coordorigin="6361,11275" coordsize="3774,1961" path="m6361,12197l6414,12468,6468,12612,6521,12323,6574,12585,6627,12403,6680,12360,6733,12913,6786,12403,6840,12452,6893,12471,6946,12357,6999,12206,7052,12422,7105,12363,7158,12160,7211,11871,7265,12133,7318,11918,7371,11653,7424,11521,7477,11589,7530,11558,7583,11607,7636,11847,7690,11914,7743,12127,7796,11890,7849,11567,7902,11589,7955,11275,8008,11426,8063,11693,8115,12259,8168,12431,8221,12200,8274,12231,8327,11890,8380,12188,8433,12535,8488,12545,8540,12803,8593,12763,8646,12526,8699,13009,8752,13098,8805,13073,8858,12935,8913,12846,8965,12763,9018,13003,9071,13236,9124,13230,9177,12990,9230,12769,9283,12692,9338,12975,9390,13073,9443,12686,9496,12409,9549,12111,9602,12007,9655,11997,9710,11982,9763,11970,9815,12296,9868,11945,9921,12041,9974,12422,10027,12511,10080,12827,10135,13095e" filled="false" stroked="true" strokeweight="1.25pt" strokecolor="#c5271c">
              <v:path arrowok="t"/>
              <v:stroke dashstyle="solid"/>
            </v:shape>
            <w10:wrap type="none"/>
          </v:group>
        </w:pict>
      </w:r>
    </w:p>
    <w:p>
      <w:pPr>
        <w:spacing w:before="0"/>
        <w:ind w:left="900" w:right="0" w:firstLine="0"/>
        <w:jc w:val="left"/>
        <w:rPr>
          <w:sz w:val="13"/>
        </w:rPr>
      </w:pPr>
      <w:r>
        <w:rPr>
          <w:color w:val="4C4D4F"/>
          <w:w w:val="105"/>
          <w:sz w:val="13"/>
        </w:rPr>
        <w:t>Sources:</w:t>
      </w:r>
      <w:r>
        <w:rPr>
          <w:color w:val="4C4D4F"/>
          <w:spacing w:val="7"/>
          <w:w w:val="105"/>
          <w:sz w:val="13"/>
        </w:rPr>
        <w:t> </w:t>
      </w:r>
      <w:r>
        <w:rPr>
          <w:color w:val="4C4D4F"/>
          <w:w w:val="105"/>
          <w:sz w:val="13"/>
        </w:rPr>
        <w:t>Statistics</w:t>
      </w:r>
      <w:r>
        <w:rPr>
          <w:color w:val="4C4D4F"/>
          <w:spacing w:val="7"/>
          <w:w w:val="105"/>
          <w:sz w:val="13"/>
        </w:rPr>
        <w:t> </w:t>
      </w:r>
      <w:r>
        <w:rPr>
          <w:color w:val="4C4D4F"/>
          <w:w w:val="105"/>
          <w:sz w:val="13"/>
        </w:rPr>
        <w:t>Canada</w:t>
      </w:r>
      <w:r>
        <w:rPr>
          <w:color w:val="4C4D4F"/>
          <w:spacing w:val="8"/>
          <w:w w:val="105"/>
          <w:sz w:val="13"/>
        </w:rPr>
        <w:t> </w:t>
      </w:r>
      <w:r>
        <w:rPr>
          <w:color w:val="4C4D4F"/>
          <w:w w:val="105"/>
          <w:sz w:val="13"/>
        </w:rPr>
        <w:t>and</w:t>
      </w:r>
      <w:r>
        <w:rPr>
          <w:color w:val="4C4D4F"/>
          <w:spacing w:val="7"/>
          <w:w w:val="105"/>
          <w:sz w:val="13"/>
        </w:rPr>
        <w:t> </w:t>
      </w:r>
      <w:r>
        <w:rPr>
          <w:color w:val="4C4D4F"/>
          <w:w w:val="105"/>
          <w:sz w:val="13"/>
        </w:rPr>
        <w:t>Bank</w:t>
      </w:r>
      <w:r>
        <w:rPr>
          <w:color w:val="4C4D4F"/>
          <w:spacing w:val="8"/>
          <w:w w:val="105"/>
          <w:sz w:val="13"/>
        </w:rPr>
        <w:t> </w:t>
      </w:r>
      <w:r>
        <w:rPr>
          <w:color w:val="4C4D4F"/>
          <w:w w:val="105"/>
          <w:sz w:val="13"/>
        </w:rPr>
        <w:t>of</w:t>
      </w:r>
      <w:r>
        <w:rPr>
          <w:color w:val="4C4D4F"/>
          <w:spacing w:val="7"/>
          <w:w w:val="105"/>
          <w:sz w:val="13"/>
        </w:rPr>
        <w:t> </w:t>
      </w:r>
      <w:r>
        <w:rPr>
          <w:color w:val="4C4D4F"/>
          <w:w w:val="105"/>
          <w:sz w:val="13"/>
        </w:rPr>
        <w:t>Canada</w:t>
      </w:r>
      <w:r>
        <w:rPr>
          <w:color w:val="4C4D4F"/>
          <w:spacing w:val="8"/>
          <w:w w:val="105"/>
          <w:sz w:val="13"/>
        </w:rPr>
        <w:t> </w:t>
      </w:r>
      <w:r>
        <w:rPr>
          <w:color w:val="4C4D4F"/>
          <w:w w:val="105"/>
          <w:sz w:val="13"/>
        </w:rPr>
        <w:t>calculations</w:t>
      </w:r>
    </w:p>
    <w:p>
      <w:pPr>
        <w:spacing w:before="116"/>
        <w:ind w:left="900" w:right="0" w:firstLine="0"/>
        <w:jc w:val="left"/>
        <w:rPr>
          <w:sz w:val="14"/>
        </w:rPr>
      </w:pPr>
      <w:r>
        <w:rPr/>
        <w:br w:type="column"/>
      </w:r>
      <w:r>
        <w:rPr>
          <w:color w:val="4C4D4F"/>
          <w:sz w:val="14"/>
        </w:rPr>
        <w:t>Sources:</w:t>
      </w:r>
      <w:r>
        <w:rPr>
          <w:color w:val="4C4D4F"/>
          <w:spacing w:val="6"/>
          <w:sz w:val="14"/>
        </w:rPr>
        <w:t> </w:t>
      </w:r>
      <w:r>
        <w:rPr>
          <w:color w:val="4C4D4F"/>
          <w:sz w:val="14"/>
        </w:rPr>
        <w:t>Statistics</w:t>
      </w:r>
      <w:r>
        <w:rPr>
          <w:color w:val="4C4D4F"/>
          <w:spacing w:val="6"/>
          <w:sz w:val="14"/>
        </w:rPr>
        <w:t> </w:t>
      </w:r>
      <w:r>
        <w:rPr>
          <w:color w:val="4C4D4F"/>
          <w:sz w:val="14"/>
        </w:rPr>
        <w:t>Canada</w:t>
      </w:r>
      <w:r>
        <w:rPr>
          <w:color w:val="4C4D4F"/>
          <w:spacing w:val="6"/>
          <w:sz w:val="14"/>
        </w:rPr>
        <w:t> </w:t>
      </w:r>
      <w:r>
        <w:rPr>
          <w:color w:val="4C4D4F"/>
          <w:sz w:val="14"/>
        </w:rPr>
        <w:t>and</w:t>
      </w:r>
      <w:r>
        <w:rPr>
          <w:color w:val="4C4D4F"/>
          <w:spacing w:val="6"/>
          <w:sz w:val="14"/>
        </w:rPr>
        <w:t> </w:t>
      </w:r>
      <w:r>
        <w:rPr>
          <w:color w:val="4C4D4F"/>
          <w:sz w:val="14"/>
        </w:rPr>
        <w:t>Bank</w:t>
      </w:r>
      <w:r>
        <w:rPr>
          <w:color w:val="4C4D4F"/>
          <w:spacing w:val="6"/>
          <w:sz w:val="14"/>
        </w:rPr>
        <w:t> </w:t>
      </w:r>
      <w:r>
        <w:rPr>
          <w:color w:val="4C4D4F"/>
          <w:sz w:val="14"/>
        </w:rPr>
        <w:t>of</w:t>
      </w:r>
      <w:r>
        <w:rPr>
          <w:color w:val="4C4D4F"/>
          <w:spacing w:val="6"/>
          <w:sz w:val="14"/>
        </w:rPr>
        <w:t> </w:t>
      </w:r>
      <w:r>
        <w:rPr>
          <w:color w:val="4C4D4F"/>
          <w:sz w:val="14"/>
        </w:rPr>
        <w:t>Canada</w:t>
      </w:r>
      <w:r>
        <w:rPr>
          <w:color w:val="4C4D4F"/>
          <w:spacing w:val="6"/>
          <w:sz w:val="14"/>
        </w:rPr>
        <w:t> </w:t>
      </w:r>
      <w:r>
        <w:rPr>
          <w:color w:val="4C4D4F"/>
          <w:sz w:val="14"/>
        </w:rPr>
        <w:t>calculations</w:t>
      </w:r>
      <w:r>
        <w:rPr>
          <w:color w:val="4C4D4F"/>
          <w:spacing w:val="6"/>
          <w:sz w:val="14"/>
        </w:rPr>
        <w:t> </w:t>
      </w:r>
      <w:r>
        <w:rPr>
          <w:color w:val="4C4D4F"/>
          <w:sz w:val="14"/>
        </w:rPr>
        <w:t>and</w:t>
      </w:r>
      <w:r>
        <w:rPr>
          <w:color w:val="4C4D4F"/>
          <w:spacing w:val="6"/>
          <w:sz w:val="14"/>
        </w:rPr>
        <w:t> </w:t>
      </w:r>
      <w:r>
        <w:rPr>
          <w:color w:val="4C4D4F"/>
          <w:sz w:val="14"/>
        </w:rPr>
        <w:t>projections</w:t>
      </w:r>
    </w:p>
    <w:p>
      <w:pPr>
        <w:spacing w:after="0"/>
        <w:jc w:val="left"/>
        <w:rPr>
          <w:sz w:val="14"/>
        </w:rPr>
        <w:sectPr>
          <w:type w:val="continuous"/>
          <w:pgSz w:w="12240" w:h="15840"/>
          <w:pgMar w:top="520" w:bottom="280" w:left="80" w:right="780"/>
          <w:cols w:num="2" w:equalWidth="0">
            <w:col w:w="4705" w:space="555"/>
            <w:col w:w="6120"/>
          </w:cols>
        </w:sectPr>
      </w:pPr>
    </w:p>
    <w:p>
      <w:pPr>
        <w:spacing w:line="178" w:lineRule="exact" w:before="159"/>
        <w:ind w:left="1359" w:right="0" w:firstLine="0"/>
        <w:jc w:val="left"/>
        <w:rPr>
          <w:sz w:val="16"/>
        </w:rPr>
      </w:pPr>
      <w:r>
        <w:rPr/>
        <w:pict>
          <v:shape style="position:absolute;margin-left:45pt;margin-top:4.183934pt;width:18.8pt;height:22.9pt;mso-position-horizontal-relative:page;mso-position-vertical-relative:paragraph;z-index:15859712" type="#_x0000_t202" id="docshape675" filled="false" stroked="false">
            <v:textbox inset="0,0,0,0">
              <w:txbxContent>
                <w:p>
                  <w:pPr>
                    <w:spacing w:before="27"/>
                    <w:ind w:left="0" w:right="0" w:firstLine="0"/>
                    <w:jc w:val="left"/>
                    <w:rPr>
                      <w:sz w:val="36"/>
                    </w:rPr>
                  </w:pPr>
                  <w:r>
                    <w:rPr>
                      <w:color w:val="418C98"/>
                      <w:spacing w:val="-13"/>
                      <w:sz w:val="36"/>
                    </w:rPr>
                    <w:t>30</w:t>
                  </w:r>
                </w:p>
              </w:txbxContent>
            </v:textbox>
            <w10:wrap type="none"/>
          </v:shape>
        </w:pict>
      </w:r>
      <w:r>
        <w:rPr>
          <w:color w:val="006976"/>
          <w:spacing w:val="-3"/>
          <w:w w:val="115"/>
          <w:sz w:val="16"/>
        </w:rPr>
        <w:t>Canadian</w:t>
      </w:r>
      <w:r>
        <w:rPr>
          <w:color w:val="006976"/>
          <w:spacing w:val="-16"/>
          <w:w w:val="115"/>
          <w:sz w:val="16"/>
        </w:rPr>
        <w:t> </w:t>
      </w:r>
      <w:r>
        <w:rPr>
          <w:color w:val="006976"/>
          <w:spacing w:val="-2"/>
          <w:w w:val="115"/>
          <w:sz w:val="16"/>
        </w:rPr>
        <w:t>EConoMy</w:t>
      </w:r>
    </w:p>
    <w:p>
      <w:pPr>
        <w:spacing w:line="155" w:lineRule="exact" w:before="0"/>
        <w:ind w:left="1360" w:right="0" w:firstLine="0"/>
        <w:jc w:val="left"/>
        <w:rPr>
          <w:rFonts w:ascii="Arial Unicode MS" w:hAnsi="Arial Unicode MS"/>
          <w:sz w:val="12"/>
        </w:rPr>
      </w:pPr>
      <w:r>
        <w:rPr>
          <w:rFonts w:ascii="Arial Unicode MS" w:hAnsi="Arial Unicode MS"/>
          <w:color w:val="818386"/>
          <w:spacing w:val="-1"/>
          <w:w w:val="85"/>
          <w:sz w:val="12"/>
        </w:rPr>
        <w:t>B</w:t>
      </w:r>
      <w:r>
        <w:rPr>
          <w:rFonts w:ascii="Arial Unicode MS" w:hAnsi="Arial Unicode MS"/>
          <w:color w:val="818386"/>
          <w:w w:val="101"/>
          <w:sz w:val="12"/>
        </w:rPr>
        <w:t>ANK</w:t>
      </w:r>
      <w:r>
        <w:rPr>
          <w:rFonts w:ascii="Arial Unicode MS" w:hAnsi="Arial Unicode MS"/>
          <w:color w:val="818386"/>
          <w:spacing w:val="-6"/>
          <w:sz w:val="12"/>
        </w:rPr>
        <w:t> </w:t>
      </w:r>
      <w:r>
        <w:rPr>
          <w:rFonts w:ascii="Arial Unicode MS" w:hAnsi="Arial Unicode MS"/>
          <w:color w:val="818386"/>
          <w:w w:val="91"/>
          <w:sz w:val="12"/>
        </w:rPr>
        <w:t>OF</w:t>
      </w:r>
      <w:r>
        <w:rPr>
          <w:rFonts w:ascii="Arial Unicode MS" w:hAnsi="Arial Unicode MS"/>
          <w:color w:val="818386"/>
          <w:spacing w:val="-6"/>
          <w:sz w:val="12"/>
        </w:rPr>
        <w:t> </w:t>
      </w:r>
      <w:r>
        <w:rPr>
          <w:rFonts w:ascii="Arial Unicode MS" w:hAnsi="Arial Unicode MS"/>
          <w:color w:val="818386"/>
          <w:spacing w:val="-1"/>
          <w:w w:val="92"/>
          <w:sz w:val="12"/>
        </w:rPr>
        <w:t>C</w:t>
      </w:r>
      <w:r>
        <w:rPr>
          <w:rFonts w:ascii="Arial Unicode MS" w:hAnsi="Arial Unicode MS"/>
          <w:color w:val="818386"/>
          <w:w w:val="104"/>
          <w:sz w:val="12"/>
        </w:rPr>
        <w:t>ANA</w:t>
      </w:r>
      <w:r>
        <w:rPr>
          <w:rFonts w:ascii="Arial Unicode MS" w:hAnsi="Arial Unicode MS"/>
          <w:color w:val="818386"/>
          <w:spacing w:val="-5"/>
          <w:w w:val="104"/>
          <w:sz w:val="12"/>
        </w:rPr>
        <w:t>D</w:t>
      </w:r>
      <w:r>
        <w:rPr>
          <w:rFonts w:ascii="Arial Unicode MS" w:hAnsi="Arial Unicode MS"/>
          <w:color w:val="818386"/>
          <w:w w:val="107"/>
          <w:sz w:val="12"/>
        </w:rPr>
        <w:t>A</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9"/>
          <w:sz w:val="12"/>
        </w:rPr>
        <w:t>Mone</w:t>
      </w:r>
      <w:r>
        <w:rPr>
          <w:rFonts w:ascii="Arial Unicode MS" w:hAnsi="Arial Unicode MS"/>
          <w:color w:val="818386"/>
          <w:spacing w:val="-11"/>
          <w:w w:val="129"/>
          <w:sz w:val="12"/>
        </w:rPr>
        <w:t>t</w:t>
      </w:r>
      <w:r>
        <w:rPr>
          <w:rFonts w:ascii="Arial Unicode MS" w:hAnsi="Arial Unicode MS"/>
          <w:color w:val="818386"/>
          <w:w w:val="147"/>
          <w:sz w:val="12"/>
        </w:rPr>
        <w:t>a</w:t>
      </w:r>
      <w:r>
        <w:rPr>
          <w:rFonts w:ascii="Arial Unicode MS" w:hAnsi="Arial Unicode MS"/>
          <w:color w:val="818386"/>
          <w:spacing w:val="-4"/>
          <w:w w:val="147"/>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27"/>
          <w:sz w:val="12"/>
        </w:rPr>
        <w:t>Poli</w:t>
      </w:r>
      <w:r>
        <w:rPr>
          <w:rFonts w:ascii="Arial Unicode MS" w:hAnsi="Arial Unicode MS"/>
          <w:color w:val="818386"/>
          <w:spacing w:val="-2"/>
          <w:w w:val="127"/>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77"/>
          <w:sz w:val="12"/>
        </w:rPr>
        <w:t>r</w:t>
      </w:r>
      <w:r>
        <w:rPr>
          <w:rFonts w:ascii="Arial Unicode MS" w:hAnsi="Arial Unicode MS"/>
          <w:color w:val="818386"/>
          <w:w w:val="94"/>
          <w:sz w:val="12"/>
        </w:rPr>
        <w:t>e</w:t>
      </w:r>
      <w:r>
        <w:rPr>
          <w:rFonts w:ascii="Arial Unicode MS" w:hAnsi="Arial Unicode MS"/>
          <w:color w:val="818386"/>
          <w:w w:val="82"/>
          <w:sz w:val="12"/>
        </w:rPr>
        <w:t>P</w:t>
      </w:r>
      <w:r>
        <w:rPr>
          <w:rFonts w:ascii="Arial Unicode MS" w:hAnsi="Arial Unicode MS"/>
          <w:color w:val="818386"/>
          <w:w w:val="153"/>
          <w:sz w:val="12"/>
        </w:rPr>
        <w:t>o</w:t>
      </w:r>
      <w:r>
        <w:rPr>
          <w:rFonts w:ascii="Arial Unicode MS" w:hAnsi="Arial Unicode MS"/>
          <w:color w:val="818386"/>
          <w:spacing w:val="-3"/>
          <w:w w:val="153"/>
          <w:sz w:val="12"/>
        </w:rPr>
        <w:t>r</w:t>
      </w:r>
      <w:r>
        <w:rPr>
          <w:rFonts w:ascii="Arial Unicode MS" w:hAnsi="Arial Unicode MS"/>
          <w:color w:val="818386"/>
          <w:w w:val="217"/>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04"/>
          <w:sz w:val="12"/>
        </w:rPr>
        <w:t>aP</w:t>
      </w:r>
      <w:r>
        <w:rPr>
          <w:rFonts w:ascii="Arial Unicode MS" w:hAnsi="Arial Unicode MS"/>
          <w:color w:val="818386"/>
          <w:w w:val="174"/>
          <w:sz w:val="12"/>
        </w:rPr>
        <w:t>ril</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p>
      <w:pPr>
        <w:pStyle w:val="BodyText"/>
        <w:spacing w:before="8"/>
        <w:rPr>
          <w:rFonts w:ascii="Arial Unicode MS"/>
          <w:sz w:val="29"/>
        </w:rPr>
      </w:pPr>
      <w:r>
        <w:rPr/>
        <w:pict>
          <v:shape style="position:absolute;margin-left:223pt;margin-top:21.047417pt;width:344pt;height:.1pt;mso-position-horizontal-relative:page;mso-position-vertical-relative:paragraph;z-index:-15602688;mso-wrap-distance-left:0;mso-wrap-distance-right:0" id="docshape676" coordorigin="4460,421" coordsize="6880,0" path="m4460,421l11340,421e" filled="false" stroked="true" strokeweight=".75pt" strokecolor="#004f5a">
            <v:path arrowok="t"/>
            <v:stroke dashstyle="solid"/>
            <w10:wrap type="topAndBottom"/>
          </v:shape>
        </w:pict>
      </w:r>
    </w:p>
    <w:p>
      <w:pPr>
        <w:spacing w:line="254" w:lineRule="auto" w:before="131"/>
        <w:ind w:left="5219" w:right="956" w:hanging="840"/>
        <w:jc w:val="left"/>
        <w:rPr>
          <w:b/>
          <w:sz w:val="18"/>
        </w:rPr>
      </w:pPr>
      <w:r>
        <w:rPr>
          <w:b/>
          <w:color w:val="006874"/>
          <w:spacing w:val="-1"/>
          <w:sz w:val="18"/>
        </w:rPr>
        <w:t>Chart</w:t>
      </w:r>
      <w:r>
        <w:rPr>
          <w:b/>
          <w:color w:val="006874"/>
          <w:spacing w:val="-12"/>
          <w:sz w:val="18"/>
        </w:rPr>
        <w:t> </w:t>
      </w:r>
      <w:r>
        <w:rPr>
          <w:b/>
          <w:color w:val="006874"/>
          <w:spacing w:val="-1"/>
          <w:sz w:val="18"/>
        </w:rPr>
        <w:t>33:</w:t>
      </w:r>
      <w:r>
        <w:rPr>
          <w:b/>
          <w:color w:val="006874"/>
          <w:spacing w:val="17"/>
          <w:sz w:val="18"/>
        </w:rPr>
        <w:t> </w:t>
      </w:r>
      <w:r>
        <w:rPr>
          <w:b/>
          <w:color w:val="231F20"/>
          <w:spacing w:val="-1"/>
          <w:sz w:val="18"/>
        </w:rPr>
        <w:t>The</w:t>
      </w:r>
      <w:r>
        <w:rPr>
          <w:b/>
          <w:color w:val="231F20"/>
          <w:spacing w:val="-12"/>
          <w:sz w:val="18"/>
        </w:rPr>
        <w:t> </w:t>
      </w:r>
      <w:r>
        <w:rPr>
          <w:b/>
          <w:color w:val="231F20"/>
          <w:spacing w:val="-1"/>
          <w:sz w:val="18"/>
        </w:rPr>
        <w:t>recovery</w:t>
      </w:r>
      <w:r>
        <w:rPr>
          <w:b/>
          <w:color w:val="231F20"/>
          <w:spacing w:val="-11"/>
          <w:sz w:val="18"/>
        </w:rPr>
        <w:t> </w:t>
      </w:r>
      <w:r>
        <w:rPr>
          <w:b/>
          <w:color w:val="231F20"/>
          <w:spacing w:val="-1"/>
          <w:sz w:val="18"/>
        </w:rPr>
        <w:t>in</w:t>
      </w:r>
      <w:r>
        <w:rPr>
          <w:b/>
          <w:color w:val="231F20"/>
          <w:spacing w:val="-12"/>
          <w:sz w:val="18"/>
        </w:rPr>
        <w:t> </w:t>
      </w:r>
      <w:r>
        <w:rPr>
          <w:b/>
          <w:color w:val="231F20"/>
          <w:spacing w:val="-1"/>
          <w:sz w:val="18"/>
        </w:rPr>
        <w:t>exports</w:t>
      </w:r>
      <w:r>
        <w:rPr>
          <w:b/>
          <w:color w:val="231F20"/>
          <w:spacing w:val="-11"/>
          <w:sz w:val="18"/>
        </w:rPr>
        <w:t> </w:t>
      </w:r>
      <w:r>
        <w:rPr>
          <w:b/>
          <w:color w:val="231F20"/>
          <w:sz w:val="18"/>
        </w:rPr>
        <w:t>is</w:t>
      </w:r>
      <w:r>
        <w:rPr>
          <w:b/>
          <w:color w:val="231F20"/>
          <w:spacing w:val="-12"/>
          <w:sz w:val="18"/>
        </w:rPr>
        <w:t> </w:t>
      </w:r>
      <w:r>
        <w:rPr>
          <w:b/>
          <w:color w:val="231F20"/>
          <w:sz w:val="18"/>
        </w:rPr>
        <w:t>expected</w:t>
      </w:r>
      <w:r>
        <w:rPr>
          <w:b/>
          <w:color w:val="231F20"/>
          <w:spacing w:val="-11"/>
          <w:sz w:val="18"/>
        </w:rPr>
        <w:t> </w:t>
      </w:r>
      <w:r>
        <w:rPr>
          <w:b/>
          <w:color w:val="231F20"/>
          <w:sz w:val="18"/>
        </w:rPr>
        <w:t>to</w:t>
      </w:r>
      <w:r>
        <w:rPr>
          <w:b/>
          <w:color w:val="231F20"/>
          <w:spacing w:val="-12"/>
          <w:sz w:val="18"/>
        </w:rPr>
        <w:t> </w:t>
      </w:r>
      <w:r>
        <w:rPr>
          <w:b/>
          <w:color w:val="231F20"/>
          <w:sz w:val="18"/>
        </w:rPr>
        <w:t>remain</w:t>
      </w:r>
      <w:r>
        <w:rPr>
          <w:b/>
          <w:color w:val="231F20"/>
          <w:spacing w:val="-11"/>
          <w:sz w:val="18"/>
        </w:rPr>
        <w:t> </w:t>
      </w:r>
      <w:r>
        <w:rPr>
          <w:b/>
          <w:color w:val="231F20"/>
          <w:sz w:val="18"/>
        </w:rPr>
        <w:t>weak,</w:t>
      </w:r>
      <w:r>
        <w:rPr>
          <w:b/>
          <w:color w:val="231F20"/>
          <w:spacing w:val="-12"/>
          <w:sz w:val="18"/>
        </w:rPr>
        <w:t> </w:t>
      </w:r>
      <w:r>
        <w:rPr>
          <w:b/>
          <w:color w:val="231F20"/>
          <w:sz w:val="18"/>
        </w:rPr>
        <w:t>owing</w:t>
      </w:r>
      <w:r>
        <w:rPr>
          <w:b/>
          <w:color w:val="231F20"/>
          <w:spacing w:val="-11"/>
          <w:sz w:val="18"/>
        </w:rPr>
        <w:t> </w:t>
      </w:r>
      <w:r>
        <w:rPr>
          <w:b/>
          <w:color w:val="231F20"/>
          <w:sz w:val="18"/>
        </w:rPr>
        <w:t>to</w:t>
      </w:r>
      <w:r>
        <w:rPr>
          <w:b/>
          <w:color w:val="231F20"/>
          <w:spacing w:val="-47"/>
          <w:sz w:val="18"/>
        </w:rPr>
        <w:t> </w:t>
      </w:r>
      <w:r>
        <w:rPr>
          <w:b/>
          <w:color w:val="231F20"/>
          <w:sz w:val="18"/>
        </w:rPr>
        <w:t>external</w:t>
      </w:r>
      <w:r>
        <w:rPr>
          <w:b/>
          <w:color w:val="231F20"/>
          <w:spacing w:val="-13"/>
          <w:sz w:val="18"/>
        </w:rPr>
        <w:t> </w:t>
      </w:r>
      <w:r>
        <w:rPr>
          <w:b/>
          <w:color w:val="231F20"/>
          <w:sz w:val="18"/>
        </w:rPr>
        <w:t>headwinds</w:t>
      </w:r>
      <w:r>
        <w:rPr>
          <w:b/>
          <w:color w:val="231F20"/>
          <w:spacing w:val="-12"/>
          <w:sz w:val="18"/>
        </w:rPr>
        <w:t> </w:t>
      </w:r>
      <w:r>
        <w:rPr>
          <w:b/>
          <w:color w:val="231F20"/>
          <w:sz w:val="18"/>
        </w:rPr>
        <w:t>and</w:t>
      </w:r>
      <w:r>
        <w:rPr>
          <w:b/>
          <w:color w:val="231F20"/>
          <w:spacing w:val="-12"/>
          <w:sz w:val="18"/>
        </w:rPr>
        <w:t> </w:t>
      </w:r>
      <w:r>
        <w:rPr>
          <w:b/>
          <w:color w:val="231F20"/>
          <w:sz w:val="18"/>
        </w:rPr>
        <w:t>competitiveness</w:t>
      </w:r>
      <w:r>
        <w:rPr>
          <w:b/>
          <w:color w:val="231F20"/>
          <w:spacing w:val="-12"/>
          <w:sz w:val="18"/>
        </w:rPr>
        <w:t> </w:t>
      </w:r>
      <w:r>
        <w:rPr>
          <w:b/>
          <w:color w:val="231F20"/>
          <w:sz w:val="18"/>
        </w:rPr>
        <w:t>challenges</w:t>
      </w:r>
    </w:p>
    <w:p>
      <w:pPr>
        <w:spacing w:line="268" w:lineRule="auto" w:before="34"/>
        <w:ind w:left="5220" w:right="1683" w:firstLine="0"/>
        <w:jc w:val="left"/>
        <w:rPr>
          <w:sz w:val="14"/>
        </w:rPr>
      </w:pPr>
      <w:r>
        <w:rPr>
          <w:color w:val="4C4D4F"/>
          <w:sz w:val="14"/>
        </w:rPr>
        <w:t>Comparison</w:t>
      </w:r>
      <w:r>
        <w:rPr>
          <w:color w:val="4C4D4F"/>
          <w:spacing w:val="18"/>
          <w:sz w:val="14"/>
        </w:rPr>
        <w:t> </w:t>
      </w:r>
      <w:r>
        <w:rPr>
          <w:color w:val="4C4D4F"/>
          <w:sz w:val="14"/>
        </w:rPr>
        <w:t>of</w:t>
      </w:r>
      <w:r>
        <w:rPr>
          <w:color w:val="4C4D4F"/>
          <w:spacing w:val="18"/>
          <w:sz w:val="14"/>
        </w:rPr>
        <w:t> </w:t>
      </w:r>
      <w:r>
        <w:rPr>
          <w:color w:val="4C4D4F"/>
          <w:sz w:val="14"/>
        </w:rPr>
        <w:t>real</w:t>
      </w:r>
      <w:r>
        <w:rPr>
          <w:color w:val="4C4D4F"/>
          <w:spacing w:val="19"/>
          <w:sz w:val="14"/>
        </w:rPr>
        <w:t> </w:t>
      </w:r>
      <w:r>
        <w:rPr>
          <w:color w:val="4C4D4F"/>
          <w:sz w:val="14"/>
        </w:rPr>
        <w:t>exports</w:t>
      </w:r>
      <w:r>
        <w:rPr>
          <w:color w:val="4C4D4F"/>
          <w:spacing w:val="18"/>
          <w:sz w:val="14"/>
        </w:rPr>
        <w:t> </w:t>
      </w:r>
      <w:r>
        <w:rPr>
          <w:color w:val="4C4D4F"/>
          <w:sz w:val="14"/>
        </w:rPr>
        <w:t>across</w:t>
      </w:r>
      <w:r>
        <w:rPr>
          <w:color w:val="4C4D4F"/>
          <w:spacing w:val="19"/>
          <w:sz w:val="14"/>
        </w:rPr>
        <w:t> </w:t>
      </w:r>
      <w:r>
        <w:rPr>
          <w:color w:val="4C4D4F"/>
          <w:sz w:val="14"/>
        </w:rPr>
        <w:t>economic</w:t>
      </w:r>
      <w:r>
        <w:rPr>
          <w:color w:val="4C4D4F"/>
          <w:spacing w:val="18"/>
          <w:sz w:val="14"/>
        </w:rPr>
        <w:t> </w:t>
      </w:r>
      <w:r>
        <w:rPr>
          <w:color w:val="4C4D4F"/>
          <w:sz w:val="14"/>
        </w:rPr>
        <w:t>cycles;</w:t>
      </w:r>
      <w:r>
        <w:rPr>
          <w:color w:val="4C4D4F"/>
          <w:spacing w:val="19"/>
          <w:sz w:val="14"/>
        </w:rPr>
        <w:t> </w:t>
      </w:r>
      <w:r>
        <w:rPr>
          <w:color w:val="4C4D4F"/>
          <w:sz w:val="14"/>
        </w:rPr>
        <w:t>quarter</w:t>
      </w:r>
      <w:r>
        <w:rPr>
          <w:color w:val="4C4D4F"/>
          <w:spacing w:val="18"/>
          <w:sz w:val="14"/>
        </w:rPr>
        <w:t> </w:t>
      </w:r>
      <w:r>
        <w:rPr>
          <w:color w:val="4C4D4F"/>
          <w:sz w:val="14"/>
        </w:rPr>
        <w:t>before</w:t>
      </w:r>
      <w:r>
        <w:rPr>
          <w:color w:val="4C4D4F"/>
          <w:spacing w:val="1"/>
          <w:sz w:val="14"/>
        </w:rPr>
        <w:t> </w:t>
      </w:r>
      <w:r>
        <w:rPr>
          <w:color w:val="4C4D4F"/>
          <w:sz w:val="14"/>
        </w:rPr>
        <w:t>the</w:t>
      </w:r>
      <w:r>
        <w:rPr>
          <w:color w:val="4C4D4F"/>
          <w:spacing w:val="1"/>
          <w:sz w:val="14"/>
        </w:rPr>
        <w:t> </w:t>
      </w:r>
      <w:r>
        <w:rPr>
          <w:color w:val="4C4D4F"/>
          <w:sz w:val="14"/>
        </w:rPr>
        <w:t>downturn</w:t>
      </w:r>
      <w:r>
        <w:rPr>
          <w:color w:val="4C4D4F"/>
          <w:spacing w:val="2"/>
          <w:sz w:val="14"/>
        </w:rPr>
        <w:t> </w:t>
      </w:r>
      <w:r>
        <w:rPr>
          <w:color w:val="4C4D4F"/>
          <w:sz w:val="14"/>
        </w:rPr>
        <w:t>in</w:t>
      </w:r>
      <w:r>
        <w:rPr>
          <w:color w:val="4C4D4F"/>
          <w:spacing w:val="2"/>
          <w:sz w:val="14"/>
        </w:rPr>
        <w:t> </w:t>
      </w:r>
      <w:r>
        <w:rPr>
          <w:color w:val="4C4D4F"/>
          <w:sz w:val="14"/>
        </w:rPr>
        <w:t>real</w:t>
      </w:r>
      <w:r>
        <w:rPr>
          <w:color w:val="4C4D4F"/>
          <w:spacing w:val="1"/>
          <w:sz w:val="14"/>
        </w:rPr>
        <w:t> </w:t>
      </w:r>
      <w:r>
        <w:rPr>
          <w:color w:val="4C4D4F"/>
          <w:sz w:val="14"/>
        </w:rPr>
        <w:t>GDP</w:t>
      </w:r>
      <w:r>
        <w:rPr>
          <w:color w:val="4C4D4F"/>
          <w:spacing w:val="2"/>
          <w:sz w:val="14"/>
        </w:rPr>
        <w:t> </w:t>
      </w:r>
      <w:r>
        <w:rPr>
          <w:color w:val="4C4D4F"/>
          <w:sz w:val="14"/>
        </w:rPr>
        <w:t>=</w:t>
      </w:r>
      <w:r>
        <w:rPr>
          <w:color w:val="4C4D4F"/>
          <w:spacing w:val="2"/>
          <w:sz w:val="14"/>
        </w:rPr>
        <w:t> </w:t>
      </w:r>
      <w:r>
        <w:rPr>
          <w:color w:val="4C4D4F"/>
          <w:sz w:val="14"/>
        </w:rPr>
        <w:t>100,</w:t>
      </w:r>
      <w:r>
        <w:rPr>
          <w:color w:val="4C4D4F"/>
          <w:spacing w:val="2"/>
          <w:sz w:val="14"/>
        </w:rPr>
        <w:t> </w:t>
      </w:r>
      <w:r>
        <w:rPr>
          <w:color w:val="4C4D4F"/>
          <w:sz w:val="14"/>
        </w:rPr>
        <w:t>quarterly</w:t>
      </w:r>
      <w:r>
        <w:rPr>
          <w:color w:val="4C4D4F"/>
          <w:spacing w:val="1"/>
          <w:sz w:val="14"/>
        </w:rPr>
        <w:t> </w:t>
      </w:r>
      <w:r>
        <w:rPr>
          <w:color w:val="4C4D4F"/>
          <w:sz w:val="14"/>
        </w:rPr>
        <w:t>data</w:t>
      </w:r>
    </w:p>
    <w:p>
      <w:pPr>
        <w:spacing w:line="143" w:lineRule="exact" w:before="0"/>
        <w:ind w:left="0" w:right="822" w:firstLine="0"/>
        <w:jc w:val="right"/>
        <w:rPr>
          <w:sz w:val="14"/>
        </w:rPr>
      </w:pPr>
      <w:r>
        <w:rPr>
          <w:color w:val="231F20"/>
          <w:sz w:val="14"/>
        </w:rPr>
        <w:t>Index</w:t>
      </w:r>
    </w:p>
    <w:p>
      <w:pPr>
        <w:spacing w:before="28"/>
        <w:ind w:left="0" w:right="821" w:firstLine="0"/>
        <w:jc w:val="right"/>
        <w:rPr>
          <w:sz w:val="14"/>
        </w:rPr>
      </w:pPr>
      <w:r>
        <w:rPr/>
        <w:pict>
          <v:group style="position:absolute;margin-left:264.629791pt;margin-top:6.095091pt;width:252.15pt;height:138.450pt;mso-position-horizontal-relative:page;mso-position-vertical-relative:paragraph;z-index:15856128" id="docshapegroup677" coordorigin="5293,122" coordsize="5043,2769">
            <v:line style="position:absolute" from="10328,2883" to="10328,129" stroked="true" strokeweight=".748pt" strokecolor="#231f20">
              <v:stroke dashstyle="solid"/>
            </v:line>
            <v:shape style="position:absolute;left:10248;top:129;width:80;height:2754" id="docshape678" coordorigin="10248,129" coordsize="80,2754" path="m10248,2883l10328,2883m10248,2607l10328,2607m10248,2332l10328,2332m10248,2056l10328,2056m10248,1780l10328,1780m10248,1505l10328,1505m10248,1232l10328,1232m10248,956l10328,956m10248,681l10328,681m10248,405l10328,405m10248,129l10328,129e" filled="false" stroked="true" strokeweight=".748pt" strokecolor="#231f20">
              <v:path arrowok="t"/>
              <v:stroke dashstyle="solid"/>
            </v:shape>
            <v:shape style="position:absolute;left:5300;top:129;width:80;height:2754" id="docshape679" coordorigin="5300,129" coordsize="80,2754" path="m5300,2883l5380,2883m5300,2607l5380,2607m5300,2332l5380,2332m5300,2056l5380,2056m5300,1780l5380,1780m5300,1505l5380,1505m5300,1232l5380,1232m5300,956l5380,956m5300,681l5380,681m5300,405l5380,405m5300,129l5380,129m5300,2883l5300,129m5300,2883l5380,2883e" filled="false" stroked="true" strokeweight=".748pt" strokecolor="#231f20">
              <v:path arrowok="t"/>
              <v:stroke dashstyle="solid"/>
            </v:shape>
            <v:shape style="position:absolute;left:5425;top:263;width:4777;height:2485" id="docshape680" coordorigin="5426,263" coordsize="4777,2485" path="m5426,2147l5426,2747,5570,2513,5836,2513,5860,2491,6005,2331,5924,2273,5715,2273,5570,2243,5426,2147xm5836,2513l5570,2513,5715,2623,5836,2513xm6728,1932l6584,1953,6439,2092,6294,2137,6149,2230,6005,2331,6149,2579,6294,2490,6969,2490,7163,2394,7371,2394,7452,2301,7842,2301,7886,2245,8065,2245,8176,2130,8373,2130,8422,2059,7163,2059,7134,2013,6873,2013,6728,1932xm6969,2490l6294,2490,6439,2569,6584,2567,6728,2519,6911,2519,6969,2490xm6911,2519l6728,2519,6873,2538,6911,2519xm7842,2301l7452,2301,7597,2499,7742,2426,7842,2301xm7371,2394l7163,2394,7307,2468,7371,2394xm8065,2245l7886,2245,8031,2280,8065,2245xm5860,2226l5715,2273,5924,2273,5860,2226xm8373,2130l8176,2130,8321,2206,8373,2130xm9415,2056l9189,2056,9334,2195,9415,2056xm9186,2058l8900,2058,9044,2179,9186,2058xm9450,1997l8465,1997,8610,2070,8755,2103,8900,2058,9186,2058,9189,2056,9415,2056,9450,1997xm7452,1788l7307,1872,7163,2059,8422,2059,8465,1997,9450,1997,9479,1948,9681,1948,9716,1889,7597,1889,7452,1788xm9681,1948l9479,1948,9623,2042,9681,1948xm7018,1827l6873,2013,7134,2013,7018,1827xm10202,1681l9913,1681,10058,1988,10202,1821,10202,1681xm8031,1426l7886,1457,7742,1600,7597,1889,9716,1889,9768,1804,9913,1681,10202,1681,10202,1587,8176,1587,8031,1426xm8900,896l8755,1009,8610,1165,8465,1313,8321,1515,8176,1587,10202,1587,10202,987,9044,987,8900,896xm9768,567l9623,662,9479,826,9334,829,9189,984,9044,987,10202,987,10202,619,9913,619,9768,567xm10202,263l9913,619,10202,619,10202,263xe" filled="true" fillcolor="#d4dff2" stroked="false">
              <v:path arrowok="t"/>
              <v:fill type="solid"/>
            </v:shape>
            <v:shape style="position:absolute;left:6004;top:129;width:2;height:2754" id="docshape681" coordorigin="6005,129" coordsize="0,2754" path="m6005,2883l6005,1507,6005,129e" filled="false" stroked="true" strokeweight=".748pt" strokecolor="#231f20">
              <v:path arrowok="t"/>
              <v:stroke dashstyle="solid"/>
            </v:shape>
            <v:shape style="position:absolute;left:5425;top:2227;width:3040;height:546" id="docshape682" coordorigin="5426,2227" coordsize="3040,546" path="m5426,2227l5570,2298,5715,2335,5859,2310,6005,2332,6149,2463,6294,2678,6438,2773,6584,2705,6728,2675,6873,2623,7017,2540,7163,2546,7307,2503,7452,2500,7596,2512,7742,2384,7886,2353,8031,2374,8176,2368,8321,2420,8465,2411e" filled="false" stroked="true" strokeweight="1.437pt" strokecolor="#e02426">
              <v:path arrowok="t"/>
              <v:stroke dashstyle="solid"/>
            </v:shape>
            <v:shape style="position:absolute;left:5425;top:1201;width:4777;height:1256" id="docshape683" coordorigin="5426,1201" coordsize="4777,1256" path="m5426,2457l5570,2448,5715,2417,5859,2399,6005,2332,6149,2384,6294,2365,6438,2359,6584,2338,6728,2295,6873,2273,7017,2218,7163,2237,7307,2188,7452,2096,7596,2108,7742,2010,7886,1909,8031,1909,8176,1823,8321,1786,8465,1688,8610,1673,8755,1642,8900,1612,9044,1609,9190,1590,9334,1557,9479,1486,9623,1474,9769,1318,9913,1299,10058,1260,10202,1201e" filled="false" stroked="true" strokeweight="1.247pt" strokecolor="#00aeef">
              <v:path arrowok="t"/>
              <v:stroke dashstyle="solid"/>
            </v:shape>
            <v:line style="position:absolute" from="8465,2411" to="8475,2410" stroked="true" strokeweight="1.247pt" strokecolor="#c5271c">
              <v:stroke dashstyle="solid"/>
            </v:line>
            <v:shape style="position:absolute;left:8505;top:2033;width:1672;height:371" id="docshape684" coordorigin="8505,2034" coordsize="1672,371" path="m8505,2404l8610,2387,8755,2356,8900,2319,9044,2276,9190,2249,9334,2218,9479,2188,9623,2154,9769,2123,9913,2090,10058,2059,10177,2034e" filled="false" stroked="true" strokeweight="1.247pt" strokecolor="#c5271c">
              <v:path arrowok="t"/>
              <v:stroke dashstyle="shortdot"/>
            </v:shape>
            <v:line style="position:absolute" from="10192,2030" to="10202,2028" stroked="true" strokeweight="1.247pt" strokecolor="#c5271c">
              <v:stroke dashstyle="solid"/>
            </v:line>
            <v:shape style="position:absolute;left:5425;top:2227;width:3040;height:546" id="docshape685" coordorigin="5426,2227" coordsize="3040,546" path="m5426,2227l5570,2298,5715,2335,5859,2310,6005,2332,6149,2463,6294,2678,6438,2773,6584,2705,6728,2675,6873,2623,7017,2540,7163,2546,7307,2503,7452,2500,7596,2512,7742,2384,7886,2353,8031,2374,8176,2368,8321,2420,8465,2411e" filled="false" stroked="true" strokeweight="1.247pt" strokecolor="#c5271c">
              <v:path arrowok="t"/>
              <v:stroke dashstyle="solid"/>
            </v:shape>
            <v:line style="position:absolute" from="10058,2803" to="10058,2883" stroked="true" strokeweight=".748pt" strokecolor="#231f20">
              <v:stroke dashstyle="solid"/>
            </v:line>
            <v:line style="position:absolute" from="9479,2803" to="9479,2883" stroked="true" strokeweight=".748pt" strokecolor="#231f20">
              <v:stroke dashstyle="solid"/>
            </v:line>
            <v:line style="position:absolute" from="8900,2803" to="8900,2883" stroked="true" strokeweight=".748pt" strokecolor="#231f20">
              <v:stroke dashstyle="solid"/>
            </v:line>
            <v:line style="position:absolute" from="8321,2803" to="8321,2883" stroked="true" strokeweight=".748pt" strokecolor="#231f20">
              <v:stroke dashstyle="solid"/>
            </v:line>
            <v:line style="position:absolute" from="7742,2803" to="7742,2883" stroked="true" strokeweight=".748pt" strokecolor="#231f20">
              <v:stroke dashstyle="solid"/>
            </v:line>
            <v:line style="position:absolute" from="7163,2803" to="7163,2883" stroked="true" strokeweight=".748pt" strokecolor="#231f20">
              <v:stroke dashstyle="solid"/>
            </v:line>
            <v:line style="position:absolute" from="6584,2803" to="6584,2883" stroked="true" strokeweight=".748pt" strokecolor="#231f20">
              <v:stroke dashstyle="solid"/>
            </v:line>
            <v:line style="position:absolute" from="6005,2803" to="6005,2883" stroked="true" strokeweight=".748pt" strokecolor="#231f20">
              <v:stroke dashstyle="solid"/>
            </v:line>
            <v:line style="position:absolute" from="5426,2803" to="5426,2883" stroked="true" strokeweight=".748pt" strokecolor="#231f20">
              <v:stroke dashstyle="solid"/>
            </v:line>
            <v:line style="position:absolute" from="5300,2883" to="10328,2883" stroked="true" strokeweight=".748pt" strokecolor="#231f20">
              <v:stroke dashstyle="solid"/>
            </v:line>
            <v:line style="position:absolute" from="6628,727" to="6167,727" stroked="true" strokeweight=".75pt" strokecolor="#231f20">
              <v:stroke dashstyle="solid"/>
            </v:line>
            <v:shape style="position:absolute;left:6167;top:657;width:75;height:139" id="docshape686" coordorigin="6167,657" coordsize="75,139" path="m6242,657l6167,727,6242,796e" filled="false" stroked="true" strokeweight=".75pt" strokecolor="#231f20">
              <v:path arrowok="t"/>
              <v:stroke dashstyle="solid"/>
            </v:shape>
            <v:shape style="position:absolute;left:6712;top:645;width:1703;height:344" type="#_x0000_t202" id="docshape687" filled="false" stroked="false">
              <v:textbox inset="0,0,0,0">
                <w:txbxContent>
                  <w:p>
                    <w:pPr>
                      <w:spacing w:line="268" w:lineRule="auto" w:before="0"/>
                      <w:ind w:left="0" w:right="2" w:firstLine="0"/>
                      <w:jc w:val="left"/>
                      <w:rPr>
                        <w:sz w:val="14"/>
                      </w:rPr>
                    </w:pPr>
                    <w:r>
                      <w:rPr>
                        <w:color w:val="4C4D4F"/>
                        <w:sz w:val="14"/>
                      </w:rPr>
                      <w:t>Quarterly peak in real GDP</w:t>
                    </w:r>
                    <w:r>
                      <w:rPr>
                        <w:color w:val="4C4D4F"/>
                        <w:spacing w:val="-36"/>
                        <w:sz w:val="14"/>
                      </w:rPr>
                      <w:t> </w:t>
                    </w:r>
                    <w:r>
                      <w:rPr>
                        <w:color w:val="4C4D4F"/>
                        <w:sz w:val="14"/>
                      </w:rPr>
                      <w:t>before</w:t>
                    </w:r>
                    <w:r>
                      <w:rPr>
                        <w:color w:val="4C4D4F"/>
                        <w:spacing w:val="-1"/>
                        <w:sz w:val="14"/>
                      </w:rPr>
                      <w:t> </w:t>
                    </w:r>
                    <w:r>
                      <w:rPr>
                        <w:color w:val="4C4D4F"/>
                        <w:sz w:val="14"/>
                      </w:rPr>
                      <w:t>the</w:t>
                    </w:r>
                    <w:r>
                      <w:rPr>
                        <w:color w:val="4C4D4F"/>
                        <w:spacing w:val="-1"/>
                        <w:sz w:val="14"/>
                      </w:rPr>
                      <w:t> </w:t>
                    </w:r>
                    <w:r>
                      <w:rPr>
                        <w:color w:val="4C4D4F"/>
                        <w:sz w:val="14"/>
                      </w:rPr>
                      <w:t>downturn</w:t>
                    </w:r>
                  </w:p>
                </w:txbxContent>
              </v:textbox>
              <w10:wrap type="none"/>
            </v:shape>
            <v:shape style="position:absolute;left:5440;top:1274;width:1240;height:421" type="#_x0000_t202" id="docshape688" filled="false" stroked="false">
              <v:textbox inset="0,0,0,0">
                <w:txbxContent>
                  <w:p>
                    <w:pPr>
                      <w:tabs>
                        <w:tab w:pos="715" w:val="left" w:leader="none"/>
                      </w:tabs>
                      <w:spacing w:line="242" w:lineRule="auto" w:before="1"/>
                      <w:ind w:left="0" w:right="18" w:firstLine="0"/>
                      <w:jc w:val="left"/>
                      <w:rPr>
                        <w:sz w:val="12"/>
                      </w:rPr>
                    </w:pPr>
                    <w:r>
                      <w:rPr>
                        <w:color w:val="4C4D4F"/>
                        <w:sz w:val="12"/>
                      </w:rPr>
                      <w:t>Years</w:t>
                      <w:tab/>
                      <w:t>Years</w:t>
                    </w:r>
                    <w:r>
                      <w:rPr>
                        <w:color w:val="4C4D4F"/>
                        <w:spacing w:val="1"/>
                        <w:sz w:val="12"/>
                      </w:rPr>
                      <w:t> </w:t>
                    </w:r>
                    <w:r>
                      <w:rPr>
                        <w:color w:val="4C4D4F"/>
                        <w:sz w:val="12"/>
                      </w:rPr>
                      <w:t>before the     after the</w:t>
                    </w:r>
                    <w:r>
                      <w:rPr>
                        <w:color w:val="4C4D4F"/>
                        <w:spacing w:val="1"/>
                        <w:sz w:val="12"/>
                      </w:rPr>
                      <w:t> </w:t>
                    </w:r>
                    <w:r>
                      <w:rPr>
                        <w:color w:val="4C4D4F"/>
                        <w:sz w:val="12"/>
                      </w:rPr>
                      <w:t>downturn</w:t>
                      <w:tab/>
                      <w:t>downturn</w:t>
                    </w:r>
                  </w:p>
                </w:txbxContent>
              </v:textbox>
              <w10:wrap type="none"/>
            </v:shape>
            <w10:wrap type="none"/>
          </v:group>
        </w:pict>
      </w:r>
      <w:r>
        <w:rPr>
          <w:color w:val="231F20"/>
          <w:sz w:val="14"/>
        </w:rPr>
        <w:t>180</w:t>
      </w:r>
    </w:p>
    <w:p>
      <w:pPr>
        <w:spacing w:before="116"/>
        <w:ind w:left="0" w:right="821" w:firstLine="0"/>
        <w:jc w:val="right"/>
        <w:rPr>
          <w:sz w:val="14"/>
        </w:rPr>
      </w:pPr>
      <w:r>
        <w:rPr>
          <w:color w:val="231F20"/>
          <w:sz w:val="14"/>
        </w:rPr>
        <w:t>170</w:t>
      </w:r>
    </w:p>
    <w:p>
      <w:pPr>
        <w:spacing w:before="117"/>
        <w:ind w:left="0" w:right="821" w:firstLine="0"/>
        <w:jc w:val="right"/>
        <w:rPr>
          <w:sz w:val="14"/>
        </w:rPr>
      </w:pPr>
      <w:r>
        <w:rPr>
          <w:color w:val="231F20"/>
          <w:sz w:val="14"/>
        </w:rPr>
        <w:t>160</w:t>
      </w:r>
    </w:p>
    <w:p>
      <w:pPr>
        <w:spacing w:before="117"/>
        <w:ind w:left="0" w:right="821" w:firstLine="0"/>
        <w:jc w:val="right"/>
        <w:rPr>
          <w:sz w:val="14"/>
        </w:rPr>
      </w:pPr>
      <w:r>
        <w:rPr>
          <w:color w:val="231F20"/>
          <w:sz w:val="14"/>
        </w:rPr>
        <w:t>150</w:t>
      </w:r>
    </w:p>
    <w:p>
      <w:pPr>
        <w:spacing w:before="117"/>
        <w:ind w:left="0" w:right="821" w:firstLine="0"/>
        <w:jc w:val="right"/>
        <w:rPr>
          <w:sz w:val="14"/>
        </w:rPr>
      </w:pPr>
      <w:r>
        <w:rPr>
          <w:color w:val="231F20"/>
          <w:sz w:val="14"/>
        </w:rPr>
        <w:t>140</w:t>
      </w:r>
    </w:p>
    <w:p>
      <w:pPr>
        <w:spacing w:before="117"/>
        <w:ind w:left="0" w:right="821" w:firstLine="0"/>
        <w:jc w:val="right"/>
        <w:rPr>
          <w:sz w:val="14"/>
        </w:rPr>
      </w:pPr>
      <w:r>
        <w:rPr>
          <w:color w:val="231F20"/>
          <w:sz w:val="14"/>
        </w:rPr>
        <w:t>130</w:t>
      </w:r>
    </w:p>
    <w:p>
      <w:pPr>
        <w:spacing w:before="117"/>
        <w:ind w:left="0" w:right="821" w:firstLine="0"/>
        <w:jc w:val="right"/>
        <w:rPr>
          <w:sz w:val="14"/>
        </w:rPr>
      </w:pPr>
      <w:r>
        <w:rPr>
          <w:color w:val="231F20"/>
          <w:sz w:val="14"/>
        </w:rPr>
        <w:t>120</w:t>
      </w:r>
    </w:p>
    <w:p>
      <w:pPr>
        <w:spacing w:before="116"/>
        <w:ind w:left="0" w:right="821" w:firstLine="0"/>
        <w:jc w:val="right"/>
        <w:rPr>
          <w:sz w:val="14"/>
        </w:rPr>
      </w:pPr>
      <w:r>
        <w:rPr>
          <w:color w:val="231F20"/>
          <w:sz w:val="14"/>
        </w:rPr>
        <w:t>110</w:t>
      </w:r>
    </w:p>
    <w:p>
      <w:pPr>
        <w:spacing w:before="117"/>
        <w:ind w:left="0" w:right="821" w:firstLine="0"/>
        <w:jc w:val="right"/>
        <w:rPr>
          <w:sz w:val="14"/>
        </w:rPr>
      </w:pPr>
      <w:r>
        <w:rPr>
          <w:color w:val="231F20"/>
          <w:sz w:val="14"/>
        </w:rPr>
        <w:t>100</w:t>
      </w:r>
    </w:p>
    <w:p>
      <w:pPr>
        <w:spacing w:before="117"/>
        <w:ind w:left="0" w:right="821" w:firstLine="0"/>
        <w:jc w:val="right"/>
        <w:rPr>
          <w:sz w:val="14"/>
        </w:rPr>
      </w:pPr>
      <w:r>
        <w:rPr>
          <w:color w:val="231F20"/>
          <w:sz w:val="14"/>
        </w:rPr>
        <w:t>90</w:t>
      </w:r>
    </w:p>
    <w:p>
      <w:pPr>
        <w:spacing w:line="141" w:lineRule="exact" w:before="117"/>
        <w:ind w:left="10400" w:right="0" w:firstLine="0"/>
        <w:jc w:val="left"/>
        <w:rPr>
          <w:sz w:val="14"/>
        </w:rPr>
      </w:pPr>
      <w:r>
        <w:rPr>
          <w:color w:val="231F20"/>
          <w:sz w:val="14"/>
        </w:rPr>
        <w:t>80</w:t>
      </w:r>
    </w:p>
    <w:p>
      <w:pPr>
        <w:tabs>
          <w:tab w:pos="5885" w:val="left" w:leader="none"/>
          <w:tab w:pos="6464" w:val="left" w:leader="none"/>
          <w:tab w:pos="7044" w:val="left" w:leader="none"/>
          <w:tab w:pos="7623" w:val="left" w:leader="none"/>
          <w:tab w:pos="8202" w:val="left" w:leader="none"/>
          <w:tab w:pos="8781" w:val="left" w:leader="none"/>
          <w:tab w:pos="9360" w:val="left" w:leader="none"/>
          <w:tab w:pos="9939" w:val="left" w:leader="none"/>
        </w:tabs>
        <w:spacing w:line="141" w:lineRule="exact" w:before="0"/>
        <w:ind w:left="5272" w:right="0" w:firstLine="0"/>
        <w:jc w:val="left"/>
        <w:rPr>
          <w:sz w:val="14"/>
        </w:rPr>
      </w:pPr>
      <w:r>
        <w:rPr/>
        <w:pict>
          <v:line style="position:absolute;mso-position-horizontal-relative:page;mso-position-vertical-relative:paragraph;z-index:15857664" from="351.825012pt,17.479010pt" to="362.325012pt,17.479010pt" stroked="true" strokeweight="1.25pt" strokecolor="#00aeef">
            <v:stroke dashstyle="solid"/>
            <w10:wrap type="none"/>
          </v:line>
        </w:pict>
      </w:r>
      <w:r>
        <w:rPr>
          <w:color w:val="231F20"/>
          <w:w w:val="105"/>
          <w:sz w:val="14"/>
        </w:rPr>
        <w:t>-1</w:t>
        <w:tab/>
        <w:t>0</w:t>
        <w:tab/>
        <w:t>1</w:t>
        <w:tab/>
        <w:t>2</w:t>
        <w:tab/>
        <w:t>3</w:t>
        <w:tab/>
        <w:t>4</w:t>
        <w:tab/>
        <w:t>5</w:t>
        <w:tab/>
        <w:t>6</w:t>
        <w:tab/>
        <w:t>7</w:t>
      </w:r>
    </w:p>
    <w:p>
      <w:pPr>
        <w:spacing w:after="0" w:line="141" w:lineRule="exact"/>
        <w:jc w:val="left"/>
        <w:rPr>
          <w:sz w:val="14"/>
        </w:rPr>
        <w:sectPr>
          <w:pgSz w:w="12240" w:h="15840"/>
          <w:pgMar w:top="720" w:bottom="280" w:left="80" w:right="780"/>
        </w:sectPr>
      </w:pPr>
    </w:p>
    <w:p>
      <w:pPr>
        <w:spacing w:before="130"/>
        <w:ind w:left="5493" w:right="0" w:firstLine="0"/>
        <w:jc w:val="left"/>
        <w:rPr>
          <w:sz w:val="14"/>
        </w:rPr>
      </w:pPr>
      <w:r>
        <w:rPr/>
        <w:pict>
          <v:line style="position:absolute;mso-position-horizontal-relative:page;mso-position-vertical-relative:paragraph;z-index:15856640" from="265.625pt,10.440908pt" to="276.125pt,10.440908pt" stroked="true" strokeweight="1.25pt" strokecolor="#c5271c">
            <v:stroke dashstyle="solid"/>
            <w10:wrap type="none"/>
          </v:line>
        </w:pict>
      </w:r>
      <w:r>
        <w:rPr>
          <w:color w:val="4C4D4F"/>
          <w:sz w:val="14"/>
        </w:rPr>
        <w:t>Current</w:t>
      </w:r>
      <w:r>
        <w:rPr>
          <w:color w:val="4C4D4F"/>
          <w:spacing w:val="12"/>
          <w:sz w:val="14"/>
        </w:rPr>
        <w:t> </w:t>
      </w:r>
      <w:r>
        <w:rPr>
          <w:color w:val="4C4D4F"/>
          <w:sz w:val="14"/>
        </w:rPr>
        <w:t>cycle</w:t>
      </w:r>
    </w:p>
    <w:p>
      <w:pPr>
        <w:spacing w:before="19"/>
        <w:ind w:left="5493" w:right="0" w:firstLine="0"/>
        <w:jc w:val="left"/>
        <w:rPr>
          <w:sz w:val="14"/>
        </w:rPr>
      </w:pPr>
      <w:r>
        <w:rPr/>
        <w:pict>
          <v:line style="position:absolute;mso-position-horizontal-relative:page;mso-position-vertical-relative:paragraph;z-index:15857152" from="265.625pt,4.890909pt" to="276.125pt,4.890909pt" stroked="true" strokeweight="1.25pt" strokecolor="#c5271c">
            <v:stroke dashstyle="dash"/>
            <w10:wrap type="none"/>
          </v:line>
        </w:pict>
      </w:r>
      <w:r>
        <w:rPr/>
        <w:pict>
          <v:rect style="position:absolute;margin-left:351.200012pt;margin-top:2.515809pt;width:12pt;height:5pt;mso-position-horizontal-relative:page;mso-position-vertical-relative:paragraph;z-index:15858176" id="docshape689" filled="true" fillcolor="#d4e0f2" stroked="false">
            <v:fill type="solid"/>
            <w10:wrap type="none"/>
          </v:rect>
        </w:pict>
      </w:r>
      <w:r>
        <w:rPr>
          <w:color w:val="4C4D4F"/>
          <w:sz w:val="14"/>
        </w:rPr>
        <w:t>Base-case</w:t>
      </w:r>
      <w:r>
        <w:rPr>
          <w:color w:val="4C4D4F"/>
          <w:spacing w:val="22"/>
          <w:sz w:val="14"/>
        </w:rPr>
        <w:t> </w:t>
      </w:r>
      <w:r>
        <w:rPr>
          <w:color w:val="4C4D4F"/>
          <w:sz w:val="14"/>
        </w:rPr>
        <w:t>scenario</w:t>
      </w:r>
    </w:p>
    <w:p>
      <w:pPr>
        <w:spacing w:line="268" w:lineRule="auto" w:before="130"/>
        <w:ind w:left="406" w:right="1649" w:hanging="5"/>
        <w:jc w:val="left"/>
        <w:rPr>
          <w:sz w:val="14"/>
        </w:rPr>
      </w:pPr>
      <w:r>
        <w:rPr/>
        <w:br w:type="column"/>
      </w:r>
      <w:r>
        <w:rPr>
          <w:color w:val="4C4D4F"/>
          <w:sz w:val="14"/>
        </w:rPr>
        <w:t>Average</w:t>
      </w:r>
      <w:r>
        <w:rPr>
          <w:color w:val="4C4D4F"/>
          <w:spacing w:val="2"/>
          <w:sz w:val="14"/>
        </w:rPr>
        <w:t> </w:t>
      </w:r>
      <w:r>
        <w:rPr>
          <w:color w:val="4C4D4F"/>
          <w:sz w:val="14"/>
        </w:rPr>
        <w:t>of</w:t>
      </w:r>
      <w:r>
        <w:rPr>
          <w:color w:val="4C4D4F"/>
          <w:spacing w:val="2"/>
          <w:sz w:val="14"/>
        </w:rPr>
        <w:t> </w:t>
      </w:r>
      <w:r>
        <w:rPr>
          <w:color w:val="4C4D4F"/>
          <w:sz w:val="14"/>
        </w:rPr>
        <w:t>previous</w:t>
      </w:r>
      <w:r>
        <w:rPr>
          <w:color w:val="4C4D4F"/>
          <w:spacing w:val="2"/>
          <w:sz w:val="14"/>
        </w:rPr>
        <w:t> </w:t>
      </w:r>
      <w:r>
        <w:rPr>
          <w:color w:val="4C4D4F"/>
          <w:sz w:val="14"/>
        </w:rPr>
        <w:t>cycles</w:t>
      </w:r>
      <w:r>
        <w:rPr>
          <w:color w:val="4C4D4F"/>
          <w:spacing w:val="2"/>
          <w:sz w:val="14"/>
        </w:rPr>
        <w:t> </w:t>
      </w:r>
      <w:r>
        <w:rPr>
          <w:color w:val="4C4D4F"/>
          <w:sz w:val="14"/>
        </w:rPr>
        <w:t>(since</w:t>
      </w:r>
      <w:r>
        <w:rPr>
          <w:color w:val="4C4D4F"/>
          <w:spacing w:val="2"/>
          <w:sz w:val="14"/>
        </w:rPr>
        <w:t> </w:t>
      </w:r>
      <w:r>
        <w:rPr>
          <w:color w:val="4C4D4F"/>
          <w:sz w:val="14"/>
        </w:rPr>
        <w:t>1951)</w:t>
      </w:r>
      <w:r>
        <w:rPr>
          <w:color w:val="4C4D4F"/>
          <w:spacing w:val="-36"/>
          <w:sz w:val="14"/>
        </w:rPr>
        <w:t> </w:t>
      </w:r>
      <w:r>
        <w:rPr>
          <w:color w:val="4C4D4F"/>
          <w:sz w:val="14"/>
        </w:rPr>
        <w:t>Range</w:t>
      </w:r>
      <w:r>
        <w:rPr>
          <w:color w:val="4C4D4F"/>
          <w:spacing w:val="1"/>
          <w:sz w:val="14"/>
        </w:rPr>
        <w:t> </w:t>
      </w:r>
      <w:r>
        <w:rPr>
          <w:color w:val="4C4D4F"/>
          <w:sz w:val="14"/>
        </w:rPr>
        <w:t>of</w:t>
      </w:r>
      <w:r>
        <w:rPr>
          <w:color w:val="4C4D4F"/>
          <w:spacing w:val="2"/>
          <w:sz w:val="14"/>
        </w:rPr>
        <w:t> </w:t>
      </w:r>
      <w:r>
        <w:rPr>
          <w:color w:val="4C4D4F"/>
          <w:sz w:val="14"/>
        </w:rPr>
        <w:t>previous</w:t>
      </w:r>
      <w:r>
        <w:rPr>
          <w:color w:val="4C4D4F"/>
          <w:spacing w:val="1"/>
          <w:sz w:val="14"/>
        </w:rPr>
        <w:t> </w:t>
      </w:r>
      <w:r>
        <w:rPr>
          <w:color w:val="4C4D4F"/>
          <w:sz w:val="14"/>
        </w:rPr>
        <w:t>cycles</w:t>
      </w:r>
      <w:r>
        <w:rPr>
          <w:color w:val="4C4D4F"/>
          <w:spacing w:val="2"/>
          <w:sz w:val="14"/>
        </w:rPr>
        <w:t> </w:t>
      </w:r>
      <w:r>
        <w:rPr>
          <w:color w:val="4C4D4F"/>
          <w:sz w:val="14"/>
        </w:rPr>
        <w:t>(since</w:t>
      </w:r>
      <w:r>
        <w:rPr>
          <w:color w:val="4C4D4F"/>
          <w:spacing w:val="1"/>
          <w:sz w:val="14"/>
        </w:rPr>
        <w:t> </w:t>
      </w:r>
      <w:r>
        <w:rPr>
          <w:color w:val="4C4D4F"/>
          <w:sz w:val="14"/>
        </w:rPr>
        <w:t>1951)</w:t>
      </w:r>
    </w:p>
    <w:p>
      <w:pPr>
        <w:spacing w:after="0" w:line="268" w:lineRule="auto"/>
        <w:jc w:val="left"/>
        <w:rPr>
          <w:sz w:val="14"/>
        </w:rPr>
        <w:sectPr>
          <w:type w:val="continuous"/>
          <w:pgSz w:w="12240" w:h="15840"/>
          <w:pgMar w:top="520" w:bottom="280" w:left="80" w:right="780"/>
          <w:cols w:num="2" w:equalWidth="0">
            <w:col w:w="6777" w:space="40"/>
            <w:col w:w="4563"/>
          </w:cols>
        </w:sectPr>
      </w:pPr>
    </w:p>
    <w:p>
      <w:pPr>
        <w:spacing w:before="124"/>
        <w:ind w:left="4380" w:right="0" w:firstLine="0"/>
        <w:jc w:val="left"/>
        <w:rPr>
          <w:sz w:val="14"/>
        </w:rPr>
      </w:pPr>
      <w:r>
        <w:rPr>
          <w:color w:val="4C4D4F"/>
          <w:sz w:val="14"/>
        </w:rPr>
        <w:t>Sources:</w:t>
      </w:r>
      <w:r>
        <w:rPr>
          <w:color w:val="4C4D4F"/>
          <w:spacing w:val="4"/>
          <w:sz w:val="14"/>
        </w:rPr>
        <w:t> </w:t>
      </w:r>
      <w:r>
        <w:rPr>
          <w:color w:val="4C4D4F"/>
          <w:sz w:val="14"/>
        </w:rPr>
        <w:t>Statistics</w:t>
      </w:r>
      <w:r>
        <w:rPr>
          <w:color w:val="4C4D4F"/>
          <w:spacing w:val="5"/>
          <w:sz w:val="14"/>
        </w:rPr>
        <w:t> </w:t>
      </w:r>
      <w:r>
        <w:rPr>
          <w:color w:val="4C4D4F"/>
          <w:sz w:val="14"/>
        </w:rPr>
        <w:t>Canada</w:t>
      </w:r>
      <w:r>
        <w:rPr>
          <w:color w:val="4C4D4F"/>
          <w:spacing w:val="5"/>
          <w:sz w:val="14"/>
        </w:rPr>
        <w:t> </w:t>
      </w:r>
      <w:r>
        <w:rPr>
          <w:color w:val="4C4D4F"/>
          <w:sz w:val="14"/>
        </w:rPr>
        <w:t>and</w:t>
      </w:r>
      <w:r>
        <w:rPr>
          <w:color w:val="4C4D4F"/>
          <w:spacing w:val="5"/>
          <w:sz w:val="14"/>
        </w:rPr>
        <w:t> </w:t>
      </w:r>
      <w:r>
        <w:rPr>
          <w:color w:val="4C4D4F"/>
          <w:sz w:val="14"/>
        </w:rPr>
        <w:t>Bank</w:t>
      </w:r>
      <w:r>
        <w:rPr>
          <w:color w:val="4C4D4F"/>
          <w:spacing w:val="5"/>
          <w:sz w:val="14"/>
        </w:rPr>
        <w:t> </w:t>
      </w:r>
      <w:r>
        <w:rPr>
          <w:color w:val="4C4D4F"/>
          <w:sz w:val="14"/>
        </w:rPr>
        <w:t>of</w:t>
      </w:r>
      <w:r>
        <w:rPr>
          <w:color w:val="4C4D4F"/>
          <w:spacing w:val="5"/>
          <w:sz w:val="14"/>
        </w:rPr>
        <w:t> </w:t>
      </w:r>
      <w:r>
        <w:rPr>
          <w:color w:val="4C4D4F"/>
          <w:sz w:val="14"/>
        </w:rPr>
        <w:t>Canada</w:t>
      </w:r>
      <w:r>
        <w:rPr>
          <w:color w:val="4C4D4F"/>
          <w:spacing w:val="5"/>
          <w:sz w:val="14"/>
        </w:rPr>
        <w:t> </w:t>
      </w:r>
      <w:r>
        <w:rPr>
          <w:color w:val="4C4D4F"/>
          <w:sz w:val="14"/>
        </w:rPr>
        <w:t>calculations</w:t>
      </w:r>
      <w:r>
        <w:rPr>
          <w:color w:val="4C4D4F"/>
          <w:spacing w:val="5"/>
          <w:sz w:val="14"/>
        </w:rPr>
        <w:t> </w:t>
      </w:r>
      <w:r>
        <w:rPr>
          <w:color w:val="4C4D4F"/>
          <w:sz w:val="14"/>
        </w:rPr>
        <w:t>and</w:t>
      </w:r>
      <w:r>
        <w:rPr>
          <w:color w:val="4C4D4F"/>
          <w:spacing w:val="5"/>
          <w:sz w:val="14"/>
        </w:rPr>
        <w:t> </w:t>
      </w:r>
      <w:r>
        <w:rPr>
          <w:color w:val="4C4D4F"/>
          <w:sz w:val="14"/>
        </w:rPr>
        <w:t>projections</w:t>
      </w:r>
    </w:p>
    <w:p>
      <w:pPr>
        <w:pStyle w:val="BodyText"/>
        <w:spacing w:before="10"/>
        <w:rPr>
          <w:sz w:val="10"/>
        </w:rPr>
      </w:pPr>
      <w:r>
        <w:rPr/>
        <w:pict>
          <v:group style="position:absolute;margin-left:223pt;margin-top:7.518634pt;width:344pt;height:1.05pt;mso-position-horizontal-relative:page;mso-position-vertical-relative:paragraph;z-index:-15602176;mso-wrap-distance-left:0;mso-wrap-distance-right:0" id="docshapegroup690" coordorigin="4460,150" coordsize="6880,21">
            <v:line style="position:absolute" from="4460,158" to="11340,158" stroked="true" strokeweight=".75pt" strokecolor="#004f5a">
              <v:stroke dashstyle="solid"/>
            </v:line>
            <v:line style="position:absolute" from="4460,163" to="11340,163" stroked="true" strokeweight=".75pt" strokecolor="#004f5a">
              <v:stroke dashstyle="solid"/>
            </v:line>
            <w10:wrap type="topAndBottom"/>
          </v:group>
        </w:pict>
      </w:r>
    </w:p>
    <w:p>
      <w:pPr>
        <w:spacing w:before="131"/>
        <w:ind w:left="4380" w:right="0" w:firstLine="0"/>
        <w:jc w:val="left"/>
        <w:rPr>
          <w:b/>
          <w:sz w:val="18"/>
        </w:rPr>
      </w:pPr>
      <w:r>
        <w:rPr>
          <w:b/>
          <w:color w:val="006874"/>
          <w:spacing w:val="-1"/>
          <w:sz w:val="18"/>
        </w:rPr>
        <w:t>Chart</w:t>
      </w:r>
      <w:r>
        <w:rPr>
          <w:b/>
          <w:color w:val="006874"/>
          <w:spacing w:val="-11"/>
          <w:sz w:val="18"/>
        </w:rPr>
        <w:t> </w:t>
      </w:r>
      <w:r>
        <w:rPr>
          <w:b/>
          <w:color w:val="006874"/>
          <w:spacing w:val="-1"/>
          <w:sz w:val="18"/>
        </w:rPr>
        <w:t>34:</w:t>
      </w:r>
      <w:r>
        <w:rPr>
          <w:b/>
          <w:color w:val="006874"/>
          <w:spacing w:val="18"/>
          <w:sz w:val="18"/>
        </w:rPr>
        <w:t> </w:t>
      </w:r>
      <w:r>
        <w:rPr>
          <w:b/>
          <w:color w:val="231F20"/>
          <w:spacing w:val="-1"/>
          <w:sz w:val="18"/>
        </w:rPr>
        <w:t>Canada’s</w:t>
      </w:r>
      <w:r>
        <w:rPr>
          <w:b/>
          <w:color w:val="231F20"/>
          <w:spacing w:val="-10"/>
          <w:sz w:val="18"/>
        </w:rPr>
        <w:t> </w:t>
      </w:r>
      <w:r>
        <w:rPr>
          <w:b/>
          <w:color w:val="231F20"/>
          <w:spacing w:val="-1"/>
          <w:sz w:val="18"/>
        </w:rPr>
        <w:t>current</w:t>
      </w:r>
      <w:r>
        <w:rPr>
          <w:b/>
          <w:color w:val="231F20"/>
          <w:spacing w:val="-11"/>
          <w:sz w:val="18"/>
        </w:rPr>
        <w:t> </w:t>
      </w:r>
      <w:r>
        <w:rPr>
          <w:b/>
          <w:color w:val="231F20"/>
          <w:spacing w:val="-1"/>
          <w:sz w:val="18"/>
        </w:rPr>
        <w:t>account</w:t>
      </w:r>
      <w:r>
        <w:rPr>
          <w:b/>
          <w:color w:val="231F20"/>
          <w:spacing w:val="-11"/>
          <w:sz w:val="18"/>
        </w:rPr>
        <w:t> </w:t>
      </w:r>
      <w:r>
        <w:rPr>
          <w:b/>
          <w:color w:val="231F20"/>
          <w:spacing w:val="-1"/>
          <w:sz w:val="18"/>
        </w:rPr>
        <w:t>deficit</w:t>
      </w:r>
      <w:r>
        <w:rPr>
          <w:b/>
          <w:color w:val="231F20"/>
          <w:spacing w:val="-11"/>
          <w:sz w:val="18"/>
        </w:rPr>
        <w:t> </w:t>
      </w:r>
      <w:r>
        <w:rPr>
          <w:b/>
          <w:color w:val="231F20"/>
          <w:spacing w:val="-1"/>
          <w:sz w:val="18"/>
        </w:rPr>
        <w:t>remains</w:t>
      </w:r>
      <w:r>
        <w:rPr>
          <w:b/>
          <w:color w:val="231F20"/>
          <w:spacing w:val="-11"/>
          <w:sz w:val="18"/>
        </w:rPr>
        <w:t> </w:t>
      </w:r>
      <w:r>
        <w:rPr>
          <w:b/>
          <w:color w:val="231F20"/>
          <w:spacing w:val="-1"/>
          <w:sz w:val="18"/>
        </w:rPr>
        <w:t>relatively</w:t>
      </w:r>
      <w:r>
        <w:rPr>
          <w:b/>
          <w:color w:val="231F20"/>
          <w:spacing w:val="-11"/>
          <w:sz w:val="18"/>
        </w:rPr>
        <w:t> </w:t>
      </w:r>
      <w:r>
        <w:rPr>
          <w:b/>
          <w:color w:val="231F20"/>
          <w:sz w:val="18"/>
        </w:rPr>
        <w:t>wide</w:t>
      </w:r>
    </w:p>
    <w:p>
      <w:pPr>
        <w:spacing w:line="159" w:lineRule="exact" w:before="50"/>
        <w:ind w:left="5220" w:right="0" w:firstLine="0"/>
        <w:jc w:val="left"/>
        <w:rPr>
          <w:sz w:val="14"/>
        </w:rPr>
      </w:pPr>
      <w:r>
        <w:rPr>
          <w:color w:val="4C4D4F"/>
          <w:sz w:val="14"/>
        </w:rPr>
        <w:t>Quarterly</w:t>
      </w:r>
      <w:r>
        <w:rPr>
          <w:color w:val="4C4D4F"/>
          <w:spacing w:val="13"/>
          <w:sz w:val="14"/>
        </w:rPr>
        <w:t> </w:t>
      </w:r>
      <w:r>
        <w:rPr>
          <w:color w:val="4C4D4F"/>
          <w:sz w:val="14"/>
        </w:rPr>
        <w:t>data</w:t>
      </w:r>
    </w:p>
    <w:p>
      <w:pPr>
        <w:spacing w:line="333" w:lineRule="auto" w:before="0"/>
        <w:ind w:left="10377" w:right="905" w:hanging="62"/>
        <w:jc w:val="left"/>
        <w:rPr>
          <w:sz w:val="14"/>
        </w:rPr>
      </w:pPr>
      <w:r>
        <w:rPr/>
        <w:pict>
          <v:group style="position:absolute;margin-left:264.575104pt;margin-top:14.382804pt;width:251.9pt;height:138.3pt;mso-position-horizontal-relative:page;mso-position-vertical-relative:paragraph;z-index:15859200" id="docshapegroup691" coordorigin="5292,288" coordsize="5038,2766">
            <v:line style="position:absolute" from="5299,1517" to="10322,1517" stroked="true" strokeweight=".747pt" strokecolor="#231f20">
              <v:stroke dashstyle="solid"/>
            </v:line>
            <v:line style="position:absolute" from="10322,3046" to="10322,295" stroked="true" strokeweight=".747pt" strokecolor="#231f20">
              <v:stroke dashstyle="solid"/>
            </v:line>
            <v:shape style="position:absolute;left:10241;top:295;width:80;height:2751" id="docshape692" coordorigin="10242,295" coordsize="80,2751" path="m10242,3046l10322,3046m10242,2742l10322,2742m10242,2436l10322,2436m10242,2130l10322,2130m10242,1824l10322,1824m10242,1517l10322,1517m10242,1214l10322,1214m10242,908l10322,908m10242,601l10322,601m10242,295l10322,295e" filled="false" stroked="true" strokeweight=".747pt" strokecolor="#231f20">
              <v:path arrowok="t"/>
              <v:stroke dashstyle="solid"/>
            </v:shape>
            <v:shape style="position:absolute;left:5298;top:295;width:5023;height:2751" id="docshape693" coordorigin="5299,295" coordsize="5023,2751" path="m5299,3046l5299,295m5299,3046l5379,3046m5299,2742l5379,2742m5299,2436l5379,2436m5299,2130l5379,2130m5299,1824l5379,1824m5299,1517l5379,1517m5299,1214l5379,1214m5299,908l5379,908m5299,601l5379,601m5299,295l5379,295m5299,3046l10322,3046e" filled="false" stroked="true" strokeweight=".747pt" strokecolor="#231f20">
              <v:path arrowok="t"/>
              <v:stroke dashstyle="solid"/>
            </v:shape>
            <v:shape style="position:absolute;left:5424;top:2965;width:4311;height:80" id="docshape694" coordorigin="5425,2966" coordsize="4311,80" path="m5425,2966l5425,3046m6040,2966l6040,3046m6656,2966l6656,3046m7272,2966l7272,3046m7888,2966l7888,3046m8503,2966l8503,3046m9119,2966l9119,3046m9735,2966l9735,3046e" filled="false" stroked="true" strokeweight=".747pt" strokecolor="#231f20">
              <v:path arrowok="t"/>
              <v:stroke dashstyle="solid"/>
            </v:shape>
            <v:shape style="position:absolute;left:5424;top:494;width:4772;height:2454" id="docshape695" coordorigin="5425,494" coordsize="4772,2454" path="m5425,1269l5579,1211,5732,865,5887,494,6040,978,6195,1171,6348,1134,6503,1116,6656,1226,6811,1082,6964,1447,7119,1364,7272,1232,7426,1147,7580,1229,7734,2347,7888,2222,8041,2424,8195,2543,8349,2507,8503,2464,8657,2586,8811,2948,8965,2497,9119,2467,9272,2605,9427,2280,9580,2353,9735,2448,9888,2730,10043,2727,10196,2669e" filled="false" stroked="true" strokeweight="1.246pt" strokecolor="#c5271c">
              <v:path arrowok="t"/>
              <v:stroke dashstyle="solid"/>
            </v:shape>
            <w10:wrap type="none"/>
          </v:group>
        </w:pict>
      </w:r>
      <w:r>
        <w:rPr>
          <w:color w:val="231F20"/>
          <w:w w:val="110"/>
          <w:sz w:val="14"/>
        </w:rPr>
        <w:t>%</w:t>
      </w:r>
      <w:r>
        <w:rPr>
          <w:color w:val="231F20"/>
          <w:spacing w:val="-40"/>
          <w:w w:val="110"/>
          <w:sz w:val="14"/>
        </w:rPr>
        <w:t> </w:t>
      </w:r>
      <w:r>
        <w:rPr>
          <w:color w:val="231F20"/>
          <w:sz w:val="14"/>
        </w:rPr>
        <w:t>4</w:t>
      </w:r>
    </w:p>
    <w:p>
      <w:pPr>
        <w:spacing w:before="78"/>
        <w:ind w:left="10377" w:right="0" w:firstLine="0"/>
        <w:jc w:val="left"/>
        <w:rPr>
          <w:sz w:val="14"/>
        </w:rPr>
      </w:pPr>
      <w:r>
        <w:rPr>
          <w:color w:val="231F20"/>
          <w:w w:val="99"/>
          <w:sz w:val="14"/>
        </w:rPr>
        <w:t>3</w:t>
      </w:r>
    </w:p>
    <w:p>
      <w:pPr>
        <w:spacing w:before="142"/>
        <w:ind w:left="10377" w:right="0" w:firstLine="0"/>
        <w:jc w:val="left"/>
        <w:rPr>
          <w:sz w:val="14"/>
        </w:rPr>
      </w:pPr>
      <w:r>
        <w:rPr>
          <w:color w:val="231F20"/>
          <w:w w:val="99"/>
          <w:sz w:val="14"/>
        </w:rPr>
        <w:t>2</w:t>
      </w:r>
    </w:p>
    <w:p>
      <w:pPr>
        <w:spacing w:before="143"/>
        <w:ind w:left="10377" w:right="0" w:firstLine="0"/>
        <w:jc w:val="left"/>
        <w:rPr>
          <w:sz w:val="14"/>
        </w:rPr>
      </w:pPr>
      <w:r>
        <w:rPr>
          <w:color w:val="231F20"/>
          <w:w w:val="99"/>
          <w:sz w:val="14"/>
        </w:rPr>
        <w:t>1</w:t>
      </w:r>
    </w:p>
    <w:p>
      <w:pPr>
        <w:spacing w:before="142"/>
        <w:ind w:left="10377" w:right="0" w:firstLine="0"/>
        <w:jc w:val="left"/>
        <w:rPr>
          <w:sz w:val="14"/>
        </w:rPr>
      </w:pPr>
      <w:r>
        <w:rPr>
          <w:color w:val="231F20"/>
          <w:w w:val="99"/>
          <w:sz w:val="14"/>
        </w:rPr>
        <w:t>0</w:t>
      </w:r>
    </w:p>
    <w:p>
      <w:pPr>
        <w:spacing w:before="142"/>
        <w:ind w:left="10323" w:right="0" w:firstLine="0"/>
        <w:jc w:val="left"/>
        <w:rPr>
          <w:sz w:val="14"/>
        </w:rPr>
      </w:pPr>
      <w:r>
        <w:rPr>
          <w:color w:val="231F20"/>
          <w:w w:val="105"/>
          <w:sz w:val="14"/>
        </w:rPr>
        <w:t>-1</w:t>
      </w:r>
    </w:p>
    <w:p>
      <w:pPr>
        <w:spacing w:before="143"/>
        <w:ind w:left="10323" w:right="0" w:firstLine="0"/>
        <w:jc w:val="left"/>
        <w:rPr>
          <w:sz w:val="14"/>
        </w:rPr>
      </w:pPr>
      <w:r>
        <w:rPr>
          <w:color w:val="231F20"/>
          <w:w w:val="105"/>
          <w:sz w:val="14"/>
        </w:rPr>
        <w:t>-2</w:t>
      </w:r>
    </w:p>
    <w:p>
      <w:pPr>
        <w:spacing w:before="142"/>
        <w:ind w:left="10323" w:right="0" w:firstLine="0"/>
        <w:jc w:val="left"/>
        <w:rPr>
          <w:sz w:val="14"/>
        </w:rPr>
      </w:pPr>
      <w:r>
        <w:rPr>
          <w:color w:val="231F20"/>
          <w:w w:val="105"/>
          <w:sz w:val="14"/>
        </w:rPr>
        <w:t>-3</w:t>
      </w:r>
    </w:p>
    <w:p>
      <w:pPr>
        <w:spacing w:before="142"/>
        <w:ind w:left="10323" w:right="0" w:firstLine="0"/>
        <w:jc w:val="left"/>
        <w:rPr>
          <w:sz w:val="14"/>
        </w:rPr>
      </w:pPr>
      <w:r>
        <w:rPr>
          <w:color w:val="231F20"/>
          <w:w w:val="105"/>
          <w:sz w:val="14"/>
        </w:rPr>
        <w:t>-4</w:t>
      </w:r>
    </w:p>
    <w:p>
      <w:pPr>
        <w:spacing w:line="153" w:lineRule="exact" w:before="143"/>
        <w:ind w:left="10323" w:right="0" w:firstLine="0"/>
        <w:jc w:val="left"/>
        <w:rPr>
          <w:sz w:val="14"/>
        </w:rPr>
      </w:pPr>
      <w:r>
        <w:rPr>
          <w:color w:val="231F20"/>
          <w:w w:val="105"/>
          <w:sz w:val="14"/>
        </w:rPr>
        <w:t>-5</w:t>
      </w:r>
    </w:p>
    <w:p>
      <w:pPr>
        <w:tabs>
          <w:tab w:pos="6112" w:val="left" w:leader="none"/>
          <w:tab w:pos="6728" w:val="left" w:leader="none"/>
          <w:tab w:pos="7344" w:val="left" w:leader="none"/>
          <w:tab w:pos="7960" w:val="left" w:leader="none"/>
          <w:tab w:pos="8575" w:val="left" w:leader="none"/>
          <w:tab w:pos="9191" w:val="left" w:leader="none"/>
          <w:tab w:pos="9819" w:val="left" w:leader="none"/>
        </w:tabs>
        <w:spacing w:line="153" w:lineRule="exact" w:before="0"/>
        <w:ind w:left="5497" w:right="0" w:firstLine="0"/>
        <w:jc w:val="left"/>
        <w:rPr>
          <w:sz w:val="14"/>
        </w:rPr>
      </w:pPr>
      <w:r>
        <w:rPr>
          <w:color w:val="231F20"/>
          <w:sz w:val="14"/>
        </w:rPr>
        <w:t>2005</w:t>
        <w:tab/>
        <w:t>2006</w:t>
        <w:tab/>
        <w:t>2007</w:t>
        <w:tab/>
        <w:t>2008</w:t>
        <w:tab/>
        <w:t>2009</w:t>
        <w:tab/>
        <w:t>2010</w:t>
        <w:tab/>
        <w:t>2011</w:t>
        <w:tab/>
        <w:t>2012</w:t>
      </w:r>
    </w:p>
    <w:p>
      <w:pPr>
        <w:spacing w:before="123"/>
        <w:ind w:left="5493" w:right="0" w:firstLine="0"/>
        <w:jc w:val="left"/>
        <w:rPr>
          <w:sz w:val="14"/>
        </w:rPr>
      </w:pPr>
      <w:r>
        <w:rPr/>
        <w:pict>
          <v:line style="position:absolute;mso-position-horizontal-relative:page;mso-position-vertical-relative:paragraph;z-index:15858688" from="265.625pt,10.090923pt" to="276.125pt,10.090923pt" stroked="true" strokeweight="1.25pt" strokecolor="#c5271c">
            <v:stroke dashstyle="solid"/>
            <w10:wrap type="none"/>
          </v:line>
        </w:pict>
      </w:r>
      <w:r>
        <w:rPr>
          <w:color w:val="4C4D4F"/>
          <w:sz w:val="14"/>
        </w:rPr>
        <w:t>Current</w:t>
      </w:r>
      <w:r>
        <w:rPr>
          <w:color w:val="4C4D4F"/>
          <w:spacing w:val="11"/>
          <w:sz w:val="14"/>
        </w:rPr>
        <w:t> </w:t>
      </w:r>
      <w:r>
        <w:rPr>
          <w:color w:val="4C4D4F"/>
          <w:sz w:val="14"/>
        </w:rPr>
        <w:t>account</w:t>
      </w:r>
      <w:r>
        <w:rPr>
          <w:color w:val="4C4D4F"/>
          <w:spacing w:val="11"/>
          <w:sz w:val="14"/>
        </w:rPr>
        <w:t> </w:t>
      </w:r>
      <w:r>
        <w:rPr>
          <w:color w:val="4C4D4F"/>
          <w:sz w:val="14"/>
        </w:rPr>
        <w:t>balance</w:t>
      </w:r>
      <w:r>
        <w:rPr>
          <w:color w:val="4C4D4F"/>
          <w:spacing w:val="11"/>
          <w:sz w:val="14"/>
        </w:rPr>
        <w:t> </w:t>
      </w:r>
      <w:r>
        <w:rPr>
          <w:color w:val="4C4D4F"/>
          <w:sz w:val="14"/>
        </w:rPr>
        <w:t>as</w:t>
      </w:r>
      <w:r>
        <w:rPr>
          <w:color w:val="4C4D4F"/>
          <w:spacing w:val="11"/>
          <w:sz w:val="14"/>
        </w:rPr>
        <w:t> </w:t>
      </w:r>
      <w:r>
        <w:rPr>
          <w:color w:val="4C4D4F"/>
          <w:sz w:val="14"/>
        </w:rPr>
        <w:t>a</w:t>
      </w:r>
      <w:r>
        <w:rPr>
          <w:color w:val="4C4D4F"/>
          <w:spacing w:val="11"/>
          <w:sz w:val="14"/>
        </w:rPr>
        <w:t> </w:t>
      </w:r>
      <w:r>
        <w:rPr>
          <w:color w:val="4C4D4F"/>
          <w:sz w:val="14"/>
        </w:rPr>
        <w:t>percentage</w:t>
      </w:r>
      <w:r>
        <w:rPr>
          <w:color w:val="4C4D4F"/>
          <w:spacing w:val="11"/>
          <w:sz w:val="14"/>
        </w:rPr>
        <w:t> </w:t>
      </w:r>
      <w:r>
        <w:rPr>
          <w:color w:val="4C4D4F"/>
          <w:sz w:val="14"/>
        </w:rPr>
        <w:t>of</w:t>
      </w:r>
      <w:r>
        <w:rPr>
          <w:color w:val="4C4D4F"/>
          <w:spacing w:val="12"/>
          <w:sz w:val="14"/>
        </w:rPr>
        <w:t> </w:t>
      </w:r>
      <w:r>
        <w:rPr>
          <w:color w:val="4C4D4F"/>
          <w:sz w:val="14"/>
        </w:rPr>
        <w:t>nominal</w:t>
      </w:r>
      <w:r>
        <w:rPr>
          <w:color w:val="4C4D4F"/>
          <w:spacing w:val="11"/>
          <w:sz w:val="14"/>
        </w:rPr>
        <w:t> </w:t>
      </w:r>
      <w:r>
        <w:rPr>
          <w:color w:val="4C4D4F"/>
          <w:sz w:val="14"/>
        </w:rPr>
        <w:t>GDP</w:t>
      </w:r>
    </w:p>
    <w:p>
      <w:pPr>
        <w:pStyle w:val="BodyText"/>
        <w:spacing w:before="4"/>
        <w:rPr>
          <w:sz w:val="17"/>
        </w:rPr>
      </w:pPr>
    </w:p>
    <w:p>
      <w:pPr>
        <w:tabs>
          <w:tab w:pos="9644" w:val="left" w:leader="none"/>
        </w:tabs>
        <w:spacing w:before="0"/>
        <w:ind w:left="4380" w:right="0" w:firstLine="0"/>
        <w:jc w:val="left"/>
        <w:rPr>
          <w:sz w:val="14"/>
        </w:rPr>
      </w:pPr>
      <w:r>
        <w:rPr>
          <w:color w:val="4C4D4F"/>
          <w:sz w:val="14"/>
        </w:rPr>
        <w:t>Sources:</w:t>
      </w:r>
      <w:r>
        <w:rPr>
          <w:color w:val="4C4D4F"/>
          <w:spacing w:val="2"/>
          <w:sz w:val="14"/>
        </w:rPr>
        <w:t> </w:t>
      </w:r>
      <w:r>
        <w:rPr>
          <w:color w:val="4C4D4F"/>
          <w:sz w:val="14"/>
        </w:rPr>
        <w:t>Statistics</w:t>
      </w:r>
      <w:r>
        <w:rPr>
          <w:color w:val="4C4D4F"/>
          <w:spacing w:val="3"/>
          <w:sz w:val="14"/>
        </w:rPr>
        <w:t> </w:t>
      </w:r>
      <w:r>
        <w:rPr>
          <w:color w:val="4C4D4F"/>
          <w:sz w:val="14"/>
        </w:rPr>
        <w:t>Canada</w:t>
      </w:r>
      <w:r>
        <w:rPr>
          <w:color w:val="4C4D4F"/>
          <w:spacing w:val="3"/>
          <w:sz w:val="14"/>
        </w:rPr>
        <w:t> </w:t>
      </w:r>
      <w:r>
        <w:rPr>
          <w:color w:val="4C4D4F"/>
          <w:sz w:val="14"/>
        </w:rPr>
        <w:t>and</w:t>
      </w:r>
      <w:r>
        <w:rPr>
          <w:color w:val="4C4D4F"/>
          <w:spacing w:val="3"/>
          <w:sz w:val="14"/>
        </w:rPr>
        <w:t> </w:t>
      </w:r>
      <w:r>
        <w:rPr>
          <w:color w:val="4C4D4F"/>
          <w:sz w:val="14"/>
        </w:rPr>
        <w:t>Bank</w:t>
      </w:r>
      <w:r>
        <w:rPr>
          <w:color w:val="4C4D4F"/>
          <w:spacing w:val="2"/>
          <w:sz w:val="14"/>
        </w:rPr>
        <w:t> </w:t>
      </w:r>
      <w:r>
        <w:rPr>
          <w:color w:val="4C4D4F"/>
          <w:sz w:val="14"/>
        </w:rPr>
        <w:t>of</w:t>
      </w:r>
      <w:r>
        <w:rPr>
          <w:color w:val="4C4D4F"/>
          <w:spacing w:val="3"/>
          <w:sz w:val="14"/>
        </w:rPr>
        <w:t> </w:t>
      </w:r>
      <w:r>
        <w:rPr>
          <w:color w:val="4C4D4F"/>
          <w:sz w:val="14"/>
        </w:rPr>
        <w:t>Canada</w:t>
      </w:r>
      <w:r>
        <w:rPr>
          <w:color w:val="4C4D4F"/>
          <w:spacing w:val="3"/>
          <w:sz w:val="14"/>
        </w:rPr>
        <w:t> </w:t>
      </w:r>
      <w:r>
        <w:rPr>
          <w:color w:val="4C4D4F"/>
          <w:sz w:val="14"/>
        </w:rPr>
        <w:t>calculations</w:t>
        <w:tab/>
        <w:t>Last observation: 2012Q4</w:t>
      </w:r>
    </w:p>
    <w:p>
      <w:pPr>
        <w:pStyle w:val="BodyText"/>
        <w:spacing w:before="7"/>
        <w:rPr>
          <w:sz w:val="11"/>
        </w:rPr>
      </w:pPr>
      <w:r>
        <w:rPr/>
        <w:pict>
          <v:shape style="position:absolute;margin-left:223pt;margin-top:7.904451pt;width:344pt;height:.1pt;mso-position-horizontal-relative:page;mso-position-vertical-relative:paragraph;z-index:-15601664;mso-wrap-distance-left:0;mso-wrap-distance-right:0" id="docshape696" coordorigin="4460,158" coordsize="6880,0" path="m4460,158l11340,158e" filled="false" stroked="true" strokeweight=".75pt" strokecolor="#004f5a">
            <v:path arrowok="t"/>
            <v:stroke dashstyle="solid"/>
            <w10:wrap type="topAndBottom"/>
          </v:shape>
        </w:pict>
      </w:r>
    </w:p>
    <w:p>
      <w:pPr>
        <w:pStyle w:val="BodyText"/>
        <w:spacing w:before="5"/>
        <w:rPr>
          <w:sz w:val="8"/>
        </w:rPr>
      </w:pPr>
    </w:p>
    <w:p>
      <w:pPr>
        <w:pStyle w:val="BodyText"/>
        <w:spacing w:line="249" w:lineRule="auto" w:before="103"/>
        <w:ind w:left="4380" w:right="243"/>
      </w:pPr>
      <w:r>
        <w:rPr>
          <w:color w:val="4C4D4F"/>
        </w:rPr>
        <w:t>policy.</w:t>
      </w:r>
      <w:r>
        <w:rPr>
          <w:color w:val="4C4D4F"/>
          <w:spacing w:val="3"/>
        </w:rPr>
        <w:t> </w:t>
      </w:r>
      <w:r>
        <w:rPr>
          <w:color w:val="4C4D4F"/>
        </w:rPr>
        <w:t>These</w:t>
      </w:r>
      <w:r>
        <w:rPr>
          <w:color w:val="4C4D4F"/>
          <w:spacing w:val="3"/>
        </w:rPr>
        <w:t> </w:t>
      </w:r>
      <w:r>
        <w:rPr>
          <w:color w:val="4C4D4F"/>
        </w:rPr>
        <w:t>challenges,</w:t>
      </w:r>
      <w:r>
        <w:rPr>
          <w:color w:val="4C4D4F"/>
          <w:spacing w:val="3"/>
        </w:rPr>
        <w:t> </w:t>
      </w:r>
      <w:r>
        <w:rPr>
          <w:color w:val="4C4D4F"/>
        </w:rPr>
        <w:t>coupled</w:t>
      </w:r>
      <w:r>
        <w:rPr>
          <w:color w:val="4C4D4F"/>
          <w:spacing w:val="3"/>
        </w:rPr>
        <w:t> </w:t>
      </w:r>
      <w:r>
        <w:rPr>
          <w:color w:val="4C4D4F"/>
        </w:rPr>
        <w:t>with</w:t>
      </w:r>
      <w:r>
        <w:rPr>
          <w:color w:val="4C4D4F"/>
          <w:spacing w:val="3"/>
        </w:rPr>
        <w:t> </w:t>
      </w:r>
      <w:r>
        <w:rPr>
          <w:color w:val="4C4D4F"/>
        </w:rPr>
        <w:t>the</w:t>
      </w:r>
      <w:r>
        <w:rPr>
          <w:color w:val="4C4D4F"/>
          <w:spacing w:val="3"/>
        </w:rPr>
        <w:t> </w:t>
      </w:r>
      <w:r>
        <w:rPr>
          <w:color w:val="4C4D4F"/>
        </w:rPr>
        <w:t>still-weak</w:t>
      </w:r>
      <w:r>
        <w:rPr>
          <w:color w:val="4C4D4F"/>
          <w:spacing w:val="4"/>
        </w:rPr>
        <w:t> </w:t>
      </w:r>
      <w:r>
        <w:rPr>
          <w:color w:val="4C4D4F"/>
        </w:rPr>
        <w:t>level</w:t>
      </w:r>
      <w:r>
        <w:rPr>
          <w:color w:val="4C4D4F"/>
          <w:spacing w:val="3"/>
        </w:rPr>
        <w:t> </w:t>
      </w:r>
      <w:r>
        <w:rPr>
          <w:color w:val="4C4D4F"/>
        </w:rPr>
        <w:t>of</w:t>
      </w:r>
      <w:r>
        <w:rPr>
          <w:color w:val="4C4D4F"/>
          <w:spacing w:val="3"/>
        </w:rPr>
        <w:t> </w:t>
      </w:r>
      <w:r>
        <w:rPr>
          <w:color w:val="4C4D4F"/>
        </w:rPr>
        <w:t>foreign</w:t>
      </w:r>
      <w:r>
        <w:rPr>
          <w:color w:val="4C4D4F"/>
          <w:spacing w:val="1"/>
        </w:rPr>
        <w:t> </w:t>
      </w:r>
      <w:r>
        <w:rPr>
          <w:color w:val="4C4D4F"/>
        </w:rPr>
        <w:t>demand,</w:t>
      </w:r>
      <w:r>
        <w:rPr>
          <w:color w:val="4C4D4F"/>
          <w:spacing w:val="11"/>
        </w:rPr>
        <w:t> </w:t>
      </w:r>
      <w:r>
        <w:rPr>
          <w:color w:val="4C4D4F"/>
        </w:rPr>
        <w:t>suggest</w:t>
      </w:r>
      <w:r>
        <w:rPr>
          <w:color w:val="4C4D4F"/>
          <w:spacing w:val="12"/>
        </w:rPr>
        <w:t> </w:t>
      </w:r>
      <w:r>
        <w:rPr>
          <w:color w:val="4C4D4F"/>
        </w:rPr>
        <w:t>that</w:t>
      </w:r>
      <w:r>
        <w:rPr>
          <w:color w:val="4C4D4F"/>
          <w:spacing w:val="12"/>
        </w:rPr>
        <w:t> </w:t>
      </w:r>
      <w:r>
        <w:rPr>
          <w:color w:val="4C4D4F"/>
        </w:rPr>
        <w:t>Canada’s</w:t>
      </w:r>
      <w:r>
        <w:rPr>
          <w:color w:val="4C4D4F"/>
          <w:spacing w:val="12"/>
        </w:rPr>
        <w:t> </w:t>
      </w:r>
      <w:r>
        <w:rPr>
          <w:color w:val="4C4D4F"/>
        </w:rPr>
        <w:t>exports</w:t>
      </w:r>
      <w:r>
        <w:rPr>
          <w:color w:val="4C4D4F"/>
          <w:spacing w:val="11"/>
        </w:rPr>
        <w:t> </w:t>
      </w:r>
      <w:r>
        <w:rPr>
          <w:color w:val="4C4D4F"/>
        </w:rPr>
        <w:t>will</w:t>
      </w:r>
      <w:r>
        <w:rPr>
          <w:color w:val="4C4D4F"/>
          <w:spacing w:val="12"/>
        </w:rPr>
        <w:t> </w:t>
      </w:r>
      <w:r>
        <w:rPr>
          <w:color w:val="4C4D4F"/>
        </w:rPr>
        <w:t>not</w:t>
      </w:r>
      <w:r>
        <w:rPr>
          <w:color w:val="4C4D4F"/>
          <w:spacing w:val="12"/>
        </w:rPr>
        <w:t> </w:t>
      </w:r>
      <w:r>
        <w:rPr>
          <w:color w:val="4C4D4F"/>
        </w:rPr>
        <w:t>regain</w:t>
      </w:r>
      <w:r>
        <w:rPr>
          <w:color w:val="4C4D4F"/>
          <w:spacing w:val="12"/>
        </w:rPr>
        <w:t> </w:t>
      </w:r>
      <w:r>
        <w:rPr>
          <w:color w:val="4C4D4F"/>
        </w:rPr>
        <w:t>their</w:t>
      </w:r>
      <w:r>
        <w:rPr>
          <w:color w:val="4C4D4F"/>
          <w:spacing w:val="11"/>
        </w:rPr>
        <w:t> </w:t>
      </w:r>
      <w:r>
        <w:rPr>
          <w:color w:val="4C4D4F"/>
        </w:rPr>
        <w:t>pre-recession</w:t>
      </w:r>
      <w:r>
        <w:rPr>
          <w:color w:val="4C4D4F"/>
          <w:spacing w:val="-52"/>
        </w:rPr>
        <w:t> </w:t>
      </w:r>
      <w:r>
        <w:rPr>
          <w:color w:val="4C4D4F"/>
        </w:rPr>
        <w:t>peak until the second half</w:t>
      </w:r>
      <w:r>
        <w:rPr>
          <w:color w:val="4C4D4F"/>
          <w:spacing w:val="1"/>
        </w:rPr>
        <w:t> </w:t>
      </w:r>
      <w:r>
        <w:rPr>
          <w:color w:val="4C4D4F"/>
        </w:rPr>
        <w:t>of 2014 (Chart 33).</w:t>
      </w:r>
    </w:p>
    <w:p>
      <w:pPr>
        <w:pStyle w:val="BodyText"/>
        <w:spacing w:line="249" w:lineRule="auto" w:before="122"/>
        <w:ind w:left="4380" w:right="419"/>
      </w:pPr>
      <w:r>
        <w:rPr>
          <w:color w:val="4C4D4F"/>
        </w:rPr>
        <w:t>Relative</w:t>
      </w:r>
      <w:r>
        <w:rPr>
          <w:color w:val="4C4D4F"/>
          <w:spacing w:val="5"/>
        </w:rPr>
        <w:t> </w:t>
      </w:r>
      <w:r>
        <w:rPr>
          <w:color w:val="4C4D4F"/>
        </w:rPr>
        <w:t>to</w:t>
      </w:r>
      <w:r>
        <w:rPr>
          <w:color w:val="4C4D4F"/>
          <w:spacing w:val="5"/>
        </w:rPr>
        <w:t> </w:t>
      </w:r>
      <w:r>
        <w:rPr>
          <w:color w:val="4C4D4F"/>
        </w:rPr>
        <w:t>the</w:t>
      </w:r>
      <w:r>
        <w:rPr>
          <w:color w:val="4C4D4F"/>
          <w:spacing w:val="5"/>
        </w:rPr>
        <w:t> </w:t>
      </w:r>
      <w:r>
        <w:rPr>
          <w:color w:val="4C4D4F"/>
        </w:rPr>
        <w:t>January</w:t>
      </w:r>
      <w:r>
        <w:rPr>
          <w:color w:val="4C4D4F"/>
          <w:spacing w:val="5"/>
        </w:rPr>
        <w:t> </w:t>
      </w:r>
      <w:r>
        <w:rPr>
          <w:i/>
          <w:color w:val="4C4D4F"/>
        </w:rPr>
        <w:t>Report</w:t>
      </w:r>
      <w:r>
        <w:rPr>
          <w:color w:val="4C4D4F"/>
        </w:rPr>
        <w:t>,</w:t>
      </w:r>
      <w:r>
        <w:rPr>
          <w:color w:val="4C4D4F"/>
          <w:spacing w:val="5"/>
        </w:rPr>
        <w:t> </w:t>
      </w:r>
      <w:r>
        <w:rPr>
          <w:color w:val="4C4D4F"/>
        </w:rPr>
        <w:t>net</w:t>
      </w:r>
      <w:r>
        <w:rPr>
          <w:color w:val="4C4D4F"/>
          <w:spacing w:val="5"/>
        </w:rPr>
        <w:t> </w:t>
      </w:r>
      <w:r>
        <w:rPr>
          <w:color w:val="4C4D4F"/>
        </w:rPr>
        <w:t>exports</w:t>
      </w:r>
      <w:r>
        <w:rPr>
          <w:color w:val="4C4D4F"/>
          <w:spacing w:val="5"/>
        </w:rPr>
        <w:t> </w:t>
      </w:r>
      <w:r>
        <w:rPr>
          <w:color w:val="4C4D4F"/>
        </w:rPr>
        <w:t>have</w:t>
      </w:r>
      <w:r>
        <w:rPr>
          <w:color w:val="4C4D4F"/>
          <w:spacing w:val="5"/>
        </w:rPr>
        <w:t> </w:t>
      </w:r>
      <w:r>
        <w:rPr>
          <w:color w:val="4C4D4F"/>
        </w:rPr>
        <w:t>been</w:t>
      </w:r>
      <w:r>
        <w:rPr>
          <w:color w:val="4C4D4F"/>
          <w:spacing w:val="5"/>
        </w:rPr>
        <w:t> </w:t>
      </w:r>
      <w:r>
        <w:rPr>
          <w:color w:val="4C4D4F"/>
        </w:rPr>
        <w:t>revised</w:t>
      </w:r>
      <w:r>
        <w:rPr>
          <w:color w:val="4C4D4F"/>
          <w:spacing w:val="5"/>
        </w:rPr>
        <w:t> </w:t>
      </w:r>
      <w:r>
        <w:rPr>
          <w:color w:val="4C4D4F"/>
        </w:rPr>
        <w:t>up</w:t>
      </w:r>
      <w:r>
        <w:rPr>
          <w:color w:val="4C4D4F"/>
          <w:spacing w:val="5"/>
        </w:rPr>
        <w:t> </w:t>
      </w:r>
      <w:r>
        <w:rPr>
          <w:color w:val="4C4D4F"/>
        </w:rPr>
        <w:t>some-</w:t>
      </w:r>
      <w:r>
        <w:rPr>
          <w:color w:val="4C4D4F"/>
          <w:spacing w:val="1"/>
        </w:rPr>
        <w:t> </w:t>
      </w:r>
      <w:r>
        <w:rPr>
          <w:color w:val="4C4D4F"/>
        </w:rPr>
        <w:t>what</w:t>
      </w:r>
      <w:r>
        <w:rPr>
          <w:color w:val="4C4D4F"/>
          <w:spacing w:val="2"/>
        </w:rPr>
        <w:t> </w:t>
      </w:r>
      <w:r>
        <w:rPr>
          <w:color w:val="4C4D4F"/>
        </w:rPr>
        <w:t>in</w:t>
      </w:r>
      <w:r>
        <w:rPr>
          <w:color w:val="4C4D4F"/>
          <w:spacing w:val="3"/>
        </w:rPr>
        <w:t> </w:t>
      </w:r>
      <w:r>
        <w:rPr>
          <w:color w:val="4C4D4F"/>
        </w:rPr>
        <w:t>2014,</w:t>
      </w:r>
      <w:r>
        <w:rPr>
          <w:color w:val="4C4D4F"/>
          <w:spacing w:val="3"/>
        </w:rPr>
        <w:t> </w:t>
      </w:r>
      <w:r>
        <w:rPr>
          <w:color w:val="4C4D4F"/>
        </w:rPr>
        <w:t>reflecting</w:t>
      </w:r>
      <w:r>
        <w:rPr>
          <w:color w:val="4C4D4F"/>
          <w:spacing w:val="2"/>
        </w:rPr>
        <w:t> </w:t>
      </w:r>
      <w:r>
        <w:rPr>
          <w:color w:val="4C4D4F"/>
        </w:rPr>
        <w:t>the</w:t>
      </w:r>
      <w:r>
        <w:rPr>
          <w:color w:val="4C4D4F"/>
          <w:spacing w:val="3"/>
        </w:rPr>
        <w:t> </w:t>
      </w:r>
      <w:r>
        <w:rPr>
          <w:color w:val="4C4D4F"/>
        </w:rPr>
        <w:t>slightly</w:t>
      </w:r>
      <w:r>
        <w:rPr>
          <w:color w:val="4C4D4F"/>
          <w:spacing w:val="3"/>
        </w:rPr>
        <w:t> </w:t>
      </w:r>
      <w:r>
        <w:rPr>
          <w:color w:val="4C4D4F"/>
        </w:rPr>
        <w:t>higher</w:t>
      </w:r>
      <w:r>
        <w:rPr>
          <w:color w:val="4C4D4F"/>
          <w:spacing w:val="2"/>
        </w:rPr>
        <w:t> </w:t>
      </w:r>
      <w:r>
        <w:rPr>
          <w:color w:val="4C4D4F"/>
        </w:rPr>
        <w:t>level</w:t>
      </w:r>
      <w:r>
        <w:rPr>
          <w:color w:val="4C4D4F"/>
          <w:spacing w:val="3"/>
        </w:rPr>
        <w:t> </w:t>
      </w:r>
      <w:r>
        <w:rPr>
          <w:color w:val="4C4D4F"/>
        </w:rPr>
        <w:t>of</w:t>
      </w:r>
      <w:r>
        <w:rPr>
          <w:color w:val="4C4D4F"/>
          <w:spacing w:val="3"/>
        </w:rPr>
        <w:t> </w:t>
      </w:r>
      <w:r>
        <w:rPr>
          <w:color w:val="4C4D4F"/>
        </w:rPr>
        <w:t>foreign</w:t>
      </w:r>
      <w:r>
        <w:rPr>
          <w:color w:val="4C4D4F"/>
          <w:spacing w:val="3"/>
        </w:rPr>
        <w:t> </w:t>
      </w:r>
      <w:r>
        <w:rPr>
          <w:color w:val="4C4D4F"/>
        </w:rPr>
        <w:t>demand</w:t>
      </w:r>
      <w:r>
        <w:rPr>
          <w:color w:val="4C4D4F"/>
          <w:spacing w:val="2"/>
        </w:rPr>
        <w:t> </w:t>
      </w:r>
      <w:r>
        <w:rPr>
          <w:color w:val="4C4D4F"/>
        </w:rPr>
        <w:t>relative</w:t>
      </w:r>
      <w:r>
        <w:rPr>
          <w:color w:val="4C4D4F"/>
          <w:spacing w:val="-52"/>
        </w:rPr>
        <w:t> </w:t>
      </w:r>
      <w:r>
        <w:rPr>
          <w:color w:val="4C4D4F"/>
        </w:rPr>
        <w:t>to</w:t>
      </w:r>
      <w:r>
        <w:rPr>
          <w:color w:val="4C4D4F"/>
          <w:spacing w:val="7"/>
        </w:rPr>
        <w:t> </w:t>
      </w:r>
      <w:r>
        <w:rPr>
          <w:color w:val="4C4D4F"/>
        </w:rPr>
        <w:t>domestic</w:t>
      </w:r>
      <w:r>
        <w:rPr>
          <w:color w:val="4C4D4F"/>
          <w:spacing w:val="8"/>
        </w:rPr>
        <w:t> </w:t>
      </w:r>
      <w:r>
        <w:rPr>
          <w:color w:val="4C4D4F"/>
        </w:rPr>
        <w:t>demand.</w:t>
      </w:r>
      <w:r>
        <w:rPr>
          <w:color w:val="4C4D4F"/>
          <w:spacing w:val="8"/>
        </w:rPr>
        <w:t> </w:t>
      </w:r>
      <w:r>
        <w:rPr>
          <w:color w:val="4C4D4F"/>
        </w:rPr>
        <w:t>With</w:t>
      </w:r>
      <w:r>
        <w:rPr>
          <w:color w:val="4C4D4F"/>
          <w:spacing w:val="8"/>
        </w:rPr>
        <w:t> </w:t>
      </w:r>
      <w:r>
        <w:rPr>
          <w:color w:val="4C4D4F"/>
        </w:rPr>
        <w:t>modest</w:t>
      </w:r>
      <w:r>
        <w:rPr>
          <w:color w:val="4C4D4F"/>
          <w:spacing w:val="8"/>
        </w:rPr>
        <w:t> </w:t>
      </w:r>
      <w:r>
        <w:rPr>
          <w:color w:val="4C4D4F"/>
        </w:rPr>
        <w:t>improvements</w:t>
      </w:r>
      <w:r>
        <w:rPr>
          <w:color w:val="4C4D4F"/>
          <w:spacing w:val="8"/>
        </w:rPr>
        <w:t> </w:t>
      </w:r>
      <w:r>
        <w:rPr>
          <w:color w:val="4C4D4F"/>
        </w:rPr>
        <w:t>in</w:t>
      </w:r>
      <w:r>
        <w:rPr>
          <w:color w:val="4C4D4F"/>
          <w:spacing w:val="8"/>
        </w:rPr>
        <w:t> </w:t>
      </w:r>
      <w:r>
        <w:rPr>
          <w:color w:val="4C4D4F"/>
        </w:rPr>
        <w:t>the</w:t>
      </w:r>
      <w:r>
        <w:rPr>
          <w:color w:val="4C4D4F"/>
          <w:spacing w:val="8"/>
        </w:rPr>
        <w:t> </w:t>
      </w:r>
      <w:r>
        <w:rPr>
          <w:color w:val="4C4D4F"/>
        </w:rPr>
        <w:t>real</w:t>
      </w:r>
      <w:r>
        <w:rPr>
          <w:color w:val="4C4D4F"/>
          <w:spacing w:val="8"/>
        </w:rPr>
        <w:t> </w:t>
      </w:r>
      <w:r>
        <w:rPr>
          <w:color w:val="4C4D4F"/>
        </w:rPr>
        <w:t>trade</w:t>
      </w:r>
      <w:r>
        <w:rPr>
          <w:color w:val="4C4D4F"/>
          <w:spacing w:val="8"/>
        </w:rPr>
        <w:t> </w:t>
      </w:r>
      <w:r>
        <w:rPr>
          <w:color w:val="4C4D4F"/>
        </w:rPr>
        <w:t>bal-</w:t>
      </w:r>
      <w:r>
        <w:rPr>
          <w:color w:val="4C4D4F"/>
          <w:spacing w:val="1"/>
        </w:rPr>
        <w:t> </w:t>
      </w:r>
      <w:r>
        <w:rPr>
          <w:color w:val="4C4D4F"/>
        </w:rPr>
        <w:t>ance,</w:t>
      </w:r>
      <w:r>
        <w:rPr>
          <w:color w:val="4C4D4F"/>
          <w:spacing w:val="9"/>
        </w:rPr>
        <w:t> </w:t>
      </w:r>
      <w:r>
        <w:rPr>
          <w:color w:val="4C4D4F"/>
        </w:rPr>
        <w:t>Canada’s</w:t>
      </w:r>
      <w:r>
        <w:rPr>
          <w:color w:val="4C4D4F"/>
          <w:spacing w:val="10"/>
        </w:rPr>
        <w:t> </w:t>
      </w:r>
      <w:r>
        <w:rPr>
          <w:color w:val="4C4D4F"/>
        </w:rPr>
        <w:t>sizable</w:t>
      </w:r>
      <w:r>
        <w:rPr>
          <w:color w:val="4C4D4F"/>
          <w:spacing w:val="9"/>
        </w:rPr>
        <w:t> </w:t>
      </w:r>
      <w:r>
        <w:rPr>
          <w:color w:val="4C4D4F"/>
        </w:rPr>
        <w:t>current</w:t>
      </w:r>
      <w:r>
        <w:rPr>
          <w:color w:val="4C4D4F"/>
          <w:spacing w:val="10"/>
        </w:rPr>
        <w:t> </w:t>
      </w:r>
      <w:r>
        <w:rPr>
          <w:color w:val="4C4D4F"/>
        </w:rPr>
        <w:t>account</w:t>
      </w:r>
      <w:r>
        <w:rPr>
          <w:color w:val="4C4D4F"/>
          <w:spacing w:val="9"/>
        </w:rPr>
        <w:t> </w:t>
      </w:r>
      <w:r>
        <w:rPr>
          <w:color w:val="4C4D4F"/>
        </w:rPr>
        <w:t>deficit,</w:t>
      </w:r>
      <w:r>
        <w:rPr>
          <w:color w:val="4C4D4F"/>
          <w:spacing w:val="10"/>
        </w:rPr>
        <w:t> </w:t>
      </w:r>
      <w:r>
        <w:rPr>
          <w:color w:val="4C4D4F"/>
        </w:rPr>
        <w:t>which</w:t>
      </w:r>
      <w:r>
        <w:rPr>
          <w:color w:val="4C4D4F"/>
          <w:spacing w:val="10"/>
        </w:rPr>
        <w:t> </w:t>
      </w:r>
      <w:r>
        <w:rPr>
          <w:color w:val="4C4D4F"/>
        </w:rPr>
        <w:t>is</w:t>
      </w:r>
      <w:r>
        <w:rPr>
          <w:color w:val="4C4D4F"/>
          <w:spacing w:val="9"/>
        </w:rPr>
        <w:t> </w:t>
      </w:r>
      <w:r>
        <w:rPr>
          <w:color w:val="4C4D4F"/>
        </w:rPr>
        <w:t>currently</w:t>
      </w:r>
      <w:r>
        <w:rPr>
          <w:color w:val="4C4D4F"/>
          <w:spacing w:val="10"/>
        </w:rPr>
        <w:t> </w:t>
      </w:r>
      <w:r>
        <w:rPr>
          <w:color w:val="4C4D4F"/>
        </w:rPr>
        <w:t>around</w:t>
      </w:r>
      <w:r>
        <w:rPr>
          <w:color w:val="4C4D4F"/>
          <w:spacing w:val="1"/>
        </w:rPr>
        <w:t> </w:t>
      </w:r>
      <w:r>
        <w:rPr>
          <w:color w:val="4C4D4F"/>
        </w:rPr>
        <w:t>4</w:t>
      </w:r>
      <w:r>
        <w:rPr>
          <w:color w:val="4C4D4F"/>
          <w:spacing w:val="3"/>
        </w:rPr>
        <w:t> </w:t>
      </w:r>
      <w:r>
        <w:rPr>
          <w:color w:val="4C4D4F"/>
        </w:rPr>
        <w:t>per</w:t>
      </w:r>
      <w:r>
        <w:rPr>
          <w:color w:val="4C4D4F"/>
          <w:spacing w:val="3"/>
        </w:rPr>
        <w:t> </w:t>
      </w:r>
      <w:r>
        <w:rPr>
          <w:color w:val="4C4D4F"/>
        </w:rPr>
        <w:t>cent</w:t>
      </w:r>
      <w:r>
        <w:rPr>
          <w:color w:val="4C4D4F"/>
          <w:spacing w:val="4"/>
        </w:rPr>
        <w:t> </w:t>
      </w:r>
      <w:r>
        <w:rPr>
          <w:color w:val="4C4D4F"/>
        </w:rPr>
        <w:t>of</w:t>
      </w:r>
      <w:r>
        <w:rPr>
          <w:color w:val="4C4D4F"/>
          <w:spacing w:val="3"/>
        </w:rPr>
        <w:t> </w:t>
      </w:r>
      <w:r>
        <w:rPr>
          <w:color w:val="4C4D4F"/>
        </w:rPr>
        <w:t>GDP</w:t>
      </w:r>
      <w:r>
        <w:rPr>
          <w:color w:val="4C4D4F"/>
          <w:spacing w:val="3"/>
        </w:rPr>
        <w:t> </w:t>
      </w:r>
      <w:r>
        <w:rPr>
          <w:color w:val="4C4D4F"/>
        </w:rPr>
        <w:t>(Chart</w:t>
      </w:r>
      <w:r>
        <w:rPr>
          <w:color w:val="4C4D4F"/>
          <w:spacing w:val="4"/>
        </w:rPr>
        <w:t> </w:t>
      </w:r>
      <w:r>
        <w:rPr>
          <w:color w:val="4C4D4F"/>
        </w:rPr>
        <w:t>34),</w:t>
      </w:r>
      <w:r>
        <w:rPr>
          <w:color w:val="4C4D4F"/>
          <w:spacing w:val="3"/>
        </w:rPr>
        <w:t> </w:t>
      </w:r>
      <w:r>
        <w:rPr>
          <w:color w:val="4C4D4F"/>
        </w:rPr>
        <w:t>is</w:t>
      </w:r>
      <w:r>
        <w:rPr>
          <w:color w:val="4C4D4F"/>
          <w:spacing w:val="4"/>
        </w:rPr>
        <w:t> </w:t>
      </w:r>
      <w:r>
        <w:rPr>
          <w:color w:val="4C4D4F"/>
        </w:rPr>
        <w:t>projected</w:t>
      </w:r>
      <w:r>
        <w:rPr>
          <w:color w:val="4C4D4F"/>
          <w:spacing w:val="3"/>
        </w:rPr>
        <w:t> </w:t>
      </w:r>
      <w:r>
        <w:rPr>
          <w:color w:val="4C4D4F"/>
        </w:rPr>
        <w:t>to</w:t>
      </w:r>
      <w:r>
        <w:rPr>
          <w:color w:val="4C4D4F"/>
          <w:spacing w:val="3"/>
        </w:rPr>
        <w:t> </w:t>
      </w:r>
      <w:r>
        <w:rPr>
          <w:color w:val="4C4D4F"/>
        </w:rPr>
        <w:t>narrow</w:t>
      </w:r>
      <w:r>
        <w:rPr>
          <w:color w:val="4C4D4F"/>
          <w:spacing w:val="4"/>
        </w:rPr>
        <w:t> </w:t>
      </w:r>
      <w:r>
        <w:rPr>
          <w:color w:val="4C4D4F"/>
        </w:rPr>
        <w:t>gradually</w:t>
      </w:r>
      <w:r>
        <w:rPr>
          <w:color w:val="4C4D4F"/>
          <w:spacing w:val="3"/>
        </w:rPr>
        <w:t> </w:t>
      </w:r>
      <w:r>
        <w:rPr>
          <w:color w:val="4C4D4F"/>
        </w:rPr>
        <w:t>over</w:t>
      </w:r>
      <w:r>
        <w:rPr>
          <w:color w:val="4C4D4F"/>
          <w:spacing w:val="3"/>
        </w:rPr>
        <w:t> </w:t>
      </w:r>
      <w:r>
        <w:rPr>
          <w:color w:val="4C4D4F"/>
        </w:rPr>
        <w:t>the</w:t>
      </w:r>
      <w:r>
        <w:rPr>
          <w:color w:val="4C4D4F"/>
          <w:spacing w:val="1"/>
        </w:rPr>
        <w:t> </w:t>
      </w:r>
      <w:r>
        <w:rPr>
          <w:color w:val="4C4D4F"/>
        </w:rPr>
        <w:t>forecast horizon.</w:t>
      </w:r>
    </w:p>
    <w:p>
      <w:pPr>
        <w:pStyle w:val="BodyText"/>
        <w:spacing w:line="249" w:lineRule="auto" w:before="125"/>
        <w:ind w:left="4380" w:right="118"/>
      </w:pPr>
      <w:r>
        <w:rPr>
          <w:color w:val="4C4D4F"/>
        </w:rPr>
        <w:t>Given</w:t>
      </w:r>
      <w:r>
        <w:rPr>
          <w:color w:val="4C4D4F"/>
          <w:spacing w:val="3"/>
        </w:rPr>
        <w:t> </w:t>
      </w:r>
      <w:r>
        <w:rPr>
          <w:color w:val="4C4D4F"/>
        </w:rPr>
        <w:t>the</w:t>
      </w:r>
      <w:r>
        <w:rPr>
          <w:color w:val="4C4D4F"/>
          <w:spacing w:val="3"/>
        </w:rPr>
        <w:t> </w:t>
      </w:r>
      <w:r>
        <w:rPr>
          <w:color w:val="4C4D4F"/>
        </w:rPr>
        <w:t>above</w:t>
      </w:r>
      <w:r>
        <w:rPr>
          <w:color w:val="4C4D4F"/>
          <w:spacing w:val="3"/>
        </w:rPr>
        <w:t> </w:t>
      </w:r>
      <w:r>
        <w:rPr>
          <w:color w:val="4C4D4F"/>
        </w:rPr>
        <w:t>projection</w:t>
      </w:r>
      <w:r>
        <w:rPr>
          <w:color w:val="4C4D4F"/>
          <w:spacing w:val="3"/>
        </w:rPr>
        <w:t> </w:t>
      </w:r>
      <w:r>
        <w:rPr>
          <w:color w:val="4C4D4F"/>
        </w:rPr>
        <w:t>for</w:t>
      </w:r>
      <w:r>
        <w:rPr>
          <w:color w:val="4C4D4F"/>
          <w:spacing w:val="3"/>
        </w:rPr>
        <w:t> </w:t>
      </w:r>
      <w:r>
        <w:rPr>
          <w:color w:val="4C4D4F"/>
        </w:rPr>
        <w:t>real</w:t>
      </w:r>
      <w:r>
        <w:rPr>
          <w:color w:val="4C4D4F"/>
          <w:spacing w:val="2"/>
        </w:rPr>
        <w:t> </w:t>
      </w:r>
      <w:r>
        <w:rPr>
          <w:color w:val="4C4D4F"/>
        </w:rPr>
        <w:t>GDP,</w:t>
      </w:r>
      <w:r>
        <w:rPr>
          <w:color w:val="4C4D4F"/>
          <w:spacing w:val="3"/>
        </w:rPr>
        <w:t> </w:t>
      </w:r>
      <w:r>
        <w:rPr>
          <w:color w:val="4C4D4F"/>
        </w:rPr>
        <w:t>the</w:t>
      </w:r>
      <w:r>
        <w:rPr>
          <w:color w:val="4C4D4F"/>
          <w:spacing w:val="3"/>
        </w:rPr>
        <w:t> </w:t>
      </w:r>
      <w:r>
        <w:rPr>
          <w:color w:val="4C4D4F"/>
        </w:rPr>
        <w:t>Canadian</w:t>
      </w:r>
      <w:r>
        <w:rPr>
          <w:color w:val="4C4D4F"/>
          <w:spacing w:val="3"/>
        </w:rPr>
        <w:t> </w:t>
      </w:r>
      <w:r>
        <w:rPr>
          <w:color w:val="4C4D4F"/>
        </w:rPr>
        <w:t>economy</w:t>
      </w:r>
      <w:r>
        <w:rPr>
          <w:color w:val="4C4D4F"/>
          <w:spacing w:val="3"/>
        </w:rPr>
        <w:t> </w:t>
      </w:r>
      <w:r>
        <w:rPr>
          <w:color w:val="4C4D4F"/>
        </w:rPr>
        <w:t>is</w:t>
      </w:r>
      <w:r>
        <w:rPr>
          <w:color w:val="4C4D4F"/>
          <w:spacing w:val="3"/>
        </w:rPr>
        <w:t> </w:t>
      </w:r>
      <w:r>
        <w:rPr>
          <w:color w:val="4C4D4F"/>
        </w:rPr>
        <w:t>expected</w:t>
      </w:r>
      <w:r>
        <w:rPr>
          <w:color w:val="4C4D4F"/>
          <w:spacing w:val="-52"/>
        </w:rPr>
        <w:t> </w:t>
      </w:r>
      <w:r>
        <w:rPr>
          <w:color w:val="4C4D4F"/>
          <w:w w:val="105"/>
        </w:rPr>
        <w:t>to reach full capacity in mid-2015, later than anticipated in the January</w:t>
      </w:r>
      <w:r>
        <w:rPr>
          <w:color w:val="4C4D4F"/>
          <w:spacing w:val="1"/>
          <w:w w:val="105"/>
        </w:rPr>
        <w:t> </w:t>
      </w:r>
      <w:r>
        <w:rPr>
          <w:i/>
          <w:color w:val="4C4D4F"/>
          <w:w w:val="105"/>
        </w:rPr>
        <w:t>Report</w:t>
      </w:r>
      <w:r>
        <w:rPr>
          <w:color w:val="4C4D4F"/>
          <w:w w:val="105"/>
        </w:rPr>
        <w:t>.</w:t>
      </w:r>
    </w:p>
    <w:p>
      <w:pPr>
        <w:spacing w:after="0" w:line="249" w:lineRule="auto"/>
        <w:sectPr>
          <w:type w:val="continuous"/>
          <w:pgSz w:w="12240" w:h="15840"/>
          <w:pgMar w:top="520" w:bottom="280" w:left="80" w:right="780"/>
        </w:sectPr>
      </w:pPr>
    </w:p>
    <w:p>
      <w:pPr>
        <w:pStyle w:val="BodyText"/>
      </w:pPr>
    </w:p>
    <w:p>
      <w:pPr>
        <w:pStyle w:val="BodyText"/>
      </w:pPr>
    </w:p>
    <w:p>
      <w:pPr>
        <w:pStyle w:val="BodyText"/>
        <w:spacing w:before="8"/>
        <w:rPr>
          <w:sz w:val="26"/>
        </w:rPr>
      </w:pPr>
    </w:p>
    <w:p>
      <w:pPr>
        <w:spacing w:after="0"/>
        <w:rPr>
          <w:sz w:val="26"/>
        </w:rPr>
        <w:sectPr>
          <w:pgSz w:w="12240" w:h="15840"/>
          <w:pgMar w:top="0" w:bottom="0" w:left="80" w:right="780"/>
        </w:sectPr>
      </w:pPr>
    </w:p>
    <w:p>
      <w:pPr>
        <w:pStyle w:val="BodyText"/>
        <w:rPr>
          <w:sz w:val="38"/>
        </w:rPr>
      </w:pPr>
    </w:p>
    <w:p>
      <w:pPr>
        <w:pStyle w:val="BodyText"/>
        <w:spacing w:before="5"/>
        <w:rPr>
          <w:sz w:val="33"/>
        </w:rPr>
      </w:pPr>
    </w:p>
    <w:p>
      <w:pPr>
        <w:pStyle w:val="Heading2"/>
      </w:pPr>
      <w:bookmarkStart w:name="Inflation" w:id="36"/>
      <w:bookmarkEnd w:id="36"/>
      <w:r>
        <w:rPr/>
      </w:r>
      <w:bookmarkStart w:name="_bookmark16" w:id="37"/>
      <w:bookmarkEnd w:id="37"/>
      <w:r>
        <w:rPr/>
      </w:r>
      <w:r>
        <w:rPr>
          <w:color w:val="006976"/>
          <w:spacing w:val="-5"/>
        </w:rPr>
        <w:t>Inflation</w:t>
      </w:r>
    </w:p>
    <w:p>
      <w:pPr>
        <w:spacing w:line="178" w:lineRule="exact" w:before="112"/>
        <w:ind w:left="2735" w:right="0" w:firstLine="0"/>
        <w:jc w:val="left"/>
        <w:rPr>
          <w:sz w:val="16"/>
        </w:rPr>
      </w:pPr>
      <w:r>
        <w:rPr/>
        <w:br w:type="column"/>
      </w:r>
      <w:r>
        <w:rPr>
          <w:color w:val="006976"/>
          <w:spacing w:val="-3"/>
          <w:w w:val="115"/>
          <w:sz w:val="16"/>
        </w:rPr>
        <w:t>Canadian</w:t>
      </w:r>
      <w:r>
        <w:rPr>
          <w:color w:val="006976"/>
          <w:spacing w:val="-14"/>
          <w:w w:val="115"/>
          <w:sz w:val="16"/>
        </w:rPr>
        <w:t> </w:t>
      </w:r>
      <w:r>
        <w:rPr>
          <w:color w:val="006976"/>
          <w:spacing w:val="-2"/>
          <w:w w:val="115"/>
          <w:sz w:val="16"/>
        </w:rPr>
        <w:t>EConoMy</w:t>
      </w:r>
    </w:p>
    <w:p>
      <w:pPr>
        <w:spacing w:line="155" w:lineRule="exact" w:before="0"/>
        <w:ind w:left="820" w:right="0" w:firstLine="0"/>
        <w:jc w:val="left"/>
        <w:rPr>
          <w:rFonts w:ascii="Arial Unicode MS" w:hAnsi="Arial Unicode MS"/>
          <w:sz w:val="12"/>
        </w:rPr>
      </w:pPr>
      <w:r>
        <w:rPr/>
        <w:pict>
          <v:shape style="position:absolute;margin-left:551.969971pt;margin-top:-12.661085pt;width:14.15pt;height:22.9pt;mso-position-horizontal-relative:page;mso-position-vertical-relative:paragraph;z-index:15861248" type="#_x0000_t202" id="docshape697" filled="false" stroked="false">
            <v:textbox inset="0,0,0,0">
              <w:txbxContent>
                <w:p>
                  <w:pPr>
                    <w:spacing w:before="27"/>
                    <w:ind w:left="0" w:right="0" w:firstLine="0"/>
                    <w:jc w:val="left"/>
                    <w:rPr>
                      <w:sz w:val="36"/>
                    </w:rPr>
                  </w:pPr>
                  <w:r>
                    <w:rPr>
                      <w:color w:val="418C98"/>
                      <w:spacing w:val="-9"/>
                      <w:w w:val="75"/>
                      <w:sz w:val="36"/>
                    </w:rPr>
                    <w:t>31</w:t>
                  </w:r>
                </w:p>
              </w:txbxContent>
            </v:textbox>
            <w10:wrap type="none"/>
          </v:shape>
        </w:pict>
      </w:r>
      <w:r>
        <w:rPr>
          <w:rFonts w:ascii="Arial Unicode MS" w:hAnsi="Arial Unicode MS"/>
          <w:color w:val="818386"/>
          <w:spacing w:val="-1"/>
          <w:w w:val="85"/>
          <w:sz w:val="12"/>
        </w:rPr>
        <w:t>B</w:t>
      </w:r>
      <w:r>
        <w:rPr>
          <w:rFonts w:ascii="Arial Unicode MS" w:hAnsi="Arial Unicode MS"/>
          <w:color w:val="818386"/>
          <w:w w:val="101"/>
          <w:sz w:val="12"/>
        </w:rPr>
        <w:t>ANK</w:t>
      </w:r>
      <w:r>
        <w:rPr>
          <w:rFonts w:ascii="Arial Unicode MS" w:hAnsi="Arial Unicode MS"/>
          <w:color w:val="818386"/>
          <w:spacing w:val="-6"/>
          <w:sz w:val="12"/>
        </w:rPr>
        <w:t> </w:t>
      </w:r>
      <w:r>
        <w:rPr>
          <w:rFonts w:ascii="Arial Unicode MS" w:hAnsi="Arial Unicode MS"/>
          <w:color w:val="818386"/>
          <w:w w:val="91"/>
          <w:sz w:val="12"/>
        </w:rPr>
        <w:t>OF</w:t>
      </w:r>
      <w:r>
        <w:rPr>
          <w:rFonts w:ascii="Arial Unicode MS" w:hAnsi="Arial Unicode MS"/>
          <w:color w:val="818386"/>
          <w:spacing w:val="-6"/>
          <w:sz w:val="12"/>
        </w:rPr>
        <w:t> </w:t>
      </w:r>
      <w:r>
        <w:rPr>
          <w:rFonts w:ascii="Arial Unicode MS" w:hAnsi="Arial Unicode MS"/>
          <w:color w:val="818386"/>
          <w:spacing w:val="-1"/>
          <w:w w:val="92"/>
          <w:sz w:val="12"/>
        </w:rPr>
        <w:t>C</w:t>
      </w:r>
      <w:r>
        <w:rPr>
          <w:rFonts w:ascii="Arial Unicode MS" w:hAnsi="Arial Unicode MS"/>
          <w:color w:val="818386"/>
          <w:w w:val="104"/>
          <w:sz w:val="12"/>
        </w:rPr>
        <w:t>ANA</w:t>
      </w:r>
      <w:r>
        <w:rPr>
          <w:rFonts w:ascii="Arial Unicode MS" w:hAnsi="Arial Unicode MS"/>
          <w:color w:val="818386"/>
          <w:spacing w:val="-5"/>
          <w:w w:val="104"/>
          <w:sz w:val="12"/>
        </w:rPr>
        <w:t>D</w:t>
      </w:r>
      <w:r>
        <w:rPr>
          <w:rFonts w:ascii="Arial Unicode MS" w:hAnsi="Arial Unicode MS"/>
          <w:color w:val="818386"/>
          <w:w w:val="107"/>
          <w:sz w:val="12"/>
        </w:rPr>
        <w:t>A</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9"/>
          <w:sz w:val="12"/>
        </w:rPr>
        <w:t>Mone</w:t>
      </w:r>
      <w:r>
        <w:rPr>
          <w:rFonts w:ascii="Arial Unicode MS" w:hAnsi="Arial Unicode MS"/>
          <w:color w:val="818386"/>
          <w:spacing w:val="-11"/>
          <w:w w:val="129"/>
          <w:sz w:val="12"/>
        </w:rPr>
        <w:t>t</w:t>
      </w:r>
      <w:r>
        <w:rPr>
          <w:rFonts w:ascii="Arial Unicode MS" w:hAnsi="Arial Unicode MS"/>
          <w:color w:val="818386"/>
          <w:w w:val="147"/>
          <w:sz w:val="12"/>
        </w:rPr>
        <w:t>a</w:t>
      </w:r>
      <w:r>
        <w:rPr>
          <w:rFonts w:ascii="Arial Unicode MS" w:hAnsi="Arial Unicode MS"/>
          <w:color w:val="818386"/>
          <w:spacing w:val="-4"/>
          <w:w w:val="147"/>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27"/>
          <w:sz w:val="12"/>
        </w:rPr>
        <w:t>Poli</w:t>
      </w:r>
      <w:r>
        <w:rPr>
          <w:rFonts w:ascii="Arial Unicode MS" w:hAnsi="Arial Unicode MS"/>
          <w:color w:val="818386"/>
          <w:spacing w:val="-2"/>
          <w:w w:val="127"/>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77"/>
          <w:sz w:val="12"/>
        </w:rPr>
        <w:t>r</w:t>
      </w:r>
      <w:r>
        <w:rPr>
          <w:rFonts w:ascii="Arial Unicode MS" w:hAnsi="Arial Unicode MS"/>
          <w:color w:val="818386"/>
          <w:w w:val="94"/>
          <w:sz w:val="12"/>
        </w:rPr>
        <w:t>e</w:t>
      </w:r>
      <w:r>
        <w:rPr>
          <w:rFonts w:ascii="Arial Unicode MS" w:hAnsi="Arial Unicode MS"/>
          <w:color w:val="818386"/>
          <w:w w:val="82"/>
          <w:sz w:val="12"/>
        </w:rPr>
        <w:t>P</w:t>
      </w:r>
      <w:r>
        <w:rPr>
          <w:rFonts w:ascii="Arial Unicode MS" w:hAnsi="Arial Unicode MS"/>
          <w:color w:val="818386"/>
          <w:w w:val="153"/>
          <w:sz w:val="12"/>
        </w:rPr>
        <w:t>o</w:t>
      </w:r>
      <w:r>
        <w:rPr>
          <w:rFonts w:ascii="Arial Unicode MS" w:hAnsi="Arial Unicode MS"/>
          <w:color w:val="818386"/>
          <w:spacing w:val="-3"/>
          <w:w w:val="153"/>
          <w:sz w:val="12"/>
        </w:rPr>
        <w:t>r</w:t>
      </w:r>
      <w:r>
        <w:rPr>
          <w:rFonts w:ascii="Arial Unicode MS" w:hAnsi="Arial Unicode MS"/>
          <w:color w:val="818386"/>
          <w:w w:val="217"/>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04"/>
          <w:sz w:val="12"/>
        </w:rPr>
        <w:t>aP</w:t>
      </w:r>
      <w:r>
        <w:rPr>
          <w:rFonts w:ascii="Arial Unicode MS" w:hAnsi="Arial Unicode MS"/>
          <w:color w:val="818386"/>
          <w:w w:val="174"/>
          <w:sz w:val="12"/>
        </w:rPr>
        <w:t>ril</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p>
      <w:pPr>
        <w:spacing w:after="0" w:line="155" w:lineRule="exact"/>
        <w:jc w:val="left"/>
        <w:rPr>
          <w:rFonts w:ascii="Arial Unicode MS" w:hAnsi="Arial Unicode MS"/>
          <w:sz w:val="12"/>
        </w:rPr>
        <w:sectPr>
          <w:type w:val="continuous"/>
          <w:pgSz w:w="12240" w:h="15840"/>
          <w:pgMar w:top="520" w:bottom="280" w:left="80" w:right="780"/>
          <w:cols w:num="2" w:equalWidth="0">
            <w:col w:w="1846" w:space="4539"/>
            <w:col w:w="4995"/>
          </w:cols>
        </w:sectPr>
      </w:pPr>
    </w:p>
    <w:p>
      <w:pPr>
        <w:pStyle w:val="BodyText"/>
        <w:spacing w:line="249" w:lineRule="auto" w:before="49"/>
        <w:ind w:left="820" w:right="52"/>
        <w:jc w:val="both"/>
      </w:pPr>
      <w:r>
        <w:rPr>
          <w:color w:val="4C4D4F"/>
          <w:spacing w:val="-1"/>
        </w:rPr>
        <w:t>Total</w:t>
      </w:r>
      <w:r>
        <w:rPr>
          <w:color w:val="4C4D4F"/>
          <w:spacing w:val="-13"/>
        </w:rPr>
        <w:t> </w:t>
      </w:r>
      <w:r>
        <w:rPr>
          <w:color w:val="4C4D4F"/>
          <w:spacing w:val="-1"/>
        </w:rPr>
        <w:t>and</w:t>
      </w:r>
      <w:r>
        <w:rPr>
          <w:color w:val="4C4D4F"/>
          <w:spacing w:val="-13"/>
        </w:rPr>
        <w:t> </w:t>
      </w:r>
      <w:r>
        <w:rPr>
          <w:color w:val="4C4D4F"/>
          <w:spacing w:val="-1"/>
        </w:rPr>
        <w:t>core</w:t>
      </w:r>
      <w:r>
        <w:rPr>
          <w:color w:val="4C4D4F"/>
          <w:spacing w:val="-12"/>
        </w:rPr>
        <w:t> </w:t>
      </w:r>
      <w:r>
        <w:rPr>
          <w:color w:val="4C4D4F"/>
          <w:spacing w:val="-1"/>
        </w:rPr>
        <w:t>CPI</w:t>
      </w:r>
      <w:r>
        <w:rPr>
          <w:color w:val="4C4D4F"/>
          <w:spacing w:val="-13"/>
        </w:rPr>
        <w:t> </w:t>
      </w:r>
      <w:r>
        <w:rPr>
          <w:color w:val="4C4D4F"/>
          <w:spacing w:val="-1"/>
        </w:rPr>
        <w:t>inflation</w:t>
      </w:r>
      <w:r>
        <w:rPr>
          <w:color w:val="4C4D4F"/>
          <w:spacing w:val="-12"/>
        </w:rPr>
        <w:t> </w:t>
      </w:r>
      <w:r>
        <w:rPr>
          <w:color w:val="4C4D4F"/>
        </w:rPr>
        <w:t>have</w:t>
      </w:r>
      <w:r>
        <w:rPr>
          <w:color w:val="4C4D4F"/>
          <w:spacing w:val="-13"/>
        </w:rPr>
        <w:t> </w:t>
      </w:r>
      <w:r>
        <w:rPr>
          <w:color w:val="4C4D4F"/>
        </w:rPr>
        <w:t>remained</w:t>
      </w:r>
      <w:r>
        <w:rPr>
          <w:color w:val="4C4D4F"/>
          <w:spacing w:val="-12"/>
        </w:rPr>
        <w:t> </w:t>
      </w:r>
      <w:r>
        <w:rPr>
          <w:color w:val="4C4D4F"/>
        </w:rPr>
        <w:t>low</w:t>
      </w:r>
      <w:r>
        <w:rPr>
          <w:color w:val="4C4D4F"/>
          <w:spacing w:val="-13"/>
        </w:rPr>
        <w:t> </w:t>
      </w:r>
      <w:r>
        <w:rPr>
          <w:color w:val="4C4D4F"/>
        </w:rPr>
        <w:t>in</w:t>
      </w:r>
      <w:r>
        <w:rPr>
          <w:color w:val="4C4D4F"/>
          <w:spacing w:val="-12"/>
        </w:rPr>
        <w:t> </w:t>
      </w:r>
      <w:r>
        <w:rPr>
          <w:color w:val="4C4D4F"/>
        </w:rPr>
        <w:t>recent</w:t>
      </w:r>
      <w:r>
        <w:rPr>
          <w:color w:val="4C4D4F"/>
          <w:spacing w:val="-13"/>
        </w:rPr>
        <w:t> </w:t>
      </w:r>
      <w:r>
        <w:rPr>
          <w:color w:val="4C4D4F"/>
        </w:rPr>
        <w:t>months,</w:t>
      </w:r>
      <w:r>
        <w:rPr>
          <w:color w:val="4C4D4F"/>
          <w:spacing w:val="-12"/>
        </w:rPr>
        <w:t> </w:t>
      </w:r>
      <w:r>
        <w:rPr>
          <w:color w:val="4C4D4F"/>
        </w:rPr>
        <w:t>broadly</w:t>
      </w:r>
      <w:r>
        <w:rPr>
          <w:color w:val="4C4D4F"/>
          <w:spacing w:val="-13"/>
        </w:rPr>
        <w:t> </w:t>
      </w:r>
      <w:r>
        <w:rPr>
          <w:color w:val="4C4D4F"/>
        </w:rPr>
        <w:t>in</w:t>
      </w:r>
      <w:r>
        <w:rPr>
          <w:color w:val="4C4D4F"/>
          <w:spacing w:val="-12"/>
        </w:rPr>
        <w:t> </w:t>
      </w:r>
      <w:r>
        <w:rPr>
          <w:color w:val="4C4D4F"/>
        </w:rPr>
        <w:t>line</w:t>
      </w:r>
      <w:r>
        <w:rPr>
          <w:color w:val="4C4D4F"/>
          <w:spacing w:val="-53"/>
        </w:rPr>
        <w:t> </w:t>
      </w:r>
      <w:r>
        <w:rPr>
          <w:color w:val="4C4D4F"/>
        </w:rPr>
        <w:t>with</w:t>
      </w:r>
      <w:r>
        <w:rPr>
          <w:color w:val="4C4D4F"/>
          <w:spacing w:val="-13"/>
        </w:rPr>
        <w:t> </w:t>
      </w:r>
      <w:r>
        <w:rPr>
          <w:color w:val="4C4D4F"/>
        </w:rPr>
        <w:t>expectations</w:t>
      </w:r>
      <w:r>
        <w:rPr>
          <w:color w:val="4C4D4F"/>
          <w:spacing w:val="-12"/>
        </w:rPr>
        <w:t> </w:t>
      </w:r>
      <w:r>
        <w:rPr>
          <w:color w:val="4C4D4F"/>
        </w:rPr>
        <w:t>in</w:t>
      </w:r>
      <w:r>
        <w:rPr>
          <w:color w:val="4C4D4F"/>
          <w:spacing w:val="-12"/>
        </w:rPr>
        <w:t> </w:t>
      </w:r>
      <w:r>
        <w:rPr>
          <w:color w:val="4C4D4F"/>
        </w:rPr>
        <w:t>the</w:t>
      </w:r>
      <w:r>
        <w:rPr>
          <w:color w:val="4C4D4F"/>
          <w:spacing w:val="-12"/>
        </w:rPr>
        <w:t> </w:t>
      </w:r>
      <w:r>
        <w:rPr>
          <w:color w:val="4C4D4F"/>
        </w:rPr>
        <w:t>January</w:t>
      </w:r>
      <w:r>
        <w:rPr>
          <w:color w:val="4C4D4F"/>
          <w:spacing w:val="-12"/>
        </w:rPr>
        <w:t> </w:t>
      </w:r>
      <w:r>
        <w:rPr>
          <w:i/>
          <w:color w:val="4C4D4F"/>
        </w:rPr>
        <w:t>Report</w:t>
      </w:r>
      <w:r>
        <w:rPr>
          <w:color w:val="4C4D4F"/>
        </w:rPr>
        <w:t>.</w:t>
      </w:r>
      <w:r>
        <w:rPr>
          <w:color w:val="4C4D4F"/>
          <w:spacing w:val="-12"/>
        </w:rPr>
        <w:t> </w:t>
      </w:r>
      <w:r>
        <w:rPr>
          <w:color w:val="4C4D4F"/>
        </w:rPr>
        <w:t>There</w:t>
      </w:r>
      <w:r>
        <w:rPr>
          <w:color w:val="4C4D4F"/>
          <w:spacing w:val="-12"/>
        </w:rPr>
        <w:t> </w:t>
      </w:r>
      <w:r>
        <w:rPr>
          <w:color w:val="4C4D4F"/>
        </w:rPr>
        <w:t>has</w:t>
      </w:r>
      <w:r>
        <w:rPr>
          <w:color w:val="4C4D4F"/>
          <w:spacing w:val="-12"/>
        </w:rPr>
        <w:t> </w:t>
      </w:r>
      <w:r>
        <w:rPr>
          <w:color w:val="4C4D4F"/>
        </w:rPr>
        <w:t>been</w:t>
      </w:r>
      <w:r>
        <w:rPr>
          <w:color w:val="4C4D4F"/>
          <w:spacing w:val="-12"/>
        </w:rPr>
        <w:t> </w:t>
      </w:r>
      <w:r>
        <w:rPr>
          <w:color w:val="4C4D4F"/>
        </w:rPr>
        <w:t>considerable</w:t>
      </w:r>
      <w:r>
        <w:rPr>
          <w:color w:val="4C4D4F"/>
          <w:spacing w:val="-12"/>
        </w:rPr>
        <w:t> </w:t>
      </w:r>
      <w:r>
        <w:rPr>
          <w:color w:val="4C4D4F"/>
        </w:rPr>
        <w:t>monthly</w:t>
      </w:r>
      <w:r>
        <w:rPr>
          <w:color w:val="4C4D4F"/>
          <w:spacing w:val="-53"/>
        </w:rPr>
        <w:t> </w:t>
      </w:r>
      <w:r>
        <w:rPr>
          <w:color w:val="4C4D4F"/>
        </w:rPr>
        <w:t>volatility,</w:t>
      </w:r>
      <w:r>
        <w:rPr>
          <w:color w:val="4C4D4F"/>
          <w:spacing w:val="-9"/>
        </w:rPr>
        <w:t> </w:t>
      </w:r>
      <w:r>
        <w:rPr>
          <w:color w:val="4C4D4F"/>
        </w:rPr>
        <w:t>however,</w:t>
      </w:r>
      <w:r>
        <w:rPr>
          <w:color w:val="4C4D4F"/>
          <w:spacing w:val="-8"/>
        </w:rPr>
        <w:t> </w:t>
      </w:r>
      <w:r>
        <w:rPr>
          <w:color w:val="4C4D4F"/>
        </w:rPr>
        <w:t>largely</w:t>
      </w:r>
      <w:r>
        <w:rPr>
          <w:color w:val="4C4D4F"/>
          <w:spacing w:val="-8"/>
        </w:rPr>
        <w:t> </w:t>
      </w:r>
      <w:r>
        <w:rPr>
          <w:color w:val="4C4D4F"/>
        </w:rPr>
        <w:t>related</w:t>
      </w:r>
      <w:r>
        <w:rPr>
          <w:color w:val="4C4D4F"/>
          <w:spacing w:val="-9"/>
        </w:rPr>
        <w:t> </w:t>
      </w:r>
      <w:r>
        <w:rPr>
          <w:color w:val="4C4D4F"/>
        </w:rPr>
        <w:t>to</w:t>
      </w:r>
      <w:r>
        <w:rPr>
          <w:color w:val="4C4D4F"/>
          <w:spacing w:val="-8"/>
        </w:rPr>
        <w:t> </w:t>
      </w:r>
      <w:r>
        <w:rPr>
          <w:color w:val="4C4D4F"/>
        </w:rPr>
        <w:t>movements</w:t>
      </w:r>
      <w:r>
        <w:rPr>
          <w:color w:val="4C4D4F"/>
          <w:spacing w:val="-8"/>
        </w:rPr>
        <w:t> </w:t>
      </w:r>
      <w:r>
        <w:rPr>
          <w:color w:val="4C4D4F"/>
        </w:rPr>
        <w:t>in</w:t>
      </w:r>
      <w:r>
        <w:rPr>
          <w:color w:val="4C4D4F"/>
          <w:spacing w:val="-8"/>
        </w:rPr>
        <w:t> </w:t>
      </w:r>
      <w:r>
        <w:rPr>
          <w:color w:val="4C4D4F"/>
        </w:rPr>
        <w:t>auto</w:t>
      </w:r>
      <w:r>
        <w:rPr>
          <w:color w:val="4C4D4F"/>
          <w:spacing w:val="-9"/>
        </w:rPr>
        <w:t> </w:t>
      </w:r>
      <w:r>
        <w:rPr>
          <w:color w:val="4C4D4F"/>
        </w:rPr>
        <w:t>prices.</w:t>
      </w:r>
    </w:p>
    <w:p>
      <w:pPr>
        <w:pStyle w:val="BodyText"/>
        <w:spacing w:line="249" w:lineRule="auto" w:before="122"/>
        <w:ind w:left="820" w:right="51"/>
      </w:pPr>
      <w:r>
        <w:rPr>
          <w:color w:val="4C4D4F"/>
        </w:rPr>
        <w:t>The low level of core inflation, at an average of 1.2 per cent in January and</w:t>
      </w:r>
      <w:r>
        <w:rPr>
          <w:color w:val="4C4D4F"/>
          <w:spacing w:val="1"/>
        </w:rPr>
        <w:t> </w:t>
      </w:r>
      <w:r>
        <w:rPr>
          <w:color w:val="4C4D4F"/>
        </w:rPr>
        <w:t>February, reflects muted price pressures across a wide range of goods and</w:t>
      </w:r>
      <w:r>
        <w:rPr>
          <w:color w:val="4C4D4F"/>
          <w:spacing w:val="1"/>
        </w:rPr>
        <w:t> </w:t>
      </w:r>
      <w:r>
        <w:rPr>
          <w:color w:val="4C4D4F"/>
        </w:rPr>
        <w:t>services. This is consistent with the material excess capacity in the economy</w:t>
      </w:r>
      <w:r>
        <w:rPr>
          <w:color w:val="4C4D4F"/>
          <w:spacing w:val="1"/>
        </w:rPr>
        <w:t> </w:t>
      </w:r>
      <w:r>
        <w:rPr>
          <w:color w:val="4C4D4F"/>
        </w:rPr>
        <w:t>as well as heightened competitive pressures on retailers from both domestic</w:t>
      </w:r>
      <w:r>
        <w:rPr>
          <w:color w:val="4C4D4F"/>
          <w:spacing w:val="1"/>
        </w:rPr>
        <w:t> </w:t>
      </w:r>
      <w:r>
        <w:rPr>
          <w:color w:val="4C4D4F"/>
        </w:rPr>
        <w:t>and foreign sources. The continued expansion of big-box stores in Canada</w:t>
      </w:r>
      <w:r>
        <w:rPr>
          <w:color w:val="4C4D4F"/>
          <w:spacing w:val="1"/>
        </w:rPr>
        <w:t> </w:t>
      </w:r>
      <w:r>
        <w:rPr>
          <w:color w:val="4C4D4F"/>
          <w:spacing w:val="-1"/>
        </w:rPr>
        <w:t>and</w:t>
      </w:r>
      <w:r>
        <w:rPr>
          <w:color w:val="4C4D4F"/>
          <w:spacing w:val="-13"/>
        </w:rPr>
        <w:t> </w:t>
      </w:r>
      <w:r>
        <w:rPr>
          <w:color w:val="4C4D4F"/>
          <w:spacing w:val="-1"/>
        </w:rPr>
        <w:t>the</w:t>
      </w:r>
      <w:r>
        <w:rPr>
          <w:color w:val="4C4D4F"/>
          <w:spacing w:val="-13"/>
        </w:rPr>
        <w:t> </w:t>
      </w:r>
      <w:r>
        <w:rPr>
          <w:color w:val="4C4D4F"/>
          <w:spacing w:val="-1"/>
        </w:rPr>
        <w:t>arrival</w:t>
      </w:r>
      <w:r>
        <w:rPr>
          <w:color w:val="4C4D4F"/>
          <w:spacing w:val="-13"/>
        </w:rPr>
        <w:t> </w:t>
      </w:r>
      <w:r>
        <w:rPr>
          <w:color w:val="4C4D4F"/>
          <w:spacing w:val="-1"/>
        </w:rPr>
        <w:t>of</w:t>
      </w:r>
      <w:r>
        <w:rPr>
          <w:color w:val="4C4D4F"/>
          <w:spacing w:val="-13"/>
        </w:rPr>
        <w:t> </w:t>
      </w:r>
      <w:r>
        <w:rPr>
          <w:color w:val="4C4D4F"/>
          <w:spacing w:val="-1"/>
        </w:rPr>
        <w:t>large</w:t>
      </w:r>
      <w:r>
        <w:rPr>
          <w:color w:val="4C4D4F"/>
          <w:spacing w:val="-13"/>
        </w:rPr>
        <w:t> </w:t>
      </w:r>
      <w:r>
        <w:rPr>
          <w:color w:val="4C4D4F"/>
          <w:spacing w:val="-1"/>
        </w:rPr>
        <w:t>U.S.</w:t>
      </w:r>
      <w:r>
        <w:rPr>
          <w:color w:val="4C4D4F"/>
          <w:spacing w:val="-13"/>
        </w:rPr>
        <w:t> </w:t>
      </w:r>
      <w:r>
        <w:rPr>
          <w:color w:val="4C4D4F"/>
          <w:spacing w:val="-1"/>
        </w:rPr>
        <w:t>retailers</w:t>
      </w:r>
      <w:r>
        <w:rPr>
          <w:color w:val="4C4D4F"/>
          <w:spacing w:val="-13"/>
        </w:rPr>
        <w:t> </w:t>
      </w:r>
      <w:r>
        <w:rPr>
          <w:color w:val="4C4D4F"/>
        </w:rPr>
        <w:t>have</w:t>
      </w:r>
      <w:r>
        <w:rPr>
          <w:color w:val="4C4D4F"/>
          <w:spacing w:val="-12"/>
        </w:rPr>
        <w:t> </w:t>
      </w:r>
      <w:r>
        <w:rPr>
          <w:color w:val="4C4D4F"/>
        </w:rPr>
        <w:t>been</w:t>
      </w:r>
      <w:r>
        <w:rPr>
          <w:color w:val="4C4D4F"/>
          <w:spacing w:val="-13"/>
        </w:rPr>
        <w:t> </w:t>
      </w:r>
      <w:r>
        <w:rPr>
          <w:color w:val="4C4D4F"/>
        </w:rPr>
        <w:t>factors,</w:t>
      </w:r>
      <w:r>
        <w:rPr>
          <w:color w:val="4C4D4F"/>
          <w:spacing w:val="-13"/>
        </w:rPr>
        <w:t> </w:t>
      </w:r>
      <w:r>
        <w:rPr>
          <w:color w:val="4C4D4F"/>
        </w:rPr>
        <w:t>as</w:t>
      </w:r>
      <w:r>
        <w:rPr>
          <w:color w:val="4C4D4F"/>
          <w:spacing w:val="-13"/>
        </w:rPr>
        <w:t> </w:t>
      </w:r>
      <w:r>
        <w:rPr>
          <w:color w:val="4C4D4F"/>
        </w:rPr>
        <w:t>has</w:t>
      </w:r>
      <w:r>
        <w:rPr>
          <w:color w:val="4C4D4F"/>
          <w:spacing w:val="-13"/>
        </w:rPr>
        <w:t> </w:t>
      </w:r>
      <w:r>
        <w:rPr>
          <w:color w:val="4C4D4F"/>
        </w:rPr>
        <w:t>the</w:t>
      </w:r>
      <w:r>
        <w:rPr>
          <w:color w:val="4C4D4F"/>
          <w:spacing w:val="-13"/>
        </w:rPr>
        <w:t> </w:t>
      </w:r>
      <w:r>
        <w:rPr>
          <w:color w:val="4C4D4F"/>
        </w:rPr>
        <w:t>rise</w:t>
      </w:r>
      <w:r>
        <w:rPr>
          <w:color w:val="4C4D4F"/>
          <w:spacing w:val="-13"/>
        </w:rPr>
        <w:t> </w:t>
      </w:r>
      <w:r>
        <w:rPr>
          <w:color w:val="4C4D4F"/>
        </w:rPr>
        <w:t>in</w:t>
      </w:r>
      <w:r>
        <w:rPr>
          <w:color w:val="4C4D4F"/>
          <w:spacing w:val="-13"/>
        </w:rPr>
        <w:t> </w:t>
      </w:r>
      <w:r>
        <w:rPr>
          <w:color w:val="4C4D4F"/>
        </w:rPr>
        <w:t>online</w:t>
      </w:r>
      <w:r>
        <w:rPr>
          <w:color w:val="4C4D4F"/>
          <w:spacing w:val="-52"/>
        </w:rPr>
        <w:t> </w:t>
      </w:r>
      <w:r>
        <w:rPr>
          <w:color w:val="4C4D4F"/>
        </w:rPr>
        <w:t>shopping. There has also been an increase in cross-border shopping, stimu-</w:t>
      </w:r>
      <w:r>
        <w:rPr>
          <w:color w:val="4C4D4F"/>
          <w:spacing w:val="1"/>
        </w:rPr>
        <w:t> </w:t>
      </w:r>
      <w:r>
        <w:rPr>
          <w:color w:val="4C4D4F"/>
        </w:rPr>
        <w:t>lated</w:t>
      </w:r>
      <w:r>
        <w:rPr>
          <w:color w:val="4C4D4F"/>
          <w:spacing w:val="-13"/>
        </w:rPr>
        <w:t> </w:t>
      </w:r>
      <w:r>
        <w:rPr>
          <w:color w:val="4C4D4F"/>
        </w:rPr>
        <w:t>by</w:t>
      </w:r>
      <w:r>
        <w:rPr>
          <w:color w:val="4C4D4F"/>
          <w:spacing w:val="-12"/>
        </w:rPr>
        <w:t> </w:t>
      </w:r>
      <w:r>
        <w:rPr>
          <w:color w:val="4C4D4F"/>
        </w:rPr>
        <w:t>the</w:t>
      </w:r>
      <w:r>
        <w:rPr>
          <w:color w:val="4C4D4F"/>
          <w:spacing w:val="-12"/>
        </w:rPr>
        <w:t> </w:t>
      </w:r>
      <w:r>
        <w:rPr>
          <w:color w:val="4C4D4F"/>
        </w:rPr>
        <w:t>persistent</w:t>
      </w:r>
      <w:r>
        <w:rPr>
          <w:color w:val="4C4D4F"/>
          <w:spacing w:val="-13"/>
        </w:rPr>
        <w:t> </w:t>
      </w:r>
      <w:r>
        <w:rPr>
          <w:color w:val="4C4D4F"/>
        </w:rPr>
        <w:t>strength</w:t>
      </w:r>
      <w:r>
        <w:rPr>
          <w:color w:val="4C4D4F"/>
          <w:spacing w:val="-12"/>
        </w:rPr>
        <w:t> </w:t>
      </w:r>
      <w:r>
        <w:rPr>
          <w:color w:val="4C4D4F"/>
        </w:rPr>
        <w:t>in</w:t>
      </w:r>
      <w:r>
        <w:rPr>
          <w:color w:val="4C4D4F"/>
          <w:spacing w:val="-12"/>
        </w:rPr>
        <w:t> </w:t>
      </w:r>
      <w:r>
        <w:rPr>
          <w:color w:val="4C4D4F"/>
        </w:rPr>
        <w:t>the</w:t>
      </w:r>
      <w:r>
        <w:rPr>
          <w:color w:val="4C4D4F"/>
          <w:spacing w:val="-12"/>
        </w:rPr>
        <w:t> </w:t>
      </w:r>
      <w:r>
        <w:rPr>
          <w:color w:val="4C4D4F"/>
        </w:rPr>
        <w:t>Canadian</w:t>
      </w:r>
      <w:r>
        <w:rPr>
          <w:color w:val="4C4D4F"/>
          <w:spacing w:val="-13"/>
        </w:rPr>
        <w:t> </w:t>
      </w:r>
      <w:r>
        <w:rPr>
          <w:color w:val="4C4D4F"/>
        </w:rPr>
        <w:t>dollar</w:t>
      </w:r>
      <w:r>
        <w:rPr>
          <w:color w:val="4C4D4F"/>
          <w:spacing w:val="-12"/>
        </w:rPr>
        <w:t> </w:t>
      </w:r>
      <w:r>
        <w:rPr>
          <w:color w:val="4C4D4F"/>
        </w:rPr>
        <w:t>and</w:t>
      </w:r>
      <w:r>
        <w:rPr>
          <w:color w:val="4C4D4F"/>
          <w:spacing w:val="-12"/>
        </w:rPr>
        <w:t> </w:t>
      </w:r>
      <w:r>
        <w:rPr>
          <w:color w:val="4C4D4F"/>
        </w:rPr>
        <w:t>the</w:t>
      </w:r>
      <w:r>
        <w:rPr>
          <w:color w:val="4C4D4F"/>
          <w:spacing w:val="-13"/>
        </w:rPr>
        <w:t> </w:t>
      </w:r>
      <w:r>
        <w:rPr>
          <w:color w:val="4C4D4F"/>
        </w:rPr>
        <w:t>rise</w:t>
      </w:r>
      <w:r>
        <w:rPr>
          <w:color w:val="4C4D4F"/>
          <w:spacing w:val="-12"/>
        </w:rPr>
        <w:t> </w:t>
      </w:r>
      <w:r>
        <w:rPr>
          <w:color w:val="4C4D4F"/>
        </w:rPr>
        <w:t>in</w:t>
      </w:r>
      <w:r>
        <w:rPr>
          <w:color w:val="4C4D4F"/>
          <w:spacing w:val="-12"/>
        </w:rPr>
        <w:t> </w:t>
      </w:r>
      <w:r>
        <w:rPr>
          <w:color w:val="4C4D4F"/>
        </w:rPr>
        <w:t>travellers’</w:t>
      </w:r>
      <w:r>
        <w:rPr>
          <w:color w:val="4C4D4F"/>
          <w:spacing w:val="1"/>
        </w:rPr>
        <w:t> </w:t>
      </w:r>
      <w:r>
        <w:rPr>
          <w:color w:val="4C4D4F"/>
        </w:rPr>
        <w:t>duty-free exemptions for short stays implemented in June 2012. In addition, a</w:t>
      </w:r>
      <w:r>
        <w:rPr>
          <w:color w:val="4C4D4F"/>
          <w:spacing w:val="-53"/>
        </w:rPr>
        <w:t> </w:t>
      </w:r>
      <w:r>
        <w:rPr>
          <w:color w:val="4C4D4F"/>
        </w:rPr>
        <w:t>number of special factors have put downward pressure on core inflation in</w:t>
      </w:r>
      <w:r>
        <w:rPr>
          <w:color w:val="4C4D4F"/>
          <w:spacing w:val="1"/>
        </w:rPr>
        <w:t> </w:t>
      </w:r>
      <w:r>
        <w:rPr>
          <w:color w:val="4C4D4F"/>
        </w:rPr>
        <w:t>recent quarters, including slower increases in regulated prices (such as auto</w:t>
      </w:r>
      <w:r>
        <w:rPr>
          <w:color w:val="4C4D4F"/>
          <w:spacing w:val="1"/>
        </w:rPr>
        <w:t> </w:t>
      </w:r>
      <w:r>
        <w:rPr>
          <w:color w:val="4C4D4F"/>
        </w:rPr>
        <w:t>insurance)</w:t>
      </w:r>
      <w:r>
        <w:rPr>
          <w:color w:val="4C4D4F"/>
          <w:spacing w:val="-12"/>
        </w:rPr>
        <w:t> </w:t>
      </w:r>
      <w:r>
        <w:rPr>
          <w:color w:val="4C4D4F"/>
        </w:rPr>
        <w:t>and</w:t>
      </w:r>
      <w:r>
        <w:rPr>
          <w:color w:val="4C4D4F"/>
          <w:spacing w:val="-11"/>
        </w:rPr>
        <w:t> </w:t>
      </w:r>
      <w:r>
        <w:rPr>
          <w:color w:val="4C4D4F"/>
        </w:rPr>
        <w:t>the</w:t>
      </w:r>
      <w:r>
        <w:rPr>
          <w:color w:val="4C4D4F"/>
          <w:spacing w:val="-11"/>
        </w:rPr>
        <w:t> </w:t>
      </w:r>
      <w:r>
        <w:rPr>
          <w:color w:val="4C4D4F"/>
        </w:rPr>
        <w:t>relatively</w:t>
      </w:r>
      <w:r>
        <w:rPr>
          <w:color w:val="4C4D4F"/>
          <w:spacing w:val="-11"/>
        </w:rPr>
        <w:t> </w:t>
      </w:r>
      <w:r>
        <w:rPr>
          <w:color w:val="4C4D4F"/>
        </w:rPr>
        <w:t>large</w:t>
      </w:r>
      <w:r>
        <w:rPr>
          <w:color w:val="4C4D4F"/>
          <w:spacing w:val="-11"/>
        </w:rPr>
        <w:t> </w:t>
      </w:r>
      <w:r>
        <w:rPr>
          <w:color w:val="4C4D4F"/>
        </w:rPr>
        <w:t>impact</w:t>
      </w:r>
      <w:r>
        <w:rPr>
          <w:color w:val="4C4D4F"/>
          <w:spacing w:val="-11"/>
        </w:rPr>
        <w:t> </w:t>
      </w:r>
      <w:r>
        <w:rPr>
          <w:color w:val="4C4D4F"/>
        </w:rPr>
        <w:t>of</w:t>
      </w:r>
      <w:r>
        <w:rPr>
          <w:color w:val="4C4D4F"/>
          <w:spacing w:val="-11"/>
        </w:rPr>
        <w:t> </w:t>
      </w:r>
      <w:r>
        <w:rPr>
          <w:color w:val="4C4D4F"/>
        </w:rPr>
        <w:t>past</w:t>
      </w:r>
      <w:r>
        <w:rPr>
          <w:color w:val="4C4D4F"/>
          <w:spacing w:val="-11"/>
        </w:rPr>
        <w:t> </w:t>
      </w:r>
      <w:r>
        <w:rPr>
          <w:color w:val="4C4D4F"/>
        </w:rPr>
        <w:t>declines</w:t>
      </w:r>
      <w:r>
        <w:rPr>
          <w:color w:val="4C4D4F"/>
          <w:spacing w:val="-11"/>
        </w:rPr>
        <w:t> </w:t>
      </w:r>
      <w:r>
        <w:rPr>
          <w:color w:val="4C4D4F"/>
        </w:rPr>
        <w:t>in</w:t>
      </w:r>
      <w:r>
        <w:rPr>
          <w:color w:val="4C4D4F"/>
          <w:spacing w:val="-11"/>
        </w:rPr>
        <w:t> </w:t>
      </w:r>
      <w:r>
        <w:rPr>
          <w:color w:val="4C4D4F"/>
        </w:rPr>
        <w:t>the</w:t>
      </w:r>
      <w:r>
        <w:rPr>
          <w:color w:val="4C4D4F"/>
          <w:spacing w:val="-11"/>
        </w:rPr>
        <w:t> </w:t>
      </w:r>
      <w:r>
        <w:rPr>
          <w:color w:val="4C4D4F"/>
        </w:rPr>
        <w:t>world</w:t>
      </w:r>
      <w:r>
        <w:rPr>
          <w:color w:val="4C4D4F"/>
          <w:spacing w:val="-11"/>
        </w:rPr>
        <w:t> </w:t>
      </w:r>
      <w:r>
        <w:rPr>
          <w:color w:val="4C4D4F"/>
        </w:rPr>
        <w:t>prices</w:t>
      </w:r>
      <w:r>
        <w:rPr>
          <w:color w:val="4C4D4F"/>
          <w:spacing w:val="-12"/>
        </w:rPr>
        <w:t> </w:t>
      </w:r>
      <w:r>
        <w:rPr>
          <w:color w:val="4C4D4F"/>
        </w:rPr>
        <w:t>of</w:t>
      </w:r>
      <w:r>
        <w:rPr>
          <w:color w:val="4C4D4F"/>
          <w:spacing w:val="-52"/>
        </w:rPr>
        <w:t> </w:t>
      </w:r>
      <w:r>
        <w:rPr>
          <w:color w:val="4C4D4F"/>
        </w:rPr>
        <w:t>agricultural</w:t>
      </w:r>
      <w:r>
        <w:rPr>
          <w:color w:val="4C4D4F"/>
          <w:spacing w:val="-6"/>
        </w:rPr>
        <w:t> </w:t>
      </w:r>
      <w:r>
        <w:rPr>
          <w:color w:val="4C4D4F"/>
        </w:rPr>
        <w:t>commodities</w:t>
      </w:r>
      <w:r>
        <w:rPr>
          <w:color w:val="4C4D4F"/>
          <w:spacing w:val="-6"/>
        </w:rPr>
        <w:t> </w:t>
      </w:r>
      <w:r>
        <w:rPr>
          <w:color w:val="4C4D4F"/>
        </w:rPr>
        <w:t>on</w:t>
      </w:r>
      <w:r>
        <w:rPr>
          <w:color w:val="4C4D4F"/>
          <w:spacing w:val="-6"/>
        </w:rPr>
        <w:t> </w:t>
      </w:r>
      <w:r>
        <w:rPr>
          <w:color w:val="4C4D4F"/>
        </w:rPr>
        <w:t>food</w:t>
      </w:r>
      <w:r>
        <w:rPr>
          <w:color w:val="4C4D4F"/>
          <w:spacing w:val="-5"/>
        </w:rPr>
        <w:t> </w:t>
      </w:r>
      <w:r>
        <w:rPr>
          <w:color w:val="4C4D4F"/>
        </w:rPr>
        <w:t>and</w:t>
      </w:r>
      <w:r>
        <w:rPr>
          <w:color w:val="4C4D4F"/>
          <w:spacing w:val="-6"/>
        </w:rPr>
        <w:t> </w:t>
      </w:r>
      <w:r>
        <w:rPr>
          <w:color w:val="4C4D4F"/>
        </w:rPr>
        <w:t>clothing</w:t>
      </w:r>
      <w:r>
        <w:rPr>
          <w:color w:val="4C4D4F"/>
          <w:spacing w:val="-6"/>
        </w:rPr>
        <w:t> </w:t>
      </w:r>
      <w:r>
        <w:rPr>
          <w:color w:val="4C4D4F"/>
        </w:rPr>
        <w:t>prices</w:t>
      </w:r>
      <w:r>
        <w:rPr>
          <w:color w:val="4C4D4F"/>
          <w:spacing w:val="-6"/>
        </w:rPr>
        <w:t> </w:t>
      </w:r>
      <w:r>
        <w:rPr>
          <w:color w:val="4C4D4F"/>
        </w:rPr>
        <w:t>in</w:t>
      </w:r>
      <w:r>
        <w:rPr>
          <w:color w:val="4C4D4F"/>
          <w:spacing w:val="-5"/>
        </w:rPr>
        <w:t> </w:t>
      </w:r>
      <w:r>
        <w:rPr>
          <w:color w:val="4C4D4F"/>
        </w:rPr>
        <w:t>Canada.</w:t>
      </w:r>
    </w:p>
    <w:p>
      <w:pPr>
        <w:pStyle w:val="BodyText"/>
        <w:spacing w:line="249" w:lineRule="auto" w:before="131"/>
        <w:ind w:left="820" w:right="124"/>
      </w:pPr>
      <w:r>
        <w:rPr>
          <w:color w:val="4C4D4F"/>
        </w:rPr>
        <w:t>Total</w:t>
      </w:r>
      <w:r>
        <w:rPr>
          <w:color w:val="4C4D4F"/>
          <w:spacing w:val="1"/>
        </w:rPr>
        <w:t> </w:t>
      </w:r>
      <w:r>
        <w:rPr>
          <w:color w:val="4C4D4F"/>
        </w:rPr>
        <w:t>CPI</w:t>
      </w:r>
      <w:r>
        <w:rPr>
          <w:color w:val="4C4D4F"/>
          <w:spacing w:val="1"/>
        </w:rPr>
        <w:t> </w:t>
      </w:r>
      <w:r>
        <w:rPr>
          <w:color w:val="4C4D4F"/>
        </w:rPr>
        <w:t>inflation,</w:t>
      </w:r>
      <w:r>
        <w:rPr>
          <w:color w:val="4C4D4F"/>
          <w:spacing w:val="1"/>
        </w:rPr>
        <w:t> </w:t>
      </w:r>
      <w:r>
        <w:rPr>
          <w:color w:val="4C4D4F"/>
        </w:rPr>
        <w:t>which</w:t>
      </w:r>
      <w:r>
        <w:rPr>
          <w:color w:val="4C4D4F"/>
          <w:spacing w:val="1"/>
        </w:rPr>
        <w:t> </w:t>
      </w:r>
      <w:r>
        <w:rPr>
          <w:color w:val="4C4D4F"/>
        </w:rPr>
        <w:t>averaged</w:t>
      </w:r>
      <w:r>
        <w:rPr>
          <w:color w:val="4C4D4F"/>
          <w:spacing w:val="2"/>
        </w:rPr>
        <w:t> </w:t>
      </w:r>
      <w:r>
        <w:rPr>
          <w:color w:val="4C4D4F"/>
        </w:rPr>
        <w:t>0.9</w:t>
      </w:r>
      <w:r>
        <w:rPr>
          <w:color w:val="4C4D4F"/>
          <w:spacing w:val="1"/>
        </w:rPr>
        <w:t> </w:t>
      </w:r>
      <w:r>
        <w:rPr>
          <w:color w:val="4C4D4F"/>
        </w:rPr>
        <w:t>per</w:t>
      </w:r>
      <w:r>
        <w:rPr>
          <w:color w:val="4C4D4F"/>
          <w:spacing w:val="1"/>
        </w:rPr>
        <w:t> </w:t>
      </w:r>
      <w:r>
        <w:rPr>
          <w:color w:val="4C4D4F"/>
        </w:rPr>
        <w:t>cent</w:t>
      </w:r>
      <w:r>
        <w:rPr>
          <w:color w:val="4C4D4F"/>
          <w:spacing w:val="1"/>
        </w:rPr>
        <w:t> </w:t>
      </w:r>
      <w:r>
        <w:rPr>
          <w:color w:val="4C4D4F"/>
        </w:rPr>
        <w:t>in</w:t>
      </w:r>
      <w:r>
        <w:rPr>
          <w:color w:val="4C4D4F"/>
          <w:spacing w:val="1"/>
        </w:rPr>
        <w:t> </w:t>
      </w:r>
      <w:r>
        <w:rPr>
          <w:color w:val="4C4D4F"/>
        </w:rPr>
        <w:t>January</w:t>
      </w:r>
      <w:r>
        <w:rPr>
          <w:color w:val="4C4D4F"/>
          <w:spacing w:val="2"/>
        </w:rPr>
        <w:t> </w:t>
      </w:r>
      <w:r>
        <w:rPr>
          <w:color w:val="4C4D4F"/>
        </w:rPr>
        <w:t>and</w:t>
      </w:r>
      <w:r>
        <w:rPr>
          <w:color w:val="4C4D4F"/>
          <w:spacing w:val="1"/>
        </w:rPr>
        <w:t> </w:t>
      </w:r>
      <w:r>
        <w:rPr>
          <w:color w:val="4C4D4F"/>
        </w:rPr>
        <w:t>February,</w:t>
      </w:r>
      <w:r>
        <w:rPr>
          <w:color w:val="4C4D4F"/>
          <w:spacing w:val="1"/>
        </w:rPr>
        <w:t> </w:t>
      </w:r>
      <w:r>
        <w:rPr>
          <w:color w:val="4C4D4F"/>
        </w:rPr>
        <w:t>has</w:t>
      </w:r>
      <w:r>
        <w:rPr>
          <w:color w:val="4C4D4F"/>
          <w:spacing w:val="6"/>
        </w:rPr>
        <w:t> </w:t>
      </w:r>
      <w:r>
        <w:rPr>
          <w:color w:val="4C4D4F"/>
        </w:rPr>
        <w:t>been</w:t>
      </w:r>
      <w:r>
        <w:rPr>
          <w:color w:val="4C4D4F"/>
          <w:spacing w:val="7"/>
        </w:rPr>
        <w:t> </w:t>
      </w:r>
      <w:r>
        <w:rPr>
          <w:color w:val="4C4D4F"/>
        </w:rPr>
        <w:t>restrained</w:t>
      </w:r>
      <w:r>
        <w:rPr>
          <w:color w:val="4C4D4F"/>
          <w:spacing w:val="7"/>
        </w:rPr>
        <w:t> </w:t>
      </w:r>
      <w:r>
        <w:rPr>
          <w:color w:val="4C4D4F"/>
        </w:rPr>
        <w:t>by</w:t>
      </w:r>
      <w:r>
        <w:rPr>
          <w:color w:val="4C4D4F"/>
          <w:spacing w:val="7"/>
        </w:rPr>
        <w:t> </w:t>
      </w:r>
      <w:r>
        <w:rPr>
          <w:color w:val="4C4D4F"/>
        </w:rPr>
        <w:t>low</w:t>
      </w:r>
      <w:r>
        <w:rPr>
          <w:color w:val="4C4D4F"/>
          <w:spacing w:val="6"/>
        </w:rPr>
        <w:t> </w:t>
      </w:r>
      <w:r>
        <w:rPr>
          <w:color w:val="4C4D4F"/>
        </w:rPr>
        <w:t>core</w:t>
      </w:r>
      <w:r>
        <w:rPr>
          <w:color w:val="4C4D4F"/>
          <w:spacing w:val="7"/>
        </w:rPr>
        <w:t> </w:t>
      </w:r>
      <w:r>
        <w:rPr>
          <w:color w:val="4C4D4F"/>
        </w:rPr>
        <w:t>inflation</w:t>
      </w:r>
      <w:r>
        <w:rPr>
          <w:color w:val="4C4D4F"/>
          <w:spacing w:val="7"/>
        </w:rPr>
        <w:t> </w:t>
      </w:r>
      <w:r>
        <w:rPr>
          <w:color w:val="4C4D4F"/>
        </w:rPr>
        <w:t>as</w:t>
      </w:r>
      <w:r>
        <w:rPr>
          <w:color w:val="4C4D4F"/>
          <w:spacing w:val="7"/>
        </w:rPr>
        <w:t> </w:t>
      </w:r>
      <w:r>
        <w:rPr>
          <w:color w:val="4C4D4F"/>
        </w:rPr>
        <w:t>well</w:t>
      </w:r>
      <w:r>
        <w:rPr>
          <w:color w:val="4C4D4F"/>
          <w:spacing w:val="7"/>
        </w:rPr>
        <w:t> </w:t>
      </w:r>
      <w:r>
        <w:rPr>
          <w:color w:val="4C4D4F"/>
        </w:rPr>
        <w:t>as</w:t>
      </w:r>
      <w:r>
        <w:rPr>
          <w:color w:val="4C4D4F"/>
          <w:spacing w:val="6"/>
        </w:rPr>
        <w:t> </w:t>
      </w:r>
      <w:r>
        <w:rPr>
          <w:color w:val="4C4D4F"/>
        </w:rPr>
        <w:t>by</w:t>
      </w:r>
      <w:r>
        <w:rPr>
          <w:color w:val="4C4D4F"/>
          <w:spacing w:val="7"/>
        </w:rPr>
        <w:t> </w:t>
      </w:r>
      <w:r>
        <w:rPr>
          <w:color w:val="4C4D4F"/>
        </w:rPr>
        <w:t>declining</w:t>
      </w:r>
      <w:r>
        <w:rPr>
          <w:color w:val="4C4D4F"/>
          <w:spacing w:val="7"/>
        </w:rPr>
        <w:t> </w:t>
      </w:r>
      <w:r>
        <w:rPr>
          <w:color w:val="4C4D4F"/>
        </w:rPr>
        <w:t>mortgage</w:t>
      </w:r>
      <w:r>
        <w:rPr>
          <w:color w:val="4C4D4F"/>
          <w:spacing w:val="-53"/>
        </w:rPr>
        <w:t> </w:t>
      </w:r>
      <w:r>
        <w:rPr>
          <w:color w:val="4C4D4F"/>
        </w:rPr>
        <w:t>interest</w:t>
      </w:r>
      <w:r>
        <w:rPr>
          <w:color w:val="4C4D4F"/>
          <w:spacing w:val="7"/>
        </w:rPr>
        <w:t> </w:t>
      </w:r>
      <w:r>
        <w:rPr>
          <w:color w:val="4C4D4F"/>
        </w:rPr>
        <w:t>costs,</w:t>
      </w:r>
      <w:r>
        <w:rPr>
          <w:color w:val="4C4D4F"/>
          <w:spacing w:val="7"/>
        </w:rPr>
        <w:t> </w:t>
      </w:r>
      <w:r>
        <w:rPr>
          <w:color w:val="4C4D4F"/>
        </w:rPr>
        <w:t>although</w:t>
      </w:r>
      <w:r>
        <w:rPr>
          <w:color w:val="4C4D4F"/>
          <w:spacing w:val="7"/>
        </w:rPr>
        <w:t> </w:t>
      </w:r>
      <w:r>
        <w:rPr>
          <w:color w:val="4C4D4F"/>
        </w:rPr>
        <w:t>this</w:t>
      </w:r>
      <w:r>
        <w:rPr>
          <w:color w:val="4C4D4F"/>
          <w:spacing w:val="7"/>
        </w:rPr>
        <w:t> </w:t>
      </w:r>
      <w:r>
        <w:rPr>
          <w:color w:val="4C4D4F"/>
        </w:rPr>
        <w:t>has</w:t>
      </w:r>
      <w:r>
        <w:rPr>
          <w:color w:val="4C4D4F"/>
          <w:spacing w:val="7"/>
        </w:rPr>
        <w:t> </w:t>
      </w:r>
      <w:r>
        <w:rPr>
          <w:color w:val="4C4D4F"/>
        </w:rPr>
        <w:t>been</w:t>
      </w:r>
      <w:r>
        <w:rPr>
          <w:color w:val="4C4D4F"/>
          <w:spacing w:val="8"/>
        </w:rPr>
        <w:t> </w:t>
      </w:r>
      <w:r>
        <w:rPr>
          <w:color w:val="4C4D4F"/>
        </w:rPr>
        <w:t>offset</w:t>
      </w:r>
      <w:r>
        <w:rPr>
          <w:color w:val="4C4D4F"/>
          <w:spacing w:val="7"/>
        </w:rPr>
        <w:t> </w:t>
      </w:r>
      <w:r>
        <w:rPr>
          <w:color w:val="4C4D4F"/>
        </w:rPr>
        <w:t>in</w:t>
      </w:r>
      <w:r>
        <w:rPr>
          <w:color w:val="4C4D4F"/>
          <w:spacing w:val="7"/>
        </w:rPr>
        <w:t> </w:t>
      </w:r>
      <w:r>
        <w:rPr>
          <w:color w:val="4C4D4F"/>
        </w:rPr>
        <w:t>part</w:t>
      </w:r>
      <w:r>
        <w:rPr>
          <w:color w:val="4C4D4F"/>
          <w:spacing w:val="7"/>
        </w:rPr>
        <w:t> </w:t>
      </w:r>
      <w:r>
        <w:rPr>
          <w:color w:val="4C4D4F"/>
        </w:rPr>
        <w:t>by</w:t>
      </w:r>
      <w:r>
        <w:rPr>
          <w:color w:val="4C4D4F"/>
          <w:spacing w:val="7"/>
        </w:rPr>
        <w:t> </w:t>
      </w:r>
      <w:r>
        <w:rPr>
          <w:color w:val="4C4D4F"/>
        </w:rPr>
        <w:t>higher</w:t>
      </w:r>
      <w:r>
        <w:rPr>
          <w:color w:val="4C4D4F"/>
          <w:spacing w:val="8"/>
        </w:rPr>
        <w:t> </w:t>
      </w:r>
      <w:r>
        <w:rPr>
          <w:color w:val="4C4D4F"/>
        </w:rPr>
        <w:t>prices</w:t>
      </w:r>
      <w:r>
        <w:rPr>
          <w:color w:val="4C4D4F"/>
          <w:spacing w:val="7"/>
        </w:rPr>
        <w:t> </w:t>
      </w:r>
      <w:r>
        <w:rPr>
          <w:color w:val="4C4D4F"/>
        </w:rPr>
        <w:t>for</w:t>
      </w:r>
      <w:r>
        <w:rPr>
          <w:color w:val="4C4D4F"/>
          <w:spacing w:val="1"/>
        </w:rPr>
        <w:t> </w:t>
      </w:r>
      <w:r>
        <w:rPr>
          <w:color w:val="4C4D4F"/>
        </w:rPr>
        <w:t>gasoline in recent</w:t>
      </w:r>
      <w:r>
        <w:rPr>
          <w:color w:val="4C4D4F"/>
          <w:spacing w:val="1"/>
        </w:rPr>
        <w:t> </w:t>
      </w:r>
      <w:r>
        <w:rPr>
          <w:color w:val="4C4D4F"/>
        </w:rPr>
        <w:t>months.</w:t>
      </w:r>
    </w:p>
    <w:p>
      <w:pPr>
        <w:pStyle w:val="BodyText"/>
        <w:spacing w:line="249" w:lineRule="auto" w:before="123"/>
        <w:ind w:left="820" w:right="108"/>
      </w:pPr>
      <w:r>
        <w:rPr>
          <w:color w:val="4C4D4F"/>
          <w:w w:val="105"/>
        </w:rPr>
        <w:t>Inflation expectations remain well anchored. As reported in the Bank’s</w:t>
      </w:r>
      <w:r>
        <w:rPr>
          <w:color w:val="4C4D4F"/>
          <w:spacing w:val="1"/>
          <w:w w:val="105"/>
        </w:rPr>
        <w:t> </w:t>
      </w:r>
      <w:r>
        <w:rPr>
          <w:color w:val="4C4D4F"/>
        </w:rPr>
        <w:t>spring</w:t>
      </w:r>
      <w:r>
        <w:rPr>
          <w:color w:val="4C4D4F"/>
          <w:spacing w:val="3"/>
        </w:rPr>
        <w:t> </w:t>
      </w:r>
      <w:r>
        <w:rPr>
          <w:i/>
          <w:color w:val="4C4D4F"/>
        </w:rPr>
        <w:t>Business</w:t>
      </w:r>
      <w:r>
        <w:rPr>
          <w:i/>
          <w:color w:val="4C4D4F"/>
          <w:spacing w:val="3"/>
        </w:rPr>
        <w:t> </w:t>
      </w:r>
      <w:r>
        <w:rPr>
          <w:i/>
          <w:color w:val="4C4D4F"/>
        </w:rPr>
        <w:t>Outlook</w:t>
      </w:r>
      <w:r>
        <w:rPr>
          <w:i/>
          <w:color w:val="4C4D4F"/>
          <w:spacing w:val="3"/>
        </w:rPr>
        <w:t> </w:t>
      </w:r>
      <w:r>
        <w:rPr>
          <w:i/>
          <w:color w:val="4C4D4F"/>
        </w:rPr>
        <w:t>Survey</w:t>
      </w:r>
      <w:r>
        <w:rPr>
          <w:color w:val="4C4D4F"/>
        </w:rPr>
        <w:t>,</w:t>
      </w:r>
      <w:r>
        <w:rPr>
          <w:color w:val="4C4D4F"/>
          <w:spacing w:val="3"/>
        </w:rPr>
        <w:t> </w:t>
      </w:r>
      <w:r>
        <w:rPr>
          <w:color w:val="4C4D4F"/>
        </w:rPr>
        <w:t>93</w:t>
      </w:r>
      <w:r>
        <w:rPr>
          <w:color w:val="4C4D4F"/>
          <w:spacing w:val="3"/>
        </w:rPr>
        <w:t> </w:t>
      </w:r>
      <w:r>
        <w:rPr>
          <w:color w:val="4C4D4F"/>
        </w:rPr>
        <w:t>per</w:t>
      </w:r>
      <w:r>
        <w:rPr>
          <w:color w:val="4C4D4F"/>
          <w:spacing w:val="3"/>
        </w:rPr>
        <w:t> </w:t>
      </w:r>
      <w:r>
        <w:rPr>
          <w:color w:val="4C4D4F"/>
        </w:rPr>
        <w:t>cent</w:t>
      </w:r>
      <w:r>
        <w:rPr>
          <w:color w:val="4C4D4F"/>
          <w:spacing w:val="3"/>
        </w:rPr>
        <w:t> </w:t>
      </w:r>
      <w:r>
        <w:rPr>
          <w:color w:val="4C4D4F"/>
        </w:rPr>
        <w:t>of</w:t>
      </w:r>
      <w:r>
        <w:rPr>
          <w:color w:val="4C4D4F"/>
          <w:spacing w:val="3"/>
        </w:rPr>
        <w:t> </w:t>
      </w:r>
      <w:r>
        <w:rPr>
          <w:color w:val="4C4D4F"/>
        </w:rPr>
        <w:t>firms</w:t>
      </w:r>
      <w:r>
        <w:rPr>
          <w:color w:val="4C4D4F"/>
          <w:spacing w:val="3"/>
        </w:rPr>
        <w:t> </w:t>
      </w:r>
      <w:r>
        <w:rPr>
          <w:color w:val="4C4D4F"/>
        </w:rPr>
        <w:t>surveyed</w:t>
      </w:r>
      <w:r>
        <w:rPr>
          <w:color w:val="4C4D4F"/>
          <w:spacing w:val="3"/>
        </w:rPr>
        <w:t> </w:t>
      </w:r>
      <w:r>
        <w:rPr>
          <w:color w:val="4C4D4F"/>
        </w:rPr>
        <w:t>expect</w:t>
      </w:r>
      <w:r>
        <w:rPr>
          <w:color w:val="4C4D4F"/>
          <w:spacing w:val="1"/>
        </w:rPr>
        <w:t> </w:t>
      </w:r>
      <w:r>
        <w:rPr>
          <w:color w:val="4C4D4F"/>
        </w:rPr>
        <w:t>average</w:t>
      </w:r>
      <w:r>
        <w:rPr>
          <w:color w:val="4C4D4F"/>
          <w:spacing w:val="4"/>
        </w:rPr>
        <w:t> </w:t>
      </w:r>
      <w:r>
        <w:rPr>
          <w:color w:val="4C4D4F"/>
        </w:rPr>
        <w:t>inflation</w:t>
      </w:r>
      <w:r>
        <w:rPr>
          <w:color w:val="4C4D4F"/>
          <w:spacing w:val="5"/>
        </w:rPr>
        <w:t> </w:t>
      </w:r>
      <w:r>
        <w:rPr>
          <w:color w:val="4C4D4F"/>
        </w:rPr>
        <w:t>over</w:t>
      </w:r>
      <w:r>
        <w:rPr>
          <w:color w:val="4C4D4F"/>
          <w:spacing w:val="4"/>
        </w:rPr>
        <w:t> </w:t>
      </w:r>
      <w:r>
        <w:rPr>
          <w:color w:val="4C4D4F"/>
        </w:rPr>
        <w:t>the</w:t>
      </w:r>
      <w:r>
        <w:rPr>
          <w:color w:val="4C4D4F"/>
          <w:spacing w:val="5"/>
        </w:rPr>
        <w:t> </w:t>
      </w:r>
      <w:r>
        <w:rPr>
          <w:color w:val="4C4D4F"/>
        </w:rPr>
        <w:t>next</w:t>
      </w:r>
      <w:r>
        <w:rPr>
          <w:color w:val="4C4D4F"/>
          <w:spacing w:val="4"/>
        </w:rPr>
        <w:t> </w:t>
      </w:r>
      <w:r>
        <w:rPr>
          <w:color w:val="4C4D4F"/>
        </w:rPr>
        <w:t>two</w:t>
      </w:r>
      <w:r>
        <w:rPr>
          <w:color w:val="4C4D4F"/>
          <w:spacing w:val="5"/>
        </w:rPr>
        <w:t> </w:t>
      </w:r>
      <w:r>
        <w:rPr>
          <w:color w:val="4C4D4F"/>
        </w:rPr>
        <w:t>years</w:t>
      </w:r>
      <w:r>
        <w:rPr>
          <w:color w:val="4C4D4F"/>
          <w:spacing w:val="4"/>
        </w:rPr>
        <w:t> </w:t>
      </w:r>
      <w:r>
        <w:rPr>
          <w:color w:val="4C4D4F"/>
        </w:rPr>
        <w:t>to</w:t>
      </w:r>
      <w:r>
        <w:rPr>
          <w:color w:val="4C4D4F"/>
          <w:spacing w:val="5"/>
        </w:rPr>
        <w:t> </w:t>
      </w:r>
      <w:r>
        <w:rPr>
          <w:color w:val="4C4D4F"/>
        </w:rPr>
        <w:t>remain</w:t>
      </w:r>
      <w:r>
        <w:rPr>
          <w:color w:val="4C4D4F"/>
          <w:spacing w:val="5"/>
        </w:rPr>
        <w:t> </w:t>
      </w:r>
      <w:r>
        <w:rPr>
          <w:color w:val="4C4D4F"/>
        </w:rPr>
        <w:t>within</w:t>
      </w:r>
      <w:r>
        <w:rPr>
          <w:color w:val="4C4D4F"/>
          <w:spacing w:val="4"/>
        </w:rPr>
        <w:t> </w:t>
      </w:r>
      <w:r>
        <w:rPr>
          <w:color w:val="4C4D4F"/>
        </w:rPr>
        <w:t>the</w:t>
      </w:r>
      <w:r>
        <w:rPr>
          <w:color w:val="4C4D4F"/>
          <w:spacing w:val="5"/>
        </w:rPr>
        <w:t> </w:t>
      </w:r>
      <w:r>
        <w:rPr>
          <w:color w:val="4C4D4F"/>
        </w:rPr>
        <w:t>1</w:t>
      </w:r>
      <w:r>
        <w:rPr>
          <w:color w:val="4C4D4F"/>
          <w:spacing w:val="4"/>
        </w:rPr>
        <w:t> </w:t>
      </w:r>
      <w:r>
        <w:rPr>
          <w:color w:val="4C4D4F"/>
        </w:rPr>
        <w:t>to</w:t>
      </w:r>
      <w:r>
        <w:rPr>
          <w:color w:val="4C4D4F"/>
          <w:spacing w:val="5"/>
        </w:rPr>
        <w:t> </w:t>
      </w:r>
      <w:r>
        <w:rPr>
          <w:color w:val="4C4D4F"/>
        </w:rPr>
        <w:t>3</w:t>
      </w:r>
      <w:r>
        <w:rPr>
          <w:color w:val="4C4D4F"/>
          <w:spacing w:val="4"/>
        </w:rPr>
        <w:t> </w:t>
      </w:r>
      <w:r>
        <w:rPr>
          <w:color w:val="4C4D4F"/>
        </w:rPr>
        <w:t>per</w:t>
      </w:r>
      <w:r>
        <w:rPr>
          <w:color w:val="4C4D4F"/>
          <w:spacing w:val="5"/>
        </w:rPr>
        <w:t> </w:t>
      </w:r>
      <w:r>
        <w:rPr>
          <w:color w:val="4C4D4F"/>
        </w:rPr>
        <w:t>cent</w:t>
      </w:r>
      <w:r>
        <w:rPr>
          <w:color w:val="4C4D4F"/>
          <w:spacing w:val="-53"/>
        </w:rPr>
        <w:t> </w:t>
      </w:r>
      <w:r>
        <w:rPr>
          <w:color w:val="4C4D4F"/>
          <w:w w:val="105"/>
        </w:rPr>
        <w:t>inflation-control</w:t>
      </w:r>
      <w:r>
        <w:rPr>
          <w:color w:val="4C4D4F"/>
          <w:spacing w:val="-13"/>
          <w:w w:val="105"/>
        </w:rPr>
        <w:t> </w:t>
      </w:r>
      <w:r>
        <w:rPr>
          <w:color w:val="4C4D4F"/>
          <w:w w:val="105"/>
        </w:rPr>
        <w:t>range.</w:t>
      </w:r>
      <w:r>
        <w:rPr>
          <w:color w:val="4C4D4F"/>
          <w:spacing w:val="-13"/>
          <w:w w:val="105"/>
        </w:rPr>
        <w:t> </w:t>
      </w:r>
      <w:r>
        <w:rPr>
          <w:color w:val="4C4D4F"/>
          <w:w w:val="105"/>
        </w:rPr>
        <w:t>A</w:t>
      </w:r>
      <w:r>
        <w:rPr>
          <w:color w:val="4C4D4F"/>
          <w:spacing w:val="-13"/>
          <w:w w:val="105"/>
        </w:rPr>
        <w:t> </w:t>
      </w:r>
      <w:r>
        <w:rPr>
          <w:color w:val="4C4D4F"/>
          <w:w w:val="105"/>
        </w:rPr>
        <w:t>majority</w:t>
      </w:r>
      <w:r>
        <w:rPr>
          <w:color w:val="4C4D4F"/>
          <w:spacing w:val="-13"/>
          <w:w w:val="105"/>
        </w:rPr>
        <w:t> </w:t>
      </w:r>
      <w:r>
        <w:rPr>
          <w:color w:val="4C4D4F"/>
          <w:w w:val="105"/>
        </w:rPr>
        <w:t>of</w:t>
      </w:r>
      <w:r>
        <w:rPr>
          <w:color w:val="4C4D4F"/>
          <w:spacing w:val="-13"/>
          <w:w w:val="105"/>
        </w:rPr>
        <w:t> </w:t>
      </w:r>
      <w:r>
        <w:rPr>
          <w:color w:val="4C4D4F"/>
          <w:w w:val="105"/>
        </w:rPr>
        <w:t>firms</w:t>
      </w:r>
      <w:r>
        <w:rPr>
          <w:color w:val="4C4D4F"/>
          <w:spacing w:val="-13"/>
          <w:w w:val="105"/>
        </w:rPr>
        <w:t> </w:t>
      </w:r>
      <w:r>
        <w:rPr>
          <w:color w:val="4C4D4F"/>
          <w:w w:val="105"/>
        </w:rPr>
        <w:t>now</w:t>
      </w:r>
      <w:r>
        <w:rPr>
          <w:color w:val="4C4D4F"/>
          <w:spacing w:val="-13"/>
          <w:w w:val="105"/>
        </w:rPr>
        <w:t> </w:t>
      </w:r>
      <w:r>
        <w:rPr>
          <w:color w:val="4C4D4F"/>
          <w:w w:val="105"/>
        </w:rPr>
        <w:t>expect</w:t>
      </w:r>
      <w:r>
        <w:rPr>
          <w:color w:val="4C4D4F"/>
          <w:spacing w:val="-13"/>
          <w:w w:val="105"/>
        </w:rPr>
        <w:t> </w:t>
      </w:r>
      <w:r>
        <w:rPr>
          <w:color w:val="4C4D4F"/>
          <w:w w:val="105"/>
        </w:rPr>
        <w:t>inflation</w:t>
      </w:r>
      <w:r>
        <w:rPr>
          <w:color w:val="4C4D4F"/>
          <w:spacing w:val="-13"/>
          <w:w w:val="105"/>
        </w:rPr>
        <w:t> </w:t>
      </w:r>
      <w:r>
        <w:rPr>
          <w:color w:val="4C4D4F"/>
          <w:w w:val="105"/>
        </w:rPr>
        <w:t>to</w:t>
      </w:r>
      <w:r>
        <w:rPr>
          <w:color w:val="4C4D4F"/>
          <w:spacing w:val="-13"/>
          <w:w w:val="105"/>
        </w:rPr>
        <w:t> </w:t>
      </w:r>
      <w:r>
        <w:rPr>
          <w:color w:val="4C4D4F"/>
          <w:w w:val="105"/>
        </w:rPr>
        <w:t>be</w:t>
      </w:r>
      <w:r>
        <w:rPr>
          <w:color w:val="4C4D4F"/>
          <w:spacing w:val="-13"/>
          <w:w w:val="105"/>
        </w:rPr>
        <w:t> </w:t>
      </w:r>
      <w:r>
        <w:rPr>
          <w:color w:val="4C4D4F"/>
          <w:w w:val="105"/>
        </w:rPr>
        <w:t>in</w:t>
      </w:r>
      <w:r>
        <w:rPr>
          <w:color w:val="4C4D4F"/>
          <w:spacing w:val="-13"/>
          <w:w w:val="105"/>
        </w:rPr>
        <w:t> </w:t>
      </w:r>
      <w:r>
        <w:rPr>
          <w:color w:val="4C4D4F"/>
          <w:w w:val="105"/>
        </w:rPr>
        <w:t>the</w:t>
      </w:r>
      <w:r>
        <w:rPr>
          <w:color w:val="4C4D4F"/>
          <w:spacing w:val="1"/>
          <w:w w:val="105"/>
        </w:rPr>
        <w:t> </w:t>
      </w:r>
      <w:r>
        <w:rPr>
          <w:color w:val="4C4D4F"/>
          <w:w w:val="105"/>
        </w:rPr>
        <w:t>lower</w:t>
      </w:r>
      <w:r>
        <w:rPr>
          <w:color w:val="4C4D4F"/>
          <w:spacing w:val="-12"/>
          <w:w w:val="105"/>
        </w:rPr>
        <w:t> </w:t>
      </w:r>
      <w:r>
        <w:rPr>
          <w:color w:val="4C4D4F"/>
          <w:w w:val="105"/>
        </w:rPr>
        <w:t>half</w:t>
      </w:r>
      <w:r>
        <w:rPr>
          <w:color w:val="4C4D4F"/>
          <w:spacing w:val="-12"/>
          <w:w w:val="105"/>
        </w:rPr>
        <w:t> </w:t>
      </w:r>
      <w:r>
        <w:rPr>
          <w:color w:val="4C4D4F"/>
          <w:w w:val="105"/>
        </w:rPr>
        <w:t>of</w:t>
      </w:r>
      <w:r>
        <w:rPr>
          <w:color w:val="4C4D4F"/>
          <w:spacing w:val="-12"/>
          <w:w w:val="105"/>
        </w:rPr>
        <w:t> </w:t>
      </w:r>
      <w:r>
        <w:rPr>
          <w:color w:val="4C4D4F"/>
          <w:w w:val="105"/>
        </w:rPr>
        <w:t>that</w:t>
      </w:r>
      <w:r>
        <w:rPr>
          <w:color w:val="4C4D4F"/>
          <w:spacing w:val="-11"/>
          <w:w w:val="105"/>
        </w:rPr>
        <w:t> </w:t>
      </w:r>
      <w:r>
        <w:rPr>
          <w:color w:val="4C4D4F"/>
          <w:w w:val="105"/>
        </w:rPr>
        <w:t>range,</w:t>
      </w:r>
      <w:r>
        <w:rPr>
          <w:color w:val="4C4D4F"/>
          <w:spacing w:val="-12"/>
          <w:w w:val="105"/>
        </w:rPr>
        <w:t> </w:t>
      </w:r>
      <w:r>
        <w:rPr>
          <w:color w:val="4C4D4F"/>
          <w:w w:val="105"/>
        </w:rPr>
        <w:t>consistent</w:t>
      </w:r>
      <w:r>
        <w:rPr>
          <w:color w:val="4C4D4F"/>
          <w:spacing w:val="-12"/>
          <w:w w:val="105"/>
        </w:rPr>
        <w:t> </w:t>
      </w:r>
      <w:r>
        <w:rPr>
          <w:color w:val="4C4D4F"/>
          <w:w w:val="105"/>
        </w:rPr>
        <w:t>with</w:t>
      </w:r>
      <w:r>
        <w:rPr>
          <w:color w:val="4C4D4F"/>
          <w:spacing w:val="-12"/>
          <w:w w:val="105"/>
        </w:rPr>
        <w:t> </w:t>
      </w:r>
      <w:r>
        <w:rPr>
          <w:color w:val="4C4D4F"/>
          <w:w w:val="105"/>
        </w:rPr>
        <w:t>the</w:t>
      </w:r>
      <w:r>
        <w:rPr>
          <w:color w:val="4C4D4F"/>
          <w:spacing w:val="-11"/>
          <w:w w:val="105"/>
        </w:rPr>
        <w:t> </w:t>
      </w:r>
      <w:r>
        <w:rPr>
          <w:color w:val="4C4D4F"/>
          <w:w w:val="105"/>
        </w:rPr>
        <w:t>Bank’s</w:t>
      </w:r>
      <w:r>
        <w:rPr>
          <w:color w:val="4C4D4F"/>
          <w:spacing w:val="-12"/>
          <w:w w:val="105"/>
        </w:rPr>
        <w:t> </w:t>
      </w:r>
      <w:r>
        <w:rPr>
          <w:color w:val="4C4D4F"/>
          <w:w w:val="105"/>
        </w:rPr>
        <w:t>inflation</w:t>
      </w:r>
      <w:r>
        <w:rPr>
          <w:color w:val="4C4D4F"/>
          <w:spacing w:val="-12"/>
          <w:w w:val="105"/>
        </w:rPr>
        <w:t> </w:t>
      </w:r>
      <w:r>
        <w:rPr>
          <w:color w:val="4C4D4F"/>
          <w:w w:val="105"/>
        </w:rPr>
        <w:t>projection.</w:t>
      </w:r>
    </w:p>
    <w:p>
      <w:pPr>
        <w:pStyle w:val="BodyText"/>
        <w:spacing w:before="4"/>
        <w:ind w:left="820"/>
      </w:pPr>
      <w:r>
        <w:rPr>
          <w:color w:val="4C4D4F"/>
        </w:rPr>
        <w:t>The</w:t>
      </w:r>
      <w:r>
        <w:rPr>
          <w:color w:val="4C4D4F"/>
          <w:spacing w:val="6"/>
        </w:rPr>
        <w:t> </w:t>
      </w:r>
      <w:r>
        <w:rPr>
          <w:color w:val="4C4D4F"/>
        </w:rPr>
        <w:t>April</w:t>
      </w:r>
      <w:r>
        <w:rPr>
          <w:color w:val="4C4D4F"/>
          <w:spacing w:val="6"/>
        </w:rPr>
        <w:t> </w:t>
      </w:r>
      <w:r>
        <w:rPr>
          <w:color w:val="4C4D4F"/>
        </w:rPr>
        <w:t>Consensus</w:t>
      </w:r>
      <w:r>
        <w:rPr>
          <w:color w:val="4C4D4F"/>
          <w:spacing w:val="7"/>
        </w:rPr>
        <w:t> </w:t>
      </w:r>
      <w:r>
        <w:rPr>
          <w:color w:val="4C4D4F"/>
        </w:rPr>
        <w:t>Economics</w:t>
      </w:r>
      <w:r>
        <w:rPr>
          <w:color w:val="4C4D4F"/>
          <w:spacing w:val="6"/>
        </w:rPr>
        <w:t> </w:t>
      </w:r>
      <w:r>
        <w:rPr>
          <w:color w:val="4C4D4F"/>
        </w:rPr>
        <w:t>forecasts</w:t>
      </w:r>
      <w:r>
        <w:rPr>
          <w:color w:val="4C4D4F"/>
          <w:spacing w:val="7"/>
        </w:rPr>
        <w:t> </w:t>
      </w:r>
      <w:r>
        <w:rPr>
          <w:color w:val="4C4D4F"/>
        </w:rPr>
        <w:t>for</w:t>
      </w:r>
      <w:r>
        <w:rPr>
          <w:color w:val="4C4D4F"/>
          <w:spacing w:val="6"/>
        </w:rPr>
        <w:t> </w:t>
      </w:r>
      <w:r>
        <w:rPr>
          <w:color w:val="4C4D4F"/>
        </w:rPr>
        <w:t>total</w:t>
      </w:r>
      <w:r>
        <w:rPr>
          <w:color w:val="4C4D4F"/>
          <w:spacing w:val="6"/>
        </w:rPr>
        <w:t> </w:t>
      </w:r>
      <w:r>
        <w:rPr>
          <w:color w:val="4C4D4F"/>
        </w:rPr>
        <w:t>CPI</w:t>
      </w:r>
      <w:r>
        <w:rPr>
          <w:color w:val="4C4D4F"/>
          <w:spacing w:val="7"/>
        </w:rPr>
        <w:t> </w:t>
      </w:r>
      <w:r>
        <w:rPr>
          <w:color w:val="4C4D4F"/>
        </w:rPr>
        <w:t>inflation</w:t>
      </w:r>
      <w:r>
        <w:rPr>
          <w:color w:val="4C4D4F"/>
          <w:spacing w:val="6"/>
        </w:rPr>
        <w:t> </w:t>
      </w:r>
      <w:r>
        <w:rPr>
          <w:color w:val="4C4D4F"/>
        </w:rPr>
        <w:t>were</w:t>
      </w:r>
    </w:p>
    <w:p>
      <w:pPr>
        <w:pStyle w:val="BodyText"/>
        <w:spacing w:line="249" w:lineRule="auto" w:before="10"/>
        <w:ind w:left="820" w:right="381"/>
        <w:jc w:val="both"/>
      </w:pPr>
      <w:r>
        <w:rPr>
          <w:color w:val="4C4D4F"/>
        </w:rPr>
        <w:t>1.4 per cent in 2013 and 1.8 per cent in 2014. Market-based measures of</w:t>
      </w:r>
      <w:r>
        <w:rPr>
          <w:color w:val="4C4D4F"/>
          <w:spacing w:val="1"/>
        </w:rPr>
        <w:t> </w:t>
      </w:r>
      <w:r>
        <w:rPr>
          <w:color w:val="4C4D4F"/>
        </w:rPr>
        <w:t>longer-term</w:t>
      </w:r>
      <w:r>
        <w:rPr>
          <w:color w:val="4C4D4F"/>
          <w:spacing w:val="13"/>
        </w:rPr>
        <w:t> </w:t>
      </w:r>
      <w:r>
        <w:rPr>
          <w:color w:val="4C4D4F"/>
        </w:rPr>
        <w:t>inflation</w:t>
      </w:r>
      <w:r>
        <w:rPr>
          <w:color w:val="4C4D4F"/>
          <w:spacing w:val="14"/>
        </w:rPr>
        <w:t> </w:t>
      </w:r>
      <w:r>
        <w:rPr>
          <w:color w:val="4C4D4F"/>
        </w:rPr>
        <w:t>expectations</w:t>
      </w:r>
      <w:r>
        <w:rPr>
          <w:color w:val="4C4D4F"/>
          <w:spacing w:val="13"/>
        </w:rPr>
        <w:t> </w:t>
      </w:r>
      <w:r>
        <w:rPr>
          <w:color w:val="4C4D4F"/>
        </w:rPr>
        <w:t>also</w:t>
      </w:r>
      <w:r>
        <w:rPr>
          <w:color w:val="4C4D4F"/>
          <w:spacing w:val="14"/>
        </w:rPr>
        <w:t> </w:t>
      </w:r>
      <w:r>
        <w:rPr>
          <w:color w:val="4C4D4F"/>
        </w:rPr>
        <w:t>continue</w:t>
      </w:r>
      <w:r>
        <w:rPr>
          <w:color w:val="4C4D4F"/>
          <w:spacing w:val="14"/>
        </w:rPr>
        <w:t> </w:t>
      </w:r>
      <w:r>
        <w:rPr>
          <w:color w:val="4C4D4F"/>
        </w:rPr>
        <w:t>to</w:t>
      </w:r>
      <w:r>
        <w:rPr>
          <w:color w:val="4C4D4F"/>
          <w:spacing w:val="13"/>
        </w:rPr>
        <w:t> </w:t>
      </w:r>
      <w:r>
        <w:rPr>
          <w:color w:val="4C4D4F"/>
        </w:rPr>
        <w:t>be</w:t>
      </w:r>
      <w:r>
        <w:rPr>
          <w:color w:val="4C4D4F"/>
          <w:spacing w:val="14"/>
        </w:rPr>
        <w:t> </w:t>
      </w:r>
      <w:r>
        <w:rPr>
          <w:color w:val="4C4D4F"/>
        </w:rPr>
        <w:t>consistent</w:t>
      </w:r>
      <w:r>
        <w:rPr>
          <w:color w:val="4C4D4F"/>
          <w:spacing w:val="13"/>
        </w:rPr>
        <w:t> </w:t>
      </w:r>
      <w:r>
        <w:rPr>
          <w:color w:val="4C4D4F"/>
        </w:rPr>
        <w:t>with</w:t>
      </w:r>
      <w:r>
        <w:rPr>
          <w:color w:val="4C4D4F"/>
          <w:spacing w:val="14"/>
        </w:rPr>
        <w:t> </w:t>
      </w:r>
      <w:r>
        <w:rPr>
          <w:color w:val="4C4D4F"/>
        </w:rPr>
        <w:t>the</w:t>
      </w:r>
      <w:r>
        <w:rPr>
          <w:color w:val="4C4D4F"/>
          <w:spacing w:val="-53"/>
        </w:rPr>
        <w:t> </w:t>
      </w:r>
      <w:r>
        <w:rPr>
          <w:color w:val="4C4D4F"/>
          <w:w w:val="105"/>
        </w:rPr>
        <w:t>2</w:t>
      </w:r>
      <w:r>
        <w:rPr>
          <w:color w:val="4C4D4F"/>
          <w:spacing w:val="-4"/>
          <w:w w:val="105"/>
        </w:rPr>
        <w:t> </w:t>
      </w:r>
      <w:r>
        <w:rPr>
          <w:color w:val="4C4D4F"/>
          <w:w w:val="105"/>
        </w:rPr>
        <w:t>per</w:t>
      </w:r>
      <w:r>
        <w:rPr>
          <w:color w:val="4C4D4F"/>
          <w:spacing w:val="-4"/>
          <w:w w:val="105"/>
        </w:rPr>
        <w:t> </w:t>
      </w:r>
      <w:r>
        <w:rPr>
          <w:color w:val="4C4D4F"/>
          <w:w w:val="105"/>
        </w:rPr>
        <w:t>cent</w:t>
      </w:r>
      <w:r>
        <w:rPr>
          <w:color w:val="4C4D4F"/>
          <w:spacing w:val="-3"/>
          <w:w w:val="105"/>
        </w:rPr>
        <w:t> </w:t>
      </w:r>
      <w:r>
        <w:rPr>
          <w:color w:val="4C4D4F"/>
          <w:w w:val="105"/>
        </w:rPr>
        <w:t>inflation-control</w:t>
      </w:r>
      <w:r>
        <w:rPr>
          <w:color w:val="4C4D4F"/>
          <w:spacing w:val="-4"/>
          <w:w w:val="105"/>
        </w:rPr>
        <w:t> </w:t>
      </w:r>
      <w:r>
        <w:rPr>
          <w:color w:val="4C4D4F"/>
          <w:w w:val="105"/>
        </w:rPr>
        <w:t>target.</w:t>
      </w:r>
    </w:p>
    <w:p>
      <w:pPr>
        <w:pStyle w:val="BodyText"/>
        <w:spacing w:line="249" w:lineRule="auto" w:before="123"/>
        <w:ind w:left="820"/>
      </w:pPr>
      <w:r>
        <w:rPr>
          <w:color w:val="4C4D4F"/>
          <w:w w:val="105"/>
        </w:rPr>
        <w:t>Core inflation is expected to remain subdued in coming quarters before</w:t>
      </w:r>
      <w:r>
        <w:rPr>
          <w:color w:val="4C4D4F"/>
          <w:spacing w:val="1"/>
          <w:w w:val="105"/>
        </w:rPr>
        <w:t> </w:t>
      </w:r>
      <w:r>
        <w:rPr>
          <w:color w:val="4C4D4F"/>
          <w:w w:val="105"/>
        </w:rPr>
        <w:t>rising gradually to 2 per cent by mid-2015 (Chart 35), as the economy</w:t>
      </w:r>
      <w:r>
        <w:rPr>
          <w:color w:val="4C4D4F"/>
          <w:spacing w:val="1"/>
          <w:w w:val="105"/>
        </w:rPr>
        <w:t> </w:t>
      </w:r>
      <w:r>
        <w:rPr>
          <w:color w:val="4C4D4F"/>
        </w:rPr>
        <w:t>returns</w:t>
      </w:r>
      <w:r>
        <w:rPr>
          <w:color w:val="4C4D4F"/>
          <w:spacing w:val="8"/>
        </w:rPr>
        <w:t> </w:t>
      </w:r>
      <w:r>
        <w:rPr>
          <w:color w:val="4C4D4F"/>
        </w:rPr>
        <w:t>to</w:t>
      </w:r>
      <w:r>
        <w:rPr>
          <w:color w:val="4C4D4F"/>
          <w:spacing w:val="8"/>
        </w:rPr>
        <w:t> </w:t>
      </w:r>
      <w:r>
        <w:rPr>
          <w:color w:val="4C4D4F"/>
        </w:rPr>
        <w:t>full</w:t>
      </w:r>
      <w:r>
        <w:rPr>
          <w:color w:val="4C4D4F"/>
          <w:spacing w:val="8"/>
        </w:rPr>
        <w:t> </w:t>
      </w:r>
      <w:r>
        <w:rPr>
          <w:color w:val="4C4D4F"/>
        </w:rPr>
        <w:t>capacity,</w:t>
      </w:r>
      <w:r>
        <w:rPr>
          <w:color w:val="4C4D4F"/>
          <w:spacing w:val="8"/>
        </w:rPr>
        <w:t> </w:t>
      </w:r>
      <w:r>
        <w:rPr>
          <w:color w:val="4C4D4F"/>
        </w:rPr>
        <w:t>the</w:t>
      </w:r>
      <w:r>
        <w:rPr>
          <w:color w:val="4C4D4F"/>
          <w:spacing w:val="9"/>
        </w:rPr>
        <w:t> </w:t>
      </w:r>
      <w:r>
        <w:rPr>
          <w:color w:val="4C4D4F"/>
        </w:rPr>
        <w:t>special</w:t>
      </w:r>
      <w:r>
        <w:rPr>
          <w:color w:val="4C4D4F"/>
          <w:spacing w:val="8"/>
        </w:rPr>
        <w:t> </w:t>
      </w:r>
      <w:r>
        <w:rPr>
          <w:color w:val="4C4D4F"/>
        </w:rPr>
        <w:t>factors</w:t>
      </w:r>
      <w:r>
        <w:rPr>
          <w:color w:val="4C4D4F"/>
          <w:spacing w:val="8"/>
        </w:rPr>
        <w:t> </w:t>
      </w:r>
      <w:r>
        <w:rPr>
          <w:color w:val="4C4D4F"/>
        </w:rPr>
        <w:t>that</w:t>
      </w:r>
      <w:r>
        <w:rPr>
          <w:color w:val="4C4D4F"/>
          <w:spacing w:val="8"/>
        </w:rPr>
        <w:t> </w:t>
      </w:r>
      <w:r>
        <w:rPr>
          <w:color w:val="4C4D4F"/>
        </w:rPr>
        <w:t>are</w:t>
      </w:r>
      <w:r>
        <w:rPr>
          <w:color w:val="4C4D4F"/>
          <w:spacing w:val="9"/>
        </w:rPr>
        <w:t> </w:t>
      </w:r>
      <w:r>
        <w:rPr>
          <w:color w:val="4C4D4F"/>
        </w:rPr>
        <w:t>weighing</w:t>
      </w:r>
      <w:r>
        <w:rPr>
          <w:color w:val="4C4D4F"/>
          <w:spacing w:val="8"/>
        </w:rPr>
        <w:t> </w:t>
      </w:r>
      <w:r>
        <w:rPr>
          <w:color w:val="4C4D4F"/>
        </w:rPr>
        <w:t>on</w:t>
      </w:r>
      <w:r>
        <w:rPr>
          <w:color w:val="4C4D4F"/>
          <w:spacing w:val="8"/>
        </w:rPr>
        <w:t> </w:t>
      </w:r>
      <w:r>
        <w:rPr>
          <w:color w:val="4C4D4F"/>
        </w:rPr>
        <w:t>core</w:t>
      </w:r>
      <w:r>
        <w:rPr>
          <w:color w:val="4C4D4F"/>
          <w:spacing w:val="8"/>
        </w:rPr>
        <w:t> </w:t>
      </w:r>
      <w:r>
        <w:rPr>
          <w:color w:val="4C4D4F"/>
        </w:rPr>
        <w:t>inflation</w:t>
      </w:r>
      <w:r>
        <w:rPr>
          <w:color w:val="4C4D4F"/>
          <w:spacing w:val="1"/>
        </w:rPr>
        <w:t> </w:t>
      </w:r>
      <w:r>
        <w:rPr>
          <w:color w:val="4C4D4F"/>
        </w:rPr>
        <w:t>subside,</w:t>
      </w:r>
      <w:r>
        <w:rPr>
          <w:color w:val="4C4D4F"/>
          <w:spacing w:val="9"/>
        </w:rPr>
        <w:t> </w:t>
      </w:r>
      <w:r>
        <w:rPr>
          <w:color w:val="4C4D4F"/>
        </w:rPr>
        <w:t>and</w:t>
      </w:r>
      <w:r>
        <w:rPr>
          <w:color w:val="4C4D4F"/>
          <w:spacing w:val="9"/>
        </w:rPr>
        <w:t> </w:t>
      </w:r>
      <w:r>
        <w:rPr>
          <w:color w:val="4C4D4F"/>
        </w:rPr>
        <w:t>inflation</w:t>
      </w:r>
      <w:r>
        <w:rPr>
          <w:color w:val="4C4D4F"/>
          <w:spacing w:val="10"/>
        </w:rPr>
        <w:t> </w:t>
      </w:r>
      <w:r>
        <w:rPr>
          <w:color w:val="4C4D4F"/>
        </w:rPr>
        <w:t>expectations</w:t>
      </w:r>
      <w:r>
        <w:rPr>
          <w:color w:val="4C4D4F"/>
          <w:spacing w:val="9"/>
        </w:rPr>
        <w:t> </w:t>
      </w:r>
      <w:r>
        <w:rPr>
          <w:color w:val="4C4D4F"/>
        </w:rPr>
        <w:t>remain</w:t>
      </w:r>
      <w:r>
        <w:rPr>
          <w:color w:val="4C4D4F"/>
          <w:spacing w:val="10"/>
        </w:rPr>
        <w:t> </w:t>
      </w:r>
      <w:r>
        <w:rPr>
          <w:color w:val="4C4D4F"/>
        </w:rPr>
        <w:t>well</w:t>
      </w:r>
      <w:r>
        <w:rPr>
          <w:color w:val="4C4D4F"/>
          <w:spacing w:val="9"/>
        </w:rPr>
        <w:t> </w:t>
      </w:r>
      <w:r>
        <w:rPr>
          <w:color w:val="4C4D4F"/>
        </w:rPr>
        <w:t>anchored.</w:t>
      </w:r>
      <w:r>
        <w:rPr>
          <w:b/>
          <w:color w:val="006976"/>
          <w:position w:val="7"/>
          <w:sz w:val="11"/>
        </w:rPr>
        <w:t>10</w:t>
      </w:r>
      <w:r>
        <w:rPr>
          <w:b/>
          <w:color w:val="006976"/>
          <w:spacing w:val="5"/>
          <w:position w:val="7"/>
          <w:sz w:val="11"/>
        </w:rPr>
        <w:t> </w:t>
      </w:r>
      <w:r>
        <w:rPr>
          <w:color w:val="4C4D4F"/>
        </w:rPr>
        <w:t>In</w:t>
      </w:r>
      <w:r>
        <w:rPr>
          <w:color w:val="4C4D4F"/>
          <w:spacing w:val="10"/>
        </w:rPr>
        <w:t> </w:t>
      </w:r>
      <w:r>
        <w:rPr>
          <w:color w:val="4C4D4F"/>
        </w:rPr>
        <w:t>addition,</w:t>
      </w:r>
      <w:r>
        <w:rPr>
          <w:color w:val="4C4D4F"/>
          <w:spacing w:val="9"/>
        </w:rPr>
        <w:t> </w:t>
      </w:r>
      <w:r>
        <w:rPr>
          <w:color w:val="4C4D4F"/>
        </w:rPr>
        <w:t>while</w:t>
      </w:r>
      <w:r>
        <w:rPr>
          <w:color w:val="4C4D4F"/>
          <w:spacing w:val="1"/>
        </w:rPr>
        <w:t> </w:t>
      </w:r>
      <w:r>
        <w:rPr>
          <w:color w:val="4C4D4F"/>
        </w:rPr>
        <w:t>wage growth has been relatively subdued recently, partly because of ongoing</w:t>
      </w:r>
      <w:r>
        <w:rPr>
          <w:color w:val="4C4D4F"/>
          <w:spacing w:val="-53"/>
        </w:rPr>
        <w:t> </w:t>
      </w:r>
      <w:r>
        <w:rPr>
          <w:color w:val="4C4D4F"/>
        </w:rPr>
        <w:t>public sector wage restraints, productivity growth has been weak. As a result,</w:t>
      </w:r>
      <w:r>
        <w:rPr>
          <w:color w:val="4C4D4F"/>
          <w:spacing w:val="1"/>
        </w:rPr>
        <w:t> </w:t>
      </w:r>
      <w:r>
        <w:rPr>
          <w:color w:val="4C4D4F"/>
        </w:rPr>
        <w:t>growth in unit labour costs has risen in recent quarters (Chart 36), which is</w:t>
      </w:r>
      <w:r>
        <w:rPr>
          <w:color w:val="4C4D4F"/>
          <w:spacing w:val="1"/>
        </w:rPr>
        <w:t> </w:t>
      </w:r>
      <w:r>
        <w:rPr>
          <w:color w:val="4C4D4F"/>
        </w:rPr>
        <w:t>expected</w:t>
      </w:r>
      <w:r>
        <w:rPr>
          <w:color w:val="4C4D4F"/>
          <w:spacing w:val="7"/>
        </w:rPr>
        <w:t> </w:t>
      </w:r>
      <w:r>
        <w:rPr>
          <w:color w:val="4C4D4F"/>
        </w:rPr>
        <w:t>to</w:t>
      </w:r>
      <w:r>
        <w:rPr>
          <w:color w:val="4C4D4F"/>
          <w:spacing w:val="7"/>
        </w:rPr>
        <w:t> </w:t>
      </w:r>
      <w:r>
        <w:rPr>
          <w:color w:val="4C4D4F"/>
        </w:rPr>
        <w:t>contribute</w:t>
      </w:r>
      <w:r>
        <w:rPr>
          <w:color w:val="4C4D4F"/>
          <w:spacing w:val="8"/>
        </w:rPr>
        <w:t> </w:t>
      </w:r>
      <w:r>
        <w:rPr>
          <w:color w:val="4C4D4F"/>
        </w:rPr>
        <w:t>to</w:t>
      </w:r>
      <w:r>
        <w:rPr>
          <w:color w:val="4C4D4F"/>
          <w:spacing w:val="7"/>
        </w:rPr>
        <w:t> </w:t>
      </w:r>
      <w:r>
        <w:rPr>
          <w:color w:val="4C4D4F"/>
        </w:rPr>
        <w:t>the</w:t>
      </w:r>
      <w:r>
        <w:rPr>
          <w:color w:val="4C4D4F"/>
          <w:spacing w:val="7"/>
        </w:rPr>
        <w:t> </w:t>
      </w:r>
      <w:r>
        <w:rPr>
          <w:color w:val="4C4D4F"/>
        </w:rPr>
        <w:t>anticipated</w:t>
      </w:r>
      <w:r>
        <w:rPr>
          <w:color w:val="4C4D4F"/>
          <w:spacing w:val="8"/>
        </w:rPr>
        <w:t> </w:t>
      </w:r>
      <w:r>
        <w:rPr>
          <w:color w:val="4C4D4F"/>
        </w:rPr>
        <w:t>gradual</w:t>
      </w:r>
      <w:r>
        <w:rPr>
          <w:color w:val="4C4D4F"/>
          <w:spacing w:val="7"/>
        </w:rPr>
        <w:t> </w:t>
      </w:r>
      <w:r>
        <w:rPr>
          <w:color w:val="4C4D4F"/>
        </w:rPr>
        <w:t>rise</w:t>
      </w:r>
      <w:r>
        <w:rPr>
          <w:color w:val="4C4D4F"/>
          <w:spacing w:val="7"/>
        </w:rPr>
        <w:t> </w:t>
      </w:r>
      <w:r>
        <w:rPr>
          <w:color w:val="4C4D4F"/>
        </w:rPr>
        <w:t>in</w:t>
      </w:r>
      <w:r>
        <w:rPr>
          <w:color w:val="4C4D4F"/>
          <w:spacing w:val="8"/>
        </w:rPr>
        <w:t> </w:t>
      </w:r>
      <w:r>
        <w:rPr>
          <w:color w:val="4C4D4F"/>
        </w:rPr>
        <w:t>core</w:t>
      </w:r>
      <w:r>
        <w:rPr>
          <w:color w:val="4C4D4F"/>
          <w:spacing w:val="7"/>
        </w:rPr>
        <w:t> </w:t>
      </w:r>
      <w:r>
        <w:rPr>
          <w:color w:val="4C4D4F"/>
        </w:rPr>
        <w:t>inflation.</w:t>
      </w:r>
      <w:r>
        <w:rPr>
          <w:color w:val="4C4D4F"/>
          <w:spacing w:val="7"/>
        </w:rPr>
        <w:t> </w:t>
      </w:r>
      <w:r>
        <w:rPr>
          <w:color w:val="4C4D4F"/>
        </w:rPr>
        <w:t>The</w:t>
      </w:r>
      <w:r>
        <w:rPr>
          <w:color w:val="4C4D4F"/>
          <w:spacing w:val="1"/>
        </w:rPr>
        <w:t> </w:t>
      </w:r>
      <w:r>
        <w:rPr>
          <w:color w:val="4C4D4F"/>
        </w:rPr>
        <w:t>projection</w:t>
      </w:r>
      <w:r>
        <w:rPr>
          <w:color w:val="4C4D4F"/>
          <w:spacing w:val="9"/>
        </w:rPr>
        <w:t> </w:t>
      </w:r>
      <w:r>
        <w:rPr>
          <w:color w:val="4C4D4F"/>
        </w:rPr>
        <w:t>for</w:t>
      </w:r>
      <w:r>
        <w:rPr>
          <w:color w:val="4C4D4F"/>
          <w:spacing w:val="8"/>
        </w:rPr>
        <w:t> </w:t>
      </w:r>
      <w:r>
        <w:rPr>
          <w:color w:val="4C4D4F"/>
        </w:rPr>
        <w:t>core</w:t>
      </w:r>
      <w:r>
        <w:rPr>
          <w:color w:val="4C4D4F"/>
          <w:spacing w:val="9"/>
        </w:rPr>
        <w:t> </w:t>
      </w:r>
      <w:r>
        <w:rPr>
          <w:color w:val="4C4D4F"/>
        </w:rPr>
        <w:t>inflation</w:t>
      </w:r>
      <w:r>
        <w:rPr>
          <w:color w:val="4C4D4F"/>
          <w:spacing w:val="9"/>
        </w:rPr>
        <w:t> </w:t>
      </w:r>
      <w:r>
        <w:rPr>
          <w:color w:val="4C4D4F"/>
        </w:rPr>
        <w:t>is</w:t>
      </w:r>
      <w:r>
        <w:rPr>
          <w:color w:val="4C4D4F"/>
          <w:spacing w:val="9"/>
        </w:rPr>
        <w:t> </w:t>
      </w:r>
      <w:r>
        <w:rPr>
          <w:color w:val="4C4D4F"/>
        </w:rPr>
        <w:t>slightly</w:t>
      </w:r>
      <w:r>
        <w:rPr>
          <w:color w:val="4C4D4F"/>
          <w:spacing w:val="10"/>
        </w:rPr>
        <w:t> </w:t>
      </w:r>
      <w:r>
        <w:rPr>
          <w:color w:val="4C4D4F"/>
        </w:rPr>
        <w:t>lower</w:t>
      </w:r>
      <w:r>
        <w:rPr>
          <w:color w:val="4C4D4F"/>
          <w:spacing w:val="8"/>
        </w:rPr>
        <w:t> </w:t>
      </w:r>
      <w:r>
        <w:rPr>
          <w:color w:val="4C4D4F"/>
        </w:rPr>
        <w:t>than</w:t>
      </w:r>
      <w:r>
        <w:rPr>
          <w:color w:val="4C4D4F"/>
          <w:spacing w:val="9"/>
        </w:rPr>
        <w:t> </w:t>
      </w:r>
      <w:r>
        <w:rPr>
          <w:color w:val="4C4D4F"/>
        </w:rPr>
        <w:t>in</w:t>
      </w:r>
      <w:r>
        <w:rPr>
          <w:color w:val="4C4D4F"/>
          <w:spacing w:val="9"/>
        </w:rPr>
        <w:t> </w:t>
      </w:r>
      <w:r>
        <w:rPr>
          <w:color w:val="4C4D4F"/>
        </w:rPr>
        <w:t>the</w:t>
      </w:r>
      <w:r>
        <w:rPr>
          <w:color w:val="4C4D4F"/>
          <w:spacing w:val="8"/>
        </w:rPr>
        <w:t> </w:t>
      </w:r>
      <w:r>
        <w:rPr>
          <w:color w:val="4C4D4F"/>
        </w:rPr>
        <w:t>January</w:t>
      </w:r>
      <w:r>
        <w:rPr>
          <w:color w:val="4C4D4F"/>
          <w:spacing w:val="8"/>
        </w:rPr>
        <w:t> </w:t>
      </w:r>
      <w:r>
        <w:rPr>
          <w:i/>
          <w:color w:val="4C4D4F"/>
        </w:rPr>
        <w:t>Report</w:t>
      </w:r>
      <w:r>
        <w:rPr>
          <w:i/>
          <w:color w:val="4C4D4F"/>
          <w:spacing w:val="9"/>
        </w:rPr>
        <w:t> </w:t>
      </w:r>
      <w:r>
        <w:rPr>
          <w:color w:val="4C4D4F"/>
        </w:rPr>
        <w:t>owing</w:t>
      </w:r>
      <w:r>
        <w:rPr>
          <w:color w:val="4C4D4F"/>
          <w:spacing w:val="-52"/>
        </w:rPr>
        <w:t> </w:t>
      </w:r>
      <w:r>
        <w:rPr>
          <w:color w:val="4C4D4F"/>
        </w:rPr>
        <w:t>to</w:t>
      </w:r>
      <w:r>
        <w:rPr>
          <w:color w:val="4C4D4F"/>
          <w:spacing w:val="8"/>
        </w:rPr>
        <w:t> </w:t>
      </w:r>
      <w:r>
        <w:rPr>
          <w:color w:val="4C4D4F"/>
        </w:rPr>
        <w:t>the</w:t>
      </w:r>
      <w:r>
        <w:rPr>
          <w:color w:val="4C4D4F"/>
          <w:spacing w:val="8"/>
        </w:rPr>
        <w:t> </w:t>
      </w:r>
      <w:r>
        <w:rPr>
          <w:color w:val="4C4D4F"/>
        </w:rPr>
        <w:t>greater-than-anticipated</w:t>
      </w:r>
      <w:r>
        <w:rPr>
          <w:color w:val="4C4D4F"/>
          <w:spacing w:val="8"/>
        </w:rPr>
        <w:t> </w:t>
      </w:r>
      <w:r>
        <w:rPr>
          <w:color w:val="4C4D4F"/>
        </w:rPr>
        <w:t>slack</w:t>
      </w:r>
      <w:r>
        <w:rPr>
          <w:color w:val="4C4D4F"/>
          <w:spacing w:val="8"/>
        </w:rPr>
        <w:t> </w:t>
      </w:r>
      <w:r>
        <w:rPr>
          <w:color w:val="4C4D4F"/>
        </w:rPr>
        <w:t>in</w:t>
      </w:r>
      <w:r>
        <w:rPr>
          <w:color w:val="4C4D4F"/>
          <w:spacing w:val="8"/>
        </w:rPr>
        <w:t> </w:t>
      </w:r>
      <w:r>
        <w:rPr>
          <w:color w:val="4C4D4F"/>
        </w:rPr>
        <w:t>the</w:t>
      </w:r>
      <w:r>
        <w:rPr>
          <w:color w:val="4C4D4F"/>
          <w:spacing w:val="8"/>
        </w:rPr>
        <w:t> </w:t>
      </w:r>
      <w:r>
        <w:rPr>
          <w:color w:val="4C4D4F"/>
        </w:rPr>
        <w:t>Canadian</w:t>
      </w:r>
      <w:r>
        <w:rPr>
          <w:color w:val="4C4D4F"/>
          <w:spacing w:val="8"/>
        </w:rPr>
        <w:t> </w:t>
      </w:r>
      <w:r>
        <w:rPr>
          <w:color w:val="4C4D4F"/>
        </w:rPr>
        <w:t>economy</w:t>
      </w:r>
      <w:r>
        <w:rPr>
          <w:color w:val="4C4D4F"/>
          <w:spacing w:val="8"/>
        </w:rPr>
        <w:t> </w:t>
      </w:r>
      <w:r>
        <w:rPr>
          <w:color w:val="4C4D4F"/>
        </w:rPr>
        <w:t>over</w:t>
      </w:r>
      <w:r>
        <w:rPr>
          <w:color w:val="4C4D4F"/>
          <w:spacing w:val="8"/>
        </w:rPr>
        <w:t> </w:t>
      </w:r>
      <w:r>
        <w:rPr>
          <w:color w:val="4C4D4F"/>
        </w:rPr>
        <w:t>most</w:t>
      </w:r>
      <w:r>
        <w:rPr>
          <w:color w:val="4C4D4F"/>
          <w:spacing w:val="8"/>
        </w:rPr>
        <w:t> </w:t>
      </w:r>
      <w:r>
        <w:rPr>
          <w:color w:val="4C4D4F"/>
        </w:rPr>
        <w:t>of</w:t>
      </w:r>
      <w:r>
        <w:rPr>
          <w:color w:val="4C4D4F"/>
          <w:spacing w:val="1"/>
        </w:rPr>
        <w:t> </w:t>
      </w:r>
      <w:r>
        <w:rPr>
          <w:color w:val="4C4D4F"/>
          <w:w w:val="105"/>
        </w:rPr>
        <w:t>the</w:t>
      </w:r>
      <w:r>
        <w:rPr>
          <w:color w:val="4C4D4F"/>
          <w:spacing w:val="-4"/>
          <w:w w:val="105"/>
        </w:rPr>
        <w:t> </w:t>
      </w:r>
      <w:r>
        <w:rPr>
          <w:color w:val="4C4D4F"/>
          <w:w w:val="105"/>
        </w:rPr>
        <w:t>projection</w:t>
      </w:r>
      <w:r>
        <w:rPr>
          <w:color w:val="4C4D4F"/>
          <w:spacing w:val="-3"/>
          <w:w w:val="105"/>
        </w:rPr>
        <w:t> </w:t>
      </w:r>
      <w:r>
        <w:rPr>
          <w:color w:val="4C4D4F"/>
          <w:w w:val="105"/>
        </w:rPr>
        <w:t>horizon.</w:t>
      </w:r>
    </w:p>
    <w:p>
      <w:pPr>
        <w:pStyle w:val="BodyText"/>
        <w:spacing w:line="249" w:lineRule="auto" w:before="129"/>
        <w:ind w:left="820" w:right="76"/>
      </w:pPr>
      <w:r>
        <w:rPr>
          <w:color w:val="4C4D4F"/>
        </w:rPr>
        <w:t>Total</w:t>
      </w:r>
      <w:r>
        <w:rPr>
          <w:color w:val="4C4D4F"/>
          <w:spacing w:val="4"/>
        </w:rPr>
        <w:t> </w:t>
      </w:r>
      <w:r>
        <w:rPr>
          <w:color w:val="4C4D4F"/>
        </w:rPr>
        <w:t>CPI</w:t>
      </w:r>
      <w:r>
        <w:rPr>
          <w:color w:val="4C4D4F"/>
          <w:spacing w:val="5"/>
        </w:rPr>
        <w:t> </w:t>
      </w:r>
      <w:r>
        <w:rPr>
          <w:color w:val="4C4D4F"/>
        </w:rPr>
        <w:t>inflation</w:t>
      </w:r>
      <w:r>
        <w:rPr>
          <w:color w:val="4C4D4F"/>
          <w:spacing w:val="5"/>
        </w:rPr>
        <w:t> </w:t>
      </w:r>
      <w:r>
        <w:rPr>
          <w:color w:val="4C4D4F"/>
        </w:rPr>
        <w:t>is</w:t>
      </w:r>
      <w:r>
        <w:rPr>
          <w:color w:val="4C4D4F"/>
          <w:spacing w:val="4"/>
        </w:rPr>
        <w:t> </w:t>
      </w:r>
      <w:r>
        <w:rPr>
          <w:color w:val="4C4D4F"/>
        </w:rPr>
        <w:t>projected</w:t>
      </w:r>
      <w:r>
        <w:rPr>
          <w:color w:val="4C4D4F"/>
          <w:spacing w:val="5"/>
        </w:rPr>
        <w:t> </w:t>
      </w:r>
      <w:r>
        <w:rPr>
          <w:color w:val="4C4D4F"/>
        </w:rPr>
        <w:t>to</w:t>
      </w:r>
      <w:r>
        <w:rPr>
          <w:color w:val="4C4D4F"/>
          <w:spacing w:val="5"/>
        </w:rPr>
        <w:t> </w:t>
      </w:r>
      <w:r>
        <w:rPr>
          <w:color w:val="4C4D4F"/>
        </w:rPr>
        <w:t>remain</w:t>
      </w:r>
      <w:r>
        <w:rPr>
          <w:color w:val="4C4D4F"/>
          <w:spacing w:val="5"/>
        </w:rPr>
        <w:t> </w:t>
      </w:r>
      <w:r>
        <w:rPr>
          <w:color w:val="4C4D4F"/>
        </w:rPr>
        <w:t>near</w:t>
      </w:r>
      <w:r>
        <w:rPr>
          <w:color w:val="4C4D4F"/>
          <w:spacing w:val="4"/>
        </w:rPr>
        <w:t> </w:t>
      </w:r>
      <w:r>
        <w:rPr>
          <w:color w:val="4C4D4F"/>
        </w:rPr>
        <w:t>1</w:t>
      </w:r>
      <w:r>
        <w:rPr>
          <w:color w:val="4C4D4F"/>
          <w:spacing w:val="5"/>
        </w:rPr>
        <w:t> </w:t>
      </w:r>
      <w:r>
        <w:rPr>
          <w:color w:val="4C4D4F"/>
        </w:rPr>
        <w:t>per</w:t>
      </w:r>
      <w:r>
        <w:rPr>
          <w:color w:val="4C4D4F"/>
          <w:spacing w:val="5"/>
        </w:rPr>
        <w:t> </w:t>
      </w:r>
      <w:r>
        <w:rPr>
          <w:color w:val="4C4D4F"/>
        </w:rPr>
        <w:t>cent</w:t>
      </w:r>
      <w:r>
        <w:rPr>
          <w:color w:val="4C4D4F"/>
          <w:spacing w:val="5"/>
        </w:rPr>
        <w:t> </w:t>
      </w:r>
      <w:r>
        <w:rPr>
          <w:color w:val="4C4D4F"/>
        </w:rPr>
        <w:t>through</w:t>
      </w:r>
      <w:r>
        <w:rPr>
          <w:color w:val="4C4D4F"/>
          <w:spacing w:val="4"/>
        </w:rPr>
        <w:t> </w:t>
      </w:r>
      <w:r>
        <w:rPr>
          <w:color w:val="4C4D4F"/>
        </w:rPr>
        <w:t>a</w:t>
      </w:r>
      <w:r>
        <w:rPr>
          <w:color w:val="4C4D4F"/>
          <w:spacing w:val="5"/>
        </w:rPr>
        <w:t> </w:t>
      </w:r>
      <w:r>
        <w:rPr>
          <w:color w:val="4C4D4F"/>
        </w:rPr>
        <w:t>large</w:t>
      </w:r>
      <w:r>
        <w:rPr>
          <w:color w:val="4C4D4F"/>
          <w:spacing w:val="5"/>
        </w:rPr>
        <w:t> </w:t>
      </w:r>
      <w:r>
        <w:rPr>
          <w:color w:val="4C4D4F"/>
        </w:rPr>
        <w:t>part</w:t>
      </w:r>
      <w:r>
        <w:rPr>
          <w:color w:val="4C4D4F"/>
          <w:spacing w:val="-53"/>
        </w:rPr>
        <w:t> </w:t>
      </w:r>
      <w:r>
        <w:rPr>
          <w:color w:val="4C4D4F"/>
        </w:rPr>
        <w:t>of</w:t>
      </w:r>
      <w:r>
        <w:rPr>
          <w:color w:val="4C4D4F"/>
          <w:spacing w:val="9"/>
        </w:rPr>
        <w:t> </w:t>
      </w:r>
      <w:r>
        <w:rPr>
          <w:color w:val="4C4D4F"/>
        </w:rPr>
        <w:t>2013,</w:t>
      </w:r>
      <w:r>
        <w:rPr>
          <w:color w:val="4C4D4F"/>
          <w:spacing w:val="9"/>
        </w:rPr>
        <w:t> </w:t>
      </w:r>
      <w:r>
        <w:rPr>
          <w:color w:val="4C4D4F"/>
        </w:rPr>
        <w:t>owing</w:t>
      </w:r>
      <w:r>
        <w:rPr>
          <w:color w:val="4C4D4F"/>
          <w:spacing w:val="9"/>
        </w:rPr>
        <w:t> </w:t>
      </w:r>
      <w:r>
        <w:rPr>
          <w:color w:val="4C4D4F"/>
        </w:rPr>
        <w:t>to</w:t>
      </w:r>
      <w:r>
        <w:rPr>
          <w:color w:val="4C4D4F"/>
          <w:spacing w:val="9"/>
        </w:rPr>
        <w:t> </w:t>
      </w:r>
      <w:r>
        <w:rPr>
          <w:color w:val="4C4D4F"/>
        </w:rPr>
        <w:t>low</w:t>
      </w:r>
      <w:r>
        <w:rPr>
          <w:color w:val="4C4D4F"/>
          <w:spacing w:val="9"/>
        </w:rPr>
        <w:t> </w:t>
      </w:r>
      <w:r>
        <w:rPr>
          <w:color w:val="4C4D4F"/>
        </w:rPr>
        <w:t>core</w:t>
      </w:r>
      <w:r>
        <w:rPr>
          <w:color w:val="4C4D4F"/>
          <w:spacing w:val="9"/>
        </w:rPr>
        <w:t> </w:t>
      </w:r>
      <w:r>
        <w:rPr>
          <w:color w:val="4C4D4F"/>
        </w:rPr>
        <w:t>inflation</w:t>
      </w:r>
      <w:r>
        <w:rPr>
          <w:color w:val="4C4D4F"/>
          <w:spacing w:val="10"/>
        </w:rPr>
        <w:t> </w:t>
      </w:r>
      <w:r>
        <w:rPr>
          <w:color w:val="4C4D4F"/>
        </w:rPr>
        <w:t>as</w:t>
      </w:r>
      <w:r>
        <w:rPr>
          <w:color w:val="4C4D4F"/>
          <w:spacing w:val="9"/>
        </w:rPr>
        <w:t> </w:t>
      </w:r>
      <w:r>
        <w:rPr>
          <w:color w:val="4C4D4F"/>
        </w:rPr>
        <w:t>well</w:t>
      </w:r>
      <w:r>
        <w:rPr>
          <w:color w:val="4C4D4F"/>
          <w:spacing w:val="9"/>
        </w:rPr>
        <w:t> </w:t>
      </w:r>
      <w:r>
        <w:rPr>
          <w:color w:val="4C4D4F"/>
        </w:rPr>
        <w:t>as</w:t>
      </w:r>
      <w:r>
        <w:rPr>
          <w:color w:val="4C4D4F"/>
          <w:spacing w:val="9"/>
        </w:rPr>
        <w:t> </w:t>
      </w:r>
      <w:r>
        <w:rPr>
          <w:color w:val="4C4D4F"/>
        </w:rPr>
        <w:t>the</w:t>
      </w:r>
      <w:r>
        <w:rPr>
          <w:color w:val="4C4D4F"/>
          <w:spacing w:val="9"/>
        </w:rPr>
        <w:t> </w:t>
      </w:r>
      <w:r>
        <w:rPr>
          <w:color w:val="4C4D4F"/>
        </w:rPr>
        <w:t>dampening</w:t>
      </w:r>
      <w:r>
        <w:rPr>
          <w:color w:val="4C4D4F"/>
          <w:spacing w:val="9"/>
        </w:rPr>
        <w:t> </w:t>
      </w:r>
      <w:r>
        <w:rPr>
          <w:color w:val="4C4D4F"/>
        </w:rPr>
        <w:t>impact</w:t>
      </w:r>
      <w:r>
        <w:rPr>
          <w:color w:val="4C4D4F"/>
          <w:spacing w:val="10"/>
        </w:rPr>
        <w:t> </w:t>
      </w:r>
      <w:r>
        <w:rPr>
          <w:color w:val="4C4D4F"/>
        </w:rPr>
        <w:t>of</w:t>
      </w:r>
      <w:r>
        <w:rPr>
          <w:color w:val="4C4D4F"/>
          <w:spacing w:val="1"/>
        </w:rPr>
        <w:t> </w:t>
      </w:r>
      <w:r>
        <w:rPr>
          <w:color w:val="4C4D4F"/>
        </w:rPr>
        <w:t>lower</w:t>
      </w:r>
      <w:r>
        <w:rPr>
          <w:color w:val="4C4D4F"/>
          <w:spacing w:val="6"/>
        </w:rPr>
        <w:t> </w:t>
      </w:r>
      <w:r>
        <w:rPr>
          <w:color w:val="4C4D4F"/>
        </w:rPr>
        <w:t>mortgage</w:t>
      </w:r>
      <w:r>
        <w:rPr>
          <w:color w:val="4C4D4F"/>
          <w:spacing w:val="6"/>
        </w:rPr>
        <w:t> </w:t>
      </w:r>
      <w:r>
        <w:rPr>
          <w:color w:val="4C4D4F"/>
        </w:rPr>
        <w:t>interest</w:t>
      </w:r>
      <w:r>
        <w:rPr>
          <w:color w:val="4C4D4F"/>
          <w:spacing w:val="7"/>
        </w:rPr>
        <w:t> </w:t>
      </w:r>
      <w:r>
        <w:rPr>
          <w:color w:val="4C4D4F"/>
        </w:rPr>
        <w:t>costs.</w:t>
      </w:r>
      <w:r>
        <w:rPr>
          <w:color w:val="4C4D4F"/>
          <w:spacing w:val="6"/>
        </w:rPr>
        <w:t> </w:t>
      </w:r>
      <w:r>
        <w:rPr>
          <w:color w:val="4C4D4F"/>
        </w:rPr>
        <w:t>Thereafter,</w:t>
      </w:r>
      <w:r>
        <w:rPr>
          <w:color w:val="4C4D4F"/>
          <w:spacing w:val="7"/>
        </w:rPr>
        <w:t> </w:t>
      </w:r>
      <w:r>
        <w:rPr>
          <w:color w:val="4C4D4F"/>
        </w:rPr>
        <w:t>total</w:t>
      </w:r>
      <w:r>
        <w:rPr>
          <w:color w:val="4C4D4F"/>
          <w:spacing w:val="6"/>
        </w:rPr>
        <w:t> </w:t>
      </w:r>
      <w:r>
        <w:rPr>
          <w:color w:val="4C4D4F"/>
        </w:rPr>
        <w:t>CPI</w:t>
      </w:r>
      <w:r>
        <w:rPr>
          <w:color w:val="4C4D4F"/>
          <w:spacing w:val="7"/>
        </w:rPr>
        <w:t> </w:t>
      </w:r>
      <w:r>
        <w:rPr>
          <w:color w:val="4C4D4F"/>
        </w:rPr>
        <w:t>inflation</w:t>
      </w:r>
      <w:r>
        <w:rPr>
          <w:color w:val="4C4D4F"/>
          <w:spacing w:val="6"/>
        </w:rPr>
        <w:t> </w:t>
      </w:r>
      <w:r>
        <w:rPr>
          <w:color w:val="4C4D4F"/>
        </w:rPr>
        <w:t>is</w:t>
      </w:r>
      <w:r>
        <w:rPr>
          <w:color w:val="4C4D4F"/>
          <w:spacing w:val="7"/>
        </w:rPr>
        <w:t> </w:t>
      </w:r>
      <w:r>
        <w:rPr>
          <w:color w:val="4C4D4F"/>
        </w:rPr>
        <w:t>expected</w:t>
      </w:r>
      <w:r>
        <w:rPr>
          <w:color w:val="4C4D4F"/>
          <w:spacing w:val="6"/>
        </w:rPr>
        <w:t> </w:t>
      </w:r>
      <w:r>
        <w:rPr>
          <w:color w:val="4C4D4F"/>
        </w:rPr>
        <w:t>to</w:t>
      </w:r>
      <w:r>
        <w:rPr>
          <w:color w:val="4C4D4F"/>
          <w:spacing w:val="1"/>
        </w:rPr>
        <w:t> </w:t>
      </w:r>
      <w:r>
        <w:rPr>
          <w:color w:val="4C4D4F"/>
        </w:rPr>
        <w:t>return</w:t>
      </w:r>
      <w:r>
        <w:rPr>
          <w:color w:val="4C4D4F"/>
          <w:spacing w:val="6"/>
        </w:rPr>
        <w:t> </w:t>
      </w:r>
      <w:r>
        <w:rPr>
          <w:color w:val="4C4D4F"/>
        </w:rPr>
        <w:t>gradually</w:t>
      </w:r>
      <w:r>
        <w:rPr>
          <w:color w:val="4C4D4F"/>
          <w:spacing w:val="7"/>
        </w:rPr>
        <w:t> </w:t>
      </w:r>
      <w:r>
        <w:rPr>
          <w:color w:val="4C4D4F"/>
        </w:rPr>
        <w:t>to</w:t>
      </w:r>
      <w:r>
        <w:rPr>
          <w:color w:val="4C4D4F"/>
          <w:spacing w:val="7"/>
        </w:rPr>
        <w:t> </w:t>
      </w:r>
      <w:r>
        <w:rPr>
          <w:color w:val="4C4D4F"/>
        </w:rPr>
        <w:t>target</w:t>
      </w:r>
      <w:r>
        <w:rPr>
          <w:color w:val="4C4D4F"/>
          <w:spacing w:val="7"/>
        </w:rPr>
        <w:t> </w:t>
      </w:r>
      <w:r>
        <w:rPr>
          <w:color w:val="4C4D4F"/>
        </w:rPr>
        <w:t>by</w:t>
      </w:r>
      <w:r>
        <w:rPr>
          <w:color w:val="4C4D4F"/>
          <w:spacing w:val="7"/>
        </w:rPr>
        <w:t> </w:t>
      </w:r>
      <w:r>
        <w:rPr>
          <w:color w:val="4C4D4F"/>
        </w:rPr>
        <w:t>mid-2015.</w:t>
      </w:r>
      <w:r>
        <w:rPr>
          <w:color w:val="4C4D4F"/>
          <w:spacing w:val="7"/>
        </w:rPr>
        <w:t> </w:t>
      </w:r>
      <w:r>
        <w:rPr>
          <w:color w:val="4C4D4F"/>
        </w:rPr>
        <w:t>The</w:t>
      </w:r>
      <w:r>
        <w:rPr>
          <w:color w:val="4C4D4F"/>
          <w:spacing w:val="7"/>
        </w:rPr>
        <w:t> </w:t>
      </w:r>
      <w:r>
        <w:rPr>
          <w:color w:val="4C4D4F"/>
        </w:rPr>
        <w:t>profile</w:t>
      </w:r>
      <w:r>
        <w:rPr>
          <w:color w:val="4C4D4F"/>
          <w:spacing w:val="7"/>
        </w:rPr>
        <w:t> </w:t>
      </w:r>
      <w:r>
        <w:rPr>
          <w:color w:val="4C4D4F"/>
        </w:rPr>
        <w:t>for</w:t>
      </w:r>
      <w:r>
        <w:rPr>
          <w:color w:val="4C4D4F"/>
          <w:spacing w:val="7"/>
        </w:rPr>
        <w:t> </w:t>
      </w:r>
      <w:r>
        <w:rPr>
          <w:color w:val="4C4D4F"/>
        </w:rPr>
        <w:t>total</w:t>
      </w:r>
      <w:r>
        <w:rPr>
          <w:color w:val="4C4D4F"/>
          <w:spacing w:val="7"/>
        </w:rPr>
        <w:t> </w:t>
      </w:r>
      <w:r>
        <w:rPr>
          <w:color w:val="4C4D4F"/>
        </w:rPr>
        <w:t>inflation</w:t>
      </w:r>
      <w:r>
        <w:rPr>
          <w:color w:val="4C4D4F"/>
          <w:spacing w:val="6"/>
        </w:rPr>
        <w:t> </w:t>
      </w:r>
      <w:r>
        <w:rPr>
          <w:color w:val="4C4D4F"/>
        </w:rPr>
        <w:t>is</w:t>
      </w:r>
      <w:r>
        <w:rPr>
          <w:color w:val="4C4D4F"/>
          <w:spacing w:val="7"/>
        </w:rPr>
        <w:t> </w:t>
      </w:r>
      <w:r>
        <w:rPr>
          <w:color w:val="4C4D4F"/>
        </w:rPr>
        <w:t>some-</w:t>
      </w:r>
      <w:r>
        <w:rPr>
          <w:color w:val="4C4D4F"/>
          <w:spacing w:val="1"/>
        </w:rPr>
        <w:t> </w:t>
      </w:r>
      <w:r>
        <w:rPr>
          <w:color w:val="4C4D4F"/>
        </w:rPr>
        <w:t>what</w:t>
      </w:r>
      <w:r>
        <w:rPr>
          <w:color w:val="4C4D4F"/>
          <w:spacing w:val="5"/>
        </w:rPr>
        <w:t> </w:t>
      </w:r>
      <w:r>
        <w:rPr>
          <w:color w:val="4C4D4F"/>
        </w:rPr>
        <w:t>lower</w:t>
      </w:r>
      <w:r>
        <w:rPr>
          <w:color w:val="4C4D4F"/>
          <w:spacing w:val="5"/>
        </w:rPr>
        <w:t> </w:t>
      </w:r>
      <w:r>
        <w:rPr>
          <w:color w:val="4C4D4F"/>
        </w:rPr>
        <w:t>than</w:t>
      </w:r>
      <w:r>
        <w:rPr>
          <w:color w:val="4C4D4F"/>
          <w:spacing w:val="5"/>
        </w:rPr>
        <w:t> </w:t>
      </w:r>
      <w:r>
        <w:rPr>
          <w:color w:val="4C4D4F"/>
        </w:rPr>
        <w:t>in</w:t>
      </w:r>
      <w:r>
        <w:rPr>
          <w:color w:val="4C4D4F"/>
          <w:spacing w:val="5"/>
        </w:rPr>
        <w:t> </w:t>
      </w:r>
      <w:r>
        <w:rPr>
          <w:color w:val="4C4D4F"/>
        </w:rPr>
        <w:t>the</w:t>
      </w:r>
      <w:r>
        <w:rPr>
          <w:color w:val="4C4D4F"/>
          <w:spacing w:val="5"/>
        </w:rPr>
        <w:t> </w:t>
      </w:r>
      <w:r>
        <w:rPr>
          <w:color w:val="4C4D4F"/>
        </w:rPr>
        <w:t>January</w:t>
      </w:r>
      <w:r>
        <w:rPr>
          <w:color w:val="4C4D4F"/>
          <w:spacing w:val="5"/>
        </w:rPr>
        <w:t> </w:t>
      </w:r>
      <w:r>
        <w:rPr>
          <w:i/>
          <w:color w:val="4C4D4F"/>
        </w:rPr>
        <w:t>Report</w:t>
      </w:r>
      <w:r>
        <w:rPr>
          <w:color w:val="4C4D4F"/>
        </w:rPr>
        <w:t>,</w:t>
      </w:r>
      <w:r>
        <w:rPr>
          <w:color w:val="4C4D4F"/>
          <w:spacing w:val="5"/>
        </w:rPr>
        <w:t> </w:t>
      </w:r>
      <w:r>
        <w:rPr>
          <w:color w:val="4C4D4F"/>
        </w:rPr>
        <w:t>mainly</w:t>
      </w:r>
      <w:r>
        <w:rPr>
          <w:color w:val="4C4D4F"/>
          <w:spacing w:val="5"/>
        </w:rPr>
        <w:t> </w:t>
      </w:r>
      <w:r>
        <w:rPr>
          <w:color w:val="4C4D4F"/>
        </w:rPr>
        <w:t>because</w:t>
      </w:r>
      <w:r>
        <w:rPr>
          <w:color w:val="4C4D4F"/>
          <w:spacing w:val="5"/>
        </w:rPr>
        <w:t> </w:t>
      </w:r>
      <w:r>
        <w:rPr>
          <w:color w:val="4C4D4F"/>
        </w:rPr>
        <w:t>of</w:t>
      </w:r>
      <w:r>
        <w:rPr>
          <w:color w:val="4C4D4F"/>
          <w:spacing w:val="5"/>
        </w:rPr>
        <w:t> </w:t>
      </w:r>
      <w:r>
        <w:rPr>
          <w:color w:val="4C4D4F"/>
        </w:rPr>
        <w:t>more</w:t>
      </w:r>
      <w:r>
        <w:rPr>
          <w:color w:val="4C4D4F"/>
          <w:spacing w:val="5"/>
        </w:rPr>
        <w:t> </w:t>
      </w:r>
      <w:r>
        <w:rPr>
          <w:color w:val="4C4D4F"/>
        </w:rPr>
        <w:t>subdued</w:t>
      </w:r>
      <w:r>
        <w:rPr>
          <w:color w:val="4C4D4F"/>
          <w:spacing w:val="1"/>
        </w:rPr>
        <w:t> </w:t>
      </w:r>
      <w:r>
        <w:rPr>
          <w:color w:val="4C4D4F"/>
        </w:rPr>
        <w:t>core inflation.</w:t>
      </w:r>
    </w:p>
    <w:p>
      <w:pPr>
        <w:spacing w:line="240" w:lineRule="auto" w:before="0"/>
        <w:rPr>
          <w:sz w:val="20"/>
        </w:rPr>
      </w:pPr>
      <w:r>
        <w:rPr/>
        <w:br w:type="column"/>
      </w:r>
      <w:r>
        <w:rPr>
          <w:sz w:val="20"/>
        </w:rPr>
      </w:r>
    </w:p>
    <w:p>
      <w:pPr>
        <w:pStyle w:val="BodyText"/>
      </w:pPr>
    </w:p>
    <w:p>
      <w:pPr>
        <w:pStyle w:val="BodyText"/>
      </w:pPr>
    </w:p>
    <w:p>
      <w:pPr>
        <w:pStyle w:val="BodyText"/>
        <w:spacing w:before="8"/>
        <w:rPr>
          <w:sz w:val="17"/>
        </w:rPr>
      </w:pPr>
    </w:p>
    <w:p>
      <w:pPr>
        <w:spacing w:line="254" w:lineRule="auto" w:before="0"/>
        <w:ind w:left="820" w:right="346" w:firstLine="0"/>
        <w:jc w:val="both"/>
        <w:rPr>
          <w:i/>
          <w:sz w:val="18"/>
        </w:rPr>
      </w:pPr>
      <w:r>
        <w:rPr>
          <w:i/>
          <w:color w:val="4C4D4F"/>
          <w:sz w:val="18"/>
        </w:rPr>
        <w:t>The low level of core inflation</w:t>
      </w:r>
      <w:r>
        <w:rPr>
          <w:i/>
          <w:color w:val="4C4D4F"/>
          <w:spacing w:val="1"/>
          <w:sz w:val="18"/>
        </w:rPr>
        <w:t> </w:t>
      </w:r>
      <w:r>
        <w:rPr>
          <w:i/>
          <w:color w:val="4C4D4F"/>
          <w:sz w:val="18"/>
        </w:rPr>
        <w:t>is consistent with the material</w:t>
      </w:r>
      <w:r>
        <w:rPr>
          <w:i/>
          <w:color w:val="4C4D4F"/>
          <w:spacing w:val="1"/>
          <w:sz w:val="18"/>
        </w:rPr>
        <w:t> </w:t>
      </w:r>
      <w:r>
        <w:rPr>
          <w:i/>
          <w:color w:val="4C4D4F"/>
          <w:sz w:val="18"/>
        </w:rPr>
        <w:t>excess</w:t>
      </w:r>
      <w:r>
        <w:rPr>
          <w:i/>
          <w:color w:val="4C4D4F"/>
          <w:spacing w:val="2"/>
          <w:sz w:val="18"/>
        </w:rPr>
        <w:t> </w:t>
      </w:r>
      <w:r>
        <w:rPr>
          <w:i/>
          <w:color w:val="4C4D4F"/>
          <w:sz w:val="18"/>
        </w:rPr>
        <w:t>capacity</w:t>
      </w:r>
      <w:r>
        <w:rPr>
          <w:i/>
          <w:color w:val="4C4D4F"/>
          <w:spacing w:val="2"/>
          <w:sz w:val="18"/>
        </w:rPr>
        <w:t> </w:t>
      </w:r>
      <w:r>
        <w:rPr>
          <w:i/>
          <w:color w:val="4C4D4F"/>
          <w:sz w:val="18"/>
        </w:rPr>
        <w:t>in</w:t>
      </w:r>
      <w:r>
        <w:rPr>
          <w:i/>
          <w:color w:val="4C4D4F"/>
          <w:spacing w:val="2"/>
          <w:sz w:val="18"/>
        </w:rPr>
        <w:t> </w:t>
      </w:r>
      <w:r>
        <w:rPr>
          <w:i/>
          <w:color w:val="4C4D4F"/>
          <w:sz w:val="18"/>
        </w:rPr>
        <w:t>the</w:t>
      </w:r>
    </w:p>
    <w:p>
      <w:pPr>
        <w:spacing w:line="254" w:lineRule="auto" w:before="1"/>
        <w:ind w:left="820" w:right="176" w:firstLine="0"/>
        <w:jc w:val="left"/>
        <w:rPr>
          <w:i/>
          <w:sz w:val="18"/>
        </w:rPr>
      </w:pPr>
      <w:r>
        <w:rPr>
          <w:i/>
          <w:color w:val="4C4D4F"/>
          <w:sz w:val="18"/>
        </w:rPr>
        <w:t>economy</w:t>
      </w:r>
      <w:r>
        <w:rPr>
          <w:i/>
          <w:color w:val="4C4D4F"/>
          <w:spacing w:val="5"/>
          <w:sz w:val="18"/>
        </w:rPr>
        <w:t> </w:t>
      </w:r>
      <w:r>
        <w:rPr>
          <w:i/>
          <w:color w:val="4C4D4F"/>
          <w:sz w:val="18"/>
        </w:rPr>
        <w:t>as</w:t>
      </w:r>
      <w:r>
        <w:rPr>
          <w:i/>
          <w:color w:val="4C4D4F"/>
          <w:spacing w:val="5"/>
          <w:sz w:val="18"/>
        </w:rPr>
        <w:t> </w:t>
      </w:r>
      <w:r>
        <w:rPr>
          <w:i/>
          <w:color w:val="4C4D4F"/>
          <w:sz w:val="18"/>
        </w:rPr>
        <w:t>well</w:t>
      </w:r>
      <w:r>
        <w:rPr>
          <w:i/>
          <w:color w:val="4C4D4F"/>
          <w:spacing w:val="5"/>
          <w:sz w:val="18"/>
        </w:rPr>
        <w:t> </w:t>
      </w:r>
      <w:r>
        <w:rPr>
          <w:i/>
          <w:color w:val="4C4D4F"/>
          <w:sz w:val="18"/>
        </w:rPr>
        <w:t>as</w:t>
      </w:r>
      <w:r>
        <w:rPr>
          <w:i/>
          <w:color w:val="4C4D4F"/>
          <w:spacing w:val="6"/>
          <w:sz w:val="18"/>
        </w:rPr>
        <w:t> </w:t>
      </w:r>
      <w:r>
        <w:rPr>
          <w:i/>
          <w:color w:val="4C4D4F"/>
          <w:sz w:val="18"/>
        </w:rPr>
        <w:t>heightened</w:t>
      </w:r>
      <w:r>
        <w:rPr>
          <w:i/>
          <w:color w:val="4C4D4F"/>
          <w:spacing w:val="-47"/>
          <w:sz w:val="18"/>
        </w:rPr>
        <w:t> </w:t>
      </w:r>
      <w:r>
        <w:rPr>
          <w:i/>
          <w:color w:val="4C4D4F"/>
          <w:sz w:val="18"/>
        </w:rPr>
        <w:t>competitive</w:t>
      </w:r>
      <w:r>
        <w:rPr>
          <w:i/>
          <w:color w:val="4C4D4F"/>
          <w:spacing w:val="3"/>
          <w:sz w:val="18"/>
        </w:rPr>
        <w:t> </w:t>
      </w:r>
      <w:r>
        <w:rPr>
          <w:i/>
          <w:color w:val="4C4D4F"/>
          <w:sz w:val="18"/>
        </w:rPr>
        <w:t>pressures</w:t>
      </w:r>
      <w:r>
        <w:rPr>
          <w:i/>
          <w:color w:val="4C4D4F"/>
          <w:spacing w:val="4"/>
          <w:sz w:val="18"/>
        </w:rPr>
        <w:t> </w:t>
      </w:r>
      <w:r>
        <w:rPr>
          <w:i/>
          <w:color w:val="4C4D4F"/>
          <w:sz w:val="18"/>
        </w:rPr>
        <w:t>on</w:t>
      </w:r>
      <w:r>
        <w:rPr>
          <w:i/>
          <w:color w:val="4C4D4F"/>
          <w:spacing w:val="1"/>
          <w:sz w:val="18"/>
        </w:rPr>
        <w:t> </w:t>
      </w:r>
      <w:r>
        <w:rPr>
          <w:i/>
          <w:color w:val="4C4D4F"/>
          <w:sz w:val="18"/>
        </w:rPr>
        <w:t>retailers</w:t>
      </w:r>
    </w:p>
    <w:p>
      <w:pPr>
        <w:pStyle w:val="BodyText"/>
        <w:rPr>
          <w:i/>
        </w:rPr>
      </w:pPr>
    </w:p>
    <w:p>
      <w:pPr>
        <w:pStyle w:val="BodyText"/>
        <w:rPr>
          <w:i/>
        </w:rPr>
      </w:pPr>
    </w:p>
    <w:p>
      <w:pPr>
        <w:spacing w:line="254" w:lineRule="auto" w:before="142"/>
        <w:ind w:left="820" w:right="141" w:firstLine="0"/>
        <w:jc w:val="left"/>
        <w:rPr>
          <w:i/>
          <w:sz w:val="18"/>
        </w:rPr>
      </w:pPr>
      <w:r>
        <w:rPr>
          <w:i/>
          <w:color w:val="4C4D4F"/>
          <w:sz w:val="18"/>
        </w:rPr>
        <w:t>A</w:t>
      </w:r>
      <w:r>
        <w:rPr>
          <w:i/>
          <w:color w:val="4C4D4F"/>
          <w:spacing w:val="11"/>
          <w:sz w:val="18"/>
        </w:rPr>
        <w:t> </w:t>
      </w:r>
      <w:r>
        <w:rPr>
          <w:i/>
          <w:color w:val="4C4D4F"/>
          <w:sz w:val="18"/>
        </w:rPr>
        <w:t>number</w:t>
      </w:r>
      <w:r>
        <w:rPr>
          <w:i/>
          <w:color w:val="4C4D4F"/>
          <w:spacing w:val="12"/>
          <w:sz w:val="18"/>
        </w:rPr>
        <w:t> </w:t>
      </w:r>
      <w:r>
        <w:rPr>
          <w:i/>
          <w:color w:val="4C4D4F"/>
          <w:sz w:val="18"/>
        </w:rPr>
        <w:t>of</w:t>
      </w:r>
      <w:r>
        <w:rPr>
          <w:i/>
          <w:color w:val="4C4D4F"/>
          <w:spacing w:val="12"/>
          <w:sz w:val="18"/>
        </w:rPr>
        <w:t> </w:t>
      </w:r>
      <w:r>
        <w:rPr>
          <w:i/>
          <w:color w:val="4C4D4F"/>
          <w:sz w:val="18"/>
        </w:rPr>
        <w:t>special</w:t>
      </w:r>
      <w:r>
        <w:rPr>
          <w:i/>
          <w:color w:val="4C4D4F"/>
          <w:spacing w:val="12"/>
          <w:sz w:val="18"/>
        </w:rPr>
        <w:t> </w:t>
      </w:r>
      <w:r>
        <w:rPr>
          <w:i/>
          <w:color w:val="4C4D4F"/>
          <w:sz w:val="18"/>
        </w:rPr>
        <w:t>factors</w:t>
      </w:r>
      <w:r>
        <w:rPr>
          <w:i/>
          <w:color w:val="4C4D4F"/>
          <w:spacing w:val="1"/>
          <w:sz w:val="18"/>
        </w:rPr>
        <w:t> </w:t>
      </w:r>
      <w:r>
        <w:rPr>
          <w:i/>
          <w:color w:val="4C4D4F"/>
          <w:sz w:val="18"/>
        </w:rPr>
        <w:t>have</w:t>
      </w:r>
      <w:r>
        <w:rPr>
          <w:i/>
          <w:color w:val="4C4D4F"/>
          <w:spacing w:val="8"/>
          <w:sz w:val="18"/>
        </w:rPr>
        <w:t> </w:t>
      </w:r>
      <w:r>
        <w:rPr>
          <w:i/>
          <w:color w:val="4C4D4F"/>
          <w:sz w:val="18"/>
        </w:rPr>
        <w:t>put</w:t>
      </w:r>
      <w:r>
        <w:rPr>
          <w:i/>
          <w:color w:val="4C4D4F"/>
          <w:spacing w:val="9"/>
          <w:sz w:val="18"/>
        </w:rPr>
        <w:t> </w:t>
      </w:r>
      <w:r>
        <w:rPr>
          <w:i/>
          <w:color w:val="4C4D4F"/>
          <w:sz w:val="18"/>
        </w:rPr>
        <w:t>downward</w:t>
      </w:r>
      <w:r>
        <w:rPr>
          <w:i/>
          <w:color w:val="4C4D4F"/>
          <w:spacing w:val="8"/>
          <w:sz w:val="18"/>
        </w:rPr>
        <w:t> </w:t>
      </w:r>
      <w:r>
        <w:rPr>
          <w:i/>
          <w:color w:val="4C4D4F"/>
          <w:sz w:val="18"/>
        </w:rPr>
        <w:t>pressure</w:t>
      </w:r>
      <w:r>
        <w:rPr>
          <w:i/>
          <w:color w:val="4C4D4F"/>
          <w:spacing w:val="9"/>
          <w:sz w:val="18"/>
        </w:rPr>
        <w:t> </w:t>
      </w:r>
      <w:r>
        <w:rPr>
          <w:i/>
          <w:color w:val="4C4D4F"/>
          <w:sz w:val="18"/>
        </w:rPr>
        <w:t>on</w:t>
      </w:r>
      <w:r>
        <w:rPr>
          <w:i/>
          <w:color w:val="4C4D4F"/>
          <w:spacing w:val="-47"/>
          <w:sz w:val="18"/>
        </w:rPr>
        <w:t> </w:t>
      </w:r>
      <w:r>
        <w:rPr>
          <w:i/>
          <w:color w:val="4C4D4F"/>
          <w:sz w:val="18"/>
        </w:rPr>
        <w:t>core inflation</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spacing w:line="254" w:lineRule="auto" w:before="132"/>
        <w:ind w:left="820" w:right="411" w:firstLine="0"/>
        <w:jc w:val="left"/>
        <w:rPr>
          <w:i/>
          <w:sz w:val="18"/>
        </w:rPr>
      </w:pPr>
      <w:r>
        <w:rPr>
          <w:i/>
          <w:color w:val="4C4D4F"/>
          <w:sz w:val="18"/>
        </w:rPr>
        <w:t>Inflation</w:t>
      </w:r>
      <w:r>
        <w:rPr>
          <w:i/>
          <w:color w:val="4C4D4F"/>
          <w:spacing w:val="18"/>
          <w:sz w:val="18"/>
        </w:rPr>
        <w:t> </w:t>
      </w:r>
      <w:r>
        <w:rPr>
          <w:i/>
          <w:color w:val="4C4D4F"/>
          <w:sz w:val="18"/>
        </w:rPr>
        <w:t>expectations</w:t>
      </w:r>
      <w:r>
        <w:rPr>
          <w:i/>
          <w:color w:val="4C4D4F"/>
          <w:spacing w:val="19"/>
          <w:sz w:val="18"/>
        </w:rPr>
        <w:t> </w:t>
      </w:r>
      <w:r>
        <w:rPr>
          <w:i/>
          <w:color w:val="4C4D4F"/>
          <w:sz w:val="18"/>
        </w:rPr>
        <w:t>remain</w:t>
      </w:r>
      <w:r>
        <w:rPr>
          <w:i/>
          <w:color w:val="4C4D4F"/>
          <w:spacing w:val="-47"/>
          <w:sz w:val="18"/>
        </w:rPr>
        <w:t> </w:t>
      </w:r>
      <w:r>
        <w:rPr>
          <w:i/>
          <w:color w:val="4C4D4F"/>
          <w:sz w:val="18"/>
        </w:rPr>
        <w:t>well</w:t>
      </w:r>
      <w:r>
        <w:rPr>
          <w:i/>
          <w:color w:val="4C4D4F"/>
          <w:spacing w:val="1"/>
          <w:sz w:val="18"/>
        </w:rPr>
        <w:t> </w:t>
      </w:r>
      <w:r>
        <w:rPr>
          <w:i/>
          <w:color w:val="4C4D4F"/>
          <w:sz w:val="18"/>
        </w:rPr>
        <w:t>anchored</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2"/>
        <w:rPr>
          <w:i/>
        </w:rPr>
      </w:pPr>
    </w:p>
    <w:p>
      <w:pPr>
        <w:spacing w:line="254" w:lineRule="auto" w:before="0"/>
        <w:ind w:left="820" w:right="121" w:firstLine="0"/>
        <w:jc w:val="left"/>
        <w:rPr>
          <w:i/>
          <w:sz w:val="18"/>
        </w:rPr>
      </w:pPr>
      <w:r>
        <w:rPr>
          <w:i/>
          <w:color w:val="4C4D4F"/>
          <w:sz w:val="18"/>
        </w:rPr>
        <w:t>Core</w:t>
      </w:r>
      <w:r>
        <w:rPr>
          <w:i/>
          <w:color w:val="4C4D4F"/>
          <w:spacing w:val="5"/>
          <w:sz w:val="18"/>
        </w:rPr>
        <w:t> </w:t>
      </w:r>
      <w:r>
        <w:rPr>
          <w:i/>
          <w:color w:val="4C4D4F"/>
          <w:sz w:val="18"/>
        </w:rPr>
        <w:t>inflation</w:t>
      </w:r>
      <w:r>
        <w:rPr>
          <w:i/>
          <w:color w:val="4C4D4F"/>
          <w:spacing w:val="5"/>
          <w:sz w:val="18"/>
        </w:rPr>
        <w:t> </w:t>
      </w:r>
      <w:r>
        <w:rPr>
          <w:i/>
          <w:color w:val="4C4D4F"/>
          <w:sz w:val="18"/>
        </w:rPr>
        <w:t>is</w:t>
      </w:r>
      <w:r>
        <w:rPr>
          <w:i/>
          <w:color w:val="4C4D4F"/>
          <w:spacing w:val="6"/>
          <w:sz w:val="18"/>
        </w:rPr>
        <w:t> </w:t>
      </w:r>
      <w:r>
        <w:rPr>
          <w:i/>
          <w:color w:val="4C4D4F"/>
          <w:sz w:val="18"/>
        </w:rPr>
        <w:t>expected</w:t>
      </w:r>
      <w:r>
        <w:rPr>
          <w:i/>
          <w:color w:val="4C4D4F"/>
          <w:spacing w:val="5"/>
          <w:sz w:val="18"/>
        </w:rPr>
        <w:t> </w:t>
      </w:r>
      <w:r>
        <w:rPr>
          <w:i/>
          <w:color w:val="4C4D4F"/>
          <w:sz w:val="18"/>
        </w:rPr>
        <w:t>to</w:t>
      </w:r>
      <w:r>
        <w:rPr>
          <w:i/>
          <w:color w:val="4C4D4F"/>
          <w:spacing w:val="1"/>
          <w:sz w:val="18"/>
        </w:rPr>
        <w:t> </w:t>
      </w:r>
      <w:r>
        <w:rPr>
          <w:i/>
          <w:color w:val="4C4D4F"/>
          <w:sz w:val="18"/>
        </w:rPr>
        <w:t>remain</w:t>
      </w:r>
      <w:r>
        <w:rPr>
          <w:i/>
          <w:color w:val="4C4D4F"/>
          <w:spacing w:val="5"/>
          <w:sz w:val="18"/>
        </w:rPr>
        <w:t> </w:t>
      </w:r>
      <w:r>
        <w:rPr>
          <w:i/>
          <w:color w:val="4C4D4F"/>
          <w:sz w:val="18"/>
        </w:rPr>
        <w:t>subdued</w:t>
      </w:r>
      <w:r>
        <w:rPr>
          <w:i/>
          <w:color w:val="4C4D4F"/>
          <w:spacing w:val="6"/>
          <w:sz w:val="18"/>
        </w:rPr>
        <w:t> </w:t>
      </w:r>
      <w:r>
        <w:rPr>
          <w:i/>
          <w:color w:val="4C4D4F"/>
          <w:sz w:val="18"/>
        </w:rPr>
        <w:t>in</w:t>
      </w:r>
      <w:r>
        <w:rPr>
          <w:i/>
          <w:color w:val="4C4D4F"/>
          <w:spacing w:val="6"/>
          <w:sz w:val="18"/>
        </w:rPr>
        <w:t> </w:t>
      </w:r>
      <w:r>
        <w:rPr>
          <w:i/>
          <w:color w:val="4C4D4F"/>
          <w:sz w:val="18"/>
        </w:rPr>
        <w:t>coming</w:t>
      </w:r>
      <w:r>
        <w:rPr>
          <w:i/>
          <w:color w:val="4C4D4F"/>
          <w:spacing w:val="1"/>
          <w:sz w:val="18"/>
        </w:rPr>
        <w:t> </w:t>
      </w:r>
      <w:r>
        <w:rPr>
          <w:i/>
          <w:color w:val="4C4D4F"/>
          <w:sz w:val="18"/>
        </w:rPr>
        <w:t>quarters</w:t>
      </w:r>
      <w:r>
        <w:rPr>
          <w:i/>
          <w:color w:val="4C4D4F"/>
          <w:spacing w:val="17"/>
          <w:sz w:val="18"/>
        </w:rPr>
        <w:t> </w:t>
      </w:r>
      <w:r>
        <w:rPr>
          <w:i/>
          <w:color w:val="4C4D4F"/>
          <w:sz w:val="18"/>
        </w:rPr>
        <w:t>before</w:t>
      </w:r>
      <w:r>
        <w:rPr>
          <w:i/>
          <w:color w:val="4C4D4F"/>
          <w:spacing w:val="17"/>
          <w:sz w:val="18"/>
        </w:rPr>
        <w:t> </w:t>
      </w:r>
      <w:r>
        <w:rPr>
          <w:i/>
          <w:color w:val="4C4D4F"/>
          <w:sz w:val="18"/>
        </w:rPr>
        <w:t>rising</w:t>
      </w:r>
      <w:r>
        <w:rPr>
          <w:i/>
          <w:color w:val="4C4D4F"/>
          <w:spacing w:val="17"/>
          <w:sz w:val="18"/>
        </w:rPr>
        <w:t> </w:t>
      </w:r>
      <w:r>
        <w:rPr>
          <w:i/>
          <w:color w:val="4C4D4F"/>
          <w:sz w:val="18"/>
        </w:rPr>
        <w:t>gradually</w:t>
      </w:r>
      <w:r>
        <w:rPr>
          <w:i/>
          <w:color w:val="4C4D4F"/>
          <w:spacing w:val="-47"/>
          <w:sz w:val="18"/>
        </w:rPr>
        <w:t> </w:t>
      </w:r>
      <w:r>
        <w:rPr>
          <w:i/>
          <w:color w:val="4C4D4F"/>
          <w:sz w:val="18"/>
        </w:rPr>
        <w:t>to 2</w:t>
      </w:r>
      <w:r>
        <w:rPr>
          <w:i/>
          <w:color w:val="4C4D4F"/>
          <w:spacing w:val="1"/>
          <w:sz w:val="18"/>
        </w:rPr>
        <w:t> </w:t>
      </w:r>
      <w:r>
        <w:rPr>
          <w:i/>
          <w:color w:val="4C4D4F"/>
          <w:sz w:val="18"/>
        </w:rPr>
        <w:t>per</w:t>
      </w:r>
      <w:r>
        <w:rPr>
          <w:i/>
          <w:color w:val="4C4D4F"/>
          <w:spacing w:val="1"/>
          <w:sz w:val="18"/>
        </w:rPr>
        <w:t> </w:t>
      </w:r>
      <w:r>
        <w:rPr>
          <w:i/>
          <w:color w:val="4C4D4F"/>
          <w:sz w:val="18"/>
        </w:rPr>
        <w:t>cent</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8"/>
        <w:rPr>
          <w:i/>
          <w:sz w:val="23"/>
        </w:rPr>
      </w:pPr>
    </w:p>
    <w:p>
      <w:pPr>
        <w:spacing w:line="254" w:lineRule="auto" w:before="0"/>
        <w:ind w:left="820" w:right="288" w:firstLine="0"/>
        <w:jc w:val="left"/>
        <w:rPr>
          <w:i/>
          <w:sz w:val="18"/>
        </w:rPr>
      </w:pPr>
      <w:r>
        <w:rPr>
          <w:i/>
          <w:color w:val="4C4D4F"/>
          <w:sz w:val="18"/>
        </w:rPr>
        <w:t>Total</w:t>
      </w:r>
      <w:r>
        <w:rPr>
          <w:i/>
          <w:color w:val="4C4D4F"/>
          <w:spacing w:val="3"/>
          <w:sz w:val="18"/>
        </w:rPr>
        <w:t> </w:t>
      </w:r>
      <w:r>
        <w:rPr>
          <w:i/>
          <w:color w:val="4C4D4F"/>
          <w:sz w:val="18"/>
        </w:rPr>
        <w:t>CPI</w:t>
      </w:r>
      <w:r>
        <w:rPr>
          <w:i/>
          <w:color w:val="4C4D4F"/>
          <w:spacing w:val="3"/>
          <w:sz w:val="18"/>
        </w:rPr>
        <w:t> </w:t>
      </w:r>
      <w:r>
        <w:rPr>
          <w:i/>
          <w:color w:val="4C4D4F"/>
          <w:sz w:val="18"/>
        </w:rPr>
        <w:t>inflation</w:t>
      </w:r>
      <w:r>
        <w:rPr>
          <w:i/>
          <w:color w:val="4C4D4F"/>
          <w:spacing w:val="3"/>
          <w:sz w:val="18"/>
        </w:rPr>
        <w:t> </w:t>
      </w:r>
      <w:r>
        <w:rPr>
          <w:i/>
          <w:color w:val="4C4D4F"/>
          <w:sz w:val="18"/>
        </w:rPr>
        <w:t>is</w:t>
      </w:r>
      <w:r>
        <w:rPr>
          <w:i/>
          <w:color w:val="4C4D4F"/>
          <w:spacing w:val="3"/>
          <w:sz w:val="18"/>
        </w:rPr>
        <w:t> </w:t>
      </w:r>
      <w:r>
        <w:rPr>
          <w:i/>
          <w:color w:val="4C4D4F"/>
          <w:sz w:val="18"/>
        </w:rPr>
        <w:t>expected</w:t>
      </w:r>
      <w:r>
        <w:rPr>
          <w:i/>
          <w:color w:val="4C4D4F"/>
          <w:spacing w:val="1"/>
          <w:sz w:val="18"/>
        </w:rPr>
        <w:t> </w:t>
      </w:r>
      <w:r>
        <w:rPr>
          <w:i/>
          <w:color w:val="4C4D4F"/>
          <w:sz w:val="18"/>
        </w:rPr>
        <w:t>to</w:t>
      </w:r>
      <w:r>
        <w:rPr>
          <w:i/>
          <w:color w:val="4C4D4F"/>
          <w:spacing w:val="10"/>
          <w:sz w:val="18"/>
        </w:rPr>
        <w:t> </w:t>
      </w:r>
      <w:r>
        <w:rPr>
          <w:i/>
          <w:color w:val="4C4D4F"/>
          <w:sz w:val="18"/>
        </w:rPr>
        <w:t>return</w:t>
      </w:r>
      <w:r>
        <w:rPr>
          <w:i/>
          <w:color w:val="4C4D4F"/>
          <w:spacing w:val="11"/>
          <w:sz w:val="18"/>
        </w:rPr>
        <w:t> </w:t>
      </w:r>
      <w:r>
        <w:rPr>
          <w:i/>
          <w:color w:val="4C4D4F"/>
          <w:sz w:val="18"/>
        </w:rPr>
        <w:t>gradually</w:t>
      </w:r>
      <w:r>
        <w:rPr>
          <w:i/>
          <w:color w:val="4C4D4F"/>
          <w:spacing w:val="11"/>
          <w:sz w:val="18"/>
        </w:rPr>
        <w:t> </w:t>
      </w:r>
      <w:r>
        <w:rPr>
          <w:i/>
          <w:color w:val="4C4D4F"/>
          <w:sz w:val="18"/>
        </w:rPr>
        <w:t>to</w:t>
      </w:r>
      <w:r>
        <w:rPr>
          <w:i/>
          <w:color w:val="4C4D4F"/>
          <w:spacing w:val="11"/>
          <w:sz w:val="18"/>
        </w:rPr>
        <w:t> </w:t>
      </w:r>
      <w:r>
        <w:rPr>
          <w:i/>
          <w:color w:val="4C4D4F"/>
          <w:sz w:val="18"/>
        </w:rPr>
        <w:t>target</w:t>
      </w:r>
      <w:r>
        <w:rPr>
          <w:i/>
          <w:color w:val="4C4D4F"/>
          <w:spacing w:val="11"/>
          <w:sz w:val="18"/>
        </w:rPr>
        <w:t> </w:t>
      </w:r>
      <w:r>
        <w:rPr>
          <w:i/>
          <w:color w:val="4C4D4F"/>
          <w:sz w:val="18"/>
        </w:rPr>
        <w:t>by</w:t>
      </w:r>
      <w:r>
        <w:rPr>
          <w:i/>
          <w:color w:val="4C4D4F"/>
          <w:spacing w:val="-47"/>
          <w:sz w:val="18"/>
        </w:rPr>
        <w:t> </w:t>
      </w:r>
      <w:r>
        <w:rPr>
          <w:i/>
          <w:color w:val="4C4D4F"/>
          <w:sz w:val="18"/>
        </w:rPr>
        <w:t>mid-2015</w:t>
      </w:r>
    </w:p>
    <w:p>
      <w:pPr>
        <w:spacing w:after="0" w:line="254" w:lineRule="auto"/>
        <w:jc w:val="left"/>
        <w:rPr>
          <w:sz w:val="18"/>
        </w:rPr>
        <w:sectPr>
          <w:type w:val="continuous"/>
          <w:pgSz w:w="12240" w:h="15840"/>
          <w:pgMar w:top="520" w:bottom="280" w:left="80" w:right="780"/>
          <w:cols w:num="2" w:equalWidth="0">
            <w:col w:w="7741" w:space="59"/>
            <w:col w:w="3580"/>
          </w:cols>
        </w:sectPr>
      </w:pPr>
    </w:p>
    <w:p>
      <w:pPr>
        <w:pStyle w:val="BodyText"/>
        <w:rPr>
          <w:i/>
        </w:rPr>
      </w:pPr>
      <w:r>
        <w:rPr/>
        <w:pict>
          <v:group style="position:absolute;margin-left:421.839996pt;margin-top:0pt;width:190.2pt;height:792pt;mso-position-horizontal-relative:page;mso-position-vertical-relative:page;z-index:-18372096" id="docshapegroup698" coordorigin="8437,0" coordsize="3804,15840">
            <v:shape style="position:absolute;left:8436;top:2872;width:3164;height:9450" id="docshape699" coordorigin="8437,2872" coordsize="3164,9450" path="m8518,12232l8437,12277,8518,12322,8518,12232xm8518,9472l8437,9517,8518,9562,8518,9472xm8518,7192l8437,7237,8518,7282,8518,7192xm8518,4792l8437,4837,8518,4882,8518,4792xm8518,2872l8437,2917,8518,2962,8518,2872xm11600,12277l11518,12232,11518,12322,11600,12277xm11600,9517l11518,9472,11518,9562,11600,9517xm11600,7237l11518,7192,11518,7282,11600,7237xm11600,4837l11518,4792,11518,4882,11600,4837xm11600,2917l11518,2872,11518,2962,11600,2917xe" filled="true" fillcolor="#5395a0" stroked="false">
              <v:path arrowok="t"/>
              <v:fill type="solid"/>
            </v:shape>
            <v:rect style="position:absolute;left:11400;top:0;width:840;height:15840" id="docshape700" filled="true" fillcolor="#ffffff" stroked="false">
              <v:fill type="solid"/>
            </v:rect>
            <w10:wrap type="none"/>
          </v:group>
        </w:pict>
      </w:r>
    </w:p>
    <w:p>
      <w:pPr>
        <w:pStyle w:val="BodyText"/>
        <w:rPr>
          <w:i/>
          <w:sz w:val="15"/>
        </w:rPr>
      </w:pPr>
    </w:p>
    <w:p>
      <w:pPr>
        <w:pStyle w:val="BodyText"/>
        <w:spacing w:line="20" w:lineRule="exact"/>
        <w:ind w:left="820"/>
        <w:rPr>
          <w:sz w:val="2"/>
        </w:rPr>
      </w:pPr>
      <w:r>
        <w:rPr>
          <w:sz w:val="2"/>
        </w:rPr>
        <w:pict>
          <v:group style="width:344pt;height:.5pt;mso-position-horizontal-relative:char;mso-position-vertical-relative:line" id="docshapegroup701" coordorigin="0,0" coordsize="6880,10">
            <v:line style="position:absolute" from="0,5" to="6880,5" stroked="true" strokeweight=".5pt" strokecolor="#237f8c">
              <v:stroke dashstyle="solid"/>
            </v:line>
          </v:group>
        </w:pict>
      </w:r>
      <w:r>
        <w:rPr>
          <w:sz w:val="2"/>
        </w:rPr>
      </w:r>
    </w:p>
    <w:p>
      <w:pPr>
        <w:pStyle w:val="ListParagraph"/>
        <w:numPr>
          <w:ilvl w:val="1"/>
          <w:numId w:val="6"/>
        </w:numPr>
        <w:tabs>
          <w:tab w:pos="1061" w:val="left" w:leader="none"/>
        </w:tabs>
        <w:spacing w:line="268" w:lineRule="auto" w:before="68" w:after="0"/>
        <w:ind w:left="1060" w:right="3707" w:hanging="220"/>
        <w:jc w:val="left"/>
        <w:rPr>
          <w:sz w:val="14"/>
        </w:rPr>
      </w:pPr>
      <w:r>
        <w:rPr>
          <w:color w:val="4C4D4F"/>
          <w:sz w:val="14"/>
        </w:rPr>
        <w:t>As</w:t>
      </w:r>
      <w:r>
        <w:rPr>
          <w:color w:val="4C4D4F"/>
          <w:spacing w:val="14"/>
          <w:sz w:val="14"/>
        </w:rPr>
        <w:t> </w:t>
      </w:r>
      <w:r>
        <w:rPr>
          <w:color w:val="4C4D4F"/>
          <w:sz w:val="14"/>
        </w:rPr>
        <w:t>previously</w:t>
      </w:r>
      <w:r>
        <w:rPr>
          <w:color w:val="4C4D4F"/>
          <w:spacing w:val="14"/>
          <w:sz w:val="14"/>
        </w:rPr>
        <w:t> </w:t>
      </w:r>
      <w:r>
        <w:rPr>
          <w:color w:val="4C4D4F"/>
          <w:sz w:val="14"/>
        </w:rPr>
        <w:t>assumed,</w:t>
      </w:r>
      <w:r>
        <w:rPr>
          <w:color w:val="4C4D4F"/>
          <w:spacing w:val="15"/>
          <w:sz w:val="14"/>
        </w:rPr>
        <w:t> </w:t>
      </w:r>
      <w:r>
        <w:rPr>
          <w:color w:val="4C4D4F"/>
          <w:sz w:val="14"/>
        </w:rPr>
        <w:t>the</w:t>
      </w:r>
      <w:r>
        <w:rPr>
          <w:color w:val="4C4D4F"/>
          <w:spacing w:val="14"/>
          <w:sz w:val="14"/>
        </w:rPr>
        <w:t> </w:t>
      </w:r>
      <w:r>
        <w:rPr>
          <w:color w:val="4C4D4F"/>
          <w:sz w:val="14"/>
        </w:rPr>
        <w:t>indirect</w:t>
      </w:r>
      <w:r>
        <w:rPr>
          <w:color w:val="4C4D4F"/>
          <w:spacing w:val="14"/>
          <w:sz w:val="14"/>
        </w:rPr>
        <w:t> </w:t>
      </w:r>
      <w:r>
        <w:rPr>
          <w:color w:val="4C4D4F"/>
          <w:sz w:val="14"/>
        </w:rPr>
        <w:t>effects</w:t>
      </w:r>
      <w:r>
        <w:rPr>
          <w:color w:val="4C4D4F"/>
          <w:spacing w:val="15"/>
          <w:sz w:val="14"/>
        </w:rPr>
        <w:t> </w:t>
      </w:r>
      <w:r>
        <w:rPr>
          <w:color w:val="4C4D4F"/>
          <w:sz w:val="14"/>
        </w:rPr>
        <w:t>associated</w:t>
      </w:r>
      <w:r>
        <w:rPr>
          <w:color w:val="4C4D4F"/>
          <w:spacing w:val="14"/>
          <w:sz w:val="14"/>
        </w:rPr>
        <w:t> </w:t>
      </w:r>
      <w:r>
        <w:rPr>
          <w:color w:val="4C4D4F"/>
          <w:sz w:val="14"/>
        </w:rPr>
        <w:t>with</w:t>
      </w:r>
      <w:r>
        <w:rPr>
          <w:color w:val="4C4D4F"/>
          <w:spacing w:val="14"/>
          <w:sz w:val="14"/>
        </w:rPr>
        <w:t> </w:t>
      </w:r>
      <w:r>
        <w:rPr>
          <w:color w:val="4C4D4F"/>
          <w:sz w:val="14"/>
        </w:rPr>
        <w:t>the</w:t>
      </w:r>
      <w:r>
        <w:rPr>
          <w:color w:val="4C4D4F"/>
          <w:spacing w:val="15"/>
          <w:sz w:val="14"/>
        </w:rPr>
        <w:t> </w:t>
      </w:r>
      <w:r>
        <w:rPr>
          <w:color w:val="4C4D4F"/>
          <w:sz w:val="14"/>
        </w:rPr>
        <w:t>restoration</w:t>
      </w:r>
      <w:r>
        <w:rPr>
          <w:color w:val="4C4D4F"/>
          <w:spacing w:val="14"/>
          <w:sz w:val="14"/>
        </w:rPr>
        <w:t> </w:t>
      </w:r>
      <w:r>
        <w:rPr>
          <w:color w:val="4C4D4F"/>
          <w:sz w:val="14"/>
        </w:rPr>
        <w:t>of</w:t>
      </w:r>
      <w:r>
        <w:rPr>
          <w:color w:val="4C4D4F"/>
          <w:spacing w:val="14"/>
          <w:sz w:val="14"/>
        </w:rPr>
        <w:t> </w:t>
      </w:r>
      <w:r>
        <w:rPr>
          <w:color w:val="4C4D4F"/>
          <w:sz w:val="14"/>
        </w:rPr>
        <w:t>the</w:t>
      </w:r>
      <w:r>
        <w:rPr>
          <w:color w:val="4C4D4F"/>
          <w:spacing w:val="15"/>
          <w:sz w:val="14"/>
        </w:rPr>
        <w:t> </w:t>
      </w:r>
      <w:r>
        <w:rPr>
          <w:color w:val="4C4D4F"/>
          <w:sz w:val="14"/>
        </w:rPr>
        <w:t>provincial</w:t>
      </w:r>
      <w:r>
        <w:rPr>
          <w:color w:val="4C4D4F"/>
          <w:spacing w:val="14"/>
          <w:sz w:val="14"/>
        </w:rPr>
        <w:t> </w:t>
      </w:r>
      <w:r>
        <w:rPr>
          <w:color w:val="4C4D4F"/>
          <w:sz w:val="14"/>
        </w:rPr>
        <w:t>sales</w:t>
      </w:r>
      <w:r>
        <w:rPr>
          <w:color w:val="4C4D4F"/>
          <w:spacing w:val="14"/>
          <w:sz w:val="14"/>
        </w:rPr>
        <w:t> </w:t>
      </w:r>
      <w:r>
        <w:rPr>
          <w:color w:val="4C4D4F"/>
          <w:sz w:val="14"/>
        </w:rPr>
        <w:t>tax</w:t>
      </w:r>
      <w:r>
        <w:rPr>
          <w:color w:val="4C4D4F"/>
          <w:spacing w:val="15"/>
          <w:sz w:val="14"/>
        </w:rPr>
        <w:t> </w:t>
      </w:r>
      <w:r>
        <w:rPr>
          <w:color w:val="4C4D4F"/>
          <w:sz w:val="14"/>
        </w:rPr>
        <w:t>in</w:t>
      </w:r>
      <w:r>
        <w:rPr>
          <w:color w:val="4C4D4F"/>
          <w:spacing w:val="1"/>
          <w:sz w:val="14"/>
        </w:rPr>
        <w:t> </w:t>
      </w:r>
      <w:r>
        <w:rPr>
          <w:color w:val="4C4D4F"/>
          <w:sz w:val="14"/>
        </w:rPr>
        <w:t>British</w:t>
      </w:r>
      <w:r>
        <w:rPr>
          <w:color w:val="4C4D4F"/>
          <w:spacing w:val="9"/>
          <w:sz w:val="14"/>
        </w:rPr>
        <w:t> </w:t>
      </w:r>
      <w:r>
        <w:rPr>
          <w:color w:val="4C4D4F"/>
          <w:sz w:val="14"/>
        </w:rPr>
        <w:t>Columbia</w:t>
      </w:r>
      <w:r>
        <w:rPr>
          <w:color w:val="4C4D4F"/>
          <w:spacing w:val="9"/>
          <w:sz w:val="14"/>
        </w:rPr>
        <w:t> </w:t>
      </w:r>
      <w:r>
        <w:rPr>
          <w:color w:val="4C4D4F"/>
          <w:sz w:val="14"/>
        </w:rPr>
        <w:t>are</w:t>
      </w:r>
      <w:r>
        <w:rPr>
          <w:color w:val="4C4D4F"/>
          <w:spacing w:val="10"/>
          <w:sz w:val="14"/>
        </w:rPr>
        <w:t> </w:t>
      </w:r>
      <w:r>
        <w:rPr>
          <w:color w:val="4C4D4F"/>
          <w:sz w:val="14"/>
        </w:rPr>
        <w:t>expected</w:t>
      </w:r>
      <w:r>
        <w:rPr>
          <w:color w:val="4C4D4F"/>
          <w:spacing w:val="9"/>
          <w:sz w:val="14"/>
        </w:rPr>
        <w:t> </w:t>
      </w:r>
      <w:r>
        <w:rPr>
          <w:color w:val="4C4D4F"/>
          <w:sz w:val="14"/>
        </w:rPr>
        <w:t>to</w:t>
      </w:r>
      <w:r>
        <w:rPr>
          <w:color w:val="4C4D4F"/>
          <w:spacing w:val="10"/>
          <w:sz w:val="14"/>
        </w:rPr>
        <w:t> </w:t>
      </w:r>
      <w:r>
        <w:rPr>
          <w:color w:val="4C4D4F"/>
          <w:sz w:val="14"/>
        </w:rPr>
        <w:t>have</w:t>
      </w:r>
      <w:r>
        <w:rPr>
          <w:color w:val="4C4D4F"/>
          <w:spacing w:val="9"/>
          <w:sz w:val="14"/>
        </w:rPr>
        <w:t> </w:t>
      </w:r>
      <w:r>
        <w:rPr>
          <w:color w:val="4C4D4F"/>
          <w:sz w:val="14"/>
        </w:rPr>
        <w:t>a</w:t>
      </w:r>
      <w:r>
        <w:rPr>
          <w:color w:val="4C4D4F"/>
          <w:spacing w:val="10"/>
          <w:sz w:val="14"/>
        </w:rPr>
        <w:t> </w:t>
      </w:r>
      <w:r>
        <w:rPr>
          <w:color w:val="4C4D4F"/>
          <w:sz w:val="14"/>
        </w:rPr>
        <w:t>minor</w:t>
      </w:r>
      <w:r>
        <w:rPr>
          <w:color w:val="4C4D4F"/>
          <w:spacing w:val="9"/>
          <w:sz w:val="14"/>
        </w:rPr>
        <w:t> </w:t>
      </w:r>
      <w:r>
        <w:rPr>
          <w:color w:val="4C4D4F"/>
          <w:sz w:val="14"/>
        </w:rPr>
        <w:t>effect</w:t>
      </w:r>
      <w:r>
        <w:rPr>
          <w:color w:val="4C4D4F"/>
          <w:spacing w:val="9"/>
          <w:sz w:val="14"/>
        </w:rPr>
        <w:t> </w:t>
      </w:r>
      <w:r>
        <w:rPr>
          <w:color w:val="4C4D4F"/>
          <w:sz w:val="14"/>
        </w:rPr>
        <w:t>on</w:t>
      </w:r>
      <w:r>
        <w:rPr>
          <w:color w:val="4C4D4F"/>
          <w:spacing w:val="10"/>
          <w:sz w:val="14"/>
        </w:rPr>
        <w:t> </w:t>
      </w:r>
      <w:r>
        <w:rPr>
          <w:color w:val="4C4D4F"/>
          <w:sz w:val="14"/>
        </w:rPr>
        <w:t>core</w:t>
      </w:r>
      <w:r>
        <w:rPr>
          <w:color w:val="4C4D4F"/>
          <w:spacing w:val="9"/>
          <w:sz w:val="14"/>
        </w:rPr>
        <w:t> </w:t>
      </w:r>
      <w:r>
        <w:rPr>
          <w:color w:val="4C4D4F"/>
          <w:sz w:val="14"/>
        </w:rPr>
        <w:t>inflation</w:t>
      </w:r>
      <w:r>
        <w:rPr>
          <w:color w:val="4C4D4F"/>
          <w:spacing w:val="10"/>
          <w:sz w:val="14"/>
        </w:rPr>
        <w:t> </w:t>
      </w:r>
      <w:r>
        <w:rPr>
          <w:color w:val="4C4D4F"/>
          <w:sz w:val="14"/>
        </w:rPr>
        <w:t>over</w:t>
      </w:r>
      <w:r>
        <w:rPr>
          <w:color w:val="4C4D4F"/>
          <w:spacing w:val="9"/>
          <w:sz w:val="14"/>
        </w:rPr>
        <w:t> </w:t>
      </w:r>
      <w:r>
        <w:rPr>
          <w:color w:val="4C4D4F"/>
          <w:sz w:val="14"/>
        </w:rPr>
        <w:t>the</w:t>
      </w:r>
      <w:r>
        <w:rPr>
          <w:color w:val="4C4D4F"/>
          <w:spacing w:val="10"/>
          <w:sz w:val="14"/>
        </w:rPr>
        <w:t> </w:t>
      </w:r>
      <w:r>
        <w:rPr>
          <w:color w:val="4C4D4F"/>
          <w:sz w:val="14"/>
        </w:rPr>
        <w:t>projection</w:t>
      </w:r>
      <w:r>
        <w:rPr>
          <w:color w:val="4C4D4F"/>
          <w:spacing w:val="9"/>
          <w:sz w:val="14"/>
        </w:rPr>
        <w:t> </w:t>
      </w:r>
      <w:r>
        <w:rPr>
          <w:color w:val="4C4D4F"/>
          <w:sz w:val="14"/>
        </w:rPr>
        <w:t>horizon</w:t>
      </w:r>
      <w:r>
        <w:rPr>
          <w:color w:val="4C4D4F"/>
          <w:spacing w:val="10"/>
          <w:sz w:val="14"/>
        </w:rPr>
        <w:t> </w:t>
      </w:r>
      <w:r>
        <w:rPr>
          <w:color w:val="4C4D4F"/>
          <w:sz w:val="14"/>
        </w:rPr>
        <w:t>(see</w:t>
      </w:r>
      <w:r>
        <w:rPr>
          <w:color w:val="4C4D4F"/>
          <w:spacing w:val="1"/>
          <w:sz w:val="14"/>
        </w:rPr>
        <w:t> </w:t>
      </w:r>
      <w:r>
        <w:rPr>
          <w:color w:val="4C4D4F"/>
          <w:sz w:val="14"/>
        </w:rPr>
        <w:t>the April 2012</w:t>
      </w:r>
      <w:r>
        <w:rPr>
          <w:color w:val="4C4D4F"/>
          <w:spacing w:val="1"/>
          <w:sz w:val="14"/>
        </w:rPr>
        <w:t> </w:t>
      </w:r>
      <w:r>
        <w:rPr>
          <w:i/>
          <w:color w:val="4C4D4F"/>
          <w:sz w:val="14"/>
        </w:rPr>
        <w:t>Monetary Policy</w:t>
      </w:r>
      <w:r>
        <w:rPr>
          <w:i/>
          <w:color w:val="4C4D4F"/>
          <w:spacing w:val="1"/>
          <w:sz w:val="14"/>
        </w:rPr>
        <w:t> </w:t>
      </w:r>
      <w:r>
        <w:rPr>
          <w:i/>
          <w:color w:val="4C4D4F"/>
          <w:sz w:val="14"/>
        </w:rPr>
        <w:t>Report</w:t>
      </w:r>
      <w:r>
        <w:rPr>
          <w:color w:val="4C4D4F"/>
          <w:sz w:val="14"/>
        </w:rPr>
        <w:t>).</w:t>
      </w:r>
    </w:p>
    <w:p>
      <w:pPr>
        <w:spacing w:after="0" w:line="268" w:lineRule="auto"/>
        <w:jc w:val="left"/>
        <w:rPr>
          <w:sz w:val="14"/>
        </w:rPr>
        <w:sectPr>
          <w:type w:val="continuous"/>
          <w:pgSz w:w="12240" w:h="15840"/>
          <w:pgMar w:top="520" w:bottom="280" w:left="80" w:right="780"/>
        </w:sectPr>
      </w:pPr>
    </w:p>
    <w:p>
      <w:pPr>
        <w:spacing w:line="178" w:lineRule="exact" w:before="159"/>
        <w:ind w:left="1359" w:right="0" w:firstLine="0"/>
        <w:jc w:val="left"/>
        <w:rPr>
          <w:sz w:val="16"/>
        </w:rPr>
      </w:pPr>
      <w:r>
        <w:rPr/>
        <w:pict>
          <v:shape style="position:absolute;margin-left:45pt;margin-top:4.183934pt;width:17.45pt;height:22.9pt;mso-position-horizontal-relative:page;mso-position-vertical-relative:paragraph;z-index:15866880" type="#_x0000_t202" id="docshape702" filled="false" stroked="false">
            <v:textbox inset="0,0,0,0">
              <w:txbxContent>
                <w:p>
                  <w:pPr>
                    <w:spacing w:before="27"/>
                    <w:ind w:left="0" w:right="0" w:firstLine="0"/>
                    <w:jc w:val="left"/>
                    <w:rPr>
                      <w:sz w:val="36"/>
                    </w:rPr>
                  </w:pPr>
                  <w:r>
                    <w:rPr>
                      <w:color w:val="418C98"/>
                      <w:spacing w:val="-16"/>
                      <w:w w:val="95"/>
                      <w:sz w:val="36"/>
                    </w:rPr>
                    <w:t>32</w:t>
                  </w:r>
                </w:p>
              </w:txbxContent>
            </v:textbox>
            <w10:wrap type="none"/>
          </v:shape>
        </w:pict>
      </w:r>
      <w:r>
        <w:rPr>
          <w:color w:val="006976"/>
          <w:spacing w:val="-3"/>
          <w:w w:val="115"/>
          <w:sz w:val="16"/>
        </w:rPr>
        <w:t>Canadian</w:t>
      </w:r>
      <w:r>
        <w:rPr>
          <w:color w:val="006976"/>
          <w:spacing w:val="-16"/>
          <w:w w:val="115"/>
          <w:sz w:val="16"/>
        </w:rPr>
        <w:t> </w:t>
      </w:r>
      <w:r>
        <w:rPr>
          <w:color w:val="006976"/>
          <w:spacing w:val="-2"/>
          <w:w w:val="115"/>
          <w:sz w:val="16"/>
        </w:rPr>
        <w:t>EConoMy</w:t>
      </w:r>
    </w:p>
    <w:p>
      <w:pPr>
        <w:spacing w:line="155" w:lineRule="exact" w:before="0"/>
        <w:ind w:left="1360" w:right="0" w:firstLine="0"/>
        <w:jc w:val="left"/>
        <w:rPr>
          <w:rFonts w:ascii="Arial Unicode MS" w:hAnsi="Arial Unicode MS"/>
          <w:sz w:val="12"/>
        </w:rPr>
      </w:pPr>
      <w:r>
        <w:rPr>
          <w:rFonts w:ascii="Arial Unicode MS" w:hAnsi="Arial Unicode MS"/>
          <w:color w:val="818386"/>
          <w:spacing w:val="-1"/>
          <w:w w:val="85"/>
          <w:sz w:val="12"/>
        </w:rPr>
        <w:t>B</w:t>
      </w:r>
      <w:r>
        <w:rPr>
          <w:rFonts w:ascii="Arial Unicode MS" w:hAnsi="Arial Unicode MS"/>
          <w:color w:val="818386"/>
          <w:w w:val="101"/>
          <w:sz w:val="12"/>
        </w:rPr>
        <w:t>ANK</w:t>
      </w:r>
      <w:r>
        <w:rPr>
          <w:rFonts w:ascii="Arial Unicode MS" w:hAnsi="Arial Unicode MS"/>
          <w:color w:val="818386"/>
          <w:spacing w:val="-6"/>
          <w:sz w:val="12"/>
        </w:rPr>
        <w:t> </w:t>
      </w:r>
      <w:r>
        <w:rPr>
          <w:rFonts w:ascii="Arial Unicode MS" w:hAnsi="Arial Unicode MS"/>
          <w:color w:val="818386"/>
          <w:w w:val="91"/>
          <w:sz w:val="12"/>
        </w:rPr>
        <w:t>OF</w:t>
      </w:r>
      <w:r>
        <w:rPr>
          <w:rFonts w:ascii="Arial Unicode MS" w:hAnsi="Arial Unicode MS"/>
          <w:color w:val="818386"/>
          <w:spacing w:val="-6"/>
          <w:sz w:val="12"/>
        </w:rPr>
        <w:t> </w:t>
      </w:r>
      <w:r>
        <w:rPr>
          <w:rFonts w:ascii="Arial Unicode MS" w:hAnsi="Arial Unicode MS"/>
          <w:color w:val="818386"/>
          <w:spacing w:val="-1"/>
          <w:w w:val="92"/>
          <w:sz w:val="12"/>
        </w:rPr>
        <w:t>C</w:t>
      </w:r>
      <w:r>
        <w:rPr>
          <w:rFonts w:ascii="Arial Unicode MS" w:hAnsi="Arial Unicode MS"/>
          <w:color w:val="818386"/>
          <w:w w:val="104"/>
          <w:sz w:val="12"/>
        </w:rPr>
        <w:t>ANA</w:t>
      </w:r>
      <w:r>
        <w:rPr>
          <w:rFonts w:ascii="Arial Unicode MS" w:hAnsi="Arial Unicode MS"/>
          <w:color w:val="818386"/>
          <w:spacing w:val="-5"/>
          <w:w w:val="104"/>
          <w:sz w:val="12"/>
        </w:rPr>
        <w:t>D</w:t>
      </w:r>
      <w:r>
        <w:rPr>
          <w:rFonts w:ascii="Arial Unicode MS" w:hAnsi="Arial Unicode MS"/>
          <w:color w:val="818386"/>
          <w:w w:val="107"/>
          <w:sz w:val="12"/>
        </w:rPr>
        <w:t>A</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9"/>
          <w:sz w:val="12"/>
        </w:rPr>
        <w:t>Mone</w:t>
      </w:r>
      <w:r>
        <w:rPr>
          <w:rFonts w:ascii="Arial Unicode MS" w:hAnsi="Arial Unicode MS"/>
          <w:color w:val="818386"/>
          <w:spacing w:val="-11"/>
          <w:w w:val="129"/>
          <w:sz w:val="12"/>
        </w:rPr>
        <w:t>t</w:t>
      </w:r>
      <w:r>
        <w:rPr>
          <w:rFonts w:ascii="Arial Unicode MS" w:hAnsi="Arial Unicode MS"/>
          <w:color w:val="818386"/>
          <w:w w:val="147"/>
          <w:sz w:val="12"/>
        </w:rPr>
        <w:t>a</w:t>
      </w:r>
      <w:r>
        <w:rPr>
          <w:rFonts w:ascii="Arial Unicode MS" w:hAnsi="Arial Unicode MS"/>
          <w:color w:val="818386"/>
          <w:spacing w:val="-4"/>
          <w:w w:val="147"/>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27"/>
          <w:sz w:val="12"/>
        </w:rPr>
        <w:t>Poli</w:t>
      </w:r>
      <w:r>
        <w:rPr>
          <w:rFonts w:ascii="Arial Unicode MS" w:hAnsi="Arial Unicode MS"/>
          <w:color w:val="818386"/>
          <w:spacing w:val="-2"/>
          <w:w w:val="127"/>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77"/>
          <w:sz w:val="12"/>
        </w:rPr>
        <w:t>r</w:t>
      </w:r>
      <w:r>
        <w:rPr>
          <w:rFonts w:ascii="Arial Unicode MS" w:hAnsi="Arial Unicode MS"/>
          <w:color w:val="818386"/>
          <w:w w:val="94"/>
          <w:sz w:val="12"/>
        </w:rPr>
        <w:t>e</w:t>
      </w:r>
      <w:r>
        <w:rPr>
          <w:rFonts w:ascii="Arial Unicode MS" w:hAnsi="Arial Unicode MS"/>
          <w:color w:val="818386"/>
          <w:w w:val="82"/>
          <w:sz w:val="12"/>
        </w:rPr>
        <w:t>P</w:t>
      </w:r>
      <w:r>
        <w:rPr>
          <w:rFonts w:ascii="Arial Unicode MS" w:hAnsi="Arial Unicode MS"/>
          <w:color w:val="818386"/>
          <w:w w:val="153"/>
          <w:sz w:val="12"/>
        </w:rPr>
        <w:t>o</w:t>
      </w:r>
      <w:r>
        <w:rPr>
          <w:rFonts w:ascii="Arial Unicode MS" w:hAnsi="Arial Unicode MS"/>
          <w:color w:val="818386"/>
          <w:spacing w:val="-3"/>
          <w:w w:val="153"/>
          <w:sz w:val="12"/>
        </w:rPr>
        <w:t>r</w:t>
      </w:r>
      <w:r>
        <w:rPr>
          <w:rFonts w:ascii="Arial Unicode MS" w:hAnsi="Arial Unicode MS"/>
          <w:color w:val="818386"/>
          <w:w w:val="217"/>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04"/>
          <w:sz w:val="12"/>
        </w:rPr>
        <w:t>aP</w:t>
      </w:r>
      <w:r>
        <w:rPr>
          <w:rFonts w:ascii="Arial Unicode MS" w:hAnsi="Arial Unicode MS"/>
          <w:color w:val="818386"/>
          <w:w w:val="174"/>
          <w:sz w:val="12"/>
        </w:rPr>
        <w:t>ril</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p>
      <w:pPr>
        <w:pStyle w:val="BodyText"/>
        <w:spacing w:before="8"/>
        <w:rPr>
          <w:rFonts w:ascii="Arial Unicode MS"/>
          <w:sz w:val="29"/>
        </w:rPr>
      </w:pPr>
      <w:r>
        <w:rPr/>
        <w:pict>
          <v:shape style="position:absolute;margin-left:223pt;margin-top:21.047417pt;width:344pt;height:.1pt;mso-position-horizontal-relative:page;mso-position-vertical-relative:paragraph;z-index:-15595520;mso-wrap-distance-left:0;mso-wrap-distance-right:0" id="docshape703" coordorigin="4460,421" coordsize="6880,0" path="m4460,421l11340,421e" filled="false" stroked="true" strokeweight=".75pt" strokecolor="#004f5a">
            <v:path arrowok="t"/>
            <v:stroke dashstyle="solid"/>
            <w10:wrap type="topAndBottom"/>
          </v:shape>
        </w:pict>
      </w:r>
    </w:p>
    <w:p>
      <w:pPr>
        <w:spacing w:before="131"/>
        <w:ind w:left="4380" w:right="0" w:firstLine="0"/>
        <w:jc w:val="left"/>
        <w:rPr>
          <w:b/>
          <w:sz w:val="18"/>
        </w:rPr>
      </w:pPr>
      <w:r>
        <w:rPr>
          <w:b/>
          <w:color w:val="006874"/>
          <w:spacing w:val="-1"/>
          <w:sz w:val="18"/>
        </w:rPr>
        <w:t>Chart</w:t>
      </w:r>
      <w:r>
        <w:rPr>
          <w:b/>
          <w:color w:val="006874"/>
          <w:spacing w:val="-12"/>
          <w:sz w:val="18"/>
        </w:rPr>
        <w:t> </w:t>
      </w:r>
      <w:r>
        <w:rPr>
          <w:b/>
          <w:color w:val="006874"/>
          <w:spacing w:val="-1"/>
          <w:sz w:val="18"/>
        </w:rPr>
        <w:t>35:</w:t>
      </w:r>
      <w:r>
        <w:rPr>
          <w:b/>
          <w:color w:val="006874"/>
          <w:spacing w:val="17"/>
          <w:sz w:val="18"/>
        </w:rPr>
        <w:t> </w:t>
      </w:r>
      <w:r>
        <w:rPr>
          <w:b/>
          <w:color w:val="231F20"/>
          <w:spacing w:val="-1"/>
          <w:sz w:val="18"/>
        </w:rPr>
        <w:t>Total</w:t>
      </w:r>
      <w:r>
        <w:rPr>
          <w:b/>
          <w:color w:val="231F20"/>
          <w:spacing w:val="-11"/>
          <w:sz w:val="18"/>
        </w:rPr>
        <w:t> </w:t>
      </w:r>
      <w:r>
        <w:rPr>
          <w:b/>
          <w:color w:val="231F20"/>
          <w:spacing w:val="-1"/>
          <w:sz w:val="18"/>
        </w:rPr>
        <w:t>CPI</w:t>
      </w:r>
      <w:r>
        <w:rPr>
          <w:b/>
          <w:color w:val="231F20"/>
          <w:spacing w:val="-11"/>
          <w:sz w:val="18"/>
        </w:rPr>
        <w:t> </w:t>
      </w:r>
      <w:r>
        <w:rPr>
          <w:b/>
          <w:color w:val="231F20"/>
          <w:spacing w:val="-1"/>
          <w:sz w:val="18"/>
        </w:rPr>
        <w:t>inflation</w:t>
      </w:r>
      <w:r>
        <w:rPr>
          <w:b/>
          <w:color w:val="231F20"/>
          <w:spacing w:val="-11"/>
          <w:sz w:val="18"/>
        </w:rPr>
        <w:t> </w:t>
      </w:r>
      <w:r>
        <w:rPr>
          <w:b/>
          <w:color w:val="231F20"/>
          <w:spacing w:val="-1"/>
          <w:sz w:val="18"/>
        </w:rPr>
        <w:t>is</w:t>
      </w:r>
      <w:r>
        <w:rPr>
          <w:b/>
          <w:color w:val="231F20"/>
          <w:spacing w:val="-12"/>
          <w:sz w:val="18"/>
        </w:rPr>
        <w:t> </w:t>
      </w:r>
      <w:r>
        <w:rPr>
          <w:b/>
          <w:color w:val="231F20"/>
          <w:spacing w:val="-1"/>
          <w:sz w:val="18"/>
        </w:rPr>
        <w:t>projected</w:t>
      </w:r>
      <w:r>
        <w:rPr>
          <w:b/>
          <w:color w:val="231F20"/>
          <w:spacing w:val="-11"/>
          <w:sz w:val="18"/>
        </w:rPr>
        <w:t> </w:t>
      </w:r>
      <w:r>
        <w:rPr>
          <w:b/>
          <w:color w:val="231F20"/>
          <w:spacing w:val="-1"/>
          <w:sz w:val="18"/>
        </w:rPr>
        <w:t>to</w:t>
      </w:r>
      <w:r>
        <w:rPr>
          <w:b/>
          <w:color w:val="231F20"/>
          <w:spacing w:val="-11"/>
          <w:sz w:val="18"/>
        </w:rPr>
        <w:t> </w:t>
      </w:r>
      <w:r>
        <w:rPr>
          <w:b/>
          <w:color w:val="231F20"/>
          <w:spacing w:val="-1"/>
          <w:sz w:val="18"/>
        </w:rPr>
        <w:t>remain</w:t>
      </w:r>
      <w:r>
        <w:rPr>
          <w:b/>
          <w:color w:val="231F20"/>
          <w:spacing w:val="-12"/>
          <w:sz w:val="18"/>
        </w:rPr>
        <w:t> </w:t>
      </w:r>
      <w:r>
        <w:rPr>
          <w:b/>
          <w:color w:val="231F20"/>
          <w:spacing w:val="-1"/>
          <w:sz w:val="18"/>
        </w:rPr>
        <w:t>below</w:t>
      </w:r>
      <w:r>
        <w:rPr>
          <w:b/>
          <w:color w:val="231F20"/>
          <w:spacing w:val="-11"/>
          <w:sz w:val="18"/>
        </w:rPr>
        <w:t> </w:t>
      </w:r>
      <w:r>
        <w:rPr>
          <w:b/>
          <w:color w:val="231F20"/>
          <w:spacing w:val="-1"/>
          <w:sz w:val="18"/>
        </w:rPr>
        <w:t>2</w:t>
      </w:r>
      <w:r>
        <w:rPr>
          <w:b/>
          <w:color w:val="231F20"/>
          <w:spacing w:val="-11"/>
          <w:sz w:val="18"/>
        </w:rPr>
        <w:t> </w:t>
      </w:r>
      <w:r>
        <w:rPr>
          <w:b/>
          <w:color w:val="231F20"/>
          <w:spacing w:val="-1"/>
          <w:sz w:val="18"/>
        </w:rPr>
        <w:t>per</w:t>
      </w:r>
      <w:r>
        <w:rPr>
          <w:b/>
          <w:color w:val="231F20"/>
          <w:spacing w:val="-11"/>
          <w:sz w:val="18"/>
        </w:rPr>
        <w:t> </w:t>
      </w:r>
      <w:r>
        <w:rPr>
          <w:b/>
          <w:color w:val="231F20"/>
          <w:spacing w:val="-1"/>
          <w:sz w:val="18"/>
        </w:rPr>
        <w:t>cent</w:t>
      </w:r>
      <w:r>
        <w:rPr>
          <w:b/>
          <w:color w:val="231F20"/>
          <w:spacing w:val="-12"/>
          <w:sz w:val="18"/>
        </w:rPr>
        <w:t> </w:t>
      </w:r>
      <w:r>
        <w:rPr>
          <w:b/>
          <w:color w:val="231F20"/>
          <w:sz w:val="18"/>
        </w:rPr>
        <w:t>until</w:t>
      </w:r>
      <w:r>
        <w:rPr>
          <w:b/>
          <w:color w:val="231F20"/>
          <w:spacing w:val="-11"/>
          <w:sz w:val="18"/>
        </w:rPr>
        <w:t> </w:t>
      </w:r>
      <w:r>
        <w:rPr>
          <w:b/>
          <w:color w:val="231F20"/>
          <w:sz w:val="18"/>
        </w:rPr>
        <w:t>mid-2015</w:t>
      </w:r>
    </w:p>
    <w:p>
      <w:pPr>
        <w:spacing w:line="156" w:lineRule="exact" w:before="50"/>
        <w:ind w:left="5220" w:right="0" w:firstLine="0"/>
        <w:jc w:val="left"/>
        <w:rPr>
          <w:sz w:val="14"/>
        </w:rPr>
      </w:pPr>
      <w:r>
        <w:rPr>
          <w:color w:val="4C4D4F"/>
          <w:sz w:val="14"/>
        </w:rPr>
        <w:t>Year-over-year</w:t>
      </w:r>
      <w:r>
        <w:rPr>
          <w:color w:val="4C4D4F"/>
          <w:spacing w:val="15"/>
          <w:sz w:val="14"/>
        </w:rPr>
        <w:t> </w:t>
      </w:r>
      <w:r>
        <w:rPr>
          <w:color w:val="4C4D4F"/>
          <w:sz w:val="14"/>
        </w:rPr>
        <w:t>percentage</w:t>
      </w:r>
      <w:r>
        <w:rPr>
          <w:color w:val="4C4D4F"/>
          <w:spacing w:val="15"/>
          <w:sz w:val="14"/>
        </w:rPr>
        <w:t> </w:t>
      </w:r>
      <w:r>
        <w:rPr>
          <w:color w:val="4C4D4F"/>
          <w:sz w:val="14"/>
        </w:rPr>
        <w:t>change,</w:t>
      </w:r>
      <w:r>
        <w:rPr>
          <w:color w:val="4C4D4F"/>
          <w:spacing w:val="15"/>
          <w:sz w:val="14"/>
        </w:rPr>
        <w:t> </w:t>
      </w:r>
      <w:r>
        <w:rPr>
          <w:color w:val="4C4D4F"/>
          <w:sz w:val="14"/>
        </w:rPr>
        <w:t>quarterly</w:t>
      </w:r>
      <w:r>
        <w:rPr>
          <w:color w:val="4C4D4F"/>
          <w:spacing w:val="16"/>
          <w:sz w:val="14"/>
        </w:rPr>
        <w:t> </w:t>
      </w:r>
      <w:r>
        <w:rPr>
          <w:color w:val="4C4D4F"/>
          <w:sz w:val="14"/>
        </w:rPr>
        <w:t>data</w:t>
      </w:r>
    </w:p>
    <w:p>
      <w:pPr>
        <w:spacing w:line="309" w:lineRule="auto" w:before="2"/>
        <w:ind w:left="10376" w:right="923" w:hanging="63"/>
        <w:jc w:val="right"/>
        <w:rPr>
          <w:sz w:val="14"/>
        </w:rPr>
      </w:pPr>
      <w:r>
        <w:rPr/>
        <w:pict>
          <v:group style="position:absolute;margin-left:264.696198pt;margin-top:14.909145pt;width:252.65pt;height:138.7pt;mso-position-horizontal-relative:page;mso-position-vertical-relative:paragraph;z-index:15866368" id="docshapegroup704" coordorigin="5294,298" coordsize="5053,2774">
            <v:rect style="position:absolute;left:5449;top:765;width:4740;height:919" id="docshape705" filled="true" fillcolor="#d4dff2" stroked="false">
              <v:fill type="solid"/>
            </v:rect>
            <v:line style="position:absolute" from="10339,3064" to="10339,306" stroked="true" strokeweight=".75pt" strokecolor="#231f20">
              <v:stroke dashstyle="solid"/>
            </v:line>
            <v:shape style="position:absolute;left:10258;top:305;width:80;height:2759" id="docshape706" coordorigin="10259,306" coordsize="80,2759" path="m10259,3064l10339,3064m10259,2604l10339,2604m10259,2145l10339,2145m10259,1685l10339,1685m10259,1225l10339,1225m10259,765l10339,765m10259,306l10339,306e" filled="false" stroked="true" strokeweight=".75pt" strokecolor="#231f20">
              <v:path arrowok="t"/>
              <v:stroke dashstyle="solid"/>
            </v:shape>
            <v:shape style="position:absolute;left:5301;top:305;width:5038;height:2759" id="docshape707" coordorigin="5301,306" coordsize="5038,2759" path="m5301,3064l5301,306m5301,3064l5381,3064m5301,2604l5381,2604m5301,2145l5381,2145m5301,1685l5381,1685m5301,1225l5381,1225m5301,765l5381,765m5301,306l5381,306m5301,3064l10339,3064e" filled="false" stroked="true" strokeweight=".75pt" strokecolor="#231f20">
              <v:path arrowok="t"/>
              <v:stroke dashstyle="solid"/>
            </v:shape>
            <v:line style="position:absolute" from="9760,2984" to="9760,3064" stroked="true" strokeweight=".75pt" strokecolor="#231f20">
              <v:stroke dashstyle="solid"/>
            </v:line>
            <v:line style="position:absolute" from="9219,2984" to="9219,3064" stroked="true" strokeweight=".75pt" strokecolor="#231f20">
              <v:stroke dashstyle="solid"/>
            </v:line>
            <v:line style="position:absolute" from="8677,2984" to="8677,3064" stroked="true" strokeweight=".75pt" strokecolor="#231f20">
              <v:stroke dashstyle="solid"/>
            </v:line>
            <v:line style="position:absolute" from="8136,2984" to="8136,3064" stroked="true" strokeweight=".75pt" strokecolor="#231f20">
              <v:stroke dashstyle="solid"/>
            </v:line>
            <v:line style="position:absolute" from="7594,2984" to="7594,3064" stroked="true" strokeweight=".75pt" strokecolor="#231f20">
              <v:stroke dashstyle="solid"/>
            </v:line>
            <v:line style="position:absolute" from="7052,2984" to="7052,3064" stroked="true" strokeweight=".75pt" strokecolor="#231f20">
              <v:stroke dashstyle="solid"/>
            </v:line>
            <v:line style="position:absolute" from="6511,2984" to="6511,3064" stroked="true" strokeweight=".75pt" strokecolor="#231f20">
              <v:stroke dashstyle="solid"/>
            </v:line>
            <v:line style="position:absolute" from="5969,2984" to="5969,3064" stroked="true" strokeweight=".75pt" strokecolor="#231f20">
              <v:stroke dashstyle="solid"/>
            </v:line>
            <v:line style="position:absolute" from="5427,2984" to="5427,3064" stroked="true" strokeweight=".75pt" strokecolor="#231f20">
              <v:stroke dashstyle="solid"/>
            </v:line>
            <v:shape style="position:absolute;left:8686;top:1350;width:442;height:254" type="#_x0000_t75" id="docshape708" stroked="false">
              <v:imagedata r:id="rId63" o:title=""/>
            </v:shape>
            <v:shape style="position:absolute;left:9146;top:1225;width:1018;height:139" id="docshape709" coordorigin="9146,1225" coordsize="1018,139" path="m9146,1363l9242,1363,9377,1315,9512,1270,9648,1270,9783,1270,9918,1225,10055,1225,10164,1225e" filled="false" stroked="true" strokeweight="1.249pt" strokecolor="#00aeef">
              <v:path arrowok="t"/>
              <v:stroke dashstyle="shortdot"/>
            </v:shape>
            <v:line style="position:absolute" from="10179,1225" to="10189,1225" stroked="true" strokeweight="1.249pt" strokecolor="#00aeef">
              <v:stroke dashstyle="solid"/>
            </v:line>
            <v:shape style="position:absolute;left:5300;top:1225;width:5038;height:2" id="docshape710" coordorigin="5301,1225" coordsize="5038,0" path="m5301,1225l5301,1225,10195,1225,10338,1225e" filled="false" stroked="true" strokeweight=".75pt" strokecolor="#231f20">
              <v:path arrowok="t"/>
              <v:stroke dashstyle="solid"/>
            </v:shape>
            <v:shape style="position:absolute;left:8686;top:1350;width:442;height:254" type="#_x0000_t75" id="docshape711" stroked="false">
              <v:imagedata r:id="rId63" o:title=""/>
            </v:shape>
            <v:shape style="position:absolute;left:9146;top:1225;width:1018;height:139" id="docshape712" coordorigin="9146,1225" coordsize="1018,139" path="m9146,1363l9242,1363,9377,1315,9512,1270,9648,1270,9783,1270,9918,1225,10055,1225,10164,1225e" filled="false" stroked="true" strokeweight="1.249pt" strokecolor="#00aeef">
              <v:path arrowok="t"/>
              <v:stroke dashstyle="shortdot"/>
            </v:shape>
            <v:line style="position:absolute" from="10179,1225" to="10189,1225" stroked="true" strokeweight="1.249pt" strokecolor="#00aeef">
              <v:stroke dashstyle="solid"/>
            </v:line>
            <v:shape style="position:absolute;left:5449;top:1041;width:3250;height:550" id="docshape713" coordorigin="5449,1042" coordsize="3250,550" path="m5449,1087l5586,1042,5721,1132,5856,1408,5992,1502,6127,1453,6262,1408,6398,1132,6533,1270,6668,1270,6805,1363,6939,1408,7074,1225,7211,1315,7346,1453,7481,1408,7617,1547,7752,1408,7887,1270,8023,1180,8158,1180,8293,1225,8430,1453,8564,1592,8699,1547m5449,1087l5586,1042,5721,1132,5856,1408,5992,1502,6127,1453,6262,1408,6398,1132,6533,1270,6668,1270,6805,1363,6939,1408,7074,1225,7211,1315,7346,1453,7481,1408,7617,1547,7752,1408,7887,1270,8023,1180,8158,1180,8293,1225,8430,1453,8564,1592,8699,1547e" filled="false" stroked="true" strokeweight="1.249pt" strokecolor="#00aeef">
              <v:path arrowok="t"/>
              <v:stroke dashstyle="solid"/>
            </v:shape>
            <v:shape style="position:absolute;left:5449;top:582;width:3250;height:1975" id="docshape714" coordorigin="5449,582" coordsize="3250,1975" path="m5449,1315l5586,1132,5721,1132,5856,1042,5992,1315,6127,1087,6262,582,6398,1225,6533,1592,6668,2096,6805,2556,6939,1775,7074,1408,7211,1502,7346,1315,7481,1087,7617,949,7752,582,7887,765,8023,949,8158,1042,8293,1408,8430,1592,8564,1685,8699,1730m5449,1315l5586,1132,5721,1132,5856,1042,5992,1315,6127,1087,6262,582,6398,1225,6533,1592,6668,2096,6805,2556,6939,1775,7074,1408,7211,1502,7346,1315,7481,1087,7617,949,7752,582,7887,765,8023,949,8158,1042,8293,1408,8430,1592,8564,1685,8699,1730e" filled="false" stroked="true" strokeweight="1.249pt" strokecolor="#c5271c">
              <v:path arrowok="t"/>
              <v:stroke dashstyle="solid"/>
            </v:shape>
            <v:shape style="position:absolute;left:8686;top:1395;width:442;height:347" type="#_x0000_t75" id="docshape715" stroked="false">
              <v:imagedata r:id="rId64" o:title=""/>
            </v:shape>
            <v:shape style="position:absolute;left:9146;top:1225;width:1018;height:184" id="docshape716" coordorigin="9147,1225" coordsize="1018,184" path="m9147,1408l9242,1408,9377,1363,9512,1270,9648,1270,9783,1270,9918,1225,10054,1225,10164,1225e" filled="false" stroked="true" strokeweight="1.249pt" strokecolor="#c5271c">
              <v:path arrowok="t"/>
              <v:stroke dashstyle="shortdot"/>
            </v:shape>
            <v:line style="position:absolute" from="10179,1225" to="10189,1225" stroked="true" strokeweight="1.249pt" strokecolor="#c5271c">
              <v:stroke dashstyle="solid"/>
            </v:line>
            <v:shape style="position:absolute;left:8686;top:1395;width:442;height:347" type="#_x0000_t75" id="docshape717" stroked="false">
              <v:imagedata r:id="rId64" o:title=""/>
            </v:shape>
            <v:shape style="position:absolute;left:9146;top:1225;width:1018;height:184" id="docshape718" coordorigin="9147,1225" coordsize="1018,184" path="m9147,1408l9242,1408,9377,1363,9512,1270,9648,1270,9783,1270,9918,1225,10054,1225,10164,1225e" filled="false" stroked="true" strokeweight="1.249pt" strokecolor="#c5271c">
              <v:path arrowok="t"/>
              <v:stroke dashstyle="shortdot"/>
            </v:shape>
            <v:line style="position:absolute" from="10179,1225" to="10189,1225" stroked="true" strokeweight="1.249pt" strokecolor="#c5271c">
              <v:stroke dashstyle="solid"/>
            </v:line>
            <w10:wrap type="none"/>
          </v:group>
        </w:pict>
      </w:r>
      <w:r>
        <w:rPr>
          <w:color w:val="231F20"/>
          <w:w w:val="110"/>
          <w:sz w:val="14"/>
        </w:rPr>
        <w:t>%</w:t>
      </w:r>
      <w:r>
        <w:rPr>
          <w:color w:val="231F20"/>
          <w:spacing w:val="-40"/>
          <w:w w:val="110"/>
          <w:sz w:val="14"/>
        </w:rPr>
        <w:t> </w:t>
      </w:r>
      <w:r>
        <w:rPr>
          <w:color w:val="231F20"/>
          <w:sz w:val="14"/>
        </w:rPr>
        <w:t>4</w:t>
      </w:r>
    </w:p>
    <w:p>
      <w:pPr>
        <w:pStyle w:val="BodyText"/>
        <w:spacing w:before="3"/>
        <w:rPr>
          <w:sz w:val="13"/>
        </w:rPr>
      </w:pPr>
    </w:p>
    <w:p>
      <w:pPr>
        <w:spacing w:before="102"/>
        <w:ind w:left="0" w:right="923" w:firstLine="0"/>
        <w:jc w:val="right"/>
        <w:rPr>
          <w:sz w:val="14"/>
        </w:rPr>
      </w:pPr>
      <w:r>
        <w:rPr>
          <w:color w:val="231F20"/>
          <w:w w:val="99"/>
          <w:sz w:val="14"/>
        </w:rPr>
        <w:t>3</w:t>
      </w:r>
    </w:p>
    <w:p>
      <w:pPr>
        <w:pStyle w:val="BodyText"/>
        <w:spacing w:before="2"/>
        <w:rPr>
          <w:sz w:val="17"/>
        </w:rPr>
      </w:pPr>
    </w:p>
    <w:p>
      <w:pPr>
        <w:spacing w:before="102"/>
        <w:ind w:left="0" w:right="923" w:firstLine="0"/>
        <w:jc w:val="right"/>
        <w:rPr>
          <w:sz w:val="14"/>
        </w:rPr>
      </w:pPr>
      <w:r>
        <w:rPr>
          <w:color w:val="231F20"/>
          <w:w w:val="99"/>
          <w:sz w:val="14"/>
        </w:rPr>
        <w:t>2</w:t>
      </w:r>
    </w:p>
    <w:p>
      <w:pPr>
        <w:pStyle w:val="BodyText"/>
        <w:spacing w:before="3"/>
        <w:rPr>
          <w:sz w:val="17"/>
        </w:rPr>
      </w:pPr>
    </w:p>
    <w:p>
      <w:pPr>
        <w:spacing w:before="102"/>
        <w:ind w:left="0" w:right="923" w:firstLine="0"/>
        <w:jc w:val="right"/>
        <w:rPr>
          <w:sz w:val="14"/>
        </w:rPr>
      </w:pPr>
      <w:r>
        <w:rPr>
          <w:color w:val="231F20"/>
          <w:w w:val="99"/>
          <w:sz w:val="14"/>
        </w:rPr>
        <w:t>1</w:t>
      </w:r>
    </w:p>
    <w:p>
      <w:pPr>
        <w:pStyle w:val="BodyText"/>
        <w:spacing w:before="2"/>
        <w:rPr>
          <w:sz w:val="17"/>
        </w:rPr>
      </w:pPr>
    </w:p>
    <w:p>
      <w:pPr>
        <w:spacing w:before="102"/>
        <w:ind w:left="0" w:right="923" w:firstLine="0"/>
        <w:jc w:val="right"/>
        <w:rPr>
          <w:sz w:val="14"/>
        </w:rPr>
      </w:pPr>
      <w:r>
        <w:rPr>
          <w:color w:val="231F20"/>
          <w:w w:val="99"/>
          <w:sz w:val="14"/>
        </w:rPr>
        <w:t>0</w:t>
      </w:r>
    </w:p>
    <w:p>
      <w:pPr>
        <w:pStyle w:val="BodyText"/>
        <w:spacing w:before="2"/>
        <w:rPr>
          <w:sz w:val="17"/>
        </w:rPr>
      </w:pPr>
    </w:p>
    <w:p>
      <w:pPr>
        <w:spacing w:before="102"/>
        <w:ind w:left="0" w:right="923" w:firstLine="0"/>
        <w:jc w:val="right"/>
        <w:rPr>
          <w:sz w:val="14"/>
        </w:rPr>
      </w:pPr>
      <w:r>
        <w:rPr>
          <w:color w:val="231F20"/>
          <w:w w:val="105"/>
          <w:sz w:val="14"/>
        </w:rPr>
        <w:t>-1</w:t>
      </w:r>
    </w:p>
    <w:p>
      <w:pPr>
        <w:pStyle w:val="BodyText"/>
        <w:spacing w:before="3"/>
        <w:rPr>
          <w:sz w:val="17"/>
        </w:rPr>
      </w:pPr>
    </w:p>
    <w:p>
      <w:pPr>
        <w:spacing w:line="150" w:lineRule="exact" w:before="102"/>
        <w:ind w:left="10322" w:right="0" w:firstLine="0"/>
        <w:jc w:val="left"/>
        <w:rPr>
          <w:sz w:val="14"/>
        </w:rPr>
      </w:pPr>
      <w:r>
        <w:rPr>
          <w:color w:val="231F20"/>
          <w:w w:val="105"/>
          <w:sz w:val="14"/>
        </w:rPr>
        <w:t>-2</w:t>
      </w:r>
    </w:p>
    <w:p>
      <w:pPr>
        <w:tabs>
          <w:tab w:pos="6004" w:val="left" w:leader="none"/>
          <w:tab w:pos="6545" w:val="left" w:leader="none"/>
          <w:tab w:pos="7087" w:val="left" w:leader="none"/>
          <w:tab w:pos="7629" w:val="left" w:leader="none"/>
          <w:tab w:pos="8170" w:val="left" w:leader="none"/>
          <w:tab w:pos="8712" w:val="left" w:leader="none"/>
          <w:tab w:pos="9254" w:val="left" w:leader="none"/>
          <w:tab w:pos="9788" w:val="left" w:leader="none"/>
        </w:tabs>
        <w:spacing w:line="150" w:lineRule="exact" w:before="0"/>
        <w:ind w:left="5462" w:right="0" w:firstLine="0"/>
        <w:jc w:val="left"/>
        <w:rPr>
          <w:sz w:val="14"/>
        </w:rPr>
      </w:pPr>
      <w:r>
        <w:rPr>
          <w:color w:val="231F20"/>
          <w:sz w:val="14"/>
        </w:rPr>
        <w:t>2007</w:t>
        <w:tab/>
        <w:t>2008</w:t>
        <w:tab/>
        <w:t>2009</w:t>
        <w:tab/>
        <w:t>2010</w:t>
        <w:tab/>
        <w:t>2011</w:t>
        <w:tab/>
        <w:t>2012</w:t>
        <w:tab/>
        <w:t>2013</w:t>
        <w:tab/>
        <w:t>2014</w:t>
        <w:tab/>
        <w:t>2015</w:t>
      </w:r>
    </w:p>
    <w:p>
      <w:pPr>
        <w:tabs>
          <w:tab w:pos="6497" w:val="left" w:leader="none"/>
          <w:tab w:pos="8386" w:val="left" w:leader="none"/>
        </w:tabs>
        <w:spacing w:before="88"/>
        <w:ind w:left="5493" w:right="0" w:firstLine="0"/>
        <w:jc w:val="left"/>
        <w:rPr>
          <w:sz w:val="14"/>
        </w:rPr>
      </w:pPr>
      <w:r>
        <w:rPr/>
        <w:pict>
          <v:line style="position:absolute;mso-position-horizontal-relative:page;mso-position-vertical-relative:paragraph;z-index:15864832" from="265.625pt,9.402937pt" to="276.125pt,9.402937pt" stroked="true" strokeweight="1.25pt" strokecolor="#c5271c">
            <v:stroke dashstyle="solid"/>
            <w10:wrap type="none"/>
          </v:line>
        </w:pict>
      </w:r>
      <w:r>
        <w:rPr/>
        <w:pict>
          <v:line style="position:absolute;mso-position-horizontal-relative:page;mso-position-vertical-relative:paragraph;z-index:-18367488" from="315.825012pt,9.402937pt" to="326.325012pt,9.402937pt" stroked="true" strokeweight="1.25pt" strokecolor="#00aeef">
            <v:stroke dashstyle="solid"/>
            <w10:wrap type="none"/>
          </v:line>
        </w:pict>
      </w:r>
      <w:r>
        <w:rPr/>
        <w:pict>
          <v:rect style="position:absolute;margin-left:409.399994pt;margin-top:7.028937pt;width:12pt;height:5pt;mso-position-horizontal-relative:page;mso-position-vertical-relative:paragraph;z-index:-18366976" id="docshape719" filled="true" fillcolor="#d4e0f2" stroked="false">
            <v:fill type="solid"/>
            <w10:wrap type="none"/>
          </v:rect>
        </w:pict>
      </w:r>
      <w:r>
        <w:rPr>
          <w:color w:val="4C4D4F"/>
          <w:sz w:val="14"/>
        </w:rPr>
        <w:t>Total</w:t>
      </w:r>
      <w:r>
        <w:rPr>
          <w:color w:val="4C4D4F"/>
          <w:spacing w:val="-3"/>
          <w:sz w:val="14"/>
        </w:rPr>
        <w:t> </w:t>
      </w:r>
      <w:r>
        <w:rPr>
          <w:color w:val="4C4D4F"/>
          <w:sz w:val="14"/>
        </w:rPr>
        <w:t>CPI</w:t>
        <w:tab/>
        <w:t>Core</w:t>
      </w:r>
      <w:r>
        <w:rPr>
          <w:color w:val="4C4D4F"/>
          <w:spacing w:val="1"/>
          <w:sz w:val="14"/>
        </w:rPr>
        <w:t> </w:t>
      </w:r>
      <w:r>
        <w:rPr>
          <w:color w:val="4C4D4F"/>
          <w:sz w:val="14"/>
        </w:rPr>
        <w:t>CPI</w:t>
      </w:r>
      <w:r>
        <w:rPr>
          <w:color w:val="4C4D4F"/>
          <w:position w:val="4"/>
          <w:sz w:val="12"/>
        </w:rPr>
        <w:t>a    </w:t>
      </w:r>
      <w:r>
        <w:rPr>
          <w:color w:val="4C4D4F"/>
          <w:position w:val="4"/>
          <w:sz w:val="12"/>
          <w:u w:val="thick" w:color="231F20"/>
        </w:rPr>
        <w:t>      </w:t>
      </w:r>
      <w:r>
        <w:rPr>
          <w:color w:val="4C4D4F"/>
          <w:position w:val="4"/>
          <w:sz w:val="12"/>
        </w:rPr>
        <w:t> </w:t>
      </w:r>
      <w:r>
        <w:rPr>
          <w:color w:val="4C4D4F"/>
          <w:spacing w:val="19"/>
          <w:position w:val="4"/>
          <w:sz w:val="12"/>
        </w:rPr>
        <w:t> </w:t>
      </w:r>
      <w:r>
        <w:rPr>
          <w:color w:val="4C4D4F"/>
          <w:sz w:val="14"/>
        </w:rPr>
        <w:t>Target</w:t>
        <w:tab/>
        <w:t>Control</w:t>
      </w:r>
      <w:r>
        <w:rPr>
          <w:color w:val="4C4D4F"/>
          <w:spacing w:val="12"/>
          <w:sz w:val="14"/>
        </w:rPr>
        <w:t> </w:t>
      </w:r>
      <w:r>
        <w:rPr>
          <w:color w:val="4C4D4F"/>
          <w:sz w:val="14"/>
        </w:rPr>
        <w:t>range</w:t>
      </w:r>
    </w:p>
    <w:p>
      <w:pPr>
        <w:spacing w:line="268" w:lineRule="auto" w:before="123"/>
        <w:ind w:left="4540" w:right="0" w:hanging="160"/>
        <w:jc w:val="left"/>
        <w:rPr>
          <w:sz w:val="14"/>
        </w:rPr>
      </w:pPr>
      <w:r>
        <w:rPr>
          <w:color w:val="4C4D4F"/>
          <w:sz w:val="14"/>
        </w:rPr>
        <w:t>a.</w:t>
      </w:r>
      <w:r>
        <w:rPr>
          <w:color w:val="4C4D4F"/>
          <w:spacing w:val="15"/>
          <w:sz w:val="14"/>
        </w:rPr>
        <w:t> </w:t>
      </w:r>
      <w:r>
        <w:rPr>
          <w:color w:val="4C4D4F"/>
          <w:sz w:val="14"/>
        </w:rPr>
        <w:t>CPI</w:t>
      </w:r>
      <w:r>
        <w:rPr>
          <w:color w:val="4C4D4F"/>
          <w:spacing w:val="11"/>
          <w:sz w:val="14"/>
        </w:rPr>
        <w:t> </w:t>
      </w:r>
      <w:r>
        <w:rPr>
          <w:color w:val="4C4D4F"/>
          <w:sz w:val="14"/>
        </w:rPr>
        <w:t>excluding</w:t>
      </w:r>
      <w:r>
        <w:rPr>
          <w:color w:val="4C4D4F"/>
          <w:spacing w:val="12"/>
          <w:sz w:val="14"/>
        </w:rPr>
        <w:t> </w:t>
      </w:r>
      <w:r>
        <w:rPr>
          <w:color w:val="4C4D4F"/>
          <w:sz w:val="14"/>
        </w:rPr>
        <w:t>eight</w:t>
      </w:r>
      <w:r>
        <w:rPr>
          <w:color w:val="4C4D4F"/>
          <w:spacing w:val="11"/>
          <w:sz w:val="14"/>
        </w:rPr>
        <w:t> </w:t>
      </w:r>
      <w:r>
        <w:rPr>
          <w:color w:val="4C4D4F"/>
          <w:sz w:val="14"/>
        </w:rPr>
        <w:t>of</w:t>
      </w:r>
      <w:r>
        <w:rPr>
          <w:color w:val="4C4D4F"/>
          <w:spacing w:val="12"/>
          <w:sz w:val="14"/>
        </w:rPr>
        <w:t> </w:t>
      </w:r>
      <w:r>
        <w:rPr>
          <w:color w:val="4C4D4F"/>
          <w:sz w:val="14"/>
        </w:rPr>
        <w:t>the</w:t>
      </w:r>
      <w:r>
        <w:rPr>
          <w:color w:val="4C4D4F"/>
          <w:spacing w:val="11"/>
          <w:sz w:val="14"/>
        </w:rPr>
        <w:t> </w:t>
      </w:r>
      <w:r>
        <w:rPr>
          <w:color w:val="4C4D4F"/>
          <w:sz w:val="14"/>
        </w:rPr>
        <w:t>most</w:t>
      </w:r>
      <w:r>
        <w:rPr>
          <w:color w:val="4C4D4F"/>
          <w:spacing w:val="12"/>
          <w:sz w:val="14"/>
        </w:rPr>
        <w:t> </w:t>
      </w:r>
      <w:r>
        <w:rPr>
          <w:color w:val="4C4D4F"/>
          <w:sz w:val="14"/>
        </w:rPr>
        <w:t>volatile</w:t>
      </w:r>
      <w:r>
        <w:rPr>
          <w:color w:val="4C4D4F"/>
          <w:spacing w:val="11"/>
          <w:sz w:val="14"/>
        </w:rPr>
        <w:t> </w:t>
      </w:r>
      <w:r>
        <w:rPr>
          <w:color w:val="4C4D4F"/>
          <w:sz w:val="14"/>
        </w:rPr>
        <w:t>components</w:t>
      </w:r>
      <w:r>
        <w:rPr>
          <w:color w:val="4C4D4F"/>
          <w:spacing w:val="12"/>
          <w:sz w:val="14"/>
        </w:rPr>
        <w:t> </w:t>
      </w:r>
      <w:r>
        <w:rPr>
          <w:color w:val="4C4D4F"/>
          <w:sz w:val="14"/>
        </w:rPr>
        <w:t>and</w:t>
      </w:r>
      <w:r>
        <w:rPr>
          <w:color w:val="4C4D4F"/>
          <w:spacing w:val="11"/>
          <w:sz w:val="14"/>
        </w:rPr>
        <w:t> </w:t>
      </w:r>
      <w:r>
        <w:rPr>
          <w:color w:val="4C4D4F"/>
          <w:sz w:val="14"/>
        </w:rPr>
        <w:t>the</w:t>
      </w:r>
      <w:r>
        <w:rPr>
          <w:color w:val="4C4D4F"/>
          <w:spacing w:val="12"/>
          <w:sz w:val="14"/>
        </w:rPr>
        <w:t> </w:t>
      </w:r>
      <w:r>
        <w:rPr>
          <w:color w:val="4C4D4F"/>
          <w:sz w:val="14"/>
        </w:rPr>
        <w:t>effect</w:t>
      </w:r>
      <w:r>
        <w:rPr>
          <w:color w:val="4C4D4F"/>
          <w:spacing w:val="11"/>
          <w:sz w:val="14"/>
        </w:rPr>
        <w:t> </w:t>
      </w:r>
      <w:r>
        <w:rPr>
          <w:color w:val="4C4D4F"/>
          <w:sz w:val="14"/>
        </w:rPr>
        <w:t>of</w:t>
      </w:r>
      <w:r>
        <w:rPr>
          <w:color w:val="4C4D4F"/>
          <w:spacing w:val="12"/>
          <w:sz w:val="14"/>
        </w:rPr>
        <w:t> </w:t>
      </w:r>
      <w:r>
        <w:rPr>
          <w:color w:val="4C4D4F"/>
          <w:sz w:val="14"/>
        </w:rPr>
        <w:t>changes</w:t>
      </w:r>
      <w:r>
        <w:rPr>
          <w:color w:val="4C4D4F"/>
          <w:spacing w:val="11"/>
          <w:sz w:val="14"/>
        </w:rPr>
        <w:t> </w:t>
      </w:r>
      <w:r>
        <w:rPr>
          <w:color w:val="4C4D4F"/>
          <w:sz w:val="14"/>
        </w:rPr>
        <w:t>in</w:t>
      </w:r>
      <w:r>
        <w:rPr>
          <w:color w:val="4C4D4F"/>
          <w:spacing w:val="12"/>
          <w:sz w:val="14"/>
        </w:rPr>
        <w:t> </w:t>
      </w:r>
      <w:r>
        <w:rPr>
          <w:color w:val="4C4D4F"/>
          <w:sz w:val="14"/>
        </w:rPr>
        <w:t>indirect</w:t>
      </w:r>
      <w:r>
        <w:rPr>
          <w:color w:val="4C4D4F"/>
          <w:spacing w:val="11"/>
          <w:sz w:val="14"/>
        </w:rPr>
        <w:t> </w:t>
      </w:r>
      <w:r>
        <w:rPr>
          <w:color w:val="4C4D4F"/>
          <w:sz w:val="14"/>
        </w:rPr>
        <w:t>taxes</w:t>
      </w:r>
      <w:r>
        <w:rPr>
          <w:color w:val="4C4D4F"/>
          <w:spacing w:val="12"/>
          <w:sz w:val="14"/>
        </w:rPr>
        <w:t> </w:t>
      </w:r>
      <w:r>
        <w:rPr>
          <w:color w:val="4C4D4F"/>
          <w:sz w:val="14"/>
        </w:rPr>
        <w:t>on</w:t>
      </w:r>
      <w:r>
        <w:rPr>
          <w:color w:val="4C4D4F"/>
          <w:spacing w:val="11"/>
          <w:sz w:val="14"/>
        </w:rPr>
        <w:t> </w:t>
      </w:r>
      <w:r>
        <w:rPr>
          <w:color w:val="4C4D4F"/>
          <w:sz w:val="14"/>
        </w:rPr>
        <w:t>the</w:t>
      </w:r>
      <w:r>
        <w:rPr>
          <w:color w:val="4C4D4F"/>
          <w:spacing w:val="1"/>
          <w:sz w:val="14"/>
        </w:rPr>
        <w:t> </w:t>
      </w:r>
      <w:r>
        <w:rPr>
          <w:color w:val="4C4D4F"/>
          <w:sz w:val="14"/>
        </w:rPr>
        <w:t>remaining components</w:t>
      </w:r>
    </w:p>
    <w:p>
      <w:pPr>
        <w:spacing w:before="39"/>
        <w:ind w:left="4380" w:right="0" w:firstLine="0"/>
        <w:jc w:val="left"/>
        <w:rPr>
          <w:sz w:val="14"/>
        </w:rPr>
      </w:pPr>
      <w:r>
        <w:rPr>
          <w:color w:val="4C4D4F"/>
          <w:sz w:val="14"/>
        </w:rPr>
        <w:t>Sources:</w:t>
      </w:r>
      <w:r>
        <w:rPr>
          <w:color w:val="4C4D4F"/>
          <w:spacing w:val="4"/>
          <w:sz w:val="14"/>
        </w:rPr>
        <w:t> </w:t>
      </w:r>
      <w:r>
        <w:rPr>
          <w:color w:val="4C4D4F"/>
          <w:sz w:val="14"/>
        </w:rPr>
        <w:t>Statistics</w:t>
      </w:r>
      <w:r>
        <w:rPr>
          <w:color w:val="4C4D4F"/>
          <w:spacing w:val="5"/>
          <w:sz w:val="14"/>
        </w:rPr>
        <w:t> </w:t>
      </w:r>
      <w:r>
        <w:rPr>
          <w:color w:val="4C4D4F"/>
          <w:sz w:val="14"/>
        </w:rPr>
        <w:t>Canada</w:t>
      </w:r>
      <w:r>
        <w:rPr>
          <w:color w:val="4C4D4F"/>
          <w:spacing w:val="5"/>
          <w:sz w:val="14"/>
        </w:rPr>
        <w:t> </w:t>
      </w:r>
      <w:r>
        <w:rPr>
          <w:color w:val="4C4D4F"/>
          <w:sz w:val="14"/>
        </w:rPr>
        <w:t>and</w:t>
      </w:r>
      <w:r>
        <w:rPr>
          <w:color w:val="4C4D4F"/>
          <w:spacing w:val="5"/>
          <w:sz w:val="14"/>
        </w:rPr>
        <w:t> </w:t>
      </w:r>
      <w:r>
        <w:rPr>
          <w:color w:val="4C4D4F"/>
          <w:sz w:val="14"/>
        </w:rPr>
        <w:t>Bank</w:t>
      </w:r>
      <w:r>
        <w:rPr>
          <w:color w:val="4C4D4F"/>
          <w:spacing w:val="5"/>
          <w:sz w:val="14"/>
        </w:rPr>
        <w:t> </w:t>
      </w:r>
      <w:r>
        <w:rPr>
          <w:color w:val="4C4D4F"/>
          <w:sz w:val="14"/>
        </w:rPr>
        <w:t>of</w:t>
      </w:r>
      <w:r>
        <w:rPr>
          <w:color w:val="4C4D4F"/>
          <w:spacing w:val="5"/>
          <w:sz w:val="14"/>
        </w:rPr>
        <w:t> </w:t>
      </w:r>
      <w:r>
        <w:rPr>
          <w:color w:val="4C4D4F"/>
          <w:sz w:val="14"/>
        </w:rPr>
        <w:t>Canada</w:t>
      </w:r>
      <w:r>
        <w:rPr>
          <w:color w:val="4C4D4F"/>
          <w:spacing w:val="5"/>
          <w:sz w:val="14"/>
        </w:rPr>
        <w:t> </w:t>
      </w:r>
      <w:r>
        <w:rPr>
          <w:color w:val="4C4D4F"/>
          <w:sz w:val="14"/>
        </w:rPr>
        <w:t>calculations</w:t>
      </w:r>
      <w:r>
        <w:rPr>
          <w:color w:val="4C4D4F"/>
          <w:spacing w:val="5"/>
          <w:sz w:val="14"/>
        </w:rPr>
        <w:t> </w:t>
      </w:r>
      <w:r>
        <w:rPr>
          <w:color w:val="4C4D4F"/>
          <w:sz w:val="14"/>
        </w:rPr>
        <w:t>and</w:t>
      </w:r>
      <w:r>
        <w:rPr>
          <w:color w:val="4C4D4F"/>
          <w:spacing w:val="5"/>
          <w:sz w:val="14"/>
        </w:rPr>
        <w:t> </w:t>
      </w:r>
      <w:r>
        <w:rPr>
          <w:color w:val="4C4D4F"/>
          <w:sz w:val="14"/>
        </w:rPr>
        <w:t>projections</w:t>
      </w:r>
    </w:p>
    <w:p>
      <w:pPr>
        <w:pStyle w:val="BodyText"/>
        <w:rPr>
          <w:sz w:val="11"/>
        </w:rPr>
      </w:pPr>
      <w:r>
        <w:rPr/>
        <w:pict>
          <v:group style="position:absolute;margin-left:223pt;margin-top:7.554185pt;width:344pt;height:1.05pt;mso-position-horizontal-relative:page;mso-position-vertical-relative:paragraph;z-index:-15595008;mso-wrap-distance-left:0;mso-wrap-distance-right:0" id="docshapegroup720" coordorigin="4460,151" coordsize="6880,21">
            <v:line style="position:absolute" from="4460,164" to="11340,164" stroked="true" strokeweight=".75pt" strokecolor="#004f5a">
              <v:stroke dashstyle="solid"/>
            </v:line>
            <v:line style="position:absolute" from="4460,159" to="11340,159" stroked="true" strokeweight=".75pt" strokecolor="#004f5a">
              <v:stroke dashstyle="solid"/>
            </v:line>
            <w10:wrap type="topAndBottom"/>
          </v:group>
        </w:pict>
      </w:r>
    </w:p>
    <w:p>
      <w:pPr>
        <w:spacing w:before="131"/>
        <w:ind w:left="4380" w:right="0" w:firstLine="0"/>
        <w:jc w:val="left"/>
        <w:rPr>
          <w:b/>
          <w:sz w:val="18"/>
        </w:rPr>
      </w:pPr>
      <w:r>
        <w:rPr>
          <w:b/>
          <w:color w:val="006874"/>
          <w:spacing w:val="-1"/>
          <w:sz w:val="18"/>
        </w:rPr>
        <w:t>Chart</w:t>
      </w:r>
      <w:r>
        <w:rPr>
          <w:b/>
          <w:color w:val="006874"/>
          <w:spacing w:val="-11"/>
          <w:sz w:val="18"/>
        </w:rPr>
        <w:t> </w:t>
      </w:r>
      <w:r>
        <w:rPr>
          <w:b/>
          <w:color w:val="006874"/>
          <w:spacing w:val="-1"/>
          <w:sz w:val="18"/>
        </w:rPr>
        <w:t>36:</w:t>
      </w:r>
      <w:r>
        <w:rPr>
          <w:b/>
          <w:color w:val="006874"/>
          <w:spacing w:val="17"/>
          <w:sz w:val="18"/>
        </w:rPr>
        <w:t> </w:t>
      </w:r>
      <w:r>
        <w:rPr>
          <w:b/>
          <w:color w:val="231F20"/>
          <w:spacing w:val="-1"/>
          <w:sz w:val="18"/>
        </w:rPr>
        <w:t>Unit</w:t>
      </w:r>
      <w:r>
        <w:rPr>
          <w:b/>
          <w:color w:val="231F20"/>
          <w:spacing w:val="-10"/>
          <w:sz w:val="18"/>
        </w:rPr>
        <w:t> </w:t>
      </w:r>
      <w:r>
        <w:rPr>
          <w:b/>
          <w:color w:val="231F20"/>
          <w:spacing w:val="-1"/>
          <w:sz w:val="18"/>
        </w:rPr>
        <w:t>labour</w:t>
      </w:r>
      <w:r>
        <w:rPr>
          <w:b/>
          <w:color w:val="231F20"/>
          <w:spacing w:val="-11"/>
          <w:sz w:val="18"/>
        </w:rPr>
        <w:t> </w:t>
      </w:r>
      <w:r>
        <w:rPr>
          <w:b/>
          <w:color w:val="231F20"/>
          <w:spacing w:val="-1"/>
          <w:sz w:val="18"/>
        </w:rPr>
        <w:t>costs</w:t>
      </w:r>
      <w:r>
        <w:rPr>
          <w:b/>
          <w:color w:val="231F20"/>
          <w:spacing w:val="-11"/>
          <w:sz w:val="18"/>
        </w:rPr>
        <w:t> </w:t>
      </w:r>
      <w:r>
        <w:rPr>
          <w:b/>
          <w:color w:val="231F20"/>
          <w:spacing w:val="-1"/>
          <w:sz w:val="18"/>
        </w:rPr>
        <w:t>have</w:t>
      </w:r>
      <w:r>
        <w:rPr>
          <w:b/>
          <w:color w:val="231F20"/>
          <w:spacing w:val="-11"/>
          <w:sz w:val="18"/>
        </w:rPr>
        <w:t> </w:t>
      </w:r>
      <w:r>
        <w:rPr>
          <w:b/>
          <w:color w:val="231F20"/>
          <w:spacing w:val="-1"/>
          <w:sz w:val="18"/>
        </w:rPr>
        <w:t>picked</w:t>
      </w:r>
      <w:r>
        <w:rPr>
          <w:b/>
          <w:color w:val="231F20"/>
          <w:spacing w:val="-11"/>
          <w:sz w:val="18"/>
        </w:rPr>
        <w:t> </w:t>
      </w:r>
      <w:r>
        <w:rPr>
          <w:b/>
          <w:color w:val="231F20"/>
          <w:spacing w:val="-1"/>
          <w:sz w:val="18"/>
        </w:rPr>
        <w:t>up</w:t>
      </w:r>
      <w:r>
        <w:rPr>
          <w:b/>
          <w:color w:val="231F20"/>
          <w:spacing w:val="-11"/>
          <w:sz w:val="18"/>
        </w:rPr>
        <w:t> </w:t>
      </w:r>
      <w:r>
        <w:rPr>
          <w:b/>
          <w:color w:val="231F20"/>
          <w:spacing w:val="-1"/>
          <w:sz w:val="18"/>
        </w:rPr>
        <w:t>owing</w:t>
      </w:r>
      <w:r>
        <w:rPr>
          <w:b/>
          <w:color w:val="231F20"/>
          <w:spacing w:val="-10"/>
          <w:sz w:val="18"/>
        </w:rPr>
        <w:t> </w:t>
      </w:r>
      <w:r>
        <w:rPr>
          <w:b/>
          <w:color w:val="231F20"/>
          <w:spacing w:val="-1"/>
          <w:sz w:val="18"/>
        </w:rPr>
        <w:t>to</w:t>
      </w:r>
      <w:r>
        <w:rPr>
          <w:b/>
          <w:color w:val="231F20"/>
          <w:spacing w:val="-11"/>
          <w:sz w:val="18"/>
        </w:rPr>
        <w:t> </w:t>
      </w:r>
      <w:r>
        <w:rPr>
          <w:b/>
          <w:color w:val="231F20"/>
          <w:spacing w:val="-1"/>
          <w:sz w:val="18"/>
        </w:rPr>
        <w:t>weak</w:t>
      </w:r>
      <w:r>
        <w:rPr>
          <w:b/>
          <w:color w:val="231F20"/>
          <w:spacing w:val="-11"/>
          <w:sz w:val="18"/>
        </w:rPr>
        <w:t> </w:t>
      </w:r>
      <w:r>
        <w:rPr>
          <w:b/>
          <w:color w:val="231F20"/>
          <w:spacing w:val="-1"/>
          <w:sz w:val="18"/>
        </w:rPr>
        <w:t>productivity</w:t>
      </w:r>
    </w:p>
    <w:p>
      <w:pPr>
        <w:spacing w:before="50"/>
        <w:ind w:left="5220" w:right="0" w:firstLine="0"/>
        <w:jc w:val="left"/>
        <w:rPr>
          <w:sz w:val="14"/>
        </w:rPr>
      </w:pPr>
      <w:r>
        <w:rPr>
          <w:color w:val="4C4D4F"/>
          <w:sz w:val="14"/>
        </w:rPr>
        <w:t>Year-over-year</w:t>
      </w:r>
      <w:r>
        <w:rPr>
          <w:color w:val="4C4D4F"/>
          <w:spacing w:val="15"/>
          <w:sz w:val="14"/>
        </w:rPr>
        <w:t> </w:t>
      </w:r>
      <w:r>
        <w:rPr>
          <w:color w:val="4C4D4F"/>
          <w:sz w:val="14"/>
        </w:rPr>
        <w:t>percentage</w:t>
      </w:r>
      <w:r>
        <w:rPr>
          <w:color w:val="4C4D4F"/>
          <w:spacing w:val="15"/>
          <w:sz w:val="14"/>
        </w:rPr>
        <w:t> </w:t>
      </w:r>
      <w:r>
        <w:rPr>
          <w:color w:val="4C4D4F"/>
          <w:sz w:val="14"/>
        </w:rPr>
        <w:t>change,</w:t>
      </w:r>
      <w:r>
        <w:rPr>
          <w:color w:val="4C4D4F"/>
          <w:spacing w:val="15"/>
          <w:sz w:val="14"/>
        </w:rPr>
        <w:t> </w:t>
      </w:r>
      <w:r>
        <w:rPr>
          <w:color w:val="4C4D4F"/>
          <w:sz w:val="14"/>
        </w:rPr>
        <w:t>quarterly</w:t>
      </w:r>
      <w:r>
        <w:rPr>
          <w:color w:val="4C4D4F"/>
          <w:spacing w:val="16"/>
          <w:sz w:val="14"/>
        </w:rPr>
        <w:t> </w:t>
      </w:r>
      <w:r>
        <w:rPr>
          <w:color w:val="4C4D4F"/>
          <w:sz w:val="14"/>
        </w:rPr>
        <w:t>data</w:t>
      </w:r>
    </w:p>
    <w:p>
      <w:pPr>
        <w:spacing w:line="290" w:lineRule="auto" w:before="32"/>
        <w:ind w:left="10388" w:right="894" w:hanging="63"/>
        <w:jc w:val="left"/>
        <w:rPr>
          <w:sz w:val="14"/>
        </w:rPr>
      </w:pPr>
      <w:r>
        <w:rPr/>
        <w:pict>
          <v:group style="position:absolute;margin-left:264.718811pt;margin-top:16.174023pt;width:252.75pt;height:138.75pt;mso-position-horizontal-relative:page;mso-position-vertical-relative:paragraph;z-index:15864320" id="docshapegroup721" coordorigin="5294,323" coordsize="5055,2775">
            <v:line style="position:absolute" from="5302,2304" to="10342,2304" stroked="true" strokeweight=".75pt" strokecolor="#231f20">
              <v:stroke dashstyle="solid"/>
            </v:line>
            <v:line style="position:absolute" from="10342,3091" to="10342,331" stroked="true" strokeweight=".75pt" strokecolor="#231f20">
              <v:stroke dashstyle="solid"/>
            </v:line>
            <v:shape style="position:absolute;left:10261;top:330;width:80;height:2760" id="docshape722" coordorigin="10262,331" coordsize="80,2760" path="m10262,3091l10342,3091m10262,2698l10342,2698m10262,2304l10342,2304m10262,1908l10342,1908m10262,1514l10342,1514m10262,1121l10342,1121m10262,727l10342,727m10262,331l10342,331e" filled="false" stroked="true" strokeweight=".75pt" strokecolor="#231f20">
              <v:path arrowok="t"/>
              <v:stroke dashstyle="solid"/>
            </v:shape>
            <v:shape style="position:absolute;left:5301;top:330;width:5040;height:2760" id="docshape723" coordorigin="5302,331" coordsize="5040,2760" path="m5302,3091l5302,331m5302,3091l5382,3091m5302,2698l5382,2698m5302,2304l5382,2304m5302,1908l5382,1908m5302,1514l5382,1514m5302,1121l5382,1121m5302,727l5382,727m5302,331l5382,331m5302,3091l10342,3091e" filled="false" stroked="true" strokeweight=".75pt" strokecolor="#231f20">
              <v:path arrowok="t"/>
              <v:stroke dashstyle="solid"/>
            </v:shape>
            <v:line style="position:absolute" from="9591,3011" to="9591,3091" stroked="true" strokeweight=".75pt" strokecolor="#231f20">
              <v:stroke dashstyle="solid"/>
            </v:line>
            <v:line style="position:absolute" from="8759,3011" to="8759,3091" stroked="true" strokeweight=".75pt" strokecolor="#231f20">
              <v:stroke dashstyle="solid"/>
            </v:line>
            <v:line style="position:absolute" from="7926,3011" to="7926,3091" stroked="true" strokeweight=".75pt" strokecolor="#231f20">
              <v:stroke dashstyle="solid"/>
            </v:line>
            <v:line style="position:absolute" from="7093,3011" to="7093,3091" stroked="true" strokeweight=".75pt" strokecolor="#231f20">
              <v:stroke dashstyle="solid"/>
            </v:line>
            <v:line style="position:absolute" from="6261,3011" to="6261,3091" stroked="true" strokeweight=".75pt" strokecolor="#231f20">
              <v:stroke dashstyle="solid"/>
            </v:line>
            <v:line style="position:absolute" from="5428,3011" to="5428,3091" stroked="true" strokeweight=".75pt" strokecolor="#231f20">
              <v:stroke dashstyle="solid"/>
            </v:line>
            <v:shape style="position:absolute;left:5427;top:1686;width:4788;height:956" id="docshape724" coordorigin="5428,1686" coordsize="4788,956" path="m5428,2338l5637,2184,5845,2138,6052,2473,6261,2642,6470,2387,6677,2230,6886,2181,7093,1858,7302,1969,7510,2252,7718,1938,7926,1779,8135,1948,8342,1686,8551,1763,8759,1831,8967,1960,9175,1941,9384,1834,9591,2037,9800,2003,10007,2316,10216,2547e" filled="false" stroked="true" strokeweight="1.25pt" strokecolor="#00aeef">
              <v:path arrowok="t"/>
              <v:stroke dashstyle="solid"/>
            </v:shape>
            <v:shape style="position:absolute;left:5427;top:598;width:4788;height:1964" id="docshape725" coordorigin="5428,598" coordsize="4788,1964" path="m5428,697l5637,598,5845,1271,6052,1235,6261,1096,6470,1235,6677,1062,6886,946,7093,1225,7302,1130,7510,1213,7718,1677,7926,2307,8135,2562,8342,2215,8551,2098,8759,1643,8967,1228,9175,1686,9384,1708,9591,1699,9800,1797,10007,1232,10216,1164e" filled="false" stroked="true" strokeweight="1.25pt" strokecolor="#c5271c">
              <v:path arrowok="t"/>
              <v:stroke dashstyle="solid"/>
            </v:shape>
            <w10:wrap type="none"/>
          </v:group>
        </w:pict>
      </w:r>
      <w:r>
        <w:rPr>
          <w:color w:val="231F20"/>
          <w:w w:val="110"/>
          <w:sz w:val="14"/>
        </w:rPr>
        <w:t>%</w:t>
      </w:r>
      <w:r>
        <w:rPr>
          <w:color w:val="231F20"/>
          <w:spacing w:val="-40"/>
          <w:w w:val="110"/>
          <w:sz w:val="14"/>
        </w:rPr>
        <w:t> </w:t>
      </w:r>
      <w:r>
        <w:rPr>
          <w:color w:val="231F20"/>
          <w:sz w:val="14"/>
        </w:rPr>
        <w:t>5</w:t>
      </w:r>
    </w:p>
    <w:p>
      <w:pPr>
        <w:pStyle w:val="BodyText"/>
        <w:spacing w:before="9"/>
        <w:rPr>
          <w:sz w:val="8"/>
        </w:rPr>
      </w:pPr>
    </w:p>
    <w:p>
      <w:pPr>
        <w:spacing w:before="102"/>
        <w:ind w:left="0" w:right="911" w:firstLine="0"/>
        <w:jc w:val="right"/>
        <w:rPr>
          <w:sz w:val="14"/>
        </w:rPr>
      </w:pPr>
      <w:r>
        <w:rPr>
          <w:color w:val="231F20"/>
          <w:w w:val="99"/>
          <w:sz w:val="14"/>
        </w:rPr>
        <w:t>4</w:t>
      </w:r>
    </w:p>
    <w:p>
      <w:pPr>
        <w:pStyle w:val="BodyText"/>
        <w:spacing w:before="8"/>
        <w:rPr>
          <w:sz w:val="11"/>
        </w:rPr>
      </w:pPr>
    </w:p>
    <w:p>
      <w:pPr>
        <w:spacing w:before="102"/>
        <w:ind w:left="0" w:right="911" w:firstLine="0"/>
        <w:jc w:val="right"/>
        <w:rPr>
          <w:sz w:val="14"/>
        </w:rPr>
      </w:pPr>
      <w:r>
        <w:rPr>
          <w:color w:val="231F20"/>
          <w:w w:val="99"/>
          <w:sz w:val="14"/>
        </w:rPr>
        <w:t>3</w:t>
      </w:r>
    </w:p>
    <w:p>
      <w:pPr>
        <w:pStyle w:val="BodyText"/>
        <w:spacing w:before="8"/>
        <w:rPr>
          <w:sz w:val="11"/>
        </w:rPr>
      </w:pPr>
    </w:p>
    <w:p>
      <w:pPr>
        <w:spacing w:before="102"/>
        <w:ind w:left="0" w:right="911" w:firstLine="0"/>
        <w:jc w:val="right"/>
        <w:rPr>
          <w:sz w:val="14"/>
        </w:rPr>
      </w:pPr>
      <w:r>
        <w:rPr>
          <w:color w:val="231F20"/>
          <w:w w:val="99"/>
          <w:sz w:val="14"/>
        </w:rPr>
        <w:t>2</w:t>
      </w:r>
    </w:p>
    <w:p>
      <w:pPr>
        <w:pStyle w:val="BodyText"/>
        <w:spacing w:before="8"/>
        <w:rPr>
          <w:sz w:val="11"/>
        </w:rPr>
      </w:pPr>
    </w:p>
    <w:p>
      <w:pPr>
        <w:spacing w:before="102"/>
        <w:ind w:left="0" w:right="911" w:firstLine="0"/>
        <w:jc w:val="right"/>
        <w:rPr>
          <w:sz w:val="14"/>
        </w:rPr>
      </w:pPr>
      <w:r>
        <w:rPr>
          <w:color w:val="231F20"/>
          <w:w w:val="99"/>
          <w:sz w:val="14"/>
        </w:rPr>
        <w:t>1</w:t>
      </w:r>
    </w:p>
    <w:p>
      <w:pPr>
        <w:pStyle w:val="BodyText"/>
        <w:spacing w:before="8"/>
        <w:rPr>
          <w:sz w:val="11"/>
        </w:rPr>
      </w:pPr>
    </w:p>
    <w:p>
      <w:pPr>
        <w:spacing w:before="103"/>
        <w:ind w:left="0" w:right="911" w:firstLine="0"/>
        <w:jc w:val="right"/>
        <w:rPr>
          <w:sz w:val="14"/>
        </w:rPr>
      </w:pPr>
      <w:r>
        <w:rPr>
          <w:color w:val="231F20"/>
          <w:w w:val="99"/>
          <w:sz w:val="14"/>
        </w:rPr>
        <w:t>0</w:t>
      </w:r>
    </w:p>
    <w:p>
      <w:pPr>
        <w:pStyle w:val="BodyText"/>
        <w:spacing w:before="8"/>
        <w:rPr>
          <w:sz w:val="11"/>
        </w:rPr>
      </w:pPr>
    </w:p>
    <w:p>
      <w:pPr>
        <w:spacing w:before="102"/>
        <w:ind w:left="0" w:right="911" w:firstLine="0"/>
        <w:jc w:val="right"/>
        <w:rPr>
          <w:sz w:val="14"/>
        </w:rPr>
      </w:pPr>
      <w:r>
        <w:rPr>
          <w:color w:val="231F20"/>
          <w:w w:val="105"/>
          <w:sz w:val="14"/>
        </w:rPr>
        <w:t>-1</w:t>
      </w:r>
    </w:p>
    <w:p>
      <w:pPr>
        <w:pStyle w:val="BodyText"/>
        <w:spacing w:before="8"/>
        <w:rPr>
          <w:sz w:val="11"/>
        </w:rPr>
      </w:pPr>
    </w:p>
    <w:p>
      <w:pPr>
        <w:spacing w:line="147" w:lineRule="exact" w:before="102"/>
        <w:ind w:left="10334" w:right="0" w:firstLine="0"/>
        <w:jc w:val="left"/>
        <w:rPr>
          <w:sz w:val="14"/>
        </w:rPr>
      </w:pPr>
      <w:r>
        <w:rPr>
          <w:color w:val="231F20"/>
          <w:w w:val="105"/>
          <w:sz w:val="14"/>
        </w:rPr>
        <w:t>-2</w:t>
      </w:r>
    </w:p>
    <w:p>
      <w:pPr>
        <w:tabs>
          <w:tab w:pos="6441" w:val="left" w:leader="none"/>
          <w:tab w:pos="7273" w:val="left" w:leader="none"/>
          <w:tab w:pos="8107" w:val="left" w:leader="none"/>
          <w:tab w:pos="8939" w:val="left" w:leader="none"/>
          <w:tab w:pos="9770" w:val="left" w:leader="none"/>
        </w:tabs>
        <w:spacing w:line="147" w:lineRule="exact" w:before="0"/>
        <w:ind w:left="5608" w:right="0" w:firstLine="0"/>
        <w:jc w:val="left"/>
        <w:rPr>
          <w:sz w:val="14"/>
        </w:rPr>
      </w:pPr>
      <w:r>
        <w:rPr>
          <w:color w:val="231F20"/>
          <w:sz w:val="14"/>
        </w:rPr>
        <w:t>2007</w:t>
        <w:tab/>
        <w:t>2008</w:t>
        <w:tab/>
        <w:t>2009</w:t>
        <w:tab/>
        <w:t>2010</w:t>
        <w:tab/>
        <w:t>2011</w:t>
        <w:tab/>
        <w:t>2012</w:t>
      </w:r>
    </w:p>
    <w:p>
      <w:pPr>
        <w:tabs>
          <w:tab w:pos="6993" w:val="left" w:leader="none"/>
        </w:tabs>
        <w:spacing w:before="75"/>
        <w:ind w:left="5493" w:right="0" w:firstLine="0"/>
        <w:jc w:val="left"/>
        <w:rPr>
          <w:sz w:val="14"/>
        </w:rPr>
      </w:pPr>
      <w:r>
        <w:rPr/>
        <w:pict>
          <v:line style="position:absolute;mso-position-horizontal-relative:page;mso-position-vertical-relative:paragraph;z-index:15863296" from="265.625pt,7.690911pt" to="276.125pt,7.690911pt" stroked="true" strokeweight="1.25pt" strokecolor="#c5271c">
            <v:stroke dashstyle="solid"/>
            <w10:wrap type="none"/>
          </v:line>
        </w:pict>
      </w:r>
      <w:r>
        <w:rPr/>
        <w:pict>
          <v:line style="position:absolute;mso-position-horizontal-relative:page;mso-position-vertical-relative:paragraph;z-index:-18369024" from="340.625pt,7.690911pt" to="351.125pt,7.690911pt" stroked="true" strokeweight="1.25pt" strokecolor="#00aeef">
            <v:stroke dashstyle="solid"/>
            <w10:wrap type="none"/>
          </v:line>
        </w:pict>
      </w:r>
      <w:r>
        <w:rPr>
          <w:color w:val="4C4D4F"/>
          <w:w w:val="105"/>
          <w:sz w:val="14"/>
        </w:rPr>
        <w:t>Unit</w:t>
      </w:r>
      <w:r>
        <w:rPr>
          <w:color w:val="4C4D4F"/>
          <w:spacing w:val="-3"/>
          <w:w w:val="105"/>
          <w:sz w:val="14"/>
        </w:rPr>
        <w:t> </w:t>
      </w:r>
      <w:r>
        <w:rPr>
          <w:color w:val="4C4D4F"/>
          <w:w w:val="105"/>
          <w:sz w:val="14"/>
        </w:rPr>
        <w:t>labour</w:t>
      </w:r>
      <w:r>
        <w:rPr>
          <w:color w:val="4C4D4F"/>
          <w:spacing w:val="-2"/>
          <w:w w:val="105"/>
          <w:sz w:val="14"/>
        </w:rPr>
        <w:t> </w:t>
      </w:r>
      <w:r>
        <w:rPr>
          <w:color w:val="4C4D4F"/>
          <w:w w:val="105"/>
          <w:sz w:val="14"/>
        </w:rPr>
        <w:t>costs</w:t>
        <w:tab/>
      </w:r>
      <w:r>
        <w:rPr>
          <w:color w:val="4C4D4F"/>
          <w:sz w:val="14"/>
        </w:rPr>
        <w:t>Labour</w:t>
      </w:r>
      <w:r>
        <w:rPr>
          <w:color w:val="4C4D4F"/>
          <w:spacing w:val="32"/>
          <w:sz w:val="14"/>
        </w:rPr>
        <w:t> </w:t>
      </w:r>
      <w:r>
        <w:rPr>
          <w:color w:val="4C4D4F"/>
          <w:sz w:val="14"/>
        </w:rPr>
        <w:t>productivity</w:t>
      </w:r>
    </w:p>
    <w:p>
      <w:pPr>
        <w:tabs>
          <w:tab w:pos="9644" w:val="left" w:leader="none"/>
        </w:tabs>
        <w:spacing w:before="139"/>
        <w:ind w:left="4380" w:right="0" w:firstLine="0"/>
        <w:jc w:val="left"/>
        <w:rPr>
          <w:sz w:val="14"/>
        </w:rPr>
      </w:pPr>
      <w:r>
        <w:rPr>
          <w:color w:val="4C4D4F"/>
          <w:sz w:val="14"/>
        </w:rPr>
        <w:t>Source:</w:t>
      </w:r>
      <w:r>
        <w:rPr>
          <w:color w:val="4C4D4F"/>
          <w:spacing w:val="2"/>
          <w:sz w:val="14"/>
        </w:rPr>
        <w:t> </w:t>
      </w:r>
      <w:r>
        <w:rPr>
          <w:color w:val="4C4D4F"/>
          <w:sz w:val="14"/>
        </w:rPr>
        <w:t>Statistics</w:t>
      </w:r>
      <w:r>
        <w:rPr>
          <w:color w:val="4C4D4F"/>
          <w:spacing w:val="2"/>
          <w:sz w:val="14"/>
        </w:rPr>
        <w:t> </w:t>
      </w:r>
      <w:r>
        <w:rPr>
          <w:color w:val="4C4D4F"/>
          <w:sz w:val="14"/>
        </w:rPr>
        <w:t>Canada</w:t>
        <w:tab/>
        <w:t>Last observation: 2012Q4</w:t>
      </w:r>
    </w:p>
    <w:p>
      <w:pPr>
        <w:pStyle w:val="BodyText"/>
        <w:spacing w:before="7"/>
        <w:rPr>
          <w:sz w:val="11"/>
        </w:rPr>
      </w:pPr>
      <w:r>
        <w:rPr/>
        <w:pict>
          <v:shape style="position:absolute;margin-left:223pt;margin-top:7.890581pt;width:344pt;height:.1pt;mso-position-horizontal-relative:page;mso-position-vertical-relative:paragraph;z-index:-15594496;mso-wrap-distance-left:0;mso-wrap-distance-right:0" id="docshape726" coordorigin="4460,158" coordsize="6880,0" path="m4460,158l11340,158e" filled="false" stroked="true" strokeweight=".75pt" strokecolor="#004f5a">
            <v:path arrowok="t"/>
            <v:stroke dashstyle="solid"/>
            <w10:wrap type="topAndBottom"/>
          </v:shape>
        </w:pict>
      </w:r>
    </w:p>
    <w:p>
      <w:pPr>
        <w:pStyle w:val="BodyText"/>
        <w:spacing w:before="5"/>
        <w:rPr>
          <w:sz w:val="8"/>
        </w:rPr>
      </w:pPr>
    </w:p>
    <w:p>
      <w:pPr>
        <w:pStyle w:val="BodyText"/>
        <w:spacing w:line="249" w:lineRule="auto" w:before="103"/>
        <w:ind w:left="4380"/>
      </w:pPr>
      <w:r>
        <w:rPr>
          <w:color w:val="4C4D4F"/>
        </w:rPr>
        <w:t>This</w:t>
      </w:r>
      <w:r>
        <w:rPr>
          <w:color w:val="4C4D4F"/>
          <w:spacing w:val="9"/>
        </w:rPr>
        <w:t> </w:t>
      </w:r>
      <w:r>
        <w:rPr>
          <w:color w:val="4C4D4F"/>
        </w:rPr>
        <w:t>projection</w:t>
      </w:r>
      <w:r>
        <w:rPr>
          <w:color w:val="4C4D4F"/>
          <w:spacing w:val="10"/>
        </w:rPr>
        <w:t> </w:t>
      </w:r>
      <w:r>
        <w:rPr>
          <w:color w:val="4C4D4F"/>
        </w:rPr>
        <w:t>includes</w:t>
      </w:r>
      <w:r>
        <w:rPr>
          <w:color w:val="4C4D4F"/>
          <w:spacing w:val="9"/>
        </w:rPr>
        <w:t> </w:t>
      </w:r>
      <w:r>
        <w:rPr>
          <w:color w:val="4C4D4F"/>
        </w:rPr>
        <w:t>a</w:t>
      </w:r>
      <w:r>
        <w:rPr>
          <w:color w:val="4C4D4F"/>
          <w:spacing w:val="10"/>
        </w:rPr>
        <w:t> </w:t>
      </w:r>
      <w:r>
        <w:rPr>
          <w:color w:val="4C4D4F"/>
        </w:rPr>
        <w:t>gradual</w:t>
      </w:r>
      <w:r>
        <w:rPr>
          <w:color w:val="4C4D4F"/>
          <w:spacing w:val="10"/>
        </w:rPr>
        <w:t> </w:t>
      </w:r>
      <w:r>
        <w:rPr>
          <w:color w:val="4C4D4F"/>
        </w:rPr>
        <w:t>reduction</w:t>
      </w:r>
      <w:r>
        <w:rPr>
          <w:color w:val="4C4D4F"/>
          <w:spacing w:val="9"/>
        </w:rPr>
        <w:t> </w:t>
      </w:r>
      <w:r>
        <w:rPr>
          <w:color w:val="4C4D4F"/>
        </w:rPr>
        <w:t>in</w:t>
      </w:r>
      <w:r>
        <w:rPr>
          <w:color w:val="4C4D4F"/>
          <w:spacing w:val="10"/>
        </w:rPr>
        <w:t> </w:t>
      </w:r>
      <w:r>
        <w:rPr>
          <w:color w:val="4C4D4F"/>
        </w:rPr>
        <w:t>monetary</w:t>
      </w:r>
      <w:r>
        <w:rPr>
          <w:color w:val="4C4D4F"/>
          <w:spacing w:val="10"/>
        </w:rPr>
        <w:t> </w:t>
      </w:r>
      <w:r>
        <w:rPr>
          <w:color w:val="4C4D4F"/>
        </w:rPr>
        <w:t>stimulus</w:t>
      </w:r>
      <w:r>
        <w:rPr>
          <w:color w:val="4C4D4F"/>
          <w:spacing w:val="9"/>
        </w:rPr>
        <w:t> </w:t>
      </w:r>
      <w:r>
        <w:rPr>
          <w:color w:val="4C4D4F"/>
        </w:rPr>
        <w:t>over</w:t>
      </w:r>
      <w:r>
        <w:rPr>
          <w:color w:val="4C4D4F"/>
          <w:spacing w:val="10"/>
        </w:rPr>
        <w:t> </w:t>
      </w:r>
      <w:r>
        <w:rPr>
          <w:color w:val="4C4D4F"/>
        </w:rPr>
        <w:t>the</w:t>
      </w:r>
      <w:r>
        <w:rPr>
          <w:color w:val="4C4D4F"/>
          <w:spacing w:val="-53"/>
        </w:rPr>
        <w:t> </w:t>
      </w:r>
      <w:r>
        <w:rPr>
          <w:color w:val="4C4D4F"/>
        </w:rPr>
        <w:t>projection</w:t>
      </w:r>
      <w:r>
        <w:rPr>
          <w:color w:val="4C4D4F"/>
          <w:spacing w:val="4"/>
        </w:rPr>
        <w:t> </w:t>
      </w:r>
      <w:r>
        <w:rPr>
          <w:color w:val="4C4D4F"/>
        </w:rPr>
        <w:t>horizon,</w:t>
      </w:r>
      <w:r>
        <w:rPr>
          <w:color w:val="4C4D4F"/>
          <w:spacing w:val="4"/>
        </w:rPr>
        <w:t> </w:t>
      </w:r>
      <w:r>
        <w:rPr>
          <w:color w:val="4C4D4F"/>
        </w:rPr>
        <w:t>consistent</w:t>
      </w:r>
      <w:r>
        <w:rPr>
          <w:color w:val="4C4D4F"/>
          <w:spacing w:val="4"/>
        </w:rPr>
        <w:t> </w:t>
      </w:r>
      <w:r>
        <w:rPr>
          <w:color w:val="4C4D4F"/>
        </w:rPr>
        <w:t>with</w:t>
      </w:r>
      <w:r>
        <w:rPr>
          <w:color w:val="4C4D4F"/>
          <w:spacing w:val="4"/>
        </w:rPr>
        <w:t> </w:t>
      </w:r>
      <w:r>
        <w:rPr>
          <w:color w:val="4C4D4F"/>
        </w:rPr>
        <w:t>achieving</w:t>
      </w:r>
      <w:r>
        <w:rPr>
          <w:color w:val="4C4D4F"/>
          <w:spacing w:val="5"/>
        </w:rPr>
        <w:t> </w:t>
      </w:r>
      <w:r>
        <w:rPr>
          <w:color w:val="4C4D4F"/>
        </w:rPr>
        <w:t>the</w:t>
      </w:r>
      <w:r>
        <w:rPr>
          <w:color w:val="4C4D4F"/>
          <w:spacing w:val="4"/>
        </w:rPr>
        <w:t> </w:t>
      </w:r>
      <w:r>
        <w:rPr>
          <w:color w:val="4C4D4F"/>
        </w:rPr>
        <w:t>inflation</w:t>
      </w:r>
      <w:r>
        <w:rPr>
          <w:color w:val="4C4D4F"/>
          <w:spacing w:val="4"/>
        </w:rPr>
        <w:t> </w:t>
      </w:r>
      <w:r>
        <w:rPr>
          <w:color w:val="4C4D4F"/>
        </w:rPr>
        <w:t>target.</w:t>
      </w:r>
    </w:p>
    <w:p>
      <w:pPr>
        <w:pStyle w:val="BodyText"/>
        <w:spacing w:line="249" w:lineRule="auto" w:before="122"/>
        <w:ind w:left="4380" w:right="198"/>
      </w:pPr>
      <w:r>
        <w:rPr>
          <w:color w:val="4C4D4F"/>
        </w:rPr>
        <w:t>The</w:t>
      </w:r>
      <w:r>
        <w:rPr>
          <w:color w:val="4C4D4F"/>
          <w:spacing w:val="12"/>
        </w:rPr>
        <w:t> </w:t>
      </w:r>
      <w:r>
        <w:rPr>
          <w:color w:val="4C4D4F"/>
        </w:rPr>
        <w:t>uncertainty</w:t>
      </w:r>
      <w:r>
        <w:rPr>
          <w:color w:val="4C4D4F"/>
          <w:spacing w:val="12"/>
        </w:rPr>
        <w:t> </w:t>
      </w:r>
      <w:r>
        <w:rPr>
          <w:color w:val="4C4D4F"/>
        </w:rPr>
        <w:t>surrounding</w:t>
      </w:r>
      <w:r>
        <w:rPr>
          <w:color w:val="4C4D4F"/>
          <w:spacing w:val="12"/>
        </w:rPr>
        <w:t> </w:t>
      </w:r>
      <w:r>
        <w:rPr>
          <w:color w:val="4C4D4F"/>
        </w:rPr>
        <w:t>the</w:t>
      </w:r>
      <w:r>
        <w:rPr>
          <w:color w:val="4C4D4F"/>
          <w:spacing w:val="13"/>
        </w:rPr>
        <w:t> </w:t>
      </w:r>
      <w:r>
        <w:rPr>
          <w:color w:val="4C4D4F"/>
        </w:rPr>
        <w:t>Bank’s</w:t>
      </w:r>
      <w:r>
        <w:rPr>
          <w:color w:val="4C4D4F"/>
          <w:spacing w:val="12"/>
        </w:rPr>
        <w:t> </w:t>
      </w:r>
      <w:r>
        <w:rPr>
          <w:color w:val="4C4D4F"/>
        </w:rPr>
        <w:t>inflation</w:t>
      </w:r>
      <w:r>
        <w:rPr>
          <w:color w:val="4C4D4F"/>
          <w:spacing w:val="12"/>
        </w:rPr>
        <w:t> </w:t>
      </w:r>
      <w:r>
        <w:rPr>
          <w:color w:val="4C4D4F"/>
        </w:rPr>
        <w:t>projection</w:t>
      </w:r>
      <w:r>
        <w:rPr>
          <w:color w:val="4C4D4F"/>
          <w:spacing w:val="13"/>
        </w:rPr>
        <w:t> </w:t>
      </w:r>
      <w:r>
        <w:rPr>
          <w:color w:val="4C4D4F"/>
        </w:rPr>
        <w:t>is</w:t>
      </w:r>
      <w:r>
        <w:rPr>
          <w:color w:val="4C4D4F"/>
          <w:spacing w:val="12"/>
        </w:rPr>
        <w:t> </w:t>
      </w:r>
      <w:r>
        <w:rPr>
          <w:color w:val="4C4D4F"/>
        </w:rPr>
        <w:t>illustrated</w:t>
      </w:r>
      <w:r>
        <w:rPr>
          <w:color w:val="4C4D4F"/>
          <w:spacing w:val="-53"/>
        </w:rPr>
        <w:t> </w:t>
      </w:r>
      <w:r>
        <w:rPr>
          <w:color w:val="4C4D4F"/>
        </w:rPr>
        <w:t>using</w:t>
      </w:r>
      <w:r>
        <w:rPr>
          <w:color w:val="4C4D4F"/>
          <w:spacing w:val="7"/>
        </w:rPr>
        <w:t> </w:t>
      </w:r>
      <w:r>
        <w:rPr>
          <w:color w:val="4C4D4F"/>
        </w:rPr>
        <w:t>fan</w:t>
      </w:r>
      <w:r>
        <w:rPr>
          <w:color w:val="4C4D4F"/>
          <w:spacing w:val="8"/>
        </w:rPr>
        <w:t> </w:t>
      </w:r>
      <w:r>
        <w:rPr>
          <w:color w:val="4C4D4F"/>
        </w:rPr>
        <w:t>charts.</w:t>
      </w:r>
      <w:r>
        <w:rPr>
          <w:color w:val="4C4D4F"/>
          <w:spacing w:val="8"/>
        </w:rPr>
        <w:t> </w:t>
      </w:r>
      <w:r>
        <w:rPr>
          <w:color w:val="4C4D4F"/>
        </w:rPr>
        <w:t>Chart</w:t>
      </w:r>
      <w:r>
        <w:rPr>
          <w:color w:val="4C4D4F"/>
          <w:spacing w:val="8"/>
        </w:rPr>
        <w:t> </w:t>
      </w:r>
      <w:r>
        <w:rPr>
          <w:color w:val="4C4D4F"/>
        </w:rPr>
        <w:t>37</w:t>
      </w:r>
      <w:r>
        <w:rPr>
          <w:color w:val="4C4D4F"/>
          <w:spacing w:val="7"/>
        </w:rPr>
        <w:t> </w:t>
      </w:r>
      <w:r>
        <w:rPr>
          <w:color w:val="4C4D4F"/>
        </w:rPr>
        <w:t>and</w:t>
      </w:r>
      <w:r>
        <w:rPr>
          <w:color w:val="4C4D4F"/>
          <w:spacing w:val="8"/>
        </w:rPr>
        <w:t> </w:t>
      </w:r>
      <w:r>
        <w:rPr>
          <w:color w:val="4C4D4F"/>
        </w:rPr>
        <w:t>Chart</w:t>
      </w:r>
      <w:r>
        <w:rPr>
          <w:color w:val="4C4D4F"/>
          <w:spacing w:val="8"/>
        </w:rPr>
        <w:t> </w:t>
      </w:r>
      <w:r>
        <w:rPr>
          <w:color w:val="4C4D4F"/>
        </w:rPr>
        <w:t>38</w:t>
      </w:r>
      <w:r>
        <w:rPr>
          <w:color w:val="4C4D4F"/>
          <w:spacing w:val="8"/>
        </w:rPr>
        <w:t> </w:t>
      </w:r>
      <w:r>
        <w:rPr>
          <w:color w:val="4C4D4F"/>
        </w:rPr>
        <w:t>depict</w:t>
      </w:r>
      <w:r>
        <w:rPr>
          <w:color w:val="4C4D4F"/>
          <w:spacing w:val="8"/>
        </w:rPr>
        <w:t> </w:t>
      </w:r>
      <w:r>
        <w:rPr>
          <w:color w:val="4C4D4F"/>
        </w:rPr>
        <w:t>the</w:t>
      </w:r>
      <w:r>
        <w:rPr>
          <w:color w:val="4C4D4F"/>
          <w:spacing w:val="7"/>
        </w:rPr>
        <w:t> </w:t>
      </w:r>
      <w:r>
        <w:rPr>
          <w:color w:val="4C4D4F"/>
        </w:rPr>
        <w:t>50</w:t>
      </w:r>
      <w:r>
        <w:rPr>
          <w:color w:val="4C4D4F"/>
          <w:spacing w:val="8"/>
        </w:rPr>
        <w:t> </w:t>
      </w:r>
      <w:r>
        <w:rPr>
          <w:color w:val="4C4D4F"/>
        </w:rPr>
        <w:t>per</w:t>
      </w:r>
      <w:r>
        <w:rPr>
          <w:color w:val="4C4D4F"/>
          <w:spacing w:val="8"/>
        </w:rPr>
        <w:t> </w:t>
      </w:r>
      <w:r>
        <w:rPr>
          <w:color w:val="4C4D4F"/>
        </w:rPr>
        <w:t>cent</w:t>
      </w:r>
      <w:r>
        <w:rPr>
          <w:color w:val="4C4D4F"/>
          <w:spacing w:val="8"/>
        </w:rPr>
        <w:t> </w:t>
      </w:r>
      <w:r>
        <w:rPr>
          <w:color w:val="4C4D4F"/>
        </w:rPr>
        <w:t>and</w:t>
      </w:r>
    </w:p>
    <w:p>
      <w:pPr>
        <w:pStyle w:val="BodyText"/>
        <w:spacing w:line="249" w:lineRule="auto" w:before="1"/>
        <w:ind w:left="4380"/>
      </w:pPr>
      <w:r>
        <w:rPr>
          <w:color w:val="4C4D4F"/>
        </w:rPr>
        <w:t>90</w:t>
      </w:r>
      <w:r>
        <w:rPr>
          <w:color w:val="4C4D4F"/>
          <w:spacing w:val="7"/>
        </w:rPr>
        <w:t> </w:t>
      </w:r>
      <w:r>
        <w:rPr>
          <w:color w:val="4C4D4F"/>
        </w:rPr>
        <w:t>per</w:t>
      </w:r>
      <w:r>
        <w:rPr>
          <w:color w:val="4C4D4F"/>
          <w:spacing w:val="7"/>
        </w:rPr>
        <w:t> </w:t>
      </w:r>
      <w:r>
        <w:rPr>
          <w:color w:val="4C4D4F"/>
        </w:rPr>
        <w:t>cent</w:t>
      </w:r>
      <w:r>
        <w:rPr>
          <w:color w:val="4C4D4F"/>
          <w:spacing w:val="7"/>
        </w:rPr>
        <w:t> </w:t>
      </w:r>
      <w:r>
        <w:rPr>
          <w:color w:val="4C4D4F"/>
        </w:rPr>
        <w:t>confidence</w:t>
      </w:r>
      <w:r>
        <w:rPr>
          <w:color w:val="4C4D4F"/>
          <w:spacing w:val="7"/>
        </w:rPr>
        <w:t> </w:t>
      </w:r>
      <w:r>
        <w:rPr>
          <w:color w:val="4C4D4F"/>
        </w:rPr>
        <w:t>bands</w:t>
      </w:r>
      <w:r>
        <w:rPr>
          <w:color w:val="4C4D4F"/>
          <w:spacing w:val="8"/>
        </w:rPr>
        <w:t> </w:t>
      </w:r>
      <w:r>
        <w:rPr>
          <w:color w:val="4C4D4F"/>
        </w:rPr>
        <w:t>for</w:t>
      </w:r>
      <w:r>
        <w:rPr>
          <w:color w:val="4C4D4F"/>
          <w:spacing w:val="7"/>
        </w:rPr>
        <w:t> </w:t>
      </w:r>
      <w:r>
        <w:rPr>
          <w:color w:val="4C4D4F"/>
        </w:rPr>
        <w:t>year-over-year</w:t>
      </w:r>
      <w:r>
        <w:rPr>
          <w:color w:val="4C4D4F"/>
          <w:spacing w:val="7"/>
        </w:rPr>
        <w:t> </w:t>
      </w:r>
      <w:r>
        <w:rPr>
          <w:color w:val="4C4D4F"/>
        </w:rPr>
        <w:t>core</w:t>
      </w:r>
      <w:r>
        <w:rPr>
          <w:color w:val="4C4D4F"/>
          <w:spacing w:val="7"/>
        </w:rPr>
        <w:t> </w:t>
      </w:r>
      <w:r>
        <w:rPr>
          <w:color w:val="4C4D4F"/>
        </w:rPr>
        <w:t>inflation</w:t>
      </w:r>
      <w:r>
        <w:rPr>
          <w:color w:val="4C4D4F"/>
          <w:spacing w:val="8"/>
        </w:rPr>
        <w:t> </w:t>
      </w:r>
      <w:r>
        <w:rPr>
          <w:color w:val="4C4D4F"/>
        </w:rPr>
        <w:t>and</w:t>
      </w:r>
      <w:r>
        <w:rPr>
          <w:color w:val="4C4D4F"/>
          <w:spacing w:val="7"/>
        </w:rPr>
        <w:t> </w:t>
      </w:r>
      <w:r>
        <w:rPr>
          <w:color w:val="4C4D4F"/>
        </w:rPr>
        <w:t>total</w:t>
      </w:r>
      <w:r>
        <w:rPr>
          <w:color w:val="4C4D4F"/>
          <w:spacing w:val="7"/>
        </w:rPr>
        <w:t> </w:t>
      </w:r>
      <w:r>
        <w:rPr>
          <w:color w:val="4C4D4F"/>
        </w:rPr>
        <w:t>CPI</w:t>
      </w:r>
      <w:r>
        <w:rPr>
          <w:color w:val="4C4D4F"/>
          <w:spacing w:val="-52"/>
        </w:rPr>
        <w:t> </w:t>
      </w:r>
      <w:r>
        <w:rPr>
          <w:color w:val="4C4D4F"/>
        </w:rPr>
        <w:t>inflation</w:t>
      </w:r>
      <w:r>
        <w:rPr>
          <w:color w:val="4C4D4F"/>
          <w:spacing w:val="1"/>
        </w:rPr>
        <w:t> </w:t>
      </w:r>
      <w:r>
        <w:rPr>
          <w:color w:val="4C4D4F"/>
        </w:rPr>
        <w:t>from</w:t>
      </w:r>
      <w:r>
        <w:rPr>
          <w:color w:val="4C4D4F"/>
          <w:spacing w:val="1"/>
        </w:rPr>
        <w:t> </w:t>
      </w:r>
      <w:r>
        <w:rPr>
          <w:color w:val="4C4D4F"/>
        </w:rPr>
        <w:t>the</w:t>
      </w:r>
      <w:r>
        <w:rPr>
          <w:color w:val="4C4D4F"/>
          <w:spacing w:val="2"/>
        </w:rPr>
        <w:t> </w:t>
      </w:r>
      <w:r>
        <w:rPr>
          <w:color w:val="4C4D4F"/>
        </w:rPr>
        <w:t>second</w:t>
      </w:r>
      <w:r>
        <w:rPr>
          <w:color w:val="4C4D4F"/>
          <w:spacing w:val="1"/>
        </w:rPr>
        <w:t> </w:t>
      </w:r>
      <w:r>
        <w:rPr>
          <w:color w:val="4C4D4F"/>
        </w:rPr>
        <w:t>quarter</w:t>
      </w:r>
      <w:r>
        <w:rPr>
          <w:color w:val="4C4D4F"/>
          <w:spacing w:val="2"/>
        </w:rPr>
        <w:t> </w:t>
      </w:r>
      <w:r>
        <w:rPr>
          <w:color w:val="4C4D4F"/>
        </w:rPr>
        <w:t>of</w:t>
      </w:r>
      <w:r>
        <w:rPr>
          <w:color w:val="4C4D4F"/>
          <w:spacing w:val="1"/>
        </w:rPr>
        <w:t> </w:t>
      </w:r>
      <w:r>
        <w:rPr>
          <w:color w:val="4C4D4F"/>
        </w:rPr>
        <w:t>2013</w:t>
      </w:r>
      <w:r>
        <w:rPr>
          <w:color w:val="4C4D4F"/>
          <w:spacing w:val="2"/>
        </w:rPr>
        <w:t> </w:t>
      </w:r>
      <w:r>
        <w:rPr>
          <w:color w:val="4C4D4F"/>
        </w:rPr>
        <w:t>to</w:t>
      </w:r>
      <w:r>
        <w:rPr>
          <w:color w:val="4C4D4F"/>
          <w:spacing w:val="1"/>
        </w:rPr>
        <w:t> </w:t>
      </w:r>
      <w:r>
        <w:rPr>
          <w:color w:val="4C4D4F"/>
        </w:rPr>
        <w:t>the</w:t>
      </w:r>
      <w:r>
        <w:rPr>
          <w:color w:val="4C4D4F"/>
          <w:spacing w:val="2"/>
        </w:rPr>
        <w:t> </w:t>
      </w:r>
      <w:r>
        <w:rPr>
          <w:color w:val="4C4D4F"/>
        </w:rPr>
        <w:t>end</w:t>
      </w:r>
      <w:r>
        <w:rPr>
          <w:color w:val="4C4D4F"/>
          <w:spacing w:val="1"/>
        </w:rPr>
        <w:t> </w:t>
      </w:r>
      <w:r>
        <w:rPr>
          <w:color w:val="4C4D4F"/>
        </w:rPr>
        <w:t>of</w:t>
      </w:r>
      <w:r>
        <w:rPr>
          <w:color w:val="4C4D4F"/>
          <w:spacing w:val="2"/>
        </w:rPr>
        <w:t> </w:t>
      </w:r>
      <w:r>
        <w:rPr>
          <w:color w:val="4C4D4F"/>
        </w:rPr>
        <w:t>2015.</w:t>
      </w:r>
    </w:p>
    <w:p>
      <w:pPr>
        <w:spacing w:after="0" w:line="249" w:lineRule="auto"/>
        <w:sectPr>
          <w:pgSz w:w="12240" w:h="15840"/>
          <w:pgMar w:top="720" w:bottom="280" w:left="80" w:right="780"/>
        </w:sectPr>
      </w:pPr>
    </w:p>
    <w:p>
      <w:pPr>
        <w:spacing w:line="178" w:lineRule="exact" w:before="159"/>
        <w:ind w:left="0" w:right="656" w:firstLine="0"/>
        <w:jc w:val="right"/>
        <w:rPr>
          <w:sz w:val="16"/>
        </w:rPr>
      </w:pPr>
      <w:r>
        <w:rPr/>
        <w:pict>
          <v:shape style="position:absolute;margin-left:548.783997pt;margin-top:4.183934pt;width:17.350pt;height:22.9pt;mso-position-horizontal-relative:page;mso-position-vertical-relative:paragraph;z-index:15872512" type="#_x0000_t202" id="docshape727" filled="false" stroked="false">
            <v:textbox inset="0,0,0,0">
              <w:txbxContent>
                <w:p>
                  <w:pPr>
                    <w:spacing w:before="27"/>
                    <w:ind w:left="0" w:right="0" w:firstLine="0"/>
                    <w:jc w:val="left"/>
                    <w:rPr>
                      <w:sz w:val="36"/>
                    </w:rPr>
                  </w:pPr>
                  <w:r>
                    <w:rPr>
                      <w:color w:val="418C98"/>
                      <w:spacing w:val="-17"/>
                      <w:w w:val="95"/>
                      <w:sz w:val="36"/>
                    </w:rPr>
                    <w:t>33</w:t>
                  </w:r>
                </w:p>
              </w:txbxContent>
            </v:textbox>
            <w10:wrap type="none"/>
          </v:shape>
        </w:pict>
      </w:r>
      <w:r>
        <w:rPr>
          <w:color w:val="006976"/>
          <w:spacing w:val="-3"/>
          <w:w w:val="115"/>
          <w:sz w:val="16"/>
        </w:rPr>
        <w:t>Canadian</w:t>
      </w:r>
      <w:r>
        <w:rPr>
          <w:color w:val="006976"/>
          <w:spacing w:val="-14"/>
          <w:w w:val="115"/>
          <w:sz w:val="16"/>
        </w:rPr>
        <w:t> </w:t>
      </w:r>
      <w:r>
        <w:rPr>
          <w:color w:val="006976"/>
          <w:spacing w:val="-2"/>
          <w:w w:val="115"/>
          <w:sz w:val="16"/>
        </w:rPr>
        <w:t>EConoMy</w:t>
      </w:r>
    </w:p>
    <w:p>
      <w:pPr>
        <w:spacing w:line="155" w:lineRule="exact" w:before="0"/>
        <w:ind w:left="7205" w:right="0" w:firstLine="0"/>
        <w:jc w:val="left"/>
        <w:rPr>
          <w:rFonts w:ascii="Arial Unicode MS" w:hAnsi="Arial Unicode MS"/>
          <w:sz w:val="12"/>
        </w:rPr>
      </w:pPr>
      <w:r>
        <w:rPr>
          <w:rFonts w:ascii="Arial Unicode MS" w:hAnsi="Arial Unicode MS"/>
          <w:color w:val="818386"/>
          <w:spacing w:val="-1"/>
          <w:w w:val="85"/>
          <w:sz w:val="12"/>
        </w:rPr>
        <w:t>B</w:t>
      </w:r>
      <w:r>
        <w:rPr>
          <w:rFonts w:ascii="Arial Unicode MS" w:hAnsi="Arial Unicode MS"/>
          <w:color w:val="818386"/>
          <w:w w:val="101"/>
          <w:sz w:val="12"/>
        </w:rPr>
        <w:t>ANK</w:t>
      </w:r>
      <w:r>
        <w:rPr>
          <w:rFonts w:ascii="Arial Unicode MS" w:hAnsi="Arial Unicode MS"/>
          <w:color w:val="818386"/>
          <w:spacing w:val="-6"/>
          <w:sz w:val="12"/>
        </w:rPr>
        <w:t> </w:t>
      </w:r>
      <w:r>
        <w:rPr>
          <w:rFonts w:ascii="Arial Unicode MS" w:hAnsi="Arial Unicode MS"/>
          <w:color w:val="818386"/>
          <w:w w:val="91"/>
          <w:sz w:val="12"/>
        </w:rPr>
        <w:t>OF</w:t>
      </w:r>
      <w:r>
        <w:rPr>
          <w:rFonts w:ascii="Arial Unicode MS" w:hAnsi="Arial Unicode MS"/>
          <w:color w:val="818386"/>
          <w:spacing w:val="-6"/>
          <w:sz w:val="12"/>
        </w:rPr>
        <w:t> </w:t>
      </w:r>
      <w:r>
        <w:rPr>
          <w:rFonts w:ascii="Arial Unicode MS" w:hAnsi="Arial Unicode MS"/>
          <w:color w:val="818386"/>
          <w:spacing w:val="-1"/>
          <w:w w:val="92"/>
          <w:sz w:val="12"/>
        </w:rPr>
        <w:t>C</w:t>
      </w:r>
      <w:r>
        <w:rPr>
          <w:rFonts w:ascii="Arial Unicode MS" w:hAnsi="Arial Unicode MS"/>
          <w:color w:val="818386"/>
          <w:w w:val="104"/>
          <w:sz w:val="12"/>
        </w:rPr>
        <w:t>ANA</w:t>
      </w:r>
      <w:r>
        <w:rPr>
          <w:rFonts w:ascii="Arial Unicode MS" w:hAnsi="Arial Unicode MS"/>
          <w:color w:val="818386"/>
          <w:spacing w:val="-5"/>
          <w:w w:val="104"/>
          <w:sz w:val="12"/>
        </w:rPr>
        <w:t>D</w:t>
      </w:r>
      <w:r>
        <w:rPr>
          <w:rFonts w:ascii="Arial Unicode MS" w:hAnsi="Arial Unicode MS"/>
          <w:color w:val="818386"/>
          <w:w w:val="107"/>
          <w:sz w:val="12"/>
        </w:rPr>
        <w:t>A</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9"/>
          <w:sz w:val="12"/>
        </w:rPr>
        <w:t>Mone</w:t>
      </w:r>
      <w:r>
        <w:rPr>
          <w:rFonts w:ascii="Arial Unicode MS" w:hAnsi="Arial Unicode MS"/>
          <w:color w:val="818386"/>
          <w:spacing w:val="-11"/>
          <w:w w:val="129"/>
          <w:sz w:val="12"/>
        </w:rPr>
        <w:t>t</w:t>
      </w:r>
      <w:r>
        <w:rPr>
          <w:rFonts w:ascii="Arial Unicode MS" w:hAnsi="Arial Unicode MS"/>
          <w:color w:val="818386"/>
          <w:w w:val="147"/>
          <w:sz w:val="12"/>
        </w:rPr>
        <w:t>a</w:t>
      </w:r>
      <w:r>
        <w:rPr>
          <w:rFonts w:ascii="Arial Unicode MS" w:hAnsi="Arial Unicode MS"/>
          <w:color w:val="818386"/>
          <w:spacing w:val="-4"/>
          <w:w w:val="147"/>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27"/>
          <w:sz w:val="12"/>
        </w:rPr>
        <w:t>Poli</w:t>
      </w:r>
      <w:r>
        <w:rPr>
          <w:rFonts w:ascii="Arial Unicode MS" w:hAnsi="Arial Unicode MS"/>
          <w:color w:val="818386"/>
          <w:spacing w:val="-2"/>
          <w:w w:val="127"/>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77"/>
          <w:sz w:val="12"/>
        </w:rPr>
        <w:t>r</w:t>
      </w:r>
      <w:r>
        <w:rPr>
          <w:rFonts w:ascii="Arial Unicode MS" w:hAnsi="Arial Unicode MS"/>
          <w:color w:val="818386"/>
          <w:w w:val="94"/>
          <w:sz w:val="12"/>
        </w:rPr>
        <w:t>e</w:t>
      </w:r>
      <w:r>
        <w:rPr>
          <w:rFonts w:ascii="Arial Unicode MS" w:hAnsi="Arial Unicode MS"/>
          <w:color w:val="818386"/>
          <w:w w:val="82"/>
          <w:sz w:val="12"/>
        </w:rPr>
        <w:t>P</w:t>
      </w:r>
      <w:r>
        <w:rPr>
          <w:rFonts w:ascii="Arial Unicode MS" w:hAnsi="Arial Unicode MS"/>
          <w:color w:val="818386"/>
          <w:w w:val="153"/>
          <w:sz w:val="12"/>
        </w:rPr>
        <w:t>o</w:t>
      </w:r>
      <w:r>
        <w:rPr>
          <w:rFonts w:ascii="Arial Unicode MS" w:hAnsi="Arial Unicode MS"/>
          <w:color w:val="818386"/>
          <w:spacing w:val="-3"/>
          <w:w w:val="153"/>
          <w:sz w:val="12"/>
        </w:rPr>
        <w:t>r</w:t>
      </w:r>
      <w:r>
        <w:rPr>
          <w:rFonts w:ascii="Arial Unicode MS" w:hAnsi="Arial Unicode MS"/>
          <w:color w:val="818386"/>
          <w:w w:val="217"/>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04"/>
          <w:sz w:val="12"/>
        </w:rPr>
        <w:t>aP</w:t>
      </w:r>
      <w:r>
        <w:rPr>
          <w:rFonts w:ascii="Arial Unicode MS" w:hAnsi="Arial Unicode MS"/>
          <w:color w:val="818386"/>
          <w:w w:val="174"/>
          <w:sz w:val="12"/>
        </w:rPr>
        <w:t>ril</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p>
      <w:pPr>
        <w:pStyle w:val="BodyText"/>
        <w:rPr>
          <w:rFonts w:ascii="Arial Unicode MS"/>
          <w:sz w:val="29"/>
        </w:rPr>
      </w:pPr>
      <w:r>
        <w:rPr/>
        <w:pict>
          <v:group style="position:absolute;margin-left:45pt;margin-top:20.672417pt;width:510pt;height:.75pt;mso-position-horizontal-relative:page;mso-position-vertical-relative:paragraph;z-index:-15589888;mso-wrap-distance-left:0;mso-wrap-distance-right:0" id="docshapegroup728" coordorigin="900,413" coordsize="10200,15">
            <v:line style="position:absolute" from="900,421" to="6000,421" stroked="true" strokeweight=".75pt" strokecolor="#004f5a">
              <v:stroke dashstyle="solid"/>
            </v:line>
            <v:line style="position:absolute" from="6000,421" to="11100,421" stroked="true" strokeweight=".75pt" strokecolor="#004f5a">
              <v:stroke dashstyle="solid"/>
            </v:line>
            <w10:wrap type="topAndBottom"/>
          </v:group>
        </w:pict>
      </w:r>
    </w:p>
    <w:p>
      <w:pPr>
        <w:pStyle w:val="BodyText"/>
        <w:spacing w:before="3"/>
        <w:rPr>
          <w:rFonts w:ascii="Arial Unicode MS"/>
          <w:sz w:val="5"/>
        </w:rPr>
      </w:pPr>
    </w:p>
    <w:p>
      <w:pPr>
        <w:spacing w:after="0"/>
        <w:rPr>
          <w:rFonts w:ascii="Arial Unicode MS"/>
          <w:sz w:val="5"/>
        </w:rPr>
        <w:sectPr>
          <w:pgSz w:w="12240" w:h="15840"/>
          <w:pgMar w:top="720" w:bottom="280" w:left="80" w:right="780"/>
        </w:sectPr>
      </w:pPr>
    </w:p>
    <w:p>
      <w:pPr>
        <w:spacing w:before="61"/>
        <w:ind w:left="820" w:right="0" w:firstLine="0"/>
        <w:jc w:val="left"/>
        <w:rPr>
          <w:b/>
          <w:sz w:val="18"/>
        </w:rPr>
      </w:pPr>
      <w:r>
        <w:rPr>
          <w:b/>
          <w:color w:val="006874"/>
          <w:spacing w:val="-2"/>
          <w:sz w:val="18"/>
        </w:rPr>
        <w:t>Chart</w:t>
      </w:r>
      <w:r>
        <w:rPr>
          <w:b/>
          <w:color w:val="006874"/>
          <w:spacing w:val="-10"/>
          <w:sz w:val="18"/>
        </w:rPr>
        <w:t> </w:t>
      </w:r>
      <w:r>
        <w:rPr>
          <w:b/>
          <w:color w:val="006874"/>
          <w:spacing w:val="-2"/>
          <w:sz w:val="18"/>
        </w:rPr>
        <w:t>37:</w:t>
      </w:r>
      <w:r>
        <w:rPr>
          <w:b/>
          <w:color w:val="006874"/>
          <w:spacing w:val="-7"/>
          <w:sz w:val="18"/>
        </w:rPr>
        <w:t> </w:t>
      </w:r>
      <w:r>
        <w:rPr>
          <w:b/>
          <w:color w:val="231F20"/>
          <w:spacing w:val="-2"/>
          <w:sz w:val="18"/>
        </w:rPr>
        <w:t>Projection</w:t>
      </w:r>
      <w:r>
        <w:rPr>
          <w:b/>
          <w:color w:val="231F20"/>
          <w:spacing w:val="-10"/>
          <w:sz w:val="18"/>
        </w:rPr>
        <w:t> </w:t>
      </w:r>
      <w:r>
        <w:rPr>
          <w:b/>
          <w:color w:val="231F20"/>
          <w:spacing w:val="-1"/>
          <w:sz w:val="18"/>
        </w:rPr>
        <w:t>for</w:t>
      </w:r>
      <w:r>
        <w:rPr>
          <w:b/>
          <w:color w:val="231F20"/>
          <w:spacing w:val="-10"/>
          <w:sz w:val="18"/>
        </w:rPr>
        <w:t> </w:t>
      </w:r>
      <w:r>
        <w:rPr>
          <w:b/>
          <w:color w:val="231F20"/>
          <w:spacing w:val="-1"/>
          <w:sz w:val="18"/>
        </w:rPr>
        <w:t>core</w:t>
      </w:r>
      <w:r>
        <w:rPr>
          <w:b/>
          <w:color w:val="231F20"/>
          <w:spacing w:val="-10"/>
          <w:sz w:val="18"/>
        </w:rPr>
        <w:t> </w:t>
      </w:r>
      <w:r>
        <w:rPr>
          <w:b/>
          <w:color w:val="231F20"/>
          <w:spacing w:val="-1"/>
          <w:sz w:val="18"/>
        </w:rPr>
        <w:t>CPI</w:t>
      </w:r>
      <w:r>
        <w:rPr>
          <w:b/>
          <w:color w:val="231F20"/>
          <w:spacing w:val="-10"/>
          <w:sz w:val="18"/>
        </w:rPr>
        <w:t> </w:t>
      </w:r>
      <w:r>
        <w:rPr>
          <w:b/>
          <w:color w:val="231F20"/>
          <w:spacing w:val="-1"/>
          <w:sz w:val="18"/>
        </w:rPr>
        <w:t>inflation</w:t>
      </w:r>
    </w:p>
    <w:p>
      <w:pPr>
        <w:spacing w:line="156" w:lineRule="exact" w:before="50"/>
        <w:ind w:left="1619" w:right="0" w:firstLine="0"/>
        <w:jc w:val="left"/>
        <w:rPr>
          <w:sz w:val="14"/>
        </w:rPr>
      </w:pPr>
      <w:r>
        <w:rPr>
          <w:color w:val="4C4D4F"/>
          <w:sz w:val="14"/>
        </w:rPr>
        <w:t>Year-over-year</w:t>
      </w:r>
      <w:r>
        <w:rPr>
          <w:color w:val="4C4D4F"/>
          <w:spacing w:val="15"/>
          <w:sz w:val="14"/>
        </w:rPr>
        <w:t> </w:t>
      </w:r>
      <w:r>
        <w:rPr>
          <w:color w:val="4C4D4F"/>
          <w:sz w:val="14"/>
        </w:rPr>
        <w:t>percentage</w:t>
      </w:r>
      <w:r>
        <w:rPr>
          <w:color w:val="4C4D4F"/>
          <w:spacing w:val="15"/>
          <w:sz w:val="14"/>
        </w:rPr>
        <w:t> </w:t>
      </w:r>
      <w:r>
        <w:rPr>
          <w:color w:val="4C4D4F"/>
          <w:sz w:val="14"/>
        </w:rPr>
        <w:t>change,</w:t>
      </w:r>
      <w:r>
        <w:rPr>
          <w:color w:val="4C4D4F"/>
          <w:spacing w:val="15"/>
          <w:sz w:val="14"/>
        </w:rPr>
        <w:t> </w:t>
      </w:r>
      <w:r>
        <w:rPr>
          <w:color w:val="4C4D4F"/>
          <w:sz w:val="14"/>
        </w:rPr>
        <w:t>quarterly</w:t>
      </w:r>
      <w:r>
        <w:rPr>
          <w:color w:val="4C4D4F"/>
          <w:spacing w:val="16"/>
          <w:sz w:val="14"/>
        </w:rPr>
        <w:t> </w:t>
      </w:r>
      <w:r>
        <w:rPr>
          <w:color w:val="4C4D4F"/>
          <w:sz w:val="14"/>
        </w:rPr>
        <w:t>data</w:t>
      </w:r>
    </w:p>
    <w:p>
      <w:pPr>
        <w:spacing w:line="352" w:lineRule="auto" w:before="0"/>
        <w:ind w:left="5184" w:right="-19" w:hanging="47"/>
        <w:jc w:val="left"/>
        <w:rPr>
          <w:sz w:val="14"/>
        </w:rPr>
      </w:pPr>
      <w:r>
        <w:rPr/>
        <w:pict>
          <v:group style="position:absolute;margin-left:45.8316pt;margin-top:15.839832pt;width:214.1pt;height:161.3pt;mso-position-horizontal-relative:page;mso-position-vertical-relative:paragraph;z-index:15869952" id="docshapegroup729" coordorigin="917,317" coordsize="4282,3226">
            <v:line style="position:absolute" from="5191,3535" to="5191,324" stroked="true" strokeweight=".75pt" strokecolor="#231f20">
              <v:stroke dashstyle="solid"/>
            </v:line>
            <v:shape style="position:absolute;left:5110;top:324;width:80;height:3211" id="docshape730" coordorigin="5111,324" coordsize="80,3211" path="m5111,3535l5191,3535m5111,2734l5191,2734m5111,1930l5191,1930m5111,1129l5191,1129m5111,324l5191,324e" filled="false" stroked="true" strokeweight=".75pt" strokecolor="#231f20">
              <v:path arrowok="t"/>
              <v:stroke dashstyle="solid"/>
            </v:shape>
            <v:shape style="position:absolute;left:2952;top:1173;width:2118;height:2369" id="docshape731" coordorigin="2953,1173" coordsize="2118,2369" path="m4647,1173l4435,1271,4223,1300,4011,1301,3800,1413,3588,1523,3376,1624,3164,1989,2953,2296,2953,3542,5070,3542,5070,1188,4858,1185,4647,1173xe" filled="true" fillcolor="#d1d3d4" stroked="false">
              <v:path arrowok="t"/>
              <v:fill type="solid"/>
            </v:shape>
            <v:shape style="position:absolute;left:2952;top:1627;width:2118;height:1915" id="docshape732" coordorigin="2953,1628" coordsize="2118,1915" path="m4858,1628l4647,1638,4435,1701,4223,1722,4011,1720,3800,1808,3588,1908,3376,1960,3164,2246,2953,2457,2953,3542,5070,3542,5070,1637,4858,1628xe" filled="true" fillcolor="#a7a9ac" stroked="false">
              <v:path arrowok="t"/>
              <v:fill type="solid"/>
            </v:shape>
            <v:shape style="position:absolute;left:2952;top:2243;width:2118;height:1299" id="docshape733" coordorigin="2953,2244" coordsize="2118,1299" path="m4858,2244l4647,2245,4435,2332,4223,2315,4011,2314,3800,2378,3588,2443,3376,2388,3164,2578,2953,2694,2953,3542,5070,3542,5070,2252,4858,2244xe" filled="true" fillcolor="#d1d3d4" stroked="false">
              <v:path arrowok="t"/>
              <v:fill type="solid"/>
            </v:shape>
            <v:shape style="position:absolute;left:2952;top:2677;width:2118;height:865" id="docshape734" coordorigin="2953,2677" coordsize="2118,865" path="m5070,2677l4647,2687,4435,2757,4223,2748,4011,2729,3800,2791,3588,2824,3376,2704,3164,2823,2953,2857,2953,3542,5070,3542,5070,2677xe" filled="true" fillcolor="#ffffff" stroked="false">
              <v:path arrowok="t"/>
              <v:fill type="solid"/>
            </v:shape>
            <v:line style="position:absolute" from="4435,3455" to="4435,3535" stroked="true" strokeweight=".75pt" strokecolor="#231f20">
              <v:stroke dashstyle="solid"/>
            </v:line>
            <v:line style="position:absolute" from="3588,3455" to="3588,3535" stroked="true" strokeweight=".75pt" strokecolor="#231f20">
              <v:stroke dashstyle="solid"/>
            </v:line>
            <v:line style="position:absolute" from="5038,3495" to="5038,3535" stroked="true" strokeweight=".75pt" strokecolor="#231f20">
              <v:stroke dashstyle="solid"/>
            </v:line>
            <v:line style="position:absolute" from="4859,3495" to="4859,3535" stroked="true" strokeweight=".75pt" strokecolor="#231f20">
              <v:stroke dashstyle="solid"/>
            </v:line>
            <v:line style="position:absolute" from="4647,3495" to="4647,3535" stroked="true" strokeweight=".75pt" strokecolor="#231f20">
              <v:stroke dashstyle="solid"/>
            </v:line>
            <v:line style="position:absolute" from="4224,3495" to="4224,3535" stroked="true" strokeweight=".75pt" strokecolor="#231f20">
              <v:stroke dashstyle="solid"/>
            </v:line>
            <v:line style="position:absolute" from="4012,3495" to="4012,3535" stroked="true" strokeweight=".75pt" strokecolor="#231f20">
              <v:stroke dashstyle="solid"/>
            </v:line>
            <v:line style="position:absolute" from="3800,3495" to="3800,3535" stroked="true" strokeweight=".75pt" strokecolor="#231f20">
              <v:stroke dashstyle="solid"/>
            </v:line>
            <v:line style="position:absolute" from="3377,3495" to="3377,3535" stroked="true" strokeweight=".75pt" strokecolor="#231f20">
              <v:stroke dashstyle="solid"/>
            </v:line>
            <v:line style="position:absolute" from="3165,3495" to="3165,3535" stroked="true" strokeweight=".75pt" strokecolor="#231f20">
              <v:stroke dashstyle="solid"/>
            </v:line>
            <v:line style="position:absolute" from="2953,3495" to="2953,3535" stroked="true" strokeweight=".75pt" strokecolor="#231f20">
              <v:stroke dashstyle="solid"/>
            </v:line>
            <v:shape style="position:absolute;left:924;top:324;width:80;height:3211" id="docshape735" coordorigin="924,324" coordsize="80,3211" path="m924,3535l924,324m924,3535l1004,3535m924,2734l1004,2734m924,1930l1004,1930m924,1129l1004,1129m924,324l1004,324e" filled="false" stroked="true" strokeweight=".75pt" strokecolor="#231f20">
              <v:path arrowok="t"/>
              <v:stroke dashstyle="solid"/>
            </v:shape>
            <v:line style="position:absolute" from="1047,3455" to="1047,3535" stroked="true" strokeweight=".75pt" strokecolor="#231f20">
              <v:stroke dashstyle="solid"/>
            </v:line>
            <v:shape style="position:absolute;left:1046;top:1853;width:4025;height:724" id="docshape736" coordorigin="1047,1854" coordsize="4025,724" path="m1047,2495l1259,2255,1471,2015,1682,1854,1894,1854,2106,1933,2318,2334,2529,2577,2741,2495,2953,2577,3165,2416,3377,2176,3588,2176,3800,2094,4012,2015,4224,2015,4435,2015,4647,1933,4859,1933,5071,1933e" filled="false" stroked="true" strokeweight="1.5pt" strokecolor="#ed1c24">
              <v:path arrowok="t"/>
              <v:stroke dashstyle="solid"/>
            </v:shape>
            <v:line style="position:absolute" from="2741,3455" to="2741,3535" stroked="true" strokeweight=".75pt" strokecolor="#231f20">
              <v:stroke dashstyle="solid"/>
            </v:line>
            <v:line style="position:absolute" from="1894,3455" to="1894,3535" stroked="true" strokeweight=".75pt" strokecolor="#231f20">
              <v:stroke dashstyle="solid"/>
            </v:line>
            <v:line style="position:absolute" from="2529,3495" to="2529,3535" stroked="true" strokeweight=".75pt" strokecolor="#231f20">
              <v:stroke dashstyle="solid"/>
            </v:line>
            <v:line style="position:absolute" from="2318,3495" to="2318,3535" stroked="true" strokeweight=".75pt" strokecolor="#231f20">
              <v:stroke dashstyle="solid"/>
            </v:line>
            <v:line style="position:absolute" from="2106,3495" to="2106,3535" stroked="true" strokeweight=".75pt" strokecolor="#231f20">
              <v:stroke dashstyle="solid"/>
            </v:line>
            <v:line style="position:absolute" from="1682,3495" to="1682,3535" stroked="true" strokeweight=".75pt" strokecolor="#231f20">
              <v:stroke dashstyle="solid"/>
            </v:line>
            <v:line style="position:absolute" from="1471,3495" to="1471,3535" stroked="true" strokeweight=".75pt" strokecolor="#231f20">
              <v:stroke dashstyle="solid"/>
            </v:line>
            <v:line style="position:absolute" from="1259,3495" to="1259,3535" stroked="true" strokeweight=".75pt" strokecolor="#231f20">
              <v:stroke dashstyle="solid"/>
            </v:line>
            <v:line style="position:absolute" from="924,3535" to="5191,3535" stroked="true" strokeweight=".75pt" strokecolor="#231f20">
              <v:stroke dashstyle="solid"/>
            </v:line>
            <w10:wrap type="none"/>
          </v:group>
        </w:pict>
      </w:r>
      <w:r>
        <w:rPr>
          <w:color w:val="231F20"/>
          <w:sz w:val="14"/>
        </w:rPr>
        <w:t>% 4</w:t>
      </w:r>
    </w:p>
    <w:p>
      <w:pPr>
        <w:spacing w:before="61"/>
        <w:ind w:left="617" w:right="0" w:firstLine="0"/>
        <w:jc w:val="left"/>
        <w:rPr>
          <w:b/>
          <w:sz w:val="18"/>
        </w:rPr>
      </w:pPr>
      <w:r>
        <w:rPr/>
        <w:br w:type="column"/>
      </w:r>
      <w:r>
        <w:rPr>
          <w:b/>
          <w:color w:val="006874"/>
          <w:spacing w:val="-1"/>
          <w:sz w:val="18"/>
        </w:rPr>
        <w:t>Chart</w:t>
      </w:r>
      <w:r>
        <w:rPr>
          <w:b/>
          <w:color w:val="006874"/>
          <w:spacing w:val="-12"/>
          <w:sz w:val="18"/>
        </w:rPr>
        <w:t> </w:t>
      </w:r>
      <w:r>
        <w:rPr>
          <w:b/>
          <w:color w:val="006874"/>
          <w:spacing w:val="-1"/>
          <w:sz w:val="18"/>
        </w:rPr>
        <w:t>38:</w:t>
      </w:r>
      <w:r>
        <w:rPr>
          <w:b/>
          <w:color w:val="006874"/>
          <w:spacing w:val="-11"/>
          <w:sz w:val="18"/>
        </w:rPr>
        <w:t> </w:t>
      </w:r>
      <w:r>
        <w:rPr>
          <w:b/>
          <w:color w:val="231F20"/>
          <w:spacing w:val="-1"/>
          <w:sz w:val="18"/>
        </w:rPr>
        <w:t>Projection</w:t>
      </w:r>
      <w:r>
        <w:rPr>
          <w:b/>
          <w:color w:val="231F20"/>
          <w:spacing w:val="-11"/>
          <w:sz w:val="18"/>
        </w:rPr>
        <w:t> </w:t>
      </w:r>
      <w:r>
        <w:rPr>
          <w:b/>
          <w:color w:val="231F20"/>
          <w:spacing w:val="-1"/>
          <w:sz w:val="18"/>
        </w:rPr>
        <w:t>for</w:t>
      </w:r>
      <w:r>
        <w:rPr>
          <w:b/>
          <w:color w:val="231F20"/>
          <w:spacing w:val="-11"/>
          <w:sz w:val="18"/>
        </w:rPr>
        <w:t> </w:t>
      </w:r>
      <w:r>
        <w:rPr>
          <w:b/>
          <w:color w:val="231F20"/>
          <w:spacing w:val="-1"/>
          <w:sz w:val="18"/>
        </w:rPr>
        <w:t>total</w:t>
      </w:r>
      <w:r>
        <w:rPr>
          <w:b/>
          <w:color w:val="231F20"/>
          <w:spacing w:val="-11"/>
          <w:sz w:val="18"/>
        </w:rPr>
        <w:t> </w:t>
      </w:r>
      <w:r>
        <w:rPr>
          <w:b/>
          <w:color w:val="231F20"/>
          <w:spacing w:val="-1"/>
          <w:sz w:val="18"/>
        </w:rPr>
        <w:t>CPI</w:t>
      </w:r>
      <w:r>
        <w:rPr>
          <w:b/>
          <w:color w:val="231F20"/>
          <w:spacing w:val="-11"/>
          <w:sz w:val="18"/>
        </w:rPr>
        <w:t> </w:t>
      </w:r>
      <w:r>
        <w:rPr>
          <w:b/>
          <w:color w:val="231F20"/>
          <w:spacing w:val="-1"/>
          <w:sz w:val="18"/>
        </w:rPr>
        <w:t>inflation</w:t>
      </w:r>
    </w:p>
    <w:p>
      <w:pPr>
        <w:spacing w:before="50"/>
        <w:ind w:left="1417" w:right="0" w:firstLine="0"/>
        <w:jc w:val="left"/>
        <w:rPr>
          <w:sz w:val="14"/>
        </w:rPr>
      </w:pPr>
      <w:r>
        <w:rPr>
          <w:color w:val="4C4D4F"/>
          <w:sz w:val="14"/>
        </w:rPr>
        <w:t>Year-over-year</w:t>
      </w:r>
      <w:r>
        <w:rPr>
          <w:color w:val="4C4D4F"/>
          <w:spacing w:val="15"/>
          <w:sz w:val="14"/>
        </w:rPr>
        <w:t> </w:t>
      </w:r>
      <w:r>
        <w:rPr>
          <w:color w:val="4C4D4F"/>
          <w:sz w:val="14"/>
        </w:rPr>
        <w:t>percentage</w:t>
      </w:r>
      <w:r>
        <w:rPr>
          <w:color w:val="4C4D4F"/>
          <w:spacing w:val="15"/>
          <w:sz w:val="14"/>
        </w:rPr>
        <w:t> </w:t>
      </w:r>
      <w:r>
        <w:rPr>
          <w:color w:val="4C4D4F"/>
          <w:sz w:val="14"/>
        </w:rPr>
        <w:t>change,</w:t>
      </w:r>
      <w:r>
        <w:rPr>
          <w:color w:val="4C4D4F"/>
          <w:spacing w:val="15"/>
          <w:sz w:val="14"/>
        </w:rPr>
        <w:t> </w:t>
      </w:r>
      <w:r>
        <w:rPr>
          <w:color w:val="4C4D4F"/>
          <w:sz w:val="14"/>
        </w:rPr>
        <w:t>quarterly</w:t>
      </w:r>
      <w:r>
        <w:rPr>
          <w:color w:val="4C4D4F"/>
          <w:spacing w:val="16"/>
          <w:sz w:val="14"/>
        </w:rPr>
        <w:t> </w:t>
      </w:r>
      <w:r>
        <w:rPr>
          <w:color w:val="4C4D4F"/>
          <w:sz w:val="14"/>
        </w:rPr>
        <w:t>data</w:t>
      </w:r>
    </w:p>
    <w:p>
      <w:pPr>
        <w:spacing w:line="314" w:lineRule="auto" w:before="8"/>
        <w:ind w:left="4970" w:right="998" w:hanging="36"/>
        <w:jc w:val="left"/>
        <w:rPr>
          <w:sz w:val="14"/>
        </w:rPr>
      </w:pPr>
      <w:r>
        <w:rPr/>
        <w:pict>
          <v:group style="position:absolute;margin-left:300.172089pt;margin-top:15.111908pt;width:213.75pt;height:161.7pt;mso-position-horizontal-relative:page;mso-position-vertical-relative:paragraph;z-index:-18360832" id="docshapegroup737" coordorigin="6003,302" coordsize="4275,3234">
            <v:line style="position:absolute" from="10271,3529" to="10271,310" stroked="true" strokeweight=".75pt" strokecolor="#231f20">
              <v:stroke dashstyle="solid"/>
            </v:line>
            <v:shape style="position:absolute;left:10190;top:309;width:80;height:3219" id="docshape738" coordorigin="10191,310" coordsize="80,3219" path="m10191,3529l10271,3529m10191,2725l10271,2725m10191,1917l10271,1917m10191,1114l10271,1114m10191,310l10271,310e" filled="false" stroked="true" strokeweight=".75pt" strokecolor="#231f20">
              <v:path arrowok="t"/>
              <v:stroke dashstyle="solid"/>
            </v:shape>
            <v:shape style="position:absolute;left:8035;top:736;width:2115;height:2794" id="docshape739" coordorigin="8036,736" coordsize="2115,2794" path="m9939,736l9728,744,9516,868,9305,854,9093,838,8882,1025,8670,1305,8459,1468,8247,1872,8036,2226,8036,3530,10151,3530,10151,767,9939,736xe" filled="true" fillcolor="#d1d3d4" stroked="false">
              <v:path arrowok="t"/>
              <v:fill type="solid"/>
            </v:shape>
            <v:shape style="position:absolute;left:8035;top:1434;width:2115;height:2096" id="docshape740" coordorigin="8036,1435" coordsize="2115,2096" path="m9939,1435l9728,1438,9516,1532,9305,1551,9093,1522,8882,1702,8670,1855,8459,1920,8247,2285,8036,2518,8036,3530,10151,3530,10151,1444,9939,1435xe" filled="true" fillcolor="#a7a9ac" stroked="false">
              <v:path arrowok="t"/>
              <v:fill type="solid"/>
            </v:shape>
            <v:shape style="position:absolute;left:8035;top:2385;width:2115;height:1144" id="docshape741" coordorigin="8036,2386" coordsize="2115,1144" path="m9939,2386l9728,2392,9516,2473,9305,2483,9093,2483,8882,2611,8670,2632,8459,2547,8247,2835,8036,2932,8036,3530,10151,3530,10151,2391,9939,2386xe" filled="true" fillcolor="#d1d3d4" stroked="false">
              <v:path arrowok="t"/>
              <v:fill type="solid"/>
            </v:shape>
            <v:shape style="position:absolute;left:8035;top:3015;width:2115;height:515" id="docshape742" coordorigin="8036,3015" coordsize="2115,515" path="m8459,3015l8247,3234,8036,3243,8036,3530,10151,3530,10151,3059,9939,3041,9728,3062,9516,3167,9305,3123,9093,3136,8882,3269,8670,3179,8459,3015xe" filled="true" fillcolor="#ffffff" stroked="false">
              <v:path arrowok="t"/>
              <v:fill type="solid"/>
            </v:shape>
            <v:shape style="position:absolute;left:8035;top:3448;width:2115;height:80" id="docshape743" coordorigin="8036,3449" coordsize="2115,80" path="m8036,3489l8036,3529m8247,3489l8247,3529m8459,3489l8459,3529m8670,3467l8670,3529m8882,3489l8882,3529m9093,3489l9093,3529m9304,3489l9304,3529m9516,3467l9516,3529m9727,3489l9727,3529m9940,3489l9940,3529m10151,3489l10151,3529m8670,3449l8670,3529m9516,3449l9516,3529e" filled="false" stroked="true" strokeweight=".75pt" strokecolor="#231f20">
              <v:path arrowok="t"/>
              <v:stroke dashstyle="solid"/>
            </v:shape>
            <v:shape style="position:absolute;left:6010;top:309;width:80;height:3219" id="docshape744" coordorigin="6011,310" coordsize="80,3219" path="m6011,3529l6011,310m6011,3529l6091,3529m6011,2725l6091,2725m6011,1917l6091,1917m6011,1114l6091,1114m6011,310l6091,310e" filled="false" stroked="true" strokeweight=".75pt" strokecolor="#231f20">
              <v:path arrowok="t"/>
              <v:stroke dashstyle="solid"/>
            </v:shape>
            <v:shape style="position:absolute;left:6132;top:3448;width:2;height:80" id="docshape745" coordorigin="6132,3449" coordsize="0,80" path="m6132,3467l6132,3529m6132,3449l6132,3529e" filled="false" stroked="true" strokeweight=".75pt" strokecolor="#231f20">
              <v:path arrowok="t"/>
              <v:stroke dashstyle="solid"/>
            </v:shape>
            <v:shape style="position:absolute;left:6132;top:791;width:4019;height:2013" id="docshape746" coordorigin="6132,792" coordsize="4019,2013" path="m6132,1438l6343,792,6555,1115,6766,1438,6979,1599,7190,2241,7401,2564,7613,2725,7824,2804,8036,2725,8247,2564,8459,2241,8670,2241,8882,2162,9093,2001,9304,2001,9516,2001,9727,1918,9940,1918,10151,1918e" filled="false" stroked="true" strokeweight="1.5pt" strokecolor="#ed1c24">
              <v:path arrowok="t"/>
              <v:stroke dashstyle="solid"/>
            </v:shape>
            <v:shape style="position:absolute;left:6343;top:3448;width:1481;height:80" id="docshape747" coordorigin="6343,3449" coordsize="1481,80" path="m6343,3489l6343,3529m6555,3489l6555,3529m6766,3489l6766,3529m6979,3467l6979,3529m6979,3449l6979,3529m7190,3489l7190,3529m7401,3489l7401,3529m7613,3489l7613,3529m7824,3467l7824,3529m7824,3449l7824,3529e" filled="false" stroked="true" strokeweight=".75pt" strokecolor="#231f20">
              <v:path arrowok="t"/>
              <v:stroke dashstyle="solid"/>
            </v:shape>
            <v:line style="position:absolute" from="6011,3529" to="10271,3529" stroked="true" strokeweight=".75pt" strokecolor="#231f20">
              <v:stroke dashstyle="solid"/>
            </v:line>
            <w10:wrap type="none"/>
          </v:group>
        </w:pict>
      </w:r>
      <w:r>
        <w:rPr>
          <w:color w:val="231F20"/>
          <w:sz w:val="14"/>
        </w:rPr>
        <w:t>%</w:t>
      </w:r>
      <w:r>
        <w:rPr>
          <w:color w:val="231F20"/>
          <w:spacing w:val="-37"/>
          <w:sz w:val="14"/>
        </w:rPr>
        <w:t> </w:t>
      </w:r>
      <w:r>
        <w:rPr>
          <w:color w:val="231F20"/>
          <w:sz w:val="14"/>
        </w:rPr>
        <w:t>4</w:t>
      </w:r>
    </w:p>
    <w:p>
      <w:pPr>
        <w:spacing w:after="0" w:line="314" w:lineRule="auto"/>
        <w:jc w:val="left"/>
        <w:rPr>
          <w:sz w:val="14"/>
        </w:rPr>
        <w:sectPr>
          <w:type w:val="continuous"/>
          <w:pgSz w:w="12240" w:h="15840"/>
          <w:pgMar w:top="520" w:bottom="280" w:left="80" w:right="780"/>
          <w:cols w:num="2" w:equalWidth="0">
            <w:col w:w="5263" w:space="40"/>
            <w:col w:w="6077"/>
          </w:cols>
        </w:sectPr>
      </w:pPr>
    </w:p>
    <w:p>
      <w:pPr>
        <w:pStyle w:val="BodyText"/>
      </w:pPr>
    </w:p>
    <w:p>
      <w:pPr>
        <w:pStyle w:val="BodyText"/>
        <w:spacing w:before="5"/>
      </w:pPr>
    </w:p>
    <w:p>
      <w:pPr>
        <w:tabs>
          <w:tab w:pos="10273" w:val="left" w:leader="none"/>
        </w:tabs>
        <w:spacing w:before="94"/>
        <w:ind w:left="5184" w:right="0" w:firstLine="0"/>
        <w:jc w:val="left"/>
        <w:rPr>
          <w:sz w:val="14"/>
        </w:rPr>
      </w:pPr>
      <w:r>
        <w:rPr>
          <w:color w:val="231F20"/>
          <w:sz w:val="14"/>
        </w:rPr>
        <w:t>3</w:t>
        <w:tab/>
      </w:r>
      <w:r>
        <w:rPr>
          <w:color w:val="231F20"/>
          <w:position w:val="2"/>
          <w:sz w:val="14"/>
        </w:rPr>
        <w:t>3</w:t>
      </w:r>
    </w:p>
    <w:p>
      <w:pPr>
        <w:pStyle w:val="BodyText"/>
      </w:pPr>
    </w:p>
    <w:p>
      <w:pPr>
        <w:pStyle w:val="BodyText"/>
        <w:spacing w:before="6"/>
        <w:rPr>
          <w:sz w:val="26"/>
        </w:rPr>
      </w:pPr>
    </w:p>
    <w:p>
      <w:pPr>
        <w:tabs>
          <w:tab w:pos="10273" w:val="left" w:leader="none"/>
        </w:tabs>
        <w:spacing w:before="98"/>
        <w:ind w:left="5184" w:right="0" w:firstLine="0"/>
        <w:jc w:val="left"/>
        <w:rPr>
          <w:sz w:val="14"/>
        </w:rPr>
      </w:pPr>
      <w:r>
        <w:rPr>
          <w:color w:val="231F20"/>
          <w:sz w:val="14"/>
        </w:rPr>
        <w:t>2</w:t>
        <w:tab/>
      </w:r>
      <w:r>
        <w:rPr>
          <w:color w:val="231F20"/>
          <w:position w:val="1"/>
          <w:sz w:val="14"/>
        </w:rPr>
        <w:t>2</w:t>
      </w:r>
    </w:p>
    <w:p>
      <w:pPr>
        <w:pStyle w:val="BodyText"/>
      </w:pPr>
    </w:p>
    <w:p>
      <w:pPr>
        <w:pStyle w:val="BodyText"/>
        <w:spacing w:before="1"/>
        <w:rPr>
          <w:sz w:val="27"/>
        </w:rPr>
      </w:pPr>
    </w:p>
    <w:p>
      <w:pPr>
        <w:tabs>
          <w:tab w:pos="10273" w:val="left" w:leader="none"/>
        </w:tabs>
        <w:spacing w:before="91"/>
        <w:ind w:left="5184" w:right="0" w:firstLine="0"/>
        <w:jc w:val="left"/>
        <w:rPr>
          <w:sz w:val="14"/>
        </w:rPr>
      </w:pPr>
      <w:r>
        <w:rPr>
          <w:color w:val="231F20"/>
          <w:sz w:val="14"/>
        </w:rPr>
        <w:t>1</w:t>
        <w:tab/>
      </w:r>
      <w:r>
        <w:rPr>
          <w:color w:val="231F20"/>
          <w:position w:val="1"/>
          <w:sz w:val="14"/>
        </w:rPr>
        <w:t>1</w:t>
      </w:r>
    </w:p>
    <w:p>
      <w:pPr>
        <w:pStyle w:val="BodyText"/>
      </w:pPr>
    </w:p>
    <w:p>
      <w:pPr>
        <w:pStyle w:val="BodyText"/>
        <w:spacing w:before="7"/>
        <w:rPr>
          <w:sz w:val="27"/>
        </w:rPr>
      </w:pPr>
    </w:p>
    <w:p>
      <w:pPr>
        <w:spacing w:after="0"/>
        <w:rPr>
          <w:sz w:val="27"/>
        </w:rPr>
        <w:sectPr>
          <w:type w:val="continuous"/>
          <w:pgSz w:w="12240" w:h="15840"/>
          <w:pgMar w:top="520" w:bottom="280" w:left="80" w:right="780"/>
        </w:sectPr>
      </w:pPr>
    </w:p>
    <w:p>
      <w:pPr>
        <w:spacing w:line="145" w:lineRule="exact" w:before="96"/>
        <w:ind w:left="5184" w:right="0" w:firstLine="0"/>
        <w:jc w:val="left"/>
        <w:rPr>
          <w:sz w:val="14"/>
        </w:rPr>
      </w:pPr>
      <w:r>
        <w:rPr>
          <w:color w:val="231F20"/>
          <w:sz w:val="14"/>
        </w:rPr>
        <w:t>0</w:t>
      </w:r>
    </w:p>
    <w:p>
      <w:pPr>
        <w:tabs>
          <w:tab w:pos="2063" w:val="left" w:leader="none"/>
          <w:tab w:pos="2909" w:val="left" w:leader="none"/>
          <w:tab w:pos="3755" w:val="left" w:leader="none"/>
          <w:tab w:pos="4566" w:val="left" w:leader="none"/>
        </w:tabs>
        <w:spacing w:line="145" w:lineRule="exact" w:before="0"/>
        <w:ind w:left="1223" w:right="0" w:firstLine="0"/>
        <w:jc w:val="left"/>
        <w:rPr>
          <w:sz w:val="14"/>
        </w:rPr>
      </w:pPr>
      <w:r>
        <w:rPr>
          <w:color w:val="231F20"/>
          <w:sz w:val="14"/>
        </w:rPr>
        <w:t>2011</w:t>
        <w:tab/>
        <w:t>2012</w:t>
        <w:tab/>
        <w:t>2013</w:t>
        <w:tab/>
        <w:t>2014</w:t>
        <w:tab/>
        <w:t>2015</w:t>
      </w:r>
    </w:p>
    <w:p>
      <w:pPr>
        <w:tabs>
          <w:tab w:pos="1692" w:val="left" w:leader="none"/>
        </w:tabs>
        <w:spacing w:before="76"/>
        <w:ind w:left="0" w:right="486" w:firstLine="0"/>
        <w:jc w:val="right"/>
        <w:rPr>
          <w:sz w:val="14"/>
        </w:rPr>
      </w:pPr>
      <w:r>
        <w:rPr/>
        <w:pict>
          <v:line style="position:absolute;mso-position-horizontal-relative:page;mso-position-vertical-relative:paragraph;z-index:15868416" from="45.625pt,7.740905pt" to="56.125pt,7.740905pt" stroked="true" strokeweight="1.25pt" strokecolor="#c5271c">
            <v:stroke dashstyle="solid"/>
            <w10:wrap type="none"/>
          </v:line>
        </w:pict>
      </w:r>
      <w:r>
        <w:rPr/>
        <w:pict>
          <v:rect style="position:absolute;margin-left:129.399994pt;margin-top:5.368005pt;width:12pt;height:5pt;mso-position-horizontal-relative:page;mso-position-vertical-relative:paragraph;z-index:-18363904" id="docshape748" filled="true" fillcolor="#a7a9ac" stroked="false">
            <v:fill type="solid"/>
            <w10:wrap type="none"/>
          </v:rect>
        </w:pict>
      </w:r>
      <w:r>
        <w:rPr>
          <w:color w:val="4C4D4F"/>
          <w:sz w:val="14"/>
        </w:rPr>
        <w:t>Base-case</w:t>
      </w:r>
      <w:r>
        <w:rPr>
          <w:color w:val="4C4D4F"/>
          <w:spacing w:val="15"/>
          <w:sz w:val="14"/>
        </w:rPr>
        <w:t> </w:t>
      </w:r>
      <w:r>
        <w:rPr>
          <w:color w:val="4C4D4F"/>
          <w:sz w:val="14"/>
        </w:rPr>
        <w:t>scenario</w:t>
        <w:tab/>
        <w:t>50</w:t>
      </w:r>
      <w:r>
        <w:rPr>
          <w:color w:val="4C4D4F"/>
          <w:spacing w:val="17"/>
          <w:sz w:val="14"/>
        </w:rPr>
        <w:t> </w:t>
      </w:r>
      <w:r>
        <w:rPr>
          <w:color w:val="4C4D4F"/>
          <w:sz w:val="14"/>
        </w:rPr>
        <w:t>per</w:t>
      </w:r>
      <w:r>
        <w:rPr>
          <w:color w:val="4C4D4F"/>
          <w:spacing w:val="18"/>
          <w:sz w:val="14"/>
        </w:rPr>
        <w:t> </w:t>
      </w:r>
      <w:r>
        <w:rPr>
          <w:color w:val="4C4D4F"/>
          <w:sz w:val="14"/>
        </w:rPr>
        <w:t>cent</w:t>
      </w:r>
      <w:r>
        <w:rPr>
          <w:color w:val="4C4D4F"/>
          <w:spacing w:val="17"/>
          <w:sz w:val="14"/>
        </w:rPr>
        <w:t> </w:t>
      </w:r>
      <w:r>
        <w:rPr>
          <w:color w:val="4C4D4F"/>
          <w:sz w:val="14"/>
        </w:rPr>
        <w:t>confidence</w:t>
      </w:r>
      <w:r>
        <w:rPr>
          <w:color w:val="4C4D4F"/>
          <w:spacing w:val="18"/>
          <w:sz w:val="14"/>
        </w:rPr>
        <w:t> </w:t>
      </w:r>
      <w:r>
        <w:rPr>
          <w:color w:val="4C4D4F"/>
          <w:sz w:val="14"/>
        </w:rPr>
        <w:t>interval</w:t>
      </w:r>
    </w:p>
    <w:p>
      <w:pPr>
        <w:spacing w:before="20"/>
        <w:ind w:left="0" w:right="484" w:firstLine="0"/>
        <w:jc w:val="right"/>
        <w:rPr>
          <w:sz w:val="14"/>
        </w:rPr>
      </w:pPr>
      <w:r>
        <w:rPr/>
        <w:pict>
          <v:rect style="position:absolute;margin-left:129.399994pt;margin-top:2.565930pt;width:12pt;height:5pt;mso-position-horizontal-relative:page;mso-position-vertical-relative:paragraph;z-index:15869440" id="docshape749" filled="true" fillcolor="#d1d3d4" stroked="false">
            <v:fill type="solid"/>
            <w10:wrap type="none"/>
          </v:rect>
        </w:pict>
      </w:r>
      <w:r>
        <w:rPr>
          <w:color w:val="4C4D4F"/>
          <w:sz w:val="14"/>
        </w:rPr>
        <w:t>90</w:t>
      </w:r>
      <w:r>
        <w:rPr>
          <w:color w:val="4C4D4F"/>
          <w:spacing w:val="18"/>
          <w:sz w:val="14"/>
        </w:rPr>
        <w:t> </w:t>
      </w:r>
      <w:r>
        <w:rPr>
          <w:color w:val="4C4D4F"/>
          <w:sz w:val="14"/>
        </w:rPr>
        <w:t>per</w:t>
      </w:r>
      <w:r>
        <w:rPr>
          <w:color w:val="4C4D4F"/>
          <w:spacing w:val="18"/>
          <w:sz w:val="14"/>
        </w:rPr>
        <w:t> </w:t>
      </w:r>
      <w:r>
        <w:rPr>
          <w:color w:val="4C4D4F"/>
          <w:sz w:val="14"/>
        </w:rPr>
        <w:t>cent</w:t>
      </w:r>
      <w:r>
        <w:rPr>
          <w:color w:val="4C4D4F"/>
          <w:spacing w:val="18"/>
          <w:sz w:val="14"/>
        </w:rPr>
        <w:t> </w:t>
      </w:r>
      <w:r>
        <w:rPr>
          <w:color w:val="4C4D4F"/>
          <w:sz w:val="14"/>
        </w:rPr>
        <w:t>confidence</w:t>
      </w:r>
      <w:r>
        <w:rPr>
          <w:color w:val="4C4D4F"/>
          <w:spacing w:val="18"/>
          <w:sz w:val="14"/>
        </w:rPr>
        <w:t> </w:t>
      </w:r>
      <w:r>
        <w:rPr>
          <w:color w:val="4C4D4F"/>
          <w:sz w:val="14"/>
        </w:rPr>
        <w:t>interval</w:t>
      </w:r>
    </w:p>
    <w:p>
      <w:pPr>
        <w:spacing w:before="133"/>
        <w:ind w:left="820" w:right="0" w:firstLine="0"/>
        <w:jc w:val="left"/>
        <w:rPr>
          <w:sz w:val="14"/>
        </w:rPr>
      </w:pPr>
      <w:r>
        <w:rPr>
          <w:color w:val="4C4D4F"/>
          <w:sz w:val="14"/>
        </w:rPr>
        <w:t>Source:</w:t>
      </w:r>
      <w:r>
        <w:rPr>
          <w:color w:val="4C4D4F"/>
          <w:spacing w:val="-1"/>
          <w:sz w:val="14"/>
        </w:rPr>
        <w:t> </w:t>
      </w:r>
      <w:r>
        <w:rPr>
          <w:color w:val="4C4D4F"/>
          <w:sz w:val="14"/>
        </w:rPr>
        <w:t>Bank</w:t>
      </w:r>
      <w:r>
        <w:rPr>
          <w:color w:val="4C4D4F"/>
          <w:spacing w:val="-1"/>
          <w:sz w:val="14"/>
        </w:rPr>
        <w:t> </w:t>
      </w:r>
      <w:r>
        <w:rPr>
          <w:color w:val="4C4D4F"/>
          <w:sz w:val="14"/>
        </w:rPr>
        <w:t>of</w:t>
      </w:r>
      <w:r>
        <w:rPr>
          <w:color w:val="4C4D4F"/>
          <w:spacing w:val="-1"/>
          <w:sz w:val="14"/>
        </w:rPr>
        <w:t> </w:t>
      </w:r>
      <w:r>
        <w:rPr>
          <w:color w:val="4C4D4F"/>
          <w:sz w:val="14"/>
        </w:rPr>
        <w:t>Canada</w:t>
      </w:r>
    </w:p>
    <w:p>
      <w:pPr>
        <w:tabs>
          <w:tab w:pos="846" w:val="left" w:leader="none"/>
          <w:tab w:pos="1698" w:val="left" w:leader="none"/>
          <w:tab w:pos="2550" w:val="left" w:leader="none"/>
          <w:tab w:pos="3349" w:val="left" w:leader="none"/>
          <w:tab w:pos="3959" w:val="left" w:leader="none"/>
        </w:tabs>
        <w:spacing w:before="100"/>
        <w:ind w:left="0" w:right="16" w:firstLine="0"/>
        <w:jc w:val="center"/>
        <w:rPr>
          <w:sz w:val="14"/>
        </w:rPr>
      </w:pPr>
      <w:r>
        <w:rPr/>
        <w:br w:type="column"/>
      </w:r>
      <w:r>
        <w:rPr>
          <w:color w:val="231F20"/>
          <w:sz w:val="14"/>
        </w:rPr>
        <w:t>2011</w:t>
        <w:tab/>
        <w:t>2012</w:t>
        <w:tab/>
        <w:t>2013</w:t>
        <w:tab/>
        <w:t>2014</w:t>
        <w:tab/>
        <w:t>2015</w:t>
        <w:tab/>
      </w:r>
      <w:r>
        <w:rPr>
          <w:color w:val="231F20"/>
          <w:position w:val="10"/>
          <w:sz w:val="14"/>
        </w:rPr>
        <w:t>0</w:t>
      </w:r>
    </w:p>
    <w:p>
      <w:pPr>
        <w:tabs>
          <w:tab w:pos="1692" w:val="left" w:leader="none"/>
        </w:tabs>
        <w:spacing w:before="99"/>
        <w:ind w:left="0" w:right="1504" w:firstLine="0"/>
        <w:jc w:val="right"/>
        <w:rPr>
          <w:sz w:val="14"/>
        </w:rPr>
      </w:pPr>
      <w:r>
        <w:rPr/>
        <w:pict>
          <v:line style="position:absolute;mso-position-horizontal-relative:page;mso-position-vertical-relative:paragraph;z-index:15870464" from="300.625pt,8.890911pt" to="311.125pt,8.890911pt" stroked="true" strokeweight="1.25pt" strokecolor="#c5271c">
            <v:stroke dashstyle="solid"/>
            <w10:wrap type="none"/>
          </v:line>
        </w:pict>
      </w:r>
      <w:r>
        <w:rPr/>
        <w:pict>
          <v:rect style="position:absolute;margin-left:384.399994pt;margin-top:6.518012pt;width:12pt;height:5pt;mso-position-horizontal-relative:page;mso-position-vertical-relative:paragraph;z-index:-18361856" id="docshape750" filled="true" fillcolor="#a7a9ac" stroked="false">
            <v:fill type="solid"/>
            <w10:wrap type="none"/>
          </v:rect>
        </w:pict>
      </w:r>
      <w:r>
        <w:rPr>
          <w:color w:val="4C4D4F"/>
          <w:sz w:val="14"/>
        </w:rPr>
        <w:t>Base-case</w:t>
      </w:r>
      <w:r>
        <w:rPr>
          <w:color w:val="4C4D4F"/>
          <w:spacing w:val="15"/>
          <w:sz w:val="14"/>
        </w:rPr>
        <w:t> </w:t>
      </w:r>
      <w:r>
        <w:rPr>
          <w:color w:val="4C4D4F"/>
          <w:sz w:val="14"/>
        </w:rPr>
        <w:t>scenario</w:t>
        <w:tab/>
        <w:t>50</w:t>
      </w:r>
      <w:r>
        <w:rPr>
          <w:color w:val="4C4D4F"/>
          <w:spacing w:val="17"/>
          <w:sz w:val="14"/>
        </w:rPr>
        <w:t> </w:t>
      </w:r>
      <w:r>
        <w:rPr>
          <w:color w:val="4C4D4F"/>
          <w:sz w:val="14"/>
        </w:rPr>
        <w:t>per</w:t>
      </w:r>
      <w:r>
        <w:rPr>
          <w:color w:val="4C4D4F"/>
          <w:spacing w:val="18"/>
          <w:sz w:val="14"/>
        </w:rPr>
        <w:t> </w:t>
      </w:r>
      <w:r>
        <w:rPr>
          <w:color w:val="4C4D4F"/>
          <w:sz w:val="14"/>
        </w:rPr>
        <w:t>cent</w:t>
      </w:r>
      <w:r>
        <w:rPr>
          <w:color w:val="4C4D4F"/>
          <w:spacing w:val="17"/>
          <w:sz w:val="14"/>
        </w:rPr>
        <w:t> </w:t>
      </w:r>
      <w:r>
        <w:rPr>
          <w:color w:val="4C4D4F"/>
          <w:sz w:val="14"/>
        </w:rPr>
        <w:t>confidence</w:t>
      </w:r>
      <w:r>
        <w:rPr>
          <w:color w:val="4C4D4F"/>
          <w:spacing w:val="18"/>
          <w:sz w:val="14"/>
        </w:rPr>
        <w:t> </w:t>
      </w:r>
      <w:r>
        <w:rPr>
          <w:color w:val="4C4D4F"/>
          <w:sz w:val="14"/>
        </w:rPr>
        <w:t>interval</w:t>
      </w:r>
    </w:p>
    <w:p>
      <w:pPr>
        <w:spacing w:before="19"/>
        <w:ind w:left="0" w:right="1501" w:firstLine="0"/>
        <w:jc w:val="right"/>
        <w:rPr>
          <w:sz w:val="14"/>
        </w:rPr>
      </w:pPr>
      <w:r>
        <w:rPr/>
        <w:pict>
          <v:rect style="position:absolute;margin-left:384.399994pt;margin-top:2.515906pt;width:12pt;height:5pt;mso-position-horizontal-relative:page;mso-position-vertical-relative:paragraph;z-index:15871488" id="docshape751" filled="true" fillcolor="#d1d3d4" stroked="false">
            <v:fill type="solid"/>
            <w10:wrap type="none"/>
          </v:rect>
        </w:pict>
      </w:r>
      <w:r>
        <w:rPr>
          <w:color w:val="4C4D4F"/>
          <w:sz w:val="14"/>
        </w:rPr>
        <w:t>90</w:t>
      </w:r>
      <w:r>
        <w:rPr>
          <w:color w:val="4C4D4F"/>
          <w:spacing w:val="18"/>
          <w:sz w:val="14"/>
        </w:rPr>
        <w:t> </w:t>
      </w:r>
      <w:r>
        <w:rPr>
          <w:color w:val="4C4D4F"/>
          <w:sz w:val="14"/>
        </w:rPr>
        <w:t>per</w:t>
      </w:r>
      <w:r>
        <w:rPr>
          <w:color w:val="4C4D4F"/>
          <w:spacing w:val="18"/>
          <w:sz w:val="14"/>
        </w:rPr>
        <w:t> </w:t>
      </w:r>
      <w:r>
        <w:rPr>
          <w:color w:val="4C4D4F"/>
          <w:sz w:val="14"/>
        </w:rPr>
        <w:t>cent</w:t>
      </w:r>
      <w:r>
        <w:rPr>
          <w:color w:val="4C4D4F"/>
          <w:spacing w:val="18"/>
          <w:sz w:val="14"/>
        </w:rPr>
        <w:t> </w:t>
      </w:r>
      <w:r>
        <w:rPr>
          <w:color w:val="4C4D4F"/>
          <w:sz w:val="14"/>
        </w:rPr>
        <w:t>confidence</w:t>
      </w:r>
      <w:r>
        <w:rPr>
          <w:color w:val="4C4D4F"/>
          <w:spacing w:val="18"/>
          <w:sz w:val="14"/>
        </w:rPr>
        <w:t> </w:t>
      </w:r>
      <w:r>
        <w:rPr>
          <w:color w:val="4C4D4F"/>
          <w:sz w:val="14"/>
        </w:rPr>
        <w:t>interval</w:t>
      </w:r>
    </w:p>
    <w:p>
      <w:pPr>
        <w:spacing w:before="135"/>
        <w:ind w:left="617" w:right="0" w:firstLine="0"/>
        <w:jc w:val="left"/>
        <w:rPr>
          <w:sz w:val="14"/>
        </w:rPr>
      </w:pPr>
      <w:r>
        <w:rPr>
          <w:color w:val="4C4D4F"/>
          <w:sz w:val="14"/>
        </w:rPr>
        <w:t>Source:</w:t>
      </w:r>
      <w:r>
        <w:rPr>
          <w:color w:val="4C4D4F"/>
          <w:spacing w:val="-1"/>
          <w:sz w:val="14"/>
        </w:rPr>
        <w:t> </w:t>
      </w:r>
      <w:r>
        <w:rPr>
          <w:color w:val="4C4D4F"/>
          <w:sz w:val="14"/>
        </w:rPr>
        <w:t>Bank</w:t>
      </w:r>
      <w:r>
        <w:rPr>
          <w:color w:val="4C4D4F"/>
          <w:spacing w:val="-1"/>
          <w:sz w:val="14"/>
        </w:rPr>
        <w:t> </w:t>
      </w:r>
      <w:r>
        <w:rPr>
          <w:color w:val="4C4D4F"/>
          <w:sz w:val="14"/>
        </w:rPr>
        <w:t>of</w:t>
      </w:r>
      <w:r>
        <w:rPr>
          <w:color w:val="4C4D4F"/>
          <w:spacing w:val="-1"/>
          <w:sz w:val="14"/>
        </w:rPr>
        <w:t> </w:t>
      </w:r>
      <w:r>
        <w:rPr>
          <w:color w:val="4C4D4F"/>
          <w:sz w:val="14"/>
        </w:rPr>
        <w:t>Canada</w:t>
      </w:r>
    </w:p>
    <w:p>
      <w:pPr>
        <w:spacing w:after="0"/>
        <w:jc w:val="left"/>
        <w:rPr>
          <w:sz w:val="14"/>
        </w:rPr>
        <w:sectPr>
          <w:type w:val="continuous"/>
          <w:pgSz w:w="12240" w:h="15840"/>
          <w:pgMar w:top="520" w:bottom="280" w:left="80" w:right="780"/>
          <w:cols w:num="2" w:equalWidth="0">
            <w:col w:w="5263" w:space="40"/>
            <w:col w:w="6077"/>
          </w:cols>
        </w:sectPr>
      </w:pPr>
    </w:p>
    <w:p>
      <w:pPr>
        <w:pStyle w:val="BodyText"/>
        <w:rPr>
          <w:sz w:val="13"/>
        </w:rPr>
      </w:pPr>
    </w:p>
    <w:p>
      <w:pPr>
        <w:pStyle w:val="BodyText"/>
        <w:spacing w:line="20" w:lineRule="exact"/>
        <w:ind w:left="812"/>
        <w:rPr>
          <w:sz w:val="2"/>
        </w:rPr>
      </w:pPr>
      <w:r>
        <w:rPr>
          <w:sz w:val="2"/>
        </w:rPr>
        <w:pict>
          <v:group style="width:510pt;height:.75pt;mso-position-horizontal-relative:char;mso-position-vertical-relative:line" id="docshapegroup752" coordorigin="0,0" coordsize="10200,15">
            <v:line style="position:absolute" from="0,8" to="5100,8" stroked="true" strokeweight=".75pt" strokecolor="#004f5a">
              <v:stroke dashstyle="solid"/>
            </v:line>
            <v:line style="position:absolute" from="5100,8" to="10200,8" stroked="true" strokeweight=".75pt" strokecolor="#004f5a">
              <v:stroke dashstyle="solid"/>
            </v:line>
          </v:group>
        </w:pict>
      </w:r>
      <w:r>
        <w:rPr>
          <w:sz w:val="2"/>
        </w:rPr>
      </w:r>
    </w:p>
    <w:p>
      <w:pPr>
        <w:spacing w:after="0" w:line="20" w:lineRule="exact"/>
        <w:rPr>
          <w:sz w:val="2"/>
        </w:rPr>
        <w:sectPr>
          <w:type w:val="continuous"/>
          <w:pgSz w:w="12240" w:h="15840"/>
          <w:pgMar w:top="520" w:bottom="280" w:left="80" w:right="780"/>
        </w:sectPr>
      </w:pPr>
    </w:p>
    <w:p>
      <w:pPr>
        <w:pStyle w:val="BodyText"/>
        <w:spacing w:before="4"/>
        <w:rPr>
          <w:sz w:val="17"/>
        </w:rPr>
      </w:pPr>
    </w:p>
    <w:p>
      <w:pPr>
        <w:spacing w:after="0"/>
        <w:rPr>
          <w:sz w:val="17"/>
        </w:rPr>
        <w:sectPr>
          <w:pgSz w:w="12240" w:h="15840"/>
          <w:pgMar w:top="1500" w:bottom="280" w:left="80" w:right="780"/>
        </w:sectPr>
      </w:pPr>
    </w:p>
    <w:p>
      <w:pPr>
        <w:spacing w:line="178" w:lineRule="exact" w:before="159"/>
        <w:ind w:left="0" w:right="658" w:firstLine="0"/>
        <w:jc w:val="right"/>
        <w:rPr>
          <w:sz w:val="16"/>
        </w:rPr>
      </w:pPr>
      <w:r>
        <w:rPr/>
        <w:pict>
          <v:shape style="position:absolute;margin-left:548.622009pt;margin-top:4.183934pt;width:17.5pt;height:22.9pt;mso-position-horizontal-relative:page;mso-position-vertical-relative:paragraph;z-index:15873024" type="#_x0000_t202" id="docshape753" filled="false" stroked="false">
            <v:textbox inset="0,0,0,0">
              <w:txbxContent>
                <w:p>
                  <w:pPr>
                    <w:spacing w:before="27"/>
                    <w:ind w:left="0" w:right="0" w:firstLine="0"/>
                    <w:jc w:val="left"/>
                    <w:rPr>
                      <w:sz w:val="36"/>
                    </w:rPr>
                  </w:pPr>
                  <w:r>
                    <w:rPr>
                      <w:color w:val="418C98"/>
                      <w:spacing w:val="-16"/>
                      <w:w w:val="95"/>
                      <w:sz w:val="36"/>
                    </w:rPr>
                    <w:t>35</w:t>
                  </w:r>
                </w:p>
              </w:txbxContent>
            </v:textbox>
            <w10:wrap type="none"/>
          </v:shape>
        </w:pict>
      </w:r>
      <w:bookmarkStart w:name="Risks to the Outlook" w:id="38"/>
      <w:bookmarkEnd w:id="38"/>
      <w:r>
        <w:rPr/>
      </w:r>
      <w:bookmarkStart w:name="_bookmark17" w:id="39"/>
      <w:bookmarkEnd w:id="39"/>
      <w:r>
        <w:rPr/>
      </w:r>
      <w:r>
        <w:rPr>
          <w:color w:val="006976"/>
          <w:spacing w:val="-1"/>
          <w:w w:val="120"/>
          <w:sz w:val="16"/>
        </w:rPr>
        <w:t>Risks</w:t>
      </w:r>
      <w:r>
        <w:rPr>
          <w:color w:val="006976"/>
          <w:spacing w:val="-19"/>
          <w:w w:val="120"/>
          <w:sz w:val="16"/>
        </w:rPr>
        <w:t> </w:t>
      </w:r>
      <w:r>
        <w:rPr>
          <w:color w:val="006976"/>
          <w:spacing w:val="-1"/>
          <w:w w:val="125"/>
          <w:sz w:val="16"/>
        </w:rPr>
        <w:t>to</w:t>
      </w:r>
      <w:r>
        <w:rPr>
          <w:color w:val="006976"/>
          <w:spacing w:val="-20"/>
          <w:w w:val="125"/>
          <w:sz w:val="16"/>
        </w:rPr>
        <w:t> </w:t>
      </w:r>
      <w:r>
        <w:rPr>
          <w:color w:val="006976"/>
          <w:spacing w:val="-1"/>
          <w:w w:val="125"/>
          <w:sz w:val="16"/>
        </w:rPr>
        <w:t>thE</w:t>
      </w:r>
      <w:r>
        <w:rPr>
          <w:color w:val="006976"/>
          <w:spacing w:val="-21"/>
          <w:w w:val="125"/>
          <w:sz w:val="16"/>
        </w:rPr>
        <w:t> </w:t>
      </w:r>
      <w:r>
        <w:rPr>
          <w:color w:val="006976"/>
          <w:spacing w:val="-1"/>
          <w:w w:val="125"/>
          <w:sz w:val="16"/>
        </w:rPr>
        <w:t>outlook</w:t>
      </w:r>
    </w:p>
    <w:p>
      <w:pPr>
        <w:spacing w:line="155" w:lineRule="exact" w:before="0"/>
        <w:ind w:left="7205" w:right="0" w:firstLine="0"/>
        <w:jc w:val="left"/>
        <w:rPr>
          <w:rFonts w:ascii="Arial Unicode MS" w:hAnsi="Arial Unicode MS"/>
          <w:sz w:val="12"/>
        </w:rPr>
      </w:pPr>
      <w:r>
        <w:rPr>
          <w:rFonts w:ascii="Arial Unicode MS" w:hAnsi="Arial Unicode MS"/>
          <w:color w:val="818386"/>
          <w:spacing w:val="-1"/>
          <w:w w:val="85"/>
          <w:sz w:val="12"/>
        </w:rPr>
        <w:t>B</w:t>
      </w:r>
      <w:r>
        <w:rPr>
          <w:rFonts w:ascii="Arial Unicode MS" w:hAnsi="Arial Unicode MS"/>
          <w:color w:val="818386"/>
          <w:w w:val="101"/>
          <w:sz w:val="12"/>
        </w:rPr>
        <w:t>ANK</w:t>
      </w:r>
      <w:r>
        <w:rPr>
          <w:rFonts w:ascii="Arial Unicode MS" w:hAnsi="Arial Unicode MS"/>
          <w:color w:val="818386"/>
          <w:spacing w:val="-6"/>
          <w:sz w:val="12"/>
        </w:rPr>
        <w:t> </w:t>
      </w:r>
      <w:r>
        <w:rPr>
          <w:rFonts w:ascii="Arial Unicode MS" w:hAnsi="Arial Unicode MS"/>
          <w:color w:val="818386"/>
          <w:w w:val="91"/>
          <w:sz w:val="12"/>
        </w:rPr>
        <w:t>OF</w:t>
      </w:r>
      <w:r>
        <w:rPr>
          <w:rFonts w:ascii="Arial Unicode MS" w:hAnsi="Arial Unicode MS"/>
          <w:color w:val="818386"/>
          <w:spacing w:val="-6"/>
          <w:sz w:val="12"/>
        </w:rPr>
        <w:t> </w:t>
      </w:r>
      <w:r>
        <w:rPr>
          <w:rFonts w:ascii="Arial Unicode MS" w:hAnsi="Arial Unicode MS"/>
          <w:color w:val="818386"/>
          <w:spacing w:val="-1"/>
          <w:w w:val="92"/>
          <w:sz w:val="12"/>
        </w:rPr>
        <w:t>C</w:t>
      </w:r>
      <w:r>
        <w:rPr>
          <w:rFonts w:ascii="Arial Unicode MS" w:hAnsi="Arial Unicode MS"/>
          <w:color w:val="818386"/>
          <w:w w:val="104"/>
          <w:sz w:val="12"/>
        </w:rPr>
        <w:t>ANA</w:t>
      </w:r>
      <w:r>
        <w:rPr>
          <w:rFonts w:ascii="Arial Unicode MS" w:hAnsi="Arial Unicode MS"/>
          <w:color w:val="818386"/>
          <w:spacing w:val="-5"/>
          <w:w w:val="104"/>
          <w:sz w:val="12"/>
        </w:rPr>
        <w:t>D</w:t>
      </w:r>
      <w:r>
        <w:rPr>
          <w:rFonts w:ascii="Arial Unicode MS" w:hAnsi="Arial Unicode MS"/>
          <w:color w:val="818386"/>
          <w:w w:val="107"/>
          <w:sz w:val="12"/>
        </w:rPr>
        <w:t>A</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9"/>
          <w:sz w:val="12"/>
        </w:rPr>
        <w:t>Mone</w:t>
      </w:r>
      <w:r>
        <w:rPr>
          <w:rFonts w:ascii="Arial Unicode MS" w:hAnsi="Arial Unicode MS"/>
          <w:color w:val="818386"/>
          <w:spacing w:val="-11"/>
          <w:w w:val="129"/>
          <w:sz w:val="12"/>
        </w:rPr>
        <w:t>t</w:t>
      </w:r>
      <w:r>
        <w:rPr>
          <w:rFonts w:ascii="Arial Unicode MS" w:hAnsi="Arial Unicode MS"/>
          <w:color w:val="818386"/>
          <w:w w:val="147"/>
          <w:sz w:val="12"/>
        </w:rPr>
        <w:t>a</w:t>
      </w:r>
      <w:r>
        <w:rPr>
          <w:rFonts w:ascii="Arial Unicode MS" w:hAnsi="Arial Unicode MS"/>
          <w:color w:val="818386"/>
          <w:spacing w:val="-4"/>
          <w:w w:val="147"/>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27"/>
          <w:sz w:val="12"/>
        </w:rPr>
        <w:t>Poli</w:t>
      </w:r>
      <w:r>
        <w:rPr>
          <w:rFonts w:ascii="Arial Unicode MS" w:hAnsi="Arial Unicode MS"/>
          <w:color w:val="818386"/>
          <w:spacing w:val="-2"/>
          <w:w w:val="127"/>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77"/>
          <w:sz w:val="12"/>
        </w:rPr>
        <w:t>r</w:t>
      </w:r>
      <w:r>
        <w:rPr>
          <w:rFonts w:ascii="Arial Unicode MS" w:hAnsi="Arial Unicode MS"/>
          <w:color w:val="818386"/>
          <w:w w:val="94"/>
          <w:sz w:val="12"/>
        </w:rPr>
        <w:t>e</w:t>
      </w:r>
      <w:r>
        <w:rPr>
          <w:rFonts w:ascii="Arial Unicode MS" w:hAnsi="Arial Unicode MS"/>
          <w:color w:val="818386"/>
          <w:w w:val="82"/>
          <w:sz w:val="12"/>
        </w:rPr>
        <w:t>P</w:t>
      </w:r>
      <w:r>
        <w:rPr>
          <w:rFonts w:ascii="Arial Unicode MS" w:hAnsi="Arial Unicode MS"/>
          <w:color w:val="818386"/>
          <w:w w:val="153"/>
          <w:sz w:val="12"/>
        </w:rPr>
        <w:t>o</w:t>
      </w:r>
      <w:r>
        <w:rPr>
          <w:rFonts w:ascii="Arial Unicode MS" w:hAnsi="Arial Unicode MS"/>
          <w:color w:val="818386"/>
          <w:spacing w:val="-3"/>
          <w:w w:val="153"/>
          <w:sz w:val="12"/>
        </w:rPr>
        <w:t>r</w:t>
      </w:r>
      <w:r>
        <w:rPr>
          <w:rFonts w:ascii="Arial Unicode MS" w:hAnsi="Arial Unicode MS"/>
          <w:color w:val="818386"/>
          <w:w w:val="217"/>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04"/>
          <w:sz w:val="12"/>
        </w:rPr>
        <w:t>aP</w:t>
      </w:r>
      <w:r>
        <w:rPr>
          <w:rFonts w:ascii="Arial Unicode MS" w:hAnsi="Arial Unicode MS"/>
          <w:color w:val="818386"/>
          <w:w w:val="174"/>
          <w:sz w:val="12"/>
        </w:rPr>
        <w:t>ril</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spacing w:before="1"/>
        <w:rPr>
          <w:rFonts w:ascii="Arial Unicode MS"/>
          <w:sz w:val="22"/>
        </w:rPr>
      </w:pPr>
    </w:p>
    <w:p>
      <w:pPr>
        <w:pStyle w:val="Heading1"/>
        <w:tabs>
          <w:tab w:pos="11259" w:val="left" w:leader="none"/>
        </w:tabs>
      </w:pPr>
      <w:r>
        <w:rPr>
          <w:color w:val="006976"/>
          <w:spacing w:val="-14"/>
          <w:w w:val="95"/>
          <w:u w:val="single" w:color="006976"/>
        </w:rPr>
        <w:t>Risks</w:t>
      </w:r>
      <w:r>
        <w:rPr>
          <w:color w:val="006976"/>
          <w:spacing w:val="-47"/>
          <w:w w:val="95"/>
          <w:u w:val="single" w:color="006976"/>
        </w:rPr>
        <w:t> </w:t>
      </w:r>
      <w:r>
        <w:rPr>
          <w:color w:val="006976"/>
          <w:spacing w:val="-14"/>
          <w:w w:val="95"/>
          <w:u w:val="single" w:color="006976"/>
        </w:rPr>
        <w:t>to</w:t>
      </w:r>
      <w:r>
        <w:rPr>
          <w:color w:val="006976"/>
          <w:spacing w:val="-47"/>
          <w:w w:val="95"/>
          <w:u w:val="single" w:color="006976"/>
        </w:rPr>
        <w:t> </w:t>
      </w:r>
      <w:r>
        <w:rPr>
          <w:color w:val="006976"/>
          <w:spacing w:val="-14"/>
          <w:w w:val="95"/>
          <w:u w:val="single" w:color="006976"/>
        </w:rPr>
        <w:t>the</w:t>
      </w:r>
      <w:r>
        <w:rPr>
          <w:color w:val="006976"/>
          <w:spacing w:val="-46"/>
          <w:w w:val="95"/>
          <w:u w:val="single" w:color="006976"/>
        </w:rPr>
        <w:t> </w:t>
      </w:r>
      <w:r>
        <w:rPr>
          <w:color w:val="006976"/>
          <w:spacing w:val="-14"/>
          <w:w w:val="95"/>
          <w:u w:val="single" w:color="006976"/>
        </w:rPr>
        <w:t>outlook</w:t>
      </w:r>
      <w:r>
        <w:rPr>
          <w:color w:val="006976"/>
          <w:spacing w:val="-14"/>
          <w:u w:val="single" w:color="006976"/>
        </w:rPr>
        <w:tab/>
      </w:r>
    </w:p>
    <w:p>
      <w:pPr>
        <w:pStyle w:val="BodyText"/>
        <w:spacing w:line="249" w:lineRule="auto" w:before="414"/>
        <w:ind w:left="820" w:right="3452"/>
      </w:pPr>
      <w:r>
        <w:rPr>
          <w:color w:val="4C4D4F"/>
        </w:rPr>
        <w:t>The</w:t>
      </w:r>
      <w:r>
        <w:rPr>
          <w:color w:val="4C4D4F"/>
          <w:spacing w:val="8"/>
        </w:rPr>
        <w:t> </w:t>
      </w:r>
      <w:r>
        <w:rPr>
          <w:color w:val="4C4D4F"/>
        </w:rPr>
        <w:t>inflation</w:t>
      </w:r>
      <w:r>
        <w:rPr>
          <w:color w:val="4C4D4F"/>
          <w:spacing w:val="9"/>
        </w:rPr>
        <w:t> </w:t>
      </w:r>
      <w:r>
        <w:rPr>
          <w:color w:val="4C4D4F"/>
        </w:rPr>
        <w:t>outlook</w:t>
      </w:r>
      <w:r>
        <w:rPr>
          <w:color w:val="4C4D4F"/>
          <w:spacing w:val="9"/>
        </w:rPr>
        <w:t> </w:t>
      </w:r>
      <w:r>
        <w:rPr>
          <w:color w:val="4C4D4F"/>
        </w:rPr>
        <w:t>in</w:t>
      </w:r>
      <w:r>
        <w:rPr>
          <w:color w:val="4C4D4F"/>
          <w:spacing w:val="9"/>
        </w:rPr>
        <w:t> </w:t>
      </w:r>
      <w:r>
        <w:rPr>
          <w:color w:val="4C4D4F"/>
        </w:rPr>
        <w:t>Canada</w:t>
      </w:r>
      <w:r>
        <w:rPr>
          <w:color w:val="4C4D4F"/>
          <w:spacing w:val="9"/>
        </w:rPr>
        <w:t> </w:t>
      </w:r>
      <w:r>
        <w:rPr>
          <w:color w:val="4C4D4F"/>
        </w:rPr>
        <w:t>is</w:t>
      </w:r>
      <w:r>
        <w:rPr>
          <w:color w:val="4C4D4F"/>
          <w:spacing w:val="9"/>
        </w:rPr>
        <w:t> </w:t>
      </w:r>
      <w:r>
        <w:rPr>
          <w:color w:val="4C4D4F"/>
        </w:rPr>
        <w:t>subject</w:t>
      </w:r>
      <w:r>
        <w:rPr>
          <w:color w:val="4C4D4F"/>
          <w:spacing w:val="9"/>
        </w:rPr>
        <w:t> </w:t>
      </w:r>
      <w:r>
        <w:rPr>
          <w:color w:val="4C4D4F"/>
        </w:rPr>
        <w:t>to</w:t>
      </w:r>
      <w:r>
        <w:rPr>
          <w:color w:val="4C4D4F"/>
          <w:spacing w:val="9"/>
        </w:rPr>
        <w:t> </w:t>
      </w:r>
      <w:r>
        <w:rPr>
          <w:color w:val="4C4D4F"/>
        </w:rPr>
        <w:t>upside</w:t>
      </w:r>
      <w:r>
        <w:rPr>
          <w:color w:val="4C4D4F"/>
          <w:spacing w:val="9"/>
        </w:rPr>
        <w:t> </w:t>
      </w:r>
      <w:r>
        <w:rPr>
          <w:color w:val="4C4D4F"/>
        </w:rPr>
        <w:t>and</w:t>
      </w:r>
      <w:r>
        <w:rPr>
          <w:color w:val="4C4D4F"/>
          <w:spacing w:val="9"/>
        </w:rPr>
        <w:t> </w:t>
      </w:r>
      <w:r>
        <w:rPr>
          <w:color w:val="4C4D4F"/>
        </w:rPr>
        <w:t>downside</w:t>
      </w:r>
      <w:r>
        <w:rPr>
          <w:color w:val="4C4D4F"/>
          <w:spacing w:val="9"/>
        </w:rPr>
        <w:t> </w:t>
      </w:r>
      <w:r>
        <w:rPr>
          <w:color w:val="4C4D4F"/>
        </w:rPr>
        <w:t>risks,</w:t>
      </w:r>
      <w:r>
        <w:rPr>
          <w:color w:val="4C4D4F"/>
          <w:spacing w:val="9"/>
        </w:rPr>
        <w:t> </w:t>
      </w:r>
      <w:r>
        <w:rPr>
          <w:color w:val="4C4D4F"/>
        </w:rPr>
        <w:t>which</w:t>
      </w:r>
      <w:r>
        <w:rPr>
          <w:color w:val="4C4D4F"/>
          <w:spacing w:val="-52"/>
        </w:rPr>
        <w:t> </w:t>
      </w:r>
      <w:r>
        <w:rPr>
          <w:color w:val="4C4D4F"/>
        </w:rPr>
        <w:t>are</w:t>
      </w:r>
      <w:r>
        <w:rPr>
          <w:color w:val="4C4D4F"/>
          <w:spacing w:val="1"/>
        </w:rPr>
        <w:t> </w:t>
      </w:r>
      <w:r>
        <w:rPr>
          <w:color w:val="4C4D4F"/>
        </w:rPr>
        <w:t>similar</w:t>
      </w:r>
      <w:r>
        <w:rPr>
          <w:color w:val="4C4D4F"/>
          <w:spacing w:val="1"/>
        </w:rPr>
        <w:t> </w:t>
      </w:r>
      <w:r>
        <w:rPr>
          <w:color w:val="4C4D4F"/>
        </w:rPr>
        <w:t>to</w:t>
      </w:r>
      <w:r>
        <w:rPr>
          <w:color w:val="4C4D4F"/>
          <w:spacing w:val="1"/>
        </w:rPr>
        <w:t> </w:t>
      </w:r>
      <w:r>
        <w:rPr>
          <w:color w:val="4C4D4F"/>
        </w:rPr>
        <w:t>those</w:t>
      </w:r>
      <w:r>
        <w:rPr>
          <w:color w:val="4C4D4F"/>
          <w:spacing w:val="1"/>
        </w:rPr>
        <w:t> </w:t>
      </w:r>
      <w:r>
        <w:rPr>
          <w:color w:val="4C4D4F"/>
        </w:rPr>
        <w:t>identified</w:t>
      </w:r>
      <w:r>
        <w:rPr>
          <w:color w:val="4C4D4F"/>
          <w:spacing w:val="1"/>
        </w:rPr>
        <w:t> </w:t>
      </w:r>
      <w:r>
        <w:rPr>
          <w:color w:val="4C4D4F"/>
        </w:rPr>
        <w:t>in</w:t>
      </w:r>
      <w:r>
        <w:rPr>
          <w:color w:val="4C4D4F"/>
          <w:spacing w:val="1"/>
        </w:rPr>
        <w:t> </w:t>
      </w:r>
      <w:r>
        <w:rPr>
          <w:color w:val="4C4D4F"/>
        </w:rPr>
        <w:t>the</w:t>
      </w:r>
      <w:r>
        <w:rPr>
          <w:color w:val="4C4D4F"/>
          <w:spacing w:val="1"/>
        </w:rPr>
        <w:t> </w:t>
      </w:r>
      <w:r>
        <w:rPr>
          <w:color w:val="4C4D4F"/>
        </w:rPr>
        <w:t>January</w:t>
      </w:r>
      <w:r>
        <w:rPr>
          <w:color w:val="4C4D4F"/>
          <w:spacing w:val="1"/>
        </w:rPr>
        <w:t> </w:t>
      </w:r>
      <w:r>
        <w:rPr>
          <w:i/>
          <w:color w:val="4C4D4F"/>
        </w:rPr>
        <w:t>Report</w:t>
      </w:r>
      <w:r>
        <w:rPr>
          <w:color w:val="4C4D4F"/>
        </w:rPr>
        <w:t>.</w:t>
      </w:r>
    </w:p>
    <w:p>
      <w:pPr>
        <w:pStyle w:val="BodyText"/>
        <w:spacing w:line="249" w:lineRule="auto" w:before="122"/>
        <w:ind w:left="820" w:right="3677"/>
      </w:pPr>
      <w:r>
        <w:rPr>
          <w:color w:val="4C4D4F"/>
        </w:rPr>
        <w:t>The</w:t>
      </w:r>
      <w:r>
        <w:rPr>
          <w:color w:val="4C4D4F"/>
          <w:spacing w:val="4"/>
        </w:rPr>
        <w:t> </w:t>
      </w:r>
      <w:r>
        <w:rPr>
          <w:color w:val="4C4D4F"/>
        </w:rPr>
        <w:t>three</w:t>
      </w:r>
      <w:r>
        <w:rPr>
          <w:color w:val="4C4D4F"/>
          <w:spacing w:val="4"/>
        </w:rPr>
        <w:t> </w:t>
      </w:r>
      <w:r>
        <w:rPr>
          <w:color w:val="4C4D4F"/>
        </w:rPr>
        <w:t>main</w:t>
      </w:r>
      <w:r>
        <w:rPr>
          <w:color w:val="4C4D4F"/>
          <w:spacing w:val="5"/>
        </w:rPr>
        <w:t> </w:t>
      </w:r>
      <w:r>
        <w:rPr>
          <w:color w:val="4C4D4F"/>
        </w:rPr>
        <w:t>upside</w:t>
      </w:r>
      <w:r>
        <w:rPr>
          <w:color w:val="4C4D4F"/>
          <w:spacing w:val="4"/>
        </w:rPr>
        <w:t> </w:t>
      </w:r>
      <w:r>
        <w:rPr>
          <w:color w:val="4C4D4F"/>
        </w:rPr>
        <w:t>risks</w:t>
      </w:r>
      <w:r>
        <w:rPr>
          <w:color w:val="4C4D4F"/>
          <w:spacing w:val="5"/>
        </w:rPr>
        <w:t> </w:t>
      </w:r>
      <w:r>
        <w:rPr>
          <w:color w:val="4C4D4F"/>
        </w:rPr>
        <w:t>to</w:t>
      </w:r>
      <w:r>
        <w:rPr>
          <w:color w:val="4C4D4F"/>
          <w:spacing w:val="4"/>
        </w:rPr>
        <w:t> </w:t>
      </w:r>
      <w:r>
        <w:rPr>
          <w:color w:val="4C4D4F"/>
        </w:rPr>
        <w:t>inflation</w:t>
      </w:r>
      <w:r>
        <w:rPr>
          <w:color w:val="4C4D4F"/>
          <w:spacing w:val="5"/>
        </w:rPr>
        <w:t> </w:t>
      </w:r>
      <w:r>
        <w:rPr>
          <w:color w:val="4C4D4F"/>
        </w:rPr>
        <w:t>in</w:t>
      </w:r>
      <w:r>
        <w:rPr>
          <w:color w:val="4C4D4F"/>
          <w:spacing w:val="4"/>
        </w:rPr>
        <w:t> </w:t>
      </w:r>
      <w:r>
        <w:rPr>
          <w:color w:val="4C4D4F"/>
        </w:rPr>
        <w:t>Canada</w:t>
      </w:r>
      <w:r>
        <w:rPr>
          <w:color w:val="4C4D4F"/>
          <w:spacing w:val="5"/>
        </w:rPr>
        <w:t> </w:t>
      </w:r>
      <w:r>
        <w:rPr>
          <w:color w:val="4C4D4F"/>
        </w:rPr>
        <w:t>relate</w:t>
      </w:r>
      <w:r>
        <w:rPr>
          <w:color w:val="4C4D4F"/>
          <w:spacing w:val="4"/>
        </w:rPr>
        <w:t> </w:t>
      </w:r>
      <w:r>
        <w:rPr>
          <w:color w:val="4C4D4F"/>
        </w:rPr>
        <w:t>to</w:t>
      </w:r>
      <w:r>
        <w:rPr>
          <w:color w:val="4C4D4F"/>
          <w:spacing w:val="4"/>
        </w:rPr>
        <w:t> </w:t>
      </w:r>
      <w:r>
        <w:rPr>
          <w:color w:val="4C4D4F"/>
        </w:rPr>
        <w:t>the</w:t>
      </w:r>
      <w:r>
        <w:rPr>
          <w:color w:val="4C4D4F"/>
          <w:spacing w:val="5"/>
        </w:rPr>
        <w:t> </w:t>
      </w:r>
      <w:r>
        <w:rPr>
          <w:color w:val="4C4D4F"/>
        </w:rPr>
        <w:t>possibility</w:t>
      </w:r>
      <w:r>
        <w:rPr>
          <w:color w:val="4C4D4F"/>
          <w:spacing w:val="4"/>
        </w:rPr>
        <w:t> </w:t>
      </w:r>
      <w:r>
        <w:rPr>
          <w:color w:val="4C4D4F"/>
        </w:rPr>
        <w:t>of</w:t>
      </w:r>
      <w:r>
        <w:rPr>
          <w:color w:val="4C4D4F"/>
          <w:spacing w:val="1"/>
        </w:rPr>
        <w:t> </w:t>
      </w:r>
      <w:r>
        <w:rPr>
          <w:color w:val="4C4D4F"/>
        </w:rPr>
        <w:t>stronger-than-expected</w:t>
      </w:r>
      <w:r>
        <w:rPr>
          <w:color w:val="4C4D4F"/>
          <w:spacing w:val="12"/>
        </w:rPr>
        <w:t> </w:t>
      </w:r>
      <w:r>
        <w:rPr>
          <w:color w:val="4C4D4F"/>
        </w:rPr>
        <w:t>growth</w:t>
      </w:r>
      <w:r>
        <w:rPr>
          <w:color w:val="4C4D4F"/>
          <w:spacing w:val="12"/>
        </w:rPr>
        <w:t> </w:t>
      </w:r>
      <w:r>
        <w:rPr>
          <w:color w:val="4C4D4F"/>
        </w:rPr>
        <w:t>in</w:t>
      </w:r>
      <w:r>
        <w:rPr>
          <w:color w:val="4C4D4F"/>
          <w:spacing w:val="12"/>
        </w:rPr>
        <w:t> </w:t>
      </w:r>
      <w:r>
        <w:rPr>
          <w:color w:val="4C4D4F"/>
        </w:rPr>
        <w:t>the</w:t>
      </w:r>
      <w:r>
        <w:rPr>
          <w:color w:val="4C4D4F"/>
          <w:spacing w:val="12"/>
        </w:rPr>
        <w:t> </w:t>
      </w:r>
      <w:r>
        <w:rPr>
          <w:color w:val="4C4D4F"/>
        </w:rPr>
        <w:t>U.S.</w:t>
      </w:r>
      <w:r>
        <w:rPr>
          <w:color w:val="4C4D4F"/>
          <w:spacing w:val="12"/>
        </w:rPr>
        <w:t> </w:t>
      </w:r>
      <w:r>
        <w:rPr>
          <w:color w:val="4C4D4F"/>
        </w:rPr>
        <w:t>and</w:t>
      </w:r>
      <w:r>
        <w:rPr>
          <w:color w:val="4C4D4F"/>
          <w:spacing w:val="12"/>
        </w:rPr>
        <w:t> </w:t>
      </w:r>
      <w:r>
        <w:rPr>
          <w:color w:val="4C4D4F"/>
        </w:rPr>
        <w:t>global</w:t>
      </w:r>
      <w:r>
        <w:rPr>
          <w:color w:val="4C4D4F"/>
          <w:spacing w:val="12"/>
        </w:rPr>
        <w:t> </w:t>
      </w:r>
      <w:r>
        <w:rPr>
          <w:color w:val="4C4D4F"/>
        </w:rPr>
        <w:t>economies,</w:t>
      </w:r>
      <w:r>
        <w:rPr>
          <w:color w:val="4C4D4F"/>
          <w:spacing w:val="12"/>
        </w:rPr>
        <w:t> </w:t>
      </w:r>
      <w:r>
        <w:rPr>
          <w:color w:val="4C4D4F"/>
        </w:rPr>
        <w:t>a</w:t>
      </w:r>
      <w:r>
        <w:rPr>
          <w:color w:val="4C4D4F"/>
          <w:spacing w:val="12"/>
        </w:rPr>
        <w:t> </w:t>
      </w:r>
      <w:r>
        <w:rPr>
          <w:color w:val="4C4D4F"/>
        </w:rPr>
        <w:t>sharper-</w:t>
      </w:r>
      <w:r>
        <w:rPr>
          <w:color w:val="4C4D4F"/>
          <w:spacing w:val="-53"/>
        </w:rPr>
        <w:t> </w:t>
      </w:r>
      <w:r>
        <w:rPr>
          <w:color w:val="4C4D4F"/>
        </w:rPr>
        <w:t>than-expected</w:t>
      </w:r>
      <w:r>
        <w:rPr>
          <w:color w:val="4C4D4F"/>
          <w:spacing w:val="8"/>
        </w:rPr>
        <w:t> </w:t>
      </w:r>
      <w:r>
        <w:rPr>
          <w:color w:val="4C4D4F"/>
        </w:rPr>
        <w:t>rebound</w:t>
      </w:r>
      <w:r>
        <w:rPr>
          <w:color w:val="4C4D4F"/>
          <w:spacing w:val="8"/>
        </w:rPr>
        <w:t> </w:t>
      </w:r>
      <w:r>
        <w:rPr>
          <w:color w:val="4C4D4F"/>
        </w:rPr>
        <w:t>in</w:t>
      </w:r>
      <w:r>
        <w:rPr>
          <w:color w:val="4C4D4F"/>
          <w:spacing w:val="8"/>
        </w:rPr>
        <w:t> </w:t>
      </w:r>
      <w:r>
        <w:rPr>
          <w:color w:val="4C4D4F"/>
        </w:rPr>
        <w:t>Canadian</w:t>
      </w:r>
      <w:r>
        <w:rPr>
          <w:color w:val="4C4D4F"/>
          <w:spacing w:val="8"/>
        </w:rPr>
        <w:t> </w:t>
      </w:r>
      <w:r>
        <w:rPr>
          <w:color w:val="4C4D4F"/>
        </w:rPr>
        <w:t>exports,</w:t>
      </w:r>
      <w:r>
        <w:rPr>
          <w:color w:val="4C4D4F"/>
          <w:spacing w:val="8"/>
        </w:rPr>
        <w:t> </w:t>
      </w:r>
      <w:r>
        <w:rPr>
          <w:color w:val="4C4D4F"/>
        </w:rPr>
        <w:t>and</w:t>
      </w:r>
      <w:r>
        <w:rPr>
          <w:color w:val="4C4D4F"/>
          <w:spacing w:val="8"/>
        </w:rPr>
        <w:t> </w:t>
      </w:r>
      <w:r>
        <w:rPr>
          <w:color w:val="4C4D4F"/>
        </w:rPr>
        <w:t>renewed</w:t>
      </w:r>
      <w:r>
        <w:rPr>
          <w:color w:val="4C4D4F"/>
          <w:spacing w:val="8"/>
        </w:rPr>
        <w:t> </w:t>
      </w:r>
      <w:r>
        <w:rPr>
          <w:color w:val="4C4D4F"/>
        </w:rPr>
        <w:t>momentum</w:t>
      </w:r>
      <w:r>
        <w:rPr>
          <w:color w:val="4C4D4F"/>
          <w:spacing w:val="8"/>
        </w:rPr>
        <w:t> </w:t>
      </w:r>
      <w:r>
        <w:rPr>
          <w:color w:val="4C4D4F"/>
        </w:rPr>
        <w:t>in</w:t>
      </w:r>
      <w:r>
        <w:rPr>
          <w:color w:val="4C4D4F"/>
          <w:spacing w:val="1"/>
        </w:rPr>
        <w:t> </w:t>
      </w:r>
      <w:r>
        <w:rPr>
          <w:color w:val="4C4D4F"/>
          <w:w w:val="105"/>
        </w:rPr>
        <w:t>Canadian</w:t>
      </w:r>
      <w:r>
        <w:rPr>
          <w:color w:val="4C4D4F"/>
          <w:spacing w:val="-5"/>
          <w:w w:val="105"/>
        </w:rPr>
        <w:t> </w:t>
      </w:r>
      <w:r>
        <w:rPr>
          <w:color w:val="4C4D4F"/>
          <w:w w:val="105"/>
        </w:rPr>
        <w:t>residential</w:t>
      </w:r>
      <w:r>
        <w:rPr>
          <w:color w:val="4C4D4F"/>
          <w:spacing w:val="-4"/>
          <w:w w:val="105"/>
        </w:rPr>
        <w:t> </w:t>
      </w:r>
      <w:r>
        <w:rPr>
          <w:color w:val="4C4D4F"/>
          <w:w w:val="105"/>
        </w:rPr>
        <w:t>investment.</w:t>
      </w:r>
    </w:p>
    <w:p>
      <w:pPr>
        <w:pStyle w:val="ListParagraph"/>
        <w:numPr>
          <w:ilvl w:val="0"/>
          <w:numId w:val="10"/>
        </w:numPr>
        <w:tabs>
          <w:tab w:pos="1060" w:val="left" w:leader="none"/>
        </w:tabs>
        <w:spacing w:line="249" w:lineRule="auto" w:before="123" w:after="0"/>
        <w:ind w:left="1060" w:right="3697" w:hanging="240"/>
        <w:jc w:val="left"/>
        <w:rPr>
          <w:sz w:val="20"/>
        </w:rPr>
      </w:pPr>
      <w:r>
        <w:rPr>
          <w:color w:val="4C4D4F"/>
          <w:sz w:val="20"/>
        </w:rPr>
        <w:t>Private</w:t>
      </w:r>
      <w:r>
        <w:rPr>
          <w:color w:val="4C4D4F"/>
          <w:spacing w:val="2"/>
          <w:sz w:val="20"/>
        </w:rPr>
        <w:t> </w:t>
      </w:r>
      <w:r>
        <w:rPr>
          <w:color w:val="4C4D4F"/>
          <w:sz w:val="20"/>
        </w:rPr>
        <w:t>sector</w:t>
      </w:r>
      <w:r>
        <w:rPr>
          <w:color w:val="4C4D4F"/>
          <w:spacing w:val="3"/>
          <w:sz w:val="20"/>
        </w:rPr>
        <w:t> </w:t>
      </w:r>
      <w:r>
        <w:rPr>
          <w:color w:val="4C4D4F"/>
          <w:sz w:val="20"/>
        </w:rPr>
        <w:t>demand</w:t>
      </w:r>
      <w:r>
        <w:rPr>
          <w:color w:val="4C4D4F"/>
          <w:spacing w:val="3"/>
          <w:sz w:val="20"/>
        </w:rPr>
        <w:t> </w:t>
      </w:r>
      <w:r>
        <w:rPr>
          <w:color w:val="4C4D4F"/>
          <w:sz w:val="20"/>
        </w:rPr>
        <w:t>in</w:t>
      </w:r>
      <w:r>
        <w:rPr>
          <w:color w:val="4C4D4F"/>
          <w:spacing w:val="3"/>
          <w:sz w:val="20"/>
        </w:rPr>
        <w:t> </w:t>
      </w:r>
      <w:r>
        <w:rPr>
          <w:color w:val="4C4D4F"/>
          <w:sz w:val="20"/>
        </w:rPr>
        <w:t>the</w:t>
      </w:r>
      <w:r>
        <w:rPr>
          <w:color w:val="4C4D4F"/>
          <w:spacing w:val="3"/>
          <w:sz w:val="20"/>
        </w:rPr>
        <w:t> </w:t>
      </w:r>
      <w:r>
        <w:rPr>
          <w:color w:val="4C4D4F"/>
          <w:sz w:val="20"/>
        </w:rPr>
        <w:t>United</w:t>
      </w:r>
      <w:r>
        <w:rPr>
          <w:color w:val="4C4D4F"/>
          <w:spacing w:val="3"/>
          <w:sz w:val="20"/>
        </w:rPr>
        <w:t> </w:t>
      </w:r>
      <w:r>
        <w:rPr>
          <w:color w:val="4C4D4F"/>
          <w:sz w:val="20"/>
        </w:rPr>
        <w:t>States</w:t>
      </w:r>
      <w:r>
        <w:rPr>
          <w:color w:val="4C4D4F"/>
          <w:spacing w:val="3"/>
          <w:sz w:val="20"/>
        </w:rPr>
        <w:t> </w:t>
      </w:r>
      <w:r>
        <w:rPr>
          <w:color w:val="4C4D4F"/>
          <w:sz w:val="20"/>
        </w:rPr>
        <w:t>has</w:t>
      </w:r>
      <w:r>
        <w:rPr>
          <w:color w:val="4C4D4F"/>
          <w:spacing w:val="3"/>
          <w:sz w:val="20"/>
        </w:rPr>
        <w:t> </w:t>
      </w:r>
      <w:r>
        <w:rPr>
          <w:color w:val="4C4D4F"/>
          <w:sz w:val="20"/>
        </w:rPr>
        <w:t>been</w:t>
      </w:r>
      <w:r>
        <w:rPr>
          <w:color w:val="4C4D4F"/>
          <w:spacing w:val="2"/>
          <w:sz w:val="20"/>
        </w:rPr>
        <w:t> </w:t>
      </w:r>
      <w:r>
        <w:rPr>
          <w:color w:val="4C4D4F"/>
          <w:sz w:val="20"/>
        </w:rPr>
        <w:t>stronger</w:t>
      </w:r>
      <w:r>
        <w:rPr>
          <w:color w:val="4C4D4F"/>
          <w:spacing w:val="3"/>
          <w:sz w:val="20"/>
        </w:rPr>
        <w:t> </w:t>
      </w:r>
      <w:r>
        <w:rPr>
          <w:color w:val="4C4D4F"/>
          <w:sz w:val="20"/>
        </w:rPr>
        <w:t>than</w:t>
      </w:r>
      <w:r>
        <w:rPr>
          <w:color w:val="4C4D4F"/>
          <w:spacing w:val="1"/>
          <w:sz w:val="20"/>
        </w:rPr>
        <w:t> </w:t>
      </w:r>
      <w:r>
        <w:rPr>
          <w:color w:val="4C4D4F"/>
          <w:sz w:val="20"/>
        </w:rPr>
        <w:t>expected,</w:t>
      </w:r>
      <w:r>
        <w:rPr>
          <w:color w:val="4C4D4F"/>
          <w:spacing w:val="8"/>
          <w:sz w:val="20"/>
        </w:rPr>
        <w:t> </w:t>
      </w:r>
      <w:r>
        <w:rPr>
          <w:color w:val="4C4D4F"/>
          <w:sz w:val="20"/>
        </w:rPr>
        <w:t>and</w:t>
      </w:r>
      <w:r>
        <w:rPr>
          <w:color w:val="4C4D4F"/>
          <w:spacing w:val="8"/>
          <w:sz w:val="20"/>
        </w:rPr>
        <w:t> </w:t>
      </w:r>
      <w:r>
        <w:rPr>
          <w:color w:val="4C4D4F"/>
          <w:sz w:val="20"/>
        </w:rPr>
        <w:t>could</w:t>
      </w:r>
      <w:r>
        <w:rPr>
          <w:color w:val="4C4D4F"/>
          <w:spacing w:val="8"/>
          <w:sz w:val="20"/>
        </w:rPr>
        <w:t> </w:t>
      </w:r>
      <w:r>
        <w:rPr>
          <w:color w:val="4C4D4F"/>
          <w:sz w:val="20"/>
        </w:rPr>
        <w:t>continue</w:t>
      </w:r>
      <w:r>
        <w:rPr>
          <w:color w:val="4C4D4F"/>
          <w:spacing w:val="9"/>
          <w:sz w:val="20"/>
        </w:rPr>
        <w:t> </w:t>
      </w:r>
      <w:r>
        <w:rPr>
          <w:color w:val="4C4D4F"/>
          <w:sz w:val="20"/>
        </w:rPr>
        <w:t>to</w:t>
      </w:r>
      <w:r>
        <w:rPr>
          <w:color w:val="4C4D4F"/>
          <w:spacing w:val="8"/>
          <w:sz w:val="20"/>
        </w:rPr>
        <w:t> </w:t>
      </w:r>
      <w:r>
        <w:rPr>
          <w:color w:val="4C4D4F"/>
          <w:sz w:val="20"/>
        </w:rPr>
        <w:t>surprise</w:t>
      </w:r>
      <w:r>
        <w:rPr>
          <w:color w:val="4C4D4F"/>
          <w:spacing w:val="8"/>
          <w:sz w:val="20"/>
        </w:rPr>
        <w:t> </w:t>
      </w:r>
      <w:r>
        <w:rPr>
          <w:color w:val="4C4D4F"/>
          <w:sz w:val="20"/>
        </w:rPr>
        <w:t>on</w:t>
      </w:r>
      <w:r>
        <w:rPr>
          <w:color w:val="4C4D4F"/>
          <w:spacing w:val="8"/>
          <w:sz w:val="20"/>
        </w:rPr>
        <w:t> </w:t>
      </w:r>
      <w:r>
        <w:rPr>
          <w:color w:val="4C4D4F"/>
          <w:sz w:val="20"/>
        </w:rPr>
        <w:t>the</w:t>
      </w:r>
      <w:r>
        <w:rPr>
          <w:color w:val="4C4D4F"/>
          <w:spacing w:val="9"/>
          <w:sz w:val="20"/>
        </w:rPr>
        <w:t> </w:t>
      </w:r>
      <w:r>
        <w:rPr>
          <w:color w:val="4C4D4F"/>
          <w:sz w:val="20"/>
        </w:rPr>
        <w:t>upside</w:t>
      </w:r>
      <w:r>
        <w:rPr>
          <w:color w:val="4C4D4F"/>
          <w:spacing w:val="8"/>
          <w:sz w:val="20"/>
        </w:rPr>
        <w:t> </w:t>
      </w:r>
      <w:r>
        <w:rPr>
          <w:color w:val="4C4D4F"/>
          <w:sz w:val="20"/>
        </w:rPr>
        <w:t>given</w:t>
      </w:r>
      <w:r>
        <w:rPr>
          <w:color w:val="4C4D4F"/>
          <w:spacing w:val="8"/>
          <w:sz w:val="20"/>
        </w:rPr>
        <w:t> </w:t>
      </w:r>
      <w:r>
        <w:rPr>
          <w:color w:val="4C4D4F"/>
          <w:sz w:val="20"/>
        </w:rPr>
        <w:t>the</w:t>
      </w:r>
      <w:r>
        <w:rPr>
          <w:color w:val="4C4D4F"/>
          <w:spacing w:val="9"/>
          <w:sz w:val="20"/>
        </w:rPr>
        <w:t> </w:t>
      </w:r>
      <w:r>
        <w:rPr>
          <w:color w:val="4C4D4F"/>
          <w:sz w:val="20"/>
        </w:rPr>
        <w:t>degree</w:t>
      </w:r>
      <w:r>
        <w:rPr>
          <w:color w:val="4C4D4F"/>
          <w:spacing w:val="1"/>
          <w:sz w:val="20"/>
        </w:rPr>
        <w:t> </w:t>
      </w:r>
      <w:r>
        <w:rPr>
          <w:color w:val="4C4D4F"/>
          <w:sz w:val="20"/>
        </w:rPr>
        <w:t>of</w:t>
      </w:r>
      <w:r>
        <w:rPr>
          <w:color w:val="4C4D4F"/>
          <w:spacing w:val="4"/>
          <w:sz w:val="20"/>
        </w:rPr>
        <w:t> </w:t>
      </w:r>
      <w:r>
        <w:rPr>
          <w:color w:val="4C4D4F"/>
          <w:sz w:val="20"/>
        </w:rPr>
        <w:t>household</w:t>
      </w:r>
      <w:r>
        <w:rPr>
          <w:color w:val="4C4D4F"/>
          <w:spacing w:val="4"/>
          <w:sz w:val="20"/>
        </w:rPr>
        <w:t> </w:t>
      </w:r>
      <w:r>
        <w:rPr>
          <w:color w:val="4C4D4F"/>
          <w:sz w:val="20"/>
        </w:rPr>
        <w:t>deleveraging</w:t>
      </w:r>
      <w:r>
        <w:rPr>
          <w:color w:val="4C4D4F"/>
          <w:spacing w:val="4"/>
          <w:sz w:val="20"/>
        </w:rPr>
        <w:t> </w:t>
      </w:r>
      <w:r>
        <w:rPr>
          <w:color w:val="4C4D4F"/>
          <w:sz w:val="20"/>
        </w:rPr>
        <w:t>that</w:t>
      </w:r>
      <w:r>
        <w:rPr>
          <w:color w:val="4C4D4F"/>
          <w:spacing w:val="4"/>
          <w:sz w:val="20"/>
        </w:rPr>
        <w:t> </w:t>
      </w:r>
      <w:r>
        <w:rPr>
          <w:color w:val="4C4D4F"/>
          <w:sz w:val="20"/>
        </w:rPr>
        <w:t>has</w:t>
      </w:r>
      <w:r>
        <w:rPr>
          <w:color w:val="4C4D4F"/>
          <w:spacing w:val="4"/>
          <w:sz w:val="20"/>
        </w:rPr>
        <w:t> </w:t>
      </w:r>
      <w:r>
        <w:rPr>
          <w:color w:val="4C4D4F"/>
          <w:sz w:val="20"/>
        </w:rPr>
        <w:t>already</w:t>
      </w:r>
      <w:r>
        <w:rPr>
          <w:color w:val="4C4D4F"/>
          <w:spacing w:val="4"/>
          <w:sz w:val="20"/>
        </w:rPr>
        <w:t> </w:t>
      </w:r>
      <w:r>
        <w:rPr>
          <w:color w:val="4C4D4F"/>
          <w:sz w:val="20"/>
        </w:rPr>
        <w:t>taken</w:t>
      </w:r>
      <w:r>
        <w:rPr>
          <w:color w:val="4C4D4F"/>
          <w:spacing w:val="4"/>
          <w:sz w:val="20"/>
        </w:rPr>
        <w:t> </w:t>
      </w:r>
      <w:r>
        <w:rPr>
          <w:color w:val="4C4D4F"/>
          <w:sz w:val="20"/>
        </w:rPr>
        <w:t>place.</w:t>
      </w:r>
      <w:r>
        <w:rPr>
          <w:color w:val="4C4D4F"/>
          <w:spacing w:val="4"/>
          <w:sz w:val="20"/>
        </w:rPr>
        <w:t> </w:t>
      </w:r>
      <w:r>
        <w:rPr>
          <w:color w:val="4C4D4F"/>
          <w:sz w:val="20"/>
        </w:rPr>
        <w:t>In</w:t>
      </w:r>
      <w:r>
        <w:rPr>
          <w:color w:val="4C4D4F"/>
          <w:spacing w:val="4"/>
          <w:sz w:val="20"/>
        </w:rPr>
        <w:t> </w:t>
      </w:r>
      <w:r>
        <w:rPr>
          <w:color w:val="4C4D4F"/>
          <w:sz w:val="20"/>
        </w:rPr>
        <w:t>addition,</w:t>
      </w:r>
      <w:r>
        <w:rPr>
          <w:color w:val="4C4D4F"/>
          <w:spacing w:val="4"/>
          <w:sz w:val="20"/>
        </w:rPr>
        <w:t> </w:t>
      </w:r>
      <w:r>
        <w:rPr>
          <w:color w:val="4C4D4F"/>
          <w:sz w:val="20"/>
        </w:rPr>
        <w:t>the</w:t>
      </w:r>
      <w:r>
        <w:rPr>
          <w:color w:val="4C4D4F"/>
          <w:spacing w:val="1"/>
          <w:sz w:val="20"/>
        </w:rPr>
        <w:t> </w:t>
      </w:r>
      <w:r>
        <w:rPr>
          <w:color w:val="4C4D4F"/>
          <w:sz w:val="20"/>
        </w:rPr>
        <w:t>extraordinary</w:t>
      </w:r>
      <w:r>
        <w:rPr>
          <w:color w:val="4C4D4F"/>
          <w:spacing w:val="12"/>
          <w:sz w:val="20"/>
        </w:rPr>
        <w:t> </w:t>
      </w:r>
      <w:r>
        <w:rPr>
          <w:color w:val="4C4D4F"/>
          <w:sz w:val="20"/>
        </w:rPr>
        <w:t>monetary</w:t>
      </w:r>
      <w:r>
        <w:rPr>
          <w:color w:val="4C4D4F"/>
          <w:spacing w:val="12"/>
          <w:sz w:val="20"/>
        </w:rPr>
        <w:t> </w:t>
      </w:r>
      <w:r>
        <w:rPr>
          <w:color w:val="4C4D4F"/>
          <w:sz w:val="20"/>
        </w:rPr>
        <w:t>policy</w:t>
      </w:r>
      <w:r>
        <w:rPr>
          <w:color w:val="4C4D4F"/>
          <w:spacing w:val="12"/>
          <w:sz w:val="20"/>
        </w:rPr>
        <w:t> </w:t>
      </w:r>
      <w:r>
        <w:rPr>
          <w:color w:val="4C4D4F"/>
          <w:sz w:val="20"/>
        </w:rPr>
        <w:t>measures</w:t>
      </w:r>
      <w:r>
        <w:rPr>
          <w:color w:val="4C4D4F"/>
          <w:spacing w:val="12"/>
          <w:sz w:val="20"/>
        </w:rPr>
        <w:t> </w:t>
      </w:r>
      <w:r>
        <w:rPr>
          <w:color w:val="4C4D4F"/>
          <w:sz w:val="20"/>
        </w:rPr>
        <w:t>recently</w:t>
      </w:r>
      <w:r>
        <w:rPr>
          <w:color w:val="4C4D4F"/>
          <w:spacing w:val="12"/>
          <w:sz w:val="20"/>
        </w:rPr>
        <w:t> </w:t>
      </w:r>
      <w:r>
        <w:rPr>
          <w:color w:val="4C4D4F"/>
          <w:sz w:val="20"/>
        </w:rPr>
        <w:t>adopted</w:t>
      </w:r>
      <w:r>
        <w:rPr>
          <w:color w:val="4C4D4F"/>
          <w:spacing w:val="12"/>
          <w:sz w:val="20"/>
        </w:rPr>
        <w:t> </w:t>
      </w:r>
      <w:r>
        <w:rPr>
          <w:color w:val="4C4D4F"/>
          <w:sz w:val="20"/>
        </w:rPr>
        <w:t>by</w:t>
      </w:r>
      <w:r>
        <w:rPr>
          <w:color w:val="4C4D4F"/>
          <w:spacing w:val="12"/>
          <w:sz w:val="20"/>
        </w:rPr>
        <w:t> </w:t>
      </w:r>
      <w:r>
        <w:rPr>
          <w:color w:val="4C4D4F"/>
          <w:sz w:val="20"/>
        </w:rPr>
        <w:t>a</w:t>
      </w:r>
      <w:r>
        <w:rPr>
          <w:color w:val="4C4D4F"/>
          <w:spacing w:val="12"/>
          <w:sz w:val="20"/>
        </w:rPr>
        <w:t> </w:t>
      </w:r>
      <w:r>
        <w:rPr>
          <w:color w:val="4C4D4F"/>
          <w:sz w:val="20"/>
        </w:rPr>
        <w:t>number</w:t>
      </w:r>
      <w:r>
        <w:rPr>
          <w:color w:val="4C4D4F"/>
          <w:spacing w:val="12"/>
          <w:sz w:val="20"/>
        </w:rPr>
        <w:t> </w:t>
      </w:r>
      <w:r>
        <w:rPr>
          <w:color w:val="4C4D4F"/>
          <w:sz w:val="20"/>
        </w:rPr>
        <w:t>of</w:t>
      </w:r>
    </w:p>
    <w:p>
      <w:pPr>
        <w:pStyle w:val="BodyText"/>
        <w:spacing w:line="249" w:lineRule="auto" w:before="3"/>
        <w:ind w:left="1060" w:right="3452"/>
      </w:pPr>
      <w:r>
        <w:rPr>
          <w:color w:val="4C4D4F"/>
        </w:rPr>
        <w:t>countries</w:t>
      </w:r>
      <w:r>
        <w:rPr>
          <w:color w:val="4C4D4F"/>
          <w:spacing w:val="13"/>
        </w:rPr>
        <w:t> </w:t>
      </w:r>
      <w:r>
        <w:rPr>
          <w:color w:val="4C4D4F"/>
        </w:rPr>
        <w:t>could</w:t>
      </w:r>
      <w:r>
        <w:rPr>
          <w:color w:val="4C4D4F"/>
          <w:spacing w:val="13"/>
        </w:rPr>
        <w:t> </w:t>
      </w:r>
      <w:r>
        <w:rPr>
          <w:color w:val="4C4D4F"/>
        </w:rPr>
        <w:t>have</w:t>
      </w:r>
      <w:r>
        <w:rPr>
          <w:color w:val="4C4D4F"/>
          <w:spacing w:val="13"/>
        </w:rPr>
        <w:t> </w:t>
      </w:r>
      <w:r>
        <w:rPr>
          <w:color w:val="4C4D4F"/>
        </w:rPr>
        <w:t>a</w:t>
      </w:r>
      <w:r>
        <w:rPr>
          <w:color w:val="4C4D4F"/>
          <w:spacing w:val="13"/>
        </w:rPr>
        <w:t> </w:t>
      </w:r>
      <w:r>
        <w:rPr>
          <w:color w:val="4C4D4F"/>
        </w:rPr>
        <w:t>larger-than-anticipated</w:t>
      </w:r>
      <w:r>
        <w:rPr>
          <w:color w:val="4C4D4F"/>
          <w:spacing w:val="13"/>
        </w:rPr>
        <w:t> </w:t>
      </w:r>
      <w:r>
        <w:rPr>
          <w:color w:val="4C4D4F"/>
        </w:rPr>
        <w:t>effect</w:t>
      </w:r>
      <w:r>
        <w:rPr>
          <w:color w:val="4C4D4F"/>
          <w:spacing w:val="13"/>
        </w:rPr>
        <w:t> </w:t>
      </w:r>
      <w:r>
        <w:rPr>
          <w:color w:val="4C4D4F"/>
        </w:rPr>
        <w:t>on</w:t>
      </w:r>
      <w:r>
        <w:rPr>
          <w:color w:val="4C4D4F"/>
          <w:spacing w:val="13"/>
        </w:rPr>
        <w:t> </w:t>
      </w:r>
      <w:r>
        <w:rPr>
          <w:color w:val="4C4D4F"/>
        </w:rPr>
        <w:t>global</w:t>
      </w:r>
      <w:r>
        <w:rPr>
          <w:color w:val="4C4D4F"/>
          <w:spacing w:val="13"/>
        </w:rPr>
        <w:t> </w:t>
      </w:r>
      <w:r>
        <w:rPr>
          <w:color w:val="4C4D4F"/>
        </w:rPr>
        <w:t>demand</w:t>
      </w:r>
      <w:r>
        <w:rPr>
          <w:color w:val="4C4D4F"/>
          <w:spacing w:val="13"/>
        </w:rPr>
        <w:t> </w:t>
      </w:r>
      <w:r>
        <w:rPr>
          <w:color w:val="4C4D4F"/>
        </w:rPr>
        <w:t>and</w:t>
      </w:r>
      <w:r>
        <w:rPr>
          <w:color w:val="4C4D4F"/>
          <w:spacing w:val="-53"/>
        </w:rPr>
        <w:t> </w:t>
      </w:r>
      <w:r>
        <w:rPr>
          <w:color w:val="4C4D4F"/>
        </w:rPr>
        <w:t>commodity prices.</w:t>
      </w:r>
    </w:p>
    <w:p>
      <w:pPr>
        <w:pStyle w:val="ListParagraph"/>
        <w:numPr>
          <w:ilvl w:val="0"/>
          <w:numId w:val="10"/>
        </w:numPr>
        <w:tabs>
          <w:tab w:pos="1060" w:val="left" w:leader="none"/>
        </w:tabs>
        <w:spacing w:line="249" w:lineRule="auto" w:before="122" w:after="0"/>
        <w:ind w:left="1060" w:right="3580" w:hanging="240"/>
        <w:jc w:val="left"/>
        <w:rPr>
          <w:sz w:val="20"/>
        </w:rPr>
      </w:pPr>
      <w:r>
        <w:rPr>
          <w:color w:val="4C4D4F"/>
          <w:sz w:val="20"/>
        </w:rPr>
        <w:t>Growth</w:t>
      </w:r>
      <w:r>
        <w:rPr>
          <w:color w:val="4C4D4F"/>
          <w:spacing w:val="10"/>
          <w:sz w:val="20"/>
        </w:rPr>
        <w:t> </w:t>
      </w:r>
      <w:r>
        <w:rPr>
          <w:color w:val="4C4D4F"/>
          <w:sz w:val="20"/>
        </w:rPr>
        <w:t>in</w:t>
      </w:r>
      <w:r>
        <w:rPr>
          <w:color w:val="4C4D4F"/>
          <w:spacing w:val="11"/>
          <w:sz w:val="20"/>
        </w:rPr>
        <w:t> </w:t>
      </w:r>
      <w:r>
        <w:rPr>
          <w:color w:val="4C4D4F"/>
          <w:sz w:val="20"/>
        </w:rPr>
        <w:t>Canadian</w:t>
      </w:r>
      <w:r>
        <w:rPr>
          <w:color w:val="4C4D4F"/>
          <w:spacing w:val="10"/>
          <w:sz w:val="20"/>
        </w:rPr>
        <w:t> </w:t>
      </w:r>
      <w:r>
        <w:rPr>
          <w:color w:val="4C4D4F"/>
          <w:sz w:val="20"/>
        </w:rPr>
        <w:t>exports</w:t>
      </w:r>
      <w:r>
        <w:rPr>
          <w:color w:val="4C4D4F"/>
          <w:spacing w:val="11"/>
          <w:sz w:val="20"/>
        </w:rPr>
        <w:t> </w:t>
      </w:r>
      <w:r>
        <w:rPr>
          <w:color w:val="4C4D4F"/>
          <w:sz w:val="20"/>
        </w:rPr>
        <w:t>could</w:t>
      </w:r>
      <w:r>
        <w:rPr>
          <w:color w:val="4C4D4F"/>
          <w:spacing w:val="11"/>
          <w:sz w:val="20"/>
        </w:rPr>
        <w:t> </w:t>
      </w:r>
      <w:r>
        <w:rPr>
          <w:color w:val="4C4D4F"/>
          <w:sz w:val="20"/>
        </w:rPr>
        <w:t>be</w:t>
      </w:r>
      <w:r>
        <w:rPr>
          <w:color w:val="4C4D4F"/>
          <w:spacing w:val="10"/>
          <w:sz w:val="20"/>
        </w:rPr>
        <w:t> </w:t>
      </w:r>
      <w:r>
        <w:rPr>
          <w:color w:val="4C4D4F"/>
          <w:sz w:val="20"/>
        </w:rPr>
        <w:t>stronger</w:t>
      </w:r>
      <w:r>
        <w:rPr>
          <w:color w:val="4C4D4F"/>
          <w:spacing w:val="11"/>
          <w:sz w:val="20"/>
        </w:rPr>
        <w:t> </w:t>
      </w:r>
      <w:r>
        <w:rPr>
          <w:color w:val="4C4D4F"/>
          <w:sz w:val="20"/>
        </w:rPr>
        <w:t>than</w:t>
      </w:r>
      <w:r>
        <w:rPr>
          <w:color w:val="4C4D4F"/>
          <w:spacing w:val="11"/>
          <w:sz w:val="20"/>
        </w:rPr>
        <w:t> </w:t>
      </w:r>
      <w:r>
        <w:rPr>
          <w:color w:val="4C4D4F"/>
          <w:sz w:val="20"/>
        </w:rPr>
        <w:t>expected</w:t>
      </w:r>
      <w:r>
        <w:rPr>
          <w:color w:val="4C4D4F"/>
          <w:spacing w:val="10"/>
          <w:sz w:val="20"/>
        </w:rPr>
        <w:t> </w:t>
      </w:r>
      <w:r>
        <w:rPr>
          <w:color w:val="4C4D4F"/>
          <w:sz w:val="20"/>
        </w:rPr>
        <w:t>if</w:t>
      </w:r>
      <w:r>
        <w:rPr>
          <w:color w:val="4C4D4F"/>
          <w:spacing w:val="11"/>
          <w:sz w:val="20"/>
        </w:rPr>
        <w:t> </w:t>
      </w:r>
      <w:r>
        <w:rPr>
          <w:color w:val="4C4D4F"/>
          <w:sz w:val="20"/>
        </w:rPr>
        <w:t>exporters</w:t>
      </w:r>
      <w:r>
        <w:rPr>
          <w:color w:val="4C4D4F"/>
          <w:spacing w:val="1"/>
          <w:sz w:val="20"/>
        </w:rPr>
        <w:t> </w:t>
      </w:r>
      <w:r>
        <w:rPr>
          <w:color w:val="4C4D4F"/>
          <w:sz w:val="20"/>
        </w:rPr>
        <w:t>improve</w:t>
      </w:r>
      <w:r>
        <w:rPr>
          <w:color w:val="4C4D4F"/>
          <w:spacing w:val="6"/>
          <w:sz w:val="20"/>
        </w:rPr>
        <w:t> </w:t>
      </w:r>
      <w:r>
        <w:rPr>
          <w:color w:val="4C4D4F"/>
          <w:sz w:val="20"/>
        </w:rPr>
        <w:t>their</w:t>
      </w:r>
      <w:r>
        <w:rPr>
          <w:color w:val="4C4D4F"/>
          <w:spacing w:val="6"/>
          <w:sz w:val="20"/>
        </w:rPr>
        <w:t> </w:t>
      </w:r>
      <w:r>
        <w:rPr>
          <w:color w:val="4C4D4F"/>
          <w:sz w:val="20"/>
        </w:rPr>
        <w:t>competitiveness</w:t>
      </w:r>
      <w:r>
        <w:rPr>
          <w:color w:val="4C4D4F"/>
          <w:spacing w:val="6"/>
          <w:sz w:val="20"/>
        </w:rPr>
        <w:t> </w:t>
      </w:r>
      <w:r>
        <w:rPr>
          <w:color w:val="4C4D4F"/>
          <w:sz w:val="20"/>
        </w:rPr>
        <w:t>more</w:t>
      </w:r>
      <w:r>
        <w:rPr>
          <w:color w:val="4C4D4F"/>
          <w:spacing w:val="6"/>
          <w:sz w:val="20"/>
        </w:rPr>
        <w:t> </w:t>
      </w:r>
      <w:r>
        <w:rPr>
          <w:color w:val="4C4D4F"/>
          <w:sz w:val="20"/>
        </w:rPr>
        <w:t>rapidly</w:t>
      </w:r>
      <w:r>
        <w:rPr>
          <w:color w:val="4C4D4F"/>
          <w:spacing w:val="7"/>
          <w:sz w:val="20"/>
        </w:rPr>
        <w:t> </w:t>
      </w:r>
      <w:r>
        <w:rPr>
          <w:color w:val="4C4D4F"/>
          <w:sz w:val="20"/>
        </w:rPr>
        <w:t>than</w:t>
      </w:r>
      <w:r>
        <w:rPr>
          <w:color w:val="4C4D4F"/>
          <w:spacing w:val="6"/>
          <w:sz w:val="20"/>
        </w:rPr>
        <w:t> </w:t>
      </w:r>
      <w:r>
        <w:rPr>
          <w:color w:val="4C4D4F"/>
          <w:sz w:val="20"/>
        </w:rPr>
        <w:t>currently</w:t>
      </w:r>
      <w:r>
        <w:rPr>
          <w:color w:val="4C4D4F"/>
          <w:spacing w:val="6"/>
          <w:sz w:val="20"/>
        </w:rPr>
        <w:t> </w:t>
      </w:r>
      <w:r>
        <w:rPr>
          <w:color w:val="4C4D4F"/>
          <w:sz w:val="20"/>
        </w:rPr>
        <w:t>assumed.</w:t>
      </w:r>
      <w:r>
        <w:rPr>
          <w:color w:val="4C4D4F"/>
          <w:spacing w:val="6"/>
          <w:sz w:val="20"/>
        </w:rPr>
        <w:t> </w:t>
      </w:r>
      <w:r>
        <w:rPr>
          <w:color w:val="4C4D4F"/>
          <w:sz w:val="20"/>
        </w:rPr>
        <w:t>The</w:t>
      </w:r>
      <w:r>
        <w:rPr>
          <w:color w:val="4C4D4F"/>
          <w:spacing w:val="1"/>
          <w:sz w:val="20"/>
        </w:rPr>
        <w:t> </w:t>
      </w:r>
      <w:r>
        <w:rPr>
          <w:color w:val="4C4D4F"/>
          <w:sz w:val="20"/>
        </w:rPr>
        <w:t>unexpected</w:t>
      </w:r>
      <w:r>
        <w:rPr>
          <w:color w:val="4C4D4F"/>
          <w:spacing w:val="6"/>
          <w:sz w:val="20"/>
        </w:rPr>
        <w:t> </w:t>
      </w:r>
      <w:r>
        <w:rPr>
          <w:color w:val="4C4D4F"/>
          <w:sz w:val="20"/>
        </w:rPr>
        <w:t>weakness</w:t>
      </w:r>
      <w:r>
        <w:rPr>
          <w:color w:val="4C4D4F"/>
          <w:spacing w:val="7"/>
          <w:sz w:val="20"/>
        </w:rPr>
        <w:t> </w:t>
      </w:r>
      <w:r>
        <w:rPr>
          <w:color w:val="4C4D4F"/>
          <w:sz w:val="20"/>
        </w:rPr>
        <w:t>in</w:t>
      </w:r>
      <w:r>
        <w:rPr>
          <w:color w:val="4C4D4F"/>
          <w:spacing w:val="7"/>
          <w:sz w:val="20"/>
        </w:rPr>
        <w:t> </w:t>
      </w:r>
      <w:r>
        <w:rPr>
          <w:color w:val="4C4D4F"/>
          <w:sz w:val="20"/>
        </w:rPr>
        <w:t>exports</w:t>
      </w:r>
      <w:r>
        <w:rPr>
          <w:color w:val="4C4D4F"/>
          <w:spacing w:val="7"/>
          <w:sz w:val="20"/>
        </w:rPr>
        <w:t> </w:t>
      </w:r>
      <w:r>
        <w:rPr>
          <w:color w:val="4C4D4F"/>
          <w:sz w:val="20"/>
        </w:rPr>
        <w:t>in</w:t>
      </w:r>
      <w:r>
        <w:rPr>
          <w:color w:val="4C4D4F"/>
          <w:spacing w:val="7"/>
          <w:sz w:val="20"/>
        </w:rPr>
        <w:t> </w:t>
      </w:r>
      <w:r>
        <w:rPr>
          <w:color w:val="4C4D4F"/>
          <w:sz w:val="20"/>
        </w:rPr>
        <w:t>the</w:t>
      </w:r>
      <w:r>
        <w:rPr>
          <w:color w:val="4C4D4F"/>
          <w:spacing w:val="7"/>
          <w:sz w:val="20"/>
        </w:rPr>
        <w:t> </w:t>
      </w:r>
      <w:r>
        <w:rPr>
          <w:color w:val="4C4D4F"/>
          <w:sz w:val="20"/>
        </w:rPr>
        <w:t>second</w:t>
      </w:r>
      <w:r>
        <w:rPr>
          <w:color w:val="4C4D4F"/>
          <w:spacing w:val="7"/>
          <w:sz w:val="20"/>
        </w:rPr>
        <w:t> </w:t>
      </w:r>
      <w:r>
        <w:rPr>
          <w:color w:val="4C4D4F"/>
          <w:sz w:val="20"/>
        </w:rPr>
        <w:t>half</w:t>
      </w:r>
      <w:r>
        <w:rPr>
          <w:color w:val="4C4D4F"/>
          <w:spacing w:val="7"/>
          <w:sz w:val="20"/>
        </w:rPr>
        <w:t> </w:t>
      </w:r>
      <w:r>
        <w:rPr>
          <w:color w:val="4C4D4F"/>
          <w:sz w:val="20"/>
        </w:rPr>
        <w:t>of</w:t>
      </w:r>
      <w:r>
        <w:rPr>
          <w:color w:val="4C4D4F"/>
          <w:spacing w:val="7"/>
          <w:sz w:val="20"/>
        </w:rPr>
        <w:t> </w:t>
      </w:r>
      <w:r>
        <w:rPr>
          <w:color w:val="4C4D4F"/>
          <w:sz w:val="20"/>
        </w:rPr>
        <w:t>2012</w:t>
      </w:r>
      <w:r>
        <w:rPr>
          <w:color w:val="4C4D4F"/>
          <w:spacing w:val="7"/>
          <w:sz w:val="20"/>
        </w:rPr>
        <w:t> </w:t>
      </w:r>
      <w:r>
        <w:rPr>
          <w:color w:val="4C4D4F"/>
          <w:sz w:val="20"/>
        </w:rPr>
        <w:t>could</w:t>
      </w:r>
      <w:r>
        <w:rPr>
          <w:color w:val="4C4D4F"/>
          <w:spacing w:val="7"/>
          <w:sz w:val="20"/>
        </w:rPr>
        <w:t> </w:t>
      </w:r>
      <w:r>
        <w:rPr>
          <w:color w:val="4C4D4F"/>
          <w:sz w:val="20"/>
        </w:rPr>
        <w:t>also</w:t>
      </w:r>
      <w:r>
        <w:rPr>
          <w:color w:val="4C4D4F"/>
          <w:spacing w:val="7"/>
          <w:sz w:val="20"/>
        </w:rPr>
        <w:t> </w:t>
      </w:r>
      <w:r>
        <w:rPr>
          <w:color w:val="4C4D4F"/>
          <w:sz w:val="20"/>
        </w:rPr>
        <w:t>give</w:t>
      </w:r>
      <w:r>
        <w:rPr>
          <w:color w:val="4C4D4F"/>
          <w:spacing w:val="-53"/>
          <w:sz w:val="20"/>
        </w:rPr>
        <w:t> </w:t>
      </w:r>
      <w:r>
        <w:rPr>
          <w:color w:val="4C4D4F"/>
          <w:sz w:val="20"/>
        </w:rPr>
        <w:t>way to a sharper rebound in 2013.</w:t>
      </w:r>
    </w:p>
    <w:p>
      <w:pPr>
        <w:pStyle w:val="ListParagraph"/>
        <w:numPr>
          <w:ilvl w:val="0"/>
          <w:numId w:val="10"/>
        </w:numPr>
        <w:tabs>
          <w:tab w:pos="1060" w:val="left" w:leader="none"/>
        </w:tabs>
        <w:spacing w:line="249" w:lineRule="auto" w:before="123" w:after="0"/>
        <w:ind w:left="1060" w:right="3556" w:hanging="240"/>
        <w:jc w:val="left"/>
        <w:rPr>
          <w:sz w:val="20"/>
        </w:rPr>
      </w:pPr>
      <w:r>
        <w:rPr>
          <w:color w:val="4C4D4F"/>
          <w:sz w:val="20"/>
        </w:rPr>
        <w:t>While</w:t>
      </w:r>
      <w:r>
        <w:rPr>
          <w:color w:val="4C4D4F"/>
          <w:spacing w:val="3"/>
          <w:sz w:val="20"/>
        </w:rPr>
        <w:t> </w:t>
      </w:r>
      <w:r>
        <w:rPr>
          <w:color w:val="4C4D4F"/>
          <w:sz w:val="20"/>
        </w:rPr>
        <w:t>residential</w:t>
      </w:r>
      <w:r>
        <w:rPr>
          <w:color w:val="4C4D4F"/>
          <w:spacing w:val="3"/>
          <w:sz w:val="20"/>
        </w:rPr>
        <w:t> </w:t>
      </w:r>
      <w:r>
        <w:rPr>
          <w:color w:val="4C4D4F"/>
          <w:sz w:val="20"/>
        </w:rPr>
        <w:t>investment</w:t>
      </w:r>
      <w:r>
        <w:rPr>
          <w:color w:val="4C4D4F"/>
          <w:spacing w:val="3"/>
          <w:sz w:val="20"/>
        </w:rPr>
        <w:t> </w:t>
      </w:r>
      <w:r>
        <w:rPr>
          <w:color w:val="4C4D4F"/>
          <w:sz w:val="20"/>
        </w:rPr>
        <w:t>in</w:t>
      </w:r>
      <w:r>
        <w:rPr>
          <w:color w:val="4C4D4F"/>
          <w:spacing w:val="3"/>
          <w:sz w:val="20"/>
        </w:rPr>
        <w:t> </w:t>
      </w:r>
      <w:r>
        <w:rPr>
          <w:color w:val="4C4D4F"/>
          <w:sz w:val="20"/>
        </w:rPr>
        <w:t>Canada</w:t>
      </w:r>
      <w:r>
        <w:rPr>
          <w:color w:val="4C4D4F"/>
          <w:spacing w:val="3"/>
          <w:sz w:val="20"/>
        </w:rPr>
        <w:t> </w:t>
      </w:r>
      <w:r>
        <w:rPr>
          <w:color w:val="4C4D4F"/>
          <w:sz w:val="20"/>
        </w:rPr>
        <w:t>has</w:t>
      </w:r>
      <w:r>
        <w:rPr>
          <w:color w:val="4C4D4F"/>
          <w:spacing w:val="3"/>
          <w:sz w:val="20"/>
        </w:rPr>
        <w:t> </w:t>
      </w:r>
      <w:r>
        <w:rPr>
          <w:color w:val="4C4D4F"/>
          <w:sz w:val="20"/>
        </w:rPr>
        <w:t>declined</w:t>
      </w:r>
      <w:r>
        <w:rPr>
          <w:color w:val="4C4D4F"/>
          <w:spacing w:val="3"/>
          <w:sz w:val="20"/>
        </w:rPr>
        <w:t> </w:t>
      </w:r>
      <w:r>
        <w:rPr>
          <w:color w:val="4C4D4F"/>
          <w:sz w:val="20"/>
        </w:rPr>
        <w:t>as</w:t>
      </w:r>
      <w:r>
        <w:rPr>
          <w:color w:val="4C4D4F"/>
          <w:spacing w:val="3"/>
          <w:sz w:val="20"/>
        </w:rPr>
        <w:t> </w:t>
      </w:r>
      <w:r>
        <w:rPr>
          <w:color w:val="4C4D4F"/>
          <w:sz w:val="20"/>
        </w:rPr>
        <w:t>expected</w:t>
      </w:r>
      <w:r>
        <w:rPr>
          <w:color w:val="4C4D4F"/>
          <w:spacing w:val="3"/>
          <w:sz w:val="20"/>
        </w:rPr>
        <w:t> </w:t>
      </w:r>
      <w:r>
        <w:rPr>
          <w:color w:val="4C4D4F"/>
          <w:sz w:val="20"/>
        </w:rPr>
        <w:t>after</w:t>
      </w:r>
      <w:r>
        <w:rPr>
          <w:color w:val="4C4D4F"/>
          <w:spacing w:val="1"/>
          <w:sz w:val="20"/>
        </w:rPr>
        <w:t> </w:t>
      </w:r>
      <w:r>
        <w:rPr>
          <w:color w:val="4C4D4F"/>
          <w:sz w:val="20"/>
        </w:rPr>
        <w:t>reaching</w:t>
      </w:r>
      <w:r>
        <w:rPr>
          <w:color w:val="4C4D4F"/>
          <w:spacing w:val="13"/>
          <w:sz w:val="20"/>
        </w:rPr>
        <w:t> </w:t>
      </w:r>
      <w:r>
        <w:rPr>
          <w:color w:val="4C4D4F"/>
          <w:sz w:val="20"/>
        </w:rPr>
        <w:t>record-high</w:t>
      </w:r>
      <w:r>
        <w:rPr>
          <w:color w:val="4C4D4F"/>
          <w:spacing w:val="14"/>
          <w:sz w:val="20"/>
        </w:rPr>
        <w:t> </w:t>
      </w:r>
      <w:r>
        <w:rPr>
          <w:color w:val="4C4D4F"/>
          <w:sz w:val="20"/>
        </w:rPr>
        <w:t>levels,</w:t>
      </w:r>
      <w:r>
        <w:rPr>
          <w:color w:val="4C4D4F"/>
          <w:spacing w:val="13"/>
          <w:sz w:val="20"/>
        </w:rPr>
        <w:t> </w:t>
      </w:r>
      <w:r>
        <w:rPr>
          <w:color w:val="4C4D4F"/>
          <w:sz w:val="20"/>
        </w:rPr>
        <w:t>it</w:t>
      </w:r>
      <w:r>
        <w:rPr>
          <w:color w:val="4C4D4F"/>
          <w:spacing w:val="14"/>
          <w:sz w:val="20"/>
        </w:rPr>
        <w:t> </w:t>
      </w:r>
      <w:r>
        <w:rPr>
          <w:color w:val="4C4D4F"/>
          <w:sz w:val="20"/>
        </w:rPr>
        <w:t>could</w:t>
      </w:r>
      <w:r>
        <w:rPr>
          <w:color w:val="4C4D4F"/>
          <w:spacing w:val="13"/>
          <w:sz w:val="20"/>
        </w:rPr>
        <w:t> </w:t>
      </w:r>
      <w:r>
        <w:rPr>
          <w:color w:val="4C4D4F"/>
          <w:sz w:val="20"/>
        </w:rPr>
        <w:t>regain</w:t>
      </w:r>
      <w:r>
        <w:rPr>
          <w:color w:val="4C4D4F"/>
          <w:spacing w:val="14"/>
          <w:sz w:val="20"/>
        </w:rPr>
        <w:t> </w:t>
      </w:r>
      <w:r>
        <w:rPr>
          <w:color w:val="4C4D4F"/>
          <w:sz w:val="20"/>
        </w:rPr>
        <w:t>momentum,</w:t>
      </w:r>
      <w:r>
        <w:rPr>
          <w:color w:val="4C4D4F"/>
          <w:spacing w:val="14"/>
          <w:sz w:val="20"/>
        </w:rPr>
        <w:t> </w:t>
      </w:r>
      <w:r>
        <w:rPr>
          <w:color w:val="4C4D4F"/>
          <w:sz w:val="20"/>
        </w:rPr>
        <w:t>adding</w:t>
      </w:r>
      <w:r>
        <w:rPr>
          <w:color w:val="4C4D4F"/>
          <w:spacing w:val="13"/>
          <w:sz w:val="20"/>
        </w:rPr>
        <w:t> </w:t>
      </w:r>
      <w:r>
        <w:rPr>
          <w:color w:val="4C4D4F"/>
          <w:sz w:val="20"/>
        </w:rPr>
        <w:t>to</w:t>
      </w:r>
      <w:r>
        <w:rPr>
          <w:color w:val="4C4D4F"/>
          <w:spacing w:val="14"/>
          <w:sz w:val="20"/>
        </w:rPr>
        <w:t> </w:t>
      </w:r>
      <w:r>
        <w:rPr>
          <w:color w:val="4C4D4F"/>
          <w:sz w:val="20"/>
        </w:rPr>
        <w:t>domestic</w:t>
      </w:r>
      <w:r>
        <w:rPr>
          <w:color w:val="4C4D4F"/>
          <w:spacing w:val="-53"/>
          <w:sz w:val="20"/>
        </w:rPr>
        <w:t> </w:t>
      </w:r>
      <w:r>
        <w:rPr>
          <w:color w:val="4C4D4F"/>
          <w:sz w:val="20"/>
        </w:rPr>
        <w:t>demand</w:t>
      </w:r>
      <w:r>
        <w:rPr>
          <w:color w:val="4C4D4F"/>
          <w:spacing w:val="2"/>
          <w:sz w:val="20"/>
        </w:rPr>
        <w:t> </w:t>
      </w:r>
      <w:r>
        <w:rPr>
          <w:color w:val="4C4D4F"/>
          <w:sz w:val="20"/>
        </w:rPr>
        <w:t>for</w:t>
      </w:r>
      <w:r>
        <w:rPr>
          <w:color w:val="4C4D4F"/>
          <w:spacing w:val="1"/>
          <w:sz w:val="20"/>
        </w:rPr>
        <w:t> </w:t>
      </w:r>
      <w:r>
        <w:rPr>
          <w:color w:val="4C4D4F"/>
          <w:sz w:val="20"/>
        </w:rPr>
        <w:t>a</w:t>
      </w:r>
      <w:r>
        <w:rPr>
          <w:color w:val="4C4D4F"/>
          <w:spacing w:val="2"/>
          <w:sz w:val="20"/>
        </w:rPr>
        <w:t> </w:t>
      </w:r>
      <w:r>
        <w:rPr>
          <w:color w:val="4C4D4F"/>
          <w:sz w:val="20"/>
        </w:rPr>
        <w:t>time</w:t>
      </w:r>
      <w:r>
        <w:rPr>
          <w:color w:val="4C4D4F"/>
          <w:spacing w:val="2"/>
          <w:sz w:val="20"/>
        </w:rPr>
        <w:t> </w:t>
      </w:r>
      <w:r>
        <w:rPr>
          <w:color w:val="4C4D4F"/>
          <w:sz w:val="20"/>
        </w:rPr>
        <w:t>but</w:t>
      </w:r>
      <w:r>
        <w:rPr>
          <w:color w:val="4C4D4F"/>
          <w:spacing w:val="2"/>
          <w:sz w:val="20"/>
        </w:rPr>
        <w:t> </w:t>
      </w:r>
      <w:r>
        <w:rPr>
          <w:color w:val="4C4D4F"/>
          <w:sz w:val="20"/>
        </w:rPr>
        <w:t>reinforcing</w:t>
      </w:r>
      <w:r>
        <w:rPr>
          <w:color w:val="4C4D4F"/>
          <w:spacing w:val="2"/>
          <w:sz w:val="20"/>
        </w:rPr>
        <w:t> </w:t>
      </w:r>
      <w:r>
        <w:rPr>
          <w:color w:val="4C4D4F"/>
          <w:sz w:val="20"/>
        </w:rPr>
        <w:t>existing</w:t>
      </w:r>
      <w:r>
        <w:rPr>
          <w:color w:val="4C4D4F"/>
          <w:spacing w:val="2"/>
          <w:sz w:val="20"/>
        </w:rPr>
        <w:t> </w:t>
      </w:r>
      <w:r>
        <w:rPr>
          <w:color w:val="4C4D4F"/>
          <w:sz w:val="20"/>
        </w:rPr>
        <w:t>imbalances.</w:t>
      </w:r>
    </w:p>
    <w:p>
      <w:pPr>
        <w:pStyle w:val="BodyText"/>
        <w:spacing w:line="249" w:lineRule="auto" w:before="123"/>
        <w:ind w:left="820" w:right="3452"/>
      </w:pPr>
      <w:r>
        <w:rPr>
          <w:color w:val="4C4D4F"/>
        </w:rPr>
        <w:t>The three main downside risks to inflation in Canada relate to the European</w:t>
      </w:r>
      <w:r>
        <w:rPr>
          <w:color w:val="4C4D4F"/>
          <w:spacing w:val="1"/>
        </w:rPr>
        <w:t> </w:t>
      </w:r>
      <w:r>
        <w:rPr>
          <w:color w:val="4C4D4F"/>
        </w:rPr>
        <w:t>crisis,</w:t>
      </w:r>
      <w:r>
        <w:rPr>
          <w:color w:val="4C4D4F"/>
          <w:spacing w:val="-5"/>
        </w:rPr>
        <w:t> </w:t>
      </w:r>
      <w:r>
        <w:rPr>
          <w:color w:val="4C4D4F"/>
        </w:rPr>
        <w:t>more</w:t>
      </w:r>
      <w:r>
        <w:rPr>
          <w:color w:val="4C4D4F"/>
          <w:spacing w:val="-5"/>
        </w:rPr>
        <w:t> </w:t>
      </w:r>
      <w:r>
        <w:rPr>
          <w:color w:val="4C4D4F"/>
        </w:rPr>
        <w:t>protracted</w:t>
      </w:r>
      <w:r>
        <w:rPr>
          <w:color w:val="4C4D4F"/>
          <w:spacing w:val="-5"/>
        </w:rPr>
        <w:t> </w:t>
      </w:r>
      <w:r>
        <w:rPr>
          <w:color w:val="4C4D4F"/>
        </w:rPr>
        <w:t>weakness</w:t>
      </w:r>
      <w:r>
        <w:rPr>
          <w:color w:val="4C4D4F"/>
          <w:spacing w:val="-5"/>
        </w:rPr>
        <w:t> </w:t>
      </w:r>
      <w:r>
        <w:rPr>
          <w:color w:val="4C4D4F"/>
        </w:rPr>
        <w:t>in</w:t>
      </w:r>
      <w:r>
        <w:rPr>
          <w:color w:val="4C4D4F"/>
          <w:spacing w:val="-5"/>
        </w:rPr>
        <w:t> </w:t>
      </w:r>
      <w:r>
        <w:rPr>
          <w:color w:val="4C4D4F"/>
        </w:rPr>
        <w:t>business</w:t>
      </w:r>
      <w:r>
        <w:rPr>
          <w:color w:val="4C4D4F"/>
          <w:spacing w:val="-4"/>
        </w:rPr>
        <w:t> </w:t>
      </w:r>
      <w:r>
        <w:rPr>
          <w:color w:val="4C4D4F"/>
        </w:rPr>
        <w:t>investment</w:t>
      </w:r>
      <w:r>
        <w:rPr>
          <w:color w:val="4C4D4F"/>
          <w:spacing w:val="-5"/>
        </w:rPr>
        <w:t> </w:t>
      </w:r>
      <w:r>
        <w:rPr>
          <w:color w:val="4C4D4F"/>
        </w:rPr>
        <w:t>and</w:t>
      </w:r>
      <w:r>
        <w:rPr>
          <w:color w:val="4C4D4F"/>
          <w:spacing w:val="-5"/>
        </w:rPr>
        <w:t> </w:t>
      </w:r>
      <w:r>
        <w:rPr>
          <w:color w:val="4C4D4F"/>
        </w:rPr>
        <w:t>exports</w:t>
      </w:r>
      <w:r>
        <w:rPr>
          <w:color w:val="4C4D4F"/>
          <w:spacing w:val="-5"/>
        </w:rPr>
        <w:t> </w:t>
      </w:r>
      <w:r>
        <w:rPr>
          <w:color w:val="4C4D4F"/>
        </w:rPr>
        <w:t>in</w:t>
      </w:r>
      <w:r>
        <w:rPr>
          <w:color w:val="4C4D4F"/>
          <w:spacing w:val="-5"/>
        </w:rPr>
        <w:t> </w:t>
      </w:r>
      <w:r>
        <w:rPr>
          <w:color w:val="4C4D4F"/>
        </w:rPr>
        <w:t>Canada,</w:t>
      </w:r>
      <w:r>
        <w:rPr>
          <w:color w:val="4C4D4F"/>
          <w:spacing w:val="-52"/>
        </w:rPr>
        <w:t> </w:t>
      </w:r>
      <w:r>
        <w:rPr>
          <w:color w:val="4C4D4F"/>
        </w:rPr>
        <w:t>and the possibility that growth in Canadian household spending could be</w:t>
      </w:r>
      <w:r>
        <w:rPr>
          <w:color w:val="4C4D4F"/>
          <w:spacing w:val="1"/>
        </w:rPr>
        <w:t> </w:t>
      </w:r>
      <w:r>
        <w:rPr>
          <w:color w:val="4C4D4F"/>
        </w:rPr>
        <w:t>weaker.</w:t>
      </w:r>
    </w:p>
    <w:p>
      <w:pPr>
        <w:pStyle w:val="ListParagraph"/>
        <w:numPr>
          <w:ilvl w:val="0"/>
          <w:numId w:val="10"/>
        </w:numPr>
        <w:tabs>
          <w:tab w:pos="1060" w:val="left" w:leader="none"/>
        </w:tabs>
        <w:spacing w:line="249" w:lineRule="auto" w:before="123" w:after="0"/>
        <w:ind w:left="1060" w:right="3459" w:hanging="240"/>
        <w:jc w:val="left"/>
        <w:rPr>
          <w:sz w:val="20"/>
        </w:rPr>
      </w:pPr>
      <w:r>
        <w:rPr>
          <w:color w:val="4C4D4F"/>
          <w:sz w:val="20"/>
        </w:rPr>
        <w:t>Failure</w:t>
      </w:r>
      <w:r>
        <w:rPr>
          <w:color w:val="4C4D4F"/>
          <w:spacing w:val="3"/>
          <w:sz w:val="20"/>
        </w:rPr>
        <w:t> </w:t>
      </w:r>
      <w:r>
        <w:rPr>
          <w:color w:val="4C4D4F"/>
          <w:sz w:val="20"/>
        </w:rPr>
        <w:t>to</w:t>
      </w:r>
      <w:r>
        <w:rPr>
          <w:color w:val="4C4D4F"/>
          <w:spacing w:val="4"/>
          <w:sz w:val="20"/>
        </w:rPr>
        <w:t> </w:t>
      </w:r>
      <w:r>
        <w:rPr>
          <w:color w:val="4C4D4F"/>
          <w:sz w:val="20"/>
        </w:rPr>
        <w:t>contain</w:t>
      </w:r>
      <w:r>
        <w:rPr>
          <w:color w:val="4C4D4F"/>
          <w:spacing w:val="4"/>
          <w:sz w:val="20"/>
        </w:rPr>
        <w:t> </w:t>
      </w:r>
      <w:r>
        <w:rPr>
          <w:color w:val="4C4D4F"/>
          <w:sz w:val="20"/>
        </w:rPr>
        <w:t>the</w:t>
      </w:r>
      <w:r>
        <w:rPr>
          <w:color w:val="4C4D4F"/>
          <w:spacing w:val="4"/>
          <w:sz w:val="20"/>
        </w:rPr>
        <w:t> </w:t>
      </w:r>
      <w:r>
        <w:rPr>
          <w:color w:val="4C4D4F"/>
          <w:sz w:val="20"/>
        </w:rPr>
        <w:t>crisis</w:t>
      </w:r>
      <w:r>
        <w:rPr>
          <w:color w:val="4C4D4F"/>
          <w:spacing w:val="4"/>
          <w:sz w:val="20"/>
        </w:rPr>
        <w:t> </w:t>
      </w:r>
      <w:r>
        <w:rPr>
          <w:color w:val="4C4D4F"/>
          <w:sz w:val="20"/>
        </w:rPr>
        <w:t>in</w:t>
      </w:r>
      <w:r>
        <w:rPr>
          <w:color w:val="4C4D4F"/>
          <w:spacing w:val="4"/>
          <w:sz w:val="20"/>
        </w:rPr>
        <w:t> </w:t>
      </w:r>
      <w:r>
        <w:rPr>
          <w:color w:val="4C4D4F"/>
          <w:sz w:val="20"/>
        </w:rPr>
        <w:t>Europe</w:t>
      </w:r>
      <w:r>
        <w:rPr>
          <w:color w:val="4C4D4F"/>
          <w:spacing w:val="4"/>
          <w:sz w:val="20"/>
        </w:rPr>
        <w:t> </w:t>
      </w:r>
      <w:r>
        <w:rPr>
          <w:color w:val="4C4D4F"/>
          <w:sz w:val="20"/>
        </w:rPr>
        <w:t>remains</w:t>
      </w:r>
      <w:r>
        <w:rPr>
          <w:color w:val="4C4D4F"/>
          <w:spacing w:val="4"/>
          <w:sz w:val="20"/>
        </w:rPr>
        <w:t> </w:t>
      </w:r>
      <w:r>
        <w:rPr>
          <w:color w:val="4C4D4F"/>
          <w:sz w:val="20"/>
        </w:rPr>
        <w:t>the</w:t>
      </w:r>
      <w:r>
        <w:rPr>
          <w:color w:val="4C4D4F"/>
          <w:spacing w:val="4"/>
          <w:sz w:val="20"/>
        </w:rPr>
        <w:t> </w:t>
      </w:r>
      <w:r>
        <w:rPr>
          <w:color w:val="4C4D4F"/>
          <w:sz w:val="20"/>
        </w:rPr>
        <w:t>most</w:t>
      </w:r>
      <w:r>
        <w:rPr>
          <w:color w:val="4C4D4F"/>
          <w:spacing w:val="4"/>
          <w:sz w:val="20"/>
        </w:rPr>
        <w:t> </w:t>
      </w:r>
      <w:r>
        <w:rPr>
          <w:color w:val="4C4D4F"/>
          <w:sz w:val="20"/>
        </w:rPr>
        <w:t>serious</w:t>
      </w:r>
      <w:r>
        <w:rPr>
          <w:color w:val="4C4D4F"/>
          <w:spacing w:val="3"/>
          <w:sz w:val="20"/>
        </w:rPr>
        <w:t> </w:t>
      </w:r>
      <w:r>
        <w:rPr>
          <w:color w:val="4C4D4F"/>
          <w:sz w:val="20"/>
        </w:rPr>
        <w:t>risk</w:t>
      </w:r>
      <w:r>
        <w:rPr>
          <w:color w:val="4C4D4F"/>
          <w:spacing w:val="4"/>
          <w:sz w:val="20"/>
        </w:rPr>
        <w:t> </w:t>
      </w:r>
      <w:r>
        <w:rPr>
          <w:color w:val="4C4D4F"/>
          <w:sz w:val="20"/>
        </w:rPr>
        <w:t>facing</w:t>
      </w:r>
      <w:r>
        <w:rPr>
          <w:color w:val="4C4D4F"/>
          <w:spacing w:val="1"/>
          <w:sz w:val="20"/>
        </w:rPr>
        <w:t> </w:t>
      </w:r>
      <w:r>
        <w:rPr>
          <w:color w:val="4C4D4F"/>
          <w:sz w:val="20"/>
        </w:rPr>
        <w:t>the</w:t>
      </w:r>
      <w:r>
        <w:rPr>
          <w:color w:val="4C4D4F"/>
          <w:spacing w:val="5"/>
          <w:sz w:val="20"/>
        </w:rPr>
        <w:t> </w:t>
      </w:r>
      <w:r>
        <w:rPr>
          <w:color w:val="4C4D4F"/>
          <w:sz w:val="20"/>
        </w:rPr>
        <w:t>global</w:t>
      </w:r>
      <w:r>
        <w:rPr>
          <w:color w:val="4C4D4F"/>
          <w:spacing w:val="5"/>
          <w:sz w:val="20"/>
        </w:rPr>
        <w:t> </w:t>
      </w:r>
      <w:r>
        <w:rPr>
          <w:color w:val="4C4D4F"/>
          <w:sz w:val="20"/>
        </w:rPr>
        <w:t>and</w:t>
      </w:r>
      <w:r>
        <w:rPr>
          <w:color w:val="4C4D4F"/>
          <w:spacing w:val="5"/>
          <w:sz w:val="20"/>
        </w:rPr>
        <w:t> </w:t>
      </w:r>
      <w:r>
        <w:rPr>
          <w:color w:val="4C4D4F"/>
          <w:sz w:val="20"/>
        </w:rPr>
        <w:t>Canadian</w:t>
      </w:r>
      <w:r>
        <w:rPr>
          <w:color w:val="4C4D4F"/>
          <w:spacing w:val="5"/>
          <w:sz w:val="20"/>
        </w:rPr>
        <w:t> </w:t>
      </w:r>
      <w:r>
        <w:rPr>
          <w:color w:val="4C4D4F"/>
          <w:sz w:val="20"/>
        </w:rPr>
        <w:t>economies.</w:t>
      </w:r>
      <w:r>
        <w:rPr>
          <w:color w:val="4C4D4F"/>
          <w:spacing w:val="5"/>
          <w:sz w:val="20"/>
        </w:rPr>
        <w:t> </w:t>
      </w:r>
      <w:r>
        <w:rPr>
          <w:color w:val="4C4D4F"/>
          <w:sz w:val="20"/>
        </w:rPr>
        <w:t>Even</w:t>
      </w:r>
      <w:r>
        <w:rPr>
          <w:color w:val="4C4D4F"/>
          <w:spacing w:val="5"/>
          <w:sz w:val="20"/>
        </w:rPr>
        <w:t> </w:t>
      </w:r>
      <w:r>
        <w:rPr>
          <w:color w:val="4C4D4F"/>
          <w:sz w:val="20"/>
        </w:rPr>
        <w:t>if</w:t>
      </w:r>
      <w:r>
        <w:rPr>
          <w:color w:val="4C4D4F"/>
          <w:spacing w:val="5"/>
          <w:sz w:val="20"/>
        </w:rPr>
        <w:t> </w:t>
      </w:r>
      <w:r>
        <w:rPr>
          <w:color w:val="4C4D4F"/>
          <w:sz w:val="20"/>
        </w:rPr>
        <w:t>the</w:t>
      </w:r>
      <w:r>
        <w:rPr>
          <w:color w:val="4C4D4F"/>
          <w:spacing w:val="5"/>
          <w:sz w:val="20"/>
        </w:rPr>
        <w:t> </w:t>
      </w:r>
      <w:r>
        <w:rPr>
          <w:color w:val="4C4D4F"/>
          <w:sz w:val="20"/>
        </w:rPr>
        <w:t>crisis</w:t>
      </w:r>
      <w:r>
        <w:rPr>
          <w:color w:val="4C4D4F"/>
          <w:spacing w:val="5"/>
          <w:sz w:val="20"/>
        </w:rPr>
        <w:t> </w:t>
      </w:r>
      <w:r>
        <w:rPr>
          <w:color w:val="4C4D4F"/>
          <w:sz w:val="20"/>
        </w:rPr>
        <w:t>stays</w:t>
      </w:r>
      <w:r>
        <w:rPr>
          <w:color w:val="4C4D4F"/>
          <w:spacing w:val="5"/>
          <w:sz w:val="20"/>
        </w:rPr>
        <w:t> </w:t>
      </w:r>
      <w:r>
        <w:rPr>
          <w:color w:val="4C4D4F"/>
          <w:sz w:val="20"/>
        </w:rPr>
        <w:t>contained,</w:t>
      </w:r>
      <w:r>
        <w:rPr>
          <w:color w:val="4C4D4F"/>
          <w:spacing w:val="5"/>
          <w:sz w:val="20"/>
        </w:rPr>
        <w:t> </w:t>
      </w:r>
      <w:r>
        <w:rPr>
          <w:color w:val="4C4D4F"/>
          <w:sz w:val="20"/>
        </w:rPr>
        <w:t>there</w:t>
      </w:r>
      <w:r>
        <w:rPr>
          <w:color w:val="4C4D4F"/>
          <w:spacing w:val="-53"/>
          <w:sz w:val="20"/>
        </w:rPr>
        <w:t> </w:t>
      </w:r>
      <w:r>
        <w:rPr>
          <w:color w:val="4C4D4F"/>
          <w:sz w:val="20"/>
        </w:rPr>
        <w:t>is</w:t>
      </w:r>
      <w:r>
        <w:rPr>
          <w:color w:val="4C4D4F"/>
          <w:spacing w:val="4"/>
          <w:sz w:val="20"/>
        </w:rPr>
        <w:t> </w:t>
      </w:r>
      <w:r>
        <w:rPr>
          <w:color w:val="4C4D4F"/>
          <w:sz w:val="20"/>
        </w:rPr>
        <w:t>a</w:t>
      </w:r>
      <w:r>
        <w:rPr>
          <w:color w:val="4C4D4F"/>
          <w:spacing w:val="4"/>
          <w:sz w:val="20"/>
        </w:rPr>
        <w:t> </w:t>
      </w:r>
      <w:r>
        <w:rPr>
          <w:color w:val="4C4D4F"/>
          <w:sz w:val="20"/>
        </w:rPr>
        <w:t>risk</w:t>
      </w:r>
      <w:r>
        <w:rPr>
          <w:color w:val="4C4D4F"/>
          <w:spacing w:val="5"/>
          <w:sz w:val="20"/>
        </w:rPr>
        <w:t> </w:t>
      </w:r>
      <w:r>
        <w:rPr>
          <w:color w:val="4C4D4F"/>
          <w:sz w:val="20"/>
        </w:rPr>
        <w:t>that</w:t>
      </w:r>
      <w:r>
        <w:rPr>
          <w:color w:val="4C4D4F"/>
          <w:spacing w:val="4"/>
          <w:sz w:val="20"/>
        </w:rPr>
        <w:t> </w:t>
      </w:r>
      <w:r>
        <w:rPr>
          <w:color w:val="4C4D4F"/>
          <w:sz w:val="20"/>
        </w:rPr>
        <w:t>the</w:t>
      </w:r>
      <w:r>
        <w:rPr>
          <w:color w:val="4C4D4F"/>
          <w:spacing w:val="5"/>
          <w:sz w:val="20"/>
        </w:rPr>
        <w:t> </w:t>
      </w:r>
      <w:r>
        <w:rPr>
          <w:color w:val="4C4D4F"/>
          <w:sz w:val="20"/>
        </w:rPr>
        <w:t>weakness</w:t>
      </w:r>
      <w:r>
        <w:rPr>
          <w:color w:val="4C4D4F"/>
          <w:spacing w:val="4"/>
          <w:sz w:val="20"/>
        </w:rPr>
        <w:t> </w:t>
      </w:r>
      <w:r>
        <w:rPr>
          <w:color w:val="4C4D4F"/>
          <w:sz w:val="20"/>
        </w:rPr>
        <w:t>in</w:t>
      </w:r>
      <w:r>
        <w:rPr>
          <w:color w:val="4C4D4F"/>
          <w:spacing w:val="5"/>
          <w:sz w:val="20"/>
        </w:rPr>
        <w:t> </w:t>
      </w:r>
      <w:r>
        <w:rPr>
          <w:color w:val="4C4D4F"/>
          <w:sz w:val="20"/>
        </w:rPr>
        <w:t>Europe</w:t>
      </w:r>
      <w:r>
        <w:rPr>
          <w:color w:val="4C4D4F"/>
          <w:spacing w:val="4"/>
          <w:sz w:val="20"/>
        </w:rPr>
        <w:t> </w:t>
      </w:r>
      <w:r>
        <w:rPr>
          <w:color w:val="4C4D4F"/>
          <w:sz w:val="20"/>
        </w:rPr>
        <w:t>could</w:t>
      </w:r>
      <w:r>
        <w:rPr>
          <w:color w:val="4C4D4F"/>
          <w:spacing w:val="4"/>
          <w:sz w:val="20"/>
        </w:rPr>
        <w:t> </w:t>
      </w:r>
      <w:r>
        <w:rPr>
          <w:color w:val="4C4D4F"/>
          <w:sz w:val="20"/>
        </w:rPr>
        <w:t>be</w:t>
      </w:r>
      <w:r>
        <w:rPr>
          <w:color w:val="4C4D4F"/>
          <w:spacing w:val="5"/>
          <w:sz w:val="20"/>
        </w:rPr>
        <w:t> </w:t>
      </w:r>
      <w:r>
        <w:rPr>
          <w:color w:val="4C4D4F"/>
          <w:sz w:val="20"/>
        </w:rPr>
        <w:t>more</w:t>
      </w:r>
      <w:r>
        <w:rPr>
          <w:color w:val="4C4D4F"/>
          <w:spacing w:val="4"/>
          <w:sz w:val="20"/>
        </w:rPr>
        <w:t> </w:t>
      </w:r>
      <w:r>
        <w:rPr>
          <w:color w:val="4C4D4F"/>
          <w:sz w:val="20"/>
        </w:rPr>
        <w:t>protracted</w:t>
      </w:r>
      <w:r>
        <w:rPr>
          <w:color w:val="4C4D4F"/>
          <w:spacing w:val="5"/>
          <w:sz w:val="20"/>
        </w:rPr>
        <w:t> </w:t>
      </w:r>
      <w:r>
        <w:rPr>
          <w:color w:val="4C4D4F"/>
          <w:sz w:val="20"/>
        </w:rPr>
        <w:t>and</w:t>
      </w:r>
      <w:r>
        <w:rPr>
          <w:color w:val="4C4D4F"/>
          <w:spacing w:val="4"/>
          <w:sz w:val="20"/>
        </w:rPr>
        <w:t> </w:t>
      </w:r>
      <w:r>
        <w:rPr>
          <w:color w:val="4C4D4F"/>
          <w:sz w:val="20"/>
        </w:rPr>
        <w:t>that</w:t>
      </w:r>
      <w:r>
        <w:rPr>
          <w:color w:val="4C4D4F"/>
          <w:spacing w:val="1"/>
          <w:sz w:val="20"/>
        </w:rPr>
        <w:t> </w:t>
      </w:r>
      <w:r>
        <w:rPr>
          <w:color w:val="4C4D4F"/>
          <w:sz w:val="20"/>
        </w:rPr>
        <w:t>uncertainty</w:t>
      </w:r>
      <w:r>
        <w:rPr>
          <w:color w:val="4C4D4F"/>
          <w:spacing w:val="5"/>
          <w:sz w:val="20"/>
        </w:rPr>
        <w:t> </w:t>
      </w:r>
      <w:r>
        <w:rPr>
          <w:color w:val="4C4D4F"/>
          <w:sz w:val="20"/>
        </w:rPr>
        <w:t>could</w:t>
      </w:r>
      <w:r>
        <w:rPr>
          <w:color w:val="4C4D4F"/>
          <w:spacing w:val="5"/>
          <w:sz w:val="20"/>
        </w:rPr>
        <w:t> </w:t>
      </w:r>
      <w:r>
        <w:rPr>
          <w:color w:val="4C4D4F"/>
          <w:sz w:val="20"/>
        </w:rPr>
        <w:t>remain</w:t>
      </w:r>
      <w:r>
        <w:rPr>
          <w:color w:val="4C4D4F"/>
          <w:spacing w:val="6"/>
          <w:sz w:val="20"/>
        </w:rPr>
        <w:t> </w:t>
      </w:r>
      <w:r>
        <w:rPr>
          <w:color w:val="4C4D4F"/>
          <w:sz w:val="20"/>
        </w:rPr>
        <w:t>elevated</w:t>
      </w:r>
      <w:r>
        <w:rPr>
          <w:color w:val="4C4D4F"/>
          <w:spacing w:val="5"/>
          <w:sz w:val="20"/>
        </w:rPr>
        <w:t> </w:t>
      </w:r>
      <w:r>
        <w:rPr>
          <w:color w:val="4C4D4F"/>
          <w:sz w:val="20"/>
        </w:rPr>
        <w:t>for</w:t>
      </w:r>
      <w:r>
        <w:rPr>
          <w:color w:val="4C4D4F"/>
          <w:spacing w:val="6"/>
          <w:sz w:val="20"/>
        </w:rPr>
        <w:t> </w:t>
      </w:r>
      <w:r>
        <w:rPr>
          <w:color w:val="4C4D4F"/>
          <w:sz w:val="20"/>
        </w:rPr>
        <w:t>longer</w:t>
      </w:r>
      <w:r>
        <w:rPr>
          <w:color w:val="4C4D4F"/>
          <w:spacing w:val="5"/>
          <w:sz w:val="20"/>
        </w:rPr>
        <w:t> </w:t>
      </w:r>
      <w:r>
        <w:rPr>
          <w:color w:val="4C4D4F"/>
          <w:sz w:val="20"/>
        </w:rPr>
        <w:t>than</w:t>
      </w:r>
      <w:r>
        <w:rPr>
          <w:color w:val="4C4D4F"/>
          <w:spacing w:val="6"/>
          <w:sz w:val="20"/>
        </w:rPr>
        <w:t> </w:t>
      </w:r>
      <w:r>
        <w:rPr>
          <w:color w:val="4C4D4F"/>
          <w:sz w:val="20"/>
        </w:rPr>
        <w:t>presently</w:t>
      </w:r>
      <w:r>
        <w:rPr>
          <w:color w:val="4C4D4F"/>
          <w:spacing w:val="5"/>
          <w:sz w:val="20"/>
        </w:rPr>
        <w:t> </w:t>
      </w:r>
      <w:r>
        <w:rPr>
          <w:color w:val="4C4D4F"/>
          <w:sz w:val="20"/>
        </w:rPr>
        <w:t>projected.</w:t>
      </w:r>
    </w:p>
    <w:p>
      <w:pPr>
        <w:pStyle w:val="ListParagraph"/>
        <w:numPr>
          <w:ilvl w:val="0"/>
          <w:numId w:val="10"/>
        </w:numPr>
        <w:tabs>
          <w:tab w:pos="1060" w:val="left" w:leader="none"/>
        </w:tabs>
        <w:spacing w:line="249" w:lineRule="auto" w:before="123" w:after="0"/>
        <w:ind w:left="1060" w:right="3659" w:hanging="240"/>
        <w:jc w:val="left"/>
        <w:rPr>
          <w:sz w:val="20"/>
        </w:rPr>
      </w:pPr>
      <w:r>
        <w:rPr>
          <w:color w:val="4C4D4F"/>
          <w:sz w:val="20"/>
        </w:rPr>
        <w:t>The</w:t>
      </w:r>
      <w:r>
        <w:rPr>
          <w:color w:val="4C4D4F"/>
          <w:spacing w:val="6"/>
          <w:sz w:val="20"/>
        </w:rPr>
        <w:t> </w:t>
      </w:r>
      <w:r>
        <w:rPr>
          <w:color w:val="4C4D4F"/>
          <w:sz w:val="20"/>
        </w:rPr>
        <w:t>projected</w:t>
      </w:r>
      <w:r>
        <w:rPr>
          <w:color w:val="4C4D4F"/>
          <w:spacing w:val="7"/>
          <w:sz w:val="20"/>
        </w:rPr>
        <w:t> </w:t>
      </w:r>
      <w:r>
        <w:rPr>
          <w:color w:val="4C4D4F"/>
          <w:sz w:val="20"/>
        </w:rPr>
        <w:t>pickup</w:t>
      </w:r>
      <w:r>
        <w:rPr>
          <w:color w:val="4C4D4F"/>
          <w:spacing w:val="6"/>
          <w:sz w:val="20"/>
        </w:rPr>
        <w:t> </w:t>
      </w:r>
      <w:r>
        <w:rPr>
          <w:color w:val="4C4D4F"/>
          <w:sz w:val="20"/>
        </w:rPr>
        <w:t>in</w:t>
      </w:r>
      <w:r>
        <w:rPr>
          <w:color w:val="4C4D4F"/>
          <w:spacing w:val="7"/>
          <w:sz w:val="20"/>
        </w:rPr>
        <w:t> </w:t>
      </w:r>
      <w:r>
        <w:rPr>
          <w:color w:val="4C4D4F"/>
          <w:sz w:val="20"/>
        </w:rPr>
        <w:t>Canadian</w:t>
      </w:r>
      <w:r>
        <w:rPr>
          <w:color w:val="4C4D4F"/>
          <w:spacing w:val="6"/>
          <w:sz w:val="20"/>
        </w:rPr>
        <w:t> </w:t>
      </w:r>
      <w:r>
        <w:rPr>
          <w:color w:val="4C4D4F"/>
          <w:sz w:val="20"/>
        </w:rPr>
        <w:t>economic</w:t>
      </w:r>
      <w:r>
        <w:rPr>
          <w:color w:val="4C4D4F"/>
          <w:spacing w:val="7"/>
          <w:sz w:val="20"/>
        </w:rPr>
        <w:t> </w:t>
      </w:r>
      <w:r>
        <w:rPr>
          <w:color w:val="4C4D4F"/>
          <w:sz w:val="20"/>
        </w:rPr>
        <w:t>growth</w:t>
      </w:r>
      <w:r>
        <w:rPr>
          <w:color w:val="4C4D4F"/>
          <w:spacing w:val="6"/>
          <w:sz w:val="20"/>
        </w:rPr>
        <w:t> </w:t>
      </w:r>
      <w:r>
        <w:rPr>
          <w:color w:val="4C4D4F"/>
          <w:sz w:val="20"/>
        </w:rPr>
        <w:t>through</w:t>
      </w:r>
      <w:r>
        <w:rPr>
          <w:color w:val="4C4D4F"/>
          <w:spacing w:val="7"/>
          <w:sz w:val="20"/>
        </w:rPr>
        <w:t> </w:t>
      </w:r>
      <w:r>
        <w:rPr>
          <w:color w:val="4C4D4F"/>
          <w:sz w:val="20"/>
        </w:rPr>
        <w:t>2013</w:t>
      </w:r>
      <w:r>
        <w:rPr>
          <w:color w:val="4C4D4F"/>
          <w:spacing w:val="6"/>
          <w:sz w:val="20"/>
        </w:rPr>
        <w:t> </w:t>
      </w:r>
      <w:r>
        <w:rPr>
          <w:color w:val="4C4D4F"/>
          <w:sz w:val="20"/>
        </w:rPr>
        <w:t>relies</w:t>
      </w:r>
      <w:r>
        <w:rPr>
          <w:color w:val="4C4D4F"/>
          <w:spacing w:val="1"/>
          <w:sz w:val="20"/>
        </w:rPr>
        <w:t> </w:t>
      </w:r>
      <w:r>
        <w:rPr>
          <w:color w:val="4C4D4F"/>
          <w:sz w:val="20"/>
        </w:rPr>
        <w:t>heavily</w:t>
      </w:r>
      <w:r>
        <w:rPr>
          <w:color w:val="4C4D4F"/>
          <w:spacing w:val="4"/>
          <w:sz w:val="20"/>
        </w:rPr>
        <w:t> </w:t>
      </w:r>
      <w:r>
        <w:rPr>
          <w:color w:val="4C4D4F"/>
          <w:sz w:val="20"/>
        </w:rPr>
        <w:t>on</w:t>
      </w:r>
      <w:r>
        <w:rPr>
          <w:color w:val="4C4D4F"/>
          <w:spacing w:val="5"/>
          <w:sz w:val="20"/>
        </w:rPr>
        <w:t> </w:t>
      </w:r>
      <w:r>
        <w:rPr>
          <w:color w:val="4C4D4F"/>
          <w:sz w:val="20"/>
        </w:rPr>
        <w:t>an</w:t>
      </w:r>
      <w:r>
        <w:rPr>
          <w:color w:val="4C4D4F"/>
          <w:spacing w:val="5"/>
          <w:sz w:val="20"/>
        </w:rPr>
        <w:t> </w:t>
      </w:r>
      <w:r>
        <w:rPr>
          <w:color w:val="4C4D4F"/>
          <w:sz w:val="20"/>
        </w:rPr>
        <w:t>improvement</w:t>
      </w:r>
      <w:r>
        <w:rPr>
          <w:color w:val="4C4D4F"/>
          <w:spacing w:val="4"/>
          <w:sz w:val="20"/>
        </w:rPr>
        <w:t> </w:t>
      </w:r>
      <w:r>
        <w:rPr>
          <w:color w:val="4C4D4F"/>
          <w:sz w:val="20"/>
        </w:rPr>
        <w:t>in</w:t>
      </w:r>
      <w:r>
        <w:rPr>
          <w:color w:val="4C4D4F"/>
          <w:spacing w:val="5"/>
          <w:sz w:val="20"/>
        </w:rPr>
        <w:t> </w:t>
      </w:r>
      <w:r>
        <w:rPr>
          <w:color w:val="4C4D4F"/>
          <w:sz w:val="20"/>
        </w:rPr>
        <w:t>business</w:t>
      </w:r>
      <w:r>
        <w:rPr>
          <w:color w:val="4C4D4F"/>
          <w:spacing w:val="5"/>
          <w:sz w:val="20"/>
        </w:rPr>
        <w:t> </w:t>
      </w:r>
      <w:r>
        <w:rPr>
          <w:color w:val="4C4D4F"/>
          <w:sz w:val="20"/>
        </w:rPr>
        <w:t>investment</w:t>
      </w:r>
      <w:r>
        <w:rPr>
          <w:color w:val="4C4D4F"/>
          <w:spacing w:val="5"/>
          <w:sz w:val="20"/>
        </w:rPr>
        <w:t> </w:t>
      </w:r>
      <w:r>
        <w:rPr>
          <w:color w:val="4C4D4F"/>
          <w:sz w:val="20"/>
        </w:rPr>
        <w:t>and</w:t>
      </w:r>
      <w:r>
        <w:rPr>
          <w:color w:val="4C4D4F"/>
          <w:spacing w:val="4"/>
          <w:sz w:val="20"/>
        </w:rPr>
        <w:t> </w:t>
      </w:r>
      <w:r>
        <w:rPr>
          <w:color w:val="4C4D4F"/>
          <w:sz w:val="20"/>
        </w:rPr>
        <w:t>net</w:t>
      </w:r>
      <w:r>
        <w:rPr>
          <w:color w:val="4C4D4F"/>
          <w:spacing w:val="5"/>
          <w:sz w:val="20"/>
        </w:rPr>
        <w:t> </w:t>
      </w:r>
      <w:r>
        <w:rPr>
          <w:color w:val="4C4D4F"/>
          <w:sz w:val="20"/>
        </w:rPr>
        <w:t>exports.</w:t>
      </w:r>
      <w:r>
        <w:rPr>
          <w:color w:val="4C4D4F"/>
          <w:spacing w:val="5"/>
          <w:sz w:val="20"/>
        </w:rPr>
        <w:t> </w:t>
      </w:r>
      <w:r>
        <w:rPr>
          <w:color w:val="4C4D4F"/>
          <w:sz w:val="20"/>
        </w:rPr>
        <w:t>There</w:t>
      </w:r>
      <w:r>
        <w:rPr>
          <w:color w:val="4C4D4F"/>
          <w:spacing w:val="1"/>
          <w:sz w:val="20"/>
        </w:rPr>
        <w:t> </w:t>
      </w:r>
      <w:r>
        <w:rPr>
          <w:color w:val="4C4D4F"/>
          <w:sz w:val="20"/>
        </w:rPr>
        <w:t>is</w:t>
      </w:r>
      <w:r>
        <w:rPr>
          <w:color w:val="4C4D4F"/>
          <w:spacing w:val="8"/>
          <w:sz w:val="20"/>
        </w:rPr>
        <w:t> </w:t>
      </w:r>
      <w:r>
        <w:rPr>
          <w:color w:val="4C4D4F"/>
          <w:sz w:val="20"/>
        </w:rPr>
        <w:t>a</w:t>
      </w:r>
      <w:r>
        <w:rPr>
          <w:color w:val="4C4D4F"/>
          <w:spacing w:val="9"/>
          <w:sz w:val="20"/>
        </w:rPr>
        <w:t> </w:t>
      </w:r>
      <w:r>
        <w:rPr>
          <w:color w:val="4C4D4F"/>
          <w:sz w:val="20"/>
        </w:rPr>
        <w:t>risk</w:t>
      </w:r>
      <w:r>
        <w:rPr>
          <w:color w:val="4C4D4F"/>
          <w:spacing w:val="9"/>
          <w:sz w:val="20"/>
        </w:rPr>
        <w:t> </w:t>
      </w:r>
      <w:r>
        <w:rPr>
          <w:color w:val="4C4D4F"/>
          <w:sz w:val="20"/>
        </w:rPr>
        <w:t>that</w:t>
      </w:r>
      <w:r>
        <w:rPr>
          <w:color w:val="4C4D4F"/>
          <w:spacing w:val="8"/>
          <w:sz w:val="20"/>
        </w:rPr>
        <w:t> </w:t>
      </w:r>
      <w:r>
        <w:rPr>
          <w:color w:val="4C4D4F"/>
          <w:sz w:val="20"/>
        </w:rPr>
        <w:t>the</w:t>
      </w:r>
      <w:r>
        <w:rPr>
          <w:color w:val="4C4D4F"/>
          <w:spacing w:val="9"/>
          <w:sz w:val="20"/>
        </w:rPr>
        <w:t> </w:t>
      </w:r>
      <w:r>
        <w:rPr>
          <w:color w:val="4C4D4F"/>
          <w:sz w:val="20"/>
        </w:rPr>
        <w:t>recent</w:t>
      </w:r>
      <w:r>
        <w:rPr>
          <w:color w:val="4C4D4F"/>
          <w:spacing w:val="9"/>
          <w:sz w:val="20"/>
        </w:rPr>
        <w:t> </w:t>
      </w:r>
      <w:r>
        <w:rPr>
          <w:color w:val="4C4D4F"/>
          <w:sz w:val="20"/>
        </w:rPr>
        <w:t>poor</w:t>
      </w:r>
      <w:r>
        <w:rPr>
          <w:color w:val="4C4D4F"/>
          <w:spacing w:val="8"/>
          <w:sz w:val="20"/>
        </w:rPr>
        <w:t> </w:t>
      </w:r>
      <w:r>
        <w:rPr>
          <w:color w:val="4C4D4F"/>
          <w:sz w:val="20"/>
        </w:rPr>
        <w:t>performance</w:t>
      </w:r>
      <w:r>
        <w:rPr>
          <w:color w:val="4C4D4F"/>
          <w:spacing w:val="9"/>
          <w:sz w:val="20"/>
        </w:rPr>
        <w:t> </w:t>
      </w:r>
      <w:r>
        <w:rPr>
          <w:color w:val="4C4D4F"/>
          <w:sz w:val="20"/>
        </w:rPr>
        <w:t>could</w:t>
      </w:r>
      <w:r>
        <w:rPr>
          <w:color w:val="4C4D4F"/>
          <w:spacing w:val="9"/>
          <w:sz w:val="20"/>
        </w:rPr>
        <w:t> </w:t>
      </w:r>
      <w:r>
        <w:rPr>
          <w:color w:val="4C4D4F"/>
          <w:sz w:val="20"/>
        </w:rPr>
        <w:t>be</w:t>
      </w:r>
      <w:r>
        <w:rPr>
          <w:color w:val="4C4D4F"/>
          <w:spacing w:val="8"/>
          <w:sz w:val="20"/>
        </w:rPr>
        <w:t> </w:t>
      </w:r>
      <w:r>
        <w:rPr>
          <w:color w:val="4C4D4F"/>
          <w:sz w:val="20"/>
        </w:rPr>
        <w:t>extended</w:t>
      </w:r>
      <w:r>
        <w:rPr>
          <w:color w:val="4C4D4F"/>
          <w:spacing w:val="9"/>
          <w:sz w:val="20"/>
        </w:rPr>
        <w:t> </w:t>
      </w:r>
      <w:r>
        <w:rPr>
          <w:color w:val="4C4D4F"/>
          <w:sz w:val="20"/>
        </w:rPr>
        <w:t>longer</w:t>
      </w:r>
      <w:r>
        <w:rPr>
          <w:color w:val="4C4D4F"/>
          <w:spacing w:val="9"/>
          <w:sz w:val="20"/>
        </w:rPr>
        <w:t> </w:t>
      </w:r>
      <w:r>
        <w:rPr>
          <w:color w:val="4C4D4F"/>
          <w:sz w:val="20"/>
        </w:rPr>
        <w:t>than</w:t>
      </w:r>
      <w:r>
        <w:rPr>
          <w:color w:val="4C4D4F"/>
          <w:spacing w:val="1"/>
          <w:sz w:val="20"/>
        </w:rPr>
        <w:t> </w:t>
      </w:r>
      <w:r>
        <w:rPr>
          <w:color w:val="4C4D4F"/>
          <w:sz w:val="20"/>
        </w:rPr>
        <w:t>expected,</w:t>
      </w:r>
      <w:r>
        <w:rPr>
          <w:color w:val="4C4D4F"/>
          <w:spacing w:val="13"/>
          <w:sz w:val="20"/>
        </w:rPr>
        <w:t> </w:t>
      </w:r>
      <w:r>
        <w:rPr>
          <w:color w:val="4C4D4F"/>
          <w:sz w:val="20"/>
        </w:rPr>
        <w:t>particularly</w:t>
      </w:r>
      <w:r>
        <w:rPr>
          <w:color w:val="4C4D4F"/>
          <w:spacing w:val="13"/>
          <w:sz w:val="20"/>
        </w:rPr>
        <w:t> </w:t>
      </w:r>
      <w:r>
        <w:rPr>
          <w:color w:val="4C4D4F"/>
          <w:sz w:val="20"/>
        </w:rPr>
        <w:t>if</w:t>
      </w:r>
      <w:r>
        <w:rPr>
          <w:color w:val="4C4D4F"/>
          <w:spacing w:val="13"/>
          <w:sz w:val="20"/>
        </w:rPr>
        <w:t> </w:t>
      </w:r>
      <w:r>
        <w:rPr>
          <w:color w:val="4C4D4F"/>
          <w:sz w:val="20"/>
        </w:rPr>
        <w:t>external</w:t>
      </w:r>
      <w:r>
        <w:rPr>
          <w:color w:val="4C4D4F"/>
          <w:spacing w:val="13"/>
          <w:sz w:val="20"/>
        </w:rPr>
        <w:t> </w:t>
      </w:r>
      <w:r>
        <w:rPr>
          <w:color w:val="4C4D4F"/>
          <w:sz w:val="20"/>
        </w:rPr>
        <w:t>demand</w:t>
      </w:r>
      <w:r>
        <w:rPr>
          <w:color w:val="4C4D4F"/>
          <w:spacing w:val="13"/>
          <w:sz w:val="20"/>
        </w:rPr>
        <w:t> </w:t>
      </w:r>
      <w:r>
        <w:rPr>
          <w:color w:val="4C4D4F"/>
          <w:sz w:val="20"/>
        </w:rPr>
        <w:t>is</w:t>
      </w:r>
      <w:r>
        <w:rPr>
          <w:color w:val="4C4D4F"/>
          <w:spacing w:val="14"/>
          <w:sz w:val="20"/>
        </w:rPr>
        <w:t> </w:t>
      </w:r>
      <w:r>
        <w:rPr>
          <w:color w:val="4C4D4F"/>
          <w:sz w:val="20"/>
        </w:rPr>
        <w:t>weaker</w:t>
      </w:r>
      <w:r>
        <w:rPr>
          <w:color w:val="4C4D4F"/>
          <w:spacing w:val="13"/>
          <w:sz w:val="20"/>
        </w:rPr>
        <w:t> </w:t>
      </w:r>
      <w:r>
        <w:rPr>
          <w:color w:val="4C4D4F"/>
          <w:sz w:val="20"/>
        </w:rPr>
        <w:t>or</w:t>
      </w:r>
      <w:r>
        <w:rPr>
          <w:color w:val="4C4D4F"/>
          <w:spacing w:val="13"/>
          <w:sz w:val="20"/>
        </w:rPr>
        <w:t> </w:t>
      </w:r>
      <w:r>
        <w:rPr>
          <w:color w:val="4C4D4F"/>
          <w:sz w:val="20"/>
        </w:rPr>
        <w:t>if</w:t>
      </w:r>
      <w:r>
        <w:rPr>
          <w:color w:val="4C4D4F"/>
          <w:spacing w:val="13"/>
          <w:sz w:val="20"/>
        </w:rPr>
        <w:t> </w:t>
      </w:r>
      <w:r>
        <w:rPr>
          <w:color w:val="4C4D4F"/>
          <w:sz w:val="20"/>
        </w:rPr>
        <w:t>commodity</w:t>
      </w:r>
      <w:r>
        <w:rPr>
          <w:color w:val="4C4D4F"/>
          <w:spacing w:val="13"/>
          <w:sz w:val="20"/>
        </w:rPr>
        <w:t> </w:t>
      </w:r>
      <w:r>
        <w:rPr>
          <w:color w:val="4C4D4F"/>
          <w:sz w:val="20"/>
        </w:rPr>
        <w:t>prices</w:t>
      </w:r>
      <w:r>
        <w:rPr>
          <w:color w:val="4C4D4F"/>
          <w:spacing w:val="-52"/>
          <w:sz w:val="20"/>
        </w:rPr>
        <w:t> </w:t>
      </w:r>
      <w:r>
        <w:rPr>
          <w:color w:val="4C4D4F"/>
          <w:sz w:val="20"/>
        </w:rPr>
        <w:t>are less supportive.</w:t>
      </w:r>
    </w:p>
    <w:p>
      <w:pPr>
        <w:pStyle w:val="ListParagraph"/>
        <w:numPr>
          <w:ilvl w:val="0"/>
          <w:numId w:val="10"/>
        </w:numPr>
        <w:tabs>
          <w:tab w:pos="1060" w:val="left" w:leader="none"/>
        </w:tabs>
        <w:spacing w:line="249" w:lineRule="auto" w:before="124" w:after="0"/>
        <w:ind w:left="1060" w:right="3878" w:hanging="240"/>
        <w:jc w:val="left"/>
        <w:rPr>
          <w:sz w:val="20"/>
        </w:rPr>
      </w:pPr>
      <w:r>
        <w:rPr>
          <w:color w:val="4C4D4F"/>
          <w:sz w:val="20"/>
        </w:rPr>
        <w:t>Continuing</w:t>
      </w:r>
      <w:r>
        <w:rPr>
          <w:color w:val="4C4D4F"/>
          <w:spacing w:val="4"/>
          <w:sz w:val="20"/>
        </w:rPr>
        <w:t> </w:t>
      </w:r>
      <w:r>
        <w:rPr>
          <w:color w:val="4C4D4F"/>
          <w:sz w:val="20"/>
        </w:rPr>
        <w:t>high</w:t>
      </w:r>
      <w:r>
        <w:rPr>
          <w:color w:val="4C4D4F"/>
          <w:spacing w:val="5"/>
          <w:sz w:val="20"/>
        </w:rPr>
        <w:t> </w:t>
      </w:r>
      <w:r>
        <w:rPr>
          <w:color w:val="4C4D4F"/>
          <w:sz w:val="20"/>
        </w:rPr>
        <w:t>household</w:t>
      </w:r>
      <w:r>
        <w:rPr>
          <w:color w:val="4C4D4F"/>
          <w:spacing w:val="5"/>
          <w:sz w:val="20"/>
        </w:rPr>
        <w:t> </w:t>
      </w:r>
      <w:r>
        <w:rPr>
          <w:color w:val="4C4D4F"/>
          <w:sz w:val="20"/>
        </w:rPr>
        <w:t>debt</w:t>
      </w:r>
      <w:r>
        <w:rPr>
          <w:color w:val="4C4D4F"/>
          <w:spacing w:val="5"/>
          <w:sz w:val="20"/>
        </w:rPr>
        <w:t> </w:t>
      </w:r>
      <w:r>
        <w:rPr>
          <w:color w:val="4C4D4F"/>
          <w:sz w:val="20"/>
        </w:rPr>
        <w:t>levels</w:t>
      </w:r>
      <w:r>
        <w:rPr>
          <w:color w:val="4C4D4F"/>
          <w:spacing w:val="5"/>
          <w:sz w:val="20"/>
        </w:rPr>
        <w:t> </w:t>
      </w:r>
      <w:r>
        <w:rPr>
          <w:color w:val="4C4D4F"/>
          <w:sz w:val="20"/>
        </w:rPr>
        <w:t>in</w:t>
      </w:r>
      <w:r>
        <w:rPr>
          <w:color w:val="4C4D4F"/>
          <w:spacing w:val="5"/>
          <w:sz w:val="20"/>
        </w:rPr>
        <w:t> </w:t>
      </w:r>
      <w:r>
        <w:rPr>
          <w:color w:val="4C4D4F"/>
          <w:sz w:val="20"/>
        </w:rPr>
        <w:t>Canada</w:t>
      </w:r>
      <w:r>
        <w:rPr>
          <w:color w:val="4C4D4F"/>
          <w:spacing w:val="5"/>
          <w:sz w:val="20"/>
        </w:rPr>
        <w:t> </w:t>
      </w:r>
      <w:r>
        <w:rPr>
          <w:color w:val="4C4D4F"/>
          <w:sz w:val="20"/>
        </w:rPr>
        <w:t>could</w:t>
      </w:r>
      <w:r>
        <w:rPr>
          <w:color w:val="4C4D4F"/>
          <w:spacing w:val="5"/>
          <w:sz w:val="20"/>
        </w:rPr>
        <w:t> </w:t>
      </w:r>
      <w:r>
        <w:rPr>
          <w:color w:val="4C4D4F"/>
          <w:sz w:val="20"/>
        </w:rPr>
        <w:t>lead</w:t>
      </w:r>
      <w:r>
        <w:rPr>
          <w:color w:val="4C4D4F"/>
          <w:spacing w:val="5"/>
          <w:sz w:val="20"/>
        </w:rPr>
        <w:t> </w:t>
      </w:r>
      <w:r>
        <w:rPr>
          <w:color w:val="4C4D4F"/>
          <w:sz w:val="20"/>
        </w:rPr>
        <w:t>to</w:t>
      </w:r>
      <w:r>
        <w:rPr>
          <w:color w:val="4C4D4F"/>
          <w:spacing w:val="5"/>
          <w:sz w:val="20"/>
        </w:rPr>
        <w:t> </w:t>
      </w:r>
      <w:r>
        <w:rPr>
          <w:color w:val="4C4D4F"/>
          <w:sz w:val="20"/>
        </w:rPr>
        <w:t>weaker</w:t>
      </w:r>
      <w:r>
        <w:rPr>
          <w:color w:val="4C4D4F"/>
          <w:spacing w:val="1"/>
          <w:sz w:val="20"/>
        </w:rPr>
        <w:t> </w:t>
      </w:r>
      <w:r>
        <w:rPr>
          <w:color w:val="4C4D4F"/>
          <w:sz w:val="20"/>
        </w:rPr>
        <w:t>household</w:t>
      </w:r>
      <w:r>
        <w:rPr>
          <w:color w:val="4C4D4F"/>
          <w:spacing w:val="3"/>
          <w:sz w:val="20"/>
        </w:rPr>
        <w:t> </w:t>
      </w:r>
      <w:r>
        <w:rPr>
          <w:color w:val="4C4D4F"/>
          <w:sz w:val="20"/>
        </w:rPr>
        <w:t>spending.</w:t>
      </w:r>
      <w:r>
        <w:rPr>
          <w:color w:val="4C4D4F"/>
          <w:spacing w:val="3"/>
          <w:sz w:val="20"/>
        </w:rPr>
        <w:t> </w:t>
      </w:r>
      <w:r>
        <w:rPr>
          <w:color w:val="4C4D4F"/>
          <w:sz w:val="20"/>
        </w:rPr>
        <w:t>Relatedly,</w:t>
      </w:r>
      <w:r>
        <w:rPr>
          <w:color w:val="4C4D4F"/>
          <w:spacing w:val="4"/>
          <w:sz w:val="20"/>
        </w:rPr>
        <w:t> </w:t>
      </w:r>
      <w:r>
        <w:rPr>
          <w:color w:val="4C4D4F"/>
          <w:sz w:val="20"/>
        </w:rPr>
        <w:t>if</w:t>
      </w:r>
      <w:r>
        <w:rPr>
          <w:color w:val="4C4D4F"/>
          <w:spacing w:val="3"/>
          <w:sz w:val="20"/>
        </w:rPr>
        <w:t> </w:t>
      </w:r>
      <w:r>
        <w:rPr>
          <w:color w:val="4C4D4F"/>
          <w:sz w:val="20"/>
        </w:rPr>
        <w:t>there</w:t>
      </w:r>
      <w:r>
        <w:rPr>
          <w:color w:val="4C4D4F"/>
          <w:spacing w:val="3"/>
          <w:sz w:val="20"/>
        </w:rPr>
        <w:t> </w:t>
      </w:r>
      <w:r>
        <w:rPr>
          <w:color w:val="4C4D4F"/>
          <w:sz w:val="20"/>
        </w:rPr>
        <w:t>were</w:t>
      </w:r>
      <w:r>
        <w:rPr>
          <w:color w:val="4C4D4F"/>
          <w:spacing w:val="4"/>
          <w:sz w:val="20"/>
        </w:rPr>
        <w:t> </w:t>
      </w:r>
      <w:r>
        <w:rPr>
          <w:color w:val="4C4D4F"/>
          <w:sz w:val="20"/>
        </w:rPr>
        <w:t>a</w:t>
      </w:r>
      <w:r>
        <w:rPr>
          <w:color w:val="4C4D4F"/>
          <w:spacing w:val="3"/>
          <w:sz w:val="20"/>
        </w:rPr>
        <w:t> </w:t>
      </w:r>
      <w:r>
        <w:rPr>
          <w:color w:val="4C4D4F"/>
          <w:sz w:val="20"/>
        </w:rPr>
        <w:t>sudden</w:t>
      </w:r>
      <w:r>
        <w:rPr>
          <w:color w:val="4C4D4F"/>
          <w:spacing w:val="3"/>
          <w:sz w:val="20"/>
        </w:rPr>
        <w:t> </w:t>
      </w:r>
      <w:r>
        <w:rPr>
          <w:color w:val="4C4D4F"/>
          <w:sz w:val="20"/>
        </w:rPr>
        <w:t>weakening</w:t>
      </w:r>
      <w:r>
        <w:rPr>
          <w:color w:val="4C4D4F"/>
          <w:spacing w:val="4"/>
          <w:sz w:val="20"/>
        </w:rPr>
        <w:t> </w:t>
      </w:r>
      <w:r>
        <w:rPr>
          <w:color w:val="4C4D4F"/>
          <w:sz w:val="20"/>
        </w:rPr>
        <w:t>in</w:t>
      </w:r>
      <w:r>
        <w:rPr>
          <w:color w:val="4C4D4F"/>
          <w:spacing w:val="3"/>
          <w:sz w:val="20"/>
        </w:rPr>
        <w:t> </w:t>
      </w:r>
      <w:r>
        <w:rPr>
          <w:color w:val="4C4D4F"/>
          <w:sz w:val="20"/>
        </w:rPr>
        <w:t>the</w:t>
      </w:r>
      <w:r>
        <w:rPr>
          <w:color w:val="4C4D4F"/>
          <w:spacing w:val="-52"/>
          <w:sz w:val="20"/>
        </w:rPr>
        <w:t> </w:t>
      </w:r>
      <w:r>
        <w:rPr>
          <w:color w:val="4C4D4F"/>
          <w:sz w:val="20"/>
        </w:rPr>
        <w:t>Canadian</w:t>
      </w:r>
      <w:r>
        <w:rPr>
          <w:color w:val="4C4D4F"/>
          <w:spacing w:val="5"/>
          <w:sz w:val="20"/>
        </w:rPr>
        <w:t> </w:t>
      </w:r>
      <w:r>
        <w:rPr>
          <w:color w:val="4C4D4F"/>
          <w:sz w:val="20"/>
        </w:rPr>
        <w:t>housing</w:t>
      </w:r>
      <w:r>
        <w:rPr>
          <w:color w:val="4C4D4F"/>
          <w:spacing w:val="6"/>
          <w:sz w:val="20"/>
        </w:rPr>
        <w:t> </w:t>
      </w:r>
      <w:r>
        <w:rPr>
          <w:color w:val="4C4D4F"/>
          <w:sz w:val="20"/>
        </w:rPr>
        <w:t>sector,</w:t>
      </w:r>
      <w:r>
        <w:rPr>
          <w:color w:val="4C4D4F"/>
          <w:spacing w:val="6"/>
          <w:sz w:val="20"/>
        </w:rPr>
        <w:t> </w:t>
      </w:r>
      <w:r>
        <w:rPr>
          <w:color w:val="4C4D4F"/>
          <w:sz w:val="20"/>
        </w:rPr>
        <w:t>it</w:t>
      </w:r>
      <w:r>
        <w:rPr>
          <w:color w:val="4C4D4F"/>
          <w:spacing w:val="6"/>
          <w:sz w:val="20"/>
        </w:rPr>
        <w:t> </w:t>
      </w:r>
      <w:r>
        <w:rPr>
          <w:color w:val="4C4D4F"/>
          <w:sz w:val="20"/>
        </w:rPr>
        <w:t>could</w:t>
      </w:r>
      <w:r>
        <w:rPr>
          <w:color w:val="4C4D4F"/>
          <w:spacing w:val="6"/>
          <w:sz w:val="20"/>
        </w:rPr>
        <w:t> </w:t>
      </w:r>
      <w:r>
        <w:rPr>
          <w:color w:val="4C4D4F"/>
          <w:sz w:val="20"/>
        </w:rPr>
        <w:t>have</w:t>
      </w:r>
      <w:r>
        <w:rPr>
          <w:color w:val="4C4D4F"/>
          <w:spacing w:val="6"/>
          <w:sz w:val="20"/>
        </w:rPr>
        <w:t> </w:t>
      </w:r>
      <w:r>
        <w:rPr>
          <w:color w:val="4C4D4F"/>
          <w:sz w:val="20"/>
        </w:rPr>
        <w:t>sizable</w:t>
      </w:r>
      <w:r>
        <w:rPr>
          <w:color w:val="4C4D4F"/>
          <w:spacing w:val="6"/>
          <w:sz w:val="20"/>
        </w:rPr>
        <w:t> </w:t>
      </w:r>
      <w:r>
        <w:rPr>
          <w:color w:val="4C4D4F"/>
          <w:sz w:val="20"/>
        </w:rPr>
        <w:t>spillover</w:t>
      </w:r>
      <w:r>
        <w:rPr>
          <w:color w:val="4C4D4F"/>
          <w:spacing w:val="6"/>
          <w:sz w:val="20"/>
        </w:rPr>
        <w:t> </w:t>
      </w:r>
      <w:r>
        <w:rPr>
          <w:color w:val="4C4D4F"/>
          <w:sz w:val="20"/>
        </w:rPr>
        <w:t>effects</w:t>
      </w:r>
      <w:r>
        <w:rPr>
          <w:color w:val="4C4D4F"/>
          <w:spacing w:val="6"/>
          <w:sz w:val="20"/>
        </w:rPr>
        <w:t> </w:t>
      </w:r>
      <w:r>
        <w:rPr>
          <w:color w:val="4C4D4F"/>
          <w:sz w:val="20"/>
        </w:rPr>
        <w:t>on</w:t>
      </w:r>
      <w:r>
        <w:rPr>
          <w:color w:val="4C4D4F"/>
          <w:spacing w:val="6"/>
          <w:sz w:val="20"/>
        </w:rPr>
        <w:t> </w:t>
      </w:r>
      <w:r>
        <w:rPr>
          <w:color w:val="4C4D4F"/>
          <w:sz w:val="20"/>
        </w:rPr>
        <w:t>other</w:t>
      </w:r>
      <w:r>
        <w:rPr>
          <w:color w:val="4C4D4F"/>
          <w:spacing w:val="-52"/>
          <w:sz w:val="20"/>
        </w:rPr>
        <w:t> </w:t>
      </w:r>
      <w:r>
        <w:rPr>
          <w:color w:val="4C4D4F"/>
          <w:sz w:val="20"/>
        </w:rPr>
        <w:t>areas of the economy.</w:t>
      </w:r>
    </w:p>
    <w:p>
      <w:pPr>
        <w:pStyle w:val="BodyText"/>
        <w:spacing w:line="249" w:lineRule="auto" w:before="124"/>
        <w:ind w:left="820" w:right="3759"/>
      </w:pPr>
      <w:r>
        <w:rPr>
          <w:color w:val="4C4D4F"/>
        </w:rPr>
        <w:t>Overall,</w:t>
      </w:r>
      <w:r>
        <w:rPr>
          <w:color w:val="4C4D4F"/>
          <w:spacing w:val="4"/>
        </w:rPr>
        <w:t> </w:t>
      </w:r>
      <w:r>
        <w:rPr>
          <w:color w:val="4C4D4F"/>
        </w:rPr>
        <w:t>the</w:t>
      </w:r>
      <w:r>
        <w:rPr>
          <w:color w:val="4C4D4F"/>
          <w:spacing w:val="4"/>
        </w:rPr>
        <w:t> </w:t>
      </w:r>
      <w:r>
        <w:rPr>
          <w:color w:val="4C4D4F"/>
        </w:rPr>
        <w:t>Bank</w:t>
      </w:r>
      <w:r>
        <w:rPr>
          <w:color w:val="4C4D4F"/>
          <w:spacing w:val="4"/>
        </w:rPr>
        <w:t> </w:t>
      </w:r>
      <w:r>
        <w:rPr>
          <w:color w:val="4C4D4F"/>
        </w:rPr>
        <w:t>judges</w:t>
      </w:r>
      <w:r>
        <w:rPr>
          <w:color w:val="4C4D4F"/>
          <w:spacing w:val="4"/>
        </w:rPr>
        <w:t> </w:t>
      </w:r>
      <w:r>
        <w:rPr>
          <w:color w:val="4C4D4F"/>
        </w:rPr>
        <w:t>that</w:t>
      </w:r>
      <w:r>
        <w:rPr>
          <w:color w:val="4C4D4F"/>
          <w:spacing w:val="5"/>
        </w:rPr>
        <w:t> </w:t>
      </w:r>
      <w:r>
        <w:rPr>
          <w:color w:val="4C4D4F"/>
        </w:rPr>
        <w:t>the</w:t>
      </w:r>
      <w:r>
        <w:rPr>
          <w:color w:val="4C4D4F"/>
          <w:spacing w:val="4"/>
        </w:rPr>
        <w:t> </w:t>
      </w:r>
      <w:r>
        <w:rPr>
          <w:color w:val="4C4D4F"/>
        </w:rPr>
        <w:t>risks</w:t>
      </w:r>
      <w:r>
        <w:rPr>
          <w:color w:val="4C4D4F"/>
          <w:spacing w:val="4"/>
        </w:rPr>
        <w:t> </w:t>
      </w:r>
      <w:r>
        <w:rPr>
          <w:color w:val="4C4D4F"/>
        </w:rPr>
        <w:t>to</w:t>
      </w:r>
      <w:r>
        <w:rPr>
          <w:color w:val="4C4D4F"/>
          <w:spacing w:val="4"/>
        </w:rPr>
        <w:t> </w:t>
      </w:r>
      <w:r>
        <w:rPr>
          <w:color w:val="4C4D4F"/>
        </w:rPr>
        <w:t>the</w:t>
      </w:r>
      <w:r>
        <w:rPr>
          <w:color w:val="4C4D4F"/>
          <w:spacing w:val="5"/>
        </w:rPr>
        <w:t> </w:t>
      </w:r>
      <w:r>
        <w:rPr>
          <w:color w:val="4C4D4F"/>
        </w:rPr>
        <w:t>inflation</w:t>
      </w:r>
      <w:r>
        <w:rPr>
          <w:color w:val="4C4D4F"/>
          <w:spacing w:val="4"/>
        </w:rPr>
        <w:t> </w:t>
      </w:r>
      <w:r>
        <w:rPr>
          <w:color w:val="4C4D4F"/>
        </w:rPr>
        <w:t>outlook</w:t>
      </w:r>
      <w:r>
        <w:rPr>
          <w:color w:val="4C4D4F"/>
          <w:spacing w:val="4"/>
        </w:rPr>
        <w:t> </w:t>
      </w:r>
      <w:r>
        <w:rPr>
          <w:color w:val="4C4D4F"/>
        </w:rPr>
        <w:t>in</w:t>
      </w:r>
      <w:r>
        <w:rPr>
          <w:color w:val="4C4D4F"/>
          <w:spacing w:val="4"/>
        </w:rPr>
        <w:t> </w:t>
      </w:r>
      <w:r>
        <w:rPr>
          <w:color w:val="4C4D4F"/>
        </w:rPr>
        <w:t>Canada</w:t>
      </w:r>
      <w:r>
        <w:rPr>
          <w:color w:val="4C4D4F"/>
          <w:spacing w:val="5"/>
        </w:rPr>
        <w:t> </w:t>
      </w:r>
      <w:r>
        <w:rPr>
          <w:color w:val="4C4D4F"/>
        </w:rPr>
        <w:t>are</w:t>
      </w:r>
      <w:r>
        <w:rPr>
          <w:color w:val="4C4D4F"/>
          <w:spacing w:val="-53"/>
        </w:rPr>
        <w:t> </w:t>
      </w:r>
      <w:r>
        <w:rPr>
          <w:color w:val="4C4D4F"/>
        </w:rPr>
        <w:t>roughly</w:t>
      </w:r>
      <w:r>
        <w:rPr>
          <w:color w:val="4C4D4F"/>
          <w:spacing w:val="1"/>
        </w:rPr>
        <w:t> </w:t>
      </w:r>
      <w:r>
        <w:rPr>
          <w:color w:val="4C4D4F"/>
        </w:rPr>
        <w:t>balanced</w:t>
      </w:r>
      <w:r>
        <w:rPr>
          <w:color w:val="4C4D4F"/>
          <w:spacing w:val="1"/>
        </w:rPr>
        <w:t> </w:t>
      </w:r>
      <w:r>
        <w:rPr>
          <w:color w:val="4C4D4F"/>
        </w:rPr>
        <w:t>over</w:t>
      </w:r>
      <w:r>
        <w:rPr>
          <w:color w:val="4C4D4F"/>
          <w:spacing w:val="1"/>
        </w:rPr>
        <w:t> </w:t>
      </w:r>
      <w:r>
        <w:rPr>
          <w:color w:val="4C4D4F"/>
        </w:rPr>
        <w:t>the</w:t>
      </w:r>
      <w:r>
        <w:rPr>
          <w:color w:val="4C4D4F"/>
          <w:spacing w:val="1"/>
        </w:rPr>
        <w:t> </w:t>
      </w:r>
      <w:r>
        <w:rPr>
          <w:color w:val="4C4D4F"/>
        </w:rPr>
        <w:t>projection</w:t>
      </w:r>
      <w:r>
        <w:rPr>
          <w:color w:val="4C4D4F"/>
          <w:spacing w:val="1"/>
        </w:rPr>
        <w:t> </w:t>
      </w:r>
      <w:r>
        <w:rPr>
          <w:color w:val="4C4D4F"/>
        </w:rPr>
        <w:t>horizon.</w:t>
      </w:r>
    </w:p>
    <w:p>
      <w:pPr>
        <w:spacing w:after="0" w:line="249" w:lineRule="auto"/>
        <w:sectPr>
          <w:pgSz w:w="12240" w:h="15840"/>
          <w:pgMar w:top="720" w:bottom="280" w:left="80" w:right="780"/>
        </w:sectPr>
      </w:pPr>
    </w:p>
    <w:p>
      <w:pPr>
        <w:pStyle w:val="BodyText"/>
        <w:spacing w:before="4"/>
        <w:rPr>
          <w:sz w:val="17"/>
        </w:rPr>
      </w:pPr>
    </w:p>
    <w:sectPr>
      <w:pgSz w:w="12240" w:h="15840"/>
      <w:pgMar w:top="1500" w:bottom="280" w:left="8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Unicode MS">
    <w:altName w:val="Arial Unicode MS"/>
    <w:charset w:val="0"/>
    <w:family w:val="swiss"/>
    <w:pitch w:val="variable"/>
  </w:font>
  <w:font w:name="HelveticaNeue-BoldItalic">
    <w:altName w:val="HelveticaNeue-BoldItalic"/>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0"/>
      <w:numFmt w:val="bullet"/>
      <w:lvlText w:val="■"/>
      <w:lvlJc w:val="left"/>
      <w:pPr>
        <w:ind w:left="1060" w:hanging="240"/>
      </w:pPr>
      <w:rPr>
        <w:rFonts w:hint="default" w:ascii="Arial" w:hAnsi="Arial" w:eastAsia="Arial" w:cs="Arial"/>
        <w:b w:val="0"/>
        <w:bCs w:val="0"/>
        <w:i w:val="0"/>
        <w:iCs w:val="0"/>
        <w:color w:val="006976"/>
        <w:w w:val="75"/>
        <w:sz w:val="20"/>
        <w:szCs w:val="20"/>
        <w:lang w:val="en-US" w:eastAsia="en-US" w:bidi="ar-SA"/>
      </w:rPr>
    </w:lvl>
    <w:lvl w:ilvl="1">
      <w:start w:val="0"/>
      <w:numFmt w:val="bullet"/>
      <w:lvlText w:val="•"/>
      <w:lvlJc w:val="left"/>
      <w:pPr>
        <w:ind w:left="2092" w:hanging="240"/>
      </w:pPr>
      <w:rPr>
        <w:rFonts w:hint="default"/>
        <w:lang w:val="en-US" w:eastAsia="en-US" w:bidi="ar-SA"/>
      </w:rPr>
    </w:lvl>
    <w:lvl w:ilvl="2">
      <w:start w:val="0"/>
      <w:numFmt w:val="bullet"/>
      <w:lvlText w:val="•"/>
      <w:lvlJc w:val="left"/>
      <w:pPr>
        <w:ind w:left="3124" w:hanging="240"/>
      </w:pPr>
      <w:rPr>
        <w:rFonts w:hint="default"/>
        <w:lang w:val="en-US" w:eastAsia="en-US" w:bidi="ar-SA"/>
      </w:rPr>
    </w:lvl>
    <w:lvl w:ilvl="3">
      <w:start w:val="0"/>
      <w:numFmt w:val="bullet"/>
      <w:lvlText w:val="•"/>
      <w:lvlJc w:val="left"/>
      <w:pPr>
        <w:ind w:left="4156" w:hanging="240"/>
      </w:pPr>
      <w:rPr>
        <w:rFonts w:hint="default"/>
        <w:lang w:val="en-US" w:eastAsia="en-US" w:bidi="ar-SA"/>
      </w:rPr>
    </w:lvl>
    <w:lvl w:ilvl="4">
      <w:start w:val="0"/>
      <w:numFmt w:val="bullet"/>
      <w:lvlText w:val="•"/>
      <w:lvlJc w:val="left"/>
      <w:pPr>
        <w:ind w:left="5188" w:hanging="240"/>
      </w:pPr>
      <w:rPr>
        <w:rFonts w:hint="default"/>
        <w:lang w:val="en-US" w:eastAsia="en-US" w:bidi="ar-SA"/>
      </w:rPr>
    </w:lvl>
    <w:lvl w:ilvl="5">
      <w:start w:val="0"/>
      <w:numFmt w:val="bullet"/>
      <w:lvlText w:val="•"/>
      <w:lvlJc w:val="left"/>
      <w:pPr>
        <w:ind w:left="6220" w:hanging="240"/>
      </w:pPr>
      <w:rPr>
        <w:rFonts w:hint="default"/>
        <w:lang w:val="en-US" w:eastAsia="en-US" w:bidi="ar-SA"/>
      </w:rPr>
    </w:lvl>
    <w:lvl w:ilvl="6">
      <w:start w:val="0"/>
      <w:numFmt w:val="bullet"/>
      <w:lvlText w:val="•"/>
      <w:lvlJc w:val="left"/>
      <w:pPr>
        <w:ind w:left="7252" w:hanging="240"/>
      </w:pPr>
      <w:rPr>
        <w:rFonts w:hint="default"/>
        <w:lang w:val="en-US" w:eastAsia="en-US" w:bidi="ar-SA"/>
      </w:rPr>
    </w:lvl>
    <w:lvl w:ilvl="7">
      <w:start w:val="0"/>
      <w:numFmt w:val="bullet"/>
      <w:lvlText w:val="•"/>
      <w:lvlJc w:val="left"/>
      <w:pPr>
        <w:ind w:left="8284" w:hanging="240"/>
      </w:pPr>
      <w:rPr>
        <w:rFonts w:hint="default"/>
        <w:lang w:val="en-US" w:eastAsia="en-US" w:bidi="ar-SA"/>
      </w:rPr>
    </w:lvl>
    <w:lvl w:ilvl="8">
      <w:start w:val="0"/>
      <w:numFmt w:val="bullet"/>
      <w:lvlText w:val="•"/>
      <w:lvlJc w:val="left"/>
      <w:pPr>
        <w:ind w:left="9316" w:hanging="240"/>
      </w:pPr>
      <w:rPr>
        <w:rFonts w:hint="default"/>
        <w:lang w:val="en-US" w:eastAsia="en-US" w:bidi="ar-SA"/>
      </w:rPr>
    </w:lvl>
  </w:abstractNum>
  <w:abstractNum w:abstractNumId="8">
    <w:multiLevelType w:val="hybridMultilevel"/>
    <w:lvl w:ilvl="0">
      <w:start w:val="1"/>
      <w:numFmt w:val="lowerLetter"/>
      <w:lvlText w:val="%1."/>
      <w:lvlJc w:val="left"/>
      <w:pPr>
        <w:ind w:left="972" w:hanging="153"/>
        <w:jc w:val="left"/>
      </w:pPr>
      <w:rPr>
        <w:rFonts w:hint="default" w:ascii="Arial" w:hAnsi="Arial" w:eastAsia="Arial" w:cs="Arial"/>
        <w:b w:val="0"/>
        <w:bCs w:val="0"/>
        <w:i w:val="0"/>
        <w:iCs w:val="0"/>
        <w:color w:val="4C4D4F"/>
        <w:spacing w:val="0"/>
        <w:w w:val="96"/>
        <w:sz w:val="14"/>
        <w:szCs w:val="14"/>
        <w:lang w:val="en-US" w:eastAsia="en-US" w:bidi="ar-SA"/>
      </w:rPr>
    </w:lvl>
    <w:lvl w:ilvl="1">
      <w:start w:val="0"/>
      <w:numFmt w:val="bullet"/>
      <w:lvlText w:val="•"/>
      <w:lvlJc w:val="left"/>
      <w:pPr>
        <w:ind w:left="2020" w:hanging="153"/>
      </w:pPr>
      <w:rPr>
        <w:rFonts w:hint="default"/>
        <w:lang w:val="en-US" w:eastAsia="en-US" w:bidi="ar-SA"/>
      </w:rPr>
    </w:lvl>
    <w:lvl w:ilvl="2">
      <w:start w:val="0"/>
      <w:numFmt w:val="bullet"/>
      <w:lvlText w:val="•"/>
      <w:lvlJc w:val="left"/>
      <w:pPr>
        <w:ind w:left="3060" w:hanging="153"/>
      </w:pPr>
      <w:rPr>
        <w:rFonts w:hint="default"/>
        <w:lang w:val="en-US" w:eastAsia="en-US" w:bidi="ar-SA"/>
      </w:rPr>
    </w:lvl>
    <w:lvl w:ilvl="3">
      <w:start w:val="0"/>
      <w:numFmt w:val="bullet"/>
      <w:lvlText w:val="•"/>
      <w:lvlJc w:val="left"/>
      <w:pPr>
        <w:ind w:left="4100" w:hanging="153"/>
      </w:pPr>
      <w:rPr>
        <w:rFonts w:hint="default"/>
        <w:lang w:val="en-US" w:eastAsia="en-US" w:bidi="ar-SA"/>
      </w:rPr>
    </w:lvl>
    <w:lvl w:ilvl="4">
      <w:start w:val="0"/>
      <w:numFmt w:val="bullet"/>
      <w:lvlText w:val="•"/>
      <w:lvlJc w:val="left"/>
      <w:pPr>
        <w:ind w:left="5140" w:hanging="153"/>
      </w:pPr>
      <w:rPr>
        <w:rFonts w:hint="default"/>
        <w:lang w:val="en-US" w:eastAsia="en-US" w:bidi="ar-SA"/>
      </w:rPr>
    </w:lvl>
    <w:lvl w:ilvl="5">
      <w:start w:val="0"/>
      <w:numFmt w:val="bullet"/>
      <w:lvlText w:val="•"/>
      <w:lvlJc w:val="left"/>
      <w:pPr>
        <w:ind w:left="6180" w:hanging="153"/>
      </w:pPr>
      <w:rPr>
        <w:rFonts w:hint="default"/>
        <w:lang w:val="en-US" w:eastAsia="en-US" w:bidi="ar-SA"/>
      </w:rPr>
    </w:lvl>
    <w:lvl w:ilvl="6">
      <w:start w:val="0"/>
      <w:numFmt w:val="bullet"/>
      <w:lvlText w:val="•"/>
      <w:lvlJc w:val="left"/>
      <w:pPr>
        <w:ind w:left="7220" w:hanging="153"/>
      </w:pPr>
      <w:rPr>
        <w:rFonts w:hint="default"/>
        <w:lang w:val="en-US" w:eastAsia="en-US" w:bidi="ar-SA"/>
      </w:rPr>
    </w:lvl>
    <w:lvl w:ilvl="7">
      <w:start w:val="0"/>
      <w:numFmt w:val="bullet"/>
      <w:lvlText w:val="•"/>
      <w:lvlJc w:val="left"/>
      <w:pPr>
        <w:ind w:left="8260" w:hanging="153"/>
      </w:pPr>
      <w:rPr>
        <w:rFonts w:hint="default"/>
        <w:lang w:val="en-US" w:eastAsia="en-US" w:bidi="ar-SA"/>
      </w:rPr>
    </w:lvl>
    <w:lvl w:ilvl="8">
      <w:start w:val="0"/>
      <w:numFmt w:val="bullet"/>
      <w:lvlText w:val="•"/>
      <w:lvlJc w:val="left"/>
      <w:pPr>
        <w:ind w:left="9300" w:hanging="153"/>
      </w:pPr>
      <w:rPr>
        <w:rFonts w:hint="default"/>
        <w:lang w:val="en-US" w:eastAsia="en-US" w:bidi="ar-SA"/>
      </w:rPr>
    </w:lvl>
  </w:abstractNum>
  <w:abstractNum w:abstractNumId="7">
    <w:multiLevelType w:val="hybridMultilevel"/>
    <w:lvl w:ilvl="0">
      <w:start w:val="1"/>
      <w:numFmt w:val="lowerLetter"/>
      <w:lvlText w:val="%1."/>
      <w:lvlJc w:val="left"/>
      <w:pPr>
        <w:ind w:left="980" w:hanging="160"/>
        <w:jc w:val="left"/>
      </w:pPr>
      <w:rPr>
        <w:rFonts w:hint="default" w:ascii="Arial" w:hAnsi="Arial" w:eastAsia="Arial" w:cs="Arial"/>
        <w:b w:val="0"/>
        <w:bCs w:val="0"/>
        <w:i w:val="0"/>
        <w:iCs w:val="0"/>
        <w:color w:val="4C4D4F"/>
        <w:spacing w:val="0"/>
        <w:w w:val="96"/>
        <w:sz w:val="14"/>
        <w:szCs w:val="14"/>
        <w:lang w:val="en-US" w:eastAsia="en-US" w:bidi="ar-SA"/>
      </w:rPr>
    </w:lvl>
    <w:lvl w:ilvl="1">
      <w:start w:val="0"/>
      <w:numFmt w:val="bullet"/>
      <w:lvlText w:val="•"/>
      <w:lvlJc w:val="left"/>
      <w:pPr>
        <w:ind w:left="4380" w:hanging="160"/>
      </w:pPr>
      <w:rPr>
        <w:rFonts w:hint="default"/>
        <w:lang w:val="en-US" w:eastAsia="en-US" w:bidi="ar-SA"/>
      </w:rPr>
    </w:lvl>
    <w:lvl w:ilvl="2">
      <w:start w:val="0"/>
      <w:numFmt w:val="bullet"/>
      <w:lvlText w:val="•"/>
      <w:lvlJc w:val="left"/>
      <w:pPr>
        <w:ind w:left="5157" w:hanging="160"/>
      </w:pPr>
      <w:rPr>
        <w:rFonts w:hint="default"/>
        <w:lang w:val="en-US" w:eastAsia="en-US" w:bidi="ar-SA"/>
      </w:rPr>
    </w:lvl>
    <w:lvl w:ilvl="3">
      <w:start w:val="0"/>
      <w:numFmt w:val="bullet"/>
      <w:lvlText w:val="•"/>
      <w:lvlJc w:val="left"/>
      <w:pPr>
        <w:ind w:left="5935" w:hanging="160"/>
      </w:pPr>
      <w:rPr>
        <w:rFonts w:hint="default"/>
        <w:lang w:val="en-US" w:eastAsia="en-US" w:bidi="ar-SA"/>
      </w:rPr>
    </w:lvl>
    <w:lvl w:ilvl="4">
      <w:start w:val="0"/>
      <w:numFmt w:val="bullet"/>
      <w:lvlText w:val="•"/>
      <w:lvlJc w:val="left"/>
      <w:pPr>
        <w:ind w:left="6713" w:hanging="160"/>
      </w:pPr>
      <w:rPr>
        <w:rFonts w:hint="default"/>
        <w:lang w:val="en-US" w:eastAsia="en-US" w:bidi="ar-SA"/>
      </w:rPr>
    </w:lvl>
    <w:lvl w:ilvl="5">
      <w:start w:val="0"/>
      <w:numFmt w:val="bullet"/>
      <w:lvlText w:val="•"/>
      <w:lvlJc w:val="left"/>
      <w:pPr>
        <w:ind w:left="7491" w:hanging="160"/>
      </w:pPr>
      <w:rPr>
        <w:rFonts w:hint="default"/>
        <w:lang w:val="en-US" w:eastAsia="en-US" w:bidi="ar-SA"/>
      </w:rPr>
    </w:lvl>
    <w:lvl w:ilvl="6">
      <w:start w:val="0"/>
      <w:numFmt w:val="bullet"/>
      <w:lvlText w:val="•"/>
      <w:lvlJc w:val="left"/>
      <w:pPr>
        <w:ind w:left="8268" w:hanging="160"/>
      </w:pPr>
      <w:rPr>
        <w:rFonts w:hint="default"/>
        <w:lang w:val="en-US" w:eastAsia="en-US" w:bidi="ar-SA"/>
      </w:rPr>
    </w:lvl>
    <w:lvl w:ilvl="7">
      <w:start w:val="0"/>
      <w:numFmt w:val="bullet"/>
      <w:lvlText w:val="•"/>
      <w:lvlJc w:val="left"/>
      <w:pPr>
        <w:ind w:left="9046" w:hanging="160"/>
      </w:pPr>
      <w:rPr>
        <w:rFonts w:hint="default"/>
        <w:lang w:val="en-US" w:eastAsia="en-US" w:bidi="ar-SA"/>
      </w:rPr>
    </w:lvl>
    <w:lvl w:ilvl="8">
      <w:start w:val="0"/>
      <w:numFmt w:val="bullet"/>
      <w:lvlText w:val="•"/>
      <w:lvlJc w:val="left"/>
      <w:pPr>
        <w:ind w:left="9824" w:hanging="160"/>
      </w:pPr>
      <w:rPr>
        <w:rFonts w:hint="default"/>
        <w:lang w:val="en-US" w:eastAsia="en-US" w:bidi="ar-SA"/>
      </w:rPr>
    </w:lvl>
  </w:abstractNum>
  <w:abstractNum w:abstractNumId="6">
    <w:multiLevelType w:val="hybridMultilevel"/>
    <w:lvl w:ilvl="0">
      <w:start w:val="1"/>
      <w:numFmt w:val="lowerLetter"/>
      <w:lvlText w:val="%1."/>
      <w:lvlJc w:val="left"/>
      <w:pPr>
        <w:ind w:left="980" w:hanging="160"/>
        <w:jc w:val="left"/>
      </w:pPr>
      <w:rPr>
        <w:rFonts w:hint="default" w:ascii="Arial" w:hAnsi="Arial" w:eastAsia="Arial" w:cs="Arial"/>
        <w:b w:val="0"/>
        <w:bCs w:val="0"/>
        <w:i w:val="0"/>
        <w:iCs w:val="0"/>
        <w:color w:val="4C4D4F"/>
        <w:spacing w:val="0"/>
        <w:w w:val="96"/>
        <w:sz w:val="14"/>
        <w:szCs w:val="14"/>
        <w:lang w:val="en-US" w:eastAsia="en-US" w:bidi="ar-SA"/>
      </w:rPr>
    </w:lvl>
    <w:lvl w:ilvl="1">
      <w:start w:val="0"/>
      <w:numFmt w:val="bullet"/>
      <w:lvlText w:val="•"/>
      <w:lvlJc w:val="left"/>
      <w:pPr>
        <w:ind w:left="1800" w:hanging="160"/>
      </w:pPr>
      <w:rPr>
        <w:rFonts w:hint="default"/>
        <w:lang w:val="en-US" w:eastAsia="en-US" w:bidi="ar-SA"/>
      </w:rPr>
    </w:lvl>
    <w:lvl w:ilvl="2">
      <w:start w:val="0"/>
      <w:numFmt w:val="bullet"/>
      <w:lvlText w:val="•"/>
      <w:lvlJc w:val="left"/>
      <w:pPr>
        <w:ind w:left="2864" w:hanging="160"/>
      </w:pPr>
      <w:rPr>
        <w:rFonts w:hint="default"/>
        <w:lang w:val="en-US" w:eastAsia="en-US" w:bidi="ar-SA"/>
      </w:rPr>
    </w:lvl>
    <w:lvl w:ilvl="3">
      <w:start w:val="0"/>
      <w:numFmt w:val="bullet"/>
      <w:lvlText w:val="•"/>
      <w:lvlJc w:val="left"/>
      <w:pPr>
        <w:ind w:left="3928" w:hanging="160"/>
      </w:pPr>
      <w:rPr>
        <w:rFonts w:hint="default"/>
        <w:lang w:val="en-US" w:eastAsia="en-US" w:bidi="ar-SA"/>
      </w:rPr>
    </w:lvl>
    <w:lvl w:ilvl="4">
      <w:start w:val="0"/>
      <w:numFmt w:val="bullet"/>
      <w:lvlText w:val="•"/>
      <w:lvlJc w:val="left"/>
      <w:pPr>
        <w:ind w:left="4993" w:hanging="160"/>
      </w:pPr>
      <w:rPr>
        <w:rFonts w:hint="default"/>
        <w:lang w:val="en-US" w:eastAsia="en-US" w:bidi="ar-SA"/>
      </w:rPr>
    </w:lvl>
    <w:lvl w:ilvl="5">
      <w:start w:val="0"/>
      <w:numFmt w:val="bullet"/>
      <w:lvlText w:val="•"/>
      <w:lvlJc w:val="left"/>
      <w:pPr>
        <w:ind w:left="6057" w:hanging="160"/>
      </w:pPr>
      <w:rPr>
        <w:rFonts w:hint="default"/>
        <w:lang w:val="en-US" w:eastAsia="en-US" w:bidi="ar-SA"/>
      </w:rPr>
    </w:lvl>
    <w:lvl w:ilvl="6">
      <w:start w:val="0"/>
      <w:numFmt w:val="bullet"/>
      <w:lvlText w:val="•"/>
      <w:lvlJc w:val="left"/>
      <w:pPr>
        <w:ind w:left="7122" w:hanging="160"/>
      </w:pPr>
      <w:rPr>
        <w:rFonts w:hint="default"/>
        <w:lang w:val="en-US" w:eastAsia="en-US" w:bidi="ar-SA"/>
      </w:rPr>
    </w:lvl>
    <w:lvl w:ilvl="7">
      <w:start w:val="0"/>
      <w:numFmt w:val="bullet"/>
      <w:lvlText w:val="•"/>
      <w:lvlJc w:val="left"/>
      <w:pPr>
        <w:ind w:left="8186" w:hanging="160"/>
      </w:pPr>
      <w:rPr>
        <w:rFonts w:hint="default"/>
        <w:lang w:val="en-US" w:eastAsia="en-US" w:bidi="ar-SA"/>
      </w:rPr>
    </w:lvl>
    <w:lvl w:ilvl="8">
      <w:start w:val="0"/>
      <w:numFmt w:val="bullet"/>
      <w:lvlText w:val="•"/>
      <w:lvlJc w:val="left"/>
      <w:pPr>
        <w:ind w:left="9251" w:hanging="160"/>
      </w:pPr>
      <w:rPr>
        <w:rFonts w:hint="default"/>
        <w:lang w:val="en-US" w:eastAsia="en-US" w:bidi="ar-SA"/>
      </w:rPr>
    </w:lvl>
  </w:abstractNum>
  <w:abstractNum w:abstractNumId="5">
    <w:multiLevelType w:val="hybridMultilevel"/>
    <w:lvl w:ilvl="0">
      <w:start w:val="1"/>
      <w:numFmt w:val="decimal"/>
      <w:lvlText w:val="%1"/>
      <w:lvlJc w:val="left"/>
      <w:pPr>
        <w:ind w:left="1143" w:hanging="213"/>
        <w:jc w:val="right"/>
      </w:pPr>
      <w:rPr>
        <w:rFonts w:hint="default"/>
        <w:w w:val="68"/>
        <w:lang w:val="en-US" w:eastAsia="en-US" w:bidi="ar-SA"/>
      </w:rPr>
    </w:lvl>
    <w:lvl w:ilvl="1">
      <w:start w:val="9"/>
      <w:numFmt w:val="decimal"/>
      <w:lvlText w:val="%2"/>
      <w:lvlJc w:val="left"/>
      <w:pPr>
        <w:ind w:left="1060" w:hanging="220"/>
        <w:jc w:val="left"/>
      </w:pPr>
      <w:rPr>
        <w:rFonts w:hint="default" w:ascii="Arial" w:hAnsi="Arial" w:eastAsia="Arial" w:cs="Arial"/>
        <w:b/>
        <w:bCs/>
        <w:i w:val="0"/>
        <w:iCs w:val="0"/>
        <w:color w:val="237F8C"/>
        <w:w w:val="99"/>
        <w:sz w:val="14"/>
        <w:szCs w:val="14"/>
        <w:lang w:val="en-US" w:eastAsia="en-US" w:bidi="ar-SA"/>
      </w:rPr>
    </w:lvl>
    <w:lvl w:ilvl="2">
      <w:start w:val="0"/>
      <w:numFmt w:val="bullet"/>
      <w:lvlText w:val="•"/>
      <w:lvlJc w:val="left"/>
      <w:pPr>
        <w:ind w:left="4540" w:hanging="220"/>
      </w:pPr>
      <w:rPr>
        <w:rFonts w:hint="default"/>
        <w:lang w:val="en-US" w:eastAsia="en-US" w:bidi="ar-SA"/>
      </w:rPr>
    </w:lvl>
    <w:lvl w:ilvl="3">
      <w:start w:val="0"/>
      <w:numFmt w:val="bullet"/>
      <w:lvlText w:val="•"/>
      <w:lvlJc w:val="left"/>
      <w:pPr>
        <w:ind w:left="4680" w:hanging="220"/>
      </w:pPr>
      <w:rPr>
        <w:rFonts w:hint="default"/>
        <w:lang w:val="en-US" w:eastAsia="en-US" w:bidi="ar-SA"/>
      </w:rPr>
    </w:lvl>
    <w:lvl w:ilvl="4">
      <w:start w:val="0"/>
      <w:numFmt w:val="bullet"/>
      <w:lvlText w:val="•"/>
      <w:lvlJc w:val="left"/>
      <w:pPr>
        <w:ind w:left="4821" w:hanging="220"/>
      </w:pPr>
      <w:rPr>
        <w:rFonts w:hint="default"/>
        <w:lang w:val="en-US" w:eastAsia="en-US" w:bidi="ar-SA"/>
      </w:rPr>
    </w:lvl>
    <w:lvl w:ilvl="5">
      <w:start w:val="0"/>
      <w:numFmt w:val="bullet"/>
      <w:lvlText w:val="•"/>
      <w:lvlJc w:val="left"/>
      <w:pPr>
        <w:ind w:left="4962" w:hanging="220"/>
      </w:pPr>
      <w:rPr>
        <w:rFonts w:hint="default"/>
        <w:lang w:val="en-US" w:eastAsia="en-US" w:bidi="ar-SA"/>
      </w:rPr>
    </w:lvl>
    <w:lvl w:ilvl="6">
      <w:start w:val="0"/>
      <w:numFmt w:val="bullet"/>
      <w:lvlText w:val="•"/>
      <w:lvlJc w:val="left"/>
      <w:pPr>
        <w:ind w:left="5103" w:hanging="220"/>
      </w:pPr>
      <w:rPr>
        <w:rFonts w:hint="default"/>
        <w:lang w:val="en-US" w:eastAsia="en-US" w:bidi="ar-SA"/>
      </w:rPr>
    </w:lvl>
    <w:lvl w:ilvl="7">
      <w:start w:val="0"/>
      <w:numFmt w:val="bullet"/>
      <w:lvlText w:val="•"/>
      <w:lvlJc w:val="left"/>
      <w:pPr>
        <w:ind w:left="5244" w:hanging="220"/>
      </w:pPr>
      <w:rPr>
        <w:rFonts w:hint="default"/>
        <w:lang w:val="en-US" w:eastAsia="en-US" w:bidi="ar-SA"/>
      </w:rPr>
    </w:lvl>
    <w:lvl w:ilvl="8">
      <w:start w:val="0"/>
      <w:numFmt w:val="bullet"/>
      <w:lvlText w:val="•"/>
      <w:lvlJc w:val="left"/>
      <w:pPr>
        <w:ind w:left="5385" w:hanging="220"/>
      </w:pPr>
      <w:rPr>
        <w:rFonts w:hint="default"/>
        <w:lang w:val="en-US" w:eastAsia="en-US" w:bidi="ar-SA"/>
      </w:rPr>
    </w:lvl>
  </w:abstractNum>
  <w:abstractNum w:abstractNumId="4">
    <w:multiLevelType w:val="hybridMultilevel"/>
    <w:lvl w:ilvl="0">
      <w:start w:val="1"/>
      <w:numFmt w:val="decimal"/>
      <w:lvlText w:val="%1"/>
      <w:lvlJc w:val="left"/>
      <w:pPr>
        <w:ind w:left="1060" w:hanging="220"/>
        <w:jc w:val="right"/>
      </w:pPr>
      <w:rPr>
        <w:rFonts w:hint="default" w:ascii="Arial" w:hAnsi="Arial" w:eastAsia="Arial" w:cs="Arial"/>
        <w:b/>
        <w:bCs/>
        <w:i w:val="0"/>
        <w:iCs w:val="0"/>
        <w:color w:val="237F8C"/>
        <w:w w:val="99"/>
        <w:sz w:val="14"/>
        <w:szCs w:val="14"/>
        <w:lang w:val="en-US" w:eastAsia="en-US" w:bidi="ar-SA"/>
      </w:rPr>
    </w:lvl>
    <w:lvl w:ilvl="1">
      <w:start w:val="0"/>
      <w:numFmt w:val="bullet"/>
      <w:lvlText w:val="•"/>
      <w:lvlJc w:val="left"/>
      <w:pPr>
        <w:ind w:left="2092" w:hanging="220"/>
      </w:pPr>
      <w:rPr>
        <w:rFonts w:hint="default"/>
        <w:lang w:val="en-US" w:eastAsia="en-US" w:bidi="ar-SA"/>
      </w:rPr>
    </w:lvl>
    <w:lvl w:ilvl="2">
      <w:start w:val="0"/>
      <w:numFmt w:val="bullet"/>
      <w:lvlText w:val="•"/>
      <w:lvlJc w:val="left"/>
      <w:pPr>
        <w:ind w:left="3124" w:hanging="220"/>
      </w:pPr>
      <w:rPr>
        <w:rFonts w:hint="default"/>
        <w:lang w:val="en-US" w:eastAsia="en-US" w:bidi="ar-SA"/>
      </w:rPr>
    </w:lvl>
    <w:lvl w:ilvl="3">
      <w:start w:val="0"/>
      <w:numFmt w:val="bullet"/>
      <w:lvlText w:val="•"/>
      <w:lvlJc w:val="left"/>
      <w:pPr>
        <w:ind w:left="4156" w:hanging="220"/>
      </w:pPr>
      <w:rPr>
        <w:rFonts w:hint="default"/>
        <w:lang w:val="en-US" w:eastAsia="en-US" w:bidi="ar-SA"/>
      </w:rPr>
    </w:lvl>
    <w:lvl w:ilvl="4">
      <w:start w:val="0"/>
      <w:numFmt w:val="bullet"/>
      <w:lvlText w:val="•"/>
      <w:lvlJc w:val="left"/>
      <w:pPr>
        <w:ind w:left="5188" w:hanging="220"/>
      </w:pPr>
      <w:rPr>
        <w:rFonts w:hint="default"/>
        <w:lang w:val="en-US" w:eastAsia="en-US" w:bidi="ar-SA"/>
      </w:rPr>
    </w:lvl>
    <w:lvl w:ilvl="5">
      <w:start w:val="0"/>
      <w:numFmt w:val="bullet"/>
      <w:lvlText w:val="•"/>
      <w:lvlJc w:val="left"/>
      <w:pPr>
        <w:ind w:left="6220" w:hanging="220"/>
      </w:pPr>
      <w:rPr>
        <w:rFonts w:hint="default"/>
        <w:lang w:val="en-US" w:eastAsia="en-US" w:bidi="ar-SA"/>
      </w:rPr>
    </w:lvl>
    <w:lvl w:ilvl="6">
      <w:start w:val="0"/>
      <w:numFmt w:val="bullet"/>
      <w:lvlText w:val="•"/>
      <w:lvlJc w:val="left"/>
      <w:pPr>
        <w:ind w:left="7252" w:hanging="220"/>
      </w:pPr>
      <w:rPr>
        <w:rFonts w:hint="default"/>
        <w:lang w:val="en-US" w:eastAsia="en-US" w:bidi="ar-SA"/>
      </w:rPr>
    </w:lvl>
    <w:lvl w:ilvl="7">
      <w:start w:val="0"/>
      <w:numFmt w:val="bullet"/>
      <w:lvlText w:val="•"/>
      <w:lvlJc w:val="left"/>
      <w:pPr>
        <w:ind w:left="8284" w:hanging="220"/>
      </w:pPr>
      <w:rPr>
        <w:rFonts w:hint="default"/>
        <w:lang w:val="en-US" w:eastAsia="en-US" w:bidi="ar-SA"/>
      </w:rPr>
    </w:lvl>
    <w:lvl w:ilvl="8">
      <w:start w:val="0"/>
      <w:numFmt w:val="bullet"/>
      <w:lvlText w:val="•"/>
      <w:lvlJc w:val="left"/>
      <w:pPr>
        <w:ind w:left="9316" w:hanging="220"/>
      </w:pPr>
      <w:rPr>
        <w:rFonts w:hint="default"/>
        <w:lang w:val="en-US" w:eastAsia="en-US" w:bidi="ar-SA"/>
      </w:rPr>
    </w:lvl>
  </w:abstractNum>
  <w:abstractNum w:abstractNumId="3">
    <w:multiLevelType w:val="hybridMultilevel"/>
    <w:lvl w:ilvl="0">
      <w:start w:val="1"/>
      <w:numFmt w:val="lowerLetter"/>
      <w:lvlText w:val="%1."/>
      <w:lvlJc w:val="left"/>
      <w:pPr>
        <w:ind w:left="980" w:hanging="160"/>
        <w:jc w:val="left"/>
      </w:pPr>
      <w:rPr>
        <w:rFonts w:hint="default" w:ascii="Arial" w:hAnsi="Arial" w:eastAsia="Arial" w:cs="Arial"/>
        <w:b w:val="0"/>
        <w:bCs w:val="0"/>
        <w:i w:val="0"/>
        <w:iCs w:val="0"/>
        <w:color w:val="4C4D4F"/>
        <w:w w:val="96"/>
        <w:sz w:val="14"/>
        <w:szCs w:val="14"/>
        <w:lang w:val="en-US" w:eastAsia="en-US" w:bidi="ar-SA"/>
      </w:rPr>
    </w:lvl>
    <w:lvl w:ilvl="1">
      <w:start w:val="0"/>
      <w:numFmt w:val="bullet"/>
      <w:lvlText w:val="•"/>
      <w:lvlJc w:val="left"/>
      <w:pPr>
        <w:ind w:left="2020" w:hanging="160"/>
      </w:pPr>
      <w:rPr>
        <w:rFonts w:hint="default"/>
        <w:lang w:val="en-US" w:eastAsia="en-US" w:bidi="ar-SA"/>
      </w:rPr>
    </w:lvl>
    <w:lvl w:ilvl="2">
      <w:start w:val="0"/>
      <w:numFmt w:val="bullet"/>
      <w:lvlText w:val="•"/>
      <w:lvlJc w:val="left"/>
      <w:pPr>
        <w:ind w:left="3060" w:hanging="160"/>
      </w:pPr>
      <w:rPr>
        <w:rFonts w:hint="default"/>
        <w:lang w:val="en-US" w:eastAsia="en-US" w:bidi="ar-SA"/>
      </w:rPr>
    </w:lvl>
    <w:lvl w:ilvl="3">
      <w:start w:val="0"/>
      <w:numFmt w:val="bullet"/>
      <w:lvlText w:val="•"/>
      <w:lvlJc w:val="left"/>
      <w:pPr>
        <w:ind w:left="4100" w:hanging="160"/>
      </w:pPr>
      <w:rPr>
        <w:rFonts w:hint="default"/>
        <w:lang w:val="en-US" w:eastAsia="en-US" w:bidi="ar-SA"/>
      </w:rPr>
    </w:lvl>
    <w:lvl w:ilvl="4">
      <w:start w:val="0"/>
      <w:numFmt w:val="bullet"/>
      <w:lvlText w:val="•"/>
      <w:lvlJc w:val="left"/>
      <w:pPr>
        <w:ind w:left="5140" w:hanging="160"/>
      </w:pPr>
      <w:rPr>
        <w:rFonts w:hint="default"/>
        <w:lang w:val="en-US" w:eastAsia="en-US" w:bidi="ar-SA"/>
      </w:rPr>
    </w:lvl>
    <w:lvl w:ilvl="5">
      <w:start w:val="0"/>
      <w:numFmt w:val="bullet"/>
      <w:lvlText w:val="•"/>
      <w:lvlJc w:val="left"/>
      <w:pPr>
        <w:ind w:left="6180" w:hanging="160"/>
      </w:pPr>
      <w:rPr>
        <w:rFonts w:hint="default"/>
        <w:lang w:val="en-US" w:eastAsia="en-US" w:bidi="ar-SA"/>
      </w:rPr>
    </w:lvl>
    <w:lvl w:ilvl="6">
      <w:start w:val="0"/>
      <w:numFmt w:val="bullet"/>
      <w:lvlText w:val="•"/>
      <w:lvlJc w:val="left"/>
      <w:pPr>
        <w:ind w:left="7220" w:hanging="160"/>
      </w:pPr>
      <w:rPr>
        <w:rFonts w:hint="default"/>
        <w:lang w:val="en-US" w:eastAsia="en-US" w:bidi="ar-SA"/>
      </w:rPr>
    </w:lvl>
    <w:lvl w:ilvl="7">
      <w:start w:val="0"/>
      <w:numFmt w:val="bullet"/>
      <w:lvlText w:val="•"/>
      <w:lvlJc w:val="left"/>
      <w:pPr>
        <w:ind w:left="8260" w:hanging="160"/>
      </w:pPr>
      <w:rPr>
        <w:rFonts w:hint="default"/>
        <w:lang w:val="en-US" w:eastAsia="en-US" w:bidi="ar-SA"/>
      </w:rPr>
    </w:lvl>
    <w:lvl w:ilvl="8">
      <w:start w:val="0"/>
      <w:numFmt w:val="bullet"/>
      <w:lvlText w:val="•"/>
      <w:lvlJc w:val="left"/>
      <w:pPr>
        <w:ind w:left="9300" w:hanging="160"/>
      </w:pPr>
      <w:rPr>
        <w:rFonts w:hint="default"/>
        <w:lang w:val="en-US" w:eastAsia="en-US" w:bidi="ar-SA"/>
      </w:rPr>
    </w:lvl>
  </w:abstractNum>
  <w:abstractNum w:abstractNumId="2">
    <w:multiLevelType w:val="hybridMultilevel"/>
    <w:lvl w:ilvl="0">
      <w:start w:val="1"/>
      <w:numFmt w:val="decimal"/>
      <w:lvlText w:val="%1"/>
      <w:lvlJc w:val="left"/>
      <w:pPr>
        <w:ind w:left="1120" w:hanging="220"/>
        <w:jc w:val="left"/>
      </w:pPr>
      <w:rPr>
        <w:rFonts w:hint="default" w:ascii="Arial" w:hAnsi="Arial" w:eastAsia="Arial" w:cs="Arial"/>
        <w:b w:val="0"/>
        <w:bCs w:val="0"/>
        <w:i w:val="0"/>
        <w:iCs w:val="0"/>
        <w:color w:val="006976"/>
        <w:w w:val="68"/>
        <w:sz w:val="16"/>
        <w:szCs w:val="16"/>
        <w:lang w:val="en-US" w:eastAsia="en-US" w:bidi="ar-SA"/>
      </w:rPr>
    </w:lvl>
    <w:lvl w:ilvl="1">
      <w:start w:val="0"/>
      <w:numFmt w:val="bullet"/>
      <w:lvlText w:val="•"/>
      <w:lvlJc w:val="left"/>
      <w:pPr>
        <w:ind w:left="2146" w:hanging="220"/>
      </w:pPr>
      <w:rPr>
        <w:rFonts w:hint="default"/>
        <w:lang w:val="en-US" w:eastAsia="en-US" w:bidi="ar-SA"/>
      </w:rPr>
    </w:lvl>
    <w:lvl w:ilvl="2">
      <w:start w:val="0"/>
      <w:numFmt w:val="bullet"/>
      <w:lvlText w:val="•"/>
      <w:lvlJc w:val="left"/>
      <w:pPr>
        <w:ind w:left="3172" w:hanging="220"/>
      </w:pPr>
      <w:rPr>
        <w:rFonts w:hint="default"/>
        <w:lang w:val="en-US" w:eastAsia="en-US" w:bidi="ar-SA"/>
      </w:rPr>
    </w:lvl>
    <w:lvl w:ilvl="3">
      <w:start w:val="0"/>
      <w:numFmt w:val="bullet"/>
      <w:lvlText w:val="•"/>
      <w:lvlJc w:val="left"/>
      <w:pPr>
        <w:ind w:left="4198" w:hanging="220"/>
      </w:pPr>
      <w:rPr>
        <w:rFonts w:hint="default"/>
        <w:lang w:val="en-US" w:eastAsia="en-US" w:bidi="ar-SA"/>
      </w:rPr>
    </w:lvl>
    <w:lvl w:ilvl="4">
      <w:start w:val="0"/>
      <w:numFmt w:val="bullet"/>
      <w:lvlText w:val="•"/>
      <w:lvlJc w:val="left"/>
      <w:pPr>
        <w:ind w:left="5224" w:hanging="220"/>
      </w:pPr>
      <w:rPr>
        <w:rFonts w:hint="default"/>
        <w:lang w:val="en-US" w:eastAsia="en-US" w:bidi="ar-SA"/>
      </w:rPr>
    </w:lvl>
    <w:lvl w:ilvl="5">
      <w:start w:val="0"/>
      <w:numFmt w:val="bullet"/>
      <w:lvlText w:val="•"/>
      <w:lvlJc w:val="left"/>
      <w:pPr>
        <w:ind w:left="6250" w:hanging="220"/>
      </w:pPr>
      <w:rPr>
        <w:rFonts w:hint="default"/>
        <w:lang w:val="en-US" w:eastAsia="en-US" w:bidi="ar-SA"/>
      </w:rPr>
    </w:lvl>
    <w:lvl w:ilvl="6">
      <w:start w:val="0"/>
      <w:numFmt w:val="bullet"/>
      <w:lvlText w:val="•"/>
      <w:lvlJc w:val="left"/>
      <w:pPr>
        <w:ind w:left="7276" w:hanging="220"/>
      </w:pPr>
      <w:rPr>
        <w:rFonts w:hint="default"/>
        <w:lang w:val="en-US" w:eastAsia="en-US" w:bidi="ar-SA"/>
      </w:rPr>
    </w:lvl>
    <w:lvl w:ilvl="7">
      <w:start w:val="0"/>
      <w:numFmt w:val="bullet"/>
      <w:lvlText w:val="•"/>
      <w:lvlJc w:val="left"/>
      <w:pPr>
        <w:ind w:left="8302" w:hanging="220"/>
      </w:pPr>
      <w:rPr>
        <w:rFonts w:hint="default"/>
        <w:lang w:val="en-US" w:eastAsia="en-US" w:bidi="ar-SA"/>
      </w:rPr>
    </w:lvl>
    <w:lvl w:ilvl="8">
      <w:start w:val="0"/>
      <w:numFmt w:val="bullet"/>
      <w:lvlText w:val="•"/>
      <w:lvlJc w:val="left"/>
      <w:pPr>
        <w:ind w:left="9328" w:hanging="220"/>
      </w:pPr>
      <w:rPr>
        <w:rFonts w:hint="default"/>
        <w:lang w:val="en-US" w:eastAsia="en-US" w:bidi="ar-SA"/>
      </w:rPr>
    </w:lvl>
  </w:abstractNum>
  <w:abstractNum w:abstractNumId="1">
    <w:multiLevelType w:val="hybridMultilevel"/>
    <w:lvl w:ilvl="0">
      <w:start w:val="0"/>
      <w:numFmt w:val="bullet"/>
      <w:lvlText w:val="•"/>
      <w:lvlJc w:val="left"/>
      <w:pPr>
        <w:ind w:left="439" w:hanging="240"/>
      </w:pPr>
      <w:rPr>
        <w:rFonts w:hint="default" w:ascii="Arial Unicode MS" w:hAnsi="Arial Unicode MS" w:eastAsia="Arial Unicode MS" w:cs="Arial Unicode MS"/>
        <w:b w:val="0"/>
        <w:bCs w:val="0"/>
        <w:i w:val="0"/>
        <w:iCs w:val="0"/>
        <w:color w:val="414042"/>
        <w:w w:val="119"/>
        <w:sz w:val="20"/>
        <w:szCs w:val="20"/>
        <w:lang w:val="en-US" w:eastAsia="en-US" w:bidi="ar-SA"/>
      </w:rPr>
    </w:lvl>
    <w:lvl w:ilvl="1">
      <w:start w:val="0"/>
      <w:numFmt w:val="bullet"/>
      <w:lvlText w:val="•"/>
      <w:lvlJc w:val="left"/>
      <w:pPr>
        <w:ind w:left="937" w:hanging="240"/>
      </w:pPr>
      <w:rPr>
        <w:rFonts w:hint="default"/>
        <w:lang w:val="en-US" w:eastAsia="en-US" w:bidi="ar-SA"/>
      </w:rPr>
    </w:lvl>
    <w:lvl w:ilvl="2">
      <w:start w:val="0"/>
      <w:numFmt w:val="bullet"/>
      <w:lvlText w:val="•"/>
      <w:lvlJc w:val="left"/>
      <w:pPr>
        <w:ind w:left="1435" w:hanging="240"/>
      </w:pPr>
      <w:rPr>
        <w:rFonts w:hint="default"/>
        <w:lang w:val="en-US" w:eastAsia="en-US" w:bidi="ar-SA"/>
      </w:rPr>
    </w:lvl>
    <w:lvl w:ilvl="3">
      <w:start w:val="0"/>
      <w:numFmt w:val="bullet"/>
      <w:lvlText w:val="•"/>
      <w:lvlJc w:val="left"/>
      <w:pPr>
        <w:ind w:left="1933" w:hanging="240"/>
      </w:pPr>
      <w:rPr>
        <w:rFonts w:hint="default"/>
        <w:lang w:val="en-US" w:eastAsia="en-US" w:bidi="ar-SA"/>
      </w:rPr>
    </w:lvl>
    <w:lvl w:ilvl="4">
      <w:start w:val="0"/>
      <w:numFmt w:val="bullet"/>
      <w:lvlText w:val="•"/>
      <w:lvlJc w:val="left"/>
      <w:pPr>
        <w:ind w:left="2431" w:hanging="240"/>
      </w:pPr>
      <w:rPr>
        <w:rFonts w:hint="default"/>
        <w:lang w:val="en-US" w:eastAsia="en-US" w:bidi="ar-SA"/>
      </w:rPr>
    </w:lvl>
    <w:lvl w:ilvl="5">
      <w:start w:val="0"/>
      <w:numFmt w:val="bullet"/>
      <w:lvlText w:val="•"/>
      <w:lvlJc w:val="left"/>
      <w:pPr>
        <w:ind w:left="2929" w:hanging="240"/>
      </w:pPr>
      <w:rPr>
        <w:rFonts w:hint="default"/>
        <w:lang w:val="en-US" w:eastAsia="en-US" w:bidi="ar-SA"/>
      </w:rPr>
    </w:lvl>
    <w:lvl w:ilvl="6">
      <w:start w:val="0"/>
      <w:numFmt w:val="bullet"/>
      <w:lvlText w:val="•"/>
      <w:lvlJc w:val="left"/>
      <w:pPr>
        <w:ind w:left="3427" w:hanging="240"/>
      </w:pPr>
      <w:rPr>
        <w:rFonts w:hint="default"/>
        <w:lang w:val="en-US" w:eastAsia="en-US" w:bidi="ar-SA"/>
      </w:rPr>
    </w:lvl>
    <w:lvl w:ilvl="7">
      <w:start w:val="0"/>
      <w:numFmt w:val="bullet"/>
      <w:lvlText w:val="•"/>
      <w:lvlJc w:val="left"/>
      <w:pPr>
        <w:ind w:left="3925" w:hanging="240"/>
      </w:pPr>
      <w:rPr>
        <w:rFonts w:hint="default"/>
        <w:lang w:val="en-US" w:eastAsia="en-US" w:bidi="ar-SA"/>
      </w:rPr>
    </w:lvl>
    <w:lvl w:ilvl="8">
      <w:start w:val="0"/>
      <w:numFmt w:val="bullet"/>
      <w:lvlText w:val="•"/>
      <w:lvlJc w:val="left"/>
      <w:pPr>
        <w:ind w:left="4423" w:hanging="240"/>
      </w:pPr>
      <w:rPr>
        <w:rFonts w:hint="default"/>
        <w:lang w:val="en-US" w:eastAsia="en-US" w:bidi="ar-SA"/>
      </w:rPr>
    </w:lvl>
  </w:abstractNum>
  <w:abstractNum w:abstractNumId="0">
    <w:multiLevelType w:val="hybridMultilevel"/>
    <w:lvl w:ilvl="0">
      <w:start w:val="0"/>
      <w:numFmt w:val="bullet"/>
      <w:lvlText w:val="•"/>
      <w:lvlJc w:val="left"/>
      <w:pPr>
        <w:ind w:left="1120" w:hanging="240"/>
      </w:pPr>
      <w:rPr>
        <w:rFonts w:hint="default" w:ascii="Arial Unicode MS" w:hAnsi="Arial Unicode MS" w:eastAsia="Arial Unicode MS" w:cs="Arial Unicode MS"/>
        <w:b w:val="0"/>
        <w:bCs w:val="0"/>
        <w:i w:val="0"/>
        <w:iCs w:val="0"/>
        <w:color w:val="414042"/>
        <w:w w:val="119"/>
        <w:sz w:val="20"/>
        <w:szCs w:val="20"/>
        <w:lang w:val="en-US" w:eastAsia="en-US" w:bidi="ar-SA"/>
      </w:rPr>
    </w:lvl>
    <w:lvl w:ilvl="1">
      <w:start w:val="0"/>
      <w:numFmt w:val="bullet"/>
      <w:lvlText w:val="•"/>
      <w:lvlJc w:val="left"/>
      <w:pPr>
        <w:ind w:left="1260" w:hanging="240"/>
      </w:pPr>
      <w:rPr>
        <w:rFonts w:hint="default"/>
        <w:lang w:val="en-US" w:eastAsia="en-US" w:bidi="ar-SA"/>
      </w:rPr>
    </w:lvl>
    <w:lvl w:ilvl="2">
      <w:start w:val="0"/>
      <w:numFmt w:val="bullet"/>
      <w:lvlText w:val="•"/>
      <w:lvlJc w:val="left"/>
      <w:pPr>
        <w:ind w:left="1777" w:hanging="240"/>
      </w:pPr>
      <w:rPr>
        <w:rFonts w:hint="default"/>
        <w:lang w:val="en-US" w:eastAsia="en-US" w:bidi="ar-SA"/>
      </w:rPr>
    </w:lvl>
    <w:lvl w:ilvl="3">
      <w:start w:val="0"/>
      <w:numFmt w:val="bullet"/>
      <w:lvlText w:val="•"/>
      <w:lvlJc w:val="left"/>
      <w:pPr>
        <w:ind w:left="2295" w:hanging="240"/>
      </w:pPr>
      <w:rPr>
        <w:rFonts w:hint="default"/>
        <w:lang w:val="en-US" w:eastAsia="en-US" w:bidi="ar-SA"/>
      </w:rPr>
    </w:lvl>
    <w:lvl w:ilvl="4">
      <w:start w:val="0"/>
      <w:numFmt w:val="bullet"/>
      <w:lvlText w:val="•"/>
      <w:lvlJc w:val="left"/>
      <w:pPr>
        <w:ind w:left="2813" w:hanging="240"/>
      </w:pPr>
      <w:rPr>
        <w:rFonts w:hint="default"/>
        <w:lang w:val="en-US" w:eastAsia="en-US" w:bidi="ar-SA"/>
      </w:rPr>
    </w:lvl>
    <w:lvl w:ilvl="5">
      <w:start w:val="0"/>
      <w:numFmt w:val="bullet"/>
      <w:lvlText w:val="•"/>
      <w:lvlJc w:val="left"/>
      <w:pPr>
        <w:ind w:left="3331" w:hanging="240"/>
      </w:pPr>
      <w:rPr>
        <w:rFonts w:hint="default"/>
        <w:lang w:val="en-US" w:eastAsia="en-US" w:bidi="ar-SA"/>
      </w:rPr>
    </w:lvl>
    <w:lvl w:ilvl="6">
      <w:start w:val="0"/>
      <w:numFmt w:val="bullet"/>
      <w:lvlText w:val="•"/>
      <w:lvlJc w:val="left"/>
      <w:pPr>
        <w:ind w:left="3849" w:hanging="240"/>
      </w:pPr>
      <w:rPr>
        <w:rFonts w:hint="default"/>
        <w:lang w:val="en-US" w:eastAsia="en-US" w:bidi="ar-SA"/>
      </w:rPr>
    </w:lvl>
    <w:lvl w:ilvl="7">
      <w:start w:val="0"/>
      <w:numFmt w:val="bullet"/>
      <w:lvlText w:val="•"/>
      <w:lvlJc w:val="left"/>
      <w:pPr>
        <w:ind w:left="4366" w:hanging="240"/>
      </w:pPr>
      <w:rPr>
        <w:rFonts w:hint="default"/>
        <w:lang w:val="en-US" w:eastAsia="en-US" w:bidi="ar-SA"/>
      </w:rPr>
    </w:lvl>
    <w:lvl w:ilvl="8">
      <w:start w:val="0"/>
      <w:numFmt w:val="bullet"/>
      <w:lvlText w:val="•"/>
      <w:lvlJc w:val="left"/>
      <w:pPr>
        <w:ind w:left="4884" w:hanging="240"/>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155"/>
      <w:ind w:left="2080"/>
    </w:pPr>
    <w:rPr>
      <w:rFonts w:ascii="Arial" w:hAnsi="Arial" w:eastAsia="Arial" w:cs="Arial"/>
      <w:sz w:val="24"/>
      <w:szCs w:val="24"/>
      <w:lang w:val="en-US" w:eastAsia="en-US" w:bidi="ar-SA"/>
    </w:rPr>
  </w:style>
  <w:style w:styleId="TOC2" w:type="paragraph">
    <w:name w:val="TOC 2"/>
    <w:basedOn w:val="Normal"/>
    <w:uiPriority w:val="1"/>
    <w:qFormat/>
    <w:pPr>
      <w:spacing w:before="65"/>
      <w:ind w:left="2440"/>
    </w:pPr>
    <w:rPr>
      <w:rFonts w:ascii="Arial Unicode MS" w:hAnsi="Arial Unicode MS" w:eastAsia="Arial Unicode MS" w:cs="Arial Unicode MS"/>
      <w:sz w:val="22"/>
      <w:szCs w:val="22"/>
      <w:lang w:val="en-US" w:eastAsia="en-US" w:bidi="ar-SA"/>
    </w:rPr>
  </w:style>
  <w:style w:styleId="TOC3" w:type="paragraph">
    <w:name w:val="TOC 3"/>
    <w:basedOn w:val="Normal"/>
    <w:uiPriority w:val="1"/>
    <w:qFormat/>
    <w:pPr>
      <w:spacing w:before="66"/>
      <w:ind w:left="2440"/>
    </w:pPr>
    <w:rPr>
      <w:rFonts w:ascii="Arial Unicode MS" w:hAnsi="Arial Unicode MS" w:eastAsia="Arial Unicode MS" w:cs="Arial Unicode MS"/>
      <w:b/>
      <w:bCs/>
      <w:i/>
      <w:iCs/>
      <w:lang w:val="en-US" w:eastAsia="en-US" w:bidi="ar-SA"/>
    </w:rPr>
  </w:style>
  <w:style w:styleId="TOC4" w:type="paragraph">
    <w:name w:val="TOC 4"/>
    <w:basedOn w:val="Normal"/>
    <w:uiPriority w:val="1"/>
    <w:qFormat/>
    <w:pPr>
      <w:spacing w:before="27"/>
      <w:ind w:left="2800"/>
    </w:pPr>
    <w:rPr>
      <w:rFonts w:ascii="Arial Unicode MS" w:hAnsi="Arial Unicode MS" w:eastAsia="Arial Unicode MS" w:cs="Arial Unicode MS"/>
      <w:sz w:val="20"/>
      <w:szCs w:val="20"/>
      <w:lang w:val="en-US" w:eastAsia="en-US" w:bidi="ar-SA"/>
    </w:rPr>
  </w:style>
  <w:style w:styleId="TOC5" w:type="paragraph">
    <w:name w:val="TOC 5"/>
    <w:basedOn w:val="Normal"/>
    <w:uiPriority w:val="1"/>
    <w:qFormat/>
    <w:pPr>
      <w:spacing w:before="32"/>
      <w:ind w:left="3340"/>
    </w:pPr>
    <w:rPr>
      <w:rFonts w:ascii="Arial Unicode MS" w:hAnsi="Arial Unicode MS" w:eastAsia="Arial Unicode MS" w:cs="Arial Unicode MS"/>
      <w:sz w:val="20"/>
      <w:szCs w:val="20"/>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spacing w:before="143"/>
      <w:ind w:left="820"/>
      <w:outlineLvl w:val="1"/>
    </w:pPr>
    <w:rPr>
      <w:rFonts w:ascii="Arial" w:hAnsi="Arial" w:eastAsia="Arial" w:cs="Arial"/>
      <w:sz w:val="56"/>
      <w:szCs w:val="56"/>
      <w:lang w:val="en-US" w:eastAsia="en-US" w:bidi="ar-SA"/>
    </w:rPr>
  </w:style>
  <w:style w:styleId="Heading2" w:type="paragraph">
    <w:name w:val="Heading 2"/>
    <w:basedOn w:val="Normal"/>
    <w:uiPriority w:val="1"/>
    <w:qFormat/>
    <w:pPr>
      <w:ind w:left="820"/>
      <w:outlineLvl w:val="2"/>
    </w:pPr>
    <w:rPr>
      <w:rFonts w:ascii="Arial" w:hAnsi="Arial" w:eastAsia="Arial" w:cs="Arial"/>
      <w:sz w:val="30"/>
      <w:szCs w:val="30"/>
      <w:lang w:val="en-US" w:eastAsia="en-US" w:bidi="ar-SA"/>
    </w:rPr>
  </w:style>
  <w:style w:styleId="Heading3" w:type="paragraph">
    <w:name w:val="Heading 3"/>
    <w:basedOn w:val="Normal"/>
    <w:uiPriority w:val="1"/>
    <w:qFormat/>
    <w:pPr>
      <w:spacing w:before="1"/>
      <w:ind w:left="903"/>
      <w:outlineLvl w:val="3"/>
    </w:pPr>
    <w:rPr>
      <w:rFonts w:ascii="Arial" w:hAnsi="Arial" w:eastAsia="Arial" w:cs="Arial"/>
      <w:sz w:val="28"/>
      <w:szCs w:val="28"/>
      <w:lang w:val="en-US" w:eastAsia="en-US" w:bidi="ar-SA"/>
    </w:rPr>
  </w:style>
  <w:style w:styleId="Heading4" w:type="paragraph">
    <w:name w:val="Heading 4"/>
    <w:basedOn w:val="Normal"/>
    <w:uiPriority w:val="1"/>
    <w:qFormat/>
    <w:pPr>
      <w:spacing w:line="264" w:lineRule="exact"/>
      <w:ind w:left="899"/>
      <w:outlineLvl w:val="4"/>
    </w:pPr>
    <w:rPr>
      <w:rFonts w:ascii="Arial" w:hAnsi="Arial" w:eastAsia="Arial" w:cs="Arial"/>
      <w:sz w:val="24"/>
      <w:szCs w:val="24"/>
      <w:lang w:val="en-US" w:eastAsia="en-US" w:bidi="ar-SA"/>
    </w:rPr>
  </w:style>
  <w:style w:styleId="Title" w:type="paragraph">
    <w:name w:val="Title"/>
    <w:basedOn w:val="Normal"/>
    <w:uiPriority w:val="1"/>
    <w:qFormat/>
    <w:pPr>
      <w:spacing w:before="59" w:line="931" w:lineRule="exact"/>
      <w:ind w:left="3860"/>
    </w:pPr>
    <w:rPr>
      <w:rFonts w:ascii="Arial Unicode MS" w:hAnsi="Arial Unicode MS" w:eastAsia="Arial Unicode MS" w:cs="Arial Unicode MS"/>
      <w:sz w:val="72"/>
      <w:szCs w:val="72"/>
      <w:lang w:val="en-US" w:eastAsia="en-US" w:bidi="ar-SA"/>
    </w:rPr>
  </w:style>
  <w:style w:styleId="ListParagraph" w:type="paragraph">
    <w:name w:val="List Paragraph"/>
    <w:basedOn w:val="Normal"/>
    <w:uiPriority w:val="1"/>
    <w:qFormat/>
    <w:pPr>
      <w:ind w:left="1060" w:hanging="240"/>
    </w:pPr>
    <w:rPr>
      <w:rFonts w:ascii="Arial" w:hAnsi="Arial" w:eastAsia="Arial" w:cs="Arial"/>
      <w:lang w:val="en-US" w:eastAsia="en-US" w:bidi="ar-SA"/>
    </w:rPr>
  </w:style>
  <w:style w:styleId="TableParagraph" w:type="paragraph">
    <w:name w:val="Table Paragraph"/>
    <w:basedOn w:val="Normal"/>
    <w:uiPriority w:val="1"/>
    <w:qFormat/>
    <w:pPr>
      <w:spacing w:before="40"/>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hyperlink" Target="http://www.bankofcanada.ca/?page_id=28148" TargetMode="External"/><Relationship Id="rId40" Type="http://schemas.openxmlformats.org/officeDocument/2006/relationships/hyperlink" Target="http://www.bankofcanada.ca/?page_id=28154" TargetMode="External"/><Relationship Id="rId41" Type="http://schemas.openxmlformats.org/officeDocument/2006/relationships/hyperlink" Target="http://credit.bankofcanada.ca/financialconditions" TargetMode="External"/><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image" Target="media/image41.png"/><Relationship Id="rId49" Type="http://schemas.openxmlformats.org/officeDocument/2006/relationships/image" Target="media/image42.png"/><Relationship Id="rId50" Type="http://schemas.openxmlformats.org/officeDocument/2006/relationships/image" Target="media/image43.png"/><Relationship Id="rId51" Type="http://schemas.openxmlformats.org/officeDocument/2006/relationships/image" Target="media/image44.png"/><Relationship Id="rId52" Type="http://schemas.openxmlformats.org/officeDocument/2006/relationships/image" Target="media/image45.png"/><Relationship Id="rId53" Type="http://schemas.openxmlformats.org/officeDocument/2006/relationships/image" Target="media/image46.png"/><Relationship Id="rId54" Type="http://schemas.openxmlformats.org/officeDocument/2006/relationships/image" Target="media/image47.png"/><Relationship Id="rId55" Type="http://schemas.openxmlformats.org/officeDocument/2006/relationships/image" Target="media/image48.png"/><Relationship Id="rId56" Type="http://schemas.openxmlformats.org/officeDocument/2006/relationships/image" Target="media/image49.png"/><Relationship Id="rId57" Type="http://schemas.openxmlformats.org/officeDocument/2006/relationships/image" Target="media/image50.png"/><Relationship Id="rId58" Type="http://schemas.openxmlformats.org/officeDocument/2006/relationships/image" Target="media/image51.png"/><Relationship Id="rId59" Type="http://schemas.openxmlformats.org/officeDocument/2006/relationships/image" Target="media/image52.png"/><Relationship Id="rId60" Type="http://schemas.openxmlformats.org/officeDocument/2006/relationships/image" Target="media/image53.png"/><Relationship Id="rId61" Type="http://schemas.openxmlformats.org/officeDocument/2006/relationships/image" Target="media/image54.png"/><Relationship Id="rId62" Type="http://schemas.openxmlformats.org/officeDocument/2006/relationships/image" Target="media/image55.png"/><Relationship Id="rId63" Type="http://schemas.openxmlformats.org/officeDocument/2006/relationships/image" Target="media/image56.png"/><Relationship Id="rId64" Type="http://schemas.openxmlformats.org/officeDocument/2006/relationships/image" Target="media/image57.png"/><Relationship Id="rId6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Canada</dc:creator>
  <cp:keywords>economic outlook</cp:keywords>
  <dc:subject>Following growth of 1.8 per cent in 2012, the Canadian economy is expected to grow by 1.5 per cent in 2013, 2.8 per cent in 2014 and 2.7 in 2015, and to reach full capacity in mid-2015, later than anticipated in the January Report.</dc:subject>
  <dc:title>Monetary Policy Report - April 2013</dc:title>
  <dcterms:created xsi:type="dcterms:W3CDTF">2021-12-23T01:56:16Z</dcterms:created>
  <dcterms:modified xsi:type="dcterms:W3CDTF">2021-12-23T01:56:16Z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2013-04-16T00:00:00Z</vt:filetime>
  </property>
  <property fmtid="{D5CDD505-2E9C-101B-9397-08002B2CF9AE}" pid="3" name="Creator">
    <vt:lpwstr>Adobe InDesign CS6 (Windows)</vt:lpwstr>
  </property>
  <property fmtid="{D5CDD505-2E9C-101B-9397-08002B2CF9AE}" pid="4" name="LastSaved">
    <vt:filetime>2021-12-23T00:00:00Z</vt:filetime>
  </property>
</Properties>
</file>