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66C73" w14:textId="52C6F03F" w:rsidR="006E6BF7" w:rsidRPr="006E635D" w:rsidRDefault="008779D2" w:rsidP="00375FF5">
      <w:pPr>
        <w:rPr>
          <w:sz w:val="20"/>
          <w:szCs w:val="20"/>
        </w:rPr>
      </w:pPr>
      <w:r w:rsidRPr="008779D2">
        <w:rPr>
          <w:b/>
          <w:sz w:val="20"/>
          <w:szCs w:val="20"/>
        </w:rPr>
        <w:t>Homework 2</w:t>
      </w:r>
      <w:r>
        <w:rPr>
          <w:sz w:val="20"/>
          <w:szCs w:val="20"/>
        </w:rPr>
        <w:t xml:space="preserve"> / </w:t>
      </w:r>
      <w:r w:rsidR="00163EA3" w:rsidRPr="006E635D">
        <w:rPr>
          <w:sz w:val="20"/>
          <w:szCs w:val="20"/>
        </w:rPr>
        <w:t>2014-17831</w:t>
      </w:r>
      <w:r>
        <w:rPr>
          <w:sz w:val="20"/>
          <w:szCs w:val="20"/>
        </w:rPr>
        <w:t xml:space="preserve"> /</w:t>
      </w:r>
      <w:r w:rsidR="00163EA3" w:rsidRPr="006E635D">
        <w:rPr>
          <w:sz w:val="20"/>
          <w:szCs w:val="20"/>
        </w:rPr>
        <w:t xml:space="preserve"> </w:t>
      </w:r>
      <w:proofErr w:type="spellStart"/>
      <w:r w:rsidR="00163EA3" w:rsidRPr="006E635D">
        <w:rPr>
          <w:sz w:val="20"/>
          <w:szCs w:val="20"/>
        </w:rPr>
        <w:t>JaeWon</w:t>
      </w:r>
      <w:proofErr w:type="spellEnd"/>
      <w:r w:rsidR="00163EA3" w:rsidRPr="006E635D">
        <w:rPr>
          <w:sz w:val="20"/>
          <w:szCs w:val="20"/>
        </w:rPr>
        <w:t xml:space="preserve"> Kim</w:t>
      </w:r>
    </w:p>
    <w:p w14:paraId="304D18D5" w14:textId="77777777" w:rsidR="000B78CD" w:rsidRPr="006E635D" w:rsidRDefault="000B78CD" w:rsidP="00375FF5">
      <w:pPr>
        <w:rPr>
          <w:sz w:val="20"/>
          <w:szCs w:val="20"/>
        </w:rPr>
      </w:pPr>
    </w:p>
    <w:p w14:paraId="08A321B2" w14:textId="1905D8FC" w:rsidR="000D76B0" w:rsidRPr="006E635D" w:rsidRDefault="000D76B0" w:rsidP="00375FF5">
      <w:pPr>
        <w:rPr>
          <w:sz w:val="20"/>
          <w:szCs w:val="20"/>
        </w:rPr>
      </w:pPr>
      <w:r w:rsidRPr="006E635D">
        <w:rPr>
          <w:sz w:val="20"/>
          <w:szCs w:val="20"/>
        </w:rPr>
        <w:t>1.</w:t>
      </w:r>
      <w:r w:rsidR="00810426" w:rsidRPr="006E635D">
        <w:rPr>
          <w:sz w:val="20"/>
          <w:szCs w:val="20"/>
        </w:rPr>
        <w:t xml:space="preserve"> </w:t>
      </w:r>
      <w:r w:rsidR="00536BA8">
        <w:rPr>
          <w:sz w:val="20"/>
          <w:szCs w:val="20"/>
        </w:rPr>
        <w:t>AIC and BIC values</w:t>
      </w:r>
    </w:p>
    <w:p w14:paraId="77AB5D01" w14:textId="77777777" w:rsidR="00741712" w:rsidRPr="006E635D" w:rsidRDefault="006E6BF7" w:rsidP="00375FF5">
      <w:pPr>
        <w:rPr>
          <w:sz w:val="20"/>
          <w:szCs w:val="20"/>
        </w:rPr>
      </w:pPr>
      <w:r w:rsidRPr="006E635D">
        <w:rPr>
          <w:noProof/>
          <w:sz w:val="20"/>
          <w:szCs w:val="20"/>
        </w:rPr>
        <w:drawing>
          <wp:inline distT="0" distB="0" distL="0" distR="0" wp14:anchorId="1C2B80AD" wp14:editId="34AB2FEE">
            <wp:extent cx="3354633" cy="1250384"/>
            <wp:effectExtent l="0" t="0" r="0" b="0"/>
            <wp:docPr id="1" name="그림 1" descr="/Users/JaeWonKim/Dropbox/5-1/실험심리세미나/HW2/figures/AIC:B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aeWonKim/Dropbox/5-1/실험심리세미나/HW2/figures/AIC:BI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404" cy="1288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DF35B" w14:textId="77777777" w:rsidR="00C33165" w:rsidRPr="006E635D" w:rsidRDefault="00C33165" w:rsidP="00375FF5">
      <w:pPr>
        <w:rPr>
          <w:sz w:val="20"/>
          <w:szCs w:val="20"/>
        </w:rPr>
      </w:pPr>
    </w:p>
    <w:p w14:paraId="01EA3787" w14:textId="01AE16C6" w:rsidR="008F4A8C" w:rsidRPr="006E635D" w:rsidRDefault="00810426" w:rsidP="00375FF5">
      <w:pPr>
        <w:rPr>
          <w:sz w:val="20"/>
          <w:szCs w:val="20"/>
        </w:rPr>
      </w:pPr>
      <w:r w:rsidRPr="006E635D">
        <w:rPr>
          <w:sz w:val="20"/>
          <w:szCs w:val="20"/>
        </w:rPr>
        <w:t># S</w:t>
      </w:r>
      <w:r w:rsidR="008F4A8C" w:rsidRPr="006E635D">
        <w:rPr>
          <w:sz w:val="20"/>
          <w:szCs w:val="20"/>
        </w:rPr>
        <w:t xml:space="preserve">ummary table with </w:t>
      </w:r>
      <m:oMath>
        <m:r>
          <w:rPr>
            <w:rFonts w:ascii="Cambria Math" w:hAnsi="Cambria Math"/>
            <w:sz w:val="20"/>
            <w:szCs w:val="20"/>
          </w:rPr>
          <m:t>∆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AIC</m:t>
        </m:r>
        <m:r>
          <w:rPr>
            <w:rFonts w:ascii="Cambria Math" w:hAnsi="Cambria Math"/>
            <w:sz w:val="20"/>
            <w:szCs w:val="20"/>
          </w:rPr>
          <m:t>, ∆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BIC</m:t>
        </m:r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="008F4A8C" w:rsidRPr="006E635D">
        <w:rPr>
          <w:sz w:val="20"/>
          <w:szCs w:val="20"/>
        </w:rPr>
        <w:t>values</w:t>
      </w:r>
    </w:p>
    <w:p w14:paraId="2EBDBC8E" w14:textId="06F61CC3" w:rsidR="00C33165" w:rsidRPr="006E635D" w:rsidRDefault="00C33165" w:rsidP="00375FF5">
      <w:pPr>
        <w:rPr>
          <w:sz w:val="20"/>
          <w:szCs w:val="20"/>
        </w:rPr>
      </w:pPr>
      <w:r w:rsidRPr="006E635D">
        <w:rPr>
          <w:noProof/>
          <w:sz w:val="20"/>
          <w:szCs w:val="20"/>
        </w:rPr>
        <w:drawing>
          <wp:inline distT="0" distB="0" distL="0" distR="0" wp14:anchorId="1219A12E" wp14:editId="57DF5B41">
            <wp:extent cx="4230933" cy="1269280"/>
            <wp:effectExtent l="0" t="0" r="0" b="1270"/>
            <wp:docPr id="6" name="그림 6" descr="../../../../Desktop/스크린샷%202018-04-03%20오후%209.53.57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Desktop/스크린샷%202018-04-03%20오후%209.53.57.p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705" cy="1298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39C62" w14:textId="77777777" w:rsidR="008F4A8C" w:rsidRPr="006E635D" w:rsidRDefault="008F4A8C" w:rsidP="00375FF5">
      <w:pPr>
        <w:rPr>
          <w:sz w:val="20"/>
          <w:szCs w:val="20"/>
        </w:rPr>
      </w:pPr>
    </w:p>
    <w:p w14:paraId="4B331645" w14:textId="5624C516" w:rsidR="008F4A8C" w:rsidRPr="006E635D" w:rsidRDefault="003F60E1" w:rsidP="00375FF5">
      <w:pPr>
        <w:rPr>
          <w:sz w:val="20"/>
          <w:szCs w:val="20"/>
        </w:rPr>
      </w:pPr>
      <w:r w:rsidRPr="006E635D">
        <w:rPr>
          <w:sz w:val="20"/>
          <w:szCs w:val="20"/>
        </w:rPr>
        <w:t xml:space="preserve">In the previous analysis of the models from Homework1, </w:t>
      </w:r>
      <w:r w:rsidR="007D53DB" w:rsidRPr="006E635D">
        <w:rPr>
          <w:sz w:val="20"/>
          <w:szCs w:val="20"/>
        </w:rPr>
        <w:t>the EXPOW</w:t>
      </w:r>
      <w:r w:rsidR="008D0E63" w:rsidRPr="006E635D">
        <w:rPr>
          <w:sz w:val="20"/>
          <w:szCs w:val="20"/>
        </w:rPr>
        <w:t xml:space="preserve"> and POW2</w:t>
      </w:r>
      <w:r w:rsidR="007D53DB" w:rsidRPr="006E635D">
        <w:rPr>
          <w:sz w:val="20"/>
          <w:szCs w:val="20"/>
        </w:rPr>
        <w:t xml:space="preserve"> model</w:t>
      </w:r>
      <w:r w:rsidR="006E635D" w:rsidRPr="006E635D">
        <w:rPr>
          <w:sz w:val="20"/>
          <w:szCs w:val="20"/>
        </w:rPr>
        <w:t>s s</w:t>
      </w:r>
      <w:r w:rsidR="008D0E63" w:rsidRPr="006E635D">
        <w:rPr>
          <w:sz w:val="20"/>
          <w:szCs w:val="20"/>
        </w:rPr>
        <w:t>eemed to fit the data best, with the POW1 model as a close runner-up.</w:t>
      </w:r>
      <w:r w:rsidR="006E635D" w:rsidRPr="006E635D">
        <w:rPr>
          <w:sz w:val="20"/>
          <w:szCs w:val="20"/>
        </w:rPr>
        <w:t xml:space="preserve"> However, the POW1 model has the lowest AIC value, with the POW2 and EXPOW models coming close. This is because POW1 is a single parameter models while POW2 and EXPOW have two and three parameters, respectively. In other words, the criterion values re</w:t>
      </w:r>
      <w:r w:rsidR="00302FE5">
        <w:rPr>
          <w:sz w:val="20"/>
          <w:szCs w:val="20"/>
        </w:rPr>
        <w:t>warded POW1 for its simplicity. But because the maximum number of parameters from any model is no more than three, there is not any huge</w:t>
      </w:r>
      <w:r w:rsidR="003B39FC">
        <w:rPr>
          <w:sz w:val="20"/>
          <w:szCs w:val="20"/>
        </w:rPr>
        <w:t xml:space="preserve"> deviation</w:t>
      </w:r>
      <w:r w:rsidR="00302FE5">
        <w:rPr>
          <w:sz w:val="20"/>
          <w:szCs w:val="20"/>
        </w:rPr>
        <w:t xml:space="preserve"> from the r2 analysis.</w:t>
      </w:r>
      <w:r w:rsidR="00CC2D3B">
        <w:rPr>
          <w:sz w:val="20"/>
          <w:szCs w:val="20"/>
        </w:rPr>
        <w:t xml:space="preserve"> Overall, it could reasonably be deduced that POW1 model is the best model considering its effectiv</w:t>
      </w:r>
      <w:r w:rsidR="00536BA8">
        <w:rPr>
          <w:sz w:val="20"/>
          <w:szCs w:val="20"/>
        </w:rPr>
        <w:t>e</w:t>
      </w:r>
      <w:r w:rsidR="00CC2D3B">
        <w:rPr>
          <w:sz w:val="20"/>
          <w:szCs w:val="20"/>
        </w:rPr>
        <w:t>ness and simplicity.</w:t>
      </w:r>
    </w:p>
    <w:p w14:paraId="041BD86B" w14:textId="77777777" w:rsidR="006E6BF7" w:rsidRPr="006E635D" w:rsidRDefault="006E6BF7" w:rsidP="00375FF5">
      <w:pPr>
        <w:rPr>
          <w:sz w:val="20"/>
          <w:szCs w:val="20"/>
        </w:rPr>
      </w:pPr>
    </w:p>
    <w:p w14:paraId="2A311BCD" w14:textId="1061F95E" w:rsidR="000D76B0" w:rsidRPr="006E635D" w:rsidRDefault="000D76B0" w:rsidP="00375FF5">
      <w:pPr>
        <w:rPr>
          <w:sz w:val="20"/>
          <w:szCs w:val="20"/>
        </w:rPr>
      </w:pPr>
      <w:r w:rsidRPr="006E635D">
        <w:rPr>
          <w:sz w:val="20"/>
          <w:szCs w:val="20"/>
        </w:rPr>
        <w:t>2. 1)</w:t>
      </w:r>
      <w:r w:rsidR="00536BA8">
        <w:rPr>
          <w:sz w:val="20"/>
          <w:szCs w:val="20"/>
        </w:rPr>
        <w:t xml:space="preserve"> </w:t>
      </w:r>
      <w:proofErr w:type="spellStart"/>
      <w:r w:rsidR="00536BA8">
        <w:rPr>
          <w:sz w:val="20"/>
          <w:szCs w:val="20"/>
        </w:rPr>
        <w:t>ra_prospect</w:t>
      </w:r>
      <w:proofErr w:type="spellEnd"/>
      <w:r w:rsidR="00536BA8">
        <w:rPr>
          <w:sz w:val="20"/>
          <w:szCs w:val="20"/>
        </w:rPr>
        <w:t xml:space="preserve"> for a single subject</w:t>
      </w:r>
    </w:p>
    <w:p w14:paraId="3B4A2776" w14:textId="77777777" w:rsidR="006E6BF7" w:rsidRPr="006E635D" w:rsidRDefault="006E6BF7" w:rsidP="00375FF5">
      <w:pPr>
        <w:rPr>
          <w:sz w:val="20"/>
          <w:szCs w:val="20"/>
        </w:rPr>
      </w:pPr>
      <w:r w:rsidRPr="006E635D">
        <w:rPr>
          <w:noProof/>
          <w:sz w:val="20"/>
          <w:szCs w:val="20"/>
        </w:rPr>
        <w:drawing>
          <wp:inline distT="0" distB="0" distL="0" distR="0" wp14:anchorId="72ECFAC4" wp14:editId="085D2007">
            <wp:extent cx="3660775" cy="502037"/>
            <wp:effectExtent l="0" t="0" r="0" b="6350"/>
            <wp:docPr id="2" name="그림 2" descr="/Users/JaeWonKim/Dropbox/5-1/실험심리세미나/HW2/figures/ra_prospect_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aeWonKim/Dropbox/5-1/실험심리세미나/HW2/figures/ra_prospect_sing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19" cy="55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8A240" w14:textId="77777777" w:rsidR="006E6BF7" w:rsidRPr="006E635D" w:rsidRDefault="006E6BF7" w:rsidP="00375FF5">
      <w:pPr>
        <w:rPr>
          <w:sz w:val="20"/>
          <w:szCs w:val="20"/>
        </w:rPr>
      </w:pPr>
    </w:p>
    <w:p w14:paraId="730E45AB" w14:textId="19A83902" w:rsidR="000D76B0" w:rsidRPr="006E635D" w:rsidRDefault="000D76B0" w:rsidP="00375FF5">
      <w:pPr>
        <w:rPr>
          <w:sz w:val="20"/>
          <w:szCs w:val="20"/>
        </w:rPr>
      </w:pPr>
      <w:r w:rsidRPr="006E635D">
        <w:rPr>
          <w:sz w:val="20"/>
          <w:szCs w:val="20"/>
        </w:rPr>
        <w:t>2. 2)</w:t>
      </w:r>
      <w:r w:rsidR="00536BA8">
        <w:rPr>
          <w:sz w:val="20"/>
          <w:szCs w:val="20"/>
        </w:rPr>
        <w:t xml:space="preserve"> </w:t>
      </w:r>
      <w:proofErr w:type="spellStart"/>
      <w:r w:rsidR="00536BA8">
        <w:rPr>
          <w:sz w:val="20"/>
          <w:szCs w:val="20"/>
        </w:rPr>
        <w:t>ra_prospect</w:t>
      </w:r>
      <w:proofErr w:type="spellEnd"/>
      <w:r w:rsidR="00536BA8">
        <w:rPr>
          <w:sz w:val="20"/>
          <w:szCs w:val="20"/>
        </w:rPr>
        <w:t xml:space="preserve"> for all subjects</w:t>
      </w:r>
    </w:p>
    <w:p w14:paraId="5FD5368F" w14:textId="77777777" w:rsidR="006E6BF7" w:rsidRPr="006E635D" w:rsidRDefault="006E6BF7" w:rsidP="00375FF5">
      <w:pPr>
        <w:rPr>
          <w:sz w:val="20"/>
          <w:szCs w:val="20"/>
        </w:rPr>
      </w:pPr>
      <w:r w:rsidRPr="006E635D">
        <w:rPr>
          <w:noProof/>
          <w:sz w:val="20"/>
          <w:szCs w:val="20"/>
        </w:rPr>
        <w:drawing>
          <wp:inline distT="0" distB="0" distL="0" distR="0" wp14:anchorId="77A25287" wp14:editId="0CCA9251">
            <wp:extent cx="3430833" cy="1029986"/>
            <wp:effectExtent l="0" t="0" r="0" b="11430"/>
            <wp:docPr id="3" name="그림 3" descr="/Users/JaeWonKim/Dropbox/5-1/실험심리세미나/HW2/figures/ra_prospect_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JaeWonKim/Dropbox/5-1/실험심리세미나/HW2/figures/ra_prospect_al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057" cy="1048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AE677" w14:textId="77777777" w:rsidR="006E6BF7" w:rsidRPr="006E635D" w:rsidRDefault="006E6BF7" w:rsidP="00375FF5">
      <w:pPr>
        <w:rPr>
          <w:sz w:val="20"/>
          <w:szCs w:val="20"/>
        </w:rPr>
      </w:pPr>
    </w:p>
    <w:p w14:paraId="76C2B6A5" w14:textId="77777777" w:rsidR="00536BA8" w:rsidRDefault="000D76B0" w:rsidP="00375FF5">
      <w:pPr>
        <w:rPr>
          <w:sz w:val="20"/>
          <w:szCs w:val="20"/>
        </w:rPr>
      </w:pPr>
      <w:r w:rsidRPr="006E635D">
        <w:rPr>
          <w:sz w:val="20"/>
          <w:szCs w:val="20"/>
        </w:rPr>
        <w:lastRenderedPageBreak/>
        <w:t>2. 3)</w:t>
      </w:r>
      <w:r w:rsidR="00536BA8">
        <w:rPr>
          <w:sz w:val="20"/>
          <w:szCs w:val="20"/>
        </w:rPr>
        <w:t xml:space="preserve"> </w:t>
      </w:r>
    </w:p>
    <w:p w14:paraId="0EAD4767" w14:textId="7930202E" w:rsidR="000D76B0" w:rsidRPr="006E635D" w:rsidRDefault="00536BA8" w:rsidP="00375FF5">
      <w:pPr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proofErr w:type="spellStart"/>
      <w:r>
        <w:rPr>
          <w:sz w:val="20"/>
          <w:szCs w:val="20"/>
        </w:rPr>
        <w:t>ra_prospect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ra_noLA</w:t>
      </w:r>
      <w:proofErr w:type="spellEnd"/>
      <w:r>
        <w:rPr>
          <w:sz w:val="20"/>
          <w:szCs w:val="20"/>
        </w:rPr>
        <w:t xml:space="preserve"> (fewer iterations,</w:t>
      </w:r>
      <w:r w:rsidR="00375FF5">
        <w:rPr>
          <w:sz w:val="20"/>
          <w:szCs w:val="20"/>
        </w:rPr>
        <w:t xml:space="preserve"> with</w:t>
      </w:r>
      <w:r>
        <w:rPr>
          <w:sz w:val="20"/>
          <w:szCs w:val="20"/>
        </w:rPr>
        <w:t xml:space="preserve"> local minima problem)</w:t>
      </w:r>
    </w:p>
    <w:p w14:paraId="06036DC3" w14:textId="77777777" w:rsidR="0086268B" w:rsidRPr="006E635D" w:rsidRDefault="0086268B" w:rsidP="00375FF5">
      <w:pPr>
        <w:rPr>
          <w:sz w:val="20"/>
          <w:szCs w:val="20"/>
        </w:rPr>
      </w:pPr>
      <w:r w:rsidRPr="006E635D">
        <w:rPr>
          <w:noProof/>
          <w:sz w:val="20"/>
          <w:szCs w:val="20"/>
        </w:rPr>
        <w:drawing>
          <wp:inline distT="0" distB="0" distL="0" distR="0" wp14:anchorId="02EC72EC" wp14:editId="6F50BB86">
            <wp:extent cx="4192833" cy="1461036"/>
            <wp:effectExtent l="0" t="0" r="0" b="12700"/>
            <wp:docPr id="5" name="그림 5" descr="/Users/JaeWonKim/Dropbox/5-1/실험심리세미나/HW2/figures/ra_prospect_noLA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JaeWonKim/Dropbox/5-1/실험심리세미나/HW2/figures/ra_prospect_noLA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015" cy="1506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EF4A4B" w14:textId="77777777" w:rsidR="0086268B" w:rsidRDefault="0086268B" w:rsidP="00375FF5">
      <w:pPr>
        <w:rPr>
          <w:sz w:val="20"/>
          <w:szCs w:val="20"/>
        </w:rPr>
      </w:pPr>
    </w:p>
    <w:p w14:paraId="2FAC9E5F" w14:textId="6F5FB0B4" w:rsidR="00536BA8" w:rsidRPr="006E635D" w:rsidRDefault="00536BA8" w:rsidP="00375FF5">
      <w:pPr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proofErr w:type="spellStart"/>
      <w:r>
        <w:rPr>
          <w:sz w:val="20"/>
          <w:szCs w:val="20"/>
        </w:rPr>
        <w:t>ra_prospect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ra_noLA</w:t>
      </w:r>
      <w:proofErr w:type="spellEnd"/>
      <w:r>
        <w:rPr>
          <w:sz w:val="20"/>
          <w:szCs w:val="20"/>
        </w:rPr>
        <w:t xml:space="preserve"> (local minima problem</w:t>
      </w:r>
      <w:r>
        <w:rPr>
          <w:sz w:val="20"/>
          <w:szCs w:val="20"/>
        </w:rPr>
        <w:t xml:space="preserve"> fixed</w:t>
      </w:r>
      <w:r>
        <w:rPr>
          <w:sz w:val="20"/>
          <w:szCs w:val="20"/>
        </w:rPr>
        <w:t>)</w:t>
      </w:r>
    </w:p>
    <w:p w14:paraId="7E8826E3" w14:textId="4069E25C" w:rsidR="006E6BF7" w:rsidRPr="006E635D" w:rsidRDefault="00145CC1" w:rsidP="008779D2">
      <w:pPr>
        <w:ind w:leftChars="-59" w:left="-142" w:firstLineChars="71" w:firstLine="142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91DBBD7" wp14:editId="3A5D11BD">
            <wp:extent cx="4880071" cy="1654001"/>
            <wp:effectExtent l="0" t="0" r="0" b="0"/>
            <wp:docPr id="8" name="그림 8" descr="figures/ra_prospect_noLA_w_del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gures/ra_prospect_noLA_w_delt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685" cy="1689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8D37E" w14:textId="77777777" w:rsidR="006E6BF7" w:rsidRPr="006E635D" w:rsidRDefault="006E6BF7" w:rsidP="00375FF5">
      <w:pPr>
        <w:rPr>
          <w:sz w:val="20"/>
          <w:szCs w:val="20"/>
        </w:rPr>
      </w:pPr>
    </w:p>
    <w:p w14:paraId="2CE65A86" w14:textId="0B69FA1D" w:rsidR="006E6BF7" w:rsidRDefault="008F4A8C" w:rsidP="00375FF5">
      <w:pPr>
        <w:rPr>
          <w:sz w:val="20"/>
          <w:szCs w:val="20"/>
        </w:rPr>
      </w:pPr>
      <w:r w:rsidRPr="006E635D">
        <w:rPr>
          <w:sz w:val="20"/>
          <w:szCs w:val="20"/>
        </w:rPr>
        <w:t>2. 4)</w:t>
      </w:r>
      <w:r w:rsidR="00061E5F">
        <w:rPr>
          <w:sz w:val="20"/>
          <w:szCs w:val="20"/>
        </w:rPr>
        <w:t xml:space="preserve"> </w:t>
      </w:r>
    </w:p>
    <w:p w14:paraId="362CF6B6" w14:textId="132D520F" w:rsidR="00916D1A" w:rsidRDefault="00145CC1" w:rsidP="00375FF5">
      <w:pPr>
        <w:rPr>
          <w:sz w:val="20"/>
          <w:szCs w:val="20"/>
        </w:rPr>
      </w:pPr>
      <w:r>
        <w:rPr>
          <w:sz w:val="20"/>
          <w:szCs w:val="20"/>
        </w:rPr>
        <w:t>#</w:t>
      </w:r>
      <w:r w:rsidR="00916D1A">
        <w:rPr>
          <w:sz w:val="20"/>
          <w:szCs w:val="20"/>
        </w:rPr>
        <w:t xml:space="preserve"> Summary of AIC and BIC values for each model</w:t>
      </w:r>
    </w:p>
    <w:p w14:paraId="65B69EBA" w14:textId="6FB4ED7C" w:rsidR="00916D1A" w:rsidRDefault="00145CC1" w:rsidP="00375FF5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1371E8C" wp14:editId="7EA63CD7">
            <wp:extent cx="4040433" cy="1632009"/>
            <wp:effectExtent l="0" t="0" r="0" b="0"/>
            <wp:docPr id="9" name="그림 9" descr="figures/summary_AIC:B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gures/summary_AIC:BI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493" cy="16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E5288" w14:textId="77777777" w:rsidR="001651CA" w:rsidRDefault="001651CA" w:rsidP="00375FF5">
      <w:pPr>
        <w:rPr>
          <w:sz w:val="20"/>
          <w:szCs w:val="20"/>
        </w:rPr>
      </w:pPr>
    </w:p>
    <w:p w14:paraId="4C310133" w14:textId="67FBA6E4" w:rsidR="001651CA" w:rsidRPr="006E635D" w:rsidRDefault="001651CA" w:rsidP="00375FF5">
      <w:pPr>
        <w:rPr>
          <w:sz w:val="20"/>
          <w:szCs w:val="20"/>
        </w:rPr>
      </w:pPr>
      <w:r>
        <w:rPr>
          <w:sz w:val="20"/>
          <w:szCs w:val="20"/>
        </w:rPr>
        <w:t>The risk aversion model with delta</w:t>
      </w:r>
      <w:r w:rsidR="007631E5">
        <w:rPr>
          <w:sz w:val="20"/>
          <w:szCs w:val="20"/>
        </w:rPr>
        <w:t xml:space="preserve"> (a.k.a. </w:t>
      </w:r>
      <w:proofErr w:type="spellStart"/>
      <w:r w:rsidR="007631E5">
        <w:rPr>
          <w:sz w:val="20"/>
          <w:szCs w:val="20"/>
        </w:rPr>
        <w:t>ra_prospect</w:t>
      </w:r>
      <w:proofErr w:type="spellEnd"/>
      <w:r w:rsidR="007631E5">
        <w:rPr>
          <w:sz w:val="20"/>
          <w:szCs w:val="20"/>
        </w:rPr>
        <w:t>)</w:t>
      </w:r>
      <w:r>
        <w:rPr>
          <w:sz w:val="20"/>
          <w:szCs w:val="20"/>
        </w:rPr>
        <w:t xml:space="preserve"> seems to be the better model based on AIC and BIC values. Both the mean and median values of AIC and BIC are lower for the </w:t>
      </w:r>
      <w:proofErr w:type="spellStart"/>
      <w:r>
        <w:rPr>
          <w:sz w:val="20"/>
          <w:szCs w:val="20"/>
        </w:rPr>
        <w:t>ra_prospect</w:t>
      </w:r>
      <w:proofErr w:type="spellEnd"/>
      <w:r>
        <w:rPr>
          <w:sz w:val="20"/>
          <w:szCs w:val="20"/>
        </w:rPr>
        <w:t xml:space="preserve"> model. </w:t>
      </w:r>
      <w:r w:rsidR="007631E5">
        <w:rPr>
          <w:sz w:val="20"/>
          <w:szCs w:val="20"/>
        </w:rPr>
        <w:t>T</w:t>
      </w:r>
      <w:r w:rsidR="00934965">
        <w:rPr>
          <w:sz w:val="20"/>
          <w:szCs w:val="20"/>
        </w:rPr>
        <w:t>he maximum value</w:t>
      </w:r>
      <w:r w:rsidR="007631E5">
        <w:rPr>
          <w:sz w:val="20"/>
          <w:szCs w:val="20"/>
        </w:rPr>
        <w:t xml:space="preserve"> of the </w:t>
      </w:r>
      <w:r w:rsidR="00934965">
        <w:rPr>
          <w:sz w:val="20"/>
          <w:szCs w:val="20"/>
        </w:rPr>
        <w:t>AIC is</w:t>
      </w:r>
      <w:r w:rsidR="007631E5">
        <w:rPr>
          <w:sz w:val="20"/>
          <w:szCs w:val="20"/>
        </w:rPr>
        <w:t xml:space="preserve"> slightly larger on the </w:t>
      </w:r>
      <w:proofErr w:type="spellStart"/>
      <w:r w:rsidR="007631E5">
        <w:rPr>
          <w:sz w:val="20"/>
          <w:szCs w:val="20"/>
        </w:rPr>
        <w:t>ra_prospect</w:t>
      </w:r>
      <w:proofErr w:type="spellEnd"/>
      <w:r w:rsidR="007631E5">
        <w:rPr>
          <w:sz w:val="20"/>
          <w:szCs w:val="20"/>
        </w:rPr>
        <w:t xml:space="preserve"> model, but the difference is negligible.</w:t>
      </w:r>
    </w:p>
    <w:sectPr w:rsidR="001651CA" w:rsidRPr="006E635D" w:rsidSect="008779D2">
      <w:pgSz w:w="12240" w:h="15840"/>
      <w:pgMar w:top="1440" w:right="1080" w:bottom="1440" w:left="108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BF7"/>
    <w:rsid w:val="0000497B"/>
    <w:rsid w:val="00061E5F"/>
    <w:rsid w:val="000B78CD"/>
    <w:rsid w:val="000D76B0"/>
    <w:rsid w:val="000E2B3E"/>
    <w:rsid w:val="000F0171"/>
    <w:rsid w:val="00113FFE"/>
    <w:rsid w:val="00115949"/>
    <w:rsid w:val="00145CC1"/>
    <w:rsid w:val="00163EA3"/>
    <w:rsid w:val="001651CA"/>
    <w:rsid w:val="00205F11"/>
    <w:rsid w:val="00224E8A"/>
    <w:rsid w:val="002467B1"/>
    <w:rsid w:val="00256F37"/>
    <w:rsid w:val="002A566B"/>
    <w:rsid w:val="002B25A4"/>
    <w:rsid w:val="00302FE5"/>
    <w:rsid w:val="00310763"/>
    <w:rsid w:val="003508FF"/>
    <w:rsid w:val="00371C1D"/>
    <w:rsid w:val="00375FF5"/>
    <w:rsid w:val="00393A3E"/>
    <w:rsid w:val="003A6846"/>
    <w:rsid w:val="003B39FC"/>
    <w:rsid w:val="003D4B8A"/>
    <w:rsid w:val="003E1F82"/>
    <w:rsid w:val="003E67BC"/>
    <w:rsid w:val="003F60E1"/>
    <w:rsid w:val="00424EFE"/>
    <w:rsid w:val="0042572B"/>
    <w:rsid w:val="0044064C"/>
    <w:rsid w:val="004454AC"/>
    <w:rsid w:val="0045480E"/>
    <w:rsid w:val="00476404"/>
    <w:rsid w:val="00480FC3"/>
    <w:rsid w:val="004B5EAE"/>
    <w:rsid w:val="00514229"/>
    <w:rsid w:val="005264F7"/>
    <w:rsid w:val="00536BA8"/>
    <w:rsid w:val="00542CA8"/>
    <w:rsid w:val="00551E9F"/>
    <w:rsid w:val="0056143D"/>
    <w:rsid w:val="005742CF"/>
    <w:rsid w:val="005A27AC"/>
    <w:rsid w:val="005B1E0A"/>
    <w:rsid w:val="006010DA"/>
    <w:rsid w:val="00613CDF"/>
    <w:rsid w:val="006340CA"/>
    <w:rsid w:val="006517A5"/>
    <w:rsid w:val="006A14E7"/>
    <w:rsid w:val="006B4A54"/>
    <w:rsid w:val="006E635D"/>
    <w:rsid w:val="006E6BF7"/>
    <w:rsid w:val="007169B8"/>
    <w:rsid w:val="0072082E"/>
    <w:rsid w:val="00722DA5"/>
    <w:rsid w:val="00762274"/>
    <w:rsid w:val="007631E5"/>
    <w:rsid w:val="00785E16"/>
    <w:rsid w:val="007D19CE"/>
    <w:rsid w:val="007D53DB"/>
    <w:rsid w:val="0080416D"/>
    <w:rsid w:val="00810426"/>
    <w:rsid w:val="0086109D"/>
    <w:rsid w:val="0086268B"/>
    <w:rsid w:val="008779D2"/>
    <w:rsid w:val="008D0E63"/>
    <w:rsid w:val="008F4A8C"/>
    <w:rsid w:val="00916D1A"/>
    <w:rsid w:val="00934965"/>
    <w:rsid w:val="00957A2C"/>
    <w:rsid w:val="00A73A8E"/>
    <w:rsid w:val="00A841C0"/>
    <w:rsid w:val="00AA2772"/>
    <w:rsid w:val="00AF6391"/>
    <w:rsid w:val="00BD235A"/>
    <w:rsid w:val="00BE0E27"/>
    <w:rsid w:val="00BE561C"/>
    <w:rsid w:val="00C02B56"/>
    <w:rsid w:val="00C07D14"/>
    <w:rsid w:val="00C153D8"/>
    <w:rsid w:val="00C1785B"/>
    <w:rsid w:val="00C33165"/>
    <w:rsid w:val="00CC2D3B"/>
    <w:rsid w:val="00D8517F"/>
    <w:rsid w:val="00D96A51"/>
    <w:rsid w:val="00E433DF"/>
    <w:rsid w:val="00E711A1"/>
    <w:rsid w:val="00E83EC4"/>
    <w:rsid w:val="00F51AA2"/>
    <w:rsid w:val="00FE7A76"/>
    <w:rsid w:val="00FF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FB6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F4A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205</Words>
  <Characters>1175</Characters>
  <Application>Microsoft Macintosh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김재원</dc:creator>
  <cp:keywords/>
  <dc:description/>
  <cp:lastModifiedBy>김재원</cp:lastModifiedBy>
  <cp:revision>18</cp:revision>
  <dcterms:created xsi:type="dcterms:W3CDTF">2018-04-03T12:43:00Z</dcterms:created>
  <dcterms:modified xsi:type="dcterms:W3CDTF">2018-04-03T13:41:00Z</dcterms:modified>
</cp:coreProperties>
</file>