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DB" w:rsidRDefault="00D80898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491490</wp:posOffset>
            </wp:positionH>
            <wp:positionV relativeFrom="paragraph">
              <wp:posOffset>46449</wp:posOffset>
            </wp:positionV>
            <wp:extent cx="542925" cy="4953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SSM</w:t>
      </w:r>
      <w:r>
        <w:rPr>
          <w:spacing w:val="-4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:rsidR="00AD16DB" w:rsidRDefault="00D80898">
      <w:pPr>
        <w:spacing w:before="2" w:line="183" w:lineRule="exact"/>
        <w:ind w:left="2332"/>
        <w:rPr>
          <w:b/>
          <w:sz w:val="16"/>
        </w:rPr>
      </w:pPr>
      <w:r>
        <w:rPr>
          <w:b/>
          <w:sz w:val="16"/>
        </w:rPr>
        <w:t>(Approved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AICTE,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New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Delhi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/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Affiliated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Anna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University,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Chennai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/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Accredited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NAAC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(2019-24))</w:t>
      </w:r>
    </w:p>
    <w:p w:rsidR="00AD16DB" w:rsidRDefault="00267B56">
      <w:pPr>
        <w:spacing w:line="252" w:lineRule="exact"/>
        <w:ind w:left="3741"/>
      </w:pPr>
      <w:r>
        <w:pict>
          <v:line id="_x0000_s1026" style="position:absolute;left:0;text-align:left;z-index:15729152;mso-position-horizontal-relative:page" from="36.5pt,16.9pt" to="560.9pt,16.9pt" strokeweight="1pt">
            <w10:wrap anchorx="page"/>
          </v:line>
        </w:pict>
      </w:r>
      <w:proofErr w:type="spellStart"/>
      <w:r w:rsidR="00D80898">
        <w:t>Dindigul</w:t>
      </w:r>
      <w:proofErr w:type="spellEnd"/>
      <w:r w:rsidR="00D80898">
        <w:rPr>
          <w:spacing w:val="-1"/>
        </w:rPr>
        <w:t xml:space="preserve"> </w:t>
      </w:r>
      <w:r w:rsidR="00D80898">
        <w:t>–</w:t>
      </w:r>
      <w:r w:rsidR="00D80898">
        <w:rPr>
          <w:spacing w:val="-1"/>
        </w:rPr>
        <w:t xml:space="preserve"> </w:t>
      </w:r>
      <w:proofErr w:type="spellStart"/>
      <w:r w:rsidR="00D80898">
        <w:t>Palani</w:t>
      </w:r>
      <w:proofErr w:type="spellEnd"/>
      <w:r w:rsidR="00D80898">
        <w:rPr>
          <w:spacing w:val="-1"/>
        </w:rPr>
        <w:t xml:space="preserve"> </w:t>
      </w:r>
      <w:r w:rsidR="00D80898">
        <w:t>Highway,</w:t>
      </w:r>
      <w:r w:rsidR="00D80898">
        <w:rPr>
          <w:spacing w:val="-1"/>
        </w:rPr>
        <w:t xml:space="preserve"> </w:t>
      </w:r>
      <w:proofErr w:type="spellStart"/>
      <w:r w:rsidR="00D80898">
        <w:t>Dindigul</w:t>
      </w:r>
      <w:proofErr w:type="spellEnd"/>
      <w:r w:rsidR="00D80898">
        <w:rPr>
          <w:spacing w:val="-2"/>
        </w:rPr>
        <w:t xml:space="preserve"> </w:t>
      </w:r>
      <w:r w:rsidR="00D80898">
        <w:t>–</w:t>
      </w:r>
      <w:r w:rsidR="00D80898">
        <w:rPr>
          <w:spacing w:val="-1"/>
        </w:rPr>
        <w:t xml:space="preserve"> </w:t>
      </w:r>
      <w:r w:rsidR="00D80898">
        <w:t>624</w:t>
      </w:r>
      <w:r w:rsidR="00D80898">
        <w:rPr>
          <w:spacing w:val="-2"/>
        </w:rPr>
        <w:t xml:space="preserve"> </w:t>
      </w:r>
      <w:r w:rsidR="00D80898">
        <w:t>002</w:t>
      </w:r>
    </w:p>
    <w:p w:rsidR="00AD16DB" w:rsidRDefault="00AD16DB">
      <w:pPr>
        <w:pStyle w:val="BodyText"/>
        <w:spacing w:before="3"/>
        <w:rPr>
          <w:sz w:val="22"/>
        </w:rPr>
      </w:pPr>
    </w:p>
    <w:p w:rsidR="00AD16DB" w:rsidRDefault="00D80898">
      <w:pPr>
        <w:spacing w:line="362" w:lineRule="auto"/>
        <w:ind w:left="2778" w:right="423" w:hanging="2221"/>
        <w:rPr>
          <w:b/>
          <w:sz w:val="28"/>
        </w:rPr>
      </w:pPr>
      <w:r>
        <w:rPr>
          <w:b/>
          <w:color w:val="4F81BC"/>
          <w:sz w:val="28"/>
        </w:rPr>
        <w:t>6.3.1. The institution has effective welfare measures and Performance Appraisal</w:t>
      </w:r>
      <w:r>
        <w:rPr>
          <w:b/>
          <w:color w:val="4F81BC"/>
          <w:spacing w:val="-67"/>
          <w:sz w:val="28"/>
        </w:rPr>
        <w:t xml:space="preserve"> </w:t>
      </w:r>
      <w:r>
        <w:rPr>
          <w:b/>
          <w:color w:val="4F81BC"/>
          <w:sz w:val="28"/>
        </w:rPr>
        <w:t>System</w:t>
      </w:r>
      <w:r>
        <w:rPr>
          <w:b/>
          <w:color w:val="4F81BC"/>
          <w:spacing w:val="-2"/>
          <w:sz w:val="28"/>
        </w:rPr>
        <w:t xml:space="preserve"> </w:t>
      </w:r>
      <w:r>
        <w:rPr>
          <w:b/>
          <w:color w:val="4F81BC"/>
          <w:sz w:val="28"/>
        </w:rPr>
        <w:t>for teaching</w:t>
      </w:r>
      <w:r>
        <w:rPr>
          <w:b/>
          <w:color w:val="4F81BC"/>
          <w:spacing w:val="-3"/>
          <w:sz w:val="28"/>
        </w:rPr>
        <w:t xml:space="preserve"> </w:t>
      </w:r>
      <w:r>
        <w:rPr>
          <w:b/>
          <w:color w:val="4F81BC"/>
          <w:sz w:val="28"/>
        </w:rPr>
        <w:t>and</w:t>
      </w:r>
      <w:r>
        <w:rPr>
          <w:b/>
          <w:color w:val="4F81BC"/>
          <w:spacing w:val="-1"/>
          <w:sz w:val="28"/>
        </w:rPr>
        <w:t xml:space="preserve"> </w:t>
      </w:r>
      <w:r>
        <w:rPr>
          <w:b/>
          <w:color w:val="4F81BC"/>
          <w:sz w:val="28"/>
        </w:rPr>
        <w:t>non-teaching</w:t>
      </w:r>
      <w:r>
        <w:rPr>
          <w:b/>
          <w:color w:val="4F81BC"/>
          <w:spacing w:val="-3"/>
          <w:sz w:val="28"/>
        </w:rPr>
        <w:t xml:space="preserve"> </w:t>
      </w:r>
      <w:r>
        <w:rPr>
          <w:b/>
          <w:color w:val="4F81BC"/>
          <w:sz w:val="28"/>
        </w:rPr>
        <w:t>staff</w:t>
      </w:r>
    </w:p>
    <w:p w:rsidR="00AD16DB" w:rsidRDefault="00D80898">
      <w:pPr>
        <w:pStyle w:val="Heading1"/>
        <w:spacing w:before="193"/>
        <w:ind w:left="3797"/>
      </w:pPr>
      <w:r>
        <w:rPr>
          <w:color w:val="C0504D"/>
          <w:u w:val="thick" w:color="C0504D"/>
        </w:rPr>
        <w:t>Effective</w:t>
      </w:r>
      <w:r>
        <w:rPr>
          <w:color w:val="C0504D"/>
          <w:spacing w:val="-2"/>
          <w:u w:val="thick" w:color="C0504D"/>
        </w:rPr>
        <w:t xml:space="preserve"> </w:t>
      </w:r>
      <w:r>
        <w:rPr>
          <w:color w:val="C0504D"/>
          <w:u w:val="thick" w:color="C0504D"/>
        </w:rPr>
        <w:t>Welfare</w:t>
      </w:r>
      <w:r>
        <w:rPr>
          <w:color w:val="C0504D"/>
          <w:spacing w:val="-2"/>
          <w:u w:val="thick" w:color="C0504D"/>
        </w:rPr>
        <w:t xml:space="preserve"> </w:t>
      </w:r>
      <w:r>
        <w:rPr>
          <w:color w:val="C0504D"/>
          <w:u w:val="thick" w:color="C0504D"/>
        </w:rPr>
        <w:t>Measures</w:t>
      </w:r>
    </w:p>
    <w:p w:rsidR="00AD16DB" w:rsidRDefault="00AD16DB">
      <w:pPr>
        <w:pStyle w:val="BodyText"/>
        <w:spacing w:before="10"/>
        <w:rPr>
          <w:b/>
          <w:sz w:val="22"/>
        </w:rPr>
      </w:pPr>
    </w:p>
    <w:p w:rsidR="00AD16DB" w:rsidRDefault="00D80898">
      <w:pPr>
        <w:pStyle w:val="BodyText"/>
        <w:spacing w:before="89" w:line="360" w:lineRule="auto"/>
        <w:ind w:left="232" w:right="108"/>
        <w:jc w:val="both"/>
      </w:pPr>
      <w:r>
        <w:t>The institution has implemented policies, programs, and initiatives aimed at ensuring the well-</w:t>
      </w:r>
      <w:r>
        <w:rPr>
          <w:spacing w:val="1"/>
        </w:rPr>
        <w:t xml:space="preserve"> </w:t>
      </w:r>
      <w:r>
        <w:t>being, satisfaction, and overall quality of life for its employees. These measures may include,</w:t>
      </w:r>
      <w:r>
        <w:rPr>
          <w:spacing w:val="1"/>
        </w:rPr>
        <w:t xml:space="preserve"> </w:t>
      </w:r>
      <w:r>
        <w:t>health insurance, employee assistance programs, flexible work arrangements, and other benefits</w:t>
      </w:r>
      <w:r>
        <w:rPr>
          <w:spacing w:val="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staff's personal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</w:t>
      </w:r>
      <w:r>
        <w:rPr>
          <w:spacing w:val="2"/>
        </w:rPr>
        <w:t xml:space="preserve"> </w:t>
      </w:r>
      <w:r>
        <w:t>needs.</w:t>
      </w:r>
      <w:bookmarkStart w:id="0" w:name="_GoBack"/>
      <w:bookmarkEnd w:id="0"/>
    </w:p>
    <w:p w:rsidR="00AD16DB" w:rsidRDefault="00AD16DB">
      <w:pPr>
        <w:pStyle w:val="BodyText"/>
        <w:spacing w:before="3"/>
        <w:rPr>
          <w:sz w:val="17"/>
        </w:rPr>
      </w:pPr>
    </w:p>
    <w:tbl>
      <w:tblPr>
        <w:tblW w:w="0" w:type="auto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5211"/>
        <w:gridCol w:w="3000"/>
      </w:tblGrid>
      <w:tr w:rsidR="00AD16DB">
        <w:trPr>
          <w:trHeight w:val="566"/>
        </w:trPr>
        <w:tc>
          <w:tcPr>
            <w:tcW w:w="816" w:type="dxa"/>
            <w:shd w:val="clear" w:color="auto" w:fill="D5E2BB"/>
          </w:tcPr>
          <w:p w:rsidR="00AD16DB" w:rsidRDefault="00D80898">
            <w:pPr>
              <w:pStyle w:val="TableParagraph"/>
              <w:spacing w:before="14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211" w:type="dxa"/>
            <w:shd w:val="clear" w:color="auto" w:fill="D5E2BB"/>
          </w:tcPr>
          <w:p w:rsidR="00AD16DB" w:rsidRDefault="00D80898">
            <w:pPr>
              <w:pStyle w:val="TableParagraph"/>
              <w:spacing w:before="143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3000" w:type="dxa"/>
            <w:shd w:val="clear" w:color="auto" w:fill="D5E2BB"/>
          </w:tcPr>
          <w:p w:rsidR="00AD16DB" w:rsidRDefault="00D80898">
            <w:pPr>
              <w:pStyle w:val="TableParagraph"/>
              <w:spacing w:before="143"/>
              <w:ind w:left="1002" w:right="9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</w:p>
        </w:tc>
      </w:tr>
      <w:tr w:rsidR="00AD16DB" w:rsidTr="00267B56">
        <w:trPr>
          <w:trHeight w:val="565"/>
        </w:trPr>
        <w:tc>
          <w:tcPr>
            <w:tcW w:w="816" w:type="dxa"/>
          </w:tcPr>
          <w:p w:rsidR="00AD16DB" w:rsidRDefault="00D808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11" w:type="dxa"/>
          </w:tcPr>
          <w:p w:rsidR="00AD16DB" w:rsidRDefault="00D80898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3000" w:type="dxa"/>
            <w:vAlign w:val="center"/>
          </w:tcPr>
          <w:p w:rsidR="00AD16DB" w:rsidRDefault="00D80898" w:rsidP="00267B56">
            <w:pPr>
              <w:pStyle w:val="TableParagraph"/>
              <w:ind w:left="1002" w:right="996"/>
              <w:jc w:val="center"/>
              <w:rPr>
                <w:sz w:val="24"/>
              </w:rPr>
            </w:pPr>
            <w:r w:rsidRPr="00267B56">
              <w:rPr>
                <w:sz w:val="24"/>
              </w:rPr>
              <w:t>View file</w:t>
            </w:r>
          </w:p>
        </w:tc>
      </w:tr>
      <w:tr w:rsidR="00267B56" w:rsidTr="00267B56">
        <w:trPr>
          <w:trHeight w:val="568"/>
        </w:trPr>
        <w:tc>
          <w:tcPr>
            <w:tcW w:w="816" w:type="dxa"/>
          </w:tcPr>
          <w:p w:rsidR="00267B56" w:rsidRDefault="00267B56" w:rsidP="00267B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11" w:type="dxa"/>
          </w:tcPr>
          <w:p w:rsidR="00267B56" w:rsidRDefault="00267B56" w:rsidP="00267B56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Promotional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3000" w:type="dxa"/>
            <w:vAlign w:val="center"/>
          </w:tcPr>
          <w:p w:rsidR="00267B56" w:rsidRDefault="00267B56" w:rsidP="00267B56">
            <w:pPr>
              <w:jc w:val="center"/>
            </w:pPr>
            <w:r w:rsidRPr="00FF4D44">
              <w:rPr>
                <w:sz w:val="24"/>
              </w:rPr>
              <w:t>View file</w:t>
            </w:r>
          </w:p>
        </w:tc>
      </w:tr>
      <w:tr w:rsidR="00267B56" w:rsidTr="00267B56">
        <w:trPr>
          <w:trHeight w:val="565"/>
        </w:trPr>
        <w:tc>
          <w:tcPr>
            <w:tcW w:w="816" w:type="dxa"/>
          </w:tcPr>
          <w:p w:rsidR="00267B56" w:rsidRDefault="00267B56" w:rsidP="00267B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11" w:type="dxa"/>
          </w:tcPr>
          <w:p w:rsidR="00267B56" w:rsidRDefault="00267B56" w:rsidP="00267B56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Leave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</w:p>
        </w:tc>
        <w:tc>
          <w:tcPr>
            <w:tcW w:w="3000" w:type="dxa"/>
            <w:vAlign w:val="center"/>
          </w:tcPr>
          <w:p w:rsidR="00267B56" w:rsidRDefault="00267B56" w:rsidP="00267B56">
            <w:pPr>
              <w:jc w:val="center"/>
            </w:pPr>
            <w:r w:rsidRPr="00FF4D44">
              <w:rPr>
                <w:sz w:val="24"/>
              </w:rPr>
              <w:t>View file</w:t>
            </w:r>
          </w:p>
        </w:tc>
      </w:tr>
      <w:tr w:rsidR="00267B56" w:rsidTr="00267B56">
        <w:trPr>
          <w:trHeight w:val="568"/>
        </w:trPr>
        <w:tc>
          <w:tcPr>
            <w:tcW w:w="816" w:type="dxa"/>
          </w:tcPr>
          <w:p w:rsidR="00267B56" w:rsidRDefault="00267B56" w:rsidP="00267B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11" w:type="dxa"/>
          </w:tcPr>
          <w:p w:rsidR="00267B56" w:rsidRDefault="00267B56" w:rsidP="00267B56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3000" w:type="dxa"/>
            <w:vAlign w:val="center"/>
          </w:tcPr>
          <w:p w:rsidR="00267B56" w:rsidRDefault="00267B56" w:rsidP="00267B56">
            <w:pPr>
              <w:jc w:val="center"/>
            </w:pPr>
            <w:r w:rsidRPr="00FF4D44">
              <w:rPr>
                <w:sz w:val="24"/>
              </w:rPr>
              <w:t>View file</w:t>
            </w:r>
          </w:p>
        </w:tc>
      </w:tr>
      <w:tr w:rsidR="00267B56" w:rsidTr="00267B56">
        <w:trPr>
          <w:trHeight w:val="566"/>
        </w:trPr>
        <w:tc>
          <w:tcPr>
            <w:tcW w:w="816" w:type="dxa"/>
          </w:tcPr>
          <w:p w:rsidR="00267B56" w:rsidRDefault="00267B56" w:rsidP="00267B56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11" w:type="dxa"/>
          </w:tcPr>
          <w:p w:rsidR="00267B56" w:rsidRDefault="00267B56" w:rsidP="00267B56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Welfare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3000" w:type="dxa"/>
            <w:vAlign w:val="center"/>
          </w:tcPr>
          <w:p w:rsidR="00267B56" w:rsidRDefault="00267B56" w:rsidP="00267B56">
            <w:pPr>
              <w:jc w:val="center"/>
            </w:pPr>
            <w:r w:rsidRPr="00FF4D44">
              <w:rPr>
                <w:sz w:val="24"/>
              </w:rPr>
              <w:t>View file</w:t>
            </w:r>
          </w:p>
        </w:tc>
      </w:tr>
    </w:tbl>
    <w:p w:rsidR="00AD16DB" w:rsidRDefault="00AD16DB">
      <w:pPr>
        <w:pStyle w:val="BodyText"/>
        <w:rPr>
          <w:sz w:val="28"/>
        </w:rPr>
      </w:pPr>
    </w:p>
    <w:p w:rsidR="00AD16DB" w:rsidRDefault="00AD16DB">
      <w:pPr>
        <w:pStyle w:val="BodyText"/>
        <w:spacing w:before="3"/>
        <w:rPr>
          <w:sz w:val="28"/>
        </w:rPr>
      </w:pPr>
    </w:p>
    <w:p w:rsidR="00AD16DB" w:rsidRDefault="00D80898">
      <w:pPr>
        <w:pStyle w:val="Heading1"/>
        <w:ind w:left="785" w:right="665"/>
        <w:jc w:val="center"/>
      </w:pPr>
      <w:r>
        <w:rPr>
          <w:color w:val="C0504D"/>
          <w:u w:val="thick" w:color="C0504D"/>
        </w:rPr>
        <w:t>Performance</w:t>
      </w:r>
      <w:r>
        <w:rPr>
          <w:color w:val="C0504D"/>
          <w:spacing w:val="-3"/>
          <w:u w:val="thick" w:color="C0504D"/>
        </w:rPr>
        <w:t xml:space="preserve"> </w:t>
      </w:r>
      <w:r>
        <w:rPr>
          <w:color w:val="C0504D"/>
          <w:u w:val="thick" w:color="C0504D"/>
        </w:rPr>
        <w:t>Appraisal</w:t>
      </w:r>
      <w:r>
        <w:rPr>
          <w:color w:val="C0504D"/>
          <w:spacing w:val="-2"/>
          <w:u w:val="thick" w:color="C0504D"/>
        </w:rPr>
        <w:t xml:space="preserve"> </w:t>
      </w:r>
      <w:r>
        <w:rPr>
          <w:color w:val="C0504D"/>
          <w:u w:val="thick" w:color="C0504D"/>
        </w:rPr>
        <w:t>System</w:t>
      </w:r>
    </w:p>
    <w:p w:rsidR="00AD16DB" w:rsidRDefault="00AD16DB">
      <w:pPr>
        <w:pStyle w:val="BodyText"/>
        <w:spacing w:before="1"/>
        <w:rPr>
          <w:b/>
          <w:sz w:val="23"/>
        </w:rPr>
      </w:pPr>
    </w:p>
    <w:p w:rsidR="00AD16DB" w:rsidRDefault="00D80898">
      <w:pPr>
        <w:pStyle w:val="BodyText"/>
        <w:spacing w:before="89" w:line="360" w:lineRule="auto"/>
        <w:ind w:left="232" w:right="106"/>
        <w:jc w:val="both"/>
      </w:pPr>
      <w:r>
        <w:t>The institution has established a system for assessing and evaluating the performance of both</w:t>
      </w:r>
      <w:r>
        <w:rPr>
          <w:spacing w:val="1"/>
        </w:rPr>
        <w:t xml:space="preserve"> </w:t>
      </w:r>
      <w:r>
        <w:t>teaching and non-teaching staff. This system likely involves regular reviews, feedback sessions,</w:t>
      </w:r>
      <w:r>
        <w:rPr>
          <w:spacing w:val="1"/>
        </w:rPr>
        <w:t xml:space="preserve"> </w:t>
      </w:r>
      <w:r>
        <w:t>and goal-setting processes to measure and enhance individual and collective contributions to the</w:t>
      </w:r>
      <w:r>
        <w:rPr>
          <w:spacing w:val="1"/>
        </w:rPr>
        <w:t xml:space="preserve"> </w:t>
      </w:r>
      <w:r>
        <w:t>institution's</w:t>
      </w:r>
      <w:r>
        <w:rPr>
          <w:spacing w:val="-2"/>
        </w:rPr>
        <w:t xml:space="preserve"> </w:t>
      </w:r>
      <w:r>
        <w:t>objectives.</w:t>
      </w:r>
    </w:p>
    <w:p w:rsidR="00AD16DB" w:rsidRDefault="00D80898">
      <w:pPr>
        <w:pStyle w:val="Heading1"/>
        <w:spacing w:before="196"/>
        <w:jc w:val="both"/>
      </w:pPr>
      <w:r>
        <w:t>Basic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for Faculty</w:t>
      </w:r>
      <w:r>
        <w:rPr>
          <w:spacing w:val="-2"/>
        </w:rPr>
        <w:t xml:space="preserve"> </w:t>
      </w:r>
      <w:r>
        <w:t>Appraisal</w:t>
      </w:r>
      <w:r>
        <w:rPr>
          <w:spacing w:val="-1"/>
        </w:rPr>
        <w:t xml:space="preserve"> </w:t>
      </w:r>
      <w:r>
        <w:t>System</w:t>
      </w:r>
    </w:p>
    <w:p w:rsidR="00AD16DB" w:rsidRDefault="00AD16DB">
      <w:pPr>
        <w:pStyle w:val="BodyText"/>
        <w:spacing w:before="9"/>
        <w:rPr>
          <w:b/>
          <w:sz w:val="30"/>
        </w:rPr>
      </w:pP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0"/>
        <w:ind w:hanging="361"/>
        <w:rPr>
          <w:sz w:val="26"/>
        </w:rPr>
      </w:pPr>
      <w:r>
        <w:rPr>
          <w:sz w:val="26"/>
        </w:rPr>
        <w:t>Percentage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Classes handled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assigns.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47"/>
        <w:ind w:hanging="361"/>
        <w:rPr>
          <w:sz w:val="26"/>
        </w:rPr>
      </w:pP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projects</w:t>
      </w:r>
      <w:r>
        <w:rPr>
          <w:spacing w:val="-2"/>
          <w:sz w:val="26"/>
        </w:rPr>
        <w:t xml:space="preserve"> </w:t>
      </w:r>
      <w:r>
        <w:rPr>
          <w:sz w:val="26"/>
        </w:rPr>
        <w:t>supervised.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Innovation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teaching</w:t>
      </w:r>
      <w:r>
        <w:rPr>
          <w:spacing w:val="-1"/>
          <w:sz w:val="26"/>
        </w:rPr>
        <w:t xml:space="preserve"> </w:t>
      </w:r>
      <w:r>
        <w:rPr>
          <w:sz w:val="26"/>
        </w:rPr>
        <w:t>pedagogy.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Guest</w:t>
      </w:r>
      <w:r>
        <w:rPr>
          <w:spacing w:val="-2"/>
          <w:sz w:val="26"/>
        </w:rPr>
        <w:t xml:space="preserve"> </w:t>
      </w:r>
      <w:r>
        <w:rPr>
          <w:sz w:val="26"/>
        </w:rPr>
        <w:t>Lectures/Workshops/Seminar</w:t>
      </w:r>
      <w:r>
        <w:rPr>
          <w:spacing w:val="-3"/>
          <w:sz w:val="26"/>
        </w:rPr>
        <w:t xml:space="preserve"> </w:t>
      </w:r>
      <w:r>
        <w:rPr>
          <w:sz w:val="26"/>
        </w:rPr>
        <w:t>organized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students.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Extra</w:t>
      </w:r>
      <w:r>
        <w:rPr>
          <w:spacing w:val="-2"/>
          <w:sz w:val="26"/>
        </w:rPr>
        <w:t xml:space="preserve"> </w:t>
      </w:r>
      <w:r>
        <w:rPr>
          <w:sz w:val="26"/>
        </w:rPr>
        <w:t>activities</w:t>
      </w:r>
      <w:r>
        <w:rPr>
          <w:spacing w:val="-2"/>
          <w:sz w:val="26"/>
        </w:rPr>
        <w:t xml:space="preserve"> </w:t>
      </w:r>
      <w:r>
        <w:rPr>
          <w:sz w:val="26"/>
        </w:rPr>
        <w:t>carried out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address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slow and</w:t>
      </w:r>
      <w:r>
        <w:rPr>
          <w:spacing w:val="-2"/>
          <w:sz w:val="26"/>
        </w:rPr>
        <w:t xml:space="preserve"> </w:t>
      </w:r>
      <w:r>
        <w:rPr>
          <w:sz w:val="26"/>
        </w:rPr>
        <w:t>fast</w:t>
      </w:r>
      <w:r>
        <w:rPr>
          <w:spacing w:val="-2"/>
          <w:sz w:val="26"/>
        </w:rPr>
        <w:t xml:space="preserve"> </w:t>
      </w:r>
      <w:r>
        <w:rPr>
          <w:sz w:val="26"/>
        </w:rPr>
        <w:t>learners.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MOOC</w:t>
      </w:r>
      <w:r>
        <w:rPr>
          <w:spacing w:val="-2"/>
          <w:sz w:val="26"/>
        </w:rPr>
        <w:t xml:space="preserve"> </w:t>
      </w:r>
      <w:r>
        <w:rPr>
          <w:sz w:val="26"/>
        </w:rPr>
        <w:t>courses</w:t>
      </w:r>
      <w:r>
        <w:rPr>
          <w:spacing w:val="-2"/>
          <w:sz w:val="26"/>
        </w:rPr>
        <w:t xml:space="preserve"> </w:t>
      </w:r>
      <w:r>
        <w:rPr>
          <w:sz w:val="26"/>
        </w:rPr>
        <w:t>completed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2"/>
          <w:sz w:val="26"/>
        </w:rPr>
        <w:t xml:space="preserve"> </w:t>
      </w:r>
      <w:r>
        <w:rPr>
          <w:sz w:val="26"/>
        </w:rPr>
        <w:t>developed.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49"/>
        <w:ind w:hanging="361"/>
        <w:rPr>
          <w:sz w:val="26"/>
        </w:rPr>
      </w:pPr>
      <w:r>
        <w:rPr>
          <w:sz w:val="26"/>
        </w:rPr>
        <w:t>Proper</w:t>
      </w:r>
      <w:r>
        <w:rPr>
          <w:spacing w:val="-2"/>
          <w:sz w:val="26"/>
        </w:rPr>
        <w:t xml:space="preserve"> </w:t>
      </w:r>
      <w:r>
        <w:rPr>
          <w:sz w:val="26"/>
        </w:rPr>
        <w:t>maintenance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Course</w:t>
      </w:r>
      <w:r>
        <w:rPr>
          <w:spacing w:val="-2"/>
          <w:sz w:val="26"/>
        </w:rPr>
        <w:t xml:space="preserve"> </w:t>
      </w:r>
      <w:r>
        <w:rPr>
          <w:sz w:val="26"/>
        </w:rPr>
        <w:t>Files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per</w:t>
      </w:r>
      <w:r>
        <w:rPr>
          <w:spacing w:val="1"/>
          <w:sz w:val="26"/>
        </w:rPr>
        <w:t xml:space="preserve"> </w:t>
      </w:r>
      <w:r>
        <w:rPr>
          <w:sz w:val="26"/>
        </w:rPr>
        <w:t>the prescribed</w:t>
      </w:r>
      <w:r>
        <w:rPr>
          <w:spacing w:val="-2"/>
          <w:sz w:val="26"/>
        </w:rPr>
        <w:t xml:space="preserve"> </w:t>
      </w:r>
      <w:r>
        <w:rPr>
          <w:sz w:val="26"/>
        </w:rPr>
        <w:t>list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contents.</w:t>
      </w:r>
    </w:p>
    <w:p w:rsidR="00AD16DB" w:rsidRDefault="00AD16DB">
      <w:pPr>
        <w:rPr>
          <w:sz w:val="26"/>
        </w:rPr>
        <w:sectPr w:rsidR="00AD16DB">
          <w:type w:val="continuous"/>
          <w:pgSz w:w="11910" w:h="16840"/>
          <w:pgMar w:top="4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63"/>
        <w:ind w:hanging="361"/>
        <w:rPr>
          <w:sz w:val="26"/>
        </w:rPr>
      </w:pPr>
      <w:r>
        <w:rPr>
          <w:sz w:val="26"/>
        </w:rPr>
        <w:lastRenderedPageBreak/>
        <w:t>Awards/</w:t>
      </w:r>
      <w:r>
        <w:rPr>
          <w:spacing w:val="-3"/>
          <w:sz w:val="26"/>
        </w:rPr>
        <w:t xml:space="preserve"> </w:t>
      </w:r>
      <w:r>
        <w:rPr>
          <w:sz w:val="26"/>
        </w:rPr>
        <w:t>Recognitions</w:t>
      </w:r>
      <w:r>
        <w:rPr>
          <w:spacing w:val="-1"/>
          <w:sz w:val="26"/>
        </w:rPr>
        <w:t xml:space="preserve"> </w:t>
      </w:r>
      <w:r>
        <w:rPr>
          <w:sz w:val="26"/>
        </w:rPr>
        <w:t>received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excellence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teaching/</w:t>
      </w:r>
      <w:r>
        <w:rPr>
          <w:spacing w:val="-2"/>
          <w:sz w:val="26"/>
        </w:rPr>
        <w:t xml:space="preserve"> </w:t>
      </w:r>
      <w:r>
        <w:rPr>
          <w:sz w:val="26"/>
        </w:rPr>
        <w:t>research/</w:t>
      </w:r>
      <w:r>
        <w:rPr>
          <w:spacing w:val="-3"/>
          <w:sz w:val="26"/>
        </w:rPr>
        <w:t xml:space="preserve"> </w:t>
      </w:r>
      <w:r>
        <w:rPr>
          <w:sz w:val="26"/>
        </w:rPr>
        <w:t>students'</w:t>
      </w:r>
      <w:r>
        <w:rPr>
          <w:spacing w:val="-2"/>
          <w:sz w:val="26"/>
        </w:rPr>
        <w:t xml:space="preserve"> </w:t>
      </w:r>
      <w:r>
        <w:rPr>
          <w:sz w:val="26"/>
        </w:rPr>
        <w:t>projects.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Articles</w:t>
      </w:r>
      <w:r>
        <w:rPr>
          <w:spacing w:val="-3"/>
          <w:sz w:val="26"/>
        </w:rPr>
        <w:t xml:space="preserve"> </w:t>
      </w:r>
      <w:r>
        <w:rPr>
          <w:sz w:val="26"/>
        </w:rPr>
        <w:t>published in</w:t>
      </w:r>
      <w:r>
        <w:rPr>
          <w:spacing w:val="-3"/>
          <w:sz w:val="26"/>
        </w:rPr>
        <w:t xml:space="preserve"> </w:t>
      </w:r>
      <w:r>
        <w:rPr>
          <w:sz w:val="26"/>
        </w:rPr>
        <w:t>SCOPUS</w:t>
      </w:r>
      <w:r>
        <w:rPr>
          <w:spacing w:val="-2"/>
          <w:sz w:val="26"/>
        </w:rPr>
        <w:t xml:space="preserve"> </w:t>
      </w:r>
      <w:r>
        <w:rPr>
          <w:sz w:val="26"/>
        </w:rPr>
        <w:t>Indexed</w:t>
      </w:r>
      <w:r>
        <w:rPr>
          <w:spacing w:val="-3"/>
          <w:sz w:val="26"/>
        </w:rPr>
        <w:t xml:space="preserve"> </w:t>
      </w:r>
      <w:r>
        <w:rPr>
          <w:sz w:val="26"/>
        </w:rPr>
        <w:t>journals.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Outside</w:t>
      </w:r>
      <w:r>
        <w:rPr>
          <w:spacing w:val="-3"/>
          <w:sz w:val="26"/>
        </w:rPr>
        <w:t xml:space="preserve"> </w:t>
      </w:r>
      <w:r>
        <w:rPr>
          <w:sz w:val="26"/>
        </w:rPr>
        <w:t>Consultancies</w:t>
      </w:r>
      <w:r>
        <w:rPr>
          <w:spacing w:val="-1"/>
          <w:sz w:val="26"/>
        </w:rPr>
        <w:t xml:space="preserve"> </w:t>
      </w:r>
      <w:r>
        <w:rPr>
          <w:sz w:val="26"/>
        </w:rPr>
        <w:t>completed</w:t>
      </w:r>
      <w:r>
        <w:rPr>
          <w:spacing w:val="-1"/>
          <w:sz w:val="26"/>
        </w:rPr>
        <w:t xml:space="preserve"> </w:t>
      </w:r>
      <w:r>
        <w:rPr>
          <w:sz w:val="26"/>
        </w:rPr>
        <w:t>during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assessment</w:t>
      </w:r>
      <w:r>
        <w:rPr>
          <w:spacing w:val="-1"/>
          <w:sz w:val="26"/>
        </w:rPr>
        <w:t xml:space="preserve"> </w:t>
      </w:r>
      <w:r>
        <w:rPr>
          <w:sz w:val="26"/>
        </w:rPr>
        <w:t>period.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Conference organized</w:t>
      </w:r>
      <w:r>
        <w:rPr>
          <w:spacing w:val="3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2"/>
          <w:sz w:val="26"/>
        </w:rPr>
        <w:t xml:space="preserve"> </w:t>
      </w:r>
      <w:r>
        <w:rPr>
          <w:sz w:val="26"/>
        </w:rPr>
        <w:t>/ team</w:t>
      </w:r>
      <w:r>
        <w:rPr>
          <w:spacing w:val="-2"/>
          <w:sz w:val="26"/>
        </w:rPr>
        <w:t xml:space="preserve"> </w:t>
      </w:r>
      <w:r>
        <w:rPr>
          <w:sz w:val="26"/>
        </w:rPr>
        <w:t>during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assessment</w:t>
      </w:r>
      <w:r>
        <w:rPr>
          <w:spacing w:val="-2"/>
          <w:sz w:val="26"/>
        </w:rPr>
        <w:t xml:space="preserve"> </w:t>
      </w:r>
      <w:r>
        <w:rPr>
          <w:sz w:val="26"/>
        </w:rPr>
        <w:t>period.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48" w:line="360" w:lineRule="auto"/>
        <w:ind w:right="113"/>
        <w:rPr>
          <w:sz w:val="26"/>
        </w:rPr>
      </w:pPr>
      <w:r>
        <w:rPr>
          <w:sz w:val="26"/>
        </w:rPr>
        <w:t>Papers</w:t>
      </w:r>
      <w:r>
        <w:rPr>
          <w:spacing w:val="44"/>
          <w:sz w:val="26"/>
        </w:rPr>
        <w:t xml:space="preserve"> </w:t>
      </w:r>
      <w:r>
        <w:rPr>
          <w:sz w:val="26"/>
        </w:rPr>
        <w:t>presented</w:t>
      </w:r>
      <w:r>
        <w:rPr>
          <w:spacing w:val="44"/>
          <w:sz w:val="26"/>
        </w:rPr>
        <w:t xml:space="preserve"> </w:t>
      </w:r>
      <w:r>
        <w:rPr>
          <w:sz w:val="26"/>
        </w:rPr>
        <w:t>at</w:t>
      </w:r>
      <w:r>
        <w:rPr>
          <w:spacing w:val="44"/>
          <w:sz w:val="26"/>
        </w:rPr>
        <w:t xml:space="preserve"> </w:t>
      </w:r>
      <w:r>
        <w:rPr>
          <w:sz w:val="26"/>
        </w:rPr>
        <w:t>Conferences,</w:t>
      </w:r>
      <w:r>
        <w:rPr>
          <w:spacing w:val="43"/>
          <w:sz w:val="26"/>
        </w:rPr>
        <w:t xml:space="preserve"> </w:t>
      </w:r>
      <w:r>
        <w:rPr>
          <w:sz w:val="26"/>
        </w:rPr>
        <w:t>Seminars,</w:t>
      </w:r>
      <w:r>
        <w:rPr>
          <w:spacing w:val="43"/>
          <w:sz w:val="26"/>
        </w:rPr>
        <w:t xml:space="preserve"> </w:t>
      </w:r>
      <w:r>
        <w:rPr>
          <w:sz w:val="26"/>
        </w:rPr>
        <w:t>Workshops,</w:t>
      </w:r>
      <w:r>
        <w:rPr>
          <w:spacing w:val="43"/>
          <w:sz w:val="26"/>
        </w:rPr>
        <w:t xml:space="preserve"> </w:t>
      </w:r>
      <w:r>
        <w:rPr>
          <w:sz w:val="26"/>
        </w:rPr>
        <w:t>Symposia,</w:t>
      </w:r>
      <w:r>
        <w:rPr>
          <w:spacing w:val="43"/>
          <w:sz w:val="26"/>
        </w:rPr>
        <w:t xml:space="preserve"> </w:t>
      </w:r>
      <w:r>
        <w:rPr>
          <w:sz w:val="26"/>
        </w:rPr>
        <w:t>Trade</w:t>
      </w:r>
      <w:r>
        <w:rPr>
          <w:spacing w:val="44"/>
          <w:sz w:val="26"/>
        </w:rPr>
        <w:t xml:space="preserve"> </w:t>
      </w:r>
      <w:r>
        <w:rPr>
          <w:sz w:val="26"/>
        </w:rPr>
        <w:t>Journals</w:t>
      </w:r>
      <w:r>
        <w:rPr>
          <w:spacing w:val="-62"/>
          <w:sz w:val="26"/>
        </w:rPr>
        <w:t xml:space="preserve"> </w:t>
      </w:r>
      <w:r>
        <w:rPr>
          <w:sz w:val="26"/>
        </w:rPr>
        <w:t>National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International).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0"/>
        <w:ind w:hanging="361"/>
        <w:rPr>
          <w:sz w:val="26"/>
        </w:rPr>
      </w:pPr>
      <w:r>
        <w:rPr>
          <w:sz w:val="26"/>
        </w:rPr>
        <w:t>Membership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Chapters</w:t>
      </w:r>
      <w:r>
        <w:rPr>
          <w:spacing w:val="-4"/>
          <w:sz w:val="26"/>
        </w:rPr>
        <w:t xml:space="preserve"> </w:t>
      </w:r>
      <w:r>
        <w:rPr>
          <w:sz w:val="26"/>
        </w:rPr>
        <w:t>such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IEEE,</w:t>
      </w:r>
      <w:r>
        <w:rPr>
          <w:spacing w:val="-3"/>
          <w:sz w:val="26"/>
        </w:rPr>
        <w:t xml:space="preserve"> </w:t>
      </w:r>
      <w:r>
        <w:rPr>
          <w:sz w:val="26"/>
        </w:rPr>
        <w:t>Institute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Engineers</w:t>
      </w:r>
      <w:r>
        <w:rPr>
          <w:spacing w:val="-4"/>
          <w:sz w:val="26"/>
        </w:rPr>
        <w:t xml:space="preserve"> </w:t>
      </w:r>
      <w:r>
        <w:rPr>
          <w:sz w:val="26"/>
        </w:rPr>
        <w:t>etc.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Funded</w:t>
      </w:r>
      <w:r>
        <w:rPr>
          <w:spacing w:val="-2"/>
          <w:sz w:val="26"/>
        </w:rPr>
        <w:t xml:space="preserve"> </w:t>
      </w:r>
      <w:r>
        <w:rPr>
          <w:sz w:val="26"/>
        </w:rPr>
        <w:t>Research</w:t>
      </w:r>
      <w:r>
        <w:rPr>
          <w:spacing w:val="-2"/>
          <w:sz w:val="26"/>
        </w:rPr>
        <w:t xml:space="preserve"> </w:t>
      </w:r>
      <w:r>
        <w:rPr>
          <w:sz w:val="26"/>
        </w:rPr>
        <w:t>Projects</w:t>
      </w:r>
      <w:r>
        <w:rPr>
          <w:spacing w:val="-1"/>
          <w:sz w:val="26"/>
        </w:rPr>
        <w:t xml:space="preserve"> </w:t>
      </w:r>
      <w:r>
        <w:rPr>
          <w:sz w:val="26"/>
        </w:rPr>
        <w:t>handled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Principle</w:t>
      </w:r>
      <w:r>
        <w:rPr>
          <w:spacing w:val="-2"/>
          <w:sz w:val="26"/>
        </w:rPr>
        <w:t xml:space="preserve"> </w:t>
      </w:r>
      <w:r>
        <w:rPr>
          <w:sz w:val="26"/>
        </w:rPr>
        <w:t>Investigator</w:t>
      </w:r>
      <w:r>
        <w:rPr>
          <w:spacing w:val="-2"/>
          <w:sz w:val="26"/>
        </w:rPr>
        <w:t xml:space="preserve"> </w:t>
      </w:r>
      <w:r>
        <w:rPr>
          <w:sz w:val="26"/>
        </w:rPr>
        <w:t>(PI)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Co-PI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6"/>
        </w:rPr>
      </w:pPr>
      <w:r>
        <w:rPr>
          <w:sz w:val="26"/>
        </w:rPr>
        <w:t>Patents</w:t>
      </w:r>
      <w:r>
        <w:rPr>
          <w:spacing w:val="-2"/>
          <w:sz w:val="26"/>
        </w:rPr>
        <w:t xml:space="preserve"> </w:t>
      </w:r>
      <w:r>
        <w:rPr>
          <w:sz w:val="26"/>
        </w:rPr>
        <w:t>filed</w:t>
      </w:r>
      <w:r>
        <w:rPr>
          <w:spacing w:val="-2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granted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Department.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47"/>
        <w:ind w:hanging="361"/>
        <w:rPr>
          <w:sz w:val="26"/>
        </w:rPr>
      </w:pPr>
      <w:r>
        <w:rPr>
          <w:sz w:val="26"/>
        </w:rPr>
        <w:t>Initiatives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Outreach</w:t>
      </w:r>
      <w:r>
        <w:rPr>
          <w:spacing w:val="-3"/>
          <w:sz w:val="26"/>
        </w:rPr>
        <w:t xml:space="preserve"> </w:t>
      </w:r>
      <w:r>
        <w:rPr>
          <w:sz w:val="26"/>
        </w:rPr>
        <w:t>activities.</w:t>
      </w:r>
    </w:p>
    <w:p w:rsidR="00AD16DB" w:rsidRDefault="00AD16DB">
      <w:pPr>
        <w:pStyle w:val="BodyText"/>
        <w:spacing w:before="5"/>
        <w:rPr>
          <w:sz w:val="30"/>
        </w:rPr>
      </w:pPr>
    </w:p>
    <w:p w:rsidR="00AD16DB" w:rsidRDefault="00D80898">
      <w:pPr>
        <w:pStyle w:val="Heading1"/>
      </w:pPr>
      <w:r>
        <w:t>Assessment</w:t>
      </w:r>
      <w:r>
        <w:rPr>
          <w:spacing w:val="-3"/>
        </w:rPr>
        <w:t xml:space="preserve"> </w:t>
      </w:r>
      <w:r>
        <w:t>Method</w:t>
      </w:r>
    </w:p>
    <w:p w:rsidR="00AD16DB" w:rsidRDefault="00AD16DB">
      <w:pPr>
        <w:pStyle w:val="BodyText"/>
        <w:spacing w:before="4"/>
        <w:rPr>
          <w:b/>
          <w:sz w:val="30"/>
        </w:rPr>
      </w:pPr>
    </w:p>
    <w:p w:rsidR="00AD16DB" w:rsidRDefault="00D80898">
      <w:pPr>
        <w:pStyle w:val="BodyText"/>
        <w:ind w:left="232"/>
      </w:pPr>
      <w:r>
        <w:t>The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two methods:</w:t>
      </w:r>
    </w:p>
    <w:p w:rsidR="00AD16DB" w:rsidRDefault="00AD16DB">
      <w:pPr>
        <w:pStyle w:val="BodyText"/>
        <w:spacing w:before="6"/>
        <w:rPr>
          <w:sz w:val="30"/>
        </w:rPr>
      </w:pP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"/>
        <w:ind w:hanging="361"/>
        <w:rPr>
          <w:sz w:val="26"/>
        </w:rPr>
      </w:pPr>
      <w:r>
        <w:rPr>
          <w:sz w:val="26"/>
        </w:rPr>
        <w:t>Authentic Self</w:t>
      </w:r>
      <w:r>
        <w:rPr>
          <w:spacing w:val="-2"/>
          <w:sz w:val="26"/>
        </w:rPr>
        <w:t>-</w:t>
      </w:r>
      <w:r>
        <w:rPr>
          <w:sz w:val="26"/>
        </w:rPr>
        <w:t>Appraisal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committee</w:t>
      </w:r>
      <w:r>
        <w:rPr>
          <w:spacing w:val="-2"/>
          <w:sz w:val="26"/>
        </w:rPr>
        <w:t xml:space="preserve"> </w:t>
      </w:r>
      <w:r>
        <w:rPr>
          <w:sz w:val="26"/>
        </w:rPr>
        <w:t>formed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Head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Department.</w:t>
      </w:r>
    </w:p>
    <w:p w:rsidR="00AD16DB" w:rsidRDefault="00D8089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47"/>
        <w:ind w:hanging="361"/>
        <w:rPr>
          <w:sz w:val="26"/>
        </w:rPr>
      </w:pPr>
      <w:r>
        <w:rPr>
          <w:sz w:val="26"/>
        </w:rPr>
        <w:t>Individual</w:t>
      </w:r>
      <w:r>
        <w:rPr>
          <w:spacing w:val="-1"/>
          <w:sz w:val="26"/>
        </w:rPr>
        <w:t xml:space="preserve"> </w:t>
      </w:r>
      <w:r>
        <w:rPr>
          <w:sz w:val="26"/>
        </w:rPr>
        <w:t>Faculty</w:t>
      </w:r>
      <w:r>
        <w:rPr>
          <w:spacing w:val="-1"/>
          <w:sz w:val="26"/>
        </w:rPr>
        <w:t xml:space="preserve"> </w:t>
      </w:r>
      <w:r>
        <w:rPr>
          <w:sz w:val="26"/>
        </w:rPr>
        <w:t>Appraisal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peer</w:t>
      </w:r>
      <w:r>
        <w:rPr>
          <w:spacing w:val="-3"/>
          <w:sz w:val="26"/>
        </w:rPr>
        <w:t xml:space="preserve"> </w:t>
      </w:r>
      <w:r>
        <w:rPr>
          <w:sz w:val="26"/>
        </w:rPr>
        <w:t>evaluation</w:t>
      </w:r>
      <w:r>
        <w:rPr>
          <w:spacing w:val="-2"/>
          <w:sz w:val="26"/>
        </w:rPr>
        <w:t xml:space="preserve"> </w:t>
      </w:r>
      <w:r>
        <w:rPr>
          <w:sz w:val="26"/>
        </w:rPr>
        <w:t>team.</w:t>
      </w:r>
    </w:p>
    <w:p w:rsidR="00AD16DB" w:rsidRDefault="00AD16DB">
      <w:pPr>
        <w:pStyle w:val="BodyText"/>
        <w:rPr>
          <w:sz w:val="20"/>
        </w:rPr>
      </w:pPr>
    </w:p>
    <w:p w:rsidR="00AD16DB" w:rsidRDefault="00AD16DB">
      <w:pPr>
        <w:pStyle w:val="BodyText"/>
        <w:rPr>
          <w:sz w:val="20"/>
        </w:rPr>
      </w:pPr>
    </w:p>
    <w:p w:rsidR="00AD16DB" w:rsidRDefault="00AD16DB">
      <w:pPr>
        <w:pStyle w:val="BodyText"/>
        <w:rPr>
          <w:sz w:val="20"/>
        </w:rPr>
      </w:pPr>
    </w:p>
    <w:p w:rsidR="00AD16DB" w:rsidRDefault="00AD16DB">
      <w:pPr>
        <w:pStyle w:val="BodyText"/>
        <w:rPr>
          <w:sz w:val="20"/>
        </w:rPr>
      </w:pPr>
    </w:p>
    <w:p w:rsidR="00AD16DB" w:rsidRDefault="00AD16DB">
      <w:pPr>
        <w:pStyle w:val="BodyText"/>
        <w:rPr>
          <w:sz w:val="20"/>
        </w:rPr>
      </w:pPr>
    </w:p>
    <w:p w:rsidR="00AD16DB" w:rsidRDefault="00AD16DB">
      <w:pPr>
        <w:pStyle w:val="BodyText"/>
        <w:rPr>
          <w:sz w:val="20"/>
        </w:rPr>
      </w:pPr>
    </w:p>
    <w:p w:rsidR="00AD16DB" w:rsidRDefault="00AD16DB">
      <w:pPr>
        <w:pStyle w:val="BodyText"/>
        <w:rPr>
          <w:sz w:val="20"/>
        </w:rPr>
      </w:pPr>
    </w:p>
    <w:p w:rsidR="00AD16DB" w:rsidRDefault="00D80898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147450</wp:posOffset>
            </wp:positionV>
            <wp:extent cx="1192510" cy="11448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10" cy="114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4560570</wp:posOffset>
            </wp:positionH>
            <wp:positionV relativeFrom="paragraph">
              <wp:posOffset>107445</wp:posOffset>
            </wp:positionV>
            <wp:extent cx="2142115" cy="13620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1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6DB">
      <w:pgSz w:w="11910" w:h="16840"/>
      <w:pgMar w:top="460" w:right="7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30525"/>
    <w:multiLevelType w:val="hybridMultilevel"/>
    <w:tmpl w:val="3ADC6358"/>
    <w:lvl w:ilvl="0" w:tplc="9C7E0D9E">
      <w:numFmt w:val="bullet"/>
      <w:lvlText w:val=""/>
      <w:lvlJc w:val="left"/>
      <w:pPr>
        <w:ind w:left="95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E54C1BAE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328EBF4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ED684EF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7EDA0218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B75A87D2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F77E454C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F5AAFD8A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286E8A10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16DB"/>
    <w:rsid w:val="00267B56"/>
    <w:rsid w:val="00AD16DB"/>
    <w:rsid w:val="00D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2321012-D226-4E56-BFB1-E06DF131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left="1280" w:right="6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0"/>
      <w:ind w:left="95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</dc:creator>
  <cp:lastModifiedBy>STUDENT</cp:lastModifiedBy>
  <cp:revision>3</cp:revision>
  <dcterms:created xsi:type="dcterms:W3CDTF">2024-01-10T05:07:00Z</dcterms:created>
  <dcterms:modified xsi:type="dcterms:W3CDTF">2024-01-10T06:38:00Z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2024-01-10T00:00:00Z</vt:filetime>
  </property>
</Properties>
</file>