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17649" w14:textId="7FC9FBB5" w:rsidR="00175BE2" w:rsidRPr="00175BE2" w:rsidRDefault="00175BE2" w:rsidP="00175B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175BE2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Mechanism </w:t>
      </w:r>
      <w:r w:rsidR="00DB0A5C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for Timely Redressal </w:t>
      </w:r>
      <w:r w:rsidRPr="00175BE2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Followed in </w:t>
      </w:r>
      <w:r w:rsidR="00DB0A5C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the</w:t>
      </w:r>
      <w:r w:rsidRPr="00175BE2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Institution</w:t>
      </w:r>
    </w:p>
    <w:p w14:paraId="4458BBE1" w14:textId="77777777" w:rsidR="00DB0A5C" w:rsidRDefault="00DB0A5C" w:rsidP="00DB0A5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</w:pPr>
    </w:p>
    <w:p w14:paraId="6D7AC43E" w14:textId="1B2C88F9" w:rsidR="00A07539" w:rsidRPr="00DB0A5C" w:rsidRDefault="00A07539" w:rsidP="00DB0A5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DB0A5C"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  <w:t>Implementation of guidelines of statutory/regulatory bodies</w:t>
      </w:r>
    </w:p>
    <w:p w14:paraId="11561ACC" w14:textId="26A50101" w:rsidR="00A07539" w:rsidRPr="00F7184F" w:rsidRDefault="00175BE2" w:rsidP="004F69AB">
      <w:pPr>
        <w:autoSpaceDE w:val="0"/>
        <w:autoSpaceDN w:val="0"/>
        <w:adjustRightInd w:val="0"/>
        <w:spacing w:before="240"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 w:rsidRPr="00175BE2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Implementation of guidelines of statutory/regulatory bodies </w:t>
      </w:r>
      <w:r>
        <w:rPr>
          <w:rFonts w:ascii="Times New Roman" w:eastAsia="Calibri" w:hAnsi="Times New Roman" w:cs="Times New Roman"/>
          <w:color w:val="000000"/>
          <w:kern w:val="0"/>
          <w14:ligatures w14:val="none"/>
        </w:rPr>
        <w:t>i</w:t>
      </w:r>
      <w:r w:rsidR="00A07539" w:rsidRPr="00F7184F">
        <w:rPr>
          <w:rFonts w:ascii="Times New Roman" w:eastAsia="Calibri" w:hAnsi="Times New Roman" w:cs="Times New Roman"/>
          <w:color w:val="000000"/>
          <w:kern w:val="0"/>
          <w14:ligatures w14:val="none"/>
        </w:rPr>
        <w:t>nvolves adhering to the guidelines provided by relevant statutory and regulatory bodies, such as Grievance Redressal Cell,</w:t>
      </w:r>
      <w:r w:rsidR="00A07539" w:rsidRPr="00F7184F">
        <w:rPr>
          <w:rFonts w:ascii="Times New Roman" w:hAnsi="Times New Roman" w:cs="Times New Roman"/>
        </w:rPr>
        <w:t xml:space="preserve"> </w:t>
      </w:r>
      <w:r w:rsidR="00A07539" w:rsidRPr="00F7184F">
        <w:rPr>
          <w:rFonts w:ascii="Times New Roman" w:eastAsia="Calibri" w:hAnsi="Times New Roman" w:cs="Times New Roman"/>
          <w:color w:val="000000"/>
          <w:kern w:val="0"/>
          <w14:ligatures w14:val="none"/>
        </w:rPr>
        <w:t>POSH Cell</w:t>
      </w:r>
      <w:r w:rsidR="00DE602B" w:rsidRPr="00F7184F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and</w:t>
      </w:r>
      <w:r w:rsidR="00A07539" w:rsidRPr="00F7184F">
        <w:rPr>
          <w:rFonts w:ascii="Times New Roman" w:eastAsia="Calibri" w:hAnsi="Times New Roman" w:cs="Times New Roman"/>
          <w:color w:val="000000"/>
          <w:kern w:val="0"/>
          <w14:ligatures w14:val="none"/>
        </w:rPr>
        <w:t>,</w:t>
      </w:r>
      <w:r w:rsidR="00A07539" w:rsidRPr="00F7184F">
        <w:rPr>
          <w:rFonts w:ascii="Times New Roman" w:hAnsi="Times New Roman" w:cs="Times New Roman"/>
        </w:rPr>
        <w:t xml:space="preserve"> </w:t>
      </w:r>
      <w:r w:rsidR="00A07539" w:rsidRPr="00F7184F">
        <w:rPr>
          <w:rFonts w:ascii="Times New Roman" w:eastAsia="Calibri" w:hAnsi="Times New Roman" w:cs="Times New Roman"/>
          <w:color w:val="000000"/>
          <w:kern w:val="0"/>
          <w14:ligatures w14:val="none"/>
        </w:rPr>
        <w:t>Anti – Ragging Committee. These guidelines often provide a framework for addressing grievances and ensuring a safe and inclusive environment for students.</w:t>
      </w:r>
    </w:p>
    <w:p w14:paraId="5757BD3D" w14:textId="77777777" w:rsidR="00DE602B" w:rsidRPr="00F7184F" w:rsidRDefault="00DE602B" w:rsidP="00A075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812"/>
        <w:gridCol w:w="2126"/>
      </w:tblGrid>
      <w:tr w:rsidR="00DE602B" w:rsidRPr="00F7184F" w14:paraId="30B955BE" w14:textId="77777777" w:rsidTr="0074794C">
        <w:trPr>
          <w:trHeight w:val="567"/>
          <w:jc w:val="center"/>
        </w:trPr>
        <w:tc>
          <w:tcPr>
            <w:tcW w:w="846" w:type="dxa"/>
            <w:vAlign w:val="center"/>
          </w:tcPr>
          <w:p w14:paraId="390F06D3" w14:textId="77777777" w:rsidR="00DE602B" w:rsidRPr="00F7184F" w:rsidRDefault="00DE602B" w:rsidP="00DE602B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S. No.</w:t>
            </w:r>
          </w:p>
        </w:tc>
        <w:tc>
          <w:tcPr>
            <w:tcW w:w="5812" w:type="dxa"/>
            <w:vAlign w:val="center"/>
          </w:tcPr>
          <w:p w14:paraId="1085963C" w14:textId="77777777" w:rsidR="00DE602B" w:rsidRPr="00F7184F" w:rsidRDefault="00DE602B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Name of the Regulatory Body</w:t>
            </w:r>
          </w:p>
        </w:tc>
        <w:tc>
          <w:tcPr>
            <w:tcW w:w="2126" w:type="dxa"/>
            <w:vAlign w:val="center"/>
          </w:tcPr>
          <w:p w14:paraId="7F9A6888" w14:textId="77777777" w:rsidR="00DD1236" w:rsidRPr="00F7184F" w:rsidRDefault="00DE602B" w:rsidP="00DE602B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Link for the </w:t>
            </w:r>
          </w:p>
          <w:p w14:paraId="6FE148F8" w14:textId="02011BF6" w:rsidR="00DE602B" w:rsidRPr="00F7184F" w:rsidRDefault="00DE602B" w:rsidP="00DE602B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Relevant Document</w:t>
            </w:r>
          </w:p>
        </w:tc>
      </w:tr>
      <w:tr w:rsidR="00DB0A5C" w:rsidRPr="00F7184F" w14:paraId="3B7015EC" w14:textId="77777777" w:rsidTr="0074794C">
        <w:trPr>
          <w:trHeight w:val="567"/>
          <w:jc w:val="center"/>
        </w:trPr>
        <w:tc>
          <w:tcPr>
            <w:tcW w:w="846" w:type="dxa"/>
            <w:vAlign w:val="center"/>
          </w:tcPr>
          <w:p w14:paraId="511B3968" w14:textId="77777777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812" w:type="dxa"/>
            <w:vAlign w:val="center"/>
          </w:tcPr>
          <w:p w14:paraId="1C762D64" w14:textId="68FA973A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hAnsi="Times New Roman" w:cs="Times New Roman"/>
                <w:kern w:val="0"/>
              </w:rPr>
              <w:t>Grievance Redressal Cell – Members List</w:t>
            </w:r>
          </w:p>
        </w:tc>
        <w:tc>
          <w:tcPr>
            <w:tcW w:w="2126" w:type="dxa"/>
            <w:vAlign w:val="center"/>
          </w:tcPr>
          <w:p w14:paraId="7CB80A4D" w14:textId="2619B297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View File</w:t>
            </w:r>
          </w:p>
        </w:tc>
      </w:tr>
      <w:tr w:rsidR="00DB0A5C" w:rsidRPr="00F7184F" w14:paraId="72CD3E3F" w14:textId="77777777" w:rsidTr="0074794C">
        <w:trPr>
          <w:trHeight w:val="567"/>
          <w:jc w:val="center"/>
        </w:trPr>
        <w:tc>
          <w:tcPr>
            <w:tcW w:w="846" w:type="dxa"/>
            <w:vAlign w:val="center"/>
          </w:tcPr>
          <w:p w14:paraId="5605D294" w14:textId="77777777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812" w:type="dxa"/>
            <w:vAlign w:val="center"/>
          </w:tcPr>
          <w:p w14:paraId="386C5B6C" w14:textId="3D4CDB36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hAnsi="Times New Roman" w:cs="Times New Roman"/>
                <w:kern w:val="0"/>
              </w:rPr>
              <w:t xml:space="preserve">Grievance Redressal Cell – About </w:t>
            </w:r>
          </w:p>
        </w:tc>
        <w:tc>
          <w:tcPr>
            <w:tcW w:w="2126" w:type="dxa"/>
            <w:vAlign w:val="center"/>
          </w:tcPr>
          <w:p w14:paraId="2FFC080A" w14:textId="69538E24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View File</w:t>
            </w:r>
          </w:p>
        </w:tc>
      </w:tr>
      <w:tr w:rsidR="00DB0A5C" w:rsidRPr="00F7184F" w14:paraId="1DED1051" w14:textId="77777777" w:rsidTr="0074794C">
        <w:trPr>
          <w:trHeight w:val="567"/>
          <w:jc w:val="center"/>
        </w:trPr>
        <w:tc>
          <w:tcPr>
            <w:tcW w:w="846" w:type="dxa"/>
            <w:vAlign w:val="center"/>
          </w:tcPr>
          <w:p w14:paraId="74D3813F" w14:textId="0509D193" w:rsidR="00DB0A5C" w:rsidRPr="00F7184F" w:rsidRDefault="00BF1D11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812" w:type="dxa"/>
            <w:vAlign w:val="center"/>
          </w:tcPr>
          <w:p w14:paraId="71124DC9" w14:textId="77777777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POSH Cell – Members List</w:t>
            </w:r>
          </w:p>
        </w:tc>
        <w:tc>
          <w:tcPr>
            <w:tcW w:w="2126" w:type="dxa"/>
            <w:vAlign w:val="center"/>
          </w:tcPr>
          <w:p w14:paraId="663F1A9E" w14:textId="678B74E8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View File</w:t>
            </w:r>
          </w:p>
        </w:tc>
      </w:tr>
      <w:tr w:rsidR="00DB0A5C" w:rsidRPr="00F7184F" w14:paraId="592F04D5" w14:textId="77777777" w:rsidTr="0074794C">
        <w:trPr>
          <w:trHeight w:val="567"/>
          <w:jc w:val="center"/>
        </w:trPr>
        <w:tc>
          <w:tcPr>
            <w:tcW w:w="846" w:type="dxa"/>
            <w:vAlign w:val="center"/>
          </w:tcPr>
          <w:p w14:paraId="65B2DE24" w14:textId="64B9B883" w:rsidR="00DB0A5C" w:rsidRPr="00F7184F" w:rsidRDefault="00BF1D11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812" w:type="dxa"/>
            <w:vAlign w:val="center"/>
          </w:tcPr>
          <w:p w14:paraId="1A00F7CD" w14:textId="1072879F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POSH Cell – About </w:t>
            </w:r>
          </w:p>
        </w:tc>
        <w:tc>
          <w:tcPr>
            <w:tcW w:w="2126" w:type="dxa"/>
            <w:vAlign w:val="center"/>
          </w:tcPr>
          <w:p w14:paraId="322F3C74" w14:textId="5DE7C369" w:rsidR="00DB0A5C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View File</w:t>
            </w:r>
          </w:p>
        </w:tc>
      </w:tr>
      <w:tr w:rsidR="00DB0A5C" w:rsidRPr="00F7184F" w14:paraId="497E85A3" w14:textId="77777777" w:rsidTr="0074794C">
        <w:trPr>
          <w:trHeight w:val="567"/>
          <w:jc w:val="center"/>
        </w:trPr>
        <w:tc>
          <w:tcPr>
            <w:tcW w:w="846" w:type="dxa"/>
            <w:vAlign w:val="center"/>
          </w:tcPr>
          <w:p w14:paraId="546981BF" w14:textId="43E857B3" w:rsidR="00DB0A5C" w:rsidRPr="00F7184F" w:rsidRDefault="00BF1D11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812" w:type="dxa"/>
            <w:vAlign w:val="center"/>
          </w:tcPr>
          <w:p w14:paraId="6EA365E2" w14:textId="1FDB9C43" w:rsidR="00DB0A5C" w:rsidRPr="00F7184F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Anti – Ragging Committee</w:t>
            </w:r>
            <w:r w:rsidR="005F58DA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 – Members List</w:t>
            </w:r>
          </w:p>
        </w:tc>
        <w:tc>
          <w:tcPr>
            <w:tcW w:w="2126" w:type="dxa"/>
            <w:vAlign w:val="center"/>
          </w:tcPr>
          <w:p w14:paraId="0D8885B7" w14:textId="04724252" w:rsidR="00DB0A5C" w:rsidRPr="00F7184F" w:rsidRDefault="005F58DA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View File</w:t>
            </w:r>
          </w:p>
        </w:tc>
      </w:tr>
    </w:tbl>
    <w:p w14:paraId="7AE4EEDA" w14:textId="77777777" w:rsidR="00DE602B" w:rsidRPr="00F7184F" w:rsidRDefault="00DE602B" w:rsidP="00F242C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</w:p>
    <w:p w14:paraId="639EDEEE" w14:textId="77777777" w:rsidR="00516B93" w:rsidRDefault="00516B93" w:rsidP="00F24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</w:p>
    <w:p w14:paraId="2CAC86D0" w14:textId="59214FA8" w:rsidR="00F242CB" w:rsidRPr="00F7184F" w:rsidRDefault="00F242CB" w:rsidP="00F24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F7184F"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  <w:t>Organisation-wide awareness and undertakings on policies with zero tolerance</w:t>
      </w:r>
      <w:r w:rsidR="004F69AB"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  <w:t xml:space="preserve"> </w:t>
      </w:r>
    </w:p>
    <w:p w14:paraId="71BCA95C" w14:textId="77777777" w:rsidR="00F242CB" w:rsidRPr="004F69AB" w:rsidRDefault="00F242CB" w:rsidP="00F24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12"/>
          <w:szCs w:val="12"/>
          <w14:ligatures w14:val="none"/>
        </w:rPr>
      </w:pPr>
    </w:p>
    <w:p w14:paraId="132F8558" w14:textId="37C35B37" w:rsidR="00F242CB" w:rsidRPr="00F7184F" w:rsidRDefault="00F242CB" w:rsidP="004F69AB">
      <w:pPr>
        <w:autoSpaceDE w:val="0"/>
        <w:autoSpaceDN w:val="0"/>
        <w:adjustRightInd w:val="0"/>
        <w:spacing w:before="240"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 w:rsidRPr="00F7184F">
        <w:rPr>
          <w:rFonts w:ascii="Times New Roman" w:eastAsia="Calibri" w:hAnsi="Times New Roman" w:cs="Times New Roman"/>
          <w:color w:val="000000"/>
          <w:kern w:val="0"/>
          <w14:ligatures w14:val="none"/>
        </w:rPr>
        <w:t>Creating awareness throughout the institution is crucial. This includes educating students, faculty, and staff about the policies in place to prevent sexual harassment and ragging. Emphasizing a "zero-tolerance" approach sends a strong message that such behaviour will not be tolerated under any circumstances.</w:t>
      </w:r>
    </w:p>
    <w:p w14:paraId="4BFC2EF0" w14:textId="77777777" w:rsidR="00F7184F" w:rsidRPr="00F7184F" w:rsidRDefault="00F7184F" w:rsidP="00F242C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237"/>
        <w:gridCol w:w="2126"/>
      </w:tblGrid>
      <w:tr w:rsidR="00F242CB" w:rsidRPr="00C30CED" w14:paraId="0D1689DD" w14:textId="77777777" w:rsidTr="006F5F92">
        <w:trPr>
          <w:trHeight w:val="624"/>
          <w:jc w:val="center"/>
        </w:trPr>
        <w:tc>
          <w:tcPr>
            <w:tcW w:w="846" w:type="dxa"/>
            <w:vAlign w:val="center"/>
          </w:tcPr>
          <w:p w14:paraId="7E0AC644" w14:textId="77777777" w:rsidR="00F242CB" w:rsidRPr="00C30CED" w:rsidRDefault="00F242CB" w:rsidP="00DD1236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0CED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S. No.</w:t>
            </w:r>
          </w:p>
        </w:tc>
        <w:tc>
          <w:tcPr>
            <w:tcW w:w="6237" w:type="dxa"/>
            <w:vAlign w:val="center"/>
          </w:tcPr>
          <w:p w14:paraId="7E651A55" w14:textId="77777777" w:rsidR="00F242CB" w:rsidRPr="00C30CED" w:rsidRDefault="00F242CB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0CED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Name of the Regulatory Body</w:t>
            </w:r>
          </w:p>
        </w:tc>
        <w:tc>
          <w:tcPr>
            <w:tcW w:w="2126" w:type="dxa"/>
            <w:vAlign w:val="center"/>
          </w:tcPr>
          <w:p w14:paraId="07B02F62" w14:textId="77777777" w:rsidR="00F242CB" w:rsidRPr="00C30CED" w:rsidRDefault="00F242CB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30CED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Link for the Relevant Document</w:t>
            </w:r>
          </w:p>
        </w:tc>
      </w:tr>
      <w:tr w:rsidR="00DB0A5C" w:rsidRPr="00C30CED" w14:paraId="45972EC3" w14:textId="77777777" w:rsidTr="006F5F92">
        <w:trPr>
          <w:trHeight w:val="624"/>
          <w:jc w:val="center"/>
        </w:trPr>
        <w:tc>
          <w:tcPr>
            <w:tcW w:w="846" w:type="dxa"/>
            <w:vAlign w:val="center"/>
          </w:tcPr>
          <w:p w14:paraId="1F7D0701" w14:textId="396110E4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37" w:type="dxa"/>
            <w:vAlign w:val="center"/>
          </w:tcPr>
          <w:p w14:paraId="1A828450" w14:textId="37998450" w:rsidR="00DB0A5C" w:rsidRPr="00C30CED" w:rsidRDefault="00DB0A5C" w:rsidP="00CE7BAF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7184F">
              <w:rPr>
                <w:rFonts w:ascii="Times New Roman" w:hAnsi="Times New Roman" w:cs="Times New Roman"/>
                <w:kern w:val="0"/>
              </w:rPr>
              <w:t xml:space="preserve">Grievance Redressal </w:t>
            </w:r>
            <w:r w:rsidR="00CE7BAF">
              <w:rPr>
                <w:rFonts w:ascii="Times New Roman" w:hAnsi="Times New Roman" w:cs="Times New Roman"/>
                <w:kern w:val="0"/>
              </w:rPr>
              <w:t xml:space="preserve">Mechanism </w:t>
            </w:r>
          </w:p>
        </w:tc>
        <w:tc>
          <w:tcPr>
            <w:tcW w:w="2126" w:type="dxa"/>
            <w:vAlign w:val="center"/>
          </w:tcPr>
          <w:p w14:paraId="1C1AA777" w14:textId="6A3CCBBD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View File</w:t>
            </w:r>
          </w:p>
        </w:tc>
      </w:tr>
      <w:tr w:rsidR="00DB0A5C" w:rsidRPr="00C30CED" w14:paraId="5B8ADA70" w14:textId="77777777" w:rsidTr="006F5F92">
        <w:trPr>
          <w:trHeight w:val="624"/>
          <w:jc w:val="center"/>
        </w:trPr>
        <w:tc>
          <w:tcPr>
            <w:tcW w:w="846" w:type="dxa"/>
            <w:vAlign w:val="center"/>
          </w:tcPr>
          <w:p w14:paraId="34B38CCC" w14:textId="188B5BD1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37" w:type="dxa"/>
            <w:vAlign w:val="center"/>
          </w:tcPr>
          <w:p w14:paraId="672D39B6" w14:textId="7E831569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C30CE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Activities from Grievances Redressal Cell</w:t>
            </w:r>
          </w:p>
        </w:tc>
        <w:tc>
          <w:tcPr>
            <w:tcW w:w="2126" w:type="dxa"/>
            <w:vAlign w:val="center"/>
          </w:tcPr>
          <w:p w14:paraId="4D0BDF85" w14:textId="05D964D8" w:rsidR="00DB0A5C" w:rsidRPr="00C30CED" w:rsidRDefault="006F7D83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hyperlink r:id="rId4" w:history="1">
              <w:r w:rsidR="00DB0A5C" w:rsidRPr="00C30CED">
                <w:rPr>
                  <w:rStyle w:val="Hyperlink"/>
                  <w:rFonts w:ascii="Times New Roman" w:eastAsia="Calibri" w:hAnsi="Times New Roman" w:cs="Times New Roman"/>
                  <w:kern w:val="0"/>
                  <w14:ligatures w14:val="none"/>
                </w:rPr>
                <w:t>View File</w:t>
              </w:r>
            </w:hyperlink>
          </w:p>
        </w:tc>
      </w:tr>
      <w:tr w:rsidR="00DB0A5C" w:rsidRPr="00C30CED" w14:paraId="358FC180" w14:textId="77777777" w:rsidTr="006F5F92">
        <w:trPr>
          <w:trHeight w:val="624"/>
          <w:jc w:val="center"/>
        </w:trPr>
        <w:tc>
          <w:tcPr>
            <w:tcW w:w="846" w:type="dxa"/>
            <w:vAlign w:val="center"/>
          </w:tcPr>
          <w:p w14:paraId="78EAF4D1" w14:textId="12B8DF54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237" w:type="dxa"/>
            <w:vAlign w:val="center"/>
          </w:tcPr>
          <w:p w14:paraId="68BEF8F9" w14:textId="7FFE6425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C30CE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Awareness Program from POSH Cell</w:t>
            </w:r>
          </w:p>
        </w:tc>
        <w:tc>
          <w:tcPr>
            <w:tcW w:w="2126" w:type="dxa"/>
            <w:vAlign w:val="center"/>
          </w:tcPr>
          <w:p w14:paraId="01625CD3" w14:textId="5D54C9B0" w:rsidR="00DB0A5C" w:rsidRPr="00C30CED" w:rsidRDefault="006F7D83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hyperlink r:id="rId5" w:history="1">
              <w:r w:rsidR="00DB0A5C" w:rsidRPr="00C30CED">
                <w:rPr>
                  <w:rStyle w:val="Hyperlink"/>
                  <w:rFonts w:ascii="Times New Roman" w:eastAsia="Calibri" w:hAnsi="Times New Roman" w:cs="Times New Roman"/>
                  <w:kern w:val="0"/>
                  <w14:ligatures w14:val="none"/>
                </w:rPr>
                <w:t>View File</w:t>
              </w:r>
            </w:hyperlink>
          </w:p>
        </w:tc>
      </w:tr>
      <w:tr w:rsidR="00DB0A5C" w:rsidRPr="00C30CED" w14:paraId="2F28F384" w14:textId="77777777" w:rsidTr="006F5F92">
        <w:trPr>
          <w:trHeight w:val="624"/>
          <w:jc w:val="center"/>
        </w:trPr>
        <w:tc>
          <w:tcPr>
            <w:tcW w:w="846" w:type="dxa"/>
            <w:vAlign w:val="center"/>
          </w:tcPr>
          <w:p w14:paraId="66FF23D7" w14:textId="489494D2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237" w:type="dxa"/>
            <w:vAlign w:val="center"/>
          </w:tcPr>
          <w:p w14:paraId="650EDA53" w14:textId="23974F4B" w:rsidR="00DB0A5C" w:rsidRPr="00C30CED" w:rsidRDefault="00DB0A5C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bookmarkStart w:id="0" w:name="_GoBack"/>
            <w:r w:rsidRPr="00C30CE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Grievance Redressal Cell – Meeting </w:t>
            </w:r>
            <w:r w:rsidR="00201A3E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Minutes </w:t>
            </w:r>
            <w:bookmarkEnd w:id="0"/>
          </w:p>
        </w:tc>
        <w:tc>
          <w:tcPr>
            <w:tcW w:w="2126" w:type="dxa"/>
            <w:vAlign w:val="center"/>
          </w:tcPr>
          <w:p w14:paraId="05DA9F96" w14:textId="2EC6BB14" w:rsidR="00DB0A5C" w:rsidRPr="00C30CED" w:rsidRDefault="006F7D83" w:rsidP="00DB0A5C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hyperlink r:id="rId6" w:history="1">
              <w:r w:rsidR="00DB0A5C" w:rsidRPr="00C30CED">
                <w:rPr>
                  <w:rStyle w:val="Hyperlink"/>
                  <w:rFonts w:ascii="Times New Roman" w:eastAsia="Calibri" w:hAnsi="Times New Roman" w:cs="Times New Roman"/>
                  <w:kern w:val="0"/>
                  <w14:ligatures w14:val="none"/>
                </w:rPr>
                <w:t>View File</w:t>
              </w:r>
            </w:hyperlink>
          </w:p>
        </w:tc>
      </w:tr>
    </w:tbl>
    <w:p w14:paraId="7EB5C97D" w14:textId="77777777" w:rsidR="00A710DB" w:rsidRDefault="00A710DB" w:rsidP="004F6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</w:p>
    <w:p w14:paraId="3AA84417" w14:textId="3C4358E3" w:rsidR="004F69AB" w:rsidRPr="004F69AB" w:rsidRDefault="004F69AB" w:rsidP="004F6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4F69AB"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  <w:t>Mechanisms for submission of online/offline students’ grievances:</w:t>
      </w:r>
    </w:p>
    <w:p w14:paraId="75CBB3E6" w14:textId="4C2B1F1B" w:rsidR="00DE602B" w:rsidRDefault="004F69AB" w:rsidP="00DD4A01">
      <w:pPr>
        <w:autoSpaceDE w:val="0"/>
        <w:autoSpaceDN w:val="0"/>
        <w:adjustRightInd w:val="0"/>
        <w:spacing w:before="240"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 w:rsidRPr="004F69AB">
        <w:rPr>
          <w:rFonts w:ascii="Times New Roman" w:eastAsia="Calibri" w:hAnsi="Times New Roman" w:cs="Times New Roman"/>
          <w:color w:val="000000"/>
          <w:kern w:val="0"/>
          <w14:ligatures w14:val="none"/>
        </w:rPr>
        <w:t>Providing multiple channels for students to submit their grievances is important</w:t>
      </w:r>
      <w:r w:rsid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in </w:t>
      </w:r>
      <w:r w:rsidR="001478B9">
        <w:rPr>
          <w:rFonts w:ascii="Times New Roman" w:eastAsia="Calibri" w:hAnsi="Times New Roman" w:cs="Times New Roman"/>
          <w:color w:val="000000"/>
          <w:kern w:val="0"/>
          <w14:ligatures w14:val="none"/>
        </w:rPr>
        <w:t>ever</w:t>
      </w:r>
      <w:r w:rsid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>y Institution</w:t>
      </w:r>
      <w:r w:rsidRPr="004F69AB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. This </w:t>
      </w:r>
      <w:r w:rsidR="001478B9" w:rsidRPr="004F69AB">
        <w:rPr>
          <w:rFonts w:ascii="Times New Roman" w:eastAsia="Calibri" w:hAnsi="Times New Roman" w:cs="Times New Roman"/>
          <w:color w:val="000000"/>
          <w:kern w:val="0"/>
          <w14:ligatures w14:val="none"/>
        </w:rPr>
        <w:t>includes</w:t>
      </w:r>
      <w:r w:rsidRPr="004F69AB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online platforms, where students can submit complaints electronically, as well as traditional offline methods</w:t>
      </w:r>
      <w:r w:rsidR="001478B9">
        <w:rPr>
          <w:rFonts w:ascii="Times New Roman" w:eastAsia="Calibri" w:hAnsi="Times New Roman" w:cs="Times New Roman"/>
          <w:color w:val="000000"/>
          <w:kern w:val="0"/>
          <w14:ligatures w14:val="none"/>
        </w:rPr>
        <w:t>, by having suggestion box.</w:t>
      </w:r>
      <w:r w:rsidRPr="004F69AB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Ensuring accessibility and ease of use encourages students to come forward with their concerns.</w:t>
      </w:r>
      <w:r w:rsidR="00DD4A01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</w:p>
    <w:p w14:paraId="00426763" w14:textId="77777777" w:rsidR="004F69AB" w:rsidRDefault="004F69AB" w:rsidP="00F242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237"/>
        <w:gridCol w:w="2126"/>
      </w:tblGrid>
      <w:tr w:rsidR="006F5F92" w:rsidRPr="006F5F92" w14:paraId="4D3F679A" w14:textId="77777777" w:rsidTr="006F5F92">
        <w:trPr>
          <w:trHeight w:val="693"/>
          <w:jc w:val="center"/>
        </w:trPr>
        <w:tc>
          <w:tcPr>
            <w:tcW w:w="846" w:type="dxa"/>
            <w:vAlign w:val="center"/>
          </w:tcPr>
          <w:p w14:paraId="42E8B1D2" w14:textId="77777777" w:rsidR="006F5F92" w:rsidRPr="006F5F92" w:rsidRDefault="006F5F92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F5F9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S. No.</w:t>
            </w:r>
          </w:p>
        </w:tc>
        <w:tc>
          <w:tcPr>
            <w:tcW w:w="6237" w:type="dxa"/>
            <w:vAlign w:val="center"/>
          </w:tcPr>
          <w:p w14:paraId="73FAB06F" w14:textId="77777777" w:rsidR="006F5F92" w:rsidRPr="006F5F92" w:rsidRDefault="006F5F92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F5F9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Name of the Regulatory Body</w:t>
            </w:r>
          </w:p>
        </w:tc>
        <w:tc>
          <w:tcPr>
            <w:tcW w:w="2126" w:type="dxa"/>
            <w:vAlign w:val="center"/>
          </w:tcPr>
          <w:p w14:paraId="734F88C8" w14:textId="77777777" w:rsidR="006F5F92" w:rsidRPr="006F5F92" w:rsidRDefault="006F5F92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F5F9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Link for the Relevant Document</w:t>
            </w:r>
          </w:p>
        </w:tc>
      </w:tr>
      <w:tr w:rsidR="006F5F92" w:rsidRPr="006F5F92" w14:paraId="3262EDB9" w14:textId="77777777" w:rsidTr="006F5F92">
        <w:trPr>
          <w:trHeight w:val="454"/>
          <w:jc w:val="center"/>
        </w:trPr>
        <w:tc>
          <w:tcPr>
            <w:tcW w:w="846" w:type="dxa"/>
            <w:vAlign w:val="center"/>
          </w:tcPr>
          <w:p w14:paraId="14765E08" w14:textId="34002465" w:rsidR="006F5F92" w:rsidRPr="006F5F92" w:rsidRDefault="006F5F92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237" w:type="dxa"/>
            <w:vAlign w:val="center"/>
          </w:tcPr>
          <w:p w14:paraId="1C021FA4" w14:textId="60D5F199" w:rsidR="006F5F92" w:rsidRPr="006F5F92" w:rsidRDefault="006F5F92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6F5F92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Online Grievance</w:t>
            </w:r>
            <w:r w:rsidR="001478B9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 Submission – Google Form </w:t>
            </w:r>
          </w:p>
        </w:tc>
        <w:tc>
          <w:tcPr>
            <w:tcW w:w="2126" w:type="dxa"/>
            <w:vAlign w:val="center"/>
          </w:tcPr>
          <w:p w14:paraId="18849C0A" w14:textId="6C88C5E1" w:rsidR="006F5F92" w:rsidRPr="006F5F92" w:rsidRDefault="006F7D83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hyperlink r:id="rId7" w:history="1">
              <w:r w:rsidR="006F5F92" w:rsidRPr="006F5F92">
                <w:rPr>
                  <w:rStyle w:val="Hyperlink"/>
                  <w:rFonts w:ascii="Times New Roman" w:eastAsia="Calibri" w:hAnsi="Times New Roman" w:cs="Times New Roman"/>
                  <w:kern w:val="0"/>
                  <w14:ligatures w14:val="none"/>
                </w:rPr>
                <w:t>View File</w:t>
              </w:r>
            </w:hyperlink>
          </w:p>
        </w:tc>
      </w:tr>
      <w:tr w:rsidR="006F5F92" w:rsidRPr="006F5F92" w14:paraId="28D4C583" w14:textId="77777777" w:rsidTr="006F5F92">
        <w:trPr>
          <w:trHeight w:val="454"/>
          <w:jc w:val="center"/>
        </w:trPr>
        <w:tc>
          <w:tcPr>
            <w:tcW w:w="846" w:type="dxa"/>
            <w:vAlign w:val="center"/>
          </w:tcPr>
          <w:p w14:paraId="18468DA1" w14:textId="04810D16" w:rsidR="006F5F92" w:rsidRPr="006F5F92" w:rsidRDefault="006F5F92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237" w:type="dxa"/>
            <w:vAlign w:val="center"/>
          </w:tcPr>
          <w:p w14:paraId="65B40E89" w14:textId="7441A527" w:rsidR="006F5F92" w:rsidRPr="006F5F92" w:rsidRDefault="001478B9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Offline </w:t>
            </w:r>
            <w:r w:rsidRPr="006F5F92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Grievance </w:t>
            </w: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Submission – Suggestion box</w:t>
            </w:r>
          </w:p>
        </w:tc>
        <w:tc>
          <w:tcPr>
            <w:tcW w:w="2126" w:type="dxa"/>
            <w:vAlign w:val="center"/>
          </w:tcPr>
          <w:p w14:paraId="479E8EB0" w14:textId="02F565D4" w:rsidR="006F5F92" w:rsidRPr="006F5F92" w:rsidRDefault="006F7D83" w:rsidP="006F5F92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hyperlink r:id="rId8" w:history="1">
              <w:r w:rsidR="006F5F92" w:rsidRPr="006F5F92">
                <w:rPr>
                  <w:rStyle w:val="Hyperlink"/>
                  <w:rFonts w:ascii="Times New Roman" w:eastAsia="Calibri" w:hAnsi="Times New Roman" w:cs="Times New Roman"/>
                  <w:kern w:val="0"/>
                  <w14:ligatures w14:val="none"/>
                </w:rPr>
                <w:t>View File</w:t>
              </w:r>
            </w:hyperlink>
          </w:p>
        </w:tc>
      </w:tr>
    </w:tbl>
    <w:p w14:paraId="1E68D2CD" w14:textId="77777777" w:rsidR="004F69AB" w:rsidRDefault="004F69AB" w:rsidP="00F242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</w:p>
    <w:p w14:paraId="06E9041F" w14:textId="77777777" w:rsidR="00DB0A5C" w:rsidRDefault="00DB0A5C" w:rsidP="006F5F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</w:p>
    <w:p w14:paraId="1517E2CF" w14:textId="217454E1" w:rsidR="006F5F92" w:rsidRPr="006F5F92" w:rsidRDefault="006F5F92" w:rsidP="006F5F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6F5F92"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  <w:t xml:space="preserve">Timely </w:t>
      </w:r>
      <w:proofErr w:type="spellStart"/>
      <w:r w:rsidRPr="006F5F92"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  <w:t>redressal</w:t>
      </w:r>
      <w:proofErr w:type="spellEnd"/>
      <w:r w:rsidRPr="006F5F92">
        <w:rPr>
          <w:rFonts w:ascii="Times New Roman" w:eastAsia="Calibri" w:hAnsi="Times New Roman" w:cs="Times New Roman"/>
          <w:b/>
          <w:bCs/>
          <w:color w:val="000000"/>
          <w:kern w:val="0"/>
          <w:u w:val="single"/>
          <w14:ligatures w14:val="none"/>
        </w:rPr>
        <w:t xml:space="preserve"> of grievances through appropriate committees:</w:t>
      </w:r>
    </w:p>
    <w:p w14:paraId="552FE8AF" w14:textId="1F15FE37" w:rsidR="006F5F92" w:rsidRDefault="006F5F92" w:rsidP="00DB0A5C">
      <w:pPr>
        <w:autoSpaceDE w:val="0"/>
        <w:autoSpaceDN w:val="0"/>
        <w:adjustRightInd w:val="0"/>
        <w:spacing w:before="240"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 w:rsidRP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>Establishing dedicated committees responsible for addressing grievances is essential</w:t>
      </w:r>
      <w:r w:rsidR="00175BE2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in every Institution</w:t>
      </w:r>
      <w:r w:rsidRP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. These committees should be well-trained, impartial, and capable of conducting thorough investigations. Timely resolution is crucial to </w:t>
      </w:r>
      <w:proofErr w:type="spellStart"/>
      <w:r w:rsidRP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>instill</w:t>
      </w:r>
      <w:proofErr w:type="spellEnd"/>
      <w:r w:rsidRP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confidence in the grievance </w:t>
      </w:r>
      <w:proofErr w:type="spellStart"/>
      <w:r w:rsidRP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>redressal</w:t>
      </w:r>
      <w:proofErr w:type="spellEnd"/>
      <w:r w:rsidRPr="006F5F92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mechanism.</w:t>
      </w:r>
      <w:r w:rsidR="00175BE2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 </w:t>
      </w:r>
    </w:p>
    <w:p w14:paraId="031AC631" w14:textId="77777777" w:rsidR="00175BE2" w:rsidRDefault="00175BE2" w:rsidP="001478B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245"/>
        <w:gridCol w:w="2693"/>
      </w:tblGrid>
      <w:tr w:rsidR="00175BE2" w:rsidRPr="00175BE2" w14:paraId="1CB011F9" w14:textId="77777777" w:rsidTr="00201A3E">
        <w:trPr>
          <w:trHeight w:val="745"/>
          <w:jc w:val="center"/>
        </w:trPr>
        <w:tc>
          <w:tcPr>
            <w:tcW w:w="846" w:type="dxa"/>
            <w:vAlign w:val="center"/>
          </w:tcPr>
          <w:p w14:paraId="33EFA277" w14:textId="77777777" w:rsidR="00175BE2" w:rsidRPr="00175BE2" w:rsidRDefault="00175BE2" w:rsidP="007A2996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75BE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S. No.</w:t>
            </w:r>
          </w:p>
        </w:tc>
        <w:tc>
          <w:tcPr>
            <w:tcW w:w="5245" w:type="dxa"/>
            <w:vAlign w:val="center"/>
          </w:tcPr>
          <w:p w14:paraId="0B387E22" w14:textId="77777777" w:rsidR="00175BE2" w:rsidRPr="00175BE2" w:rsidRDefault="00175BE2" w:rsidP="007A2996">
            <w:pPr>
              <w:tabs>
                <w:tab w:val="left" w:pos="1400"/>
              </w:tabs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75BE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Name of the Regulatory Body</w:t>
            </w:r>
          </w:p>
        </w:tc>
        <w:tc>
          <w:tcPr>
            <w:tcW w:w="2693" w:type="dxa"/>
            <w:vAlign w:val="center"/>
          </w:tcPr>
          <w:p w14:paraId="114B9C18" w14:textId="77777777" w:rsidR="00175BE2" w:rsidRPr="00175BE2" w:rsidRDefault="00175BE2" w:rsidP="007A2996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75BE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Link for the Relevant Document</w:t>
            </w:r>
          </w:p>
        </w:tc>
      </w:tr>
      <w:tr w:rsidR="00175BE2" w:rsidRPr="00175BE2" w14:paraId="2DF66B03" w14:textId="77777777" w:rsidTr="00DB0A5C">
        <w:trPr>
          <w:trHeight w:val="643"/>
          <w:jc w:val="center"/>
        </w:trPr>
        <w:tc>
          <w:tcPr>
            <w:tcW w:w="846" w:type="dxa"/>
            <w:vAlign w:val="center"/>
          </w:tcPr>
          <w:p w14:paraId="149C782E" w14:textId="440086AE" w:rsidR="00175BE2" w:rsidRPr="00175BE2" w:rsidRDefault="00175BE2" w:rsidP="007A2996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175BE2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245" w:type="dxa"/>
            <w:vAlign w:val="center"/>
          </w:tcPr>
          <w:p w14:paraId="51BB2BC4" w14:textId="77777777" w:rsidR="00175BE2" w:rsidRPr="00175BE2" w:rsidRDefault="00175BE2" w:rsidP="007A2996">
            <w:pPr>
              <w:tabs>
                <w:tab w:val="left" w:pos="1400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175BE2">
              <w:rPr>
                <w:rFonts w:ascii="Times New Roman" w:hAnsi="Times New Roman" w:cs="Times New Roman"/>
                <w:kern w:val="0"/>
              </w:rPr>
              <w:t>Grievance Redressal Cell -Action Taken Report</w:t>
            </w:r>
          </w:p>
        </w:tc>
        <w:tc>
          <w:tcPr>
            <w:tcW w:w="2693" w:type="dxa"/>
            <w:vAlign w:val="center"/>
          </w:tcPr>
          <w:p w14:paraId="148ADABE" w14:textId="31A4E3A8" w:rsidR="00175BE2" w:rsidRPr="00175BE2" w:rsidRDefault="00DB0A5C" w:rsidP="007A2996">
            <w:pPr>
              <w:tabs>
                <w:tab w:val="left" w:pos="1400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View File</w:t>
            </w:r>
          </w:p>
        </w:tc>
      </w:tr>
    </w:tbl>
    <w:p w14:paraId="5CB46282" w14:textId="77777777" w:rsidR="004F69AB" w:rsidRDefault="004F69AB" w:rsidP="00F242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</w:p>
    <w:p w14:paraId="78CEA621" w14:textId="77777777" w:rsidR="00DE602B" w:rsidRDefault="00DE602B" w:rsidP="002A1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5450E1AF" w14:textId="77777777" w:rsidR="00A07539" w:rsidRDefault="00A07539" w:rsidP="002A1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71DFDF05" w14:textId="77777777" w:rsidR="002A18E4" w:rsidRPr="002A18E4" w:rsidRDefault="002A18E4" w:rsidP="002A18E4">
      <w:pPr>
        <w:tabs>
          <w:tab w:val="left" w:pos="1400"/>
        </w:tabs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08A4D132" w14:textId="77777777" w:rsidR="00595EEC" w:rsidRDefault="00595EEC" w:rsidP="00827879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C5BF2BC" w14:textId="77777777" w:rsidR="00E624E0" w:rsidRDefault="00E624E0" w:rsidP="00827879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32E4698" w14:textId="77777777" w:rsidR="00E624E0" w:rsidRDefault="00E624E0" w:rsidP="00827879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4BE3A8E" w14:textId="77777777" w:rsidR="00E624E0" w:rsidRDefault="00E624E0" w:rsidP="00827879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sectPr w:rsidR="00E624E0" w:rsidSect="009862C6">
      <w:pgSz w:w="11906" w:h="16838"/>
      <w:pgMar w:top="567" w:right="833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0"/>
    <w:rsid w:val="000013F0"/>
    <w:rsid w:val="00087E63"/>
    <w:rsid w:val="000A38D8"/>
    <w:rsid w:val="000D6D59"/>
    <w:rsid w:val="00117D04"/>
    <w:rsid w:val="001478B9"/>
    <w:rsid w:val="00175BE2"/>
    <w:rsid w:val="001B111A"/>
    <w:rsid w:val="00201A3E"/>
    <w:rsid w:val="00233E84"/>
    <w:rsid w:val="002A18E4"/>
    <w:rsid w:val="002D2227"/>
    <w:rsid w:val="002D4D26"/>
    <w:rsid w:val="003477AC"/>
    <w:rsid w:val="0037440E"/>
    <w:rsid w:val="003B0B5A"/>
    <w:rsid w:val="003E6575"/>
    <w:rsid w:val="00463DA0"/>
    <w:rsid w:val="004A321C"/>
    <w:rsid w:val="004F69AB"/>
    <w:rsid w:val="00516B93"/>
    <w:rsid w:val="00566DA7"/>
    <w:rsid w:val="00595EEC"/>
    <w:rsid w:val="005F58DA"/>
    <w:rsid w:val="005F5998"/>
    <w:rsid w:val="006A02F6"/>
    <w:rsid w:val="006B2B69"/>
    <w:rsid w:val="006F5F92"/>
    <w:rsid w:val="006F7D83"/>
    <w:rsid w:val="0074794C"/>
    <w:rsid w:val="00797557"/>
    <w:rsid w:val="008148C6"/>
    <w:rsid w:val="00827879"/>
    <w:rsid w:val="008E211E"/>
    <w:rsid w:val="0090167D"/>
    <w:rsid w:val="009862C6"/>
    <w:rsid w:val="00A07539"/>
    <w:rsid w:val="00A710DB"/>
    <w:rsid w:val="00AB2F12"/>
    <w:rsid w:val="00B24889"/>
    <w:rsid w:val="00B5214E"/>
    <w:rsid w:val="00B820D1"/>
    <w:rsid w:val="00BF1D11"/>
    <w:rsid w:val="00C30CED"/>
    <w:rsid w:val="00C76CEB"/>
    <w:rsid w:val="00CB551E"/>
    <w:rsid w:val="00CE7BAF"/>
    <w:rsid w:val="00D035F2"/>
    <w:rsid w:val="00D4742B"/>
    <w:rsid w:val="00DB0A5C"/>
    <w:rsid w:val="00DD1236"/>
    <w:rsid w:val="00DD4A01"/>
    <w:rsid w:val="00DE602B"/>
    <w:rsid w:val="00E305C1"/>
    <w:rsid w:val="00E606D2"/>
    <w:rsid w:val="00E624E0"/>
    <w:rsid w:val="00E90825"/>
    <w:rsid w:val="00EC364C"/>
    <w:rsid w:val="00EF5B4E"/>
    <w:rsid w:val="00F0299E"/>
    <w:rsid w:val="00F242CB"/>
    <w:rsid w:val="00F53795"/>
    <w:rsid w:val="00F5724A"/>
    <w:rsid w:val="00F7184F"/>
    <w:rsid w:val="00F8169E"/>
    <w:rsid w:val="00F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F0A5"/>
  <w15:chartTrackingRefBased/>
  <w15:docId w15:val="{840D6FF3-3427-4980-9C2B-66EFEB53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862C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next w:val="GridTable1Light"/>
    <w:uiPriority w:val="46"/>
    <w:rsid w:val="009862C6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862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EF5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474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klMa810LV9whKM2EBZOFeYC2Pbui_GD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pTksSL9bVzOQbvBaETUk_Y3R1j1lh1B4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klMa810LV9whKM2EBZOFeYC2Pbui_GD/view?usp=share_link" TargetMode="External"/><Relationship Id="rId5" Type="http://schemas.openxmlformats.org/officeDocument/2006/relationships/hyperlink" Target="https://drive.google.com/file/d/14zunjP_NBdaH39XDe67he64q6mSj7_t8/view?usp=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lyLT9YOH1MBnEcEDr9AOOFd6dqZ6M4Kq/view?usp=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Parthiban</dc:creator>
  <cp:keywords/>
  <dc:description/>
  <cp:lastModifiedBy>erpcivil</cp:lastModifiedBy>
  <cp:revision>2</cp:revision>
  <cp:lastPrinted>2023-11-20T17:04:00Z</cp:lastPrinted>
  <dcterms:created xsi:type="dcterms:W3CDTF">2023-12-15T09:55:00Z</dcterms:created>
  <dcterms:modified xsi:type="dcterms:W3CDTF">2023-12-15T09:55:00Z</dcterms:modified>
</cp:coreProperties>
</file>