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65A6" w14:textId="117A1525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 xml:space="preserve">  EXPERIMENT: Simulation of FDMA in MATLAB</w:t>
      </w:r>
    </w:p>
    <w:p w14:paraId="25167E2D" w14:textId="5404F3DC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AF35B43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1. AIM</w:t>
      </w:r>
    </w:p>
    <w:p w14:paraId="15010E2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To simulate Frequency Division Multiple Access (FDMA) for three users and verify that each user’s signal appears at its assigned carrier frequency in the frequency spectrum:</w:t>
      </w:r>
    </w:p>
    <w:p w14:paraId="52C16FA5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a) User 1 is to transmit a sine signal on a 20 kHz carrier with 5 kHz bandwidth and </w:t>
      </w:r>
    </w:p>
    <w:p w14:paraId="61E4EE7F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>verify that the spectrum peak occurs at 20 kHz, ensuring proper channel allocation.</w:t>
      </w:r>
    </w:p>
    <w:p w14:paraId="269E6B02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b) User 2 is to transmit a sawtooth signal on a 40 kHz carrier with 5 kHz bandwidth and </w:t>
      </w:r>
    </w:p>
    <w:p w14:paraId="267C02A5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check that the spectrum peak appears at 40 kHz, confirming correct FDMA </w:t>
      </w:r>
    </w:p>
    <w:p w14:paraId="7E7E4263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>separation.</w:t>
      </w:r>
    </w:p>
    <w:p w14:paraId="25AF1E63" w14:textId="220278DB" w:rsidR="003125B3" w:rsidRPr="003125B3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c) for User 3 is to transmit a square signal on a 60 </w:t>
      </w:r>
      <w:proofErr w:type="spellStart"/>
      <w:r w:rsidRPr="00A17469">
        <w:rPr>
          <w:rFonts w:ascii="Times New Roman" w:hAnsi="Times New Roman" w:cs="Times New Roman"/>
        </w:rPr>
        <w:t>kH</w:t>
      </w:r>
      <w:proofErr w:type="spellEnd"/>
    </w:p>
    <w:p w14:paraId="4F88AC26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2. SOFTWARE REQUIRED</w:t>
      </w:r>
    </w:p>
    <w:p w14:paraId="49410C24" w14:textId="64BD19EC" w:rsidR="003125B3" w:rsidRPr="003125B3" w:rsidRDefault="003125B3" w:rsidP="003125B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MATLAB </w:t>
      </w:r>
    </w:p>
    <w:p w14:paraId="614D15FD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3. THEORY</w:t>
      </w:r>
    </w:p>
    <w:p w14:paraId="75F3BBF3" w14:textId="77777777" w:rsidR="0021268E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FDMA (Frequency Division Multiple Access)</w:t>
      </w:r>
    </w:p>
    <w:p w14:paraId="6551698B" w14:textId="50A8C754" w:rsidR="003125B3" w:rsidRPr="003125B3" w:rsidRDefault="0021268E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3125B3" w:rsidRPr="003125B3">
        <w:rPr>
          <w:rFonts w:ascii="Times New Roman" w:hAnsi="Times New Roman" w:cs="Times New Roman"/>
        </w:rPr>
        <w:t xml:space="preserve">FDMA is a multiplexing technique where </w:t>
      </w:r>
      <w:r w:rsidR="003125B3" w:rsidRPr="003125B3">
        <w:rPr>
          <w:rFonts w:ascii="Times New Roman" w:hAnsi="Times New Roman" w:cs="Times New Roman"/>
          <w:b/>
          <w:bCs/>
        </w:rPr>
        <w:t>each user is allocated a unique frequency band</w:t>
      </w:r>
      <w:r w:rsidR="003125B3" w:rsidRPr="003125B3">
        <w:rPr>
          <w:rFonts w:ascii="Times New Roman" w:hAnsi="Times New Roman" w:cs="Times New Roman"/>
        </w:rPr>
        <w:t>.</w:t>
      </w:r>
    </w:p>
    <w:p w14:paraId="7F4AE324" w14:textId="77777777" w:rsidR="003125B3" w:rsidRPr="003125B3" w:rsidRDefault="003125B3" w:rsidP="003125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Users transmit </w:t>
      </w:r>
      <w:r w:rsidRPr="003125B3">
        <w:rPr>
          <w:rFonts w:ascii="Times New Roman" w:hAnsi="Times New Roman" w:cs="Times New Roman"/>
          <w:b/>
          <w:bCs/>
        </w:rPr>
        <w:t>simultaneously</w:t>
      </w:r>
      <w:r w:rsidRPr="003125B3">
        <w:rPr>
          <w:rFonts w:ascii="Times New Roman" w:hAnsi="Times New Roman" w:cs="Times New Roman"/>
        </w:rPr>
        <w:t xml:space="preserve">, but on </w:t>
      </w:r>
      <w:r w:rsidRPr="003125B3">
        <w:rPr>
          <w:rFonts w:ascii="Times New Roman" w:hAnsi="Times New Roman" w:cs="Times New Roman"/>
          <w:b/>
          <w:bCs/>
        </w:rPr>
        <w:t>different carrier frequencies</w:t>
      </w:r>
      <w:r w:rsidRPr="003125B3">
        <w:rPr>
          <w:rFonts w:ascii="Times New Roman" w:hAnsi="Times New Roman" w:cs="Times New Roman"/>
        </w:rPr>
        <w:t>.</w:t>
      </w:r>
    </w:p>
    <w:p w14:paraId="76F8E0A0" w14:textId="77777777" w:rsidR="003125B3" w:rsidRPr="003125B3" w:rsidRDefault="003125B3" w:rsidP="003125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Signals do not interfere because their frequency bands are separated.</w:t>
      </w:r>
    </w:p>
    <w:p w14:paraId="44CE4067" w14:textId="77777777" w:rsidR="003125B3" w:rsidRPr="003125B3" w:rsidRDefault="003125B3" w:rsidP="003125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Receiver uses </w:t>
      </w:r>
      <w:r w:rsidRPr="003125B3">
        <w:rPr>
          <w:rFonts w:ascii="Times New Roman" w:hAnsi="Times New Roman" w:cs="Times New Roman"/>
          <w:b/>
          <w:bCs/>
        </w:rPr>
        <w:t>bandpass filters</w:t>
      </w:r>
      <w:r w:rsidRPr="003125B3">
        <w:rPr>
          <w:rFonts w:ascii="Times New Roman" w:hAnsi="Times New Roman" w:cs="Times New Roman"/>
        </w:rPr>
        <w:t xml:space="preserve"> to extract each user’s signal.</w:t>
      </w:r>
    </w:p>
    <w:p w14:paraId="37898703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In this experiment:</w:t>
      </w:r>
    </w:p>
    <w:p w14:paraId="320D3E88" w14:textId="4C8440EE" w:rsidR="003125B3" w:rsidRPr="003125B3" w:rsidRDefault="003125B3" w:rsidP="003125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</w:t>
      </w:r>
      <w:r w:rsidR="00A17469">
        <w:rPr>
          <w:rFonts w:ascii="Times New Roman" w:hAnsi="Times New Roman" w:cs="Times New Roman"/>
        </w:rPr>
        <w:t>a</w:t>
      </w:r>
      <w:r w:rsidRPr="003125B3">
        <w:rPr>
          <w:rFonts w:ascii="Times New Roman" w:hAnsi="Times New Roman" w:cs="Times New Roman"/>
        </w:rPr>
        <w:t xml:space="preserve"> → 20 kHz carrier</w:t>
      </w:r>
    </w:p>
    <w:p w14:paraId="4124A2F9" w14:textId="2788E296" w:rsidR="003125B3" w:rsidRPr="003125B3" w:rsidRDefault="003125B3" w:rsidP="003125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</w:t>
      </w:r>
      <w:r w:rsidR="00A17469">
        <w:rPr>
          <w:rFonts w:ascii="Times New Roman" w:hAnsi="Times New Roman" w:cs="Times New Roman"/>
        </w:rPr>
        <w:t>b</w:t>
      </w:r>
      <w:r w:rsidRPr="003125B3">
        <w:rPr>
          <w:rFonts w:ascii="Times New Roman" w:hAnsi="Times New Roman" w:cs="Times New Roman"/>
        </w:rPr>
        <w:t xml:space="preserve"> → 40 kHz carrier</w:t>
      </w:r>
    </w:p>
    <w:p w14:paraId="358D13CF" w14:textId="532F84D4" w:rsidR="003125B3" w:rsidRPr="003125B3" w:rsidRDefault="003125B3" w:rsidP="003125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</w:t>
      </w:r>
      <w:r w:rsidR="00A17469">
        <w:rPr>
          <w:rFonts w:ascii="Times New Roman" w:hAnsi="Times New Roman" w:cs="Times New Roman"/>
        </w:rPr>
        <w:t>c</w:t>
      </w:r>
      <w:r w:rsidRPr="003125B3">
        <w:rPr>
          <w:rFonts w:ascii="Times New Roman" w:hAnsi="Times New Roman" w:cs="Times New Roman"/>
        </w:rPr>
        <w:t>→ 60 kHz carrier</w:t>
      </w:r>
    </w:p>
    <w:p w14:paraId="003DAE8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After modulation (multiplying with carrier), the spectrum should show </w:t>
      </w:r>
      <w:r w:rsidRPr="003125B3">
        <w:rPr>
          <w:rFonts w:ascii="Times New Roman" w:hAnsi="Times New Roman" w:cs="Times New Roman"/>
          <w:b/>
          <w:bCs/>
        </w:rPr>
        <w:t>three peaks</w:t>
      </w:r>
      <w:r w:rsidRPr="003125B3">
        <w:rPr>
          <w:rFonts w:ascii="Times New Roman" w:hAnsi="Times New Roman" w:cs="Times New Roman"/>
        </w:rPr>
        <w:t xml:space="preserve"> at 20 kHz, 40 kHz, and 60 kHz.</w:t>
      </w:r>
    </w:p>
    <w:p w14:paraId="52A28B0F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4. PROCEDURE</w:t>
      </w:r>
    </w:p>
    <w:p w14:paraId="40BD9883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Set sampling frequency and create time vector.</w:t>
      </w:r>
    </w:p>
    <w:p w14:paraId="4490C02B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3 baseband signals:</w:t>
      </w:r>
    </w:p>
    <w:p w14:paraId="0028FEA7" w14:textId="77777777" w:rsidR="003125B3" w:rsidRPr="003125B3" w:rsidRDefault="003125B3" w:rsidP="003125B3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Sine</w:t>
      </w:r>
    </w:p>
    <w:p w14:paraId="3FBDF5A7" w14:textId="77777777" w:rsidR="003125B3" w:rsidRPr="003125B3" w:rsidRDefault="003125B3" w:rsidP="003125B3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lastRenderedPageBreak/>
        <w:t>Sawtooth</w:t>
      </w:r>
    </w:p>
    <w:p w14:paraId="7585EF38" w14:textId="77777777" w:rsidR="003125B3" w:rsidRPr="003125B3" w:rsidRDefault="003125B3" w:rsidP="003125B3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Square</w:t>
      </w:r>
    </w:p>
    <w:p w14:paraId="2E37209F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Assign 3 different carrier frequencies.</w:t>
      </w:r>
    </w:p>
    <w:p w14:paraId="13EB2F2F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Modulate each signal by multiplying with cosine carrier.</w:t>
      </w:r>
    </w:p>
    <w:p w14:paraId="407DD320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Add all modulated signals → FDMA composite signal.</w:t>
      </w:r>
    </w:p>
    <w:p w14:paraId="36193D2E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Perform FFT to obtain spectrum.</w:t>
      </w:r>
    </w:p>
    <w:p w14:paraId="014CDD4A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Detect and display peak frequency for each user.</w:t>
      </w:r>
    </w:p>
    <w:p w14:paraId="7CD20F9C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Verify if peak frequencies match the carrier frequencies.</w:t>
      </w:r>
    </w:p>
    <w:p w14:paraId="22F4091E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5. PSEUDOCODE</w:t>
      </w:r>
    </w:p>
    <w:p w14:paraId="070E7E5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Start</w:t>
      </w:r>
    </w:p>
    <w:p w14:paraId="5211C38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Set sampling frequency Fs</w:t>
      </w:r>
    </w:p>
    <w:p w14:paraId="0E869F1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Create time vector t</w:t>
      </w:r>
    </w:p>
    <w:p w14:paraId="5D91B35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3999A16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u1 = sine signal</w:t>
      </w:r>
    </w:p>
    <w:p w14:paraId="55D1472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u2 = sawtooth signal</w:t>
      </w:r>
    </w:p>
    <w:p w14:paraId="58A47EF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u3 = square signal</w:t>
      </w:r>
    </w:p>
    <w:p w14:paraId="39A86A2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0CFC530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Assign carriers f1=20kHz, f2=40kHz, f3=60kHz</w:t>
      </w:r>
    </w:p>
    <w:p w14:paraId="4708E6C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3B89B6C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Modulate:</w:t>
      </w:r>
    </w:p>
    <w:p w14:paraId="2D35FEB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s1 = u1 * cos(2πf1t)</w:t>
      </w:r>
    </w:p>
    <w:p w14:paraId="0B7A313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s2 = u2 * cos(2πf2t)</w:t>
      </w:r>
    </w:p>
    <w:p w14:paraId="69BFBAD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s3 = u3 * cos(2πf3t)</w:t>
      </w:r>
    </w:p>
    <w:p w14:paraId="7B6EAC9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5FE0977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FDMA signal = s1 + s2 + s3</w:t>
      </w:r>
    </w:p>
    <w:p w14:paraId="462086E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8E331D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Compute FFT of FDMA signal</w:t>
      </w:r>
    </w:p>
    <w:p w14:paraId="6EFCDA1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Plot spectrum</w:t>
      </w:r>
    </w:p>
    <w:p w14:paraId="75480A1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7B7C48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lastRenderedPageBreak/>
        <w:t>Find peak spectral value for each user</w:t>
      </w:r>
    </w:p>
    <w:p w14:paraId="0FFB8DD2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Display peak frequency</w:t>
      </w:r>
    </w:p>
    <w:p w14:paraId="407C60CB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7E9A2BB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Stop</w:t>
      </w:r>
    </w:p>
    <w:p w14:paraId="5613B8AE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6. FLOW CHART</w:t>
      </w:r>
    </w:p>
    <w:p w14:paraId="02164384" w14:textId="4EDD74A7" w:rsidR="003125B3" w:rsidRPr="003125B3" w:rsidRDefault="003125B3" w:rsidP="0021268E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    </w:t>
      </w:r>
      <w:r w:rsidR="0021268E" w:rsidRPr="0021268E">
        <w:rPr>
          <w:rFonts w:ascii="Times New Roman" w:hAnsi="Times New Roman" w:cs="Times New Roman"/>
          <w:noProof/>
        </w:rPr>
        <w:drawing>
          <wp:inline distT="0" distB="0" distL="0" distR="0" wp14:anchorId="20D1063C" wp14:editId="519E24AA">
            <wp:extent cx="5731510" cy="6393180"/>
            <wp:effectExtent l="0" t="0" r="2540" b="7620"/>
            <wp:docPr id="19811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5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D4E7" w14:textId="06A690F9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45177FBA" w14:textId="77777777" w:rsidR="0021268E" w:rsidRDefault="0021268E" w:rsidP="003125B3">
      <w:pPr>
        <w:jc w:val="both"/>
        <w:rPr>
          <w:rFonts w:ascii="Times New Roman" w:hAnsi="Times New Roman" w:cs="Times New Roman"/>
          <w:b/>
          <w:bCs/>
        </w:rPr>
      </w:pPr>
    </w:p>
    <w:p w14:paraId="587C735E" w14:textId="3AF162F4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lastRenderedPageBreak/>
        <w:t>7. MATLAB CODE (As You Requested: Separate Codes)</w:t>
      </w:r>
    </w:p>
    <w:p w14:paraId="3962B8A3" w14:textId="3F1456B5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B5216BD" w14:textId="437890D9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 xml:space="preserve">(a) USER </w:t>
      </w:r>
      <w:r w:rsidR="00A17469">
        <w:rPr>
          <w:rFonts w:ascii="Times New Roman" w:hAnsi="Times New Roman" w:cs="Times New Roman"/>
          <w:b/>
          <w:bCs/>
        </w:rPr>
        <w:t>A</w:t>
      </w:r>
      <w:r w:rsidRPr="003125B3">
        <w:rPr>
          <w:rFonts w:ascii="Times New Roman" w:hAnsi="Times New Roman" w:cs="Times New Roman"/>
          <w:b/>
          <w:bCs/>
        </w:rPr>
        <w:t xml:space="preserve"> — Sine Signal @ 20 kHz</w:t>
      </w:r>
    </w:p>
    <w:p w14:paraId="373F1C1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proofErr w:type="spellStart"/>
      <w:r w:rsidRPr="003125B3">
        <w:rPr>
          <w:rFonts w:ascii="Times New Roman" w:hAnsi="Times New Roman" w:cs="Times New Roman"/>
        </w:rPr>
        <w:t>clc</w:t>
      </w:r>
      <w:proofErr w:type="spellEnd"/>
      <w:r w:rsidRPr="003125B3">
        <w:rPr>
          <w:rFonts w:ascii="Times New Roman" w:hAnsi="Times New Roman" w:cs="Times New Roman"/>
        </w:rPr>
        <w:t>; clear; close all;</w:t>
      </w:r>
    </w:p>
    <w:p w14:paraId="0B265B02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597E005E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Fs = 200e3;</w:t>
      </w:r>
    </w:p>
    <w:p w14:paraId="51E0E92B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 = 0.01;</w:t>
      </w:r>
    </w:p>
    <w:p w14:paraId="3C5DFA5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 = 0:1/</w:t>
      </w:r>
      <w:proofErr w:type="gramStart"/>
      <w:r w:rsidRPr="003125B3">
        <w:rPr>
          <w:rFonts w:ascii="Times New Roman" w:hAnsi="Times New Roman" w:cs="Times New Roman"/>
        </w:rPr>
        <w:t>Fs:T</w:t>
      </w:r>
      <w:proofErr w:type="gramEnd"/>
      <w:r w:rsidRPr="003125B3">
        <w:rPr>
          <w:rFonts w:ascii="Times New Roman" w:hAnsi="Times New Roman" w:cs="Times New Roman"/>
        </w:rPr>
        <w:t>-1/Fs;</w:t>
      </w:r>
    </w:p>
    <w:p w14:paraId="7C5A1F7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2876111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u1 = sin(2*pi*1e3*t);</w:t>
      </w:r>
    </w:p>
    <w:p w14:paraId="547A78BE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f1 = 20e3;</w:t>
      </w:r>
    </w:p>
    <w:p w14:paraId="7977059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61F23C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s1 = u</w:t>
      </w:r>
      <w:proofErr w:type="gramStart"/>
      <w:r w:rsidRPr="003125B3">
        <w:rPr>
          <w:rFonts w:ascii="Times New Roman" w:hAnsi="Times New Roman" w:cs="Times New Roman"/>
        </w:rPr>
        <w:t>1 .</w:t>
      </w:r>
      <w:proofErr w:type="gramEnd"/>
      <w:r w:rsidRPr="003125B3">
        <w:rPr>
          <w:rFonts w:ascii="Times New Roman" w:hAnsi="Times New Roman" w:cs="Times New Roman"/>
        </w:rPr>
        <w:t>* cos(2*pi*f1*t);</w:t>
      </w:r>
    </w:p>
    <w:p w14:paraId="53ACC86F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2692322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N = length(s1);</w:t>
      </w:r>
    </w:p>
    <w:p w14:paraId="519BB8BF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f = </w:t>
      </w:r>
      <w:proofErr w:type="spellStart"/>
      <w:proofErr w:type="gramStart"/>
      <w:r w:rsidRPr="003125B3">
        <w:rPr>
          <w:rFonts w:ascii="Times New Roman" w:hAnsi="Times New Roman" w:cs="Times New Roman"/>
        </w:rPr>
        <w:t>linspace</w:t>
      </w:r>
      <w:proofErr w:type="spellEnd"/>
      <w:r w:rsidRPr="003125B3">
        <w:rPr>
          <w:rFonts w:ascii="Times New Roman" w:hAnsi="Times New Roman" w:cs="Times New Roman"/>
        </w:rPr>
        <w:t>(</w:t>
      </w:r>
      <w:proofErr w:type="gramEnd"/>
      <w:r w:rsidRPr="003125B3">
        <w:rPr>
          <w:rFonts w:ascii="Times New Roman" w:hAnsi="Times New Roman" w:cs="Times New Roman"/>
        </w:rPr>
        <w:t>-Fs/2, Fs/2, N);</w:t>
      </w:r>
    </w:p>
    <w:p w14:paraId="5E0B4D6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S1 = abs(</w:t>
      </w:r>
      <w:proofErr w:type="spellStart"/>
      <w:r w:rsidRPr="003125B3">
        <w:rPr>
          <w:rFonts w:ascii="Times New Roman" w:hAnsi="Times New Roman" w:cs="Times New Roman"/>
        </w:rPr>
        <w:t>fftshift</w:t>
      </w:r>
      <w:proofErr w:type="spellEnd"/>
      <w:r w:rsidRPr="003125B3">
        <w:rPr>
          <w:rFonts w:ascii="Times New Roman" w:hAnsi="Times New Roman" w:cs="Times New Roman"/>
        </w:rPr>
        <w:t>(</w:t>
      </w:r>
      <w:proofErr w:type="spellStart"/>
      <w:r w:rsidRPr="003125B3">
        <w:rPr>
          <w:rFonts w:ascii="Times New Roman" w:hAnsi="Times New Roman" w:cs="Times New Roman"/>
        </w:rPr>
        <w:t>fft</w:t>
      </w:r>
      <w:proofErr w:type="spellEnd"/>
      <w:r w:rsidRPr="003125B3">
        <w:rPr>
          <w:rFonts w:ascii="Times New Roman" w:hAnsi="Times New Roman" w:cs="Times New Roman"/>
        </w:rPr>
        <w:t>(s1)/N));</w:t>
      </w:r>
    </w:p>
    <w:p w14:paraId="72A55656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4BEE0CF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proofErr w:type="gramStart"/>
      <w:r w:rsidRPr="003125B3">
        <w:rPr>
          <w:rFonts w:ascii="Times New Roman" w:hAnsi="Times New Roman" w:cs="Times New Roman"/>
        </w:rPr>
        <w:t>plot(</w:t>
      </w:r>
      <w:proofErr w:type="gramEnd"/>
      <w:r w:rsidRPr="003125B3">
        <w:rPr>
          <w:rFonts w:ascii="Times New Roman" w:hAnsi="Times New Roman" w:cs="Times New Roman"/>
        </w:rPr>
        <w:t>f/1e3, S1);</w:t>
      </w:r>
    </w:p>
    <w:p w14:paraId="0675278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proofErr w:type="gramStart"/>
      <w:r w:rsidRPr="003125B3">
        <w:rPr>
          <w:rFonts w:ascii="Times New Roman" w:hAnsi="Times New Roman" w:cs="Times New Roman"/>
        </w:rPr>
        <w:t>title(</w:t>
      </w:r>
      <w:proofErr w:type="gramEnd"/>
      <w:r w:rsidRPr="003125B3">
        <w:rPr>
          <w:rFonts w:ascii="Times New Roman" w:hAnsi="Times New Roman" w:cs="Times New Roman"/>
        </w:rPr>
        <w:t>"User 1 Spectrum (20 kHz)");</w:t>
      </w:r>
    </w:p>
    <w:p w14:paraId="577ACCF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125B3">
        <w:rPr>
          <w:rFonts w:ascii="Times New Roman" w:hAnsi="Times New Roman" w:cs="Times New Roman"/>
        </w:rPr>
        <w:t>xlabel</w:t>
      </w:r>
      <w:proofErr w:type="spellEnd"/>
      <w:r w:rsidRPr="003125B3">
        <w:rPr>
          <w:rFonts w:ascii="Times New Roman" w:hAnsi="Times New Roman" w:cs="Times New Roman"/>
        </w:rPr>
        <w:t>(</w:t>
      </w:r>
      <w:proofErr w:type="gramEnd"/>
      <w:r w:rsidRPr="003125B3">
        <w:rPr>
          <w:rFonts w:ascii="Times New Roman" w:hAnsi="Times New Roman" w:cs="Times New Roman"/>
        </w:rPr>
        <w:t>"Frequency [kHz]");</w:t>
      </w:r>
    </w:p>
    <w:p w14:paraId="659D2599" w14:textId="58B83DBD" w:rsidR="0021268E" w:rsidRDefault="003125B3" w:rsidP="003125B3">
      <w:pPr>
        <w:jc w:val="both"/>
        <w:rPr>
          <w:rFonts w:ascii="Times New Roman" w:hAnsi="Times New Roman" w:cs="Times New Roman"/>
        </w:rPr>
      </w:pPr>
      <w:proofErr w:type="spellStart"/>
      <w:r w:rsidRPr="003125B3">
        <w:rPr>
          <w:rFonts w:ascii="Times New Roman" w:hAnsi="Times New Roman" w:cs="Times New Roman"/>
        </w:rPr>
        <w:t>ylabel</w:t>
      </w:r>
      <w:proofErr w:type="spellEnd"/>
      <w:r w:rsidRPr="003125B3">
        <w:rPr>
          <w:rFonts w:ascii="Times New Roman" w:hAnsi="Times New Roman" w:cs="Times New Roman"/>
        </w:rPr>
        <w:t>("Magnitude"); grid on;</w:t>
      </w:r>
    </w:p>
    <w:p w14:paraId="4A3BF3E8" w14:textId="3CA15301" w:rsidR="0021268E" w:rsidRPr="0021268E" w:rsidRDefault="0021268E" w:rsidP="003125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268E">
        <w:rPr>
          <w:rFonts w:ascii="Times New Roman" w:hAnsi="Times New Roman" w:cs="Times New Roman"/>
          <w:b/>
          <w:bCs/>
          <w:sz w:val="28"/>
          <w:szCs w:val="28"/>
        </w:rPr>
        <w:t>OUT 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87C10E" w14:textId="06CF29A1" w:rsidR="00A17469" w:rsidRPr="00A17469" w:rsidRDefault="00A17469" w:rsidP="00A17469">
      <w:pPr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  <w:noProof/>
        </w:rPr>
        <w:drawing>
          <wp:inline distT="0" distB="0" distL="0" distR="0" wp14:anchorId="439BD002" wp14:editId="58076558">
            <wp:extent cx="5731510" cy="1598930"/>
            <wp:effectExtent l="0" t="0" r="2540" b="1270"/>
            <wp:docPr id="1478234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0C2A" w14:textId="77777777" w:rsidR="00A17469" w:rsidRPr="003125B3" w:rsidRDefault="00A17469" w:rsidP="003125B3">
      <w:pPr>
        <w:jc w:val="both"/>
        <w:rPr>
          <w:rFonts w:ascii="Times New Roman" w:hAnsi="Times New Roman" w:cs="Times New Roman"/>
        </w:rPr>
      </w:pPr>
    </w:p>
    <w:p w14:paraId="0F10F8D4" w14:textId="20080B42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 xml:space="preserve">(b) USER </w:t>
      </w:r>
      <w:r w:rsidR="00A17469">
        <w:rPr>
          <w:rFonts w:ascii="Times New Roman" w:hAnsi="Times New Roman" w:cs="Times New Roman"/>
          <w:b/>
          <w:bCs/>
        </w:rPr>
        <w:t>B</w:t>
      </w:r>
      <w:r w:rsidRPr="003125B3">
        <w:rPr>
          <w:rFonts w:ascii="Times New Roman" w:hAnsi="Times New Roman" w:cs="Times New Roman"/>
          <w:b/>
          <w:bCs/>
        </w:rPr>
        <w:t xml:space="preserve"> — Sawtooth @ 40 kHz</w:t>
      </w:r>
    </w:p>
    <w:p w14:paraId="1926881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proofErr w:type="spellStart"/>
      <w:r w:rsidRPr="003125B3">
        <w:rPr>
          <w:rFonts w:ascii="Times New Roman" w:hAnsi="Times New Roman" w:cs="Times New Roman"/>
        </w:rPr>
        <w:t>clc</w:t>
      </w:r>
      <w:proofErr w:type="spellEnd"/>
      <w:r w:rsidRPr="003125B3">
        <w:rPr>
          <w:rFonts w:ascii="Times New Roman" w:hAnsi="Times New Roman" w:cs="Times New Roman"/>
        </w:rPr>
        <w:t>; clear; close all;</w:t>
      </w:r>
    </w:p>
    <w:p w14:paraId="764011E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2FCB20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Fs = 200e3;</w:t>
      </w:r>
    </w:p>
    <w:p w14:paraId="0347676E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 = 0.01;</w:t>
      </w:r>
    </w:p>
    <w:p w14:paraId="65579E1B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 = 0:1/</w:t>
      </w:r>
      <w:proofErr w:type="gramStart"/>
      <w:r w:rsidRPr="003125B3">
        <w:rPr>
          <w:rFonts w:ascii="Times New Roman" w:hAnsi="Times New Roman" w:cs="Times New Roman"/>
        </w:rPr>
        <w:t>Fs:T</w:t>
      </w:r>
      <w:proofErr w:type="gramEnd"/>
      <w:r w:rsidRPr="003125B3">
        <w:rPr>
          <w:rFonts w:ascii="Times New Roman" w:hAnsi="Times New Roman" w:cs="Times New Roman"/>
        </w:rPr>
        <w:t>-1/Fs;</w:t>
      </w:r>
    </w:p>
    <w:p w14:paraId="6D596606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9ABDA76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u2 = sawtooth(2*pi*1e3*t);</w:t>
      </w:r>
    </w:p>
    <w:p w14:paraId="70E8921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f2 = 40e3;</w:t>
      </w:r>
    </w:p>
    <w:p w14:paraId="25398986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2B5D954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s2 = u</w:t>
      </w:r>
      <w:proofErr w:type="gramStart"/>
      <w:r w:rsidRPr="003125B3">
        <w:rPr>
          <w:rFonts w:ascii="Times New Roman" w:hAnsi="Times New Roman" w:cs="Times New Roman"/>
        </w:rPr>
        <w:t>2 .</w:t>
      </w:r>
      <w:proofErr w:type="gramEnd"/>
      <w:r w:rsidRPr="003125B3">
        <w:rPr>
          <w:rFonts w:ascii="Times New Roman" w:hAnsi="Times New Roman" w:cs="Times New Roman"/>
        </w:rPr>
        <w:t>* cos(2*pi*f2*t);</w:t>
      </w:r>
    </w:p>
    <w:p w14:paraId="40337B3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20B957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N = length(s2);</w:t>
      </w:r>
    </w:p>
    <w:p w14:paraId="6172134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f = </w:t>
      </w:r>
      <w:proofErr w:type="spellStart"/>
      <w:proofErr w:type="gramStart"/>
      <w:r w:rsidRPr="003125B3">
        <w:rPr>
          <w:rFonts w:ascii="Times New Roman" w:hAnsi="Times New Roman" w:cs="Times New Roman"/>
        </w:rPr>
        <w:t>linspace</w:t>
      </w:r>
      <w:proofErr w:type="spellEnd"/>
      <w:r w:rsidRPr="003125B3">
        <w:rPr>
          <w:rFonts w:ascii="Times New Roman" w:hAnsi="Times New Roman" w:cs="Times New Roman"/>
        </w:rPr>
        <w:t>(</w:t>
      </w:r>
      <w:proofErr w:type="gramEnd"/>
      <w:r w:rsidRPr="003125B3">
        <w:rPr>
          <w:rFonts w:ascii="Times New Roman" w:hAnsi="Times New Roman" w:cs="Times New Roman"/>
        </w:rPr>
        <w:t>-Fs/2, Fs/2, N);</w:t>
      </w:r>
    </w:p>
    <w:p w14:paraId="705A803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S2 = abs(</w:t>
      </w:r>
      <w:proofErr w:type="spellStart"/>
      <w:r w:rsidRPr="003125B3">
        <w:rPr>
          <w:rFonts w:ascii="Times New Roman" w:hAnsi="Times New Roman" w:cs="Times New Roman"/>
        </w:rPr>
        <w:t>fftshift</w:t>
      </w:r>
      <w:proofErr w:type="spellEnd"/>
      <w:r w:rsidRPr="003125B3">
        <w:rPr>
          <w:rFonts w:ascii="Times New Roman" w:hAnsi="Times New Roman" w:cs="Times New Roman"/>
        </w:rPr>
        <w:t>(</w:t>
      </w:r>
      <w:proofErr w:type="spellStart"/>
      <w:r w:rsidRPr="003125B3">
        <w:rPr>
          <w:rFonts w:ascii="Times New Roman" w:hAnsi="Times New Roman" w:cs="Times New Roman"/>
        </w:rPr>
        <w:t>fft</w:t>
      </w:r>
      <w:proofErr w:type="spellEnd"/>
      <w:r w:rsidRPr="003125B3">
        <w:rPr>
          <w:rFonts w:ascii="Times New Roman" w:hAnsi="Times New Roman" w:cs="Times New Roman"/>
        </w:rPr>
        <w:t>(s2)/N));</w:t>
      </w:r>
    </w:p>
    <w:p w14:paraId="5AF53CEE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0D2F61F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proofErr w:type="gramStart"/>
      <w:r w:rsidRPr="003125B3">
        <w:rPr>
          <w:rFonts w:ascii="Times New Roman" w:hAnsi="Times New Roman" w:cs="Times New Roman"/>
        </w:rPr>
        <w:t>plot(</w:t>
      </w:r>
      <w:proofErr w:type="gramEnd"/>
      <w:r w:rsidRPr="003125B3">
        <w:rPr>
          <w:rFonts w:ascii="Times New Roman" w:hAnsi="Times New Roman" w:cs="Times New Roman"/>
        </w:rPr>
        <w:t>f/1e3, S2);</w:t>
      </w:r>
    </w:p>
    <w:p w14:paraId="6DCECD1F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proofErr w:type="gramStart"/>
      <w:r w:rsidRPr="003125B3">
        <w:rPr>
          <w:rFonts w:ascii="Times New Roman" w:hAnsi="Times New Roman" w:cs="Times New Roman"/>
        </w:rPr>
        <w:t>title(</w:t>
      </w:r>
      <w:proofErr w:type="gramEnd"/>
      <w:r w:rsidRPr="003125B3">
        <w:rPr>
          <w:rFonts w:ascii="Times New Roman" w:hAnsi="Times New Roman" w:cs="Times New Roman"/>
        </w:rPr>
        <w:t>"User 2 Spectrum (40 kHz)");</w:t>
      </w:r>
    </w:p>
    <w:p w14:paraId="31A0108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125B3">
        <w:rPr>
          <w:rFonts w:ascii="Times New Roman" w:hAnsi="Times New Roman" w:cs="Times New Roman"/>
        </w:rPr>
        <w:t>xlabel</w:t>
      </w:r>
      <w:proofErr w:type="spellEnd"/>
      <w:r w:rsidRPr="003125B3">
        <w:rPr>
          <w:rFonts w:ascii="Times New Roman" w:hAnsi="Times New Roman" w:cs="Times New Roman"/>
        </w:rPr>
        <w:t>(</w:t>
      </w:r>
      <w:proofErr w:type="gramEnd"/>
      <w:r w:rsidRPr="003125B3">
        <w:rPr>
          <w:rFonts w:ascii="Times New Roman" w:hAnsi="Times New Roman" w:cs="Times New Roman"/>
        </w:rPr>
        <w:t>"Frequency [kHz]");</w:t>
      </w:r>
    </w:p>
    <w:p w14:paraId="64A6E508" w14:textId="77777777" w:rsidR="003125B3" w:rsidRDefault="003125B3" w:rsidP="003125B3">
      <w:pPr>
        <w:jc w:val="both"/>
        <w:rPr>
          <w:rFonts w:ascii="Times New Roman" w:hAnsi="Times New Roman" w:cs="Times New Roman"/>
        </w:rPr>
      </w:pPr>
      <w:proofErr w:type="spellStart"/>
      <w:r w:rsidRPr="003125B3">
        <w:rPr>
          <w:rFonts w:ascii="Times New Roman" w:hAnsi="Times New Roman" w:cs="Times New Roman"/>
        </w:rPr>
        <w:t>ylabel</w:t>
      </w:r>
      <w:proofErr w:type="spellEnd"/>
      <w:r w:rsidRPr="003125B3">
        <w:rPr>
          <w:rFonts w:ascii="Times New Roman" w:hAnsi="Times New Roman" w:cs="Times New Roman"/>
        </w:rPr>
        <w:t>("Magnitude"); grid on;</w:t>
      </w:r>
    </w:p>
    <w:p w14:paraId="7F9EFD79" w14:textId="071C725B" w:rsidR="0021268E" w:rsidRPr="003125B3" w:rsidRDefault="0021268E" w:rsidP="003125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268E">
        <w:rPr>
          <w:rFonts w:ascii="Times New Roman" w:hAnsi="Times New Roman" w:cs="Times New Roman"/>
          <w:b/>
          <w:bCs/>
          <w:sz w:val="28"/>
          <w:szCs w:val="28"/>
        </w:rPr>
        <w:t>OUT 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E3D3D7" w14:textId="0BF7B38A" w:rsidR="00A17469" w:rsidRPr="00A17469" w:rsidRDefault="00A17469" w:rsidP="00A17469">
      <w:pPr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  <w:noProof/>
        </w:rPr>
        <w:drawing>
          <wp:inline distT="0" distB="0" distL="0" distR="0" wp14:anchorId="095C9C46" wp14:editId="43B02850">
            <wp:extent cx="5731510" cy="1644015"/>
            <wp:effectExtent l="0" t="0" r="2540" b="0"/>
            <wp:docPr id="105843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4383" w14:textId="65296C40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F03F01A" w14:textId="1915875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lastRenderedPageBreak/>
        <w:t xml:space="preserve">(c) USER </w:t>
      </w:r>
      <w:r w:rsidR="00A17469">
        <w:rPr>
          <w:rFonts w:ascii="Times New Roman" w:hAnsi="Times New Roman" w:cs="Times New Roman"/>
          <w:b/>
          <w:bCs/>
        </w:rPr>
        <w:t>C</w:t>
      </w:r>
      <w:r w:rsidRPr="003125B3">
        <w:rPr>
          <w:rFonts w:ascii="Times New Roman" w:hAnsi="Times New Roman" w:cs="Times New Roman"/>
          <w:b/>
          <w:bCs/>
        </w:rPr>
        <w:t xml:space="preserve"> — Square @ 60 kHz</w:t>
      </w:r>
    </w:p>
    <w:p w14:paraId="751EE47E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proofErr w:type="spellStart"/>
      <w:r w:rsidRPr="003125B3">
        <w:rPr>
          <w:rFonts w:ascii="Times New Roman" w:hAnsi="Times New Roman" w:cs="Times New Roman"/>
        </w:rPr>
        <w:t>clc</w:t>
      </w:r>
      <w:proofErr w:type="spellEnd"/>
      <w:r w:rsidRPr="003125B3">
        <w:rPr>
          <w:rFonts w:ascii="Times New Roman" w:hAnsi="Times New Roman" w:cs="Times New Roman"/>
        </w:rPr>
        <w:t>; clear; close all;</w:t>
      </w:r>
    </w:p>
    <w:p w14:paraId="3D30A7D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0EA2C21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Fs = 200e3;</w:t>
      </w:r>
    </w:p>
    <w:p w14:paraId="14FC9292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 = 0.01;</w:t>
      </w:r>
    </w:p>
    <w:p w14:paraId="388FB6F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 = 0:1/</w:t>
      </w:r>
      <w:proofErr w:type="gramStart"/>
      <w:r w:rsidRPr="003125B3">
        <w:rPr>
          <w:rFonts w:ascii="Times New Roman" w:hAnsi="Times New Roman" w:cs="Times New Roman"/>
        </w:rPr>
        <w:t>Fs:T</w:t>
      </w:r>
      <w:proofErr w:type="gramEnd"/>
      <w:r w:rsidRPr="003125B3">
        <w:rPr>
          <w:rFonts w:ascii="Times New Roman" w:hAnsi="Times New Roman" w:cs="Times New Roman"/>
        </w:rPr>
        <w:t>-1/Fs;</w:t>
      </w:r>
    </w:p>
    <w:p w14:paraId="7C6A1576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0CC64EE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u3 = square(2*pi*1e3*t);</w:t>
      </w:r>
    </w:p>
    <w:p w14:paraId="2ECC965B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f3 = 60e3;</w:t>
      </w:r>
    </w:p>
    <w:p w14:paraId="79B0F6A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4F2429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s3 = u</w:t>
      </w:r>
      <w:proofErr w:type="gramStart"/>
      <w:r w:rsidRPr="003125B3">
        <w:rPr>
          <w:rFonts w:ascii="Times New Roman" w:hAnsi="Times New Roman" w:cs="Times New Roman"/>
        </w:rPr>
        <w:t>3 .</w:t>
      </w:r>
      <w:proofErr w:type="gramEnd"/>
      <w:r w:rsidRPr="003125B3">
        <w:rPr>
          <w:rFonts w:ascii="Times New Roman" w:hAnsi="Times New Roman" w:cs="Times New Roman"/>
        </w:rPr>
        <w:t>* cos(2*pi*f3*t);</w:t>
      </w:r>
    </w:p>
    <w:p w14:paraId="2CF1C5C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523CD66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N = length(s3);</w:t>
      </w:r>
    </w:p>
    <w:p w14:paraId="02FA245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f = </w:t>
      </w:r>
      <w:proofErr w:type="spellStart"/>
      <w:proofErr w:type="gramStart"/>
      <w:r w:rsidRPr="003125B3">
        <w:rPr>
          <w:rFonts w:ascii="Times New Roman" w:hAnsi="Times New Roman" w:cs="Times New Roman"/>
        </w:rPr>
        <w:t>linspace</w:t>
      </w:r>
      <w:proofErr w:type="spellEnd"/>
      <w:r w:rsidRPr="003125B3">
        <w:rPr>
          <w:rFonts w:ascii="Times New Roman" w:hAnsi="Times New Roman" w:cs="Times New Roman"/>
        </w:rPr>
        <w:t>(</w:t>
      </w:r>
      <w:proofErr w:type="gramEnd"/>
      <w:r w:rsidRPr="003125B3">
        <w:rPr>
          <w:rFonts w:ascii="Times New Roman" w:hAnsi="Times New Roman" w:cs="Times New Roman"/>
        </w:rPr>
        <w:t>-Fs/2, Fs/2, N);</w:t>
      </w:r>
    </w:p>
    <w:p w14:paraId="51508E7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S3 = abs(</w:t>
      </w:r>
      <w:proofErr w:type="spellStart"/>
      <w:r w:rsidRPr="003125B3">
        <w:rPr>
          <w:rFonts w:ascii="Times New Roman" w:hAnsi="Times New Roman" w:cs="Times New Roman"/>
        </w:rPr>
        <w:t>fftshift</w:t>
      </w:r>
      <w:proofErr w:type="spellEnd"/>
      <w:r w:rsidRPr="003125B3">
        <w:rPr>
          <w:rFonts w:ascii="Times New Roman" w:hAnsi="Times New Roman" w:cs="Times New Roman"/>
        </w:rPr>
        <w:t>(</w:t>
      </w:r>
      <w:proofErr w:type="spellStart"/>
      <w:r w:rsidRPr="003125B3">
        <w:rPr>
          <w:rFonts w:ascii="Times New Roman" w:hAnsi="Times New Roman" w:cs="Times New Roman"/>
        </w:rPr>
        <w:t>fft</w:t>
      </w:r>
      <w:proofErr w:type="spellEnd"/>
      <w:r w:rsidRPr="003125B3">
        <w:rPr>
          <w:rFonts w:ascii="Times New Roman" w:hAnsi="Times New Roman" w:cs="Times New Roman"/>
        </w:rPr>
        <w:t>(s3)/N));</w:t>
      </w:r>
    </w:p>
    <w:p w14:paraId="1A76774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4DCA959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proofErr w:type="gramStart"/>
      <w:r w:rsidRPr="003125B3">
        <w:rPr>
          <w:rFonts w:ascii="Times New Roman" w:hAnsi="Times New Roman" w:cs="Times New Roman"/>
        </w:rPr>
        <w:t>plot(</w:t>
      </w:r>
      <w:proofErr w:type="gramEnd"/>
      <w:r w:rsidRPr="003125B3">
        <w:rPr>
          <w:rFonts w:ascii="Times New Roman" w:hAnsi="Times New Roman" w:cs="Times New Roman"/>
        </w:rPr>
        <w:t>f/1e3, S3);</w:t>
      </w:r>
    </w:p>
    <w:p w14:paraId="6FD8AD0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proofErr w:type="gramStart"/>
      <w:r w:rsidRPr="003125B3">
        <w:rPr>
          <w:rFonts w:ascii="Times New Roman" w:hAnsi="Times New Roman" w:cs="Times New Roman"/>
        </w:rPr>
        <w:t>title(</w:t>
      </w:r>
      <w:proofErr w:type="gramEnd"/>
      <w:r w:rsidRPr="003125B3">
        <w:rPr>
          <w:rFonts w:ascii="Times New Roman" w:hAnsi="Times New Roman" w:cs="Times New Roman"/>
        </w:rPr>
        <w:t>"User 3 Spectrum (60 kHz)");</w:t>
      </w:r>
    </w:p>
    <w:p w14:paraId="6673893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125B3">
        <w:rPr>
          <w:rFonts w:ascii="Times New Roman" w:hAnsi="Times New Roman" w:cs="Times New Roman"/>
        </w:rPr>
        <w:t>xlabel</w:t>
      </w:r>
      <w:proofErr w:type="spellEnd"/>
      <w:r w:rsidRPr="003125B3">
        <w:rPr>
          <w:rFonts w:ascii="Times New Roman" w:hAnsi="Times New Roman" w:cs="Times New Roman"/>
        </w:rPr>
        <w:t>(</w:t>
      </w:r>
      <w:proofErr w:type="gramEnd"/>
      <w:r w:rsidRPr="003125B3">
        <w:rPr>
          <w:rFonts w:ascii="Times New Roman" w:hAnsi="Times New Roman" w:cs="Times New Roman"/>
        </w:rPr>
        <w:t>"Frequency [kHz]");</w:t>
      </w:r>
    </w:p>
    <w:p w14:paraId="7964C7F1" w14:textId="77777777" w:rsidR="003125B3" w:rsidRDefault="003125B3" w:rsidP="003125B3">
      <w:pPr>
        <w:jc w:val="both"/>
        <w:rPr>
          <w:rFonts w:ascii="Times New Roman" w:hAnsi="Times New Roman" w:cs="Times New Roman"/>
        </w:rPr>
      </w:pPr>
      <w:proofErr w:type="spellStart"/>
      <w:r w:rsidRPr="003125B3">
        <w:rPr>
          <w:rFonts w:ascii="Times New Roman" w:hAnsi="Times New Roman" w:cs="Times New Roman"/>
        </w:rPr>
        <w:t>ylabel</w:t>
      </w:r>
      <w:proofErr w:type="spellEnd"/>
      <w:r w:rsidRPr="003125B3">
        <w:rPr>
          <w:rFonts w:ascii="Times New Roman" w:hAnsi="Times New Roman" w:cs="Times New Roman"/>
        </w:rPr>
        <w:t>("Magnitude"); grid on;</w:t>
      </w:r>
    </w:p>
    <w:p w14:paraId="58735D04" w14:textId="57279636" w:rsidR="0021268E" w:rsidRPr="0021268E" w:rsidRDefault="0021268E" w:rsidP="003125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 PUT:</w:t>
      </w:r>
    </w:p>
    <w:p w14:paraId="0808A124" w14:textId="55FB6B46" w:rsidR="00A17469" w:rsidRPr="00A17469" w:rsidRDefault="00A17469" w:rsidP="00A17469">
      <w:pPr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  <w:noProof/>
        </w:rPr>
        <w:drawing>
          <wp:inline distT="0" distB="0" distL="0" distR="0" wp14:anchorId="61BC1899" wp14:editId="5B5414D5">
            <wp:extent cx="5731510" cy="1513205"/>
            <wp:effectExtent l="0" t="0" r="2540" b="0"/>
            <wp:docPr id="1179113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B772" w14:textId="77777777" w:rsidR="00A17469" w:rsidRPr="003125B3" w:rsidRDefault="00A17469" w:rsidP="003125B3">
      <w:pPr>
        <w:jc w:val="both"/>
        <w:rPr>
          <w:rFonts w:ascii="Times New Roman" w:hAnsi="Times New Roman" w:cs="Times New Roman"/>
        </w:rPr>
      </w:pPr>
    </w:p>
    <w:p w14:paraId="1E9D9553" w14:textId="77777777" w:rsidR="0021268E" w:rsidRDefault="0021268E" w:rsidP="003125B3">
      <w:pPr>
        <w:jc w:val="both"/>
        <w:rPr>
          <w:rFonts w:ascii="Times New Roman" w:hAnsi="Times New Roman" w:cs="Times New Roman"/>
          <w:b/>
          <w:bCs/>
        </w:rPr>
      </w:pPr>
    </w:p>
    <w:p w14:paraId="3E8C141D" w14:textId="77777777" w:rsidR="0021268E" w:rsidRDefault="0021268E" w:rsidP="003125B3">
      <w:pPr>
        <w:jc w:val="both"/>
        <w:rPr>
          <w:rFonts w:ascii="Times New Roman" w:hAnsi="Times New Roman" w:cs="Times New Roman"/>
          <w:b/>
          <w:bCs/>
        </w:rPr>
      </w:pPr>
    </w:p>
    <w:p w14:paraId="02B899C4" w14:textId="1E7661A1" w:rsidR="003125B3" w:rsidRPr="003125B3" w:rsidRDefault="0021268E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8</w:t>
      </w:r>
      <w:r w:rsidR="003125B3" w:rsidRPr="003125B3">
        <w:rPr>
          <w:rFonts w:ascii="Times New Roman" w:hAnsi="Times New Roman" w:cs="Times New Roman"/>
          <w:b/>
          <w:bCs/>
        </w:rPr>
        <w:t>. EXPECTED OUTPUT</w:t>
      </w:r>
    </w:p>
    <w:p w14:paraId="7EEF9B2A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Spectrum Peaks Visible At:</w:t>
      </w:r>
    </w:p>
    <w:p w14:paraId="4920857B" w14:textId="77777777" w:rsidR="003125B3" w:rsidRPr="003125B3" w:rsidRDefault="003125B3" w:rsidP="003125B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  <w:b/>
          <w:bCs/>
        </w:rPr>
        <w:t>20 kHz → User 1 (Sine)</w:t>
      </w:r>
    </w:p>
    <w:p w14:paraId="7FADADC0" w14:textId="77777777" w:rsidR="003125B3" w:rsidRPr="003125B3" w:rsidRDefault="003125B3" w:rsidP="003125B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  <w:b/>
          <w:bCs/>
        </w:rPr>
        <w:t>40 kHz → User 2 (Sawtooth)</w:t>
      </w:r>
    </w:p>
    <w:p w14:paraId="44EF986F" w14:textId="77777777" w:rsidR="003125B3" w:rsidRPr="003125B3" w:rsidRDefault="003125B3" w:rsidP="003125B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  <w:b/>
          <w:bCs/>
        </w:rPr>
        <w:t>60 kHz → User 3 (Square)</w:t>
      </w:r>
    </w:p>
    <w:p w14:paraId="36B7B391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Console Output Example</w:t>
      </w:r>
    </w:p>
    <w:p w14:paraId="407081F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FDMA Observation Table:</w:t>
      </w:r>
    </w:p>
    <w:p w14:paraId="3736B4B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User 1 Peak Frequency: 20000 Hz</w:t>
      </w:r>
    </w:p>
    <w:p w14:paraId="48C00EC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User 2 Peak Frequency: 40000 Hz</w:t>
      </w:r>
    </w:p>
    <w:p w14:paraId="0B04900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User 3 Peak Frequency: 60000 Hz</w:t>
      </w:r>
    </w:p>
    <w:p w14:paraId="7F51BF1C" w14:textId="7A1ED45E" w:rsidR="003125B3" w:rsidRPr="003125B3" w:rsidRDefault="0021268E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="003125B3" w:rsidRPr="003125B3">
        <w:rPr>
          <w:rFonts w:ascii="Times New Roman" w:hAnsi="Times New Roman" w:cs="Times New Roman"/>
          <w:b/>
          <w:bCs/>
        </w:rPr>
        <w:t>. OBSERVATION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279"/>
        <w:gridCol w:w="2658"/>
        <w:gridCol w:w="2280"/>
        <w:gridCol w:w="913"/>
      </w:tblGrid>
      <w:tr w:rsidR="003125B3" w:rsidRPr="003125B3" w14:paraId="2B859885" w14:textId="77777777" w:rsidTr="00212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D8376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D495475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Signal Type</w:t>
            </w:r>
          </w:p>
        </w:tc>
        <w:tc>
          <w:tcPr>
            <w:tcW w:w="0" w:type="auto"/>
            <w:vAlign w:val="center"/>
            <w:hideMark/>
          </w:tcPr>
          <w:p w14:paraId="1139D975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Carrier Frequency (kHz)</w:t>
            </w:r>
          </w:p>
        </w:tc>
        <w:tc>
          <w:tcPr>
            <w:tcW w:w="0" w:type="auto"/>
            <w:vAlign w:val="center"/>
            <w:hideMark/>
          </w:tcPr>
          <w:p w14:paraId="735825E2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Observed Peak (kHz)</w:t>
            </w:r>
          </w:p>
        </w:tc>
        <w:tc>
          <w:tcPr>
            <w:tcW w:w="0" w:type="auto"/>
            <w:vAlign w:val="center"/>
            <w:hideMark/>
          </w:tcPr>
          <w:p w14:paraId="17B23AC7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Verified</w:t>
            </w:r>
          </w:p>
        </w:tc>
      </w:tr>
      <w:tr w:rsidR="003125B3" w:rsidRPr="003125B3" w14:paraId="1B57831C" w14:textId="77777777" w:rsidTr="0021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F0F2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804A76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Sine</w:t>
            </w:r>
          </w:p>
        </w:tc>
        <w:tc>
          <w:tcPr>
            <w:tcW w:w="0" w:type="auto"/>
            <w:vAlign w:val="center"/>
            <w:hideMark/>
          </w:tcPr>
          <w:p w14:paraId="02B53C7B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DDDE337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~20</w:t>
            </w:r>
          </w:p>
        </w:tc>
        <w:tc>
          <w:tcPr>
            <w:tcW w:w="0" w:type="auto"/>
            <w:vAlign w:val="center"/>
            <w:hideMark/>
          </w:tcPr>
          <w:p w14:paraId="4462BF73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Segoe UI Symbol" w:hAnsi="Segoe UI Symbol" w:cs="Segoe UI Symbol"/>
              </w:rPr>
              <w:t>✔</w:t>
            </w:r>
            <w:r w:rsidRPr="003125B3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3125B3" w:rsidRPr="003125B3" w14:paraId="4ACD4573" w14:textId="77777777" w:rsidTr="0021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84F8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F2CF9F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Sawtooth</w:t>
            </w:r>
          </w:p>
        </w:tc>
        <w:tc>
          <w:tcPr>
            <w:tcW w:w="0" w:type="auto"/>
            <w:vAlign w:val="center"/>
            <w:hideMark/>
          </w:tcPr>
          <w:p w14:paraId="5513E313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6FB2159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~40</w:t>
            </w:r>
          </w:p>
        </w:tc>
        <w:tc>
          <w:tcPr>
            <w:tcW w:w="0" w:type="auto"/>
            <w:vAlign w:val="center"/>
            <w:hideMark/>
          </w:tcPr>
          <w:p w14:paraId="1B3B3E2F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Segoe UI Symbol" w:hAnsi="Segoe UI Symbol" w:cs="Segoe UI Symbol"/>
              </w:rPr>
              <w:t>✔</w:t>
            </w:r>
            <w:r w:rsidRPr="003125B3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3125B3" w:rsidRPr="003125B3" w14:paraId="7FCE2BBC" w14:textId="77777777" w:rsidTr="0021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2558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1B6F45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6D887CC9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828193E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~60</w:t>
            </w:r>
          </w:p>
        </w:tc>
        <w:tc>
          <w:tcPr>
            <w:tcW w:w="0" w:type="auto"/>
            <w:vAlign w:val="center"/>
            <w:hideMark/>
          </w:tcPr>
          <w:p w14:paraId="255D1A7E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Segoe UI Symbol" w:hAnsi="Segoe UI Symbol" w:cs="Segoe UI Symbol"/>
              </w:rPr>
              <w:t>✔</w:t>
            </w:r>
            <w:r w:rsidRPr="003125B3">
              <w:rPr>
                <w:rFonts w:ascii="Times New Roman" w:hAnsi="Times New Roman" w:cs="Times New Roman"/>
              </w:rPr>
              <w:t xml:space="preserve"> Yes</w:t>
            </w:r>
          </w:p>
        </w:tc>
      </w:tr>
    </w:tbl>
    <w:p w14:paraId="3AA5EEF4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11. CONCLUSION</w:t>
      </w:r>
    </w:p>
    <w:p w14:paraId="0ACCD27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The FDMA simulation successfully demonstrated that:</w:t>
      </w:r>
    </w:p>
    <w:p w14:paraId="6EB31889" w14:textId="77777777" w:rsidR="003125B3" w:rsidRPr="003125B3" w:rsidRDefault="003125B3" w:rsidP="003125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Each user occupies a </w:t>
      </w:r>
      <w:r w:rsidRPr="003125B3">
        <w:rPr>
          <w:rFonts w:ascii="Times New Roman" w:hAnsi="Times New Roman" w:cs="Times New Roman"/>
          <w:b/>
          <w:bCs/>
        </w:rPr>
        <w:t>different frequency band</w:t>
      </w:r>
      <w:r w:rsidRPr="003125B3">
        <w:rPr>
          <w:rFonts w:ascii="Times New Roman" w:hAnsi="Times New Roman" w:cs="Times New Roman"/>
        </w:rPr>
        <w:t>.</w:t>
      </w:r>
    </w:p>
    <w:p w14:paraId="67C142E4" w14:textId="77777777" w:rsidR="003125B3" w:rsidRPr="003125B3" w:rsidRDefault="003125B3" w:rsidP="003125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Spectrum shows </w:t>
      </w:r>
      <w:r w:rsidRPr="003125B3">
        <w:rPr>
          <w:rFonts w:ascii="Times New Roman" w:hAnsi="Times New Roman" w:cs="Times New Roman"/>
          <w:b/>
          <w:bCs/>
        </w:rPr>
        <w:t>distinct non-overlapping peaks</w:t>
      </w:r>
      <w:r w:rsidRPr="003125B3">
        <w:rPr>
          <w:rFonts w:ascii="Times New Roman" w:hAnsi="Times New Roman" w:cs="Times New Roman"/>
        </w:rPr>
        <w:t xml:space="preserve"> at 20 kHz, 40 kHz, and 60 kHz.</w:t>
      </w:r>
    </w:p>
    <w:p w14:paraId="7C30203B" w14:textId="77777777" w:rsidR="003125B3" w:rsidRPr="003125B3" w:rsidRDefault="003125B3" w:rsidP="003125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Proper </w:t>
      </w:r>
      <w:r w:rsidRPr="003125B3">
        <w:rPr>
          <w:rFonts w:ascii="Times New Roman" w:hAnsi="Times New Roman" w:cs="Times New Roman"/>
          <w:b/>
          <w:bCs/>
        </w:rPr>
        <w:t>frequency separation</w:t>
      </w:r>
      <w:r w:rsidRPr="003125B3">
        <w:rPr>
          <w:rFonts w:ascii="Times New Roman" w:hAnsi="Times New Roman" w:cs="Times New Roman"/>
        </w:rPr>
        <w:t xml:space="preserve"> allows multiple users to transmit simultaneously without interference.</w:t>
      </w:r>
    </w:p>
    <w:p w14:paraId="5D517DD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Hence, </w:t>
      </w:r>
      <w:r w:rsidRPr="003125B3">
        <w:rPr>
          <w:rFonts w:ascii="Times New Roman" w:hAnsi="Times New Roman" w:cs="Times New Roman"/>
          <w:b/>
          <w:bCs/>
        </w:rPr>
        <w:t>FDMA works by allocating unique carrier frequencies to each user</w:t>
      </w:r>
      <w:r w:rsidRPr="003125B3">
        <w:rPr>
          <w:rFonts w:ascii="Times New Roman" w:hAnsi="Times New Roman" w:cs="Times New Roman"/>
        </w:rPr>
        <w:t>, ensuring interference-free communication.</w:t>
      </w:r>
    </w:p>
    <w:p w14:paraId="65BFD87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sectPr w:rsidR="003125B3" w:rsidRPr="00312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D3EDD"/>
    <w:multiLevelType w:val="multilevel"/>
    <w:tmpl w:val="B39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36821"/>
    <w:multiLevelType w:val="multilevel"/>
    <w:tmpl w:val="1654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10FB8"/>
    <w:multiLevelType w:val="multilevel"/>
    <w:tmpl w:val="6F7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B5C6F"/>
    <w:multiLevelType w:val="multilevel"/>
    <w:tmpl w:val="AD5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825D2"/>
    <w:multiLevelType w:val="multilevel"/>
    <w:tmpl w:val="2A8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D182C"/>
    <w:multiLevelType w:val="multilevel"/>
    <w:tmpl w:val="2A6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15E99"/>
    <w:multiLevelType w:val="multilevel"/>
    <w:tmpl w:val="989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226391">
    <w:abstractNumId w:val="2"/>
  </w:num>
  <w:num w:numId="2" w16cid:durableId="2139643996">
    <w:abstractNumId w:val="5"/>
  </w:num>
  <w:num w:numId="3" w16cid:durableId="1497262422">
    <w:abstractNumId w:val="6"/>
  </w:num>
  <w:num w:numId="4" w16cid:durableId="1461921294">
    <w:abstractNumId w:val="3"/>
  </w:num>
  <w:num w:numId="5" w16cid:durableId="606737606">
    <w:abstractNumId w:val="1"/>
  </w:num>
  <w:num w:numId="6" w16cid:durableId="467817668">
    <w:abstractNumId w:val="0"/>
  </w:num>
  <w:num w:numId="7" w16cid:durableId="2113738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B3"/>
    <w:rsid w:val="0021268E"/>
    <w:rsid w:val="003125B3"/>
    <w:rsid w:val="00343F58"/>
    <w:rsid w:val="004F4D8F"/>
    <w:rsid w:val="005629D8"/>
    <w:rsid w:val="00703BCF"/>
    <w:rsid w:val="00A17469"/>
    <w:rsid w:val="00D10588"/>
    <w:rsid w:val="00D32F2F"/>
    <w:rsid w:val="00DD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C745"/>
  <w15:chartTrackingRefBased/>
  <w15:docId w15:val="{CD056576-74ED-49D1-A3A5-B9E4E512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Jagadeesh</dc:creator>
  <cp:keywords/>
  <dc:description/>
  <cp:lastModifiedBy>challa Jagadeesh</cp:lastModifiedBy>
  <cp:revision>2</cp:revision>
  <dcterms:created xsi:type="dcterms:W3CDTF">2025-11-21T03:59:00Z</dcterms:created>
  <dcterms:modified xsi:type="dcterms:W3CDTF">2025-11-21T03:59:00Z</dcterms:modified>
</cp:coreProperties>
</file>