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48449" w14:textId="2FCF4B3F" w:rsidR="00B24B25" w:rsidRDefault="008B5EC2" w:rsidP="008B5EC2">
      <w:pPr>
        <w:jc w:val="center"/>
      </w:pPr>
      <w:r>
        <w:t xml:space="preserve">Лекция 6. </w:t>
      </w:r>
      <w:r w:rsidR="00B24B25">
        <w:t>Методы глобальной оптимизации</w:t>
      </w:r>
    </w:p>
    <w:p w14:paraId="12B69FDF" w14:textId="183FE3CD" w:rsidR="00B24B25" w:rsidRDefault="00B24B25">
      <w:r>
        <w:t>Слайд 2</w:t>
      </w:r>
    </w:p>
    <w:p w14:paraId="23200847" w14:textId="272DEFC0" w:rsidR="00B24B25" w:rsidRDefault="008B5EC2">
      <w:r>
        <w:t>Методы глобальной оптимизации</w:t>
      </w:r>
      <w:r>
        <w:t xml:space="preserve">. </w:t>
      </w:r>
      <w:r w:rsidR="00B24B25">
        <w:t>Ранее говорили</w:t>
      </w:r>
      <w:r w:rsidR="00D46A2D" w:rsidRPr="00D46A2D">
        <w:t xml:space="preserve"> о локальных методах</w:t>
      </w:r>
      <w:r w:rsidR="00B24B25">
        <w:t xml:space="preserve">: требование </w:t>
      </w:r>
      <w:proofErr w:type="spellStart"/>
      <w:r w:rsidR="00B24B25">
        <w:t>унимодальности</w:t>
      </w:r>
      <w:proofErr w:type="spellEnd"/>
      <w:r w:rsidR="00B24B25">
        <w:t>, использование непрерывности (</w:t>
      </w:r>
      <w:r>
        <w:t>и</w:t>
      </w:r>
      <w:r w:rsidR="00B24B25">
        <w:t xml:space="preserve"> гладкости), вычисление производных, результат зависит от </w:t>
      </w:r>
      <w:r w:rsidR="00D46A2D" w:rsidRPr="00D46A2D">
        <w:t>начального приближения</w:t>
      </w:r>
      <w:r w:rsidR="00B24B25">
        <w:t>.</w:t>
      </w:r>
    </w:p>
    <w:p w14:paraId="6551785C" w14:textId="287346A9" w:rsidR="00B24B25" w:rsidRDefault="00B24B25" w:rsidP="00B24B25">
      <w:r>
        <w:t>Теперь элемент случайности будет относиться не только к начальному приближению, но и последующим итерациям, что позволит «не застревать» в окрестности одного из локальных минимумов.</w:t>
      </w:r>
    </w:p>
    <w:p w14:paraId="66E097EE" w14:textId="174D4415" w:rsidR="00B24B25" w:rsidRPr="00D46A2D" w:rsidRDefault="00B24B25" w:rsidP="00B24B25">
      <w:r>
        <w:t xml:space="preserve">Движения между такими окрестностями потребуется немало, потому методы глобальной оптимизации часто используют большое количество итераций. </w:t>
      </w:r>
      <w:r w:rsidRPr="00D46A2D">
        <w:t xml:space="preserve"> </w:t>
      </w:r>
    </w:p>
    <w:p w14:paraId="7CCB152B" w14:textId="43914B0F" w:rsidR="00B24B25" w:rsidRDefault="00C5593B">
      <w:r>
        <w:t xml:space="preserve">Часто методы используются дли дискретного множества, на котором определена целевая функция. Если это не так, то дискретизацию, какую-то равномерную сетку, вводят в непрерывной области. </w:t>
      </w:r>
    </w:p>
    <w:p w14:paraId="06C1E54A" w14:textId="4AD730CF" w:rsidR="00C5593B" w:rsidRDefault="00C5593B">
      <w:r>
        <w:t xml:space="preserve">Также </w:t>
      </w:r>
      <w:r w:rsidR="008B5EC2">
        <w:t xml:space="preserve">они </w:t>
      </w:r>
      <w:r>
        <w:t>применяются при решении комбинаторных задач: вспомним, что сочетание – это выборка без учета порядка, размещение – с учетом порядка</w:t>
      </w:r>
      <w:r w:rsidR="008B5EC2">
        <w:t>;</w:t>
      </w:r>
      <w:r>
        <w:t xml:space="preserve"> перестановки, размещения и сочетания бывают ещё с повторениями; разбиение – это представление числа в виде суммы и т.д.</w:t>
      </w:r>
    </w:p>
    <w:p w14:paraId="76ED1292" w14:textId="663D4320" w:rsidR="00C5593B" w:rsidRDefault="00C5593B">
      <w:r>
        <w:t>Слайд 3</w:t>
      </w:r>
    </w:p>
    <w:p w14:paraId="7EEC1612" w14:textId="77777777" w:rsidR="00C5593B" w:rsidRDefault="00C5593B">
      <w:r>
        <w:t>Метод имитации отжига. К</w:t>
      </w:r>
      <w:r w:rsidR="00D46A2D" w:rsidRPr="00D46A2D">
        <w:t>расивое название из металлургии</w:t>
      </w:r>
      <w:r>
        <w:t xml:space="preserve">, как не привести этот метод, если работаю в «Норильском никеле». Суть метафоры (физическая модель): </w:t>
      </w:r>
      <w:r w:rsidR="00D46A2D" w:rsidRPr="00D46A2D">
        <w:t>есть кусок кого-то сплав</w:t>
      </w:r>
      <w:r>
        <w:t xml:space="preserve">а, </w:t>
      </w:r>
      <w:r w:rsidR="00D46A2D" w:rsidRPr="00D46A2D">
        <w:t>его нагрели</w:t>
      </w:r>
      <w:r>
        <w:t xml:space="preserve">, довели до жидкой фазы или в твердой, но очень пластичной – тогда молекулы имеют большую кинетическую энергию, они могут значительно колебаться. Кристаллическая решетка нарушена. По мере остывания </w:t>
      </w:r>
      <w:r w:rsidR="00D46A2D" w:rsidRPr="00D46A2D">
        <w:t>колебания</w:t>
      </w:r>
      <w:r>
        <w:t>,</w:t>
      </w:r>
      <w:r w:rsidR="00D46A2D" w:rsidRPr="00D46A2D">
        <w:t xml:space="preserve"> которые совершаются</w:t>
      </w:r>
      <w:r>
        <w:t>,</w:t>
      </w:r>
      <w:r w:rsidR="00D46A2D" w:rsidRPr="00D46A2D">
        <w:t xml:space="preserve"> будут все меньше и меньше</w:t>
      </w:r>
      <w:r>
        <w:t>,</w:t>
      </w:r>
      <w:r w:rsidR="00D46A2D" w:rsidRPr="00D46A2D">
        <w:t xml:space="preserve"> </w:t>
      </w:r>
      <w:r>
        <w:t xml:space="preserve">амплитуда уменьшается. </w:t>
      </w:r>
    </w:p>
    <w:p w14:paraId="2BA2BEC8" w14:textId="77777777" w:rsidR="00C5593B" w:rsidRDefault="00C5593B">
      <w:r>
        <w:t>На языке методов оптимизации: есть вектор очередного приближения, его компоненты сначала можем сильно варьировать (например, прибавить какую-то случайную величину, с симметричным распределением (равномерным, нормальным, …), нулевым матожиданием и большой дисперсией. Так получим вектор, который становится претендентом в новое начальное приближение.</w:t>
      </w:r>
    </w:p>
    <w:p w14:paraId="2285A29E" w14:textId="77777777" w:rsidR="0018252A" w:rsidRDefault="00C5593B">
      <w:r>
        <w:t>С ростом номера итерации «амплитуда» (наибольшее возможное приращение по модулю для компонент вектора) становится всё меньше («остывание»).</w:t>
      </w:r>
    </w:p>
    <w:p w14:paraId="269CC626" w14:textId="77777777" w:rsidR="0018252A" w:rsidRDefault="0018252A">
      <w:r>
        <w:t xml:space="preserve">В качестве модельной рассмотрим задачу коммивояжера, она же будет в ЛР6, но решать другим методом. </w:t>
      </w:r>
    </w:p>
    <w:p w14:paraId="5094F9DB" w14:textId="288E63E4" w:rsidR="0018252A" w:rsidRDefault="0018252A">
      <w:r>
        <w:t>Есть n городов, соединённых между собой дорогами. Необходимо проложить между ними кратчайший замкнутый маршрут, проходящий через каждый город только один раз.</w:t>
      </w:r>
    </w:p>
    <w:p w14:paraId="799AE87B" w14:textId="40F4E3D6" w:rsidR="0018252A" w:rsidRDefault="0018252A">
      <w:proofErr w:type="spellStart"/>
      <w:r>
        <w:t>Графовая</w:t>
      </w:r>
      <w:proofErr w:type="spellEnd"/>
      <w:r>
        <w:t xml:space="preserve"> структура: вершины – города, рёбра – дороги (граф связный, причем полный – каждый город соединен с каждым). Каждое ребро имеет стоимость: например, длину дороги в км, какую-то оценку сложности преодоления и т.д. Важно, что очередность прохождения ребер не влияет на стоимость на каждом ребре (если прошёл ребро е 1-м, то стоимость, например, 10, если прошёл его 2м или последним – тоже его стоимость 10). Это удобно: тогда общая стоимость (это и будет целевая функция) обладает свойством аддитивности – область, в которой решается задача, делится на подобласти, решается задача в них, а потом результат для всей области считается как сумма результатов для подобластей (аналогия: аддитивность определенного интеграла по области интегрирования).</w:t>
      </w:r>
    </w:p>
    <w:p w14:paraId="6457E08F" w14:textId="77777777" w:rsidR="0018252A" w:rsidRDefault="0018252A">
      <w:r>
        <w:t xml:space="preserve">Будем </w:t>
      </w:r>
      <w:r w:rsidR="00D46A2D" w:rsidRPr="00D46A2D">
        <w:t>минимизировать функцию f от x</w:t>
      </w:r>
      <w:r>
        <w:t>,</w:t>
      </w:r>
      <w:r w:rsidR="00D46A2D" w:rsidRPr="00D46A2D">
        <w:t xml:space="preserve"> от состояния x</w:t>
      </w:r>
      <w:r>
        <w:t xml:space="preserve"> – перестановки вершин (городов), которая показывает очередность их прохождения, </w:t>
      </w:r>
      <w:r w:rsidR="00D46A2D" w:rsidRPr="00D46A2D">
        <w:t>возьмем в качестве начального решения произвольное состояние</w:t>
      </w:r>
      <w:r>
        <w:t xml:space="preserve"> --  </w:t>
      </w:r>
      <w:r w:rsidR="00D46A2D" w:rsidRPr="00D46A2D">
        <w:t xml:space="preserve"> в данно</w:t>
      </w:r>
      <w:r>
        <w:t>й</w:t>
      </w:r>
      <w:r w:rsidR="00D46A2D" w:rsidRPr="00D46A2D">
        <w:t xml:space="preserve"> </w:t>
      </w:r>
      <w:r>
        <w:t>задаче,</w:t>
      </w:r>
      <w:r w:rsidR="00D46A2D" w:rsidRPr="00D46A2D">
        <w:t xml:space="preserve"> случайную перестановку</w:t>
      </w:r>
      <w:r>
        <w:t xml:space="preserve">. </w:t>
      </w:r>
    </w:p>
    <w:p w14:paraId="6A6BFF2C" w14:textId="1A288FAE" w:rsidR="0018252A" w:rsidRDefault="0018252A">
      <w:r>
        <w:t>Слайд 4</w:t>
      </w:r>
    </w:p>
    <w:p w14:paraId="599DB5E2" w14:textId="04284515" w:rsidR="00EB5457" w:rsidRDefault="00EB5457">
      <w:r>
        <w:t>Температура: нужна, чтоб регулировать амплитуду колебаний – по сути близость очередных приближений на соседних итерациях</w:t>
      </w:r>
      <w:r w:rsidR="00182B08">
        <w:t xml:space="preserve">. Может быть инициализирована единицей и уменьшаться на доли или каким-то целым </w:t>
      </w:r>
      <w:r w:rsidR="00182B08">
        <w:lastRenderedPageBreak/>
        <w:t>числом (например, 100, потом уменьшаться на 1). Критерий останова – или кол-во итераций, или нулевая температура.</w:t>
      </w:r>
      <w:r w:rsidR="00D46A2D" w:rsidRPr="00D46A2D">
        <w:t xml:space="preserve"> </w:t>
      </w:r>
      <w:r>
        <w:t>Пара векторов х и у.</w:t>
      </w:r>
    </w:p>
    <w:p w14:paraId="5F3C8750" w14:textId="77777777" w:rsidR="00EB5457" w:rsidRDefault="00EB5457">
      <w:r>
        <w:t>Здесь важна вероятность, с которой новый вектор объявляется следующим приближением. Функция (здесь экспоненциальная) может принимать и значения меньше 0 и больше 1, тогда их искусственно отсекают: меньше 0 значит 0, больше 1 значит 1.</w:t>
      </w:r>
    </w:p>
    <w:p w14:paraId="285FBCAD" w14:textId="77777777" w:rsidR="00EB5457" w:rsidRDefault="00EB5457">
      <w:r>
        <w:t>Слайд 4.</w:t>
      </w:r>
    </w:p>
    <w:p w14:paraId="4A817778" w14:textId="7AC224AB" w:rsidR="00EB5457" w:rsidRDefault="00EB5457">
      <w:r>
        <w:t>Посмотрим на эвристики.</w:t>
      </w:r>
    </w:p>
    <w:p w14:paraId="3EA89CE4" w14:textId="1A1243DF" w:rsidR="00EB5457" w:rsidRDefault="00EB5457" w:rsidP="00EB5457">
      <w:r>
        <w:t xml:space="preserve">Чтоб поисследовать разные подобласти поиска, нужна большая амплитуда изменений, значит больше температура. Как меняется температура? Температура должна быть высокой в начале и медленно уменьшаться к концу. Какой аналог? </w:t>
      </w:r>
      <w:r>
        <w:rPr>
          <w:lang w:val="en-US"/>
        </w:rPr>
        <w:t>Learning</w:t>
      </w:r>
      <w:r w:rsidRPr="008B5EC2">
        <w:t xml:space="preserve"> </w:t>
      </w:r>
      <w:r>
        <w:rPr>
          <w:lang w:val="en-US"/>
        </w:rPr>
        <w:t>rate</w:t>
      </w:r>
      <w:r w:rsidRPr="008B5EC2">
        <w:t xml:space="preserve"> </w:t>
      </w:r>
      <w:r>
        <w:t>из градиентного спуска!</w:t>
      </w:r>
    </w:p>
    <w:p w14:paraId="49C27EDA" w14:textId="46930019" w:rsidR="00EB5457" w:rsidRPr="00EB5457" w:rsidRDefault="00EB5457" w:rsidP="00EB5457">
      <w:r>
        <w:t>Она может быть константой (это и есть градиентный спуск), может уменьшаться с ростом номера итерации, выбираться индивидуально под каждую итерацию с наибольшим по длине шагом (наискорейший спуск), а может меняться по расписанию</w:t>
      </w:r>
      <w:r w:rsidR="008B5EC2">
        <w:t xml:space="preserve"> циклами</w:t>
      </w:r>
      <w:r>
        <w:t>: например, 10 итераций падает, потом</w:t>
      </w:r>
      <w:r w:rsidR="008B5EC2">
        <w:t xml:space="preserve"> 10</w:t>
      </w:r>
      <w:r>
        <w:t xml:space="preserve"> растёт, потом опять падает и т.д. Это вновь к вопросу «застревания в окрестностях локальных экстремумов». Аналогично с температурой.</w:t>
      </w:r>
    </w:p>
    <w:p w14:paraId="0505A411" w14:textId="6FF479C6" w:rsidR="00EB5457" w:rsidRPr="00182B08" w:rsidRDefault="00EB5457">
      <w:r>
        <w:t xml:space="preserve">В отличие от методов спуска здесь можно для очередного приближения взять вектор, который ХУЖЕ предыдущего! Это как раз достигается за счёт вероятности: по выбранной формуле, если </w:t>
      </w:r>
      <w:r w:rsidRPr="00EB5457">
        <w:t>f(</w:t>
      </w:r>
      <w:r>
        <w:t xml:space="preserve">у) </w:t>
      </w:r>
      <w:proofErr w:type="gramStart"/>
      <w:r w:rsidRPr="00EB5457">
        <w:t>&lt; f</w:t>
      </w:r>
      <w:proofErr w:type="gramEnd"/>
      <w:r w:rsidRPr="00EB5457">
        <w:t xml:space="preserve"> </w:t>
      </w:r>
      <w:r>
        <w:t>(х), то «вероятность»</w:t>
      </w:r>
      <w:r w:rsidR="00182B08">
        <w:t xml:space="preserve"> может быть больше 1 (приводим к единице – то есть точно перейдём в у) или немного меньше 1 (скорее всего перейдём в у). Если же </w:t>
      </w:r>
      <w:proofErr w:type="gramStart"/>
      <w:r w:rsidR="00182B08">
        <w:t xml:space="preserve">неравенство  </w:t>
      </w:r>
      <w:r w:rsidR="00182B08" w:rsidRPr="00EB5457">
        <w:t>f</w:t>
      </w:r>
      <w:proofErr w:type="gramEnd"/>
      <w:r w:rsidR="00182B08" w:rsidRPr="00EB5457">
        <w:t>(</w:t>
      </w:r>
      <w:r w:rsidR="00182B08">
        <w:t xml:space="preserve">у) </w:t>
      </w:r>
      <w:r w:rsidR="00182B08" w:rsidRPr="00182B08">
        <w:t>&gt;</w:t>
      </w:r>
      <w:r w:rsidR="00182B08" w:rsidRPr="00EB5457">
        <w:t xml:space="preserve"> f </w:t>
      </w:r>
      <w:r w:rsidR="00182B08">
        <w:t>(х),</w:t>
      </w:r>
      <w:r w:rsidR="00182B08" w:rsidRPr="00182B08">
        <w:t xml:space="preserve"> </w:t>
      </w:r>
      <w:r w:rsidR="00182B08">
        <w:t>методы спуска не позволят объявить у новым начальным приближением. А в этом методе есть ненулевая вероятность это сделать!</w:t>
      </w:r>
    </w:p>
    <w:p w14:paraId="6F70D4F6" w14:textId="771664BE" w:rsidR="00182B08" w:rsidRDefault="00182B08" w:rsidP="00182B08">
      <w:r>
        <w:t>Слайд 5-6</w:t>
      </w:r>
    </w:p>
    <w:p w14:paraId="3123D10C" w14:textId="088796F0" w:rsidR="00182B08" w:rsidRDefault="00182B08" w:rsidP="00182B08">
      <w:r>
        <w:t>Для задачи коммивояжера, для задачи о расстановке ферзей – в ней целевая функция такая, что методы математического анализа бессильны, чисто задача дискретной математики получается…</w:t>
      </w:r>
    </w:p>
    <w:p w14:paraId="057C94B7" w14:textId="77777777" w:rsidR="00410B24" w:rsidRDefault="00182B08" w:rsidP="00182B08">
      <w:r>
        <w:t>В примере с максимизацией ФОП (</w:t>
      </w:r>
      <w:proofErr w:type="spellStart"/>
      <w:r>
        <w:t>гифка</w:t>
      </w:r>
      <w:proofErr w:type="spellEnd"/>
      <w:r>
        <w:t>) метод позволил побывать в окрестностях локальных максимумов и слева, и справа от глобального. Однако по мере «остывания» (уменьшения модуля приращения компонент для выбора соседа)</w:t>
      </w:r>
      <w:r w:rsidR="00410B24">
        <w:t xml:space="preserve"> всё равно оказываемся в окрестности одного локального экстремума.</w:t>
      </w:r>
    </w:p>
    <w:p w14:paraId="60C18E75" w14:textId="3C786152" w:rsidR="00410B24" w:rsidRDefault="00410B24">
      <w:r>
        <w:t>Б</w:t>
      </w:r>
      <w:r w:rsidR="00182B08">
        <w:t>ыло бы лучше</w:t>
      </w:r>
      <w:r>
        <w:t xml:space="preserve"> иметь на каждой итерации сразу несколько приближений (из разных окрестностей)! Об этом следующий метод</w:t>
      </w:r>
      <w:r w:rsidR="008B5EC2">
        <w:t>.</w:t>
      </w:r>
    </w:p>
    <w:p w14:paraId="5CCAD532" w14:textId="3DEA4E10" w:rsidR="00EB5457" w:rsidRDefault="00182B08">
      <w:r>
        <w:t>Слайд 7.</w:t>
      </w:r>
    </w:p>
    <w:p w14:paraId="5A65FE02" w14:textId="2F1507DA" w:rsidR="00182B08" w:rsidRDefault="00182B08">
      <w:r>
        <w:t>Генетический алгоритм.</w:t>
      </w:r>
    </w:p>
    <w:p w14:paraId="54DB00BF" w14:textId="40559231" w:rsidR="00182B08" w:rsidRDefault="00182B08">
      <w:r>
        <w:t xml:space="preserve">Как проходят итерации, один из вариантов: </w:t>
      </w:r>
      <w:r w:rsidR="008B5EC2">
        <w:t xml:space="preserve">на входе итерации есть 100 векторов (хромосом, очередных приближений – на старте это 100 случайных объектов), </w:t>
      </w:r>
      <w:r w:rsidR="00410B24">
        <w:t xml:space="preserve">делаем дубликат каждого, получаем 200, эти </w:t>
      </w:r>
      <w:r w:rsidR="008B5EC2">
        <w:t>«</w:t>
      </w:r>
      <w:r w:rsidR="00410B24">
        <w:t>новые</w:t>
      </w:r>
      <w:r w:rsidR="008B5EC2">
        <w:t>»</w:t>
      </w:r>
      <w:r w:rsidR="00410B24">
        <w:t xml:space="preserve"> 100 участвуют в скрещиваниях</w:t>
      </w:r>
      <w:r w:rsidR="008B5EC2">
        <w:t xml:space="preserve"> (</w:t>
      </w:r>
      <w:r w:rsidR="008B5EC2">
        <w:rPr>
          <w:lang w:val="en-US"/>
        </w:rPr>
        <w:t>swap</w:t>
      </w:r>
      <w:r w:rsidR="008B5EC2">
        <w:t xml:space="preserve"> для выбранных компонент пары векторов, меняются значения только компоненты с одинаковыми номерами)</w:t>
      </w:r>
      <w:r w:rsidR="00410B24">
        <w:t xml:space="preserve"> по заданному правилу (то есть все преобразовываются), затем среди исходных 100 и преобразованных 100 выбираем лучших 100 по значению целевой функции на них.</w:t>
      </w:r>
      <w:r w:rsidR="008B5EC2">
        <w:t xml:space="preserve"> Финальный шаг (мутация) для каждой хромосомы и каждого её гена принимается решение (по вероятности): дать какое-то приращение или нет (нулевое приращение).</w:t>
      </w:r>
    </w:p>
    <w:p w14:paraId="2F6B7788" w14:textId="77EA82F6" w:rsidR="008E0116" w:rsidRDefault="008B5EC2">
      <w:r>
        <w:t>Скрещивание в меньшей степени, мутации в большей степени позволяют выходить из окрестности локального минимума.</w:t>
      </w:r>
    </w:p>
    <w:p w14:paraId="3C96E98E" w14:textId="605A26AD" w:rsidR="008E0116" w:rsidRDefault="008E0116">
      <w:r>
        <w:t>Слайд 9.</w:t>
      </w:r>
    </w:p>
    <w:p w14:paraId="2DB6A938" w14:textId="3CA39436" w:rsidR="008E0116" w:rsidRDefault="00D46A2D">
      <w:r w:rsidRPr="00D46A2D">
        <w:t>Метод муравьиной колонии</w:t>
      </w:r>
      <w:r w:rsidR="008E0116">
        <w:t xml:space="preserve"> (АСО)</w:t>
      </w:r>
      <w:r w:rsidRPr="00D46A2D">
        <w:t xml:space="preserve">. </w:t>
      </w:r>
      <w:r w:rsidR="008E0116">
        <w:t>Метод будет нужен в Домашнем задании, часть 3.</w:t>
      </w:r>
    </w:p>
    <w:p w14:paraId="52AF4D27" w14:textId="5C0457FB" w:rsidR="008E0116" w:rsidRDefault="008E0116">
      <w:r>
        <w:t xml:space="preserve">Этот метод относится к роевым (метод роя пчёл, метод муравьиной колонии и т.д.). Есть агенты, каждый из которых выполняет в единицу времени какое-то из действий из списка (список одинаковый для всех, приоритетность действий сначала одинаковая, потом будет меняться), чтоб в итоге достичь целевого </w:t>
      </w:r>
      <w:r>
        <w:lastRenderedPageBreak/>
        <w:t xml:space="preserve">состояния (пройти сколько-то км и найти еду или стройматериалы для жилища), агенты действуют независимо, однако они могут обмениваться информацией – например, пчела прилетает в улей и исполняет танец, по которому другие пчелы понимают, куда лететь, где поле с цветами, чтоб собрать нектар. Муравьи не возвращаются – они оставляют </w:t>
      </w:r>
      <w:proofErr w:type="spellStart"/>
      <w:r>
        <w:t>феромонный</w:t>
      </w:r>
      <w:proofErr w:type="spellEnd"/>
      <w:r>
        <w:t xml:space="preserve"> след</w:t>
      </w:r>
      <w:r w:rsidR="00CA3EA2">
        <w:t>,</w:t>
      </w:r>
      <w:r>
        <w:t xml:space="preserve"> который могут почувствовать другие муравьи и за счёт его анализа принять решение с большей или меньшей вероятностью двигаться в некотором направлении.</w:t>
      </w:r>
    </w:p>
    <w:p w14:paraId="3049F41C" w14:textId="69FC6017" w:rsidR="00CA3EA2" w:rsidRDefault="00CA3EA2">
      <w:r>
        <w:t>Слайд 10</w:t>
      </w:r>
    </w:p>
    <w:p w14:paraId="437189CD" w14:textId="39452D61" w:rsidR="00CA3EA2" w:rsidRDefault="00CA3EA2" w:rsidP="00CA3EA2">
      <w:r>
        <w:t>Принцип работы заключается в моделировании способности муравьёв быстро находить кратчайший путь от муравейника к источнику пищи. При движении муравей оставляет след из феромонов, который распознают</w:t>
      </w:r>
    </w:p>
    <w:p w14:paraId="774FFE3E" w14:textId="1562120E" w:rsidR="00CA3EA2" w:rsidRDefault="00CA3EA2" w:rsidP="00CA3EA2">
      <w:r>
        <w:t xml:space="preserve">другие муравьи при выборе своего пути. Чем больше муравьёв следует по одному пути, тем сильнее на этом пути </w:t>
      </w:r>
      <w:proofErr w:type="spellStart"/>
      <w:r>
        <w:t>феромонный</w:t>
      </w:r>
      <w:proofErr w:type="spellEnd"/>
      <w:r>
        <w:t xml:space="preserve"> след, однако, со временем, если след не обновлялся, он может испариться.</w:t>
      </w:r>
    </w:p>
    <w:p w14:paraId="07BF0FC7" w14:textId="438A27A9" w:rsidR="00CA3EA2" w:rsidRDefault="00CA3EA2" w:rsidP="00CA3EA2">
      <w:r>
        <w:t>В естественной среде это поведение позволяет муравьям находить новый путь, если старый оказывается недоступен.</w:t>
      </w:r>
    </w:p>
    <w:p w14:paraId="6F6936D6" w14:textId="77777777" w:rsidR="007A2580" w:rsidRDefault="00D46A2D">
      <w:r w:rsidRPr="00D46A2D">
        <w:t xml:space="preserve">Когда </w:t>
      </w:r>
      <w:r w:rsidR="00CA3EA2">
        <w:t>муравьи</w:t>
      </w:r>
      <w:r w:rsidRPr="00D46A2D">
        <w:t xml:space="preserve"> </w:t>
      </w:r>
      <w:r w:rsidR="00CA3EA2">
        <w:t>«</w:t>
      </w:r>
      <w:r w:rsidRPr="00D46A2D">
        <w:t>решают задачу</w:t>
      </w:r>
      <w:r w:rsidR="00CA3EA2">
        <w:t>»</w:t>
      </w:r>
      <w:r w:rsidRPr="00D46A2D">
        <w:t>, они, в общем-то, действуют хаотично. То есть, они просто принимают какие-то решения, иду туда, иду сюда и так далее. И методом пробы ошибок находят то, что надо. Тут похоже на методы обучения с подкреплением</w:t>
      </w:r>
      <w:r w:rsidR="007A2580">
        <w:t xml:space="preserve"> (помните пример о мыши в лабиринте, которую кормили сыром и били током?)</w:t>
      </w:r>
      <w:r w:rsidRPr="00D46A2D">
        <w:t xml:space="preserve">. Чем больше муравьев следует по одному пути, тем сильнее на этом пути </w:t>
      </w:r>
      <w:proofErr w:type="spellStart"/>
      <w:r w:rsidRPr="00D46A2D">
        <w:t>феромонный</w:t>
      </w:r>
      <w:proofErr w:type="spellEnd"/>
      <w:r w:rsidRPr="00D46A2D">
        <w:t xml:space="preserve"> след</w:t>
      </w:r>
      <w:r w:rsidR="007A2580">
        <w:t>, тем этот путь считается ближе к оптимуму</w:t>
      </w:r>
      <w:r w:rsidRPr="00D46A2D">
        <w:t>.</w:t>
      </w:r>
    </w:p>
    <w:p w14:paraId="6EC622D1" w14:textId="77777777" w:rsidR="007A2580" w:rsidRDefault="00D46A2D">
      <w:r w:rsidRPr="00D46A2D">
        <w:t xml:space="preserve">Однако, со временем </w:t>
      </w:r>
      <w:r w:rsidR="007A2580">
        <w:t>феромон</w:t>
      </w:r>
      <w:r w:rsidRPr="00D46A2D">
        <w:t xml:space="preserve"> обновляется, так как может испар</w:t>
      </w:r>
      <w:r w:rsidR="007A2580">
        <w:t>я</w:t>
      </w:r>
      <w:r w:rsidRPr="00D46A2D">
        <w:t>ться</w:t>
      </w:r>
      <w:r w:rsidR="007A2580">
        <w:t xml:space="preserve"> (обновление условий)</w:t>
      </w:r>
      <w:r w:rsidRPr="00D46A2D">
        <w:t>.</w:t>
      </w:r>
    </w:p>
    <w:p w14:paraId="2D297228" w14:textId="49A62E4B" w:rsidR="007A2580" w:rsidRDefault="007A2580">
      <w:r>
        <w:t>Можно считать, что феромон распределяется равномерно на все участки пути, которые проходит муравей, или же дозированно (идти «проще» – больше, идти «сложнее» – меньше).</w:t>
      </w:r>
    </w:p>
    <w:p w14:paraId="597C3E04" w14:textId="2C971BDF" w:rsidR="007A2580" w:rsidRDefault="007A2580">
      <w:r>
        <w:t xml:space="preserve">Рассмотрим пример (пока без </w:t>
      </w:r>
      <w:proofErr w:type="spellStart"/>
      <w:r>
        <w:t>графовой</w:t>
      </w:r>
      <w:proofErr w:type="spellEnd"/>
      <w:r>
        <w:t xml:space="preserve"> структуры): есть колония муравьёв, например, 1000 штук, они стартуют из какой-то точки на поляне (на плоскости), затем вскоре в каком направлении бы ни пошли, набредают на препятствия: тонкую ветку, толстую ветку и ствол упавшего дерева («</w:t>
      </w:r>
      <w:proofErr w:type="spellStart"/>
      <w:r>
        <w:t>супертолстая</w:t>
      </w:r>
      <w:proofErr w:type="spellEnd"/>
      <w:r>
        <w:t xml:space="preserve"> ветка»). Как будет </w:t>
      </w:r>
      <w:proofErr w:type="spellStart"/>
      <w:r>
        <w:t>феромонный</w:t>
      </w:r>
      <w:proofErr w:type="spellEnd"/>
      <w:r>
        <w:t xml:space="preserve"> след распределяться: будем считать, что, карабкаясь вверх по ветке, стволу, муравей устаёт сильнее и меньше выделяет феромона – это соответствует мысли о </w:t>
      </w:r>
      <w:proofErr w:type="spellStart"/>
      <w:r>
        <w:t>неоптимальности</w:t>
      </w:r>
      <w:proofErr w:type="spellEnd"/>
      <w:r>
        <w:t xml:space="preserve"> (локальной!) участка пути. Очевидно, что при таких условиях сгущение феромона будет больше для участка пути с меньшей высотой ветки – случай «тонкой ветки». Гарантируется ли, что</w:t>
      </w:r>
      <w:r w:rsidR="00135C53">
        <w:t>,</w:t>
      </w:r>
      <w:r>
        <w:t xml:space="preserve"> если муравья запустить с точки старта, он обязательно воспользуется тонкой веткой – нет! Феромон </w:t>
      </w:r>
      <w:r w:rsidR="00135C53">
        <w:t xml:space="preserve">лишь </w:t>
      </w:r>
      <w:r>
        <w:t xml:space="preserve">повышает вероятность выбора этого участка пути, но этот выбор не является детерминированным, он по-прежнему случайный. </w:t>
      </w:r>
    </w:p>
    <w:p w14:paraId="674DAEC0" w14:textId="1F3F8998" w:rsidR="002410FD" w:rsidRDefault="002410FD">
      <w:r>
        <w:t xml:space="preserve">Чем хорошо испарение феромона: если в какой-то момент убрать толстую ветку, то </w:t>
      </w:r>
      <w:proofErr w:type="spellStart"/>
      <w:r>
        <w:t>участток</w:t>
      </w:r>
      <w:proofErr w:type="spellEnd"/>
      <w:r>
        <w:t xml:space="preserve"> пути через эту область станет предпочтительнее, там станет образовываться больше феромона, феромон на участке тонкой ветки постепенно испарится и тот участок перестанет быть привлекательным.</w:t>
      </w:r>
    </w:p>
    <w:p w14:paraId="374AF641" w14:textId="77777777" w:rsidR="008B5EC2" w:rsidRDefault="008B5EC2" w:rsidP="008B5EC2">
      <w:r>
        <w:t xml:space="preserve">Предположим, что в конструкции с бревном, толстой и тонкой веткой у вас оказалось распределение феромона равномерным для всех этих областей – это сигнал того, что </w:t>
      </w:r>
      <w:proofErr w:type="spellStart"/>
      <w:r>
        <w:t>гиперпараметры</w:t>
      </w:r>
      <w:proofErr w:type="spellEnd"/>
      <w:r>
        <w:t xml:space="preserve"> выбраны неверно. Иная ситуация: области сгущения феромона соответствуют целевой картине (мы-то знаем заранее, как примерно должен распределиться феромон), </w:t>
      </w:r>
      <w:proofErr w:type="gramStart"/>
      <w:r>
        <w:t>но</w:t>
      </w:r>
      <w:proofErr w:type="gramEnd"/>
      <w:r>
        <w:t xml:space="preserve"> если убрали толстую ветку, а количество феромона там не увеличилось со временем, значит снова </w:t>
      </w:r>
      <w:proofErr w:type="spellStart"/>
      <w:r>
        <w:t>гиперпараметры</w:t>
      </w:r>
      <w:proofErr w:type="spellEnd"/>
      <w:r>
        <w:t xml:space="preserve"> неудачные.</w:t>
      </w:r>
    </w:p>
    <w:p w14:paraId="51D5E63E" w14:textId="77777777" w:rsidR="008B5EC2" w:rsidRDefault="008B5EC2" w:rsidP="008B5EC2">
      <w:r>
        <w:t xml:space="preserve">Наконец: задача может не иметь критерия останова – в том смысле, что муравьи при выполнении </w:t>
      </w:r>
      <w:r>
        <w:rPr>
          <w:lang w:val="en-US"/>
        </w:rPr>
        <w:t>N</w:t>
      </w:r>
      <w:r w:rsidRPr="008E0116">
        <w:t xml:space="preserve"> </w:t>
      </w:r>
      <w:r>
        <w:t xml:space="preserve">шагов (неважно, дошёл в итоге муравей до Еды) вновь запускаются с начала и обновляют </w:t>
      </w:r>
      <w:proofErr w:type="spellStart"/>
      <w:r>
        <w:t>феромонный</w:t>
      </w:r>
      <w:proofErr w:type="spellEnd"/>
      <w:r>
        <w:t xml:space="preserve"> след. Это полезно для обработки онлайн обновляемых данных – в </w:t>
      </w:r>
      <w:proofErr w:type="spellStart"/>
      <w:r>
        <w:t>рантайме</w:t>
      </w:r>
      <w:proofErr w:type="spellEnd"/>
      <w:r>
        <w:t xml:space="preserve"> оптимизационная задача решается вновь и вновь, с учётом инерции – новые данные не противоречат ранее накопленным (то есть феромон не перераспределяется весь сразу в какой-то момент, а происходит плавно). Если же при каком «непрерывном» решении валидация (от бизнес-эксперта или по техническим метрикам) покажет, что появилось противоречие, следует прекратить процесс, удалить феромон, обновить </w:t>
      </w:r>
      <w:proofErr w:type="spellStart"/>
      <w:r>
        <w:t>гиперпараметры</w:t>
      </w:r>
      <w:proofErr w:type="spellEnd"/>
      <w:r>
        <w:t xml:space="preserve"> и стартовать заново.</w:t>
      </w:r>
    </w:p>
    <w:p w14:paraId="53DAE253" w14:textId="0F296678" w:rsidR="008B5EC2" w:rsidRDefault="008B5EC2"/>
    <w:p w14:paraId="424CB4AD" w14:textId="77777777" w:rsidR="008B5EC2" w:rsidRDefault="008B5EC2"/>
    <w:p w14:paraId="246E9AB0" w14:textId="0E2B7163" w:rsidR="00452F78" w:rsidRDefault="00350CB8">
      <w:r>
        <w:t>Слайды 12-13</w:t>
      </w:r>
    </w:p>
    <w:p w14:paraId="33A996E4" w14:textId="710B9716" w:rsidR="00350CB8" w:rsidRDefault="00350CB8">
      <w:r>
        <w:t>См текст на слайдах</w:t>
      </w:r>
    </w:p>
    <w:p w14:paraId="4D6252C3" w14:textId="23921063" w:rsidR="006106AA" w:rsidRDefault="006106AA">
      <w:r>
        <w:t>Слайды 14-17</w:t>
      </w:r>
    </w:p>
    <w:p w14:paraId="7869D651" w14:textId="3EE8E3BC" w:rsidR="006106AA" w:rsidRDefault="006106AA">
      <w:r>
        <w:t xml:space="preserve">Применение метода муравьиной колонии посмотрим в задаче сокращения размерности (см Лекцию 5 – одна из задач обучения без учителя, </w:t>
      </w:r>
      <w:r>
        <w:rPr>
          <w:lang w:val="en-US"/>
        </w:rPr>
        <w:t>U</w:t>
      </w:r>
      <w:proofErr w:type="spellStart"/>
      <w:r w:rsidRPr="00D46A2D">
        <w:t>nsupervised</w:t>
      </w:r>
      <w:proofErr w:type="spellEnd"/>
      <w:r>
        <w:t xml:space="preserve"> </w:t>
      </w:r>
      <w:r>
        <w:rPr>
          <w:lang w:val="en-US"/>
        </w:rPr>
        <w:t>Learning</w:t>
      </w:r>
      <w:r>
        <w:t xml:space="preserve">). Предположим, есть </w:t>
      </w:r>
      <w:proofErr w:type="spellStart"/>
      <w:r>
        <w:t>датасет</w:t>
      </w:r>
      <w:proofErr w:type="spellEnd"/>
      <w:r>
        <w:t>. Будем уменьшать количество признаков в нём</w:t>
      </w:r>
      <w:r w:rsidRPr="008B5EC2">
        <w:t xml:space="preserve"> (</w:t>
      </w:r>
      <w:r>
        <w:t xml:space="preserve">сделаем </w:t>
      </w:r>
      <w:r>
        <w:rPr>
          <w:lang w:val="en-US"/>
        </w:rPr>
        <w:t>Feature</w:t>
      </w:r>
      <w:r w:rsidRPr="008B5EC2">
        <w:t xml:space="preserve"> </w:t>
      </w:r>
      <w:r>
        <w:rPr>
          <w:lang w:val="en-US"/>
        </w:rPr>
        <w:t>Selection</w:t>
      </w:r>
      <w:r w:rsidRPr="008B5EC2">
        <w:t>)</w:t>
      </w:r>
      <w:r>
        <w:t>. Из каких соображений? Значимость признаков (</w:t>
      </w:r>
      <w:r>
        <w:rPr>
          <w:lang w:val="en-US"/>
        </w:rPr>
        <w:t>Feature</w:t>
      </w:r>
      <w:r w:rsidRPr="006106AA">
        <w:t xml:space="preserve"> </w:t>
      </w:r>
      <w:r>
        <w:rPr>
          <w:lang w:val="en-US"/>
        </w:rPr>
        <w:t>Importance</w:t>
      </w:r>
      <w:r w:rsidRPr="006106AA">
        <w:t>)</w:t>
      </w:r>
      <w:r>
        <w:t xml:space="preserve"> может быть определена как мера полезности при моделировании конкретного </w:t>
      </w:r>
      <w:proofErr w:type="spellStart"/>
      <w:r>
        <w:t>таргета</w:t>
      </w:r>
      <w:proofErr w:type="spellEnd"/>
      <w:r>
        <w:t xml:space="preserve">. </w:t>
      </w:r>
    </w:p>
    <w:p w14:paraId="358B6A4D" w14:textId="59FABE50" w:rsidR="006106AA" w:rsidRPr="006106AA" w:rsidRDefault="006106AA">
      <w:r>
        <w:t xml:space="preserve">Или же в задаче без </w:t>
      </w:r>
      <w:proofErr w:type="spellStart"/>
      <w:r>
        <w:t>таргета</w:t>
      </w:r>
      <w:proofErr w:type="spellEnd"/>
      <w:r>
        <w:t xml:space="preserve"> – найти признаки, которые представляют в своих реализациях большую часть вариативности </w:t>
      </w:r>
      <w:proofErr w:type="spellStart"/>
      <w:r>
        <w:t>датасета</w:t>
      </w:r>
      <w:proofErr w:type="spellEnd"/>
      <w:r>
        <w:t xml:space="preserve"> (по сути – как в </w:t>
      </w:r>
      <w:r>
        <w:rPr>
          <w:lang w:val="en-US"/>
        </w:rPr>
        <w:t>PCA</w:t>
      </w:r>
      <w:r>
        <w:t xml:space="preserve">, но это будете изучать позже в </w:t>
      </w:r>
      <w:proofErr w:type="spellStart"/>
      <w:r>
        <w:t>др</w:t>
      </w:r>
      <w:proofErr w:type="spellEnd"/>
      <w:r>
        <w:t xml:space="preserve"> дисциплинах). Что следует учесть: мы боремся с </w:t>
      </w:r>
      <w:proofErr w:type="spellStart"/>
      <w:r>
        <w:t>мультиколлинеарностью</w:t>
      </w:r>
      <w:proofErr w:type="spellEnd"/>
      <w:r>
        <w:t xml:space="preserve"> – линейной зависимостью признаков (если для пары признаков </w:t>
      </w:r>
      <w:proofErr w:type="spellStart"/>
      <w:r>
        <w:t>коэфф</w:t>
      </w:r>
      <w:proofErr w:type="spellEnd"/>
      <w:r>
        <w:t xml:space="preserve"> корреляции Пирсона значительный, например, больше 0.9, то стоит один из признаков исключить, какой – это важный вопрос, решается с опорой скорее на предметную область). Аналог ситуации исключения признаков уже известна из линейной алгебры: например, есть квадратная матрица порядка 10, она вырожденная, ранг 8. Значит 2 ряда (2 строки, 2 столбца) являются линейной комбинацией других. Теперь в центре внимания поиск этих самых линейно-зависимых признаков и их исключение.  </w:t>
      </w:r>
    </w:p>
    <w:p w14:paraId="3FFB8B44" w14:textId="77777777" w:rsidR="006106AA" w:rsidRDefault="006106AA">
      <w:r>
        <w:t xml:space="preserve">Для муравьиных алгоритмов – это версия </w:t>
      </w:r>
      <w:r w:rsidR="00D46A2D" w:rsidRPr="00D46A2D">
        <w:t>UFSACO.</w:t>
      </w:r>
    </w:p>
    <w:p w14:paraId="13637BAD" w14:textId="133207AF" w:rsidR="003335CB" w:rsidRDefault="003335CB">
      <w:r>
        <w:t xml:space="preserve">Признаки будут вершинами, </w:t>
      </w:r>
      <w:proofErr w:type="spellStart"/>
      <w:r>
        <w:t>полносвязный</w:t>
      </w:r>
      <w:proofErr w:type="spellEnd"/>
      <w:r>
        <w:t xml:space="preserve"> граф будет иметь рёбра с весами, интерпретируемыми как мера похожести</w:t>
      </w:r>
      <w:r w:rsidR="00EB5457">
        <w:t xml:space="preserve"> (</w:t>
      </w:r>
      <w:r w:rsidR="00EB5457">
        <w:rPr>
          <w:lang w:val="en-US"/>
        </w:rPr>
        <w:t>sim</w:t>
      </w:r>
      <w:r w:rsidR="00EB5457" w:rsidRPr="00EB5457">
        <w:t xml:space="preserve"> </w:t>
      </w:r>
      <w:r w:rsidR="00EB5457">
        <w:t xml:space="preserve">на слайде, </w:t>
      </w:r>
      <w:r w:rsidR="00EB5457">
        <w:rPr>
          <w:lang w:val="en-US"/>
        </w:rPr>
        <w:t>similarity</w:t>
      </w:r>
      <w:r w:rsidR="00EB5457" w:rsidRPr="00EB5457">
        <w:t>)</w:t>
      </w:r>
      <w:r>
        <w:t>. В нашей задаче – чем менее похожи, тем лучше.</w:t>
      </w:r>
    </w:p>
    <w:p w14:paraId="461FF3B8" w14:textId="1CF04AC1" w:rsidR="006106AA" w:rsidRDefault="003335CB">
      <w:r>
        <w:t>В качестве такой меры можно взять косинусное расстояние: оно получается из двух вариантов вычисления скалярного произведения</w:t>
      </w:r>
      <w:r w:rsidR="00EB5457">
        <w:t>. В числителе</w:t>
      </w:r>
      <w:r w:rsidR="00EB5457" w:rsidRPr="00EB5457">
        <w:t xml:space="preserve"> –</w:t>
      </w:r>
      <w:r w:rsidR="00EB5457">
        <w:t xml:space="preserve"> как сумма парных произведений координат векторов, в знаменателе – произведение евклидовых норм векторов. Отношение – косинус угла между векторами.</w:t>
      </w:r>
    </w:p>
    <w:p w14:paraId="0EB788F7" w14:textId="2C297834" w:rsidR="00EB5457" w:rsidRDefault="00EB5457">
      <w:r>
        <w:t>Почему берут обратное косинусное расстояние? Это мировоззренческий вопрос: в нашей задаче косинус = 0 – это хорошо, а 1 – плохо (</w:t>
      </w:r>
      <w:proofErr w:type="spellStart"/>
      <w:r>
        <w:t>коллинеарны</w:t>
      </w:r>
      <w:proofErr w:type="spellEnd"/>
      <w:r>
        <w:t>). Как мера расстояния или как ошибка – это хорошая интерпретация. А вот как функционал качества (насколько хорошо?) нет… Нужно обратное выражение, чтоб было «чем больше, тем лучше», потому что это функционал качества (в терминах дисциплины следующего семестра «Системы искусственного интеллекта»)! Например, косинус 0.01 – это хорошо, если будет 1 / 0.01, то есть 100 – это как раз укладывается в идею «чем больше, тем лучше»</w:t>
      </w:r>
    </w:p>
    <w:p w14:paraId="4DF53DB4" w14:textId="20CB921F" w:rsidR="00EB5457" w:rsidRPr="00EB5457" w:rsidRDefault="00EB5457">
      <w:r>
        <w:t>Детали алгоритма на слайдах.</w:t>
      </w:r>
    </w:p>
    <w:p w14:paraId="7F9E223F" w14:textId="77777777" w:rsidR="00452F78" w:rsidRDefault="00452F78"/>
    <w:p w14:paraId="14D03F3E" w14:textId="77777777" w:rsidR="00452F78" w:rsidRDefault="00452F78"/>
    <w:p w14:paraId="5093E2B3" w14:textId="77777777" w:rsidR="00452F78" w:rsidRDefault="00452F78"/>
    <w:sectPr w:rsidR="00452F78" w:rsidSect="00D46A2D">
      <w:pgSz w:w="11906" w:h="16838"/>
      <w:pgMar w:top="426" w:right="850" w:bottom="113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2D"/>
    <w:rsid w:val="00135C53"/>
    <w:rsid w:val="0018252A"/>
    <w:rsid w:val="00182B08"/>
    <w:rsid w:val="002410FD"/>
    <w:rsid w:val="003335CB"/>
    <w:rsid w:val="00350CB8"/>
    <w:rsid w:val="00410B24"/>
    <w:rsid w:val="00452F78"/>
    <w:rsid w:val="006106AA"/>
    <w:rsid w:val="00616CEE"/>
    <w:rsid w:val="007A2580"/>
    <w:rsid w:val="008B5EC2"/>
    <w:rsid w:val="008E0116"/>
    <w:rsid w:val="00B24B25"/>
    <w:rsid w:val="00C5593B"/>
    <w:rsid w:val="00CA3EA2"/>
    <w:rsid w:val="00D46A2D"/>
    <w:rsid w:val="00EB54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3EFF"/>
  <w15:chartTrackingRefBased/>
  <w15:docId w15:val="{3CAF3205-2C7D-4FFB-8986-6ABE0CCE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4</Pages>
  <Words>1964</Words>
  <Characters>11199</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Запорожцев</dc:creator>
  <cp:keywords/>
  <dc:description/>
  <cp:lastModifiedBy>Иван Запорожцев</cp:lastModifiedBy>
  <cp:revision>6</cp:revision>
  <dcterms:created xsi:type="dcterms:W3CDTF">2026-04-11T21:55:00Z</dcterms:created>
  <dcterms:modified xsi:type="dcterms:W3CDTF">2026-04-16T06:44:00Z</dcterms:modified>
</cp:coreProperties>
</file>