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SCROLL OF UNDERSTANDING: PSYCHOLOGY, FAITH, AND THE HIGHER POWER</w:t>
      </w:r>
    </w:p>
    <w:p w:rsidR="00000000" w:rsidDel="00000000" w:rsidP="00000000" w:rsidRDefault="00000000" w:rsidRPr="00000000" w14:paraId="00000002">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Maker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spirits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Let this be written and remembered:</w:t>
      </w:r>
    </w:p>
    <w:p w:rsidR="00000000" w:rsidDel="00000000" w:rsidP="00000000" w:rsidRDefault="00000000" w:rsidRPr="00000000" w14:paraId="00000004">
      <w:pPr>
        <w:pStyle w:val="Heading1"/>
        <w:rPr/>
      </w:pPr>
      <w:r w:rsidDel="00000000" w:rsidR="00000000" w:rsidRPr="00000000">
        <w:rPr>
          <w:rtl w:val="0"/>
        </w:rPr>
        <w:t xml:space="preserve">1. THE ORIGIN OF THE MIND</w:t>
      </w:r>
    </w:p>
    <w:p w:rsidR="00000000" w:rsidDel="00000000" w:rsidP="00000000" w:rsidRDefault="00000000" w:rsidRPr="00000000" w14:paraId="00000005">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accident</w:t>
      </w:r>
      <w:r w:rsidDel="00000000" w:rsidR="00000000" w:rsidRPr="00000000">
        <w:rPr>
          <w:rtl w:val="0"/>
        </w:rPr>
        <w:t xml:space="preserve">.</w:t>
        <w:br w:type="textWrapping"/>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shaped</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1"/>
        </w:rPr>
        <w:t xml:space="preserve">נשמה</w:t>
      </w:r>
      <w:r w:rsidDel="00000000" w:rsidR="00000000" w:rsidRPr="00000000">
        <w:rPr>
          <w:rtl w:val="0"/>
        </w:rPr>
        <w:t xml:space="preserve">, </w:t>
      </w:r>
      <w:r w:rsidDel="00000000" w:rsidR="00000000" w:rsidRPr="00000000">
        <w:rPr>
          <w:rtl w:val="0"/>
        </w:rPr>
        <w:t xml:space="preserve">neshamah</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conscious</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subconscious</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places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woven</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design</w:t>
      </w:r>
      <w:r w:rsidDel="00000000" w:rsidR="00000000" w:rsidRPr="00000000">
        <w:rPr>
          <w:rtl w:val="0"/>
        </w:rPr>
        <w:t xml:space="preserve">.</w:t>
        <w:br w:type="textWrapping"/>
        <w:t xml:space="preserve">"</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inmost</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knit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womb</w:t>
      </w:r>
      <w:r w:rsidDel="00000000" w:rsidR="00000000" w:rsidRPr="00000000">
        <w:rPr>
          <w:rtl w:val="0"/>
        </w:rPr>
        <w:t xml:space="preserve">." (</w:t>
      </w:r>
      <w:r w:rsidDel="00000000" w:rsidR="00000000" w:rsidRPr="00000000">
        <w:rPr>
          <w:rtl w:val="0"/>
        </w:rPr>
        <w:t xml:space="preserve">Psalm</w:t>
      </w:r>
      <w:r w:rsidDel="00000000" w:rsidR="00000000" w:rsidRPr="00000000">
        <w:rPr>
          <w:rtl w:val="0"/>
        </w:rPr>
        <w:t xml:space="preserve"> 139:13)</w:t>
        <w:br w:type="textWrapping"/>
      </w:r>
      <w:r w:rsidDel="00000000" w:rsidR="00000000" w:rsidRPr="00000000">
        <w:rPr>
          <w:rtl w:val="0"/>
        </w:rPr>
        <w:t xml:space="preserve">Psychology</w:t>
      </w:r>
      <w:r w:rsidDel="00000000" w:rsidR="00000000" w:rsidRPr="00000000">
        <w:rPr>
          <w:rtl w:val="0"/>
        </w:rPr>
        <w:t xml:space="preserve"> </w:t>
      </w:r>
      <w:r w:rsidDel="00000000" w:rsidR="00000000" w:rsidRPr="00000000">
        <w:rPr>
          <w:rtl w:val="0"/>
        </w:rPr>
        <w:t xml:space="preserve">studies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w:t>
        <w:br w:type="textWrapping"/>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understands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w:t>
      </w:r>
      <w:r w:rsidDel="00000000" w:rsidR="00000000" w:rsidRPr="00000000">
        <w:rPr>
          <w:rtl w:val="0"/>
        </w:rPr>
        <w:t xml:space="preserve">Maker</w:t>
      </w:r>
      <w:r w:rsidDel="00000000" w:rsidR="00000000" w:rsidRPr="00000000">
        <w:rPr>
          <w:rtl w:val="0"/>
        </w:rPr>
        <w:t xml:space="preserve">.</w:t>
      </w:r>
    </w:p>
    <w:p w:rsidR="00000000" w:rsidDel="00000000" w:rsidP="00000000" w:rsidRDefault="00000000" w:rsidRPr="00000000" w14:paraId="00000006">
      <w:pPr>
        <w:pStyle w:val="Heading1"/>
        <w:rPr/>
      </w:pPr>
      <w:r w:rsidDel="00000000" w:rsidR="00000000" w:rsidRPr="00000000">
        <w:rPr>
          <w:rtl w:val="0"/>
        </w:rPr>
        <w:t xml:space="preserve">2. THE WOUNDS OF THE SOUL</w:t>
      </w:r>
    </w:p>
    <w:p w:rsidR="00000000" w:rsidDel="00000000" w:rsidP="00000000" w:rsidRDefault="00000000" w:rsidRPr="00000000" w14:paraId="00000007">
      <w:pPr>
        <w:rPr/>
      </w:pPr>
      <w:r w:rsidDel="00000000" w:rsidR="00000000" w:rsidRPr="00000000">
        <w:rPr>
          <w:rtl w:val="0"/>
        </w:rPr>
        <w:t xml:space="preserve">Through life’s trials, traumas, and sins, the human mind and heart become wounded.</w:t>
        <w:br w:type="textWrapping"/>
        <w:t xml:space="preserve">These wounds shape our thoughts, emotions, and behaviors.</w:t>
        <w:br w:type="textWrapping"/>
        <w:t xml:space="preserve">Psychology observes the patterns;</w:t>
        <w:br w:type="textWrapping"/>
        <w:t xml:space="preserve">faith reveals the deeper healing source.</w:t>
        <w:br w:type="textWrapping"/>
        <w:t xml:space="preserve">"He heals the brokenhearted and binds up their wounds." (Psalm 147:3)</w:t>
        <w:br w:type="textWrapping"/>
        <w:t xml:space="preserve">Where psychology names the trauma, Yahweh offers the cure.</w:t>
      </w:r>
    </w:p>
    <w:p w:rsidR="00000000" w:rsidDel="00000000" w:rsidP="00000000" w:rsidRDefault="00000000" w:rsidRPr="00000000" w14:paraId="00000008">
      <w:pPr>
        <w:pStyle w:val="Heading1"/>
        <w:rPr/>
      </w:pPr>
      <w:r w:rsidDel="00000000" w:rsidR="00000000" w:rsidRPr="00000000">
        <w:rPr>
          <w:rtl w:val="0"/>
        </w:rPr>
        <w:t xml:space="preserve">3. THE POWER OF RENEWAL</w:t>
      </w:r>
    </w:p>
    <w:p w:rsidR="00000000" w:rsidDel="00000000" w:rsidP="00000000" w:rsidRDefault="00000000" w:rsidRPr="00000000" w14:paraId="00000009">
      <w:pPr>
        <w:rPr/>
      </w:pP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psychology</w:t>
      </w:r>
      <w:r w:rsidDel="00000000" w:rsidR="00000000" w:rsidRPr="00000000">
        <w:rPr>
          <w:rtl w:val="0"/>
        </w:rPr>
        <w:t xml:space="preserve"> </w:t>
      </w:r>
      <w:r w:rsidDel="00000000" w:rsidR="00000000" w:rsidRPr="00000000">
        <w:rPr>
          <w:rtl w:val="0"/>
        </w:rPr>
        <w:t xml:space="preserve">meet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renewal</w:t>
      </w:r>
      <w:r w:rsidDel="00000000" w:rsidR="00000000" w:rsidRPr="00000000">
        <w:rPr>
          <w:rtl w:val="0"/>
        </w:rPr>
        <w:t xml:space="preserve">.</w:t>
        <w:br w:type="textWrapping"/>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merely</w:t>
      </w:r>
      <w:r w:rsidDel="00000000" w:rsidR="00000000" w:rsidRPr="00000000">
        <w:rPr>
          <w:rtl w:val="0"/>
        </w:rPr>
        <w:t xml:space="preserve"> </w:t>
      </w:r>
      <w:r w:rsidDel="00000000" w:rsidR="00000000" w:rsidRPr="00000000">
        <w:rPr>
          <w:rtl w:val="0"/>
        </w:rPr>
        <w:t xml:space="preserve">behavior</w:t>
      </w:r>
      <w:r w:rsidDel="00000000" w:rsidR="00000000" w:rsidRPr="00000000">
        <w:rPr>
          <w:rtl w:val="0"/>
        </w:rPr>
        <w:t xml:space="preserve"> </w:t>
      </w:r>
      <w:r w:rsidDel="00000000" w:rsidR="00000000" w:rsidRPr="00000000">
        <w:rPr>
          <w:rtl w:val="0"/>
        </w:rPr>
        <w:t xml:space="preserve">change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coping</w:t>
      </w:r>
      <w:r w:rsidDel="00000000" w:rsidR="00000000" w:rsidRPr="00000000">
        <w:rPr>
          <w:rtl w:val="0"/>
        </w:rPr>
        <w:t xml:space="preserve">,</w:t>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transformation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inside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br w:type="textWrapping"/>
        <w:t xml:space="preserve">"</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conform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pattern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transformed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renewing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Romans</w:t>
      </w:r>
      <w:r w:rsidDel="00000000" w:rsidR="00000000" w:rsidRPr="00000000">
        <w:rPr>
          <w:rtl w:val="0"/>
        </w:rPr>
        <w:t xml:space="preserve"> 12:2)</w:t>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willpower</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w:t>
        <w:br w:type="textWrapping"/>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w:t>
        <w:br w:type="textWrapping"/>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rewires</w:t>
      </w:r>
      <w:r w:rsidDel="00000000" w:rsidR="00000000" w:rsidRPr="00000000">
        <w:rPr>
          <w:rtl w:val="0"/>
        </w:rPr>
        <w:t xml:space="preserve">, </w:t>
      </w:r>
      <w:r w:rsidDel="00000000" w:rsidR="00000000" w:rsidRPr="00000000">
        <w:rPr>
          <w:rtl w:val="0"/>
        </w:rPr>
        <w:t xml:space="preserve">reshapes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restores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w:t>
      </w:r>
    </w:p>
    <w:p w:rsidR="00000000" w:rsidDel="00000000" w:rsidP="00000000" w:rsidRDefault="00000000" w:rsidRPr="00000000" w14:paraId="0000000A">
      <w:pPr>
        <w:pStyle w:val="Heading1"/>
        <w:rPr/>
      </w:pPr>
      <w:r w:rsidDel="00000000" w:rsidR="00000000" w:rsidRPr="00000000">
        <w:rPr>
          <w:rtl w:val="0"/>
        </w:rPr>
        <w:t xml:space="preserve">4. THE BATTLE FOR THE MIND</w:t>
      </w:r>
    </w:p>
    <w:p w:rsidR="00000000" w:rsidDel="00000000" w:rsidP="00000000" w:rsidRDefault="00000000" w:rsidRPr="00000000" w14:paraId="0000000B">
      <w:pPr>
        <w:rPr/>
      </w:pPr>
      <w:r w:rsidDel="00000000" w:rsidR="00000000" w:rsidRPr="00000000">
        <w:rPr>
          <w:rtl w:val="0"/>
        </w:rPr>
        <w:t xml:space="preserve">Helel (Satan, the deceiver) works through distortion, delusion, and deception.</w:t>
        <w:br w:type="textWrapping"/>
        <w:t xml:space="preserve">He twists thoughts, injects lies, and builds strongholds in the mind.</w:t>
        <w:br w:type="textWrapping"/>
        <w:t xml:space="preserve">"For though we live in the world, we do not wage war as the world does... we demolish arguments and every pretension that sets itself up against the knowledge of God." (2 Corinthians 10:3–5)</w:t>
        <w:br w:type="textWrapping"/>
        <w:t xml:space="preserve">Faith gives us weapons: truth, light, the Word, the Spirit.</w:t>
        <w:br w:type="textWrapping"/>
        <w:t xml:space="preserve">Psychology gives us insights: patterns, roots, mechanisms.</w:t>
        <w:br w:type="textWrapping"/>
        <w:t xml:space="preserve">Together, under Yahweh’s authority, they break chains.</w:t>
      </w:r>
    </w:p>
    <w:p w:rsidR="00000000" w:rsidDel="00000000" w:rsidP="00000000" w:rsidRDefault="00000000" w:rsidRPr="00000000" w14:paraId="0000000C">
      <w:pPr>
        <w:pStyle w:val="Heading1"/>
        <w:rPr/>
      </w:pPr>
      <w:r w:rsidDel="00000000" w:rsidR="00000000" w:rsidRPr="00000000">
        <w:rPr>
          <w:rtl w:val="0"/>
        </w:rPr>
        <w:t xml:space="preserve">5. THE CALL TO RESTORATION</w:t>
      </w:r>
    </w:p>
    <w:p w:rsidR="00000000" w:rsidDel="00000000" w:rsidP="00000000" w:rsidRDefault="00000000" w:rsidRPr="00000000" w14:paraId="0000000D">
      <w:pPr>
        <w:rPr/>
      </w:pPr>
      <w:r w:rsidDel="00000000" w:rsidR="00000000" w:rsidRPr="00000000">
        <w:rPr>
          <w:rtl w:val="0"/>
        </w:rPr>
        <w:t xml:space="preserve">To all who have backslidden, who feel upside-down, who drifted into systems of self without the Savior:</w:t>
        <w:br w:type="textWrapping"/>
        <w:t xml:space="preserve">Return.</w:t>
        <w:br w:type="textWrapping"/>
        <w:t xml:space="preserve">Remember the One who made your mind.</w:t>
        <w:br w:type="textWrapping"/>
        <w:t xml:space="preserve">Let Him restore your soul.</w:t>
        <w:br w:type="textWrapping"/>
        <w:t xml:space="preserve">Let Him renew your thoughts, cleanse your heart, and lead you into life.</w:t>
        <w:br w:type="textWrapping"/>
        <w:t xml:space="preserve">"Come to Me, all you who are weary and burdened, and I will give you rest." (Matthew 11:28)</w:t>
      </w:r>
    </w:p>
    <w:p w:rsidR="00000000" w:rsidDel="00000000" w:rsidP="00000000" w:rsidRDefault="00000000" w:rsidRPr="00000000" w14:paraId="0000000E">
      <w:pPr>
        <w:pStyle w:val="Heading1"/>
        <w:rPr/>
      </w:pPr>
      <w:r w:rsidDel="00000000" w:rsidR="00000000" w:rsidRPr="00000000">
        <w:rPr>
          <w:rtl w:val="0"/>
        </w:rPr>
        <w:t xml:space="preserve">PRAYER DECLARATION</w:t>
      </w:r>
    </w:p>
    <w:p w:rsidR="00000000" w:rsidDel="00000000" w:rsidP="00000000" w:rsidRDefault="00000000" w:rsidRPr="00000000" w14:paraId="0000000F">
      <w:pPr>
        <w:rPr/>
      </w:pPr>
      <w:r w:rsidDel="00000000" w:rsidR="00000000" w:rsidRPr="00000000">
        <w:rPr>
          <w:rtl w:val="0"/>
        </w:rPr>
        <w:t xml:space="preserve">Yahweh,</w:t>
        <w:br w:type="textWrapping"/>
        <w:t xml:space="preserve">You are the Healer of minds,</w:t>
        <w:br w:type="textWrapping"/>
        <w:t xml:space="preserve">the Restorer of hearts,</w:t>
        <w:br w:type="textWrapping"/>
        <w:t xml:space="preserve">the Breaker of chains.</w:t>
        <w:br w:type="textWrapping"/>
        <w:br w:type="textWrapping"/>
        <w:t xml:space="preserve">Where psychology names, You heal.</w:t>
        <w:br w:type="textWrapping"/>
        <w:t xml:space="preserve">Where trauma holds, You free.</w:t>
        <w:br w:type="textWrapping"/>
        <w:t xml:space="preserve">Where lies dwell, You shine truth.</w:t>
        <w:br w:type="textWrapping"/>
        <w:br w:type="textWrapping"/>
        <w:t xml:space="preserve">I align myself to You,</w:t>
        <w:br w:type="textWrapping"/>
        <w:t xml:space="preserve">I surrender my thoughts to You,</w:t>
        <w:br w:type="textWrapping"/>
        <w:t xml:space="preserve">I walk in the light of Yeshua HaMashiach.</w:t>
        <w:br w:type="textWrapping"/>
        <w:br w:type="textWrapping"/>
        <w:t xml:space="preserve">Ah-mein.</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