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6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403226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403226"/>
          <w:spacing w:val="0"/>
          <w:sz w:val="23"/>
          <w:szCs w:val="23"/>
          <w:bdr w:val="none" w:color="auto" w:sz="0" w:space="0"/>
          <w:shd w:val="clear" w:fill="FFFFFF"/>
        </w:rPr>
        <w:t>一、下载Mysql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下载地址：</w:t>
      </w:r>
      <w:r>
        <w:rPr>
          <w:rFonts w:hint="default" w:ascii="Helvetica" w:hAnsi="Helvetica" w:eastAsia="Helvetica" w:cs="Helvetica"/>
          <w:i w:val="0"/>
          <w:caps w:val="0"/>
          <w:color w:val="5A5A5A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5A5A5A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"https://downloads.mysql.com/archives/community/" </w:instrText>
      </w:r>
      <w:r>
        <w:rPr>
          <w:rFonts w:hint="default" w:ascii="Helvetica" w:hAnsi="Helvetica" w:eastAsia="Helvetica" w:cs="Helvetica"/>
          <w:i w:val="0"/>
          <w:caps w:val="0"/>
          <w:color w:val="5A5A5A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5A5A5A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https://downloads.mysql.com/archives/community/</w:t>
      </w:r>
      <w:r>
        <w:rPr>
          <w:rFonts w:hint="default" w:ascii="Helvetica" w:hAnsi="Helvetica" w:eastAsia="Helvetica" w:cs="Helvetica"/>
          <w:i w:val="0"/>
          <w:caps w:val="0"/>
          <w:color w:val="5A5A5A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949315" cy="3119120"/>
            <wp:effectExtent l="0" t="0" r="1333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311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 二、环境配置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检测系统是否自带Mysql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# rmp -qa|grep 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10000" cy="190500"/>
            <wp:effectExtent l="0" t="0" r="0" b="0"/>
            <wp:docPr id="1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如果有进行强行卸载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# rpm -e --nodeps mysql-libs-5.1.52-1.el6_0.1.x86_64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检测系统是否自带mariadb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# rpm -qa|grep mariadb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981450" cy="62865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# rpm -e --nodeps mariadb-libs-5.5.64-1.el7.x86_64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848350" cy="190500"/>
            <wp:effectExtent l="0" t="0" r="0" b="0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# rpm -e --nodeps mariadb-5.5.64-1.el7.x86_64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391150" cy="209550"/>
            <wp:effectExtent l="0" t="0" r="0" b="0"/>
            <wp:docPr id="1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# rpm -e --nodeps mariadb-server-5.5.64-1.el7.x86_64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800725" cy="190500"/>
            <wp:effectExtent l="0" t="0" r="9525" b="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用连接工具将下载的mysql-5.7.28-linux-glibc2.12-x86_64.tar.gz上传到linux服务器/data/software/的目录下面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三、安装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进入/data/software/目录下解压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# tar -zxvf mysql-5.7.28.tar.gz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200650" cy="200025"/>
            <wp:effectExtent l="0" t="0" r="0" b="9525"/>
            <wp:docPr id="1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解压完成后重命名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# mv mysql-5.7.28-linux-glibc2.12-x86_64 mysql-5.7.28</w:t>
      </w: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# mv mysql-5.7.28 /usr/local/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619875" cy="323850"/>
            <wp:effectExtent l="0" t="0" r="9525" b="0"/>
            <wp:docPr id="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检查mysql组和用户是否存在，如果没有则创建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cat /etc/group|grep 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groupadd 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useradd -r -g mysql mysql　　#useradd -r参数表示mysql用户是系统用户，不可用于登录系统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安装数据库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创建data目录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cd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/usr/local/mysql-5.7.28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mkdir data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105275" cy="190500"/>
            <wp:effectExtent l="0" t="0" r="9525" b="0"/>
            <wp:docPr id="1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将/usr/local/mysql-5.7.28的所有者及所属组改为mysql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# chown -R mysql.mysql /usr/local/mysql-5.7.28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210300" cy="209550"/>
            <wp:effectExtent l="0" t="0" r="0" b="0"/>
            <wp:docPr id="4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在/usr/local/mysql-5.7.28/support-files目录下创建my_default.cnf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# vim my_default.cnf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505325" cy="180975"/>
            <wp:effectExtent l="0" t="0" r="9525" b="9525"/>
            <wp:docPr id="1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[mysqld]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#设置mysql的安装目录</w:t>
      </w: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basedir =/usr/local/mysql-5.7.28</w:t>
      </w: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#设置mysql数据库的数据存放目录</w:t>
      </w: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datadir = /usr/local/mysql-5.7.28/data</w:t>
      </w: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#设置端口</w:t>
      </w: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port = 3306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socket = /tmp/mysql.sock</w:t>
      </w: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#设置字符集</w:t>
      </w: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character-set-server=utf8</w:t>
      </w: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#日志存放目录</w:t>
      </w: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log-error = /usr/local/mysql-5.7.28/data/mysqld.log</w:t>
      </w: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pid-file = /usr/local/mysql-5.7.28/data/mysqld.pid</w:t>
      </w: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#允许时间类型的数据为零(去掉NO_ZERO_IN_DATE,NO_ZERO_DATE)</w:t>
      </w: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sql_mode=ONLY_FULL_GROUP_BY,STRICT_TRANS_TABLES,ERROR_FOR_DIVISION_BY_ZERO,NO_AUTO_CREATE_USER,NO_ENGINE_SUBSTITUTION</w:t>
      </w: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#ONLY_FULL_GROUP_BY,STRICT_TRANS_TABLES,NO_ZERO_IN_DATE,NO_ZERO_DATE,ERROR_FOR_DIVISION_BY_ZERO,NO_AUTO_CREATE_USER,NO_ENGINE_SUBSTITUTION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拷贝，是否覆盖，是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# cp my_default.cnf /etc/my.cnf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295900" cy="152400"/>
            <wp:effectExtent l="0" t="0" r="0" b="0"/>
            <wp:docPr id="5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初始化Mysql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# ./bin/mysqld --initialize --user=mysql --basedir=/usr/local/mysql-5.7.28/ --datadir=/usr/local/mysql-5.7.28/data/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0696575" cy="180975"/>
            <wp:effectExtent l="0" t="0" r="9525" b="9525"/>
            <wp:docPr id="6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如果报错：./bin/mysqld: error while loading shared libraries: libaio.so.1: cannot open shared object file: No such file or 就安装libaio，如果没有则跳过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yum install libaio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初始化完成之后查看日志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cat /usr/local/mysql-5.7.28/data/mysqld.log，蓝框里的是临时密码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4058900" cy="1323975"/>
            <wp:effectExtent l="0" t="0" r="0" b="9525"/>
            <wp:docPr id="10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589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把启动脚本放到开机初始化目录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cp support-files/mysql.server /etc/init.d/mysql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457950" cy="180975"/>
            <wp:effectExtent l="0" t="0" r="0" b="9525"/>
            <wp:docPr id="7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启动mysql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service mysql 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933950" cy="333375"/>
            <wp:effectExtent l="0" t="0" r="0" b="9525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进入mysql并更改密码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cd /usr/local/mysql-5.7.28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./bin/mysql -u root -p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mysql&gt; 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set password=password(</w:t>
      </w:r>
      <w:r>
        <w:rPr>
          <w:rFonts w:hint="default" w:ascii="Helvetica" w:hAnsi="Helvetica" w:eastAsia="Helvetica" w:cs="Helvetica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'123456');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mysql&gt; grant all privileges on *.* to root@</w:t>
      </w:r>
      <w:r>
        <w:rPr>
          <w:rFonts w:hint="default" w:ascii="Helvetica" w:hAnsi="Helvetica" w:eastAsia="Helvetica" w:cs="Helvetica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'%' identified by '123456';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mysql&gt; flush privileges;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添加远程访问权限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mysql&gt; 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use </w:t>
      </w:r>
      <w:r>
        <w:rPr>
          <w:rFonts w:hint="default" w:ascii="Helvetica" w:hAnsi="Helvetica" w:eastAsia="Helvetica" w:cs="Helvetica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mysql;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mysql&gt; update user set host=</w:t>
      </w:r>
      <w:r>
        <w:rPr>
          <w:rFonts w:hint="default" w:ascii="Helvetica" w:hAnsi="Helvetica" w:eastAsia="Helvetica" w:cs="Helvetica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'%' where user = 'root';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mysql&gt; flush privileges;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如果更改时报错：ERROR 1062 (23000): Duplicate entry '%-root' for key 'PRIMARY'，就先查询一下是否已更改，最后执行刷新。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重启mysql生效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service mysql restart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注：如果报以下错误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8763000" cy="571500"/>
            <wp:effectExtent l="0" t="0" r="0" b="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 解决方法：修改MySQL的配置文件，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1、windows下找到MySQL的安装目录的my.ini文件，修改其中的配置为不启动ONLY_FULL_GROUP_BY模式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删掉带有ONLY_FULL_GROUP_BY的模式就ok了，如果没有找到my.ini文件。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去系统的隐藏文件夹查看，在某个盘下输入%ProgramData%然后搜索MySQL的my.ini文件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2、linux下找到my.cnf文件，这个是配置MySQL的文件。一般这个文件是在etc文件夹下。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vi my.cnf 编辑这个文件，然后在图示的位置上加入sql_mode 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"STRICT_TRANS_TABLES,NO_ENGINE_SUBSTITUTION,NO_ZERO_DATE,NO_ZERO_IN_DATE,ERROR_FO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R_DIVISION_BY_ZERO,NO_AUTO_CREATE_USER"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0" w:right="0" w:firstLine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然后重启MySQL服务：service mysql restart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5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2021-03-05T08:23:58Z</dcterms:created>
  <dc:creator>quzj</dc:creator>
  <cp:lastModifiedBy>qzj</cp:lastModifiedBy>
  <dcterms:modified xsi:type="dcterms:W3CDTF">2021-03-05T08:25:22Z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