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C5B448" w14:textId="77777777" w:rsidR="001849E1" w:rsidRDefault="001849E1" w:rsidP="001849E1"/>
    <w:p w14:paraId="5DA1F470" w14:textId="77777777" w:rsidR="001849E1" w:rsidRDefault="001849E1" w:rsidP="001849E1">
      <w:pPr>
        <w:pStyle w:val="Title"/>
      </w:pPr>
      <w:r>
        <w:t>2dF Testbed Software - Control Task and Simulator</w:t>
      </w:r>
      <w:r>
        <w:t xml:space="preserve">: </w:t>
      </w:r>
      <w:r>
        <w:t>State of Play 30/3/2018</w:t>
      </w:r>
    </w:p>
    <w:p w14:paraId="292B5510" w14:textId="77777777" w:rsidR="001849E1" w:rsidRDefault="001849E1" w:rsidP="001849E1">
      <w:pPr>
        <w:jc w:val="center"/>
      </w:pPr>
    </w:p>
    <w:p w14:paraId="7E6B219F" w14:textId="77777777" w:rsidR="001849E1" w:rsidRPr="001849E1" w:rsidRDefault="001849E1" w:rsidP="001849E1">
      <w:pPr>
        <w:jc w:val="center"/>
        <w:rPr>
          <w:sz w:val="36"/>
          <w:szCs w:val="36"/>
        </w:rPr>
      </w:pPr>
      <w:r w:rsidRPr="001849E1">
        <w:rPr>
          <w:sz w:val="36"/>
          <w:szCs w:val="36"/>
        </w:rPr>
        <w:t xml:space="preserve">Keith </w:t>
      </w:r>
      <w:proofErr w:type="spellStart"/>
      <w:r w:rsidRPr="001849E1">
        <w:rPr>
          <w:sz w:val="36"/>
          <w:szCs w:val="36"/>
        </w:rPr>
        <w:t>Shortridge</w:t>
      </w:r>
      <w:proofErr w:type="spellEnd"/>
      <w:r w:rsidRPr="001849E1">
        <w:rPr>
          <w:sz w:val="36"/>
          <w:szCs w:val="36"/>
        </w:rPr>
        <w:t>, K&amp;V</w:t>
      </w:r>
    </w:p>
    <w:p w14:paraId="6EF5D6A8" w14:textId="77777777" w:rsidR="001849E1" w:rsidRDefault="001849E1" w:rsidP="001849E1"/>
    <w:p w14:paraId="6838DBA5" w14:textId="77777777" w:rsidR="003B1A5E" w:rsidRDefault="003B1A5E">
      <w:pPr>
        <w:pStyle w:val="TOC1"/>
        <w:tabs>
          <w:tab w:val="right" w:pos="9010"/>
        </w:tabs>
        <w:rPr>
          <w:b w:val="0"/>
          <w:bCs w:val="0"/>
          <w:caps w:val="0"/>
          <w:noProof/>
          <w:sz w:val="24"/>
          <w:szCs w:val="24"/>
          <w:u w:val="none"/>
        </w:rPr>
      </w:pPr>
      <w:r>
        <w:fldChar w:fldCharType="begin"/>
      </w:r>
      <w:r>
        <w:instrText xml:space="preserve"> TOC \o "1-3" </w:instrText>
      </w:r>
      <w:r>
        <w:fldChar w:fldCharType="separate"/>
      </w:r>
      <w:r>
        <w:rPr>
          <w:noProof/>
        </w:rPr>
        <w:t>Summary</w:t>
      </w:r>
      <w:r>
        <w:rPr>
          <w:noProof/>
        </w:rPr>
        <w:tab/>
      </w:r>
      <w:r>
        <w:rPr>
          <w:noProof/>
        </w:rPr>
        <w:fldChar w:fldCharType="begin"/>
      </w:r>
      <w:r>
        <w:rPr>
          <w:noProof/>
        </w:rPr>
        <w:instrText xml:space="preserve"> PAGEREF _Toc510296943 \h </w:instrText>
      </w:r>
      <w:r>
        <w:rPr>
          <w:noProof/>
        </w:rPr>
      </w:r>
      <w:r>
        <w:rPr>
          <w:noProof/>
        </w:rPr>
        <w:fldChar w:fldCharType="separate"/>
      </w:r>
      <w:r>
        <w:rPr>
          <w:noProof/>
        </w:rPr>
        <w:t>1</w:t>
      </w:r>
      <w:r>
        <w:rPr>
          <w:noProof/>
        </w:rPr>
        <w:fldChar w:fldCharType="end"/>
      </w:r>
    </w:p>
    <w:p w14:paraId="684F4971" w14:textId="77777777" w:rsidR="003B1A5E" w:rsidRDefault="003B1A5E">
      <w:pPr>
        <w:pStyle w:val="TOC1"/>
        <w:tabs>
          <w:tab w:val="right" w:pos="9010"/>
        </w:tabs>
        <w:rPr>
          <w:b w:val="0"/>
          <w:bCs w:val="0"/>
          <w:caps w:val="0"/>
          <w:noProof/>
          <w:sz w:val="24"/>
          <w:szCs w:val="24"/>
          <w:u w:val="none"/>
        </w:rPr>
      </w:pPr>
      <w:r>
        <w:rPr>
          <w:noProof/>
        </w:rPr>
        <w:t>Simulator:</w:t>
      </w:r>
      <w:r>
        <w:rPr>
          <w:noProof/>
        </w:rPr>
        <w:tab/>
      </w:r>
      <w:r>
        <w:rPr>
          <w:noProof/>
        </w:rPr>
        <w:fldChar w:fldCharType="begin"/>
      </w:r>
      <w:r>
        <w:rPr>
          <w:noProof/>
        </w:rPr>
        <w:instrText xml:space="preserve"> PAGEREF _Toc510296944 \h </w:instrText>
      </w:r>
      <w:r>
        <w:rPr>
          <w:noProof/>
        </w:rPr>
      </w:r>
      <w:r>
        <w:rPr>
          <w:noProof/>
        </w:rPr>
        <w:fldChar w:fldCharType="separate"/>
      </w:r>
      <w:r>
        <w:rPr>
          <w:noProof/>
        </w:rPr>
        <w:t>2</w:t>
      </w:r>
      <w:r>
        <w:rPr>
          <w:noProof/>
        </w:rPr>
        <w:fldChar w:fldCharType="end"/>
      </w:r>
    </w:p>
    <w:p w14:paraId="44C16199" w14:textId="77777777" w:rsidR="003B1A5E" w:rsidRDefault="003B1A5E">
      <w:pPr>
        <w:pStyle w:val="TOC1"/>
        <w:tabs>
          <w:tab w:val="right" w:pos="9010"/>
        </w:tabs>
        <w:rPr>
          <w:b w:val="0"/>
          <w:bCs w:val="0"/>
          <w:caps w:val="0"/>
          <w:noProof/>
          <w:sz w:val="24"/>
          <w:szCs w:val="24"/>
          <w:u w:val="none"/>
        </w:rPr>
      </w:pPr>
      <w:r>
        <w:rPr>
          <w:noProof/>
        </w:rPr>
        <w:t>Control task:</w:t>
      </w:r>
      <w:r>
        <w:rPr>
          <w:noProof/>
        </w:rPr>
        <w:tab/>
      </w:r>
      <w:r>
        <w:rPr>
          <w:noProof/>
        </w:rPr>
        <w:fldChar w:fldCharType="begin"/>
      </w:r>
      <w:r>
        <w:rPr>
          <w:noProof/>
        </w:rPr>
        <w:instrText xml:space="preserve"> PAGEREF _Toc510296945 \h </w:instrText>
      </w:r>
      <w:r>
        <w:rPr>
          <w:noProof/>
        </w:rPr>
      </w:r>
      <w:r>
        <w:rPr>
          <w:noProof/>
        </w:rPr>
        <w:fldChar w:fldCharType="separate"/>
      </w:r>
      <w:r>
        <w:rPr>
          <w:noProof/>
        </w:rPr>
        <w:t>2</w:t>
      </w:r>
      <w:r>
        <w:rPr>
          <w:noProof/>
        </w:rPr>
        <w:fldChar w:fldCharType="end"/>
      </w:r>
    </w:p>
    <w:p w14:paraId="49C9F37D" w14:textId="77777777" w:rsidR="003B1A5E" w:rsidRDefault="003B1A5E">
      <w:pPr>
        <w:pStyle w:val="TOC1"/>
        <w:tabs>
          <w:tab w:val="right" w:pos="9010"/>
        </w:tabs>
        <w:rPr>
          <w:b w:val="0"/>
          <w:bCs w:val="0"/>
          <w:caps w:val="0"/>
          <w:noProof/>
          <w:sz w:val="24"/>
          <w:szCs w:val="24"/>
          <w:u w:val="none"/>
        </w:rPr>
      </w:pPr>
      <w:r>
        <w:rPr>
          <w:noProof/>
        </w:rPr>
        <w:t>Control task actions:</w:t>
      </w:r>
      <w:r>
        <w:rPr>
          <w:noProof/>
        </w:rPr>
        <w:tab/>
      </w:r>
      <w:r>
        <w:rPr>
          <w:noProof/>
        </w:rPr>
        <w:fldChar w:fldCharType="begin"/>
      </w:r>
      <w:r>
        <w:rPr>
          <w:noProof/>
        </w:rPr>
        <w:instrText xml:space="preserve"> PAGEREF _Toc510296946 \h </w:instrText>
      </w:r>
      <w:r>
        <w:rPr>
          <w:noProof/>
        </w:rPr>
      </w:r>
      <w:r>
        <w:rPr>
          <w:noProof/>
        </w:rPr>
        <w:fldChar w:fldCharType="separate"/>
      </w:r>
      <w:r>
        <w:rPr>
          <w:noProof/>
        </w:rPr>
        <w:t>3</w:t>
      </w:r>
      <w:r>
        <w:rPr>
          <w:noProof/>
        </w:rPr>
        <w:fldChar w:fldCharType="end"/>
      </w:r>
    </w:p>
    <w:p w14:paraId="638ED222" w14:textId="77777777" w:rsidR="003B1A5E" w:rsidRDefault="003B1A5E">
      <w:pPr>
        <w:pStyle w:val="TOC2"/>
        <w:tabs>
          <w:tab w:val="right" w:pos="9010"/>
        </w:tabs>
        <w:rPr>
          <w:b w:val="0"/>
          <w:bCs w:val="0"/>
          <w:smallCaps w:val="0"/>
          <w:noProof/>
          <w:sz w:val="24"/>
          <w:szCs w:val="24"/>
        </w:rPr>
      </w:pPr>
      <w:r>
        <w:rPr>
          <w:noProof/>
        </w:rPr>
        <w:t>INITIALISE</w:t>
      </w:r>
      <w:r>
        <w:rPr>
          <w:noProof/>
        </w:rPr>
        <w:tab/>
      </w:r>
      <w:r>
        <w:rPr>
          <w:noProof/>
        </w:rPr>
        <w:fldChar w:fldCharType="begin"/>
      </w:r>
      <w:r>
        <w:rPr>
          <w:noProof/>
        </w:rPr>
        <w:instrText xml:space="preserve"> PAGEREF _Toc510296947 \h </w:instrText>
      </w:r>
      <w:r>
        <w:rPr>
          <w:noProof/>
        </w:rPr>
      </w:r>
      <w:r>
        <w:rPr>
          <w:noProof/>
        </w:rPr>
        <w:fldChar w:fldCharType="separate"/>
      </w:r>
      <w:r>
        <w:rPr>
          <w:noProof/>
        </w:rPr>
        <w:t>3</w:t>
      </w:r>
      <w:r>
        <w:rPr>
          <w:noProof/>
        </w:rPr>
        <w:fldChar w:fldCharType="end"/>
      </w:r>
    </w:p>
    <w:p w14:paraId="79204661" w14:textId="77777777" w:rsidR="003B1A5E" w:rsidRDefault="003B1A5E">
      <w:pPr>
        <w:pStyle w:val="TOC2"/>
        <w:tabs>
          <w:tab w:val="right" w:pos="9010"/>
        </w:tabs>
        <w:rPr>
          <w:b w:val="0"/>
          <w:bCs w:val="0"/>
          <w:smallCaps w:val="0"/>
          <w:noProof/>
          <w:sz w:val="24"/>
          <w:szCs w:val="24"/>
        </w:rPr>
      </w:pPr>
      <w:r>
        <w:rPr>
          <w:noProof/>
        </w:rPr>
        <w:t>G_INIT axes</w:t>
      </w:r>
      <w:r>
        <w:rPr>
          <w:noProof/>
        </w:rPr>
        <w:tab/>
      </w:r>
      <w:r>
        <w:rPr>
          <w:noProof/>
        </w:rPr>
        <w:fldChar w:fldCharType="begin"/>
      </w:r>
      <w:r>
        <w:rPr>
          <w:noProof/>
        </w:rPr>
        <w:instrText xml:space="preserve"> PAGEREF _Toc510296948 \h </w:instrText>
      </w:r>
      <w:r>
        <w:rPr>
          <w:noProof/>
        </w:rPr>
      </w:r>
      <w:r>
        <w:rPr>
          <w:noProof/>
        </w:rPr>
        <w:fldChar w:fldCharType="separate"/>
      </w:r>
      <w:r>
        <w:rPr>
          <w:noProof/>
        </w:rPr>
        <w:t>3</w:t>
      </w:r>
      <w:r>
        <w:rPr>
          <w:noProof/>
        </w:rPr>
        <w:fldChar w:fldCharType="end"/>
      </w:r>
    </w:p>
    <w:p w14:paraId="6638E3E2" w14:textId="77777777" w:rsidR="003B1A5E" w:rsidRDefault="003B1A5E">
      <w:pPr>
        <w:pStyle w:val="TOC2"/>
        <w:tabs>
          <w:tab w:val="right" w:pos="9010"/>
        </w:tabs>
        <w:rPr>
          <w:b w:val="0"/>
          <w:bCs w:val="0"/>
          <w:smallCaps w:val="0"/>
          <w:noProof/>
          <w:sz w:val="24"/>
          <w:szCs w:val="24"/>
        </w:rPr>
      </w:pPr>
      <w:r>
        <w:rPr>
          <w:noProof/>
        </w:rPr>
        <w:t>G_HOME axes</w:t>
      </w:r>
      <w:r>
        <w:rPr>
          <w:noProof/>
        </w:rPr>
        <w:tab/>
      </w:r>
      <w:r>
        <w:rPr>
          <w:noProof/>
        </w:rPr>
        <w:fldChar w:fldCharType="begin"/>
      </w:r>
      <w:r>
        <w:rPr>
          <w:noProof/>
        </w:rPr>
        <w:instrText xml:space="preserve"> PAGEREF _Toc510296949 \h </w:instrText>
      </w:r>
      <w:r>
        <w:rPr>
          <w:noProof/>
        </w:rPr>
      </w:r>
      <w:r>
        <w:rPr>
          <w:noProof/>
        </w:rPr>
        <w:fldChar w:fldCharType="separate"/>
      </w:r>
      <w:r>
        <w:rPr>
          <w:noProof/>
        </w:rPr>
        <w:t>4</w:t>
      </w:r>
      <w:r>
        <w:rPr>
          <w:noProof/>
        </w:rPr>
        <w:fldChar w:fldCharType="end"/>
      </w:r>
    </w:p>
    <w:p w14:paraId="2F8B3DA1" w14:textId="77777777" w:rsidR="003B1A5E" w:rsidRDefault="003B1A5E">
      <w:pPr>
        <w:pStyle w:val="TOC2"/>
        <w:tabs>
          <w:tab w:val="right" w:pos="9010"/>
        </w:tabs>
        <w:rPr>
          <w:b w:val="0"/>
          <w:bCs w:val="0"/>
          <w:smallCaps w:val="0"/>
          <w:noProof/>
          <w:sz w:val="24"/>
          <w:szCs w:val="24"/>
        </w:rPr>
      </w:pPr>
      <w:r>
        <w:rPr>
          <w:noProof/>
        </w:rPr>
        <w:t>G_MOVE_AXIS  axes positions velocities</w:t>
      </w:r>
      <w:r>
        <w:rPr>
          <w:noProof/>
        </w:rPr>
        <w:tab/>
      </w:r>
      <w:r>
        <w:rPr>
          <w:noProof/>
        </w:rPr>
        <w:fldChar w:fldCharType="begin"/>
      </w:r>
      <w:r>
        <w:rPr>
          <w:noProof/>
        </w:rPr>
        <w:instrText xml:space="preserve"> PAGEREF _Toc510296950 \h </w:instrText>
      </w:r>
      <w:r>
        <w:rPr>
          <w:noProof/>
        </w:rPr>
      </w:r>
      <w:r>
        <w:rPr>
          <w:noProof/>
        </w:rPr>
        <w:fldChar w:fldCharType="separate"/>
      </w:r>
      <w:r>
        <w:rPr>
          <w:noProof/>
        </w:rPr>
        <w:t>4</w:t>
      </w:r>
      <w:r>
        <w:rPr>
          <w:noProof/>
        </w:rPr>
        <w:fldChar w:fldCharType="end"/>
      </w:r>
    </w:p>
    <w:p w14:paraId="0BC80BE1" w14:textId="77777777" w:rsidR="003B1A5E" w:rsidRPr="003B1A5E" w:rsidRDefault="003B1A5E">
      <w:pPr>
        <w:pStyle w:val="TOC2"/>
        <w:tabs>
          <w:tab w:val="right" w:pos="9010"/>
        </w:tabs>
        <w:rPr>
          <w:b w:val="0"/>
          <w:bCs w:val="0"/>
          <w:smallCaps w:val="0"/>
          <w:noProof/>
          <w:sz w:val="24"/>
          <w:szCs w:val="24"/>
          <w:lang w:val="fr-FR"/>
        </w:rPr>
      </w:pPr>
      <w:r w:rsidRPr="003B1A5E">
        <w:rPr>
          <w:noProof/>
          <w:lang w:val="fr-FR"/>
        </w:rPr>
        <w:t>EXIT</w:t>
      </w:r>
      <w:r w:rsidRPr="003B1A5E">
        <w:rPr>
          <w:noProof/>
          <w:lang w:val="fr-FR"/>
        </w:rPr>
        <w:tab/>
      </w:r>
      <w:r>
        <w:rPr>
          <w:noProof/>
        </w:rPr>
        <w:fldChar w:fldCharType="begin"/>
      </w:r>
      <w:r w:rsidRPr="003B1A5E">
        <w:rPr>
          <w:noProof/>
          <w:lang w:val="fr-FR"/>
        </w:rPr>
        <w:instrText xml:space="preserve"> PAGEREF _Toc510296951 \h </w:instrText>
      </w:r>
      <w:r>
        <w:rPr>
          <w:noProof/>
        </w:rPr>
      </w:r>
      <w:r>
        <w:rPr>
          <w:noProof/>
        </w:rPr>
        <w:fldChar w:fldCharType="separate"/>
      </w:r>
      <w:r w:rsidRPr="003B1A5E">
        <w:rPr>
          <w:noProof/>
          <w:lang w:val="fr-FR"/>
        </w:rPr>
        <w:t>5</w:t>
      </w:r>
      <w:r>
        <w:rPr>
          <w:noProof/>
        </w:rPr>
        <w:fldChar w:fldCharType="end"/>
      </w:r>
    </w:p>
    <w:p w14:paraId="147C67AB" w14:textId="77777777" w:rsidR="003B1A5E" w:rsidRPr="003B1A5E" w:rsidRDefault="003B1A5E">
      <w:pPr>
        <w:pStyle w:val="TOC2"/>
        <w:tabs>
          <w:tab w:val="right" w:pos="9010"/>
        </w:tabs>
        <w:rPr>
          <w:b w:val="0"/>
          <w:bCs w:val="0"/>
          <w:smallCaps w:val="0"/>
          <w:noProof/>
          <w:sz w:val="24"/>
          <w:szCs w:val="24"/>
          <w:lang w:val="fr-FR"/>
        </w:rPr>
      </w:pPr>
      <w:r w:rsidRPr="003B1A5E">
        <w:rPr>
          <w:noProof/>
          <w:lang w:val="fr-FR"/>
        </w:rPr>
        <w:t>Cancellation:</w:t>
      </w:r>
      <w:r w:rsidRPr="003B1A5E">
        <w:rPr>
          <w:noProof/>
          <w:lang w:val="fr-FR"/>
        </w:rPr>
        <w:tab/>
      </w:r>
      <w:r>
        <w:rPr>
          <w:noProof/>
        </w:rPr>
        <w:fldChar w:fldCharType="begin"/>
      </w:r>
      <w:r w:rsidRPr="003B1A5E">
        <w:rPr>
          <w:noProof/>
          <w:lang w:val="fr-FR"/>
        </w:rPr>
        <w:instrText xml:space="preserve"> PAGEREF _Toc510296952 \h </w:instrText>
      </w:r>
      <w:r>
        <w:rPr>
          <w:noProof/>
        </w:rPr>
      </w:r>
      <w:r>
        <w:rPr>
          <w:noProof/>
        </w:rPr>
        <w:fldChar w:fldCharType="separate"/>
      </w:r>
      <w:r w:rsidRPr="003B1A5E">
        <w:rPr>
          <w:noProof/>
          <w:lang w:val="fr-FR"/>
        </w:rPr>
        <w:t>5</w:t>
      </w:r>
      <w:r>
        <w:rPr>
          <w:noProof/>
        </w:rPr>
        <w:fldChar w:fldCharType="end"/>
      </w:r>
    </w:p>
    <w:p w14:paraId="03A1D60E" w14:textId="77777777" w:rsidR="003B1A5E" w:rsidRPr="003B1A5E" w:rsidRDefault="003B1A5E">
      <w:pPr>
        <w:pStyle w:val="TOC1"/>
        <w:tabs>
          <w:tab w:val="right" w:pos="9010"/>
        </w:tabs>
        <w:rPr>
          <w:b w:val="0"/>
          <w:bCs w:val="0"/>
          <w:caps w:val="0"/>
          <w:noProof/>
          <w:sz w:val="24"/>
          <w:szCs w:val="24"/>
          <w:u w:val="none"/>
          <w:lang w:val="fr-FR"/>
        </w:rPr>
      </w:pPr>
      <w:r w:rsidRPr="003B1A5E">
        <w:rPr>
          <w:noProof/>
          <w:lang w:val="fr-FR"/>
        </w:rPr>
        <w:t>Source code:</w:t>
      </w:r>
      <w:r w:rsidRPr="003B1A5E">
        <w:rPr>
          <w:noProof/>
          <w:lang w:val="fr-FR"/>
        </w:rPr>
        <w:tab/>
      </w:r>
      <w:r>
        <w:rPr>
          <w:noProof/>
        </w:rPr>
        <w:fldChar w:fldCharType="begin"/>
      </w:r>
      <w:r w:rsidRPr="003B1A5E">
        <w:rPr>
          <w:noProof/>
          <w:lang w:val="fr-FR"/>
        </w:rPr>
        <w:instrText xml:space="preserve"> PAGEREF _Toc510296953 \h </w:instrText>
      </w:r>
      <w:r>
        <w:rPr>
          <w:noProof/>
        </w:rPr>
      </w:r>
      <w:r>
        <w:rPr>
          <w:noProof/>
        </w:rPr>
        <w:fldChar w:fldCharType="separate"/>
      </w:r>
      <w:r w:rsidRPr="003B1A5E">
        <w:rPr>
          <w:noProof/>
          <w:lang w:val="fr-FR"/>
        </w:rPr>
        <w:t>5</w:t>
      </w:r>
      <w:r>
        <w:rPr>
          <w:noProof/>
        </w:rPr>
        <w:fldChar w:fldCharType="end"/>
      </w:r>
    </w:p>
    <w:p w14:paraId="729D7CC6" w14:textId="77777777" w:rsidR="003B1A5E" w:rsidRPr="003B1A5E" w:rsidRDefault="003B1A5E">
      <w:pPr>
        <w:pStyle w:val="TOC1"/>
        <w:tabs>
          <w:tab w:val="right" w:pos="9010"/>
        </w:tabs>
        <w:rPr>
          <w:b w:val="0"/>
          <w:bCs w:val="0"/>
          <w:caps w:val="0"/>
          <w:noProof/>
          <w:sz w:val="24"/>
          <w:szCs w:val="24"/>
          <w:u w:val="none"/>
          <w:lang w:val="fr-FR"/>
        </w:rPr>
      </w:pPr>
      <w:r w:rsidRPr="003B1A5E">
        <w:rPr>
          <w:noProof/>
          <w:lang w:val="fr-FR"/>
        </w:rPr>
        <w:t>Libraries</w:t>
      </w:r>
      <w:r w:rsidRPr="003B1A5E">
        <w:rPr>
          <w:noProof/>
          <w:lang w:val="fr-FR"/>
        </w:rPr>
        <w:tab/>
      </w:r>
      <w:r>
        <w:rPr>
          <w:noProof/>
        </w:rPr>
        <w:fldChar w:fldCharType="begin"/>
      </w:r>
      <w:r w:rsidRPr="003B1A5E">
        <w:rPr>
          <w:noProof/>
          <w:lang w:val="fr-FR"/>
        </w:rPr>
        <w:instrText xml:space="preserve"> PAGEREF _Toc510296954 \h </w:instrText>
      </w:r>
      <w:r>
        <w:rPr>
          <w:noProof/>
        </w:rPr>
      </w:r>
      <w:r>
        <w:rPr>
          <w:noProof/>
        </w:rPr>
        <w:fldChar w:fldCharType="separate"/>
      </w:r>
      <w:r w:rsidRPr="003B1A5E">
        <w:rPr>
          <w:noProof/>
          <w:lang w:val="fr-FR"/>
        </w:rPr>
        <w:t>6</w:t>
      </w:r>
      <w:r>
        <w:rPr>
          <w:noProof/>
        </w:rPr>
        <w:fldChar w:fldCharType="end"/>
      </w:r>
    </w:p>
    <w:p w14:paraId="1EC89FC8" w14:textId="77777777" w:rsidR="003B1A5E" w:rsidRDefault="003B1A5E">
      <w:pPr>
        <w:pStyle w:val="TOC1"/>
        <w:tabs>
          <w:tab w:val="right" w:pos="9010"/>
        </w:tabs>
        <w:rPr>
          <w:b w:val="0"/>
          <w:bCs w:val="0"/>
          <w:caps w:val="0"/>
          <w:noProof/>
          <w:sz w:val="24"/>
          <w:szCs w:val="24"/>
          <w:u w:val="none"/>
        </w:rPr>
      </w:pPr>
      <w:r>
        <w:rPr>
          <w:noProof/>
        </w:rPr>
        <w:t>Building</w:t>
      </w:r>
      <w:r>
        <w:rPr>
          <w:noProof/>
        </w:rPr>
        <w:tab/>
      </w:r>
      <w:r>
        <w:rPr>
          <w:noProof/>
        </w:rPr>
        <w:fldChar w:fldCharType="begin"/>
      </w:r>
      <w:r>
        <w:rPr>
          <w:noProof/>
        </w:rPr>
        <w:instrText xml:space="preserve"> PAGEREF _Toc510296955 \h </w:instrText>
      </w:r>
      <w:r>
        <w:rPr>
          <w:noProof/>
        </w:rPr>
      </w:r>
      <w:r>
        <w:rPr>
          <w:noProof/>
        </w:rPr>
        <w:fldChar w:fldCharType="separate"/>
      </w:r>
      <w:r>
        <w:rPr>
          <w:noProof/>
        </w:rPr>
        <w:t>6</w:t>
      </w:r>
      <w:r>
        <w:rPr>
          <w:noProof/>
        </w:rPr>
        <w:fldChar w:fldCharType="end"/>
      </w:r>
    </w:p>
    <w:p w14:paraId="11A68C35" w14:textId="77777777" w:rsidR="003B1A5E" w:rsidRDefault="003B1A5E">
      <w:pPr>
        <w:pStyle w:val="TOC2"/>
        <w:tabs>
          <w:tab w:val="right" w:pos="9010"/>
        </w:tabs>
        <w:rPr>
          <w:b w:val="0"/>
          <w:bCs w:val="0"/>
          <w:smallCaps w:val="0"/>
          <w:noProof/>
          <w:sz w:val="24"/>
          <w:szCs w:val="24"/>
        </w:rPr>
      </w:pPr>
      <w:r>
        <w:rPr>
          <w:noProof/>
        </w:rPr>
        <w:t>The basic simulator</w:t>
      </w:r>
      <w:r>
        <w:rPr>
          <w:noProof/>
        </w:rPr>
        <w:tab/>
      </w:r>
      <w:r>
        <w:rPr>
          <w:noProof/>
        </w:rPr>
        <w:fldChar w:fldCharType="begin"/>
      </w:r>
      <w:r>
        <w:rPr>
          <w:noProof/>
        </w:rPr>
        <w:instrText xml:space="preserve"> PAGEREF _Toc510296956 \h </w:instrText>
      </w:r>
      <w:r>
        <w:rPr>
          <w:noProof/>
        </w:rPr>
      </w:r>
      <w:r>
        <w:rPr>
          <w:noProof/>
        </w:rPr>
        <w:fldChar w:fldCharType="separate"/>
      </w:r>
      <w:r>
        <w:rPr>
          <w:noProof/>
        </w:rPr>
        <w:t>7</w:t>
      </w:r>
      <w:r>
        <w:rPr>
          <w:noProof/>
        </w:rPr>
        <w:fldChar w:fldCharType="end"/>
      </w:r>
    </w:p>
    <w:p w14:paraId="3D5D8AD8" w14:textId="77777777" w:rsidR="003B1A5E" w:rsidRDefault="003B1A5E">
      <w:pPr>
        <w:pStyle w:val="TOC2"/>
        <w:tabs>
          <w:tab w:val="right" w:pos="9010"/>
        </w:tabs>
        <w:rPr>
          <w:b w:val="0"/>
          <w:bCs w:val="0"/>
          <w:smallCaps w:val="0"/>
          <w:noProof/>
          <w:sz w:val="24"/>
          <w:szCs w:val="24"/>
        </w:rPr>
      </w:pPr>
      <w:r>
        <w:rPr>
          <w:noProof/>
        </w:rPr>
        <w:t>The DRAMA task</w:t>
      </w:r>
      <w:r>
        <w:rPr>
          <w:noProof/>
        </w:rPr>
        <w:tab/>
      </w:r>
      <w:r>
        <w:rPr>
          <w:noProof/>
        </w:rPr>
        <w:fldChar w:fldCharType="begin"/>
      </w:r>
      <w:r>
        <w:rPr>
          <w:noProof/>
        </w:rPr>
        <w:instrText xml:space="preserve"> PAGEREF _Toc510296957 \h </w:instrText>
      </w:r>
      <w:r>
        <w:rPr>
          <w:noProof/>
        </w:rPr>
      </w:r>
      <w:r>
        <w:rPr>
          <w:noProof/>
        </w:rPr>
        <w:fldChar w:fldCharType="separate"/>
      </w:r>
      <w:r>
        <w:rPr>
          <w:noProof/>
        </w:rPr>
        <w:t>7</w:t>
      </w:r>
      <w:r>
        <w:rPr>
          <w:noProof/>
        </w:rPr>
        <w:fldChar w:fldCharType="end"/>
      </w:r>
    </w:p>
    <w:p w14:paraId="48A46625" w14:textId="77777777" w:rsidR="003B1A5E" w:rsidRDefault="003B1A5E">
      <w:pPr>
        <w:pStyle w:val="TOC2"/>
        <w:tabs>
          <w:tab w:val="right" w:pos="9010"/>
        </w:tabs>
        <w:rPr>
          <w:b w:val="0"/>
          <w:bCs w:val="0"/>
          <w:smallCaps w:val="0"/>
          <w:noProof/>
          <w:sz w:val="24"/>
          <w:szCs w:val="24"/>
        </w:rPr>
      </w:pPr>
      <w:r>
        <w:rPr>
          <w:noProof/>
        </w:rPr>
        <w:t>Building the simulator with the GUI</w:t>
      </w:r>
      <w:r>
        <w:rPr>
          <w:noProof/>
        </w:rPr>
        <w:tab/>
      </w:r>
      <w:r>
        <w:rPr>
          <w:noProof/>
        </w:rPr>
        <w:fldChar w:fldCharType="begin"/>
      </w:r>
      <w:r>
        <w:rPr>
          <w:noProof/>
        </w:rPr>
        <w:instrText xml:space="preserve"> PAGEREF _Toc510296958 \h </w:instrText>
      </w:r>
      <w:r>
        <w:rPr>
          <w:noProof/>
        </w:rPr>
      </w:r>
      <w:r>
        <w:rPr>
          <w:noProof/>
        </w:rPr>
        <w:fldChar w:fldCharType="separate"/>
      </w:r>
      <w:r>
        <w:rPr>
          <w:noProof/>
        </w:rPr>
        <w:t>8</w:t>
      </w:r>
      <w:r>
        <w:rPr>
          <w:noProof/>
        </w:rPr>
        <w:fldChar w:fldCharType="end"/>
      </w:r>
    </w:p>
    <w:p w14:paraId="65EF85F0" w14:textId="77777777" w:rsidR="003B1A5E" w:rsidRDefault="003B1A5E">
      <w:pPr>
        <w:pStyle w:val="TOC1"/>
        <w:tabs>
          <w:tab w:val="right" w:pos="9010"/>
        </w:tabs>
        <w:rPr>
          <w:b w:val="0"/>
          <w:bCs w:val="0"/>
          <w:caps w:val="0"/>
          <w:noProof/>
          <w:sz w:val="24"/>
          <w:szCs w:val="24"/>
          <w:u w:val="none"/>
        </w:rPr>
      </w:pPr>
      <w:r w:rsidRPr="00D306A5">
        <w:rPr>
          <w:noProof/>
          <w:lang w:val="fr-FR"/>
        </w:rPr>
        <w:t>Configuration files and environment variables:</w:t>
      </w:r>
      <w:r>
        <w:rPr>
          <w:noProof/>
        </w:rPr>
        <w:tab/>
      </w:r>
      <w:r>
        <w:rPr>
          <w:noProof/>
        </w:rPr>
        <w:fldChar w:fldCharType="begin"/>
      </w:r>
      <w:r>
        <w:rPr>
          <w:noProof/>
        </w:rPr>
        <w:instrText xml:space="preserve"> PAGEREF _Toc510296959 \h </w:instrText>
      </w:r>
      <w:r>
        <w:rPr>
          <w:noProof/>
        </w:rPr>
      </w:r>
      <w:r>
        <w:rPr>
          <w:noProof/>
        </w:rPr>
        <w:fldChar w:fldCharType="separate"/>
      </w:r>
      <w:r>
        <w:rPr>
          <w:noProof/>
        </w:rPr>
        <w:t>8</w:t>
      </w:r>
      <w:r>
        <w:rPr>
          <w:noProof/>
        </w:rPr>
        <w:fldChar w:fldCharType="end"/>
      </w:r>
    </w:p>
    <w:p w14:paraId="30F222A1" w14:textId="77777777" w:rsidR="003B1A5E" w:rsidRDefault="003B1A5E">
      <w:pPr>
        <w:pStyle w:val="TOC1"/>
        <w:tabs>
          <w:tab w:val="right" w:pos="9010"/>
        </w:tabs>
        <w:rPr>
          <w:b w:val="0"/>
          <w:bCs w:val="0"/>
          <w:caps w:val="0"/>
          <w:noProof/>
          <w:sz w:val="24"/>
          <w:szCs w:val="24"/>
          <w:u w:val="none"/>
        </w:rPr>
      </w:pPr>
      <w:r>
        <w:rPr>
          <w:noProof/>
        </w:rPr>
        <w:t>Running</w:t>
      </w:r>
      <w:r>
        <w:rPr>
          <w:noProof/>
        </w:rPr>
        <w:tab/>
      </w:r>
      <w:r>
        <w:rPr>
          <w:noProof/>
        </w:rPr>
        <w:fldChar w:fldCharType="begin"/>
      </w:r>
      <w:r>
        <w:rPr>
          <w:noProof/>
        </w:rPr>
        <w:instrText xml:space="preserve"> PAGEREF _Toc510296960 \h </w:instrText>
      </w:r>
      <w:r>
        <w:rPr>
          <w:noProof/>
        </w:rPr>
      </w:r>
      <w:r>
        <w:rPr>
          <w:noProof/>
        </w:rPr>
        <w:fldChar w:fldCharType="separate"/>
      </w:r>
      <w:r>
        <w:rPr>
          <w:noProof/>
        </w:rPr>
        <w:t>10</w:t>
      </w:r>
      <w:r>
        <w:rPr>
          <w:noProof/>
        </w:rPr>
        <w:fldChar w:fldCharType="end"/>
      </w:r>
    </w:p>
    <w:p w14:paraId="5427372E" w14:textId="77777777" w:rsidR="003B1A5E" w:rsidRDefault="003B1A5E">
      <w:pPr>
        <w:pStyle w:val="TOC2"/>
        <w:tabs>
          <w:tab w:val="right" w:pos="9010"/>
        </w:tabs>
        <w:rPr>
          <w:b w:val="0"/>
          <w:bCs w:val="0"/>
          <w:smallCaps w:val="0"/>
          <w:noProof/>
          <w:sz w:val="24"/>
          <w:szCs w:val="24"/>
        </w:rPr>
      </w:pPr>
      <w:r>
        <w:rPr>
          <w:noProof/>
        </w:rPr>
        <w:t>Running with the Qt GUI version of the simulator on OS X.</w:t>
      </w:r>
      <w:r>
        <w:rPr>
          <w:noProof/>
        </w:rPr>
        <w:tab/>
      </w:r>
      <w:r>
        <w:rPr>
          <w:noProof/>
        </w:rPr>
        <w:fldChar w:fldCharType="begin"/>
      </w:r>
      <w:r>
        <w:rPr>
          <w:noProof/>
        </w:rPr>
        <w:instrText xml:space="preserve"> PAGEREF _Toc510296961 \h </w:instrText>
      </w:r>
      <w:r>
        <w:rPr>
          <w:noProof/>
        </w:rPr>
      </w:r>
      <w:r>
        <w:rPr>
          <w:noProof/>
        </w:rPr>
        <w:fldChar w:fldCharType="separate"/>
      </w:r>
      <w:r>
        <w:rPr>
          <w:noProof/>
        </w:rPr>
        <w:t>11</w:t>
      </w:r>
      <w:r>
        <w:rPr>
          <w:noProof/>
        </w:rPr>
        <w:fldChar w:fldCharType="end"/>
      </w:r>
    </w:p>
    <w:p w14:paraId="7F7CBE7E" w14:textId="77777777" w:rsidR="003B1A5E" w:rsidRDefault="003B1A5E">
      <w:pPr>
        <w:pStyle w:val="TOC2"/>
        <w:tabs>
          <w:tab w:val="right" w:pos="9010"/>
        </w:tabs>
        <w:rPr>
          <w:b w:val="0"/>
          <w:bCs w:val="0"/>
          <w:smallCaps w:val="0"/>
          <w:noProof/>
          <w:sz w:val="24"/>
          <w:szCs w:val="24"/>
        </w:rPr>
      </w:pPr>
      <w:r>
        <w:rPr>
          <w:noProof/>
        </w:rPr>
        <w:t>Running with the Qt GUI version of the simulator from XCode.</w:t>
      </w:r>
      <w:r>
        <w:rPr>
          <w:noProof/>
        </w:rPr>
        <w:tab/>
      </w:r>
      <w:r>
        <w:rPr>
          <w:noProof/>
        </w:rPr>
        <w:fldChar w:fldCharType="begin"/>
      </w:r>
      <w:r>
        <w:rPr>
          <w:noProof/>
        </w:rPr>
        <w:instrText xml:space="preserve"> PAGEREF _Toc510296962 \h </w:instrText>
      </w:r>
      <w:r>
        <w:rPr>
          <w:noProof/>
        </w:rPr>
      </w:r>
      <w:r>
        <w:rPr>
          <w:noProof/>
        </w:rPr>
        <w:fldChar w:fldCharType="separate"/>
      </w:r>
      <w:r>
        <w:rPr>
          <w:noProof/>
        </w:rPr>
        <w:t>11</w:t>
      </w:r>
      <w:r>
        <w:rPr>
          <w:noProof/>
        </w:rPr>
        <w:fldChar w:fldCharType="end"/>
      </w:r>
    </w:p>
    <w:p w14:paraId="6FA4DF5B" w14:textId="77777777" w:rsidR="003B1A5E" w:rsidRDefault="003B1A5E">
      <w:pPr>
        <w:pStyle w:val="TOC1"/>
        <w:tabs>
          <w:tab w:val="right" w:pos="9010"/>
        </w:tabs>
        <w:rPr>
          <w:b w:val="0"/>
          <w:bCs w:val="0"/>
          <w:caps w:val="0"/>
          <w:noProof/>
          <w:sz w:val="24"/>
          <w:szCs w:val="24"/>
          <w:u w:val="none"/>
        </w:rPr>
      </w:pPr>
      <w:r>
        <w:rPr>
          <w:noProof/>
        </w:rPr>
        <w:t>CML, DRAMA and signals</w:t>
      </w:r>
      <w:r>
        <w:rPr>
          <w:noProof/>
        </w:rPr>
        <w:tab/>
      </w:r>
      <w:r>
        <w:rPr>
          <w:noProof/>
        </w:rPr>
        <w:fldChar w:fldCharType="begin"/>
      </w:r>
      <w:r>
        <w:rPr>
          <w:noProof/>
        </w:rPr>
        <w:instrText xml:space="preserve"> PAGEREF _Toc510296963 \h </w:instrText>
      </w:r>
      <w:r>
        <w:rPr>
          <w:noProof/>
        </w:rPr>
      </w:r>
      <w:r>
        <w:rPr>
          <w:noProof/>
        </w:rPr>
        <w:fldChar w:fldCharType="separate"/>
      </w:r>
      <w:r>
        <w:rPr>
          <w:noProof/>
        </w:rPr>
        <w:t>12</w:t>
      </w:r>
      <w:r>
        <w:rPr>
          <w:noProof/>
        </w:rPr>
        <w:fldChar w:fldCharType="end"/>
      </w:r>
    </w:p>
    <w:p w14:paraId="2319A25E" w14:textId="77777777" w:rsidR="003B1A5E" w:rsidRDefault="003B1A5E">
      <w:pPr>
        <w:pStyle w:val="TOC1"/>
        <w:tabs>
          <w:tab w:val="right" w:pos="9010"/>
        </w:tabs>
        <w:rPr>
          <w:b w:val="0"/>
          <w:bCs w:val="0"/>
          <w:caps w:val="0"/>
          <w:noProof/>
          <w:sz w:val="24"/>
          <w:szCs w:val="24"/>
          <w:u w:val="none"/>
        </w:rPr>
      </w:pPr>
      <w:r>
        <w:rPr>
          <w:noProof/>
        </w:rPr>
        <w:t>CML, Linkages and program structure</w:t>
      </w:r>
      <w:r>
        <w:rPr>
          <w:noProof/>
        </w:rPr>
        <w:tab/>
      </w:r>
      <w:r>
        <w:rPr>
          <w:noProof/>
        </w:rPr>
        <w:fldChar w:fldCharType="begin"/>
      </w:r>
      <w:r>
        <w:rPr>
          <w:noProof/>
        </w:rPr>
        <w:instrText xml:space="preserve"> PAGEREF _Toc510296964 \h </w:instrText>
      </w:r>
      <w:r>
        <w:rPr>
          <w:noProof/>
        </w:rPr>
      </w:r>
      <w:r>
        <w:rPr>
          <w:noProof/>
        </w:rPr>
        <w:fldChar w:fldCharType="separate"/>
      </w:r>
      <w:r>
        <w:rPr>
          <w:noProof/>
        </w:rPr>
        <w:t>13</w:t>
      </w:r>
      <w:r>
        <w:rPr>
          <w:noProof/>
        </w:rPr>
        <w:fldChar w:fldCharType="end"/>
      </w:r>
    </w:p>
    <w:p w14:paraId="2976B0D0" w14:textId="77777777" w:rsidR="003B1A5E" w:rsidRDefault="003B1A5E">
      <w:pPr>
        <w:pStyle w:val="TOC1"/>
        <w:tabs>
          <w:tab w:val="right" w:pos="9010"/>
        </w:tabs>
        <w:rPr>
          <w:b w:val="0"/>
          <w:bCs w:val="0"/>
          <w:caps w:val="0"/>
          <w:noProof/>
          <w:sz w:val="24"/>
          <w:szCs w:val="24"/>
          <w:u w:val="none"/>
        </w:rPr>
      </w:pPr>
      <w:r>
        <w:rPr>
          <w:noProof/>
        </w:rPr>
        <w:t>Further work</w:t>
      </w:r>
      <w:r>
        <w:rPr>
          <w:noProof/>
        </w:rPr>
        <w:tab/>
      </w:r>
      <w:r>
        <w:rPr>
          <w:noProof/>
        </w:rPr>
        <w:fldChar w:fldCharType="begin"/>
      </w:r>
      <w:r>
        <w:rPr>
          <w:noProof/>
        </w:rPr>
        <w:instrText xml:space="preserve"> PAGEREF _Toc510296965 \h </w:instrText>
      </w:r>
      <w:r>
        <w:rPr>
          <w:noProof/>
        </w:rPr>
      </w:r>
      <w:r>
        <w:rPr>
          <w:noProof/>
        </w:rPr>
        <w:fldChar w:fldCharType="separate"/>
      </w:r>
      <w:r>
        <w:rPr>
          <w:noProof/>
        </w:rPr>
        <w:t>15</w:t>
      </w:r>
      <w:r>
        <w:rPr>
          <w:noProof/>
        </w:rPr>
        <w:fldChar w:fldCharType="end"/>
      </w:r>
    </w:p>
    <w:p w14:paraId="4969EC09" w14:textId="77777777" w:rsidR="00E150D6" w:rsidRDefault="003B1A5E" w:rsidP="001849E1">
      <w:r>
        <w:rPr>
          <w:sz w:val="22"/>
          <w:szCs w:val="22"/>
          <w:u w:val="single"/>
        </w:rPr>
        <w:fldChar w:fldCharType="end"/>
      </w:r>
      <w:bookmarkStart w:id="0" w:name="_GoBack"/>
      <w:bookmarkEnd w:id="0"/>
    </w:p>
    <w:p w14:paraId="7F90F241" w14:textId="77777777" w:rsidR="001849E1" w:rsidRDefault="001849E1" w:rsidP="001849E1">
      <w:pPr>
        <w:pStyle w:val="Heading1"/>
      </w:pPr>
      <w:bookmarkStart w:id="1" w:name="_Toc510296943"/>
      <w:r>
        <w:t>Summary</w:t>
      </w:r>
      <w:bookmarkEnd w:id="1"/>
    </w:p>
    <w:p w14:paraId="76AA9169" w14:textId="77777777" w:rsidR="001849E1" w:rsidRDefault="001849E1" w:rsidP="001849E1"/>
    <w:p w14:paraId="08995545" w14:textId="77777777" w:rsidR="001849E1" w:rsidRDefault="001849E1" w:rsidP="001849E1">
      <w:r>
        <w:t xml:space="preserve">Following testing at </w:t>
      </w:r>
      <w:proofErr w:type="spellStart"/>
      <w:r>
        <w:t>Coona</w:t>
      </w:r>
      <w:proofErr w:type="spellEnd"/>
      <w:r>
        <w:t xml:space="preserve"> over the last week, this is how the 2dF testbed software stands.</w:t>
      </w:r>
    </w:p>
    <w:p w14:paraId="7D68EFBC" w14:textId="77777777" w:rsidR="001849E1" w:rsidRDefault="001849E1" w:rsidP="001849E1"/>
    <w:p w14:paraId="3DC1FDED" w14:textId="77777777" w:rsidR="001849E1" w:rsidRDefault="001849E1" w:rsidP="001849E1">
      <w:r>
        <w:t xml:space="preserve">There are two separate programs involved: a DRAMA control task that can be used to control the hardware, and a simulator task that allows the DRAMA task (and any larger control system of which it forms a part) to be tested in the absence of the hardware. Most development has been carried out under OS X (the usual development environment at AAO), with testing at </w:t>
      </w:r>
      <w:proofErr w:type="spellStart"/>
      <w:r>
        <w:t>Coona</w:t>
      </w:r>
      <w:proofErr w:type="spellEnd"/>
      <w:r>
        <w:t xml:space="preserve"> </w:t>
      </w:r>
      <w:r>
        <w:t xml:space="preserve">has used </w:t>
      </w:r>
      <w:r>
        <w:t>the Linux machine (</w:t>
      </w:r>
      <w:proofErr w:type="spellStart"/>
      <w:r>
        <w:t>aatlij</w:t>
      </w:r>
      <w:proofErr w:type="spellEnd"/>
      <w:r>
        <w:t>) that controls the actual hardware.</w:t>
      </w:r>
      <w:r>
        <w:rPr>
          <w:rStyle w:val="apple-converted-space"/>
        </w:rPr>
        <w:t> </w:t>
      </w:r>
    </w:p>
    <w:p w14:paraId="56374609" w14:textId="77777777" w:rsidR="001849E1" w:rsidRDefault="001849E1" w:rsidP="001849E1"/>
    <w:p w14:paraId="2186B86A" w14:textId="77777777" w:rsidR="001849E1" w:rsidRDefault="001849E1" w:rsidP="001849E1">
      <w:r>
        <w:t>Overall, the position is that the software is able to control the existing subset of the hardware, although a deal of internal tidying up is needed following structural changes needed to overcome issues discovered when testing under Linux in the last week. However, because only a subset of the hardware is currently operational, only a subset of the software has been able to be tested. In addition, the detailed operation of the rest of the hardware needs to be well understood in order for the software that covers it to be completed. Nonetheless, the current structure of the software appears to work well with the hardware, and the fundamental problems appear to have been solved.</w:t>
      </w:r>
    </w:p>
    <w:p w14:paraId="485D78A0" w14:textId="77777777" w:rsidR="001849E1" w:rsidRDefault="001849E1" w:rsidP="001849E1"/>
    <w:p w14:paraId="44E95BDB" w14:textId="77777777" w:rsidR="001849E1" w:rsidRDefault="001849E1" w:rsidP="001849E1">
      <w:pPr>
        <w:pStyle w:val="Heading1"/>
      </w:pPr>
      <w:bookmarkStart w:id="2" w:name="_Toc510296944"/>
      <w:r>
        <w:t>Simulator:</w:t>
      </w:r>
      <w:bookmarkEnd w:id="2"/>
    </w:p>
    <w:p w14:paraId="4775B035" w14:textId="77777777" w:rsidR="001849E1" w:rsidRDefault="001849E1" w:rsidP="001849E1"/>
    <w:p w14:paraId="08F5BE52" w14:textId="77777777" w:rsidR="001849E1" w:rsidRDefault="001849E1" w:rsidP="001849E1">
      <w:r>
        <w:t xml:space="preserve">The simulator is in good shape. In </w:t>
      </w:r>
      <w:proofErr w:type="gramStart"/>
      <w:r>
        <w:t>operation</w:t>
      </w:r>
      <w:proofErr w:type="gramEnd"/>
      <w:r>
        <w:t xml:space="preserve"> it has proved to be reliable and provides an accurate simulation of the </w:t>
      </w:r>
      <w:r>
        <w:t>existing</w:t>
      </w:r>
      <w:r>
        <w:t xml:space="preserve"> hardware. Unfortunately, only the two X-axes and the Y-axis have been available for testing, but the response of the hardware and simulator seem identical within the limits of the testing that could be carried out. The simulator as coded supports the X,</w:t>
      </w:r>
      <w:r>
        <w:t xml:space="preserve"> </w:t>
      </w:r>
      <w:r>
        <w:t>Y,</w:t>
      </w:r>
      <w:r>
        <w:t xml:space="preserve"> </w:t>
      </w:r>
      <w:r>
        <w:t>Z,</w:t>
      </w:r>
      <w:r>
        <w:t xml:space="preserve"> </w:t>
      </w:r>
      <w:r>
        <w:t>Theta and Jaw axes and the general-purpose I/O module. Testing has concentrated on the X,</w:t>
      </w:r>
      <w:r>
        <w:t xml:space="preserve"> </w:t>
      </w:r>
      <w:r>
        <w:t>Y</w:t>
      </w:r>
      <w:r>
        <w:t>,</w:t>
      </w:r>
      <w:r>
        <w:t xml:space="preserve"> and Z axes, as the Theta and Jaw present slightly different problems and there has seen little point trying to simulate these accurately until there is a better idea of the details of how the hardware works. Similarly, the simulator allows the digital I/O bits described in the preliminary hardware documentation to be set and read back, bu</w:t>
      </w:r>
      <w:r>
        <w:t xml:space="preserve">t does </w:t>
      </w:r>
      <w:r>
        <w:t>not yet attempt to simulate the interaction between them.</w:t>
      </w:r>
    </w:p>
    <w:p w14:paraId="5692F3D4" w14:textId="77777777" w:rsidR="001849E1" w:rsidRDefault="001849E1" w:rsidP="001849E1"/>
    <w:p w14:paraId="5EA0F404" w14:textId="77777777" w:rsidR="001849E1" w:rsidRDefault="001849E1" w:rsidP="001849E1">
      <w:r>
        <w:t xml:space="preserve">There are two versions of the simulator available. One is a basic task that emulates the hardware, but provides no feedback other than messages to the terminal. This has been built and tested under Linux as well as under OS X. The other version incorporates the simulation code (completely unchanged) but runs it in a </w:t>
      </w:r>
      <w:proofErr w:type="spellStart"/>
      <w:r>
        <w:t>Qt</w:t>
      </w:r>
      <w:proofErr w:type="spellEnd"/>
      <w:r>
        <w:t xml:space="preserve"> environment that provides a GUI, including a 3D representation of the hardware displayed using OpenGL. The feedback this provides makes a big difference to the development of control software in the absence of the hardware. This version has been used extensively under OS X, but has not yet been built under Linux.</w:t>
      </w:r>
    </w:p>
    <w:p w14:paraId="5FBE1BC9" w14:textId="77777777" w:rsidR="001849E1" w:rsidRDefault="001849E1" w:rsidP="001849E1"/>
    <w:p w14:paraId="1B3CE229" w14:textId="77777777" w:rsidR="001849E1" w:rsidRDefault="001849E1" w:rsidP="001849E1">
      <w:pPr>
        <w:pStyle w:val="Heading1"/>
      </w:pPr>
      <w:bookmarkStart w:id="3" w:name="_Toc510296945"/>
      <w:r>
        <w:t>Control task:</w:t>
      </w:r>
      <w:bookmarkEnd w:id="3"/>
    </w:p>
    <w:p w14:paraId="09BD0734" w14:textId="77777777" w:rsidR="001849E1" w:rsidRDefault="001849E1" w:rsidP="001849E1"/>
    <w:p w14:paraId="33CA143B" w14:textId="77777777" w:rsidR="001849E1" w:rsidRDefault="001849E1" w:rsidP="001849E1">
      <w:r>
        <w:t>The control task supports the most important subset of the DRAMA actions listed for control of the gantry in the documentation. These allow it to be initialised, to home a specified set of the axes, and to move a specified set of the axes to a set of specified positions. The other actions listed in the documentation are mostly convenience wrap-ups for these basic functions, and can be implemented quickly once the basic homing and moving operations are working properly for all axes.</w:t>
      </w:r>
    </w:p>
    <w:p w14:paraId="6A76FA11" w14:textId="77777777" w:rsidR="001849E1" w:rsidRDefault="001849E1" w:rsidP="001849E1"/>
    <w:p w14:paraId="716447D2" w14:textId="77777777" w:rsidR="001849E1" w:rsidRDefault="001849E1" w:rsidP="001849E1">
      <w:r>
        <w:t xml:space="preserve">The control task has been written in DRAMA2 and uses the CML (Copley Motion Library) for </w:t>
      </w:r>
      <w:proofErr w:type="spellStart"/>
      <w:r>
        <w:t>CANBus</w:t>
      </w:r>
      <w:proofErr w:type="spellEnd"/>
      <w:r>
        <w:t xml:space="preserve"> control. Both DRAMA2 and CML are highly multi-threaded environments, and there were problems, especially on OS X, with interaction between them. It is believed these have now been overcome, as described later in more detail. There appears to be an additional problem that shows up with the CML library under Linux, </w:t>
      </w:r>
      <w:r w:rsidR="00A03EA3">
        <w:t>involving</w:t>
      </w:r>
      <w:r>
        <w:t xml:space="preserve"> the use of ‘Linkages’ to produce coordinated moves of multiple axes. This has meant that the very flexible structure originally used for the control program has had to </w:t>
      </w:r>
      <w:r w:rsidR="00A03EA3">
        <w:t xml:space="preserve">be </w:t>
      </w:r>
      <w:r>
        <w:t>replaced with a somewhat different structure, and the code still need</w:t>
      </w:r>
      <w:r w:rsidR="00A03EA3">
        <w:t xml:space="preserve">s to be tidied up as a result. </w:t>
      </w:r>
      <w:r>
        <w:t>This is detailed in a later section, but the effect at present is that unused axes (</w:t>
      </w:r>
      <w:proofErr w:type="spellStart"/>
      <w:proofErr w:type="gramStart"/>
      <w:r>
        <w:t>Z,Theta</w:t>
      </w:r>
      <w:proofErr w:type="gramEnd"/>
      <w:r>
        <w:t>,Jaw</w:t>
      </w:r>
      <w:proofErr w:type="spellEnd"/>
      <w:r>
        <w:t xml:space="preserve">) have had to be explicitly commented out in the code - the more flexible original structure handled unused axes more elegantly. Although there was little time available for testing at </w:t>
      </w:r>
      <w:proofErr w:type="spellStart"/>
      <w:r>
        <w:t>Coona</w:t>
      </w:r>
      <w:proofErr w:type="spellEnd"/>
      <w:r>
        <w:t xml:space="preserve"> following this restructure, the revised version of the control task functioned very well (once some unfortunate, and temporary, AAO infrastructure issues connected with extremely slow network response were worked around). This still needs soak testing, but the indications are very good.</w:t>
      </w:r>
    </w:p>
    <w:p w14:paraId="2F2447D7" w14:textId="77777777" w:rsidR="001849E1" w:rsidRDefault="001849E1" w:rsidP="001849E1"/>
    <w:p w14:paraId="1DE4C306" w14:textId="77777777" w:rsidR="001849E1" w:rsidRDefault="001849E1" w:rsidP="00A03EA3">
      <w:pPr>
        <w:pStyle w:val="Heading1"/>
      </w:pPr>
      <w:bookmarkStart w:id="4" w:name="_Toc510296946"/>
      <w:r>
        <w:t>Control task actions:</w:t>
      </w:r>
      <w:bookmarkEnd w:id="4"/>
    </w:p>
    <w:p w14:paraId="6C1A6E55" w14:textId="77777777" w:rsidR="001849E1" w:rsidRDefault="001849E1" w:rsidP="001849E1"/>
    <w:p w14:paraId="4D0792B6" w14:textId="77777777" w:rsidR="001849E1" w:rsidRDefault="001849E1" w:rsidP="001849E1">
      <w:r>
        <w:t>The DRAMA control task currently supports the following actions:</w:t>
      </w:r>
    </w:p>
    <w:p w14:paraId="3694363F" w14:textId="77777777" w:rsidR="001849E1" w:rsidRDefault="001849E1" w:rsidP="001849E1"/>
    <w:p w14:paraId="6EF1D877" w14:textId="77777777" w:rsidR="001849E1" w:rsidRDefault="001849E1" w:rsidP="00A03EA3">
      <w:pPr>
        <w:pStyle w:val="Heading2"/>
      </w:pPr>
      <w:bookmarkStart w:id="5" w:name="_Toc510296947"/>
      <w:r>
        <w:t>INITIALISE</w:t>
      </w:r>
      <w:bookmarkEnd w:id="5"/>
    </w:p>
    <w:p w14:paraId="4F0A354E" w14:textId="77777777" w:rsidR="001849E1" w:rsidRDefault="001849E1" w:rsidP="001849E1"/>
    <w:p w14:paraId="55ABD6B7" w14:textId="77777777" w:rsidR="001849E1" w:rsidRDefault="001849E1" w:rsidP="001849E1">
      <w:r>
        <w:t>This initialises the task. It reads the overall configuration file ($TDFCTASK_DIR/</w:t>
      </w:r>
      <w:proofErr w:type="spellStart"/>
      <w:r>
        <w:t>TdFCTask.conf</w:t>
      </w:r>
      <w:proofErr w:type="spellEnd"/>
      <w:r>
        <w:t xml:space="preserve">) which specifies the </w:t>
      </w:r>
      <w:proofErr w:type="spellStart"/>
      <w:r>
        <w:t>CANBuses</w:t>
      </w:r>
      <w:proofErr w:type="spellEnd"/>
      <w:r>
        <w:t xml:space="preserve"> in use (at present there is only one, but the design allows for other parts of the hardware, such as the FPI, </w:t>
      </w:r>
      <w:r w:rsidR="00A03EA3">
        <w:t>being on</w:t>
      </w:r>
      <w:r>
        <w:t xml:space="preserve"> other </w:t>
      </w:r>
      <w:proofErr w:type="spellStart"/>
      <w:r>
        <w:t>CANBuses</w:t>
      </w:r>
      <w:proofErr w:type="spellEnd"/>
      <w:r>
        <w:t xml:space="preserve">), their IP addresses, their corresponding simulated </w:t>
      </w:r>
      <w:proofErr w:type="spellStart"/>
      <w:r>
        <w:t>CANBus</w:t>
      </w:r>
      <w:proofErr w:type="spellEnd"/>
      <w:r>
        <w:t xml:space="preserve"> names, and the .</w:t>
      </w:r>
      <w:proofErr w:type="spellStart"/>
      <w:r>
        <w:t>ini</w:t>
      </w:r>
      <w:proofErr w:type="spellEnd"/>
      <w:r>
        <w:t xml:space="preserve"> files that detail the node layout for each </w:t>
      </w:r>
      <w:proofErr w:type="spellStart"/>
      <w:r>
        <w:t>CANBus</w:t>
      </w:r>
      <w:proofErr w:type="spellEnd"/>
      <w:r>
        <w:t>. It reads the .</w:t>
      </w:r>
      <w:proofErr w:type="spellStart"/>
      <w:r>
        <w:t>ini</w:t>
      </w:r>
      <w:proofErr w:type="spellEnd"/>
      <w:r>
        <w:t xml:space="preserve"> files (at present, with only one </w:t>
      </w:r>
      <w:proofErr w:type="spellStart"/>
      <w:r>
        <w:t>CANBus</w:t>
      </w:r>
      <w:proofErr w:type="spellEnd"/>
      <w:r>
        <w:t xml:space="preserve"> in use, this is the single file $TDFSIM_DIR/2dFSim.ini.</w:t>
      </w:r>
      <w:r w:rsidR="00A03EA3">
        <w:t>)</w:t>
      </w:r>
      <w:r>
        <w:t xml:space="preserve"> It sets up the nodes for each </w:t>
      </w:r>
      <w:proofErr w:type="spellStart"/>
      <w:r>
        <w:t>CANBus</w:t>
      </w:r>
      <w:proofErr w:type="spellEnd"/>
      <w:r>
        <w:t>, creating the CML software ‘objects’ that control them, including CML amplifier objects for each amplifier and the CML Linkage that coordinates them.</w:t>
      </w:r>
    </w:p>
    <w:p w14:paraId="3C58FB1B" w14:textId="77777777" w:rsidR="001849E1" w:rsidRDefault="001849E1" w:rsidP="001849E1"/>
    <w:p w14:paraId="3CA5FF5E" w14:textId="77777777" w:rsidR="001849E1" w:rsidRDefault="001849E1" w:rsidP="00A03EA3">
      <w:pPr>
        <w:pStyle w:val="Heading2"/>
      </w:pPr>
      <w:bookmarkStart w:id="6" w:name="_Toc510296948"/>
      <w:r>
        <w:t>G_INIT axes</w:t>
      </w:r>
      <w:bookmarkEnd w:id="6"/>
    </w:p>
    <w:p w14:paraId="47429AB4" w14:textId="77777777" w:rsidR="001849E1" w:rsidRDefault="001849E1" w:rsidP="001849E1"/>
    <w:p w14:paraId="6135D842" w14:textId="77777777" w:rsidR="001849E1" w:rsidRDefault="001849E1" w:rsidP="001849E1">
      <w:r>
        <w:t>Here ‘axes’ is a string that lists a set of gantry axes to be initialised. It normally takes the form of comma separated axis names - given in full, but case is ignored. The axes are called X,</w:t>
      </w:r>
      <w:r w:rsidR="00A03EA3">
        <w:t xml:space="preserve"> </w:t>
      </w:r>
      <w:r>
        <w:t>Y,</w:t>
      </w:r>
      <w:r w:rsidR="00A03EA3">
        <w:t xml:space="preserve"> </w:t>
      </w:r>
      <w:r>
        <w:t>Z,</w:t>
      </w:r>
      <w:r w:rsidR="00A03EA3">
        <w:t xml:space="preserve"> </w:t>
      </w:r>
      <w:r>
        <w:t>Theta and Jaw, so “</w:t>
      </w:r>
      <w:proofErr w:type="gramStart"/>
      <w:r>
        <w:t>X,Y</w:t>
      </w:r>
      <w:proofErr w:type="gramEnd"/>
      <w:r>
        <w:t>” initialises the X and Y axes. (The fact that X uses two coordinated servo amplifiers is hidden, so X always implies both X1 and X2. The task provides no way to control X1 and X2 independently. Doing so could damage the hardware.)</w:t>
      </w:r>
      <w:r>
        <w:rPr>
          <w:rStyle w:val="apple-converted-space"/>
        </w:rPr>
        <w:t xml:space="preserve">  </w:t>
      </w:r>
      <w:r>
        <w:t>It is possible to use a single string that just uses the initial letters without commas, so ‘XYZTJ’ would initialise all five axes.</w:t>
      </w:r>
    </w:p>
    <w:p w14:paraId="69B65941" w14:textId="77777777" w:rsidR="001849E1" w:rsidRDefault="001849E1" w:rsidP="001849E1"/>
    <w:p w14:paraId="138B076E" w14:textId="77777777" w:rsidR="001849E1" w:rsidRDefault="001849E1" w:rsidP="001849E1">
      <w:r>
        <w:t>This initialises the specified axes, homing all the specified mechanisms.</w:t>
      </w:r>
    </w:p>
    <w:p w14:paraId="57A8C141" w14:textId="77777777" w:rsidR="001849E1" w:rsidRDefault="001849E1" w:rsidP="001849E1"/>
    <w:p w14:paraId="000AC098" w14:textId="77777777" w:rsidR="001849E1" w:rsidRDefault="001849E1" w:rsidP="001849E1">
      <w:r>
        <w:t>(This action has an implied INITIALISE - if INITIALISE has not yet been invoked, the task will be initialised first.)</w:t>
      </w:r>
    </w:p>
    <w:p w14:paraId="378B42DD" w14:textId="77777777" w:rsidR="001849E1" w:rsidRDefault="001849E1" w:rsidP="001849E1"/>
    <w:p w14:paraId="7490E23D" w14:textId="77777777" w:rsidR="001849E1" w:rsidRDefault="001849E1" w:rsidP="00A03EA3">
      <w:pPr>
        <w:pStyle w:val="Heading2"/>
      </w:pPr>
      <w:bookmarkStart w:id="7" w:name="_Toc510296949"/>
      <w:r>
        <w:t>G_HOME axes</w:t>
      </w:r>
      <w:bookmarkEnd w:id="7"/>
    </w:p>
    <w:p w14:paraId="75443059" w14:textId="77777777" w:rsidR="001849E1" w:rsidRDefault="001849E1" w:rsidP="001849E1"/>
    <w:p w14:paraId="53FFBFA4" w14:textId="77777777" w:rsidR="001849E1" w:rsidRDefault="001849E1" w:rsidP="001849E1">
      <w:r>
        <w:t>is at present, a synonym for G_INIT. In principle G_INIT does more axis initialisation, and G_HOME only performs the ho</w:t>
      </w:r>
      <w:r w:rsidR="00A03EA3">
        <w:t>ming operation, but the details of the difference still need</w:t>
      </w:r>
      <w:r>
        <w:t xml:space="preserve"> to be resolved.</w:t>
      </w:r>
    </w:p>
    <w:p w14:paraId="1567D36B" w14:textId="77777777" w:rsidR="001849E1" w:rsidRDefault="001849E1" w:rsidP="001849E1"/>
    <w:p w14:paraId="4B26655F" w14:textId="77777777" w:rsidR="001849E1" w:rsidRDefault="001849E1" w:rsidP="00A03EA3">
      <w:pPr>
        <w:pStyle w:val="Heading2"/>
      </w:pPr>
      <w:bookmarkStart w:id="8" w:name="_Toc510296950"/>
      <w:r>
        <w:t>G_MOVE_</w:t>
      </w:r>
      <w:proofErr w:type="gramStart"/>
      <w:r>
        <w:t>AXIS</w:t>
      </w:r>
      <w:r>
        <w:rPr>
          <w:rStyle w:val="apple-converted-space"/>
        </w:rPr>
        <w:t xml:space="preserve">  </w:t>
      </w:r>
      <w:r>
        <w:t>axes</w:t>
      </w:r>
      <w:proofErr w:type="gramEnd"/>
      <w:r>
        <w:t xml:space="preserve"> positions velocities</w:t>
      </w:r>
      <w:bookmarkEnd w:id="8"/>
    </w:p>
    <w:p w14:paraId="1B0BBB84" w14:textId="77777777" w:rsidR="001849E1" w:rsidRDefault="001849E1" w:rsidP="001849E1"/>
    <w:p w14:paraId="2C256DCD" w14:textId="77777777" w:rsidR="001849E1" w:rsidRDefault="001849E1" w:rsidP="001849E1">
      <w:r>
        <w:t>Here ‘axes’ is a string listing the set of gantry axes to be moved. (Despite the name, and due to a misinterpretation of the original specification, G_MOVE_AXIS can actually move all the gantry axes in a coordinated movement. It can also move just one axis, if only one is specified.)</w:t>
      </w:r>
      <w:r>
        <w:rPr>
          <w:rStyle w:val="apple-converted-space"/>
        </w:rPr>
        <w:t xml:space="preserve">  </w:t>
      </w:r>
      <w:r>
        <w:t>The string should be a comma-separated list of full axis names, as for G_INIT. (</w:t>
      </w:r>
      <w:r w:rsidR="00A03EA3">
        <w:t>T</w:t>
      </w:r>
      <w:r>
        <w:t>he simple</w:t>
      </w:r>
      <w:r w:rsidR="00A03EA3">
        <w:t>r</w:t>
      </w:r>
      <w:r>
        <w:t xml:space="preserve"> version supported by G_INIT, e</w:t>
      </w:r>
      <w:r w:rsidR="00A03EA3">
        <w:t>.</w:t>
      </w:r>
      <w:r>
        <w:t>g</w:t>
      </w:r>
      <w:r w:rsidR="00A03EA3">
        <w:t>.</w:t>
      </w:r>
      <w:r>
        <w:t xml:space="preserve"> ‘XYZJT’ is not supported here - that should be made consistent some time.)</w:t>
      </w:r>
    </w:p>
    <w:p w14:paraId="32F229D0" w14:textId="77777777" w:rsidR="001849E1" w:rsidRDefault="001849E1" w:rsidP="001849E1"/>
    <w:p w14:paraId="0F3AF053" w14:textId="77777777" w:rsidR="001849E1" w:rsidRDefault="001849E1" w:rsidP="001849E1">
      <w:r>
        <w:t>‘positions’ is a comma-separated list of encoder positions to which the specified set of axes are to be moved. ‘velocities’ is a comma-separated set of velocities</w:t>
      </w:r>
      <w:r w:rsidR="00A03EA3">
        <w:t xml:space="preserve"> (actually, at present, scale factors)</w:t>
      </w:r>
      <w:r>
        <w:t xml:space="preserve"> for each of the specified axes.</w:t>
      </w:r>
    </w:p>
    <w:p w14:paraId="632258DF" w14:textId="77777777" w:rsidR="001849E1" w:rsidRDefault="001849E1" w:rsidP="001849E1"/>
    <w:p w14:paraId="37B8501C" w14:textId="77777777" w:rsidR="001849E1" w:rsidRDefault="001849E1" w:rsidP="001849E1">
      <w:r>
        <w:t>The axes moved must have been homed already.</w:t>
      </w:r>
    </w:p>
    <w:p w14:paraId="34E607A2" w14:textId="77777777" w:rsidR="001849E1" w:rsidRDefault="001849E1" w:rsidP="001849E1"/>
    <w:p w14:paraId="77BF93EF" w14:textId="77777777" w:rsidR="001849E1" w:rsidRDefault="001849E1" w:rsidP="001849E1">
      <w:r>
        <w:t>The movement is performed as a ‘blended’, i</w:t>
      </w:r>
      <w:r w:rsidR="00A03EA3">
        <w:t>.</w:t>
      </w:r>
      <w:r>
        <w:t>e</w:t>
      </w:r>
      <w:r w:rsidR="00A03EA3">
        <w:t>.</w:t>
      </w:r>
      <w:r>
        <w:t xml:space="preserve"> coordinated move, that should result in all the axes finishing their movement at the same time, so the gripper should follow a straight line in the X,</w:t>
      </w:r>
      <w:r w:rsidR="00A03EA3">
        <w:t xml:space="preserve"> </w:t>
      </w:r>
      <w:proofErr w:type="gramStart"/>
      <w:r>
        <w:t>Y</w:t>
      </w:r>
      <w:r w:rsidR="00A03EA3">
        <w:t xml:space="preserve"> </w:t>
      </w:r>
      <w:r>
        <w:t>,Z</w:t>
      </w:r>
      <w:proofErr w:type="gramEnd"/>
      <w:r>
        <w:t>,</w:t>
      </w:r>
      <w:r w:rsidR="00A03EA3">
        <w:t xml:space="preserve"> </w:t>
      </w:r>
      <w:r>
        <w:t>Theta,</w:t>
      </w:r>
      <w:r w:rsidR="00A03EA3">
        <w:t xml:space="preserve"> </w:t>
      </w:r>
      <w:r>
        <w:t>Jaw coordinate space. This means that specifying separate velocities for each axis does not make any sense, and as the code stands at present, only the first velocity specified is used (although all have to be specified) and it is taken not as an actual velocity but as a scale factor applied to full speed.</w:t>
      </w:r>
    </w:p>
    <w:p w14:paraId="0B9B3FF9" w14:textId="77777777" w:rsidR="001849E1" w:rsidRDefault="001849E1" w:rsidP="001849E1"/>
    <w:p w14:paraId="5DF1E894" w14:textId="77777777" w:rsidR="001849E1" w:rsidRDefault="001849E1" w:rsidP="001849E1">
      <w:r>
        <w:t>So,</w:t>
      </w:r>
      <w:r>
        <w:rPr>
          <w:rStyle w:val="apple-converted-space"/>
        </w:rPr>
        <w:t> </w:t>
      </w:r>
    </w:p>
    <w:p w14:paraId="24746DA7" w14:textId="77777777" w:rsidR="001849E1" w:rsidRDefault="001849E1" w:rsidP="001849E1"/>
    <w:p w14:paraId="219F6B1F" w14:textId="77777777" w:rsidR="001849E1" w:rsidRDefault="001849E1" w:rsidP="001849E1">
      <w:r>
        <w:t xml:space="preserve">G_MOVE_AXIS </w:t>
      </w:r>
      <w:proofErr w:type="gramStart"/>
      <w:r>
        <w:t>X,Y</w:t>
      </w:r>
      <w:proofErr w:type="gramEnd"/>
      <w:r>
        <w:t xml:space="preserve"> 40000,60000 1,1</w:t>
      </w:r>
    </w:p>
    <w:p w14:paraId="7BDD5ABA" w14:textId="77777777" w:rsidR="001849E1" w:rsidRDefault="001849E1" w:rsidP="001849E1"/>
    <w:p w14:paraId="75EE82EF" w14:textId="77777777" w:rsidR="001849E1" w:rsidRDefault="001849E1" w:rsidP="001849E1">
      <w:r>
        <w:t>moves the gantry in X and Y to the position at X=</w:t>
      </w:r>
      <w:proofErr w:type="gramStart"/>
      <w:r>
        <w:t>40000,Y</w:t>
      </w:r>
      <w:proofErr w:type="gramEnd"/>
      <w:r>
        <w:t>=60000 at full speed.</w:t>
      </w:r>
    </w:p>
    <w:p w14:paraId="5A220448" w14:textId="77777777" w:rsidR="001849E1" w:rsidRDefault="001849E1" w:rsidP="001849E1"/>
    <w:p w14:paraId="660B28ED" w14:textId="77777777" w:rsidR="001849E1" w:rsidRDefault="001849E1" w:rsidP="001849E1">
      <w:r>
        <w:t>The axes can be specified in any order, so</w:t>
      </w:r>
    </w:p>
    <w:p w14:paraId="552E0614" w14:textId="77777777" w:rsidR="001849E1" w:rsidRDefault="001849E1" w:rsidP="001849E1"/>
    <w:p w14:paraId="61AC2260" w14:textId="77777777" w:rsidR="001849E1" w:rsidRDefault="001849E1" w:rsidP="001849E1">
      <w:r>
        <w:t xml:space="preserve">G_MOVE_AXIS </w:t>
      </w:r>
      <w:proofErr w:type="gramStart"/>
      <w:r>
        <w:t>Y,X</w:t>
      </w:r>
      <w:proofErr w:type="gramEnd"/>
      <w:r>
        <w:t xml:space="preserve"> 60000,40000 1,1</w:t>
      </w:r>
      <w:r>
        <w:rPr>
          <w:rStyle w:val="apple-converted-space"/>
        </w:rPr>
        <w:t> </w:t>
      </w:r>
    </w:p>
    <w:p w14:paraId="23AFB968" w14:textId="77777777" w:rsidR="001849E1" w:rsidRDefault="001849E1" w:rsidP="001849E1"/>
    <w:p w14:paraId="2768A047" w14:textId="77777777" w:rsidR="001849E1" w:rsidRDefault="001849E1" w:rsidP="001849E1">
      <w:r>
        <w:t>has exactly the same effect.</w:t>
      </w:r>
    </w:p>
    <w:p w14:paraId="73D980EE" w14:textId="77777777" w:rsidR="001849E1" w:rsidRDefault="001849E1" w:rsidP="001849E1"/>
    <w:p w14:paraId="7A34330D" w14:textId="77777777" w:rsidR="001849E1" w:rsidRDefault="001849E1" w:rsidP="001849E1">
      <w:r>
        <w:t>At present, all three parameters, axes, positions and velocities have to be specified. (There is an issue with the way the code uses the GIT argument routines to handle omitted arguments. This can be fixed easily, but was seen as a low priority during testing.)</w:t>
      </w:r>
    </w:p>
    <w:p w14:paraId="3F977F05" w14:textId="77777777" w:rsidR="001849E1" w:rsidRDefault="001849E1" w:rsidP="001849E1"/>
    <w:p w14:paraId="31F0C20D" w14:textId="77777777" w:rsidR="001849E1" w:rsidRDefault="001849E1" w:rsidP="00A03EA3">
      <w:pPr>
        <w:pStyle w:val="Heading2"/>
      </w:pPr>
      <w:bookmarkStart w:id="9" w:name="_Toc510296951"/>
      <w:r>
        <w:t>EXIT</w:t>
      </w:r>
      <w:bookmarkEnd w:id="9"/>
    </w:p>
    <w:p w14:paraId="7C514163" w14:textId="77777777" w:rsidR="001849E1" w:rsidRDefault="001849E1" w:rsidP="001849E1"/>
    <w:p w14:paraId="54467CE8" w14:textId="77777777" w:rsidR="001849E1" w:rsidRDefault="001849E1" w:rsidP="001849E1">
      <w:r>
        <w:t>Causes the DRAMA task to exit.</w:t>
      </w:r>
    </w:p>
    <w:p w14:paraId="2F32B98F" w14:textId="77777777" w:rsidR="001849E1" w:rsidRDefault="001849E1" w:rsidP="001849E1"/>
    <w:p w14:paraId="48055E4B" w14:textId="77777777" w:rsidR="001849E1" w:rsidRDefault="001849E1" w:rsidP="001849E1">
      <w:r>
        <w:t>For testing purposes, the task also provides the actions G_INIT_NT and G_MOVE_AXIS_NT. These are exactly equivalent to G_INIT and G_MOVE_AXIS, but are implemented as non-threaded actions.</w:t>
      </w:r>
    </w:p>
    <w:p w14:paraId="10FF37B2" w14:textId="77777777" w:rsidR="001849E1" w:rsidRDefault="001849E1" w:rsidP="001849E1"/>
    <w:p w14:paraId="2A084FFA" w14:textId="77777777" w:rsidR="001849E1" w:rsidRDefault="001849E1" w:rsidP="00A03EA3">
      <w:pPr>
        <w:pStyle w:val="Heading2"/>
      </w:pPr>
      <w:bookmarkStart w:id="10" w:name="_Toc510296952"/>
      <w:r>
        <w:t>Cancellation:</w:t>
      </w:r>
      <w:bookmarkEnd w:id="10"/>
    </w:p>
    <w:p w14:paraId="1BF0F906" w14:textId="77777777" w:rsidR="001849E1" w:rsidRDefault="001849E1" w:rsidP="001849E1"/>
    <w:p w14:paraId="068E0E6F" w14:textId="77777777" w:rsidR="001849E1" w:rsidRDefault="001849E1" w:rsidP="001849E1">
      <w:r>
        <w:t xml:space="preserve">There is code in the DRAMA task to allow the G_MOVE_AXIS action to be cancelled using a DRAMA ‘kick’ message. This caused a number of problems during testing, but has been tested successfully when running in simulation on OS X. However, the relevant code has been commented out at the moment because it made it difficult to support both G_MOVE_AXIS and G_MOVE_AXIS_NT, since the cancellation mechanism for threaded and non-threaded actions is quite different. The latest DRAMA2 release provides a simple way to overcome this difficulty, but this came too late for testing at </w:t>
      </w:r>
      <w:proofErr w:type="spellStart"/>
      <w:r>
        <w:t>Coona</w:t>
      </w:r>
      <w:proofErr w:type="spellEnd"/>
      <w:r>
        <w:t>.</w:t>
      </w:r>
    </w:p>
    <w:p w14:paraId="12CC7518" w14:textId="77777777" w:rsidR="001849E1" w:rsidRDefault="001849E1" w:rsidP="001849E1"/>
    <w:p w14:paraId="48B4D91C" w14:textId="77777777" w:rsidR="001849E1" w:rsidRDefault="001849E1" w:rsidP="00A03EA3">
      <w:pPr>
        <w:pStyle w:val="Heading1"/>
      </w:pPr>
      <w:bookmarkStart w:id="11" w:name="_Toc510296953"/>
      <w:r>
        <w:t>Source code:</w:t>
      </w:r>
      <w:bookmarkEnd w:id="11"/>
    </w:p>
    <w:p w14:paraId="5CF9D446" w14:textId="77777777" w:rsidR="001849E1" w:rsidRDefault="001849E1" w:rsidP="001849E1"/>
    <w:p w14:paraId="775157BE" w14:textId="77777777" w:rsidR="001849E1" w:rsidRDefault="001849E1" w:rsidP="001849E1">
      <w:r>
        <w:t>The code for the Simulator resides in two ACMM modules.</w:t>
      </w:r>
      <w:r>
        <w:rPr>
          <w:rStyle w:val="apple-converted-space"/>
        </w:rPr>
        <w:t> </w:t>
      </w:r>
    </w:p>
    <w:p w14:paraId="06A01DD2" w14:textId="77777777" w:rsidR="001849E1" w:rsidRDefault="001849E1" w:rsidP="001849E1"/>
    <w:p w14:paraId="47A4B643" w14:textId="77777777" w:rsidR="001849E1" w:rsidRDefault="00A03EA3" w:rsidP="001849E1">
      <w:proofErr w:type="spellStart"/>
      <w:r>
        <w:t>GenInstSimulator</w:t>
      </w:r>
      <w:proofErr w:type="spellEnd"/>
      <w:r>
        <w:t xml:space="preserve"> provides a</w:t>
      </w:r>
      <w:r w:rsidR="001849E1">
        <w:t xml:space="preserve"> basic structure for building a simulator for any instrument. It can handle any sort of device, but in particular, it provides most of the necessary, complex, infrastructure for handling </w:t>
      </w:r>
      <w:proofErr w:type="spellStart"/>
      <w:r w:rsidR="001849E1">
        <w:t>CANBus</w:t>
      </w:r>
      <w:proofErr w:type="spellEnd"/>
      <w:r w:rsidR="001849E1">
        <w:t xml:space="preserve"> devices. It also includes a number of the basic C++ classes used to build the </w:t>
      </w:r>
      <w:proofErr w:type="spellStart"/>
      <w:r w:rsidR="001849E1">
        <w:t>Qt</w:t>
      </w:r>
      <w:proofErr w:type="spellEnd"/>
      <w:r w:rsidR="001849E1">
        <w:t xml:space="preserve"> GUI used by the 2dF testbed simulator. This module provides all the instrument-independent code used by the 2dF testbed simulator, and is intended as a basis for any future instrument simulator.</w:t>
      </w:r>
    </w:p>
    <w:p w14:paraId="14F1124B" w14:textId="77777777" w:rsidR="001849E1" w:rsidRDefault="001849E1" w:rsidP="001849E1"/>
    <w:p w14:paraId="7F577493" w14:textId="77777777" w:rsidR="001849E1" w:rsidRDefault="001849E1" w:rsidP="001849E1">
      <w:r>
        <w:t xml:space="preserve">2dFCanSimulator provides all the 2dF-specific code used by the 2dF testbed simulator, both the simple, non-GUI version and the </w:t>
      </w:r>
      <w:proofErr w:type="spellStart"/>
      <w:r>
        <w:t>Qt</w:t>
      </w:r>
      <w:proofErr w:type="spellEnd"/>
      <w:r>
        <w:t>/OpenGL GUI version.</w:t>
      </w:r>
      <w:r w:rsidR="00A03EA3">
        <w:t xml:space="preserve"> </w:t>
      </w:r>
    </w:p>
    <w:p w14:paraId="5920277B" w14:textId="77777777" w:rsidR="001849E1" w:rsidRDefault="001849E1" w:rsidP="001849E1"/>
    <w:p w14:paraId="41979218" w14:textId="77777777" w:rsidR="001849E1" w:rsidRDefault="001849E1" w:rsidP="001849E1">
      <w:r>
        <w:t>The code for the DRAMA control task is all in the single 2dFCanTask module.</w:t>
      </w:r>
    </w:p>
    <w:p w14:paraId="6ECC7896" w14:textId="77777777" w:rsidR="001849E1" w:rsidRDefault="001849E1" w:rsidP="001849E1"/>
    <w:p w14:paraId="353AF27A" w14:textId="77777777" w:rsidR="001849E1" w:rsidRDefault="001849E1" w:rsidP="001849E1">
      <w:r>
        <w:t>The code makes use of a number of additional ACMM modules, namely:</w:t>
      </w:r>
    </w:p>
    <w:p w14:paraId="31750006" w14:textId="77777777" w:rsidR="001849E1" w:rsidRDefault="001849E1" w:rsidP="001849E1"/>
    <w:p w14:paraId="708EA784" w14:textId="77777777" w:rsidR="001849E1" w:rsidRDefault="001849E1" w:rsidP="001849E1">
      <w:proofErr w:type="spellStart"/>
      <w:r>
        <w:t>CANopen_CML</w:t>
      </w:r>
      <w:proofErr w:type="spellEnd"/>
      <w:r w:rsidR="00A03EA3">
        <w:rPr>
          <w:rStyle w:val="apple-tab-span"/>
        </w:rPr>
        <w:tab/>
      </w:r>
      <w:r w:rsidR="00A03EA3">
        <w:rPr>
          <w:rStyle w:val="apple-tab-span"/>
        </w:rPr>
        <w:tab/>
      </w:r>
      <w:r>
        <w:t xml:space="preserve">The Copley Motion Library - </w:t>
      </w:r>
      <w:proofErr w:type="spellStart"/>
      <w:r>
        <w:t>CANBus</w:t>
      </w:r>
      <w:proofErr w:type="spellEnd"/>
      <w:r>
        <w:t>/</w:t>
      </w:r>
      <w:proofErr w:type="spellStart"/>
      <w:r>
        <w:t>CANOpen</w:t>
      </w:r>
      <w:proofErr w:type="spellEnd"/>
      <w:r>
        <w:t xml:space="preserve"> control.</w:t>
      </w:r>
    </w:p>
    <w:p w14:paraId="2BBD5BC8" w14:textId="77777777" w:rsidR="001849E1" w:rsidRDefault="001849E1" w:rsidP="001849E1">
      <w:proofErr w:type="spellStart"/>
      <w:r>
        <w:t>SimCanOpen</w:t>
      </w:r>
      <w:proofErr w:type="spellEnd"/>
      <w:r>
        <w:rPr>
          <w:rStyle w:val="apple-tab-span"/>
        </w:rPr>
        <w:tab/>
      </w:r>
      <w:r>
        <w:rPr>
          <w:rStyle w:val="apple-tab-span"/>
        </w:rPr>
        <w:tab/>
      </w:r>
      <w:r>
        <w:rPr>
          <w:rStyle w:val="apple-tab-span"/>
        </w:rPr>
        <w:tab/>
      </w:r>
      <w:r>
        <w:t xml:space="preserve">Basic simulation of </w:t>
      </w:r>
      <w:proofErr w:type="spellStart"/>
      <w:r>
        <w:t>CANBus</w:t>
      </w:r>
      <w:proofErr w:type="spellEnd"/>
      <w:r>
        <w:t xml:space="preserve"> devices.</w:t>
      </w:r>
    </w:p>
    <w:p w14:paraId="1A76BFA1" w14:textId="77777777" w:rsidR="001849E1" w:rsidRDefault="001849E1" w:rsidP="001849E1">
      <w:proofErr w:type="spellStart"/>
      <w:r>
        <w:t>AAOCANBusIniConfigurator</w:t>
      </w:r>
      <w:proofErr w:type="spellEnd"/>
      <w:r>
        <w:rPr>
          <w:rStyle w:val="apple-tab-span"/>
        </w:rPr>
        <w:tab/>
      </w:r>
      <w:r>
        <w:t xml:space="preserve">Handles configuration details of </w:t>
      </w:r>
      <w:proofErr w:type="spellStart"/>
      <w:r>
        <w:t>CANBus</w:t>
      </w:r>
      <w:proofErr w:type="spellEnd"/>
      <w:r>
        <w:t>-based instruments.</w:t>
      </w:r>
    </w:p>
    <w:p w14:paraId="58A25143" w14:textId="77777777" w:rsidR="001849E1" w:rsidRDefault="001849E1" w:rsidP="001849E1">
      <w:proofErr w:type="spellStart"/>
      <w:r>
        <w:t>SimSerialLine</w:t>
      </w:r>
      <w:proofErr w:type="spellEnd"/>
      <w:r>
        <w:rPr>
          <w:rStyle w:val="apple-tab-span"/>
        </w:rPr>
        <w:tab/>
      </w:r>
      <w:r>
        <w:rPr>
          <w:rStyle w:val="apple-tab-span"/>
        </w:rPr>
        <w:tab/>
      </w:r>
      <w:r>
        <w:rPr>
          <w:rStyle w:val="apple-tab-span"/>
        </w:rPr>
        <w:tab/>
      </w:r>
      <w:r>
        <w:t>Basic simulation of serial line devices.</w:t>
      </w:r>
    </w:p>
    <w:p w14:paraId="66146602" w14:textId="77777777" w:rsidR="001849E1" w:rsidRDefault="001849E1" w:rsidP="001849E1">
      <w:proofErr w:type="spellStart"/>
      <w:r>
        <w:t>XWing</w:t>
      </w:r>
      <w:proofErr w:type="spellEnd"/>
      <w:r>
        <w:rPr>
          <w:rStyle w:val="apple-tab-span"/>
        </w:rPr>
        <w:tab/>
      </w:r>
      <w:r>
        <w:rPr>
          <w:rStyle w:val="apple-tab-span"/>
        </w:rPr>
        <w:tab/>
      </w:r>
      <w:r>
        <w:rPr>
          <w:rStyle w:val="apple-tab-span"/>
        </w:rPr>
        <w:tab/>
      </w:r>
      <w:r>
        <w:rPr>
          <w:rStyle w:val="apple-tab-span"/>
        </w:rPr>
        <w:tab/>
      </w:r>
      <w:r>
        <w:t>General-purpose low-level simulation sub-system.</w:t>
      </w:r>
    </w:p>
    <w:p w14:paraId="379A3F6E" w14:textId="77777777" w:rsidR="001849E1" w:rsidRDefault="001849E1" w:rsidP="001849E1">
      <w:proofErr w:type="spellStart"/>
      <w:r>
        <w:t>TcsUtil</w:t>
      </w:r>
      <w:proofErr w:type="spellEnd"/>
      <w:r>
        <w:rPr>
          <w:rStyle w:val="apple-tab-span"/>
        </w:rPr>
        <w:tab/>
      </w:r>
      <w:r>
        <w:rPr>
          <w:rStyle w:val="apple-tab-span"/>
        </w:rPr>
        <w:tab/>
      </w:r>
      <w:r>
        <w:rPr>
          <w:rStyle w:val="apple-tab-span"/>
        </w:rPr>
        <w:tab/>
      </w:r>
      <w:r>
        <w:rPr>
          <w:rStyle w:val="apple-tab-span"/>
        </w:rPr>
        <w:tab/>
      </w:r>
      <w:r>
        <w:t>A set of small utilities originally developed for the TCS project.</w:t>
      </w:r>
    </w:p>
    <w:p w14:paraId="33803D99" w14:textId="77777777" w:rsidR="001849E1" w:rsidRDefault="001849E1" w:rsidP="001849E1">
      <w:proofErr w:type="spellStart"/>
      <w:r>
        <w:t>CanInterfacesAAO</w:t>
      </w:r>
      <w:proofErr w:type="spellEnd"/>
      <w:r>
        <w:rPr>
          <w:rStyle w:val="apple-tab-span"/>
        </w:rPr>
        <w:tab/>
      </w:r>
      <w:r>
        <w:rPr>
          <w:rStyle w:val="apple-tab-span"/>
        </w:rPr>
        <w:tab/>
      </w:r>
      <w:r>
        <w:t xml:space="preserve">Used for communication with </w:t>
      </w:r>
      <w:proofErr w:type="spellStart"/>
      <w:r>
        <w:t>CANBus</w:t>
      </w:r>
      <w:proofErr w:type="spellEnd"/>
      <w:r>
        <w:t xml:space="preserve"> over </w:t>
      </w:r>
      <w:proofErr w:type="spellStart"/>
      <w:r>
        <w:t>ethernet</w:t>
      </w:r>
      <w:proofErr w:type="spellEnd"/>
      <w:r>
        <w:t>.</w:t>
      </w:r>
    </w:p>
    <w:p w14:paraId="59C7D9DE" w14:textId="77777777" w:rsidR="001849E1" w:rsidRDefault="001849E1" w:rsidP="001849E1"/>
    <w:p w14:paraId="62FDF7D5" w14:textId="77777777" w:rsidR="001849E1" w:rsidRDefault="001849E1" w:rsidP="001849E1">
      <w:r>
        <w:t xml:space="preserve">Of these, </w:t>
      </w:r>
      <w:proofErr w:type="spellStart"/>
      <w:r>
        <w:t>SimCanOpen</w:t>
      </w:r>
      <w:proofErr w:type="spellEnd"/>
      <w:r>
        <w:t xml:space="preserve"> has had to be modified for the 2dF simulator. The amplifier simulation code now handles homing a little more realistically, and the simulated amplifiers now respond to a halt request by indicating ‘move complete’ rather than raising a following error; I believe what they do now matches what a real amplifier does.</w:t>
      </w:r>
    </w:p>
    <w:p w14:paraId="44198C95" w14:textId="77777777" w:rsidR="001849E1" w:rsidRDefault="001849E1" w:rsidP="001849E1"/>
    <w:p w14:paraId="233300AE" w14:textId="77777777" w:rsidR="001849E1" w:rsidRDefault="001849E1" w:rsidP="001849E1">
      <w:r>
        <w:t xml:space="preserve">Also, some significant changes have had to be made to the </w:t>
      </w:r>
      <w:proofErr w:type="spellStart"/>
      <w:r>
        <w:t>CANopen_CML</w:t>
      </w:r>
      <w:proofErr w:type="spellEnd"/>
      <w:r>
        <w:t xml:space="preserve"> code, but these are so significant they are described separately in the section on CML, DRAMA and signals.</w:t>
      </w:r>
    </w:p>
    <w:p w14:paraId="76ADD0CD" w14:textId="77777777" w:rsidR="001849E1" w:rsidRDefault="001849E1" w:rsidP="001849E1"/>
    <w:p w14:paraId="05302E27" w14:textId="77777777" w:rsidR="001849E1" w:rsidRDefault="001849E1" w:rsidP="00A03EA3">
      <w:pPr>
        <w:pStyle w:val="Heading1"/>
      </w:pPr>
      <w:bookmarkStart w:id="12" w:name="_Toc510296954"/>
      <w:r>
        <w:t>Libraries</w:t>
      </w:r>
      <w:bookmarkEnd w:id="12"/>
    </w:p>
    <w:p w14:paraId="24675461" w14:textId="77777777" w:rsidR="001849E1" w:rsidRDefault="001849E1" w:rsidP="001849E1"/>
    <w:p w14:paraId="2B1CC849" w14:textId="77777777" w:rsidR="001849E1" w:rsidRDefault="001849E1" w:rsidP="001849E1">
      <w:r>
        <w:t xml:space="preserve">The code has been built on an OS X laptop, and on the Linux machine </w:t>
      </w:r>
      <w:proofErr w:type="spellStart"/>
      <w:r>
        <w:t>aaolij</w:t>
      </w:r>
      <w:proofErr w:type="spellEnd"/>
      <w:r>
        <w:t xml:space="preserve">. The process is similar on both machines, but is different, and the differences - which ought to be </w:t>
      </w:r>
      <w:r w:rsidR="00A03EA3">
        <w:t>handled automatically - are handled in a somewhat</w:t>
      </w:r>
      <w:r>
        <w:t xml:space="preserve"> lashed-up way at the moment.</w:t>
      </w:r>
    </w:p>
    <w:p w14:paraId="0A3C5118" w14:textId="77777777" w:rsidR="001849E1" w:rsidRDefault="001849E1" w:rsidP="001849E1"/>
    <w:p w14:paraId="46FFBE84" w14:textId="77777777" w:rsidR="001849E1" w:rsidRDefault="001849E1" w:rsidP="001849E1">
      <w:r>
        <w:t xml:space="preserve">Both machines have DRAMA installed. </w:t>
      </w:r>
      <w:proofErr w:type="spellStart"/>
      <w:r>
        <w:t>aaolij</w:t>
      </w:r>
      <w:proofErr w:type="spellEnd"/>
      <w:r>
        <w:t xml:space="preserve"> has the </w:t>
      </w:r>
      <w:proofErr w:type="spellStart"/>
      <w:r>
        <w:t>AnaGate</w:t>
      </w:r>
      <w:proofErr w:type="spellEnd"/>
      <w:r>
        <w:t xml:space="preserve"> library (used by the </w:t>
      </w:r>
      <w:proofErr w:type="spellStart"/>
      <w:r>
        <w:t>CanInterfacesAAO</w:t>
      </w:r>
      <w:proofErr w:type="spellEnd"/>
      <w:r>
        <w:t xml:space="preserve"> module) needed to communicate with the </w:t>
      </w:r>
      <w:proofErr w:type="spellStart"/>
      <w:r>
        <w:t>CANBus</w:t>
      </w:r>
      <w:proofErr w:type="spellEnd"/>
      <w:r>
        <w:t xml:space="preserve"> hardware over </w:t>
      </w:r>
      <w:proofErr w:type="spellStart"/>
      <w:r>
        <w:t>ethernet</w:t>
      </w:r>
      <w:proofErr w:type="spellEnd"/>
      <w:r>
        <w:t>, but the laptop does not.</w:t>
      </w:r>
    </w:p>
    <w:p w14:paraId="5C3C9BA7" w14:textId="77777777" w:rsidR="001849E1" w:rsidRDefault="001849E1" w:rsidP="001849E1"/>
    <w:p w14:paraId="1C2C3D5F" w14:textId="77777777" w:rsidR="001849E1" w:rsidRDefault="001849E1" w:rsidP="001849E1">
      <w:r>
        <w:t xml:space="preserve">I have built on both machines by creating a Code sub-directory for the project (at the moment on </w:t>
      </w:r>
      <w:proofErr w:type="spellStart"/>
      <w:r>
        <w:t>aaolij</w:t>
      </w:r>
      <w:proofErr w:type="spellEnd"/>
      <w:r>
        <w:t>, I have this in ~</w:t>
      </w:r>
      <w:proofErr w:type="spellStart"/>
      <w:r>
        <w:t>ks</w:t>
      </w:r>
      <w:proofErr w:type="spellEnd"/>
      <w:r>
        <w:t>/2dFsim/Code - it would be better if it were on a local disk, given the issues with internet performance recently). On my laptop, I have it in ~</w:t>
      </w:r>
      <w:proofErr w:type="spellStart"/>
      <w:r>
        <w:t>ks</w:t>
      </w:r>
      <w:proofErr w:type="spellEnd"/>
      <w:r>
        <w:t>/2dF/Code. The name doesn’t matter.</w:t>
      </w:r>
      <w:r>
        <w:rPr>
          <w:rStyle w:val="apple-converted-space"/>
        </w:rPr>
        <w:t> </w:t>
      </w:r>
    </w:p>
    <w:p w14:paraId="683B27F9" w14:textId="77777777" w:rsidR="001849E1" w:rsidRDefault="001849E1" w:rsidP="001849E1"/>
    <w:p w14:paraId="407959B8" w14:textId="77777777" w:rsidR="001849E1" w:rsidRDefault="001849E1" w:rsidP="001849E1">
      <w:r>
        <w:t xml:space="preserve">Into that Code directory, I collect all the standard ACMM modules in the list above, and build them. Most can be built in the standard DRAMA way using the </w:t>
      </w:r>
      <w:proofErr w:type="spellStart"/>
      <w:r>
        <w:t>dmake</w:t>
      </w:r>
      <w:proofErr w:type="spellEnd"/>
      <w:r>
        <w:t xml:space="preserve"> utility. A number - most - can be built without DRAMA, using ‘make -f </w:t>
      </w:r>
      <w:proofErr w:type="spellStart"/>
      <w:r>
        <w:t>Makefile.standalone</w:t>
      </w:r>
      <w:proofErr w:type="spellEnd"/>
      <w:r>
        <w:t xml:space="preserve">’. It doesn’t matter how they get built, what matters is that the </w:t>
      </w:r>
      <w:proofErr w:type="spellStart"/>
      <w:r>
        <w:t>Makefile</w:t>
      </w:r>
      <w:proofErr w:type="spellEnd"/>
      <w:r>
        <w:t xml:space="preserve"> or </w:t>
      </w:r>
      <w:proofErr w:type="spellStart"/>
      <w:r>
        <w:t>dmakefile</w:t>
      </w:r>
      <w:proofErr w:type="spellEnd"/>
      <w:r>
        <w:t xml:space="preserve"> files for the 2dF simulator and command task assume they can link against </w:t>
      </w:r>
      <w:proofErr w:type="gramStart"/>
      <w:r>
        <w:t>library .a</w:t>
      </w:r>
      <w:proofErr w:type="gramEnd"/>
      <w:r>
        <w:t xml:space="preserve"> files alongside the 2dF modules. So, for example, the </w:t>
      </w:r>
      <w:proofErr w:type="spellStart"/>
      <w:r>
        <w:t>Makefile</w:t>
      </w:r>
      <w:proofErr w:type="spellEnd"/>
      <w:r>
        <w:t xml:space="preserve"> for the simulator has:</w:t>
      </w:r>
    </w:p>
    <w:p w14:paraId="0A73AEA8" w14:textId="77777777" w:rsidR="001849E1" w:rsidRDefault="001849E1" w:rsidP="001849E1"/>
    <w:p w14:paraId="13000919" w14:textId="77777777" w:rsidR="001849E1" w:rsidRDefault="001849E1" w:rsidP="001849E1">
      <w:r>
        <w:t>SIM_CAN_OPEN_DIR =</w:t>
      </w:r>
      <w:proofErr w:type="gramStart"/>
      <w:r>
        <w:t xml:space="preserve"> ..</w:t>
      </w:r>
      <w:proofErr w:type="gramEnd"/>
      <w:r>
        <w:t>/</w:t>
      </w:r>
      <w:proofErr w:type="spellStart"/>
      <w:r>
        <w:t>SimCanOpen</w:t>
      </w:r>
      <w:proofErr w:type="spellEnd"/>
    </w:p>
    <w:p w14:paraId="0369C20D" w14:textId="77777777" w:rsidR="001849E1" w:rsidRDefault="001849E1" w:rsidP="001849E1">
      <w:r>
        <w:t>CONFIGURATOR_DIR =</w:t>
      </w:r>
      <w:proofErr w:type="gramStart"/>
      <w:r>
        <w:t xml:space="preserve"> ..</w:t>
      </w:r>
      <w:proofErr w:type="gramEnd"/>
      <w:r>
        <w:t>/</w:t>
      </w:r>
      <w:proofErr w:type="spellStart"/>
      <w:r>
        <w:t>AAOCANBusIniConfigurator</w:t>
      </w:r>
      <w:proofErr w:type="spellEnd"/>
    </w:p>
    <w:p w14:paraId="0B462885" w14:textId="77777777" w:rsidR="001849E1" w:rsidRDefault="001849E1" w:rsidP="001849E1">
      <w:r>
        <w:t>XWING_DIR =</w:t>
      </w:r>
      <w:proofErr w:type="gramStart"/>
      <w:r>
        <w:t xml:space="preserve"> ..</w:t>
      </w:r>
      <w:proofErr w:type="gramEnd"/>
      <w:r>
        <w:t>/</w:t>
      </w:r>
      <w:proofErr w:type="spellStart"/>
      <w:r>
        <w:t>XWing</w:t>
      </w:r>
      <w:proofErr w:type="spellEnd"/>
    </w:p>
    <w:p w14:paraId="1D8D27D9" w14:textId="77777777" w:rsidR="001849E1" w:rsidRDefault="001849E1" w:rsidP="001849E1">
      <w:r>
        <w:t>INCLUDES = -I$(SIM_CAN_OPEN_DIR) -I$(CONFIGURATOR_DIR) -I$(XWING_DIR) \</w:t>
      </w:r>
      <w:r>
        <w:rPr>
          <w:rStyle w:val="apple-converted-space"/>
        </w:rPr>
        <w:t> </w:t>
      </w:r>
    </w:p>
    <w:p w14:paraId="4B3E65C8" w14:textId="77777777" w:rsidR="001849E1" w:rsidRDefault="001849E1" w:rsidP="001849E1">
      <w:r>
        <w:rPr>
          <w:rStyle w:val="apple-converted-space"/>
        </w:rPr>
        <w:t> </w:t>
      </w:r>
      <w:proofErr w:type="gramStart"/>
      <w:r>
        <w:t>etc..</w:t>
      </w:r>
      <w:proofErr w:type="gramEnd"/>
    </w:p>
    <w:p w14:paraId="33D37B1B" w14:textId="77777777" w:rsidR="001849E1" w:rsidRDefault="001849E1" w:rsidP="001849E1">
      <w:r>
        <w:t>LIBRARIES = $(SIM_CAN_OPEN_DIR)/</w:t>
      </w:r>
      <w:proofErr w:type="spellStart"/>
      <w:r>
        <w:t>libSimCanOpen.a</w:t>
      </w:r>
      <w:proofErr w:type="spellEnd"/>
      <w:r>
        <w:t xml:space="preserve"> \</w:t>
      </w:r>
      <w:r>
        <w:rPr>
          <w:rStyle w:val="apple-converted-space"/>
        </w:rPr>
        <w:t> </w:t>
      </w:r>
    </w:p>
    <w:p w14:paraId="53267F4B" w14:textId="77777777" w:rsidR="001849E1" w:rsidRDefault="001849E1" w:rsidP="001849E1">
      <w:r>
        <w:rPr>
          <w:rStyle w:val="apple-converted-space"/>
        </w:rPr>
        <w:t xml:space="preserve">            </w:t>
      </w:r>
      <w:r>
        <w:t>$(CONFIGURATOR_DIR)/</w:t>
      </w:r>
      <w:proofErr w:type="spellStart"/>
      <w:r>
        <w:t>libAAOCANBusConfigurator.a</w:t>
      </w:r>
      <w:proofErr w:type="spellEnd"/>
      <w:r>
        <w:t xml:space="preserve"> \</w:t>
      </w:r>
    </w:p>
    <w:p w14:paraId="06EE3AD7" w14:textId="77777777" w:rsidR="001849E1" w:rsidRDefault="001849E1" w:rsidP="001849E1">
      <w:r>
        <w:rPr>
          <w:rStyle w:val="apple-converted-space"/>
        </w:rPr>
        <w:t xml:space="preserve">            </w:t>
      </w:r>
      <w:r>
        <w:t>$(XWING_DIR)/</w:t>
      </w:r>
      <w:proofErr w:type="spellStart"/>
      <w:r>
        <w:t>libXWing.a</w:t>
      </w:r>
      <w:proofErr w:type="spellEnd"/>
      <w:r>
        <w:t xml:space="preserve"> \</w:t>
      </w:r>
    </w:p>
    <w:p w14:paraId="7C53EE5E" w14:textId="77777777" w:rsidR="001849E1" w:rsidRDefault="001849E1" w:rsidP="001849E1">
      <w:r>
        <w:rPr>
          <w:rStyle w:val="apple-converted-space"/>
        </w:rPr>
        <w:t xml:space="preserve">  </w:t>
      </w:r>
      <w:proofErr w:type="spellStart"/>
      <w:r>
        <w:t>etc</w:t>
      </w:r>
      <w:proofErr w:type="spellEnd"/>
      <w:r>
        <w:t>…</w:t>
      </w:r>
    </w:p>
    <w:p w14:paraId="3AEC890E" w14:textId="77777777" w:rsidR="001849E1" w:rsidRDefault="001849E1" w:rsidP="001849E1"/>
    <w:p w14:paraId="1F52B022" w14:textId="77777777" w:rsidR="00A03EA3" w:rsidRDefault="00F06E7F" w:rsidP="001849E1">
      <w:r>
        <w:t>(</w:t>
      </w:r>
      <w:r w:rsidR="00A03EA3">
        <w:t xml:space="preserve">The code for </w:t>
      </w:r>
      <w:proofErr w:type="spellStart"/>
      <w:r w:rsidR="00A03EA3">
        <w:t>AAOCANBusIniConfigurator</w:t>
      </w:r>
      <w:proofErr w:type="spellEnd"/>
      <w:r w:rsidR="00A03EA3">
        <w:t xml:space="preserve"> uses the Boost library. The location for this vari</w:t>
      </w:r>
      <w:r>
        <w:t xml:space="preserve">es from machine to machine. If this is built using </w:t>
      </w:r>
      <w:proofErr w:type="spellStart"/>
      <w:r>
        <w:t>dmkmf</w:t>
      </w:r>
      <w:proofErr w:type="spellEnd"/>
      <w:r>
        <w:t xml:space="preserve">, this should be handled automatically. If built using </w:t>
      </w:r>
      <w:proofErr w:type="spellStart"/>
      <w:r>
        <w:t>Makefile.standalone</w:t>
      </w:r>
      <w:proofErr w:type="spellEnd"/>
      <w:r>
        <w:t>, the make command may need to include an explicit BOOST_DIR</w:t>
      </w:r>
      <w:proofErr w:type="gramStart"/>
      <w:r>
        <w:t xml:space="preserve">= </w:t>
      </w:r>
      <w:r w:rsidR="00A03EA3">
        <w:t xml:space="preserve"> </w:t>
      </w:r>
      <w:r>
        <w:t>specification</w:t>
      </w:r>
      <w:proofErr w:type="gramEnd"/>
      <w:r>
        <w:t xml:space="preserve"> to override the default location assumed by the </w:t>
      </w:r>
      <w:proofErr w:type="spellStart"/>
      <w:r>
        <w:t>Makefile</w:t>
      </w:r>
      <w:proofErr w:type="spellEnd"/>
      <w:r>
        <w:t>.)</w:t>
      </w:r>
    </w:p>
    <w:p w14:paraId="423BDE38" w14:textId="77777777" w:rsidR="00F06E7F" w:rsidRDefault="00F06E7F" w:rsidP="001849E1"/>
    <w:p w14:paraId="0DC8EA55" w14:textId="77777777" w:rsidR="001849E1" w:rsidRDefault="001849E1" w:rsidP="003B1A5E">
      <w:pPr>
        <w:pStyle w:val="Heading1"/>
      </w:pPr>
      <w:bookmarkStart w:id="13" w:name="_Toc510296955"/>
      <w:r>
        <w:t>Building</w:t>
      </w:r>
      <w:bookmarkEnd w:id="13"/>
    </w:p>
    <w:p w14:paraId="6FD26624" w14:textId="77777777" w:rsidR="001849E1" w:rsidRDefault="001849E1" w:rsidP="001849E1"/>
    <w:p w14:paraId="75A553CF" w14:textId="77777777" w:rsidR="001849E1" w:rsidRDefault="001849E1" w:rsidP="001849E1">
      <w:r>
        <w:t xml:space="preserve">Once all the necessary libraries are available, building the basic simulator program is the same on both OS X and Linux, but building the GUI version is a little more complex. Building the DRAMA task is complicated slightly by the need to handle the </w:t>
      </w:r>
      <w:proofErr w:type="spellStart"/>
      <w:r>
        <w:t>AnaGate</w:t>
      </w:r>
      <w:proofErr w:type="spellEnd"/>
      <w:r>
        <w:t xml:space="preserve"> library.</w:t>
      </w:r>
    </w:p>
    <w:p w14:paraId="628D1938" w14:textId="77777777" w:rsidR="001849E1" w:rsidRDefault="001849E1" w:rsidP="001849E1"/>
    <w:p w14:paraId="5A0D5E45" w14:textId="77777777" w:rsidR="001849E1" w:rsidRDefault="001849E1" w:rsidP="00F06E7F">
      <w:pPr>
        <w:pStyle w:val="Heading2"/>
      </w:pPr>
      <w:bookmarkStart w:id="14" w:name="_Toc510296956"/>
      <w:r>
        <w:t>The basic simulator</w:t>
      </w:r>
      <w:bookmarkEnd w:id="14"/>
    </w:p>
    <w:p w14:paraId="4DE6709B" w14:textId="77777777" w:rsidR="001849E1" w:rsidRDefault="001849E1" w:rsidP="001849E1"/>
    <w:p w14:paraId="1C7AC799" w14:textId="77777777" w:rsidR="001849E1" w:rsidRDefault="001849E1" w:rsidP="001849E1">
      <w:r>
        <w:t>Building this is straightforward:</w:t>
      </w:r>
    </w:p>
    <w:p w14:paraId="2D47F187" w14:textId="77777777" w:rsidR="001849E1" w:rsidRDefault="001849E1" w:rsidP="001849E1"/>
    <w:p w14:paraId="3C09A3AE" w14:textId="77777777" w:rsidR="001849E1" w:rsidRDefault="001849E1" w:rsidP="001849E1">
      <w:r>
        <w:t xml:space="preserve">cd </w:t>
      </w:r>
      <w:proofErr w:type="spellStart"/>
      <w:r>
        <w:t>GenInstSimulator</w:t>
      </w:r>
      <w:proofErr w:type="spellEnd"/>
    </w:p>
    <w:p w14:paraId="58D929AB" w14:textId="77777777" w:rsidR="001849E1" w:rsidRDefault="001849E1" w:rsidP="001849E1">
      <w:r>
        <w:t>make</w:t>
      </w:r>
    </w:p>
    <w:p w14:paraId="1E206EB3" w14:textId="77777777" w:rsidR="001849E1" w:rsidRDefault="001849E1" w:rsidP="001849E1">
      <w:r>
        <w:t>cd</w:t>
      </w:r>
      <w:proofErr w:type="gramStart"/>
      <w:r>
        <w:t xml:space="preserve"> ..</w:t>
      </w:r>
      <w:proofErr w:type="gramEnd"/>
      <w:r>
        <w:t>/2dFCanSimulator</w:t>
      </w:r>
    </w:p>
    <w:p w14:paraId="5D4379E1" w14:textId="77777777" w:rsidR="001849E1" w:rsidRDefault="001849E1" w:rsidP="001849E1">
      <w:r>
        <w:t>make 2dFSimulatorProg</w:t>
      </w:r>
    </w:p>
    <w:p w14:paraId="00A79711" w14:textId="77777777" w:rsidR="001849E1" w:rsidRDefault="001849E1" w:rsidP="001849E1"/>
    <w:p w14:paraId="385B10FD" w14:textId="77777777" w:rsidR="001849E1" w:rsidRDefault="001849E1" w:rsidP="00F06E7F">
      <w:pPr>
        <w:pStyle w:val="Heading2"/>
      </w:pPr>
      <w:bookmarkStart w:id="15" w:name="_Toc510296957"/>
      <w:r>
        <w:t>The DRAMA task</w:t>
      </w:r>
      <w:bookmarkEnd w:id="15"/>
    </w:p>
    <w:p w14:paraId="18A77B07" w14:textId="77777777" w:rsidR="001849E1" w:rsidRDefault="001849E1" w:rsidP="001849E1"/>
    <w:p w14:paraId="6C277490" w14:textId="77777777" w:rsidR="001849E1" w:rsidRDefault="001849E1" w:rsidP="001849E1">
      <w:r>
        <w:t>In principle, building the 2dF DRAMA task only needs:</w:t>
      </w:r>
    </w:p>
    <w:p w14:paraId="40AF9AEB" w14:textId="77777777" w:rsidR="001849E1" w:rsidRDefault="001849E1" w:rsidP="001849E1"/>
    <w:p w14:paraId="2BD704B6" w14:textId="77777777" w:rsidR="001849E1" w:rsidRDefault="001849E1" w:rsidP="001849E1">
      <w:r>
        <w:t>cd 2dFCANTask</w:t>
      </w:r>
    </w:p>
    <w:p w14:paraId="72DC7DB3" w14:textId="77777777" w:rsidR="001849E1" w:rsidRDefault="001849E1" w:rsidP="001849E1">
      <w:proofErr w:type="spellStart"/>
      <w:r>
        <w:t>dmkmf</w:t>
      </w:r>
      <w:proofErr w:type="spellEnd"/>
    </w:p>
    <w:p w14:paraId="0FCF3617" w14:textId="77777777" w:rsidR="001849E1" w:rsidRDefault="001849E1" w:rsidP="001849E1">
      <w:r>
        <w:t>make</w:t>
      </w:r>
    </w:p>
    <w:p w14:paraId="1B5ABFCA" w14:textId="77777777" w:rsidR="001849E1" w:rsidRDefault="001849E1" w:rsidP="001849E1"/>
    <w:p w14:paraId="037C5B0A" w14:textId="77777777" w:rsidR="001849E1" w:rsidRDefault="001849E1" w:rsidP="001849E1">
      <w:r>
        <w:t xml:space="preserve">That works on the OS X laptop. Ideally, it should work on </w:t>
      </w:r>
      <w:proofErr w:type="spellStart"/>
      <w:r>
        <w:t>aaolij</w:t>
      </w:r>
      <w:proofErr w:type="spellEnd"/>
      <w:r>
        <w:t>.</w:t>
      </w:r>
    </w:p>
    <w:p w14:paraId="54BD3A04" w14:textId="77777777" w:rsidR="001849E1" w:rsidRDefault="001849E1" w:rsidP="001849E1">
      <w:r>
        <w:t xml:space="preserve">That’s in principle. In practice, at the moment on </w:t>
      </w:r>
      <w:proofErr w:type="spellStart"/>
      <w:r>
        <w:t>aaolij</w:t>
      </w:r>
      <w:proofErr w:type="spellEnd"/>
      <w:r>
        <w:t xml:space="preserve"> I’m having to modify the </w:t>
      </w:r>
      <w:proofErr w:type="spellStart"/>
      <w:r>
        <w:t>dmakefile</w:t>
      </w:r>
      <w:proofErr w:type="spellEnd"/>
      <w:r>
        <w:t xml:space="preserve"> so it picks up the </w:t>
      </w:r>
      <w:proofErr w:type="spellStart"/>
      <w:r>
        <w:t>AnaGate</w:t>
      </w:r>
      <w:proofErr w:type="spellEnd"/>
      <w:r>
        <w:t xml:space="preserve"> libraries. On </w:t>
      </w:r>
      <w:proofErr w:type="spellStart"/>
      <w:r>
        <w:t>aaolij</w:t>
      </w:r>
      <w:proofErr w:type="spellEnd"/>
      <w:r>
        <w:t xml:space="preserve"> I have to add something along the lines of:</w:t>
      </w:r>
    </w:p>
    <w:p w14:paraId="7A678BCF" w14:textId="77777777" w:rsidR="001849E1" w:rsidRDefault="001849E1" w:rsidP="001849E1"/>
    <w:p w14:paraId="716B74AA" w14:textId="77777777" w:rsidR="001849E1" w:rsidRDefault="001849E1" w:rsidP="001849E1">
      <w:r>
        <w:t>CANLIB_PARENT=/</w:t>
      </w:r>
      <w:proofErr w:type="spellStart"/>
      <w:r>
        <w:t>instsoft</w:t>
      </w:r>
      <w:proofErr w:type="spellEnd"/>
      <w:r>
        <w:t>/</w:t>
      </w:r>
      <w:proofErr w:type="spellStart"/>
      <w:r>
        <w:t>dramalocal</w:t>
      </w:r>
      <w:proofErr w:type="spellEnd"/>
      <w:r>
        <w:t>/</w:t>
      </w:r>
      <w:proofErr w:type="spellStart"/>
      <w:r>
        <w:t>tjf</w:t>
      </w:r>
      <w:proofErr w:type="spellEnd"/>
      <w:r>
        <w:t>/</w:t>
      </w:r>
    </w:p>
    <w:p w14:paraId="42679053" w14:textId="77777777" w:rsidR="001849E1" w:rsidRDefault="001849E1" w:rsidP="001849E1">
      <w:r>
        <w:t>ANAGATE_DIR=/</w:t>
      </w:r>
      <w:proofErr w:type="spellStart"/>
      <w:r>
        <w:t>usr</w:t>
      </w:r>
      <w:proofErr w:type="spellEnd"/>
      <w:r>
        <w:t>/local</w:t>
      </w:r>
    </w:p>
    <w:p w14:paraId="1A188FA7" w14:textId="77777777" w:rsidR="001849E1" w:rsidRDefault="001849E1" w:rsidP="001849E1"/>
    <w:p w14:paraId="3B4BC8CB" w14:textId="77777777" w:rsidR="001849E1" w:rsidRDefault="001849E1" w:rsidP="001849E1">
      <w:r>
        <w:t>LIBS=$(CANLIB_PARENT)/</w:t>
      </w:r>
      <w:proofErr w:type="spellStart"/>
      <w:r>
        <w:t>CANopen_CML</w:t>
      </w:r>
      <w:proofErr w:type="spellEnd"/>
      <w:r>
        <w:t>/c/</w:t>
      </w:r>
      <w:proofErr w:type="spellStart"/>
      <w:proofErr w:type="gramStart"/>
      <w:r>
        <w:t>libcml.a</w:t>
      </w:r>
      <w:proofErr w:type="spellEnd"/>
      <w:proofErr w:type="gramEnd"/>
      <w:r>
        <w:t xml:space="preserve"> \</w:t>
      </w:r>
    </w:p>
    <w:p w14:paraId="6562E664" w14:textId="77777777" w:rsidR="001849E1" w:rsidRDefault="001849E1" w:rsidP="001849E1">
      <w:r>
        <w:rPr>
          <w:rStyle w:val="apple-converted-space"/>
        </w:rPr>
        <w:t xml:space="preserve">     </w:t>
      </w:r>
      <w:r>
        <w:t>$(CANLIB_PARENT)/</w:t>
      </w:r>
      <w:proofErr w:type="spellStart"/>
      <w:r>
        <w:t>CanInterfacesAAO</w:t>
      </w:r>
      <w:proofErr w:type="spellEnd"/>
      <w:r>
        <w:t>/</w:t>
      </w:r>
      <w:proofErr w:type="spellStart"/>
      <w:r>
        <w:t>libCanInterfacesAAO.a</w:t>
      </w:r>
      <w:proofErr w:type="spellEnd"/>
      <w:r>
        <w:t xml:space="preserve"> \</w:t>
      </w:r>
    </w:p>
    <w:p w14:paraId="1E2D7195" w14:textId="77777777" w:rsidR="001849E1" w:rsidRDefault="001849E1" w:rsidP="001849E1">
      <w:r>
        <w:rPr>
          <w:rStyle w:val="apple-converted-space"/>
        </w:rPr>
        <w:t xml:space="preserve">    </w:t>
      </w:r>
      <w:r>
        <w:t>$(ANAGATE_DIR)/lib/libCANDLLStaticRelease64.a \</w:t>
      </w:r>
    </w:p>
    <w:p w14:paraId="506B2025" w14:textId="77777777" w:rsidR="001849E1" w:rsidRDefault="001849E1" w:rsidP="001849E1">
      <w:r>
        <w:rPr>
          <w:rStyle w:val="apple-converted-space"/>
        </w:rPr>
        <w:t xml:space="preserve">    </w:t>
      </w:r>
      <w:r>
        <w:t>$(ANAGATE_DIR)/lib/</w:t>
      </w:r>
      <w:proofErr w:type="spellStart"/>
      <w:r>
        <w:t>libAnaGateStaticRelease.a</w:t>
      </w:r>
      <w:proofErr w:type="spellEnd"/>
      <w:r>
        <w:t xml:space="preserve"> \</w:t>
      </w:r>
    </w:p>
    <w:p w14:paraId="38BCFC11" w14:textId="77777777" w:rsidR="001849E1" w:rsidRDefault="001849E1" w:rsidP="001849E1">
      <w:r>
        <w:rPr>
          <w:rStyle w:val="apple-converted-space"/>
        </w:rPr>
        <w:t xml:space="preserve">    </w:t>
      </w:r>
      <w:r>
        <w:t>$(ANAGATE_DIR)/lib/libAPIStaticRelease64.a \</w:t>
      </w:r>
    </w:p>
    <w:p w14:paraId="451EDCBC" w14:textId="77777777" w:rsidR="001849E1" w:rsidRDefault="001849E1" w:rsidP="001849E1">
      <w:r>
        <w:rPr>
          <w:rStyle w:val="apple-converted-space"/>
        </w:rPr>
        <w:t xml:space="preserve">    </w:t>
      </w:r>
      <w:r>
        <w:t>$(ANAGATE_DIR)/lib/</w:t>
      </w:r>
      <w:proofErr w:type="spellStart"/>
      <w:r>
        <w:t>libAnaGateExtStaticRelease.a</w:t>
      </w:r>
      <w:proofErr w:type="spellEnd"/>
      <w:r>
        <w:t>\</w:t>
      </w:r>
    </w:p>
    <w:p w14:paraId="4C06F9DA" w14:textId="77777777" w:rsidR="001849E1" w:rsidRDefault="001849E1" w:rsidP="001849E1"/>
    <w:p w14:paraId="42AC0D11" w14:textId="77777777" w:rsidR="001849E1" w:rsidRDefault="001849E1" w:rsidP="001849E1">
      <w:r>
        <w:t>INCLUDES=-I $(CANLIB_PARENT)/</w:t>
      </w:r>
      <w:proofErr w:type="spellStart"/>
      <w:r>
        <w:t>CANopen_CML</w:t>
      </w:r>
      <w:proofErr w:type="spellEnd"/>
      <w:r>
        <w:t>/</w:t>
      </w:r>
      <w:proofErr w:type="spellStart"/>
      <w:proofErr w:type="gramStart"/>
      <w:r>
        <w:t>inc</w:t>
      </w:r>
      <w:proofErr w:type="spellEnd"/>
      <w:r>
        <w:rPr>
          <w:rStyle w:val="apple-converted-space"/>
        </w:rPr>
        <w:t xml:space="preserve">  </w:t>
      </w:r>
      <w:r>
        <w:t>\</w:t>
      </w:r>
      <w:proofErr w:type="gramEnd"/>
    </w:p>
    <w:p w14:paraId="5D7E1C17" w14:textId="77777777" w:rsidR="001849E1" w:rsidRDefault="001849E1" w:rsidP="001849E1">
      <w:r>
        <w:rPr>
          <w:rStyle w:val="apple-converted-space"/>
        </w:rPr>
        <w:t xml:space="preserve">         </w:t>
      </w:r>
      <w:r>
        <w:t>-I $(CANLIB_PARENT)/</w:t>
      </w:r>
      <w:proofErr w:type="spellStart"/>
      <w:r>
        <w:t>CANopen_CML</w:t>
      </w:r>
      <w:proofErr w:type="spellEnd"/>
      <w:r>
        <w:t>/</w:t>
      </w:r>
      <w:proofErr w:type="spellStart"/>
      <w:r>
        <w:t>inc</w:t>
      </w:r>
      <w:proofErr w:type="spellEnd"/>
      <w:r>
        <w:t>/can \</w:t>
      </w:r>
    </w:p>
    <w:p w14:paraId="4A08932B" w14:textId="77777777" w:rsidR="001849E1" w:rsidRDefault="001849E1" w:rsidP="001849E1">
      <w:r>
        <w:rPr>
          <w:rStyle w:val="apple-tab-span"/>
        </w:rPr>
        <w:tab/>
      </w:r>
      <w:r>
        <w:t>-I $(CANLIB_PARENT)/</w:t>
      </w:r>
      <w:proofErr w:type="spellStart"/>
      <w:r>
        <w:t>CanInterfacesAAO</w:t>
      </w:r>
      <w:proofErr w:type="spellEnd"/>
      <w:r>
        <w:t>\</w:t>
      </w:r>
    </w:p>
    <w:p w14:paraId="4602B947" w14:textId="77777777" w:rsidR="001849E1" w:rsidRDefault="001849E1" w:rsidP="001849E1"/>
    <w:p w14:paraId="718ABEC5" w14:textId="77777777" w:rsidR="001849E1" w:rsidRDefault="001849E1" w:rsidP="001849E1">
      <w:r>
        <w:t xml:space="preserve">to the </w:t>
      </w:r>
      <w:proofErr w:type="spellStart"/>
      <w:r>
        <w:t>dmakefile</w:t>
      </w:r>
      <w:proofErr w:type="spellEnd"/>
      <w:r>
        <w:t xml:space="preserve"> before the task will build. (Confession: I thought I had put the 2dFCanTask module back into ACMM as version 1.4 with these changes in the </w:t>
      </w:r>
      <w:proofErr w:type="spellStart"/>
      <w:r>
        <w:t>dmakefile</w:t>
      </w:r>
      <w:proofErr w:type="spellEnd"/>
      <w:r>
        <w:t xml:space="preserve">, with the result that that version of the task would only build on </w:t>
      </w:r>
      <w:proofErr w:type="spellStart"/>
      <w:r>
        <w:t>aaolij</w:t>
      </w:r>
      <w:proofErr w:type="spellEnd"/>
      <w:r>
        <w:t xml:space="preserve">. </w:t>
      </w:r>
      <w:proofErr w:type="gramStart"/>
      <w:r>
        <w:t>Actually</w:t>
      </w:r>
      <w:proofErr w:type="gramEnd"/>
      <w:r>
        <w:t xml:space="preserve"> I think I must have modified the </w:t>
      </w:r>
      <w:proofErr w:type="spellStart"/>
      <w:r>
        <w:t>Makefile</w:t>
      </w:r>
      <w:proofErr w:type="spellEnd"/>
      <w:r>
        <w:t xml:space="preserve"> instead and lost those changes when putting it back into ACMM. It shouldn’t take TOO much experimentation to get the task to build on either machine. Sorry.)</w:t>
      </w:r>
    </w:p>
    <w:p w14:paraId="72C56D92" w14:textId="77777777" w:rsidR="001849E1" w:rsidRDefault="001849E1" w:rsidP="001849E1"/>
    <w:p w14:paraId="1B096A5C" w14:textId="77777777" w:rsidR="001849E1" w:rsidRDefault="001849E1" w:rsidP="00F06E7F">
      <w:pPr>
        <w:pStyle w:val="Heading2"/>
      </w:pPr>
      <w:bookmarkStart w:id="16" w:name="_Toc510296958"/>
      <w:r>
        <w:t>Building the simulator with the GUI</w:t>
      </w:r>
      <w:bookmarkEnd w:id="16"/>
    </w:p>
    <w:p w14:paraId="534209B0" w14:textId="77777777" w:rsidR="001849E1" w:rsidRDefault="001849E1" w:rsidP="001849E1"/>
    <w:p w14:paraId="277A7C9B" w14:textId="77777777" w:rsidR="001849E1" w:rsidRDefault="001849E1" w:rsidP="001849E1">
      <w:r>
        <w:t xml:space="preserve">So far, I’ve only done this on my laptop. I have </w:t>
      </w:r>
      <w:proofErr w:type="spellStart"/>
      <w:r w:rsidR="00F06E7F">
        <w:t>Qt</w:t>
      </w:r>
      <w:proofErr w:type="spellEnd"/>
      <w:r w:rsidR="00F06E7F">
        <w:t xml:space="preserve"> 5.8 installed, and to build </w:t>
      </w:r>
      <w:r>
        <w:t>from the ACCM source in 2dFCanSimulator, the quickes</w:t>
      </w:r>
      <w:r w:rsidR="00F06E7F">
        <w:t>t</w:t>
      </w:r>
      <w:r>
        <w:t xml:space="preserve"> thing is to do:</w:t>
      </w:r>
    </w:p>
    <w:p w14:paraId="210B0DB8" w14:textId="77777777" w:rsidR="001849E1" w:rsidRDefault="001849E1" w:rsidP="001849E1"/>
    <w:p w14:paraId="401A034A" w14:textId="77777777" w:rsidR="001849E1" w:rsidRDefault="001849E1" w:rsidP="001849E1">
      <w:r>
        <w:t>cd 2dFCanSimulator</w:t>
      </w:r>
    </w:p>
    <w:p w14:paraId="40FD179B" w14:textId="77777777" w:rsidR="001849E1" w:rsidRDefault="001849E1" w:rsidP="001849E1">
      <w:proofErr w:type="spellStart"/>
      <w:r>
        <w:t>mkdir</w:t>
      </w:r>
      <w:proofErr w:type="spellEnd"/>
      <w:r>
        <w:t xml:space="preserve"> </w:t>
      </w:r>
      <w:proofErr w:type="spellStart"/>
      <w:r>
        <w:t>Qt</w:t>
      </w:r>
      <w:proofErr w:type="spellEnd"/>
    </w:p>
    <w:p w14:paraId="487F7A76" w14:textId="77777777" w:rsidR="001849E1" w:rsidRDefault="001849E1" w:rsidP="001849E1">
      <w:r>
        <w:t xml:space="preserve">cd </w:t>
      </w:r>
      <w:proofErr w:type="spellStart"/>
      <w:r>
        <w:t>Qt</w:t>
      </w:r>
      <w:proofErr w:type="spellEnd"/>
    </w:p>
    <w:p w14:paraId="5D89E2F2" w14:textId="77777777" w:rsidR="001849E1" w:rsidRDefault="001849E1" w:rsidP="001849E1">
      <w:proofErr w:type="spellStart"/>
      <w:r>
        <w:t>qmake</w:t>
      </w:r>
      <w:proofErr w:type="spellEnd"/>
      <w:r>
        <w:t xml:space="preserve"> ../2dFSim.pro</w:t>
      </w:r>
    </w:p>
    <w:p w14:paraId="0DD45534" w14:textId="77777777" w:rsidR="001849E1" w:rsidRDefault="001849E1" w:rsidP="001849E1">
      <w:r>
        <w:t>make</w:t>
      </w:r>
    </w:p>
    <w:p w14:paraId="25D565F6" w14:textId="77777777" w:rsidR="001849E1" w:rsidRDefault="001849E1" w:rsidP="001849E1"/>
    <w:p w14:paraId="06B55F72" w14:textId="77777777" w:rsidR="001849E1" w:rsidRDefault="001849E1" w:rsidP="001849E1">
      <w:r>
        <w:t xml:space="preserve">and that makes an OS X application in the </w:t>
      </w:r>
      <w:proofErr w:type="spellStart"/>
      <w:r>
        <w:t>Qt</w:t>
      </w:r>
      <w:proofErr w:type="spellEnd"/>
      <w:r>
        <w:t xml:space="preserve"> directory called 2dFSim.app.</w:t>
      </w:r>
    </w:p>
    <w:p w14:paraId="771B3A0E" w14:textId="77777777" w:rsidR="001849E1" w:rsidRDefault="001849E1" w:rsidP="001849E1"/>
    <w:p w14:paraId="6A8F1A47" w14:textId="77777777" w:rsidR="001849E1" w:rsidRDefault="001849E1" w:rsidP="001849E1">
      <w:r>
        <w:t xml:space="preserve">A more flexible way, and my preferred way, is to use an </w:t>
      </w:r>
      <w:proofErr w:type="spellStart"/>
      <w:r>
        <w:t>XCode</w:t>
      </w:r>
      <w:proofErr w:type="spellEnd"/>
      <w:r>
        <w:t xml:space="preserve"> project:</w:t>
      </w:r>
    </w:p>
    <w:p w14:paraId="0EF004EA" w14:textId="77777777" w:rsidR="001849E1" w:rsidRDefault="001849E1" w:rsidP="001849E1"/>
    <w:p w14:paraId="28F946CC" w14:textId="77777777" w:rsidR="001849E1" w:rsidRDefault="001849E1" w:rsidP="001849E1">
      <w:r>
        <w:t>cd 2dFCanSimulator</w:t>
      </w:r>
    </w:p>
    <w:p w14:paraId="7E1DC604" w14:textId="77777777" w:rsidR="001849E1" w:rsidRDefault="001849E1" w:rsidP="001849E1">
      <w:proofErr w:type="spellStart"/>
      <w:r>
        <w:t>mkdir</w:t>
      </w:r>
      <w:proofErr w:type="spellEnd"/>
      <w:r>
        <w:t xml:space="preserve"> </w:t>
      </w:r>
      <w:proofErr w:type="spellStart"/>
      <w:r>
        <w:t>QtXCode</w:t>
      </w:r>
      <w:proofErr w:type="spellEnd"/>
    </w:p>
    <w:p w14:paraId="57427359" w14:textId="77777777" w:rsidR="001849E1" w:rsidRDefault="001849E1" w:rsidP="001849E1">
      <w:r>
        <w:t xml:space="preserve">cd </w:t>
      </w:r>
      <w:proofErr w:type="spellStart"/>
      <w:r>
        <w:t>QtXCode</w:t>
      </w:r>
      <w:proofErr w:type="spellEnd"/>
    </w:p>
    <w:p w14:paraId="2B500CC1" w14:textId="77777777" w:rsidR="001849E1" w:rsidRDefault="001849E1" w:rsidP="001849E1">
      <w:proofErr w:type="spellStart"/>
      <w:r>
        <w:t>qmake</w:t>
      </w:r>
      <w:proofErr w:type="spellEnd"/>
      <w:r>
        <w:t xml:space="preserve"> -spec </w:t>
      </w:r>
      <w:proofErr w:type="spellStart"/>
      <w:r>
        <w:t>macx-xcode</w:t>
      </w:r>
      <w:proofErr w:type="spellEnd"/>
      <w:r>
        <w:t xml:space="preserve"> ../2dFSim.pro</w:t>
      </w:r>
    </w:p>
    <w:p w14:paraId="3905FF69" w14:textId="77777777" w:rsidR="001849E1" w:rsidRDefault="001849E1" w:rsidP="001849E1">
      <w:r>
        <w:t>open 2dFSim.xcodeproj</w:t>
      </w:r>
    </w:p>
    <w:p w14:paraId="36243AEF" w14:textId="77777777" w:rsidR="001849E1" w:rsidRDefault="001849E1" w:rsidP="001849E1"/>
    <w:p w14:paraId="26F5A9DC" w14:textId="77777777" w:rsidR="001849E1" w:rsidRDefault="001849E1" w:rsidP="001849E1">
      <w:r>
        <w:t xml:space="preserve">and then build the application from the </w:t>
      </w:r>
      <w:proofErr w:type="spellStart"/>
      <w:r>
        <w:t>XCode</w:t>
      </w:r>
      <w:proofErr w:type="spellEnd"/>
      <w:r>
        <w:t xml:space="preserve"> GUI.</w:t>
      </w:r>
    </w:p>
    <w:p w14:paraId="398217E4" w14:textId="77777777" w:rsidR="001849E1" w:rsidRDefault="001849E1" w:rsidP="001849E1"/>
    <w:p w14:paraId="4EDB5DCB" w14:textId="77777777" w:rsidR="001849E1" w:rsidRDefault="001849E1" w:rsidP="001849E1">
      <w:r>
        <w:t xml:space="preserve">Apart from the fact that I quite like having everything in a </w:t>
      </w:r>
      <w:proofErr w:type="spellStart"/>
      <w:r>
        <w:t>XCode</w:t>
      </w:r>
      <w:proofErr w:type="spellEnd"/>
      <w:r>
        <w:t xml:space="preserve"> project, this has the big advantage that if I run the application from </w:t>
      </w:r>
      <w:proofErr w:type="spellStart"/>
      <w:r>
        <w:t>XCode</w:t>
      </w:r>
      <w:proofErr w:type="spellEnd"/>
      <w:r>
        <w:t xml:space="preserve"> I see standard output logged in the </w:t>
      </w:r>
      <w:proofErr w:type="spellStart"/>
      <w:r>
        <w:t>XCode</w:t>
      </w:r>
      <w:proofErr w:type="spellEnd"/>
      <w:r>
        <w:t xml:space="preserve"> GUI, meaning I see </w:t>
      </w:r>
      <w:proofErr w:type="spellStart"/>
      <w:proofErr w:type="gramStart"/>
      <w:r>
        <w:t>printf</w:t>
      </w:r>
      <w:proofErr w:type="spellEnd"/>
      <w:r>
        <w:t>(</w:t>
      </w:r>
      <w:proofErr w:type="gramEnd"/>
      <w:r>
        <w:t>) diagnostics and the like.</w:t>
      </w:r>
    </w:p>
    <w:p w14:paraId="50AA1806" w14:textId="77777777" w:rsidR="001849E1" w:rsidRDefault="001849E1" w:rsidP="001849E1"/>
    <w:p w14:paraId="286891DF" w14:textId="77777777" w:rsidR="001849E1" w:rsidRDefault="001849E1" w:rsidP="001849E1">
      <w:r w:rsidRPr="00F06E7F">
        <w:rPr>
          <w:b/>
        </w:rPr>
        <w:t>IMPORTANT</w:t>
      </w:r>
      <w:r>
        <w:t xml:space="preserve">: Don’t build the </w:t>
      </w:r>
      <w:proofErr w:type="spellStart"/>
      <w:r>
        <w:t>XCode</w:t>
      </w:r>
      <w:proofErr w:type="spellEnd"/>
      <w:r>
        <w:t xml:space="preserve"> project in the </w:t>
      </w:r>
      <w:proofErr w:type="gramStart"/>
      <w:r>
        <w:t>top level</w:t>
      </w:r>
      <w:proofErr w:type="gramEnd"/>
      <w:r>
        <w:t xml:space="preserve"> directory that contains the source code. Because of the way </w:t>
      </w:r>
      <w:proofErr w:type="spellStart"/>
      <w:r>
        <w:t>Qt</w:t>
      </w:r>
      <w:proofErr w:type="spellEnd"/>
      <w:r>
        <w:t xml:space="preserve"> 5 and </w:t>
      </w:r>
      <w:proofErr w:type="spellStart"/>
      <w:r>
        <w:t>XCode</w:t>
      </w:r>
      <w:proofErr w:type="spellEnd"/>
      <w:r>
        <w:t xml:space="preserve"> work, that directory will end up being flagged as ‘not for backup by Time Machine’, which is NOT something you want.</w:t>
      </w:r>
    </w:p>
    <w:p w14:paraId="4EB0DCDF" w14:textId="77777777" w:rsidR="001849E1" w:rsidRDefault="001849E1" w:rsidP="001849E1"/>
    <w:p w14:paraId="72162E13" w14:textId="77777777" w:rsidR="001849E1" w:rsidRPr="001849E1" w:rsidRDefault="001849E1" w:rsidP="00F06E7F">
      <w:pPr>
        <w:pStyle w:val="Heading1"/>
        <w:rPr>
          <w:lang w:val="fr-FR"/>
        </w:rPr>
      </w:pPr>
      <w:bookmarkStart w:id="17" w:name="_Toc510296959"/>
      <w:r w:rsidRPr="001849E1">
        <w:rPr>
          <w:lang w:val="fr-FR"/>
        </w:rPr>
        <w:t xml:space="preserve">Configuration files and </w:t>
      </w:r>
      <w:proofErr w:type="spellStart"/>
      <w:r w:rsidR="00F06E7F">
        <w:rPr>
          <w:lang w:val="fr-FR"/>
        </w:rPr>
        <w:t>environment</w:t>
      </w:r>
      <w:proofErr w:type="spellEnd"/>
      <w:r w:rsidR="00F06E7F">
        <w:rPr>
          <w:lang w:val="fr-FR"/>
        </w:rPr>
        <w:t xml:space="preserve"> </w:t>
      </w:r>
      <w:proofErr w:type="gramStart"/>
      <w:r w:rsidRPr="001849E1">
        <w:rPr>
          <w:lang w:val="fr-FR"/>
        </w:rPr>
        <w:t>variables:</w:t>
      </w:r>
      <w:bookmarkEnd w:id="17"/>
      <w:proofErr w:type="gramEnd"/>
    </w:p>
    <w:p w14:paraId="57F291A7" w14:textId="77777777" w:rsidR="001849E1" w:rsidRPr="001849E1" w:rsidRDefault="001849E1" w:rsidP="001849E1">
      <w:pPr>
        <w:rPr>
          <w:lang w:val="fr-FR"/>
        </w:rPr>
      </w:pPr>
    </w:p>
    <w:p w14:paraId="0FCA8C29" w14:textId="77777777" w:rsidR="001849E1" w:rsidRDefault="001849E1" w:rsidP="001849E1">
      <w:r>
        <w:t>Two environment variables are used by the simulator and the DRAMA task, and these are connected with locating the configuration files used by both programs.</w:t>
      </w:r>
    </w:p>
    <w:p w14:paraId="686FC839" w14:textId="77777777" w:rsidR="001849E1" w:rsidRDefault="001849E1" w:rsidP="001849E1"/>
    <w:p w14:paraId="23612FEA" w14:textId="77777777" w:rsidR="001849E1" w:rsidRDefault="001849E1" w:rsidP="001849E1">
      <w:r>
        <w:t xml:space="preserve">Both the simulator and the DRAMA control task need to know the layout of the nodes on the </w:t>
      </w:r>
      <w:proofErr w:type="spellStart"/>
      <w:r>
        <w:t>CANBus</w:t>
      </w:r>
      <w:proofErr w:type="spellEnd"/>
      <w:r>
        <w:t>, together with other information, particularly about the amplifiers. For both the HERMES and GHOST projects a .</w:t>
      </w:r>
      <w:proofErr w:type="spellStart"/>
      <w:r>
        <w:t>ini</w:t>
      </w:r>
      <w:proofErr w:type="spellEnd"/>
      <w:r>
        <w:t xml:space="preserve"> (‘</w:t>
      </w:r>
      <w:proofErr w:type="spellStart"/>
      <w:r>
        <w:t>inny</w:t>
      </w:r>
      <w:proofErr w:type="spellEnd"/>
      <w:r>
        <w:t xml:space="preserve">’) file was used for this, and the same format is being used for 2dF. The format is familiar, reasonably well commented, and doesn’t need to be described in more detail here, other than to say that there is a separate section for each </w:t>
      </w:r>
      <w:proofErr w:type="spellStart"/>
      <w:r>
        <w:t>CANBus</w:t>
      </w:r>
      <w:proofErr w:type="spellEnd"/>
      <w:r>
        <w:t xml:space="preserve"> node, beginning with a line [</w:t>
      </w:r>
      <w:proofErr w:type="spellStart"/>
      <w:r>
        <w:t>Node_n</w:t>
      </w:r>
      <w:proofErr w:type="spellEnd"/>
      <w:r>
        <w:t>] where ’n’ is the node number. This is important, because at the moment, nodes that are not working need to be removed from the file if the control task is to work. (There is more on this in the section on program structure.)</w:t>
      </w:r>
    </w:p>
    <w:p w14:paraId="6277EB7D" w14:textId="77777777" w:rsidR="001849E1" w:rsidRDefault="001849E1" w:rsidP="001849E1"/>
    <w:p w14:paraId="2D91FF31" w14:textId="77777777" w:rsidR="001849E1" w:rsidRDefault="001849E1" w:rsidP="001849E1">
      <w:r>
        <w:t>The simulator is hardcoded to load this .</w:t>
      </w:r>
      <w:proofErr w:type="spellStart"/>
      <w:r>
        <w:t>ini</w:t>
      </w:r>
      <w:proofErr w:type="spellEnd"/>
      <w:r>
        <w:t xml:space="preserve"> file from $TDFSIM_DIR/2dFSim.ini, so the name of the file, 2dFSim.ini, is fixed, but its location can be changed by changing the environment variable $TDFSIM_DIR.</w:t>
      </w:r>
    </w:p>
    <w:p w14:paraId="54F7BA0A" w14:textId="77777777" w:rsidR="001849E1" w:rsidRDefault="001849E1" w:rsidP="001849E1"/>
    <w:p w14:paraId="3EA8F729" w14:textId="77777777" w:rsidR="001849E1" w:rsidRDefault="001849E1" w:rsidP="001849E1">
      <w:r>
        <w:t>The DRAMA task is hardcoded to load its configuration file from $TDFCTASK_DIR/</w:t>
      </w:r>
      <w:proofErr w:type="spellStart"/>
      <w:r>
        <w:t>TdFCTask.conf</w:t>
      </w:r>
      <w:proofErr w:type="spellEnd"/>
      <w:r>
        <w:t xml:space="preserve">. This means the name of the file, </w:t>
      </w:r>
      <w:proofErr w:type="spellStart"/>
      <w:r>
        <w:t>TdFCTask.conf</w:t>
      </w:r>
      <w:proofErr w:type="spellEnd"/>
      <w:r>
        <w:t>, is hardcoded, but its location can be changed by changing the value of the environment variable TDFCTASK_DIR.</w:t>
      </w:r>
    </w:p>
    <w:p w14:paraId="731EBE74" w14:textId="77777777" w:rsidR="001849E1" w:rsidRDefault="001849E1" w:rsidP="001849E1"/>
    <w:p w14:paraId="7D7D4AD1" w14:textId="77777777" w:rsidR="001849E1" w:rsidRDefault="001849E1" w:rsidP="001849E1">
      <w:r>
        <w:t xml:space="preserve">The configuration file has a section describing the </w:t>
      </w:r>
      <w:proofErr w:type="spellStart"/>
      <w:r>
        <w:t>CANBuses</w:t>
      </w:r>
      <w:proofErr w:type="spellEnd"/>
      <w:r>
        <w:t xml:space="preserve"> in use (usually only one line), and a second section (usually also only one line) describing the simulation settings to be used.</w:t>
      </w:r>
    </w:p>
    <w:p w14:paraId="4AAC3CAB" w14:textId="77777777" w:rsidR="001849E1" w:rsidRDefault="001849E1" w:rsidP="001849E1"/>
    <w:p w14:paraId="4CA058FE" w14:textId="77777777" w:rsidR="001849E1" w:rsidRDefault="001849E1" w:rsidP="001849E1">
      <w:r>
        <w:t xml:space="preserve">The DRAMA task has been coded to allow for a number of different </w:t>
      </w:r>
      <w:proofErr w:type="spellStart"/>
      <w:r>
        <w:t>CANBuses</w:t>
      </w:r>
      <w:proofErr w:type="spellEnd"/>
      <w:r>
        <w:t xml:space="preserve">, although at the moment only one is being used. (This allows, for example, for a second </w:t>
      </w:r>
      <w:proofErr w:type="spellStart"/>
      <w:r>
        <w:t>CANBus</w:t>
      </w:r>
      <w:proofErr w:type="spellEnd"/>
      <w:r>
        <w:t xml:space="preserve"> to be used for the FPI.) There is one line for each </w:t>
      </w:r>
      <w:proofErr w:type="spellStart"/>
      <w:r>
        <w:t>CANBus</w:t>
      </w:r>
      <w:proofErr w:type="spellEnd"/>
      <w:r>
        <w:t xml:space="preserve">, giving the name of the </w:t>
      </w:r>
      <w:proofErr w:type="spellStart"/>
      <w:r>
        <w:t>CANBus</w:t>
      </w:r>
      <w:proofErr w:type="spellEnd"/>
      <w:r>
        <w:t xml:space="preserve"> (usually CAN0 or CAN1 </w:t>
      </w:r>
      <w:proofErr w:type="spellStart"/>
      <w:r>
        <w:t>etc</w:t>
      </w:r>
      <w:proofErr w:type="spellEnd"/>
      <w:r>
        <w:t xml:space="preserve">), the IP address of the </w:t>
      </w:r>
      <w:proofErr w:type="spellStart"/>
      <w:r>
        <w:t>AnaGate</w:t>
      </w:r>
      <w:proofErr w:type="spellEnd"/>
      <w:r>
        <w:t xml:space="preserve"> interface (blank if there is no such interface), and the name used for the simulated interface, if the interface is being simulated (usually CAN0 </w:t>
      </w:r>
      <w:proofErr w:type="spellStart"/>
      <w:r>
        <w:t>etc</w:t>
      </w:r>
      <w:proofErr w:type="spellEnd"/>
      <w:r>
        <w:t xml:space="preserve"> if simulated, and blank if not simulated). There is also an option for the name of an </w:t>
      </w:r>
      <w:proofErr w:type="spellStart"/>
      <w:r>
        <w:t>XWing</w:t>
      </w:r>
      <w:proofErr w:type="spellEnd"/>
      <w:r>
        <w:t xml:space="preserve"> server, but that gets us in too deep for the moment - this is only needed if different </w:t>
      </w:r>
      <w:proofErr w:type="spellStart"/>
      <w:r>
        <w:t>CANBuses</w:t>
      </w:r>
      <w:proofErr w:type="spellEnd"/>
      <w:r>
        <w:t xml:space="preserve"> are simulated by different simulator programs. The line also specifies the name of the .</w:t>
      </w:r>
      <w:proofErr w:type="spellStart"/>
      <w:r>
        <w:t>ini</w:t>
      </w:r>
      <w:proofErr w:type="spellEnd"/>
      <w:r>
        <w:t xml:space="preserve"> file that describes the layout of the nodes on the </w:t>
      </w:r>
      <w:proofErr w:type="spellStart"/>
      <w:r>
        <w:t>CANBus</w:t>
      </w:r>
      <w:proofErr w:type="spellEnd"/>
      <w:r>
        <w:t>.</w:t>
      </w:r>
    </w:p>
    <w:p w14:paraId="3E82DF31" w14:textId="77777777" w:rsidR="001849E1" w:rsidRDefault="001849E1" w:rsidP="001849E1"/>
    <w:p w14:paraId="3DB92940" w14:textId="77777777" w:rsidR="001849E1" w:rsidRDefault="001849E1" w:rsidP="001849E1">
      <w:r>
        <w:t>At the moment, the simulation section consists of one line, either</w:t>
      </w:r>
      <w:r>
        <w:rPr>
          <w:rStyle w:val="apple-converted-space"/>
        </w:rPr>
        <w:t> </w:t>
      </w:r>
    </w:p>
    <w:p w14:paraId="03705CE9" w14:textId="77777777" w:rsidR="001849E1" w:rsidRDefault="001849E1" w:rsidP="001849E1">
      <w:proofErr w:type="spellStart"/>
      <w:r>
        <w:t>SimulateAll</w:t>
      </w:r>
      <w:proofErr w:type="spellEnd"/>
    </w:p>
    <w:p w14:paraId="08A91643" w14:textId="77777777" w:rsidR="001849E1" w:rsidRDefault="001849E1" w:rsidP="001849E1">
      <w:r>
        <w:t>if everything is to be simulated, or</w:t>
      </w:r>
    </w:p>
    <w:p w14:paraId="59C7C3FB" w14:textId="77777777" w:rsidR="001849E1" w:rsidRDefault="001849E1" w:rsidP="001849E1">
      <w:proofErr w:type="spellStart"/>
      <w:r>
        <w:t>SimulateNone</w:t>
      </w:r>
      <w:proofErr w:type="spellEnd"/>
    </w:p>
    <w:p w14:paraId="5FB66480" w14:textId="77777777" w:rsidR="001849E1" w:rsidRDefault="001849E1" w:rsidP="001849E1">
      <w:r>
        <w:t>if nothing is to be simulated.</w:t>
      </w:r>
    </w:p>
    <w:p w14:paraId="733A670D" w14:textId="77777777" w:rsidR="001849E1" w:rsidRDefault="001849E1" w:rsidP="001849E1"/>
    <w:p w14:paraId="229054C9" w14:textId="77777777" w:rsidR="001849E1" w:rsidRDefault="001849E1" w:rsidP="001849E1">
      <w:r>
        <w:t xml:space="preserve">This means that, at present, under OS X, or under </w:t>
      </w:r>
      <w:proofErr w:type="spellStart"/>
      <w:r>
        <w:t>aatlij</w:t>
      </w:r>
      <w:proofErr w:type="spellEnd"/>
      <w:r>
        <w:t xml:space="preserve"> running in simulation, the </w:t>
      </w:r>
      <w:proofErr w:type="spellStart"/>
      <w:r>
        <w:t>TdFCTask.conf</w:t>
      </w:r>
      <w:proofErr w:type="spellEnd"/>
      <w:r>
        <w:t xml:space="preserve"> file needs to look like this (with comment lines removed - they start with # or *):</w:t>
      </w:r>
    </w:p>
    <w:p w14:paraId="16116EA0" w14:textId="77777777" w:rsidR="001849E1" w:rsidRDefault="001849E1" w:rsidP="001849E1"/>
    <w:p w14:paraId="35CDAE2B" w14:textId="77777777" w:rsidR="001849E1" w:rsidRDefault="001849E1" w:rsidP="001849E1">
      <w:proofErr w:type="spellStart"/>
      <w:r>
        <w:t>CANBus</w:t>
      </w:r>
      <w:proofErr w:type="spellEnd"/>
      <w:r>
        <w:t xml:space="preserve"> CAN0 $TDFSIM_DIR/2dFSim.ini "" "CAN0"</w:t>
      </w:r>
    </w:p>
    <w:p w14:paraId="2E9F6A62" w14:textId="77777777" w:rsidR="001849E1" w:rsidRDefault="001849E1" w:rsidP="001849E1">
      <w:proofErr w:type="spellStart"/>
      <w:r>
        <w:t>SimulateAll</w:t>
      </w:r>
      <w:proofErr w:type="spellEnd"/>
    </w:p>
    <w:p w14:paraId="34C1055F" w14:textId="77777777" w:rsidR="001849E1" w:rsidRDefault="001849E1" w:rsidP="001849E1"/>
    <w:p w14:paraId="6BF7EA32" w14:textId="77777777" w:rsidR="001849E1" w:rsidRDefault="001849E1" w:rsidP="001849E1">
      <w:r>
        <w:t xml:space="preserve">and on </w:t>
      </w:r>
      <w:proofErr w:type="spellStart"/>
      <w:r>
        <w:t>aatlij</w:t>
      </w:r>
      <w:proofErr w:type="spellEnd"/>
      <w:r>
        <w:t>, running with the real hardware, it needs to look like this:</w:t>
      </w:r>
    </w:p>
    <w:p w14:paraId="20E07474" w14:textId="77777777" w:rsidR="001849E1" w:rsidRDefault="001849E1" w:rsidP="001849E1"/>
    <w:p w14:paraId="5DE05C62" w14:textId="77777777" w:rsidR="001849E1" w:rsidRDefault="001849E1" w:rsidP="001849E1">
      <w:proofErr w:type="spellStart"/>
      <w:r>
        <w:t>CANBus</w:t>
      </w:r>
      <w:proofErr w:type="spellEnd"/>
      <w:r>
        <w:t xml:space="preserve"> CAN0 $TDFSIM_DIR/2dFSim.ini "10.88.16.71" ""</w:t>
      </w:r>
    </w:p>
    <w:p w14:paraId="0344F811" w14:textId="77777777" w:rsidR="001849E1" w:rsidRDefault="001849E1" w:rsidP="001849E1">
      <w:proofErr w:type="spellStart"/>
      <w:r>
        <w:t>SimulateNone</w:t>
      </w:r>
      <w:proofErr w:type="spellEnd"/>
    </w:p>
    <w:p w14:paraId="07ED5D33" w14:textId="77777777" w:rsidR="001849E1" w:rsidRDefault="001849E1" w:rsidP="001849E1"/>
    <w:p w14:paraId="381D29C6" w14:textId="77777777" w:rsidR="001849E1" w:rsidRDefault="001849E1" w:rsidP="001849E1">
      <w:r>
        <w:t xml:space="preserve">Note that although the format of the </w:t>
      </w:r>
      <w:proofErr w:type="spellStart"/>
      <w:r>
        <w:t>TdFCTask.conf</w:t>
      </w:r>
      <w:proofErr w:type="spellEnd"/>
      <w:r>
        <w:t xml:space="preserve"> file allows the name of the </w:t>
      </w:r>
      <w:proofErr w:type="spellStart"/>
      <w:r>
        <w:t>CANBus</w:t>
      </w:r>
      <w:proofErr w:type="spellEnd"/>
      <w:r>
        <w:t xml:space="preserve"> .</w:t>
      </w:r>
      <w:proofErr w:type="spellStart"/>
      <w:r>
        <w:t>ini</w:t>
      </w:r>
      <w:proofErr w:type="spellEnd"/>
      <w:r>
        <w:t xml:space="preserve"> file to be changed by editing the line descri</w:t>
      </w:r>
      <w:r w:rsidR="00F06E7F">
        <w:t xml:space="preserve">bing the </w:t>
      </w:r>
      <w:proofErr w:type="spellStart"/>
      <w:r w:rsidR="00F06E7F">
        <w:t>CANBus</w:t>
      </w:r>
      <w:proofErr w:type="spellEnd"/>
      <w:r w:rsidR="00F06E7F">
        <w:t xml:space="preserve"> in practice, </w:t>
      </w:r>
      <w:r>
        <w:t>currently</w:t>
      </w:r>
      <w:r w:rsidR="00F06E7F">
        <w:t>, it</w:t>
      </w:r>
      <w:r>
        <w:t xml:space="preserve"> always has to be</w:t>
      </w:r>
      <w:r>
        <w:rPr>
          <w:rStyle w:val="apple-converted-space"/>
        </w:rPr>
        <w:t> </w:t>
      </w:r>
      <w:r>
        <w:t>$</w:t>
      </w:r>
      <w:proofErr w:type="gramStart"/>
      <w:r>
        <w:t>TDFSIM_DIR/2dFSim.ini ,</w:t>
      </w:r>
      <w:proofErr w:type="gramEnd"/>
      <w:r>
        <w:t xml:space="preserve"> because this name is hard-coded into the simulator.</w:t>
      </w:r>
    </w:p>
    <w:p w14:paraId="51D85CE6" w14:textId="77777777" w:rsidR="001849E1" w:rsidRDefault="001849E1" w:rsidP="001849E1"/>
    <w:p w14:paraId="7470B526" w14:textId="77777777" w:rsidR="001849E1" w:rsidRDefault="001849E1" w:rsidP="001849E1">
      <w:r>
        <w:t>There is a copy of the .</w:t>
      </w:r>
      <w:proofErr w:type="spellStart"/>
      <w:r>
        <w:t>ini</w:t>
      </w:r>
      <w:proofErr w:type="spellEnd"/>
      <w:r>
        <w:t xml:space="preserve"> file included in the 2dFCanSimulator ACMM module and a copy of the configuration file in the 2dFCanTask module. In </w:t>
      </w:r>
      <w:proofErr w:type="gramStart"/>
      <w:r>
        <w:t>practice</w:t>
      </w:r>
      <w:proofErr w:type="gramEnd"/>
      <w:r>
        <w:t xml:space="preserve"> however, I set the two environment variables to point to a separate Code/</w:t>
      </w:r>
      <w:proofErr w:type="spellStart"/>
      <w:r>
        <w:t>Config</w:t>
      </w:r>
      <w:proofErr w:type="spellEnd"/>
      <w:r>
        <w:t xml:space="preserve"> sub-directory and use copies of the files in it. This makes it much easier to change the files in order to switch in and out of simulation, particularly on </w:t>
      </w:r>
      <w:proofErr w:type="spellStart"/>
      <w:r>
        <w:t>aatlij</w:t>
      </w:r>
      <w:proofErr w:type="spellEnd"/>
      <w:r>
        <w:t>.</w:t>
      </w:r>
    </w:p>
    <w:p w14:paraId="22E26B97" w14:textId="77777777" w:rsidR="001849E1" w:rsidRDefault="001849E1" w:rsidP="001849E1"/>
    <w:p w14:paraId="63465233" w14:textId="77777777" w:rsidR="001849E1" w:rsidRDefault="001849E1" w:rsidP="001849E1">
      <w:r>
        <w:t>The syntax of the simulation section supports more complex specifications, such as:</w:t>
      </w:r>
    </w:p>
    <w:p w14:paraId="1BCC6045" w14:textId="77777777" w:rsidR="001849E1" w:rsidRDefault="001849E1" w:rsidP="001849E1"/>
    <w:p w14:paraId="0A960692" w14:textId="77777777" w:rsidR="001849E1" w:rsidRDefault="001849E1" w:rsidP="001849E1">
      <w:proofErr w:type="spellStart"/>
      <w:r>
        <w:t>SimulateAllExcept</w:t>
      </w:r>
      <w:proofErr w:type="spellEnd"/>
      <w:r>
        <w:t>:</w:t>
      </w:r>
    </w:p>
    <w:p w14:paraId="3886B7CD" w14:textId="77777777" w:rsidR="001849E1" w:rsidRDefault="001849E1" w:rsidP="001849E1">
      <w:r>
        <w:t>2dFsimGantryX1</w:t>
      </w:r>
    </w:p>
    <w:p w14:paraId="2346061F" w14:textId="77777777" w:rsidR="001849E1" w:rsidRDefault="001849E1" w:rsidP="001849E1">
      <w:r>
        <w:t>2dFsimGantryX2</w:t>
      </w:r>
    </w:p>
    <w:p w14:paraId="50659426" w14:textId="77777777" w:rsidR="001849E1" w:rsidRDefault="001849E1" w:rsidP="001849E1">
      <w:r>
        <w:t>2dFsimGantryY</w:t>
      </w:r>
    </w:p>
    <w:p w14:paraId="63F15B2E" w14:textId="77777777" w:rsidR="001849E1" w:rsidRDefault="001849E1" w:rsidP="001849E1">
      <w:proofErr w:type="spellStart"/>
      <w:r>
        <w:t>EndList</w:t>
      </w:r>
      <w:proofErr w:type="spellEnd"/>
    </w:p>
    <w:p w14:paraId="3D43EAB3" w14:textId="77777777" w:rsidR="001849E1" w:rsidRDefault="001849E1" w:rsidP="001849E1"/>
    <w:p w14:paraId="718F9996" w14:textId="77777777" w:rsidR="001849E1" w:rsidRDefault="001849E1" w:rsidP="001849E1">
      <w:r>
        <w:t>and this is accepted by the parser, but this sort of partial simulation has not yet been fully implemented in the task code - although the underlying structure (the CanAccess.cpp/.h code) does allow for this.</w:t>
      </w:r>
    </w:p>
    <w:p w14:paraId="2D03F10D" w14:textId="77777777" w:rsidR="001849E1" w:rsidRDefault="001849E1" w:rsidP="001849E1"/>
    <w:p w14:paraId="0B434662" w14:textId="77777777" w:rsidR="001849E1" w:rsidRDefault="001849E1" w:rsidP="00F06E7F">
      <w:pPr>
        <w:pStyle w:val="Heading1"/>
      </w:pPr>
      <w:bookmarkStart w:id="18" w:name="_Toc510296960"/>
      <w:r>
        <w:t>Running</w:t>
      </w:r>
      <w:bookmarkEnd w:id="18"/>
    </w:p>
    <w:p w14:paraId="2EEFDC18" w14:textId="77777777" w:rsidR="001849E1" w:rsidRDefault="001849E1" w:rsidP="001849E1"/>
    <w:p w14:paraId="42DB4AED" w14:textId="77777777" w:rsidR="001849E1" w:rsidRDefault="001849E1" w:rsidP="001849E1">
      <w:r>
        <w:t>Running the programs is easy, with just a couple of issues connected with environment variables on OS X.</w:t>
      </w:r>
    </w:p>
    <w:p w14:paraId="71D64780" w14:textId="77777777" w:rsidR="001849E1" w:rsidRDefault="001849E1" w:rsidP="001849E1"/>
    <w:p w14:paraId="4481FECC" w14:textId="77777777" w:rsidR="001849E1" w:rsidRDefault="001849E1" w:rsidP="001849E1">
      <w:r>
        <w:t>If you only want to run the simple, non-GUI simulator (or don’t need a simulator at all), do the following:</w:t>
      </w:r>
    </w:p>
    <w:p w14:paraId="4A18B758" w14:textId="77777777" w:rsidR="001849E1" w:rsidRDefault="001849E1" w:rsidP="001849E1"/>
    <w:p w14:paraId="313E7FA4" w14:textId="77777777" w:rsidR="001849E1" w:rsidRDefault="001849E1" w:rsidP="001849E1">
      <w:r>
        <w:t xml:space="preserve">Set the environment variables TDFSIM_DIR and TDFCTASK_DIR to point to the </w:t>
      </w:r>
      <w:proofErr w:type="spellStart"/>
      <w:r w:rsidR="00F06E7F">
        <w:t>directoyry</w:t>
      </w:r>
      <w:proofErr w:type="spellEnd"/>
      <w:r w:rsidR="00F06E7F">
        <w:t xml:space="preserve"> </w:t>
      </w:r>
      <w:r>
        <w:t>containing the .</w:t>
      </w:r>
      <w:proofErr w:type="spellStart"/>
      <w:r>
        <w:t>ini</w:t>
      </w:r>
      <w:proofErr w:type="spellEnd"/>
      <w:r>
        <w:t xml:space="preserve"> and </w:t>
      </w:r>
      <w:proofErr w:type="gramStart"/>
      <w:r>
        <w:t>the .</w:t>
      </w:r>
      <w:proofErr w:type="spellStart"/>
      <w:r>
        <w:t>conf</w:t>
      </w:r>
      <w:proofErr w:type="spellEnd"/>
      <w:proofErr w:type="gramEnd"/>
      <w:r>
        <w:t xml:space="preserve"> files.</w:t>
      </w:r>
      <w:r>
        <w:rPr>
          <w:rStyle w:val="apple-converted-space"/>
        </w:rPr>
        <w:t> </w:t>
      </w:r>
    </w:p>
    <w:p w14:paraId="45B373CB" w14:textId="77777777" w:rsidR="001849E1" w:rsidRDefault="001849E1" w:rsidP="001849E1">
      <w:r>
        <w:t xml:space="preserve">On </w:t>
      </w:r>
      <w:proofErr w:type="spellStart"/>
      <w:r>
        <w:t>aatlij</w:t>
      </w:r>
      <w:proofErr w:type="spellEnd"/>
      <w:r>
        <w:t xml:space="preserve"> </w:t>
      </w:r>
      <w:r w:rsidR="00F06E7F">
        <w:t>s</w:t>
      </w:r>
      <w:r>
        <w:t>et the IMP_SCRATCH environment variable to point to /</w:t>
      </w:r>
      <w:proofErr w:type="spellStart"/>
      <w:r>
        <w:t>tmp</w:t>
      </w:r>
      <w:proofErr w:type="spellEnd"/>
      <w:r>
        <w:t>/imp. This makes things run rather faster, particularly if the network is slow.</w:t>
      </w:r>
    </w:p>
    <w:p w14:paraId="106E1BF3" w14:textId="77777777" w:rsidR="001849E1" w:rsidRDefault="001849E1" w:rsidP="001849E1">
      <w:r>
        <w:t xml:space="preserve">Make sure </w:t>
      </w:r>
      <w:proofErr w:type="gramStart"/>
      <w:r>
        <w:t>the .</w:t>
      </w:r>
      <w:proofErr w:type="spellStart"/>
      <w:r>
        <w:t>conf</w:t>
      </w:r>
      <w:proofErr w:type="spellEnd"/>
      <w:proofErr w:type="gramEnd"/>
      <w:r>
        <w:t xml:space="preserve"> file is set correctly for simulation or running with the real hardware.</w:t>
      </w:r>
    </w:p>
    <w:p w14:paraId="6B32EDA6" w14:textId="77777777" w:rsidR="001849E1" w:rsidRDefault="001849E1" w:rsidP="001849E1">
      <w:r>
        <w:t>Make sure the .</w:t>
      </w:r>
      <w:proofErr w:type="spellStart"/>
      <w:r>
        <w:t>ini</w:t>
      </w:r>
      <w:proofErr w:type="spellEnd"/>
      <w:r>
        <w:t xml:space="preserve"> file has any node that’s commented out in control task code (see the section on program structure) either commented out or deleted. Sorry about this.</w:t>
      </w:r>
    </w:p>
    <w:p w14:paraId="1BD3F83C" w14:textId="77777777" w:rsidR="001849E1" w:rsidRDefault="001849E1" w:rsidP="001849E1"/>
    <w:p w14:paraId="2DE6E440" w14:textId="77777777" w:rsidR="001849E1" w:rsidRDefault="001849E1" w:rsidP="001849E1">
      <w:r>
        <w:t>I find it easiest to run the simulator and control task from separate terminal sessions (both need the environment variables set), so in one:</w:t>
      </w:r>
    </w:p>
    <w:p w14:paraId="0DCF258C" w14:textId="77777777" w:rsidR="001849E1" w:rsidRDefault="001849E1" w:rsidP="001849E1"/>
    <w:p w14:paraId="5EE02B79" w14:textId="77777777" w:rsidR="001849E1" w:rsidRDefault="001849E1" w:rsidP="001849E1">
      <w:r>
        <w:t>cd 2dFCanSimulator</w:t>
      </w:r>
    </w:p>
    <w:p w14:paraId="58F0A2F6" w14:textId="77777777" w:rsidR="001849E1" w:rsidRDefault="001849E1" w:rsidP="001849E1">
      <w:proofErr w:type="gramStart"/>
      <w:r>
        <w:t>./</w:t>
      </w:r>
      <w:proofErr w:type="gramEnd"/>
      <w:r>
        <w:t>2dFSimulatorProg &amp;</w:t>
      </w:r>
    </w:p>
    <w:p w14:paraId="22A8A7B0" w14:textId="77777777" w:rsidR="001849E1" w:rsidRDefault="001849E1" w:rsidP="001849E1"/>
    <w:p w14:paraId="3B35C921" w14:textId="77777777" w:rsidR="001849E1" w:rsidRDefault="001849E1" w:rsidP="001849E1">
      <w:r>
        <w:t>and in the other</w:t>
      </w:r>
    </w:p>
    <w:p w14:paraId="1971C7B0" w14:textId="77777777" w:rsidR="001849E1" w:rsidRDefault="001849E1" w:rsidP="001849E1"/>
    <w:p w14:paraId="3D067677" w14:textId="77777777" w:rsidR="001849E1" w:rsidRDefault="001849E1" w:rsidP="001849E1">
      <w:r>
        <w:t>cd 2dFCanTask</w:t>
      </w:r>
    </w:p>
    <w:p w14:paraId="3BFB90AB" w14:textId="77777777" w:rsidR="001849E1" w:rsidRDefault="001849E1" w:rsidP="001849E1">
      <w:proofErr w:type="gramStart"/>
      <w:r>
        <w:t>./</w:t>
      </w:r>
      <w:proofErr w:type="gramEnd"/>
      <w:r>
        <w:t>2dFCanTask &amp;</w:t>
      </w:r>
    </w:p>
    <w:p w14:paraId="3CE9B701" w14:textId="77777777" w:rsidR="001849E1" w:rsidRDefault="001849E1" w:rsidP="001849E1"/>
    <w:p w14:paraId="6D1E74C2" w14:textId="77777777" w:rsidR="001849E1" w:rsidRDefault="001849E1" w:rsidP="001849E1">
      <w:r>
        <w:t xml:space="preserve">You should now be able to invoke actions in the DRAMA task from either terminal session using </w:t>
      </w:r>
      <w:proofErr w:type="spellStart"/>
      <w:r>
        <w:t>ditscmd</w:t>
      </w:r>
      <w:proofErr w:type="spellEnd"/>
      <w:r>
        <w:t>:</w:t>
      </w:r>
    </w:p>
    <w:p w14:paraId="447216AF" w14:textId="77777777" w:rsidR="001849E1" w:rsidRDefault="001849E1" w:rsidP="001849E1"/>
    <w:p w14:paraId="67DD1A1A" w14:textId="77777777" w:rsidR="001849E1" w:rsidRDefault="001849E1" w:rsidP="001849E1">
      <w:proofErr w:type="spellStart"/>
      <w:r>
        <w:t>ditscmd</w:t>
      </w:r>
      <w:proofErr w:type="spellEnd"/>
      <w:r>
        <w:t xml:space="preserve"> </w:t>
      </w:r>
      <w:proofErr w:type="spellStart"/>
      <w:r>
        <w:t>TdFCanTask</w:t>
      </w:r>
      <w:proofErr w:type="spellEnd"/>
      <w:r>
        <w:t xml:space="preserve"> INITIALISE</w:t>
      </w:r>
    </w:p>
    <w:p w14:paraId="283F522E" w14:textId="77777777" w:rsidR="001849E1" w:rsidRDefault="001849E1" w:rsidP="001849E1">
      <w:proofErr w:type="spellStart"/>
      <w:r>
        <w:t>ditscmd</w:t>
      </w:r>
      <w:proofErr w:type="spellEnd"/>
      <w:r>
        <w:t xml:space="preserve"> </w:t>
      </w:r>
      <w:proofErr w:type="spellStart"/>
      <w:r>
        <w:t>TdFCanTask</w:t>
      </w:r>
      <w:proofErr w:type="spellEnd"/>
      <w:r>
        <w:t xml:space="preserve"> G_INIT </w:t>
      </w:r>
      <w:proofErr w:type="gramStart"/>
      <w:r>
        <w:t>X,Y</w:t>
      </w:r>
      <w:proofErr w:type="gramEnd"/>
    </w:p>
    <w:p w14:paraId="2040766B" w14:textId="77777777" w:rsidR="001849E1" w:rsidRDefault="001849E1" w:rsidP="001849E1">
      <w:proofErr w:type="spellStart"/>
      <w:r>
        <w:t>ditscmd</w:t>
      </w:r>
      <w:proofErr w:type="spellEnd"/>
      <w:r>
        <w:t xml:space="preserve"> </w:t>
      </w:r>
      <w:proofErr w:type="spellStart"/>
      <w:r>
        <w:t>TdFCanTask</w:t>
      </w:r>
      <w:proofErr w:type="spellEnd"/>
      <w:r>
        <w:t xml:space="preserve"> G_MOVE_AXIS </w:t>
      </w:r>
      <w:proofErr w:type="gramStart"/>
      <w:r>
        <w:t>X,Y</w:t>
      </w:r>
      <w:proofErr w:type="gramEnd"/>
      <w:r>
        <w:t xml:space="preserve"> 40000,60000 1,1</w:t>
      </w:r>
      <w:r>
        <w:rPr>
          <w:rStyle w:val="apple-converted-space"/>
        </w:rPr>
        <w:t> </w:t>
      </w:r>
    </w:p>
    <w:p w14:paraId="640BBA31" w14:textId="77777777" w:rsidR="001849E1" w:rsidRDefault="001849E1" w:rsidP="001849E1">
      <w:r>
        <w:t>etc.</w:t>
      </w:r>
    </w:p>
    <w:p w14:paraId="30F2C30B" w14:textId="77777777" w:rsidR="001849E1" w:rsidRDefault="001849E1" w:rsidP="001849E1"/>
    <w:p w14:paraId="6C313D48" w14:textId="77777777" w:rsidR="001849E1" w:rsidRDefault="001849E1" w:rsidP="001849E1">
      <w:r>
        <w:t>finally,</w:t>
      </w:r>
    </w:p>
    <w:p w14:paraId="3808ED84" w14:textId="77777777" w:rsidR="001849E1" w:rsidRDefault="001849E1" w:rsidP="001849E1"/>
    <w:p w14:paraId="498CAC41" w14:textId="77777777" w:rsidR="001849E1" w:rsidRDefault="001849E1" w:rsidP="001849E1">
      <w:proofErr w:type="spellStart"/>
      <w:r>
        <w:t>ditscmd</w:t>
      </w:r>
      <w:proofErr w:type="spellEnd"/>
      <w:r>
        <w:t xml:space="preserve"> </w:t>
      </w:r>
      <w:proofErr w:type="spellStart"/>
      <w:r>
        <w:t>TdFCanTask</w:t>
      </w:r>
      <w:proofErr w:type="spellEnd"/>
      <w:r>
        <w:t xml:space="preserve"> EXIT</w:t>
      </w:r>
    </w:p>
    <w:p w14:paraId="34B92882" w14:textId="77777777" w:rsidR="001849E1" w:rsidRDefault="001849E1" w:rsidP="001849E1"/>
    <w:p w14:paraId="3E53D679" w14:textId="77777777" w:rsidR="001849E1" w:rsidRDefault="001849E1" w:rsidP="001849E1">
      <w:r>
        <w:t xml:space="preserve">Note that the number 2 isn’t allowed as the first character in a number of situations, which is why the task registers as </w:t>
      </w:r>
      <w:proofErr w:type="spellStart"/>
      <w:r>
        <w:t>TdFCanTask</w:t>
      </w:r>
      <w:proofErr w:type="spellEnd"/>
      <w:r>
        <w:t xml:space="preserve"> and not 2dFCanTask. (Also, I’m sorry about the mixed case, which is annoying to type. Maybe that should be changed.)</w:t>
      </w:r>
    </w:p>
    <w:p w14:paraId="3157B23B" w14:textId="77777777" w:rsidR="001849E1" w:rsidRDefault="001849E1" w:rsidP="001849E1"/>
    <w:p w14:paraId="0C5D45D9" w14:textId="77777777" w:rsidR="001849E1" w:rsidRDefault="001849E1" w:rsidP="00F06E7F">
      <w:pPr>
        <w:pStyle w:val="Heading2"/>
      </w:pPr>
      <w:bookmarkStart w:id="19" w:name="_Toc510296961"/>
      <w:r>
        <w:t xml:space="preserve">Running with the </w:t>
      </w:r>
      <w:proofErr w:type="spellStart"/>
      <w:r>
        <w:t>Qt</w:t>
      </w:r>
      <w:proofErr w:type="spellEnd"/>
      <w:r>
        <w:t xml:space="preserve"> GUI version of the simulator on OS X.</w:t>
      </w:r>
      <w:bookmarkEnd w:id="19"/>
    </w:p>
    <w:p w14:paraId="714D4316" w14:textId="77777777" w:rsidR="001849E1" w:rsidRDefault="001849E1" w:rsidP="001849E1"/>
    <w:p w14:paraId="3C13981B" w14:textId="77777777" w:rsidR="001849E1" w:rsidRDefault="001849E1" w:rsidP="001849E1">
      <w:r>
        <w:t>This is almost the same as above, except for the way the simulator program has to be started, and the way environment variables are handled.</w:t>
      </w:r>
    </w:p>
    <w:p w14:paraId="56BF1A0D" w14:textId="77777777" w:rsidR="001849E1" w:rsidRDefault="001849E1" w:rsidP="001849E1"/>
    <w:p w14:paraId="7C57412E" w14:textId="77777777" w:rsidR="001849E1" w:rsidRDefault="001849E1" w:rsidP="001849E1">
      <w:r>
        <w:t xml:space="preserve">If the program was built in the </w:t>
      </w:r>
      <w:proofErr w:type="spellStart"/>
      <w:r>
        <w:t>Qt</w:t>
      </w:r>
      <w:proofErr w:type="spellEnd"/>
      <w:r>
        <w:t xml:space="preserve"> sub-directory, without using </w:t>
      </w:r>
      <w:proofErr w:type="spellStart"/>
      <w:r>
        <w:t>XCode</w:t>
      </w:r>
      <w:proofErr w:type="spellEnd"/>
      <w:r>
        <w:t>, the program is there as 2dFSim.app, and can be started either by double clicking on it, or by using the ‘open’ command from the terminal. However, this is started by the OS X launch daemon, not from the command shell, and environment variables set in the shell are not passed to the running application.</w:t>
      </w:r>
    </w:p>
    <w:p w14:paraId="3A6C8775" w14:textId="77777777" w:rsidR="001849E1" w:rsidRDefault="001849E1" w:rsidP="001849E1"/>
    <w:p w14:paraId="7095762F" w14:textId="77777777" w:rsidR="001849E1" w:rsidRDefault="001849E1" w:rsidP="001849E1">
      <w:r>
        <w:t xml:space="preserve">Instead, they have to be set using the </w:t>
      </w:r>
      <w:proofErr w:type="spellStart"/>
      <w:r>
        <w:t>launchctl</w:t>
      </w:r>
      <w:proofErr w:type="spellEnd"/>
      <w:r>
        <w:t xml:space="preserve"> command, </w:t>
      </w:r>
      <w:proofErr w:type="spellStart"/>
      <w:r>
        <w:t>eg</w:t>
      </w:r>
      <w:proofErr w:type="spellEnd"/>
      <w:r>
        <w:t>:</w:t>
      </w:r>
    </w:p>
    <w:p w14:paraId="30E3CB62" w14:textId="77777777" w:rsidR="001849E1" w:rsidRDefault="001849E1" w:rsidP="001849E1"/>
    <w:p w14:paraId="2DFE2E11" w14:textId="77777777" w:rsidR="001849E1" w:rsidRDefault="001849E1" w:rsidP="001849E1">
      <w:proofErr w:type="spellStart"/>
      <w:r>
        <w:t>launchctl</w:t>
      </w:r>
      <w:proofErr w:type="spellEnd"/>
      <w:r>
        <w:t xml:space="preserve"> </w:t>
      </w:r>
      <w:proofErr w:type="spellStart"/>
      <w:r>
        <w:t>setenv</w:t>
      </w:r>
      <w:proofErr w:type="spellEnd"/>
      <w:r>
        <w:t xml:space="preserve"> TDFSIM_DIR /Users/</w:t>
      </w:r>
      <w:proofErr w:type="spellStart"/>
      <w:r>
        <w:t>ks</w:t>
      </w:r>
      <w:proofErr w:type="spellEnd"/>
      <w:r>
        <w:t>/2dF/Code/</w:t>
      </w:r>
      <w:proofErr w:type="spellStart"/>
      <w:r>
        <w:t>Config</w:t>
      </w:r>
      <w:proofErr w:type="spellEnd"/>
    </w:p>
    <w:p w14:paraId="0B3A1640" w14:textId="77777777" w:rsidR="001849E1" w:rsidRDefault="001849E1" w:rsidP="001849E1"/>
    <w:p w14:paraId="4E744115" w14:textId="77777777" w:rsidR="001849E1" w:rsidRDefault="001849E1" w:rsidP="00F06E7F">
      <w:pPr>
        <w:pStyle w:val="Heading2"/>
      </w:pPr>
      <w:bookmarkStart w:id="20" w:name="_Toc510296962"/>
      <w:r>
        <w:t xml:space="preserve">Running with the </w:t>
      </w:r>
      <w:proofErr w:type="spellStart"/>
      <w:r>
        <w:t>Qt</w:t>
      </w:r>
      <w:proofErr w:type="spellEnd"/>
      <w:r>
        <w:t xml:space="preserve"> GUI version of the simulator from </w:t>
      </w:r>
      <w:proofErr w:type="spellStart"/>
      <w:r>
        <w:t>XCode</w:t>
      </w:r>
      <w:proofErr w:type="spellEnd"/>
      <w:r>
        <w:t>.</w:t>
      </w:r>
      <w:bookmarkEnd w:id="20"/>
    </w:p>
    <w:p w14:paraId="5CF1A66F" w14:textId="77777777" w:rsidR="001849E1" w:rsidRDefault="001849E1" w:rsidP="001849E1"/>
    <w:p w14:paraId="3D8AC811" w14:textId="77777777" w:rsidR="001849E1" w:rsidRDefault="001849E1" w:rsidP="001849E1">
      <w:r>
        <w:t xml:space="preserve">From the </w:t>
      </w:r>
      <w:proofErr w:type="spellStart"/>
      <w:r>
        <w:t>XCode</w:t>
      </w:r>
      <w:proofErr w:type="spellEnd"/>
      <w:r>
        <w:t xml:space="preserve"> GUI, the simulator is built using the command-B keyboard shortcut and run using the command-R shortcut (or from the menus). That’s easy. More complicated is the way an environment variable is set. In this case, they need to be set through </w:t>
      </w:r>
      <w:proofErr w:type="spellStart"/>
      <w:r>
        <w:t>XCode</w:t>
      </w:r>
      <w:proofErr w:type="spellEnd"/>
      <w:r>
        <w:t xml:space="preserve"> itself:</w:t>
      </w:r>
    </w:p>
    <w:p w14:paraId="102A028E" w14:textId="77777777" w:rsidR="001849E1" w:rsidRDefault="001849E1" w:rsidP="001849E1"/>
    <w:p w14:paraId="36B0B4EA" w14:textId="77777777" w:rsidR="001849E1" w:rsidRDefault="001849E1" w:rsidP="001849E1">
      <w:r>
        <w:t>Click on the main program target.</w:t>
      </w:r>
    </w:p>
    <w:p w14:paraId="341938BE" w14:textId="77777777" w:rsidR="001849E1" w:rsidRDefault="001849E1" w:rsidP="001849E1">
      <w:r>
        <w:t>In the ‘product’ menu (main menu bar) select ‘scheme’ and then ‘edit scheme’.</w:t>
      </w:r>
    </w:p>
    <w:p w14:paraId="46A2B2A8" w14:textId="77777777" w:rsidR="001849E1" w:rsidRDefault="001849E1" w:rsidP="001849E1">
      <w:r>
        <w:t>You should see a pane that allows you to specify the value of an environment variable.</w:t>
      </w:r>
    </w:p>
    <w:p w14:paraId="6AACA481" w14:textId="77777777" w:rsidR="001849E1" w:rsidRDefault="001849E1" w:rsidP="001849E1"/>
    <w:p w14:paraId="7C2FE205" w14:textId="77777777" w:rsidR="001849E1" w:rsidRDefault="001849E1" w:rsidP="001849E1">
      <w:r>
        <w:t xml:space="preserve">There’s one more annoyance when running from </w:t>
      </w:r>
      <w:proofErr w:type="spellStart"/>
      <w:r>
        <w:t>XCode</w:t>
      </w:r>
      <w:proofErr w:type="spellEnd"/>
      <w:r>
        <w:t xml:space="preserve">. When a program like the control task stops talking to the simulator - </w:t>
      </w:r>
      <w:proofErr w:type="spellStart"/>
      <w:r>
        <w:t>ie</w:t>
      </w:r>
      <w:proofErr w:type="spellEnd"/>
      <w:r>
        <w:t xml:space="preserve"> when it closes down - the </w:t>
      </w:r>
      <w:proofErr w:type="spellStart"/>
      <w:r>
        <w:t>XWing</w:t>
      </w:r>
      <w:proofErr w:type="spellEnd"/>
      <w:r>
        <w:t xml:space="preserve"> sub-system will often (not always, it depends on timing) have a read fail with a SIGPIPE signal. Even though the code explicitly ignores this signal - for just this reason - if you run in </w:t>
      </w:r>
      <w:proofErr w:type="spellStart"/>
      <w:r>
        <w:t>XCode</w:t>
      </w:r>
      <w:proofErr w:type="spellEnd"/>
      <w:r>
        <w:t xml:space="preserve"> with the debugger enabled, the debugger will catch that signal and show a trace. (I lost a lot of time thinking this was a crash, but it’s not - you can just ‘continue’ through it.) There are two ways of stopping this happening:</w:t>
      </w:r>
    </w:p>
    <w:p w14:paraId="53FECF01" w14:textId="77777777" w:rsidR="001849E1" w:rsidRDefault="001849E1" w:rsidP="001849E1"/>
    <w:p w14:paraId="7158367F" w14:textId="77777777" w:rsidR="001849E1" w:rsidRDefault="001849E1" w:rsidP="001849E1">
      <w:r>
        <w:t>1) Build the release version of the code</w:t>
      </w:r>
      <w:r w:rsidR="00F06E7F">
        <w:t>,</w:t>
      </w:r>
      <w:r>
        <w:t xml:space="preserve"> not the debug version</w:t>
      </w:r>
      <w:r w:rsidR="00F06E7F">
        <w:t>,</w:t>
      </w:r>
      <w:r>
        <w:t xml:space="preserve"> and run with that. Or</w:t>
      </w:r>
      <w:r w:rsidR="00F06E7F">
        <w:t>:</w:t>
      </w:r>
    </w:p>
    <w:p w14:paraId="602F9DDF" w14:textId="77777777" w:rsidR="001849E1" w:rsidRDefault="001849E1" w:rsidP="001849E1">
      <w:r>
        <w:t xml:space="preserve">2) Set a breakpoint right at the start of the code, in the main routine. Set the options for that breakpoint so the automatic action is ‘process handle -p true -s false SIGPIPE’ and the ‘automatic continue’ flag is set. </w:t>
      </w:r>
      <w:r w:rsidR="00F06E7F">
        <w:t>Bizarrely</w:t>
      </w:r>
      <w:r>
        <w:t xml:space="preserve">, the only way you can give this command to the debugger from </w:t>
      </w:r>
      <w:proofErr w:type="spellStart"/>
      <w:r>
        <w:t>XCode</w:t>
      </w:r>
      <w:proofErr w:type="spellEnd"/>
      <w:r>
        <w:t xml:space="preserve"> is from </w:t>
      </w:r>
      <w:r w:rsidR="00F06E7F">
        <w:t>a breakpoint, but this sets that</w:t>
      </w:r>
      <w:r>
        <w:t xml:space="preserve"> up to happen automatically, and stays set forever, until you change it or delete the project.</w:t>
      </w:r>
    </w:p>
    <w:p w14:paraId="1DC8580B" w14:textId="77777777" w:rsidR="001849E1" w:rsidRDefault="001849E1" w:rsidP="001849E1"/>
    <w:p w14:paraId="29E66448" w14:textId="77777777" w:rsidR="001849E1" w:rsidRDefault="001849E1" w:rsidP="00E150D6">
      <w:pPr>
        <w:pStyle w:val="Heading1"/>
      </w:pPr>
      <w:bookmarkStart w:id="21" w:name="_Toc510296963"/>
      <w:r>
        <w:t>CML, DRAMA and signals</w:t>
      </w:r>
      <w:bookmarkEnd w:id="21"/>
    </w:p>
    <w:p w14:paraId="06A1E02C" w14:textId="77777777" w:rsidR="001849E1" w:rsidRDefault="001849E1" w:rsidP="001849E1"/>
    <w:p w14:paraId="0B21AC70" w14:textId="77777777" w:rsidR="001849E1" w:rsidRDefault="001849E1" w:rsidP="001849E1">
      <w:r>
        <w:t>When the DRAMA2 task was first run with the CML library, there were a lot of very strange hangs in the CML code. It turned out that the reason is as follows:</w:t>
      </w:r>
    </w:p>
    <w:p w14:paraId="25E0FDDC" w14:textId="77777777" w:rsidR="001849E1" w:rsidRDefault="001849E1" w:rsidP="001849E1"/>
    <w:p w14:paraId="4377AB1A" w14:textId="77777777" w:rsidR="001849E1" w:rsidRDefault="001849E1" w:rsidP="00E150D6">
      <w:pPr>
        <w:pStyle w:val="ListParagraph"/>
        <w:numPr>
          <w:ilvl w:val="0"/>
          <w:numId w:val="2"/>
        </w:numPr>
      </w:pPr>
      <w:r>
        <w:t xml:space="preserve">CML makes a lot of use of the POSIX </w:t>
      </w:r>
      <w:proofErr w:type="spellStart"/>
      <w:r>
        <w:t>sem_</w:t>
      </w:r>
      <w:proofErr w:type="gramStart"/>
      <w:r>
        <w:t>timedwait</w:t>
      </w:r>
      <w:proofErr w:type="spellEnd"/>
      <w:r>
        <w:t>(</w:t>
      </w:r>
      <w:proofErr w:type="gramEnd"/>
      <w:r>
        <w:t>) call, waiting on a semaphore with a specified timeout.</w:t>
      </w:r>
    </w:p>
    <w:p w14:paraId="60EBD78A" w14:textId="77777777" w:rsidR="001849E1" w:rsidRDefault="001849E1" w:rsidP="00E150D6">
      <w:pPr>
        <w:pStyle w:val="ListParagraph"/>
        <w:numPr>
          <w:ilvl w:val="0"/>
          <w:numId w:val="2"/>
        </w:numPr>
      </w:pPr>
      <w:proofErr w:type="spellStart"/>
      <w:r>
        <w:t>sem_</w:t>
      </w:r>
      <w:proofErr w:type="gramStart"/>
      <w:r>
        <w:t>timedwait</w:t>
      </w:r>
      <w:proofErr w:type="spellEnd"/>
      <w:r>
        <w:t>(</w:t>
      </w:r>
      <w:proofErr w:type="gramEnd"/>
      <w:r>
        <w:t xml:space="preserve">) is an optional POSIX routine, and OS X doesn’t provide it (along with other useful but optional semaphore calls like </w:t>
      </w:r>
      <w:proofErr w:type="spellStart"/>
      <w:r>
        <w:t>sem_init</w:t>
      </w:r>
      <w:proofErr w:type="spellEnd"/>
      <w:r>
        <w:t>()).</w:t>
      </w:r>
    </w:p>
    <w:p w14:paraId="52B8B3D4" w14:textId="77777777" w:rsidR="001849E1" w:rsidRDefault="001849E1" w:rsidP="00E150D6">
      <w:pPr>
        <w:pStyle w:val="ListParagraph"/>
        <w:numPr>
          <w:ilvl w:val="0"/>
          <w:numId w:val="2"/>
        </w:numPr>
      </w:pPr>
      <w:r>
        <w:t xml:space="preserve">This was discovered back in the days of HERMES development, and an AAO version of </w:t>
      </w:r>
      <w:proofErr w:type="spellStart"/>
      <w:r>
        <w:t>sem_</w:t>
      </w:r>
      <w:proofErr w:type="gramStart"/>
      <w:r>
        <w:t>timedwait</w:t>
      </w:r>
      <w:proofErr w:type="spellEnd"/>
      <w:r>
        <w:t>(</w:t>
      </w:r>
      <w:proofErr w:type="gramEnd"/>
      <w:r>
        <w:t>) was written which worked by using a separate thread which interrupted the semaphore by sending the thread in question a SIGUSR2 signal. This has worked very well ever since then.</w:t>
      </w:r>
    </w:p>
    <w:p w14:paraId="12D7BF09" w14:textId="77777777" w:rsidR="001849E1" w:rsidRDefault="001849E1" w:rsidP="00E150D6">
      <w:pPr>
        <w:pStyle w:val="ListParagraph"/>
        <w:numPr>
          <w:ilvl w:val="0"/>
          <w:numId w:val="2"/>
        </w:numPr>
      </w:pPr>
      <w:r>
        <w:t>Signals are an old UNIX concept and don’t play well with modern multi-threaded environments like DRAMA2. So DRAMA2 blocks all signals, including SIGUSR2. (It’s a bit more complex, but this is close enough.)</w:t>
      </w:r>
      <w:r>
        <w:rPr>
          <w:rStyle w:val="apple-converted-space"/>
        </w:rPr>
        <w:t> </w:t>
      </w:r>
    </w:p>
    <w:p w14:paraId="79C868C6" w14:textId="77777777" w:rsidR="001849E1" w:rsidRDefault="001849E1" w:rsidP="00E150D6">
      <w:pPr>
        <w:pStyle w:val="ListParagraph"/>
        <w:numPr>
          <w:ilvl w:val="0"/>
          <w:numId w:val="2"/>
        </w:numPr>
      </w:pPr>
      <w:r>
        <w:t xml:space="preserve">That means </w:t>
      </w:r>
      <w:r w:rsidR="00E150D6">
        <w:t xml:space="preserve">that in a DRAMA2 task, </w:t>
      </w:r>
      <w:r>
        <w:t>CML semaphore calls don’t time out and the system hangs.</w:t>
      </w:r>
    </w:p>
    <w:p w14:paraId="18687017" w14:textId="77777777" w:rsidR="001849E1" w:rsidRDefault="001849E1" w:rsidP="001849E1"/>
    <w:p w14:paraId="79A0D514" w14:textId="77777777" w:rsidR="001849E1" w:rsidRDefault="001849E1" w:rsidP="001849E1">
      <w:r>
        <w:t>There are two fixes, and both have been tried. I believe both work, although that hasn’t been tested thoroughly.</w:t>
      </w:r>
    </w:p>
    <w:p w14:paraId="2A1B5F58" w14:textId="77777777" w:rsidR="001849E1" w:rsidRDefault="001849E1" w:rsidP="001849E1"/>
    <w:p w14:paraId="77258F34" w14:textId="77777777" w:rsidR="001849E1" w:rsidRDefault="001849E1" w:rsidP="00E150D6">
      <w:pPr>
        <w:pStyle w:val="ListParagraph"/>
        <w:numPr>
          <w:ilvl w:val="0"/>
          <w:numId w:val="4"/>
        </w:numPr>
      </w:pPr>
      <w:r>
        <w:t>Enable the SIGUSR2 signal explicitly at all the relevant points in the control task. In principle</w:t>
      </w:r>
      <w:r w:rsidR="00E150D6">
        <w:t>,</w:t>
      </w:r>
      <w:r>
        <w:t xml:space="preserve"> this is safe. This appeared to work, but while this was being tested a problem showed up connected with cancelling a DRAMA2 action, and it seemed for a while that this might be related to signals in some way. At that point, a second, more dramatic, fix was tried:</w:t>
      </w:r>
    </w:p>
    <w:p w14:paraId="76F3AEBB" w14:textId="77777777" w:rsidR="001849E1" w:rsidRDefault="001849E1" w:rsidP="001849E1"/>
    <w:p w14:paraId="7D832B0C" w14:textId="77777777" w:rsidR="001849E1" w:rsidRDefault="001849E1" w:rsidP="00E150D6">
      <w:pPr>
        <w:pStyle w:val="ListParagraph"/>
        <w:numPr>
          <w:ilvl w:val="0"/>
          <w:numId w:val="4"/>
        </w:numPr>
      </w:pPr>
      <w:r>
        <w:t>Rework the whole way CML uses semaphores to avoid the use of signals. This can be done, but only at the expense of replacing all the semaphore calls (</w:t>
      </w:r>
      <w:proofErr w:type="spellStart"/>
      <w:r>
        <w:t>sem_open</w:t>
      </w:r>
      <w:proofErr w:type="spellEnd"/>
      <w:r>
        <w:t xml:space="preserve">, </w:t>
      </w:r>
      <w:proofErr w:type="spellStart"/>
      <w:r>
        <w:t>sem_post</w:t>
      </w:r>
      <w:proofErr w:type="spellEnd"/>
      <w:r>
        <w:t xml:space="preserve">, </w:t>
      </w:r>
      <w:proofErr w:type="spellStart"/>
      <w:r>
        <w:t>sem_wait</w:t>
      </w:r>
      <w:proofErr w:type="spellEnd"/>
      <w:r>
        <w:t xml:space="preserve">, </w:t>
      </w:r>
      <w:proofErr w:type="spellStart"/>
      <w:r>
        <w:t>etc</w:t>
      </w:r>
      <w:proofErr w:type="spellEnd"/>
      <w:r>
        <w:t xml:space="preserve">) with emulation routines that use </w:t>
      </w:r>
      <w:proofErr w:type="spellStart"/>
      <w:r>
        <w:t>pthread</w:t>
      </w:r>
      <w:proofErr w:type="spellEnd"/>
      <w:r>
        <w:t xml:space="preserve"> condition variables and </w:t>
      </w:r>
      <w:proofErr w:type="spellStart"/>
      <w:r>
        <w:t>mutexes</w:t>
      </w:r>
      <w:proofErr w:type="spellEnd"/>
      <w:r>
        <w:t xml:space="preserve">. Because of the structure of the CML code - and, crucially, because I found a suitable implementation on </w:t>
      </w:r>
      <w:proofErr w:type="spellStart"/>
      <w:r>
        <w:t>StackOverflow</w:t>
      </w:r>
      <w:proofErr w:type="spellEnd"/>
      <w:r>
        <w:t xml:space="preserve"> at //https://stackoverflow.com/questions/641126/posix-semaphores-on-mac-os-x-sem-timedwait-alternative/15163760 - this proved to be possible. The only changes needed were to the file </w:t>
      </w:r>
      <w:proofErr w:type="spellStart"/>
      <w:r>
        <w:t>CANopen_CML</w:t>
      </w:r>
      <w:proofErr w:type="spellEnd"/>
      <w:r>
        <w:t>/c/threads/Threads_posix.cpp, and they should only apply when built on OS X.</w:t>
      </w:r>
    </w:p>
    <w:p w14:paraId="2C1779F3" w14:textId="77777777" w:rsidR="001849E1" w:rsidRDefault="001849E1" w:rsidP="001849E1"/>
    <w:p w14:paraId="1BAE2C3B" w14:textId="77777777" w:rsidR="001849E1" w:rsidRDefault="001849E1" w:rsidP="001849E1">
      <w:r>
        <w:t xml:space="preserve">This </w:t>
      </w:r>
      <w:r w:rsidR="00E150D6">
        <w:t xml:space="preserve">second </w:t>
      </w:r>
      <w:r>
        <w:t xml:space="preserve">fix appeared to work perfectly, but did not fix the cancellation problem, which turned out to be something quite different and </w:t>
      </w:r>
      <w:r w:rsidR="00E150D6">
        <w:t xml:space="preserve">which </w:t>
      </w:r>
      <w:r>
        <w:t xml:space="preserve">was fixed by an update to the DRAMA2 threading code. However, it does seem a more elegant solution to the problem, especially as it also provides implementations of the missing </w:t>
      </w:r>
      <w:proofErr w:type="spellStart"/>
      <w:r>
        <w:t>sem_</w:t>
      </w:r>
      <w:proofErr w:type="gramStart"/>
      <w:r>
        <w:t>init</w:t>
      </w:r>
      <w:proofErr w:type="spellEnd"/>
      <w:r>
        <w:t>(</w:t>
      </w:r>
      <w:proofErr w:type="gramEnd"/>
      <w:r>
        <w:t xml:space="preserve">) and related routines as well as an implementation of </w:t>
      </w:r>
      <w:proofErr w:type="spellStart"/>
      <w:r>
        <w:t>sem_timedwait</w:t>
      </w:r>
      <w:proofErr w:type="spellEnd"/>
      <w:r>
        <w:t xml:space="preserve">(). (‘Implementation’ is probably the wrong word - these are look-alike replacements for the entire sub-system with completely different internals, not implementations of individual routines that can fit alongside the existing routines, as was the AAO signal-based </w:t>
      </w:r>
      <w:proofErr w:type="spellStart"/>
      <w:r>
        <w:t>sem_</w:t>
      </w:r>
      <w:proofErr w:type="gramStart"/>
      <w:r>
        <w:t>timedwait</w:t>
      </w:r>
      <w:proofErr w:type="spellEnd"/>
      <w:r>
        <w:t>(</w:t>
      </w:r>
      <w:proofErr w:type="gramEnd"/>
      <w:r>
        <w:t>)).</w:t>
      </w:r>
    </w:p>
    <w:p w14:paraId="03E39BD1" w14:textId="77777777" w:rsidR="001849E1" w:rsidRDefault="001849E1" w:rsidP="001849E1"/>
    <w:p w14:paraId="4DDD663C" w14:textId="77777777" w:rsidR="001849E1" w:rsidRDefault="001849E1" w:rsidP="001849E1">
      <w:r>
        <w:t>The position now is as follows:</w:t>
      </w:r>
    </w:p>
    <w:p w14:paraId="41A7E64F" w14:textId="77777777" w:rsidR="001849E1" w:rsidRDefault="001849E1" w:rsidP="001849E1"/>
    <w:p w14:paraId="613B4EB9" w14:textId="77777777" w:rsidR="001849E1" w:rsidRDefault="001849E1" w:rsidP="00E150D6">
      <w:pPr>
        <w:pStyle w:val="ListParagraph"/>
        <w:numPr>
          <w:ilvl w:val="0"/>
          <w:numId w:val="2"/>
        </w:numPr>
      </w:pPr>
      <w:r>
        <w:t xml:space="preserve">There is a new version of the </w:t>
      </w:r>
      <w:proofErr w:type="spellStart"/>
      <w:r>
        <w:t>CANopen_CML</w:t>
      </w:r>
      <w:proofErr w:type="spellEnd"/>
      <w:r>
        <w:t xml:space="preserve"> module in ACMM. The only change is to c/threads/Threads_posix.cpp. This change is lashed-up and uncommented, and really needs to be tidied up.</w:t>
      </w:r>
    </w:p>
    <w:p w14:paraId="3B47E9DF" w14:textId="77777777" w:rsidR="001849E1" w:rsidRDefault="001849E1" w:rsidP="00E150D6">
      <w:pPr>
        <w:pStyle w:val="ListParagraph"/>
        <w:numPr>
          <w:ilvl w:val="0"/>
          <w:numId w:val="2"/>
        </w:numPr>
      </w:pPr>
      <w:r>
        <w:t xml:space="preserve">This is the version currently used on OS X, and the code for 2dFCanTask.cpp (the main code for the DRAMA task) assumes that it is being used, as all the SIGUSR2 code in </w:t>
      </w:r>
      <w:r w:rsidR="00E150D6">
        <w:t>2dFCanTask.cpp</w:t>
      </w:r>
      <w:r>
        <w:t xml:space="preserve"> to explicitly enable the signal is commented out.</w:t>
      </w:r>
      <w:r>
        <w:rPr>
          <w:rStyle w:val="apple-converted-space"/>
        </w:rPr>
        <w:t> </w:t>
      </w:r>
    </w:p>
    <w:p w14:paraId="50E3E19C" w14:textId="77777777" w:rsidR="001849E1" w:rsidRDefault="001849E1" w:rsidP="00E150D6">
      <w:pPr>
        <w:pStyle w:val="ListParagraph"/>
        <w:numPr>
          <w:ilvl w:val="0"/>
          <w:numId w:val="2"/>
        </w:numPr>
      </w:pPr>
      <w:r>
        <w:t>It may be that the re-instating the SIGUSR2 code in the DRAMA task and reverting to the older version of CML that used signals will work (given that the cancellation issue wasn’t signal-related after all), but this hasn’t been tested.</w:t>
      </w:r>
    </w:p>
    <w:p w14:paraId="5152F018" w14:textId="77777777" w:rsidR="001849E1" w:rsidRDefault="001849E1" w:rsidP="001849E1"/>
    <w:p w14:paraId="75D19B10" w14:textId="77777777" w:rsidR="001849E1" w:rsidRDefault="001849E1" w:rsidP="00E150D6">
      <w:pPr>
        <w:pStyle w:val="Heading1"/>
      </w:pPr>
      <w:bookmarkStart w:id="22" w:name="_Toc510296964"/>
      <w:r>
        <w:t>CML, Linkages and program structure</w:t>
      </w:r>
      <w:bookmarkEnd w:id="22"/>
    </w:p>
    <w:p w14:paraId="0536A68F" w14:textId="77777777" w:rsidR="001849E1" w:rsidRDefault="001849E1" w:rsidP="001849E1"/>
    <w:p w14:paraId="1CA0653D" w14:textId="77777777" w:rsidR="001849E1" w:rsidRDefault="001849E1" w:rsidP="001849E1">
      <w:r>
        <w:t>The control task sometimes needs to move individual axes, or a subset of the axes, while leaving the other axes alone. When axes are moved together, they need to be moved in a coordinated fashion, producing a ‘blended’ move.</w:t>
      </w:r>
    </w:p>
    <w:p w14:paraId="50588BDB" w14:textId="77777777" w:rsidR="001849E1" w:rsidRDefault="001849E1" w:rsidP="001849E1"/>
    <w:p w14:paraId="6FFA4153" w14:textId="77777777" w:rsidR="001849E1" w:rsidRDefault="001849E1" w:rsidP="001849E1">
      <w:r>
        <w:t>The CML way of doing this involves combining amplifiers in a ‘Linkage’. The Linkage handles all the setup for the blended move, and, possibly even more importantly, monitors the move and cancels it as soon as one amplifier signals a problem. Linkages look like the way to go.</w:t>
      </w:r>
    </w:p>
    <w:p w14:paraId="6EA8F526" w14:textId="77777777" w:rsidR="001849E1" w:rsidRDefault="001849E1" w:rsidP="001849E1"/>
    <w:p w14:paraId="62D1B780" w14:textId="77777777" w:rsidR="001849E1" w:rsidRDefault="001849E1" w:rsidP="001849E1">
      <w:r>
        <w:t>However:</w:t>
      </w:r>
    </w:p>
    <w:p w14:paraId="22799DB7" w14:textId="77777777" w:rsidR="001849E1" w:rsidRDefault="001849E1" w:rsidP="001849E1"/>
    <w:p w14:paraId="2EA444C2" w14:textId="77777777" w:rsidR="001849E1" w:rsidRDefault="001849E1" w:rsidP="00E150D6">
      <w:pPr>
        <w:pStyle w:val="ListParagraph"/>
        <w:numPr>
          <w:ilvl w:val="0"/>
          <w:numId w:val="6"/>
        </w:numPr>
      </w:pPr>
      <w:r>
        <w:t xml:space="preserve">All amplifiers in a Linkage must be on the same </w:t>
      </w:r>
      <w:proofErr w:type="spellStart"/>
      <w:r>
        <w:t>CANBus</w:t>
      </w:r>
      <w:proofErr w:type="spellEnd"/>
      <w:r>
        <w:t xml:space="preserve"> (this has minor implications for partial simulation, but isn’t particularly important here.)</w:t>
      </w:r>
    </w:p>
    <w:p w14:paraId="6EEE80B1" w14:textId="77777777" w:rsidR="001849E1" w:rsidRDefault="001849E1" w:rsidP="00E150D6">
      <w:pPr>
        <w:pStyle w:val="ListParagraph"/>
        <w:numPr>
          <w:ilvl w:val="0"/>
          <w:numId w:val="6"/>
        </w:numPr>
      </w:pPr>
      <w:r>
        <w:t>An amplifier cannot be in more than one Linkage at a time.</w:t>
      </w:r>
    </w:p>
    <w:p w14:paraId="4ECC0BAC" w14:textId="77777777" w:rsidR="001849E1" w:rsidRDefault="001849E1" w:rsidP="00E150D6">
      <w:pPr>
        <w:pStyle w:val="ListParagraph"/>
        <w:numPr>
          <w:ilvl w:val="0"/>
          <w:numId w:val="6"/>
        </w:numPr>
      </w:pPr>
      <w:r>
        <w:t>An amplifier cannot be removed from a Linkage.</w:t>
      </w:r>
    </w:p>
    <w:p w14:paraId="04E8AB9E" w14:textId="77777777" w:rsidR="001849E1" w:rsidRDefault="001849E1" w:rsidP="00E150D6">
      <w:pPr>
        <w:pStyle w:val="ListParagraph"/>
        <w:numPr>
          <w:ilvl w:val="0"/>
          <w:numId w:val="6"/>
        </w:numPr>
      </w:pPr>
      <w:r>
        <w:t>A Linkage can be destroyed, and this does not affect the amplifiers.</w:t>
      </w:r>
    </w:p>
    <w:p w14:paraId="6D0C6F9D" w14:textId="77777777" w:rsidR="001849E1" w:rsidRDefault="001849E1" w:rsidP="001849E1"/>
    <w:p w14:paraId="1122C21D" w14:textId="77777777" w:rsidR="001849E1" w:rsidRDefault="001849E1" w:rsidP="001849E1">
      <w:r>
        <w:t>(Here ‘amplifier’ really means the CML Amp ‘object’ that controls the amplifier.)</w:t>
      </w:r>
    </w:p>
    <w:p w14:paraId="7D7D918C" w14:textId="77777777" w:rsidR="001849E1" w:rsidRDefault="001849E1" w:rsidP="001849E1"/>
    <w:p w14:paraId="55459ED8" w14:textId="77777777" w:rsidR="001849E1" w:rsidRDefault="001849E1" w:rsidP="001849E1">
      <w:r>
        <w:t>This led to what seemed an elegant design where all the CML Amplifier objects were created at the start of the control task, during initialisation, and were then combined into Linkages as needed. Indeed, each move was handled by seeing which amplifiers needed to move, creating a new Linkage with just those amplifiers, using the Linkage to set up, initiate and monitor the move, and then de</w:t>
      </w:r>
      <w:r w:rsidR="00E150D6">
        <w:t>leting</w:t>
      </w:r>
      <w:r>
        <w:t xml:space="preserve"> the Linkage. Amplifiers not explicitly included in the move - either because they were already in position or because their hardware simply wasn’t available yet - simply weren’t involved.</w:t>
      </w:r>
    </w:p>
    <w:p w14:paraId="6AEBAF64" w14:textId="77777777" w:rsidR="001849E1" w:rsidRDefault="001849E1" w:rsidP="001849E1"/>
    <w:p w14:paraId="6EB470E2" w14:textId="77777777" w:rsidR="001849E1" w:rsidRDefault="001849E1" w:rsidP="001849E1">
      <w:r>
        <w:t>This rather neat looking scheme worked perfectly well under simulation on OS X.</w:t>
      </w:r>
    </w:p>
    <w:p w14:paraId="1B5B7B20" w14:textId="77777777" w:rsidR="001849E1" w:rsidRDefault="001849E1" w:rsidP="001849E1"/>
    <w:p w14:paraId="1F8F3931" w14:textId="77777777" w:rsidR="001849E1" w:rsidRDefault="001849E1" w:rsidP="001849E1">
      <w:r>
        <w:t>Unfortunately, the control task crashed or hung continually when tested on Linux with the real hardware. It crashed and hung in exactly the same way when tested on Linux in simulation (which suggests the simulator is doing a pretty good job, but also suggests there is a more fundamental problem here).</w:t>
      </w:r>
    </w:p>
    <w:p w14:paraId="5491D9FA" w14:textId="77777777" w:rsidR="001849E1" w:rsidRDefault="001849E1" w:rsidP="001849E1"/>
    <w:p w14:paraId="7A64291A" w14:textId="77777777" w:rsidR="001849E1" w:rsidRDefault="001849E1" w:rsidP="001849E1">
      <w:r>
        <w:t xml:space="preserve">It appears that destroying Linkages causes crashes on Linux. The details aren’t clear yet, but this is consistent with previous experience with CML, which does rather suggest that CML works best when all the CML objects are created at the start and kept alive for the duration of the program. Indeed, during HERMES testing, I found a race condition in the closing of a CML </w:t>
      </w:r>
      <w:proofErr w:type="spellStart"/>
      <w:r>
        <w:t>EventMap</w:t>
      </w:r>
      <w:proofErr w:type="spellEnd"/>
      <w:r>
        <w:t xml:space="preserve"> and (I now remember!) had to comment out some of the destructor code in that class. It also seems that the Linux implementation of CML isn’t as robust as the Windows version - I’ve had issues with its thread handling before, particularly over cancellation.</w:t>
      </w:r>
    </w:p>
    <w:p w14:paraId="6F89D01D" w14:textId="77777777" w:rsidR="001849E1" w:rsidRDefault="001849E1" w:rsidP="001849E1"/>
    <w:p w14:paraId="1501EA8A" w14:textId="77777777" w:rsidR="001849E1" w:rsidRDefault="001849E1" w:rsidP="001849E1">
      <w:r>
        <w:t xml:space="preserve">Given all that, there was a very rapid re-think and restructuring on the last day of testing at </w:t>
      </w:r>
      <w:proofErr w:type="spellStart"/>
      <w:r>
        <w:t>Coona</w:t>
      </w:r>
      <w:proofErr w:type="spellEnd"/>
      <w:r>
        <w:t xml:space="preserve"> (which was only the second day of testing with the real hardware</w:t>
      </w:r>
      <w:r w:rsidR="00E150D6">
        <w:t xml:space="preserve"> on that run</w:t>
      </w:r>
      <w:r>
        <w:t xml:space="preserve">…) The resulting structure creates all the CML amplifiers at initialisation, AND creates a single Linkage with all the amplifiers included, which is then used for all movements for the duration of the task. This is a more solid use of CML, I believe, and it stood up very well in what testing was possible. Homing under the new scheme seems to work fine, even when only a subset of axes </w:t>
      </w:r>
      <w:r w:rsidR="00E150D6">
        <w:t>is</w:t>
      </w:r>
      <w:r>
        <w:t xml:space="preserve"> homed. And the same is true of moves. Axes that aren’t to move are given their current positions as their target positions, and they stay where they are, as required.</w:t>
      </w:r>
    </w:p>
    <w:p w14:paraId="058F694F" w14:textId="77777777" w:rsidR="001849E1" w:rsidRDefault="001849E1" w:rsidP="001849E1"/>
    <w:p w14:paraId="69C79F83" w14:textId="77777777" w:rsidR="001849E1" w:rsidRDefault="001849E1" w:rsidP="001849E1">
      <w:r>
        <w:t>However, it has some problems.</w:t>
      </w:r>
    </w:p>
    <w:p w14:paraId="2A3F5E0D" w14:textId="77777777" w:rsidR="001849E1" w:rsidRDefault="001849E1" w:rsidP="001849E1"/>
    <w:p w14:paraId="5C07DD0E" w14:textId="77777777" w:rsidR="001849E1" w:rsidRDefault="001849E1" w:rsidP="00E150D6">
      <w:pPr>
        <w:pStyle w:val="ListParagraph"/>
        <w:numPr>
          <w:ilvl w:val="0"/>
          <w:numId w:val="6"/>
        </w:numPr>
      </w:pPr>
      <w:r>
        <w:t>The code to do this was lashed-together and need to be tidied up properly.</w:t>
      </w:r>
    </w:p>
    <w:p w14:paraId="34B8551A" w14:textId="77777777" w:rsidR="001849E1" w:rsidRDefault="001849E1" w:rsidP="00E150D6">
      <w:pPr>
        <w:pStyle w:val="ListParagraph"/>
        <w:numPr>
          <w:ilvl w:val="0"/>
          <w:numId w:val="6"/>
        </w:numPr>
      </w:pPr>
      <w:r>
        <w:t>More importantly, because ALL the amplifiers known to the system are included in the Linkage, all the amplifiers have to respond properly, since in principle a move of one is a move of all, even if all the others are just moving to their current positions.</w:t>
      </w:r>
    </w:p>
    <w:p w14:paraId="1EA59952" w14:textId="77777777" w:rsidR="001849E1" w:rsidRDefault="001849E1" w:rsidP="001849E1"/>
    <w:p w14:paraId="51F78E38" w14:textId="77777777" w:rsidR="001849E1" w:rsidRDefault="001849E1" w:rsidP="001849E1">
      <w:r>
        <w:t>This means that the code has to completely ignore amplifiers that aren’t working. In practice, this means that code for unavailable amplifiers (Theta and Jaw, but also Z for the moment) has had to be commented out. Also, unavailable amplifiers can’t even be included in the .</w:t>
      </w:r>
      <w:proofErr w:type="spellStart"/>
      <w:r>
        <w:t>ini</w:t>
      </w:r>
      <w:proofErr w:type="spellEnd"/>
      <w:r>
        <w:t xml:space="preserve"> file, since there is code that creates the set of CML amplifier objects automatically from the .</w:t>
      </w:r>
      <w:proofErr w:type="spellStart"/>
      <w:r>
        <w:t>ini</w:t>
      </w:r>
      <w:proofErr w:type="spellEnd"/>
      <w:r>
        <w:t xml:space="preserve"> contents.</w:t>
      </w:r>
      <w:r>
        <w:rPr>
          <w:rStyle w:val="apple-converted-space"/>
        </w:rPr>
        <w:t> </w:t>
      </w:r>
    </w:p>
    <w:p w14:paraId="2117D35C" w14:textId="77777777" w:rsidR="001849E1" w:rsidRDefault="001849E1" w:rsidP="001849E1"/>
    <w:p w14:paraId="2A14422C" w14:textId="77777777" w:rsidR="001849E1" w:rsidRDefault="001849E1" w:rsidP="001849E1">
      <w:r>
        <w:t xml:space="preserve">This is not fundamental, and can be taken care of when the code is tidied up. However, for the moment, it means that </w:t>
      </w:r>
      <w:r w:rsidR="00E150D6">
        <w:t>code in 2dFCanTask.cpp has be</w:t>
      </w:r>
      <w:r>
        <w:t xml:space="preserve"> commented a</w:t>
      </w:r>
      <w:r w:rsidR="00E150D6">
        <w:t>nd uncommented depending on which</w:t>
      </w:r>
      <w:r>
        <w:t xml:space="preserve"> amplifiers are working (or being simulated). The .</w:t>
      </w:r>
      <w:proofErr w:type="spellStart"/>
      <w:r>
        <w:t>ini</w:t>
      </w:r>
      <w:proofErr w:type="spellEnd"/>
      <w:r>
        <w:t xml:space="preserve"> file also needs to have references to unavailable amplifiers removed and restored if they are to be tested, but this can be done by having different versions and changing the environment variable TDFSIM_DIR as needed.</w:t>
      </w:r>
    </w:p>
    <w:p w14:paraId="663B4BFA" w14:textId="77777777" w:rsidR="001849E1" w:rsidRDefault="001849E1" w:rsidP="001849E1"/>
    <w:p w14:paraId="0BDEA64B" w14:textId="77777777" w:rsidR="001849E1" w:rsidRDefault="001849E1" w:rsidP="001849E1">
      <w:r>
        <w:t>Hopefully, the Z axis will come on line very</w:t>
      </w:r>
      <w:r w:rsidR="00E150D6">
        <w:t xml:space="preserve"> soon, but</w:t>
      </w:r>
      <w:r>
        <w:t xml:space="preserve"> </w:t>
      </w:r>
      <w:r w:rsidR="00E150D6">
        <w:t xml:space="preserve">then </w:t>
      </w:r>
      <w:r>
        <w:t>the code will need to be changed to handle this.</w:t>
      </w:r>
    </w:p>
    <w:p w14:paraId="779E3102" w14:textId="77777777" w:rsidR="001849E1" w:rsidRDefault="001849E1" w:rsidP="001849E1"/>
    <w:p w14:paraId="0ACB088D" w14:textId="77777777" w:rsidR="001849E1" w:rsidRDefault="001849E1" w:rsidP="001849E1">
      <w:r>
        <w:t>Here is what I think is a full list of where this code needs to be changed</w:t>
      </w:r>
      <w:r w:rsidR="00E150D6">
        <w:t>,</w:t>
      </w:r>
      <w:r>
        <w:t xml:space="preserve"> in the latest version of 2dFCanTask.cpp in ACMM version 1.4.</w:t>
      </w:r>
    </w:p>
    <w:p w14:paraId="2A13AF37" w14:textId="77777777" w:rsidR="001849E1" w:rsidRDefault="001849E1" w:rsidP="001849E1"/>
    <w:p w14:paraId="503587FA" w14:textId="77777777" w:rsidR="001849E1" w:rsidRDefault="001849E1" w:rsidP="001849E1">
      <w:r>
        <w:t>Line 86: Set MAX_AMPS to the number of working amps.</w:t>
      </w:r>
    </w:p>
    <w:p w14:paraId="30AE6819" w14:textId="77777777" w:rsidR="001849E1" w:rsidRDefault="001849E1" w:rsidP="001849E1">
      <w:r>
        <w:t xml:space="preserve">(Line 91 can be left, so long as the amps that do work are all at the start. If Y was disabled, Y_AMP would have to be removed from the </w:t>
      </w:r>
      <w:proofErr w:type="spellStart"/>
      <w:r>
        <w:t>enum</w:t>
      </w:r>
      <w:proofErr w:type="spellEnd"/>
      <w:r>
        <w:t>).</w:t>
      </w:r>
    </w:p>
    <w:p w14:paraId="2DDC5E9A" w14:textId="77777777" w:rsidR="001849E1" w:rsidRDefault="001849E1" w:rsidP="001849E1">
      <w:r>
        <w:t>Line 97: List of amp names needs to include all the working amps - and none of the others.</w:t>
      </w:r>
    </w:p>
    <w:p w14:paraId="7A25F369" w14:textId="77777777" w:rsidR="001849E1" w:rsidRDefault="001849E1" w:rsidP="001849E1">
      <w:r>
        <w:t>Line 813: Only include working amps in this test.</w:t>
      </w:r>
    </w:p>
    <w:p w14:paraId="1CF80F90" w14:textId="77777777" w:rsidR="001849E1" w:rsidRDefault="001849E1" w:rsidP="001849E1">
      <w:r>
        <w:t>Line 846: List should only include working amps.</w:t>
      </w:r>
    </w:p>
    <w:p w14:paraId="7379CA12" w14:textId="77777777" w:rsidR="001849E1" w:rsidRDefault="001849E1" w:rsidP="001849E1">
      <w:r>
        <w:t>Lines 893-897: Amps not working need to be commented out.</w:t>
      </w:r>
    </w:p>
    <w:p w14:paraId="224A0EAD" w14:textId="77777777" w:rsidR="001849E1" w:rsidRDefault="001849E1" w:rsidP="001849E1">
      <w:r>
        <w:t>Line 1023: List should only include working amps.</w:t>
      </w:r>
    </w:p>
    <w:p w14:paraId="0E21B953" w14:textId="77777777" w:rsidR="001849E1" w:rsidRDefault="001849E1" w:rsidP="001849E1"/>
    <w:p w14:paraId="3ECF5AA7" w14:textId="77777777" w:rsidR="001849E1" w:rsidRDefault="001849E1" w:rsidP="001849E1">
      <w:r>
        <w:t xml:space="preserve">I believe that’s all. Searching for ‘Jaw’ will find most cases where the Jaw amp is commented out, but note that not all places </w:t>
      </w:r>
      <w:r w:rsidR="00E150D6">
        <w:t xml:space="preserve">that reference unused amps </w:t>
      </w:r>
      <w:r>
        <w:t>need to be changed. The code as it stands has been set so X and Y work by Z is excluded, and it seems to work.</w:t>
      </w:r>
    </w:p>
    <w:p w14:paraId="33D586AB" w14:textId="77777777" w:rsidR="001849E1" w:rsidRDefault="001849E1" w:rsidP="001849E1"/>
    <w:p w14:paraId="219C2B56" w14:textId="77777777" w:rsidR="001849E1" w:rsidRDefault="001849E1" w:rsidP="00E150D6">
      <w:pPr>
        <w:pStyle w:val="Heading1"/>
      </w:pPr>
      <w:bookmarkStart w:id="23" w:name="_Toc510296965"/>
      <w:r>
        <w:t>Further work</w:t>
      </w:r>
      <w:bookmarkEnd w:id="23"/>
    </w:p>
    <w:p w14:paraId="7F373437" w14:textId="77777777" w:rsidR="001849E1" w:rsidRDefault="001849E1" w:rsidP="001849E1"/>
    <w:p w14:paraId="03DB281B" w14:textId="77777777" w:rsidR="001849E1" w:rsidRDefault="001849E1" w:rsidP="001849E1">
      <w:r>
        <w:t>Clearly, there is more to do.</w:t>
      </w:r>
    </w:p>
    <w:p w14:paraId="099E4CAF" w14:textId="77777777" w:rsidR="001849E1" w:rsidRDefault="001849E1" w:rsidP="001849E1"/>
    <w:p w14:paraId="18F083E2" w14:textId="77777777" w:rsidR="001849E1" w:rsidRDefault="001849E1" w:rsidP="00E150D6">
      <w:pPr>
        <w:pStyle w:val="ListParagraph"/>
        <w:numPr>
          <w:ilvl w:val="0"/>
          <w:numId w:val="6"/>
        </w:numPr>
      </w:pPr>
      <w:r>
        <w:t xml:space="preserve">It would be worth understanding the problem with destroying Linkages under Linux. This could be investigated in </w:t>
      </w:r>
      <w:r w:rsidR="00E150D6">
        <w:t>simulation, but at the moment the problem</w:t>
      </w:r>
      <w:r>
        <w:t xml:space="preserve"> seems to be being bypassed </w:t>
      </w:r>
      <w:r w:rsidR="00E150D6">
        <w:t xml:space="preserve">successfully </w:t>
      </w:r>
      <w:r>
        <w:t>by the new task structure.</w:t>
      </w:r>
    </w:p>
    <w:p w14:paraId="5E003251" w14:textId="77777777" w:rsidR="001849E1" w:rsidRDefault="001849E1" w:rsidP="00E150D6">
      <w:pPr>
        <w:pStyle w:val="ListParagraph"/>
        <w:numPr>
          <w:ilvl w:val="0"/>
          <w:numId w:val="6"/>
        </w:numPr>
      </w:pPr>
      <w:r>
        <w:t>The code in the DRAMA task needs tidying up after the recent restructuring.</w:t>
      </w:r>
    </w:p>
    <w:p w14:paraId="489736A0" w14:textId="77777777" w:rsidR="001849E1" w:rsidRDefault="001849E1" w:rsidP="00E150D6">
      <w:pPr>
        <w:pStyle w:val="ListParagraph"/>
        <w:numPr>
          <w:ilvl w:val="0"/>
          <w:numId w:val="6"/>
        </w:numPr>
      </w:pPr>
      <w:r>
        <w:t xml:space="preserve">The </w:t>
      </w:r>
      <w:proofErr w:type="spellStart"/>
      <w:r>
        <w:t>CANopen_CML</w:t>
      </w:r>
      <w:proofErr w:type="spellEnd"/>
      <w:r>
        <w:t xml:space="preserve"> module needs to be tidied up, and a decision about which set of semaphore code should be used needs to be made. (If the old scheme does not work even if the SIGUSR2 handling is restored in the DRAMA task</w:t>
      </w:r>
      <w:r w:rsidR="00E150D6">
        <w:t xml:space="preserve"> – which might be a worthwhile test -</w:t>
      </w:r>
      <w:r>
        <w:t xml:space="preserve"> this decision is clear.)</w:t>
      </w:r>
    </w:p>
    <w:p w14:paraId="6C1772DC" w14:textId="77777777" w:rsidR="001849E1" w:rsidRDefault="001849E1" w:rsidP="00E150D6">
      <w:pPr>
        <w:pStyle w:val="ListParagraph"/>
        <w:numPr>
          <w:ilvl w:val="0"/>
          <w:numId w:val="6"/>
        </w:numPr>
      </w:pPr>
      <w:r>
        <w:t>The precise ranges of the encoder values for each axis need to be determined and the proper movement parameters put into the .</w:t>
      </w:r>
      <w:proofErr w:type="spellStart"/>
      <w:r>
        <w:t>ini</w:t>
      </w:r>
      <w:proofErr w:type="spellEnd"/>
      <w:r>
        <w:t xml:space="preserve"> file. (Those there seem to work well for X and Y, but the other axes are relatively unknown at present.)</w:t>
      </w:r>
    </w:p>
    <w:p w14:paraId="5A9E60D9" w14:textId="77777777" w:rsidR="001849E1" w:rsidRDefault="001849E1" w:rsidP="00E150D6">
      <w:pPr>
        <w:pStyle w:val="ListParagraph"/>
        <w:numPr>
          <w:ilvl w:val="0"/>
          <w:numId w:val="6"/>
        </w:numPr>
      </w:pPr>
      <w:r>
        <w:t>The Z axis hardware needs to become operational, and characterised properly. In particular</w:t>
      </w:r>
      <w:r w:rsidR="00E150D6">
        <w:t>,</w:t>
      </w:r>
      <w:r>
        <w:t xml:space="preserve"> we need to demonstrate that a blended move with axes that have quite different encoder ranges works properly. (I have no reason to believe it won’t, but…)</w:t>
      </w:r>
    </w:p>
    <w:p w14:paraId="08F659A6" w14:textId="77777777" w:rsidR="001849E1" w:rsidRDefault="001849E1" w:rsidP="00E150D6">
      <w:pPr>
        <w:pStyle w:val="ListParagraph"/>
        <w:numPr>
          <w:ilvl w:val="0"/>
          <w:numId w:val="6"/>
        </w:numPr>
      </w:pPr>
      <w:r>
        <w:t>Cancellation needs to be tested with the actual hardware.</w:t>
      </w:r>
    </w:p>
    <w:p w14:paraId="6DD9EF99" w14:textId="77777777" w:rsidR="001849E1" w:rsidRDefault="001849E1" w:rsidP="00E150D6">
      <w:pPr>
        <w:pStyle w:val="ListParagraph"/>
        <w:numPr>
          <w:ilvl w:val="0"/>
          <w:numId w:val="6"/>
        </w:numPr>
      </w:pPr>
      <w:r>
        <w:t>The way to handle theta needs to the considered, given the wrap-around nature of its motion. Almost no thought has been given to how to handle this in the code.</w:t>
      </w:r>
    </w:p>
    <w:p w14:paraId="5CC9A68F" w14:textId="77777777" w:rsidR="001849E1" w:rsidRDefault="001849E1" w:rsidP="00E150D6">
      <w:pPr>
        <w:pStyle w:val="ListParagraph"/>
        <w:numPr>
          <w:ilvl w:val="0"/>
          <w:numId w:val="6"/>
        </w:numPr>
      </w:pPr>
      <w:r>
        <w:t xml:space="preserve">The missing actions need to be added to the DRAMA task. It has an internal </w:t>
      </w:r>
      <w:proofErr w:type="spellStart"/>
      <w:proofErr w:type="gramStart"/>
      <w:r>
        <w:t>MoveAxes</w:t>
      </w:r>
      <w:proofErr w:type="spellEnd"/>
      <w:r>
        <w:t>(</w:t>
      </w:r>
      <w:proofErr w:type="gramEnd"/>
      <w:r>
        <w:t>) routine that can move any specified set of axes to any specified set of positions, and this can be used to implement almost all the missing actions, except the one that moves in Z until a limit is hit (and this is just a move, but with different error handling).</w:t>
      </w:r>
    </w:p>
    <w:p w14:paraId="3F079E08" w14:textId="77777777" w:rsidR="001849E1" w:rsidRDefault="001849E1" w:rsidP="00E150D6">
      <w:pPr>
        <w:pStyle w:val="ListParagraph"/>
        <w:numPr>
          <w:ilvl w:val="0"/>
          <w:numId w:val="6"/>
        </w:numPr>
      </w:pPr>
      <w:r>
        <w:t xml:space="preserve">Once the </w:t>
      </w:r>
      <w:r w:rsidR="00E150D6">
        <w:t xml:space="preserve">missing </w:t>
      </w:r>
      <w:r>
        <w:t>hardware is available and its intended way of operation documented properly, support for the I/O module needs to be added to both the control task and to the simulator. The basic infrastructure exists in the simulator already.</w:t>
      </w:r>
      <w:r w:rsidR="00E150D6">
        <w:t xml:space="preserve"> Support for emergency stop would be an obvious place to start.</w:t>
      </w:r>
    </w:p>
    <w:p w14:paraId="224669D5" w14:textId="77777777" w:rsidR="001849E1" w:rsidRDefault="001849E1" w:rsidP="00E150D6">
      <w:pPr>
        <w:pStyle w:val="ListParagraph"/>
        <w:numPr>
          <w:ilvl w:val="0"/>
          <w:numId w:val="6"/>
        </w:numPr>
      </w:pPr>
      <w:r>
        <w:t>Internals documentation for the two tasks has been started, but needs to continue. In general, the DRAMA task has a conventional structure that should be familiar to anyone used to writing DRAMA programs. The simulator structure is much more complex, but it is less likely to need modification in the short term.</w:t>
      </w:r>
    </w:p>
    <w:p w14:paraId="0256CA74" w14:textId="77777777" w:rsidR="001849E1" w:rsidRDefault="001849E1" w:rsidP="001849E1"/>
    <w:p w14:paraId="56A16ED9" w14:textId="77777777" w:rsidR="001849E1" w:rsidRDefault="001849E1" w:rsidP="001849E1">
      <w:r>
        <w:t>It should be possible to start testing of higher-level software under simulation with what is provided already (although it might be necessary to re-enable the missing axes in the control task code, as described in the section on Linkages and program structure).</w:t>
      </w:r>
    </w:p>
    <w:p w14:paraId="0A266935" w14:textId="77777777" w:rsidR="00AD3310" w:rsidRDefault="00565C8B" w:rsidP="001849E1"/>
    <w:sectPr w:rsidR="00AD3310" w:rsidSect="003B1A5E">
      <w:headerReference w:type="even" r:id="rId7"/>
      <w:headerReference w:type="default" r:id="rId8"/>
      <w:pgSz w:w="11900" w:h="16840"/>
      <w:pgMar w:top="1440" w:right="1440" w:bottom="1440" w:left="1440" w:header="708" w:footer="708" w:gutter="0"/>
      <w:cols w:space="708"/>
      <w:titlePg/>
      <w:docGrid w:linePitch="40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5C70D51" w14:textId="77777777" w:rsidR="00565C8B" w:rsidRDefault="00565C8B" w:rsidP="003B1A5E">
      <w:r>
        <w:separator/>
      </w:r>
    </w:p>
  </w:endnote>
  <w:endnote w:type="continuationSeparator" w:id="0">
    <w:p w14:paraId="78E048C7" w14:textId="77777777" w:rsidR="00565C8B" w:rsidRDefault="00565C8B" w:rsidP="003B1A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Symbol">
    <w:panose1 w:val="05050102010706020507"/>
    <w:charset w:val="02"/>
    <w:family w:val="auto"/>
    <w:pitch w:val="variable"/>
    <w:sig w:usb0="00000000" w:usb1="10000000" w:usb2="00000000" w:usb3="00000000" w:csb0="80000000" w:csb1="00000000"/>
  </w:font>
  <w:font w:name="DengXian">
    <w:panose1 w:val="02010600030101010101"/>
    <w:charset w:val="86"/>
    <w:family w:val="auto"/>
    <w:pitch w:val="variable"/>
    <w:sig w:usb0="A00002BF" w:usb1="38CF7CFA" w:usb2="00000016" w:usb3="00000000" w:csb0="0004000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00002FF" w:usb1="4000ACFF" w:usb2="00000001" w:usb3="00000000" w:csb0="0000019F" w:csb1="00000000"/>
  </w:font>
  <w:font w:name="Calibri Light">
    <w:panose1 w:val="020F0302020204030204"/>
    <w:charset w:val="00"/>
    <w:family w:val="auto"/>
    <w:pitch w:val="variable"/>
    <w:sig w:usb0="A00002EF" w:usb1="4000207B"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F5D4146" w14:textId="77777777" w:rsidR="00565C8B" w:rsidRDefault="00565C8B" w:rsidP="003B1A5E">
      <w:r>
        <w:separator/>
      </w:r>
    </w:p>
  </w:footnote>
  <w:footnote w:type="continuationSeparator" w:id="0">
    <w:p w14:paraId="4D809CFA" w14:textId="77777777" w:rsidR="00565C8B" w:rsidRDefault="00565C8B" w:rsidP="003B1A5E">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9508F17" w14:textId="77777777" w:rsidR="003B1A5E" w:rsidRDefault="003B1A5E" w:rsidP="00D37BC5">
    <w:pPr>
      <w:pStyle w:val="Head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28E3801" w14:textId="77777777" w:rsidR="003B1A5E" w:rsidRDefault="003B1A5E" w:rsidP="003B1A5E">
    <w:pPr>
      <w:pStyle w:val="Header"/>
      <w:ind w:right="360"/>
    </w:pP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2125FA1" w14:textId="77777777" w:rsidR="003B1A5E" w:rsidRDefault="003B1A5E" w:rsidP="00D37BC5">
    <w:pPr>
      <w:pStyle w:val="Head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25EB741D" w14:textId="77777777" w:rsidR="003B1A5E" w:rsidRDefault="003B1A5E" w:rsidP="003B1A5E">
    <w:pPr>
      <w:pStyle w:val="Header"/>
      <w:ind w:right="36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57A6B59"/>
    <w:multiLevelType w:val="hybridMultilevel"/>
    <w:tmpl w:val="E6B2DC9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4AB96E2E"/>
    <w:multiLevelType w:val="hybridMultilevel"/>
    <w:tmpl w:val="59FC93FE"/>
    <w:lvl w:ilvl="0" w:tplc="708C4186">
      <w:numFmt w:val="bullet"/>
      <w:lvlText w:val=""/>
      <w:lvlJc w:val="left"/>
      <w:pPr>
        <w:ind w:left="720" w:hanging="360"/>
      </w:pPr>
      <w:rPr>
        <w:rFonts w:ascii="Symbol" w:eastAsiaTheme="minorEastAsia"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5BC61509"/>
    <w:multiLevelType w:val="hybridMultilevel"/>
    <w:tmpl w:val="15B05F8C"/>
    <w:lvl w:ilvl="0" w:tplc="708C4186">
      <w:numFmt w:val="bullet"/>
      <w:lvlText w:val=""/>
      <w:lvlJc w:val="left"/>
      <w:pPr>
        <w:ind w:left="720" w:hanging="360"/>
      </w:pPr>
      <w:rPr>
        <w:rFonts w:ascii="Symbol" w:eastAsiaTheme="minorEastAsia"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5E8E30BD"/>
    <w:multiLevelType w:val="hybridMultilevel"/>
    <w:tmpl w:val="E182E63C"/>
    <w:lvl w:ilvl="0" w:tplc="708C4186">
      <w:numFmt w:val="bullet"/>
      <w:lvlText w:val=""/>
      <w:lvlJc w:val="left"/>
      <w:pPr>
        <w:ind w:left="720" w:hanging="360"/>
      </w:pPr>
      <w:rPr>
        <w:rFonts w:ascii="Symbol" w:eastAsiaTheme="minorEastAsia"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6010061C"/>
    <w:multiLevelType w:val="hybridMultilevel"/>
    <w:tmpl w:val="19EE2B34"/>
    <w:lvl w:ilvl="0" w:tplc="708C4186">
      <w:numFmt w:val="bullet"/>
      <w:lvlText w:val=""/>
      <w:lvlJc w:val="left"/>
      <w:pPr>
        <w:ind w:left="720" w:hanging="360"/>
      </w:pPr>
      <w:rPr>
        <w:rFonts w:ascii="Symbol" w:eastAsiaTheme="minorEastAsia"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60753AC4"/>
    <w:multiLevelType w:val="hybridMultilevel"/>
    <w:tmpl w:val="728A90F4"/>
    <w:lvl w:ilvl="0" w:tplc="708C4186">
      <w:numFmt w:val="bullet"/>
      <w:lvlText w:val=""/>
      <w:lvlJc w:val="left"/>
      <w:pPr>
        <w:ind w:left="720" w:hanging="360"/>
      </w:pPr>
      <w:rPr>
        <w:rFonts w:ascii="Symbol" w:eastAsiaTheme="minorEastAsia"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nsid w:val="635E60B6"/>
    <w:multiLevelType w:val="hybridMultilevel"/>
    <w:tmpl w:val="CE66AF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7C731F97"/>
    <w:multiLevelType w:val="hybridMultilevel"/>
    <w:tmpl w:val="9CECA88C"/>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6"/>
  </w:num>
  <w:num w:numId="2">
    <w:abstractNumId w:val="2"/>
  </w:num>
  <w:num w:numId="3">
    <w:abstractNumId w:val="0"/>
  </w:num>
  <w:num w:numId="4">
    <w:abstractNumId w:val="7"/>
  </w:num>
  <w:num w:numId="5">
    <w:abstractNumId w:val="1"/>
  </w:num>
  <w:num w:numId="6">
    <w:abstractNumId w:val="5"/>
  </w:num>
  <w:num w:numId="7">
    <w:abstractNumId w:val="4"/>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83"/>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849E1"/>
    <w:rsid w:val="001849E1"/>
    <w:rsid w:val="003B1A5E"/>
    <w:rsid w:val="00565C8B"/>
    <w:rsid w:val="006065B6"/>
    <w:rsid w:val="00645915"/>
    <w:rsid w:val="00A03EA3"/>
    <w:rsid w:val="00E150D6"/>
    <w:rsid w:val="00F06E7F"/>
  </w:rsids>
  <m:mathPr>
    <m:mathFont m:val="Cambria Math"/>
    <m:brkBin m:val="before"/>
    <m:brkBinSub m:val="--"/>
    <m:smallFrac m:val="0"/>
    <m:dispDef/>
    <m:lMargin m:val="0"/>
    <m:rMargin m:val="0"/>
    <m:defJc m:val="centerGroup"/>
    <m:wrapIndent m:val="1440"/>
    <m:intLim m:val="subSup"/>
    <m:naryLim m:val="undOvr"/>
  </m:mathPr>
  <w:themeFontLang w:val="en-GB" w:eastAsia="zh-CN" w:bidi="x-none"/>
  <w:clrSchemeMapping w:bg1="light1" w:t1="dark1" w:bg2="light2" w:t2="dark2" w:accent1="accent1" w:accent2="accent2" w:accent3="accent3" w:accent4="accent4" w:accent5="accent5" w:accent6="accent6" w:hyperlink="hyperlink" w:followedHyperlink="followedHyperlink"/>
  <w:decimalSymbol w:val="."/>
  <w:listSeparator w:val=","/>
  <w14:docId w14:val="2B7AB181"/>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GB" w:eastAsia="zh-CN"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49E1"/>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03EA3"/>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1">
    <w:name w:val="p1"/>
    <w:basedOn w:val="Normal"/>
    <w:rsid w:val="001849E1"/>
    <w:pPr>
      <w:jc w:val="center"/>
    </w:pPr>
    <w:rPr>
      <w:rFonts w:ascii="Helvetica" w:hAnsi="Helvetica" w:cs="Times New Roman"/>
      <w:sz w:val="21"/>
      <w:szCs w:val="21"/>
    </w:rPr>
  </w:style>
  <w:style w:type="paragraph" w:customStyle="1" w:styleId="p2">
    <w:name w:val="p2"/>
    <w:basedOn w:val="Normal"/>
    <w:rsid w:val="001849E1"/>
    <w:pPr>
      <w:jc w:val="center"/>
    </w:pPr>
    <w:rPr>
      <w:rFonts w:ascii="Helvetica" w:hAnsi="Helvetica" w:cs="Times New Roman"/>
      <w:sz w:val="21"/>
      <w:szCs w:val="21"/>
    </w:rPr>
  </w:style>
  <w:style w:type="paragraph" w:customStyle="1" w:styleId="p3">
    <w:name w:val="p3"/>
    <w:basedOn w:val="Normal"/>
    <w:rsid w:val="001849E1"/>
    <w:rPr>
      <w:rFonts w:ascii="Helvetica" w:hAnsi="Helvetica" w:cs="Times New Roman"/>
      <w:sz w:val="21"/>
      <w:szCs w:val="21"/>
    </w:rPr>
  </w:style>
  <w:style w:type="paragraph" w:customStyle="1" w:styleId="p4">
    <w:name w:val="p4"/>
    <w:basedOn w:val="Normal"/>
    <w:rsid w:val="001849E1"/>
    <w:rPr>
      <w:rFonts w:ascii="Helvetica" w:hAnsi="Helvetica" w:cs="Times New Roman"/>
      <w:sz w:val="21"/>
      <w:szCs w:val="21"/>
    </w:rPr>
  </w:style>
  <w:style w:type="character" w:customStyle="1" w:styleId="apple-tab-span">
    <w:name w:val="apple-tab-span"/>
    <w:basedOn w:val="DefaultParagraphFont"/>
    <w:rsid w:val="001849E1"/>
  </w:style>
  <w:style w:type="character" w:customStyle="1" w:styleId="apple-converted-space">
    <w:name w:val="apple-converted-space"/>
    <w:basedOn w:val="DefaultParagraphFont"/>
    <w:rsid w:val="001849E1"/>
  </w:style>
  <w:style w:type="paragraph" w:styleId="Title">
    <w:name w:val="Title"/>
    <w:basedOn w:val="Normal"/>
    <w:next w:val="Normal"/>
    <w:link w:val="TitleChar"/>
    <w:uiPriority w:val="10"/>
    <w:qFormat/>
    <w:rsid w:val="001849E1"/>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49E1"/>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1849E1"/>
    <w:rPr>
      <w:rFonts w:asciiTheme="majorHAnsi" w:eastAsiaTheme="majorEastAsia" w:hAnsiTheme="majorHAnsi" w:cstheme="majorBidi"/>
      <w:color w:val="2F5496" w:themeColor="accent1" w:themeShade="BF"/>
      <w:sz w:val="32"/>
      <w:szCs w:val="32"/>
    </w:rPr>
  </w:style>
  <w:style w:type="character" w:styleId="IntenseReference">
    <w:name w:val="Intense Reference"/>
    <w:basedOn w:val="DefaultParagraphFont"/>
    <w:uiPriority w:val="32"/>
    <w:qFormat/>
    <w:rsid w:val="00A03EA3"/>
    <w:rPr>
      <w:b/>
      <w:bCs/>
      <w:smallCaps/>
      <w:color w:val="4472C4" w:themeColor="accent1"/>
      <w:spacing w:val="5"/>
    </w:rPr>
  </w:style>
  <w:style w:type="character" w:customStyle="1" w:styleId="Heading2Char">
    <w:name w:val="Heading 2 Char"/>
    <w:basedOn w:val="DefaultParagraphFont"/>
    <w:link w:val="Heading2"/>
    <w:uiPriority w:val="9"/>
    <w:rsid w:val="00A03EA3"/>
    <w:rPr>
      <w:rFonts w:asciiTheme="majorHAnsi" w:eastAsiaTheme="majorEastAsia" w:hAnsiTheme="majorHAnsi" w:cstheme="majorBidi"/>
      <w:color w:val="2F5496" w:themeColor="accent1" w:themeShade="BF"/>
      <w:sz w:val="26"/>
      <w:szCs w:val="26"/>
    </w:rPr>
  </w:style>
  <w:style w:type="character" w:styleId="SubtleReference">
    <w:name w:val="Subtle Reference"/>
    <w:basedOn w:val="DefaultParagraphFont"/>
    <w:uiPriority w:val="31"/>
    <w:qFormat/>
    <w:rsid w:val="00A03EA3"/>
    <w:rPr>
      <w:smallCaps/>
      <w:color w:val="5A5A5A" w:themeColor="text1" w:themeTint="A5"/>
    </w:rPr>
  </w:style>
  <w:style w:type="paragraph" w:styleId="ListParagraph">
    <w:name w:val="List Paragraph"/>
    <w:basedOn w:val="Normal"/>
    <w:uiPriority w:val="34"/>
    <w:qFormat/>
    <w:rsid w:val="00E150D6"/>
    <w:pPr>
      <w:ind w:left="720"/>
      <w:contextualSpacing/>
    </w:pPr>
  </w:style>
  <w:style w:type="paragraph" w:styleId="TOC1">
    <w:name w:val="toc 1"/>
    <w:basedOn w:val="Normal"/>
    <w:next w:val="Normal"/>
    <w:autoRedefine/>
    <w:uiPriority w:val="39"/>
    <w:unhideWhenUsed/>
    <w:rsid w:val="003B1A5E"/>
    <w:pPr>
      <w:spacing w:before="240" w:after="120"/>
    </w:pPr>
    <w:rPr>
      <w:b/>
      <w:bCs/>
      <w:caps/>
      <w:sz w:val="22"/>
      <w:szCs w:val="22"/>
      <w:u w:val="single"/>
    </w:rPr>
  </w:style>
  <w:style w:type="paragraph" w:styleId="TOC2">
    <w:name w:val="toc 2"/>
    <w:basedOn w:val="Normal"/>
    <w:next w:val="Normal"/>
    <w:autoRedefine/>
    <w:uiPriority w:val="39"/>
    <w:unhideWhenUsed/>
    <w:rsid w:val="003B1A5E"/>
    <w:rPr>
      <w:b/>
      <w:bCs/>
      <w:smallCaps/>
      <w:sz w:val="22"/>
      <w:szCs w:val="22"/>
    </w:rPr>
  </w:style>
  <w:style w:type="paragraph" w:styleId="TOC3">
    <w:name w:val="toc 3"/>
    <w:basedOn w:val="Normal"/>
    <w:next w:val="Normal"/>
    <w:autoRedefine/>
    <w:uiPriority w:val="39"/>
    <w:unhideWhenUsed/>
    <w:rsid w:val="003B1A5E"/>
    <w:rPr>
      <w:smallCaps/>
      <w:sz w:val="22"/>
      <w:szCs w:val="22"/>
    </w:rPr>
  </w:style>
  <w:style w:type="paragraph" w:styleId="TOC4">
    <w:name w:val="toc 4"/>
    <w:basedOn w:val="Normal"/>
    <w:next w:val="Normal"/>
    <w:autoRedefine/>
    <w:uiPriority w:val="39"/>
    <w:unhideWhenUsed/>
    <w:rsid w:val="003B1A5E"/>
    <w:rPr>
      <w:sz w:val="22"/>
      <w:szCs w:val="22"/>
    </w:rPr>
  </w:style>
  <w:style w:type="paragraph" w:styleId="TOC5">
    <w:name w:val="toc 5"/>
    <w:basedOn w:val="Normal"/>
    <w:next w:val="Normal"/>
    <w:autoRedefine/>
    <w:uiPriority w:val="39"/>
    <w:unhideWhenUsed/>
    <w:rsid w:val="003B1A5E"/>
    <w:rPr>
      <w:sz w:val="22"/>
      <w:szCs w:val="22"/>
    </w:rPr>
  </w:style>
  <w:style w:type="paragraph" w:styleId="TOC6">
    <w:name w:val="toc 6"/>
    <w:basedOn w:val="Normal"/>
    <w:next w:val="Normal"/>
    <w:autoRedefine/>
    <w:uiPriority w:val="39"/>
    <w:unhideWhenUsed/>
    <w:rsid w:val="003B1A5E"/>
    <w:rPr>
      <w:sz w:val="22"/>
      <w:szCs w:val="22"/>
    </w:rPr>
  </w:style>
  <w:style w:type="paragraph" w:styleId="TOC7">
    <w:name w:val="toc 7"/>
    <w:basedOn w:val="Normal"/>
    <w:next w:val="Normal"/>
    <w:autoRedefine/>
    <w:uiPriority w:val="39"/>
    <w:unhideWhenUsed/>
    <w:rsid w:val="003B1A5E"/>
    <w:rPr>
      <w:sz w:val="22"/>
      <w:szCs w:val="22"/>
    </w:rPr>
  </w:style>
  <w:style w:type="paragraph" w:styleId="TOC8">
    <w:name w:val="toc 8"/>
    <w:basedOn w:val="Normal"/>
    <w:next w:val="Normal"/>
    <w:autoRedefine/>
    <w:uiPriority w:val="39"/>
    <w:unhideWhenUsed/>
    <w:rsid w:val="003B1A5E"/>
    <w:rPr>
      <w:sz w:val="22"/>
      <w:szCs w:val="22"/>
    </w:rPr>
  </w:style>
  <w:style w:type="paragraph" w:styleId="TOC9">
    <w:name w:val="toc 9"/>
    <w:basedOn w:val="Normal"/>
    <w:next w:val="Normal"/>
    <w:autoRedefine/>
    <w:uiPriority w:val="39"/>
    <w:unhideWhenUsed/>
    <w:rsid w:val="003B1A5E"/>
    <w:rPr>
      <w:sz w:val="22"/>
      <w:szCs w:val="22"/>
    </w:rPr>
  </w:style>
  <w:style w:type="paragraph" w:styleId="Header">
    <w:name w:val="header"/>
    <w:basedOn w:val="Normal"/>
    <w:link w:val="HeaderChar"/>
    <w:uiPriority w:val="99"/>
    <w:unhideWhenUsed/>
    <w:rsid w:val="003B1A5E"/>
    <w:pPr>
      <w:tabs>
        <w:tab w:val="center" w:pos="4513"/>
        <w:tab w:val="right" w:pos="9026"/>
      </w:tabs>
    </w:pPr>
  </w:style>
  <w:style w:type="character" w:customStyle="1" w:styleId="HeaderChar">
    <w:name w:val="Header Char"/>
    <w:basedOn w:val="DefaultParagraphFont"/>
    <w:link w:val="Header"/>
    <w:uiPriority w:val="99"/>
    <w:rsid w:val="003B1A5E"/>
  </w:style>
  <w:style w:type="paragraph" w:styleId="Footer">
    <w:name w:val="footer"/>
    <w:basedOn w:val="Normal"/>
    <w:link w:val="FooterChar"/>
    <w:uiPriority w:val="99"/>
    <w:unhideWhenUsed/>
    <w:rsid w:val="003B1A5E"/>
    <w:pPr>
      <w:tabs>
        <w:tab w:val="center" w:pos="4513"/>
        <w:tab w:val="right" w:pos="9026"/>
      </w:tabs>
    </w:pPr>
  </w:style>
  <w:style w:type="character" w:customStyle="1" w:styleId="FooterChar">
    <w:name w:val="Footer Char"/>
    <w:basedOn w:val="DefaultParagraphFont"/>
    <w:link w:val="Footer"/>
    <w:uiPriority w:val="99"/>
    <w:rsid w:val="003B1A5E"/>
  </w:style>
  <w:style w:type="character" w:styleId="PageNumber">
    <w:name w:val="page number"/>
    <w:basedOn w:val="DefaultParagraphFont"/>
    <w:uiPriority w:val="99"/>
    <w:semiHidden/>
    <w:unhideWhenUsed/>
    <w:rsid w:val="003B1A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10883989">
      <w:bodyDiv w:val="1"/>
      <w:marLeft w:val="0"/>
      <w:marRight w:val="0"/>
      <w:marTop w:val="0"/>
      <w:marBottom w:val="0"/>
      <w:divBdr>
        <w:top w:val="none" w:sz="0" w:space="0" w:color="auto"/>
        <w:left w:val="none" w:sz="0" w:space="0" w:color="auto"/>
        <w:bottom w:val="none" w:sz="0" w:space="0" w:color="auto"/>
        <w:right w:val="none" w:sz="0" w:space="0" w:color="auto"/>
      </w:divBdr>
    </w:div>
    <w:div w:id="1306818922">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ntTable" Target="fontTable.xml"/><Relationship Id="rId10"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16</Pages>
  <Words>5420</Words>
  <Characters>30898</Characters>
  <Application>Microsoft Macintosh Word</Application>
  <DocSecurity>0</DocSecurity>
  <Lines>257</Lines>
  <Paragraphs>72</Paragraphs>
  <ScaleCrop>false</ScaleCrop>
  <HeadingPairs>
    <vt:vector size="4" baseType="variant">
      <vt:variant>
        <vt:lpstr>Title</vt:lpstr>
      </vt:variant>
      <vt:variant>
        <vt:i4>1</vt:i4>
      </vt:variant>
      <vt:variant>
        <vt:lpstr>Headings</vt:lpstr>
      </vt:variant>
      <vt:variant>
        <vt:i4>23</vt:i4>
      </vt:variant>
    </vt:vector>
  </HeadingPairs>
  <TitlesOfParts>
    <vt:vector size="24" baseType="lpstr">
      <vt:lpstr/>
      <vt:lpstr>Summary</vt:lpstr>
      <vt:lpstr>Simulator:</vt:lpstr>
      <vt:lpstr>Control task:</vt:lpstr>
      <vt:lpstr>Control task actions:</vt:lpstr>
      <vt:lpstr>    INITIALISE</vt:lpstr>
      <vt:lpstr>    G_INIT axes</vt:lpstr>
      <vt:lpstr>    G_HOME axes</vt:lpstr>
      <vt:lpstr>    G_MOVE_AXIS  axes positions velocities</vt:lpstr>
      <vt:lpstr>    EXIT</vt:lpstr>
      <vt:lpstr>    Cancellation:</vt:lpstr>
      <vt:lpstr>Source code:</vt:lpstr>
      <vt:lpstr>Libraries</vt:lpstr>
      <vt:lpstr>    Building</vt:lpstr>
      <vt:lpstr>    The basic simulator</vt:lpstr>
      <vt:lpstr>    The DRAMA task</vt:lpstr>
      <vt:lpstr>    Building the simulator with the GUI</vt:lpstr>
      <vt:lpstr>Configuration files and environment variables:</vt:lpstr>
      <vt:lpstr>Running</vt:lpstr>
      <vt:lpstr>    Running with the Qt GUI version of the simulator on OS X.</vt:lpstr>
      <vt:lpstr>    Running with the Qt GUI version of the simulator from XCode.</vt:lpstr>
      <vt:lpstr>CML, DRAMA and signals</vt:lpstr>
      <vt:lpstr>CML, Linkages and program structure</vt:lpstr>
      <vt:lpstr>Further work</vt:lpstr>
    </vt:vector>
  </TitlesOfParts>
  <LinksUpToDate>false</LinksUpToDate>
  <CharactersWithSpaces>36246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2018-03-31T10:22:00Z</dcterms:created>
  <dcterms:modified xsi:type="dcterms:W3CDTF">2018-03-31T11:03:00Z</dcterms:modified>
</cp:coreProperties>
</file>