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EEBD4" w14:textId="2FED9F1C" w:rsidR="0098136E" w:rsidRPr="002B16C6" w:rsidRDefault="002B16C6" w:rsidP="002B16C6">
      <w:pPr>
        <w:jc w:val="center"/>
        <w:rPr>
          <w:b/>
          <w:bCs/>
          <w:sz w:val="36"/>
          <w:szCs w:val="36"/>
        </w:rPr>
      </w:pPr>
      <w:r w:rsidRPr="002B16C6">
        <w:rPr>
          <w:b/>
          <w:bCs/>
          <w:sz w:val="36"/>
          <w:szCs w:val="36"/>
        </w:rPr>
        <w:t xml:space="preserve">Executive Summary: </w:t>
      </w:r>
      <w:r w:rsidRPr="002B16C6">
        <w:rPr>
          <w:b/>
          <w:bCs/>
          <w:sz w:val="36"/>
          <w:szCs w:val="36"/>
        </w:rPr>
        <w:t xml:space="preserve">North Udan sponsored </w:t>
      </w:r>
      <w:r w:rsidRPr="002B16C6">
        <w:rPr>
          <w:b/>
          <w:bCs/>
          <w:sz w:val="36"/>
          <w:szCs w:val="36"/>
        </w:rPr>
        <w:t>S</w:t>
      </w:r>
      <w:r w:rsidRPr="002B16C6">
        <w:rPr>
          <w:b/>
          <w:bCs/>
          <w:sz w:val="36"/>
          <w:szCs w:val="36"/>
        </w:rPr>
        <w:t xml:space="preserve">ecurity </w:t>
      </w:r>
      <w:r w:rsidRPr="002B16C6">
        <w:rPr>
          <w:b/>
          <w:bCs/>
          <w:sz w:val="36"/>
          <w:szCs w:val="36"/>
        </w:rPr>
        <w:t>A</w:t>
      </w:r>
      <w:r w:rsidRPr="002B16C6">
        <w:rPr>
          <w:b/>
          <w:bCs/>
          <w:sz w:val="36"/>
          <w:szCs w:val="36"/>
        </w:rPr>
        <w:t>ttack</w:t>
      </w:r>
    </w:p>
    <w:p w14:paraId="66501C59" w14:textId="77777777" w:rsidR="002B16C6" w:rsidRDefault="002B16C6" w:rsidP="002B16C6">
      <w:pPr>
        <w:pStyle w:val="ListParagraph"/>
        <w:ind w:left="1080"/>
      </w:pPr>
    </w:p>
    <w:p w14:paraId="7D7481A9" w14:textId="79A266D6" w:rsidR="002B16C6" w:rsidRPr="002B16C6" w:rsidRDefault="002B16C6" w:rsidP="002B16C6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2B16C6">
        <w:rPr>
          <w:b/>
          <w:bCs/>
          <w:sz w:val="28"/>
          <w:szCs w:val="28"/>
        </w:rPr>
        <w:t>Detection</w:t>
      </w:r>
    </w:p>
    <w:p w14:paraId="34B05100" w14:textId="50ADDA49" w:rsidR="002B16C6" w:rsidRDefault="002B16C6" w:rsidP="002B16C6">
      <w:pPr>
        <w:ind w:left="1080"/>
      </w:pPr>
      <w:r>
        <w:t xml:space="preserve">Using </w:t>
      </w:r>
      <w:proofErr w:type="spellStart"/>
      <w:r>
        <w:t>ClamAV</w:t>
      </w:r>
      <w:proofErr w:type="spellEnd"/>
      <w:r>
        <w:t xml:space="preserve"> scan tool, three files were reported as infected. </w:t>
      </w:r>
    </w:p>
    <w:p w14:paraId="07B6B92A" w14:textId="71E1B53C" w:rsidR="004560E9" w:rsidRDefault="004560E9" w:rsidP="00151AD2">
      <w:pPr>
        <w:spacing w:after="0"/>
        <w:ind w:left="1080"/>
      </w:pPr>
      <w:r w:rsidRPr="004560E9">
        <w:drawing>
          <wp:inline distT="0" distB="0" distL="0" distR="0" wp14:anchorId="7AF2BC73" wp14:editId="74AA65A3">
            <wp:extent cx="5693663" cy="3095625"/>
            <wp:effectExtent l="0" t="0" r="2540" b="0"/>
            <wp:docPr id="49302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0230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06143" cy="31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C26AA" w14:textId="7174217C" w:rsidR="00151AD2" w:rsidRPr="00151AD2" w:rsidRDefault="00151AD2" w:rsidP="00151AD2">
      <w:pPr>
        <w:spacing w:after="0"/>
        <w:ind w:left="1080"/>
        <w:jc w:val="center"/>
        <w:rPr>
          <w:b/>
          <w:bCs/>
        </w:rPr>
      </w:pPr>
      <w:r w:rsidRPr="00151AD2">
        <w:rPr>
          <w:b/>
          <w:bCs/>
        </w:rPr>
        <w:t xml:space="preserve">Figure1 – </w:t>
      </w:r>
      <w:proofErr w:type="spellStart"/>
      <w:r w:rsidRPr="00151AD2">
        <w:rPr>
          <w:b/>
          <w:bCs/>
        </w:rPr>
        <w:t>ClamAV</w:t>
      </w:r>
      <w:proofErr w:type="spellEnd"/>
      <w:r w:rsidRPr="00151AD2">
        <w:rPr>
          <w:b/>
          <w:bCs/>
        </w:rPr>
        <w:t xml:space="preserve"> Scan report</w:t>
      </w:r>
    </w:p>
    <w:p w14:paraId="5FCCD956" w14:textId="77777777" w:rsidR="00151AD2" w:rsidRDefault="00151AD2" w:rsidP="002B16C6">
      <w:pPr>
        <w:ind w:left="1080"/>
      </w:pPr>
    </w:p>
    <w:p w14:paraId="4809D783" w14:textId="044ED84E" w:rsidR="004560E9" w:rsidRDefault="004560E9" w:rsidP="002B16C6">
      <w:pPr>
        <w:ind w:left="1080"/>
      </w:pPr>
      <w:r>
        <w:t>Inspection of executable files in the same directory of the infected files revealed few potential files being retrieved from internet.</w:t>
      </w:r>
    </w:p>
    <w:p w14:paraId="641EB1B1" w14:textId="6A6E8B6E" w:rsidR="004560E9" w:rsidRDefault="004560E9" w:rsidP="00151AD2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22846404" wp14:editId="2058613E">
            <wp:extent cx="5543550" cy="6832100"/>
            <wp:effectExtent l="0" t="0" r="0" b="6985"/>
            <wp:docPr id="125983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886" cy="683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97061" w14:textId="3434808C" w:rsidR="004560E9" w:rsidRPr="00151AD2" w:rsidRDefault="00151AD2" w:rsidP="00151AD2">
      <w:pPr>
        <w:spacing w:after="0"/>
        <w:ind w:left="1080"/>
        <w:jc w:val="center"/>
        <w:rPr>
          <w:b/>
          <w:bCs/>
        </w:rPr>
      </w:pPr>
      <w:r w:rsidRPr="00151AD2">
        <w:rPr>
          <w:b/>
          <w:bCs/>
        </w:rPr>
        <w:t>Figure2 – Suspicious script fetch from internet</w:t>
      </w:r>
    </w:p>
    <w:p w14:paraId="7A99657C" w14:textId="77777777" w:rsidR="004560E9" w:rsidRDefault="004560E9" w:rsidP="002B16C6">
      <w:pPr>
        <w:ind w:left="1080"/>
      </w:pPr>
    </w:p>
    <w:p w14:paraId="00EB8B61" w14:textId="77777777" w:rsidR="004560E9" w:rsidRDefault="004560E9" w:rsidP="002B16C6">
      <w:pPr>
        <w:ind w:left="1080"/>
      </w:pPr>
    </w:p>
    <w:p w14:paraId="53C33ECC" w14:textId="77777777" w:rsidR="004560E9" w:rsidRDefault="004560E9" w:rsidP="002B16C6">
      <w:pPr>
        <w:ind w:left="1080"/>
      </w:pPr>
    </w:p>
    <w:p w14:paraId="071E6304" w14:textId="77777777" w:rsidR="00151AD2" w:rsidRDefault="00151AD2" w:rsidP="002B16C6">
      <w:pPr>
        <w:ind w:left="1080"/>
      </w:pPr>
    </w:p>
    <w:p w14:paraId="2A4AF37C" w14:textId="6C92216A" w:rsidR="004560E9" w:rsidRDefault="004560E9" w:rsidP="004560E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Mitigation</w:t>
      </w:r>
    </w:p>
    <w:p w14:paraId="09C237DB" w14:textId="51C77C89" w:rsidR="00590629" w:rsidRPr="002B16C6" w:rsidRDefault="00590629" w:rsidP="00590629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Investigation</w:t>
      </w:r>
    </w:p>
    <w:p w14:paraId="1C4B2474" w14:textId="77777777" w:rsidR="00590629" w:rsidRPr="002B16C6" w:rsidRDefault="00590629" w:rsidP="00590629">
      <w:pPr>
        <w:pStyle w:val="ListParagraph"/>
        <w:ind w:left="1080"/>
        <w:rPr>
          <w:b/>
          <w:bCs/>
          <w:sz w:val="28"/>
          <w:szCs w:val="28"/>
        </w:rPr>
      </w:pPr>
    </w:p>
    <w:p w14:paraId="4EF29F77" w14:textId="77777777" w:rsidR="00590629" w:rsidRDefault="00CC4C8D" w:rsidP="002B16C6">
      <w:pPr>
        <w:ind w:left="1080"/>
      </w:pPr>
      <w:r>
        <w:t xml:space="preserve">This investigation resulted in log analysis for any suspicious or malicious activity using OSSEC HIDS. </w:t>
      </w:r>
    </w:p>
    <w:p w14:paraId="056D48EF" w14:textId="384ABA9E" w:rsidR="004560E9" w:rsidRDefault="00CC4C8D" w:rsidP="00590629">
      <w:pPr>
        <w:pStyle w:val="ListParagraph"/>
        <w:numPr>
          <w:ilvl w:val="0"/>
          <w:numId w:val="2"/>
        </w:numPr>
      </w:pPr>
      <w:r>
        <w:t xml:space="preserve">It was found that multiple failed </w:t>
      </w:r>
      <w:proofErr w:type="gramStart"/>
      <w:r>
        <w:t>login</w:t>
      </w:r>
      <w:proofErr w:type="gramEnd"/>
      <w:r>
        <w:t xml:space="preserve"> attempts within few seconds that were followed by a successful login, pointing to a brute force attack potentially using an automated process.</w:t>
      </w:r>
    </w:p>
    <w:p w14:paraId="6646ED7C" w14:textId="013FB8B1" w:rsidR="00CC4C8D" w:rsidRDefault="00CC4C8D" w:rsidP="00151AD2">
      <w:pPr>
        <w:spacing w:after="0"/>
        <w:ind w:left="1080"/>
      </w:pPr>
      <w:r w:rsidRPr="00CC4C8D">
        <w:drawing>
          <wp:inline distT="0" distB="0" distL="0" distR="0" wp14:anchorId="049D1CA5" wp14:editId="6A9E6B39">
            <wp:extent cx="5715000" cy="3345962"/>
            <wp:effectExtent l="0" t="0" r="0" b="6985"/>
            <wp:docPr id="14963035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30353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13" cy="335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99A6" w14:textId="6C027CBC" w:rsidR="00CC4C8D" w:rsidRPr="00CC4C8D" w:rsidRDefault="00590629" w:rsidP="00151AD2">
      <w:pPr>
        <w:spacing w:after="0"/>
        <w:ind w:left="1080"/>
        <w:jc w:val="center"/>
        <w:rPr>
          <w:b/>
          <w:bCs/>
        </w:rPr>
      </w:pPr>
      <w:r>
        <w:rPr>
          <w:b/>
          <w:bCs/>
        </w:rPr>
        <w:t xml:space="preserve">Figure3- </w:t>
      </w:r>
      <w:r w:rsidR="00CC4C8D" w:rsidRPr="00CC4C8D">
        <w:rPr>
          <w:b/>
          <w:bCs/>
        </w:rPr>
        <w:t>Failed logins</w:t>
      </w:r>
    </w:p>
    <w:p w14:paraId="1FF7B9D6" w14:textId="2E1AA444" w:rsidR="00CC4C8D" w:rsidRDefault="00CC4C8D" w:rsidP="00590629">
      <w:pPr>
        <w:pStyle w:val="ListParagraph"/>
        <w:numPr>
          <w:ilvl w:val="0"/>
          <w:numId w:val="2"/>
        </w:numPr>
      </w:pPr>
      <w:r>
        <w:t xml:space="preserve">The remote host IP </w:t>
      </w:r>
      <w:r w:rsidR="00590629">
        <w:t xml:space="preserve">and user that </w:t>
      </w:r>
      <w:r>
        <w:t xml:space="preserve">was </w:t>
      </w:r>
      <w:r w:rsidR="00590629">
        <w:t xml:space="preserve">used was </w:t>
      </w:r>
      <w:r>
        <w:t>identified</w:t>
      </w:r>
      <w:r w:rsidR="00590629">
        <w:t xml:space="preserve"> from logs:</w:t>
      </w:r>
    </w:p>
    <w:p w14:paraId="47D812A2" w14:textId="35F741D4" w:rsidR="00590629" w:rsidRDefault="00590629" w:rsidP="00151AD2">
      <w:pPr>
        <w:spacing w:after="0"/>
        <w:ind w:left="1080"/>
      </w:pPr>
      <w:r>
        <w:rPr>
          <w:noProof/>
        </w:rPr>
        <w:lastRenderedPageBreak/>
        <w:drawing>
          <wp:inline distT="0" distB="0" distL="0" distR="0" wp14:anchorId="5AEA0A7E" wp14:editId="055E97B8">
            <wp:extent cx="5904552" cy="3810000"/>
            <wp:effectExtent l="0" t="0" r="1270" b="0"/>
            <wp:docPr id="649771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352" cy="381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C89D75" w14:textId="65DB6344" w:rsidR="00590629" w:rsidRPr="00590629" w:rsidRDefault="00590629" w:rsidP="00151AD2">
      <w:pPr>
        <w:spacing w:after="0"/>
        <w:ind w:left="1080"/>
        <w:jc w:val="center"/>
        <w:rPr>
          <w:b/>
          <w:bCs/>
        </w:rPr>
      </w:pPr>
      <w:r w:rsidRPr="00590629">
        <w:rPr>
          <w:b/>
          <w:bCs/>
        </w:rPr>
        <w:t>Figure4 - Successful Login</w:t>
      </w:r>
    </w:p>
    <w:p w14:paraId="7F62A9CE" w14:textId="7FB2A634" w:rsidR="00CC4C8D" w:rsidRDefault="00590629" w:rsidP="00590629">
      <w:pPr>
        <w:pStyle w:val="ListParagraph"/>
        <w:numPr>
          <w:ilvl w:val="0"/>
          <w:numId w:val="2"/>
        </w:numPr>
      </w:pPr>
      <w:r>
        <w:t>User elevated its rights and added a new user named ‘</w:t>
      </w:r>
      <w:proofErr w:type="spellStart"/>
      <w:r>
        <w:t>darklord</w:t>
      </w:r>
      <w:proofErr w:type="spellEnd"/>
      <w:r>
        <w:t>’:</w:t>
      </w:r>
    </w:p>
    <w:p w14:paraId="3FBD1221" w14:textId="0FFD76AB" w:rsidR="00590629" w:rsidRDefault="00590629" w:rsidP="00151AD2">
      <w:pPr>
        <w:spacing w:after="0"/>
        <w:ind w:left="1080"/>
      </w:pPr>
      <w:r w:rsidRPr="00590629">
        <w:drawing>
          <wp:inline distT="0" distB="0" distL="0" distR="0" wp14:anchorId="09BE45AE" wp14:editId="6290D27F">
            <wp:extent cx="5943600" cy="1539875"/>
            <wp:effectExtent l="0" t="0" r="0" b="3175"/>
            <wp:docPr id="2791452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14522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AFE40" w14:textId="084EBAF0" w:rsidR="00590629" w:rsidRPr="00590629" w:rsidRDefault="00590629" w:rsidP="00151AD2">
      <w:pPr>
        <w:spacing w:after="0"/>
        <w:ind w:left="1080"/>
        <w:jc w:val="center"/>
        <w:rPr>
          <w:b/>
          <w:bCs/>
        </w:rPr>
      </w:pPr>
      <w:r>
        <w:rPr>
          <w:b/>
          <w:bCs/>
        </w:rPr>
        <w:t xml:space="preserve">Figure 5 – New User </w:t>
      </w:r>
      <w:proofErr w:type="gramStart"/>
      <w:r>
        <w:rPr>
          <w:b/>
          <w:bCs/>
        </w:rPr>
        <w:t>added</w:t>
      </w:r>
      <w:proofErr w:type="gramEnd"/>
    </w:p>
    <w:p w14:paraId="4DC3B62A" w14:textId="77777777" w:rsidR="00151AD2" w:rsidRDefault="00151AD2" w:rsidP="00151AD2">
      <w:pPr>
        <w:pStyle w:val="ListParagraph"/>
        <w:ind w:left="1440"/>
      </w:pPr>
    </w:p>
    <w:p w14:paraId="1E1DACAC" w14:textId="77777777" w:rsidR="00151AD2" w:rsidRDefault="00151AD2" w:rsidP="00151AD2">
      <w:pPr>
        <w:pStyle w:val="ListParagraph"/>
        <w:ind w:left="1440"/>
      </w:pPr>
    </w:p>
    <w:p w14:paraId="0FD12B63" w14:textId="77777777" w:rsidR="00151AD2" w:rsidRDefault="00151AD2" w:rsidP="00151AD2">
      <w:pPr>
        <w:pStyle w:val="ListParagraph"/>
        <w:ind w:left="1440"/>
      </w:pPr>
    </w:p>
    <w:p w14:paraId="78264071" w14:textId="77777777" w:rsidR="00151AD2" w:rsidRDefault="00151AD2" w:rsidP="00151AD2">
      <w:pPr>
        <w:pStyle w:val="ListParagraph"/>
        <w:ind w:left="1440"/>
      </w:pPr>
    </w:p>
    <w:p w14:paraId="3A5F5ADC" w14:textId="77777777" w:rsidR="00151AD2" w:rsidRDefault="00151AD2" w:rsidP="00151AD2">
      <w:pPr>
        <w:pStyle w:val="ListParagraph"/>
        <w:ind w:left="1440"/>
      </w:pPr>
    </w:p>
    <w:p w14:paraId="27CE6565" w14:textId="77777777" w:rsidR="00151AD2" w:rsidRDefault="00151AD2" w:rsidP="00151AD2">
      <w:pPr>
        <w:pStyle w:val="ListParagraph"/>
        <w:ind w:left="1440"/>
      </w:pPr>
    </w:p>
    <w:p w14:paraId="13C8C054" w14:textId="77777777" w:rsidR="00151AD2" w:rsidRDefault="00151AD2" w:rsidP="00151AD2">
      <w:pPr>
        <w:pStyle w:val="ListParagraph"/>
        <w:ind w:left="1440"/>
      </w:pPr>
    </w:p>
    <w:p w14:paraId="34D04D57" w14:textId="77777777" w:rsidR="00151AD2" w:rsidRDefault="00151AD2" w:rsidP="00151AD2">
      <w:pPr>
        <w:pStyle w:val="ListParagraph"/>
        <w:ind w:left="1440"/>
      </w:pPr>
    </w:p>
    <w:p w14:paraId="7CFEE5B5" w14:textId="77777777" w:rsidR="00151AD2" w:rsidRDefault="00151AD2" w:rsidP="00151AD2">
      <w:pPr>
        <w:pStyle w:val="ListParagraph"/>
        <w:ind w:left="1440"/>
      </w:pPr>
    </w:p>
    <w:p w14:paraId="18727CB5" w14:textId="77777777" w:rsidR="00151AD2" w:rsidRDefault="00151AD2" w:rsidP="00151AD2">
      <w:pPr>
        <w:pStyle w:val="ListParagraph"/>
        <w:ind w:left="1440"/>
      </w:pPr>
    </w:p>
    <w:p w14:paraId="1D7F89E9" w14:textId="77777777" w:rsidR="00151AD2" w:rsidRDefault="00151AD2" w:rsidP="00151AD2">
      <w:pPr>
        <w:pStyle w:val="ListParagraph"/>
        <w:ind w:left="1440"/>
      </w:pPr>
    </w:p>
    <w:p w14:paraId="160AE313" w14:textId="77777777" w:rsidR="00151AD2" w:rsidRDefault="00151AD2" w:rsidP="00151AD2">
      <w:pPr>
        <w:pStyle w:val="ListParagraph"/>
        <w:ind w:left="1440"/>
      </w:pPr>
    </w:p>
    <w:p w14:paraId="31E85995" w14:textId="33C954B7" w:rsidR="00590629" w:rsidRDefault="00590629" w:rsidP="00590629">
      <w:pPr>
        <w:pStyle w:val="ListParagraph"/>
        <w:numPr>
          <w:ilvl w:val="0"/>
          <w:numId w:val="2"/>
        </w:numPr>
      </w:pPr>
      <w:r>
        <w:lastRenderedPageBreak/>
        <w:t xml:space="preserve">A </w:t>
      </w:r>
      <w:proofErr w:type="spellStart"/>
      <w:r>
        <w:t>cron</w:t>
      </w:r>
      <w:proofErr w:type="spellEnd"/>
      <w:r>
        <w:t xml:space="preserve"> job was added for root </w:t>
      </w:r>
      <w:proofErr w:type="gramStart"/>
      <w:r>
        <w:t>user</w:t>
      </w:r>
      <w:proofErr w:type="gramEnd"/>
    </w:p>
    <w:p w14:paraId="0A8F7417" w14:textId="77777777" w:rsidR="00590629" w:rsidRDefault="00590629" w:rsidP="00590629">
      <w:pPr>
        <w:pStyle w:val="ListParagraph"/>
        <w:ind w:left="1440"/>
      </w:pPr>
    </w:p>
    <w:p w14:paraId="03F73919" w14:textId="34A51816" w:rsidR="00590629" w:rsidRDefault="00590629" w:rsidP="00151AD2">
      <w:pPr>
        <w:pStyle w:val="ListParagraph"/>
        <w:spacing w:after="0"/>
        <w:ind w:left="1440"/>
      </w:pPr>
      <w:r>
        <w:rPr>
          <w:noProof/>
        </w:rPr>
        <w:drawing>
          <wp:inline distT="0" distB="0" distL="0" distR="0" wp14:anchorId="2FEB3EFA" wp14:editId="5FF787D5">
            <wp:extent cx="5591175" cy="3422803"/>
            <wp:effectExtent l="0" t="0" r="0" b="6350"/>
            <wp:docPr id="13422131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6445" cy="3426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6CBF7" w14:textId="26644185" w:rsidR="00590629" w:rsidRPr="00590629" w:rsidRDefault="00590629" w:rsidP="00151AD2">
      <w:pPr>
        <w:spacing w:after="0"/>
        <w:ind w:left="1080"/>
        <w:jc w:val="center"/>
        <w:rPr>
          <w:b/>
          <w:bCs/>
        </w:rPr>
      </w:pPr>
      <w:r w:rsidRPr="00590629">
        <w:rPr>
          <w:b/>
          <w:bCs/>
        </w:rPr>
        <w:t>Figure</w:t>
      </w:r>
      <w:r w:rsidRPr="00590629">
        <w:rPr>
          <w:b/>
          <w:bCs/>
        </w:rPr>
        <w:t>6</w:t>
      </w:r>
      <w:r w:rsidRPr="00590629">
        <w:rPr>
          <w:b/>
          <w:bCs/>
        </w:rPr>
        <w:t xml:space="preserve"> </w:t>
      </w:r>
      <w:r w:rsidRPr="00590629">
        <w:rPr>
          <w:b/>
          <w:bCs/>
        </w:rPr>
        <w:t>–</w:t>
      </w:r>
      <w:r w:rsidRPr="00590629">
        <w:rPr>
          <w:b/>
          <w:bCs/>
        </w:rPr>
        <w:t xml:space="preserve"> </w:t>
      </w:r>
      <w:r w:rsidRPr="00590629">
        <w:rPr>
          <w:b/>
          <w:bCs/>
        </w:rPr>
        <w:t xml:space="preserve">Updated </w:t>
      </w:r>
      <w:proofErr w:type="spellStart"/>
      <w:r w:rsidRPr="00590629">
        <w:rPr>
          <w:b/>
          <w:bCs/>
        </w:rPr>
        <w:t>cron</w:t>
      </w:r>
      <w:proofErr w:type="spellEnd"/>
      <w:r w:rsidRPr="00590629">
        <w:rPr>
          <w:b/>
          <w:bCs/>
        </w:rPr>
        <w:t xml:space="preserve"> job for ‘root’</w:t>
      </w:r>
    </w:p>
    <w:p w14:paraId="132D74CE" w14:textId="77777777" w:rsidR="00590629" w:rsidRDefault="00590629" w:rsidP="00590629">
      <w:pPr>
        <w:pStyle w:val="ListParagraph"/>
        <w:ind w:left="1440"/>
      </w:pPr>
    </w:p>
    <w:p w14:paraId="7B00A578" w14:textId="77D9EDDA" w:rsidR="00590629" w:rsidRDefault="00A912DE" w:rsidP="00590629">
      <w:pPr>
        <w:pStyle w:val="ListParagraph"/>
        <w:numPr>
          <w:ilvl w:val="0"/>
          <w:numId w:val="2"/>
        </w:numPr>
      </w:pPr>
      <w:r>
        <w:t>The script that was added to crontab was investigated. The script is ‘</w:t>
      </w:r>
      <w:r w:rsidRPr="00A912DE">
        <w:t>/</w:t>
      </w:r>
      <w:proofErr w:type="spellStart"/>
      <w:r w:rsidRPr="00A912DE">
        <w:t>etc</w:t>
      </w:r>
      <w:proofErr w:type="spellEnd"/>
      <w:r w:rsidRPr="00A912DE">
        <w:t>/darklord.sh</w:t>
      </w:r>
      <w:r>
        <w:t>’</w:t>
      </w:r>
    </w:p>
    <w:p w14:paraId="1199C0B5" w14:textId="3F95FB5B" w:rsidR="00A912DE" w:rsidRDefault="00A912DE" w:rsidP="00A912DE">
      <w:pPr>
        <w:pStyle w:val="ListParagraph"/>
        <w:ind w:left="1440"/>
      </w:pPr>
      <w:r>
        <w:t>The script generates a copy of Linux ‘</w:t>
      </w:r>
      <w:proofErr w:type="spellStart"/>
      <w:r>
        <w:t>netcat</w:t>
      </w:r>
      <w:proofErr w:type="spellEnd"/>
      <w:r>
        <w:t xml:space="preserve">’ file </w:t>
      </w:r>
      <w:r w:rsidR="00151AD2">
        <w:t>under the new name ‘/</w:t>
      </w:r>
      <w:proofErr w:type="spellStart"/>
      <w:r w:rsidR="00151AD2">
        <w:t>tmp</w:t>
      </w:r>
      <w:proofErr w:type="spellEnd"/>
      <w:r w:rsidR="00151AD2">
        <w:t>/</w:t>
      </w:r>
      <w:proofErr w:type="spellStart"/>
      <w:r w:rsidR="00151AD2">
        <w:t>remotesec</w:t>
      </w:r>
      <w:proofErr w:type="spellEnd"/>
      <w:r w:rsidR="00151AD2">
        <w:t>’. This script</w:t>
      </w:r>
      <w:r>
        <w:t xml:space="preserve"> </w:t>
      </w:r>
      <w:r w:rsidR="00151AD2">
        <w:t xml:space="preserve">can </w:t>
      </w:r>
      <w:r>
        <w:t>read/write data across network and opens a port no</w:t>
      </w:r>
      <w:r w:rsidR="00151AD2">
        <w:t>t</w:t>
      </w:r>
      <w:r>
        <w:t xml:space="preserve"> used by common applications from higher port ranges. Port opened is 56565. The malicious user also checks to confirm the port is open.</w:t>
      </w:r>
    </w:p>
    <w:p w14:paraId="0F071E4C" w14:textId="37689EB3" w:rsidR="00151AD2" w:rsidRDefault="00151AD2" w:rsidP="00A912DE">
      <w:pPr>
        <w:pStyle w:val="ListParagraph"/>
        <w:ind w:left="1440"/>
      </w:pPr>
      <w:r>
        <w:rPr>
          <w:noProof/>
        </w:rPr>
        <w:drawing>
          <wp:inline distT="0" distB="0" distL="0" distR="0" wp14:anchorId="362C4EA9" wp14:editId="3D52B643">
            <wp:extent cx="5648325" cy="1677271"/>
            <wp:effectExtent l="0" t="0" r="0" b="0"/>
            <wp:docPr id="19259302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451" cy="1681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EA746" w14:textId="389F8970" w:rsidR="00151AD2" w:rsidRDefault="00151AD2" w:rsidP="00151AD2">
      <w:pPr>
        <w:pStyle w:val="ListParagraph"/>
        <w:ind w:left="1440"/>
        <w:jc w:val="center"/>
      </w:pPr>
      <w:r w:rsidRPr="00590629">
        <w:rPr>
          <w:b/>
          <w:bCs/>
        </w:rPr>
        <w:t xml:space="preserve">Figure6 – Updated </w:t>
      </w:r>
      <w:proofErr w:type="spellStart"/>
      <w:r w:rsidRPr="00590629">
        <w:rPr>
          <w:b/>
          <w:bCs/>
        </w:rPr>
        <w:t>cron</w:t>
      </w:r>
      <w:proofErr w:type="spellEnd"/>
      <w:r w:rsidRPr="00590629">
        <w:rPr>
          <w:b/>
          <w:bCs/>
        </w:rPr>
        <w:t xml:space="preserve"> job for ‘root’</w:t>
      </w:r>
    </w:p>
    <w:p w14:paraId="49CAC29C" w14:textId="77777777" w:rsidR="00151AD2" w:rsidRDefault="00151AD2" w:rsidP="00A912DE">
      <w:pPr>
        <w:pStyle w:val="ListParagraph"/>
        <w:ind w:left="1440"/>
      </w:pPr>
    </w:p>
    <w:p w14:paraId="36A27F27" w14:textId="77777777" w:rsidR="00151AD2" w:rsidRDefault="00151AD2" w:rsidP="00A912DE">
      <w:pPr>
        <w:pStyle w:val="ListParagraph"/>
        <w:ind w:left="1440"/>
      </w:pPr>
    </w:p>
    <w:p w14:paraId="7344075D" w14:textId="77777777" w:rsidR="00590629" w:rsidRDefault="00590629" w:rsidP="00590629">
      <w:pPr>
        <w:pStyle w:val="ListParagraph"/>
        <w:ind w:left="1440"/>
      </w:pPr>
    </w:p>
    <w:p w14:paraId="63554CE6" w14:textId="77777777" w:rsidR="00590629" w:rsidRDefault="00590629" w:rsidP="00590629">
      <w:pPr>
        <w:pStyle w:val="ListParagraph"/>
        <w:ind w:left="1440"/>
      </w:pPr>
    </w:p>
    <w:p w14:paraId="54BDE309" w14:textId="77777777" w:rsidR="00590629" w:rsidRDefault="00590629" w:rsidP="002B16C6">
      <w:pPr>
        <w:ind w:left="1080"/>
      </w:pPr>
    </w:p>
    <w:p w14:paraId="0A3D2466" w14:textId="3839EC40" w:rsidR="00AB3666" w:rsidRDefault="00AB3666" w:rsidP="00AB3666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Mitigation and recommendations</w:t>
      </w:r>
    </w:p>
    <w:p w14:paraId="44CAFD65" w14:textId="77777777" w:rsidR="00AB3666" w:rsidRDefault="00AB3666" w:rsidP="00AB3666">
      <w:pPr>
        <w:pStyle w:val="ListParagraph"/>
        <w:ind w:left="1440"/>
      </w:pPr>
      <w:r>
        <w:t>To mitigate this attack two actions were taken:</w:t>
      </w:r>
    </w:p>
    <w:p w14:paraId="47032D33" w14:textId="48A2822E" w:rsidR="00AB3666" w:rsidRPr="00AB3666" w:rsidRDefault="00AB3666" w:rsidP="00AB366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t>Block any requests from the remote host the attack was initiated from.</w:t>
      </w:r>
    </w:p>
    <w:p w14:paraId="44B93142" w14:textId="1D68FAE0" w:rsidR="00AB3666" w:rsidRPr="00AB3666" w:rsidRDefault="00AB3666" w:rsidP="00AB3666">
      <w:pPr>
        <w:pStyle w:val="ListParagraph"/>
        <w:numPr>
          <w:ilvl w:val="2"/>
          <w:numId w:val="1"/>
        </w:numPr>
        <w:rPr>
          <w:b/>
          <w:bCs/>
          <w:sz w:val="28"/>
          <w:szCs w:val="28"/>
        </w:rPr>
      </w:pPr>
      <w:r>
        <w:t>Disabled remote SSH to ‘root’ user.</w:t>
      </w:r>
    </w:p>
    <w:p w14:paraId="789CCD0F" w14:textId="67121355" w:rsidR="00AB3666" w:rsidRDefault="00AB3666" w:rsidP="00AB3666">
      <w:pPr>
        <w:pStyle w:val="ListParagraph"/>
        <w:ind w:left="1440"/>
      </w:pPr>
      <w:r>
        <w:t>While these steps can help block access from remote host, additional steps can be taken to improve the security layers.</w:t>
      </w:r>
    </w:p>
    <w:p w14:paraId="3639DC1D" w14:textId="5D0CAAD9" w:rsidR="00AB3666" w:rsidRPr="00AB3666" w:rsidRDefault="00AB3666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Encourage use of password-less entry using public/private key pairs</w:t>
      </w:r>
    </w:p>
    <w:p w14:paraId="7767BCDE" w14:textId="624CEA81" w:rsidR="00AB3666" w:rsidRPr="003E561B" w:rsidRDefault="00AB3666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Reduce the number of failed retries for login by setting </w:t>
      </w:r>
      <w:proofErr w:type="spellStart"/>
      <w:r w:rsidR="003E561B" w:rsidRPr="003E561B">
        <w:rPr>
          <w:i/>
          <w:iCs/>
        </w:rPr>
        <w:t>MaxAuthTries</w:t>
      </w:r>
      <w:proofErr w:type="spellEnd"/>
      <w:r w:rsidR="003E561B" w:rsidRPr="003E561B">
        <w:t xml:space="preserve"> value in /</w:t>
      </w:r>
      <w:proofErr w:type="spellStart"/>
      <w:r w:rsidR="003E561B" w:rsidRPr="003E561B">
        <w:t>etc</w:t>
      </w:r>
      <w:proofErr w:type="spellEnd"/>
      <w:r w:rsidR="003E561B" w:rsidRPr="003E561B">
        <w:t>/ssh/</w:t>
      </w:r>
      <w:proofErr w:type="spellStart"/>
      <w:r w:rsidR="003E561B" w:rsidRPr="003E561B">
        <w:t>sshd_config</w:t>
      </w:r>
      <w:proofErr w:type="spellEnd"/>
      <w:r w:rsidR="003E561B" w:rsidRPr="003E561B">
        <w:t xml:space="preserve"> file</w:t>
      </w:r>
      <w:r w:rsidR="003E561B">
        <w:t>.</w:t>
      </w:r>
    </w:p>
    <w:p w14:paraId="4B5C0958" w14:textId="69771360" w:rsidR="003E561B" w:rsidRPr="003E561B" w:rsidRDefault="003E561B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Use of non-standard port for SSH adds additional layer to securing the system.</w:t>
      </w:r>
    </w:p>
    <w:p w14:paraId="2056BB9C" w14:textId="2F0B8F83" w:rsidR="003E561B" w:rsidRPr="003E561B" w:rsidRDefault="003E561B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>Password rotation is a good practice for added security layers.</w:t>
      </w:r>
    </w:p>
    <w:p w14:paraId="739DFDF3" w14:textId="0C302BC3" w:rsidR="003E561B" w:rsidRPr="00176C8C" w:rsidRDefault="003E561B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Carefully designing </w:t>
      </w:r>
      <w:proofErr w:type="spellStart"/>
      <w:r>
        <w:t>sudoer</w:t>
      </w:r>
      <w:proofErr w:type="spellEnd"/>
      <w:r>
        <w:t xml:space="preserve"> capabilities for the users can prevent unwanted elevation of rights for added security.</w:t>
      </w:r>
    </w:p>
    <w:p w14:paraId="69A51B28" w14:textId="7B572D35" w:rsidR="00176C8C" w:rsidRPr="002B16C6" w:rsidRDefault="00176C8C" w:rsidP="00AB3666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t xml:space="preserve">Outgoing ports for malicious or suspicious scripts should be </w:t>
      </w:r>
      <w:proofErr w:type="gramStart"/>
      <w:r>
        <w:t>blocked</w:t>
      </w:r>
      <w:proofErr w:type="gramEnd"/>
    </w:p>
    <w:p w14:paraId="2AD823E5" w14:textId="77777777" w:rsidR="004560E9" w:rsidRDefault="004560E9" w:rsidP="002B16C6">
      <w:pPr>
        <w:ind w:left="1080"/>
      </w:pPr>
    </w:p>
    <w:p w14:paraId="1EB2C78A" w14:textId="44B2D00C" w:rsidR="003E561B" w:rsidRDefault="003E561B" w:rsidP="003E561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Hardening</w:t>
      </w:r>
    </w:p>
    <w:p w14:paraId="499C7270" w14:textId="4FA937AB" w:rsidR="004560E9" w:rsidRDefault="003E561B" w:rsidP="002B16C6">
      <w:pPr>
        <w:ind w:left="1080"/>
      </w:pPr>
      <w:r>
        <w:t>System was scanned for</w:t>
      </w:r>
      <w:r w:rsidR="00FA1645">
        <w:t xml:space="preserve"> vulnerabilities</w:t>
      </w:r>
      <w:r w:rsidR="00176C8C">
        <w:t xml:space="preserve"> and few items were identified.</w:t>
      </w:r>
      <w:r w:rsidR="00D3603C">
        <w:t xml:space="preserve"> The following actions were taken to add additional hardening.</w:t>
      </w:r>
    </w:p>
    <w:p w14:paraId="17C8946B" w14:textId="20128314" w:rsidR="00176C8C" w:rsidRDefault="00176C8C" w:rsidP="00176C8C">
      <w:pPr>
        <w:pStyle w:val="ListParagraph"/>
        <w:numPr>
          <w:ilvl w:val="2"/>
          <w:numId w:val="1"/>
        </w:numPr>
      </w:pPr>
      <w:r>
        <w:t xml:space="preserve">The server is running a web service. It is recommended to </w:t>
      </w:r>
      <w:r w:rsidR="00D3603C">
        <w:t>disabled/remove the version banner. This was done by updating apache2 configuration.</w:t>
      </w:r>
    </w:p>
    <w:p w14:paraId="063AFD42" w14:textId="5946FF86" w:rsidR="00D3603C" w:rsidRDefault="00D3603C" w:rsidP="00176C8C">
      <w:pPr>
        <w:pStyle w:val="ListParagraph"/>
        <w:numPr>
          <w:ilvl w:val="2"/>
          <w:numId w:val="1"/>
        </w:numPr>
      </w:pPr>
      <w:r>
        <w:t>A new user was added so the web service runs with the new lower privilege account.</w:t>
      </w:r>
    </w:p>
    <w:p w14:paraId="1CBA3502" w14:textId="17890894" w:rsidR="00D3603C" w:rsidRDefault="00D3603C" w:rsidP="00D3603C">
      <w:pPr>
        <w:pStyle w:val="ListParagraph"/>
        <w:ind w:left="1080"/>
      </w:pPr>
      <w:r>
        <w:t>Further actions are recommended for additional hardening:</w:t>
      </w:r>
    </w:p>
    <w:p w14:paraId="40C12B8B" w14:textId="6BFFB482" w:rsidR="00D3603C" w:rsidRDefault="00D3603C" w:rsidP="00D3603C">
      <w:pPr>
        <w:pStyle w:val="ListParagraph"/>
        <w:numPr>
          <w:ilvl w:val="0"/>
          <w:numId w:val="3"/>
        </w:numPr>
      </w:pPr>
      <w:r>
        <w:t xml:space="preserve">Patch system to remove weak encryption and MAC </w:t>
      </w:r>
      <w:proofErr w:type="gramStart"/>
      <w:r>
        <w:t>algorithms</w:t>
      </w:r>
      <w:proofErr w:type="gramEnd"/>
    </w:p>
    <w:p w14:paraId="24EEB213" w14:textId="0A3BAB07" w:rsidR="00D3603C" w:rsidRDefault="00D3603C" w:rsidP="00D3603C">
      <w:pPr>
        <w:pStyle w:val="ListParagraph"/>
        <w:numPr>
          <w:ilvl w:val="0"/>
          <w:numId w:val="3"/>
        </w:numPr>
      </w:pPr>
      <w:r>
        <w:t>Disable HTTP debugging and tracing through apache2 configuration update</w:t>
      </w:r>
    </w:p>
    <w:sectPr w:rsidR="00D36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279"/>
    <w:multiLevelType w:val="hybridMultilevel"/>
    <w:tmpl w:val="C6E6229E"/>
    <w:lvl w:ilvl="0" w:tplc="534055A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98E2BE0">
      <w:start w:val="1"/>
      <w:numFmt w:val="decimal"/>
      <w:lvlText w:val="%3-"/>
      <w:lvlJc w:val="left"/>
      <w:pPr>
        <w:ind w:left="2340" w:hanging="360"/>
      </w:pPr>
      <w:rPr>
        <w:rFonts w:hint="default"/>
        <w:b w:val="0"/>
        <w:sz w:val="22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C68ED"/>
    <w:multiLevelType w:val="hybridMultilevel"/>
    <w:tmpl w:val="75B64864"/>
    <w:lvl w:ilvl="0" w:tplc="BAEA5DA2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743F58A0"/>
    <w:multiLevelType w:val="hybridMultilevel"/>
    <w:tmpl w:val="C040E2E8"/>
    <w:lvl w:ilvl="0" w:tplc="8FF2BBBC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44369415">
    <w:abstractNumId w:val="0"/>
  </w:num>
  <w:num w:numId="2" w16cid:durableId="803735653">
    <w:abstractNumId w:val="2"/>
  </w:num>
  <w:num w:numId="3" w16cid:durableId="14547887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6C6"/>
    <w:rsid w:val="00151AD2"/>
    <w:rsid w:val="00176C8C"/>
    <w:rsid w:val="002B16C6"/>
    <w:rsid w:val="003E561B"/>
    <w:rsid w:val="004560E9"/>
    <w:rsid w:val="00590629"/>
    <w:rsid w:val="0098136E"/>
    <w:rsid w:val="00A912DE"/>
    <w:rsid w:val="00AB3666"/>
    <w:rsid w:val="00CC4C8D"/>
    <w:rsid w:val="00D3603C"/>
    <w:rsid w:val="00FA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E05FD"/>
  <w15:chartTrackingRefBased/>
  <w15:docId w15:val="{86B352D0-0560-4207-8EC8-0306BA0D4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6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6</Pages>
  <Words>411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SAHRAEI, SOHEIL</dc:creator>
  <cp:keywords/>
  <dc:description/>
  <cp:lastModifiedBy>SAHRAEI, SOHEIL</cp:lastModifiedBy>
  <cp:revision>1</cp:revision>
  <dcterms:created xsi:type="dcterms:W3CDTF">2024-04-11T00:36:00Z</dcterms:created>
  <dcterms:modified xsi:type="dcterms:W3CDTF">2024-04-11T03:45:00Z</dcterms:modified>
</cp:coreProperties>
</file>