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0C690" w14:textId="77777777" w:rsidR="006A02D5" w:rsidRPr="006A02D5" w:rsidRDefault="006A02D5" w:rsidP="006A02D5">
      <w:pPr>
        <w:pStyle w:val="ql-align-center"/>
        <w:spacing w:before="0" w:beforeAutospacing="0" w:after="0" w:afterAutospacing="0" w:line="360" w:lineRule="atLeast"/>
        <w:jc w:val="center"/>
        <w:rPr>
          <w:sz w:val="32"/>
          <w:szCs w:val="32"/>
        </w:rPr>
      </w:pPr>
      <w:r w:rsidRPr="006A02D5">
        <w:rPr>
          <w:rStyle w:val="Strong"/>
          <w:sz w:val="32"/>
          <w:szCs w:val="32"/>
          <w:u w:val="single"/>
        </w:rPr>
        <w:t>To perform grouping, ordering and aggregation operations.</w:t>
      </w:r>
    </w:p>
    <w:p w14:paraId="1CD4D05B" w14:textId="361AAB40" w:rsidR="006A02D5" w:rsidRDefault="006A02D5" w:rsidP="006A02D5">
      <w:pPr>
        <w:pStyle w:val="NormalWeb"/>
        <w:spacing w:before="0" w:beforeAutospacing="0" w:after="0" w:afterAutospacing="0" w:line="360" w:lineRule="atLeast"/>
      </w:pPr>
      <w:r>
        <w:rPr>
          <w:rStyle w:val="Strong"/>
          <w:sz w:val="36"/>
          <w:szCs w:val="36"/>
        </w:rPr>
        <w:t>       </w:t>
      </w:r>
    </w:p>
    <w:p w14:paraId="2B49E6E9" w14:textId="01894DB5" w:rsidR="006A02D5" w:rsidRPr="006A02D5" w:rsidRDefault="006A02D5" w:rsidP="006A02D5">
      <w:pPr>
        <w:pStyle w:val="NormalWeb"/>
        <w:spacing w:before="0" w:beforeAutospacing="0" w:after="0" w:afterAutospacing="0" w:line="360" w:lineRule="atLeast"/>
      </w:pPr>
      <w:r w:rsidRPr="006A02D5">
        <w:rPr>
          <w:rStyle w:val="ql-size-large"/>
        </w:rPr>
        <w:t xml:space="preserve">Insert </w:t>
      </w:r>
      <w:r w:rsidRPr="006A02D5">
        <w:rPr>
          <w:rStyle w:val="ql-size-large"/>
        </w:rPr>
        <w:t>record</w:t>
      </w:r>
    </w:p>
    <w:p w14:paraId="4D2C46CB" w14:textId="4A09768F" w:rsidR="006A02D5" w:rsidRDefault="006A02D5" w:rsidP="006A02D5">
      <w:pPr>
        <w:pStyle w:val="NormalWeb"/>
        <w:spacing w:before="0" w:beforeAutospacing="0" w:after="0" w:afterAutospacing="0" w:line="360" w:lineRule="atLeast"/>
      </w:pPr>
    </w:p>
    <w:p w14:paraId="36A4C4E5" w14:textId="093562AB" w:rsidR="006A02D5" w:rsidRDefault="006A02D5" w:rsidP="006A02D5">
      <w:pPr>
        <w:pStyle w:val="NormalWeb"/>
        <w:spacing w:before="0" w:beforeAutospacing="0" w:after="0" w:afterAutospacing="0" w:line="360" w:lineRule="atLeast"/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6016E5BA" wp14:editId="5B453243">
            <wp:extent cx="3688080" cy="2692715"/>
            <wp:effectExtent l="0" t="0" r="7620" b="0"/>
            <wp:docPr id="4605499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670" cy="270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554A" w14:textId="77777777" w:rsidR="006A02D5" w:rsidRDefault="006A02D5" w:rsidP="006A02D5">
      <w:pPr>
        <w:pStyle w:val="NormalWeb"/>
        <w:spacing w:before="0" w:beforeAutospacing="0" w:after="0" w:afterAutospacing="0" w:line="360" w:lineRule="atLeast"/>
      </w:pPr>
    </w:p>
    <w:p w14:paraId="422ED864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ql-size-large"/>
          <w:color w:val="000000" w:themeColor="text1"/>
        </w:rPr>
        <w:t>GROUPING</w:t>
      </w:r>
    </w:p>
    <w:p w14:paraId="1A304C5F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49EE9C65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ql-size-large"/>
          <w:color w:val="000000" w:themeColor="text1"/>
          <w:shd w:val="clear" w:color="auto" w:fill="FFFFFF"/>
        </w:rPr>
        <w:t xml:space="preserve">GROUP </w:t>
      </w:r>
      <w:proofErr w:type="gramStart"/>
      <w:r w:rsidRPr="006A02D5">
        <w:rPr>
          <w:rStyle w:val="ql-size-large"/>
          <w:color w:val="000000" w:themeColor="text1"/>
          <w:shd w:val="clear" w:color="auto" w:fill="FFFFFF"/>
        </w:rPr>
        <w:t>BY:-</w:t>
      </w:r>
      <w:proofErr w:type="gramEnd"/>
      <w:r w:rsidRPr="006A02D5">
        <w:rPr>
          <w:rStyle w:val="ql-size-large"/>
          <w:color w:val="000000" w:themeColor="text1"/>
          <w:shd w:val="clear" w:color="auto" w:fill="FFFFFF"/>
        </w:rPr>
        <w:t xml:space="preserve"> The </w:t>
      </w:r>
      <w:r w:rsidRPr="006A02D5">
        <w:rPr>
          <w:rStyle w:val="HTMLCode"/>
          <w:rFonts w:ascii="Consolas" w:hAnsi="Consolas"/>
          <w:color w:val="000000" w:themeColor="text1"/>
          <w:sz w:val="24"/>
          <w:szCs w:val="24"/>
          <w:shd w:val="clear" w:color="auto" w:fill="FFFFFF"/>
        </w:rPr>
        <w:t>GROUP BY</w:t>
      </w:r>
      <w:r w:rsidRPr="006A02D5">
        <w:rPr>
          <w:rStyle w:val="ql-size-large"/>
          <w:color w:val="000000" w:themeColor="text1"/>
          <w:shd w:val="clear" w:color="auto" w:fill="FFFFFF"/>
        </w:rPr>
        <w:t> statement groups rows that have the same values into summary rows, like "find the total salary of each department. The </w:t>
      </w:r>
      <w:r w:rsidRPr="006A02D5">
        <w:rPr>
          <w:rStyle w:val="HTMLCode"/>
          <w:rFonts w:ascii="Consolas" w:hAnsi="Consolas"/>
          <w:color w:val="000000" w:themeColor="text1"/>
          <w:sz w:val="24"/>
          <w:szCs w:val="24"/>
          <w:shd w:val="clear" w:color="auto" w:fill="FFFFFF"/>
        </w:rPr>
        <w:t>GROUP BY</w:t>
      </w:r>
      <w:r w:rsidRPr="006A02D5">
        <w:rPr>
          <w:rStyle w:val="ql-size-large"/>
          <w:color w:val="000000" w:themeColor="text1"/>
          <w:shd w:val="clear" w:color="auto" w:fill="FFFFFF"/>
        </w:rPr>
        <w:t> statement is often used with aggregate functions (</w:t>
      </w:r>
      <w:proofErr w:type="gramStart"/>
      <w:r w:rsidRPr="006A02D5">
        <w:rPr>
          <w:rStyle w:val="HTMLCode"/>
          <w:rFonts w:ascii="Consolas" w:hAnsi="Consolas"/>
          <w:color w:val="000000" w:themeColor="text1"/>
          <w:sz w:val="24"/>
          <w:szCs w:val="24"/>
          <w:shd w:val="clear" w:color="auto" w:fill="FFFFFF"/>
        </w:rPr>
        <w:t>COUNT(</w:t>
      </w:r>
      <w:proofErr w:type="gramEnd"/>
      <w:r w:rsidRPr="006A02D5">
        <w:rPr>
          <w:rStyle w:val="HTMLCode"/>
          <w:rFonts w:ascii="Consolas" w:hAnsi="Consolas"/>
          <w:color w:val="000000" w:themeColor="text1"/>
          <w:sz w:val="24"/>
          <w:szCs w:val="24"/>
          <w:shd w:val="clear" w:color="auto" w:fill="FFFFFF"/>
        </w:rPr>
        <w:t>)</w:t>
      </w:r>
      <w:r w:rsidRPr="006A02D5">
        <w:rPr>
          <w:rStyle w:val="ql-size-large"/>
          <w:color w:val="000000" w:themeColor="text1"/>
          <w:shd w:val="clear" w:color="auto" w:fill="FFFFFF"/>
        </w:rPr>
        <w:t>, </w:t>
      </w:r>
      <w:r w:rsidRPr="006A02D5">
        <w:rPr>
          <w:rStyle w:val="HTMLCode"/>
          <w:rFonts w:ascii="Consolas" w:hAnsi="Consolas"/>
          <w:color w:val="000000" w:themeColor="text1"/>
          <w:sz w:val="24"/>
          <w:szCs w:val="24"/>
          <w:shd w:val="clear" w:color="auto" w:fill="FFFFFF"/>
        </w:rPr>
        <w:t>MAX()</w:t>
      </w:r>
      <w:r w:rsidRPr="006A02D5">
        <w:rPr>
          <w:rStyle w:val="ql-size-large"/>
          <w:color w:val="000000" w:themeColor="text1"/>
          <w:shd w:val="clear" w:color="auto" w:fill="FFFFFF"/>
        </w:rPr>
        <w:t>, </w:t>
      </w:r>
      <w:r w:rsidRPr="006A02D5">
        <w:rPr>
          <w:rStyle w:val="HTMLCode"/>
          <w:rFonts w:ascii="Consolas" w:hAnsi="Consolas"/>
          <w:color w:val="000000" w:themeColor="text1"/>
          <w:sz w:val="24"/>
          <w:szCs w:val="24"/>
          <w:shd w:val="clear" w:color="auto" w:fill="FFFFFF"/>
        </w:rPr>
        <w:t>MIN()</w:t>
      </w:r>
      <w:r w:rsidRPr="006A02D5">
        <w:rPr>
          <w:rStyle w:val="ql-size-large"/>
          <w:color w:val="000000" w:themeColor="text1"/>
          <w:shd w:val="clear" w:color="auto" w:fill="FFFFFF"/>
        </w:rPr>
        <w:t>, </w:t>
      </w:r>
      <w:r w:rsidRPr="006A02D5">
        <w:rPr>
          <w:rStyle w:val="HTMLCode"/>
          <w:rFonts w:ascii="Consolas" w:hAnsi="Consolas"/>
          <w:color w:val="000000" w:themeColor="text1"/>
          <w:sz w:val="24"/>
          <w:szCs w:val="24"/>
          <w:shd w:val="clear" w:color="auto" w:fill="FFFFFF"/>
        </w:rPr>
        <w:t>SUM()</w:t>
      </w:r>
      <w:r w:rsidRPr="006A02D5">
        <w:rPr>
          <w:rStyle w:val="ql-size-large"/>
          <w:color w:val="000000" w:themeColor="text1"/>
          <w:shd w:val="clear" w:color="auto" w:fill="FFFFFF"/>
        </w:rPr>
        <w:t>, </w:t>
      </w:r>
      <w:r w:rsidRPr="006A02D5">
        <w:rPr>
          <w:rStyle w:val="HTMLCode"/>
          <w:rFonts w:ascii="Consolas" w:hAnsi="Consolas"/>
          <w:color w:val="000000" w:themeColor="text1"/>
          <w:sz w:val="24"/>
          <w:szCs w:val="24"/>
          <w:shd w:val="clear" w:color="auto" w:fill="FFFFFF"/>
        </w:rPr>
        <w:t>AVG()</w:t>
      </w:r>
      <w:r w:rsidRPr="006A02D5">
        <w:rPr>
          <w:rStyle w:val="ql-size-large"/>
          <w:color w:val="000000" w:themeColor="text1"/>
          <w:shd w:val="clear" w:color="auto" w:fill="FFFFFF"/>
        </w:rPr>
        <w:t>) to group the result-set by one or more columns.</w:t>
      </w:r>
    </w:p>
    <w:p w14:paraId="61F2BE42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ql-size-large"/>
          <w:color w:val="000000" w:themeColor="text1"/>
          <w:shd w:val="clear" w:color="auto" w:fill="FFFFFF"/>
        </w:rPr>
        <w:t>   </w:t>
      </w:r>
    </w:p>
    <w:p w14:paraId="3879D593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35033BF3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proofErr w:type="gramStart"/>
      <w:r w:rsidRPr="006A02D5">
        <w:rPr>
          <w:rStyle w:val="ql-size-large"/>
          <w:color w:val="000000" w:themeColor="text1"/>
          <w:shd w:val="clear" w:color="auto" w:fill="FFFFFF"/>
        </w:rPr>
        <w:t>Syntax:-</w:t>
      </w:r>
      <w:proofErr w:type="gramEnd"/>
    </w:p>
    <w:p w14:paraId="581FA10F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ql-size-large"/>
          <w:color w:val="000000" w:themeColor="text1"/>
          <w:shd w:val="clear" w:color="auto" w:fill="FFFFFF"/>
        </w:rPr>
        <w:t>  SELECT </w:t>
      </w:r>
      <w:proofErr w:type="spellStart"/>
      <w:r w:rsidRPr="006A02D5">
        <w:rPr>
          <w:rStyle w:val="Emphasis"/>
          <w:color w:val="000000" w:themeColor="text1"/>
          <w:shd w:val="clear" w:color="auto" w:fill="FFFFFF"/>
        </w:rPr>
        <w:t>column_name</w:t>
      </w:r>
      <w:proofErr w:type="spellEnd"/>
      <w:r w:rsidRPr="006A02D5">
        <w:rPr>
          <w:rStyle w:val="Emphasis"/>
          <w:color w:val="000000" w:themeColor="text1"/>
          <w:shd w:val="clear" w:color="auto" w:fill="FFFFFF"/>
        </w:rPr>
        <w:t xml:space="preserve"> </w:t>
      </w:r>
      <w:r w:rsidRPr="006A02D5">
        <w:rPr>
          <w:rStyle w:val="ql-size-large"/>
          <w:color w:val="000000" w:themeColor="text1"/>
          <w:shd w:val="clear" w:color="auto" w:fill="FFFFFF"/>
        </w:rPr>
        <w:t>FROM </w:t>
      </w:r>
      <w:proofErr w:type="spellStart"/>
      <w:r w:rsidRPr="006A02D5">
        <w:rPr>
          <w:rStyle w:val="Emphasis"/>
          <w:color w:val="000000" w:themeColor="text1"/>
          <w:shd w:val="clear" w:color="auto" w:fill="FFFFFF"/>
        </w:rPr>
        <w:t>table_name</w:t>
      </w:r>
      <w:proofErr w:type="spellEnd"/>
    </w:p>
    <w:p w14:paraId="507296BD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ql-size-large"/>
          <w:color w:val="000000" w:themeColor="text1"/>
          <w:shd w:val="clear" w:color="auto" w:fill="FFFFFF"/>
        </w:rPr>
        <w:t>  WHERE </w:t>
      </w:r>
      <w:r w:rsidRPr="006A02D5">
        <w:rPr>
          <w:rStyle w:val="Emphasis"/>
          <w:color w:val="000000" w:themeColor="text1"/>
          <w:shd w:val="clear" w:color="auto" w:fill="FFFFFF"/>
        </w:rPr>
        <w:t xml:space="preserve">condition </w:t>
      </w:r>
      <w:r w:rsidRPr="006A02D5">
        <w:rPr>
          <w:rStyle w:val="ql-size-large"/>
          <w:color w:val="000000" w:themeColor="text1"/>
          <w:shd w:val="clear" w:color="auto" w:fill="FFFFFF"/>
        </w:rPr>
        <w:t>GROUP BY </w:t>
      </w:r>
      <w:proofErr w:type="spellStart"/>
      <w:r w:rsidRPr="006A02D5">
        <w:rPr>
          <w:rStyle w:val="Emphasis"/>
          <w:color w:val="000000" w:themeColor="text1"/>
          <w:shd w:val="clear" w:color="auto" w:fill="FFFFFF"/>
        </w:rPr>
        <w:t>column_name</w:t>
      </w:r>
      <w:proofErr w:type="spellEnd"/>
      <w:r w:rsidRPr="006A02D5">
        <w:rPr>
          <w:rStyle w:val="Emphasis"/>
          <w:color w:val="000000" w:themeColor="text1"/>
          <w:shd w:val="clear" w:color="auto" w:fill="FFFFFF"/>
        </w:rPr>
        <w:t>;</w:t>
      </w:r>
    </w:p>
    <w:p w14:paraId="419DAA52" w14:textId="2CBB1F2D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Strong"/>
          <w:color w:val="000000" w:themeColor="text1"/>
          <w:shd w:val="clear" w:color="auto" w:fill="FFFFFF"/>
        </w:rPr>
        <w:t>  [SQL_23]</w:t>
      </w:r>
      <w:r w:rsidRPr="006A02D5">
        <w:rPr>
          <w:rStyle w:val="ql-size-large"/>
          <w:color w:val="000000" w:themeColor="text1"/>
          <w:shd w:val="clear" w:color="auto" w:fill="FFFFFF"/>
        </w:rPr>
        <w:t xml:space="preserve"> SQL&gt;SELECT </w:t>
      </w:r>
      <w:proofErr w:type="spellStart"/>
      <w:r w:rsidRPr="006A02D5">
        <w:rPr>
          <w:rStyle w:val="ql-size-large"/>
          <w:color w:val="000000" w:themeColor="text1"/>
          <w:shd w:val="clear" w:color="auto" w:fill="FFFFFF"/>
        </w:rPr>
        <w:t>department_name</w:t>
      </w:r>
      <w:proofErr w:type="spellEnd"/>
      <w:r w:rsidRPr="006A02D5">
        <w:rPr>
          <w:rStyle w:val="ql-size-large"/>
          <w:color w:val="000000" w:themeColor="text1"/>
          <w:shd w:val="clear" w:color="auto" w:fill="FFFFFF"/>
        </w:rPr>
        <w:t xml:space="preserve">, sum(salary) FROM faculty GROUP BY </w:t>
      </w:r>
      <w:proofErr w:type="spellStart"/>
      <w:r w:rsidRPr="006A02D5">
        <w:rPr>
          <w:rStyle w:val="ql-size-large"/>
          <w:color w:val="000000" w:themeColor="text1"/>
          <w:shd w:val="clear" w:color="auto" w:fill="FFFFFF"/>
        </w:rPr>
        <w:t>department_name</w:t>
      </w:r>
      <w:proofErr w:type="spellEnd"/>
      <w:r w:rsidRPr="006A02D5">
        <w:rPr>
          <w:rStyle w:val="ql-size-large"/>
          <w:color w:val="000000" w:themeColor="text1"/>
          <w:shd w:val="clear" w:color="auto" w:fill="FFFFFF"/>
        </w:rPr>
        <w:t>;  </w:t>
      </w:r>
    </w:p>
    <w:p w14:paraId="1E5993B3" w14:textId="77777777" w:rsidR="006A02D5" w:rsidRDefault="006A02D5" w:rsidP="006A02D5">
      <w:pPr>
        <w:pStyle w:val="NormalWeb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</w:pPr>
    </w:p>
    <w:p w14:paraId="589BDC43" w14:textId="5B030812" w:rsidR="006A02D5" w:rsidRDefault="006A02D5" w:rsidP="006A02D5">
      <w:pPr>
        <w:pStyle w:val="NormalWeb"/>
        <w:spacing w:before="0" w:beforeAutospacing="0" w:after="0" w:afterAutospacing="0" w:line="360" w:lineRule="atLeast"/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5E165567" wp14:editId="62B5296C">
            <wp:extent cx="4579620" cy="769620"/>
            <wp:effectExtent l="0" t="0" r="0" b="0"/>
            <wp:docPr id="4150176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66044" r="17439" b="8785"/>
                    <a:stretch/>
                  </pic:blipFill>
                  <pic:spPr bwMode="auto">
                    <a:xfrm>
                      <a:off x="0" y="0"/>
                      <a:ext cx="45796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DD353" w14:textId="77777777" w:rsidR="006A02D5" w:rsidRDefault="006A02D5" w:rsidP="006A02D5">
      <w:pPr>
        <w:pStyle w:val="NormalWeb"/>
        <w:spacing w:before="0" w:beforeAutospacing="0" w:after="0" w:afterAutospacing="0" w:line="360" w:lineRule="atLeast"/>
      </w:pPr>
    </w:p>
    <w:p w14:paraId="208100F4" w14:textId="77777777" w:rsidR="006A02D5" w:rsidRDefault="006A02D5" w:rsidP="006A02D5">
      <w:pPr>
        <w:pStyle w:val="NormalWeb"/>
        <w:spacing w:before="0" w:beforeAutospacing="0" w:after="0" w:afterAutospacing="0" w:line="360" w:lineRule="atLeast"/>
      </w:pPr>
    </w:p>
    <w:p w14:paraId="100E5667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ql-size-large"/>
          <w:color w:val="000000" w:themeColor="text1"/>
        </w:rPr>
        <w:t xml:space="preserve">Q. Write a query with using where condition in GROUP BY. </w:t>
      </w:r>
    </w:p>
    <w:p w14:paraId="11156505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7CD11BBF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ql-size-large"/>
          <w:color w:val="000000" w:themeColor="text1"/>
        </w:rPr>
        <w:lastRenderedPageBreak/>
        <w:t>ORDERING</w:t>
      </w:r>
    </w:p>
    <w:p w14:paraId="7D2271A8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ql-size-large"/>
          <w:color w:val="000000" w:themeColor="text1"/>
          <w:shd w:val="clear" w:color="auto" w:fill="FFFFFF"/>
        </w:rPr>
        <w:t>ORDER BY: The </w:t>
      </w:r>
      <w:r w:rsidRPr="006A02D5">
        <w:rPr>
          <w:rStyle w:val="HTMLCode"/>
          <w:rFonts w:ascii="Consolas" w:hAnsi="Consolas"/>
          <w:color w:val="000000" w:themeColor="text1"/>
          <w:sz w:val="24"/>
          <w:szCs w:val="24"/>
          <w:shd w:val="clear" w:color="auto" w:fill="FFFFFF"/>
        </w:rPr>
        <w:t>ORDER BY</w:t>
      </w:r>
      <w:r w:rsidRPr="006A02D5">
        <w:rPr>
          <w:rStyle w:val="ql-size-large"/>
          <w:color w:val="000000" w:themeColor="text1"/>
          <w:shd w:val="clear" w:color="auto" w:fill="FFFFFF"/>
        </w:rPr>
        <w:t> command is used to sort the result set in ascending or descending order. The </w:t>
      </w:r>
      <w:r w:rsidRPr="006A02D5">
        <w:rPr>
          <w:rStyle w:val="HTMLCode"/>
          <w:rFonts w:ascii="Consolas" w:hAnsi="Consolas"/>
          <w:color w:val="000000" w:themeColor="text1"/>
          <w:sz w:val="24"/>
          <w:szCs w:val="24"/>
          <w:shd w:val="clear" w:color="auto" w:fill="FFFFFF"/>
        </w:rPr>
        <w:t>ORDER BY</w:t>
      </w:r>
      <w:r w:rsidRPr="006A02D5">
        <w:rPr>
          <w:rStyle w:val="ql-size-large"/>
          <w:color w:val="000000" w:themeColor="text1"/>
          <w:shd w:val="clear" w:color="auto" w:fill="FFFFFF"/>
        </w:rPr>
        <w:t> command sorts the result set in ascending order by default. To sort the records in descending order, use the </w:t>
      </w:r>
      <w:r w:rsidRPr="006A02D5">
        <w:rPr>
          <w:rStyle w:val="HTMLCode"/>
          <w:rFonts w:ascii="Consolas" w:hAnsi="Consolas"/>
          <w:color w:val="000000" w:themeColor="text1"/>
          <w:sz w:val="24"/>
          <w:szCs w:val="24"/>
          <w:shd w:val="clear" w:color="auto" w:fill="FFFFFF"/>
        </w:rPr>
        <w:t>DESC</w:t>
      </w:r>
      <w:r w:rsidRPr="006A02D5">
        <w:rPr>
          <w:rStyle w:val="ql-size-large"/>
          <w:color w:val="000000" w:themeColor="text1"/>
          <w:shd w:val="clear" w:color="auto" w:fill="FFFFFF"/>
        </w:rPr>
        <w:t> keyword.</w:t>
      </w:r>
    </w:p>
    <w:p w14:paraId="2D6F433A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2072D207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Strong"/>
          <w:color w:val="000000" w:themeColor="text1"/>
          <w:shd w:val="clear" w:color="auto" w:fill="FFFFFF"/>
        </w:rPr>
        <w:t> [SQL_24]</w:t>
      </w:r>
      <w:r w:rsidRPr="006A02D5">
        <w:rPr>
          <w:rStyle w:val="ql-size-large"/>
          <w:color w:val="000000" w:themeColor="text1"/>
          <w:shd w:val="clear" w:color="auto" w:fill="FFFFFF"/>
        </w:rPr>
        <w:t xml:space="preserve"> SQL&gt;SELECT </w:t>
      </w:r>
      <w:proofErr w:type="spellStart"/>
      <w:r w:rsidRPr="006A02D5">
        <w:rPr>
          <w:rStyle w:val="ql-size-large"/>
          <w:color w:val="000000" w:themeColor="text1"/>
          <w:shd w:val="clear" w:color="auto" w:fill="FFFFFF"/>
        </w:rPr>
        <w:t>faculty_id</w:t>
      </w:r>
      <w:proofErr w:type="spellEnd"/>
      <w:r w:rsidRPr="006A02D5">
        <w:rPr>
          <w:rStyle w:val="ql-size-large"/>
          <w:color w:val="000000" w:themeColor="text1"/>
          <w:shd w:val="clear" w:color="auto" w:fill="FFFFFF"/>
        </w:rPr>
        <w:t xml:space="preserve">, </w:t>
      </w:r>
      <w:proofErr w:type="spellStart"/>
      <w:r w:rsidRPr="006A02D5">
        <w:rPr>
          <w:rStyle w:val="ql-size-large"/>
          <w:color w:val="000000" w:themeColor="text1"/>
          <w:shd w:val="clear" w:color="auto" w:fill="FFFFFF"/>
        </w:rPr>
        <w:t>faculty_name</w:t>
      </w:r>
      <w:proofErr w:type="spellEnd"/>
      <w:r w:rsidRPr="006A02D5">
        <w:rPr>
          <w:rStyle w:val="ql-size-large"/>
          <w:color w:val="000000" w:themeColor="text1"/>
          <w:shd w:val="clear" w:color="auto" w:fill="FFFFFF"/>
        </w:rPr>
        <w:t>, salary FROM faculty ORDER BY salary DESC;  </w:t>
      </w:r>
    </w:p>
    <w:p w14:paraId="6FF014BB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362474CE" w14:textId="77777777" w:rsidR="006A02D5" w:rsidRDefault="006A02D5" w:rsidP="006A02D5">
      <w:pPr>
        <w:pStyle w:val="NormalWeb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</w:pPr>
      <w:r>
        <w:rPr>
          <w:rStyle w:val="ql-size-large"/>
          <w:sz w:val="36"/>
          <w:szCs w:val="36"/>
        </w:rPr>
        <w:t> </w:t>
      </w:r>
    </w:p>
    <w:p w14:paraId="685840FE" w14:textId="7E524B6C" w:rsidR="006A02D5" w:rsidRDefault="006A02D5" w:rsidP="006A02D5">
      <w:pPr>
        <w:pStyle w:val="NormalWeb"/>
        <w:spacing w:before="0" w:beforeAutospacing="0" w:after="0" w:afterAutospacing="0" w:line="360" w:lineRule="atLeast"/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19D74370" wp14:editId="1122C7A9">
            <wp:extent cx="5288280" cy="1371600"/>
            <wp:effectExtent l="0" t="0" r="7620" b="0"/>
            <wp:docPr id="14129843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 t="53929" r="4409" b="7855"/>
                    <a:stretch/>
                  </pic:blipFill>
                  <pic:spPr bwMode="auto">
                    <a:xfrm>
                      <a:off x="0" y="0"/>
                      <a:ext cx="52882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2423E" w14:textId="77777777" w:rsidR="006A02D5" w:rsidRDefault="006A02D5" w:rsidP="006A02D5">
      <w:pPr>
        <w:pStyle w:val="NormalWeb"/>
        <w:spacing w:before="0" w:beforeAutospacing="0" w:after="0" w:afterAutospacing="0" w:line="360" w:lineRule="atLeast"/>
      </w:pPr>
    </w:p>
    <w:p w14:paraId="63740290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ql-size-large"/>
          <w:color w:val="000000" w:themeColor="text1"/>
        </w:rPr>
        <w:t>AGGREGATE FUNCTIONS</w:t>
      </w:r>
    </w:p>
    <w:p w14:paraId="7493376F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4EC29775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ql-size-large"/>
          <w:color w:val="000000" w:themeColor="text1"/>
        </w:rPr>
        <w:t>   </w:t>
      </w:r>
      <w:r w:rsidRPr="006A02D5">
        <w:rPr>
          <w:rStyle w:val="ql-size-large"/>
          <w:color w:val="000000" w:themeColor="text1"/>
          <w:shd w:val="clear" w:color="auto" w:fill="FFFFFF"/>
        </w:rPr>
        <w:t xml:space="preserve">Aggregate functions return a single result row based on groups of rows, rather than on single rows. </w:t>
      </w:r>
      <w:proofErr w:type="gramStart"/>
      <w:r w:rsidRPr="006A02D5">
        <w:rPr>
          <w:rStyle w:val="ql-size-large"/>
          <w:color w:val="000000" w:themeColor="text1"/>
          <w:shd w:val="clear" w:color="auto" w:fill="FFFFFF"/>
        </w:rPr>
        <w:t>Aggregate  functions</w:t>
      </w:r>
      <w:proofErr w:type="gramEnd"/>
      <w:r w:rsidRPr="006A02D5">
        <w:rPr>
          <w:rStyle w:val="ql-size-large"/>
          <w:color w:val="000000" w:themeColor="text1"/>
          <w:shd w:val="clear" w:color="auto" w:fill="FFFFFF"/>
        </w:rPr>
        <w:t xml:space="preserve"> can appear in select lists and in </w:t>
      </w:r>
      <w:r w:rsidRPr="006A02D5">
        <w:rPr>
          <w:rStyle w:val="HTMLCode"/>
          <w:rFonts w:ascii="Consolas" w:hAnsi="Consolas"/>
          <w:color w:val="000000" w:themeColor="text1"/>
          <w:sz w:val="24"/>
          <w:szCs w:val="24"/>
          <w:shd w:val="clear" w:color="auto" w:fill="EEEEEE"/>
        </w:rPr>
        <w:t>ORDER</w:t>
      </w:r>
      <w:r w:rsidRPr="006A02D5">
        <w:rPr>
          <w:rStyle w:val="ql-size-large"/>
          <w:color w:val="000000" w:themeColor="text1"/>
          <w:shd w:val="clear" w:color="auto" w:fill="FFFFFF"/>
        </w:rPr>
        <w:t> </w:t>
      </w:r>
      <w:r w:rsidRPr="006A02D5">
        <w:rPr>
          <w:rStyle w:val="HTMLCode"/>
          <w:rFonts w:ascii="Consolas" w:hAnsi="Consolas"/>
          <w:color w:val="000000" w:themeColor="text1"/>
          <w:sz w:val="24"/>
          <w:szCs w:val="24"/>
          <w:shd w:val="clear" w:color="auto" w:fill="EEEEEE"/>
        </w:rPr>
        <w:t>BY</w:t>
      </w:r>
      <w:r w:rsidRPr="006A02D5">
        <w:rPr>
          <w:rStyle w:val="ql-size-large"/>
          <w:color w:val="000000" w:themeColor="text1"/>
          <w:shd w:val="clear" w:color="auto" w:fill="FFFFFF"/>
        </w:rPr>
        <w:t> and </w:t>
      </w:r>
      <w:r w:rsidRPr="006A02D5">
        <w:rPr>
          <w:rStyle w:val="HTMLCode"/>
          <w:rFonts w:ascii="Consolas" w:hAnsi="Consolas"/>
          <w:color w:val="000000" w:themeColor="text1"/>
          <w:sz w:val="24"/>
          <w:szCs w:val="24"/>
          <w:shd w:val="clear" w:color="auto" w:fill="EEEEEE"/>
        </w:rPr>
        <w:t>HAVING</w:t>
      </w:r>
      <w:r w:rsidRPr="006A02D5">
        <w:rPr>
          <w:rStyle w:val="ql-size-large"/>
          <w:color w:val="000000" w:themeColor="text1"/>
          <w:shd w:val="clear" w:color="auto" w:fill="FFFFFF"/>
        </w:rPr>
        <w:t> clauses. They are commonly used with the </w:t>
      </w:r>
      <w:r w:rsidRPr="006A02D5">
        <w:rPr>
          <w:rStyle w:val="HTMLCode"/>
          <w:rFonts w:ascii="Consolas" w:hAnsi="Consolas"/>
          <w:color w:val="000000" w:themeColor="text1"/>
          <w:sz w:val="24"/>
          <w:szCs w:val="24"/>
          <w:shd w:val="clear" w:color="auto" w:fill="EEEEEE"/>
        </w:rPr>
        <w:t>GROUP</w:t>
      </w:r>
      <w:r w:rsidRPr="006A02D5">
        <w:rPr>
          <w:rStyle w:val="ql-size-large"/>
          <w:color w:val="000000" w:themeColor="text1"/>
          <w:shd w:val="clear" w:color="auto" w:fill="FFFFFF"/>
        </w:rPr>
        <w:t> </w:t>
      </w:r>
      <w:r w:rsidRPr="006A02D5">
        <w:rPr>
          <w:rStyle w:val="HTMLCode"/>
          <w:rFonts w:ascii="Consolas" w:hAnsi="Consolas"/>
          <w:color w:val="000000" w:themeColor="text1"/>
          <w:sz w:val="24"/>
          <w:szCs w:val="24"/>
          <w:shd w:val="clear" w:color="auto" w:fill="EEEEEE"/>
        </w:rPr>
        <w:t>BY</w:t>
      </w:r>
      <w:r w:rsidRPr="006A02D5">
        <w:rPr>
          <w:rStyle w:val="ql-size-large"/>
          <w:color w:val="000000" w:themeColor="text1"/>
          <w:shd w:val="clear" w:color="auto" w:fill="FFFFFF"/>
        </w:rPr>
        <w:t> clause in a </w:t>
      </w:r>
      <w:r w:rsidRPr="006A02D5">
        <w:rPr>
          <w:rStyle w:val="HTMLCode"/>
          <w:rFonts w:ascii="Consolas" w:hAnsi="Consolas"/>
          <w:color w:val="000000" w:themeColor="text1"/>
          <w:sz w:val="24"/>
          <w:szCs w:val="24"/>
          <w:shd w:val="clear" w:color="auto" w:fill="EEEEEE"/>
        </w:rPr>
        <w:t>SELECT</w:t>
      </w:r>
      <w:r w:rsidRPr="006A02D5">
        <w:rPr>
          <w:rStyle w:val="ql-size-large"/>
          <w:color w:val="000000" w:themeColor="text1"/>
          <w:shd w:val="clear" w:color="auto" w:fill="FFFFFF"/>
        </w:rPr>
        <w:t> statement, where Oracle Database divides the rows of a queried table or view into groups.</w:t>
      </w:r>
    </w:p>
    <w:p w14:paraId="1A394058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ql-size-large"/>
          <w:color w:val="000000" w:themeColor="text1"/>
          <w:shd w:val="clear" w:color="auto" w:fill="FFFFFF"/>
        </w:rPr>
        <w:t xml:space="preserve">  Aggregate functions are </w:t>
      </w:r>
      <w:proofErr w:type="gramStart"/>
      <w:r w:rsidRPr="006A02D5">
        <w:rPr>
          <w:rStyle w:val="ql-size-large"/>
          <w:color w:val="000000" w:themeColor="text1"/>
          <w:shd w:val="clear" w:color="auto" w:fill="FFFFFF"/>
        </w:rPr>
        <w:t>AVG( )</w:t>
      </w:r>
      <w:proofErr w:type="gramEnd"/>
      <w:r w:rsidRPr="006A02D5">
        <w:rPr>
          <w:rStyle w:val="ql-size-large"/>
          <w:color w:val="000000" w:themeColor="text1"/>
          <w:shd w:val="clear" w:color="auto" w:fill="FFFFFF"/>
        </w:rPr>
        <w:t>, COUNT( ), MIN( ), MAX( ), SUM( )</w:t>
      </w:r>
    </w:p>
    <w:p w14:paraId="21662578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66B83A98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ql-size-large"/>
          <w:color w:val="000000" w:themeColor="text1"/>
        </w:rPr>
        <w:t xml:space="preserve">a) </w:t>
      </w:r>
      <w:proofErr w:type="gramStart"/>
      <w:r w:rsidRPr="006A02D5">
        <w:rPr>
          <w:rStyle w:val="ql-size-large"/>
          <w:color w:val="000000" w:themeColor="text1"/>
        </w:rPr>
        <w:t>AVG(</w:t>
      </w:r>
      <w:proofErr w:type="gramEnd"/>
      <w:r w:rsidRPr="006A02D5">
        <w:rPr>
          <w:rStyle w:val="ql-size-large"/>
          <w:color w:val="000000" w:themeColor="text1"/>
        </w:rPr>
        <w:t>):-</w:t>
      </w:r>
      <w:r w:rsidRPr="006A02D5">
        <w:rPr>
          <w:rStyle w:val="ql-size-large"/>
          <w:color w:val="000000" w:themeColor="text1"/>
          <w:shd w:val="clear" w:color="auto" w:fill="FFFFFF"/>
        </w:rPr>
        <w:t>AVG is an aggregate function that evaluates the average of an expression over a set of rows. AVG is allowed only on expressions that evaluate to numeric data types.</w:t>
      </w:r>
    </w:p>
    <w:p w14:paraId="44ACB66E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30DF724D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ql-size-large"/>
          <w:color w:val="000000" w:themeColor="text1"/>
          <w:shd w:val="clear" w:color="auto" w:fill="FFFFFF"/>
        </w:rPr>
        <w:t> </w:t>
      </w:r>
      <w:proofErr w:type="gramStart"/>
      <w:r w:rsidRPr="006A02D5">
        <w:rPr>
          <w:rStyle w:val="ql-size-large"/>
          <w:color w:val="000000" w:themeColor="text1"/>
          <w:shd w:val="clear" w:color="auto" w:fill="FFFFFF"/>
        </w:rPr>
        <w:t>Syntax:-</w:t>
      </w:r>
      <w:proofErr w:type="gramEnd"/>
    </w:p>
    <w:p w14:paraId="0730D3BC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ql-size-large"/>
          <w:color w:val="000000" w:themeColor="text1"/>
          <w:shd w:val="clear" w:color="auto" w:fill="FFFFFF"/>
        </w:rPr>
        <w:t> AVG(</w:t>
      </w:r>
      <w:proofErr w:type="spellStart"/>
      <w:r w:rsidRPr="006A02D5">
        <w:rPr>
          <w:rStyle w:val="ql-size-large"/>
          <w:color w:val="000000" w:themeColor="text1"/>
          <w:shd w:val="clear" w:color="auto" w:fill="FFFFFF"/>
        </w:rPr>
        <w:t>Column_name</w:t>
      </w:r>
      <w:proofErr w:type="spellEnd"/>
      <w:r w:rsidRPr="006A02D5">
        <w:rPr>
          <w:rStyle w:val="ql-size-large"/>
          <w:color w:val="000000" w:themeColor="text1"/>
          <w:shd w:val="clear" w:color="auto" w:fill="FFFFFF"/>
        </w:rPr>
        <w:t>)</w:t>
      </w:r>
    </w:p>
    <w:p w14:paraId="77378C04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2903628D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Strong"/>
          <w:color w:val="000000" w:themeColor="text1"/>
        </w:rPr>
        <w:t>[SQL_25]</w:t>
      </w:r>
      <w:r w:rsidRPr="006A02D5">
        <w:rPr>
          <w:rStyle w:val="ql-size-large"/>
          <w:color w:val="000000" w:themeColor="text1"/>
        </w:rPr>
        <w:t xml:space="preserve"> SQL&gt;</w:t>
      </w:r>
      <w:r w:rsidRPr="006A02D5">
        <w:rPr>
          <w:rStyle w:val="ql-size-large"/>
          <w:color w:val="000000" w:themeColor="text1"/>
          <w:shd w:val="clear" w:color="auto" w:fill="FFFFFF"/>
        </w:rPr>
        <w:t xml:space="preserve">SELECT </w:t>
      </w:r>
      <w:proofErr w:type="spellStart"/>
      <w:r w:rsidRPr="006A02D5">
        <w:rPr>
          <w:rStyle w:val="ql-size-large"/>
          <w:color w:val="000000" w:themeColor="text1"/>
          <w:shd w:val="clear" w:color="auto" w:fill="FFFFFF"/>
        </w:rPr>
        <w:t>avg</w:t>
      </w:r>
      <w:proofErr w:type="spellEnd"/>
      <w:r w:rsidRPr="006A02D5">
        <w:rPr>
          <w:rStyle w:val="ql-size-large"/>
          <w:color w:val="000000" w:themeColor="text1"/>
          <w:shd w:val="clear" w:color="auto" w:fill="FFFFFF"/>
        </w:rPr>
        <w:t xml:space="preserve">(salary) as </w:t>
      </w:r>
      <w:proofErr w:type="spellStart"/>
      <w:r w:rsidRPr="006A02D5">
        <w:rPr>
          <w:rStyle w:val="ql-size-large"/>
          <w:color w:val="000000" w:themeColor="text1"/>
          <w:shd w:val="clear" w:color="auto" w:fill="FFFFFF"/>
        </w:rPr>
        <w:t>avgsal</w:t>
      </w:r>
      <w:proofErr w:type="spellEnd"/>
      <w:r w:rsidRPr="006A02D5">
        <w:rPr>
          <w:rStyle w:val="ql-size-large"/>
          <w:color w:val="000000" w:themeColor="text1"/>
          <w:shd w:val="clear" w:color="auto" w:fill="FFFFFF"/>
        </w:rPr>
        <w:t xml:space="preserve"> FROM faculty WHERE </w:t>
      </w:r>
      <w:proofErr w:type="spellStart"/>
      <w:r w:rsidRPr="006A02D5">
        <w:rPr>
          <w:rStyle w:val="ql-size-large"/>
          <w:color w:val="000000" w:themeColor="text1"/>
          <w:shd w:val="clear" w:color="auto" w:fill="FFFFFF"/>
        </w:rPr>
        <w:t>department_name</w:t>
      </w:r>
      <w:proofErr w:type="spellEnd"/>
      <w:r w:rsidRPr="006A02D5">
        <w:rPr>
          <w:rStyle w:val="ql-size-large"/>
          <w:color w:val="000000" w:themeColor="text1"/>
          <w:shd w:val="clear" w:color="auto" w:fill="FFFFFF"/>
        </w:rPr>
        <w:t>=’CSE’;</w:t>
      </w:r>
    </w:p>
    <w:p w14:paraId="01E880AF" w14:textId="77777777" w:rsidR="006A02D5" w:rsidRDefault="006A02D5" w:rsidP="006A02D5">
      <w:pPr>
        <w:pStyle w:val="NormalWeb"/>
        <w:spacing w:before="0" w:beforeAutospacing="0" w:after="0" w:afterAutospacing="0" w:line="360" w:lineRule="atLeast"/>
      </w:pPr>
      <w:r>
        <w:rPr>
          <w:rStyle w:val="ql-size-large"/>
          <w:sz w:val="36"/>
          <w:szCs w:val="36"/>
          <w:shd w:val="clear" w:color="auto" w:fill="FFFFFF"/>
        </w:rPr>
        <w:t> </w:t>
      </w:r>
    </w:p>
    <w:p w14:paraId="4F9D7BA9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Strong"/>
          <w:color w:val="000000" w:themeColor="text1"/>
        </w:rPr>
        <w:t>[SQL_26]</w:t>
      </w:r>
      <w:r w:rsidRPr="006A02D5">
        <w:rPr>
          <w:rStyle w:val="ql-size-large"/>
          <w:color w:val="000000" w:themeColor="text1"/>
        </w:rPr>
        <w:t xml:space="preserve"> SQL&gt;</w:t>
      </w:r>
      <w:r w:rsidRPr="006A02D5">
        <w:rPr>
          <w:rStyle w:val="ql-size-large"/>
          <w:color w:val="000000" w:themeColor="text1"/>
          <w:shd w:val="clear" w:color="auto" w:fill="FFFFFF"/>
        </w:rPr>
        <w:t xml:space="preserve">SELECT </w:t>
      </w:r>
      <w:proofErr w:type="spellStart"/>
      <w:r w:rsidRPr="006A02D5">
        <w:rPr>
          <w:rStyle w:val="ql-size-large"/>
          <w:color w:val="000000" w:themeColor="text1"/>
          <w:shd w:val="clear" w:color="auto" w:fill="FFFFFF"/>
        </w:rPr>
        <w:t>department_name</w:t>
      </w:r>
      <w:proofErr w:type="spellEnd"/>
      <w:r w:rsidRPr="006A02D5">
        <w:rPr>
          <w:rStyle w:val="ql-size-large"/>
          <w:color w:val="000000" w:themeColor="text1"/>
          <w:shd w:val="clear" w:color="auto" w:fill="FFFFFF"/>
        </w:rPr>
        <w:t xml:space="preserve">, </w:t>
      </w:r>
      <w:proofErr w:type="spellStart"/>
      <w:r w:rsidRPr="006A02D5">
        <w:rPr>
          <w:rStyle w:val="ql-size-large"/>
          <w:color w:val="000000" w:themeColor="text1"/>
          <w:shd w:val="clear" w:color="auto" w:fill="FFFFFF"/>
        </w:rPr>
        <w:t>avg</w:t>
      </w:r>
      <w:proofErr w:type="spellEnd"/>
      <w:r w:rsidRPr="006A02D5">
        <w:rPr>
          <w:rStyle w:val="ql-size-large"/>
          <w:color w:val="000000" w:themeColor="text1"/>
          <w:shd w:val="clear" w:color="auto" w:fill="FFFFFF"/>
        </w:rPr>
        <w:t xml:space="preserve">(salary) as </w:t>
      </w:r>
      <w:proofErr w:type="spellStart"/>
      <w:r w:rsidRPr="006A02D5">
        <w:rPr>
          <w:rStyle w:val="ql-size-large"/>
          <w:color w:val="000000" w:themeColor="text1"/>
          <w:shd w:val="clear" w:color="auto" w:fill="FFFFFF"/>
        </w:rPr>
        <w:t>avg</w:t>
      </w:r>
      <w:proofErr w:type="spellEnd"/>
      <w:r w:rsidRPr="006A02D5">
        <w:rPr>
          <w:rStyle w:val="ql-size-large"/>
          <w:color w:val="000000" w:themeColor="text1"/>
          <w:shd w:val="clear" w:color="auto" w:fill="FFFFFF"/>
        </w:rPr>
        <w:t>(</w:t>
      </w:r>
      <w:proofErr w:type="spellStart"/>
      <w:r w:rsidRPr="006A02D5">
        <w:rPr>
          <w:rStyle w:val="ql-size-large"/>
          <w:color w:val="000000" w:themeColor="text1"/>
          <w:shd w:val="clear" w:color="auto" w:fill="FFFFFF"/>
        </w:rPr>
        <w:t>sal</w:t>
      </w:r>
      <w:proofErr w:type="spellEnd"/>
      <w:r w:rsidRPr="006A02D5">
        <w:rPr>
          <w:rStyle w:val="ql-size-large"/>
          <w:color w:val="000000" w:themeColor="text1"/>
          <w:shd w:val="clear" w:color="auto" w:fill="FFFFFF"/>
        </w:rPr>
        <w:t xml:space="preserve">) FROM faculty GROUP BY </w:t>
      </w:r>
      <w:proofErr w:type="spellStart"/>
      <w:r w:rsidRPr="006A02D5">
        <w:rPr>
          <w:rStyle w:val="ql-size-large"/>
          <w:color w:val="000000" w:themeColor="text1"/>
          <w:shd w:val="clear" w:color="auto" w:fill="FFFFFF"/>
        </w:rPr>
        <w:t>department_name</w:t>
      </w:r>
      <w:proofErr w:type="spellEnd"/>
      <w:r w:rsidRPr="006A02D5">
        <w:rPr>
          <w:rStyle w:val="ql-size-large"/>
          <w:color w:val="000000" w:themeColor="text1"/>
          <w:shd w:val="clear" w:color="auto" w:fill="FFFFFF"/>
        </w:rPr>
        <w:t>;</w:t>
      </w:r>
    </w:p>
    <w:p w14:paraId="679DE42D" w14:textId="77777777" w:rsidR="006A02D5" w:rsidRDefault="006A02D5" w:rsidP="006A02D5">
      <w:pPr>
        <w:pStyle w:val="NormalWeb"/>
        <w:spacing w:before="0" w:beforeAutospacing="0" w:after="0" w:afterAutospacing="0" w:line="360" w:lineRule="atLeast"/>
      </w:pPr>
    </w:p>
    <w:p w14:paraId="51E84001" w14:textId="77777777" w:rsidR="006A02D5" w:rsidRDefault="006A02D5" w:rsidP="006A02D5">
      <w:pPr>
        <w:pStyle w:val="NormalWeb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</w:pPr>
    </w:p>
    <w:p w14:paraId="2F4784C4" w14:textId="7709E6CD" w:rsidR="006A02D5" w:rsidRDefault="006A02D5" w:rsidP="006A02D5">
      <w:pPr>
        <w:pStyle w:val="NormalWeb"/>
        <w:spacing w:before="0" w:beforeAutospacing="0" w:after="0" w:afterAutospacing="0" w:line="360" w:lineRule="atLeast"/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lastRenderedPageBreak/>
        <w:drawing>
          <wp:inline distT="0" distB="0" distL="0" distR="0" wp14:anchorId="7242CC31" wp14:editId="71F4B75A">
            <wp:extent cx="3726180" cy="1411514"/>
            <wp:effectExtent l="0" t="0" r="7620" b="0"/>
            <wp:docPr id="10104263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" t="45691" r="6138" b="6027"/>
                    <a:stretch/>
                  </pic:blipFill>
                  <pic:spPr bwMode="auto">
                    <a:xfrm>
                      <a:off x="0" y="0"/>
                      <a:ext cx="3747035" cy="141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D14B0" w14:textId="77777777" w:rsidR="006A02D5" w:rsidRDefault="006A02D5" w:rsidP="006A02D5">
      <w:pPr>
        <w:pStyle w:val="NormalWeb"/>
        <w:spacing w:before="0" w:beforeAutospacing="0" w:after="0" w:afterAutospacing="0" w:line="360" w:lineRule="atLeast"/>
      </w:pPr>
    </w:p>
    <w:p w14:paraId="21CF9AB3" w14:textId="77777777" w:rsidR="006A02D5" w:rsidRDefault="006A02D5" w:rsidP="006A02D5">
      <w:pPr>
        <w:pStyle w:val="NormalWeb"/>
        <w:spacing w:before="0" w:beforeAutospacing="0" w:after="0" w:afterAutospacing="0" w:line="360" w:lineRule="atLeast"/>
      </w:pPr>
    </w:p>
    <w:p w14:paraId="346E9B0C" w14:textId="77777777" w:rsidR="006A02D5" w:rsidRDefault="006A02D5" w:rsidP="006A02D5">
      <w:pPr>
        <w:pStyle w:val="NormalWeb"/>
        <w:spacing w:before="0" w:beforeAutospacing="0" w:after="0" w:afterAutospacing="0" w:line="360" w:lineRule="atLeast"/>
      </w:pPr>
      <w:r>
        <w:rPr>
          <w:rStyle w:val="ql-size-large"/>
          <w:color w:val="0070C0"/>
          <w:sz w:val="36"/>
          <w:szCs w:val="36"/>
          <w:shd w:val="clear" w:color="auto" w:fill="FFFFFF"/>
        </w:rPr>
        <w:t>     </w:t>
      </w:r>
    </w:p>
    <w:p w14:paraId="123EE2EB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proofErr w:type="gramStart"/>
      <w:r w:rsidRPr="006A02D5">
        <w:rPr>
          <w:rStyle w:val="Strong"/>
          <w:color w:val="000000" w:themeColor="text1"/>
          <w:shd w:val="clear" w:color="auto" w:fill="FFFFFF"/>
        </w:rPr>
        <w:t>a)Count</w:t>
      </w:r>
      <w:proofErr w:type="gramEnd"/>
      <w:r w:rsidRPr="006A02D5">
        <w:rPr>
          <w:rStyle w:val="Strong"/>
          <w:color w:val="000000" w:themeColor="text1"/>
          <w:shd w:val="clear" w:color="auto" w:fill="FFFFFF"/>
        </w:rPr>
        <w:t>():- </w:t>
      </w:r>
      <w:r w:rsidRPr="006A02D5">
        <w:rPr>
          <w:rStyle w:val="ql-size-large"/>
          <w:color w:val="000000" w:themeColor="text1"/>
          <w:shd w:val="clear" w:color="auto" w:fill="FFFFFF"/>
        </w:rPr>
        <w:t>This function returns the number of rows returned by the query. If you specify </w:t>
      </w:r>
      <w:r w:rsidRPr="006A02D5">
        <w:rPr>
          <w:rStyle w:val="ql-size-large"/>
          <w:color w:val="000000" w:themeColor="text1"/>
          <w:shd w:val="clear" w:color="auto" w:fill="EEEEEE"/>
        </w:rPr>
        <w:t>expr</w:t>
      </w:r>
      <w:r w:rsidRPr="006A02D5">
        <w:rPr>
          <w:rStyle w:val="ql-size-large"/>
          <w:color w:val="000000" w:themeColor="text1"/>
          <w:shd w:val="clear" w:color="auto" w:fill="FFFFFF"/>
        </w:rPr>
        <w:t>, then </w:t>
      </w:r>
      <w:r w:rsidRPr="006A02D5">
        <w:rPr>
          <w:rStyle w:val="HTMLCode"/>
          <w:rFonts w:ascii="Consolas" w:hAnsi="Consolas"/>
          <w:color w:val="000000" w:themeColor="text1"/>
          <w:sz w:val="24"/>
          <w:szCs w:val="24"/>
          <w:shd w:val="clear" w:color="auto" w:fill="EEEEEE"/>
        </w:rPr>
        <w:t>COUNT</w:t>
      </w:r>
      <w:r w:rsidRPr="006A02D5">
        <w:rPr>
          <w:rStyle w:val="ql-size-large"/>
          <w:color w:val="000000" w:themeColor="text1"/>
          <w:shd w:val="clear" w:color="auto" w:fill="FFFFFF"/>
        </w:rPr>
        <w:t> returns the number of rows where </w:t>
      </w:r>
      <w:r w:rsidRPr="006A02D5">
        <w:rPr>
          <w:rStyle w:val="ql-size-large"/>
          <w:color w:val="000000" w:themeColor="text1"/>
          <w:shd w:val="clear" w:color="auto" w:fill="EEEEEE"/>
        </w:rPr>
        <w:t>expr</w:t>
      </w:r>
      <w:r w:rsidRPr="006A02D5">
        <w:rPr>
          <w:rStyle w:val="ql-size-large"/>
          <w:color w:val="000000" w:themeColor="text1"/>
          <w:shd w:val="clear" w:color="auto" w:fill="FFFFFF"/>
        </w:rPr>
        <w:t> is not null. You can count either all rows, or only distinct values of </w:t>
      </w:r>
      <w:r w:rsidRPr="006A02D5">
        <w:rPr>
          <w:rStyle w:val="ql-size-large"/>
          <w:color w:val="000000" w:themeColor="text1"/>
          <w:shd w:val="clear" w:color="auto" w:fill="EEEEEE"/>
        </w:rPr>
        <w:t>expr</w:t>
      </w:r>
      <w:r w:rsidRPr="006A02D5">
        <w:rPr>
          <w:rStyle w:val="ql-size-large"/>
          <w:color w:val="000000" w:themeColor="text1"/>
          <w:shd w:val="clear" w:color="auto" w:fill="FFFFFF"/>
        </w:rPr>
        <w:t>. If you specify the asterisk (*), then this function returns all rows, including duplicates and nulls. </w:t>
      </w:r>
      <w:r w:rsidRPr="006A02D5">
        <w:rPr>
          <w:rStyle w:val="HTMLCode"/>
          <w:rFonts w:ascii="Consolas" w:hAnsi="Consolas"/>
          <w:color w:val="000000" w:themeColor="text1"/>
          <w:sz w:val="24"/>
          <w:szCs w:val="24"/>
          <w:shd w:val="clear" w:color="auto" w:fill="EEEEEE"/>
        </w:rPr>
        <w:t>COUNT</w:t>
      </w:r>
      <w:r w:rsidRPr="006A02D5">
        <w:rPr>
          <w:rStyle w:val="ql-size-large"/>
          <w:color w:val="000000" w:themeColor="text1"/>
          <w:shd w:val="clear" w:color="auto" w:fill="FFFFFF"/>
        </w:rPr>
        <w:t> never returns null.</w:t>
      </w:r>
    </w:p>
    <w:p w14:paraId="119416C2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proofErr w:type="gramStart"/>
      <w:r w:rsidRPr="006A02D5">
        <w:rPr>
          <w:rStyle w:val="ql-size-large"/>
          <w:color w:val="000000" w:themeColor="text1"/>
          <w:shd w:val="clear" w:color="auto" w:fill="FFFFFF"/>
        </w:rPr>
        <w:t>Syntax:-</w:t>
      </w:r>
      <w:proofErr w:type="gramEnd"/>
    </w:p>
    <w:p w14:paraId="7939CB98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proofErr w:type="gramStart"/>
      <w:r w:rsidRPr="006A02D5">
        <w:rPr>
          <w:rStyle w:val="ql-size-large"/>
          <w:color w:val="000000" w:themeColor="text1"/>
          <w:shd w:val="clear" w:color="auto" w:fill="FFFFFF"/>
        </w:rPr>
        <w:t>COUNT(</w:t>
      </w:r>
      <w:proofErr w:type="gramEnd"/>
      <w:r w:rsidRPr="006A02D5">
        <w:rPr>
          <w:rStyle w:val="ql-size-large"/>
          <w:color w:val="000000" w:themeColor="text1"/>
          <w:shd w:val="clear" w:color="auto" w:fill="FFFFFF"/>
        </w:rPr>
        <w:t xml:space="preserve">{*| DISTINCT| </w:t>
      </w:r>
      <w:proofErr w:type="spellStart"/>
      <w:r w:rsidRPr="006A02D5">
        <w:rPr>
          <w:rStyle w:val="ql-size-large"/>
          <w:color w:val="000000" w:themeColor="text1"/>
          <w:shd w:val="clear" w:color="auto" w:fill="FFFFFF"/>
        </w:rPr>
        <w:t>ALL|expr</w:t>
      </w:r>
      <w:proofErr w:type="spellEnd"/>
      <w:r w:rsidRPr="006A02D5">
        <w:rPr>
          <w:rStyle w:val="ql-size-large"/>
          <w:color w:val="000000" w:themeColor="text1"/>
          <w:shd w:val="clear" w:color="auto" w:fill="FFFFFF"/>
        </w:rPr>
        <w:t>})</w:t>
      </w:r>
    </w:p>
    <w:p w14:paraId="39446C1F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Strong"/>
          <w:color w:val="000000" w:themeColor="text1"/>
        </w:rPr>
        <w:t>[SQL_27]</w:t>
      </w:r>
      <w:r w:rsidRPr="006A02D5">
        <w:rPr>
          <w:rStyle w:val="ql-size-large"/>
          <w:color w:val="000000" w:themeColor="text1"/>
        </w:rPr>
        <w:t xml:space="preserve"> SQL&gt;</w:t>
      </w:r>
      <w:r w:rsidRPr="006A02D5">
        <w:rPr>
          <w:rStyle w:val="ql-size-large"/>
          <w:color w:val="000000" w:themeColor="text1"/>
          <w:shd w:val="clear" w:color="auto" w:fill="FFFFFF"/>
        </w:rPr>
        <w:t xml:space="preserve">SELECT </w:t>
      </w:r>
      <w:proofErr w:type="gramStart"/>
      <w:r w:rsidRPr="006A02D5">
        <w:rPr>
          <w:rStyle w:val="ql-size-large"/>
          <w:color w:val="000000" w:themeColor="text1"/>
          <w:shd w:val="clear" w:color="auto" w:fill="FFFFFF"/>
        </w:rPr>
        <w:t>COUNT(</w:t>
      </w:r>
      <w:proofErr w:type="gramEnd"/>
      <w:r w:rsidRPr="006A02D5">
        <w:rPr>
          <w:rStyle w:val="ql-size-large"/>
          <w:color w:val="000000" w:themeColor="text1"/>
          <w:shd w:val="clear" w:color="auto" w:fill="FFFFFF"/>
        </w:rPr>
        <w:t>*) FROM faculty;</w:t>
      </w:r>
    </w:p>
    <w:p w14:paraId="10F4BC4E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17E8A40D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Strong"/>
          <w:color w:val="000000" w:themeColor="text1"/>
        </w:rPr>
        <w:t>[SQL_28]</w:t>
      </w:r>
      <w:r w:rsidRPr="006A02D5">
        <w:rPr>
          <w:rStyle w:val="ql-size-large"/>
          <w:color w:val="000000" w:themeColor="text1"/>
        </w:rPr>
        <w:t xml:space="preserve"> SQL&gt;</w:t>
      </w:r>
      <w:r w:rsidRPr="006A02D5">
        <w:rPr>
          <w:rStyle w:val="ql-size-large"/>
          <w:color w:val="000000" w:themeColor="text1"/>
          <w:shd w:val="clear" w:color="auto" w:fill="FFFFFF"/>
        </w:rPr>
        <w:t xml:space="preserve">SELECT </w:t>
      </w:r>
      <w:proofErr w:type="gramStart"/>
      <w:r w:rsidRPr="006A02D5">
        <w:rPr>
          <w:rStyle w:val="ql-size-large"/>
          <w:color w:val="000000" w:themeColor="text1"/>
          <w:shd w:val="clear" w:color="auto" w:fill="FFFFFF"/>
        </w:rPr>
        <w:t>COUNT(</w:t>
      </w:r>
      <w:proofErr w:type="spellStart"/>
      <w:proofErr w:type="gramEnd"/>
      <w:r w:rsidRPr="006A02D5">
        <w:rPr>
          <w:rStyle w:val="ql-size-large"/>
          <w:color w:val="000000" w:themeColor="text1"/>
          <w:shd w:val="clear" w:color="auto" w:fill="FFFFFF"/>
        </w:rPr>
        <w:t>department_name</w:t>
      </w:r>
      <w:proofErr w:type="spellEnd"/>
      <w:r w:rsidRPr="006A02D5">
        <w:rPr>
          <w:rStyle w:val="ql-size-large"/>
          <w:color w:val="000000" w:themeColor="text1"/>
          <w:shd w:val="clear" w:color="auto" w:fill="FFFFFF"/>
        </w:rPr>
        <w:t>) FROM faculty;</w:t>
      </w:r>
    </w:p>
    <w:p w14:paraId="52EA448A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0054365B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Strong"/>
          <w:color w:val="000000" w:themeColor="text1"/>
        </w:rPr>
        <w:t>[SQL_29]</w:t>
      </w:r>
      <w:r w:rsidRPr="006A02D5">
        <w:rPr>
          <w:rStyle w:val="ql-size-large"/>
          <w:color w:val="000000" w:themeColor="text1"/>
        </w:rPr>
        <w:t xml:space="preserve"> SQL&gt;</w:t>
      </w:r>
      <w:r w:rsidRPr="006A02D5">
        <w:rPr>
          <w:rStyle w:val="ql-size-large"/>
          <w:color w:val="000000" w:themeColor="text1"/>
          <w:shd w:val="clear" w:color="auto" w:fill="FFFFFF"/>
        </w:rPr>
        <w:t xml:space="preserve">SELECT </w:t>
      </w:r>
      <w:proofErr w:type="gramStart"/>
      <w:r w:rsidRPr="006A02D5">
        <w:rPr>
          <w:rStyle w:val="ql-size-large"/>
          <w:color w:val="000000" w:themeColor="text1"/>
          <w:shd w:val="clear" w:color="auto" w:fill="FFFFFF"/>
        </w:rPr>
        <w:t>COUNT(</w:t>
      </w:r>
      <w:proofErr w:type="gramEnd"/>
      <w:r w:rsidRPr="006A02D5">
        <w:rPr>
          <w:rStyle w:val="ql-size-large"/>
          <w:color w:val="000000" w:themeColor="text1"/>
          <w:shd w:val="clear" w:color="auto" w:fill="FFFFFF"/>
        </w:rPr>
        <w:t xml:space="preserve">distinct </w:t>
      </w:r>
      <w:proofErr w:type="spellStart"/>
      <w:r w:rsidRPr="006A02D5">
        <w:rPr>
          <w:rStyle w:val="ql-size-large"/>
          <w:color w:val="000000" w:themeColor="text1"/>
          <w:shd w:val="clear" w:color="auto" w:fill="FFFFFF"/>
        </w:rPr>
        <w:t>department_name</w:t>
      </w:r>
      <w:proofErr w:type="spellEnd"/>
      <w:r w:rsidRPr="006A02D5">
        <w:rPr>
          <w:rStyle w:val="ql-size-large"/>
          <w:color w:val="000000" w:themeColor="text1"/>
          <w:shd w:val="clear" w:color="auto" w:fill="FFFFFF"/>
        </w:rPr>
        <w:t>) FROM faculty;</w:t>
      </w:r>
    </w:p>
    <w:p w14:paraId="39B5FAD4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09560C72" w14:textId="77777777" w:rsidR="006A02D5" w:rsidRDefault="006A02D5" w:rsidP="006A02D5">
      <w:pPr>
        <w:pStyle w:val="NormalWeb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</w:pPr>
    </w:p>
    <w:p w14:paraId="15647295" w14:textId="0A80C6C4" w:rsidR="006A02D5" w:rsidRDefault="006A02D5" w:rsidP="006A02D5">
      <w:pPr>
        <w:pStyle w:val="NormalWeb"/>
        <w:spacing w:before="0" w:beforeAutospacing="0" w:after="0" w:afterAutospacing="0" w:line="360" w:lineRule="atLeast"/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07A06FF6" wp14:editId="71DAC3F6">
            <wp:extent cx="3360420" cy="2097325"/>
            <wp:effectExtent l="0" t="0" r="0" b="0"/>
            <wp:docPr id="125480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" t="41091" r="22889" b="2489"/>
                    <a:stretch/>
                  </pic:blipFill>
                  <pic:spPr bwMode="auto">
                    <a:xfrm>
                      <a:off x="0" y="0"/>
                      <a:ext cx="3370137" cy="210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C7EA4" w14:textId="77777777" w:rsidR="006A02D5" w:rsidRDefault="006A02D5" w:rsidP="006A02D5">
      <w:pPr>
        <w:pStyle w:val="NormalWeb"/>
        <w:spacing w:before="0" w:beforeAutospacing="0" w:after="0" w:afterAutospacing="0" w:line="360" w:lineRule="atLeast"/>
      </w:pPr>
      <w:r>
        <w:rPr>
          <w:rStyle w:val="ql-size-large"/>
          <w:sz w:val="36"/>
          <w:szCs w:val="36"/>
        </w:rPr>
        <w:t>  </w:t>
      </w:r>
    </w:p>
    <w:p w14:paraId="2DE3427B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proofErr w:type="gramStart"/>
      <w:r w:rsidRPr="006A02D5">
        <w:rPr>
          <w:rStyle w:val="Strong"/>
          <w:color w:val="000000" w:themeColor="text1"/>
        </w:rPr>
        <w:t>b)MAX</w:t>
      </w:r>
      <w:proofErr w:type="gramEnd"/>
      <w:r w:rsidRPr="006A02D5">
        <w:rPr>
          <w:rStyle w:val="Strong"/>
          <w:color w:val="000000" w:themeColor="text1"/>
        </w:rPr>
        <w:t xml:space="preserve">() &amp; MIN():- </w:t>
      </w:r>
      <w:r w:rsidRPr="006A02D5">
        <w:rPr>
          <w:rStyle w:val="ql-size-large"/>
          <w:color w:val="000000" w:themeColor="text1"/>
        </w:rPr>
        <w:t>MAX is an aggregate function that evaluates the maximum of an expression over a set of rows.</w:t>
      </w:r>
      <w:r w:rsidRPr="006A02D5">
        <w:rPr>
          <w:rStyle w:val="ql-size-large"/>
          <w:color w:val="000000" w:themeColor="text1"/>
          <w:shd w:val="clear" w:color="auto" w:fill="FFFFFF"/>
        </w:rPr>
        <w:t xml:space="preserve"> This function also ignores NULL values.</w:t>
      </w:r>
    </w:p>
    <w:p w14:paraId="027A278D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234C0EE9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proofErr w:type="gramStart"/>
      <w:r w:rsidRPr="006A02D5">
        <w:rPr>
          <w:rStyle w:val="ql-size-large"/>
          <w:color w:val="000000" w:themeColor="text1"/>
          <w:shd w:val="clear" w:color="auto" w:fill="FFFFFF"/>
        </w:rPr>
        <w:t>Syntax:-</w:t>
      </w:r>
      <w:proofErr w:type="gramEnd"/>
      <w:r w:rsidRPr="006A02D5">
        <w:rPr>
          <w:rStyle w:val="ql-size-large"/>
          <w:color w:val="000000" w:themeColor="text1"/>
          <w:shd w:val="clear" w:color="auto" w:fill="FFFFFF"/>
        </w:rPr>
        <w:t xml:space="preserve"> MAX(expression)</w:t>
      </w:r>
    </w:p>
    <w:p w14:paraId="37E4CD73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Strong"/>
          <w:color w:val="000000" w:themeColor="text1"/>
        </w:rPr>
        <w:t>       </w:t>
      </w:r>
    </w:p>
    <w:p w14:paraId="5FAA8639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2BEC238E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proofErr w:type="gramStart"/>
      <w:r w:rsidRPr="006A02D5">
        <w:rPr>
          <w:rStyle w:val="Strong"/>
          <w:color w:val="000000" w:themeColor="text1"/>
        </w:rPr>
        <w:lastRenderedPageBreak/>
        <w:t>MIN(</w:t>
      </w:r>
      <w:proofErr w:type="gramEnd"/>
      <w:r w:rsidRPr="006A02D5">
        <w:rPr>
          <w:rStyle w:val="Strong"/>
          <w:color w:val="000000" w:themeColor="text1"/>
        </w:rPr>
        <w:t>)</w:t>
      </w:r>
      <w:r w:rsidRPr="006A02D5">
        <w:rPr>
          <w:rStyle w:val="ql-size-large"/>
          <w:color w:val="000000" w:themeColor="text1"/>
        </w:rPr>
        <w:t>:-MIN is an aggregate function that evaluates the minimum of an expression over a set of rows.</w:t>
      </w:r>
      <w:r w:rsidRPr="006A02D5">
        <w:rPr>
          <w:rStyle w:val="ql-size-large"/>
          <w:color w:val="000000" w:themeColor="text1"/>
          <w:shd w:val="clear" w:color="auto" w:fill="FFFFFF"/>
        </w:rPr>
        <w:t xml:space="preserve"> This function also ignores NULL values.</w:t>
      </w:r>
    </w:p>
    <w:p w14:paraId="1D1CD92D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76C45DF9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proofErr w:type="gramStart"/>
      <w:r w:rsidRPr="006A02D5">
        <w:rPr>
          <w:rStyle w:val="ql-size-large"/>
          <w:color w:val="000000" w:themeColor="text1"/>
          <w:shd w:val="clear" w:color="auto" w:fill="FFFFFF"/>
        </w:rPr>
        <w:t>Syntax:-</w:t>
      </w:r>
      <w:proofErr w:type="gramEnd"/>
      <w:r w:rsidRPr="006A02D5">
        <w:rPr>
          <w:rStyle w:val="ql-size-large"/>
          <w:color w:val="000000" w:themeColor="text1"/>
          <w:shd w:val="clear" w:color="auto" w:fill="FFFFFF"/>
        </w:rPr>
        <w:t> MIN(expression)</w:t>
      </w:r>
    </w:p>
    <w:p w14:paraId="6656165C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0FA4BFD6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Strong"/>
          <w:color w:val="000000" w:themeColor="text1"/>
        </w:rPr>
        <w:t>       [SQL_30]</w:t>
      </w:r>
      <w:r w:rsidRPr="006A02D5">
        <w:rPr>
          <w:rStyle w:val="ql-size-large"/>
          <w:color w:val="000000" w:themeColor="text1"/>
        </w:rPr>
        <w:t xml:space="preserve"> SQL&gt;</w:t>
      </w:r>
      <w:r w:rsidRPr="006A02D5">
        <w:rPr>
          <w:rStyle w:val="ql-size-large"/>
          <w:color w:val="000000" w:themeColor="text1"/>
          <w:shd w:val="clear" w:color="auto" w:fill="FFFFFF"/>
        </w:rPr>
        <w:t xml:space="preserve">SELECT </w:t>
      </w:r>
      <w:proofErr w:type="gramStart"/>
      <w:r w:rsidRPr="006A02D5">
        <w:rPr>
          <w:rStyle w:val="ql-size-large"/>
          <w:color w:val="000000" w:themeColor="text1"/>
          <w:shd w:val="clear" w:color="auto" w:fill="FFFFFF"/>
        </w:rPr>
        <w:t>MAX(</w:t>
      </w:r>
      <w:proofErr w:type="gramEnd"/>
      <w:r w:rsidRPr="006A02D5">
        <w:rPr>
          <w:rStyle w:val="ql-size-large"/>
          <w:color w:val="000000" w:themeColor="text1"/>
          <w:shd w:val="clear" w:color="auto" w:fill="FFFFFF"/>
        </w:rPr>
        <w:t>salary), MIN(salary)  FROM  faculty;</w:t>
      </w:r>
    </w:p>
    <w:p w14:paraId="3E60243F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76E94422" w14:textId="77777777" w:rsidR="006A02D5" w:rsidRDefault="006A02D5" w:rsidP="006A02D5">
      <w:pPr>
        <w:pStyle w:val="NormalWeb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noProof/>
          <w:color w:val="000000" w:themeColor="text1"/>
          <w:kern w:val="2"/>
          <w:lang w:eastAsia="en-US"/>
          <w14:ligatures w14:val="standardContextual"/>
        </w:rPr>
      </w:pPr>
    </w:p>
    <w:p w14:paraId="095B64E0" w14:textId="70E0B0BD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Fonts w:asciiTheme="minorHAnsi" w:eastAsiaTheme="minorHAnsi" w:hAnsiTheme="minorHAnsi" w:cstheme="minorBidi"/>
          <w:noProof/>
          <w:color w:val="000000" w:themeColor="text1"/>
          <w:kern w:val="2"/>
          <w:lang w:eastAsia="en-US"/>
          <w14:ligatures w14:val="standardContextual"/>
        </w:rPr>
        <w:drawing>
          <wp:inline distT="0" distB="0" distL="0" distR="0" wp14:anchorId="30F3E318" wp14:editId="18EDABB3">
            <wp:extent cx="3604260" cy="800100"/>
            <wp:effectExtent l="0" t="0" r="0" b="0"/>
            <wp:docPr id="20899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" t="61792" r="35254" b="10946"/>
                    <a:stretch/>
                  </pic:blipFill>
                  <pic:spPr bwMode="auto">
                    <a:xfrm>
                      <a:off x="0" y="0"/>
                      <a:ext cx="36042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98CA4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44D529F3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Strong"/>
          <w:color w:val="000000" w:themeColor="text1"/>
        </w:rPr>
        <w:t>c)</w:t>
      </w:r>
      <w:proofErr w:type="gramStart"/>
      <w:r w:rsidRPr="006A02D5">
        <w:rPr>
          <w:rStyle w:val="Strong"/>
          <w:color w:val="000000" w:themeColor="text1"/>
        </w:rPr>
        <w:t>SUM(</w:t>
      </w:r>
      <w:proofErr w:type="gramEnd"/>
      <w:r w:rsidRPr="006A02D5">
        <w:rPr>
          <w:rStyle w:val="Strong"/>
          <w:color w:val="000000" w:themeColor="text1"/>
        </w:rPr>
        <w:t>):-</w:t>
      </w:r>
      <w:r w:rsidRPr="006A02D5">
        <w:rPr>
          <w:rStyle w:val="ql-size-large"/>
          <w:color w:val="000000" w:themeColor="text1"/>
        </w:rPr>
        <w:t xml:space="preserve"> This </w:t>
      </w:r>
      <w:r w:rsidRPr="006A02D5">
        <w:rPr>
          <w:rStyle w:val="ql-size-large"/>
          <w:color w:val="000000" w:themeColor="text1"/>
          <w:shd w:val="clear" w:color="auto" w:fill="FFFFFF"/>
        </w:rPr>
        <w:t>function is an aggregate function that returns the sum of all or distinct values in a set of values.</w:t>
      </w:r>
      <w:r w:rsidRPr="006A02D5">
        <w:rPr>
          <w:rStyle w:val="ql-size-large"/>
          <w:color w:val="000000" w:themeColor="text1"/>
        </w:rPr>
        <w:t xml:space="preserve"> It </w:t>
      </w:r>
      <w:r w:rsidRPr="006A02D5">
        <w:rPr>
          <w:rStyle w:val="ql-size-large"/>
          <w:color w:val="000000" w:themeColor="text1"/>
          <w:shd w:val="clear" w:color="auto" w:fill="FFFFFF"/>
        </w:rPr>
        <w:t>ignores NULL values.</w:t>
      </w:r>
    </w:p>
    <w:p w14:paraId="40B715DC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4ACE76CF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proofErr w:type="gramStart"/>
      <w:r w:rsidRPr="006A02D5">
        <w:rPr>
          <w:rStyle w:val="ql-size-large"/>
          <w:color w:val="000000" w:themeColor="text1"/>
          <w:shd w:val="clear" w:color="auto" w:fill="FFFFFF"/>
        </w:rPr>
        <w:t>Syntax:-</w:t>
      </w:r>
      <w:proofErr w:type="gramEnd"/>
      <w:r w:rsidRPr="006A02D5">
        <w:rPr>
          <w:rStyle w:val="ql-size-large"/>
          <w:color w:val="000000" w:themeColor="text1"/>
          <w:shd w:val="clear" w:color="auto" w:fill="FFFFFF"/>
        </w:rPr>
        <w:t xml:space="preserve"> SUM( [ALL | DISTINCT ] expression)</w:t>
      </w:r>
    </w:p>
    <w:p w14:paraId="6DB0AD87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Strong"/>
          <w:color w:val="000000" w:themeColor="text1"/>
        </w:rPr>
        <w:t>       [SQL_31]</w:t>
      </w:r>
      <w:r w:rsidRPr="006A02D5">
        <w:rPr>
          <w:rStyle w:val="ql-size-large"/>
          <w:color w:val="000000" w:themeColor="text1"/>
        </w:rPr>
        <w:t xml:space="preserve"> SQL&gt;</w:t>
      </w:r>
      <w:r w:rsidRPr="006A02D5">
        <w:rPr>
          <w:rStyle w:val="ql-size-large"/>
          <w:color w:val="000000" w:themeColor="text1"/>
          <w:shd w:val="clear" w:color="auto" w:fill="FFFFFF"/>
        </w:rPr>
        <w:t xml:space="preserve">SELECT </w:t>
      </w:r>
      <w:proofErr w:type="gramStart"/>
      <w:r w:rsidRPr="006A02D5">
        <w:rPr>
          <w:rStyle w:val="ql-size-large"/>
          <w:color w:val="000000" w:themeColor="text1"/>
          <w:shd w:val="clear" w:color="auto" w:fill="FFFFFF"/>
        </w:rPr>
        <w:t>SUM(</w:t>
      </w:r>
      <w:proofErr w:type="gramEnd"/>
      <w:r w:rsidRPr="006A02D5">
        <w:rPr>
          <w:rStyle w:val="ql-size-large"/>
          <w:color w:val="000000" w:themeColor="text1"/>
          <w:shd w:val="clear" w:color="auto" w:fill="FFFFFF"/>
        </w:rPr>
        <w:t>salary)  FROM  faculty;</w:t>
      </w:r>
    </w:p>
    <w:p w14:paraId="2DFDF514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02AFBC70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ql-size-large"/>
          <w:color w:val="000000" w:themeColor="text1"/>
          <w:shd w:val="clear" w:color="auto" w:fill="FFFFFF"/>
        </w:rPr>
        <w:t>       </w:t>
      </w:r>
      <w:r w:rsidRPr="006A02D5">
        <w:rPr>
          <w:rStyle w:val="Strong"/>
          <w:color w:val="000000" w:themeColor="text1"/>
        </w:rPr>
        <w:t>[SQL_32]</w:t>
      </w:r>
      <w:r w:rsidRPr="006A02D5">
        <w:rPr>
          <w:rStyle w:val="ql-size-large"/>
          <w:color w:val="000000" w:themeColor="text1"/>
        </w:rPr>
        <w:t xml:space="preserve"> SQL&gt;</w:t>
      </w:r>
      <w:r w:rsidRPr="006A02D5">
        <w:rPr>
          <w:rStyle w:val="ql-size-large"/>
          <w:color w:val="000000" w:themeColor="text1"/>
          <w:shd w:val="clear" w:color="auto" w:fill="FFFFFF"/>
        </w:rPr>
        <w:t xml:space="preserve">SELECT </w:t>
      </w:r>
      <w:proofErr w:type="spellStart"/>
      <w:r w:rsidRPr="006A02D5">
        <w:rPr>
          <w:rStyle w:val="ql-size-large"/>
          <w:color w:val="000000" w:themeColor="text1"/>
          <w:shd w:val="clear" w:color="auto" w:fill="FFFFFF"/>
        </w:rPr>
        <w:t>department_name</w:t>
      </w:r>
      <w:proofErr w:type="spellEnd"/>
      <w:r w:rsidRPr="006A02D5">
        <w:rPr>
          <w:rStyle w:val="ql-size-large"/>
          <w:color w:val="000000" w:themeColor="text1"/>
          <w:shd w:val="clear" w:color="auto" w:fill="FFFFFF"/>
        </w:rPr>
        <w:t xml:space="preserve">, </w:t>
      </w:r>
      <w:proofErr w:type="gramStart"/>
      <w:r w:rsidRPr="006A02D5">
        <w:rPr>
          <w:rStyle w:val="ql-size-large"/>
          <w:color w:val="000000" w:themeColor="text1"/>
          <w:shd w:val="clear" w:color="auto" w:fill="FFFFFF"/>
        </w:rPr>
        <w:t>SUM(</w:t>
      </w:r>
      <w:proofErr w:type="gramEnd"/>
      <w:r w:rsidRPr="006A02D5">
        <w:rPr>
          <w:rStyle w:val="ql-size-large"/>
          <w:color w:val="000000" w:themeColor="text1"/>
          <w:shd w:val="clear" w:color="auto" w:fill="FFFFFF"/>
        </w:rPr>
        <w:t xml:space="preserve">salary)  FROM  faculty GROUP BY </w:t>
      </w:r>
      <w:proofErr w:type="spellStart"/>
      <w:r w:rsidRPr="006A02D5">
        <w:rPr>
          <w:rStyle w:val="ql-size-large"/>
          <w:color w:val="000000" w:themeColor="text1"/>
          <w:shd w:val="clear" w:color="auto" w:fill="FFFFFF"/>
        </w:rPr>
        <w:t>department_name</w:t>
      </w:r>
      <w:proofErr w:type="spellEnd"/>
      <w:r w:rsidRPr="006A02D5">
        <w:rPr>
          <w:rStyle w:val="ql-size-large"/>
          <w:color w:val="000000" w:themeColor="text1"/>
          <w:shd w:val="clear" w:color="auto" w:fill="FFFFFF"/>
        </w:rPr>
        <w:t>;</w:t>
      </w:r>
    </w:p>
    <w:p w14:paraId="2ADCC2B2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ql-size-large"/>
          <w:color w:val="000000" w:themeColor="text1"/>
          <w:shd w:val="clear" w:color="auto" w:fill="FFFFFF"/>
        </w:rPr>
        <w:t> </w:t>
      </w:r>
    </w:p>
    <w:p w14:paraId="7225EE5F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Strong"/>
          <w:color w:val="000000" w:themeColor="text1"/>
        </w:rPr>
        <w:t>       [SQL_33]</w:t>
      </w:r>
      <w:r w:rsidRPr="006A02D5">
        <w:rPr>
          <w:rStyle w:val="ql-size-large"/>
          <w:color w:val="000000" w:themeColor="text1"/>
        </w:rPr>
        <w:t xml:space="preserve"> SQL&gt;</w:t>
      </w:r>
      <w:r w:rsidRPr="006A02D5">
        <w:rPr>
          <w:rStyle w:val="ql-size-large"/>
          <w:color w:val="000000" w:themeColor="text1"/>
          <w:shd w:val="clear" w:color="auto" w:fill="FFFFFF"/>
        </w:rPr>
        <w:t xml:space="preserve">SELECT </w:t>
      </w:r>
      <w:proofErr w:type="gramStart"/>
      <w:r w:rsidRPr="006A02D5">
        <w:rPr>
          <w:rStyle w:val="ql-size-large"/>
          <w:color w:val="000000" w:themeColor="text1"/>
          <w:shd w:val="clear" w:color="auto" w:fill="FFFFFF"/>
        </w:rPr>
        <w:t>SUM(</w:t>
      </w:r>
      <w:proofErr w:type="gramEnd"/>
      <w:r w:rsidRPr="006A02D5">
        <w:rPr>
          <w:rStyle w:val="ql-size-large"/>
          <w:color w:val="000000" w:themeColor="text1"/>
          <w:shd w:val="clear" w:color="auto" w:fill="FFFFFF"/>
        </w:rPr>
        <w:t xml:space="preserve">distinct salary)  as salary FROM  faculty; </w:t>
      </w:r>
    </w:p>
    <w:p w14:paraId="34369CD6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</w:p>
    <w:p w14:paraId="1D27D2B5" w14:textId="77777777" w:rsidR="006A02D5" w:rsidRDefault="006A02D5" w:rsidP="006A02D5">
      <w:pPr>
        <w:pStyle w:val="NormalWeb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noProof/>
          <w:color w:val="000000" w:themeColor="text1"/>
          <w:kern w:val="2"/>
          <w:lang w:eastAsia="en-US"/>
          <w14:ligatures w14:val="standardContextual"/>
        </w:rPr>
      </w:pPr>
    </w:p>
    <w:p w14:paraId="2E2B8DFE" w14:textId="1BCB1EBB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>
        <w:rPr>
          <w:rFonts w:asciiTheme="minorHAnsi" w:eastAsiaTheme="minorHAnsi" w:hAnsiTheme="minorHAnsi" w:cstheme="minorBidi"/>
          <w:noProof/>
          <w:color w:val="000000" w:themeColor="text1"/>
          <w:kern w:val="2"/>
          <w:lang w:eastAsia="en-US"/>
          <w14:ligatures w14:val="standardContextual"/>
        </w:rPr>
        <w:t>s</w:t>
      </w:r>
      <w:r w:rsidRPr="006A02D5">
        <w:rPr>
          <w:rFonts w:asciiTheme="minorHAnsi" w:eastAsiaTheme="minorHAnsi" w:hAnsiTheme="minorHAnsi" w:cstheme="minorBidi"/>
          <w:noProof/>
          <w:color w:val="000000" w:themeColor="text1"/>
          <w:kern w:val="2"/>
          <w:lang w:eastAsia="en-US"/>
          <w14:ligatures w14:val="standardContextual"/>
        </w:rPr>
        <w:drawing>
          <wp:inline distT="0" distB="0" distL="0" distR="0" wp14:anchorId="175BE870" wp14:editId="0A512508">
            <wp:extent cx="5295900" cy="2705100"/>
            <wp:effectExtent l="0" t="0" r="0" b="0"/>
            <wp:docPr id="25933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" t="26380" r="5340" b="8133"/>
                    <a:stretch/>
                  </pic:blipFill>
                  <pic:spPr bwMode="auto">
                    <a:xfrm>
                      <a:off x="0" y="0"/>
                      <a:ext cx="52959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3115A" w14:textId="77777777" w:rsidR="006A02D5" w:rsidRPr="006A02D5" w:rsidRDefault="006A02D5" w:rsidP="006A02D5">
      <w:pPr>
        <w:pStyle w:val="NormalWeb"/>
        <w:spacing w:before="0" w:beforeAutospacing="0" w:after="0" w:afterAutospacing="0" w:line="360" w:lineRule="atLeast"/>
        <w:rPr>
          <w:color w:val="000000" w:themeColor="text1"/>
        </w:rPr>
      </w:pPr>
      <w:r w:rsidRPr="006A02D5">
        <w:rPr>
          <w:rStyle w:val="ql-size-large"/>
          <w:color w:val="000000" w:themeColor="text1"/>
          <w:shd w:val="clear" w:color="auto" w:fill="FFFFFF"/>
        </w:rPr>
        <w:t> </w:t>
      </w:r>
    </w:p>
    <w:p w14:paraId="1092BC25" w14:textId="77777777" w:rsidR="003B30D1" w:rsidRPr="006A02D5" w:rsidRDefault="00F43BAE" w:rsidP="006A02D5">
      <w:pPr>
        <w:rPr>
          <w:color w:val="000000" w:themeColor="text1"/>
          <w:sz w:val="24"/>
          <w:szCs w:val="24"/>
        </w:rPr>
      </w:pPr>
    </w:p>
    <w:sectPr w:rsidR="003B30D1" w:rsidRPr="006A02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2D5"/>
    <w:rsid w:val="002242B7"/>
    <w:rsid w:val="006070C6"/>
    <w:rsid w:val="006A02D5"/>
    <w:rsid w:val="00A62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8FA5C"/>
  <w15:chartTrackingRefBased/>
  <w15:docId w15:val="{A32E4B65-14EE-4D2D-BB60-DB29D44EB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l-align-center">
    <w:name w:val="ql-align-center"/>
    <w:basedOn w:val="Normal"/>
    <w:rsid w:val="006A0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A02D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A0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ql-size-large">
    <w:name w:val="ql-size-large"/>
    <w:basedOn w:val="DefaultParagraphFont"/>
    <w:rsid w:val="006A02D5"/>
  </w:style>
  <w:style w:type="character" w:styleId="HTMLCode">
    <w:name w:val="HTML Code"/>
    <w:basedOn w:val="DefaultParagraphFont"/>
    <w:uiPriority w:val="99"/>
    <w:semiHidden/>
    <w:unhideWhenUsed/>
    <w:rsid w:val="006A02D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A02D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9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479</Words>
  <Characters>2732</Characters>
  <Application>Microsoft Office Word</Application>
  <DocSecurity>0</DocSecurity>
  <Lines>22</Lines>
  <Paragraphs>6</Paragraphs>
  <ScaleCrop>false</ScaleCrop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apal13034@gmail.com</dc:creator>
  <cp:keywords/>
  <dc:description/>
  <cp:lastModifiedBy>apal13034@gmail.com</cp:lastModifiedBy>
  <cp:revision>2</cp:revision>
  <dcterms:created xsi:type="dcterms:W3CDTF">2023-04-30T04:56:00Z</dcterms:created>
  <dcterms:modified xsi:type="dcterms:W3CDTF">2023-04-30T04:56:00Z</dcterms:modified>
</cp:coreProperties>
</file>