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3E4FB" w14:textId="60C7E6F9" w:rsidR="00BD5396" w:rsidRPr="00D74646" w:rsidRDefault="00BD5396">
      <w:pPr>
        <w:rPr>
          <w:rFonts w:ascii="Times New Roman" w:hAnsi="Times New Roman" w:cs="Times New Roman"/>
        </w:rPr>
      </w:pPr>
    </w:p>
    <w:p w14:paraId="47266EAD" w14:textId="72753125" w:rsidR="0009559F" w:rsidRPr="0009559F" w:rsidRDefault="0009559F" w:rsidP="0009559F">
      <w:pPr>
        <w:jc w:val="center"/>
        <w:rPr>
          <w:rFonts w:ascii="Times New Roman" w:hAnsi="Times New Roman" w:cs="Times New Roman"/>
          <w:lang w:val="en-CA"/>
        </w:rPr>
      </w:pPr>
      <w:r w:rsidRPr="0009559F">
        <w:rPr>
          <w:rFonts w:ascii="Times New Roman" w:eastAsiaTheme="majorEastAsia" w:hAnsi="Times New Roman" w:cs="Times New Roman"/>
          <w:color w:val="1F3864" w:themeColor="accent1" w:themeShade="80"/>
          <w:sz w:val="36"/>
          <w:szCs w:val="36"/>
        </w:rPr>
        <w:t>PROJECT GANTT CHART</w:t>
      </w:r>
    </w:p>
    <w:p w14:paraId="28C37BFF" w14:textId="07EFA6AA" w:rsidR="006A5A4E" w:rsidRDefault="00673EF5">
      <w:pPr>
        <w:rPr>
          <w:rFonts w:ascii="Times New Roman" w:hAnsi="Times New Roman" w:cs="Times New Roman"/>
          <w:b/>
          <w:bCs/>
          <w:sz w:val="40"/>
          <w:szCs w:val="40"/>
        </w:rPr>
      </w:pPr>
      <w:r>
        <w:rPr>
          <w:noProof/>
        </w:rPr>
        <w:drawing>
          <wp:inline distT="0" distB="0" distL="0" distR="0" wp14:anchorId="0A15E33B" wp14:editId="43BB26F2">
            <wp:extent cx="5731510" cy="3820160"/>
            <wp:effectExtent l="0" t="0" r="0" b="0"/>
            <wp:docPr id="1765970977"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70977" name="Picture 6" descr="A screen shot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D72E44B" w14:textId="6E29D5FA" w:rsidR="00090021" w:rsidRPr="00F07357" w:rsidRDefault="00F07357">
      <w:pPr>
        <w:rPr>
          <w:rFonts w:ascii="Times New Roman" w:hAnsi="Times New Roman" w:cs="Times New Roman"/>
          <w:sz w:val="24"/>
          <w:szCs w:val="24"/>
        </w:rPr>
      </w:pPr>
      <w:r w:rsidRPr="00F07357">
        <w:rPr>
          <w:rFonts w:ascii="Times New Roman" w:hAnsi="Times New Roman" w:cs="Times New Roman"/>
          <w:sz w:val="24"/>
          <w:szCs w:val="24"/>
        </w:rPr>
        <w:t>Gantt-style project timeline from early November to December 9, 2025</w:t>
      </w:r>
    </w:p>
    <w:tbl>
      <w:tblPr>
        <w:tblStyle w:val="GridTable4-Accent5"/>
        <w:tblW w:w="8594" w:type="dxa"/>
        <w:tblLook w:val="04A0" w:firstRow="1" w:lastRow="0" w:firstColumn="1" w:lastColumn="0" w:noHBand="0" w:noVBand="1"/>
      </w:tblPr>
      <w:tblGrid>
        <w:gridCol w:w="2211"/>
        <w:gridCol w:w="1291"/>
        <w:gridCol w:w="1291"/>
        <w:gridCol w:w="3801"/>
      </w:tblGrid>
      <w:tr w:rsidR="00B20DBF" w:rsidRPr="00B20DBF" w14:paraId="0E8054DA" w14:textId="77777777" w:rsidTr="00B20DBF">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211" w:type="dxa"/>
            <w:hideMark/>
          </w:tcPr>
          <w:p w14:paraId="156B2B7C" w14:textId="77777777" w:rsidR="00B20DBF" w:rsidRPr="00B20DBF" w:rsidRDefault="00B20DBF" w:rsidP="00B20DBF">
            <w:pPr>
              <w:rPr>
                <w:rFonts w:ascii="Segoe UI" w:eastAsia="Times New Roman" w:hAnsi="Segoe UI" w:cs="Segoe UI"/>
                <w:sz w:val="19"/>
                <w:szCs w:val="19"/>
                <w:lang w:val="en-CA" w:eastAsia="en-CA"/>
              </w:rPr>
            </w:pPr>
            <w:r w:rsidRPr="00B20DBF">
              <w:rPr>
                <w:rFonts w:ascii="Segoe UI" w:eastAsia="Times New Roman" w:hAnsi="Segoe UI" w:cs="Segoe UI"/>
                <w:sz w:val="19"/>
                <w:szCs w:val="19"/>
                <w:lang w:val="en-CA" w:eastAsia="en-CA"/>
              </w:rPr>
              <w:t>Phase / Page</w:t>
            </w:r>
          </w:p>
        </w:tc>
        <w:tc>
          <w:tcPr>
            <w:tcW w:w="1291" w:type="dxa"/>
            <w:hideMark/>
          </w:tcPr>
          <w:p w14:paraId="4B6FE2F4" w14:textId="77777777" w:rsidR="00B20DBF" w:rsidRPr="00B20DBF" w:rsidRDefault="00B20DBF" w:rsidP="00B20DBF">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9"/>
                <w:szCs w:val="19"/>
                <w:lang w:val="en-CA" w:eastAsia="en-CA"/>
              </w:rPr>
            </w:pPr>
            <w:r w:rsidRPr="00B20DBF">
              <w:rPr>
                <w:rFonts w:ascii="Segoe UI" w:eastAsia="Times New Roman" w:hAnsi="Segoe UI" w:cs="Segoe UI"/>
                <w:sz w:val="19"/>
                <w:szCs w:val="19"/>
                <w:lang w:val="en-CA" w:eastAsia="en-CA"/>
              </w:rPr>
              <w:t>Start date</w:t>
            </w:r>
          </w:p>
        </w:tc>
        <w:tc>
          <w:tcPr>
            <w:tcW w:w="1291" w:type="dxa"/>
            <w:hideMark/>
          </w:tcPr>
          <w:p w14:paraId="1E62793E" w14:textId="77777777" w:rsidR="00B20DBF" w:rsidRPr="00B20DBF" w:rsidRDefault="00B20DBF" w:rsidP="00B20DBF">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9"/>
                <w:szCs w:val="19"/>
                <w:lang w:val="en-CA" w:eastAsia="en-CA"/>
              </w:rPr>
            </w:pPr>
            <w:r w:rsidRPr="00B20DBF">
              <w:rPr>
                <w:rFonts w:ascii="Segoe UI" w:eastAsia="Times New Roman" w:hAnsi="Segoe UI" w:cs="Segoe UI"/>
                <w:sz w:val="19"/>
                <w:szCs w:val="19"/>
                <w:lang w:val="en-CA" w:eastAsia="en-CA"/>
              </w:rPr>
              <w:t>End date</w:t>
            </w:r>
          </w:p>
        </w:tc>
        <w:tc>
          <w:tcPr>
            <w:tcW w:w="3801" w:type="dxa"/>
            <w:hideMark/>
          </w:tcPr>
          <w:p w14:paraId="42D207C1" w14:textId="77777777" w:rsidR="00B20DBF" w:rsidRPr="00B20DBF" w:rsidRDefault="00B20DBF" w:rsidP="00B20DBF">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9"/>
                <w:szCs w:val="19"/>
                <w:lang w:val="en-CA" w:eastAsia="en-CA"/>
              </w:rPr>
            </w:pPr>
            <w:r w:rsidRPr="00B20DBF">
              <w:rPr>
                <w:rFonts w:ascii="Segoe UI" w:eastAsia="Times New Roman" w:hAnsi="Segoe UI" w:cs="Segoe UI"/>
                <w:sz w:val="19"/>
                <w:szCs w:val="19"/>
                <w:lang w:val="en-CA" w:eastAsia="en-CA"/>
              </w:rPr>
              <w:t>Notes</w:t>
            </w:r>
          </w:p>
        </w:tc>
      </w:tr>
      <w:tr w:rsidR="00B20DBF" w:rsidRPr="00B20DBF" w14:paraId="227E17EC" w14:textId="77777777" w:rsidTr="00B20DBF">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2211" w:type="dxa"/>
            <w:hideMark/>
          </w:tcPr>
          <w:p w14:paraId="6C43EB96" w14:textId="77777777" w:rsidR="00B20DBF" w:rsidRPr="00B20DBF" w:rsidRDefault="00B20DBF" w:rsidP="00B20DBF">
            <w:pPr>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Society &amp; Governance pages</w:t>
            </w:r>
          </w:p>
        </w:tc>
        <w:tc>
          <w:tcPr>
            <w:tcW w:w="1291" w:type="dxa"/>
            <w:hideMark/>
          </w:tcPr>
          <w:p w14:paraId="04B1C2C5" w14:textId="77777777" w:rsidR="00B20DBF" w:rsidRPr="00B20DBF" w:rsidRDefault="00B20DBF" w:rsidP="00B20DBF">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04-Nov-25</w:t>
            </w:r>
          </w:p>
        </w:tc>
        <w:tc>
          <w:tcPr>
            <w:tcW w:w="1291" w:type="dxa"/>
            <w:hideMark/>
          </w:tcPr>
          <w:p w14:paraId="3289BAFC" w14:textId="77777777" w:rsidR="00B20DBF" w:rsidRPr="00B20DBF" w:rsidRDefault="00B20DBF" w:rsidP="00B20DBF">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17-Nov-25</w:t>
            </w:r>
          </w:p>
        </w:tc>
        <w:tc>
          <w:tcPr>
            <w:tcW w:w="3801" w:type="dxa"/>
            <w:hideMark/>
          </w:tcPr>
          <w:p w14:paraId="68D730F5" w14:textId="77777777" w:rsidR="00B20DBF" w:rsidRPr="00B20DBF" w:rsidRDefault="00B20DBF" w:rsidP="00B20D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Data collection, Power Query cleaning, DAX for KPIs, Society &amp; Governance visuals</w:t>
            </w:r>
          </w:p>
        </w:tc>
      </w:tr>
      <w:tr w:rsidR="00B20DBF" w:rsidRPr="00B20DBF" w14:paraId="5A79DC28" w14:textId="77777777" w:rsidTr="00B20DBF">
        <w:trPr>
          <w:trHeight w:val="580"/>
        </w:trPr>
        <w:tc>
          <w:tcPr>
            <w:cnfStyle w:val="001000000000" w:firstRow="0" w:lastRow="0" w:firstColumn="1" w:lastColumn="0" w:oddVBand="0" w:evenVBand="0" w:oddHBand="0" w:evenHBand="0" w:firstRowFirstColumn="0" w:firstRowLastColumn="0" w:lastRowFirstColumn="0" w:lastRowLastColumn="0"/>
            <w:tcW w:w="2211" w:type="dxa"/>
            <w:hideMark/>
          </w:tcPr>
          <w:p w14:paraId="5A68884F" w14:textId="77777777" w:rsidR="00B20DBF" w:rsidRPr="00B20DBF" w:rsidRDefault="00B20DBF" w:rsidP="00B20DBF">
            <w:pPr>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Health page</w:t>
            </w:r>
          </w:p>
        </w:tc>
        <w:tc>
          <w:tcPr>
            <w:tcW w:w="1291" w:type="dxa"/>
            <w:hideMark/>
          </w:tcPr>
          <w:p w14:paraId="774214CA" w14:textId="77777777" w:rsidR="00B20DBF" w:rsidRPr="00B20DBF" w:rsidRDefault="00B20DBF" w:rsidP="00B20DBF">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11-Nov-25</w:t>
            </w:r>
          </w:p>
        </w:tc>
        <w:tc>
          <w:tcPr>
            <w:tcW w:w="1291" w:type="dxa"/>
            <w:hideMark/>
          </w:tcPr>
          <w:p w14:paraId="3D247E45" w14:textId="77777777" w:rsidR="00B20DBF" w:rsidRPr="00B20DBF" w:rsidRDefault="00B20DBF" w:rsidP="00B20DBF">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24-Nov-25</w:t>
            </w:r>
          </w:p>
        </w:tc>
        <w:tc>
          <w:tcPr>
            <w:tcW w:w="3801" w:type="dxa"/>
            <w:hideMark/>
          </w:tcPr>
          <w:p w14:paraId="3C0D04B1" w14:textId="77777777" w:rsidR="00B20DBF" w:rsidRPr="00B20DBF" w:rsidRDefault="00B20DBF" w:rsidP="00B20D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Parallel work: health datasets, cleaning, DAX, page design</w:t>
            </w:r>
          </w:p>
        </w:tc>
      </w:tr>
      <w:tr w:rsidR="00B20DBF" w:rsidRPr="00B20DBF" w14:paraId="2F25C153" w14:textId="77777777" w:rsidTr="00B20DBF">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211" w:type="dxa"/>
            <w:hideMark/>
          </w:tcPr>
          <w:p w14:paraId="0FFFCCEA" w14:textId="77777777" w:rsidR="00B20DBF" w:rsidRPr="00B20DBF" w:rsidRDefault="00B20DBF" w:rsidP="00B20DBF">
            <w:pPr>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Prosperity page</w:t>
            </w:r>
          </w:p>
        </w:tc>
        <w:tc>
          <w:tcPr>
            <w:tcW w:w="1291" w:type="dxa"/>
            <w:hideMark/>
          </w:tcPr>
          <w:p w14:paraId="6364F370" w14:textId="77777777" w:rsidR="00B20DBF" w:rsidRPr="00B20DBF" w:rsidRDefault="00B20DBF" w:rsidP="00B20DBF">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18-Nov-25</w:t>
            </w:r>
          </w:p>
        </w:tc>
        <w:tc>
          <w:tcPr>
            <w:tcW w:w="1291" w:type="dxa"/>
            <w:hideMark/>
          </w:tcPr>
          <w:p w14:paraId="32DC0600" w14:textId="77777777" w:rsidR="00B20DBF" w:rsidRPr="00B20DBF" w:rsidRDefault="00B20DBF" w:rsidP="00B20DBF">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01-Dec-25</w:t>
            </w:r>
          </w:p>
        </w:tc>
        <w:tc>
          <w:tcPr>
            <w:tcW w:w="3801" w:type="dxa"/>
            <w:hideMark/>
          </w:tcPr>
          <w:p w14:paraId="3DDF0092" w14:textId="77777777" w:rsidR="00B20DBF" w:rsidRPr="00B20DBF" w:rsidRDefault="00B20DBF" w:rsidP="00B20D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Prosperity datasets, income and labour-force modeling, visuals</w:t>
            </w:r>
          </w:p>
        </w:tc>
      </w:tr>
      <w:tr w:rsidR="00B20DBF" w:rsidRPr="00B20DBF" w14:paraId="30CFAD56" w14:textId="77777777" w:rsidTr="00B20DBF">
        <w:trPr>
          <w:trHeight w:val="580"/>
        </w:trPr>
        <w:tc>
          <w:tcPr>
            <w:cnfStyle w:val="001000000000" w:firstRow="0" w:lastRow="0" w:firstColumn="1" w:lastColumn="0" w:oddVBand="0" w:evenVBand="0" w:oddHBand="0" w:evenHBand="0" w:firstRowFirstColumn="0" w:firstRowLastColumn="0" w:lastRowFirstColumn="0" w:lastRowLastColumn="0"/>
            <w:tcW w:w="2211" w:type="dxa"/>
            <w:hideMark/>
          </w:tcPr>
          <w:p w14:paraId="56765049" w14:textId="77777777" w:rsidR="00B20DBF" w:rsidRPr="00B20DBF" w:rsidRDefault="00B20DBF" w:rsidP="00B20DBF">
            <w:pPr>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Environment page</w:t>
            </w:r>
          </w:p>
        </w:tc>
        <w:tc>
          <w:tcPr>
            <w:tcW w:w="1291" w:type="dxa"/>
            <w:hideMark/>
          </w:tcPr>
          <w:p w14:paraId="13F2F722" w14:textId="77777777" w:rsidR="00B20DBF" w:rsidRPr="00B20DBF" w:rsidRDefault="00B20DBF" w:rsidP="00B20DBF">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18-Nov-25</w:t>
            </w:r>
          </w:p>
        </w:tc>
        <w:tc>
          <w:tcPr>
            <w:tcW w:w="1291" w:type="dxa"/>
            <w:hideMark/>
          </w:tcPr>
          <w:p w14:paraId="6AFF9B6E" w14:textId="77777777" w:rsidR="00B20DBF" w:rsidRPr="00B20DBF" w:rsidRDefault="00B20DBF" w:rsidP="00B20DBF">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01-Dec-25</w:t>
            </w:r>
          </w:p>
        </w:tc>
        <w:tc>
          <w:tcPr>
            <w:tcW w:w="3801" w:type="dxa"/>
            <w:hideMark/>
          </w:tcPr>
          <w:p w14:paraId="6AFAC11F" w14:textId="77777777" w:rsidR="00B20DBF" w:rsidRPr="00B20DBF" w:rsidRDefault="00B20DBF" w:rsidP="00B20DBF">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Environment datasets, GHG and air quality modeling, visuals</w:t>
            </w:r>
          </w:p>
        </w:tc>
      </w:tr>
      <w:tr w:rsidR="00B20DBF" w:rsidRPr="00B20DBF" w14:paraId="4A6264CC" w14:textId="77777777" w:rsidTr="00B20DBF">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2211" w:type="dxa"/>
            <w:hideMark/>
          </w:tcPr>
          <w:p w14:paraId="2A398573" w14:textId="77777777" w:rsidR="00B20DBF" w:rsidRPr="00B20DBF" w:rsidRDefault="00B20DBF" w:rsidP="00B20DBF">
            <w:pPr>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Summary page &amp; overall dashboard</w:t>
            </w:r>
          </w:p>
        </w:tc>
        <w:tc>
          <w:tcPr>
            <w:tcW w:w="1291" w:type="dxa"/>
            <w:hideMark/>
          </w:tcPr>
          <w:p w14:paraId="7BC15202" w14:textId="77777777" w:rsidR="00B20DBF" w:rsidRPr="00B20DBF" w:rsidRDefault="00B20DBF" w:rsidP="00B20DBF">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02-Dec-25</w:t>
            </w:r>
          </w:p>
        </w:tc>
        <w:tc>
          <w:tcPr>
            <w:tcW w:w="1291" w:type="dxa"/>
            <w:hideMark/>
          </w:tcPr>
          <w:p w14:paraId="427410A3" w14:textId="77777777" w:rsidR="00B20DBF" w:rsidRPr="00B20DBF" w:rsidRDefault="00B20DBF" w:rsidP="00B20DBF">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09-Dec-25</w:t>
            </w:r>
          </w:p>
        </w:tc>
        <w:tc>
          <w:tcPr>
            <w:tcW w:w="3801" w:type="dxa"/>
            <w:hideMark/>
          </w:tcPr>
          <w:p w14:paraId="79AF0511" w14:textId="77777777" w:rsidR="00B20DBF" w:rsidRPr="00B20DBF" w:rsidRDefault="00B20DBF" w:rsidP="00B20DBF">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19"/>
                <w:szCs w:val="19"/>
                <w:lang w:val="en-CA" w:eastAsia="en-CA"/>
              </w:rPr>
            </w:pPr>
            <w:r w:rsidRPr="00B20DBF">
              <w:rPr>
                <w:rFonts w:ascii="Segoe UI" w:eastAsia="Times New Roman" w:hAnsi="Segoe UI" w:cs="Segoe UI"/>
                <w:color w:val="000000"/>
                <w:sz w:val="19"/>
                <w:szCs w:val="19"/>
                <w:lang w:val="en-CA" w:eastAsia="en-CA"/>
              </w:rPr>
              <w:t>Composite indicators, cross-page slicers, summary visuals &amp; final dashboard</w:t>
            </w:r>
          </w:p>
        </w:tc>
      </w:tr>
    </w:tbl>
    <w:p w14:paraId="0A53E741" w14:textId="020C3114" w:rsidR="00365EE3" w:rsidRDefault="00365EE3">
      <w:pPr>
        <w:rPr>
          <w:rFonts w:ascii="Times New Roman" w:hAnsi="Times New Roman" w:cs="Times New Roman"/>
          <w:b/>
          <w:bCs/>
          <w:sz w:val="40"/>
          <w:szCs w:val="40"/>
        </w:rPr>
      </w:pPr>
      <w:r>
        <w:rPr>
          <w:rFonts w:ascii="Times New Roman" w:hAnsi="Times New Roman" w:cs="Times New Roman"/>
          <w:b/>
          <w:bCs/>
          <w:sz w:val="40"/>
          <w:szCs w:val="40"/>
        </w:rPr>
        <w:br w:type="page"/>
      </w:r>
    </w:p>
    <w:p w14:paraId="03A848EC" w14:textId="3BF03CA9" w:rsidR="00ED655E" w:rsidRPr="00D74646" w:rsidRDefault="00ED655E" w:rsidP="00E7076E">
      <w:pPr>
        <w:jc w:val="center"/>
        <w:rPr>
          <w:rFonts w:ascii="Times New Roman" w:hAnsi="Times New Roman" w:cs="Times New Roman"/>
          <w:b/>
          <w:bCs/>
          <w:sz w:val="40"/>
          <w:szCs w:val="40"/>
        </w:rPr>
      </w:pPr>
      <w:r w:rsidRPr="00D74646">
        <w:rPr>
          <w:rFonts w:ascii="Times New Roman" w:hAnsi="Times New Roman" w:cs="Times New Roman"/>
          <w:b/>
          <w:bCs/>
          <w:sz w:val="40"/>
          <w:szCs w:val="40"/>
        </w:rPr>
        <w:lastRenderedPageBreak/>
        <w:t>Table of content</w:t>
      </w:r>
    </w:p>
    <w:sdt>
      <w:sdtPr>
        <w:rPr>
          <w:rFonts w:ascii="Times New Roman" w:eastAsiaTheme="minorEastAsia" w:hAnsi="Times New Roman" w:cs="Times New Roman"/>
          <w:color w:val="auto"/>
          <w:sz w:val="22"/>
          <w:szCs w:val="22"/>
        </w:rPr>
        <w:id w:val="-817418762"/>
        <w:docPartObj>
          <w:docPartGallery w:val="Table of Contents"/>
          <w:docPartUnique/>
        </w:docPartObj>
      </w:sdtPr>
      <w:sdtEndPr>
        <w:rPr>
          <w:b/>
          <w:bCs/>
          <w:noProof/>
        </w:rPr>
      </w:sdtEndPr>
      <w:sdtContent>
        <w:p w14:paraId="20BD6241" w14:textId="6D2A65C4" w:rsidR="00B31C98" w:rsidRPr="00D74646" w:rsidRDefault="00B31C98">
          <w:pPr>
            <w:pStyle w:val="TOCHeading"/>
            <w:rPr>
              <w:rFonts w:ascii="Times New Roman" w:hAnsi="Times New Roman" w:cs="Times New Roman"/>
            </w:rPr>
          </w:pPr>
        </w:p>
        <w:p w14:paraId="7FA119A3" w14:textId="3FD72CB4" w:rsidR="00362BA7" w:rsidRPr="00D74646" w:rsidRDefault="0090403E">
          <w:pPr>
            <w:pStyle w:val="TOC1"/>
            <w:tabs>
              <w:tab w:val="right" w:leader="dot" w:pos="9016"/>
            </w:tabs>
            <w:rPr>
              <w:rFonts w:ascii="Times New Roman" w:hAnsi="Times New Roman" w:cs="Times New Roman"/>
              <w:noProof/>
              <w:lang w:eastAsia="en-AE"/>
            </w:rPr>
          </w:pPr>
          <w:r>
            <w:rPr>
              <w:rFonts w:ascii="Times New Roman" w:hAnsi="Times New Roman" w:cs="Times New Roman"/>
            </w:rPr>
            <w:t xml:space="preserve">1. </w:t>
          </w:r>
          <w:r w:rsidR="00B31C98" w:rsidRPr="00D74646">
            <w:rPr>
              <w:rFonts w:ascii="Times New Roman" w:hAnsi="Times New Roman" w:cs="Times New Roman"/>
            </w:rPr>
            <w:fldChar w:fldCharType="begin"/>
          </w:r>
          <w:r w:rsidR="00B31C98" w:rsidRPr="00D74646">
            <w:rPr>
              <w:rFonts w:ascii="Times New Roman" w:hAnsi="Times New Roman" w:cs="Times New Roman"/>
            </w:rPr>
            <w:instrText xml:space="preserve"> TOC \o "1-3" \h \z \u </w:instrText>
          </w:r>
          <w:r w:rsidR="00B31C98" w:rsidRPr="00D74646">
            <w:rPr>
              <w:rFonts w:ascii="Times New Roman" w:hAnsi="Times New Roman" w:cs="Times New Roman"/>
            </w:rPr>
            <w:fldChar w:fldCharType="separate"/>
          </w:r>
          <w:hyperlink w:anchor="_Toc216121998" w:history="1">
            <w:r w:rsidR="00362BA7" w:rsidRPr="00D74646">
              <w:rPr>
                <w:rStyle w:val="Hyperlink"/>
                <w:rFonts w:ascii="Times New Roman" w:hAnsi="Times New Roman" w:cs="Times New Roman"/>
                <w:noProof/>
              </w:rPr>
              <w:t>INTRODUCTION</w:t>
            </w:r>
            <w:r w:rsidR="00362BA7" w:rsidRPr="00D74646">
              <w:rPr>
                <w:rFonts w:ascii="Times New Roman" w:hAnsi="Times New Roman" w:cs="Times New Roman"/>
                <w:noProof/>
                <w:webHidden/>
              </w:rPr>
              <w:tab/>
            </w:r>
            <w:r w:rsidR="00667E96">
              <w:rPr>
                <w:rFonts w:ascii="Times New Roman" w:hAnsi="Times New Roman" w:cs="Times New Roman"/>
                <w:noProof/>
                <w:webHidden/>
              </w:rPr>
              <w:t>3</w:t>
            </w:r>
          </w:hyperlink>
        </w:p>
        <w:p w14:paraId="62617707" w14:textId="3363840D" w:rsidR="00362BA7" w:rsidRPr="00D74646" w:rsidRDefault="003305A3">
          <w:pPr>
            <w:pStyle w:val="TOC1"/>
            <w:tabs>
              <w:tab w:val="right" w:leader="dot" w:pos="9016"/>
            </w:tabs>
            <w:rPr>
              <w:rFonts w:ascii="Times New Roman" w:hAnsi="Times New Roman" w:cs="Times New Roman"/>
            </w:rPr>
          </w:pPr>
          <w:r>
            <w:t xml:space="preserve">2. </w:t>
          </w:r>
          <w:hyperlink w:anchor="_Toc216121999" w:history="1">
            <w:r w:rsidR="00362BA7" w:rsidRPr="00D74646">
              <w:rPr>
                <w:rStyle w:val="Hyperlink"/>
                <w:rFonts w:ascii="Times New Roman" w:hAnsi="Times New Roman" w:cs="Times New Roman"/>
                <w:noProof/>
              </w:rPr>
              <w:t>PROJECT OVERVIEW</w:t>
            </w:r>
            <w:r w:rsidR="00362BA7" w:rsidRPr="00D74646">
              <w:rPr>
                <w:rFonts w:ascii="Times New Roman" w:hAnsi="Times New Roman" w:cs="Times New Roman"/>
                <w:noProof/>
                <w:webHidden/>
              </w:rPr>
              <w:tab/>
            </w:r>
            <w:r w:rsidR="00667E96">
              <w:rPr>
                <w:rFonts w:ascii="Times New Roman" w:hAnsi="Times New Roman" w:cs="Times New Roman"/>
                <w:noProof/>
                <w:webHidden/>
              </w:rPr>
              <w:t>4</w:t>
            </w:r>
          </w:hyperlink>
        </w:p>
        <w:p w14:paraId="010E373D" w14:textId="2B73C87F" w:rsidR="008D5CE1" w:rsidRPr="00D74646" w:rsidRDefault="003305A3" w:rsidP="008D5CE1">
          <w:pPr>
            <w:pStyle w:val="TOC1"/>
            <w:tabs>
              <w:tab w:val="right" w:leader="dot" w:pos="9016"/>
            </w:tabs>
            <w:rPr>
              <w:rFonts w:ascii="Times New Roman" w:hAnsi="Times New Roman" w:cs="Times New Roman"/>
              <w:noProof/>
              <w:lang w:eastAsia="en-AE"/>
            </w:rPr>
          </w:pPr>
          <w:r>
            <w:t xml:space="preserve">3. </w:t>
          </w:r>
          <w:hyperlink w:anchor="_Toc216121999" w:history="1">
            <w:r w:rsidR="008D5CE1" w:rsidRPr="00D74646">
              <w:rPr>
                <w:rFonts w:ascii="Times New Roman" w:hAnsi="Times New Roman" w:cs="Times New Roman"/>
              </w:rPr>
              <w:t>DATA AND PREPARATION</w:t>
            </w:r>
            <w:r w:rsidR="008D5CE1" w:rsidRPr="00D74646">
              <w:rPr>
                <w:rFonts w:ascii="Times New Roman" w:hAnsi="Times New Roman" w:cs="Times New Roman"/>
                <w:noProof/>
                <w:webHidden/>
              </w:rPr>
              <w:tab/>
            </w:r>
            <w:r w:rsidR="00B51733">
              <w:rPr>
                <w:rFonts w:ascii="Times New Roman" w:hAnsi="Times New Roman" w:cs="Times New Roman"/>
                <w:noProof/>
                <w:webHidden/>
              </w:rPr>
              <w:t>6</w:t>
            </w:r>
          </w:hyperlink>
        </w:p>
        <w:p w14:paraId="50202846" w14:textId="7DD79A5D" w:rsidR="00362BA7" w:rsidRPr="00D74646" w:rsidRDefault="003305A3">
          <w:pPr>
            <w:pStyle w:val="TOC1"/>
            <w:tabs>
              <w:tab w:val="right" w:leader="dot" w:pos="9016"/>
            </w:tabs>
            <w:rPr>
              <w:rFonts w:ascii="Times New Roman" w:hAnsi="Times New Roman" w:cs="Times New Roman"/>
              <w:noProof/>
              <w:lang w:eastAsia="en-AE"/>
            </w:rPr>
          </w:pPr>
          <w:r>
            <w:t xml:space="preserve">4. </w:t>
          </w:r>
          <w:hyperlink w:anchor="_Toc216122000" w:history="1">
            <w:r w:rsidR="00362BA7" w:rsidRPr="00D74646">
              <w:rPr>
                <w:rStyle w:val="Hyperlink"/>
                <w:rFonts w:ascii="Times New Roman" w:hAnsi="Times New Roman" w:cs="Times New Roman"/>
                <w:noProof/>
                <w:lang w:eastAsia="en-AE"/>
              </w:rPr>
              <w:t>DATA MODEL AND DAX MEASURE</w:t>
            </w:r>
            <w:r w:rsidR="00362BA7" w:rsidRPr="00D74646">
              <w:rPr>
                <w:rFonts w:ascii="Times New Roman" w:hAnsi="Times New Roman" w:cs="Times New Roman"/>
                <w:noProof/>
                <w:webHidden/>
              </w:rPr>
              <w:tab/>
            </w:r>
            <w:r w:rsidR="00B51733">
              <w:rPr>
                <w:rFonts w:ascii="Times New Roman" w:hAnsi="Times New Roman" w:cs="Times New Roman"/>
                <w:noProof/>
                <w:webHidden/>
              </w:rPr>
              <w:t>8</w:t>
            </w:r>
          </w:hyperlink>
        </w:p>
        <w:p w14:paraId="7CB5F25F" w14:textId="7A995C7F" w:rsidR="00362BA7" w:rsidRPr="00D74646" w:rsidRDefault="003305A3">
          <w:pPr>
            <w:pStyle w:val="TOC1"/>
            <w:tabs>
              <w:tab w:val="right" w:leader="dot" w:pos="9016"/>
            </w:tabs>
            <w:rPr>
              <w:rFonts w:ascii="Times New Roman" w:hAnsi="Times New Roman" w:cs="Times New Roman"/>
              <w:noProof/>
              <w:lang w:eastAsia="en-AE"/>
            </w:rPr>
          </w:pPr>
          <w:r>
            <w:rPr>
              <w:rFonts w:ascii="Times New Roman" w:hAnsi="Times New Roman" w:cs="Times New Roman"/>
            </w:rPr>
            <w:t xml:space="preserve">5. </w:t>
          </w:r>
          <w:r w:rsidR="00B16A5A" w:rsidRPr="00D74646">
            <w:rPr>
              <w:rFonts w:ascii="Times New Roman" w:hAnsi="Times New Roman" w:cs="Times New Roman"/>
            </w:rPr>
            <w:t xml:space="preserve">INDICATOR PAGES, </w:t>
          </w:r>
          <w:hyperlink w:anchor="_Toc216122001" w:history="1">
            <w:r w:rsidR="00362BA7" w:rsidRPr="00D74646">
              <w:rPr>
                <w:rStyle w:val="Hyperlink"/>
                <w:rFonts w:ascii="Times New Roman" w:hAnsi="Times New Roman" w:cs="Times New Roman"/>
                <w:noProof/>
              </w:rPr>
              <w:t>DASHBOARD DESIGN AND KEY VISUALS</w:t>
            </w:r>
            <w:r w:rsidR="00362BA7" w:rsidRPr="00D74646">
              <w:rPr>
                <w:rFonts w:ascii="Times New Roman" w:hAnsi="Times New Roman" w:cs="Times New Roman"/>
                <w:noProof/>
                <w:webHidden/>
              </w:rPr>
              <w:tab/>
            </w:r>
            <w:r w:rsidR="00B51733">
              <w:rPr>
                <w:rFonts w:ascii="Times New Roman" w:hAnsi="Times New Roman" w:cs="Times New Roman"/>
                <w:noProof/>
                <w:webHidden/>
              </w:rPr>
              <w:t>14</w:t>
            </w:r>
          </w:hyperlink>
        </w:p>
        <w:p w14:paraId="4C15453E" w14:textId="4CDFCF34" w:rsidR="00362BA7" w:rsidRDefault="003305A3">
          <w:pPr>
            <w:pStyle w:val="TOC1"/>
            <w:tabs>
              <w:tab w:val="right" w:leader="dot" w:pos="9016"/>
            </w:tabs>
          </w:pPr>
          <w:r>
            <w:t xml:space="preserve">6. </w:t>
          </w:r>
          <w:hyperlink w:anchor="_Toc216122003" w:history="1">
            <w:r w:rsidR="00362BA7" w:rsidRPr="00D74646">
              <w:rPr>
                <w:rStyle w:val="Hyperlink"/>
                <w:rFonts w:ascii="Times New Roman" w:hAnsi="Times New Roman" w:cs="Times New Roman"/>
                <w:noProof/>
              </w:rPr>
              <w:t>INSIGHTS</w:t>
            </w:r>
            <w:r w:rsidR="00362BA7" w:rsidRPr="00D74646">
              <w:rPr>
                <w:rFonts w:ascii="Times New Roman" w:hAnsi="Times New Roman" w:cs="Times New Roman"/>
                <w:noProof/>
                <w:webHidden/>
              </w:rPr>
              <w:tab/>
            </w:r>
            <w:r w:rsidR="00B51733">
              <w:rPr>
                <w:rFonts w:ascii="Times New Roman" w:hAnsi="Times New Roman" w:cs="Times New Roman"/>
                <w:noProof/>
                <w:webHidden/>
              </w:rPr>
              <w:t>21</w:t>
            </w:r>
          </w:hyperlink>
        </w:p>
        <w:p w14:paraId="5E7F7616" w14:textId="4FE1BC76" w:rsidR="000B6E00" w:rsidRPr="000B6E00" w:rsidRDefault="003305A3" w:rsidP="000B6E00">
          <w:pPr>
            <w:pStyle w:val="TOC1"/>
            <w:tabs>
              <w:tab w:val="right" w:leader="dot" w:pos="9016"/>
            </w:tabs>
            <w:rPr>
              <w:rFonts w:ascii="Times New Roman" w:hAnsi="Times New Roman" w:cs="Times New Roman"/>
              <w:noProof/>
              <w:lang w:eastAsia="en-AE"/>
            </w:rPr>
          </w:pPr>
          <w:r>
            <w:t xml:space="preserve">7. </w:t>
          </w:r>
          <w:hyperlink w:anchor="_Toc216122003" w:history="1">
            <w:r w:rsidR="00345471" w:rsidRPr="003D61A9">
              <w:rPr>
                <w:rFonts w:ascii="Times New Roman" w:hAnsi="Times New Roman" w:cs="Times New Roman"/>
              </w:rPr>
              <w:t>CHALLENGES FACED</w:t>
            </w:r>
            <w:r w:rsidR="000B6E00" w:rsidRPr="00D74646">
              <w:rPr>
                <w:rFonts w:ascii="Times New Roman" w:hAnsi="Times New Roman" w:cs="Times New Roman"/>
                <w:noProof/>
                <w:webHidden/>
              </w:rPr>
              <w:tab/>
            </w:r>
            <w:r w:rsidR="00B51733">
              <w:rPr>
                <w:rFonts w:ascii="Times New Roman" w:hAnsi="Times New Roman" w:cs="Times New Roman"/>
                <w:noProof/>
                <w:webHidden/>
              </w:rPr>
              <w:t>23</w:t>
            </w:r>
          </w:hyperlink>
        </w:p>
        <w:p w14:paraId="670E4399" w14:textId="690674AE" w:rsidR="00362BA7" w:rsidRDefault="003305A3">
          <w:pPr>
            <w:pStyle w:val="TOC1"/>
            <w:tabs>
              <w:tab w:val="right" w:leader="dot" w:pos="9016"/>
            </w:tabs>
          </w:pPr>
          <w:r>
            <w:t xml:space="preserve">8. </w:t>
          </w:r>
          <w:hyperlink w:anchor="_Toc216122004" w:history="1">
            <w:r w:rsidR="00362BA7" w:rsidRPr="00D74646">
              <w:rPr>
                <w:rStyle w:val="Hyperlink"/>
                <w:rFonts w:ascii="Times New Roman" w:hAnsi="Times New Roman" w:cs="Times New Roman"/>
                <w:noProof/>
              </w:rPr>
              <w:t>CONCLUSION</w:t>
            </w:r>
            <w:r w:rsidR="00362BA7" w:rsidRPr="00D74646">
              <w:rPr>
                <w:rFonts w:ascii="Times New Roman" w:hAnsi="Times New Roman" w:cs="Times New Roman"/>
                <w:noProof/>
                <w:webHidden/>
              </w:rPr>
              <w:tab/>
            </w:r>
            <w:r w:rsidR="00B51733">
              <w:rPr>
                <w:rFonts w:ascii="Times New Roman" w:hAnsi="Times New Roman" w:cs="Times New Roman"/>
                <w:noProof/>
                <w:webHidden/>
              </w:rPr>
              <w:t>24</w:t>
            </w:r>
          </w:hyperlink>
        </w:p>
        <w:p w14:paraId="4207C48A" w14:textId="4A881B92" w:rsidR="00345471" w:rsidRPr="00345471" w:rsidRDefault="003305A3" w:rsidP="00345471">
          <w:pPr>
            <w:pStyle w:val="TOC1"/>
            <w:tabs>
              <w:tab w:val="right" w:leader="dot" w:pos="9016"/>
            </w:tabs>
          </w:pPr>
          <w:r>
            <w:t xml:space="preserve">9. </w:t>
          </w:r>
          <w:hyperlink w:anchor="_Toc216122003" w:history="1">
            <w:r w:rsidR="00345471">
              <w:rPr>
                <w:rStyle w:val="Hyperlink"/>
                <w:rFonts w:ascii="Times New Roman" w:hAnsi="Times New Roman" w:cs="Times New Roman"/>
                <w:noProof/>
              </w:rPr>
              <w:t>REFERENCES</w:t>
            </w:r>
            <w:r w:rsidR="000B6E00" w:rsidRPr="00D74646">
              <w:rPr>
                <w:rFonts w:ascii="Times New Roman" w:hAnsi="Times New Roman" w:cs="Times New Roman"/>
                <w:noProof/>
                <w:webHidden/>
              </w:rPr>
              <w:tab/>
            </w:r>
            <w:r w:rsidR="00B51733">
              <w:rPr>
                <w:rFonts w:ascii="Times New Roman" w:hAnsi="Times New Roman" w:cs="Times New Roman"/>
                <w:noProof/>
                <w:webHidden/>
              </w:rPr>
              <w:t>25</w:t>
            </w:r>
          </w:hyperlink>
        </w:p>
        <w:p w14:paraId="1C6F2910" w14:textId="294429E3" w:rsidR="00B31C98" w:rsidRPr="00D74646" w:rsidRDefault="00B31C98">
          <w:pPr>
            <w:rPr>
              <w:rFonts w:ascii="Times New Roman" w:hAnsi="Times New Roman" w:cs="Times New Roman"/>
            </w:rPr>
          </w:pPr>
          <w:r w:rsidRPr="00D74646">
            <w:rPr>
              <w:rFonts w:ascii="Times New Roman" w:hAnsi="Times New Roman" w:cs="Times New Roman"/>
              <w:b/>
              <w:bCs/>
              <w:noProof/>
            </w:rPr>
            <w:fldChar w:fldCharType="end"/>
          </w:r>
        </w:p>
      </w:sdtContent>
    </w:sdt>
    <w:p w14:paraId="6B0E5AC7" w14:textId="77777777" w:rsidR="00B31C98" w:rsidRPr="00D74646" w:rsidRDefault="00B31C98" w:rsidP="00E7076E">
      <w:pPr>
        <w:jc w:val="center"/>
        <w:rPr>
          <w:rFonts w:ascii="Times New Roman" w:hAnsi="Times New Roman" w:cs="Times New Roman"/>
          <w:b/>
          <w:bCs/>
          <w:sz w:val="40"/>
          <w:szCs w:val="40"/>
        </w:rPr>
      </w:pPr>
    </w:p>
    <w:p w14:paraId="6FA1FD95" w14:textId="77777777" w:rsidR="00ED655E" w:rsidRPr="00D74646" w:rsidRDefault="00ED655E" w:rsidP="00ED655E">
      <w:pPr>
        <w:rPr>
          <w:rFonts w:ascii="Times New Roman" w:hAnsi="Times New Roman" w:cs="Times New Roman"/>
          <w:b/>
          <w:bCs/>
          <w:sz w:val="40"/>
          <w:szCs w:val="40"/>
        </w:rPr>
      </w:pPr>
    </w:p>
    <w:p w14:paraId="3648B8A9" w14:textId="77777777" w:rsidR="00ED655E" w:rsidRPr="00D74646" w:rsidRDefault="00ED655E" w:rsidP="00E7076E">
      <w:pPr>
        <w:jc w:val="center"/>
        <w:rPr>
          <w:rFonts w:ascii="Times New Roman" w:hAnsi="Times New Roman" w:cs="Times New Roman"/>
          <w:b/>
          <w:bCs/>
          <w:sz w:val="40"/>
          <w:szCs w:val="40"/>
        </w:rPr>
      </w:pPr>
    </w:p>
    <w:p w14:paraId="39BDBE88" w14:textId="77777777" w:rsidR="00ED655E" w:rsidRPr="00D74646" w:rsidRDefault="00ED655E" w:rsidP="00E7076E">
      <w:pPr>
        <w:jc w:val="center"/>
        <w:rPr>
          <w:rFonts w:ascii="Times New Roman" w:hAnsi="Times New Roman" w:cs="Times New Roman"/>
          <w:b/>
          <w:bCs/>
          <w:sz w:val="40"/>
          <w:szCs w:val="40"/>
        </w:rPr>
      </w:pPr>
    </w:p>
    <w:p w14:paraId="0E95E8D1" w14:textId="77777777" w:rsidR="00ED655E" w:rsidRPr="00D74646" w:rsidRDefault="00ED655E" w:rsidP="00E7076E">
      <w:pPr>
        <w:jc w:val="center"/>
        <w:rPr>
          <w:rFonts w:ascii="Times New Roman" w:hAnsi="Times New Roman" w:cs="Times New Roman"/>
          <w:b/>
          <w:bCs/>
          <w:sz w:val="40"/>
          <w:szCs w:val="40"/>
        </w:rPr>
      </w:pPr>
    </w:p>
    <w:p w14:paraId="3C4BC926" w14:textId="77777777" w:rsidR="00ED655E" w:rsidRPr="00D74646" w:rsidRDefault="00ED655E" w:rsidP="00E7076E">
      <w:pPr>
        <w:jc w:val="center"/>
        <w:rPr>
          <w:rFonts w:ascii="Times New Roman" w:hAnsi="Times New Roman" w:cs="Times New Roman"/>
          <w:b/>
          <w:bCs/>
          <w:sz w:val="40"/>
          <w:szCs w:val="40"/>
        </w:rPr>
      </w:pPr>
    </w:p>
    <w:p w14:paraId="72EE412C" w14:textId="77777777" w:rsidR="00ED655E" w:rsidRPr="00D74646" w:rsidRDefault="00ED655E" w:rsidP="00E7076E">
      <w:pPr>
        <w:jc w:val="center"/>
        <w:rPr>
          <w:rFonts w:ascii="Times New Roman" w:hAnsi="Times New Roman" w:cs="Times New Roman"/>
          <w:b/>
          <w:bCs/>
          <w:sz w:val="40"/>
          <w:szCs w:val="40"/>
        </w:rPr>
      </w:pPr>
    </w:p>
    <w:p w14:paraId="798E7E40" w14:textId="77777777" w:rsidR="00ED655E" w:rsidRPr="00D74646" w:rsidRDefault="00ED655E" w:rsidP="00E7076E">
      <w:pPr>
        <w:jc w:val="center"/>
        <w:rPr>
          <w:rFonts w:ascii="Times New Roman" w:hAnsi="Times New Roman" w:cs="Times New Roman"/>
          <w:b/>
          <w:bCs/>
          <w:sz w:val="40"/>
          <w:szCs w:val="40"/>
        </w:rPr>
      </w:pPr>
    </w:p>
    <w:p w14:paraId="7250A0B6" w14:textId="77777777" w:rsidR="00ED655E" w:rsidRPr="00D74646" w:rsidRDefault="00ED655E" w:rsidP="00E7076E">
      <w:pPr>
        <w:jc w:val="center"/>
        <w:rPr>
          <w:rFonts w:ascii="Times New Roman" w:hAnsi="Times New Roman" w:cs="Times New Roman"/>
          <w:b/>
          <w:bCs/>
          <w:sz w:val="40"/>
          <w:szCs w:val="40"/>
        </w:rPr>
      </w:pPr>
    </w:p>
    <w:p w14:paraId="177B6CEB" w14:textId="77777777" w:rsidR="00ED655E" w:rsidRPr="00D74646" w:rsidRDefault="00ED655E" w:rsidP="00E7076E">
      <w:pPr>
        <w:jc w:val="center"/>
        <w:rPr>
          <w:rFonts w:ascii="Times New Roman" w:hAnsi="Times New Roman" w:cs="Times New Roman"/>
          <w:b/>
          <w:bCs/>
          <w:sz w:val="40"/>
          <w:szCs w:val="40"/>
        </w:rPr>
      </w:pPr>
    </w:p>
    <w:p w14:paraId="3EDA97A1" w14:textId="77777777" w:rsidR="00ED655E" w:rsidRPr="00D74646" w:rsidRDefault="00ED655E" w:rsidP="00E7076E">
      <w:pPr>
        <w:jc w:val="center"/>
        <w:rPr>
          <w:rFonts w:ascii="Times New Roman" w:hAnsi="Times New Roman" w:cs="Times New Roman"/>
          <w:b/>
          <w:bCs/>
          <w:sz w:val="40"/>
          <w:szCs w:val="40"/>
        </w:rPr>
      </w:pPr>
    </w:p>
    <w:p w14:paraId="571C1C11" w14:textId="77777777" w:rsidR="00ED655E" w:rsidRPr="00D74646" w:rsidRDefault="00ED655E" w:rsidP="00E7076E">
      <w:pPr>
        <w:jc w:val="center"/>
        <w:rPr>
          <w:rFonts w:ascii="Times New Roman" w:hAnsi="Times New Roman" w:cs="Times New Roman"/>
          <w:b/>
          <w:bCs/>
          <w:sz w:val="40"/>
          <w:szCs w:val="40"/>
        </w:rPr>
      </w:pPr>
    </w:p>
    <w:p w14:paraId="5B2D34F5" w14:textId="77777777" w:rsidR="00ED655E" w:rsidRPr="00D74646" w:rsidRDefault="00ED655E" w:rsidP="00B31C98">
      <w:pPr>
        <w:rPr>
          <w:rFonts w:ascii="Times New Roman" w:hAnsi="Times New Roman" w:cs="Times New Roman"/>
          <w:b/>
          <w:bCs/>
          <w:sz w:val="40"/>
          <w:szCs w:val="40"/>
        </w:rPr>
      </w:pPr>
    </w:p>
    <w:p w14:paraId="5E62D5C0" w14:textId="4B78927B" w:rsidR="00E7076E" w:rsidRPr="00D74646" w:rsidRDefault="00E7076E" w:rsidP="008F590B">
      <w:pPr>
        <w:pStyle w:val="Heading1"/>
        <w:numPr>
          <w:ilvl w:val="0"/>
          <w:numId w:val="58"/>
        </w:numPr>
        <w:jc w:val="center"/>
        <w:rPr>
          <w:rFonts w:ascii="Times New Roman" w:hAnsi="Times New Roman" w:cs="Times New Roman"/>
        </w:rPr>
      </w:pPr>
      <w:bookmarkStart w:id="0" w:name="_Toc216121998"/>
      <w:r w:rsidRPr="00D74646">
        <w:rPr>
          <w:rFonts w:ascii="Times New Roman" w:hAnsi="Times New Roman" w:cs="Times New Roman"/>
        </w:rPr>
        <w:lastRenderedPageBreak/>
        <w:t>INTRODUCTION</w:t>
      </w:r>
      <w:bookmarkEnd w:id="0"/>
    </w:p>
    <w:p w14:paraId="547DF70F" w14:textId="77777777" w:rsidR="001D7F05" w:rsidRPr="00D74646" w:rsidRDefault="001D7F05" w:rsidP="001D7F05">
      <w:pPr>
        <w:rPr>
          <w:rFonts w:ascii="Times New Roman" w:hAnsi="Times New Roman" w:cs="Times New Roman"/>
        </w:rPr>
      </w:pPr>
    </w:p>
    <w:p w14:paraId="25182E22" w14:textId="47F6079F" w:rsidR="00E7076E" w:rsidRPr="00D74646" w:rsidRDefault="00E7076E" w:rsidP="00E7076E">
      <w:pPr>
        <w:rPr>
          <w:rFonts w:ascii="Times New Roman" w:hAnsi="Times New Roman" w:cs="Times New Roman"/>
        </w:rPr>
      </w:pPr>
      <w:r w:rsidRPr="00D74646">
        <w:rPr>
          <w:rFonts w:ascii="Times New Roman" w:hAnsi="Times New Roman" w:cs="Times New Roman"/>
        </w:rPr>
        <w:t>Understanding the quality of life of Canadians requires a holistic view that goes beyond economic performance alone. The Government of Canada’s Quality of Life Framework (QoL Framework) provides a comprehensive structure for measuring national well-being across five interconnected domains: Prosperity, Health, Society, Good Governance, and Environment. These domains reflect not only how Canadians are doing economically, but also socially, physically, institutionally, and environmentally.</w:t>
      </w:r>
    </w:p>
    <w:p w14:paraId="62A5DD71" w14:textId="60A0E543" w:rsidR="00E7076E" w:rsidRPr="00D74646" w:rsidRDefault="00E7076E" w:rsidP="00E7076E">
      <w:pPr>
        <w:rPr>
          <w:rFonts w:ascii="Times New Roman" w:hAnsi="Times New Roman" w:cs="Times New Roman"/>
        </w:rPr>
      </w:pPr>
      <w:r w:rsidRPr="00D74646">
        <w:rPr>
          <w:rFonts w:ascii="Times New Roman" w:hAnsi="Times New Roman" w:cs="Times New Roman"/>
        </w:rPr>
        <w:t>This report presents an interactive Power BI dashboard that brings the QoL Framework to life by integrating multiple datasets from Statistics Canada. Each domain is represented by key headline indicators that track national trends, highlight regional differences, and identify changes over time. By combining these indicators into a single visualization environment, the dashboard enables users to explore the factors that shape well-being in Canada from 2021 to 2024.</w:t>
      </w:r>
    </w:p>
    <w:p w14:paraId="2F05479E" w14:textId="587A4A4D" w:rsidR="00E7076E" w:rsidRPr="00D74646" w:rsidRDefault="00E7076E" w:rsidP="00E7076E">
      <w:pPr>
        <w:rPr>
          <w:rFonts w:ascii="Times New Roman" w:hAnsi="Times New Roman" w:cs="Times New Roman"/>
        </w:rPr>
      </w:pPr>
      <w:r w:rsidRPr="00D74646">
        <w:rPr>
          <w:rFonts w:ascii="Times New Roman" w:hAnsi="Times New Roman" w:cs="Times New Roman"/>
        </w:rPr>
        <w:t>To complete this project, each team member was responsible for one domain of the QoL Framework. Their tasks included collecting relevant datasets, cleaning and transforming the data in Power BI, building trend analyses, and developing KPI visuals for the most recent year. The domains are then integrated into a unified Summary Page, which provides an at-a-glance overview of Canada’s most important quality-of-life trends, supported by slicers, navigation controls, and domain-specific insights.</w:t>
      </w:r>
    </w:p>
    <w:p w14:paraId="4F816A02" w14:textId="4A5FC51E" w:rsidR="002035BF" w:rsidRPr="00D74646" w:rsidRDefault="00E7076E" w:rsidP="00E7076E">
      <w:pPr>
        <w:rPr>
          <w:rFonts w:ascii="Times New Roman" w:hAnsi="Times New Roman" w:cs="Times New Roman"/>
        </w:rPr>
      </w:pPr>
      <w:r w:rsidRPr="00D74646">
        <w:rPr>
          <w:rFonts w:ascii="Times New Roman" w:hAnsi="Times New Roman" w:cs="Times New Roman"/>
        </w:rPr>
        <w:t>Overall, this dashboard provides a user-friendly, data-driven tool for understanding how Canadians’ well-being has evolved over time. It allows policymakers, researchers, and the public to identify strengths, monitor emerging challenges, and better understand the interconnected factors that contribute to quality of life in Canada.</w:t>
      </w:r>
    </w:p>
    <w:p w14:paraId="5719F7BF" w14:textId="1A425127" w:rsidR="00F0565C" w:rsidRPr="00D74646" w:rsidRDefault="00F0565C" w:rsidP="00E7076E">
      <w:pPr>
        <w:rPr>
          <w:rFonts w:ascii="Times New Roman" w:hAnsi="Times New Roman" w:cs="Times New Roman"/>
        </w:rPr>
      </w:pPr>
    </w:p>
    <w:p w14:paraId="7D2FF4D2" w14:textId="33D00A36" w:rsidR="00F0565C" w:rsidRPr="00D74646" w:rsidRDefault="00F0565C" w:rsidP="00E7076E">
      <w:pPr>
        <w:rPr>
          <w:rFonts w:ascii="Times New Roman" w:hAnsi="Times New Roman" w:cs="Times New Roman"/>
        </w:rPr>
      </w:pPr>
    </w:p>
    <w:p w14:paraId="4F247F13" w14:textId="462BE45A" w:rsidR="00F0565C" w:rsidRPr="00D74646" w:rsidRDefault="00F0565C" w:rsidP="00E7076E">
      <w:pPr>
        <w:rPr>
          <w:rFonts w:ascii="Times New Roman" w:hAnsi="Times New Roman" w:cs="Times New Roman"/>
        </w:rPr>
      </w:pPr>
    </w:p>
    <w:p w14:paraId="1CE4327B" w14:textId="79714DBB" w:rsidR="00F0565C" w:rsidRPr="00D74646" w:rsidRDefault="00F0565C" w:rsidP="00E7076E">
      <w:pPr>
        <w:rPr>
          <w:rFonts w:ascii="Times New Roman" w:hAnsi="Times New Roman" w:cs="Times New Roman"/>
        </w:rPr>
      </w:pPr>
    </w:p>
    <w:p w14:paraId="0ABFEFDB" w14:textId="00614DD9" w:rsidR="00F0565C" w:rsidRPr="00D74646" w:rsidRDefault="00F0565C" w:rsidP="00E7076E">
      <w:pPr>
        <w:rPr>
          <w:rFonts w:ascii="Times New Roman" w:hAnsi="Times New Roman" w:cs="Times New Roman"/>
        </w:rPr>
      </w:pPr>
    </w:p>
    <w:p w14:paraId="2FF43488" w14:textId="46900FD0" w:rsidR="00F0565C" w:rsidRPr="00D74646" w:rsidRDefault="00F0565C" w:rsidP="00E7076E">
      <w:pPr>
        <w:rPr>
          <w:rFonts w:ascii="Times New Roman" w:hAnsi="Times New Roman" w:cs="Times New Roman"/>
        </w:rPr>
      </w:pPr>
    </w:p>
    <w:p w14:paraId="1FBB6E97" w14:textId="748E4A07" w:rsidR="00F0565C" w:rsidRPr="00D74646" w:rsidRDefault="00F0565C" w:rsidP="00E7076E">
      <w:pPr>
        <w:rPr>
          <w:rFonts w:ascii="Times New Roman" w:hAnsi="Times New Roman" w:cs="Times New Roman"/>
        </w:rPr>
      </w:pPr>
    </w:p>
    <w:p w14:paraId="11BAF112" w14:textId="4BBF0333" w:rsidR="00F0565C" w:rsidRPr="00D74646" w:rsidRDefault="00F0565C" w:rsidP="00E7076E">
      <w:pPr>
        <w:rPr>
          <w:rFonts w:ascii="Times New Roman" w:hAnsi="Times New Roman" w:cs="Times New Roman"/>
        </w:rPr>
      </w:pPr>
    </w:p>
    <w:p w14:paraId="79EA9630" w14:textId="3790A766" w:rsidR="00F0565C" w:rsidRPr="00D74646" w:rsidRDefault="00F0565C" w:rsidP="00E7076E">
      <w:pPr>
        <w:rPr>
          <w:rFonts w:ascii="Times New Roman" w:hAnsi="Times New Roman" w:cs="Times New Roman"/>
        </w:rPr>
      </w:pPr>
    </w:p>
    <w:p w14:paraId="4372C68D" w14:textId="2537E88A" w:rsidR="00F0565C" w:rsidRPr="00D74646" w:rsidRDefault="00F0565C" w:rsidP="00E7076E">
      <w:pPr>
        <w:rPr>
          <w:rFonts w:ascii="Times New Roman" w:hAnsi="Times New Roman" w:cs="Times New Roman"/>
        </w:rPr>
      </w:pPr>
    </w:p>
    <w:p w14:paraId="6CE0BD63" w14:textId="04CE7535" w:rsidR="00F0565C" w:rsidRPr="00D74646" w:rsidRDefault="00F0565C" w:rsidP="00E7076E">
      <w:pPr>
        <w:rPr>
          <w:rFonts w:ascii="Times New Roman" w:hAnsi="Times New Roman" w:cs="Times New Roman"/>
        </w:rPr>
      </w:pPr>
    </w:p>
    <w:p w14:paraId="7F7317A4" w14:textId="7D5EE0EA" w:rsidR="00F0565C" w:rsidRPr="00D74646" w:rsidRDefault="00F0565C" w:rsidP="00E7076E">
      <w:pPr>
        <w:rPr>
          <w:rFonts w:ascii="Times New Roman" w:hAnsi="Times New Roman" w:cs="Times New Roman"/>
        </w:rPr>
      </w:pPr>
    </w:p>
    <w:p w14:paraId="1CD5E3A6" w14:textId="548B1F03" w:rsidR="00F0565C" w:rsidRDefault="00F0565C" w:rsidP="00E7076E">
      <w:pPr>
        <w:rPr>
          <w:rFonts w:ascii="Times New Roman" w:hAnsi="Times New Roman" w:cs="Times New Roman"/>
        </w:rPr>
      </w:pPr>
    </w:p>
    <w:p w14:paraId="3E5032E4" w14:textId="77777777" w:rsidR="003305A3" w:rsidRPr="00D74646" w:rsidRDefault="003305A3" w:rsidP="00E7076E">
      <w:pPr>
        <w:rPr>
          <w:rFonts w:ascii="Times New Roman" w:hAnsi="Times New Roman" w:cs="Times New Roman"/>
        </w:rPr>
      </w:pPr>
    </w:p>
    <w:p w14:paraId="3470E42C" w14:textId="03485C32" w:rsidR="00F0565C" w:rsidRPr="00D74646" w:rsidRDefault="00F0565C" w:rsidP="008F590B">
      <w:pPr>
        <w:pStyle w:val="Heading1"/>
        <w:numPr>
          <w:ilvl w:val="0"/>
          <w:numId w:val="58"/>
        </w:numPr>
        <w:jc w:val="center"/>
        <w:rPr>
          <w:rFonts w:ascii="Times New Roman" w:hAnsi="Times New Roman" w:cs="Times New Roman"/>
        </w:rPr>
      </w:pPr>
      <w:bookmarkStart w:id="1" w:name="_Toc216121999"/>
      <w:r w:rsidRPr="00D74646">
        <w:rPr>
          <w:rFonts w:ascii="Times New Roman" w:hAnsi="Times New Roman" w:cs="Times New Roman"/>
        </w:rPr>
        <w:lastRenderedPageBreak/>
        <w:t>PROJECT OVERVIEW</w:t>
      </w:r>
      <w:bookmarkEnd w:id="1"/>
    </w:p>
    <w:p w14:paraId="69EE3B42" w14:textId="77777777" w:rsidR="00F0565C" w:rsidRPr="00D74646" w:rsidRDefault="00F0565C" w:rsidP="00F0565C">
      <w:pPr>
        <w:rPr>
          <w:rFonts w:ascii="Times New Roman" w:hAnsi="Times New Roman" w:cs="Times New Roman"/>
        </w:rPr>
      </w:pPr>
    </w:p>
    <w:p w14:paraId="661AD3F5" w14:textId="1B048894" w:rsidR="00F0565C" w:rsidRPr="00D74646" w:rsidRDefault="00F0565C" w:rsidP="00F0565C">
      <w:pPr>
        <w:rPr>
          <w:rFonts w:ascii="Times New Roman" w:hAnsi="Times New Roman" w:cs="Times New Roman"/>
        </w:rPr>
      </w:pPr>
      <w:r w:rsidRPr="00D74646">
        <w:rPr>
          <w:rFonts w:ascii="Times New Roman" w:hAnsi="Times New Roman" w:cs="Times New Roman"/>
        </w:rPr>
        <w:t>This project aims to design and develop an interactive Power BI dashboard that visualizes key indicators from Canada’s Quality of Life Framework. The dashboard consolidates multiple datasets from Statistics Canada and presents them through clear, accessible, and domain-specific pages, along with a unified Summary Page.</w:t>
      </w:r>
    </w:p>
    <w:p w14:paraId="3F3C95EE" w14:textId="40C4EE6C" w:rsidR="00F0565C" w:rsidRPr="00D74646" w:rsidRDefault="00F0565C" w:rsidP="00F0565C">
      <w:pPr>
        <w:rPr>
          <w:rFonts w:ascii="Times New Roman" w:hAnsi="Times New Roman" w:cs="Times New Roman"/>
        </w:rPr>
      </w:pPr>
      <w:r w:rsidRPr="00D74646">
        <w:rPr>
          <w:rFonts w:ascii="Times New Roman" w:hAnsi="Times New Roman" w:cs="Times New Roman"/>
        </w:rPr>
        <w:t>The team divided responsibilities across five major domains of the framework Governance, Society, Prosperity, Environment and Health with each member preparing data, building visuals, and interpreting trends for their assigned domain. Once individual domain pages were completed, all components were merged into a single Power BI report to develop a cohesive and user-friendly visualization tool.</w:t>
      </w:r>
    </w:p>
    <w:p w14:paraId="32404A4E" w14:textId="4F06DA93" w:rsidR="00777C8E" w:rsidRPr="00D74646" w:rsidRDefault="00F0565C" w:rsidP="00E7076E">
      <w:pPr>
        <w:rPr>
          <w:rFonts w:ascii="Times New Roman" w:hAnsi="Times New Roman" w:cs="Times New Roman"/>
        </w:rPr>
      </w:pPr>
      <w:r w:rsidRPr="00D74646">
        <w:rPr>
          <w:rFonts w:ascii="Times New Roman" w:hAnsi="Times New Roman" w:cs="Times New Roman"/>
        </w:rPr>
        <w:t>The Society page focuses on the four headline indicators identified in Canada’s Quality of Life Framework: strong sense of belonging to local community, having someone to count on, trust in others, and satisfaction with time use. These indicators provide a high-level view of social cohesion and connectedness in Canada, and the visuals on this page are designed for analysts who need to quickly assess levels, trends, and recent changes.</w:t>
      </w:r>
    </w:p>
    <w:p w14:paraId="631F2D26" w14:textId="77777777" w:rsidR="00F0565C" w:rsidRPr="00D74646" w:rsidRDefault="00F0565C" w:rsidP="00F0565C">
      <w:pPr>
        <w:rPr>
          <w:rFonts w:ascii="Times New Roman" w:hAnsi="Times New Roman" w:cs="Times New Roman"/>
        </w:rPr>
      </w:pPr>
      <w:r w:rsidRPr="00D74646">
        <w:rPr>
          <w:rFonts w:ascii="Times New Roman" w:hAnsi="Times New Roman" w:cs="Times New Roman"/>
        </w:rPr>
        <w:t xml:space="preserve">The Prosperity dimension evaluates economic well-being, financial stability, and access to resources that support a high quality of life in Canada. It captures how individuals and families experience income levels, labour force opportunities, and financial vulnerability. Strong prosperity indicators signify a healthy, equitable, and resilient economy where Canadians </w:t>
      </w:r>
      <w:proofErr w:type="gramStart"/>
      <w:r w:rsidRPr="00D74646">
        <w:rPr>
          <w:rFonts w:ascii="Times New Roman" w:hAnsi="Times New Roman" w:cs="Times New Roman"/>
        </w:rPr>
        <w:t>are able to</w:t>
      </w:r>
      <w:proofErr w:type="gramEnd"/>
      <w:r w:rsidRPr="00D74646">
        <w:rPr>
          <w:rFonts w:ascii="Times New Roman" w:hAnsi="Times New Roman" w:cs="Times New Roman"/>
        </w:rPr>
        <w:t xml:space="preserve"> participate fully in society. </w:t>
      </w:r>
    </w:p>
    <w:p w14:paraId="3E13F820" w14:textId="77777777" w:rsidR="00F0565C" w:rsidRPr="00D74646" w:rsidRDefault="00F0565C" w:rsidP="00F0565C">
      <w:pPr>
        <w:rPr>
          <w:rFonts w:ascii="Times New Roman" w:hAnsi="Times New Roman" w:cs="Times New Roman"/>
        </w:rPr>
      </w:pPr>
      <w:r w:rsidRPr="00D74646">
        <w:rPr>
          <w:rFonts w:ascii="Times New Roman" w:hAnsi="Times New Roman" w:cs="Times New Roman"/>
        </w:rPr>
        <w:t xml:space="preserve">For this project, the Prosperity analysis focuses on three core </w:t>
      </w:r>
      <w:proofErr w:type="spellStart"/>
      <w:r w:rsidRPr="00D74646">
        <w:rPr>
          <w:rFonts w:ascii="Times New Roman" w:hAnsi="Times New Roman" w:cs="Times New Roman"/>
        </w:rPr>
        <w:t>StatCan</w:t>
      </w:r>
      <w:proofErr w:type="spellEnd"/>
      <w:r w:rsidRPr="00D74646">
        <w:rPr>
          <w:rFonts w:ascii="Times New Roman" w:hAnsi="Times New Roman" w:cs="Times New Roman"/>
        </w:rPr>
        <w:t xml:space="preserve"> datasets: </w:t>
      </w:r>
    </w:p>
    <w:p w14:paraId="1F22BDFE" w14:textId="3DD0246E" w:rsidR="00F0565C" w:rsidRPr="00D74646" w:rsidRDefault="00F0565C" w:rsidP="005F2BBD">
      <w:pPr>
        <w:pStyle w:val="ListParagraph"/>
        <w:numPr>
          <w:ilvl w:val="0"/>
          <w:numId w:val="41"/>
        </w:numPr>
        <w:rPr>
          <w:rFonts w:ascii="Times New Roman" w:hAnsi="Times New Roman" w:cs="Times New Roman"/>
        </w:rPr>
      </w:pPr>
      <w:r w:rsidRPr="00D74646">
        <w:rPr>
          <w:rFonts w:ascii="Times New Roman" w:hAnsi="Times New Roman" w:cs="Times New Roman"/>
        </w:rPr>
        <w:t xml:space="preserve">Labour Force Characteristics (employment, unemployment, participation) </w:t>
      </w:r>
    </w:p>
    <w:p w14:paraId="12DF6F00" w14:textId="39F31742" w:rsidR="00F0565C" w:rsidRPr="00D74646" w:rsidRDefault="00F0565C" w:rsidP="005F2BBD">
      <w:pPr>
        <w:pStyle w:val="ListParagraph"/>
        <w:numPr>
          <w:ilvl w:val="0"/>
          <w:numId w:val="41"/>
        </w:numPr>
        <w:rPr>
          <w:rFonts w:ascii="Times New Roman" w:hAnsi="Times New Roman" w:cs="Times New Roman"/>
        </w:rPr>
      </w:pPr>
      <w:r w:rsidRPr="00D74646">
        <w:rPr>
          <w:rFonts w:ascii="Times New Roman" w:hAnsi="Times New Roman" w:cs="Times New Roman"/>
        </w:rPr>
        <w:t xml:space="preserve">Market Income &amp; Government Transfers (earnings, income composition) </w:t>
      </w:r>
    </w:p>
    <w:p w14:paraId="20B20F8B" w14:textId="44A99CD9" w:rsidR="00F0565C" w:rsidRPr="00D74646" w:rsidRDefault="00F0565C" w:rsidP="005F2BBD">
      <w:pPr>
        <w:pStyle w:val="ListParagraph"/>
        <w:numPr>
          <w:ilvl w:val="0"/>
          <w:numId w:val="41"/>
        </w:numPr>
        <w:rPr>
          <w:rFonts w:ascii="Times New Roman" w:hAnsi="Times New Roman" w:cs="Times New Roman"/>
        </w:rPr>
      </w:pPr>
      <w:r w:rsidRPr="00D74646">
        <w:rPr>
          <w:rFonts w:ascii="Times New Roman" w:hAnsi="Times New Roman" w:cs="Times New Roman"/>
        </w:rPr>
        <w:t xml:space="preserve">Low-Income Statistics (LIM thresholds, poverty prevalence) </w:t>
      </w:r>
    </w:p>
    <w:p w14:paraId="6A0B1857" w14:textId="77777777" w:rsidR="00F0565C" w:rsidRPr="00D74646" w:rsidRDefault="00F0565C" w:rsidP="00F0565C">
      <w:pPr>
        <w:rPr>
          <w:rFonts w:ascii="Times New Roman" w:hAnsi="Times New Roman" w:cs="Times New Roman"/>
        </w:rPr>
      </w:pPr>
      <w:r w:rsidRPr="00D74646">
        <w:rPr>
          <w:rFonts w:ascii="Times New Roman" w:hAnsi="Times New Roman" w:cs="Times New Roman"/>
        </w:rPr>
        <w:t xml:space="preserve">These indicators collectively reflect economic opportunity, household stability, and financial security. Two groups of values market income and low-income measures serve as headline indicators within the QoL Prosperity dimension due to their importance in evaluating Canadians’ economic resilience. </w:t>
      </w:r>
    </w:p>
    <w:p w14:paraId="54FC089A" w14:textId="60B70BCC" w:rsidR="00F0565C" w:rsidRPr="00D74646" w:rsidRDefault="00F0565C" w:rsidP="00F0565C">
      <w:pPr>
        <w:rPr>
          <w:rFonts w:ascii="Times New Roman" w:hAnsi="Times New Roman" w:cs="Times New Roman"/>
        </w:rPr>
      </w:pPr>
      <w:r w:rsidRPr="00D74646">
        <w:rPr>
          <w:rFonts w:ascii="Times New Roman" w:hAnsi="Times New Roman" w:cs="Times New Roman"/>
        </w:rPr>
        <w:t xml:space="preserve">All datasets were cleaned, transformed, </w:t>
      </w:r>
      <w:r w:rsidR="009B08F0" w:rsidRPr="00D74646">
        <w:rPr>
          <w:rFonts w:ascii="Times New Roman" w:hAnsi="Times New Roman" w:cs="Times New Roman"/>
        </w:rPr>
        <w:t>modelled</w:t>
      </w:r>
      <w:r w:rsidRPr="00D74646">
        <w:rPr>
          <w:rFonts w:ascii="Times New Roman" w:hAnsi="Times New Roman" w:cs="Times New Roman"/>
        </w:rPr>
        <w:t>, and visualized in Power BI to highlight long-term trends, yearly changes, and provincial comparisons across prosperity-related measures.</w:t>
      </w:r>
    </w:p>
    <w:p w14:paraId="3D71DA7C" w14:textId="77777777" w:rsidR="009B08F0" w:rsidRPr="00D74646" w:rsidRDefault="009B08F0" w:rsidP="009B08F0">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The </w:t>
      </w:r>
      <w:proofErr w:type="gramStart"/>
      <w:r w:rsidRPr="00D74646">
        <w:rPr>
          <w:rFonts w:ascii="Times New Roman" w:eastAsia="Times New Roman" w:hAnsi="Times New Roman" w:cs="Times New Roman"/>
          <w:lang w:val="en-US" w:eastAsia="en-AE"/>
        </w:rPr>
        <w:t>Health</w:t>
      </w:r>
      <w:proofErr w:type="gramEnd"/>
      <w:r w:rsidRPr="00D74646">
        <w:rPr>
          <w:rFonts w:ascii="Times New Roman" w:eastAsia="Times New Roman" w:hAnsi="Times New Roman" w:cs="Times New Roman"/>
          <w:lang w:val="en-US" w:eastAsia="en-AE"/>
        </w:rPr>
        <w:t xml:space="preserve"> dimension of the Quality-of-Life Framework for Canada explores how Canadians perceive their overall physical and mental well-being along with the prevalence of key chronic health conditions. It focuses on the following four indicators:</w:t>
      </w:r>
      <w:r w:rsidRPr="00D74646">
        <w:rPr>
          <w:rFonts w:ascii="Times New Roman" w:eastAsia="Times New Roman" w:hAnsi="Times New Roman" w:cs="Times New Roman"/>
          <w:lang w:eastAsia="en-AE"/>
        </w:rPr>
        <w:t> </w:t>
      </w:r>
    </w:p>
    <w:p w14:paraId="53D7ABD3" w14:textId="77777777" w:rsidR="009B08F0" w:rsidRPr="00D74646" w:rsidRDefault="009B08F0" w:rsidP="005F2BBD">
      <w:pPr>
        <w:pStyle w:val="ListParagraph"/>
        <w:numPr>
          <w:ilvl w:val="0"/>
          <w:numId w:val="21"/>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Perceived health, very good or excellent (Headline Indicator)</w:t>
      </w:r>
      <w:r w:rsidRPr="00D74646">
        <w:rPr>
          <w:rFonts w:ascii="Times New Roman" w:eastAsia="Times New Roman" w:hAnsi="Times New Roman" w:cs="Times New Roman"/>
          <w:lang w:eastAsia="en-AE"/>
        </w:rPr>
        <w:t> </w:t>
      </w:r>
    </w:p>
    <w:p w14:paraId="13E7A342" w14:textId="77777777" w:rsidR="009B08F0" w:rsidRPr="00D74646" w:rsidRDefault="009B08F0" w:rsidP="005F2BBD">
      <w:pPr>
        <w:pStyle w:val="ListParagraph"/>
        <w:numPr>
          <w:ilvl w:val="0"/>
          <w:numId w:val="21"/>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Perceived mental health, very good or excellent (Headline Indicator)</w:t>
      </w:r>
      <w:r w:rsidRPr="00D74646">
        <w:rPr>
          <w:rFonts w:ascii="Times New Roman" w:eastAsia="Times New Roman" w:hAnsi="Times New Roman" w:cs="Times New Roman"/>
          <w:lang w:eastAsia="en-AE"/>
        </w:rPr>
        <w:t> </w:t>
      </w:r>
    </w:p>
    <w:p w14:paraId="386EDA24" w14:textId="77777777" w:rsidR="009B08F0" w:rsidRPr="00D74646" w:rsidRDefault="009B08F0" w:rsidP="005F2BBD">
      <w:pPr>
        <w:pStyle w:val="ListParagraph"/>
        <w:numPr>
          <w:ilvl w:val="0"/>
          <w:numId w:val="21"/>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High blood pressure (%)</w:t>
      </w:r>
      <w:r w:rsidRPr="00D74646">
        <w:rPr>
          <w:rFonts w:ascii="Times New Roman" w:eastAsia="Times New Roman" w:hAnsi="Times New Roman" w:cs="Times New Roman"/>
          <w:lang w:eastAsia="en-AE"/>
        </w:rPr>
        <w:t> </w:t>
      </w:r>
    </w:p>
    <w:p w14:paraId="0FB375A4" w14:textId="77777777" w:rsidR="009B08F0" w:rsidRPr="00D74646" w:rsidRDefault="009B08F0" w:rsidP="005F2BBD">
      <w:pPr>
        <w:pStyle w:val="ListParagraph"/>
        <w:numPr>
          <w:ilvl w:val="0"/>
          <w:numId w:val="21"/>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Diabetes (%)</w:t>
      </w:r>
      <w:r w:rsidRPr="00D74646">
        <w:rPr>
          <w:rFonts w:ascii="Times New Roman" w:eastAsia="Times New Roman" w:hAnsi="Times New Roman" w:cs="Times New Roman"/>
          <w:lang w:eastAsia="en-AE"/>
        </w:rPr>
        <w:t> </w:t>
      </w:r>
    </w:p>
    <w:p w14:paraId="72B4D0E5" w14:textId="4FA5503F" w:rsidR="009B08F0" w:rsidRPr="00D74646" w:rsidRDefault="009B08F0" w:rsidP="009B08F0">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br/>
      </w:r>
      <w:r w:rsidRPr="00D74646">
        <w:rPr>
          <w:rFonts w:ascii="Times New Roman" w:eastAsia="Times New Roman" w:hAnsi="Times New Roman" w:cs="Times New Roman"/>
          <w:lang w:val="en-US" w:eastAsia="en-AE"/>
        </w:rPr>
        <w:t xml:space="preserve">The </w:t>
      </w:r>
      <w:proofErr w:type="gramStart"/>
      <w:r w:rsidRPr="00D74646">
        <w:rPr>
          <w:rFonts w:ascii="Times New Roman" w:eastAsia="Times New Roman" w:hAnsi="Times New Roman" w:cs="Times New Roman"/>
          <w:lang w:val="en-US" w:eastAsia="en-AE"/>
        </w:rPr>
        <w:t>Health</w:t>
      </w:r>
      <w:proofErr w:type="gramEnd"/>
      <w:r w:rsidRPr="00D74646">
        <w:rPr>
          <w:rFonts w:ascii="Times New Roman" w:eastAsia="Times New Roman" w:hAnsi="Times New Roman" w:cs="Times New Roman"/>
          <w:lang w:val="en-US" w:eastAsia="en-AE"/>
        </w:rPr>
        <w:t xml:space="preserve"> dashboard outlines how these selected indicators have evolved between 2021 and 2024, by age and province, and how perceived well-being matches up against chronic disease trends. This dashboard can be used to support data-driven analysis for policymakers, students, and researchers studying public health trends in Canada.</w:t>
      </w:r>
      <w:r w:rsidRPr="00D74646">
        <w:rPr>
          <w:rFonts w:ascii="Times New Roman" w:eastAsia="Times New Roman" w:hAnsi="Times New Roman" w:cs="Times New Roman"/>
          <w:lang w:eastAsia="en-AE"/>
        </w:rPr>
        <w:t> </w:t>
      </w:r>
    </w:p>
    <w:p w14:paraId="71E1AE0C" w14:textId="77777777" w:rsidR="009B08F0" w:rsidRPr="00D74646" w:rsidRDefault="009B08F0"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The Governance dimension evaluates the degree of trust, fairness, and institutional effectiveness experienced by people in Canada. It focuses on how individuals perceive public institutions, media credibility, and equitable treatment within society. Strong governance contributes to stability, public </w:t>
      </w:r>
      <w:r w:rsidRPr="5731069A">
        <w:rPr>
          <w:rFonts w:ascii="Times New Roman" w:eastAsia="Times New Roman" w:hAnsi="Times New Roman" w:cs="Times New Roman"/>
          <w:lang w:val="en-US"/>
        </w:rPr>
        <w:lastRenderedPageBreak/>
        <w:t xml:space="preserve">confidence, and overall quality of life by ensuring that systems remain transparent, reliable, and responsive. </w:t>
      </w:r>
    </w:p>
    <w:p w14:paraId="79DEFE96" w14:textId="77777777" w:rsidR="009B08F0" w:rsidRPr="00D74646" w:rsidRDefault="009B08F0" w:rsidP="009B08F0">
      <w:pPr>
        <w:spacing w:after="0" w:line="240" w:lineRule="auto"/>
        <w:textAlignment w:val="baseline"/>
        <w:rPr>
          <w:rFonts w:ascii="Times New Roman" w:eastAsia="Times New Roman" w:hAnsi="Times New Roman" w:cs="Times New Roman"/>
          <w:lang w:eastAsia="en-AE"/>
        </w:rPr>
      </w:pPr>
    </w:p>
    <w:p w14:paraId="33040CF5" w14:textId="4E2EF7A2" w:rsidR="009B08F0" w:rsidRPr="00D74646" w:rsidRDefault="009B08F0"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For this project, </w:t>
      </w:r>
      <w:proofErr w:type="gramStart"/>
      <w:r w:rsidRPr="5731069A">
        <w:rPr>
          <w:rFonts w:ascii="Times New Roman" w:eastAsia="Times New Roman" w:hAnsi="Times New Roman" w:cs="Times New Roman"/>
          <w:lang w:val="en-US"/>
        </w:rPr>
        <w:t>the Governance</w:t>
      </w:r>
      <w:proofErr w:type="gramEnd"/>
      <w:r w:rsidRPr="5731069A">
        <w:rPr>
          <w:rFonts w:ascii="Times New Roman" w:eastAsia="Times New Roman" w:hAnsi="Times New Roman" w:cs="Times New Roman"/>
          <w:lang w:val="en-US"/>
        </w:rPr>
        <w:t xml:space="preserve"> analysis uses four key indicators: Confidence in Institutions, Trust in Media, Cyberbullying, and Discrimination &amp; Unfair Treatment. Among these, Confidence in Institutions and Trust in Media are identified as headline indicators, representing high-level measures of Canada’s governance performance. These datasets were prepared, modeled, and visualized in Power BI to provide clear insights into trends, comparisons, and the overall state of governance.</w:t>
      </w:r>
    </w:p>
    <w:p w14:paraId="7ADEDFBC" w14:textId="77777777" w:rsidR="009B08F0" w:rsidRPr="00D74646" w:rsidRDefault="009B08F0" w:rsidP="009B08F0">
      <w:pPr>
        <w:spacing w:after="0" w:line="240" w:lineRule="auto"/>
        <w:textAlignment w:val="baseline"/>
        <w:rPr>
          <w:rFonts w:ascii="Times New Roman" w:eastAsia="Times New Roman" w:hAnsi="Times New Roman" w:cs="Times New Roman"/>
          <w:lang w:eastAsia="en-AE"/>
        </w:rPr>
      </w:pPr>
    </w:p>
    <w:p w14:paraId="0A9FB5F4" w14:textId="77777777" w:rsidR="009B08F0" w:rsidRPr="00D74646" w:rsidRDefault="009B08F0" w:rsidP="009B08F0">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The Environment page focuses on two headline indicators from Canada’s Quality of Life Framework:</w:t>
      </w:r>
      <w:r w:rsidRPr="00D74646">
        <w:rPr>
          <w:rFonts w:ascii="Times New Roman" w:eastAsia="Times New Roman" w:hAnsi="Times New Roman" w:cs="Times New Roman"/>
          <w:lang w:eastAsia="en-AE"/>
        </w:rPr>
        <w:t> </w:t>
      </w:r>
      <w:r w:rsidRPr="00D74646">
        <w:rPr>
          <w:rFonts w:ascii="Times New Roman" w:eastAsia="Times New Roman" w:hAnsi="Times New Roman" w:cs="Times New Roman"/>
          <w:lang w:eastAsia="en-AE"/>
        </w:rPr>
        <w:br/>
      </w:r>
      <w:r w:rsidRPr="00D74646">
        <w:rPr>
          <w:rFonts w:ascii="Times New Roman" w:eastAsia="Times New Roman" w:hAnsi="Times New Roman" w:cs="Times New Roman"/>
          <w:lang w:val="en-CA" w:eastAsia="en-AE"/>
        </w:rPr>
        <w:t>Air Quality and Greenhouse Gas (GHG) Emissions.</w:t>
      </w:r>
      <w:r w:rsidRPr="00D74646">
        <w:rPr>
          <w:rFonts w:ascii="Times New Roman" w:eastAsia="Times New Roman" w:hAnsi="Times New Roman" w:cs="Times New Roman"/>
          <w:lang w:eastAsia="en-AE"/>
        </w:rPr>
        <w:t> </w:t>
      </w:r>
      <w:r w:rsidRPr="00D74646">
        <w:rPr>
          <w:rFonts w:ascii="Times New Roman" w:eastAsia="Times New Roman" w:hAnsi="Times New Roman" w:cs="Times New Roman"/>
          <w:lang w:eastAsia="en-AE"/>
        </w:rPr>
        <w:br/>
      </w:r>
      <w:r w:rsidRPr="00D74646">
        <w:rPr>
          <w:rFonts w:ascii="Times New Roman" w:eastAsia="Times New Roman" w:hAnsi="Times New Roman" w:cs="Times New Roman"/>
          <w:lang w:val="en-CA" w:eastAsia="en-AE"/>
        </w:rPr>
        <w:t>These indicators provide a high-level assessment of environmental conditions that influence overall quality of life in Canada. Air Quality reflects Canadians’ exposure to pollution, while GHG Emissions measure Canada’s contribution to climate change.</w:t>
      </w:r>
      <w:r w:rsidRPr="00D74646">
        <w:rPr>
          <w:rFonts w:ascii="Times New Roman" w:eastAsia="Times New Roman" w:hAnsi="Times New Roman" w:cs="Times New Roman"/>
          <w:lang w:eastAsia="en-AE"/>
        </w:rPr>
        <w:t> </w:t>
      </w:r>
    </w:p>
    <w:p w14:paraId="2C140126" w14:textId="77777777" w:rsidR="009B08F0" w:rsidRPr="00D74646" w:rsidRDefault="009B08F0" w:rsidP="009B08F0">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The visuals on this page are designed for policy analysts and environmental data users who need to quickly assess current levels, historical trends, and recent year-over-year changes for these environmental headline indicators. </w:t>
      </w:r>
      <w:r w:rsidRPr="00D74646">
        <w:rPr>
          <w:rFonts w:ascii="Times New Roman" w:eastAsia="Times New Roman" w:hAnsi="Times New Roman" w:cs="Times New Roman"/>
          <w:lang w:eastAsia="en-AE"/>
        </w:rPr>
        <w:t> </w:t>
      </w:r>
    </w:p>
    <w:p w14:paraId="49598713" w14:textId="77777777" w:rsidR="009B08F0" w:rsidRPr="00D74646" w:rsidRDefault="009B08F0" w:rsidP="00F0565C">
      <w:pPr>
        <w:rPr>
          <w:rFonts w:ascii="Times New Roman" w:hAnsi="Times New Roman" w:cs="Times New Roman"/>
        </w:rPr>
      </w:pPr>
    </w:p>
    <w:p w14:paraId="373FBB69" w14:textId="23057C38" w:rsidR="00777C8E" w:rsidRPr="00D74646" w:rsidRDefault="00777C8E" w:rsidP="00E7076E">
      <w:pPr>
        <w:rPr>
          <w:rFonts w:ascii="Times New Roman" w:hAnsi="Times New Roman" w:cs="Times New Roman"/>
        </w:rPr>
      </w:pPr>
    </w:p>
    <w:p w14:paraId="247B385A" w14:textId="262D9D87" w:rsidR="00777C8E" w:rsidRPr="00D74646" w:rsidRDefault="00777C8E" w:rsidP="00E7076E">
      <w:pPr>
        <w:rPr>
          <w:rFonts w:ascii="Times New Roman" w:hAnsi="Times New Roman" w:cs="Times New Roman"/>
        </w:rPr>
      </w:pPr>
    </w:p>
    <w:p w14:paraId="3F010CCC" w14:textId="2654D643" w:rsidR="00777C8E" w:rsidRPr="00D74646" w:rsidRDefault="00777C8E" w:rsidP="00E7076E">
      <w:pPr>
        <w:rPr>
          <w:rFonts w:ascii="Times New Roman" w:hAnsi="Times New Roman" w:cs="Times New Roman"/>
        </w:rPr>
      </w:pPr>
    </w:p>
    <w:p w14:paraId="1FAC8E40" w14:textId="39D9F2C9" w:rsidR="00777C8E" w:rsidRPr="00D74646" w:rsidRDefault="00777C8E" w:rsidP="00E7076E">
      <w:pPr>
        <w:rPr>
          <w:rFonts w:ascii="Times New Roman" w:hAnsi="Times New Roman" w:cs="Times New Roman"/>
        </w:rPr>
      </w:pPr>
    </w:p>
    <w:p w14:paraId="7943D212" w14:textId="39DF0090" w:rsidR="00777C8E" w:rsidRPr="00D74646" w:rsidRDefault="00777C8E" w:rsidP="00E7076E">
      <w:pPr>
        <w:rPr>
          <w:rFonts w:ascii="Times New Roman" w:hAnsi="Times New Roman" w:cs="Times New Roman"/>
        </w:rPr>
      </w:pPr>
    </w:p>
    <w:p w14:paraId="3B257040" w14:textId="26501C38" w:rsidR="00777C8E" w:rsidRPr="00D74646" w:rsidRDefault="00777C8E" w:rsidP="00E7076E">
      <w:pPr>
        <w:rPr>
          <w:rFonts w:ascii="Times New Roman" w:hAnsi="Times New Roman" w:cs="Times New Roman"/>
        </w:rPr>
      </w:pPr>
    </w:p>
    <w:p w14:paraId="6A57696E" w14:textId="3674A00A" w:rsidR="00777C8E" w:rsidRPr="00D74646" w:rsidRDefault="00777C8E" w:rsidP="00E7076E">
      <w:pPr>
        <w:rPr>
          <w:rFonts w:ascii="Times New Roman" w:hAnsi="Times New Roman" w:cs="Times New Roman"/>
        </w:rPr>
      </w:pPr>
    </w:p>
    <w:p w14:paraId="332C7BDF" w14:textId="0FED82D5" w:rsidR="00777C8E" w:rsidRPr="00D74646" w:rsidRDefault="00777C8E" w:rsidP="00E7076E">
      <w:pPr>
        <w:rPr>
          <w:rFonts w:ascii="Times New Roman" w:hAnsi="Times New Roman" w:cs="Times New Roman"/>
        </w:rPr>
      </w:pPr>
    </w:p>
    <w:p w14:paraId="25C0D52F" w14:textId="71BF4191" w:rsidR="00891815" w:rsidRPr="00D74646" w:rsidRDefault="00891815" w:rsidP="00E7076E">
      <w:pPr>
        <w:rPr>
          <w:rFonts w:ascii="Times New Roman" w:hAnsi="Times New Roman" w:cs="Times New Roman"/>
        </w:rPr>
      </w:pPr>
    </w:p>
    <w:p w14:paraId="34C8145C" w14:textId="7BD0E1DA" w:rsidR="00891815" w:rsidRPr="00D74646" w:rsidRDefault="00891815" w:rsidP="00E7076E">
      <w:pPr>
        <w:rPr>
          <w:rFonts w:ascii="Times New Roman" w:hAnsi="Times New Roman" w:cs="Times New Roman"/>
        </w:rPr>
      </w:pPr>
    </w:p>
    <w:p w14:paraId="1775597D" w14:textId="0BF6DC77" w:rsidR="00F0565C" w:rsidRPr="00D74646" w:rsidRDefault="00F0565C" w:rsidP="00E7076E">
      <w:pPr>
        <w:rPr>
          <w:rFonts w:ascii="Times New Roman" w:hAnsi="Times New Roman" w:cs="Times New Roman"/>
        </w:rPr>
      </w:pPr>
    </w:p>
    <w:p w14:paraId="187482B8" w14:textId="48C79D3E" w:rsidR="00F0565C" w:rsidRPr="00D74646" w:rsidRDefault="00F0565C" w:rsidP="00E7076E">
      <w:pPr>
        <w:rPr>
          <w:rFonts w:ascii="Times New Roman" w:hAnsi="Times New Roman" w:cs="Times New Roman"/>
        </w:rPr>
      </w:pPr>
    </w:p>
    <w:p w14:paraId="2CE8298B" w14:textId="618E810D" w:rsidR="00F0565C" w:rsidRPr="00D74646" w:rsidRDefault="00F0565C" w:rsidP="00E7076E">
      <w:pPr>
        <w:rPr>
          <w:rFonts w:ascii="Times New Roman" w:hAnsi="Times New Roman" w:cs="Times New Roman"/>
        </w:rPr>
      </w:pPr>
    </w:p>
    <w:p w14:paraId="32F9BB78" w14:textId="3199CC14" w:rsidR="00F0565C" w:rsidRPr="00D74646" w:rsidRDefault="00F0565C" w:rsidP="00E7076E">
      <w:pPr>
        <w:rPr>
          <w:rFonts w:ascii="Times New Roman" w:hAnsi="Times New Roman" w:cs="Times New Roman"/>
        </w:rPr>
      </w:pPr>
    </w:p>
    <w:p w14:paraId="6DC1BE32" w14:textId="77777777" w:rsidR="00EB1C0A" w:rsidRDefault="00EB1C0A" w:rsidP="003F56CD">
      <w:pPr>
        <w:pStyle w:val="paragraph"/>
        <w:spacing w:before="0" w:beforeAutospacing="0" w:after="0" w:afterAutospacing="0"/>
        <w:jc w:val="center"/>
        <w:textAlignment w:val="baseline"/>
        <w:rPr>
          <w:rFonts w:eastAsiaTheme="majorEastAsia"/>
          <w:color w:val="1F3864" w:themeColor="accent1" w:themeShade="80"/>
          <w:sz w:val="36"/>
          <w:szCs w:val="36"/>
          <w:lang w:eastAsia="en-US"/>
        </w:rPr>
      </w:pPr>
    </w:p>
    <w:p w14:paraId="73EFC3F7" w14:textId="77777777" w:rsidR="00EB1C0A" w:rsidRDefault="00EB1C0A" w:rsidP="003F56CD">
      <w:pPr>
        <w:pStyle w:val="paragraph"/>
        <w:spacing w:before="0" w:beforeAutospacing="0" w:after="0" w:afterAutospacing="0"/>
        <w:jc w:val="center"/>
        <w:textAlignment w:val="baseline"/>
        <w:rPr>
          <w:rFonts w:eastAsiaTheme="majorEastAsia"/>
          <w:color w:val="1F3864" w:themeColor="accent1" w:themeShade="80"/>
          <w:sz w:val="36"/>
          <w:szCs w:val="36"/>
          <w:lang w:eastAsia="en-US"/>
        </w:rPr>
      </w:pPr>
    </w:p>
    <w:p w14:paraId="6E9D84CF" w14:textId="77777777" w:rsidR="00EB1C0A" w:rsidRDefault="00EB1C0A" w:rsidP="003F56CD">
      <w:pPr>
        <w:pStyle w:val="paragraph"/>
        <w:spacing w:before="0" w:beforeAutospacing="0" w:after="0" w:afterAutospacing="0"/>
        <w:jc w:val="center"/>
        <w:textAlignment w:val="baseline"/>
        <w:rPr>
          <w:rFonts w:eastAsiaTheme="majorEastAsia"/>
          <w:color w:val="1F3864" w:themeColor="accent1" w:themeShade="80"/>
          <w:sz w:val="36"/>
          <w:szCs w:val="36"/>
          <w:lang w:eastAsia="en-US"/>
        </w:rPr>
      </w:pPr>
    </w:p>
    <w:p w14:paraId="21B3E4DB" w14:textId="77777777" w:rsidR="00EB1C0A" w:rsidRDefault="00EB1C0A" w:rsidP="003F56CD">
      <w:pPr>
        <w:pStyle w:val="paragraph"/>
        <w:spacing w:before="0" w:beforeAutospacing="0" w:after="0" w:afterAutospacing="0"/>
        <w:jc w:val="center"/>
        <w:textAlignment w:val="baseline"/>
        <w:rPr>
          <w:rFonts w:eastAsiaTheme="majorEastAsia"/>
          <w:color w:val="1F3864" w:themeColor="accent1" w:themeShade="80"/>
          <w:sz w:val="36"/>
          <w:szCs w:val="36"/>
          <w:lang w:eastAsia="en-US"/>
        </w:rPr>
      </w:pPr>
    </w:p>
    <w:p w14:paraId="0D6877BA" w14:textId="77777777" w:rsidR="00EB1C0A" w:rsidRDefault="00EB1C0A" w:rsidP="00B85CA9">
      <w:pPr>
        <w:pStyle w:val="paragraph"/>
        <w:spacing w:before="0" w:beforeAutospacing="0" w:after="0" w:afterAutospacing="0"/>
        <w:textAlignment w:val="baseline"/>
        <w:rPr>
          <w:rFonts w:eastAsiaTheme="majorEastAsia"/>
          <w:color w:val="1F3864" w:themeColor="accent1" w:themeShade="80"/>
          <w:sz w:val="36"/>
          <w:szCs w:val="36"/>
          <w:lang w:eastAsia="en-US"/>
        </w:rPr>
      </w:pPr>
    </w:p>
    <w:p w14:paraId="1E3C11DE" w14:textId="77777777" w:rsidR="008F590B" w:rsidRDefault="008F590B" w:rsidP="00B85CA9">
      <w:pPr>
        <w:pStyle w:val="paragraph"/>
        <w:spacing w:before="0" w:beforeAutospacing="0" w:after="0" w:afterAutospacing="0"/>
        <w:textAlignment w:val="baseline"/>
        <w:rPr>
          <w:rFonts w:eastAsiaTheme="majorEastAsia"/>
          <w:color w:val="1F3864" w:themeColor="accent1" w:themeShade="80"/>
          <w:sz w:val="36"/>
          <w:szCs w:val="36"/>
          <w:lang w:eastAsia="en-US"/>
        </w:rPr>
      </w:pPr>
    </w:p>
    <w:p w14:paraId="14F44FA6" w14:textId="77777777" w:rsidR="008F590B" w:rsidRDefault="008F590B" w:rsidP="00B85CA9">
      <w:pPr>
        <w:pStyle w:val="paragraph"/>
        <w:spacing w:before="0" w:beforeAutospacing="0" w:after="0" w:afterAutospacing="0"/>
        <w:textAlignment w:val="baseline"/>
        <w:rPr>
          <w:rFonts w:eastAsiaTheme="majorEastAsia"/>
          <w:color w:val="1F3864" w:themeColor="accent1" w:themeShade="80"/>
          <w:sz w:val="36"/>
          <w:szCs w:val="36"/>
          <w:lang w:eastAsia="en-US"/>
        </w:rPr>
      </w:pPr>
    </w:p>
    <w:p w14:paraId="54D739FE" w14:textId="08AE04C6" w:rsidR="00F0565C" w:rsidRPr="00D74646" w:rsidRDefault="000A533C" w:rsidP="008F590B">
      <w:pPr>
        <w:pStyle w:val="paragraph"/>
        <w:numPr>
          <w:ilvl w:val="0"/>
          <w:numId w:val="58"/>
        </w:numPr>
        <w:spacing w:before="0" w:beforeAutospacing="0" w:after="0" w:afterAutospacing="0"/>
        <w:jc w:val="center"/>
        <w:textAlignment w:val="baseline"/>
        <w:rPr>
          <w:rFonts w:eastAsiaTheme="majorEastAsia"/>
          <w:color w:val="1F3864" w:themeColor="accent1" w:themeShade="80"/>
          <w:sz w:val="36"/>
          <w:szCs w:val="36"/>
          <w:lang w:eastAsia="en-US"/>
        </w:rPr>
      </w:pPr>
      <w:r w:rsidRPr="00D74646">
        <w:rPr>
          <w:rFonts w:eastAsiaTheme="majorEastAsia"/>
          <w:color w:val="1F3864" w:themeColor="accent1" w:themeShade="80"/>
          <w:sz w:val="36"/>
          <w:szCs w:val="36"/>
          <w:lang w:eastAsia="en-US"/>
        </w:rPr>
        <w:lastRenderedPageBreak/>
        <w:t>DATA AND PREPARATION</w:t>
      </w:r>
    </w:p>
    <w:p w14:paraId="1595AE92" w14:textId="77777777" w:rsidR="003F56CD" w:rsidRPr="00D74646" w:rsidRDefault="003F56CD" w:rsidP="00777C8E">
      <w:pPr>
        <w:pStyle w:val="paragraph"/>
        <w:spacing w:before="0" w:beforeAutospacing="0" w:after="0" w:afterAutospacing="0"/>
        <w:textAlignment w:val="baseline"/>
        <w:rPr>
          <w:sz w:val="22"/>
          <w:szCs w:val="22"/>
        </w:rPr>
      </w:pPr>
    </w:p>
    <w:p w14:paraId="79AA6412" w14:textId="77777777" w:rsidR="00E80716" w:rsidRPr="00E80716" w:rsidRDefault="00E80716" w:rsidP="00E80716">
      <w:pPr>
        <w:spacing w:line="240" w:lineRule="auto"/>
        <w:textAlignment w:val="baseline"/>
        <w:rPr>
          <w:rFonts w:ascii="Times New Roman" w:eastAsia="Times New Roman" w:hAnsi="Times New Roman" w:cs="Times New Roman"/>
          <w:b/>
          <w:bCs/>
          <w:lang w:val="en-CA" w:eastAsia="en-AE"/>
        </w:rPr>
      </w:pPr>
      <w:r w:rsidRPr="00E80716">
        <w:rPr>
          <w:rFonts w:ascii="Times New Roman" w:eastAsia="Times New Roman" w:hAnsi="Times New Roman" w:cs="Times New Roman"/>
          <w:b/>
          <w:bCs/>
          <w:lang w:val="en-CA" w:eastAsia="en-AE"/>
        </w:rPr>
        <w:t>Data sources and alignment with QoL framework</w:t>
      </w:r>
    </w:p>
    <w:p w14:paraId="18CE04CC" w14:textId="77777777" w:rsidR="00E80716" w:rsidRPr="00E80716" w:rsidRDefault="00E80716" w:rsidP="00A77DD5">
      <w:pPr>
        <w:spacing w:after="0" w:line="240" w:lineRule="auto"/>
        <w:jc w:val="both"/>
        <w:textAlignment w:val="baseline"/>
        <w:rPr>
          <w:rFonts w:ascii="Times New Roman" w:eastAsia="Times New Roman" w:hAnsi="Times New Roman" w:cs="Times New Roman"/>
          <w:lang w:val="en-CA" w:eastAsia="en-AE"/>
        </w:rPr>
      </w:pPr>
      <w:r w:rsidRPr="00E80716">
        <w:rPr>
          <w:rFonts w:ascii="Times New Roman" w:eastAsia="Times New Roman" w:hAnsi="Times New Roman" w:cs="Times New Roman"/>
          <w:lang w:val="en-CA" w:eastAsia="en-AE"/>
        </w:rPr>
        <w:t xml:space="preserve">Data for all five Quality of Life (QoL) dimensions—Society, Prosperity, Health, Governance, and Environment—were obtained from Statistics Canada, primarily through the Quality of Life (QoL) Hub and related data tables. All datasets were downloaded as CSV files using the official “Download options” in </w:t>
      </w:r>
      <w:proofErr w:type="spellStart"/>
      <w:r w:rsidRPr="00E80716">
        <w:rPr>
          <w:rFonts w:ascii="Times New Roman" w:eastAsia="Times New Roman" w:hAnsi="Times New Roman" w:cs="Times New Roman"/>
          <w:lang w:val="en-CA" w:eastAsia="en-AE"/>
        </w:rPr>
        <w:t>StatCan’s</w:t>
      </w:r>
      <w:proofErr w:type="spellEnd"/>
      <w:r w:rsidRPr="00E80716">
        <w:rPr>
          <w:rFonts w:ascii="Times New Roman" w:eastAsia="Times New Roman" w:hAnsi="Times New Roman" w:cs="Times New Roman"/>
          <w:lang w:val="en-CA" w:eastAsia="en-AE"/>
        </w:rPr>
        <w:t xml:space="preserve"> Data Viewer, ensuring that each indicator is consistent with Canada’s QoL framework and that multi</w:t>
      </w:r>
      <w:r w:rsidRPr="00E80716">
        <w:rPr>
          <w:rFonts w:ascii="Times New Roman" w:eastAsia="Times New Roman" w:hAnsi="Times New Roman" w:cs="Times New Roman"/>
          <w:lang w:val="en-CA" w:eastAsia="en-AE"/>
        </w:rPr>
        <w:noBreakHyphen/>
        <w:t>year time series are available where possible. Across dimensions, common structural fields include reference date (REF_DATE), geography (GEO), indicator or category fields, and the numeric value (VALUE). These common elements enabled a coherent star</w:t>
      </w:r>
      <w:r w:rsidRPr="00E80716">
        <w:rPr>
          <w:rFonts w:ascii="Times New Roman" w:eastAsia="Times New Roman" w:hAnsi="Times New Roman" w:cs="Times New Roman"/>
          <w:lang w:val="en-CA" w:eastAsia="en-AE"/>
        </w:rPr>
        <w:noBreakHyphen/>
        <w:t>schema style model in Power BI, with a shared Date table and standardized geography fields.</w:t>
      </w:r>
    </w:p>
    <w:p w14:paraId="75303CC4" w14:textId="77777777" w:rsidR="00E80716" w:rsidRPr="00E80716" w:rsidRDefault="00E80716" w:rsidP="00A77DD5">
      <w:pPr>
        <w:spacing w:before="240" w:line="240" w:lineRule="auto"/>
        <w:jc w:val="both"/>
        <w:textAlignment w:val="baseline"/>
        <w:rPr>
          <w:rFonts w:ascii="Times New Roman" w:eastAsia="Times New Roman" w:hAnsi="Times New Roman" w:cs="Times New Roman"/>
          <w:b/>
          <w:bCs/>
          <w:lang w:val="en-CA" w:eastAsia="en-AE"/>
        </w:rPr>
      </w:pPr>
      <w:r w:rsidRPr="00E80716">
        <w:rPr>
          <w:rFonts w:ascii="Times New Roman" w:eastAsia="Times New Roman" w:hAnsi="Times New Roman" w:cs="Times New Roman"/>
          <w:b/>
          <w:bCs/>
          <w:lang w:val="en-CA" w:eastAsia="en-AE"/>
        </w:rPr>
        <w:t>Society – social cohesion and trust</w:t>
      </w:r>
    </w:p>
    <w:p w14:paraId="3619AAB8" w14:textId="77777777" w:rsidR="00667060" w:rsidRPr="00D74646" w:rsidRDefault="00E80716" w:rsidP="00C85624">
      <w:pPr>
        <w:spacing w:after="0" w:line="240" w:lineRule="auto"/>
        <w:jc w:val="both"/>
        <w:textAlignment w:val="baseline"/>
        <w:rPr>
          <w:rFonts w:ascii="Times New Roman" w:eastAsia="Times New Roman" w:hAnsi="Times New Roman" w:cs="Times New Roman"/>
          <w:lang w:val="en-CA" w:eastAsia="en-AE"/>
        </w:rPr>
      </w:pPr>
      <w:r w:rsidRPr="00E80716">
        <w:rPr>
          <w:rFonts w:ascii="Times New Roman" w:eastAsia="Times New Roman" w:hAnsi="Times New Roman" w:cs="Times New Roman"/>
          <w:lang w:val="en-CA" w:eastAsia="en-AE"/>
        </w:rPr>
        <w:t>For the Society dimension, four headline indicators were used: sense of belonging to local community, having someone to count on when needed, most people can be trusted, and high satisfaction with time use. Data for each indicator were sourced from QoL Society tables (Table IDs 45</w:t>
      </w:r>
      <w:r w:rsidRPr="00E80716">
        <w:rPr>
          <w:rFonts w:ascii="Times New Roman" w:eastAsia="Times New Roman" w:hAnsi="Times New Roman" w:cs="Times New Roman"/>
          <w:lang w:val="en-CA" w:eastAsia="en-AE"/>
        </w:rPr>
        <w:noBreakHyphen/>
        <w:t>10</w:t>
      </w:r>
      <w:r w:rsidRPr="00E80716">
        <w:rPr>
          <w:rFonts w:ascii="Times New Roman" w:eastAsia="Times New Roman" w:hAnsi="Times New Roman" w:cs="Times New Roman"/>
          <w:lang w:val="en-CA" w:eastAsia="en-AE"/>
        </w:rPr>
        <w:noBreakHyphen/>
        <w:t>0052, 45</w:t>
      </w:r>
      <w:r w:rsidRPr="00E80716">
        <w:rPr>
          <w:rFonts w:ascii="Times New Roman" w:eastAsia="Times New Roman" w:hAnsi="Times New Roman" w:cs="Times New Roman"/>
          <w:lang w:val="en-CA" w:eastAsia="en-AE"/>
        </w:rPr>
        <w:noBreakHyphen/>
        <w:t>10</w:t>
      </w:r>
      <w:r w:rsidRPr="00E80716">
        <w:rPr>
          <w:rFonts w:ascii="Times New Roman" w:eastAsia="Times New Roman" w:hAnsi="Times New Roman" w:cs="Times New Roman"/>
          <w:lang w:val="en-CA" w:eastAsia="en-AE"/>
        </w:rPr>
        <w:noBreakHyphen/>
        <w:t>0050, 45</w:t>
      </w:r>
      <w:r w:rsidRPr="00E80716">
        <w:rPr>
          <w:rFonts w:ascii="Times New Roman" w:eastAsia="Times New Roman" w:hAnsi="Times New Roman" w:cs="Times New Roman"/>
          <w:lang w:val="en-CA" w:eastAsia="en-AE"/>
        </w:rPr>
        <w:noBreakHyphen/>
        <w:t>10</w:t>
      </w:r>
      <w:r w:rsidRPr="00E80716">
        <w:rPr>
          <w:rFonts w:ascii="Times New Roman" w:eastAsia="Times New Roman" w:hAnsi="Times New Roman" w:cs="Times New Roman"/>
          <w:lang w:val="en-CA" w:eastAsia="en-AE"/>
        </w:rPr>
        <w:noBreakHyphen/>
        <w:t>0099, and 45</w:t>
      </w:r>
      <w:r w:rsidRPr="00E80716">
        <w:rPr>
          <w:rFonts w:ascii="Times New Roman" w:eastAsia="Times New Roman" w:hAnsi="Times New Roman" w:cs="Times New Roman"/>
          <w:lang w:val="en-CA" w:eastAsia="en-AE"/>
        </w:rPr>
        <w:noBreakHyphen/>
        <w:t>10</w:t>
      </w:r>
      <w:r w:rsidRPr="00E80716">
        <w:rPr>
          <w:rFonts w:ascii="Times New Roman" w:eastAsia="Times New Roman" w:hAnsi="Times New Roman" w:cs="Times New Roman"/>
          <w:lang w:val="en-CA" w:eastAsia="en-AE"/>
        </w:rPr>
        <w:noBreakHyphen/>
        <w:t>0067), covering 2021–2024 (or 2023–2024 for trust). Each CSV contained fields such as REF_DATE, GEO, Gender, response category (Indicators), and VALUE. Metadata columns</w:t>
      </w:r>
      <w:r w:rsidR="00667060" w:rsidRPr="00D74646">
        <w:rPr>
          <w:rFonts w:ascii="Times New Roman" w:eastAsia="Times New Roman" w:hAnsi="Times New Roman" w:cs="Times New Roman"/>
          <w:lang w:val="en-CA" w:eastAsia="en-AE"/>
        </w:rPr>
        <w:t xml:space="preserve"> </w:t>
      </w:r>
      <w:r w:rsidRPr="00E80716">
        <w:rPr>
          <w:rFonts w:ascii="Times New Roman" w:eastAsia="Times New Roman" w:hAnsi="Times New Roman" w:cs="Times New Roman"/>
          <w:lang w:val="en-CA" w:eastAsia="en-AE"/>
        </w:rPr>
        <w:t>(e.g., DGUID, UOM, COORDINATE, STATUS, SYMBOL, VECTOR, SCALAR_FACTOR, </w:t>
      </w:r>
    </w:p>
    <w:p w14:paraId="4CDAD7F1" w14:textId="77777777" w:rsidR="00667060" w:rsidRPr="00D74646" w:rsidRDefault="00E80716" w:rsidP="00C85624">
      <w:pPr>
        <w:spacing w:after="0" w:line="240" w:lineRule="auto"/>
        <w:jc w:val="both"/>
        <w:textAlignment w:val="baseline"/>
        <w:rPr>
          <w:rFonts w:ascii="Times New Roman" w:eastAsia="Times New Roman" w:hAnsi="Times New Roman" w:cs="Times New Roman"/>
          <w:lang w:val="en-CA" w:eastAsia="en-AE"/>
        </w:rPr>
      </w:pPr>
      <w:r w:rsidRPr="00E80716">
        <w:rPr>
          <w:rFonts w:ascii="Times New Roman" w:eastAsia="Times New Roman" w:hAnsi="Times New Roman" w:cs="Times New Roman"/>
          <w:lang w:val="en-CA" w:eastAsia="en-AE"/>
        </w:rPr>
        <w:t>DECIMALS) were removed. Columns were then renamed to a common schema (Date, Geography, </w:t>
      </w:r>
    </w:p>
    <w:p w14:paraId="22F4B280" w14:textId="73CAF9B7" w:rsidR="00E80716" w:rsidRPr="00E80716" w:rsidRDefault="00E80716" w:rsidP="00C85624">
      <w:pPr>
        <w:spacing w:after="0" w:line="240" w:lineRule="auto"/>
        <w:jc w:val="both"/>
        <w:textAlignment w:val="baseline"/>
        <w:rPr>
          <w:rFonts w:ascii="Times New Roman" w:eastAsia="Times New Roman" w:hAnsi="Times New Roman" w:cs="Times New Roman"/>
          <w:lang w:val="en-CA" w:eastAsia="en-AE"/>
        </w:rPr>
      </w:pPr>
      <w:r w:rsidRPr="00E80716">
        <w:rPr>
          <w:rFonts w:ascii="Times New Roman" w:eastAsia="Times New Roman" w:hAnsi="Times New Roman" w:cs="Times New Roman"/>
          <w:lang w:val="en-CA" w:eastAsia="en-AE"/>
        </w:rPr>
        <w:t>Gender, Indicator, Value), and a custom </w:t>
      </w:r>
      <w:proofErr w:type="spellStart"/>
      <w:r w:rsidRPr="00E80716">
        <w:rPr>
          <w:rFonts w:ascii="Times New Roman" w:eastAsia="Times New Roman" w:hAnsi="Times New Roman" w:cs="Times New Roman"/>
          <w:lang w:val="en-CA" w:eastAsia="en-AE"/>
        </w:rPr>
        <w:t>IndicatorName</w:t>
      </w:r>
      <w:proofErr w:type="spellEnd"/>
      <w:r w:rsidRPr="00E80716">
        <w:rPr>
          <w:rFonts w:ascii="Times New Roman" w:eastAsia="Times New Roman" w:hAnsi="Times New Roman" w:cs="Times New Roman"/>
          <w:lang w:val="en-CA" w:eastAsia="en-AE"/>
        </w:rPr>
        <w:t> column was added to tag each row with its headline indicator. Only the response category representing the headline definition (e.g., “very strong or somewhat strong sense of belonging”) was retained, so Value directly represents the QoL percentage. The four cleaned queries were appended into a single </w:t>
      </w:r>
      <w:proofErr w:type="spellStart"/>
      <w:r w:rsidRPr="00E80716">
        <w:rPr>
          <w:rFonts w:ascii="Times New Roman" w:eastAsia="Times New Roman" w:hAnsi="Times New Roman" w:cs="Times New Roman"/>
          <w:lang w:val="en-CA" w:eastAsia="en-AE"/>
        </w:rPr>
        <w:t>SocietyIndicators</w:t>
      </w:r>
      <w:proofErr w:type="spellEnd"/>
      <w:r w:rsidRPr="00E80716">
        <w:rPr>
          <w:rFonts w:ascii="Times New Roman" w:eastAsia="Times New Roman" w:hAnsi="Times New Roman" w:cs="Times New Roman"/>
          <w:lang w:val="en-CA" w:eastAsia="en-AE"/>
        </w:rPr>
        <w:t> fact table with fields: Date, Geography, Gender, </w:t>
      </w:r>
      <w:proofErr w:type="spellStart"/>
      <w:r w:rsidRPr="00E80716">
        <w:rPr>
          <w:rFonts w:ascii="Times New Roman" w:eastAsia="Times New Roman" w:hAnsi="Times New Roman" w:cs="Times New Roman"/>
          <w:lang w:val="en-CA" w:eastAsia="en-AE"/>
        </w:rPr>
        <w:t>IndicatorName</w:t>
      </w:r>
      <w:proofErr w:type="spellEnd"/>
      <w:r w:rsidRPr="00E80716">
        <w:rPr>
          <w:rFonts w:ascii="Times New Roman" w:eastAsia="Times New Roman" w:hAnsi="Times New Roman" w:cs="Times New Roman"/>
          <w:lang w:val="en-CA" w:eastAsia="en-AE"/>
        </w:rPr>
        <w:t>, Indicator, and Value, which drives the Society page visuals and the Society headline score.</w:t>
      </w:r>
    </w:p>
    <w:p w14:paraId="2070A694" w14:textId="77777777" w:rsidR="00E80716" w:rsidRPr="00E80716" w:rsidRDefault="00E80716" w:rsidP="00F54CB0">
      <w:pPr>
        <w:spacing w:before="240" w:line="240" w:lineRule="auto"/>
        <w:textAlignment w:val="baseline"/>
        <w:rPr>
          <w:rFonts w:ascii="Times New Roman" w:eastAsia="Times New Roman" w:hAnsi="Times New Roman" w:cs="Times New Roman"/>
          <w:b/>
          <w:bCs/>
          <w:lang w:val="en-CA" w:eastAsia="en-AE"/>
        </w:rPr>
      </w:pPr>
      <w:r w:rsidRPr="00E80716">
        <w:rPr>
          <w:rFonts w:ascii="Times New Roman" w:eastAsia="Times New Roman" w:hAnsi="Times New Roman" w:cs="Times New Roman"/>
          <w:b/>
          <w:bCs/>
          <w:lang w:val="en-CA" w:eastAsia="en-AE"/>
        </w:rPr>
        <w:t>Prosperity – labour, income, and low income</w:t>
      </w:r>
    </w:p>
    <w:p w14:paraId="2061B499" w14:textId="77777777" w:rsidR="000C5D86" w:rsidRPr="00D74646" w:rsidRDefault="00E80716" w:rsidP="00FC1AC7">
      <w:pPr>
        <w:spacing w:after="0" w:line="240" w:lineRule="auto"/>
        <w:jc w:val="both"/>
        <w:textAlignment w:val="baseline"/>
        <w:rPr>
          <w:rFonts w:ascii="Times New Roman" w:eastAsia="Times New Roman" w:hAnsi="Times New Roman" w:cs="Times New Roman"/>
          <w:lang w:val="en-CA" w:eastAsia="en-AE"/>
        </w:rPr>
      </w:pPr>
      <w:r w:rsidRPr="00E80716">
        <w:rPr>
          <w:rFonts w:ascii="Times New Roman" w:eastAsia="Times New Roman" w:hAnsi="Times New Roman" w:cs="Times New Roman"/>
          <w:lang w:val="en-CA" w:eastAsia="en-AE"/>
        </w:rPr>
        <w:t xml:space="preserve">Prosperity analysis uses three main </w:t>
      </w:r>
      <w:proofErr w:type="spellStart"/>
      <w:r w:rsidRPr="00E80716">
        <w:rPr>
          <w:rFonts w:ascii="Times New Roman" w:eastAsia="Times New Roman" w:hAnsi="Times New Roman" w:cs="Times New Roman"/>
          <w:lang w:val="en-CA" w:eastAsia="en-AE"/>
        </w:rPr>
        <w:t>StatCan</w:t>
      </w:r>
      <w:proofErr w:type="spellEnd"/>
      <w:r w:rsidRPr="00E80716">
        <w:rPr>
          <w:rFonts w:ascii="Times New Roman" w:eastAsia="Times New Roman" w:hAnsi="Times New Roman" w:cs="Times New Roman"/>
          <w:lang w:val="en-CA" w:eastAsia="en-AE"/>
        </w:rPr>
        <w:t xml:space="preserve"> tables: labour force characteristics (Table 14</w:t>
      </w:r>
      <w:r w:rsidRPr="00E80716">
        <w:rPr>
          <w:rFonts w:ascii="Times New Roman" w:eastAsia="Times New Roman" w:hAnsi="Times New Roman" w:cs="Times New Roman"/>
          <w:lang w:val="en-CA" w:eastAsia="en-AE"/>
        </w:rPr>
        <w:noBreakHyphen/>
        <w:t>10</w:t>
      </w:r>
      <w:r w:rsidRPr="00E80716">
        <w:rPr>
          <w:rFonts w:ascii="Times New Roman" w:eastAsia="Times New Roman" w:hAnsi="Times New Roman" w:cs="Times New Roman"/>
          <w:lang w:val="en-CA" w:eastAsia="en-AE"/>
        </w:rPr>
        <w:noBreakHyphen/>
        <w:t>0287</w:t>
      </w:r>
      <w:r w:rsidRPr="00E80716">
        <w:rPr>
          <w:rFonts w:ascii="Times New Roman" w:eastAsia="Times New Roman" w:hAnsi="Times New Roman" w:cs="Times New Roman"/>
          <w:lang w:val="en-CA" w:eastAsia="en-AE"/>
        </w:rPr>
        <w:noBreakHyphen/>
        <w:t>01), market income and government transfers (Table 11</w:t>
      </w:r>
      <w:r w:rsidRPr="00E80716">
        <w:rPr>
          <w:rFonts w:ascii="Times New Roman" w:eastAsia="Times New Roman" w:hAnsi="Times New Roman" w:cs="Times New Roman"/>
          <w:lang w:val="en-CA" w:eastAsia="en-AE"/>
        </w:rPr>
        <w:noBreakHyphen/>
        <w:t>10</w:t>
      </w:r>
      <w:r w:rsidRPr="00E80716">
        <w:rPr>
          <w:rFonts w:ascii="Times New Roman" w:eastAsia="Times New Roman" w:hAnsi="Times New Roman" w:cs="Times New Roman"/>
          <w:lang w:val="en-CA" w:eastAsia="en-AE"/>
        </w:rPr>
        <w:noBreakHyphen/>
        <w:t>0190</w:t>
      </w:r>
      <w:r w:rsidRPr="00E80716">
        <w:rPr>
          <w:rFonts w:ascii="Times New Roman" w:eastAsia="Times New Roman" w:hAnsi="Times New Roman" w:cs="Times New Roman"/>
          <w:lang w:val="en-CA" w:eastAsia="en-AE"/>
        </w:rPr>
        <w:noBreakHyphen/>
        <w:t>01), and low</w:t>
      </w:r>
      <w:r w:rsidRPr="00E80716">
        <w:rPr>
          <w:rFonts w:ascii="Times New Roman" w:eastAsia="Times New Roman" w:hAnsi="Times New Roman" w:cs="Times New Roman"/>
          <w:lang w:val="en-CA" w:eastAsia="en-AE"/>
        </w:rPr>
        <w:noBreakHyphen/>
        <w:t>income statistics (LIM) (Table 11</w:t>
      </w:r>
      <w:r w:rsidRPr="00E80716">
        <w:rPr>
          <w:rFonts w:ascii="Times New Roman" w:eastAsia="Times New Roman" w:hAnsi="Times New Roman" w:cs="Times New Roman"/>
          <w:lang w:val="en-CA" w:eastAsia="en-AE"/>
        </w:rPr>
        <w:noBreakHyphen/>
        <w:t>10</w:t>
      </w:r>
      <w:r w:rsidRPr="00E80716">
        <w:rPr>
          <w:rFonts w:ascii="Times New Roman" w:eastAsia="Times New Roman" w:hAnsi="Times New Roman" w:cs="Times New Roman"/>
          <w:lang w:val="en-CA" w:eastAsia="en-AE"/>
        </w:rPr>
        <w:noBreakHyphen/>
        <w:t>0135</w:t>
      </w:r>
      <w:r w:rsidRPr="00E80716">
        <w:rPr>
          <w:rFonts w:ascii="Times New Roman" w:eastAsia="Times New Roman" w:hAnsi="Times New Roman" w:cs="Times New Roman"/>
          <w:lang w:val="en-CA" w:eastAsia="en-AE"/>
        </w:rPr>
        <w:noBreakHyphen/>
        <w:t>01). These datasets provide monthly or annual time series from the mid</w:t>
      </w:r>
      <w:r w:rsidRPr="00E80716">
        <w:rPr>
          <w:rFonts w:ascii="Times New Roman" w:eastAsia="Times New Roman" w:hAnsi="Times New Roman" w:cs="Times New Roman"/>
          <w:lang w:val="en-CA" w:eastAsia="en-AE"/>
        </w:rPr>
        <w:noBreakHyphen/>
        <w:t xml:space="preserve">1970s onward. From each CSV, only core variables were </w:t>
      </w:r>
      <w:proofErr w:type="gramStart"/>
      <w:r w:rsidRPr="00E80716">
        <w:rPr>
          <w:rFonts w:ascii="Times New Roman" w:eastAsia="Times New Roman" w:hAnsi="Times New Roman" w:cs="Times New Roman"/>
          <w:lang w:val="en-CA" w:eastAsia="en-AE"/>
        </w:rPr>
        <w:t>kept:</w:t>
      </w:r>
      <w:proofErr w:type="gramEnd"/>
      <w:r w:rsidRPr="00E80716">
        <w:rPr>
          <w:rFonts w:ascii="Times New Roman" w:eastAsia="Times New Roman" w:hAnsi="Times New Roman" w:cs="Times New Roman"/>
          <w:lang w:val="en-CA" w:eastAsia="en-AE"/>
        </w:rPr>
        <w:t> REF_DATE, GEO, VALUE, and the main indicator descriptor (</w:t>
      </w:r>
      <w:proofErr w:type="spellStart"/>
      <w:r w:rsidRPr="00E80716">
        <w:rPr>
          <w:rFonts w:ascii="Times New Roman" w:eastAsia="Times New Roman" w:hAnsi="Times New Roman" w:cs="Times New Roman"/>
          <w:lang w:val="en-CA" w:eastAsia="en-AE"/>
        </w:rPr>
        <w:t>IndicatorType</w:t>
      </w:r>
      <w:proofErr w:type="spellEnd"/>
      <w:r w:rsidRPr="00E80716">
        <w:rPr>
          <w:rFonts w:ascii="Times New Roman" w:eastAsia="Times New Roman" w:hAnsi="Times New Roman" w:cs="Times New Roman"/>
          <w:lang w:val="en-CA" w:eastAsia="en-AE"/>
        </w:rPr>
        <w:t> / concept field). Metadata fields such as DGUID, COORDINATE, </w:t>
      </w:r>
    </w:p>
    <w:p w14:paraId="3A870967" w14:textId="4BE897A9" w:rsidR="000C5D86" w:rsidRPr="00D74646" w:rsidRDefault="00E80716" w:rsidP="00FC1AC7">
      <w:pPr>
        <w:spacing w:after="0" w:line="240" w:lineRule="auto"/>
        <w:jc w:val="both"/>
        <w:textAlignment w:val="baseline"/>
        <w:rPr>
          <w:rFonts w:ascii="Times New Roman" w:eastAsia="Times New Roman" w:hAnsi="Times New Roman" w:cs="Times New Roman"/>
          <w:lang w:val="en-CA" w:eastAsia="en-AE"/>
        </w:rPr>
      </w:pPr>
      <w:r w:rsidRPr="00E80716">
        <w:rPr>
          <w:rFonts w:ascii="Times New Roman" w:eastAsia="Times New Roman" w:hAnsi="Times New Roman" w:cs="Times New Roman"/>
          <w:lang w:val="en-CA" w:eastAsia="en-AE"/>
        </w:rPr>
        <w:t>STATUS,</w:t>
      </w:r>
      <w:r w:rsidR="000C5D86" w:rsidRPr="00D74646">
        <w:rPr>
          <w:rFonts w:ascii="Times New Roman" w:eastAsia="Times New Roman" w:hAnsi="Times New Roman" w:cs="Times New Roman"/>
          <w:lang w:val="en-CA" w:eastAsia="en-AE"/>
        </w:rPr>
        <w:t xml:space="preserve"> </w:t>
      </w:r>
      <w:r w:rsidRPr="00E80716">
        <w:rPr>
          <w:rFonts w:ascii="Times New Roman" w:eastAsia="Times New Roman" w:hAnsi="Times New Roman" w:cs="Times New Roman"/>
          <w:lang w:val="en-CA" w:eastAsia="en-AE"/>
        </w:rPr>
        <w:t>SYMBOL,</w:t>
      </w:r>
      <w:r w:rsidR="000C5D86" w:rsidRPr="00D74646">
        <w:rPr>
          <w:rFonts w:ascii="Times New Roman" w:eastAsia="Times New Roman" w:hAnsi="Times New Roman" w:cs="Times New Roman"/>
          <w:lang w:val="en-CA" w:eastAsia="en-AE"/>
        </w:rPr>
        <w:t xml:space="preserve"> </w:t>
      </w:r>
      <w:r w:rsidRPr="00E80716">
        <w:rPr>
          <w:rFonts w:ascii="Times New Roman" w:eastAsia="Times New Roman" w:hAnsi="Times New Roman" w:cs="Times New Roman"/>
          <w:lang w:val="en-CA" w:eastAsia="en-AE"/>
        </w:rPr>
        <w:t>SCALAR_ID,</w:t>
      </w:r>
      <w:r w:rsidR="000C5D86" w:rsidRPr="00D74646">
        <w:rPr>
          <w:rFonts w:ascii="Times New Roman" w:eastAsia="Times New Roman" w:hAnsi="Times New Roman" w:cs="Times New Roman"/>
          <w:lang w:val="en-CA" w:eastAsia="en-AE"/>
        </w:rPr>
        <w:t xml:space="preserve"> </w:t>
      </w:r>
      <w:r w:rsidRPr="00E80716">
        <w:rPr>
          <w:rFonts w:ascii="Times New Roman" w:eastAsia="Times New Roman" w:hAnsi="Times New Roman" w:cs="Times New Roman"/>
          <w:lang w:val="en-CA" w:eastAsia="en-AE"/>
        </w:rPr>
        <w:t>UOM_ID, VECTOR, SCALAR_FACTOR,</w:t>
      </w:r>
      <w:r w:rsidR="00D0721F" w:rsidRPr="00D74646">
        <w:rPr>
          <w:rFonts w:ascii="Times New Roman" w:eastAsia="Times New Roman" w:hAnsi="Times New Roman" w:cs="Times New Roman"/>
          <w:lang w:val="en-CA" w:eastAsia="en-AE"/>
        </w:rPr>
        <w:t xml:space="preserve"> </w:t>
      </w:r>
      <w:r w:rsidRPr="00E80716">
        <w:rPr>
          <w:rFonts w:ascii="Times New Roman" w:eastAsia="Times New Roman" w:hAnsi="Times New Roman" w:cs="Times New Roman"/>
          <w:lang w:val="en-CA" w:eastAsia="en-AE"/>
        </w:rPr>
        <w:t>DECI</w:t>
      </w:r>
      <w:r w:rsidR="00E35744" w:rsidRPr="00D74646">
        <w:rPr>
          <w:rFonts w:ascii="Times New Roman" w:eastAsia="Times New Roman" w:hAnsi="Times New Roman" w:cs="Times New Roman"/>
          <w:lang w:val="en-CA" w:eastAsia="en-AE"/>
        </w:rPr>
        <w:t>M</w:t>
      </w:r>
      <w:r w:rsidRPr="00E80716">
        <w:rPr>
          <w:rFonts w:ascii="Times New Roman" w:eastAsia="Times New Roman" w:hAnsi="Times New Roman" w:cs="Times New Roman"/>
          <w:lang w:val="en-CA" w:eastAsia="en-AE"/>
        </w:rPr>
        <w:t>ALS, and secondary concept fields were removed. Columns were renamed to align across datasets (Date, Geography, </w:t>
      </w:r>
    </w:p>
    <w:p w14:paraId="22B4DD5A" w14:textId="1236D95D" w:rsidR="00E80716" w:rsidRPr="00D74646" w:rsidRDefault="00E80716" w:rsidP="00FC1AC7">
      <w:pPr>
        <w:spacing w:after="0" w:line="240" w:lineRule="auto"/>
        <w:jc w:val="both"/>
        <w:textAlignment w:val="baseline"/>
        <w:rPr>
          <w:rFonts w:ascii="Times New Roman" w:eastAsia="Times New Roman" w:hAnsi="Times New Roman" w:cs="Times New Roman"/>
          <w:lang w:val="en-CA" w:eastAsia="en-AE"/>
        </w:rPr>
      </w:pPr>
      <w:r w:rsidRPr="00E80716">
        <w:rPr>
          <w:rFonts w:ascii="Times New Roman" w:eastAsia="Times New Roman" w:hAnsi="Times New Roman" w:cs="Times New Roman"/>
          <w:lang w:val="en-CA" w:eastAsia="en-AE"/>
        </w:rPr>
        <w:t>Indicator, Value), and data types were standardized (Date as Date, Geography as Text, Value as Decimal). A combined </w:t>
      </w:r>
      <w:proofErr w:type="spellStart"/>
      <w:r w:rsidRPr="00E80716">
        <w:rPr>
          <w:rFonts w:ascii="Times New Roman" w:eastAsia="Times New Roman" w:hAnsi="Times New Roman" w:cs="Times New Roman"/>
          <w:lang w:val="en-CA" w:eastAsia="en-AE"/>
        </w:rPr>
        <w:t>IndicatorName</w:t>
      </w:r>
      <w:proofErr w:type="spellEnd"/>
      <w:r w:rsidRPr="00E80716">
        <w:rPr>
          <w:rFonts w:ascii="Times New Roman" w:eastAsia="Times New Roman" w:hAnsi="Times New Roman" w:cs="Times New Roman"/>
          <w:lang w:val="en-CA" w:eastAsia="en-AE"/>
        </w:rPr>
        <w:t> column was created (e.g., concatenation of concept and type where needed) so the three sources share a consistent logical identifier.</w:t>
      </w:r>
      <w:r w:rsidR="000C5D86" w:rsidRPr="00D74646">
        <w:rPr>
          <w:rFonts w:ascii="Times New Roman" w:eastAsia="Times New Roman" w:hAnsi="Times New Roman" w:cs="Times New Roman"/>
          <w:lang w:val="en-CA" w:eastAsia="en-AE"/>
        </w:rPr>
        <w:t xml:space="preserve"> </w:t>
      </w:r>
      <w:r w:rsidRPr="00E80716">
        <w:rPr>
          <w:rFonts w:ascii="Times New Roman" w:eastAsia="Times New Roman" w:hAnsi="Times New Roman" w:cs="Times New Roman"/>
          <w:lang w:val="en-CA" w:eastAsia="en-AE"/>
        </w:rPr>
        <w:t>After verification, each prepared table exposed the same set of columns</w:t>
      </w:r>
      <w:r w:rsidR="00710817" w:rsidRPr="00D74646">
        <w:rPr>
          <w:rFonts w:ascii="Times New Roman" w:eastAsia="Times New Roman" w:hAnsi="Times New Roman" w:cs="Times New Roman"/>
          <w:lang w:val="en-CA" w:eastAsia="en-AE"/>
        </w:rPr>
        <w:t xml:space="preserve"> </w:t>
      </w:r>
      <w:r w:rsidRPr="00E80716">
        <w:rPr>
          <w:rFonts w:ascii="Times New Roman" w:eastAsia="Times New Roman" w:hAnsi="Times New Roman" w:cs="Times New Roman"/>
          <w:lang w:val="en-CA" w:eastAsia="en-AE"/>
        </w:rPr>
        <w:t>Date</w:t>
      </w:r>
      <w:r w:rsidR="00710817" w:rsidRPr="00D74646">
        <w:rPr>
          <w:rFonts w:ascii="Times New Roman" w:eastAsia="Times New Roman" w:hAnsi="Times New Roman" w:cs="Times New Roman"/>
          <w:lang w:val="en-CA" w:eastAsia="en-AE"/>
        </w:rPr>
        <w:t>,</w:t>
      </w:r>
      <w:r w:rsidRPr="00E80716">
        <w:rPr>
          <w:rFonts w:ascii="Times New Roman" w:eastAsia="Times New Roman" w:hAnsi="Times New Roman" w:cs="Times New Roman"/>
          <w:lang w:val="en-CA" w:eastAsia="en-AE"/>
        </w:rPr>
        <w:t> Geography, Indicator, </w:t>
      </w:r>
      <w:proofErr w:type="spellStart"/>
      <w:r w:rsidRPr="00E80716">
        <w:rPr>
          <w:rFonts w:ascii="Times New Roman" w:eastAsia="Times New Roman" w:hAnsi="Times New Roman" w:cs="Times New Roman"/>
          <w:lang w:val="en-CA" w:eastAsia="en-AE"/>
        </w:rPr>
        <w:t>IndicatorName</w:t>
      </w:r>
      <w:proofErr w:type="spellEnd"/>
      <w:r w:rsidRPr="00E80716">
        <w:rPr>
          <w:rFonts w:ascii="Times New Roman" w:eastAsia="Times New Roman" w:hAnsi="Times New Roman" w:cs="Times New Roman"/>
          <w:lang w:val="en-CA" w:eastAsia="en-AE"/>
        </w:rPr>
        <w:t>, Value—allowing labour, income, and low</w:t>
      </w:r>
      <w:r w:rsidRPr="00E80716">
        <w:rPr>
          <w:rFonts w:ascii="Times New Roman" w:eastAsia="Times New Roman" w:hAnsi="Times New Roman" w:cs="Times New Roman"/>
          <w:lang w:val="en-CA" w:eastAsia="en-AE"/>
        </w:rPr>
        <w:noBreakHyphen/>
        <w:t>income measures to be analysed together in a unified prosperity model.</w:t>
      </w:r>
    </w:p>
    <w:p w14:paraId="0F9C7F78" w14:textId="77777777" w:rsidR="00E80716" w:rsidRPr="00E80716" w:rsidRDefault="00E80716" w:rsidP="00C70371">
      <w:pPr>
        <w:spacing w:before="240" w:line="240" w:lineRule="auto"/>
        <w:textAlignment w:val="baseline"/>
        <w:rPr>
          <w:rFonts w:ascii="Times New Roman" w:eastAsia="Times New Roman" w:hAnsi="Times New Roman" w:cs="Times New Roman"/>
          <w:b/>
          <w:bCs/>
          <w:lang w:val="en-CA" w:eastAsia="en-AE"/>
        </w:rPr>
      </w:pPr>
      <w:r w:rsidRPr="00E80716">
        <w:rPr>
          <w:rFonts w:ascii="Times New Roman" w:eastAsia="Times New Roman" w:hAnsi="Times New Roman" w:cs="Times New Roman"/>
          <w:b/>
          <w:bCs/>
          <w:lang w:val="en-CA" w:eastAsia="en-AE"/>
        </w:rPr>
        <w:t>Health – headline health indicators</w:t>
      </w:r>
    </w:p>
    <w:p w14:paraId="603919A4" w14:textId="77777777" w:rsidR="00A77DD5" w:rsidRPr="00D74646" w:rsidRDefault="00E80716" w:rsidP="00245478">
      <w:pPr>
        <w:spacing w:after="0" w:line="240" w:lineRule="auto"/>
        <w:jc w:val="both"/>
        <w:textAlignment w:val="baseline"/>
        <w:rPr>
          <w:rFonts w:ascii="Times New Roman" w:eastAsia="Times New Roman" w:hAnsi="Times New Roman" w:cs="Times New Roman"/>
          <w:lang w:val="en-CA" w:eastAsia="en-AE"/>
        </w:rPr>
      </w:pPr>
      <w:r w:rsidRPr="00E80716">
        <w:rPr>
          <w:rFonts w:ascii="Times New Roman" w:eastAsia="Times New Roman" w:hAnsi="Times New Roman" w:cs="Times New Roman"/>
          <w:lang w:val="en-CA" w:eastAsia="en-AE"/>
        </w:rPr>
        <w:t>Health data were drawn from QoL health tables, especially Table 13</w:t>
      </w:r>
      <w:r w:rsidRPr="00E80716">
        <w:rPr>
          <w:rFonts w:ascii="Times New Roman" w:eastAsia="Times New Roman" w:hAnsi="Times New Roman" w:cs="Times New Roman"/>
          <w:lang w:val="en-CA" w:eastAsia="en-AE"/>
        </w:rPr>
        <w:noBreakHyphen/>
        <w:t>10</w:t>
      </w:r>
      <w:r w:rsidRPr="00E80716">
        <w:rPr>
          <w:rFonts w:ascii="Times New Roman" w:eastAsia="Times New Roman" w:hAnsi="Times New Roman" w:cs="Times New Roman"/>
          <w:lang w:val="en-CA" w:eastAsia="en-AE"/>
        </w:rPr>
        <w:noBreakHyphen/>
        <w:t>0905</w:t>
      </w:r>
      <w:r w:rsidRPr="00E80716">
        <w:rPr>
          <w:rFonts w:ascii="Times New Roman" w:eastAsia="Times New Roman" w:hAnsi="Times New Roman" w:cs="Times New Roman"/>
          <w:lang w:val="en-CA" w:eastAsia="en-AE"/>
        </w:rPr>
        <w:noBreakHyphen/>
        <w:t xml:space="preserve">01, supplemented by additional </w:t>
      </w:r>
      <w:proofErr w:type="spellStart"/>
      <w:r w:rsidRPr="00E80716">
        <w:rPr>
          <w:rFonts w:ascii="Times New Roman" w:eastAsia="Times New Roman" w:hAnsi="Times New Roman" w:cs="Times New Roman"/>
          <w:lang w:val="en-CA" w:eastAsia="en-AE"/>
        </w:rPr>
        <w:t>StatCan</w:t>
      </w:r>
      <w:proofErr w:type="spellEnd"/>
      <w:r w:rsidRPr="00E80716">
        <w:rPr>
          <w:rFonts w:ascii="Times New Roman" w:eastAsia="Times New Roman" w:hAnsi="Times New Roman" w:cs="Times New Roman"/>
          <w:lang w:val="en-CA" w:eastAsia="en-AE"/>
        </w:rPr>
        <w:t xml:space="preserve"> tables for diabetes and high blood pressure prevalence. The focus was restricted to four headline measures: perceived health, perceived mental health, high blood pressure, and diabetes. In Power Query, indicators were filtered to include only these four; geographies were limited to Canada and provinces, and age groups were restricted to key categories (18–34, 35–49, 50–64, 65+, and total 18+), with both sexes combined.</w:t>
      </w:r>
    </w:p>
    <w:p w14:paraId="1013EB3D" w14:textId="6ECA4154" w:rsidR="00E80716" w:rsidRPr="00E80716" w:rsidRDefault="00E80716" w:rsidP="00245478">
      <w:pPr>
        <w:spacing w:after="0" w:line="240" w:lineRule="auto"/>
        <w:jc w:val="both"/>
        <w:textAlignment w:val="baseline"/>
        <w:rPr>
          <w:rFonts w:ascii="Times New Roman" w:eastAsia="Times New Roman" w:hAnsi="Times New Roman" w:cs="Times New Roman"/>
          <w:lang w:val="en-CA" w:eastAsia="en-AE"/>
        </w:rPr>
      </w:pPr>
      <w:r w:rsidRPr="00E80716">
        <w:rPr>
          <w:rFonts w:ascii="Times New Roman" w:eastAsia="Times New Roman" w:hAnsi="Times New Roman" w:cs="Times New Roman"/>
          <w:lang w:val="en-CA" w:eastAsia="en-AE"/>
        </w:rPr>
        <w:t xml:space="preserve">Columns were standardized (REF_DATE → Date, GEO → Geography, VALUE → Percent) and converted to appropriate types, with percent values stored as decimals and formatted as percentages in </w:t>
      </w:r>
      <w:r w:rsidRPr="00E80716">
        <w:rPr>
          <w:rFonts w:ascii="Times New Roman" w:eastAsia="Times New Roman" w:hAnsi="Times New Roman" w:cs="Times New Roman"/>
          <w:lang w:val="en-CA" w:eastAsia="en-AE"/>
        </w:rPr>
        <w:lastRenderedPageBreak/>
        <w:t>the report. Non</w:t>
      </w:r>
      <w:r w:rsidRPr="00E80716">
        <w:rPr>
          <w:rFonts w:ascii="Times New Roman" w:eastAsia="Times New Roman" w:hAnsi="Times New Roman" w:cs="Times New Roman"/>
          <w:lang w:val="en-CA" w:eastAsia="en-AE"/>
        </w:rPr>
        <w:noBreakHyphen/>
        <w:t>essential metadata columns (e.g., UOM, flags, and DGUID) were removed, yielding a clean health fact table ready for age</w:t>
      </w:r>
      <w:r w:rsidRPr="00E80716">
        <w:rPr>
          <w:rFonts w:ascii="Times New Roman" w:eastAsia="Times New Roman" w:hAnsi="Times New Roman" w:cs="Times New Roman"/>
          <w:lang w:val="en-CA" w:eastAsia="en-AE"/>
        </w:rPr>
        <w:noBreakHyphen/>
        <w:t>group and time</w:t>
      </w:r>
      <w:r w:rsidRPr="00E80716">
        <w:rPr>
          <w:rFonts w:ascii="Times New Roman" w:eastAsia="Times New Roman" w:hAnsi="Times New Roman" w:cs="Times New Roman"/>
          <w:lang w:val="en-CA" w:eastAsia="en-AE"/>
        </w:rPr>
        <w:noBreakHyphen/>
        <w:t>trend analysis of the four headline health indicators.</w:t>
      </w:r>
    </w:p>
    <w:p w14:paraId="67344A7E" w14:textId="77777777" w:rsidR="00E80716" w:rsidRPr="00E80716" w:rsidRDefault="00E80716" w:rsidP="00C70371">
      <w:pPr>
        <w:spacing w:before="240" w:line="240" w:lineRule="auto"/>
        <w:textAlignment w:val="baseline"/>
        <w:rPr>
          <w:rFonts w:ascii="Times New Roman" w:eastAsia="Times New Roman" w:hAnsi="Times New Roman" w:cs="Times New Roman"/>
          <w:b/>
          <w:bCs/>
          <w:lang w:val="en-CA" w:eastAsia="en-AE"/>
        </w:rPr>
      </w:pPr>
      <w:r w:rsidRPr="00E80716">
        <w:rPr>
          <w:rFonts w:ascii="Times New Roman" w:eastAsia="Times New Roman" w:hAnsi="Times New Roman" w:cs="Times New Roman"/>
          <w:b/>
          <w:bCs/>
          <w:lang w:val="en-CA" w:eastAsia="en-AE"/>
        </w:rPr>
        <w:t>Governance – trust, media, cyberbullying, and discrimination</w:t>
      </w:r>
    </w:p>
    <w:p w14:paraId="071CDF2E" w14:textId="3B6E1CDA" w:rsidR="00E80716" w:rsidRPr="00E80716" w:rsidRDefault="00E80716" w:rsidP="00245478">
      <w:pPr>
        <w:spacing w:after="0" w:line="240" w:lineRule="auto"/>
        <w:jc w:val="both"/>
        <w:textAlignment w:val="baseline"/>
        <w:rPr>
          <w:rFonts w:ascii="Times New Roman" w:eastAsia="Times New Roman" w:hAnsi="Times New Roman" w:cs="Times New Roman"/>
          <w:lang w:val="en-CA" w:eastAsia="en-AE"/>
        </w:rPr>
      </w:pPr>
      <w:r w:rsidRPr="00E80716">
        <w:rPr>
          <w:rFonts w:ascii="Times New Roman" w:eastAsia="Times New Roman" w:hAnsi="Times New Roman" w:cs="Times New Roman"/>
          <w:lang w:val="en-CA" w:eastAsia="en-AE"/>
        </w:rPr>
        <w:t xml:space="preserve">Governance covers four indicators: confidence in institutions (headline), trust in media, cyberbullying, and discrimination and unfair treatment. Data for these were collected from a combination of </w:t>
      </w:r>
      <w:proofErr w:type="spellStart"/>
      <w:r w:rsidRPr="00E80716">
        <w:rPr>
          <w:rFonts w:ascii="Times New Roman" w:eastAsia="Times New Roman" w:hAnsi="Times New Roman" w:cs="Times New Roman"/>
          <w:lang w:val="en-CA" w:eastAsia="en-AE"/>
        </w:rPr>
        <w:t>StatCan</w:t>
      </w:r>
      <w:proofErr w:type="spellEnd"/>
      <w:r w:rsidRPr="00E80716">
        <w:rPr>
          <w:rFonts w:ascii="Times New Roman" w:eastAsia="Times New Roman" w:hAnsi="Times New Roman" w:cs="Times New Roman"/>
          <w:lang w:val="en-CA" w:eastAsia="en-AE"/>
        </w:rPr>
        <w:t xml:space="preserve"> indicators</w:t>
      </w:r>
      <w:r w:rsidRPr="00E80716">
        <w:rPr>
          <w:rFonts w:ascii="Times New Roman" w:eastAsia="Times New Roman" w:hAnsi="Times New Roman" w:cs="Times New Roman"/>
          <w:lang w:val="en-CA" w:eastAsia="en-AE"/>
        </w:rPr>
        <w:noBreakHyphen/>
        <w:t>module tables and social statistics tables, all at annual frequency. Each dataset originally included REF_DATE, GEO, indicator/characteristic fields, VALUE, Gender, and numerous metadata columns. Using Power Query, only REF_DATE, GEO, Indicators, VALUE, and Gender were retained; remaining columns (e.g., DGUID, UOM, VECTOR, STATUS, SYMBOL, SCALAR_ID) were removed. Fields were renamed to a common structure (Date, Geography, Indicator, Value, Gender), and a dataset</w:t>
      </w:r>
      <w:r w:rsidRPr="00E80716">
        <w:rPr>
          <w:rFonts w:ascii="Times New Roman" w:eastAsia="Times New Roman" w:hAnsi="Times New Roman" w:cs="Times New Roman"/>
          <w:lang w:val="en-CA" w:eastAsia="en-AE"/>
        </w:rPr>
        <w:noBreakHyphen/>
        <w:t>specific </w:t>
      </w:r>
      <w:proofErr w:type="spellStart"/>
      <w:r w:rsidRPr="00E80716">
        <w:rPr>
          <w:rFonts w:ascii="Times New Roman" w:eastAsia="Times New Roman" w:hAnsi="Times New Roman" w:cs="Times New Roman"/>
          <w:lang w:val="en-CA" w:eastAsia="en-AE"/>
        </w:rPr>
        <w:t>IndicatorName</w:t>
      </w:r>
      <w:proofErr w:type="spellEnd"/>
      <w:r w:rsidRPr="00E80716">
        <w:rPr>
          <w:rFonts w:ascii="Times New Roman" w:eastAsia="Times New Roman" w:hAnsi="Times New Roman" w:cs="Times New Roman"/>
          <w:lang w:val="en-CA" w:eastAsia="en-AE"/>
        </w:rPr>
        <w:t> column was added with fixed values (“Confidence in Institutions”, “Trust in Media”, “Cyberbullying”, “Discrimination &amp; Unfair Treatment”). After verifying that each table contained exactly Date, Geography, Value, </w:t>
      </w:r>
      <w:proofErr w:type="spellStart"/>
      <w:r w:rsidRPr="00E80716">
        <w:rPr>
          <w:rFonts w:ascii="Times New Roman" w:eastAsia="Times New Roman" w:hAnsi="Times New Roman" w:cs="Times New Roman"/>
          <w:lang w:val="en-CA" w:eastAsia="en-AE"/>
        </w:rPr>
        <w:t>IndicatorName</w:t>
      </w:r>
      <w:proofErr w:type="spellEnd"/>
      <w:r w:rsidRPr="00E80716">
        <w:rPr>
          <w:rFonts w:ascii="Times New Roman" w:eastAsia="Times New Roman" w:hAnsi="Times New Roman" w:cs="Times New Roman"/>
          <w:lang w:val="en-CA" w:eastAsia="en-AE"/>
        </w:rPr>
        <w:t>, and Gender, the four queries were appended into a single </w:t>
      </w:r>
      <w:proofErr w:type="spellStart"/>
      <w:r w:rsidRPr="00E80716">
        <w:rPr>
          <w:rFonts w:ascii="Times New Roman" w:eastAsia="Times New Roman" w:hAnsi="Times New Roman" w:cs="Times New Roman"/>
          <w:lang w:val="en-CA" w:eastAsia="en-AE"/>
        </w:rPr>
        <w:t>Fact_Governance</w:t>
      </w:r>
      <w:proofErr w:type="spellEnd"/>
      <w:r w:rsidRPr="00E80716">
        <w:rPr>
          <w:rFonts w:ascii="Times New Roman" w:eastAsia="Times New Roman" w:hAnsi="Times New Roman" w:cs="Times New Roman"/>
          <w:lang w:val="en-CA" w:eastAsia="en-AE"/>
        </w:rPr>
        <w:t> table, which serves as the core source for the Governance page and related summary metrics.</w:t>
      </w:r>
    </w:p>
    <w:p w14:paraId="79AAA6F2" w14:textId="77777777" w:rsidR="00E80716" w:rsidRPr="00E80716" w:rsidRDefault="00E80716" w:rsidP="00C70371">
      <w:pPr>
        <w:spacing w:before="240" w:line="240" w:lineRule="auto"/>
        <w:textAlignment w:val="baseline"/>
        <w:rPr>
          <w:rFonts w:ascii="Times New Roman" w:eastAsia="Times New Roman" w:hAnsi="Times New Roman" w:cs="Times New Roman"/>
          <w:b/>
          <w:bCs/>
          <w:lang w:val="en-CA" w:eastAsia="en-AE"/>
        </w:rPr>
      </w:pPr>
      <w:r w:rsidRPr="00E80716">
        <w:rPr>
          <w:rFonts w:ascii="Times New Roman" w:eastAsia="Times New Roman" w:hAnsi="Times New Roman" w:cs="Times New Roman"/>
          <w:b/>
          <w:bCs/>
          <w:lang w:val="en-CA" w:eastAsia="en-AE"/>
        </w:rPr>
        <w:t>Environment – air quality and greenhouse gas emissions</w:t>
      </w:r>
    </w:p>
    <w:p w14:paraId="2B59C679" w14:textId="640D3CC9" w:rsidR="00E80716" w:rsidRPr="00E80716" w:rsidRDefault="00E80716" w:rsidP="00245478">
      <w:pPr>
        <w:spacing w:after="0" w:line="240" w:lineRule="auto"/>
        <w:jc w:val="both"/>
        <w:textAlignment w:val="baseline"/>
        <w:rPr>
          <w:rFonts w:ascii="Times New Roman" w:eastAsia="Times New Roman" w:hAnsi="Times New Roman" w:cs="Times New Roman"/>
          <w:lang w:val="en-CA" w:eastAsia="en-AE"/>
        </w:rPr>
      </w:pPr>
      <w:r w:rsidRPr="00E80716">
        <w:rPr>
          <w:rFonts w:ascii="Times New Roman" w:eastAsia="Times New Roman" w:hAnsi="Times New Roman" w:cs="Times New Roman"/>
          <w:lang w:val="en-CA" w:eastAsia="en-AE"/>
        </w:rPr>
        <w:t>Environment data were taken from QoL environmental tables for national Air Quality and Greenhouse Gas (GHG) emissions. After importing CSVs into Power BI, cleaning focused on retaining only essential columns: Date (or reference year), Geography, the specific indicator category, a numeric Value, and a custom </w:t>
      </w:r>
      <w:proofErr w:type="spellStart"/>
      <w:r w:rsidRPr="00E80716">
        <w:rPr>
          <w:rFonts w:ascii="Times New Roman" w:eastAsia="Times New Roman" w:hAnsi="Times New Roman" w:cs="Times New Roman"/>
          <w:lang w:val="en-CA" w:eastAsia="en-AE"/>
        </w:rPr>
        <w:t>IndicatorName</w:t>
      </w:r>
      <w:proofErr w:type="spellEnd"/>
      <w:r w:rsidRPr="00E80716">
        <w:rPr>
          <w:rFonts w:ascii="Times New Roman" w:eastAsia="Times New Roman" w:hAnsi="Times New Roman" w:cs="Times New Roman"/>
          <w:lang w:val="en-CA" w:eastAsia="en-AE"/>
        </w:rPr>
        <w:t> flag (e.g., “Air Quality” or “Greenhouse Gas Emission”). Non</w:t>
      </w:r>
      <w:r w:rsidRPr="00E80716">
        <w:rPr>
          <w:rFonts w:ascii="Times New Roman" w:eastAsia="Times New Roman" w:hAnsi="Times New Roman" w:cs="Times New Roman"/>
          <w:lang w:val="en-CA" w:eastAsia="en-AE"/>
        </w:rPr>
        <w:noBreakHyphen/>
        <w:t>Canadian regions were filtered out, Year fields were standardized, and column names were aligned across the two datasets. The cleaned tables were then appended into a single </w:t>
      </w:r>
      <w:proofErr w:type="spellStart"/>
      <w:r w:rsidRPr="00E80716">
        <w:rPr>
          <w:rFonts w:ascii="Times New Roman" w:eastAsia="Times New Roman" w:hAnsi="Times New Roman" w:cs="Times New Roman"/>
          <w:lang w:val="en-CA" w:eastAsia="en-AE"/>
        </w:rPr>
        <w:t>EnvironmentIndicator</w:t>
      </w:r>
      <w:proofErr w:type="spellEnd"/>
      <w:r w:rsidRPr="00E80716">
        <w:rPr>
          <w:rFonts w:ascii="Times New Roman" w:eastAsia="Times New Roman" w:hAnsi="Times New Roman" w:cs="Times New Roman"/>
          <w:lang w:val="en-CA" w:eastAsia="en-AE"/>
        </w:rPr>
        <w:t> fact table, providing a consistent structure for comparing trends in air quality and GHG emissions over time and supporting both dimension</w:t>
      </w:r>
      <w:r w:rsidRPr="00E80716">
        <w:rPr>
          <w:rFonts w:ascii="Times New Roman" w:eastAsia="Times New Roman" w:hAnsi="Times New Roman" w:cs="Times New Roman"/>
          <w:lang w:val="en-CA" w:eastAsia="en-AE"/>
        </w:rPr>
        <w:noBreakHyphen/>
        <w:t>level and summary</w:t>
      </w:r>
      <w:r w:rsidRPr="00E80716">
        <w:rPr>
          <w:rFonts w:ascii="Times New Roman" w:eastAsia="Times New Roman" w:hAnsi="Times New Roman" w:cs="Times New Roman"/>
          <w:lang w:val="en-CA" w:eastAsia="en-AE"/>
        </w:rPr>
        <w:noBreakHyphen/>
        <w:t>page visuals.</w:t>
      </w:r>
    </w:p>
    <w:p w14:paraId="2E1FD33E" w14:textId="77777777" w:rsidR="00E80716" w:rsidRPr="00E80716" w:rsidRDefault="00E80716" w:rsidP="00C70371">
      <w:pPr>
        <w:spacing w:before="240" w:line="240" w:lineRule="auto"/>
        <w:textAlignment w:val="baseline"/>
        <w:rPr>
          <w:rFonts w:ascii="Times New Roman" w:eastAsia="Times New Roman" w:hAnsi="Times New Roman" w:cs="Times New Roman"/>
          <w:b/>
          <w:bCs/>
          <w:lang w:val="en-CA" w:eastAsia="en-AE"/>
        </w:rPr>
      </w:pPr>
      <w:r w:rsidRPr="00E80716">
        <w:rPr>
          <w:rFonts w:ascii="Times New Roman" w:eastAsia="Times New Roman" w:hAnsi="Times New Roman" w:cs="Times New Roman"/>
          <w:b/>
          <w:bCs/>
          <w:lang w:val="en-CA" w:eastAsia="en-AE"/>
        </w:rPr>
        <w:t>Shared modelling and DAX</w:t>
      </w:r>
    </w:p>
    <w:p w14:paraId="15F7CFB6" w14:textId="77777777" w:rsidR="00E80716" w:rsidRPr="00E80716" w:rsidRDefault="00E80716" w:rsidP="00245478">
      <w:pPr>
        <w:spacing w:after="0" w:line="240" w:lineRule="auto"/>
        <w:textAlignment w:val="baseline"/>
        <w:rPr>
          <w:rFonts w:ascii="Times New Roman" w:eastAsia="Times New Roman" w:hAnsi="Times New Roman" w:cs="Times New Roman"/>
          <w:lang w:val="en-CA" w:eastAsia="en-AE"/>
        </w:rPr>
      </w:pPr>
      <w:r w:rsidRPr="00E80716">
        <w:rPr>
          <w:rFonts w:ascii="Times New Roman" w:eastAsia="Times New Roman" w:hAnsi="Times New Roman" w:cs="Times New Roman"/>
          <w:lang w:val="en-CA" w:eastAsia="en-AE"/>
        </w:rPr>
        <w:t>All fact tables (</w:t>
      </w:r>
      <w:proofErr w:type="spellStart"/>
      <w:r w:rsidRPr="00E80716">
        <w:rPr>
          <w:rFonts w:ascii="Times New Roman" w:eastAsia="Times New Roman" w:hAnsi="Times New Roman" w:cs="Times New Roman"/>
          <w:lang w:val="en-CA" w:eastAsia="en-AE"/>
        </w:rPr>
        <w:t>SocietyIndicators</w:t>
      </w:r>
      <w:proofErr w:type="spellEnd"/>
      <w:r w:rsidRPr="00E80716">
        <w:rPr>
          <w:rFonts w:ascii="Times New Roman" w:eastAsia="Times New Roman" w:hAnsi="Times New Roman" w:cs="Times New Roman"/>
          <w:lang w:val="en-CA" w:eastAsia="en-AE"/>
        </w:rPr>
        <w:t xml:space="preserve">, Prosperity, </w:t>
      </w:r>
      <w:proofErr w:type="spellStart"/>
      <w:r w:rsidRPr="00E80716">
        <w:rPr>
          <w:rFonts w:ascii="Times New Roman" w:eastAsia="Times New Roman" w:hAnsi="Times New Roman" w:cs="Times New Roman"/>
          <w:lang w:val="en-CA" w:eastAsia="en-AE"/>
        </w:rPr>
        <w:t>Health_Indicators</w:t>
      </w:r>
      <w:proofErr w:type="spellEnd"/>
      <w:r w:rsidRPr="00E80716">
        <w:rPr>
          <w:rFonts w:ascii="Times New Roman" w:eastAsia="Times New Roman" w:hAnsi="Times New Roman" w:cs="Times New Roman"/>
          <w:lang w:val="en-CA" w:eastAsia="en-AE"/>
        </w:rPr>
        <w:t xml:space="preserve">, </w:t>
      </w:r>
      <w:proofErr w:type="spellStart"/>
      <w:r w:rsidRPr="00E80716">
        <w:rPr>
          <w:rFonts w:ascii="Times New Roman" w:eastAsia="Times New Roman" w:hAnsi="Times New Roman" w:cs="Times New Roman"/>
          <w:lang w:val="en-CA" w:eastAsia="en-AE"/>
        </w:rPr>
        <w:t>Fact_Governance</w:t>
      </w:r>
      <w:proofErr w:type="spellEnd"/>
      <w:r w:rsidRPr="00E80716">
        <w:rPr>
          <w:rFonts w:ascii="Times New Roman" w:eastAsia="Times New Roman" w:hAnsi="Times New Roman" w:cs="Times New Roman"/>
          <w:lang w:val="en-CA" w:eastAsia="en-AE"/>
        </w:rPr>
        <w:t xml:space="preserve">, </w:t>
      </w:r>
      <w:proofErr w:type="spellStart"/>
      <w:r w:rsidRPr="00E80716">
        <w:rPr>
          <w:rFonts w:ascii="Times New Roman" w:eastAsia="Times New Roman" w:hAnsi="Times New Roman" w:cs="Times New Roman"/>
          <w:lang w:val="en-CA" w:eastAsia="en-AE"/>
        </w:rPr>
        <w:t>EnvironmentIndicator</w:t>
      </w:r>
      <w:proofErr w:type="spellEnd"/>
      <w:r w:rsidRPr="00E80716">
        <w:rPr>
          <w:rFonts w:ascii="Times New Roman" w:eastAsia="Times New Roman" w:hAnsi="Times New Roman" w:cs="Times New Roman"/>
          <w:lang w:val="en-CA" w:eastAsia="en-AE"/>
        </w:rPr>
        <w:t>) share a common Date field that is linked to a central </w:t>
      </w:r>
      <w:proofErr w:type="spellStart"/>
      <w:r w:rsidRPr="00E80716">
        <w:rPr>
          <w:rFonts w:ascii="Times New Roman" w:eastAsia="Times New Roman" w:hAnsi="Times New Roman" w:cs="Times New Roman"/>
          <w:lang w:val="en-CA" w:eastAsia="en-AE"/>
        </w:rPr>
        <w:t>DimDate</w:t>
      </w:r>
      <w:proofErr w:type="spellEnd"/>
      <w:r w:rsidRPr="00E80716">
        <w:rPr>
          <w:rFonts w:ascii="Times New Roman" w:eastAsia="Times New Roman" w:hAnsi="Times New Roman" w:cs="Times New Roman"/>
          <w:lang w:val="en-CA" w:eastAsia="en-AE"/>
        </w:rPr>
        <w:t> table, enabling report</w:t>
      </w:r>
      <w:r w:rsidRPr="00E80716">
        <w:rPr>
          <w:rFonts w:ascii="Times New Roman" w:eastAsia="Times New Roman" w:hAnsi="Times New Roman" w:cs="Times New Roman"/>
          <w:lang w:val="en-CA" w:eastAsia="en-AE"/>
        </w:rPr>
        <w:noBreakHyphen/>
        <w:t>wide Year filtering from the summary page. Geography fields are also aligned where possible to allow consistent Canada</w:t>
      </w:r>
      <w:r w:rsidRPr="00E80716">
        <w:rPr>
          <w:rFonts w:ascii="Times New Roman" w:eastAsia="Times New Roman" w:hAnsi="Times New Roman" w:cs="Times New Roman"/>
          <w:lang w:val="en-CA" w:eastAsia="en-AE"/>
        </w:rPr>
        <w:noBreakHyphen/>
        <w:t>level and provincial views. With this standardized model, DAX measures such as Latest Value, Previous Year Value, Year Change, Year Change %, and composite headline scores were defined per dimension, feeding both the individual dimension pages and the overall analytical dashboard.</w:t>
      </w:r>
    </w:p>
    <w:p w14:paraId="4344A9D5" w14:textId="3C3421AD" w:rsidR="00ED7E51" w:rsidRPr="00D74646" w:rsidRDefault="00ED7E51" w:rsidP="00777C8E">
      <w:pPr>
        <w:pStyle w:val="paragraph"/>
        <w:spacing w:before="0" w:beforeAutospacing="0" w:after="0" w:afterAutospacing="0"/>
        <w:textAlignment w:val="baseline"/>
        <w:rPr>
          <w:sz w:val="22"/>
          <w:szCs w:val="22"/>
          <w:lang w:val="en-CA"/>
        </w:rPr>
      </w:pPr>
    </w:p>
    <w:p w14:paraId="36FCC6C2" w14:textId="1A61E34F" w:rsidR="00ED7E51" w:rsidRPr="00D74646" w:rsidRDefault="00ED7E51" w:rsidP="00777C8E">
      <w:pPr>
        <w:pStyle w:val="paragraph"/>
        <w:spacing w:before="0" w:beforeAutospacing="0" w:after="0" w:afterAutospacing="0"/>
        <w:textAlignment w:val="baseline"/>
        <w:rPr>
          <w:sz w:val="22"/>
          <w:szCs w:val="22"/>
        </w:rPr>
      </w:pPr>
    </w:p>
    <w:p w14:paraId="385A1794" w14:textId="73476659" w:rsidR="00ED7E51" w:rsidRPr="00D74646" w:rsidRDefault="00ED7E51" w:rsidP="00777C8E">
      <w:pPr>
        <w:pStyle w:val="paragraph"/>
        <w:spacing w:before="0" w:beforeAutospacing="0" w:after="0" w:afterAutospacing="0"/>
        <w:textAlignment w:val="baseline"/>
        <w:rPr>
          <w:sz w:val="22"/>
          <w:szCs w:val="22"/>
        </w:rPr>
      </w:pPr>
    </w:p>
    <w:p w14:paraId="152E5F84" w14:textId="2F13161C" w:rsidR="00ED7E51" w:rsidRPr="00D74646" w:rsidRDefault="00ED7E51" w:rsidP="00777C8E">
      <w:pPr>
        <w:pStyle w:val="paragraph"/>
        <w:spacing w:before="0" w:beforeAutospacing="0" w:after="0" w:afterAutospacing="0"/>
        <w:textAlignment w:val="baseline"/>
        <w:rPr>
          <w:sz w:val="22"/>
          <w:szCs w:val="22"/>
        </w:rPr>
      </w:pPr>
    </w:p>
    <w:p w14:paraId="0A43EAC5" w14:textId="6A923CB0" w:rsidR="00ED7E51" w:rsidRPr="00D74646" w:rsidRDefault="00ED7E51" w:rsidP="00777C8E">
      <w:pPr>
        <w:pStyle w:val="paragraph"/>
        <w:spacing w:before="0" w:beforeAutospacing="0" w:after="0" w:afterAutospacing="0"/>
        <w:textAlignment w:val="baseline"/>
        <w:rPr>
          <w:sz w:val="22"/>
          <w:szCs w:val="22"/>
        </w:rPr>
      </w:pPr>
    </w:p>
    <w:p w14:paraId="072F23D4" w14:textId="77777777" w:rsidR="00ED7E51" w:rsidRPr="00D74646" w:rsidRDefault="00ED7E51" w:rsidP="00777C8E">
      <w:pPr>
        <w:pStyle w:val="paragraph"/>
        <w:spacing w:before="0" w:beforeAutospacing="0" w:after="0" w:afterAutospacing="0"/>
        <w:textAlignment w:val="baseline"/>
        <w:rPr>
          <w:sz w:val="22"/>
          <w:szCs w:val="22"/>
        </w:rPr>
      </w:pPr>
    </w:p>
    <w:p w14:paraId="3A2D04C4" w14:textId="77FF827B" w:rsidR="009B08F0" w:rsidRPr="00D74646" w:rsidRDefault="009B08F0" w:rsidP="00777C8E">
      <w:pPr>
        <w:pStyle w:val="paragraph"/>
        <w:spacing w:before="0" w:beforeAutospacing="0" w:after="0" w:afterAutospacing="0"/>
        <w:textAlignment w:val="baseline"/>
        <w:rPr>
          <w:sz w:val="22"/>
          <w:szCs w:val="22"/>
        </w:rPr>
      </w:pPr>
    </w:p>
    <w:p w14:paraId="203D91F6" w14:textId="751545C8" w:rsidR="00D91890" w:rsidRPr="00D74646" w:rsidRDefault="00D91890" w:rsidP="00777C8E">
      <w:pPr>
        <w:pStyle w:val="paragraph"/>
        <w:spacing w:before="0" w:beforeAutospacing="0" w:after="0" w:afterAutospacing="0"/>
        <w:textAlignment w:val="baseline"/>
        <w:rPr>
          <w:sz w:val="22"/>
          <w:szCs w:val="22"/>
        </w:rPr>
      </w:pPr>
    </w:p>
    <w:p w14:paraId="4C230B6E" w14:textId="777A6BE0" w:rsidR="00D91890" w:rsidRPr="00D74646" w:rsidRDefault="00D91890" w:rsidP="00777C8E">
      <w:pPr>
        <w:pStyle w:val="paragraph"/>
        <w:spacing w:before="0" w:beforeAutospacing="0" w:after="0" w:afterAutospacing="0"/>
        <w:textAlignment w:val="baseline"/>
        <w:rPr>
          <w:sz w:val="22"/>
          <w:szCs w:val="22"/>
        </w:rPr>
      </w:pPr>
    </w:p>
    <w:p w14:paraId="516251C8" w14:textId="77777777" w:rsidR="00D91890" w:rsidRPr="00D74646" w:rsidRDefault="00D91890" w:rsidP="00777C8E">
      <w:pPr>
        <w:pStyle w:val="paragraph"/>
        <w:spacing w:before="0" w:beforeAutospacing="0" w:after="0" w:afterAutospacing="0"/>
        <w:textAlignment w:val="baseline"/>
        <w:rPr>
          <w:sz w:val="22"/>
          <w:szCs w:val="22"/>
        </w:rPr>
      </w:pPr>
    </w:p>
    <w:p w14:paraId="226C7914" w14:textId="77777777" w:rsidR="009B08F0" w:rsidRPr="00D74646" w:rsidRDefault="009B08F0" w:rsidP="00777C8E">
      <w:pPr>
        <w:pStyle w:val="paragraph"/>
        <w:spacing w:before="0" w:beforeAutospacing="0" w:after="0" w:afterAutospacing="0"/>
        <w:textAlignment w:val="baseline"/>
        <w:rPr>
          <w:sz w:val="22"/>
          <w:szCs w:val="22"/>
        </w:rPr>
      </w:pPr>
    </w:p>
    <w:p w14:paraId="70671E0B" w14:textId="77777777" w:rsidR="00EB1C0A" w:rsidRDefault="00EB1C0A" w:rsidP="00460FCB">
      <w:pPr>
        <w:pStyle w:val="paragraph"/>
        <w:spacing w:before="0" w:beforeAutospacing="0" w:after="240" w:afterAutospacing="0"/>
        <w:jc w:val="center"/>
        <w:textAlignment w:val="baseline"/>
        <w:rPr>
          <w:rStyle w:val="Heading1Char"/>
          <w:rFonts w:ascii="Times New Roman" w:hAnsi="Times New Roman" w:cs="Times New Roman"/>
        </w:rPr>
      </w:pPr>
      <w:bookmarkStart w:id="2" w:name="_Toc216122000"/>
    </w:p>
    <w:p w14:paraId="5E94E461" w14:textId="77777777" w:rsidR="00EB1C0A" w:rsidRDefault="00EB1C0A" w:rsidP="00460FCB">
      <w:pPr>
        <w:pStyle w:val="paragraph"/>
        <w:spacing w:before="0" w:beforeAutospacing="0" w:after="240" w:afterAutospacing="0"/>
        <w:jc w:val="center"/>
        <w:textAlignment w:val="baseline"/>
        <w:rPr>
          <w:rStyle w:val="Heading1Char"/>
          <w:rFonts w:ascii="Times New Roman" w:hAnsi="Times New Roman" w:cs="Times New Roman"/>
        </w:rPr>
      </w:pPr>
    </w:p>
    <w:p w14:paraId="51235E19" w14:textId="77777777" w:rsidR="00EB1C0A" w:rsidRDefault="00EB1C0A" w:rsidP="00460FCB">
      <w:pPr>
        <w:pStyle w:val="paragraph"/>
        <w:spacing w:before="0" w:beforeAutospacing="0" w:after="240" w:afterAutospacing="0"/>
        <w:jc w:val="center"/>
        <w:textAlignment w:val="baseline"/>
        <w:rPr>
          <w:rStyle w:val="Heading1Char"/>
          <w:rFonts w:ascii="Times New Roman" w:hAnsi="Times New Roman" w:cs="Times New Roman"/>
        </w:rPr>
      </w:pPr>
    </w:p>
    <w:p w14:paraId="089E7CB0" w14:textId="7CBDDEAF" w:rsidR="00D91890" w:rsidRPr="00D74646" w:rsidRDefault="008F590B" w:rsidP="00460FCB">
      <w:pPr>
        <w:pStyle w:val="paragraph"/>
        <w:spacing w:before="0" w:beforeAutospacing="0" w:after="240" w:afterAutospacing="0"/>
        <w:jc w:val="center"/>
        <w:textAlignment w:val="baseline"/>
        <w:rPr>
          <w:rStyle w:val="scxw30841084"/>
          <w:sz w:val="22"/>
          <w:szCs w:val="22"/>
        </w:rPr>
      </w:pPr>
      <w:r>
        <w:rPr>
          <w:rStyle w:val="Heading1Char"/>
          <w:rFonts w:ascii="Times New Roman" w:hAnsi="Times New Roman" w:cs="Times New Roman"/>
        </w:rPr>
        <w:lastRenderedPageBreak/>
        <w:t xml:space="preserve">4. </w:t>
      </w:r>
      <w:r w:rsidR="000A533C" w:rsidRPr="00D74646">
        <w:rPr>
          <w:rStyle w:val="Heading1Char"/>
          <w:rFonts w:ascii="Times New Roman" w:hAnsi="Times New Roman" w:cs="Times New Roman"/>
        </w:rPr>
        <w:t>DATA MODEL AND DAX MEASURE</w:t>
      </w:r>
      <w:bookmarkEnd w:id="2"/>
    </w:p>
    <w:p w14:paraId="2490B95F" w14:textId="00F6A5F4" w:rsidR="00777C8E" w:rsidRPr="00D74646" w:rsidRDefault="00D91890" w:rsidP="00D91890">
      <w:pPr>
        <w:pStyle w:val="paragraph"/>
        <w:spacing w:before="0" w:beforeAutospacing="0" w:after="0" w:afterAutospacing="0"/>
        <w:textAlignment w:val="baseline"/>
        <w:rPr>
          <w:rStyle w:val="eop"/>
          <w:sz w:val="22"/>
          <w:szCs w:val="22"/>
        </w:rPr>
      </w:pPr>
      <w:r w:rsidRPr="00D74646">
        <w:rPr>
          <w:b/>
          <w:bCs/>
          <w:color w:val="0070C0"/>
          <w:sz w:val="28"/>
          <w:szCs w:val="28"/>
        </w:rPr>
        <w:t>Society</w:t>
      </w:r>
      <w:r w:rsidR="00777C8E" w:rsidRPr="00D74646">
        <w:rPr>
          <w:sz w:val="22"/>
          <w:szCs w:val="22"/>
        </w:rPr>
        <w:br/>
      </w:r>
      <w:r w:rsidR="00777C8E" w:rsidRPr="00D74646">
        <w:rPr>
          <w:rStyle w:val="normaltextrun"/>
          <w:sz w:val="22"/>
          <w:szCs w:val="22"/>
          <w:lang w:val="en-CA"/>
        </w:rPr>
        <w:t>The data model for this page consists of the Society</w:t>
      </w:r>
      <w:r w:rsidR="003F56CD" w:rsidRPr="00D74646">
        <w:rPr>
          <w:rStyle w:val="normaltextrun"/>
          <w:sz w:val="22"/>
          <w:szCs w:val="22"/>
          <w:lang w:val="en-CA"/>
        </w:rPr>
        <w:t xml:space="preserve"> </w:t>
      </w:r>
      <w:r w:rsidR="00777C8E" w:rsidRPr="00D74646">
        <w:rPr>
          <w:rStyle w:val="normaltextrun"/>
          <w:sz w:val="22"/>
          <w:szCs w:val="22"/>
          <w:lang w:val="en-CA"/>
        </w:rPr>
        <w:t>Indicators table related to the report Date hierarchy, with common fields (Date, Geography, Indicator</w:t>
      </w:r>
      <w:r w:rsidR="003F56CD" w:rsidRPr="00D74646">
        <w:rPr>
          <w:rStyle w:val="normaltextrun"/>
          <w:sz w:val="22"/>
          <w:szCs w:val="22"/>
          <w:lang w:val="en-CA"/>
        </w:rPr>
        <w:t xml:space="preserve"> </w:t>
      </w:r>
      <w:r w:rsidR="00777C8E" w:rsidRPr="00D74646">
        <w:rPr>
          <w:rStyle w:val="normaltextrun"/>
          <w:sz w:val="22"/>
          <w:szCs w:val="22"/>
          <w:lang w:val="en-CA"/>
        </w:rPr>
        <w:t>Name, Response, Value) standardized across sources. Building on this model, several DAX measures were created, including Latest Value (latest available value per indicator), Previous Year Value, Year Change, Year Change %, and a Headline Score measure that averages the latest values of the four headline indicators to summarize overall Society performance. These measures drive the KPI cards and change</w:t>
      </w:r>
      <w:r w:rsidR="003F56CD" w:rsidRPr="00D74646">
        <w:rPr>
          <w:rStyle w:val="normaltextrun"/>
          <w:sz w:val="22"/>
          <w:szCs w:val="22"/>
          <w:lang w:val="en-CA"/>
        </w:rPr>
        <w:t xml:space="preserve"> </w:t>
      </w:r>
      <w:r w:rsidR="00777C8E" w:rsidRPr="00D74646">
        <w:rPr>
          <w:rStyle w:val="normaltextrun"/>
          <w:sz w:val="22"/>
          <w:szCs w:val="22"/>
          <w:lang w:val="en-CA"/>
        </w:rPr>
        <w:t>overtime analysis and will be included in the DAX appendix of the report.​</w:t>
      </w:r>
    </w:p>
    <w:p w14:paraId="272543C2" w14:textId="77777777" w:rsidR="003F56CD" w:rsidRPr="00D74646" w:rsidRDefault="003F56CD" w:rsidP="00777C8E">
      <w:pPr>
        <w:pStyle w:val="paragraph"/>
        <w:spacing w:before="0" w:beforeAutospacing="0" w:after="0" w:afterAutospacing="0"/>
        <w:textAlignment w:val="baseline"/>
        <w:rPr>
          <w:sz w:val="22"/>
          <w:szCs w:val="22"/>
        </w:rPr>
      </w:pPr>
    </w:p>
    <w:p w14:paraId="5F242E80" w14:textId="77777777" w:rsidR="00777C8E" w:rsidRPr="00D74646" w:rsidRDefault="00777C8E" w:rsidP="00A45850">
      <w:pPr>
        <w:pStyle w:val="paragraph"/>
        <w:spacing w:before="0" w:beforeAutospacing="0" w:after="240" w:afterAutospacing="0"/>
        <w:textAlignment w:val="baseline"/>
        <w:rPr>
          <w:sz w:val="22"/>
          <w:szCs w:val="22"/>
        </w:rPr>
      </w:pPr>
      <w:r w:rsidRPr="00D74646">
        <w:rPr>
          <w:rStyle w:val="normaltextrun"/>
          <w:b/>
          <w:bCs/>
          <w:sz w:val="22"/>
          <w:szCs w:val="22"/>
          <w:lang w:val="en-CA"/>
        </w:rPr>
        <w:t>“Latest value” measure</w:t>
      </w:r>
      <w:r w:rsidRPr="00D74646">
        <w:rPr>
          <w:rStyle w:val="eop"/>
          <w:sz w:val="22"/>
          <w:szCs w:val="22"/>
        </w:rPr>
        <w:t> </w:t>
      </w:r>
    </w:p>
    <w:p w14:paraId="0A18DF29"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Latest </w:t>
      </w:r>
      <w:proofErr w:type="gramStart"/>
      <w:r w:rsidRPr="00D74646">
        <w:rPr>
          <w:rStyle w:val="normaltextrun"/>
          <w:sz w:val="22"/>
          <w:szCs w:val="22"/>
          <w:lang w:val="en-CA"/>
        </w:rPr>
        <w:t>Value :</w:t>
      </w:r>
      <w:proofErr w:type="gramEnd"/>
      <w:r w:rsidRPr="00D74646">
        <w:rPr>
          <w:rStyle w:val="normaltextrun"/>
          <w:sz w:val="22"/>
          <w:szCs w:val="22"/>
          <w:lang w:val="en-CA"/>
        </w:rPr>
        <w:t>=</w:t>
      </w:r>
      <w:r w:rsidRPr="00D74646">
        <w:rPr>
          <w:rStyle w:val="eop"/>
          <w:sz w:val="22"/>
          <w:szCs w:val="22"/>
        </w:rPr>
        <w:t> </w:t>
      </w:r>
    </w:p>
    <w:p w14:paraId="7735E8A1"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VAR </w:t>
      </w:r>
      <w:proofErr w:type="spellStart"/>
      <w:r w:rsidRPr="00D74646">
        <w:rPr>
          <w:rStyle w:val="normaltextrun"/>
          <w:sz w:val="22"/>
          <w:szCs w:val="22"/>
          <w:lang w:val="en-CA"/>
        </w:rPr>
        <w:t>LatestDate</w:t>
      </w:r>
      <w:proofErr w:type="spellEnd"/>
      <w:r w:rsidRPr="00D74646">
        <w:rPr>
          <w:rStyle w:val="normaltextrun"/>
          <w:sz w:val="22"/>
          <w:szCs w:val="22"/>
          <w:lang w:val="en-CA"/>
        </w:rPr>
        <w:t xml:space="preserve"> =</w:t>
      </w:r>
      <w:r w:rsidRPr="00D74646">
        <w:rPr>
          <w:rStyle w:val="eop"/>
          <w:sz w:val="22"/>
          <w:szCs w:val="22"/>
        </w:rPr>
        <w:t> </w:t>
      </w:r>
    </w:p>
    <w:p w14:paraId="6A2A664A"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    MAX </w:t>
      </w:r>
      <w:proofErr w:type="gramStart"/>
      <w:r w:rsidRPr="00D74646">
        <w:rPr>
          <w:rStyle w:val="normaltextrun"/>
          <w:sz w:val="22"/>
          <w:szCs w:val="22"/>
          <w:lang w:val="en-CA"/>
        </w:rPr>
        <w:t xml:space="preserve">( </w:t>
      </w:r>
      <w:proofErr w:type="spellStart"/>
      <w:r w:rsidRPr="00D74646">
        <w:rPr>
          <w:rStyle w:val="normaltextrun"/>
          <w:sz w:val="22"/>
          <w:szCs w:val="22"/>
          <w:lang w:val="en-CA"/>
        </w:rPr>
        <w:t>SocietyIndicators</w:t>
      </w:r>
      <w:proofErr w:type="spellEnd"/>
      <w:proofErr w:type="gramEnd"/>
      <w:r w:rsidRPr="00D74646">
        <w:rPr>
          <w:rStyle w:val="normaltextrun"/>
          <w:sz w:val="22"/>
          <w:szCs w:val="22"/>
          <w:lang w:val="en-CA"/>
        </w:rPr>
        <w:t>[Date</w:t>
      </w:r>
      <w:proofErr w:type="gramStart"/>
      <w:r w:rsidRPr="00D74646">
        <w:rPr>
          <w:rStyle w:val="normaltextrun"/>
          <w:sz w:val="22"/>
          <w:szCs w:val="22"/>
          <w:lang w:val="en-CA"/>
        </w:rPr>
        <w:t>] )</w:t>
      </w:r>
      <w:proofErr w:type="gramEnd"/>
      <w:r w:rsidRPr="00D74646">
        <w:rPr>
          <w:rStyle w:val="eop"/>
          <w:sz w:val="22"/>
          <w:szCs w:val="22"/>
        </w:rPr>
        <w:t> </w:t>
      </w:r>
    </w:p>
    <w:p w14:paraId="77A3242F"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RETURN</w:t>
      </w:r>
      <w:r w:rsidRPr="00D74646">
        <w:rPr>
          <w:rStyle w:val="eop"/>
          <w:sz w:val="22"/>
          <w:szCs w:val="22"/>
        </w:rPr>
        <w:t> </w:t>
      </w:r>
    </w:p>
    <w:p w14:paraId="48B01037"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CALCULATE (</w:t>
      </w:r>
      <w:r w:rsidRPr="00D74646">
        <w:rPr>
          <w:rStyle w:val="eop"/>
          <w:sz w:val="22"/>
          <w:szCs w:val="22"/>
        </w:rPr>
        <w:t> </w:t>
      </w:r>
    </w:p>
    <w:p w14:paraId="256AF29C"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        SUM </w:t>
      </w:r>
      <w:proofErr w:type="gramStart"/>
      <w:r w:rsidRPr="00D74646">
        <w:rPr>
          <w:rStyle w:val="normaltextrun"/>
          <w:sz w:val="22"/>
          <w:szCs w:val="22"/>
          <w:lang w:val="en-CA"/>
        </w:rPr>
        <w:t xml:space="preserve">( </w:t>
      </w:r>
      <w:proofErr w:type="spellStart"/>
      <w:r w:rsidRPr="00D74646">
        <w:rPr>
          <w:rStyle w:val="normaltextrun"/>
          <w:sz w:val="22"/>
          <w:szCs w:val="22"/>
          <w:lang w:val="en-CA"/>
        </w:rPr>
        <w:t>SocietyIndicators</w:t>
      </w:r>
      <w:proofErr w:type="spellEnd"/>
      <w:proofErr w:type="gramEnd"/>
      <w:r w:rsidRPr="00D74646">
        <w:rPr>
          <w:rStyle w:val="normaltextrun"/>
          <w:sz w:val="22"/>
          <w:szCs w:val="22"/>
          <w:lang w:val="en-CA"/>
        </w:rPr>
        <w:t>[Value</w:t>
      </w:r>
      <w:proofErr w:type="gramStart"/>
      <w:r w:rsidRPr="00D74646">
        <w:rPr>
          <w:rStyle w:val="normaltextrun"/>
          <w:sz w:val="22"/>
          <w:szCs w:val="22"/>
          <w:lang w:val="en-CA"/>
        </w:rPr>
        <w:t>] )</w:t>
      </w:r>
      <w:proofErr w:type="gramEnd"/>
      <w:r w:rsidRPr="00D74646">
        <w:rPr>
          <w:rStyle w:val="normaltextrun"/>
          <w:sz w:val="22"/>
          <w:szCs w:val="22"/>
          <w:lang w:val="en-CA"/>
        </w:rPr>
        <w:t>,</w:t>
      </w:r>
      <w:r w:rsidRPr="00D74646">
        <w:rPr>
          <w:rStyle w:val="eop"/>
          <w:sz w:val="22"/>
          <w:szCs w:val="22"/>
        </w:rPr>
        <w:t> </w:t>
      </w:r>
    </w:p>
    <w:p w14:paraId="12EA2257"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        </w:t>
      </w:r>
      <w:proofErr w:type="spellStart"/>
      <w:proofErr w:type="gramStart"/>
      <w:r w:rsidRPr="00D74646">
        <w:rPr>
          <w:rStyle w:val="normaltextrun"/>
          <w:sz w:val="22"/>
          <w:szCs w:val="22"/>
          <w:lang w:val="en-CA"/>
        </w:rPr>
        <w:t>SocietyIndicators</w:t>
      </w:r>
      <w:proofErr w:type="spellEnd"/>
      <w:r w:rsidRPr="00D74646">
        <w:rPr>
          <w:rStyle w:val="normaltextrun"/>
          <w:sz w:val="22"/>
          <w:szCs w:val="22"/>
          <w:lang w:val="en-CA"/>
        </w:rPr>
        <w:t>[</w:t>
      </w:r>
      <w:proofErr w:type="gramEnd"/>
      <w:r w:rsidRPr="00D74646">
        <w:rPr>
          <w:rStyle w:val="normaltextrun"/>
          <w:sz w:val="22"/>
          <w:szCs w:val="22"/>
          <w:lang w:val="en-CA"/>
        </w:rPr>
        <w:t xml:space="preserve">Date] = </w:t>
      </w:r>
      <w:proofErr w:type="spellStart"/>
      <w:r w:rsidRPr="00D74646">
        <w:rPr>
          <w:rStyle w:val="normaltextrun"/>
          <w:sz w:val="22"/>
          <w:szCs w:val="22"/>
          <w:lang w:val="en-CA"/>
        </w:rPr>
        <w:t>LatestDate</w:t>
      </w:r>
      <w:proofErr w:type="spellEnd"/>
      <w:r w:rsidRPr="00D74646">
        <w:rPr>
          <w:rStyle w:val="eop"/>
          <w:sz w:val="22"/>
          <w:szCs w:val="22"/>
        </w:rPr>
        <w:t> </w:t>
      </w:r>
    </w:p>
    <w:p w14:paraId="3B342B03" w14:textId="77777777" w:rsidR="00777C8E" w:rsidRDefault="00777C8E" w:rsidP="00777C8E">
      <w:pPr>
        <w:pStyle w:val="paragraph"/>
        <w:spacing w:before="0" w:beforeAutospacing="0" w:after="0" w:afterAutospacing="0"/>
        <w:textAlignment w:val="baseline"/>
        <w:rPr>
          <w:rStyle w:val="eop"/>
          <w:sz w:val="22"/>
          <w:szCs w:val="22"/>
        </w:rPr>
      </w:pPr>
      <w:r w:rsidRPr="00D74646">
        <w:rPr>
          <w:rStyle w:val="normaltextrun"/>
          <w:sz w:val="22"/>
          <w:szCs w:val="22"/>
          <w:lang w:val="en-CA"/>
        </w:rPr>
        <w:t>    )</w:t>
      </w:r>
      <w:r w:rsidRPr="00D74646">
        <w:rPr>
          <w:rStyle w:val="eop"/>
          <w:sz w:val="22"/>
          <w:szCs w:val="22"/>
        </w:rPr>
        <w:t> </w:t>
      </w:r>
    </w:p>
    <w:p w14:paraId="44CD84C2" w14:textId="77777777" w:rsidR="00A45850" w:rsidRPr="00D74646" w:rsidRDefault="00A45850" w:rsidP="00777C8E">
      <w:pPr>
        <w:pStyle w:val="paragraph"/>
        <w:spacing w:before="0" w:beforeAutospacing="0" w:after="0" w:afterAutospacing="0"/>
        <w:textAlignment w:val="baseline"/>
        <w:rPr>
          <w:sz w:val="22"/>
          <w:szCs w:val="22"/>
        </w:rPr>
      </w:pPr>
    </w:p>
    <w:p w14:paraId="5B62EFE6" w14:textId="77777777" w:rsidR="00777C8E" w:rsidRPr="00D74646" w:rsidRDefault="00777C8E" w:rsidP="00A45850">
      <w:pPr>
        <w:pStyle w:val="paragraph"/>
        <w:spacing w:before="0" w:beforeAutospacing="0" w:after="240" w:afterAutospacing="0"/>
        <w:textAlignment w:val="baseline"/>
        <w:rPr>
          <w:sz w:val="22"/>
          <w:szCs w:val="22"/>
        </w:rPr>
      </w:pPr>
      <w:r w:rsidRPr="00D74646">
        <w:rPr>
          <w:rStyle w:val="normaltextrun"/>
          <w:b/>
          <w:bCs/>
          <w:sz w:val="22"/>
          <w:szCs w:val="22"/>
          <w:lang w:val="en-CA"/>
        </w:rPr>
        <w:t>Previous year” and “Year change” measure</w:t>
      </w:r>
      <w:r w:rsidRPr="00D74646">
        <w:rPr>
          <w:rStyle w:val="eop"/>
          <w:sz w:val="22"/>
          <w:szCs w:val="22"/>
        </w:rPr>
        <w:t> </w:t>
      </w:r>
    </w:p>
    <w:p w14:paraId="7D9A3446"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Previous Year </w:t>
      </w:r>
      <w:proofErr w:type="gramStart"/>
      <w:r w:rsidRPr="00D74646">
        <w:rPr>
          <w:rStyle w:val="normaltextrun"/>
          <w:sz w:val="22"/>
          <w:szCs w:val="22"/>
          <w:lang w:val="en-CA"/>
        </w:rPr>
        <w:t>Value :</w:t>
      </w:r>
      <w:proofErr w:type="gramEnd"/>
      <w:r w:rsidRPr="00D74646">
        <w:rPr>
          <w:rStyle w:val="normaltextrun"/>
          <w:sz w:val="22"/>
          <w:szCs w:val="22"/>
          <w:lang w:val="en-CA"/>
        </w:rPr>
        <w:t>=</w:t>
      </w:r>
      <w:r w:rsidRPr="00D74646">
        <w:rPr>
          <w:rStyle w:val="eop"/>
          <w:sz w:val="22"/>
          <w:szCs w:val="22"/>
        </w:rPr>
        <w:t> </w:t>
      </w:r>
    </w:p>
    <w:p w14:paraId="1FD46CF3"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VAR </w:t>
      </w:r>
      <w:proofErr w:type="spellStart"/>
      <w:r w:rsidRPr="00D74646">
        <w:rPr>
          <w:rStyle w:val="normaltextrun"/>
          <w:sz w:val="22"/>
          <w:szCs w:val="22"/>
          <w:lang w:val="en-CA"/>
        </w:rPr>
        <w:t>LatestYear</w:t>
      </w:r>
      <w:proofErr w:type="spellEnd"/>
      <w:r w:rsidRPr="00D74646">
        <w:rPr>
          <w:rStyle w:val="normaltextrun"/>
          <w:sz w:val="22"/>
          <w:szCs w:val="22"/>
          <w:lang w:val="en-CA"/>
        </w:rPr>
        <w:t xml:space="preserve"> =</w:t>
      </w:r>
      <w:r w:rsidRPr="00D74646">
        <w:rPr>
          <w:rStyle w:val="eop"/>
          <w:sz w:val="22"/>
          <w:szCs w:val="22"/>
        </w:rPr>
        <w:t> </w:t>
      </w:r>
    </w:p>
    <w:p w14:paraId="33646225"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    YEAR </w:t>
      </w:r>
      <w:proofErr w:type="gramStart"/>
      <w:r w:rsidRPr="00D74646">
        <w:rPr>
          <w:rStyle w:val="normaltextrun"/>
          <w:sz w:val="22"/>
          <w:szCs w:val="22"/>
          <w:lang w:val="en-CA"/>
        </w:rPr>
        <w:t>( MAX</w:t>
      </w:r>
      <w:proofErr w:type="gramEnd"/>
      <w:r w:rsidRPr="00D74646">
        <w:rPr>
          <w:rStyle w:val="normaltextrun"/>
          <w:sz w:val="22"/>
          <w:szCs w:val="22"/>
          <w:lang w:val="en-CA"/>
        </w:rPr>
        <w:t xml:space="preserve"> </w:t>
      </w:r>
      <w:proofErr w:type="gramStart"/>
      <w:r w:rsidRPr="00D74646">
        <w:rPr>
          <w:rStyle w:val="normaltextrun"/>
          <w:sz w:val="22"/>
          <w:szCs w:val="22"/>
          <w:lang w:val="en-CA"/>
        </w:rPr>
        <w:t xml:space="preserve">( </w:t>
      </w:r>
      <w:proofErr w:type="spellStart"/>
      <w:r w:rsidRPr="00D74646">
        <w:rPr>
          <w:rStyle w:val="normaltextrun"/>
          <w:sz w:val="22"/>
          <w:szCs w:val="22"/>
          <w:lang w:val="en-CA"/>
        </w:rPr>
        <w:t>SocietyIndicators</w:t>
      </w:r>
      <w:proofErr w:type="spellEnd"/>
      <w:proofErr w:type="gramEnd"/>
      <w:r w:rsidRPr="00D74646">
        <w:rPr>
          <w:rStyle w:val="normaltextrun"/>
          <w:sz w:val="22"/>
          <w:szCs w:val="22"/>
          <w:lang w:val="en-CA"/>
        </w:rPr>
        <w:t>[Date</w:t>
      </w:r>
      <w:proofErr w:type="gramStart"/>
      <w:r w:rsidRPr="00D74646">
        <w:rPr>
          <w:rStyle w:val="normaltextrun"/>
          <w:sz w:val="22"/>
          <w:szCs w:val="22"/>
          <w:lang w:val="en-CA"/>
        </w:rPr>
        <w:t>] )</w:t>
      </w:r>
      <w:proofErr w:type="gramEnd"/>
      <w:r w:rsidRPr="00D74646">
        <w:rPr>
          <w:rStyle w:val="normaltextrun"/>
          <w:sz w:val="22"/>
          <w:szCs w:val="22"/>
          <w:lang w:val="en-CA"/>
        </w:rPr>
        <w:t xml:space="preserve"> )</w:t>
      </w:r>
      <w:r w:rsidRPr="00D74646">
        <w:rPr>
          <w:rStyle w:val="eop"/>
          <w:sz w:val="22"/>
          <w:szCs w:val="22"/>
        </w:rPr>
        <w:t> </w:t>
      </w:r>
    </w:p>
    <w:p w14:paraId="2D16044D"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VAR </w:t>
      </w:r>
      <w:proofErr w:type="spellStart"/>
      <w:r w:rsidRPr="00D74646">
        <w:rPr>
          <w:rStyle w:val="normaltextrun"/>
          <w:sz w:val="22"/>
          <w:szCs w:val="22"/>
          <w:lang w:val="en-CA"/>
        </w:rPr>
        <w:t>PrevYear</w:t>
      </w:r>
      <w:proofErr w:type="spellEnd"/>
      <w:r w:rsidRPr="00D74646">
        <w:rPr>
          <w:rStyle w:val="normaltextrun"/>
          <w:sz w:val="22"/>
          <w:szCs w:val="22"/>
          <w:lang w:val="en-CA"/>
        </w:rPr>
        <w:t xml:space="preserve"> =</w:t>
      </w:r>
      <w:r w:rsidRPr="00D74646">
        <w:rPr>
          <w:rStyle w:val="eop"/>
          <w:sz w:val="22"/>
          <w:szCs w:val="22"/>
        </w:rPr>
        <w:t> </w:t>
      </w:r>
    </w:p>
    <w:p w14:paraId="40AFD62A"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    </w:t>
      </w:r>
      <w:proofErr w:type="spellStart"/>
      <w:r w:rsidRPr="00D74646">
        <w:rPr>
          <w:rStyle w:val="normaltextrun"/>
          <w:sz w:val="22"/>
          <w:szCs w:val="22"/>
          <w:lang w:val="en-CA"/>
        </w:rPr>
        <w:t>LatestYear</w:t>
      </w:r>
      <w:proofErr w:type="spellEnd"/>
      <w:r w:rsidRPr="00D74646">
        <w:rPr>
          <w:rStyle w:val="normaltextrun"/>
          <w:sz w:val="22"/>
          <w:szCs w:val="22"/>
          <w:lang w:val="en-CA"/>
        </w:rPr>
        <w:t xml:space="preserve"> - 1</w:t>
      </w:r>
      <w:r w:rsidRPr="00D74646">
        <w:rPr>
          <w:rStyle w:val="eop"/>
          <w:sz w:val="22"/>
          <w:szCs w:val="22"/>
        </w:rPr>
        <w:t> </w:t>
      </w:r>
    </w:p>
    <w:p w14:paraId="34B7DB15"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RETURN</w:t>
      </w:r>
      <w:r w:rsidRPr="00D74646">
        <w:rPr>
          <w:rStyle w:val="eop"/>
          <w:sz w:val="22"/>
          <w:szCs w:val="22"/>
        </w:rPr>
        <w:t> </w:t>
      </w:r>
    </w:p>
    <w:p w14:paraId="0C5C7598"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CALCULATE (</w:t>
      </w:r>
      <w:r w:rsidRPr="00D74646">
        <w:rPr>
          <w:rStyle w:val="eop"/>
          <w:sz w:val="22"/>
          <w:szCs w:val="22"/>
        </w:rPr>
        <w:t> </w:t>
      </w:r>
    </w:p>
    <w:p w14:paraId="52180E33"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        SUM </w:t>
      </w:r>
      <w:proofErr w:type="gramStart"/>
      <w:r w:rsidRPr="00D74646">
        <w:rPr>
          <w:rStyle w:val="normaltextrun"/>
          <w:sz w:val="22"/>
          <w:szCs w:val="22"/>
          <w:lang w:val="en-CA"/>
        </w:rPr>
        <w:t xml:space="preserve">( </w:t>
      </w:r>
      <w:proofErr w:type="spellStart"/>
      <w:r w:rsidRPr="00D74646">
        <w:rPr>
          <w:rStyle w:val="normaltextrun"/>
          <w:sz w:val="22"/>
          <w:szCs w:val="22"/>
          <w:lang w:val="en-CA"/>
        </w:rPr>
        <w:t>SocietyIndicators</w:t>
      </w:r>
      <w:proofErr w:type="spellEnd"/>
      <w:proofErr w:type="gramEnd"/>
      <w:r w:rsidRPr="00D74646">
        <w:rPr>
          <w:rStyle w:val="normaltextrun"/>
          <w:sz w:val="22"/>
          <w:szCs w:val="22"/>
          <w:lang w:val="en-CA"/>
        </w:rPr>
        <w:t>[Value</w:t>
      </w:r>
      <w:proofErr w:type="gramStart"/>
      <w:r w:rsidRPr="00D74646">
        <w:rPr>
          <w:rStyle w:val="normaltextrun"/>
          <w:sz w:val="22"/>
          <w:szCs w:val="22"/>
          <w:lang w:val="en-CA"/>
        </w:rPr>
        <w:t>] )</w:t>
      </w:r>
      <w:proofErr w:type="gramEnd"/>
      <w:r w:rsidRPr="00D74646">
        <w:rPr>
          <w:rStyle w:val="normaltextrun"/>
          <w:sz w:val="22"/>
          <w:szCs w:val="22"/>
          <w:lang w:val="en-CA"/>
        </w:rPr>
        <w:t>,</w:t>
      </w:r>
      <w:r w:rsidRPr="00D74646">
        <w:rPr>
          <w:rStyle w:val="eop"/>
          <w:sz w:val="22"/>
          <w:szCs w:val="22"/>
        </w:rPr>
        <w:t> </w:t>
      </w:r>
    </w:p>
    <w:p w14:paraId="7FE5AD64"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        YEAR </w:t>
      </w:r>
      <w:proofErr w:type="gramStart"/>
      <w:r w:rsidRPr="00D74646">
        <w:rPr>
          <w:rStyle w:val="normaltextrun"/>
          <w:sz w:val="22"/>
          <w:szCs w:val="22"/>
          <w:lang w:val="en-CA"/>
        </w:rPr>
        <w:t xml:space="preserve">( </w:t>
      </w:r>
      <w:proofErr w:type="spellStart"/>
      <w:r w:rsidRPr="00D74646">
        <w:rPr>
          <w:rStyle w:val="normaltextrun"/>
          <w:sz w:val="22"/>
          <w:szCs w:val="22"/>
          <w:lang w:val="en-CA"/>
        </w:rPr>
        <w:t>SocietyIndicators</w:t>
      </w:r>
      <w:proofErr w:type="spellEnd"/>
      <w:proofErr w:type="gramEnd"/>
      <w:r w:rsidRPr="00D74646">
        <w:rPr>
          <w:rStyle w:val="normaltextrun"/>
          <w:sz w:val="22"/>
          <w:szCs w:val="22"/>
          <w:lang w:val="en-CA"/>
        </w:rPr>
        <w:t>[Date</w:t>
      </w:r>
      <w:proofErr w:type="gramStart"/>
      <w:r w:rsidRPr="00D74646">
        <w:rPr>
          <w:rStyle w:val="normaltextrun"/>
          <w:sz w:val="22"/>
          <w:szCs w:val="22"/>
          <w:lang w:val="en-CA"/>
        </w:rPr>
        <w:t>] )</w:t>
      </w:r>
      <w:proofErr w:type="gramEnd"/>
      <w:r w:rsidRPr="00D74646">
        <w:rPr>
          <w:rStyle w:val="normaltextrun"/>
          <w:sz w:val="22"/>
          <w:szCs w:val="22"/>
          <w:lang w:val="en-CA"/>
        </w:rPr>
        <w:t xml:space="preserve"> = </w:t>
      </w:r>
      <w:proofErr w:type="spellStart"/>
      <w:r w:rsidRPr="00D74646">
        <w:rPr>
          <w:rStyle w:val="normaltextrun"/>
          <w:sz w:val="22"/>
          <w:szCs w:val="22"/>
          <w:lang w:val="en-CA"/>
        </w:rPr>
        <w:t>PrevYear</w:t>
      </w:r>
      <w:proofErr w:type="spellEnd"/>
      <w:r w:rsidRPr="00D74646">
        <w:rPr>
          <w:rStyle w:val="eop"/>
          <w:sz w:val="22"/>
          <w:szCs w:val="22"/>
        </w:rPr>
        <w:t> </w:t>
      </w:r>
    </w:p>
    <w:p w14:paraId="2939C0A1"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w:t>
      </w:r>
      <w:r w:rsidRPr="00D74646">
        <w:rPr>
          <w:rStyle w:val="eop"/>
          <w:sz w:val="22"/>
          <w:szCs w:val="22"/>
        </w:rPr>
        <w:t> </w:t>
      </w:r>
    </w:p>
    <w:p w14:paraId="279F9829"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eop"/>
          <w:sz w:val="22"/>
          <w:szCs w:val="22"/>
        </w:rPr>
        <w:t> </w:t>
      </w:r>
    </w:p>
    <w:p w14:paraId="309D3529"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Year </w:t>
      </w:r>
      <w:proofErr w:type="gramStart"/>
      <w:r w:rsidRPr="00D74646">
        <w:rPr>
          <w:rStyle w:val="normaltextrun"/>
          <w:sz w:val="22"/>
          <w:szCs w:val="22"/>
          <w:lang w:val="en-CA"/>
        </w:rPr>
        <w:t>Change :</w:t>
      </w:r>
      <w:proofErr w:type="gramEnd"/>
      <w:r w:rsidRPr="00D74646">
        <w:rPr>
          <w:rStyle w:val="normaltextrun"/>
          <w:sz w:val="22"/>
          <w:szCs w:val="22"/>
          <w:lang w:val="en-CA"/>
        </w:rPr>
        <w:t>=</w:t>
      </w:r>
      <w:r w:rsidRPr="00D74646">
        <w:rPr>
          <w:rStyle w:val="eop"/>
          <w:sz w:val="22"/>
          <w:szCs w:val="22"/>
        </w:rPr>
        <w:t> </w:t>
      </w:r>
    </w:p>
    <w:p w14:paraId="1A0D3EB0"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[Latest Value] - [Previous Year Value]</w:t>
      </w:r>
      <w:r w:rsidRPr="00D74646">
        <w:rPr>
          <w:rStyle w:val="eop"/>
          <w:sz w:val="22"/>
          <w:szCs w:val="22"/>
        </w:rPr>
        <w:t> </w:t>
      </w:r>
    </w:p>
    <w:p w14:paraId="092AA2C8"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eop"/>
          <w:sz w:val="22"/>
          <w:szCs w:val="22"/>
        </w:rPr>
        <w:t> </w:t>
      </w:r>
    </w:p>
    <w:p w14:paraId="43B39904"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Year Change </w:t>
      </w:r>
      <w:proofErr w:type="gramStart"/>
      <w:r w:rsidRPr="00D74646">
        <w:rPr>
          <w:rStyle w:val="normaltextrun"/>
          <w:sz w:val="22"/>
          <w:szCs w:val="22"/>
          <w:lang w:val="en-CA"/>
        </w:rPr>
        <w:t>% :</w:t>
      </w:r>
      <w:proofErr w:type="gramEnd"/>
      <w:r w:rsidRPr="00D74646">
        <w:rPr>
          <w:rStyle w:val="normaltextrun"/>
          <w:sz w:val="22"/>
          <w:szCs w:val="22"/>
          <w:lang w:val="en-CA"/>
        </w:rPr>
        <w:t>=</w:t>
      </w:r>
      <w:r w:rsidRPr="00D74646">
        <w:rPr>
          <w:rStyle w:val="eop"/>
          <w:sz w:val="22"/>
          <w:szCs w:val="22"/>
        </w:rPr>
        <w:t> </w:t>
      </w:r>
    </w:p>
    <w:p w14:paraId="5C01F76F"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DIVIDE </w:t>
      </w:r>
      <w:proofErr w:type="gramStart"/>
      <w:r w:rsidRPr="00D74646">
        <w:rPr>
          <w:rStyle w:val="normaltextrun"/>
          <w:sz w:val="22"/>
          <w:szCs w:val="22"/>
          <w:lang w:val="en-CA"/>
        </w:rPr>
        <w:t>( [</w:t>
      </w:r>
      <w:proofErr w:type="gramEnd"/>
      <w:r w:rsidRPr="00D74646">
        <w:rPr>
          <w:rStyle w:val="normaltextrun"/>
          <w:sz w:val="22"/>
          <w:szCs w:val="22"/>
          <w:lang w:val="en-CA"/>
        </w:rPr>
        <w:t>Year Change], [Previous Year Value</w:t>
      </w:r>
      <w:proofErr w:type="gramStart"/>
      <w:r w:rsidRPr="00D74646">
        <w:rPr>
          <w:rStyle w:val="normaltextrun"/>
          <w:sz w:val="22"/>
          <w:szCs w:val="22"/>
          <w:lang w:val="en-CA"/>
        </w:rPr>
        <w:t>] )</w:t>
      </w:r>
      <w:proofErr w:type="gramEnd"/>
      <w:r w:rsidRPr="00D74646">
        <w:rPr>
          <w:rStyle w:val="eop"/>
          <w:sz w:val="22"/>
          <w:szCs w:val="22"/>
        </w:rPr>
        <w:t> </w:t>
      </w:r>
    </w:p>
    <w:p w14:paraId="527E3404"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eop"/>
          <w:sz w:val="22"/>
          <w:szCs w:val="22"/>
        </w:rPr>
        <w:t> </w:t>
      </w:r>
    </w:p>
    <w:p w14:paraId="4E9E5D5C" w14:textId="77777777" w:rsidR="00777C8E" w:rsidRPr="00D74646" w:rsidRDefault="00777C8E" w:rsidP="00A45850">
      <w:pPr>
        <w:pStyle w:val="paragraph"/>
        <w:spacing w:before="0" w:beforeAutospacing="0" w:after="240" w:afterAutospacing="0"/>
        <w:textAlignment w:val="baseline"/>
        <w:rPr>
          <w:sz w:val="22"/>
          <w:szCs w:val="22"/>
        </w:rPr>
      </w:pPr>
      <w:r w:rsidRPr="00D74646">
        <w:rPr>
          <w:rStyle w:val="normaltextrun"/>
          <w:b/>
          <w:bCs/>
          <w:sz w:val="22"/>
          <w:szCs w:val="22"/>
          <w:lang w:val="en-CA"/>
        </w:rPr>
        <w:t>Society “headline score”</w:t>
      </w:r>
      <w:r w:rsidRPr="00D74646">
        <w:rPr>
          <w:rStyle w:val="eop"/>
          <w:sz w:val="22"/>
          <w:szCs w:val="22"/>
        </w:rPr>
        <w:t> </w:t>
      </w:r>
    </w:p>
    <w:p w14:paraId="2C707F72"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Headline </w:t>
      </w:r>
      <w:proofErr w:type="gramStart"/>
      <w:r w:rsidRPr="00D74646">
        <w:rPr>
          <w:rStyle w:val="normaltextrun"/>
          <w:sz w:val="22"/>
          <w:szCs w:val="22"/>
          <w:lang w:val="en-CA"/>
        </w:rPr>
        <w:t>Score :</w:t>
      </w:r>
      <w:proofErr w:type="gramEnd"/>
      <w:r w:rsidRPr="00D74646">
        <w:rPr>
          <w:rStyle w:val="normaltextrun"/>
          <w:sz w:val="22"/>
          <w:szCs w:val="22"/>
          <w:lang w:val="en-CA"/>
        </w:rPr>
        <w:t>=</w:t>
      </w:r>
      <w:r w:rsidRPr="00D74646">
        <w:rPr>
          <w:rStyle w:val="eop"/>
          <w:sz w:val="22"/>
          <w:szCs w:val="22"/>
        </w:rPr>
        <w:t> </w:t>
      </w:r>
    </w:p>
    <w:p w14:paraId="72D5F6E7"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AVERAGEX (</w:t>
      </w:r>
      <w:r w:rsidRPr="00D74646">
        <w:rPr>
          <w:rStyle w:val="eop"/>
          <w:sz w:val="22"/>
          <w:szCs w:val="22"/>
        </w:rPr>
        <w:t> </w:t>
      </w:r>
    </w:p>
    <w:p w14:paraId="156DE87E"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    VALUES </w:t>
      </w:r>
      <w:proofErr w:type="gramStart"/>
      <w:r w:rsidRPr="00D74646">
        <w:rPr>
          <w:rStyle w:val="normaltextrun"/>
          <w:sz w:val="22"/>
          <w:szCs w:val="22"/>
          <w:lang w:val="en-CA"/>
        </w:rPr>
        <w:t xml:space="preserve">( </w:t>
      </w:r>
      <w:proofErr w:type="spellStart"/>
      <w:r w:rsidRPr="00D74646">
        <w:rPr>
          <w:rStyle w:val="normaltextrun"/>
          <w:sz w:val="22"/>
          <w:szCs w:val="22"/>
          <w:lang w:val="en-CA"/>
        </w:rPr>
        <w:t>SocietyIndicators</w:t>
      </w:r>
      <w:proofErr w:type="spellEnd"/>
      <w:proofErr w:type="gramEnd"/>
      <w:r w:rsidRPr="00D74646">
        <w:rPr>
          <w:rStyle w:val="normaltextrun"/>
          <w:sz w:val="22"/>
          <w:szCs w:val="22"/>
          <w:lang w:val="en-CA"/>
        </w:rPr>
        <w:t>[</w:t>
      </w:r>
      <w:proofErr w:type="spellStart"/>
      <w:r w:rsidRPr="00D74646">
        <w:rPr>
          <w:rStyle w:val="normaltextrun"/>
          <w:sz w:val="22"/>
          <w:szCs w:val="22"/>
          <w:lang w:val="en-CA"/>
        </w:rPr>
        <w:t>IndicatorName</w:t>
      </w:r>
      <w:proofErr w:type="spellEnd"/>
      <w:proofErr w:type="gramStart"/>
      <w:r w:rsidRPr="00D74646">
        <w:rPr>
          <w:rStyle w:val="normaltextrun"/>
          <w:sz w:val="22"/>
          <w:szCs w:val="22"/>
          <w:lang w:val="en-CA"/>
        </w:rPr>
        <w:t>] )</w:t>
      </w:r>
      <w:proofErr w:type="gramEnd"/>
      <w:r w:rsidRPr="00D74646">
        <w:rPr>
          <w:rStyle w:val="normaltextrun"/>
          <w:sz w:val="22"/>
          <w:szCs w:val="22"/>
          <w:lang w:val="en-CA"/>
        </w:rPr>
        <w:t>,</w:t>
      </w:r>
      <w:r w:rsidRPr="00D74646">
        <w:rPr>
          <w:rStyle w:val="eop"/>
          <w:sz w:val="22"/>
          <w:szCs w:val="22"/>
        </w:rPr>
        <w:t> </w:t>
      </w:r>
    </w:p>
    <w:p w14:paraId="347CE4E5"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IF (</w:t>
      </w:r>
      <w:r w:rsidRPr="00D74646">
        <w:rPr>
          <w:rStyle w:val="eop"/>
          <w:sz w:val="22"/>
          <w:szCs w:val="22"/>
        </w:rPr>
        <w:t> </w:t>
      </w:r>
    </w:p>
    <w:p w14:paraId="3665E4BB"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xml:space="preserve">        </w:t>
      </w:r>
      <w:proofErr w:type="spellStart"/>
      <w:proofErr w:type="gramStart"/>
      <w:r w:rsidRPr="00D74646">
        <w:rPr>
          <w:rStyle w:val="normaltextrun"/>
          <w:sz w:val="22"/>
          <w:szCs w:val="22"/>
          <w:lang w:val="en-CA"/>
        </w:rPr>
        <w:t>SocietyIndicators</w:t>
      </w:r>
      <w:proofErr w:type="spellEnd"/>
      <w:r w:rsidRPr="00D74646">
        <w:rPr>
          <w:rStyle w:val="normaltextrun"/>
          <w:sz w:val="22"/>
          <w:szCs w:val="22"/>
          <w:lang w:val="en-CA"/>
        </w:rPr>
        <w:t>[</w:t>
      </w:r>
      <w:proofErr w:type="spellStart"/>
      <w:proofErr w:type="gramEnd"/>
      <w:r w:rsidRPr="00D74646">
        <w:rPr>
          <w:rStyle w:val="normaltextrun"/>
          <w:sz w:val="22"/>
          <w:szCs w:val="22"/>
          <w:lang w:val="en-CA"/>
        </w:rPr>
        <w:t>IndicatorName</w:t>
      </w:r>
      <w:proofErr w:type="spellEnd"/>
      <w:r w:rsidRPr="00D74646">
        <w:rPr>
          <w:rStyle w:val="normaltextrun"/>
          <w:sz w:val="22"/>
          <w:szCs w:val="22"/>
          <w:lang w:val="en-CA"/>
        </w:rPr>
        <w:t>] IN {</w:t>
      </w:r>
      <w:r w:rsidRPr="00D74646">
        <w:rPr>
          <w:rStyle w:val="eop"/>
          <w:sz w:val="22"/>
          <w:szCs w:val="22"/>
        </w:rPr>
        <w:t> </w:t>
      </w:r>
    </w:p>
    <w:p w14:paraId="7E04B4F8"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"Sense of belonging to local community",</w:t>
      </w:r>
      <w:r w:rsidRPr="00D74646">
        <w:rPr>
          <w:rStyle w:val="eop"/>
          <w:sz w:val="22"/>
          <w:szCs w:val="22"/>
        </w:rPr>
        <w:t> </w:t>
      </w:r>
    </w:p>
    <w:p w14:paraId="159F8289"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"Someone to count on",</w:t>
      </w:r>
      <w:r w:rsidRPr="00D74646">
        <w:rPr>
          <w:rStyle w:val="eop"/>
          <w:sz w:val="22"/>
          <w:szCs w:val="22"/>
        </w:rPr>
        <w:t> </w:t>
      </w:r>
    </w:p>
    <w:p w14:paraId="235F7FBD"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"Trust in others",</w:t>
      </w:r>
      <w:r w:rsidRPr="00D74646">
        <w:rPr>
          <w:rStyle w:val="eop"/>
          <w:sz w:val="22"/>
          <w:szCs w:val="22"/>
        </w:rPr>
        <w:t> </w:t>
      </w:r>
    </w:p>
    <w:p w14:paraId="21B43175"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"Satisfaction with time use"</w:t>
      </w:r>
      <w:r w:rsidRPr="00D74646">
        <w:rPr>
          <w:rStyle w:val="eop"/>
          <w:sz w:val="22"/>
          <w:szCs w:val="22"/>
        </w:rPr>
        <w:t> </w:t>
      </w:r>
    </w:p>
    <w:p w14:paraId="18DA0709"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w:t>
      </w:r>
      <w:r w:rsidRPr="00D74646">
        <w:rPr>
          <w:rStyle w:val="eop"/>
          <w:sz w:val="22"/>
          <w:szCs w:val="22"/>
        </w:rPr>
        <w:t> </w:t>
      </w:r>
    </w:p>
    <w:p w14:paraId="7F4C9A37" w14:textId="77777777" w:rsidR="00777C8E" w:rsidRPr="00D74646"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t>        [Latest Value]</w:t>
      </w:r>
      <w:r w:rsidRPr="00D74646">
        <w:rPr>
          <w:rStyle w:val="eop"/>
          <w:sz w:val="22"/>
          <w:szCs w:val="22"/>
        </w:rPr>
        <w:t> </w:t>
      </w:r>
    </w:p>
    <w:p w14:paraId="7E945B4D" w14:textId="27D7ED4E" w:rsidR="00777C8E" w:rsidRDefault="00777C8E" w:rsidP="00777C8E">
      <w:pPr>
        <w:pStyle w:val="paragraph"/>
        <w:spacing w:before="0" w:beforeAutospacing="0" w:after="0" w:afterAutospacing="0"/>
        <w:textAlignment w:val="baseline"/>
        <w:rPr>
          <w:sz w:val="22"/>
          <w:szCs w:val="22"/>
        </w:rPr>
      </w:pPr>
      <w:r w:rsidRPr="00D74646">
        <w:rPr>
          <w:rStyle w:val="normaltextrun"/>
          <w:sz w:val="22"/>
          <w:szCs w:val="22"/>
          <w:lang w:val="en-CA"/>
        </w:rPr>
        <w:lastRenderedPageBreak/>
        <w:t>    )</w:t>
      </w:r>
      <w:r w:rsidRPr="00D74646">
        <w:rPr>
          <w:rStyle w:val="eop"/>
          <w:sz w:val="22"/>
          <w:szCs w:val="22"/>
        </w:rPr>
        <w:t> </w:t>
      </w:r>
      <w:r w:rsidR="00460FCB" w:rsidRPr="00D74646">
        <w:rPr>
          <w:sz w:val="22"/>
          <w:szCs w:val="22"/>
        </w:rPr>
        <w:t>)</w:t>
      </w:r>
    </w:p>
    <w:p w14:paraId="23ABA171" w14:textId="77777777" w:rsidR="00A45850" w:rsidRPr="00D74646" w:rsidRDefault="00A45850" w:rsidP="00777C8E">
      <w:pPr>
        <w:pStyle w:val="paragraph"/>
        <w:spacing w:before="0" w:beforeAutospacing="0" w:after="0" w:afterAutospacing="0"/>
        <w:textAlignment w:val="baseline"/>
        <w:rPr>
          <w:rStyle w:val="eop"/>
          <w:sz w:val="22"/>
          <w:szCs w:val="22"/>
        </w:rPr>
      </w:pPr>
    </w:p>
    <w:p w14:paraId="31F3EB31" w14:textId="77777777" w:rsidR="00A45850" w:rsidRDefault="00A45850" w:rsidP="004F7E2E">
      <w:pPr>
        <w:spacing w:after="0" w:line="240" w:lineRule="auto"/>
        <w:textAlignment w:val="baseline"/>
        <w:rPr>
          <w:rFonts w:ascii="Times New Roman" w:eastAsia="Times New Roman" w:hAnsi="Times New Roman" w:cs="Times New Roman"/>
          <w:b/>
          <w:bCs/>
          <w:color w:val="0070C0"/>
          <w:sz w:val="28"/>
          <w:szCs w:val="28"/>
          <w:lang w:val="en-CA" w:eastAsia="en-AE"/>
        </w:rPr>
      </w:pPr>
    </w:p>
    <w:p w14:paraId="5FC52A2F" w14:textId="0A5D2227" w:rsidR="004F7E2E" w:rsidRPr="00D74646" w:rsidRDefault="004F7E2E" w:rsidP="004F7E2E">
      <w:pPr>
        <w:spacing w:after="0" w:line="240" w:lineRule="auto"/>
        <w:textAlignment w:val="baseline"/>
        <w:rPr>
          <w:rFonts w:ascii="Times New Roman" w:eastAsia="Times New Roman" w:hAnsi="Times New Roman" w:cs="Times New Roman"/>
          <w:b/>
          <w:bCs/>
          <w:color w:val="0070C0"/>
          <w:sz w:val="28"/>
          <w:szCs w:val="28"/>
          <w:lang w:val="en-CA" w:eastAsia="en-AE"/>
        </w:rPr>
      </w:pPr>
      <w:r w:rsidRPr="00D74646">
        <w:rPr>
          <w:rFonts w:ascii="Times New Roman" w:eastAsia="Times New Roman" w:hAnsi="Times New Roman" w:cs="Times New Roman"/>
          <w:b/>
          <w:bCs/>
          <w:color w:val="0070C0"/>
          <w:sz w:val="28"/>
          <w:szCs w:val="28"/>
          <w:lang w:val="en-CA" w:eastAsia="en-AE"/>
        </w:rPr>
        <w:t>Prosperity</w:t>
      </w:r>
    </w:p>
    <w:p w14:paraId="5D44CB0E" w14:textId="77777777" w:rsidR="004F7E2E" w:rsidRPr="00D74646" w:rsidRDefault="004F7E2E" w:rsidP="004F7E2E">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w:t>
      </w:r>
    </w:p>
    <w:p w14:paraId="69A6DD59" w14:textId="4A52112B" w:rsidR="00E504B7" w:rsidRPr="00D74646" w:rsidRDefault="00EC2055" w:rsidP="00A45850">
      <w:pPr>
        <w:spacing w:line="240" w:lineRule="auto"/>
        <w:textAlignment w:val="baseline"/>
        <w:rPr>
          <w:rFonts w:ascii="Times New Roman" w:eastAsia="Times New Roman" w:hAnsi="Times New Roman" w:cs="Times New Roman"/>
          <w:b/>
          <w:bCs/>
          <w:lang w:val="en-CA" w:eastAsia="en-AE"/>
        </w:rPr>
      </w:pPr>
      <w:r w:rsidRPr="00D74646">
        <w:rPr>
          <w:rFonts w:ascii="Times New Roman" w:eastAsia="Times New Roman" w:hAnsi="Times New Roman" w:cs="Times New Roman"/>
          <w:b/>
          <w:bCs/>
          <w:lang w:val="en-CA" w:eastAsia="en-AE"/>
        </w:rPr>
        <w:t xml:space="preserve">Year </w:t>
      </w:r>
      <w:r w:rsidR="00E504B7" w:rsidRPr="00D74646">
        <w:rPr>
          <w:rFonts w:ascii="Times New Roman" w:eastAsia="Times New Roman" w:hAnsi="Times New Roman" w:cs="Times New Roman"/>
          <w:b/>
          <w:bCs/>
          <w:lang w:val="en-CA" w:eastAsia="en-AE"/>
        </w:rPr>
        <w:t xml:space="preserve">Average </w:t>
      </w:r>
    </w:p>
    <w:p w14:paraId="64D7F73B" w14:textId="77777777" w:rsidR="009316B0" w:rsidRPr="00D74646" w:rsidRDefault="009316B0" w:rsidP="009316B0">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 xml:space="preserve">3Y Average = </w:t>
      </w:r>
    </w:p>
    <w:p w14:paraId="4C3477F6" w14:textId="77777777" w:rsidR="009316B0" w:rsidRPr="00D74646" w:rsidRDefault="009316B0" w:rsidP="009316B0">
      <w:pPr>
        <w:spacing w:after="0" w:line="240" w:lineRule="auto"/>
        <w:textAlignment w:val="baseline"/>
        <w:rPr>
          <w:rFonts w:ascii="Times New Roman" w:eastAsia="Times New Roman" w:hAnsi="Times New Roman" w:cs="Times New Roman"/>
          <w:lang w:val="en-CA" w:eastAsia="en-AE"/>
        </w:rPr>
      </w:pPr>
      <w:proofErr w:type="gramStart"/>
      <w:r w:rsidRPr="00D74646">
        <w:rPr>
          <w:rFonts w:ascii="Times New Roman" w:eastAsia="Times New Roman" w:hAnsi="Times New Roman" w:cs="Times New Roman"/>
          <w:lang w:val="en-CA" w:eastAsia="en-AE"/>
        </w:rPr>
        <w:t>AVERAGEX(</w:t>
      </w:r>
      <w:proofErr w:type="gramEnd"/>
    </w:p>
    <w:p w14:paraId="13EAF6EE" w14:textId="77777777" w:rsidR="009316B0" w:rsidRPr="00D74646" w:rsidRDefault="009316B0" w:rsidP="009316B0">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 xml:space="preserve">    VALUES('</w:t>
      </w:r>
      <w:proofErr w:type="spellStart"/>
      <w:r w:rsidRPr="00D74646">
        <w:rPr>
          <w:rFonts w:ascii="Times New Roman" w:eastAsia="Times New Roman" w:hAnsi="Times New Roman" w:cs="Times New Roman"/>
          <w:lang w:val="en-CA" w:eastAsia="en-AE"/>
        </w:rPr>
        <w:t>ProsperityIndicator</w:t>
      </w:r>
      <w:proofErr w:type="spellEnd"/>
      <w:r w:rsidRPr="00D74646">
        <w:rPr>
          <w:rFonts w:ascii="Times New Roman" w:eastAsia="Times New Roman" w:hAnsi="Times New Roman" w:cs="Times New Roman"/>
          <w:lang w:val="en-CA" w:eastAsia="en-AE"/>
        </w:rPr>
        <w:t>'[Date]),</w:t>
      </w:r>
    </w:p>
    <w:p w14:paraId="380FC4C7" w14:textId="77777777" w:rsidR="009316B0" w:rsidRPr="00D74646" w:rsidRDefault="009316B0" w:rsidP="009316B0">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 xml:space="preserve">    CALCULATE(SUM(</w:t>
      </w:r>
      <w:proofErr w:type="spellStart"/>
      <w:proofErr w:type="gramStart"/>
      <w:r w:rsidRPr="00D74646">
        <w:rPr>
          <w:rFonts w:ascii="Times New Roman" w:eastAsia="Times New Roman" w:hAnsi="Times New Roman" w:cs="Times New Roman"/>
          <w:lang w:val="en-CA" w:eastAsia="en-AE"/>
        </w:rPr>
        <w:t>ProsperityIndicator</w:t>
      </w:r>
      <w:proofErr w:type="spellEnd"/>
      <w:r w:rsidRPr="00D74646">
        <w:rPr>
          <w:rFonts w:ascii="Times New Roman" w:eastAsia="Times New Roman" w:hAnsi="Times New Roman" w:cs="Times New Roman"/>
          <w:lang w:val="en-CA" w:eastAsia="en-AE"/>
        </w:rPr>
        <w:t>[</w:t>
      </w:r>
      <w:proofErr w:type="gramEnd"/>
      <w:r w:rsidRPr="00D74646">
        <w:rPr>
          <w:rFonts w:ascii="Times New Roman" w:eastAsia="Times New Roman" w:hAnsi="Times New Roman" w:cs="Times New Roman"/>
          <w:lang w:val="en-CA" w:eastAsia="en-AE"/>
        </w:rPr>
        <w:t>Value]))</w:t>
      </w:r>
    </w:p>
    <w:p w14:paraId="794044DD" w14:textId="4FFCE899" w:rsidR="00E504B7" w:rsidRPr="00D74646" w:rsidRDefault="009316B0" w:rsidP="009316B0">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w:t>
      </w:r>
    </w:p>
    <w:p w14:paraId="63F5C879" w14:textId="77777777" w:rsidR="009316B0" w:rsidRPr="00D74646" w:rsidRDefault="009316B0" w:rsidP="009316B0">
      <w:pPr>
        <w:spacing w:after="0" w:line="240" w:lineRule="auto"/>
        <w:textAlignment w:val="baseline"/>
        <w:rPr>
          <w:rFonts w:ascii="Times New Roman" w:eastAsia="Times New Roman" w:hAnsi="Times New Roman" w:cs="Times New Roman"/>
          <w:lang w:eastAsia="en-AE"/>
        </w:rPr>
      </w:pPr>
    </w:p>
    <w:p w14:paraId="04947BC4" w14:textId="77777777" w:rsidR="00E504B7" w:rsidRPr="00D74646" w:rsidRDefault="00E504B7" w:rsidP="00A45850">
      <w:pPr>
        <w:spacing w:line="240" w:lineRule="auto"/>
        <w:textAlignment w:val="baseline"/>
        <w:rPr>
          <w:rFonts w:ascii="Times New Roman" w:eastAsia="Times New Roman" w:hAnsi="Times New Roman" w:cs="Times New Roman"/>
          <w:b/>
          <w:bCs/>
          <w:lang w:val="en-CA" w:eastAsia="en-AE"/>
        </w:rPr>
      </w:pPr>
      <w:r w:rsidRPr="00D74646">
        <w:rPr>
          <w:rFonts w:ascii="Times New Roman" w:eastAsia="Times New Roman" w:hAnsi="Times New Roman" w:cs="Times New Roman"/>
          <w:b/>
          <w:bCs/>
          <w:lang w:val="en-CA" w:eastAsia="en-AE"/>
        </w:rPr>
        <w:t xml:space="preserve">Market Income Latest Value </w:t>
      </w:r>
    </w:p>
    <w:p w14:paraId="1564F475" w14:textId="77777777" w:rsidR="009316B0" w:rsidRPr="00D74646" w:rsidRDefault="009316B0" w:rsidP="009316B0">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 xml:space="preserve">Market Income Latest Value = </w:t>
      </w:r>
    </w:p>
    <w:p w14:paraId="5D02E17A" w14:textId="77777777" w:rsidR="009316B0" w:rsidRPr="00D74646" w:rsidRDefault="009316B0" w:rsidP="009316B0">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 xml:space="preserve">VAR </w:t>
      </w:r>
      <w:proofErr w:type="spellStart"/>
      <w:r w:rsidRPr="00D74646">
        <w:rPr>
          <w:rFonts w:ascii="Times New Roman" w:eastAsia="Times New Roman" w:hAnsi="Times New Roman" w:cs="Times New Roman"/>
          <w:lang w:val="en-CA" w:eastAsia="en-AE"/>
        </w:rPr>
        <w:t>MaxYear</w:t>
      </w:r>
      <w:proofErr w:type="spellEnd"/>
      <w:r w:rsidRPr="00D74646">
        <w:rPr>
          <w:rFonts w:ascii="Times New Roman" w:eastAsia="Times New Roman" w:hAnsi="Times New Roman" w:cs="Times New Roman"/>
          <w:lang w:val="en-CA" w:eastAsia="en-AE"/>
        </w:rPr>
        <w:t xml:space="preserve"> = MAX('</w:t>
      </w:r>
      <w:proofErr w:type="spellStart"/>
      <w:r w:rsidRPr="00D74646">
        <w:rPr>
          <w:rFonts w:ascii="Times New Roman" w:eastAsia="Times New Roman" w:hAnsi="Times New Roman" w:cs="Times New Roman"/>
          <w:lang w:val="en-CA" w:eastAsia="en-AE"/>
        </w:rPr>
        <w:t>ProsperityIndicator</w:t>
      </w:r>
      <w:proofErr w:type="spellEnd"/>
      <w:r w:rsidRPr="00D74646">
        <w:rPr>
          <w:rFonts w:ascii="Times New Roman" w:eastAsia="Times New Roman" w:hAnsi="Times New Roman" w:cs="Times New Roman"/>
          <w:lang w:val="en-CA" w:eastAsia="en-AE"/>
        </w:rPr>
        <w:t>'[Date])</w:t>
      </w:r>
    </w:p>
    <w:p w14:paraId="5290EF45" w14:textId="77777777" w:rsidR="009316B0" w:rsidRPr="00D74646" w:rsidRDefault="009316B0" w:rsidP="009316B0">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RETURN</w:t>
      </w:r>
    </w:p>
    <w:p w14:paraId="1D37FDC4" w14:textId="77777777" w:rsidR="009316B0" w:rsidRPr="00D74646" w:rsidRDefault="009316B0" w:rsidP="009316B0">
      <w:pPr>
        <w:spacing w:after="0" w:line="240" w:lineRule="auto"/>
        <w:textAlignment w:val="baseline"/>
        <w:rPr>
          <w:rFonts w:ascii="Times New Roman" w:eastAsia="Times New Roman" w:hAnsi="Times New Roman" w:cs="Times New Roman"/>
          <w:lang w:val="en-CA" w:eastAsia="en-AE"/>
        </w:rPr>
      </w:pPr>
      <w:proofErr w:type="gramStart"/>
      <w:r w:rsidRPr="00D74646">
        <w:rPr>
          <w:rFonts w:ascii="Times New Roman" w:eastAsia="Times New Roman" w:hAnsi="Times New Roman" w:cs="Times New Roman"/>
          <w:lang w:val="en-CA" w:eastAsia="en-AE"/>
        </w:rPr>
        <w:t>CALCULATE(</w:t>
      </w:r>
      <w:proofErr w:type="gramEnd"/>
    </w:p>
    <w:p w14:paraId="080EF790" w14:textId="77777777" w:rsidR="009316B0" w:rsidRPr="00D74646" w:rsidRDefault="009316B0" w:rsidP="009316B0">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 xml:space="preserve">    SUM(</w:t>
      </w:r>
      <w:proofErr w:type="spellStart"/>
      <w:proofErr w:type="gramStart"/>
      <w:r w:rsidRPr="00D74646">
        <w:rPr>
          <w:rFonts w:ascii="Times New Roman" w:eastAsia="Times New Roman" w:hAnsi="Times New Roman" w:cs="Times New Roman"/>
          <w:lang w:val="en-CA" w:eastAsia="en-AE"/>
        </w:rPr>
        <w:t>ProsperityIndicator</w:t>
      </w:r>
      <w:proofErr w:type="spellEnd"/>
      <w:r w:rsidRPr="00D74646">
        <w:rPr>
          <w:rFonts w:ascii="Times New Roman" w:eastAsia="Times New Roman" w:hAnsi="Times New Roman" w:cs="Times New Roman"/>
          <w:lang w:val="en-CA" w:eastAsia="en-AE"/>
        </w:rPr>
        <w:t>[</w:t>
      </w:r>
      <w:proofErr w:type="gramEnd"/>
      <w:r w:rsidRPr="00D74646">
        <w:rPr>
          <w:rFonts w:ascii="Times New Roman" w:eastAsia="Times New Roman" w:hAnsi="Times New Roman" w:cs="Times New Roman"/>
          <w:lang w:val="en-CA" w:eastAsia="en-AE"/>
        </w:rPr>
        <w:t>Value]),</w:t>
      </w:r>
    </w:p>
    <w:p w14:paraId="413BFAFF" w14:textId="77777777" w:rsidR="009316B0" w:rsidRPr="00D74646" w:rsidRDefault="009316B0" w:rsidP="009316B0">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 xml:space="preserve">    '</w:t>
      </w:r>
      <w:proofErr w:type="spellStart"/>
      <w:r w:rsidRPr="00D74646">
        <w:rPr>
          <w:rFonts w:ascii="Times New Roman" w:eastAsia="Times New Roman" w:hAnsi="Times New Roman" w:cs="Times New Roman"/>
          <w:lang w:val="en-CA" w:eastAsia="en-AE"/>
        </w:rPr>
        <w:t>ProsperityIndicator</w:t>
      </w:r>
      <w:proofErr w:type="spellEnd"/>
      <w:r w:rsidRPr="00D74646">
        <w:rPr>
          <w:rFonts w:ascii="Times New Roman" w:eastAsia="Times New Roman" w:hAnsi="Times New Roman" w:cs="Times New Roman"/>
          <w:lang w:val="en-CA" w:eastAsia="en-AE"/>
        </w:rPr>
        <w:t xml:space="preserve">'[Date] = </w:t>
      </w:r>
      <w:proofErr w:type="spellStart"/>
      <w:r w:rsidRPr="00D74646">
        <w:rPr>
          <w:rFonts w:ascii="Times New Roman" w:eastAsia="Times New Roman" w:hAnsi="Times New Roman" w:cs="Times New Roman"/>
          <w:lang w:val="en-CA" w:eastAsia="en-AE"/>
        </w:rPr>
        <w:t>MaxYear</w:t>
      </w:r>
      <w:proofErr w:type="spellEnd"/>
    </w:p>
    <w:p w14:paraId="52DC388B" w14:textId="77777777" w:rsidR="009316B0" w:rsidRPr="00D74646" w:rsidRDefault="009316B0" w:rsidP="009316B0">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w:t>
      </w:r>
    </w:p>
    <w:p w14:paraId="3AD27AFF" w14:textId="3A7C6FDD" w:rsidR="004F7E2E" w:rsidRPr="00D74646" w:rsidRDefault="004F7E2E" w:rsidP="009316B0">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w:t>
      </w:r>
    </w:p>
    <w:p w14:paraId="14A1A38A" w14:textId="77777777" w:rsidR="00327E25" w:rsidRPr="00D74646" w:rsidRDefault="00327E25" w:rsidP="00A45850">
      <w:pPr>
        <w:spacing w:line="240" w:lineRule="auto"/>
        <w:textAlignment w:val="baseline"/>
        <w:rPr>
          <w:rFonts w:ascii="Times New Roman" w:eastAsia="Times New Roman" w:hAnsi="Times New Roman" w:cs="Times New Roman"/>
          <w:b/>
          <w:bCs/>
          <w:lang w:val="en-CA" w:eastAsia="en-AE"/>
        </w:rPr>
      </w:pPr>
      <w:r w:rsidRPr="00D74646">
        <w:rPr>
          <w:rFonts w:ascii="Times New Roman" w:eastAsia="Times New Roman" w:hAnsi="Times New Roman" w:cs="Times New Roman"/>
          <w:b/>
          <w:bCs/>
          <w:lang w:val="en-CA" w:eastAsia="en-AE"/>
        </w:rPr>
        <w:t xml:space="preserve">Market Income Previous Year Value </w:t>
      </w:r>
    </w:p>
    <w:p w14:paraId="03EFEDEF" w14:textId="2F8ECED6" w:rsidR="00902827" w:rsidRPr="00D74646" w:rsidRDefault="00902827" w:rsidP="00902827">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 xml:space="preserve">Market Income Previous Year Value = </w:t>
      </w:r>
    </w:p>
    <w:p w14:paraId="2687A04D" w14:textId="77777777" w:rsidR="00902827" w:rsidRPr="00D74646" w:rsidRDefault="00902827" w:rsidP="00902827">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 xml:space="preserve">VAR </w:t>
      </w:r>
      <w:proofErr w:type="spellStart"/>
      <w:r w:rsidRPr="00D74646">
        <w:rPr>
          <w:rFonts w:ascii="Times New Roman" w:eastAsia="Times New Roman" w:hAnsi="Times New Roman" w:cs="Times New Roman"/>
          <w:lang w:val="en-CA" w:eastAsia="en-AE"/>
        </w:rPr>
        <w:t>MaxYear</w:t>
      </w:r>
      <w:proofErr w:type="spellEnd"/>
      <w:r w:rsidRPr="00D74646">
        <w:rPr>
          <w:rFonts w:ascii="Times New Roman" w:eastAsia="Times New Roman" w:hAnsi="Times New Roman" w:cs="Times New Roman"/>
          <w:lang w:val="en-CA" w:eastAsia="en-AE"/>
        </w:rPr>
        <w:t xml:space="preserve"> = MAX(</w:t>
      </w:r>
      <w:proofErr w:type="spellStart"/>
      <w:proofErr w:type="gramStart"/>
      <w:r w:rsidRPr="00D74646">
        <w:rPr>
          <w:rFonts w:ascii="Times New Roman" w:eastAsia="Times New Roman" w:hAnsi="Times New Roman" w:cs="Times New Roman"/>
          <w:lang w:val="en-CA" w:eastAsia="en-AE"/>
        </w:rPr>
        <w:t>ProsperityIndicator</w:t>
      </w:r>
      <w:proofErr w:type="spellEnd"/>
      <w:r w:rsidRPr="00D74646">
        <w:rPr>
          <w:rFonts w:ascii="Times New Roman" w:eastAsia="Times New Roman" w:hAnsi="Times New Roman" w:cs="Times New Roman"/>
          <w:lang w:val="en-CA" w:eastAsia="en-AE"/>
        </w:rPr>
        <w:t>[</w:t>
      </w:r>
      <w:proofErr w:type="gramEnd"/>
      <w:r w:rsidRPr="00D74646">
        <w:rPr>
          <w:rFonts w:ascii="Times New Roman" w:eastAsia="Times New Roman" w:hAnsi="Times New Roman" w:cs="Times New Roman"/>
          <w:lang w:val="en-CA" w:eastAsia="en-AE"/>
        </w:rPr>
        <w:t>Date]) - 1</w:t>
      </w:r>
    </w:p>
    <w:p w14:paraId="3C1D5F79" w14:textId="77777777" w:rsidR="00902827" w:rsidRPr="00D74646" w:rsidRDefault="00902827" w:rsidP="00902827">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RETURN</w:t>
      </w:r>
    </w:p>
    <w:p w14:paraId="4DE472F5" w14:textId="77777777" w:rsidR="00902827" w:rsidRPr="00D74646" w:rsidRDefault="00902827" w:rsidP="00902827">
      <w:pPr>
        <w:spacing w:after="0" w:line="240" w:lineRule="auto"/>
        <w:textAlignment w:val="baseline"/>
        <w:rPr>
          <w:rFonts w:ascii="Times New Roman" w:eastAsia="Times New Roman" w:hAnsi="Times New Roman" w:cs="Times New Roman"/>
          <w:lang w:val="en-CA" w:eastAsia="en-AE"/>
        </w:rPr>
      </w:pPr>
      <w:proofErr w:type="gramStart"/>
      <w:r w:rsidRPr="00D74646">
        <w:rPr>
          <w:rFonts w:ascii="Times New Roman" w:eastAsia="Times New Roman" w:hAnsi="Times New Roman" w:cs="Times New Roman"/>
          <w:lang w:val="en-CA" w:eastAsia="en-AE"/>
        </w:rPr>
        <w:t>CALCULATE(</w:t>
      </w:r>
      <w:proofErr w:type="gramEnd"/>
    </w:p>
    <w:p w14:paraId="501AFE37" w14:textId="77777777" w:rsidR="00902827" w:rsidRPr="00D74646" w:rsidRDefault="00902827" w:rsidP="00902827">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 xml:space="preserve">    SUM(</w:t>
      </w:r>
      <w:proofErr w:type="spellStart"/>
      <w:proofErr w:type="gramStart"/>
      <w:r w:rsidRPr="00D74646">
        <w:rPr>
          <w:rFonts w:ascii="Times New Roman" w:eastAsia="Times New Roman" w:hAnsi="Times New Roman" w:cs="Times New Roman"/>
          <w:lang w:val="en-CA" w:eastAsia="en-AE"/>
        </w:rPr>
        <w:t>ProsperityIndicator</w:t>
      </w:r>
      <w:proofErr w:type="spellEnd"/>
      <w:r w:rsidRPr="00D74646">
        <w:rPr>
          <w:rFonts w:ascii="Times New Roman" w:eastAsia="Times New Roman" w:hAnsi="Times New Roman" w:cs="Times New Roman"/>
          <w:lang w:val="en-CA" w:eastAsia="en-AE"/>
        </w:rPr>
        <w:t>[</w:t>
      </w:r>
      <w:proofErr w:type="gramEnd"/>
      <w:r w:rsidRPr="00D74646">
        <w:rPr>
          <w:rFonts w:ascii="Times New Roman" w:eastAsia="Times New Roman" w:hAnsi="Times New Roman" w:cs="Times New Roman"/>
          <w:lang w:val="en-CA" w:eastAsia="en-AE"/>
        </w:rPr>
        <w:t>Value]),</w:t>
      </w:r>
    </w:p>
    <w:p w14:paraId="36975C52" w14:textId="77777777" w:rsidR="00902827" w:rsidRPr="00D74646" w:rsidRDefault="00902827" w:rsidP="00902827">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 xml:space="preserve">    </w:t>
      </w:r>
      <w:proofErr w:type="spellStart"/>
      <w:proofErr w:type="gramStart"/>
      <w:r w:rsidRPr="00D74646">
        <w:rPr>
          <w:rFonts w:ascii="Times New Roman" w:eastAsia="Times New Roman" w:hAnsi="Times New Roman" w:cs="Times New Roman"/>
          <w:lang w:val="en-CA" w:eastAsia="en-AE"/>
        </w:rPr>
        <w:t>ProsperityIndicator</w:t>
      </w:r>
      <w:proofErr w:type="spellEnd"/>
      <w:r w:rsidRPr="00D74646">
        <w:rPr>
          <w:rFonts w:ascii="Times New Roman" w:eastAsia="Times New Roman" w:hAnsi="Times New Roman" w:cs="Times New Roman"/>
          <w:lang w:val="en-CA" w:eastAsia="en-AE"/>
        </w:rPr>
        <w:t>[</w:t>
      </w:r>
      <w:proofErr w:type="gramEnd"/>
      <w:r w:rsidRPr="00D74646">
        <w:rPr>
          <w:rFonts w:ascii="Times New Roman" w:eastAsia="Times New Roman" w:hAnsi="Times New Roman" w:cs="Times New Roman"/>
          <w:lang w:val="en-CA" w:eastAsia="en-AE"/>
        </w:rPr>
        <w:t xml:space="preserve">Date] = </w:t>
      </w:r>
      <w:proofErr w:type="spellStart"/>
      <w:r w:rsidRPr="00D74646">
        <w:rPr>
          <w:rFonts w:ascii="Times New Roman" w:eastAsia="Times New Roman" w:hAnsi="Times New Roman" w:cs="Times New Roman"/>
          <w:lang w:val="en-CA" w:eastAsia="en-AE"/>
        </w:rPr>
        <w:t>MaxYear</w:t>
      </w:r>
      <w:proofErr w:type="spellEnd"/>
    </w:p>
    <w:p w14:paraId="7550497D" w14:textId="77777777" w:rsidR="00902827" w:rsidRPr="00D74646" w:rsidRDefault="00902827" w:rsidP="00902827">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w:t>
      </w:r>
    </w:p>
    <w:p w14:paraId="7B10736B" w14:textId="77777777" w:rsidR="00B34182" w:rsidRPr="00D74646" w:rsidRDefault="00B34182" w:rsidP="00902827">
      <w:pPr>
        <w:spacing w:after="0" w:line="240" w:lineRule="auto"/>
        <w:textAlignment w:val="baseline"/>
        <w:rPr>
          <w:rFonts w:ascii="Times New Roman" w:eastAsia="Times New Roman" w:hAnsi="Times New Roman" w:cs="Times New Roman"/>
          <w:lang w:val="en-CA" w:eastAsia="en-AE"/>
        </w:rPr>
      </w:pPr>
    </w:p>
    <w:p w14:paraId="2074F161" w14:textId="415CCA9D" w:rsidR="00327E25" w:rsidRPr="00D74646" w:rsidRDefault="00327E25" w:rsidP="00A45850">
      <w:pPr>
        <w:spacing w:line="240" w:lineRule="auto"/>
        <w:textAlignment w:val="baseline"/>
        <w:rPr>
          <w:rFonts w:ascii="Times New Roman" w:eastAsia="Times New Roman" w:hAnsi="Times New Roman" w:cs="Times New Roman"/>
          <w:b/>
          <w:bCs/>
          <w:lang w:val="en-CA" w:eastAsia="en-AE"/>
        </w:rPr>
      </w:pPr>
      <w:r w:rsidRPr="00D74646">
        <w:rPr>
          <w:rFonts w:ascii="Times New Roman" w:eastAsia="Times New Roman" w:hAnsi="Times New Roman" w:cs="Times New Roman"/>
          <w:b/>
          <w:bCs/>
          <w:lang w:eastAsia="en-AE"/>
        </w:rPr>
        <w:t>Low Income 3Y Average</w:t>
      </w:r>
    </w:p>
    <w:p w14:paraId="31A3E790"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xml:space="preserve">Low Income 3Y Average = </w:t>
      </w:r>
    </w:p>
    <w:p w14:paraId="77F7606B"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proofErr w:type="gramStart"/>
      <w:r w:rsidRPr="5731069A">
        <w:rPr>
          <w:rFonts w:ascii="Times New Roman" w:eastAsia="Times New Roman" w:hAnsi="Times New Roman" w:cs="Times New Roman"/>
          <w:lang w:val="en-US"/>
        </w:rPr>
        <w:t>AVERAGEX(</w:t>
      </w:r>
      <w:proofErr w:type="gramEnd"/>
    </w:p>
    <w:p w14:paraId="683AD24B"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    VALUES('</w:t>
      </w:r>
      <w:proofErr w:type="spell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'[Date]),</w:t>
      </w:r>
    </w:p>
    <w:p w14:paraId="33A276F7"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    CALCULATE(SUM(</w:t>
      </w:r>
      <w:proofErr w:type="spellStart"/>
      <w:proofErr w:type="gram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w:t>
      </w:r>
      <w:proofErr w:type="gramEnd"/>
      <w:r w:rsidRPr="5731069A">
        <w:rPr>
          <w:rFonts w:ascii="Times New Roman" w:eastAsia="Times New Roman" w:hAnsi="Times New Roman" w:cs="Times New Roman"/>
          <w:lang w:val="en-US"/>
        </w:rPr>
        <w:t>Value]))</w:t>
      </w:r>
    </w:p>
    <w:p w14:paraId="34BA72B6"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w:t>
      </w:r>
    </w:p>
    <w:p w14:paraId="04689629"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p>
    <w:p w14:paraId="5C27B687" w14:textId="7A923A4C" w:rsidR="00327E25" w:rsidRPr="00D74646" w:rsidRDefault="00327E25" w:rsidP="00A45850">
      <w:pPr>
        <w:spacing w:line="240" w:lineRule="auto"/>
        <w:textAlignment w:val="baseline"/>
        <w:rPr>
          <w:rFonts w:ascii="Times New Roman" w:eastAsia="Times New Roman" w:hAnsi="Times New Roman" w:cs="Times New Roman"/>
          <w:b/>
          <w:bCs/>
          <w:lang w:eastAsia="en-AE"/>
        </w:rPr>
      </w:pPr>
      <w:r w:rsidRPr="00D74646">
        <w:rPr>
          <w:rFonts w:ascii="Times New Roman" w:eastAsia="Times New Roman" w:hAnsi="Times New Roman" w:cs="Times New Roman"/>
          <w:b/>
          <w:bCs/>
          <w:lang w:eastAsia="en-AE"/>
        </w:rPr>
        <w:t>Low Income Latest Value</w:t>
      </w:r>
    </w:p>
    <w:p w14:paraId="0B06F7B8"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xml:space="preserve">Low Income Latest Value = </w:t>
      </w:r>
    </w:p>
    <w:p w14:paraId="255A04FE"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VAR </w:t>
      </w:r>
      <w:proofErr w:type="spellStart"/>
      <w:r w:rsidRPr="5731069A">
        <w:rPr>
          <w:rFonts w:ascii="Times New Roman" w:eastAsia="Times New Roman" w:hAnsi="Times New Roman" w:cs="Times New Roman"/>
          <w:lang w:val="en-US"/>
        </w:rPr>
        <w:t>MaxYear</w:t>
      </w:r>
      <w:proofErr w:type="spellEnd"/>
      <w:r w:rsidRPr="5731069A">
        <w:rPr>
          <w:rFonts w:ascii="Times New Roman" w:eastAsia="Times New Roman" w:hAnsi="Times New Roman" w:cs="Times New Roman"/>
          <w:lang w:val="en-US"/>
        </w:rPr>
        <w:t xml:space="preserve"> = MAX('</w:t>
      </w:r>
      <w:proofErr w:type="spell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'[Date])</w:t>
      </w:r>
    </w:p>
    <w:p w14:paraId="097E5221"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RETURN</w:t>
      </w:r>
    </w:p>
    <w:p w14:paraId="4E2164E6"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proofErr w:type="gramStart"/>
      <w:r w:rsidRPr="5731069A">
        <w:rPr>
          <w:rFonts w:ascii="Times New Roman" w:eastAsia="Times New Roman" w:hAnsi="Times New Roman" w:cs="Times New Roman"/>
          <w:lang w:val="en-US"/>
        </w:rPr>
        <w:t>CALCULATE(</w:t>
      </w:r>
      <w:proofErr w:type="gramEnd"/>
    </w:p>
    <w:p w14:paraId="7228AC22"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    SUM(</w:t>
      </w:r>
      <w:proofErr w:type="spellStart"/>
      <w:proofErr w:type="gram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w:t>
      </w:r>
      <w:proofErr w:type="gramEnd"/>
      <w:r w:rsidRPr="5731069A">
        <w:rPr>
          <w:rFonts w:ascii="Times New Roman" w:eastAsia="Times New Roman" w:hAnsi="Times New Roman" w:cs="Times New Roman"/>
          <w:lang w:val="en-US"/>
        </w:rPr>
        <w:t>Value]),</w:t>
      </w:r>
    </w:p>
    <w:p w14:paraId="1D6099BA"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    '</w:t>
      </w:r>
      <w:proofErr w:type="spell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 xml:space="preserve">'[Date] = </w:t>
      </w:r>
      <w:proofErr w:type="spellStart"/>
      <w:r w:rsidRPr="5731069A">
        <w:rPr>
          <w:rFonts w:ascii="Times New Roman" w:eastAsia="Times New Roman" w:hAnsi="Times New Roman" w:cs="Times New Roman"/>
          <w:lang w:val="en-US"/>
        </w:rPr>
        <w:t>MaxYear</w:t>
      </w:r>
      <w:proofErr w:type="spellEnd"/>
    </w:p>
    <w:p w14:paraId="586C0FC1"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w:t>
      </w:r>
    </w:p>
    <w:p w14:paraId="14389B47"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p>
    <w:p w14:paraId="7FE27AA0" w14:textId="2E87382C" w:rsidR="00327E25" w:rsidRPr="00D74646" w:rsidRDefault="00327E25" w:rsidP="00A45850">
      <w:pPr>
        <w:spacing w:line="240" w:lineRule="auto"/>
        <w:textAlignment w:val="baseline"/>
        <w:rPr>
          <w:rFonts w:ascii="Times New Roman" w:eastAsia="Times New Roman" w:hAnsi="Times New Roman" w:cs="Times New Roman"/>
          <w:b/>
          <w:bCs/>
          <w:lang w:eastAsia="en-AE"/>
        </w:rPr>
      </w:pPr>
      <w:r w:rsidRPr="00D74646">
        <w:rPr>
          <w:rFonts w:ascii="Times New Roman" w:eastAsia="Times New Roman" w:hAnsi="Times New Roman" w:cs="Times New Roman"/>
          <w:b/>
          <w:bCs/>
          <w:lang w:eastAsia="en-AE"/>
        </w:rPr>
        <w:t>Low Income Previous Year Value</w:t>
      </w:r>
    </w:p>
    <w:p w14:paraId="48DED1EC"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xml:space="preserve">Low Income Previous Year Value = </w:t>
      </w:r>
    </w:p>
    <w:p w14:paraId="2728343C"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VAR </w:t>
      </w:r>
      <w:proofErr w:type="spellStart"/>
      <w:r w:rsidRPr="5731069A">
        <w:rPr>
          <w:rFonts w:ascii="Times New Roman" w:eastAsia="Times New Roman" w:hAnsi="Times New Roman" w:cs="Times New Roman"/>
          <w:lang w:val="en-US"/>
        </w:rPr>
        <w:t>MaxYear</w:t>
      </w:r>
      <w:proofErr w:type="spellEnd"/>
      <w:r w:rsidRPr="5731069A">
        <w:rPr>
          <w:rFonts w:ascii="Times New Roman" w:eastAsia="Times New Roman" w:hAnsi="Times New Roman" w:cs="Times New Roman"/>
          <w:lang w:val="en-US"/>
        </w:rPr>
        <w:t xml:space="preserve"> = MAX(</w:t>
      </w:r>
      <w:proofErr w:type="spellStart"/>
      <w:proofErr w:type="gram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w:t>
      </w:r>
      <w:proofErr w:type="gramEnd"/>
      <w:r w:rsidRPr="5731069A">
        <w:rPr>
          <w:rFonts w:ascii="Times New Roman" w:eastAsia="Times New Roman" w:hAnsi="Times New Roman" w:cs="Times New Roman"/>
          <w:lang w:val="en-US"/>
        </w:rPr>
        <w:t>Date]) - 1</w:t>
      </w:r>
    </w:p>
    <w:p w14:paraId="4C68B20B"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RETURN</w:t>
      </w:r>
    </w:p>
    <w:p w14:paraId="67833E70"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proofErr w:type="gramStart"/>
      <w:r w:rsidRPr="5731069A">
        <w:rPr>
          <w:rFonts w:ascii="Times New Roman" w:eastAsia="Times New Roman" w:hAnsi="Times New Roman" w:cs="Times New Roman"/>
          <w:lang w:val="en-US"/>
        </w:rPr>
        <w:lastRenderedPageBreak/>
        <w:t>CALCULATE(</w:t>
      </w:r>
      <w:proofErr w:type="gramEnd"/>
    </w:p>
    <w:p w14:paraId="30FF44DA"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    SUM(</w:t>
      </w:r>
      <w:proofErr w:type="spellStart"/>
      <w:proofErr w:type="gram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w:t>
      </w:r>
      <w:proofErr w:type="gramEnd"/>
      <w:r w:rsidRPr="5731069A">
        <w:rPr>
          <w:rFonts w:ascii="Times New Roman" w:eastAsia="Times New Roman" w:hAnsi="Times New Roman" w:cs="Times New Roman"/>
          <w:lang w:val="en-US"/>
        </w:rPr>
        <w:t>Value]),</w:t>
      </w:r>
    </w:p>
    <w:p w14:paraId="4C0123D4"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    </w:t>
      </w:r>
      <w:proofErr w:type="spellStart"/>
      <w:proofErr w:type="gram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w:t>
      </w:r>
      <w:proofErr w:type="gramEnd"/>
      <w:r w:rsidRPr="5731069A">
        <w:rPr>
          <w:rFonts w:ascii="Times New Roman" w:eastAsia="Times New Roman" w:hAnsi="Times New Roman" w:cs="Times New Roman"/>
          <w:lang w:val="en-US"/>
        </w:rPr>
        <w:t xml:space="preserve">Date] = </w:t>
      </w:r>
      <w:proofErr w:type="spellStart"/>
      <w:r w:rsidRPr="5731069A">
        <w:rPr>
          <w:rFonts w:ascii="Times New Roman" w:eastAsia="Times New Roman" w:hAnsi="Times New Roman" w:cs="Times New Roman"/>
          <w:lang w:val="en-US"/>
        </w:rPr>
        <w:t>MaxYear</w:t>
      </w:r>
      <w:proofErr w:type="spellEnd"/>
    </w:p>
    <w:p w14:paraId="31BEBC06"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w:t>
      </w:r>
    </w:p>
    <w:p w14:paraId="0E544856" w14:textId="77777777" w:rsidR="00A45850" w:rsidRDefault="00A45850" w:rsidP="5731069A">
      <w:pPr>
        <w:spacing w:after="0" w:line="240" w:lineRule="auto"/>
        <w:textAlignment w:val="baseline"/>
        <w:rPr>
          <w:rFonts w:ascii="Times New Roman" w:eastAsia="Times New Roman" w:hAnsi="Times New Roman" w:cs="Times New Roman"/>
          <w:b/>
          <w:bCs/>
          <w:lang w:val="en-US"/>
        </w:rPr>
      </w:pPr>
    </w:p>
    <w:p w14:paraId="3095BD7F" w14:textId="7592730A" w:rsidR="00327E25" w:rsidRPr="00D74646" w:rsidRDefault="00327E25" w:rsidP="00A45850">
      <w:pPr>
        <w:spacing w:line="240" w:lineRule="auto"/>
        <w:textAlignment w:val="baseline"/>
        <w:rPr>
          <w:rFonts w:ascii="Times New Roman" w:eastAsia="Times New Roman" w:hAnsi="Times New Roman" w:cs="Times New Roman"/>
          <w:b/>
          <w:bCs/>
          <w:lang w:val="en-US"/>
        </w:rPr>
      </w:pPr>
      <w:proofErr w:type="spellStart"/>
      <w:r w:rsidRPr="5731069A">
        <w:rPr>
          <w:rFonts w:ascii="Times New Roman" w:eastAsia="Times New Roman" w:hAnsi="Times New Roman" w:cs="Times New Roman"/>
          <w:b/>
          <w:bCs/>
          <w:lang w:val="en-US"/>
        </w:rPr>
        <w:t>Labour</w:t>
      </w:r>
      <w:proofErr w:type="spellEnd"/>
      <w:r w:rsidRPr="5731069A">
        <w:rPr>
          <w:rFonts w:ascii="Times New Roman" w:eastAsia="Times New Roman" w:hAnsi="Times New Roman" w:cs="Times New Roman"/>
          <w:b/>
          <w:bCs/>
          <w:lang w:val="en-US"/>
        </w:rPr>
        <w:t xml:space="preserve"> Force Latest Value</w:t>
      </w:r>
    </w:p>
    <w:p w14:paraId="7FDA2B9D"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proofErr w:type="spellStart"/>
      <w:r w:rsidRPr="5731069A">
        <w:rPr>
          <w:rFonts w:ascii="Times New Roman" w:eastAsia="Times New Roman" w:hAnsi="Times New Roman" w:cs="Times New Roman"/>
          <w:lang w:val="en-US"/>
        </w:rPr>
        <w:t>Labour</w:t>
      </w:r>
      <w:proofErr w:type="spellEnd"/>
      <w:r w:rsidRPr="5731069A">
        <w:rPr>
          <w:rFonts w:ascii="Times New Roman" w:eastAsia="Times New Roman" w:hAnsi="Times New Roman" w:cs="Times New Roman"/>
          <w:lang w:val="en-US"/>
        </w:rPr>
        <w:t xml:space="preserve"> Force Latest Value = </w:t>
      </w:r>
    </w:p>
    <w:p w14:paraId="6FC81620"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VAR </w:t>
      </w:r>
      <w:proofErr w:type="spellStart"/>
      <w:r w:rsidRPr="5731069A">
        <w:rPr>
          <w:rFonts w:ascii="Times New Roman" w:eastAsia="Times New Roman" w:hAnsi="Times New Roman" w:cs="Times New Roman"/>
          <w:lang w:val="en-US"/>
        </w:rPr>
        <w:t>MaxYear</w:t>
      </w:r>
      <w:proofErr w:type="spellEnd"/>
      <w:r w:rsidRPr="5731069A">
        <w:rPr>
          <w:rFonts w:ascii="Times New Roman" w:eastAsia="Times New Roman" w:hAnsi="Times New Roman" w:cs="Times New Roman"/>
          <w:lang w:val="en-US"/>
        </w:rPr>
        <w:t xml:space="preserve"> = MAX('</w:t>
      </w:r>
      <w:proofErr w:type="spell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'[Date])</w:t>
      </w:r>
    </w:p>
    <w:p w14:paraId="6A05BFA3"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RETURN</w:t>
      </w:r>
    </w:p>
    <w:p w14:paraId="7995AD59"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proofErr w:type="gramStart"/>
      <w:r w:rsidRPr="5731069A">
        <w:rPr>
          <w:rFonts w:ascii="Times New Roman" w:eastAsia="Times New Roman" w:hAnsi="Times New Roman" w:cs="Times New Roman"/>
          <w:lang w:val="en-US"/>
        </w:rPr>
        <w:t>CALCULATE(</w:t>
      </w:r>
      <w:proofErr w:type="gramEnd"/>
    </w:p>
    <w:p w14:paraId="7E282710"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    SUM('</w:t>
      </w:r>
      <w:proofErr w:type="spell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'[Value]),</w:t>
      </w:r>
    </w:p>
    <w:p w14:paraId="656F9B34" w14:textId="77777777" w:rsidR="00B34182" w:rsidRPr="00D74646" w:rsidRDefault="00B34182"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    '</w:t>
      </w:r>
      <w:proofErr w:type="spell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 xml:space="preserve">'[Date] = </w:t>
      </w:r>
      <w:proofErr w:type="spellStart"/>
      <w:r w:rsidRPr="5731069A">
        <w:rPr>
          <w:rFonts w:ascii="Times New Roman" w:eastAsia="Times New Roman" w:hAnsi="Times New Roman" w:cs="Times New Roman"/>
          <w:lang w:val="en-US"/>
        </w:rPr>
        <w:t>MaxYear</w:t>
      </w:r>
      <w:proofErr w:type="spellEnd"/>
    </w:p>
    <w:p w14:paraId="6985A3BF"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w:t>
      </w:r>
    </w:p>
    <w:p w14:paraId="43D5F66B" w14:textId="77777777" w:rsidR="00B34182" w:rsidRPr="00D74646" w:rsidRDefault="00B34182" w:rsidP="00B34182">
      <w:pPr>
        <w:spacing w:after="0" w:line="240" w:lineRule="auto"/>
        <w:textAlignment w:val="baseline"/>
        <w:rPr>
          <w:rFonts w:ascii="Times New Roman" w:eastAsia="Times New Roman" w:hAnsi="Times New Roman" w:cs="Times New Roman"/>
          <w:lang w:eastAsia="en-AE"/>
        </w:rPr>
      </w:pPr>
    </w:p>
    <w:p w14:paraId="649B5B73" w14:textId="37103121" w:rsidR="00327E25" w:rsidRPr="00D74646" w:rsidRDefault="00327E25" w:rsidP="00A45850">
      <w:pPr>
        <w:spacing w:line="240" w:lineRule="auto"/>
        <w:textAlignment w:val="baseline"/>
        <w:rPr>
          <w:rFonts w:ascii="Times New Roman" w:eastAsia="Times New Roman" w:hAnsi="Times New Roman" w:cs="Times New Roman"/>
          <w:b/>
          <w:bCs/>
          <w:lang w:val="en-US"/>
        </w:rPr>
      </w:pPr>
      <w:proofErr w:type="spellStart"/>
      <w:r w:rsidRPr="5731069A">
        <w:rPr>
          <w:rFonts w:ascii="Times New Roman" w:eastAsia="Times New Roman" w:hAnsi="Times New Roman" w:cs="Times New Roman"/>
          <w:b/>
          <w:bCs/>
          <w:lang w:val="en-US"/>
        </w:rPr>
        <w:t>Labour</w:t>
      </w:r>
      <w:proofErr w:type="spellEnd"/>
      <w:r w:rsidRPr="5731069A">
        <w:rPr>
          <w:rFonts w:ascii="Times New Roman" w:eastAsia="Times New Roman" w:hAnsi="Times New Roman" w:cs="Times New Roman"/>
          <w:b/>
          <w:bCs/>
          <w:lang w:val="en-US"/>
        </w:rPr>
        <w:t xml:space="preserve"> Force Previous Year Value</w:t>
      </w:r>
    </w:p>
    <w:p w14:paraId="384CEAA1" w14:textId="77777777" w:rsidR="00327E25" w:rsidRPr="00D74646" w:rsidRDefault="00327E25" w:rsidP="5731069A">
      <w:pPr>
        <w:spacing w:after="0" w:line="240" w:lineRule="auto"/>
        <w:textAlignment w:val="baseline"/>
        <w:rPr>
          <w:rFonts w:ascii="Times New Roman" w:eastAsia="Times New Roman" w:hAnsi="Times New Roman" w:cs="Times New Roman"/>
          <w:lang w:val="en-US"/>
        </w:rPr>
      </w:pPr>
      <w:proofErr w:type="spellStart"/>
      <w:r w:rsidRPr="5731069A">
        <w:rPr>
          <w:rFonts w:ascii="Times New Roman" w:eastAsia="Times New Roman" w:hAnsi="Times New Roman" w:cs="Times New Roman"/>
          <w:lang w:val="en-US"/>
        </w:rPr>
        <w:t>Labour</w:t>
      </w:r>
      <w:proofErr w:type="spellEnd"/>
      <w:r w:rsidRPr="5731069A">
        <w:rPr>
          <w:rFonts w:ascii="Times New Roman" w:eastAsia="Times New Roman" w:hAnsi="Times New Roman" w:cs="Times New Roman"/>
          <w:lang w:val="en-US"/>
        </w:rPr>
        <w:t xml:space="preserve"> Force Previous Year Value = </w:t>
      </w:r>
    </w:p>
    <w:p w14:paraId="79D1FDD3" w14:textId="77777777" w:rsidR="00327E25" w:rsidRPr="00D74646" w:rsidRDefault="00327E25"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VAR </w:t>
      </w:r>
      <w:proofErr w:type="spellStart"/>
      <w:r w:rsidRPr="5731069A">
        <w:rPr>
          <w:rFonts w:ascii="Times New Roman" w:eastAsia="Times New Roman" w:hAnsi="Times New Roman" w:cs="Times New Roman"/>
          <w:lang w:val="en-US"/>
        </w:rPr>
        <w:t>MaxYear</w:t>
      </w:r>
      <w:proofErr w:type="spellEnd"/>
      <w:r w:rsidRPr="5731069A">
        <w:rPr>
          <w:rFonts w:ascii="Times New Roman" w:eastAsia="Times New Roman" w:hAnsi="Times New Roman" w:cs="Times New Roman"/>
          <w:lang w:val="en-US"/>
        </w:rPr>
        <w:t xml:space="preserve"> = MAX(</w:t>
      </w:r>
      <w:proofErr w:type="spellStart"/>
      <w:proofErr w:type="gram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w:t>
      </w:r>
      <w:proofErr w:type="gramEnd"/>
      <w:r w:rsidRPr="5731069A">
        <w:rPr>
          <w:rFonts w:ascii="Times New Roman" w:eastAsia="Times New Roman" w:hAnsi="Times New Roman" w:cs="Times New Roman"/>
          <w:lang w:val="en-US"/>
        </w:rPr>
        <w:t>Date]) - 1</w:t>
      </w:r>
    </w:p>
    <w:p w14:paraId="0803719B" w14:textId="77777777" w:rsidR="00327E25" w:rsidRPr="00D74646" w:rsidRDefault="00327E25" w:rsidP="00327E25">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RETURN</w:t>
      </w:r>
    </w:p>
    <w:p w14:paraId="0729F4CB" w14:textId="77777777" w:rsidR="00327E25" w:rsidRPr="00D74646" w:rsidRDefault="00327E25" w:rsidP="5731069A">
      <w:pPr>
        <w:spacing w:after="0" w:line="240" w:lineRule="auto"/>
        <w:textAlignment w:val="baseline"/>
        <w:rPr>
          <w:rFonts w:ascii="Times New Roman" w:eastAsia="Times New Roman" w:hAnsi="Times New Roman" w:cs="Times New Roman"/>
          <w:lang w:val="en-US"/>
        </w:rPr>
      </w:pPr>
      <w:proofErr w:type="gramStart"/>
      <w:r w:rsidRPr="5731069A">
        <w:rPr>
          <w:rFonts w:ascii="Times New Roman" w:eastAsia="Times New Roman" w:hAnsi="Times New Roman" w:cs="Times New Roman"/>
          <w:lang w:val="en-US"/>
        </w:rPr>
        <w:t>CALCULATE(</w:t>
      </w:r>
      <w:proofErr w:type="gramEnd"/>
    </w:p>
    <w:p w14:paraId="6FA0CD09" w14:textId="77777777" w:rsidR="00327E25" w:rsidRPr="00D74646" w:rsidRDefault="00327E25"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    SUM('</w:t>
      </w:r>
      <w:proofErr w:type="spell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'[Value]),</w:t>
      </w:r>
    </w:p>
    <w:p w14:paraId="06E6C271" w14:textId="77777777" w:rsidR="00327E25" w:rsidRPr="00D74646" w:rsidRDefault="00327E25"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    '</w:t>
      </w:r>
      <w:proofErr w:type="spell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 xml:space="preserve">'[Date] = </w:t>
      </w:r>
      <w:proofErr w:type="spellStart"/>
      <w:r w:rsidRPr="5731069A">
        <w:rPr>
          <w:rFonts w:ascii="Times New Roman" w:eastAsia="Times New Roman" w:hAnsi="Times New Roman" w:cs="Times New Roman"/>
          <w:lang w:val="en-US"/>
        </w:rPr>
        <w:t>MaxYear</w:t>
      </w:r>
      <w:proofErr w:type="spellEnd"/>
    </w:p>
    <w:p w14:paraId="43EF10C7" w14:textId="77777777" w:rsidR="00327E25" w:rsidRPr="00D74646" w:rsidRDefault="00327E25" w:rsidP="00327E25">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w:t>
      </w:r>
    </w:p>
    <w:p w14:paraId="17473760" w14:textId="77777777" w:rsidR="00327E25" w:rsidRPr="00D74646" w:rsidRDefault="00327E25" w:rsidP="00327E25">
      <w:pPr>
        <w:spacing w:after="0" w:line="240" w:lineRule="auto"/>
        <w:textAlignment w:val="baseline"/>
        <w:rPr>
          <w:rFonts w:ascii="Times New Roman" w:eastAsia="Times New Roman" w:hAnsi="Times New Roman" w:cs="Times New Roman"/>
          <w:lang w:eastAsia="en-AE"/>
        </w:rPr>
      </w:pPr>
    </w:p>
    <w:p w14:paraId="18EA5B51" w14:textId="03530F64" w:rsidR="00327E25" w:rsidRPr="00D74646" w:rsidRDefault="00327E25" w:rsidP="00A45850">
      <w:pPr>
        <w:spacing w:line="240" w:lineRule="auto"/>
        <w:textAlignment w:val="baseline"/>
        <w:rPr>
          <w:rFonts w:ascii="Times New Roman" w:eastAsia="Times New Roman" w:hAnsi="Times New Roman" w:cs="Times New Roman"/>
          <w:b/>
          <w:bCs/>
          <w:lang w:val="en-US"/>
        </w:rPr>
      </w:pPr>
      <w:proofErr w:type="spellStart"/>
      <w:r w:rsidRPr="5731069A">
        <w:rPr>
          <w:rFonts w:ascii="Times New Roman" w:eastAsia="Times New Roman" w:hAnsi="Times New Roman" w:cs="Times New Roman"/>
          <w:b/>
          <w:bCs/>
          <w:lang w:val="en-US"/>
        </w:rPr>
        <w:t>Labour</w:t>
      </w:r>
      <w:proofErr w:type="spellEnd"/>
      <w:r w:rsidRPr="5731069A">
        <w:rPr>
          <w:rFonts w:ascii="Times New Roman" w:eastAsia="Times New Roman" w:hAnsi="Times New Roman" w:cs="Times New Roman"/>
          <w:b/>
          <w:bCs/>
          <w:lang w:val="en-US"/>
        </w:rPr>
        <w:t xml:space="preserve"> Force 3Y Average</w:t>
      </w:r>
    </w:p>
    <w:p w14:paraId="3CB20F6A" w14:textId="77777777" w:rsidR="00327E25" w:rsidRPr="00D74646" w:rsidRDefault="00327E25" w:rsidP="00327E25">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xml:space="preserve">LabourForce3Y_Average = </w:t>
      </w:r>
    </w:p>
    <w:p w14:paraId="16063857" w14:textId="77777777" w:rsidR="00327E25" w:rsidRPr="00D74646" w:rsidRDefault="00327E25" w:rsidP="5731069A">
      <w:pPr>
        <w:spacing w:after="0" w:line="240" w:lineRule="auto"/>
        <w:textAlignment w:val="baseline"/>
        <w:rPr>
          <w:rFonts w:ascii="Times New Roman" w:eastAsia="Times New Roman" w:hAnsi="Times New Roman" w:cs="Times New Roman"/>
          <w:lang w:val="en-US"/>
        </w:rPr>
      </w:pPr>
      <w:proofErr w:type="gramStart"/>
      <w:r w:rsidRPr="5731069A">
        <w:rPr>
          <w:rFonts w:ascii="Times New Roman" w:eastAsia="Times New Roman" w:hAnsi="Times New Roman" w:cs="Times New Roman"/>
          <w:lang w:val="en-US"/>
        </w:rPr>
        <w:t>AVERAGEX(</w:t>
      </w:r>
      <w:proofErr w:type="gramEnd"/>
    </w:p>
    <w:p w14:paraId="07AC2B7D" w14:textId="77777777" w:rsidR="00327E25" w:rsidRPr="00D74646" w:rsidRDefault="00327E25"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    VALUES('</w:t>
      </w:r>
      <w:proofErr w:type="spell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'[Date]),</w:t>
      </w:r>
    </w:p>
    <w:p w14:paraId="730D11A1" w14:textId="77777777" w:rsidR="00327E25" w:rsidRPr="00D74646" w:rsidRDefault="00327E25" w:rsidP="5731069A">
      <w:pPr>
        <w:spacing w:after="0" w:line="240" w:lineRule="auto"/>
        <w:textAlignment w:val="baseline"/>
        <w:rPr>
          <w:rFonts w:ascii="Times New Roman" w:eastAsia="Times New Roman" w:hAnsi="Times New Roman" w:cs="Times New Roman"/>
          <w:lang w:val="en-US"/>
        </w:rPr>
      </w:pPr>
      <w:r w:rsidRPr="5731069A">
        <w:rPr>
          <w:rFonts w:ascii="Times New Roman" w:eastAsia="Times New Roman" w:hAnsi="Times New Roman" w:cs="Times New Roman"/>
          <w:lang w:val="en-US"/>
        </w:rPr>
        <w:t xml:space="preserve">    CALCULATE(SUM('</w:t>
      </w:r>
      <w:proofErr w:type="spellStart"/>
      <w:r w:rsidRPr="5731069A">
        <w:rPr>
          <w:rFonts w:ascii="Times New Roman" w:eastAsia="Times New Roman" w:hAnsi="Times New Roman" w:cs="Times New Roman"/>
          <w:lang w:val="en-US"/>
        </w:rPr>
        <w:t>ProsperityIndicator</w:t>
      </w:r>
      <w:proofErr w:type="spellEnd"/>
      <w:r w:rsidRPr="5731069A">
        <w:rPr>
          <w:rFonts w:ascii="Times New Roman" w:eastAsia="Times New Roman" w:hAnsi="Times New Roman" w:cs="Times New Roman"/>
          <w:lang w:val="en-US"/>
        </w:rPr>
        <w:t>'[Value]))</w:t>
      </w:r>
    </w:p>
    <w:p w14:paraId="57461C4D" w14:textId="77777777" w:rsidR="00327E25" w:rsidRPr="00D74646" w:rsidRDefault="00327E25" w:rsidP="00327E25">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w:t>
      </w:r>
    </w:p>
    <w:p w14:paraId="7325C9F9" w14:textId="37B88818" w:rsidR="004F7E2E" w:rsidRPr="00D74646" w:rsidRDefault="004F7E2E" w:rsidP="00327E25">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w:t>
      </w:r>
    </w:p>
    <w:p w14:paraId="46C428FC" w14:textId="07F36F7E" w:rsidR="004F7E2E" w:rsidRPr="00D74646" w:rsidRDefault="00817A53" w:rsidP="00777C8E">
      <w:pPr>
        <w:pStyle w:val="paragraph"/>
        <w:spacing w:before="0" w:beforeAutospacing="0" w:after="0" w:afterAutospacing="0"/>
        <w:textAlignment w:val="baseline"/>
        <w:rPr>
          <w:b/>
          <w:bCs/>
          <w:color w:val="0070C0"/>
          <w:sz w:val="28"/>
          <w:szCs w:val="28"/>
        </w:rPr>
      </w:pPr>
      <w:r w:rsidRPr="00D74646">
        <w:rPr>
          <w:b/>
          <w:bCs/>
          <w:color w:val="0070C0"/>
          <w:sz w:val="28"/>
          <w:szCs w:val="28"/>
        </w:rPr>
        <w:t>Health</w:t>
      </w:r>
    </w:p>
    <w:p w14:paraId="53A830F3"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The data model uses a single fact table: </w:t>
      </w:r>
      <w:proofErr w:type="spellStart"/>
      <w:r w:rsidRPr="00D74646">
        <w:rPr>
          <w:rFonts w:ascii="Times New Roman" w:eastAsia="Times New Roman" w:hAnsi="Times New Roman" w:cs="Times New Roman"/>
          <w:lang w:val="en-US" w:eastAsia="en-AE"/>
        </w:rPr>
        <w:t>Health_Indicators</w:t>
      </w:r>
      <w:proofErr w:type="spell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766ABDEE"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Included fields:</w:t>
      </w:r>
      <w:r w:rsidRPr="00D74646">
        <w:rPr>
          <w:rFonts w:ascii="Times New Roman" w:eastAsia="Times New Roman" w:hAnsi="Times New Roman" w:cs="Times New Roman"/>
          <w:lang w:eastAsia="en-AE"/>
        </w:rPr>
        <w:t> </w:t>
      </w:r>
    </w:p>
    <w:p w14:paraId="780543A0" w14:textId="77777777" w:rsidR="00817A53" w:rsidRPr="00D74646" w:rsidRDefault="00817A53" w:rsidP="005F2BBD">
      <w:pPr>
        <w:pStyle w:val="ListParagraph"/>
        <w:numPr>
          <w:ilvl w:val="1"/>
          <w:numId w:val="23"/>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Year</w:t>
      </w:r>
      <w:r w:rsidRPr="00D74646">
        <w:rPr>
          <w:rFonts w:ascii="Times New Roman" w:eastAsia="Times New Roman" w:hAnsi="Times New Roman" w:cs="Times New Roman"/>
          <w:lang w:eastAsia="en-AE"/>
        </w:rPr>
        <w:t> </w:t>
      </w:r>
    </w:p>
    <w:p w14:paraId="7D004E2D" w14:textId="77777777" w:rsidR="00817A53" w:rsidRPr="00D74646" w:rsidRDefault="00817A53" w:rsidP="005F2BBD">
      <w:pPr>
        <w:pStyle w:val="ListParagraph"/>
        <w:numPr>
          <w:ilvl w:val="1"/>
          <w:numId w:val="23"/>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Geography</w:t>
      </w:r>
      <w:r w:rsidRPr="00D74646">
        <w:rPr>
          <w:rFonts w:ascii="Times New Roman" w:eastAsia="Times New Roman" w:hAnsi="Times New Roman" w:cs="Times New Roman"/>
          <w:lang w:eastAsia="en-AE"/>
        </w:rPr>
        <w:t> </w:t>
      </w:r>
    </w:p>
    <w:p w14:paraId="0FC41AB3" w14:textId="77777777" w:rsidR="00817A53" w:rsidRPr="00D74646" w:rsidRDefault="00817A53" w:rsidP="005F2BBD">
      <w:pPr>
        <w:pStyle w:val="ListParagraph"/>
        <w:numPr>
          <w:ilvl w:val="1"/>
          <w:numId w:val="23"/>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Age group</w:t>
      </w:r>
      <w:r w:rsidRPr="00D74646">
        <w:rPr>
          <w:rFonts w:ascii="Times New Roman" w:eastAsia="Times New Roman" w:hAnsi="Times New Roman" w:cs="Times New Roman"/>
          <w:lang w:eastAsia="en-AE"/>
        </w:rPr>
        <w:t> </w:t>
      </w:r>
    </w:p>
    <w:p w14:paraId="7140EC5D" w14:textId="77777777" w:rsidR="00817A53" w:rsidRPr="00D74646" w:rsidRDefault="00817A53" w:rsidP="005F2BBD">
      <w:pPr>
        <w:pStyle w:val="ListParagraph"/>
        <w:numPr>
          <w:ilvl w:val="1"/>
          <w:numId w:val="23"/>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Indicator</w:t>
      </w:r>
      <w:r w:rsidRPr="00D74646">
        <w:rPr>
          <w:rFonts w:ascii="Times New Roman" w:eastAsia="Times New Roman" w:hAnsi="Times New Roman" w:cs="Times New Roman"/>
          <w:lang w:eastAsia="en-AE"/>
        </w:rPr>
        <w:t> </w:t>
      </w:r>
    </w:p>
    <w:p w14:paraId="62B8937C" w14:textId="77777777" w:rsidR="00817A53" w:rsidRPr="00D74646" w:rsidRDefault="00817A53" w:rsidP="005F2BBD">
      <w:pPr>
        <w:pStyle w:val="ListParagraph"/>
        <w:numPr>
          <w:ilvl w:val="1"/>
          <w:numId w:val="23"/>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Percent</w:t>
      </w:r>
      <w:r w:rsidRPr="00D74646">
        <w:rPr>
          <w:rFonts w:ascii="Times New Roman" w:eastAsia="Times New Roman" w:hAnsi="Times New Roman" w:cs="Times New Roman"/>
          <w:lang w:eastAsia="en-AE"/>
        </w:rPr>
        <w:t> </w:t>
      </w:r>
    </w:p>
    <w:p w14:paraId="5DFEE4DF"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A date table was not required because the dataset is already aggregated annually.</w:t>
      </w:r>
      <w:r w:rsidRPr="00D74646">
        <w:rPr>
          <w:rFonts w:ascii="Times New Roman" w:eastAsia="Times New Roman" w:hAnsi="Times New Roman" w:cs="Times New Roman"/>
          <w:lang w:eastAsia="en-AE"/>
        </w:rPr>
        <w:t> </w:t>
      </w:r>
    </w:p>
    <w:p w14:paraId="2EC1752F" w14:textId="77777777" w:rsidR="000533A2" w:rsidRDefault="000533A2" w:rsidP="000533A2">
      <w:pPr>
        <w:spacing w:line="240" w:lineRule="auto"/>
        <w:textAlignment w:val="baseline"/>
        <w:rPr>
          <w:rFonts w:ascii="Times New Roman" w:eastAsia="Times New Roman" w:hAnsi="Times New Roman" w:cs="Times New Roman"/>
          <w:lang w:eastAsia="en-AE"/>
        </w:rPr>
      </w:pPr>
    </w:p>
    <w:p w14:paraId="7132CD3C" w14:textId="1DFA84B2" w:rsidR="00817A53" w:rsidRPr="00D74646" w:rsidRDefault="00817A53" w:rsidP="000533A2">
      <w:pPr>
        <w:spacing w:line="240" w:lineRule="auto"/>
        <w:textAlignment w:val="baseline"/>
        <w:rPr>
          <w:rFonts w:ascii="Times New Roman" w:eastAsia="Times New Roman" w:hAnsi="Times New Roman" w:cs="Times New Roman"/>
          <w:b/>
          <w:bCs/>
          <w:lang w:eastAsia="en-AE"/>
        </w:rPr>
      </w:pPr>
      <w:r w:rsidRPr="00D74646">
        <w:rPr>
          <w:rFonts w:ascii="Times New Roman" w:eastAsia="Times New Roman" w:hAnsi="Times New Roman" w:cs="Times New Roman"/>
          <w:b/>
          <w:bCs/>
          <w:lang w:val="en-US" w:eastAsia="en-AE"/>
        </w:rPr>
        <w:t>Key DAX Measures</w:t>
      </w:r>
      <w:r w:rsidRPr="00D74646">
        <w:rPr>
          <w:rFonts w:ascii="Times New Roman" w:eastAsia="Times New Roman" w:hAnsi="Times New Roman" w:cs="Times New Roman"/>
          <w:b/>
          <w:bCs/>
          <w:lang w:eastAsia="en-AE"/>
        </w:rPr>
        <w:t> </w:t>
      </w:r>
    </w:p>
    <w:p w14:paraId="44F86996"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Base Indicator Measures</w:t>
      </w:r>
      <w:r w:rsidRPr="00D74646">
        <w:rPr>
          <w:rFonts w:ascii="Times New Roman" w:eastAsia="Times New Roman" w:hAnsi="Times New Roman" w:cs="Times New Roman"/>
          <w:lang w:eastAsia="en-AE"/>
        </w:rPr>
        <w:t> </w:t>
      </w:r>
    </w:p>
    <w:p w14:paraId="08F783D3"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Example:</w:t>
      </w:r>
      <w:r w:rsidRPr="00D74646">
        <w:rPr>
          <w:rFonts w:ascii="Times New Roman" w:eastAsia="Times New Roman" w:hAnsi="Times New Roman" w:cs="Times New Roman"/>
          <w:lang w:eastAsia="en-AE"/>
        </w:rPr>
        <w:t> </w:t>
      </w:r>
    </w:p>
    <w:p w14:paraId="1A88F173"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 xml:space="preserve">Perceived Health </w:t>
      </w:r>
      <w:proofErr w:type="gramStart"/>
      <w:r w:rsidRPr="00D74646">
        <w:rPr>
          <w:rFonts w:ascii="Times New Roman" w:eastAsia="Times New Roman" w:hAnsi="Times New Roman" w:cs="Times New Roman"/>
          <w:b/>
          <w:bCs/>
          <w:lang w:val="en-US" w:eastAsia="en-AE"/>
        </w:rPr>
        <w:t xml:space="preserve">% </w:t>
      </w:r>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12A37A4F"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proofErr w:type="gramStart"/>
      <w:r w:rsidRPr="00D74646">
        <w:rPr>
          <w:rFonts w:ascii="Times New Roman" w:eastAsia="Times New Roman" w:hAnsi="Times New Roman" w:cs="Times New Roman"/>
          <w:lang w:val="en-US" w:eastAsia="en-AE"/>
        </w:rPr>
        <w:t>CALCULATE(</w:t>
      </w:r>
      <w:proofErr w:type="gramEnd"/>
      <w:r w:rsidRPr="00D74646">
        <w:rPr>
          <w:rFonts w:ascii="Times New Roman" w:eastAsia="Times New Roman" w:hAnsi="Times New Roman" w:cs="Times New Roman"/>
          <w:lang w:eastAsia="en-AE"/>
        </w:rPr>
        <w:t> </w:t>
      </w:r>
    </w:p>
    <w:p w14:paraId="2497DEA6"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AVERAGE(</w:t>
      </w:r>
      <w:proofErr w:type="spellStart"/>
      <w:r w:rsidRPr="00D74646">
        <w:rPr>
          <w:rFonts w:ascii="Times New Roman" w:eastAsia="Times New Roman" w:hAnsi="Times New Roman" w:cs="Times New Roman"/>
          <w:lang w:val="en-US" w:eastAsia="en-AE"/>
        </w:rPr>
        <w:t>Health_</w:t>
      </w:r>
      <w:proofErr w:type="gramStart"/>
      <w:r w:rsidRPr="00D74646">
        <w:rPr>
          <w:rFonts w:ascii="Times New Roman" w:eastAsia="Times New Roman" w:hAnsi="Times New Roman" w:cs="Times New Roman"/>
          <w:lang w:val="en-US" w:eastAsia="en-AE"/>
        </w:rPr>
        <w:t>Indicators</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Percent]),</w:t>
      </w:r>
      <w:r w:rsidRPr="00D74646">
        <w:rPr>
          <w:rFonts w:ascii="Times New Roman" w:eastAsia="Times New Roman" w:hAnsi="Times New Roman" w:cs="Times New Roman"/>
          <w:lang w:eastAsia="en-AE"/>
        </w:rPr>
        <w:t> </w:t>
      </w:r>
    </w:p>
    <w:p w14:paraId="714557C0"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    </w:t>
      </w:r>
      <w:proofErr w:type="spellStart"/>
      <w:r w:rsidRPr="00D74646">
        <w:rPr>
          <w:rFonts w:ascii="Times New Roman" w:eastAsia="Times New Roman" w:hAnsi="Times New Roman" w:cs="Times New Roman"/>
          <w:lang w:val="en-US" w:eastAsia="en-AE"/>
        </w:rPr>
        <w:t>Health_</w:t>
      </w:r>
      <w:proofErr w:type="gramStart"/>
      <w:r w:rsidRPr="00D74646">
        <w:rPr>
          <w:rFonts w:ascii="Times New Roman" w:eastAsia="Times New Roman" w:hAnsi="Times New Roman" w:cs="Times New Roman"/>
          <w:lang w:val="en-US" w:eastAsia="en-AE"/>
        </w:rPr>
        <w:t>Indicators</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Indicator] = "Perceived health, very good or excellent"</w:t>
      </w:r>
      <w:r w:rsidRPr="00D74646">
        <w:rPr>
          <w:rFonts w:ascii="Times New Roman" w:eastAsia="Times New Roman" w:hAnsi="Times New Roman" w:cs="Times New Roman"/>
          <w:lang w:eastAsia="en-AE"/>
        </w:rPr>
        <w:t> </w:t>
      </w:r>
    </w:p>
    <w:p w14:paraId="0C444B9A"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33150752"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w:t>
      </w:r>
    </w:p>
    <w:p w14:paraId="48C6AD5B"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Similar measures were created for mental health, diabetes, and high blood pressure.</w:t>
      </w:r>
      <w:r w:rsidRPr="00D74646">
        <w:rPr>
          <w:rFonts w:ascii="Times New Roman" w:eastAsia="Times New Roman" w:hAnsi="Times New Roman" w:cs="Times New Roman"/>
          <w:lang w:eastAsia="en-AE"/>
        </w:rPr>
        <w:t> </w:t>
      </w:r>
    </w:p>
    <w:p w14:paraId="3259F171" w14:textId="77777777" w:rsidR="000533A2" w:rsidRDefault="000533A2" w:rsidP="000533A2">
      <w:pPr>
        <w:spacing w:line="240" w:lineRule="auto"/>
        <w:textAlignment w:val="baseline"/>
        <w:rPr>
          <w:rFonts w:ascii="Times New Roman" w:eastAsia="Times New Roman" w:hAnsi="Times New Roman" w:cs="Times New Roman"/>
          <w:b/>
          <w:bCs/>
          <w:lang w:val="en-US" w:eastAsia="en-AE"/>
        </w:rPr>
      </w:pPr>
    </w:p>
    <w:p w14:paraId="08F54A5D" w14:textId="29F18A78" w:rsidR="00817A53" w:rsidRPr="00D74646" w:rsidRDefault="00817A53" w:rsidP="000533A2">
      <w:pPr>
        <w:spacing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lastRenderedPageBreak/>
        <w:t>Latest Value Measures</w:t>
      </w:r>
      <w:r w:rsidRPr="00D74646">
        <w:rPr>
          <w:rFonts w:ascii="Times New Roman" w:eastAsia="Times New Roman" w:hAnsi="Times New Roman" w:cs="Times New Roman"/>
          <w:lang w:eastAsia="en-AE"/>
        </w:rPr>
        <w:t> </w:t>
      </w:r>
    </w:p>
    <w:p w14:paraId="45327E25"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Example:</w:t>
      </w:r>
      <w:r w:rsidRPr="00D74646">
        <w:rPr>
          <w:rFonts w:ascii="Times New Roman" w:eastAsia="Times New Roman" w:hAnsi="Times New Roman" w:cs="Times New Roman"/>
          <w:lang w:eastAsia="en-AE"/>
        </w:rPr>
        <w:t> </w:t>
      </w:r>
    </w:p>
    <w:p w14:paraId="3D1E194C"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 xml:space="preserve">Latest Perceived Health </w:t>
      </w:r>
      <w:proofErr w:type="gramStart"/>
      <w:r w:rsidRPr="00D74646">
        <w:rPr>
          <w:rFonts w:ascii="Times New Roman" w:eastAsia="Times New Roman" w:hAnsi="Times New Roman" w:cs="Times New Roman"/>
          <w:b/>
          <w:bCs/>
          <w:lang w:val="en-US" w:eastAsia="en-AE"/>
        </w:rPr>
        <w:t>% :</w:t>
      </w:r>
      <w:proofErr w:type="gramEnd"/>
      <w:r w:rsidRPr="00D74646">
        <w:rPr>
          <w:rFonts w:ascii="Times New Roman" w:eastAsia="Times New Roman" w:hAnsi="Times New Roman" w:cs="Times New Roman"/>
          <w:b/>
          <w:bCs/>
          <w:lang w:val="en-US" w:eastAsia="en-AE"/>
        </w:rPr>
        <w:t>=</w:t>
      </w:r>
      <w:r w:rsidRPr="00D74646">
        <w:rPr>
          <w:rFonts w:ascii="Times New Roman" w:eastAsia="Times New Roman" w:hAnsi="Times New Roman" w:cs="Times New Roman"/>
          <w:lang w:eastAsia="en-AE"/>
        </w:rPr>
        <w:t> </w:t>
      </w:r>
    </w:p>
    <w:p w14:paraId="46BD59DE"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VAR </w:t>
      </w:r>
      <w:proofErr w:type="spellStart"/>
      <w:r w:rsidRPr="00D74646">
        <w:rPr>
          <w:rFonts w:ascii="Times New Roman" w:eastAsia="Times New Roman" w:hAnsi="Times New Roman" w:cs="Times New Roman"/>
          <w:lang w:val="en-US" w:eastAsia="en-AE"/>
        </w:rPr>
        <w:t>LatestYr</w:t>
      </w:r>
      <w:proofErr w:type="spellEnd"/>
      <w:r w:rsidRPr="00D74646">
        <w:rPr>
          <w:rFonts w:ascii="Times New Roman" w:eastAsia="Times New Roman" w:hAnsi="Times New Roman" w:cs="Times New Roman"/>
          <w:lang w:val="en-US" w:eastAsia="en-AE"/>
        </w:rPr>
        <w:t xml:space="preserve"> = CALCULATE(MAX(</w:t>
      </w:r>
      <w:proofErr w:type="spellStart"/>
      <w:r w:rsidRPr="00D74646">
        <w:rPr>
          <w:rFonts w:ascii="Times New Roman" w:eastAsia="Times New Roman" w:hAnsi="Times New Roman" w:cs="Times New Roman"/>
          <w:lang w:val="en-US" w:eastAsia="en-AE"/>
        </w:rPr>
        <w:t>Health_</w:t>
      </w:r>
      <w:proofErr w:type="gramStart"/>
      <w:r w:rsidRPr="00D74646">
        <w:rPr>
          <w:rFonts w:ascii="Times New Roman" w:eastAsia="Times New Roman" w:hAnsi="Times New Roman" w:cs="Times New Roman"/>
          <w:lang w:val="en-US" w:eastAsia="en-AE"/>
        </w:rPr>
        <w:t>Indicators</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Year]), ALL(</w:t>
      </w:r>
      <w:proofErr w:type="spellStart"/>
      <w:r w:rsidRPr="00D74646">
        <w:rPr>
          <w:rFonts w:ascii="Times New Roman" w:eastAsia="Times New Roman" w:hAnsi="Times New Roman" w:cs="Times New Roman"/>
          <w:lang w:val="en-US" w:eastAsia="en-AE"/>
        </w:rPr>
        <w:t>Health_Indicators</w:t>
      </w:r>
      <w:proofErr w:type="spell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692D6AA5"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RETURN </w:t>
      </w:r>
      <w:proofErr w:type="gramStart"/>
      <w:r w:rsidRPr="00D74646">
        <w:rPr>
          <w:rFonts w:ascii="Times New Roman" w:eastAsia="Times New Roman" w:hAnsi="Times New Roman" w:cs="Times New Roman"/>
          <w:lang w:val="en-US" w:eastAsia="en-AE"/>
        </w:rPr>
        <w:t>CALCULATE(</w:t>
      </w:r>
      <w:proofErr w:type="gramEnd"/>
      <w:r w:rsidRPr="00D74646">
        <w:rPr>
          <w:rFonts w:ascii="Times New Roman" w:eastAsia="Times New Roman" w:hAnsi="Times New Roman" w:cs="Times New Roman"/>
          <w:lang w:val="en-US" w:eastAsia="en-AE"/>
        </w:rPr>
        <w:t xml:space="preserve">[Perceived Health %], </w:t>
      </w:r>
      <w:proofErr w:type="spellStart"/>
      <w:r w:rsidRPr="00D74646">
        <w:rPr>
          <w:rFonts w:ascii="Times New Roman" w:eastAsia="Times New Roman" w:hAnsi="Times New Roman" w:cs="Times New Roman"/>
          <w:lang w:val="en-US" w:eastAsia="en-AE"/>
        </w:rPr>
        <w:t>Health_</w:t>
      </w:r>
      <w:proofErr w:type="gramStart"/>
      <w:r w:rsidRPr="00D74646">
        <w:rPr>
          <w:rFonts w:ascii="Times New Roman" w:eastAsia="Times New Roman" w:hAnsi="Times New Roman" w:cs="Times New Roman"/>
          <w:lang w:val="en-US" w:eastAsia="en-AE"/>
        </w:rPr>
        <w:t>Indicators</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 xml:space="preserve">Year] = </w:t>
      </w:r>
      <w:proofErr w:type="spellStart"/>
      <w:r w:rsidRPr="00D74646">
        <w:rPr>
          <w:rFonts w:ascii="Times New Roman" w:eastAsia="Times New Roman" w:hAnsi="Times New Roman" w:cs="Times New Roman"/>
          <w:lang w:val="en-US" w:eastAsia="en-AE"/>
        </w:rPr>
        <w:t>LatestYr</w:t>
      </w:r>
      <w:proofErr w:type="spell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0E612359"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w:t>
      </w:r>
    </w:p>
    <w:p w14:paraId="3F95B3EC" w14:textId="77777777" w:rsidR="00817A53" w:rsidRPr="000533A2" w:rsidRDefault="00817A53" w:rsidP="000533A2">
      <w:pPr>
        <w:spacing w:line="240" w:lineRule="auto"/>
        <w:textAlignment w:val="baseline"/>
        <w:rPr>
          <w:rFonts w:ascii="Times New Roman" w:eastAsia="Times New Roman" w:hAnsi="Times New Roman" w:cs="Times New Roman"/>
          <w:b/>
          <w:bCs/>
          <w:lang w:eastAsia="en-AE"/>
        </w:rPr>
      </w:pPr>
      <w:r w:rsidRPr="000533A2">
        <w:rPr>
          <w:rFonts w:ascii="Times New Roman" w:eastAsia="Times New Roman" w:hAnsi="Times New Roman" w:cs="Times New Roman"/>
          <w:b/>
          <w:bCs/>
          <w:lang w:val="en-US" w:eastAsia="en-AE"/>
        </w:rPr>
        <w:t>Year-over-Year Change</w:t>
      </w:r>
      <w:r w:rsidRPr="000533A2">
        <w:rPr>
          <w:rFonts w:ascii="Times New Roman" w:eastAsia="Times New Roman" w:hAnsi="Times New Roman" w:cs="Times New Roman"/>
          <w:b/>
          <w:bCs/>
          <w:lang w:eastAsia="en-AE"/>
        </w:rPr>
        <w:t> </w:t>
      </w:r>
    </w:p>
    <w:p w14:paraId="6D242D1D"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Example:</w:t>
      </w:r>
      <w:r w:rsidRPr="00D74646">
        <w:rPr>
          <w:rFonts w:ascii="Times New Roman" w:eastAsia="Times New Roman" w:hAnsi="Times New Roman" w:cs="Times New Roman"/>
          <w:lang w:eastAsia="en-AE"/>
        </w:rPr>
        <w:t> </w:t>
      </w:r>
    </w:p>
    <w:p w14:paraId="1FE39D36"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 xml:space="preserve">Perceived Health YoY </w:t>
      </w:r>
      <w:proofErr w:type="gramStart"/>
      <w:r w:rsidRPr="00D74646">
        <w:rPr>
          <w:rFonts w:ascii="Times New Roman" w:eastAsia="Times New Roman" w:hAnsi="Times New Roman" w:cs="Times New Roman"/>
          <w:b/>
          <w:bCs/>
          <w:lang w:val="en-US" w:eastAsia="en-AE"/>
        </w:rPr>
        <w:t>Change</w:t>
      </w:r>
      <w:r w:rsidRPr="00D74646">
        <w:rPr>
          <w:rFonts w:ascii="Times New Roman" w:eastAsia="Times New Roman" w:hAnsi="Times New Roman" w:cs="Times New Roman"/>
          <w:lang w:val="en-US" w:eastAsia="en-AE"/>
        </w:rPr>
        <w:t xml:space="preserve"> :</w:t>
      </w:r>
      <w:proofErr w:type="gram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7A12D4D7"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VAR </w:t>
      </w:r>
      <w:proofErr w:type="spellStart"/>
      <w:r w:rsidRPr="00D74646">
        <w:rPr>
          <w:rFonts w:ascii="Times New Roman" w:eastAsia="Times New Roman" w:hAnsi="Times New Roman" w:cs="Times New Roman"/>
          <w:lang w:val="en-US" w:eastAsia="en-AE"/>
        </w:rPr>
        <w:t>CurrentYear</w:t>
      </w:r>
      <w:proofErr w:type="spellEnd"/>
      <w:r w:rsidRPr="00D74646">
        <w:rPr>
          <w:rFonts w:ascii="Times New Roman" w:eastAsia="Times New Roman" w:hAnsi="Times New Roman" w:cs="Times New Roman"/>
          <w:lang w:val="en-US" w:eastAsia="en-AE"/>
        </w:rPr>
        <w:t xml:space="preserve"> = MAX(</w:t>
      </w:r>
      <w:proofErr w:type="spellStart"/>
      <w:r w:rsidRPr="00D74646">
        <w:rPr>
          <w:rFonts w:ascii="Times New Roman" w:eastAsia="Times New Roman" w:hAnsi="Times New Roman" w:cs="Times New Roman"/>
          <w:lang w:val="en-US" w:eastAsia="en-AE"/>
        </w:rPr>
        <w:t>Health_</w:t>
      </w:r>
      <w:proofErr w:type="gramStart"/>
      <w:r w:rsidRPr="00D74646">
        <w:rPr>
          <w:rFonts w:ascii="Times New Roman" w:eastAsia="Times New Roman" w:hAnsi="Times New Roman" w:cs="Times New Roman"/>
          <w:lang w:val="en-US" w:eastAsia="en-AE"/>
        </w:rPr>
        <w:t>Indicators</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Year])</w:t>
      </w:r>
      <w:r w:rsidRPr="00D74646">
        <w:rPr>
          <w:rFonts w:ascii="Times New Roman" w:eastAsia="Times New Roman" w:hAnsi="Times New Roman" w:cs="Times New Roman"/>
          <w:lang w:eastAsia="en-AE"/>
        </w:rPr>
        <w:t> </w:t>
      </w:r>
    </w:p>
    <w:p w14:paraId="3F7C2D19"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VAR </w:t>
      </w:r>
      <w:proofErr w:type="spellStart"/>
      <w:r w:rsidRPr="00D74646">
        <w:rPr>
          <w:rFonts w:ascii="Times New Roman" w:eastAsia="Times New Roman" w:hAnsi="Times New Roman" w:cs="Times New Roman"/>
          <w:lang w:val="en-US" w:eastAsia="en-AE"/>
        </w:rPr>
        <w:t>PrevYear</w:t>
      </w:r>
      <w:proofErr w:type="spellEnd"/>
      <w:r w:rsidRPr="00D74646">
        <w:rPr>
          <w:rFonts w:ascii="Times New Roman" w:eastAsia="Times New Roman" w:hAnsi="Times New Roman" w:cs="Times New Roman"/>
          <w:lang w:val="en-US" w:eastAsia="en-AE"/>
        </w:rPr>
        <w:t xml:space="preserve"> = </w:t>
      </w:r>
      <w:proofErr w:type="spellStart"/>
      <w:r w:rsidRPr="00D74646">
        <w:rPr>
          <w:rFonts w:ascii="Times New Roman" w:eastAsia="Times New Roman" w:hAnsi="Times New Roman" w:cs="Times New Roman"/>
          <w:lang w:val="en-US" w:eastAsia="en-AE"/>
        </w:rPr>
        <w:t>CurrentYear</w:t>
      </w:r>
      <w:proofErr w:type="spellEnd"/>
      <w:r w:rsidRPr="00D74646">
        <w:rPr>
          <w:rFonts w:ascii="Times New Roman" w:eastAsia="Times New Roman" w:hAnsi="Times New Roman" w:cs="Times New Roman"/>
          <w:lang w:val="en-US" w:eastAsia="en-AE"/>
        </w:rPr>
        <w:t xml:space="preserve"> - 1</w:t>
      </w:r>
      <w:r w:rsidRPr="00D74646">
        <w:rPr>
          <w:rFonts w:ascii="Times New Roman" w:eastAsia="Times New Roman" w:hAnsi="Times New Roman" w:cs="Times New Roman"/>
          <w:lang w:eastAsia="en-AE"/>
        </w:rPr>
        <w:t> </w:t>
      </w:r>
    </w:p>
    <w:p w14:paraId="19DAEEA0"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VAR </w:t>
      </w:r>
      <w:proofErr w:type="spellStart"/>
      <w:r w:rsidRPr="00D74646">
        <w:rPr>
          <w:rFonts w:ascii="Times New Roman" w:eastAsia="Times New Roman" w:hAnsi="Times New Roman" w:cs="Times New Roman"/>
          <w:lang w:val="en-US" w:eastAsia="en-AE"/>
        </w:rPr>
        <w:t>CurrentValue</w:t>
      </w:r>
      <w:proofErr w:type="spellEnd"/>
      <w:r w:rsidRPr="00D74646">
        <w:rPr>
          <w:rFonts w:ascii="Times New Roman" w:eastAsia="Times New Roman" w:hAnsi="Times New Roman" w:cs="Times New Roman"/>
          <w:lang w:val="en-US" w:eastAsia="en-AE"/>
        </w:rPr>
        <w:t xml:space="preserve"> = </w:t>
      </w:r>
      <w:proofErr w:type="gramStart"/>
      <w:r w:rsidRPr="00D74646">
        <w:rPr>
          <w:rFonts w:ascii="Times New Roman" w:eastAsia="Times New Roman" w:hAnsi="Times New Roman" w:cs="Times New Roman"/>
          <w:lang w:val="en-US" w:eastAsia="en-AE"/>
        </w:rPr>
        <w:t>CALCULATE(</w:t>
      </w:r>
      <w:proofErr w:type="gramEnd"/>
      <w:r w:rsidRPr="00D74646">
        <w:rPr>
          <w:rFonts w:ascii="Times New Roman" w:eastAsia="Times New Roman" w:hAnsi="Times New Roman" w:cs="Times New Roman"/>
          <w:lang w:val="en-US" w:eastAsia="en-AE"/>
        </w:rPr>
        <w:t xml:space="preserve">[Perceived Health %], </w:t>
      </w:r>
      <w:proofErr w:type="spellStart"/>
      <w:r w:rsidRPr="00D74646">
        <w:rPr>
          <w:rFonts w:ascii="Times New Roman" w:eastAsia="Times New Roman" w:hAnsi="Times New Roman" w:cs="Times New Roman"/>
          <w:lang w:val="en-US" w:eastAsia="en-AE"/>
        </w:rPr>
        <w:t>Health_</w:t>
      </w:r>
      <w:proofErr w:type="gramStart"/>
      <w:r w:rsidRPr="00D74646">
        <w:rPr>
          <w:rFonts w:ascii="Times New Roman" w:eastAsia="Times New Roman" w:hAnsi="Times New Roman" w:cs="Times New Roman"/>
          <w:lang w:val="en-US" w:eastAsia="en-AE"/>
        </w:rPr>
        <w:t>Indicators</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 xml:space="preserve">Year] = </w:t>
      </w:r>
      <w:proofErr w:type="spellStart"/>
      <w:r w:rsidRPr="00D74646">
        <w:rPr>
          <w:rFonts w:ascii="Times New Roman" w:eastAsia="Times New Roman" w:hAnsi="Times New Roman" w:cs="Times New Roman"/>
          <w:lang w:val="en-US" w:eastAsia="en-AE"/>
        </w:rPr>
        <w:t>CurrentYear</w:t>
      </w:r>
      <w:proofErr w:type="spell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7F014218"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VAR </w:t>
      </w:r>
      <w:proofErr w:type="spellStart"/>
      <w:r w:rsidRPr="00D74646">
        <w:rPr>
          <w:rFonts w:ascii="Times New Roman" w:eastAsia="Times New Roman" w:hAnsi="Times New Roman" w:cs="Times New Roman"/>
          <w:lang w:val="en-US" w:eastAsia="en-AE"/>
        </w:rPr>
        <w:t>PreviousValue</w:t>
      </w:r>
      <w:proofErr w:type="spellEnd"/>
      <w:r w:rsidRPr="00D74646">
        <w:rPr>
          <w:rFonts w:ascii="Times New Roman" w:eastAsia="Times New Roman" w:hAnsi="Times New Roman" w:cs="Times New Roman"/>
          <w:lang w:val="en-US" w:eastAsia="en-AE"/>
        </w:rPr>
        <w:t xml:space="preserve"> = </w:t>
      </w:r>
      <w:proofErr w:type="gramStart"/>
      <w:r w:rsidRPr="00D74646">
        <w:rPr>
          <w:rFonts w:ascii="Times New Roman" w:eastAsia="Times New Roman" w:hAnsi="Times New Roman" w:cs="Times New Roman"/>
          <w:lang w:val="en-US" w:eastAsia="en-AE"/>
        </w:rPr>
        <w:t>CALCULATE(</w:t>
      </w:r>
      <w:proofErr w:type="gramEnd"/>
      <w:r w:rsidRPr="00D74646">
        <w:rPr>
          <w:rFonts w:ascii="Times New Roman" w:eastAsia="Times New Roman" w:hAnsi="Times New Roman" w:cs="Times New Roman"/>
          <w:lang w:val="en-US" w:eastAsia="en-AE"/>
        </w:rPr>
        <w:t xml:space="preserve">[Perceived Health %], </w:t>
      </w:r>
      <w:proofErr w:type="spellStart"/>
      <w:r w:rsidRPr="00D74646">
        <w:rPr>
          <w:rFonts w:ascii="Times New Roman" w:eastAsia="Times New Roman" w:hAnsi="Times New Roman" w:cs="Times New Roman"/>
          <w:lang w:val="en-US" w:eastAsia="en-AE"/>
        </w:rPr>
        <w:t>Health_</w:t>
      </w:r>
      <w:proofErr w:type="gramStart"/>
      <w:r w:rsidRPr="00D74646">
        <w:rPr>
          <w:rFonts w:ascii="Times New Roman" w:eastAsia="Times New Roman" w:hAnsi="Times New Roman" w:cs="Times New Roman"/>
          <w:lang w:val="en-US" w:eastAsia="en-AE"/>
        </w:rPr>
        <w:t>Indicators</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 xml:space="preserve">Year] = </w:t>
      </w:r>
      <w:proofErr w:type="spellStart"/>
      <w:r w:rsidRPr="00D74646">
        <w:rPr>
          <w:rFonts w:ascii="Times New Roman" w:eastAsia="Times New Roman" w:hAnsi="Times New Roman" w:cs="Times New Roman"/>
          <w:lang w:val="en-US" w:eastAsia="en-AE"/>
        </w:rPr>
        <w:t>PrevYear</w:t>
      </w:r>
      <w:proofErr w:type="spell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6E5187FB"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RETURN </w:t>
      </w:r>
      <w:proofErr w:type="spellStart"/>
      <w:r w:rsidRPr="00D74646">
        <w:rPr>
          <w:rFonts w:ascii="Times New Roman" w:eastAsia="Times New Roman" w:hAnsi="Times New Roman" w:cs="Times New Roman"/>
          <w:lang w:val="en-US" w:eastAsia="en-AE"/>
        </w:rPr>
        <w:t>CurrentValue</w:t>
      </w:r>
      <w:proofErr w:type="spellEnd"/>
      <w:r w:rsidRPr="00D74646">
        <w:rPr>
          <w:rFonts w:ascii="Times New Roman" w:eastAsia="Times New Roman" w:hAnsi="Times New Roman" w:cs="Times New Roman"/>
          <w:lang w:val="en-US" w:eastAsia="en-AE"/>
        </w:rPr>
        <w:t xml:space="preserve"> – </w:t>
      </w:r>
      <w:proofErr w:type="spellStart"/>
      <w:r w:rsidRPr="00D74646">
        <w:rPr>
          <w:rFonts w:ascii="Times New Roman" w:eastAsia="Times New Roman" w:hAnsi="Times New Roman" w:cs="Times New Roman"/>
          <w:lang w:val="en-US" w:eastAsia="en-AE"/>
        </w:rPr>
        <w:t>PreviousValue</w:t>
      </w:r>
      <w:proofErr w:type="spellEnd"/>
      <w:r w:rsidRPr="00D74646">
        <w:rPr>
          <w:rFonts w:ascii="Times New Roman" w:eastAsia="Times New Roman" w:hAnsi="Times New Roman" w:cs="Times New Roman"/>
          <w:lang w:eastAsia="en-AE"/>
        </w:rPr>
        <w:t> </w:t>
      </w:r>
    </w:p>
    <w:p w14:paraId="48DA8C5D"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4. Dashboard Design and Key Visuals</w:t>
      </w:r>
      <w:r w:rsidRPr="00D74646">
        <w:rPr>
          <w:rFonts w:ascii="Times New Roman" w:eastAsia="Times New Roman" w:hAnsi="Times New Roman" w:cs="Times New Roman"/>
          <w:lang w:eastAsia="en-AE"/>
        </w:rPr>
        <w:t> </w:t>
      </w:r>
    </w:p>
    <w:p w14:paraId="4E1126E1" w14:textId="030D7649" w:rsidR="00817A53" w:rsidRPr="00D74646" w:rsidRDefault="00817A53" w:rsidP="00777C8E">
      <w:pPr>
        <w:pStyle w:val="paragraph"/>
        <w:spacing w:before="0" w:beforeAutospacing="0" w:after="0" w:afterAutospacing="0"/>
        <w:textAlignment w:val="baseline"/>
        <w:rPr>
          <w:sz w:val="22"/>
          <w:szCs w:val="22"/>
        </w:rPr>
      </w:pPr>
    </w:p>
    <w:p w14:paraId="367F7B41" w14:textId="1B27EFA5" w:rsidR="00817A53" w:rsidRPr="00D74646" w:rsidRDefault="00817A53" w:rsidP="008E7E58">
      <w:pPr>
        <w:pStyle w:val="paragraph"/>
        <w:spacing w:before="0" w:beforeAutospacing="0" w:after="240" w:afterAutospacing="0"/>
        <w:textAlignment w:val="baseline"/>
        <w:rPr>
          <w:b/>
          <w:bCs/>
          <w:color w:val="0070C0"/>
          <w:sz w:val="28"/>
          <w:szCs w:val="28"/>
        </w:rPr>
      </w:pPr>
      <w:r w:rsidRPr="00D74646">
        <w:rPr>
          <w:b/>
          <w:bCs/>
          <w:color w:val="0070C0"/>
          <w:sz w:val="28"/>
          <w:szCs w:val="28"/>
        </w:rPr>
        <w:t>Governance</w:t>
      </w:r>
    </w:p>
    <w:p w14:paraId="60189FCE"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To enable accurate time-series analysis and create interactive visuals, additional modeling steps were performed.</w:t>
      </w:r>
      <w:r w:rsidRPr="00D74646">
        <w:rPr>
          <w:rFonts w:ascii="Times New Roman" w:eastAsia="Times New Roman" w:hAnsi="Times New Roman" w:cs="Times New Roman"/>
          <w:lang w:eastAsia="en-AE"/>
        </w:rPr>
        <w:t> </w:t>
      </w:r>
    </w:p>
    <w:p w14:paraId="2BB7789B"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hAnsi="Times New Roman" w:cs="Times New Roman"/>
          <w:noProof/>
        </w:rPr>
        <w:drawing>
          <wp:inline distT="0" distB="0" distL="0" distR="0" wp14:anchorId="19587A33" wp14:editId="7254B7CA">
            <wp:extent cx="9525" cy="95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D74646">
        <w:rPr>
          <w:rFonts w:ascii="Times New Roman" w:eastAsia="Times New Roman" w:hAnsi="Times New Roman" w:cs="Times New Roman"/>
          <w:lang w:eastAsia="en-AE"/>
        </w:rPr>
        <w:t> </w:t>
      </w:r>
    </w:p>
    <w:p w14:paraId="389A92D3" w14:textId="42D26F6F"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Date Table</w:t>
      </w:r>
      <w:r w:rsidRPr="00D74646">
        <w:rPr>
          <w:rFonts w:ascii="Times New Roman" w:eastAsia="Times New Roman" w:hAnsi="Times New Roman" w:cs="Times New Roman"/>
          <w:lang w:eastAsia="en-AE"/>
        </w:rPr>
        <w:t> </w:t>
      </w:r>
    </w:p>
    <w:p w14:paraId="1CFF6B31"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A separate Date table was created using DAX:</w:t>
      </w:r>
      <w:r w:rsidRPr="00D74646">
        <w:rPr>
          <w:rFonts w:ascii="Times New Roman" w:eastAsia="Times New Roman" w:hAnsi="Times New Roman" w:cs="Times New Roman"/>
          <w:lang w:eastAsia="en-AE"/>
        </w:rPr>
        <w:t> </w:t>
      </w:r>
    </w:p>
    <w:p w14:paraId="0DBFF5AB"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Date = CALENDAR(MIN(</w:t>
      </w:r>
      <w:proofErr w:type="spellStart"/>
      <w:r w:rsidRPr="00D74646">
        <w:rPr>
          <w:rFonts w:ascii="Times New Roman" w:eastAsia="Times New Roman" w:hAnsi="Times New Roman" w:cs="Times New Roman"/>
          <w:lang w:val="en-US" w:eastAsia="en-AE"/>
        </w:rPr>
        <w:t>Fact_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Date]), MAX(</w:t>
      </w:r>
      <w:proofErr w:type="spellStart"/>
      <w:r w:rsidRPr="00D74646">
        <w:rPr>
          <w:rFonts w:ascii="Times New Roman" w:eastAsia="Times New Roman" w:hAnsi="Times New Roman" w:cs="Times New Roman"/>
          <w:lang w:val="en-US" w:eastAsia="en-AE"/>
        </w:rPr>
        <w:t>Fact_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Date]))</w:t>
      </w:r>
      <w:r w:rsidRPr="00D74646">
        <w:rPr>
          <w:rFonts w:ascii="Times New Roman" w:eastAsia="Times New Roman" w:hAnsi="Times New Roman" w:cs="Times New Roman"/>
          <w:lang w:eastAsia="en-AE"/>
        </w:rPr>
        <w:t> </w:t>
      </w:r>
    </w:p>
    <w:p w14:paraId="184063CF"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Additional columns such as Year, Month, and Quarter were added.</w:t>
      </w:r>
      <w:r w:rsidRPr="00D74646">
        <w:rPr>
          <w:rFonts w:ascii="Times New Roman" w:eastAsia="Times New Roman" w:hAnsi="Times New Roman" w:cs="Times New Roman"/>
          <w:lang w:eastAsia="en-AE"/>
        </w:rPr>
        <w:t> </w:t>
      </w:r>
    </w:p>
    <w:p w14:paraId="7941C8FF"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hAnsi="Times New Roman" w:cs="Times New Roman"/>
          <w:noProof/>
        </w:rPr>
        <w:drawing>
          <wp:inline distT="0" distB="0" distL="0" distR="0" wp14:anchorId="371BA23D" wp14:editId="3A2BE0B1">
            <wp:extent cx="9525" cy="9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D74646">
        <w:rPr>
          <w:rFonts w:ascii="Times New Roman" w:eastAsia="Times New Roman" w:hAnsi="Times New Roman" w:cs="Times New Roman"/>
          <w:lang w:eastAsia="en-AE"/>
        </w:rPr>
        <w:t> </w:t>
      </w:r>
    </w:p>
    <w:p w14:paraId="6BC8E5CE" w14:textId="0159AAEE" w:rsidR="00817A53" w:rsidRPr="00D74646" w:rsidRDefault="00817A53" w:rsidP="00817A53">
      <w:pPr>
        <w:spacing w:after="0" w:line="240" w:lineRule="auto"/>
        <w:textAlignment w:val="baseline"/>
        <w:rPr>
          <w:rFonts w:ascii="Times New Roman" w:eastAsia="Times New Roman" w:hAnsi="Times New Roman" w:cs="Times New Roman"/>
          <w:lang w:eastAsia="en-AE"/>
        </w:rPr>
      </w:pPr>
      <w:proofErr w:type="spellStart"/>
      <w:r w:rsidRPr="00D74646">
        <w:rPr>
          <w:rFonts w:ascii="Times New Roman" w:eastAsia="Times New Roman" w:hAnsi="Times New Roman" w:cs="Times New Roman"/>
          <w:b/>
          <w:bCs/>
          <w:lang w:val="en-US" w:eastAsia="en-AE"/>
        </w:rPr>
        <w:t>Dim_Indicator</w:t>
      </w:r>
      <w:proofErr w:type="spellEnd"/>
      <w:r w:rsidRPr="00D74646">
        <w:rPr>
          <w:rFonts w:ascii="Times New Roman" w:eastAsia="Times New Roman" w:hAnsi="Times New Roman" w:cs="Times New Roman"/>
          <w:b/>
          <w:bCs/>
          <w:lang w:val="en-US" w:eastAsia="en-AE"/>
        </w:rPr>
        <w:t xml:space="preserve"> Table</w:t>
      </w:r>
      <w:r w:rsidRPr="00D74646">
        <w:rPr>
          <w:rFonts w:ascii="Times New Roman" w:eastAsia="Times New Roman" w:hAnsi="Times New Roman" w:cs="Times New Roman"/>
          <w:lang w:eastAsia="en-AE"/>
        </w:rPr>
        <w:t> </w:t>
      </w:r>
    </w:p>
    <w:p w14:paraId="152503C1"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A manual dimension table was created:</w:t>
      </w:r>
      <w:r w:rsidRPr="00D74646">
        <w:rPr>
          <w:rFonts w:ascii="Times New Roman" w:eastAsia="Times New Roman" w:hAnsi="Times New Roman" w:cs="Times New Roman"/>
          <w:lang w:eastAsia="en-AE"/>
        </w:rPr>
        <w:t> </w:t>
      </w:r>
    </w:p>
    <w:tbl>
      <w:tblPr>
        <w:tblStyle w:val="TableGrid"/>
        <w:tblW w:w="0" w:type="dxa"/>
        <w:tblLook w:val="04A0" w:firstRow="1" w:lastRow="0" w:firstColumn="1" w:lastColumn="0" w:noHBand="0" w:noVBand="1"/>
      </w:tblPr>
      <w:tblGrid>
        <w:gridCol w:w="3420"/>
        <w:gridCol w:w="1286"/>
        <w:gridCol w:w="1689"/>
      </w:tblGrid>
      <w:tr w:rsidR="00817A53" w:rsidRPr="00D74646" w14:paraId="078CC48E" w14:textId="77777777" w:rsidTr="006D28C0">
        <w:trPr>
          <w:trHeight w:val="300"/>
        </w:trPr>
        <w:tc>
          <w:tcPr>
            <w:tcW w:w="3420" w:type="dxa"/>
            <w:hideMark/>
          </w:tcPr>
          <w:p w14:paraId="480DB697" w14:textId="77777777" w:rsidR="00817A53" w:rsidRPr="00D74646" w:rsidRDefault="00817A53" w:rsidP="006D28C0">
            <w:pPr>
              <w:textAlignment w:val="baseline"/>
              <w:rPr>
                <w:rFonts w:ascii="Times New Roman" w:eastAsia="Times New Roman" w:hAnsi="Times New Roman" w:cs="Times New Roman"/>
                <w:lang w:eastAsia="en-AE"/>
              </w:rPr>
            </w:pPr>
            <w:proofErr w:type="spellStart"/>
            <w:r w:rsidRPr="00D74646">
              <w:rPr>
                <w:rFonts w:ascii="Times New Roman" w:eastAsia="Times New Roman" w:hAnsi="Times New Roman" w:cs="Times New Roman"/>
                <w:b/>
                <w:bCs/>
                <w:lang w:val="en-US" w:eastAsia="en-AE"/>
              </w:rPr>
              <w:t>IndicatorName</w:t>
            </w:r>
            <w:proofErr w:type="spellEnd"/>
            <w:r w:rsidRPr="00D74646">
              <w:rPr>
                <w:rFonts w:ascii="Times New Roman" w:eastAsia="Times New Roman" w:hAnsi="Times New Roman" w:cs="Times New Roman"/>
                <w:lang w:eastAsia="en-AE"/>
              </w:rPr>
              <w:t> </w:t>
            </w:r>
          </w:p>
        </w:tc>
        <w:tc>
          <w:tcPr>
            <w:tcW w:w="1095" w:type="dxa"/>
            <w:hideMark/>
          </w:tcPr>
          <w:p w14:paraId="51229087" w14:textId="77777777" w:rsidR="00817A53" w:rsidRPr="00D74646" w:rsidRDefault="00817A53" w:rsidP="006D28C0">
            <w:pPr>
              <w:textAlignment w:val="baseline"/>
              <w:rPr>
                <w:rFonts w:ascii="Times New Roman" w:eastAsia="Times New Roman" w:hAnsi="Times New Roman" w:cs="Times New Roman"/>
                <w:lang w:eastAsia="en-AE"/>
              </w:rPr>
            </w:pPr>
            <w:proofErr w:type="spellStart"/>
            <w:r w:rsidRPr="00D74646">
              <w:rPr>
                <w:rFonts w:ascii="Times New Roman" w:eastAsia="Times New Roman" w:hAnsi="Times New Roman" w:cs="Times New Roman"/>
                <w:b/>
                <w:bCs/>
                <w:lang w:val="en-US" w:eastAsia="en-AE"/>
              </w:rPr>
              <w:t>IsHeadline</w:t>
            </w:r>
            <w:proofErr w:type="spellEnd"/>
            <w:r w:rsidRPr="00D74646">
              <w:rPr>
                <w:rFonts w:ascii="Times New Roman" w:eastAsia="Times New Roman" w:hAnsi="Times New Roman" w:cs="Times New Roman"/>
                <w:lang w:eastAsia="en-AE"/>
              </w:rPr>
              <w:t> </w:t>
            </w:r>
          </w:p>
        </w:tc>
        <w:tc>
          <w:tcPr>
            <w:tcW w:w="1500" w:type="dxa"/>
            <w:hideMark/>
          </w:tcPr>
          <w:p w14:paraId="360F646F" w14:textId="77777777" w:rsidR="00817A53" w:rsidRPr="00D74646" w:rsidRDefault="00817A53" w:rsidP="006D28C0">
            <w:pPr>
              <w:textAlignment w:val="baseline"/>
              <w:rPr>
                <w:rFonts w:ascii="Times New Roman" w:eastAsia="Times New Roman" w:hAnsi="Times New Roman" w:cs="Times New Roman"/>
                <w:lang w:eastAsia="en-AE"/>
              </w:rPr>
            </w:pPr>
            <w:proofErr w:type="spellStart"/>
            <w:r w:rsidRPr="00D74646">
              <w:rPr>
                <w:rFonts w:ascii="Times New Roman" w:eastAsia="Times New Roman" w:hAnsi="Times New Roman" w:cs="Times New Roman"/>
                <w:b/>
                <w:bCs/>
                <w:lang w:val="en-US" w:eastAsia="en-AE"/>
              </w:rPr>
              <w:t>HigherIsBetter</w:t>
            </w:r>
            <w:proofErr w:type="spellEnd"/>
            <w:r w:rsidRPr="00D74646">
              <w:rPr>
                <w:rFonts w:ascii="Times New Roman" w:eastAsia="Times New Roman" w:hAnsi="Times New Roman" w:cs="Times New Roman"/>
                <w:lang w:eastAsia="en-AE"/>
              </w:rPr>
              <w:t> </w:t>
            </w:r>
          </w:p>
        </w:tc>
      </w:tr>
      <w:tr w:rsidR="00817A53" w:rsidRPr="00D74646" w14:paraId="78E8C0CA" w14:textId="77777777" w:rsidTr="006D28C0">
        <w:trPr>
          <w:trHeight w:val="300"/>
        </w:trPr>
        <w:tc>
          <w:tcPr>
            <w:tcW w:w="3420" w:type="dxa"/>
            <w:hideMark/>
          </w:tcPr>
          <w:p w14:paraId="3E5D20FA" w14:textId="77777777" w:rsidR="00817A53" w:rsidRPr="00D74646" w:rsidRDefault="00817A53" w:rsidP="006D28C0">
            <w:pP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Confidence in Institutions</w:t>
            </w:r>
            <w:r w:rsidRPr="00D74646">
              <w:rPr>
                <w:rFonts w:ascii="Times New Roman" w:eastAsia="Times New Roman" w:hAnsi="Times New Roman" w:cs="Times New Roman"/>
                <w:lang w:eastAsia="en-AE"/>
              </w:rPr>
              <w:t> </w:t>
            </w:r>
          </w:p>
        </w:tc>
        <w:tc>
          <w:tcPr>
            <w:tcW w:w="1095" w:type="dxa"/>
            <w:hideMark/>
          </w:tcPr>
          <w:p w14:paraId="15C6E2CD" w14:textId="77777777" w:rsidR="00817A53" w:rsidRPr="00D74646" w:rsidRDefault="00817A53" w:rsidP="006D28C0">
            <w:pP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TRUE</w:t>
            </w:r>
            <w:r w:rsidRPr="00D74646">
              <w:rPr>
                <w:rFonts w:ascii="Times New Roman" w:eastAsia="Times New Roman" w:hAnsi="Times New Roman" w:cs="Times New Roman"/>
                <w:lang w:eastAsia="en-AE"/>
              </w:rPr>
              <w:t> </w:t>
            </w:r>
          </w:p>
        </w:tc>
        <w:tc>
          <w:tcPr>
            <w:tcW w:w="1500" w:type="dxa"/>
            <w:hideMark/>
          </w:tcPr>
          <w:p w14:paraId="09F78CFF" w14:textId="77777777" w:rsidR="00817A53" w:rsidRPr="00D74646" w:rsidRDefault="00817A53" w:rsidP="006D28C0">
            <w:pP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TRUE</w:t>
            </w:r>
            <w:r w:rsidRPr="00D74646">
              <w:rPr>
                <w:rFonts w:ascii="Times New Roman" w:eastAsia="Times New Roman" w:hAnsi="Times New Roman" w:cs="Times New Roman"/>
                <w:lang w:eastAsia="en-AE"/>
              </w:rPr>
              <w:t> </w:t>
            </w:r>
          </w:p>
        </w:tc>
      </w:tr>
      <w:tr w:rsidR="00817A53" w:rsidRPr="00D74646" w14:paraId="1FDE6611" w14:textId="77777777" w:rsidTr="006D28C0">
        <w:trPr>
          <w:trHeight w:val="300"/>
        </w:trPr>
        <w:tc>
          <w:tcPr>
            <w:tcW w:w="3420" w:type="dxa"/>
            <w:hideMark/>
          </w:tcPr>
          <w:p w14:paraId="14390164" w14:textId="77777777" w:rsidR="00817A53" w:rsidRPr="00D74646" w:rsidRDefault="00817A53" w:rsidP="006D28C0">
            <w:pP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Trust in Media</w:t>
            </w:r>
            <w:r w:rsidRPr="00D74646">
              <w:rPr>
                <w:rFonts w:ascii="Times New Roman" w:eastAsia="Times New Roman" w:hAnsi="Times New Roman" w:cs="Times New Roman"/>
                <w:lang w:eastAsia="en-AE"/>
              </w:rPr>
              <w:t> </w:t>
            </w:r>
          </w:p>
        </w:tc>
        <w:tc>
          <w:tcPr>
            <w:tcW w:w="1095" w:type="dxa"/>
            <w:hideMark/>
          </w:tcPr>
          <w:p w14:paraId="69F7247B" w14:textId="77777777" w:rsidR="00817A53" w:rsidRPr="00D74646" w:rsidRDefault="00817A53" w:rsidP="006D28C0">
            <w:pP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TRUE</w:t>
            </w:r>
            <w:r w:rsidRPr="00D74646">
              <w:rPr>
                <w:rFonts w:ascii="Times New Roman" w:eastAsia="Times New Roman" w:hAnsi="Times New Roman" w:cs="Times New Roman"/>
                <w:lang w:eastAsia="en-AE"/>
              </w:rPr>
              <w:t> </w:t>
            </w:r>
          </w:p>
        </w:tc>
        <w:tc>
          <w:tcPr>
            <w:tcW w:w="1500" w:type="dxa"/>
            <w:hideMark/>
          </w:tcPr>
          <w:p w14:paraId="493F63A4" w14:textId="77777777" w:rsidR="00817A53" w:rsidRPr="00D74646" w:rsidRDefault="00817A53" w:rsidP="006D28C0">
            <w:pP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TRUE</w:t>
            </w:r>
            <w:r w:rsidRPr="00D74646">
              <w:rPr>
                <w:rFonts w:ascii="Times New Roman" w:eastAsia="Times New Roman" w:hAnsi="Times New Roman" w:cs="Times New Roman"/>
                <w:lang w:eastAsia="en-AE"/>
              </w:rPr>
              <w:t> </w:t>
            </w:r>
          </w:p>
        </w:tc>
      </w:tr>
      <w:tr w:rsidR="00817A53" w:rsidRPr="00D74646" w14:paraId="7BFDD92B" w14:textId="77777777" w:rsidTr="006D28C0">
        <w:trPr>
          <w:trHeight w:val="300"/>
        </w:trPr>
        <w:tc>
          <w:tcPr>
            <w:tcW w:w="3420" w:type="dxa"/>
            <w:hideMark/>
          </w:tcPr>
          <w:p w14:paraId="31FE6BB3" w14:textId="77777777" w:rsidR="00817A53" w:rsidRPr="00D74646" w:rsidRDefault="00817A53" w:rsidP="006D28C0">
            <w:pP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Cyberbullying</w:t>
            </w:r>
            <w:r w:rsidRPr="00D74646">
              <w:rPr>
                <w:rFonts w:ascii="Times New Roman" w:eastAsia="Times New Roman" w:hAnsi="Times New Roman" w:cs="Times New Roman"/>
                <w:lang w:eastAsia="en-AE"/>
              </w:rPr>
              <w:t> </w:t>
            </w:r>
          </w:p>
        </w:tc>
        <w:tc>
          <w:tcPr>
            <w:tcW w:w="1095" w:type="dxa"/>
            <w:hideMark/>
          </w:tcPr>
          <w:p w14:paraId="08767D7C" w14:textId="77777777" w:rsidR="00817A53" w:rsidRPr="00D74646" w:rsidRDefault="00817A53" w:rsidP="006D28C0">
            <w:pP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TRUE</w:t>
            </w:r>
            <w:r w:rsidRPr="00D74646">
              <w:rPr>
                <w:rFonts w:ascii="Times New Roman" w:eastAsia="Times New Roman" w:hAnsi="Times New Roman" w:cs="Times New Roman"/>
                <w:lang w:eastAsia="en-AE"/>
              </w:rPr>
              <w:t> </w:t>
            </w:r>
          </w:p>
        </w:tc>
        <w:tc>
          <w:tcPr>
            <w:tcW w:w="1500" w:type="dxa"/>
            <w:hideMark/>
          </w:tcPr>
          <w:p w14:paraId="44B8AE27" w14:textId="77777777" w:rsidR="00817A53" w:rsidRPr="00D74646" w:rsidRDefault="00817A53" w:rsidP="006D28C0">
            <w:pP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TRUE</w:t>
            </w:r>
            <w:r w:rsidRPr="00D74646">
              <w:rPr>
                <w:rFonts w:ascii="Times New Roman" w:eastAsia="Times New Roman" w:hAnsi="Times New Roman" w:cs="Times New Roman"/>
                <w:lang w:eastAsia="en-AE"/>
              </w:rPr>
              <w:t> </w:t>
            </w:r>
          </w:p>
        </w:tc>
      </w:tr>
      <w:tr w:rsidR="00817A53" w:rsidRPr="00D74646" w14:paraId="13D0F36C" w14:textId="77777777" w:rsidTr="006D28C0">
        <w:trPr>
          <w:trHeight w:val="300"/>
        </w:trPr>
        <w:tc>
          <w:tcPr>
            <w:tcW w:w="3420" w:type="dxa"/>
            <w:hideMark/>
          </w:tcPr>
          <w:p w14:paraId="54814001" w14:textId="77777777" w:rsidR="00817A53" w:rsidRPr="00D74646" w:rsidRDefault="00817A53" w:rsidP="006D28C0">
            <w:pP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Discrimination &amp; Unfair Treatment</w:t>
            </w:r>
            <w:r w:rsidRPr="00D74646">
              <w:rPr>
                <w:rFonts w:ascii="Times New Roman" w:eastAsia="Times New Roman" w:hAnsi="Times New Roman" w:cs="Times New Roman"/>
                <w:lang w:eastAsia="en-AE"/>
              </w:rPr>
              <w:t> </w:t>
            </w:r>
          </w:p>
        </w:tc>
        <w:tc>
          <w:tcPr>
            <w:tcW w:w="1095" w:type="dxa"/>
            <w:hideMark/>
          </w:tcPr>
          <w:p w14:paraId="7D814A17" w14:textId="77777777" w:rsidR="00817A53" w:rsidRPr="00D74646" w:rsidRDefault="00817A53" w:rsidP="006D28C0">
            <w:pP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TRUE</w:t>
            </w:r>
            <w:r w:rsidRPr="00D74646">
              <w:rPr>
                <w:rFonts w:ascii="Times New Roman" w:eastAsia="Times New Roman" w:hAnsi="Times New Roman" w:cs="Times New Roman"/>
                <w:lang w:eastAsia="en-AE"/>
              </w:rPr>
              <w:t> </w:t>
            </w:r>
          </w:p>
        </w:tc>
        <w:tc>
          <w:tcPr>
            <w:tcW w:w="1500" w:type="dxa"/>
            <w:hideMark/>
          </w:tcPr>
          <w:p w14:paraId="64044B7D" w14:textId="77777777" w:rsidR="00817A53" w:rsidRPr="00D74646" w:rsidRDefault="00817A53" w:rsidP="006D28C0">
            <w:pP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TRUE</w:t>
            </w:r>
            <w:r w:rsidRPr="00D74646">
              <w:rPr>
                <w:rFonts w:ascii="Times New Roman" w:eastAsia="Times New Roman" w:hAnsi="Times New Roman" w:cs="Times New Roman"/>
                <w:lang w:eastAsia="en-AE"/>
              </w:rPr>
              <w:t> </w:t>
            </w:r>
          </w:p>
        </w:tc>
      </w:tr>
    </w:tbl>
    <w:p w14:paraId="5217371F"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This table allowed scoring models and composite headline indicators.</w:t>
      </w:r>
      <w:r w:rsidRPr="00D74646">
        <w:rPr>
          <w:rFonts w:ascii="Times New Roman" w:eastAsia="Times New Roman" w:hAnsi="Times New Roman" w:cs="Times New Roman"/>
          <w:lang w:eastAsia="en-AE"/>
        </w:rPr>
        <w:t> </w:t>
      </w:r>
    </w:p>
    <w:p w14:paraId="5FAA85A3"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hAnsi="Times New Roman" w:cs="Times New Roman"/>
          <w:noProof/>
        </w:rPr>
        <w:drawing>
          <wp:inline distT="0" distB="0" distL="0" distR="0" wp14:anchorId="4057BAAC" wp14:editId="00A12032">
            <wp:extent cx="9525" cy="95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D74646">
        <w:rPr>
          <w:rFonts w:ascii="Times New Roman" w:eastAsia="Times New Roman" w:hAnsi="Times New Roman" w:cs="Times New Roman"/>
          <w:lang w:eastAsia="en-AE"/>
        </w:rPr>
        <w:t> </w:t>
      </w:r>
    </w:p>
    <w:p w14:paraId="2BD5B534" w14:textId="0138E434"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Relationship Setup</w:t>
      </w:r>
      <w:r w:rsidRPr="00D74646">
        <w:rPr>
          <w:rFonts w:ascii="Times New Roman" w:eastAsia="Times New Roman" w:hAnsi="Times New Roman" w:cs="Times New Roman"/>
          <w:lang w:eastAsia="en-AE"/>
        </w:rPr>
        <w:t> </w:t>
      </w:r>
    </w:p>
    <w:p w14:paraId="40955073"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Relationships created:</w:t>
      </w:r>
      <w:r w:rsidRPr="00D74646">
        <w:rPr>
          <w:rFonts w:ascii="Times New Roman" w:eastAsia="Times New Roman" w:hAnsi="Times New Roman" w:cs="Times New Roman"/>
          <w:lang w:eastAsia="en-AE"/>
        </w:rPr>
        <w:t> </w:t>
      </w:r>
    </w:p>
    <w:p w14:paraId="3B3C2D56" w14:textId="77777777" w:rsidR="00817A53" w:rsidRPr="00D74646" w:rsidRDefault="00817A53" w:rsidP="005F2BBD">
      <w:pPr>
        <w:pStyle w:val="ListParagraph"/>
        <w:numPr>
          <w:ilvl w:val="0"/>
          <w:numId w:val="31"/>
        </w:numPr>
        <w:spacing w:after="0" w:line="240" w:lineRule="auto"/>
        <w:textAlignment w:val="baseline"/>
        <w:rPr>
          <w:rFonts w:ascii="Times New Roman" w:eastAsia="Times New Roman" w:hAnsi="Times New Roman" w:cs="Times New Roman"/>
          <w:lang w:eastAsia="en-AE"/>
        </w:rPr>
      </w:pPr>
      <w:proofErr w:type="spellStart"/>
      <w:r w:rsidRPr="00D74646">
        <w:rPr>
          <w:rFonts w:ascii="Times New Roman" w:eastAsia="Times New Roman" w:hAnsi="Times New Roman" w:cs="Times New Roman"/>
          <w:b/>
          <w:bCs/>
          <w:lang w:val="en-US" w:eastAsia="en-AE"/>
        </w:rPr>
        <w:t>Fact_</w:t>
      </w:r>
      <w:proofErr w:type="gramStart"/>
      <w:r w:rsidRPr="00D74646">
        <w:rPr>
          <w:rFonts w:ascii="Times New Roman" w:eastAsia="Times New Roman" w:hAnsi="Times New Roman" w:cs="Times New Roman"/>
          <w:b/>
          <w:bCs/>
          <w:lang w:val="en-US" w:eastAsia="en-AE"/>
        </w:rPr>
        <w:t>Governance</w:t>
      </w:r>
      <w:proofErr w:type="spellEnd"/>
      <w:r w:rsidRPr="00D74646">
        <w:rPr>
          <w:rFonts w:ascii="Times New Roman" w:eastAsia="Times New Roman" w:hAnsi="Times New Roman" w:cs="Times New Roman"/>
          <w:b/>
          <w:bCs/>
          <w:lang w:val="en-US" w:eastAsia="en-AE"/>
        </w:rPr>
        <w:t>[</w:t>
      </w:r>
      <w:proofErr w:type="gramEnd"/>
      <w:r w:rsidRPr="00D74646">
        <w:rPr>
          <w:rFonts w:ascii="Times New Roman" w:eastAsia="Times New Roman" w:hAnsi="Times New Roman" w:cs="Times New Roman"/>
          <w:b/>
          <w:bCs/>
          <w:lang w:val="en-US" w:eastAsia="en-AE"/>
        </w:rPr>
        <w:t xml:space="preserve">Date] → </w:t>
      </w:r>
      <w:proofErr w:type="gramStart"/>
      <w:r w:rsidRPr="00D74646">
        <w:rPr>
          <w:rFonts w:ascii="Times New Roman" w:eastAsia="Times New Roman" w:hAnsi="Times New Roman" w:cs="Times New Roman"/>
          <w:b/>
          <w:bCs/>
          <w:lang w:val="en-US" w:eastAsia="en-AE"/>
        </w:rPr>
        <w:t>Date[</w:t>
      </w:r>
      <w:proofErr w:type="gramEnd"/>
      <w:r w:rsidRPr="00D74646">
        <w:rPr>
          <w:rFonts w:ascii="Times New Roman" w:eastAsia="Times New Roman" w:hAnsi="Times New Roman" w:cs="Times New Roman"/>
          <w:b/>
          <w:bCs/>
          <w:lang w:val="en-US" w:eastAsia="en-AE"/>
        </w:rPr>
        <w:t>Date]</w:t>
      </w:r>
      <w:r w:rsidRPr="00D74646">
        <w:rPr>
          <w:rFonts w:ascii="Times New Roman" w:eastAsia="Times New Roman" w:hAnsi="Times New Roman" w:cs="Times New Roman"/>
          <w:lang w:eastAsia="en-AE"/>
        </w:rPr>
        <w:t> </w:t>
      </w:r>
    </w:p>
    <w:p w14:paraId="0EA402C1" w14:textId="77777777" w:rsidR="00817A53" w:rsidRPr="00D74646" w:rsidRDefault="00817A53" w:rsidP="005F2BBD">
      <w:pPr>
        <w:pStyle w:val="ListParagraph"/>
        <w:numPr>
          <w:ilvl w:val="0"/>
          <w:numId w:val="31"/>
        </w:numPr>
        <w:spacing w:after="0" w:line="240" w:lineRule="auto"/>
        <w:textAlignment w:val="baseline"/>
        <w:rPr>
          <w:rFonts w:ascii="Times New Roman" w:eastAsia="Times New Roman" w:hAnsi="Times New Roman" w:cs="Times New Roman"/>
          <w:lang w:eastAsia="en-AE"/>
        </w:rPr>
      </w:pPr>
      <w:proofErr w:type="spellStart"/>
      <w:r w:rsidRPr="00D74646">
        <w:rPr>
          <w:rFonts w:ascii="Times New Roman" w:eastAsia="Times New Roman" w:hAnsi="Times New Roman" w:cs="Times New Roman"/>
          <w:b/>
          <w:bCs/>
          <w:lang w:val="en-US" w:eastAsia="en-AE"/>
        </w:rPr>
        <w:t>Fact_</w:t>
      </w:r>
      <w:proofErr w:type="gramStart"/>
      <w:r w:rsidRPr="00D74646">
        <w:rPr>
          <w:rFonts w:ascii="Times New Roman" w:eastAsia="Times New Roman" w:hAnsi="Times New Roman" w:cs="Times New Roman"/>
          <w:b/>
          <w:bCs/>
          <w:lang w:val="en-US" w:eastAsia="en-AE"/>
        </w:rPr>
        <w:t>Governance</w:t>
      </w:r>
      <w:proofErr w:type="spellEnd"/>
      <w:r w:rsidRPr="00D74646">
        <w:rPr>
          <w:rFonts w:ascii="Times New Roman" w:eastAsia="Times New Roman" w:hAnsi="Times New Roman" w:cs="Times New Roman"/>
          <w:b/>
          <w:bCs/>
          <w:lang w:val="en-US" w:eastAsia="en-AE"/>
        </w:rPr>
        <w:t>[</w:t>
      </w:r>
      <w:proofErr w:type="spellStart"/>
      <w:proofErr w:type="gramEnd"/>
      <w:r w:rsidRPr="00D74646">
        <w:rPr>
          <w:rFonts w:ascii="Times New Roman" w:eastAsia="Times New Roman" w:hAnsi="Times New Roman" w:cs="Times New Roman"/>
          <w:b/>
          <w:bCs/>
          <w:lang w:val="en-US" w:eastAsia="en-AE"/>
        </w:rPr>
        <w:t>IndicatorName</w:t>
      </w:r>
      <w:proofErr w:type="spellEnd"/>
      <w:r w:rsidRPr="00D74646">
        <w:rPr>
          <w:rFonts w:ascii="Times New Roman" w:eastAsia="Times New Roman" w:hAnsi="Times New Roman" w:cs="Times New Roman"/>
          <w:b/>
          <w:bCs/>
          <w:lang w:val="en-US" w:eastAsia="en-AE"/>
        </w:rPr>
        <w:t xml:space="preserve">] → </w:t>
      </w:r>
      <w:proofErr w:type="spellStart"/>
      <w:r w:rsidRPr="00D74646">
        <w:rPr>
          <w:rFonts w:ascii="Times New Roman" w:eastAsia="Times New Roman" w:hAnsi="Times New Roman" w:cs="Times New Roman"/>
          <w:b/>
          <w:bCs/>
          <w:lang w:val="en-US" w:eastAsia="en-AE"/>
        </w:rPr>
        <w:t>Dim_</w:t>
      </w:r>
      <w:proofErr w:type="gramStart"/>
      <w:r w:rsidRPr="00D74646">
        <w:rPr>
          <w:rFonts w:ascii="Times New Roman" w:eastAsia="Times New Roman" w:hAnsi="Times New Roman" w:cs="Times New Roman"/>
          <w:b/>
          <w:bCs/>
          <w:lang w:val="en-US" w:eastAsia="en-AE"/>
        </w:rPr>
        <w:t>Indicator</w:t>
      </w:r>
      <w:proofErr w:type="spellEnd"/>
      <w:r w:rsidRPr="00D74646">
        <w:rPr>
          <w:rFonts w:ascii="Times New Roman" w:eastAsia="Times New Roman" w:hAnsi="Times New Roman" w:cs="Times New Roman"/>
          <w:b/>
          <w:bCs/>
          <w:lang w:val="en-US" w:eastAsia="en-AE"/>
        </w:rPr>
        <w:t>[</w:t>
      </w:r>
      <w:proofErr w:type="spellStart"/>
      <w:proofErr w:type="gramEnd"/>
      <w:r w:rsidRPr="00D74646">
        <w:rPr>
          <w:rFonts w:ascii="Times New Roman" w:eastAsia="Times New Roman" w:hAnsi="Times New Roman" w:cs="Times New Roman"/>
          <w:b/>
          <w:bCs/>
          <w:lang w:val="en-US" w:eastAsia="en-AE"/>
        </w:rPr>
        <w:t>IndicatorName</w:t>
      </w:r>
      <w:proofErr w:type="spellEnd"/>
      <w:r w:rsidRPr="00D74646">
        <w:rPr>
          <w:rFonts w:ascii="Times New Roman" w:eastAsia="Times New Roman" w:hAnsi="Times New Roman" w:cs="Times New Roman"/>
          <w:b/>
          <w:bCs/>
          <w:lang w:val="en-US" w:eastAsia="en-AE"/>
        </w:rPr>
        <w:t>]</w:t>
      </w:r>
      <w:r w:rsidRPr="00D74646">
        <w:rPr>
          <w:rFonts w:ascii="Times New Roman" w:eastAsia="Times New Roman" w:hAnsi="Times New Roman" w:cs="Times New Roman"/>
          <w:lang w:eastAsia="en-AE"/>
        </w:rPr>
        <w:t> </w:t>
      </w:r>
    </w:p>
    <w:p w14:paraId="450A56AB"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hAnsi="Times New Roman" w:cs="Times New Roman"/>
          <w:noProof/>
        </w:rPr>
        <w:drawing>
          <wp:inline distT="0" distB="0" distL="0" distR="0" wp14:anchorId="405CCB1F" wp14:editId="42E93D81">
            <wp:extent cx="9525" cy="95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D74646">
        <w:rPr>
          <w:rFonts w:ascii="Times New Roman" w:eastAsia="Times New Roman" w:hAnsi="Times New Roman" w:cs="Times New Roman"/>
          <w:lang w:eastAsia="en-AE"/>
        </w:rPr>
        <w:t> </w:t>
      </w:r>
    </w:p>
    <w:p w14:paraId="38ABAC92" w14:textId="1D139F52" w:rsidR="00817A53" w:rsidRPr="00D74646" w:rsidRDefault="00817A53" w:rsidP="008E7E58">
      <w:pPr>
        <w:spacing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DAX Measures</w:t>
      </w:r>
      <w:r w:rsidRPr="00D74646">
        <w:rPr>
          <w:rFonts w:ascii="Times New Roman" w:eastAsia="Times New Roman" w:hAnsi="Times New Roman" w:cs="Times New Roman"/>
          <w:lang w:eastAsia="en-AE"/>
        </w:rPr>
        <w:t> </w:t>
      </w:r>
    </w:p>
    <w:p w14:paraId="2D083DB3" w14:textId="77777777" w:rsidR="00817A53" w:rsidRPr="00D74646" w:rsidRDefault="00817A53" w:rsidP="008E7E58">
      <w:pPr>
        <w:spacing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Latest Value</w:t>
      </w:r>
      <w:r w:rsidRPr="00D74646">
        <w:rPr>
          <w:rFonts w:ascii="Times New Roman" w:eastAsia="Times New Roman" w:hAnsi="Times New Roman" w:cs="Times New Roman"/>
          <w:lang w:eastAsia="en-AE"/>
        </w:rPr>
        <w:t> </w:t>
      </w:r>
    </w:p>
    <w:p w14:paraId="3033BBA5"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Latest Value = </w:t>
      </w:r>
      <w:r w:rsidRPr="00D74646">
        <w:rPr>
          <w:rFonts w:ascii="Times New Roman" w:eastAsia="Times New Roman" w:hAnsi="Times New Roman" w:cs="Times New Roman"/>
          <w:lang w:eastAsia="en-AE"/>
        </w:rPr>
        <w:t> </w:t>
      </w:r>
    </w:p>
    <w:p w14:paraId="4BB26495"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VAR </w:t>
      </w:r>
      <w:proofErr w:type="spellStart"/>
      <w:r w:rsidRPr="00D74646">
        <w:rPr>
          <w:rFonts w:ascii="Times New Roman" w:eastAsia="Times New Roman" w:hAnsi="Times New Roman" w:cs="Times New Roman"/>
          <w:lang w:val="en-US" w:eastAsia="en-AE"/>
        </w:rPr>
        <w:t>MaxDate</w:t>
      </w:r>
      <w:proofErr w:type="spellEnd"/>
      <w:r w:rsidRPr="00D74646">
        <w:rPr>
          <w:rFonts w:ascii="Times New Roman" w:eastAsia="Times New Roman" w:hAnsi="Times New Roman" w:cs="Times New Roman"/>
          <w:lang w:val="en-US" w:eastAsia="en-AE"/>
        </w:rPr>
        <w:t xml:space="preserve"> = CALCULATE(MAX(</w:t>
      </w:r>
      <w:proofErr w:type="spellStart"/>
      <w:r w:rsidRPr="00D74646">
        <w:rPr>
          <w:rFonts w:ascii="Times New Roman" w:eastAsia="Times New Roman" w:hAnsi="Times New Roman" w:cs="Times New Roman"/>
          <w:lang w:val="en-US" w:eastAsia="en-AE"/>
        </w:rPr>
        <w:t>Fact_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Date]), ALLSELECTED(</w:t>
      </w:r>
      <w:proofErr w:type="spellStart"/>
      <w:r w:rsidRPr="00D74646">
        <w:rPr>
          <w:rFonts w:ascii="Times New Roman" w:eastAsia="Times New Roman" w:hAnsi="Times New Roman" w:cs="Times New Roman"/>
          <w:lang w:val="en-US" w:eastAsia="en-AE"/>
        </w:rPr>
        <w:t>Fact_Governance</w:t>
      </w:r>
      <w:proofErr w:type="spell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15C99873"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RETURN CALCULATE(SUM(</w:t>
      </w:r>
      <w:proofErr w:type="spellStart"/>
      <w:r w:rsidRPr="00D74646">
        <w:rPr>
          <w:rFonts w:ascii="Times New Roman" w:eastAsia="Times New Roman" w:hAnsi="Times New Roman" w:cs="Times New Roman"/>
          <w:lang w:val="en-US" w:eastAsia="en-AE"/>
        </w:rPr>
        <w:t>Fact_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 xml:space="preserve">Value]), </w:t>
      </w:r>
      <w:proofErr w:type="spellStart"/>
      <w:r w:rsidRPr="00D74646">
        <w:rPr>
          <w:rFonts w:ascii="Times New Roman" w:eastAsia="Times New Roman" w:hAnsi="Times New Roman" w:cs="Times New Roman"/>
          <w:lang w:val="en-US" w:eastAsia="en-AE"/>
        </w:rPr>
        <w:t>Fact_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 xml:space="preserve">Date] = </w:t>
      </w:r>
      <w:proofErr w:type="spellStart"/>
      <w:r w:rsidRPr="00D74646">
        <w:rPr>
          <w:rFonts w:ascii="Times New Roman" w:eastAsia="Times New Roman" w:hAnsi="Times New Roman" w:cs="Times New Roman"/>
          <w:lang w:val="en-US" w:eastAsia="en-AE"/>
        </w:rPr>
        <w:t>MaxDate</w:t>
      </w:r>
      <w:proofErr w:type="spell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3EAC535F" w14:textId="77777777" w:rsidR="008E7E58" w:rsidRDefault="008E7E58" w:rsidP="00817A53">
      <w:pPr>
        <w:spacing w:after="0" w:line="240" w:lineRule="auto"/>
        <w:textAlignment w:val="baseline"/>
        <w:rPr>
          <w:rFonts w:ascii="Times New Roman" w:eastAsia="Times New Roman" w:hAnsi="Times New Roman" w:cs="Times New Roman"/>
          <w:b/>
          <w:bCs/>
          <w:lang w:val="en-US" w:eastAsia="en-AE"/>
        </w:rPr>
      </w:pPr>
    </w:p>
    <w:p w14:paraId="71EA31F7" w14:textId="6307D612"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Previous Year</w:t>
      </w:r>
      <w:r w:rsidRPr="00D74646">
        <w:rPr>
          <w:rFonts w:ascii="Times New Roman" w:eastAsia="Times New Roman" w:hAnsi="Times New Roman" w:cs="Times New Roman"/>
          <w:lang w:eastAsia="en-AE"/>
        </w:rPr>
        <w:t> </w:t>
      </w:r>
    </w:p>
    <w:p w14:paraId="408BC7CB"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Previous Year Value = </w:t>
      </w:r>
      <w:r w:rsidRPr="00D74646">
        <w:rPr>
          <w:rFonts w:ascii="Times New Roman" w:eastAsia="Times New Roman" w:hAnsi="Times New Roman" w:cs="Times New Roman"/>
          <w:lang w:eastAsia="en-AE"/>
        </w:rPr>
        <w:t> </w:t>
      </w:r>
    </w:p>
    <w:p w14:paraId="4D7C8259"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VAR </w:t>
      </w:r>
      <w:proofErr w:type="spellStart"/>
      <w:r w:rsidRPr="00D74646">
        <w:rPr>
          <w:rFonts w:ascii="Times New Roman" w:eastAsia="Times New Roman" w:hAnsi="Times New Roman" w:cs="Times New Roman"/>
          <w:lang w:val="en-US" w:eastAsia="en-AE"/>
        </w:rPr>
        <w:t>LatestYear</w:t>
      </w:r>
      <w:proofErr w:type="spellEnd"/>
      <w:r w:rsidRPr="00D74646">
        <w:rPr>
          <w:rFonts w:ascii="Times New Roman" w:eastAsia="Times New Roman" w:hAnsi="Times New Roman" w:cs="Times New Roman"/>
          <w:lang w:val="en-US" w:eastAsia="en-AE"/>
        </w:rPr>
        <w:t xml:space="preserve"> =</w:t>
      </w:r>
      <w:r w:rsidRPr="00D74646">
        <w:rPr>
          <w:rFonts w:ascii="Times New Roman" w:eastAsia="Times New Roman" w:hAnsi="Times New Roman" w:cs="Times New Roman"/>
          <w:lang w:eastAsia="en-AE"/>
        </w:rPr>
        <w:t> </w:t>
      </w:r>
    </w:p>
    <w:p w14:paraId="3CA174BD"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    YEAR </w:t>
      </w:r>
      <w:proofErr w:type="gramStart"/>
      <w:r w:rsidRPr="00D74646">
        <w:rPr>
          <w:rFonts w:ascii="Times New Roman" w:eastAsia="Times New Roman" w:hAnsi="Times New Roman" w:cs="Times New Roman"/>
          <w:lang w:val="en-US" w:eastAsia="en-AE"/>
        </w:rPr>
        <w:t>( MAX</w:t>
      </w:r>
      <w:proofErr w:type="gramEnd"/>
      <w:r w:rsidRPr="00D74646">
        <w:rPr>
          <w:rFonts w:ascii="Times New Roman" w:eastAsia="Times New Roman" w:hAnsi="Times New Roman" w:cs="Times New Roman"/>
          <w:lang w:val="en-US" w:eastAsia="en-AE"/>
        </w:rPr>
        <w:t xml:space="preserve"> </w:t>
      </w:r>
      <w:proofErr w:type="gramStart"/>
      <w:r w:rsidRPr="00D74646">
        <w:rPr>
          <w:rFonts w:ascii="Times New Roman" w:eastAsia="Times New Roman" w:hAnsi="Times New Roman" w:cs="Times New Roman"/>
          <w:lang w:val="en-US" w:eastAsia="en-AE"/>
        </w:rPr>
        <w:t xml:space="preserve">( </w:t>
      </w:r>
      <w:proofErr w:type="spellStart"/>
      <w:r w:rsidRPr="00D74646">
        <w:rPr>
          <w:rFonts w:ascii="Times New Roman" w:eastAsia="Times New Roman" w:hAnsi="Times New Roman" w:cs="Times New Roman"/>
          <w:lang w:val="en-US" w:eastAsia="en-AE"/>
        </w:rPr>
        <w:t>Fact</w:t>
      </w:r>
      <w:proofErr w:type="gramEnd"/>
      <w:r w:rsidRPr="00D74646">
        <w:rPr>
          <w:rFonts w:ascii="Times New Roman" w:eastAsia="Times New Roman" w:hAnsi="Times New Roman" w:cs="Times New Roman"/>
          <w:lang w:val="en-US" w:eastAsia="en-AE"/>
        </w:rPr>
        <w: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Date</w:t>
      </w:r>
      <w:proofErr w:type="gramStart"/>
      <w:r w:rsidRPr="00D74646">
        <w:rPr>
          <w:rFonts w:ascii="Times New Roman" w:eastAsia="Times New Roman" w:hAnsi="Times New Roman" w:cs="Times New Roman"/>
          <w:lang w:val="en-US" w:eastAsia="en-AE"/>
        </w:rPr>
        <w:t>] )</w:t>
      </w:r>
      <w:proofErr w:type="gramEnd"/>
      <w:r w:rsidRPr="00D74646">
        <w:rPr>
          <w:rFonts w:ascii="Times New Roman" w:eastAsia="Times New Roman" w:hAnsi="Times New Roman" w:cs="Times New Roman"/>
          <w:lang w:val="en-US" w:eastAsia="en-AE"/>
        </w:rPr>
        <w:t xml:space="preserve"> )</w:t>
      </w:r>
      <w:r w:rsidRPr="00D74646">
        <w:rPr>
          <w:rFonts w:ascii="Times New Roman" w:eastAsia="Times New Roman" w:hAnsi="Times New Roman" w:cs="Times New Roman"/>
          <w:lang w:eastAsia="en-AE"/>
        </w:rPr>
        <w:t> </w:t>
      </w:r>
    </w:p>
    <w:p w14:paraId="1908396D"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lastRenderedPageBreak/>
        <w:t xml:space="preserve">VAR </w:t>
      </w:r>
      <w:proofErr w:type="spellStart"/>
      <w:r w:rsidRPr="00D74646">
        <w:rPr>
          <w:rFonts w:ascii="Times New Roman" w:eastAsia="Times New Roman" w:hAnsi="Times New Roman" w:cs="Times New Roman"/>
          <w:lang w:val="en-US" w:eastAsia="en-AE"/>
        </w:rPr>
        <w:t>PrevYear</w:t>
      </w:r>
      <w:proofErr w:type="spellEnd"/>
      <w:r w:rsidRPr="00D74646">
        <w:rPr>
          <w:rFonts w:ascii="Times New Roman" w:eastAsia="Times New Roman" w:hAnsi="Times New Roman" w:cs="Times New Roman"/>
          <w:lang w:val="en-US" w:eastAsia="en-AE"/>
        </w:rPr>
        <w:t xml:space="preserve"> =</w:t>
      </w:r>
      <w:r w:rsidRPr="00D74646">
        <w:rPr>
          <w:rFonts w:ascii="Times New Roman" w:eastAsia="Times New Roman" w:hAnsi="Times New Roman" w:cs="Times New Roman"/>
          <w:lang w:eastAsia="en-AE"/>
        </w:rPr>
        <w:t> </w:t>
      </w:r>
    </w:p>
    <w:p w14:paraId="6B8FB800"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    </w:t>
      </w:r>
      <w:proofErr w:type="spellStart"/>
      <w:proofErr w:type="gramStart"/>
      <w:r w:rsidRPr="00D74646">
        <w:rPr>
          <w:rFonts w:ascii="Times New Roman" w:eastAsia="Times New Roman" w:hAnsi="Times New Roman" w:cs="Times New Roman"/>
          <w:lang w:val="en-US" w:eastAsia="en-AE"/>
        </w:rPr>
        <w:t>LatestYear</w:t>
      </w:r>
      <w:proofErr w:type="spellEnd"/>
      <w:proofErr w:type="gramEnd"/>
      <w:r w:rsidRPr="00D74646">
        <w:rPr>
          <w:rFonts w:ascii="Times New Roman" w:eastAsia="Times New Roman" w:hAnsi="Times New Roman" w:cs="Times New Roman"/>
          <w:lang w:val="en-US" w:eastAsia="en-AE"/>
        </w:rPr>
        <w:t xml:space="preserve"> - 1</w:t>
      </w:r>
      <w:r w:rsidRPr="00D74646">
        <w:rPr>
          <w:rFonts w:ascii="Times New Roman" w:eastAsia="Times New Roman" w:hAnsi="Times New Roman" w:cs="Times New Roman"/>
          <w:lang w:eastAsia="en-AE"/>
        </w:rPr>
        <w:t> </w:t>
      </w:r>
    </w:p>
    <w:p w14:paraId="0392DB0E"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RETURN</w:t>
      </w:r>
      <w:r w:rsidRPr="00D74646">
        <w:rPr>
          <w:rFonts w:ascii="Times New Roman" w:eastAsia="Times New Roman" w:hAnsi="Times New Roman" w:cs="Times New Roman"/>
          <w:lang w:eastAsia="en-AE"/>
        </w:rPr>
        <w:t> </w:t>
      </w:r>
    </w:p>
    <w:p w14:paraId="33EA4FB9"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CALCULATE (</w:t>
      </w:r>
      <w:r w:rsidRPr="00D74646">
        <w:rPr>
          <w:rFonts w:ascii="Times New Roman" w:eastAsia="Times New Roman" w:hAnsi="Times New Roman" w:cs="Times New Roman"/>
          <w:lang w:eastAsia="en-AE"/>
        </w:rPr>
        <w:t> </w:t>
      </w:r>
    </w:p>
    <w:p w14:paraId="3F01496B"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        SUM </w:t>
      </w:r>
      <w:proofErr w:type="gramStart"/>
      <w:r w:rsidRPr="00D74646">
        <w:rPr>
          <w:rFonts w:ascii="Times New Roman" w:eastAsia="Times New Roman" w:hAnsi="Times New Roman" w:cs="Times New Roman"/>
          <w:lang w:val="en-US" w:eastAsia="en-AE"/>
        </w:rPr>
        <w:t xml:space="preserve">( </w:t>
      </w:r>
      <w:proofErr w:type="spellStart"/>
      <w:r w:rsidRPr="00D74646">
        <w:rPr>
          <w:rFonts w:ascii="Times New Roman" w:eastAsia="Times New Roman" w:hAnsi="Times New Roman" w:cs="Times New Roman"/>
          <w:lang w:val="en-US" w:eastAsia="en-AE"/>
        </w:rPr>
        <w:t>Fact</w:t>
      </w:r>
      <w:proofErr w:type="gramEnd"/>
      <w:r w:rsidRPr="00D74646">
        <w:rPr>
          <w:rFonts w:ascii="Times New Roman" w:eastAsia="Times New Roman" w:hAnsi="Times New Roman" w:cs="Times New Roman"/>
          <w:lang w:val="en-US" w:eastAsia="en-AE"/>
        </w:rPr>
        <w: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Value</w:t>
      </w:r>
      <w:proofErr w:type="gramStart"/>
      <w:r w:rsidRPr="00D74646">
        <w:rPr>
          <w:rFonts w:ascii="Times New Roman" w:eastAsia="Times New Roman" w:hAnsi="Times New Roman" w:cs="Times New Roman"/>
          <w:lang w:val="en-US" w:eastAsia="en-AE"/>
        </w:rPr>
        <w:t>] )</w:t>
      </w:r>
      <w:proofErr w:type="gram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2F6A6636"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        YEAR </w:t>
      </w:r>
      <w:proofErr w:type="gramStart"/>
      <w:r w:rsidRPr="00D74646">
        <w:rPr>
          <w:rFonts w:ascii="Times New Roman" w:eastAsia="Times New Roman" w:hAnsi="Times New Roman" w:cs="Times New Roman"/>
          <w:lang w:val="en-US" w:eastAsia="en-AE"/>
        </w:rPr>
        <w:t xml:space="preserve">( </w:t>
      </w:r>
      <w:proofErr w:type="spellStart"/>
      <w:r w:rsidRPr="00D74646">
        <w:rPr>
          <w:rFonts w:ascii="Times New Roman" w:eastAsia="Times New Roman" w:hAnsi="Times New Roman" w:cs="Times New Roman"/>
          <w:lang w:val="en-US" w:eastAsia="en-AE"/>
        </w:rPr>
        <w:t>Fact</w:t>
      </w:r>
      <w:proofErr w:type="gramEnd"/>
      <w:r w:rsidRPr="00D74646">
        <w:rPr>
          <w:rFonts w:ascii="Times New Roman" w:eastAsia="Times New Roman" w:hAnsi="Times New Roman" w:cs="Times New Roman"/>
          <w:lang w:val="en-US" w:eastAsia="en-AE"/>
        </w:rPr>
        <w: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Date</w:t>
      </w:r>
      <w:proofErr w:type="gramStart"/>
      <w:r w:rsidRPr="00D74646">
        <w:rPr>
          <w:rFonts w:ascii="Times New Roman" w:eastAsia="Times New Roman" w:hAnsi="Times New Roman" w:cs="Times New Roman"/>
          <w:lang w:val="en-US" w:eastAsia="en-AE"/>
        </w:rPr>
        <w:t>] )</w:t>
      </w:r>
      <w:proofErr w:type="gramEnd"/>
      <w:r w:rsidRPr="00D74646">
        <w:rPr>
          <w:rFonts w:ascii="Times New Roman" w:eastAsia="Times New Roman" w:hAnsi="Times New Roman" w:cs="Times New Roman"/>
          <w:lang w:val="en-US" w:eastAsia="en-AE"/>
        </w:rPr>
        <w:t xml:space="preserve"> = </w:t>
      </w:r>
      <w:proofErr w:type="spellStart"/>
      <w:r w:rsidRPr="00D74646">
        <w:rPr>
          <w:rFonts w:ascii="Times New Roman" w:eastAsia="Times New Roman" w:hAnsi="Times New Roman" w:cs="Times New Roman"/>
          <w:lang w:val="en-US" w:eastAsia="en-AE"/>
        </w:rPr>
        <w:t>PrevYear</w:t>
      </w:r>
      <w:proofErr w:type="spellEnd"/>
      <w:r w:rsidRPr="00D74646">
        <w:rPr>
          <w:rFonts w:ascii="Times New Roman" w:eastAsia="Times New Roman" w:hAnsi="Times New Roman" w:cs="Times New Roman"/>
          <w:lang w:eastAsia="en-AE"/>
        </w:rPr>
        <w:t> </w:t>
      </w:r>
    </w:p>
    <w:p w14:paraId="1FE00561" w14:textId="77777777" w:rsidR="00817A53"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w:t>
      </w:r>
      <w:r w:rsidRPr="00D74646">
        <w:rPr>
          <w:rFonts w:ascii="Times New Roman" w:eastAsia="Times New Roman" w:hAnsi="Times New Roman" w:cs="Times New Roman"/>
          <w:lang w:eastAsia="en-AE"/>
        </w:rPr>
        <w:t> </w:t>
      </w:r>
    </w:p>
    <w:p w14:paraId="5E9EC00C" w14:textId="77777777" w:rsidR="008E7E58" w:rsidRPr="00D74646" w:rsidRDefault="008E7E58" w:rsidP="00817A53">
      <w:pPr>
        <w:spacing w:after="0" w:line="240" w:lineRule="auto"/>
        <w:textAlignment w:val="baseline"/>
        <w:rPr>
          <w:rFonts w:ascii="Times New Roman" w:eastAsia="Times New Roman" w:hAnsi="Times New Roman" w:cs="Times New Roman"/>
          <w:lang w:eastAsia="en-AE"/>
        </w:rPr>
      </w:pPr>
    </w:p>
    <w:p w14:paraId="703B12F5" w14:textId="77777777" w:rsidR="00817A53" w:rsidRPr="00D74646" w:rsidRDefault="00817A53" w:rsidP="008E7E58">
      <w:pPr>
        <w:spacing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Year Change</w:t>
      </w:r>
      <w:r w:rsidRPr="00D74646">
        <w:rPr>
          <w:rFonts w:ascii="Times New Roman" w:eastAsia="Times New Roman" w:hAnsi="Times New Roman" w:cs="Times New Roman"/>
          <w:lang w:eastAsia="en-AE"/>
        </w:rPr>
        <w:t> </w:t>
      </w:r>
    </w:p>
    <w:p w14:paraId="25532E1A"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Year Change = </w:t>
      </w:r>
      <w:r w:rsidRPr="00D74646">
        <w:rPr>
          <w:rFonts w:ascii="Times New Roman" w:eastAsia="Times New Roman" w:hAnsi="Times New Roman" w:cs="Times New Roman"/>
          <w:lang w:eastAsia="en-AE"/>
        </w:rPr>
        <w:t> </w:t>
      </w:r>
    </w:p>
    <w:p w14:paraId="031C60E8" w14:textId="77777777" w:rsidR="00817A53"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[Latest Value] - [Previous Year Value]</w:t>
      </w:r>
      <w:r w:rsidRPr="00D74646">
        <w:rPr>
          <w:rFonts w:ascii="Times New Roman" w:eastAsia="Times New Roman" w:hAnsi="Times New Roman" w:cs="Times New Roman"/>
          <w:lang w:eastAsia="en-AE"/>
        </w:rPr>
        <w:t> </w:t>
      </w:r>
    </w:p>
    <w:p w14:paraId="5D43E39C" w14:textId="77777777" w:rsidR="008E7E58" w:rsidRPr="00D74646" w:rsidRDefault="008E7E58" w:rsidP="00817A53">
      <w:pPr>
        <w:spacing w:after="0" w:line="240" w:lineRule="auto"/>
        <w:textAlignment w:val="baseline"/>
        <w:rPr>
          <w:rFonts w:ascii="Times New Roman" w:eastAsia="Times New Roman" w:hAnsi="Times New Roman" w:cs="Times New Roman"/>
          <w:lang w:eastAsia="en-AE"/>
        </w:rPr>
      </w:pPr>
    </w:p>
    <w:p w14:paraId="72BE665E" w14:textId="77777777" w:rsidR="00817A53" w:rsidRPr="00D74646" w:rsidRDefault="00817A53" w:rsidP="008E7E58">
      <w:pPr>
        <w:spacing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Year Change %</w:t>
      </w:r>
      <w:r w:rsidRPr="00D74646">
        <w:rPr>
          <w:rFonts w:ascii="Times New Roman" w:eastAsia="Times New Roman" w:hAnsi="Times New Roman" w:cs="Times New Roman"/>
          <w:lang w:eastAsia="en-AE"/>
        </w:rPr>
        <w:t> </w:t>
      </w:r>
    </w:p>
    <w:p w14:paraId="0D6A05F0"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Year Change % = </w:t>
      </w:r>
      <w:r w:rsidRPr="00D74646">
        <w:rPr>
          <w:rFonts w:ascii="Times New Roman" w:eastAsia="Times New Roman" w:hAnsi="Times New Roman" w:cs="Times New Roman"/>
          <w:lang w:eastAsia="en-AE"/>
        </w:rPr>
        <w:t> </w:t>
      </w:r>
    </w:p>
    <w:p w14:paraId="37726DE1" w14:textId="77777777" w:rsidR="00817A53"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DIVIDE </w:t>
      </w:r>
      <w:proofErr w:type="gramStart"/>
      <w:r w:rsidRPr="00D74646">
        <w:rPr>
          <w:rFonts w:ascii="Times New Roman" w:eastAsia="Times New Roman" w:hAnsi="Times New Roman" w:cs="Times New Roman"/>
          <w:lang w:val="en-US" w:eastAsia="en-AE"/>
        </w:rPr>
        <w:t>( [</w:t>
      </w:r>
      <w:proofErr w:type="gramEnd"/>
      <w:r w:rsidRPr="00D74646">
        <w:rPr>
          <w:rFonts w:ascii="Times New Roman" w:eastAsia="Times New Roman" w:hAnsi="Times New Roman" w:cs="Times New Roman"/>
          <w:lang w:val="en-US" w:eastAsia="en-AE"/>
        </w:rPr>
        <w:t>Year Change], [Previous Year Value</w:t>
      </w:r>
      <w:proofErr w:type="gramStart"/>
      <w:r w:rsidRPr="00D74646">
        <w:rPr>
          <w:rFonts w:ascii="Times New Roman" w:eastAsia="Times New Roman" w:hAnsi="Times New Roman" w:cs="Times New Roman"/>
          <w:lang w:val="en-US" w:eastAsia="en-AE"/>
        </w:rPr>
        <w:t>] )</w:t>
      </w:r>
      <w:proofErr w:type="gramEnd"/>
      <w:r w:rsidRPr="00D74646">
        <w:rPr>
          <w:rFonts w:ascii="Times New Roman" w:eastAsia="Times New Roman" w:hAnsi="Times New Roman" w:cs="Times New Roman"/>
          <w:lang w:eastAsia="en-AE"/>
        </w:rPr>
        <w:t> </w:t>
      </w:r>
    </w:p>
    <w:p w14:paraId="0D5105B2" w14:textId="77777777" w:rsidR="008E7E58" w:rsidRPr="00D74646" w:rsidRDefault="008E7E58" w:rsidP="00817A53">
      <w:pPr>
        <w:spacing w:after="0" w:line="240" w:lineRule="auto"/>
        <w:textAlignment w:val="baseline"/>
        <w:rPr>
          <w:rFonts w:ascii="Times New Roman" w:eastAsia="Times New Roman" w:hAnsi="Times New Roman" w:cs="Times New Roman"/>
          <w:lang w:eastAsia="en-AE"/>
        </w:rPr>
      </w:pPr>
    </w:p>
    <w:p w14:paraId="3BEE123A" w14:textId="77777777" w:rsidR="00817A53" w:rsidRPr="00D74646" w:rsidRDefault="00817A53" w:rsidP="008E7E58">
      <w:pPr>
        <w:spacing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YoY % Change</w:t>
      </w:r>
      <w:r w:rsidRPr="00D74646">
        <w:rPr>
          <w:rFonts w:ascii="Times New Roman" w:eastAsia="Times New Roman" w:hAnsi="Times New Roman" w:cs="Times New Roman"/>
          <w:lang w:eastAsia="en-AE"/>
        </w:rPr>
        <w:t> </w:t>
      </w:r>
    </w:p>
    <w:p w14:paraId="373E0B78"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YoY % Change =</w:t>
      </w:r>
      <w:r w:rsidRPr="00D74646">
        <w:rPr>
          <w:rFonts w:ascii="Times New Roman" w:eastAsia="Times New Roman" w:hAnsi="Times New Roman" w:cs="Times New Roman"/>
          <w:lang w:eastAsia="en-AE"/>
        </w:rPr>
        <w:t> </w:t>
      </w:r>
    </w:p>
    <w:p w14:paraId="624AD09C"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VAR </w:t>
      </w:r>
      <w:proofErr w:type="spellStart"/>
      <w:r w:rsidRPr="00D74646">
        <w:rPr>
          <w:rFonts w:ascii="Times New Roman" w:eastAsia="Times New Roman" w:hAnsi="Times New Roman" w:cs="Times New Roman"/>
          <w:lang w:val="en-US" w:eastAsia="en-AE"/>
        </w:rPr>
        <w:t>CurrentValue</w:t>
      </w:r>
      <w:proofErr w:type="spellEnd"/>
      <w:r w:rsidRPr="00D74646">
        <w:rPr>
          <w:rFonts w:ascii="Times New Roman" w:eastAsia="Times New Roman" w:hAnsi="Times New Roman" w:cs="Times New Roman"/>
          <w:lang w:val="en-US" w:eastAsia="en-AE"/>
        </w:rPr>
        <w:t xml:space="preserve"> = [Latest Value]</w:t>
      </w:r>
      <w:r w:rsidRPr="00D74646">
        <w:rPr>
          <w:rFonts w:ascii="Times New Roman" w:eastAsia="Times New Roman" w:hAnsi="Times New Roman" w:cs="Times New Roman"/>
          <w:lang w:eastAsia="en-AE"/>
        </w:rPr>
        <w:t> </w:t>
      </w:r>
    </w:p>
    <w:p w14:paraId="6B31DE97"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VAR </w:t>
      </w:r>
      <w:proofErr w:type="spellStart"/>
      <w:r w:rsidRPr="00D74646">
        <w:rPr>
          <w:rFonts w:ascii="Times New Roman" w:eastAsia="Times New Roman" w:hAnsi="Times New Roman" w:cs="Times New Roman"/>
          <w:lang w:val="en-US" w:eastAsia="en-AE"/>
        </w:rPr>
        <w:t>PrevValue</w:t>
      </w:r>
      <w:proofErr w:type="spellEnd"/>
      <w:r w:rsidRPr="00D74646">
        <w:rPr>
          <w:rFonts w:ascii="Times New Roman" w:eastAsia="Times New Roman" w:hAnsi="Times New Roman" w:cs="Times New Roman"/>
          <w:lang w:val="en-US" w:eastAsia="en-AE"/>
        </w:rPr>
        <w:t xml:space="preserve"> = </w:t>
      </w:r>
      <w:proofErr w:type="gramStart"/>
      <w:r w:rsidRPr="00D74646">
        <w:rPr>
          <w:rFonts w:ascii="Times New Roman" w:eastAsia="Times New Roman" w:hAnsi="Times New Roman" w:cs="Times New Roman"/>
          <w:lang w:val="en-US" w:eastAsia="en-AE"/>
        </w:rPr>
        <w:t>CALCULATE(</w:t>
      </w:r>
      <w:proofErr w:type="gramEnd"/>
      <w:r w:rsidRPr="00D74646">
        <w:rPr>
          <w:rFonts w:ascii="Times New Roman" w:eastAsia="Times New Roman" w:hAnsi="Times New Roman" w:cs="Times New Roman"/>
          <w:lang w:val="en-US" w:eastAsia="en-AE"/>
        </w:rPr>
        <w:t>[Latest Value], DATEADD('Date'[Date], -1, YEAR))</w:t>
      </w:r>
      <w:r w:rsidRPr="00D74646">
        <w:rPr>
          <w:rFonts w:ascii="Times New Roman" w:eastAsia="Times New Roman" w:hAnsi="Times New Roman" w:cs="Times New Roman"/>
          <w:lang w:eastAsia="en-AE"/>
        </w:rPr>
        <w:t> </w:t>
      </w:r>
    </w:p>
    <w:p w14:paraId="73353299" w14:textId="77777777" w:rsidR="00817A53"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RETURN </w:t>
      </w:r>
      <w:proofErr w:type="gramStart"/>
      <w:r w:rsidRPr="00D74646">
        <w:rPr>
          <w:rFonts w:ascii="Times New Roman" w:eastAsia="Times New Roman" w:hAnsi="Times New Roman" w:cs="Times New Roman"/>
          <w:lang w:val="en-US" w:eastAsia="en-AE"/>
        </w:rPr>
        <w:t>DIVIDE(</w:t>
      </w:r>
      <w:proofErr w:type="spellStart"/>
      <w:proofErr w:type="gramEnd"/>
      <w:r w:rsidRPr="00D74646">
        <w:rPr>
          <w:rFonts w:ascii="Times New Roman" w:eastAsia="Times New Roman" w:hAnsi="Times New Roman" w:cs="Times New Roman"/>
          <w:lang w:val="en-US" w:eastAsia="en-AE"/>
        </w:rPr>
        <w:t>CurrentValue</w:t>
      </w:r>
      <w:proofErr w:type="spellEnd"/>
      <w:r w:rsidRPr="00D74646">
        <w:rPr>
          <w:rFonts w:ascii="Times New Roman" w:eastAsia="Times New Roman" w:hAnsi="Times New Roman" w:cs="Times New Roman"/>
          <w:lang w:val="en-US" w:eastAsia="en-AE"/>
        </w:rPr>
        <w:t xml:space="preserve"> - </w:t>
      </w:r>
      <w:proofErr w:type="spellStart"/>
      <w:r w:rsidRPr="00D74646">
        <w:rPr>
          <w:rFonts w:ascii="Times New Roman" w:eastAsia="Times New Roman" w:hAnsi="Times New Roman" w:cs="Times New Roman"/>
          <w:lang w:val="en-US" w:eastAsia="en-AE"/>
        </w:rPr>
        <w:t>PrevValue</w:t>
      </w:r>
      <w:proofErr w:type="spellEnd"/>
      <w:r w:rsidRPr="00D74646">
        <w:rPr>
          <w:rFonts w:ascii="Times New Roman" w:eastAsia="Times New Roman" w:hAnsi="Times New Roman" w:cs="Times New Roman"/>
          <w:lang w:val="en-US" w:eastAsia="en-AE"/>
        </w:rPr>
        <w:t xml:space="preserve">, </w:t>
      </w:r>
      <w:proofErr w:type="spellStart"/>
      <w:r w:rsidRPr="00D74646">
        <w:rPr>
          <w:rFonts w:ascii="Times New Roman" w:eastAsia="Times New Roman" w:hAnsi="Times New Roman" w:cs="Times New Roman"/>
          <w:lang w:val="en-US" w:eastAsia="en-AE"/>
        </w:rPr>
        <w:t>PrevValue</w:t>
      </w:r>
      <w:proofErr w:type="spell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3E137DFB" w14:textId="77777777" w:rsidR="008E7E58" w:rsidRPr="00D74646" w:rsidRDefault="008E7E58" w:rsidP="00817A53">
      <w:pPr>
        <w:spacing w:after="0" w:line="240" w:lineRule="auto"/>
        <w:textAlignment w:val="baseline"/>
        <w:rPr>
          <w:rFonts w:ascii="Times New Roman" w:eastAsia="Times New Roman" w:hAnsi="Times New Roman" w:cs="Times New Roman"/>
          <w:lang w:eastAsia="en-AE"/>
        </w:rPr>
      </w:pPr>
    </w:p>
    <w:p w14:paraId="5AE31F93" w14:textId="77777777" w:rsidR="00817A53" w:rsidRPr="00D74646" w:rsidRDefault="00817A53" w:rsidP="008E7E58">
      <w:pPr>
        <w:spacing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3-Year Moving Average</w:t>
      </w:r>
      <w:r w:rsidRPr="00D74646">
        <w:rPr>
          <w:rFonts w:ascii="Times New Roman" w:eastAsia="Times New Roman" w:hAnsi="Times New Roman" w:cs="Times New Roman"/>
          <w:lang w:eastAsia="en-AE"/>
        </w:rPr>
        <w:t> </w:t>
      </w:r>
    </w:p>
    <w:p w14:paraId="563F3E51"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Moving Average 3Y =</w:t>
      </w:r>
      <w:r w:rsidRPr="00D74646">
        <w:rPr>
          <w:rFonts w:ascii="Times New Roman" w:eastAsia="Times New Roman" w:hAnsi="Times New Roman" w:cs="Times New Roman"/>
          <w:lang w:eastAsia="en-AE"/>
        </w:rPr>
        <w:t> </w:t>
      </w:r>
    </w:p>
    <w:p w14:paraId="53468330"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proofErr w:type="gramStart"/>
      <w:r w:rsidRPr="00D74646">
        <w:rPr>
          <w:rFonts w:ascii="Times New Roman" w:eastAsia="Times New Roman" w:hAnsi="Times New Roman" w:cs="Times New Roman"/>
          <w:lang w:val="en-US" w:eastAsia="en-AE"/>
        </w:rPr>
        <w:t>AVERAGEX(</w:t>
      </w:r>
      <w:proofErr w:type="gramEnd"/>
      <w:r w:rsidRPr="00D74646">
        <w:rPr>
          <w:rFonts w:ascii="Times New Roman" w:eastAsia="Times New Roman" w:hAnsi="Times New Roman" w:cs="Times New Roman"/>
          <w:lang w:eastAsia="en-AE"/>
        </w:rPr>
        <w:t> </w:t>
      </w:r>
    </w:p>
    <w:p w14:paraId="5323B981"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DATESINPERIOD('Date'[Date], MAX('Date'[Date]), -3, YEAR),</w:t>
      </w:r>
      <w:r w:rsidRPr="00D74646">
        <w:rPr>
          <w:rFonts w:ascii="Times New Roman" w:eastAsia="Times New Roman" w:hAnsi="Times New Roman" w:cs="Times New Roman"/>
          <w:lang w:eastAsia="en-AE"/>
        </w:rPr>
        <w:t> </w:t>
      </w:r>
    </w:p>
    <w:p w14:paraId="1C906760"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CALCULATE(SUM(</w:t>
      </w:r>
      <w:proofErr w:type="spellStart"/>
      <w:r w:rsidRPr="00D74646">
        <w:rPr>
          <w:rFonts w:ascii="Times New Roman" w:eastAsia="Times New Roman" w:hAnsi="Times New Roman" w:cs="Times New Roman"/>
          <w:lang w:val="en-US" w:eastAsia="en-AE"/>
        </w:rPr>
        <w:t>Fact_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Value]))</w:t>
      </w:r>
      <w:r w:rsidRPr="00D74646">
        <w:rPr>
          <w:rFonts w:ascii="Times New Roman" w:eastAsia="Times New Roman" w:hAnsi="Times New Roman" w:cs="Times New Roman"/>
          <w:lang w:eastAsia="en-AE"/>
        </w:rPr>
        <w:t> </w:t>
      </w:r>
    </w:p>
    <w:p w14:paraId="6ADA9BB9" w14:textId="77777777" w:rsidR="00817A53"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12E03845" w14:textId="77777777" w:rsidR="008E7E58" w:rsidRPr="00D74646" w:rsidRDefault="008E7E58" w:rsidP="00817A53">
      <w:pPr>
        <w:spacing w:after="0" w:line="240" w:lineRule="auto"/>
        <w:textAlignment w:val="baseline"/>
        <w:rPr>
          <w:rFonts w:ascii="Times New Roman" w:eastAsia="Times New Roman" w:hAnsi="Times New Roman" w:cs="Times New Roman"/>
          <w:lang w:eastAsia="en-AE"/>
        </w:rPr>
      </w:pPr>
    </w:p>
    <w:p w14:paraId="5F94FDD8" w14:textId="77777777" w:rsidR="00817A53" w:rsidRPr="00D74646" w:rsidRDefault="00817A53" w:rsidP="008E7E58">
      <w:pPr>
        <w:spacing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Normalized Score (0–100)</w:t>
      </w:r>
      <w:r w:rsidRPr="00D74646">
        <w:rPr>
          <w:rFonts w:ascii="Times New Roman" w:eastAsia="Times New Roman" w:hAnsi="Times New Roman" w:cs="Times New Roman"/>
          <w:lang w:eastAsia="en-AE"/>
        </w:rPr>
        <w:t> </w:t>
      </w:r>
    </w:p>
    <w:p w14:paraId="71DB2833"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Normalized Score =</w:t>
      </w:r>
      <w:r w:rsidRPr="00D74646">
        <w:rPr>
          <w:rFonts w:ascii="Times New Roman" w:eastAsia="Times New Roman" w:hAnsi="Times New Roman" w:cs="Times New Roman"/>
          <w:lang w:eastAsia="en-AE"/>
        </w:rPr>
        <w:t> </w:t>
      </w:r>
    </w:p>
    <w:p w14:paraId="7FA21978"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VAR MinV = CALCULATE(MIN(</w:t>
      </w:r>
      <w:proofErr w:type="spellStart"/>
      <w:r w:rsidRPr="00D74646">
        <w:rPr>
          <w:rFonts w:ascii="Times New Roman" w:eastAsia="Times New Roman" w:hAnsi="Times New Roman" w:cs="Times New Roman"/>
          <w:lang w:val="en-US" w:eastAsia="en-AE"/>
        </w:rPr>
        <w:t>Fact_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Value]), ALL(</w:t>
      </w:r>
      <w:proofErr w:type="spellStart"/>
      <w:r w:rsidRPr="00D74646">
        <w:rPr>
          <w:rFonts w:ascii="Times New Roman" w:eastAsia="Times New Roman" w:hAnsi="Times New Roman" w:cs="Times New Roman"/>
          <w:lang w:val="en-US" w:eastAsia="en-AE"/>
        </w:rPr>
        <w:t>Fact_Governance</w:t>
      </w:r>
      <w:proofErr w:type="spell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08B814FF"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VAR MaxV = CALCULATE(MAX(</w:t>
      </w:r>
      <w:proofErr w:type="spellStart"/>
      <w:r w:rsidRPr="00D74646">
        <w:rPr>
          <w:rFonts w:ascii="Times New Roman" w:eastAsia="Times New Roman" w:hAnsi="Times New Roman" w:cs="Times New Roman"/>
          <w:lang w:val="en-US" w:eastAsia="en-AE"/>
        </w:rPr>
        <w:t>Fact_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Value]), ALL(</w:t>
      </w:r>
      <w:proofErr w:type="spellStart"/>
      <w:r w:rsidRPr="00D74646">
        <w:rPr>
          <w:rFonts w:ascii="Times New Roman" w:eastAsia="Times New Roman" w:hAnsi="Times New Roman" w:cs="Times New Roman"/>
          <w:lang w:val="en-US" w:eastAsia="en-AE"/>
        </w:rPr>
        <w:t>Fact_Governance</w:t>
      </w:r>
      <w:proofErr w:type="spell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190A2C9E"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RETURN</w:t>
      </w:r>
      <w:r w:rsidRPr="00D74646">
        <w:rPr>
          <w:rFonts w:ascii="Times New Roman" w:eastAsia="Times New Roman" w:hAnsi="Times New Roman" w:cs="Times New Roman"/>
          <w:lang w:eastAsia="en-AE"/>
        </w:rPr>
        <w:t> </w:t>
      </w:r>
    </w:p>
    <w:p w14:paraId="365E62CB"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IF(SELECTEDVALUE(</w:t>
      </w:r>
      <w:proofErr w:type="spellStart"/>
      <w:r w:rsidRPr="00D74646">
        <w:rPr>
          <w:rFonts w:ascii="Times New Roman" w:eastAsia="Times New Roman" w:hAnsi="Times New Roman" w:cs="Times New Roman"/>
          <w:lang w:val="en-US" w:eastAsia="en-AE"/>
        </w:rPr>
        <w:t>Dim_</w:t>
      </w:r>
      <w:proofErr w:type="gramStart"/>
      <w:r w:rsidRPr="00D74646">
        <w:rPr>
          <w:rFonts w:ascii="Times New Roman" w:eastAsia="Times New Roman" w:hAnsi="Times New Roman" w:cs="Times New Roman"/>
          <w:lang w:val="en-US" w:eastAsia="en-AE"/>
        </w:rPr>
        <w:t>Indicator</w:t>
      </w:r>
      <w:proofErr w:type="spellEnd"/>
      <w:r w:rsidRPr="00D74646">
        <w:rPr>
          <w:rFonts w:ascii="Times New Roman" w:eastAsia="Times New Roman" w:hAnsi="Times New Roman" w:cs="Times New Roman"/>
          <w:lang w:val="en-US" w:eastAsia="en-AE"/>
        </w:rPr>
        <w:t>[</w:t>
      </w:r>
      <w:proofErr w:type="spellStart"/>
      <w:proofErr w:type="gramEnd"/>
      <w:r w:rsidRPr="00D74646">
        <w:rPr>
          <w:rFonts w:ascii="Times New Roman" w:eastAsia="Times New Roman" w:hAnsi="Times New Roman" w:cs="Times New Roman"/>
          <w:lang w:val="en-US" w:eastAsia="en-AE"/>
        </w:rPr>
        <w:t>HigherIsBetter</w:t>
      </w:r>
      <w:proofErr w:type="spellEnd"/>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5E00E4D4"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100 * DIVIDE(SUM(</w:t>
      </w:r>
      <w:proofErr w:type="spellStart"/>
      <w:r w:rsidRPr="00D74646">
        <w:rPr>
          <w:rFonts w:ascii="Times New Roman" w:eastAsia="Times New Roman" w:hAnsi="Times New Roman" w:cs="Times New Roman"/>
          <w:lang w:val="en-US" w:eastAsia="en-AE"/>
        </w:rPr>
        <w:t>Fact_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Value]) - MinV, MaxV - MinV),</w:t>
      </w:r>
      <w:r w:rsidRPr="00D74646">
        <w:rPr>
          <w:rFonts w:ascii="Times New Roman" w:eastAsia="Times New Roman" w:hAnsi="Times New Roman" w:cs="Times New Roman"/>
          <w:lang w:eastAsia="en-AE"/>
        </w:rPr>
        <w:t> </w:t>
      </w:r>
    </w:p>
    <w:p w14:paraId="6357861C"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    100 * </w:t>
      </w:r>
      <w:proofErr w:type="gramStart"/>
      <w:r w:rsidRPr="00D74646">
        <w:rPr>
          <w:rFonts w:ascii="Times New Roman" w:eastAsia="Times New Roman" w:hAnsi="Times New Roman" w:cs="Times New Roman"/>
          <w:lang w:val="en-US" w:eastAsia="en-AE"/>
        </w:rPr>
        <w:t>DIVIDE(</w:t>
      </w:r>
      <w:proofErr w:type="gramEnd"/>
      <w:r w:rsidRPr="00D74646">
        <w:rPr>
          <w:rFonts w:ascii="Times New Roman" w:eastAsia="Times New Roman" w:hAnsi="Times New Roman" w:cs="Times New Roman"/>
          <w:lang w:val="en-US" w:eastAsia="en-AE"/>
        </w:rPr>
        <w:t>MaxV - SUM(</w:t>
      </w:r>
      <w:proofErr w:type="spellStart"/>
      <w:r w:rsidRPr="00D74646">
        <w:rPr>
          <w:rFonts w:ascii="Times New Roman" w:eastAsia="Times New Roman" w:hAnsi="Times New Roman" w:cs="Times New Roman"/>
          <w:lang w:val="en-US" w:eastAsia="en-AE"/>
        </w:rPr>
        <w:t>Fact_</w:t>
      </w:r>
      <w:proofErr w:type="gramStart"/>
      <w:r w:rsidRPr="00D74646">
        <w:rPr>
          <w:rFonts w:ascii="Times New Roman" w:eastAsia="Times New Roman" w:hAnsi="Times New Roman" w:cs="Times New Roman"/>
          <w:lang w:val="en-US" w:eastAsia="en-AE"/>
        </w:rPr>
        <w:t>Governance</w:t>
      </w:r>
      <w:proofErr w:type="spellEnd"/>
      <w:r w:rsidRPr="00D74646">
        <w:rPr>
          <w:rFonts w:ascii="Times New Roman" w:eastAsia="Times New Roman" w:hAnsi="Times New Roman" w:cs="Times New Roman"/>
          <w:lang w:val="en-US" w:eastAsia="en-AE"/>
        </w:rPr>
        <w:t>[</w:t>
      </w:r>
      <w:proofErr w:type="gramEnd"/>
      <w:r w:rsidRPr="00D74646">
        <w:rPr>
          <w:rFonts w:ascii="Times New Roman" w:eastAsia="Times New Roman" w:hAnsi="Times New Roman" w:cs="Times New Roman"/>
          <w:lang w:val="en-US" w:eastAsia="en-AE"/>
        </w:rPr>
        <w:t>Value]), MaxV - MinV)</w:t>
      </w:r>
      <w:r w:rsidRPr="00D74646">
        <w:rPr>
          <w:rFonts w:ascii="Times New Roman" w:eastAsia="Times New Roman" w:hAnsi="Times New Roman" w:cs="Times New Roman"/>
          <w:lang w:eastAsia="en-AE"/>
        </w:rPr>
        <w:t> </w:t>
      </w:r>
    </w:p>
    <w:p w14:paraId="2FC0CBFF" w14:textId="77777777" w:rsidR="00817A53"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3798408C" w14:textId="77777777" w:rsidR="008E7E58" w:rsidRPr="00D74646" w:rsidRDefault="008E7E58" w:rsidP="00817A53">
      <w:pPr>
        <w:spacing w:after="0" w:line="240" w:lineRule="auto"/>
        <w:textAlignment w:val="baseline"/>
        <w:rPr>
          <w:rFonts w:ascii="Times New Roman" w:eastAsia="Times New Roman" w:hAnsi="Times New Roman" w:cs="Times New Roman"/>
          <w:lang w:eastAsia="en-AE"/>
        </w:rPr>
      </w:pPr>
    </w:p>
    <w:p w14:paraId="125EB7BA" w14:textId="77777777" w:rsidR="00817A53" w:rsidRPr="00D74646" w:rsidRDefault="00817A53" w:rsidP="008E7E58">
      <w:pPr>
        <w:spacing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Headline Composite Score</w:t>
      </w:r>
      <w:r w:rsidRPr="00D74646">
        <w:rPr>
          <w:rFonts w:ascii="Times New Roman" w:eastAsia="Times New Roman" w:hAnsi="Times New Roman" w:cs="Times New Roman"/>
          <w:lang w:eastAsia="en-AE"/>
        </w:rPr>
        <w:t> </w:t>
      </w:r>
    </w:p>
    <w:p w14:paraId="56BB15FD"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Headline Composite =</w:t>
      </w:r>
      <w:r w:rsidRPr="00D74646">
        <w:rPr>
          <w:rFonts w:ascii="Times New Roman" w:eastAsia="Times New Roman" w:hAnsi="Times New Roman" w:cs="Times New Roman"/>
          <w:lang w:eastAsia="en-AE"/>
        </w:rPr>
        <w:t> </w:t>
      </w:r>
    </w:p>
    <w:p w14:paraId="62476652"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proofErr w:type="gramStart"/>
      <w:r w:rsidRPr="00D74646">
        <w:rPr>
          <w:rFonts w:ascii="Times New Roman" w:eastAsia="Times New Roman" w:hAnsi="Times New Roman" w:cs="Times New Roman"/>
          <w:lang w:val="en-US" w:eastAsia="en-AE"/>
        </w:rPr>
        <w:t>AVERAGEX(</w:t>
      </w:r>
      <w:proofErr w:type="gramEnd"/>
      <w:r w:rsidRPr="00D74646">
        <w:rPr>
          <w:rFonts w:ascii="Times New Roman" w:eastAsia="Times New Roman" w:hAnsi="Times New Roman" w:cs="Times New Roman"/>
          <w:lang w:eastAsia="en-AE"/>
        </w:rPr>
        <w:t> </w:t>
      </w:r>
    </w:p>
    <w:p w14:paraId="682D48B4"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    </w:t>
      </w:r>
      <w:proofErr w:type="gramStart"/>
      <w:r w:rsidRPr="00D74646">
        <w:rPr>
          <w:rFonts w:ascii="Times New Roman" w:eastAsia="Times New Roman" w:hAnsi="Times New Roman" w:cs="Times New Roman"/>
          <w:lang w:val="en-US" w:eastAsia="en-AE"/>
        </w:rPr>
        <w:t>FILTER(</w:t>
      </w:r>
      <w:proofErr w:type="spellStart"/>
      <w:proofErr w:type="gramEnd"/>
      <w:r w:rsidRPr="00D74646">
        <w:rPr>
          <w:rFonts w:ascii="Times New Roman" w:eastAsia="Times New Roman" w:hAnsi="Times New Roman" w:cs="Times New Roman"/>
          <w:lang w:val="en-US" w:eastAsia="en-AE"/>
        </w:rPr>
        <w:t>Dim_Indicator</w:t>
      </w:r>
      <w:proofErr w:type="spellEnd"/>
      <w:r w:rsidRPr="00D74646">
        <w:rPr>
          <w:rFonts w:ascii="Times New Roman" w:eastAsia="Times New Roman" w:hAnsi="Times New Roman" w:cs="Times New Roman"/>
          <w:lang w:val="en-US" w:eastAsia="en-AE"/>
        </w:rPr>
        <w:t xml:space="preserve">, </w:t>
      </w:r>
      <w:proofErr w:type="spellStart"/>
      <w:r w:rsidRPr="00D74646">
        <w:rPr>
          <w:rFonts w:ascii="Times New Roman" w:eastAsia="Times New Roman" w:hAnsi="Times New Roman" w:cs="Times New Roman"/>
          <w:lang w:val="en-US" w:eastAsia="en-AE"/>
        </w:rPr>
        <w:t>Dim_</w:t>
      </w:r>
      <w:proofErr w:type="gramStart"/>
      <w:r w:rsidRPr="00D74646">
        <w:rPr>
          <w:rFonts w:ascii="Times New Roman" w:eastAsia="Times New Roman" w:hAnsi="Times New Roman" w:cs="Times New Roman"/>
          <w:lang w:val="en-US" w:eastAsia="en-AE"/>
        </w:rPr>
        <w:t>Indicator</w:t>
      </w:r>
      <w:proofErr w:type="spellEnd"/>
      <w:r w:rsidRPr="00D74646">
        <w:rPr>
          <w:rFonts w:ascii="Times New Roman" w:eastAsia="Times New Roman" w:hAnsi="Times New Roman" w:cs="Times New Roman"/>
          <w:lang w:val="en-US" w:eastAsia="en-AE"/>
        </w:rPr>
        <w:t>[</w:t>
      </w:r>
      <w:proofErr w:type="spellStart"/>
      <w:proofErr w:type="gramEnd"/>
      <w:r w:rsidRPr="00D74646">
        <w:rPr>
          <w:rFonts w:ascii="Times New Roman" w:eastAsia="Times New Roman" w:hAnsi="Times New Roman" w:cs="Times New Roman"/>
          <w:lang w:val="en-US" w:eastAsia="en-AE"/>
        </w:rPr>
        <w:t>IsHeadline</w:t>
      </w:r>
      <w:proofErr w:type="spellEnd"/>
      <w:r w:rsidRPr="00D74646">
        <w:rPr>
          <w:rFonts w:ascii="Times New Roman" w:eastAsia="Times New Roman" w:hAnsi="Times New Roman" w:cs="Times New Roman"/>
          <w:lang w:val="en-US" w:eastAsia="en-AE"/>
        </w:rPr>
        <w:t>] = TRUE),</w:t>
      </w:r>
      <w:r w:rsidRPr="00D74646">
        <w:rPr>
          <w:rFonts w:ascii="Times New Roman" w:eastAsia="Times New Roman" w:hAnsi="Times New Roman" w:cs="Times New Roman"/>
          <w:lang w:eastAsia="en-AE"/>
        </w:rPr>
        <w:t> </w:t>
      </w:r>
    </w:p>
    <w:p w14:paraId="2C4B1754"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    </w:t>
      </w:r>
      <w:proofErr w:type="gramStart"/>
      <w:r w:rsidRPr="00D74646">
        <w:rPr>
          <w:rFonts w:ascii="Times New Roman" w:eastAsia="Times New Roman" w:hAnsi="Times New Roman" w:cs="Times New Roman"/>
          <w:lang w:val="en-US" w:eastAsia="en-AE"/>
        </w:rPr>
        <w:t>CALCULATE(</w:t>
      </w:r>
      <w:proofErr w:type="gramEnd"/>
      <w:r w:rsidRPr="00D74646">
        <w:rPr>
          <w:rFonts w:ascii="Times New Roman" w:eastAsia="Times New Roman" w:hAnsi="Times New Roman" w:cs="Times New Roman"/>
          <w:lang w:val="en-US" w:eastAsia="en-AE"/>
        </w:rPr>
        <w:t>[Normalized Score])</w:t>
      </w:r>
      <w:r w:rsidRPr="00D74646">
        <w:rPr>
          <w:rFonts w:ascii="Times New Roman" w:eastAsia="Times New Roman" w:hAnsi="Times New Roman" w:cs="Times New Roman"/>
          <w:lang w:eastAsia="en-AE"/>
        </w:rPr>
        <w:t> </w:t>
      </w:r>
    </w:p>
    <w:p w14:paraId="57CAC79B"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eastAsia="en-AE"/>
        </w:rPr>
        <w:t> </w:t>
      </w:r>
    </w:p>
    <w:p w14:paraId="66215924" w14:textId="77777777" w:rsidR="00817A53" w:rsidRPr="00D74646" w:rsidRDefault="00817A53" w:rsidP="00777C8E">
      <w:pPr>
        <w:pStyle w:val="paragraph"/>
        <w:spacing w:before="0" w:beforeAutospacing="0" w:after="0" w:afterAutospacing="0"/>
        <w:textAlignment w:val="baseline"/>
        <w:rPr>
          <w:sz w:val="22"/>
          <w:szCs w:val="22"/>
        </w:rPr>
      </w:pPr>
    </w:p>
    <w:p w14:paraId="360A2C6C" w14:textId="6B884399" w:rsidR="004F7E2E" w:rsidRPr="00D74646" w:rsidRDefault="00817A53" w:rsidP="008E7E58">
      <w:pPr>
        <w:pStyle w:val="paragraph"/>
        <w:spacing w:before="0" w:beforeAutospacing="0" w:after="240" w:afterAutospacing="0"/>
        <w:textAlignment w:val="baseline"/>
        <w:rPr>
          <w:b/>
          <w:bCs/>
          <w:color w:val="0070C0"/>
          <w:sz w:val="28"/>
          <w:szCs w:val="28"/>
        </w:rPr>
      </w:pPr>
      <w:r w:rsidRPr="00D74646">
        <w:rPr>
          <w:b/>
          <w:bCs/>
          <w:color w:val="0070C0"/>
          <w:sz w:val="28"/>
          <w:szCs w:val="28"/>
        </w:rPr>
        <w:t>Environment</w:t>
      </w:r>
    </w:p>
    <w:p w14:paraId="4FC5B12E" w14:textId="77777777" w:rsidR="00817A53" w:rsidRPr="00D74646" w:rsidRDefault="00817A53" w:rsidP="008E7E58">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Data Model and DAX Measures</w:t>
      </w:r>
      <w:r w:rsidRPr="00D74646">
        <w:rPr>
          <w:rFonts w:ascii="Times New Roman" w:eastAsia="Times New Roman" w:hAnsi="Times New Roman" w:cs="Times New Roman"/>
          <w:lang w:eastAsia="en-AE"/>
        </w:rPr>
        <w:t> </w:t>
      </w:r>
    </w:p>
    <w:p w14:paraId="6E2B1E0E"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The data model consists of:</w:t>
      </w:r>
      <w:r w:rsidRPr="00D74646">
        <w:rPr>
          <w:rFonts w:ascii="Times New Roman" w:eastAsia="Times New Roman" w:hAnsi="Times New Roman" w:cs="Times New Roman"/>
          <w:lang w:eastAsia="en-AE"/>
        </w:rPr>
        <w:t> </w:t>
      </w:r>
    </w:p>
    <w:p w14:paraId="072CF1F4" w14:textId="77777777" w:rsidR="00817A53" w:rsidRPr="00D74646" w:rsidRDefault="00817A53" w:rsidP="00817A53">
      <w:pPr>
        <w:numPr>
          <w:ilvl w:val="0"/>
          <w:numId w:val="8"/>
        </w:numPr>
        <w:spacing w:after="0" w:line="240" w:lineRule="auto"/>
        <w:ind w:left="1080" w:firstLine="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lastRenderedPageBreak/>
        <w:t xml:space="preserve">A single fact table </w:t>
      </w:r>
      <w:proofErr w:type="spellStart"/>
      <w:r w:rsidRPr="00D74646">
        <w:rPr>
          <w:rFonts w:ascii="Times New Roman" w:eastAsia="Times New Roman" w:hAnsi="Times New Roman" w:cs="Times New Roman"/>
          <w:lang w:val="en-CA" w:eastAsia="en-AE"/>
        </w:rPr>
        <w:t>EnvironmentIndicator</w:t>
      </w:r>
      <w:proofErr w:type="spellEnd"/>
      <w:r w:rsidRPr="00D74646">
        <w:rPr>
          <w:rFonts w:ascii="Times New Roman" w:eastAsia="Times New Roman" w:hAnsi="Times New Roman" w:cs="Times New Roman"/>
          <w:lang w:val="en-CA" w:eastAsia="en-AE"/>
        </w:rPr>
        <w:t xml:space="preserve">, containing Year, Geography, Sector (when applicable), </w:t>
      </w:r>
      <w:proofErr w:type="spellStart"/>
      <w:r w:rsidRPr="00D74646">
        <w:rPr>
          <w:rFonts w:ascii="Times New Roman" w:eastAsia="Times New Roman" w:hAnsi="Times New Roman" w:cs="Times New Roman"/>
          <w:lang w:val="en-CA" w:eastAsia="en-AE"/>
        </w:rPr>
        <w:t>NameIndicator</w:t>
      </w:r>
      <w:proofErr w:type="spellEnd"/>
      <w:r w:rsidRPr="00D74646">
        <w:rPr>
          <w:rFonts w:ascii="Times New Roman" w:eastAsia="Times New Roman" w:hAnsi="Times New Roman" w:cs="Times New Roman"/>
          <w:lang w:val="en-CA" w:eastAsia="en-AE"/>
        </w:rPr>
        <w:t>, and Value.</w:t>
      </w:r>
      <w:r w:rsidRPr="00D74646">
        <w:rPr>
          <w:rFonts w:ascii="Times New Roman" w:eastAsia="Times New Roman" w:hAnsi="Times New Roman" w:cs="Times New Roman"/>
          <w:lang w:eastAsia="en-AE"/>
        </w:rPr>
        <w:t> </w:t>
      </w:r>
    </w:p>
    <w:p w14:paraId="624AE2A6" w14:textId="77777777" w:rsidR="00817A53" w:rsidRPr="00D74646" w:rsidRDefault="00817A53" w:rsidP="00817A53">
      <w:pPr>
        <w:numPr>
          <w:ilvl w:val="0"/>
          <w:numId w:val="9"/>
        </w:numPr>
        <w:spacing w:after="0" w:line="240" w:lineRule="auto"/>
        <w:ind w:left="1080" w:firstLine="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A connected Date table to support year-based calculations.</w:t>
      </w:r>
      <w:r w:rsidRPr="00D74646">
        <w:rPr>
          <w:rFonts w:ascii="Times New Roman" w:eastAsia="Times New Roman" w:hAnsi="Times New Roman" w:cs="Times New Roman"/>
          <w:lang w:eastAsia="en-AE"/>
        </w:rPr>
        <w:t> </w:t>
      </w:r>
    </w:p>
    <w:p w14:paraId="6DE5DF4E" w14:textId="77777777" w:rsidR="00817A53" w:rsidRPr="00D74646" w:rsidRDefault="00817A53" w:rsidP="00817A53">
      <w:pPr>
        <w:numPr>
          <w:ilvl w:val="0"/>
          <w:numId w:val="10"/>
        </w:numPr>
        <w:spacing w:after="0" w:line="240" w:lineRule="auto"/>
        <w:ind w:left="1080" w:firstLine="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A shared </w:t>
      </w:r>
      <w:proofErr w:type="spellStart"/>
      <w:r w:rsidRPr="00D74646">
        <w:rPr>
          <w:rFonts w:ascii="Times New Roman" w:eastAsia="Times New Roman" w:hAnsi="Times New Roman" w:cs="Times New Roman"/>
          <w:lang w:val="en-CA" w:eastAsia="en-AE"/>
        </w:rPr>
        <w:t>IndicatorName</w:t>
      </w:r>
      <w:proofErr w:type="spellEnd"/>
      <w:r w:rsidRPr="00D74646">
        <w:rPr>
          <w:rFonts w:ascii="Times New Roman" w:eastAsia="Times New Roman" w:hAnsi="Times New Roman" w:cs="Times New Roman"/>
          <w:lang w:val="en-CA" w:eastAsia="en-AE"/>
        </w:rPr>
        <w:t xml:space="preserve"> field to easily compare both headline indicators in the same visuals.</w:t>
      </w:r>
      <w:r w:rsidRPr="00D74646">
        <w:rPr>
          <w:rFonts w:ascii="Times New Roman" w:eastAsia="Times New Roman" w:hAnsi="Times New Roman" w:cs="Times New Roman"/>
          <w:lang w:eastAsia="en-AE"/>
        </w:rPr>
        <w:t> </w:t>
      </w:r>
    </w:p>
    <w:p w14:paraId="26B4ADD8"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Latest Value</w:t>
      </w:r>
      <w:r w:rsidRPr="00D74646">
        <w:rPr>
          <w:rFonts w:ascii="Times New Roman" w:eastAsia="Times New Roman" w:hAnsi="Times New Roman" w:cs="Times New Roman"/>
          <w:lang w:eastAsia="en-AE"/>
        </w:rPr>
        <w:t> </w:t>
      </w:r>
    </w:p>
    <w:p w14:paraId="7C7E10B4"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Env Latest </w:t>
      </w:r>
      <w:proofErr w:type="gramStart"/>
      <w:r w:rsidRPr="00D74646">
        <w:rPr>
          <w:rFonts w:ascii="Times New Roman" w:eastAsia="Times New Roman" w:hAnsi="Times New Roman" w:cs="Times New Roman"/>
          <w:lang w:val="en-CA" w:eastAsia="en-AE"/>
        </w:rPr>
        <w:t>Value :</w:t>
      </w:r>
      <w:proofErr w:type="gramEnd"/>
      <w:r w:rsidRPr="00D74646">
        <w:rPr>
          <w:rFonts w:ascii="Times New Roman" w:eastAsia="Times New Roman" w:hAnsi="Times New Roman" w:cs="Times New Roman"/>
          <w:lang w:val="en-CA" w:eastAsia="en-AE"/>
        </w:rPr>
        <w:t>=</w:t>
      </w:r>
      <w:r w:rsidRPr="00D74646">
        <w:rPr>
          <w:rFonts w:ascii="Times New Roman" w:eastAsia="Times New Roman" w:hAnsi="Times New Roman" w:cs="Times New Roman"/>
          <w:lang w:eastAsia="en-AE"/>
        </w:rPr>
        <w:t> </w:t>
      </w:r>
    </w:p>
    <w:p w14:paraId="0B53D669"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VAR </w:t>
      </w:r>
      <w:proofErr w:type="spellStart"/>
      <w:r w:rsidRPr="00D74646">
        <w:rPr>
          <w:rFonts w:ascii="Times New Roman" w:eastAsia="Times New Roman" w:hAnsi="Times New Roman" w:cs="Times New Roman"/>
          <w:lang w:val="en-CA" w:eastAsia="en-AE"/>
        </w:rPr>
        <w:t>LatestYear</w:t>
      </w:r>
      <w:proofErr w:type="spellEnd"/>
      <w:r w:rsidRPr="00D74646">
        <w:rPr>
          <w:rFonts w:ascii="Times New Roman" w:eastAsia="Times New Roman" w:hAnsi="Times New Roman" w:cs="Times New Roman"/>
          <w:lang w:val="en-CA" w:eastAsia="en-AE"/>
        </w:rPr>
        <w:t xml:space="preserve"> =</w:t>
      </w:r>
      <w:r w:rsidRPr="00D74646">
        <w:rPr>
          <w:rFonts w:ascii="Times New Roman" w:eastAsia="Times New Roman" w:hAnsi="Times New Roman" w:cs="Times New Roman"/>
          <w:lang w:eastAsia="en-AE"/>
        </w:rPr>
        <w:t> </w:t>
      </w:r>
    </w:p>
    <w:p w14:paraId="2A5527ED"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    MAX </w:t>
      </w:r>
      <w:proofErr w:type="gramStart"/>
      <w:r w:rsidRPr="00D74646">
        <w:rPr>
          <w:rFonts w:ascii="Times New Roman" w:eastAsia="Times New Roman" w:hAnsi="Times New Roman" w:cs="Times New Roman"/>
          <w:lang w:val="en-CA" w:eastAsia="en-AE"/>
        </w:rPr>
        <w:t xml:space="preserve">( </w:t>
      </w:r>
      <w:proofErr w:type="spellStart"/>
      <w:r w:rsidRPr="00D74646">
        <w:rPr>
          <w:rFonts w:ascii="Times New Roman" w:eastAsia="Times New Roman" w:hAnsi="Times New Roman" w:cs="Times New Roman"/>
          <w:lang w:val="en-CA" w:eastAsia="en-AE"/>
        </w:rPr>
        <w:t>EnvironmentIndicator</w:t>
      </w:r>
      <w:proofErr w:type="spellEnd"/>
      <w:proofErr w:type="gramEnd"/>
      <w:r w:rsidRPr="00D74646">
        <w:rPr>
          <w:rFonts w:ascii="Times New Roman" w:eastAsia="Times New Roman" w:hAnsi="Times New Roman" w:cs="Times New Roman"/>
          <w:lang w:val="en-CA" w:eastAsia="en-AE"/>
        </w:rPr>
        <w:t>[Year</w:t>
      </w:r>
      <w:proofErr w:type="gramStart"/>
      <w:r w:rsidRPr="00D74646">
        <w:rPr>
          <w:rFonts w:ascii="Times New Roman" w:eastAsia="Times New Roman" w:hAnsi="Times New Roman" w:cs="Times New Roman"/>
          <w:lang w:val="en-CA" w:eastAsia="en-AE"/>
        </w:rPr>
        <w:t>] )</w:t>
      </w:r>
      <w:proofErr w:type="gramEnd"/>
      <w:r w:rsidRPr="00D74646">
        <w:rPr>
          <w:rFonts w:ascii="Times New Roman" w:eastAsia="Times New Roman" w:hAnsi="Times New Roman" w:cs="Times New Roman"/>
          <w:lang w:eastAsia="en-AE"/>
        </w:rPr>
        <w:t> </w:t>
      </w:r>
    </w:p>
    <w:p w14:paraId="1FE98844"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RETURN</w:t>
      </w:r>
      <w:r w:rsidRPr="00D74646">
        <w:rPr>
          <w:rFonts w:ascii="Times New Roman" w:eastAsia="Times New Roman" w:hAnsi="Times New Roman" w:cs="Times New Roman"/>
          <w:lang w:eastAsia="en-AE"/>
        </w:rPr>
        <w:t> </w:t>
      </w:r>
    </w:p>
    <w:p w14:paraId="5D1D5206"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CALCULATE (</w:t>
      </w:r>
      <w:r w:rsidRPr="00D74646">
        <w:rPr>
          <w:rFonts w:ascii="Times New Roman" w:eastAsia="Times New Roman" w:hAnsi="Times New Roman" w:cs="Times New Roman"/>
          <w:lang w:eastAsia="en-AE"/>
        </w:rPr>
        <w:t> </w:t>
      </w:r>
    </w:p>
    <w:p w14:paraId="48E0884C"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    SUM </w:t>
      </w:r>
      <w:proofErr w:type="gramStart"/>
      <w:r w:rsidRPr="00D74646">
        <w:rPr>
          <w:rFonts w:ascii="Times New Roman" w:eastAsia="Times New Roman" w:hAnsi="Times New Roman" w:cs="Times New Roman"/>
          <w:lang w:val="en-CA" w:eastAsia="en-AE"/>
        </w:rPr>
        <w:t xml:space="preserve">( </w:t>
      </w:r>
      <w:proofErr w:type="spellStart"/>
      <w:r w:rsidRPr="00D74646">
        <w:rPr>
          <w:rFonts w:ascii="Times New Roman" w:eastAsia="Times New Roman" w:hAnsi="Times New Roman" w:cs="Times New Roman"/>
          <w:lang w:val="en-CA" w:eastAsia="en-AE"/>
        </w:rPr>
        <w:t>EnvironmentIndicator</w:t>
      </w:r>
      <w:proofErr w:type="spellEnd"/>
      <w:proofErr w:type="gramEnd"/>
      <w:r w:rsidRPr="00D74646">
        <w:rPr>
          <w:rFonts w:ascii="Times New Roman" w:eastAsia="Times New Roman" w:hAnsi="Times New Roman" w:cs="Times New Roman"/>
          <w:lang w:val="en-CA" w:eastAsia="en-AE"/>
        </w:rPr>
        <w:t>[Value</w:t>
      </w:r>
      <w:proofErr w:type="gramStart"/>
      <w:r w:rsidRPr="00D74646">
        <w:rPr>
          <w:rFonts w:ascii="Times New Roman" w:eastAsia="Times New Roman" w:hAnsi="Times New Roman" w:cs="Times New Roman"/>
          <w:lang w:val="en-CA" w:eastAsia="en-AE"/>
        </w:rPr>
        <w:t>] )</w:t>
      </w:r>
      <w:proofErr w:type="gramEnd"/>
      <w:r w:rsidRPr="00D74646">
        <w:rPr>
          <w:rFonts w:ascii="Times New Roman" w:eastAsia="Times New Roman" w:hAnsi="Times New Roman" w:cs="Times New Roman"/>
          <w:lang w:val="en-CA" w:eastAsia="en-AE"/>
        </w:rPr>
        <w:t>,</w:t>
      </w:r>
      <w:r w:rsidRPr="00D74646">
        <w:rPr>
          <w:rFonts w:ascii="Times New Roman" w:eastAsia="Times New Roman" w:hAnsi="Times New Roman" w:cs="Times New Roman"/>
          <w:lang w:eastAsia="en-AE"/>
        </w:rPr>
        <w:t> </w:t>
      </w:r>
    </w:p>
    <w:p w14:paraId="68D99676"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    </w:t>
      </w:r>
      <w:proofErr w:type="spellStart"/>
      <w:proofErr w:type="gramStart"/>
      <w:r w:rsidRPr="00D74646">
        <w:rPr>
          <w:rFonts w:ascii="Times New Roman" w:eastAsia="Times New Roman" w:hAnsi="Times New Roman" w:cs="Times New Roman"/>
          <w:lang w:val="en-CA" w:eastAsia="en-AE"/>
        </w:rPr>
        <w:t>EnvironmentIndicator</w:t>
      </w:r>
      <w:proofErr w:type="spellEnd"/>
      <w:r w:rsidRPr="00D74646">
        <w:rPr>
          <w:rFonts w:ascii="Times New Roman" w:eastAsia="Times New Roman" w:hAnsi="Times New Roman" w:cs="Times New Roman"/>
          <w:lang w:val="en-CA" w:eastAsia="en-AE"/>
        </w:rPr>
        <w:t>[</w:t>
      </w:r>
      <w:proofErr w:type="gramEnd"/>
      <w:r w:rsidRPr="00D74646">
        <w:rPr>
          <w:rFonts w:ascii="Times New Roman" w:eastAsia="Times New Roman" w:hAnsi="Times New Roman" w:cs="Times New Roman"/>
          <w:lang w:val="en-CA" w:eastAsia="en-AE"/>
        </w:rPr>
        <w:t xml:space="preserve">Year] = </w:t>
      </w:r>
      <w:proofErr w:type="spellStart"/>
      <w:r w:rsidRPr="00D74646">
        <w:rPr>
          <w:rFonts w:ascii="Times New Roman" w:eastAsia="Times New Roman" w:hAnsi="Times New Roman" w:cs="Times New Roman"/>
          <w:lang w:val="en-CA" w:eastAsia="en-AE"/>
        </w:rPr>
        <w:t>LatestYear</w:t>
      </w:r>
      <w:proofErr w:type="spellEnd"/>
      <w:r w:rsidRPr="00D74646">
        <w:rPr>
          <w:rFonts w:ascii="Times New Roman" w:eastAsia="Times New Roman" w:hAnsi="Times New Roman" w:cs="Times New Roman"/>
          <w:lang w:eastAsia="en-AE"/>
        </w:rPr>
        <w:t> </w:t>
      </w:r>
    </w:p>
    <w:p w14:paraId="7E6E1850"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w:t>
      </w:r>
      <w:r w:rsidRPr="00D74646">
        <w:rPr>
          <w:rFonts w:ascii="Times New Roman" w:eastAsia="Times New Roman" w:hAnsi="Times New Roman" w:cs="Times New Roman"/>
          <w:lang w:eastAsia="en-AE"/>
        </w:rPr>
        <w:t> </w:t>
      </w:r>
    </w:p>
    <w:p w14:paraId="60A7A108"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Previous Year Value</w:t>
      </w:r>
      <w:r w:rsidRPr="00D74646">
        <w:rPr>
          <w:rFonts w:ascii="Times New Roman" w:eastAsia="Times New Roman" w:hAnsi="Times New Roman" w:cs="Times New Roman"/>
          <w:lang w:eastAsia="en-AE"/>
        </w:rPr>
        <w:t> </w:t>
      </w:r>
    </w:p>
    <w:p w14:paraId="19D9A65F"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Env Previous Year </w:t>
      </w:r>
      <w:proofErr w:type="gramStart"/>
      <w:r w:rsidRPr="00D74646">
        <w:rPr>
          <w:rFonts w:ascii="Times New Roman" w:eastAsia="Times New Roman" w:hAnsi="Times New Roman" w:cs="Times New Roman"/>
          <w:lang w:val="en-CA" w:eastAsia="en-AE"/>
        </w:rPr>
        <w:t>Value :</w:t>
      </w:r>
      <w:proofErr w:type="gramEnd"/>
      <w:r w:rsidRPr="00D74646">
        <w:rPr>
          <w:rFonts w:ascii="Times New Roman" w:eastAsia="Times New Roman" w:hAnsi="Times New Roman" w:cs="Times New Roman"/>
          <w:lang w:val="en-CA" w:eastAsia="en-AE"/>
        </w:rPr>
        <w:t>=</w:t>
      </w:r>
      <w:r w:rsidRPr="00D74646">
        <w:rPr>
          <w:rFonts w:ascii="Times New Roman" w:eastAsia="Times New Roman" w:hAnsi="Times New Roman" w:cs="Times New Roman"/>
          <w:lang w:eastAsia="en-AE"/>
        </w:rPr>
        <w:t> </w:t>
      </w:r>
    </w:p>
    <w:p w14:paraId="4DD044A8"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VAR </w:t>
      </w:r>
      <w:proofErr w:type="spellStart"/>
      <w:r w:rsidRPr="00D74646">
        <w:rPr>
          <w:rFonts w:ascii="Times New Roman" w:eastAsia="Times New Roman" w:hAnsi="Times New Roman" w:cs="Times New Roman"/>
          <w:lang w:val="en-CA" w:eastAsia="en-AE"/>
        </w:rPr>
        <w:t>LatestYear</w:t>
      </w:r>
      <w:proofErr w:type="spellEnd"/>
      <w:r w:rsidRPr="00D74646">
        <w:rPr>
          <w:rFonts w:ascii="Times New Roman" w:eastAsia="Times New Roman" w:hAnsi="Times New Roman" w:cs="Times New Roman"/>
          <w:lang w:val="en-CA" w:eastAsia="en-AE"/>
        </w:rPr>
        <w:t xml:space="preserve"> =</w:t>
      </w:r>
      <w:r w:rsidRPr="00D74646">
        <w:rPr>
          <w:rFonts w:ascii="Times New Roman" w:eastAsia="Times New Roman" w:hAnsi="Times New Roman" w:cs="Times New Roman"/>
          <w:lang w:eastAsia="en-AE"/>
        </w:rPr>
        <w:t> </w:t>
      </w:r>
    </w:p>
    <w:p w14:paraId="49E6B912"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    MAX </w:t>
      </w:r>
      <w:proofErr w:type="gramStart"/>
      <w:r w:rsidRPr="00D74646">
        <w:rPr>
          <w:rFonts w:ascii="Times New Roman" w:eastAsia="Times New Roman" w:hAnsi="Times New Roman" w:cs="Times New Roman"/>
          <w:lang w:val="en-CA" w:eastAsia="en-AE"/>
        </w:rPr>
        <w:t xml:space="preserve">( </w:t>
      </w:r>
      <w:proofErr w:type="spellStart"/>
      <w:r w:rsidRPr="00D74646">
        <w:rPr>
          <w:rFonts w:ascii="Times New Roman" w:eastAsia="Times New Roman" w:hAnsi="Times New Roman" w:cs="Times New Roman"/>
          <w:lang w:val="en-CA" w:eastAsia="en-AE"/>
        </w:rPr>
        <w:t>EnvironmentIndicator</w:t>
      </w:r>
      <w:proofErr w:type="spellEnd"/>
      <w:proofErr w:type="gramEnd"/>
      <w:r w:rsidRPr="00D74646">
        <w:rPr>
          <w:rFonts w:ascii="Times New Roman" w:eastAsia="Times New Roman" w:hAnsi="Times New Roman" w:cs="Times New Roman"/>
          <w:lang w:val="en-CA" w:eastAsia="en-AE"/>
        </w:rPr>
        <w:t>[Year</w:t>
      </w:r>
      <w:proofErr w:type="gramStart"/>
      <w:r w:rsidRPr="00D74646">
        <w:rPr>
          <w:rFonts w:ascii="Times New Roman" w:eastAsia="Times New Roman" w:hAnsi="Times New Roman" w:cs="Times New Roman"/>
          <w:lang w:val="en-CA" w:eastAsia="en-AE"/>
        </w:rPr>
        <w:t>] )</w:t>
      </w:r>
      <w:proofErr w:type="gramEnd"/>
      <w:r w:rsidRPr="00D74646">
        <w:rPr>
          <w:rFonts w:ascii="Times New Roman" w:eastAsia="Times New Roman" w:hAnsi="Times New Roman" w:cs="Times New Roman"/>
          <w:lang w:eastAsia="en-AE"/>
        </w:rPr>
        <w:t> </w:t>
      </w:r>
    </w:p>
    <w:p w14:paraId="3356D1CA"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VAR </w:t>
      </w:r>
      <w:proofErr w:type="spellStart"/>
      <w:r w:rsidRPr="00D74646">
        <w:rPr>
          <w:rFonts w:ascii="Times New Roman" w:eastAsia="Times New Roman" w:hAnsi="Times New Roman" w:cs="Times New Roman"/>
          <w:lang w:val="en-CA" w:eastAsia="en-AE"/>
        </w:rPr>
        <w:t>PrevYear</w:t>
      </w:r>
      <w:proofErr w:type="spellEnd"/>
      <w:r w:rsidRPr="00D74646">
        <w:rPr>
          <w:rFonts w:ascii="Times New Roman" w:eastAsia="Times New Roman" w:hAnsi="Times New Roman" w:cs="Times New Roman"/>
          <w:lang w:val="en-CA" w:eastAsia="en-AE"/>
        </w:rPr>
        <w:t xml:space="preserve"> =</w:t>
      </w:r>
      <w:r w:rsidRPr="00D74646">
        <w:rPr>
          <w:rFonts w:ascii="Times New Roman" w:eastAsia="Times New Roman" w:hAnsi="Times New Roman" w:cs="Times New Roman"/>
          <w:lang w:eastAsia="en-AE"/>
        </w:rPr>
        <w:t> </w:t>
      </w:r>
    </w:p>
    <w:p w14:paraId="24BAFB97"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    </w:t>
      </w:r>
      <w:proofErr w:type="spellStart"/>
      <w:r w:rsidRPr="00D74646">
        <w:rPr>
          <w:rFonts w:ascii="Times New Roman" w:eastAsia="Times New Roman" w:hAnsi="Times New Roman" w:cs="Times New Roman"/>
          <w:lang w:val="en-CA" w:eastAsia="en-AE"/>
        </w:rPr>
        <w:t>LatestYear</w:t>
      </w:r>
      <w:proofErr w:type="spellEnd"/>
      <w:r w:rsidRPr="00D74646">
        <w:rPr>
          <w:rFonts w:ascii="Times New Roman" w:eastAsia="Times New Roman" w:hAnsi="Times New Roman" w:cs="Times New Roman"/>
          <w:lang w:val="en-CA" w:eastAsia="en-AE"/>
        </w:rPr>
        <w:t xml:space="preserve"> - 1</w:t>
      </w:r>
      <w:r w:rsidRPr="00D74646">
        <w:rPr>
          <w:rFonts w:ascii="Times New Roman" w:eastAsia="Times New Roman" w:hAnsi="Times New Roman" w:cs="Times New Roman"/>
          <w:lang w:eastAsia="en-AE"/>
        </w:rPr>
        <w:t> </w:t>
      </w:r>
    </w:p>
    <w:p w14:paraId="34529517"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RETURN</w:t>
      </w:r>
      <w:r w:rsidRPr="00D74646">
        <w:rPr>
          <w:rFonts w:ascii="Times New Roman" w:eastAsia="Times New Roman" w:hAnsi="Times New Roman" w:cs="Times New Roman"/>
          <w:lang w:eastAsia="en-AE"/>
        </w:rPr>
        <w:t> </w:t>
      </w:r>
    </w:p>
    <w:p w14:paraId="5F2E66E6"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CALCULATE (</w:t>
      </w:r>
      <w:r w:rsidRPr="00D74646">
        <w:rPr>
          <w:rFonts w:ascii="Times New Roman" w:eastAsia="Times New Roman" w:hAnsi="Times New Roman" w:cs="Times New Roman"/>
          <w:lang w:eastAsia="en-AE"/>
        </w:rPr>
        <w:t> </w:t>
      </w:r>
    </w:p>
    <w:p w14:paraId="122E73B4"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    SUM </w:t>
      </w:r>
      <w:proofErr w:type="gramStart"/>
      <w:r w:rsidRPr="00D74646">
        <w:rPr>
          <w:rFonts w:ascii="Times New Roman" w:eastAsia="Times New Roman" w:hAnsi="Times New Roman" w:cs="Times New Roman"/>
          <w:lang w:val="en-CA" w:eastAsia="en-AE"/>
        </w:rPr>
        <w:t xml:space="preserve">( </w:t>
      </w:r>
      <w:proofErr w:type="spellStart"/>
      <w:r w:rsidRPr="00D74646">
        <w:rPr>
          <w:rFonts w:ascii="Times New Roman" w:eastAsia="Times New Roman" w:hAnsi="Times New Roman" w:cs="Times New Roman"/>
          <w:lang w:val="en-CA" w:eastAsia="en-AE"/>
        </w:rPr>
        <w:t>EnvironmentIndicator</w:t>
      </w:r>
      <w:proofErr w:type="spellEnd"/>
      <w:proofErr w:type="gramEnd"/>
      <w:r w:rsidRPr="00D74646">
        <w:rPr>
          <w:rFonts w:ascii="Times New Roman" w:eastAsia="Times New Roman" w:hAnsi="Times New Roman" w:cs="Times New Roman"/>
          <w:lang w:val="en-CA" w:eastAsia="en-AE"/>
        </w:rPr>
        <w:t>[Value</w:t>
      </w:r>
      <w:proofErr w:type="gramStart"/>
      <w:r w:rsidRPr="00D74646">
        <w:rPr>
          <w:rFonts w:ascii="Times New Roman" w:eastAsia="Times New Roman" w:hAnsi="Times New Roman" w:cs="Times New Roman"/>
          <w:lang w:val="en-CA" w:eastAsia="en-AE"/>
        </w:rPr>
        <w:t>] )</w:t>
      </w:r>
      <w:proofErr w:type="gramEnd"/>
      <w:r w:rsidRPr="00D74646">
        <w:rPr>
          <w:rFonts w:ascii="Times New Roman" w:eastAsia="Times New Roman" w:hAnsi="Times New Roman" w:cs="Times New Roman"/>
          <w:lang w:val="en-CA" w:eastAsia="en-AE"/>
        </w:rPr>
        <w:t>,</w:t>
      </w:r>
      <w:r w:rsidRPr="00D74646">
        <w:rPr>
          <w:rFonts w:ascii="Times New Roman" w:eastAsia="Times New Roman" w:hAnsi="Times New Roman" w:cs="Times New Roman"/>
          <w:lang w:eastAsia="en-AE"/>
        </w:rPr>
        <w:t> </w:t>
      </w:r>
    </w:p>
    <w:p w14:paraId="1B197452"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    </w:t>
      </w:r>
      <w:proofErr w:type="spellStart"/>
      <w:proofErr w:type="gramStart"/>
      <w:r w:rsidRPr="00D74646">
        <w:rPr>
          <w:rFonts w:ascii="Times New Roman" w:eastAsia="Times New Roman" w:hAnsi="Times New Roman" w:cs="Times New Roman"/>
          <w:lang w:val="en-CA" w:eastAsia="en-AE"/>
        </w:rPr>
        <w:t>EnvironmentIndicator</w:t>
      </w:r>
      <w:proofErr w:type="spellEnd"/>
      <w:r w:rsidRPr="00D74646">
        <w:rPr>
          <w:rFonts w:ascii="Times New Roman" w:eastAsia="Times New Roman" w:hAnsi="Times New Roman" w:cs="Times New Roman"/>
          <w:lang w:val="en-CA" w:eastAsia="en-AE"/>
        </w:rPr>
        <w:t>[</w:t>
      </w:r>
      <w:proofErr w:type="gramEnd"/>
      <w:r w:rsidRPr="00D74646">
        <w:rPr>
          <w:rFonts w:ascii="Times New Roman" w:eastAsia="Times New Roman" w:hAnsi="Times New Roman" w:cs="Times New Roman"/>
          <w:lang w:val="en-CA" w:eastAsia="en-AE"/>
        </w:rPr>
        <w:t xml:space="preserve">Year] = </w:t>
      </w:r>
      <w:proofErr w:type="spellStart"/>
      <w:r w:rsidRPr="00D74646">
        <w:rPr>
          <w:rFonts w:ascii="Times New Roman" w:eastAsia="Times New Roman" w:hAnsi="Times New Roman" w:cs="Times New Roman"/>
          <w:lang w:val="en-CA" w:eastAsia="en-AE"/>
        </w:rPr>
        <w:t>PrevYear</w:t>
      </w:r>
      <w:proofErr w:type="spellEnd"/>
      <w:r w:rsidRPr="00D74646">
        <w:rPr>
          <w:rFonts w:ascii="Times New Roman" w:eastAsia="Times New Roman" w:hAnsi="Times New Roman" w:cs="Times New Roman"/>
          <w:lang w:eastAsia="en-AE"/>
        </w:rPr>
        <w:t> </w:t>
      </w:r>
    </w:p>
    <w:p w14:paraId="3A901C8C"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w:t>
      </w:r>
      <w:r w:rsidRPr="00D74646">
        <w:rPr>
          <w:rFonts w:ascii="Times New Roman" w:eastAsia="Times New Roman" w:hAnsi="Times New Roman" w:cs="Times New Roman"/>
          <w:lang w:eastAsia="en-AE"/>
        </w:rPr>
        <w:t> </w:t>
      </w:r>
    </w:p>
    <w:p w14:paraId="45A3E786"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Year Change</w:t>
      </w:r>
      <w:r w:rsidRPr="00D74646">
        <w:rPr>
          <w:rFonts w:ascii="Times New Roman" w:eastAsia="Times New Roman" w:hAnsi="Times New Roman" w:cs="Times New Roman"/>
          <w:lang w:eastAsia="en-AE"/>
        </w:rPr>
        <w:t> </w:t>
      </w:r>
    </w:p>
    <w:p w14:paraId="3BF5D027"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Env YoY </w:t>
      </w:r>
      <w:proofErr w:type="gramStart"/>
      <w:r w:rsidRPr="00D74646">
        <w:rPr>
          <w:rFonts w:ascii="Times New Roman" w:eastAsia="Times New Roman" w:hAnsi="Times New Roman" w:cs="Times New Roman"/>
          <w:lang w:val="en-CA" w:eastAsia="en-AE"/>
        </w:rPr>
        <w:t>Change :</w:t>
      </w:r>
      <w:proofErr w:type="gramEnd"/>
      <w:r w:rsidRPr="00D74646">
        <w:rPr>
          <w:rFonts w:ascii="Times New Roman" w:eastAsia="Times New Roman" w:hAnsi="Times New Roman" w:cs="Times New Roman"/>
          <w:lang w:val="en-CA" w:eastAsia="en-AE"/>
        </w:rPr>
        <w:t>=</w:t>
      </w:r>
      <w:r w:rsidRPr="00D74646">
        <w:rPr>
          <w:rFonts w:ascii="Times New Roman" w:eastAsia="Times New Roman" w:hAnsi="Times New Roman" w:cs="Times New Roman"/>
          <w:lang w:eastAsia="en-AE"/>
        </w:rPr>
        <w:t> </w:t>
      </w:r>
    </w:p>
    <w:p w14:paraId="603F4527"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[Env Latest Value] - [Env Previous Year Value]</w:t>
      </w:r>
      <w:r w:rsidRPr="00D74646">
        <w:rPr>
          <w:rFonts w:ascii="Times New Roman" w:eastAsia="Times New Roman" w:hAnsi="Times New Roman" w:cs="Times New Roman"/>
          <w:lang w:eastAsia="en-AE"/>
        </w:rPr>
        <w:t> </w:t>
      </w:r>
    </w:p>
    <w:p w14:paraId="764CD2F7"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Year Change %</w:t>
      </w:r>
      <w:r w:rsidRPr="00D74646">
        <w:rPr>
          <w:rFonts w:ascii="Times New Roman" w:eastAsia="Times New Roman" w:hAnsi="Times New Roman" w:cs="Times New Roman"/>
          <w:lang w:eastAsia="en-AE"/>
        </w:rPr>
        <w:t> </w:t>
      </w:r>
    </w:p>
    <w:p w14:paraId="7C4639D9"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Env YoY </w:t>
      </w:r>
      <w:proofErr w:type="gramStart"/>
      <w:r w:rsidRPr="00D74646">
        <w:rPr>
          <w:rFonts w:ascii="Times New Roman" w:eastAsia="Times New Roman" w:hAnsi="Times New Roman" w:cs="Times New Roman"/>
          <w:lang w:val="en-CA" w:eastAsia="en-AE"/>
        </w:rPr>
        <w:t>% :</w:t>
      </w:r>
      <w:proofErr w:type="gramEnd"/>
      <w:r w:rsidRPr="00D74646">
        <w:rPr>
          <w:rFonts w:ascii="Times New Roman" w:eastAsia="Times New Roman" w:hAnsi="Times New Roman" w:cs="Times New Roman"/>
          <w:lang w:val="en-CA" w:eastAsia="en-AE"/>
        </w:rPr>
        <w:t>=</w:t>
      </w:r>
      <w:r w:rsidRPr="00D74646">
        <w:rPr>
          <w:rFonts w:ascii="Times New Roman" w:eastAsia="Times New Roman" w:hAnsi="Times New Roman" w:cs="Times New Roman"/>
          <w:lang w:eastAsia="en-AE"/>
        </w:rPr>
        <w:t> </w:t>
      </w:r>
    </w:p>
    <w:p w14:paraId="2D263E3B" w14:textId="77777777" w:rsidR="00817A53" w:rsidRPr="00D74646" w:rsidRDefault="00817A53" w:rsidP="00817A5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DIVIDE </w:t>
      </w:r>
      <w:proofErr w:type="gramStart"/>
      <w:r w:rsidRPr="00D74646">
        <w:rPr>
          <w:rFonts w:ascii="Times New Roman" w:eastAsia="Times New Roman" w:hAnsi="Times New Roman" w:cs="Times New Roman"/>
          <w:lang w:val="en-CA" w:eastAsia="en-AE"/>
        </w:rPr>
        <w:t>( [</w:t>
      </w:r>
      <w:proofErr w:type="gramEnd"/>
      <w:r w:rsidRPr="00D74646">
        <w:rPr>
          <w:rFonts w:ascii="Times New Roman" w:eastAsia="Times New Roman" w:hAnsi="Times New Roman" w:cs="Times New Roman"/>
          <w:lang w:val="en-CA" w:eastAsia="en-AE"/>
        </w:rPr>
        <w:t>Env YoY Change], [Env Previous Year Value</w:t>
      </w:r>
      <w:proofErr w:type="gramStart"/>
      <w:r w:rsidRPr="00D74646">
        <w:rPr>
          <w:rFonts w:ascii="Times New Roman" w:eastAsia="Times New Roman" w:hAnsi="Times New Roman" w:cs="Times New Roman"/>
          <w:lang w:val="en-CA" w:eastAsia="en-AE"/>
        </w:rPr>
        <w:t>] )</w:t>
      </w:r>
      <w:proofErr w:type="gramEnd"/>
      <w:r w:rsidRPr="00D74646">
        <w:rPr>
          <w:rFonts w:ascii="Times New Roman" w:eastAsia="Times New Roman" w:hAnsi="Times New Roman" w:cs="Times New Roman"/>
          <w:lang w:eastAsia="en-AE"/>
        </w:rPr>
        <w:t> </w:t>
      </w:r>
    </w:p>
    <w:p w14:paraId="5D353AF9" w14:textId="348403E8" w:rsidR="00F20272" w:rsidRDefault="00817A53" w:rsidP="0096013B">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A separate DAX measure was created for each indicator (Air Quality and GHG) to support KPI visuals—mirroring the specific indicator DAX shown in the Society example.</w:t>
      </w:r>
      <w:r w:rsidRPr="00D74646">
        <w:rPr>
          <w:rFonts w:ascii="Times New Roman" w:eastAsia="Times New Roman" w:hAnsi="Times New Roman" w:cs="Times New Roman"/>
          <w:lang w:eastAsia="en-AE"/>
        </w:rPr>
        <w:t> </w:t>
      </w:r>
      <w:bookmarkStart w:id="3" w:name="_Toc216122001"/>
    </w:p>
    <w:p w14:paraId="54EFC4A5"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7C500D0C"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09E46F90"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481DED10"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3F565B43"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36397FEA"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5D56253B"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276666C7"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6C5F3A9D"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0DDECC34"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123229A8"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0302D8C9"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74769155"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6DF5C0E0"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65D4F423"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5E2B453D"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1756EEBF"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2F702B28"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5D1FB3DC"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5C63658B" w14:textId="77777777" w:rsidR="00012767" w:rsidRDefault="00012767" w:rsidP="0096013B">
      <w:pPr>
        <w:spacing w:after="0" w:line="240" w:lineRule="auto"/>
        <w:textAlignment w:val="baseline"/>
        <w:rPr>
          <w:rFonts w:ascii="Times New Roman" w:eastAsia="Times New Roman" w:hAnsi="Times New Roman" w:cs="Times New Roman"/>
          <w:lang w:eastAsia="en-AE"/>
        </w:rPr>
      </w:pPr>
    </w:p>
    <w:p w14:paraId="3EBA530F" w14:textId="77777777" w:rsidR="00012767" w:rsidRPr="0096013B" w:rsidRDefault="00012767" w:rsidP="0096013B">
      <w:pPr>
        <w:spacing w:after="0" w:line="240" w:lineRule="auto"/>
        <w:textAlignment w:val="baseline"/>
        <w:rPr>
          <w:rFonts w:ascii="Times New Roman" w:eastAsia="Times New Roman" w:hAnsi="Times New Roman" w:cs="Times New Roman"/>
          <w:lang w:eastAsia="en-AE"/>
        </w:rPr>
      </w:pPr>
    </w:p>
    <w:p w14:paraId="2235182F" w14:textId="348AA6B1" w:rsidR="002668B5" w:rsidRPr="00D74646" w:rsidRDefault="0090403E" w:rsidP="002668B5">
      <w:pPr>
        <w:pStyle w:val="Heading1"/>
        <w:rPr>
          <w:rFonts w:ascii="Times New Roman" w:hAnsi="Times New Roman" w:cs="Times New Roman"/>
        </w:rPr>
      </w:pPr>
      <w:r>
        <w:rPr>
          <w:rFonts w:ascii="Times New Roman" w:hAnsi="Times New Roman" w:cs="Times New Roman"/>
        </w:rPr>
        <w:lastRenderedPageBreak/>
        <w:t xml:space="preserve">5. </w:t>
      </w:r>
      <w:r w:rsidR="0096013B" w:rsidRPr="00D74646">
        <w:rPr>
          <w:rFonts w:ascii="Times New Roman" w:hAnsi="Times New Roman" w:cs="Times New Roman"/>
        </w:rPr>
        <w:t xml:space="preserve">INDICATOR PAGES, </w:t>
      </w:r>
      <w:r w:rsidR="0096013B" w:rsidRPr="00D74646">
        <w:rPr>
          <w:rStyle w:val="normaltextrun"/>
          <w:rFonts w:ascii="Times New Roman" w:hAnsi="Times New Roman" w:cs="Times New Roman"/>
        </w:rPr>
        <w:t>DASHBOARD DESIGN AND KEY VISUALS</w:t>
      </w:r>
    </w:p>
    <w:bookmarkEnd w:id="3"/>
    <w:p w14:paraId="5513BA7E" w14:textId="35F18437" w:rsidR="00777C8E" w:rsidRPr="00D74646" w:rsidRDefault="00817A53" w:rsidP="00D74646">
      <w:pPr>
        <w:spacing w:before="240"/>
        <w:rPr>
          <w:rStyle w:val="scxw30841084"/>
          <w:rFonts w:ascii="Times New Roman" w:hAnsi="Times New Roman" w:cs="Times New Roman"/>
          <w:b/>
          <w:bCs/>
          <w:color w:val="0070C0"/>
          <w:sz w:val="28"/>
          <w:szCs w:val="28"/>
        </w:rPr>
      </w:pPr>
      <w:r w:rsidRPr="00D74646">
        <w:rPr>
          <w:rFonts w:ascii="Times New Roman" w:hAnsi="Times New Roman" w:cs="Times New Roman"/>
          <w:b/>
          <w:bCs/>
          <w:color w:val="0070C0"/>
          <w:sz w:val="28"/>
          <w:szCs w:val="28"/>
        </w:rPr>
        <w:t>Society</w:t>
      </w:r>
    </w:p>
    <w:p w14:paraId="1C7FA0E5" w14:textId="370304E7" w:rsidR="00777C8E" w:rsidRPr="00D74646" w:rsidRDefault="00AF7954" w:rsidP="00AF7954">
      <w:pPr>
        <w:pStyle w:val="paragraph"/>
        <w:spacing w:before="0" w:beforeAutospacing="0" w:after="0" w:afterAutospacing="0"/>
        <w:jc w:val="center"/>
        <w:textAlignment w:val="baseline"/>
        <w:rPr>
          <w:sz w:val="22"/>
          <w:szCs w:val="22"/>
        </w:rPr>
      </w:pPr>
      <w:r w:rsidRPr="00D74646">
        <w:rPr>
          <w:noProof/>
          <w:sz w:val="22"/>
          <w:szCs w:val="22"/>
        </w:rPr>
        <w:drawing>
          <wp:inline distT="0" distB="0" distL="0" distR="0" wp14:anchorId="4C0D7DA7" wp14:editId="08BC9183">
            <wp:extent cx="4305521" cy="2457576"/>
            <wp:effectExtent l="171450" t="171450" r="171450" b="190500"/>
            <wp:docPr id="337315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15657" name="Picture 1" descr="A screenshot of a computer&#10;&#10;AI-generated content may be incorrect."/>
                    <pic:cNvPicPr/>
                  </pic:nvPicPr>
                  <pic:blipFill>
                    <a:blip r:embed="rId10"/>
                    <a:stretch>
                      <a:fillRect/>
                    </a:stretch>
                  </pic:blipFill>
                  <pic:spPr>
                    <a:xfrm>
                      <a:off x="0" y="0"/>
                      <a:ext cx="4305521" cy="245757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00777C8E" w:rsidRPr="00D74646">
        <w:rPr>
          <w:sz w:val="22"/>
          <w:szCs w:val="22"/>
        </w:rPr>
        <w:br/>
      </w:r>
    </w:p>
    <w:p w14:paraId="674C37D9" w14:textId="2F92C380" w:rsidR="00777C8E" w:rsidRPr="00D74646" w:rsidRDefault="00777C8E" w:rsidP="008253D2">
      <w:pPr>
        <w:pStyle w:val="paragraph"/>
        <w:spacing w:before="0" w:beforeAutospacing="0" w:after="0" w:afterAutospacing="0"/>
        <w:jc w:val="both"/>
        <w:textAlignment w:val="baseline"/>
        <w:rPr>
          <w:sz w:val="22"/>
          <w:szCs w:val="22"/>
        </w:rPr>
      </w:pPr>
      <w:r w:rsidRPr="00D74646">
        <w:rPr>
          <w:rStyle w:val="normaltextrun"/>
          <w:sz w:val="22"/>
          <w:szCs w:val="22"/>
          <w:lang w:val="en-CA"/>
        </w:rPr>
        <w:t>At the top of the page, Year and Indicator slicers allow users to filter the view, while a multi</w:t>
      </w:r>
      <w:r w:rsidR="003F56CD" w:rsidRPr="00D74646">
        <w:rPr>
          <w:rStyle w:val="normaltextrun"/>
          <w:sz w:val="22"/>
          <w:szCs w:val="22"/>
          <w:lang w:val="en-CA"/>
        </w:rPr>
        <w:t>-</w:t>
      </w:r>
      <w:r w:rsidRPr="00D74646">
        <w:rPr>
          <w:rStyle w:val="normaltextrun"/>
          <w:sz w:val="22"/>
          <w:szCs w:val="22"/>
          <w:lang w:val="en-CA"/>
        </w:rPr>
        <w:t>series line chart (“Headline Society indicators over time, Canada”) shows the evolution of all four headline indicators from 2021 to 2024. A large KPI card on the right displays the Society headline score, providing a single, easy</w:t>
      </w:r>
      <w:r w:rsidR="003F56CD" w:rsidRPr="00D74646">
        <w:rPr>
          <w:rStyle w:val="normaltextrun"/>
          <w:sz w:val="22"/>
          <w:szCs w:val="22"/>
          <w:lang w:val="en-CA"/>
        </w:rPr>
        <w:t xml:space="preserve"> </w:t>
      </w:r>
      <w:r w:rsidRPr="00D74646">
        <w:rPr>
          <w:rStyle w:val="normaltextrun"/>
          <w:sz w:val="22"/>
          <w:szCs w:val="22"/>
          <w:lang w:val="en-CA"/>
        </w:rPr>
        <w:t>to</w:t>
      </w:r>
      <w:r w:rsidR="003F56CD" w:rsidRPr="00D74646">
        <w:rPr>
          <w:rStyle w:val="normaltextrun"/>
          <w:sz w:val="22"/>
          <w:szCs w:val="22"/>
          <w:lang w:val="en-CA"/>
        </w:rPr>
        <w:t xml:space="preserve"> </w:t>
      </w:r>
      <w:r w:rsidRPr="00D74646">
        <w:rPr>
          <w:rStyle w:val="normaltextrun"/>
          <w:sz w:val="22"/>
          <w:szCs w:val="22"/>
          <w:lang w:val="en-CA"/>
        </w:rPr>
        <w:t>interpret measure for the latest year. The middle row contains four KPI cards, one for each indicator, showing the latest national values; this layout makes it easy to compare the current levels of belonging, social support, trust, and satisfaction with time use side by side. At the bottom, a column chart presents the percentage change from 2023 to 2024 for each headline indicator (Year Change %), highlighting which dimensions have improved the most in the most recent period, while a second chart breaks down “most people can be trusted” by gender, allowing a quick comparison of trust levels between women, men, and the total population.​</w:t>
      </w:r>
      <w:r w:rsidRPr="00D74646">
        <w:rPr>
          <w:rStyle w:val="eop"/>
          <w:sz w:val="22"/>
          <w:szCs w:val="22"/>
        </w:rPr>
        <w:t> </w:t>
      </w:r>
    </w:p>
    <w:p w14:paraId="4BC041B7" w14:textId="1C62AD98" w:rsidR="00430C5E" w:rsidRPr="00D74646" w:rsidRDefault="00430C5E" w:rsidP="000756D4">
      <w:pPr>
        <w:pStyle w:val="paragraph"/>
        <w:spacing w:before="0" w:beforeAutospacing="0" w:after="0" w:afterAutospacing="0"/>
        <w:textAlignment w:val="baseline"/>
        <w:rPr>
          <w:sz w:val="22"/>
          <w:szCs w:val="22"/>
        </w:rPr>
      </w:pPr>
    </w:p>
    <w:p w14:paraId="6B8B7B28" w14:textId="57F79399" w:rsidR="00D72B96" w:rsidRPr="00D74646" w:rsidRDefault="000756D4" w:rsidP="000756D4">
      <w:pPr>
        <w:rPr>
          <w:rFonts w:ascii="Times New Roman" w:hAnsi="Times New Roman" w:cs="Times New Roman"/>
          <w:b/>
          <w:bCs/>
          <w:color w:val="0070C0"/>
          <w:sz w:val="28"/>
          <w:szCs w:val="28"/>
        </w:rPr>
      </w:pPr>
      <w:r w:rsidRPr="00D74646">
        <w:rPr>
          <w:rFonts w:ascii="Times New Roman" w:hAnsi="Times New Roman" w:cs="Times New Roman"/>
          <w:b/>
          <w:bCs/>
          <w:color w:val="0070C0"/>
          <w:sz w:val="28"/>
          <w:szCs w:val="28"/>
        </w:rPr>
        <w:t>Prosperity</w:t>
      </w:r>
    </w:p>
    <w:p w14:paraId="60869DB2" w14:textId="3C261902" w:rsidR="00D72B96" w:rsidRPr="00D74646" w:rsidRDefault="00D72B96" w:rsidP="00D72B96">
      <w:pPr>
        <w:spacing w:after="0" w:line="240" w:lineRule="auto"/>
        <w:textAlignment w:val="baseline"/>
        <w:rPr>
          <w:rFonts w:ascii="Times New Roman" w:eastAsia="Times New Roman" w:hAnsi="Times New Roman" w:cs="Times New Roman"/>
          <w:lang w:eastAsia="en-AE"/>
        </w:rPr>
      </w:pPr>
      <w:r w:rsidRPr="00D74646">
        <w:rPr>
          <w:rFonts w:ascii="Times New Roman" w:hAnsi="Times New Roman" w:cs="Times New Roman"/>
          <w:noProof/>
        </w:rPr>
        <w:drawing>
          <wp:inline distT="0" distB="0" distL="0" distR="0" wp14:anchorId="3BC863F2" wp14:editId="7724B30B">
            <wp:extent cx="9525" cy="9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D74646">
        <w:rPr>
          <w:rFonts w:ascii="Times New Roman" w:eastAsia="Times New Roman" w:hAnsi="Times New Roman" w:cs="Times New Roman"/>
          <w:b/>
          <w:bCs/>
          <w:lang w:val="en-CA" w:eastAsia="en-AE"/>
        </w:rPr>
        <w:t>Design &amp; Visuals (Prosperity Dashboard Page)</w:t>
      </w:r>
      <w:r w:rsidRPr="00D74646">
        <w:rPr>
          <w:rFonts w:ascii="Times New Roman" w:eastAsia="Times New Roman" w:hAnsi="Times New Roman" w:cs="Times New Roman"/>
          <w:lang w:eastAsia="en-AE"/>
        </w:rPr>
        <w:t> </w:t>
      </w:r>
    </w:p>
    <w:p w14:paraId="275CA502" w14:textId="77777777" w:rsidR="00D72B96" w:rsidRPr="00D74646" w:rsidRDefault="00D72B96" w:rsidP="00D72B96">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Your Prosperity page includes three primary visual sections.</w:t>
      </w:r>
      <w:r w:rsidRPr="00D74646">
        <w:rPr>
          <w:rFonts w:ascii="Times New Roman" w:eastAsia="Times New Roman" w:hAnsi="Times New Roman" w:cs="Times New Roman"/>
          <w:lang w:eastAsia="en-AE"/>
        </w:rPr>
        <w:t> </w:t>
      </w:r>
    </w:p>
    <w:p w14:paraId="6597267F" w14:textId="0CF52001" w:rsidR="000756D4" w:rsidRPr="00D74646" w:rsidRDefault="00D72B96" w:rsidP="00D72B96">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w:t>
      </w:r>
    </w:p>
    <w:p w14:paraId="4AA32CC7" w14:textId="77777777" w:rsidR="00D72B96" w:rsidRPr="00D74646" w:rsidRDefault="00D72B96" w:rsidP="00D72B96">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Key Performance Indicators</w:t>
      </w:r>
      <w:r w:rsidRPr="00D74646">
        <w:rPr>
          <w:rFonts w:ascii="Times New Roman" w:eastAsia="Times New Roman" w:hAnsi="Times New Roman" w:cs="Times New Roman"/>
          <w:lang w:eastAsia="en-AE"/>
        </w:rPr>
        <w:t> </w:t>
      </w:r>
    </w:p>
    <w:p w14:paraId="70F9BB50" w14:textId="77777777" w:rsidR="00D72B96" w:rsidRPr="00D74646" w:rsidRDefault="00D72B96" w:rsidP="005F2BBD">
      <w:pPr>
        <w:pStyle w:val="ListParagraph"/>
        <w:numPr>
          <w:ilvl w:val="0"/>
          <w:numId w:val="17"/>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Market Income — Latest Value</w:t>
      </w:r>
      <w:r w:rsidRPr="00D74646">
        <w:rPr>
          <w:rFonts w:ascii="Times New Roman" w:eastAsia="Times New Roman" w:hAnsi="Times New Roman" w:cs="Times New Roman"/>
          <w:lang w:eastAsia="en-AE"/>
        </w:rPr>
        <w:t> </w:t>
      </w:r>
    </w:p>
    <w:p w14:paraId="3793D0EB" w14:textId="77777777" w:rsidR="00D72B96" w:rsidRPr="00D74646" w:rsidRDefault="00D72B96" w:rsidP="005F2BBD">
      <w:pPr>
        <w:pStyle w:val="ListParagraph"/>
        <w:numPr>
          <w:ilvl w:val="0"/>
          <w:numId w:val="17"/>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Market Income YoY Change</w:t>
      </w:r>
      <w:r w:rsidRPr="00D74646">
        <w:rPr>
          <w:rFonts w:ascii="Times New Roman" w:eastAsia="Times New Roman" w:hAnsi="Times New Roman" w:cs="Times New Roman"/>
          <w:lang w:eastAsia="en-AE"/>
        </w:rPr>
        <w:t> </w:t>
      </w:r>
    </w:p>
    <w:p w14:paraId="3CC28DBB" w14:textId="77777777" w:rsidR="00D72B96" w:rsidRPr="00D74646" w:rsidRDefault="00D72B96" w:rsidP="005F2BBD">
      <w:pPr>
        <w:pStyle w:val="ListParagraph"/>
        <w:numPr>
          <w:ilvl w:val="0"/>
          <w:numId w:val="17"/>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Low Income — Latest Value</w:t>
      </w:r>
      <w:r w:rsidRPr="00D74646">
        <w:rPr>
          <w:rFonts w:ascii="Times New Roman" w:eastAsia="Times New Roman" w:hAnsi="Times New Roman" w:cs="Times New Roman"/>
          <w:lang w:eastAsia="en-AE"/>
        </w:rPr>
        <w:t> </w:t>
      </w:r>
    </w:p>
    <w:p w14:paraId="0EC407EB" w14:textId="77777777" w:rsidR="00D72B96" w:rsidRPr="00D74646" w:rsidRDefault="00D72B96" w:rsidP="005F2BBD">
      <w:pPr>
        <w:pStyle w:val="ListParagraph"/>
        <w:numPr>
          <w:ilvl w:val="0"/>
          <w:numId w:val="17"/>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Low Income YoY Change</w:t>
      </w:r>
      <w:r w:rsidRPr="00D74646">
        <w:rPr>
          <w:rFonts w:ascii="Times New Roman" w:eastAsia="Times New Roman" w:hAnsi="Times New Roman" w:cs="Times New Roman"/>
          <w:lang w:eastAsia="en-AE"/>
        </w:rPr>
        <w:t> </w:t>
      </w:r>
    </w:p>
    <w:p w14:paraId="117072B4" w14:textId="77777777" w:rsidR="00D72B96" w:rsidRPr="00D74646" w:rsidRDefault="00D72B96" w:rsidP="005F2BBD">
      <w:pPr>
        <w:pStyle w:val="ListParagraph"/>
        <w:numPr>
          <w:ilvl w:val="0"/>
          <w:numId w:val="17"/>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Labour Force — Latest Value</w:t>
      </w:r>
      <w:r w:rsidRPr="00D74646">
        <w:rPr>
          <w:rFonts w:ascii="Times New Roman" w:eastAsia="Times New Roman" w:hAnsi="Times New Roman" w:cs="Times New Roman"/>
          <w:lang w:eastAsia="en-AE"/>
        </w:rPr>
        <w:t> </w:t>
      </w:r>
    </w:p>
    <w:p w14:paraId="21ED1CF0" w14:textId="77777777" w:rsidR="00D72B96" w:rsidRPr="00D74646" w:rsidRDefault="00D72B96" w:rsidP="005F2BBD">
      <w:pPr>
        <w:pStyle w:val="ListParagraph"/>
        <w:numPr>
          <w:ilvl w:val="0"/>
          <w:numId w:val="17"/>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Labour Force YoY Change</w:t>
      </w:r>
      <w:r w:rsidRPr="00D74646">
        <w:rPr>
          <w:rFonts w:ascii="Times New Roman" w:eastAsia="Times New Roman" w:hAnsi="Times New Roman" w:cs="Times New Roman"/>
          <w:lang w:eastAsia="en-AE"/>
        </w:rPr>
        <w:t> </w:t>
      </w:r>
    </w:p>
    <w:p w14:paraId="207BE9D9" w14:textId="77777777" w:rsidR="00D72B96" w:rsidRPr="00D74646" w:rsidRDefault="00D72B96" w:rsidP="00D72B96">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These provide instant insight into national-level prosperity conditions.</w:t>
      </w:r>
      <w:r w:rsidRPr="00D74646">
        <w:rPr>
          <w:rFonts w:ascii="Times New Roman" w:eastAsia="Times New Roman" w:hAnsi="Times New Roman" w:cs="Times New Roman"/>
          <w:lang w:eastAsia="en-AE"/>
        </w:rPr>
        <w:t> </w:t>
      </w:r>
    </w:p>
    <w:p w14:paraId="4CC6E852" w14:textId="32D9865A" w:rsidR="00D72B96" w:rsidRPr="00D74646" w:rsidRDefault="00D72B96" w:rsidP="00D72B96">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w:t>
      </w:r>
    </w:p>
    <w:p w14:paraId="5E04092E" w14:textId="77777777" w:rsidR="000756D4" w:rsidRPr="00D74646" w:rsidRDefault="000756D4" w:rsidP="00D72B96">
      <w:pPr>
        <w:spacing w:after="0" w:line="240" w:lineRule="auto"/>
        <w:textAlignment w:val="baseline"/>
        <w:rPr>
          <w:rFonts w:ascii="Times New Roman" w:eastAsia="Times New Roman" w:hAnsi="Times New Roman" w:cs="Times New Roman"/>
          <w:lang w:eastAsia="en-AE"/>
        </w:rPr>
      </w:pPr>
    </w:p>
    <w:p w14:paraId="05CB7E5D" w14:textId="77777777" w:rsidR="00D72B96" w:rsidRPr="00D74646" w:rsidRDefault="00D72B96" w:rsidP="00D72B96">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Trend Line Chart</w:t>
      </w:r>
      <w:r w:rsidRPr="00D74646">
        <w:rPr>
          <w:rFonts w:ascii="Times New Roman" w:eastAsia="Times New Roman" w:hAnsi="Times New Roman" w:cs="Times New Roman"/>
          <w:lang w:eastAsia="en-AE"/>
        </w:rPr>
        <w:t> </w:t>
      </w:r>
    </w:p>
    <w:p w14:paraId="6ABB70D4" w14:textId="77777777" w:rsidR="00D72B96" w:rsidRPr="00D74646" w:rsidRDefault="00D72B96" w:rsidP="00D72B96">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A multi-series line chart showing long-term trends:</w:t>
      </w:r>
      <w:r w:rsidRPr="00D74646">
        <w:rPr>
          <w:rFonts w:ascii="Times New Roman" w:eastAsia="Times New Roman" w:hAnsi="Times New Roman" w:cs="Times New Roman"/>
          <w:lang w:eastAsia="en-AE"/>
        </w:rPr>
        <w:t> </w:t>
      </w:r>
    </w:p>
    <w:p w14:paraId="33E453F3" w14:textId="77777777" w:rsidR="00D72B96" w:rsidRPr="00D74646" w:rsidRDefault="00D72B96" w:rsidP="005F2BBD">
      <w:pPr>
        <w:pStyle w:val="ListParagraph"/>
        <w:numPr>
          <w:ilvl w:val="0"/>
          <w:numId w:val="18"/>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Median Market Income</w:t>
      </w:r>
      <w:r w:rsidRPr="00D74646">
        <w:rPr>
          <w:rFonts w:ascii="Times New Roman" w:eastAsia="Times New Roman" w:hAnsi="Times New Roman" w:cs="Times New Roman"/>
          <w:lang w:eastAsia="en-AE"/>
        </w:rPr>
        <w:t> </w:t>
      </w:r>
    </w:p>
    <w:p w14:paraId="5975706F" w14:textId="77777777" w:rsidR="00D72B96" w:rsidRPr="00D74646" w:rsidRDefault="00D72B96" w:rsidP="005F2BBD">
      <w:pPr>
        <w:pStyle w:val="ListParagraph"/>
        <w:numPr>
          <w:ilvl w:val="0"/>
          <w:numId w:val="18"/>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lastRenderedPageBreak/>
        <w:t>Low-Income Median Value</w:t>
      </w:r>
      <w:r w:rsidRPr="00D74646">
        <w:rPr>
          <w:rFonts w:ascii="Times New Roman" w:eastAsia="Times New Roman" w:hAnsi="Times New Roman" w:cs="Times New Roman"/>
          <w:lang w:eastAsia="en-AE"/>
        </w:rPr>
        <w:t> </w:t>
      </w:r>
    </w:p>
    <w:p w14:paraId="09674664" w14:textId="77777777" w:rsidR="00D72B96" w:rsidRPr="00D74646" w:rsidRDefault="00D72B96" w:rsidP="005F2BBD">
      <w:pPr>
        <w:pStyle w:val="ListParagraph"/>
        <w:numPr>
          <w:ilvl w:val="0"/>
          <w:numId w:val="18"/>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Employment Rate / Labour Force Participation Rate</w:t>
      </w:r>
      <w:r w:rsidRPr="00D74646">
        <w:rPr>
          <w:rFonts w:ascii="Times New Roman" w:eastAsia="Times New Roman" w:hAnsi="Times New Roman" w:cs="Times New Roman"/>
          <w:lang w:eastAsia="en-AE"/>
        </w:rPr>
        <w:t> </w:t>
      </w:r>
    </w:p>
    <w:p w14:paraId="5A042BAA" w14:textId="77777777" w:rsidR="00D72B96" w:rsidRPr="00D74646" w:rsidRDefault="00D72B96" w:rsidP="00D72B96">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These highlight how labour opportunities and income conditions evolve over time.</w:t>
      </w:r>
      <w:r w:rsidRPr="00D74646">
        <w:rPr>
          <w:rFonts w:ascii="Times New Roman" w:eastAsia="Times New Roman" w:hAnsi="Times New Roman" w:cs="Times New Roman"/>
          <w:lang w:eastAsia="en-AE"/>
        </w:rPr>
        <w:t> </w:t>
      </w:r>
    </w:p>
    <w:p w14:paraId="6D0C0194" w14:textId="77777777" w:rsidR="00D72B96" w:rsidRPr="00D74646" w:rsidRDefault="00D72B96" w:rsidP="00D72B96">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w:t>
      </w:r>
    </w:p>
    <w:p w14:paraId="00A58F65" w14:textId="77777777" w:rsidR="00D72B96" w:rsidRPr="00D74646" w:rsidRDefault="00D72B96" w:rsidP="00D72B96">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Comparison &amp; Details</w:t>
      </w:r>
      <w:r w:rsidRPr="00D74646">
        <w:rPr>
          <w:rFonts w:ascii="Times New Roman" w:eastAsia="Times New Roman" w:hAnsi="Times New Roman" w:cs="Times New Roman"/>
          <w:lang w:eastAsia="en-AE"/>
        </w:rPr>
        <w:t> </w:t>
      </w:r>
    </w:p>
    <w:p w14:paraId="6A7AB648" w14:textId="77777777" w:rsidR="00D72B96" w:rsidRPr="00D74646" w:rsidRDefault="00D72B96" w:rsidP="005F2BBD">
      <w:pPr>
        <w:pStyle w:val="ListParagraph"/>
        <w:numPr>
          <w:ilvl w:val="0"/>
          <w:numId w:val="19"/>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Bar chart</w:t>
      </w:r>
      <w:r w:rsidRPr="00D74646">
        <w:rPr>
          <w:rFonts w:ascii="Times New Roman" w:eastAsia="Times New Roman" w:hAnsi="Times New Roman" w:cs="Times New Roman"/>
          <w:lang w:val="en-CA" w:eastAsia="en-AE"/>
        </w:rPr>
        <w:t xml:space="preserve"> displaying average indicator values by </w:t>
      </w:r>
      <w:proofErr w:type="spellStart"/>
      <w:r w:rsidRPr="00D74646">
        <w:rPr>
          <w:rFonts w:ascii="Times New Roman" w:eastAsia="Times New Roman" w:hAnsi="Times New Roman" w:cs="Times New Roman"/>
          <w:lang w:val="en-CA" w:eastAsia="en-AE"/>
        </w:rPr>
        <w:t>IndicatorType</w:t>
      </w:r>
      <w:proofErr w:type="spellEnd"/>
      <w:r w:rsidRPr="00D74646">
        <w:rPr>
          <w:rFonts w:ascii="Times New Roman" w:eastAsia="Times New Roman" w:hAnsi="Times New Roman" w:cs="Times New Roman"/>
          <w:lang w:eastAsia="en-AE"/>
        </w:rPr>
        <w:t> </w:t>
      </w:r>
    </w:p>
    <w:p w14:paraId="00AFE8E3" w14:textId="77777777" w:rsidR="00D72B96" w:rsidRPr="00D74646" w:rsidRDefault="00D72B96" w:rsidP="005F2BBD">
      <w:pPr>
        <w:pStyle w:val="ListParagraph"/>
        <w:numPr>
          <w:ilvl w:val="0"/>
          <w:numId w:val="19"/>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Table</w:t>
      </w:r>
      <w:r w:rsidRPr="00D74646">
        <w:rPr>
          <w:rFonts w:ascii="Times New Roman" w:eastAsia="Times New Roman" w:hAnsi="Times New Roman" w:cs="Times New Roman"/>
          <w:lang w:val="en-CA" w:eastAsia="en-AE"/>
        </w:rPr>
        <w:t xml:space="preserve"> with gender breakdown for labour indicators</w:t>
      </w:r>
      <w:r w:rsidRPr="00D74646">
        <w:rPr>
          <w:rFonts w:ascii="Times New Roman" w:eastAsia="Times New Roman" w:hAnsi="Times New Roman" w:cs="Times New Roman"/>
          <w:lang w:eastAsia="en-AE"/>
        </w:rPr>
        <w:t> </w:t>
      </w:r>
    </w:p>
    <w:p w14:paraId="77860DA6" w14:textId="52CF91A6" w:rsidR="00D72B96" w:rsidRPr="00D74646" w:rsidRDefault="00D72B96" w:rsidP="005F2BBD">
      <w:pPr>
        <w:pStyle w:val="ListParagraph"/>
        <w:numPr>
          <w:ilvl w:val="0"/>
          <w:numId w:val="19"/>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Summary bar chart</w:t>
      </w:r>
      <w:r w:rsidRPr="00D74646">
        <w:rPr>
          <w:rFonts w:ascii="Times New Roman" w:eastAsia="Times New Roman" w:hAnsi="Times New Roman" w:cs="Times New Roman"/>
          <w:lang w:val="en-CA" w:eastAsia="en-AE"/>
        </w:rPr>
        <w:t xml:space="preserve"> for income categories</w:t>
      </w:r>
      <w:r w:rsidRPr="00D74646">
        <w:rPr>
          <w:rFonts w:ascii="Times New Roman" w:eastAsia="Times New Roman" w:hAnsi="Times New Roman" w:cs="Times New Roman"/>
          <w:lang w:eastAsia="en-AE"/>
        </w:rPr>
        <w:t> </w:t>
      </w:r>
    </w:p>
    <w:p w14:paraId="001377C8" w14:textId="77777777" w:rsidR="00C21730" w:rsidRPr="00D74646" w:rsidRDefault="00C21730" w:rsidP="00C21730">
      <w:pPr>
        <w:pStyle w:val="ListParagraph"/>
        <w:spacing w:after="0" w:line="240" w:lineRule="auto"/>
        <w:textAlignment w:val="baseline"/>
        <w:rPr>
          <w:rFonts w:ascii="Times New Roman" w:eastAsia="Times New Roman" w:hAnsi="Times New Roman" w:cs="Times New Roman"/>
          <w:lang w:eastAsia="en-AE"/>
        </w:rPr>
      </w:pPr>
    </w:p>
    <w:p w14:paraId="6CC69A8E" w14:textId="06E1ADA8" w:rsidR="00D72B96" w:rsidRPr="00D74646" w:rsidRDefault="00D72B96" w:rsidP="00D72B96">
      <w:pPr>
        <w:spacing w:after="0" w:line="240" w:lineRule="auto"/>
        <w:textAlignment w:val="baseline"/>
        <w:rPr>
          <w:rFonts w:ascii="Times New Roman" w:eastAsia="Times New Roman" w:hAnsi="Times New Roman" w:cs="Times New Roman"/>
          <w:b/>
          <w:bCs/>
          <w:lang w:eastAsia="en-AE"/>
        </w:rPr>
      </w:pPr>
      <w:r w:rsidRPr="00D74646">
        <w:rPr>
          <w:rFonts w:ascii="Times New Roman" w:eastAsia="Times New Roman" w:hAnsi="Times New Roman" w:cs="Times New Roman"/>
          <w:b/>
          <w:bCs/>
          <w:lang w:val="en-CA" w:eastAsia="en-AE"/>
        </w:rPr>
        <w:t>Includes columns</w:t>
      </w:r>
    </w:p>
    <w:p w14:paraId="1A242BB4" w14:textId="77777777" w:rsidR="00D72B96" w:rsidRPr="00D74646" w:rsidRDefault="00D72B96" w:rsidP="005F2BBD">
      <w:pPr>
        <w:pStyle w:val="ListParagraph"/>
        <w:numPr>
          <w:ilvl w:val="0"/>
          <w:numId w:val="20"/>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Indicator Name</w:t>
      </w:r>
      <w:r w:rsidRPr="00D74646">
        <w:rPr>
          <w:rFonts w:ascii="Times New Roman" w:eastAsia="Times New Roman" w:hAnsi="Times New Roman" w:cs="Times New Roman"/>
          <w:lang w:eastAsia="en-AE"/>
        </w:rPr>
        <w:t> </w:t>
      </w:r>
    </w:p>
    <w:p w14:paraId="78AD6471" w14:textId="77777777" w:rsidR="00D72B96" w:rsidRPr="00D74646" w:rsidRDefault="00D72B96" w:rsidP="005F2BBD">
      <w:pPr>
        <w:pStyle w:val="ListParagraph"/>
        <w:numPr>
          <w:ilvl w:val="0"/>
          <w:numId w:val="20"/>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Region</w:t>
      </w:r>
      <w:r w:rsidRPr="00D74646">
        <w:rPr>
          <w:rFonts w:ascii="Times New Roman" w:eastAsia="Times New Roman" w:hAnsi="Times New Roman" w:cs="Times New Roman"/>
          <w:lang w:eastAsia="en-AE"/>
        </w:rPr>
        <w:t> </w:t>
      </w:r>
    </w:p>
    <w:p w14:paraId="2EF32AE7" w14:textId="77777777" w:rsidR="00D72B96" w:rsidRPr="00D74646" w:rsidRDefault="00D72B96" w:rsidP="005F2BBD">
      <w:pPr>
        <w:pStyle w:val="ListParagraph"/>
        <w:numPr>
          <w:ilvl w:val="0"/>
          <w:numId w:val="20"/>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Gender</w:t>
      </w:r>
      <w:r w:rsidRPr="00D74646">
        <w:rPr>
          <w:rFonts w:ascii="Times New Roman" w:eastAsia="Times New Roman" w:hAnsi="Times New Roman" w:cs="Times New Roman"/>
          <w:lang w:eastAsia="en-AE"/>
        </w:rPr>
        <w:t> </w:t>
      </w:r>
    </w:p>
    <w:p w14:paraId="41C1B077" w14:textId="77777777" w:rsidR="00D72B96" w:rsidRPr="00D74646" w:rsidRDefault="00D72B96" w:rsidP="005F2BBD">
      <w:pPr>
        <w:pStyle w:val="ListParagraph"/>
        <w:numPr>
          <w:ilvl w:val="0"/>
          <w:numId w:val="20"/>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Latest Value</w:t>
      </w:r>
      <w:r w:rsidRPr="00D74646">
        <w:rPr>
          <w:rFonts w:ascii="Times New Roman" w:eastAsia="Times New Roman" w:hAnsi="Times New Roman" w:cs="Times New Roman"/>
          <w:lang w:eastAsia="en-AE"/>
        </w:rPr>
        <w:t> </w:t>
      </w:r>
    </w:p>
    <w:p w14:paraId="3E9BA92F" w14:textId="77777777" w:rsidR="00D72B96" w:rsidRPr="00D74646" w:rsidRDefault="00D72B96" w:rsidP="005F2BBD">
      <w:pPr>
        <w:pStyle w:val="ListParagraph"/>
        <w:numPr>
          <w:ilvl w:val="0"/>
          <w:numId w:val="20"/>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YoY % Change</w:t>
      </w:r>
      <w:r w:rsidRPr="00D74646">
        <w:rPr>
          <w:rFonts w:ascii="Times New Roman" w:eastAsia="Times New Roman" w:hAnsi="Times New Roman" w:cs="Times New Roman"/>
          <w:lang w:eastAsia="en-AE"/>
        </w:rPr>
        <w:t> </w:t>
      </w:r>
    </w:p>
    <w:p w14:paraId="74B655C0" w14:textId="77777777" w:rsidR="00D72B96" w:rsidRPr="00D74646" w:rsidRDefault="00D72B96" w:rsidP="005F2BBD">
      <w:pPr>
        <w:pStyle w:val="ListParagraph"/>
        <w:numPr>
          <w:ilvl w:val="0"/>
          <w:numId w:val="20"/>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Normalized Score</w:t>
      </w:r>
      <w:r w:rsidRPr="00D74646">
        <w:rPr>
          <w:rFonts w:ascii="Times New Roman" w:eastAsia="Times New Roman" w:hAnsi="Times New Roman" w:cs="Times New Roman"/>
          <w:lang w:eastAsia="en-AE"/>
        </w:rPr>
        <w:t> </w:t>
      </w:r>
    </w:p>
    <w:p w14:paraId="12049340" w14:textId="77777777" w:rsidR="00D72B96" w:rsidRPr="00D74646" w:rsidRDefault="00D72B96" w:rsidP="00D72B96">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w:t>
      </w:r>
    </w:p>
    <w:p w14:paraId="4745F53B" w14:textId="6677EC13" w:rsidR="00C21730" w:rsidRPr="00D74646" w:rsidRDefault="007032B7" w:rsidP="00D74646">
      <w:pPr>
        <w:spacing w:after="0" w:line="240" w:lineRule="auto"/>
        <w:jc w:val="cente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noProof/>
          <w:lang w:eastAsia="en-AE"/>
        </w:rPr>
        <w:drawing>
          <wp:inline distT="0" distB="0" distL="0" distR="0" wp14:anchorId="24479614" wp14:editId="6DDAD4C8">
            <wp:extent cx="4343623" cy="2438525"/>
            <wp:effectExtent l="171450" t="171450" r="171450" b="190500"/>
            <wp:docPr id="208112988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29880" name="Picture 1" descr="A close-up of a graph&#10;&#10;AI-generated content may be incorrect."/>
                    <pic:cNvPicPr/>
                  </pic:nvPicPr>
                  <pic:blipFill>
                    <a:blip r:embed="rId11"/>
                    <a:stretch>
                      <a:fillRect/>
                    </a:stretch>
                  </pic:blipFill>
                  <pic:spPr>
                    <a:xfrm>
                      <a:off x="0" y="0"/>
                      <a:ext cx="4343623" cy="24385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4239322" w14:textId="47AA7E02" w:rsidR="00120F23" w:rsidRPr="00D74646" w:rsidRDefault="00D72B96" w:rsidP="007032B7">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w:t>
      </w:r>
      <w:r w:rsidR="000756D4" w:rsidRPr="00D74646">
        <w:rPr>
          <w:rFonts w:ascii="Times New Roman" w:hAnsi="Times New Roman" w:cs="Times New Roman"/>
          <w:b/>
          <w:bCs/>
          <w:color w:val="0070C0"/>
          <w:sz w:val="28"/>
          <w:szCs w:val="28"/>
        </w:rPr>
        <w:t>Health</w:t>
      </w:r>
    </w:p>
    <w:p w14:paraId="53E1A8C0" w14:textId="1A7DD9F1" w:rsidR="00120F23" w:rsidRPr="00D74646" w:rsidRDefault="00EE39D6" w:rsidP="00EE39D6">
      <w:pPr>
        <w:spacing w:after="0" w:line="240" w:lineRule="auto"/>
        <w:jc w:val="cente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noProof/>
          <w:lang w:eastAsia="en-AE"/>
        </w:rPr>
        <w:drawing>
          <wp:inline distT="0" distB="0" distL="0" distR="0" wp14:anchorId="00658D6A" wp14:editId="52E358A4">
            <wp:extent cx="4257894" cy="2438525"/>
            <wp:effectExtent l="171450" t="171450" r="180975" b="190500"/>
            <wp:docPr id="2103413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13127" name="Picture 1" descr="A screenshot of a computer&#10;&#10;AI-generated content may be incorrect."/>
                    <pic:cNvPicPr/>
                  </pic:nvPicPr>
                  <pic:blipFill>
                    <a:blip r:embed="rId12"/>
                    <a:stretch>
                      <a:fillRect/>
                    </a:stretch>
                  </pic:blipFill>
                  <pic:spPr>
                    <a:xfrm>
                      <a:off x="0" y="0"/>
                      <a:ext cx="4257894" cy="24385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313BCB9" w14:textId="77777777" w:rsidR="00120F23" w:rsidRPr="00D74646" w:rsidRDefault="00120F23" w:rsidP="00120F2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lastRenderedPageBreak/>
        <w:t xml:space="preserve">The </w:t>
      </w:r>
      <w:proofErr w:type="gramStart"/>
      <w:r w:rsidRPr="00D74646">
        <w:rPr>
          <w:rFonts w:ascii="Times New Roman" w:eastAsia="Times New Roman" w:hAnsi="Times New Roman" w:cs="Times New Roman"/>
          <w:lang w:val="en-US" w:eastAsia="en-AE"/>
        </w:rPr>
        <w:t>Health</w:t>
      </w:r>
      <w:proofErr w:type="gramEnd"/>
      <w:r w:rsidRPr="00D74646">
        <w:rPr>
          <w:rFonts w:ascii="Times New Roman" w:eastAsia="Times New Roman" w:hAnsi="Times New Roman" w:cs="Times New Roman"/>
          <w:lang w:val="en-US" w:eastAsia="en-AE"/>
        </w:rPr>
        <w:t xml:space="preserve"> dashboard was constructed to be clear, easy to interpret, and in line with QoL framework priorities.</w:t>
      </w:r>
      <w:r w:rsidRPr="00D74646">
        <w:rPr>
          <w:rFonts w:ascii="Times New Roman" w:eastAsia="Times New Roman" w:hAnsi="Times New Roman" w:cs="Times New Roman"/>
          <w:lang w:eastAsia="en-AE"/>
        </w:rPr>
        <w:t> </w:t>
      </w:r>
    </w:p>
    <w:p w14:paraId="773BB90E" w14:textId="77777777" w:rsidR="00120F23" w:rsidRPr="00D74646" w:rsidRDefault="00120F23" w:rsidP="008253D2">
      <w:pPr>
        <w:spacing w:after="0" w:line="240" w:lineRule="auto"/>
        <w:jc w:val="both"/>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Four KPI cards show the latest values, namely Latest Perceived Health %, Latest Perceived Mental Health %, Latest High Blood Pressure %, and Latest Diabetes %. We have put headline indicators at the very top to emphasize its importance. A multi-line chart compares trends over time for the four headlines. It enables our audience to see at one look, declines in perceived health and mental health, and Gradual rises in Diabetes and High Blood Pressure. </w:t>
      </w:r>
      <w:proofErr w:type="gramStart"/>
      <w:r w:rsidRPr="00D74646">
        <w:rPr>
          <w:rFonts w:ascii="Times New Roman" w:eastAsia="Times New Roman" w:hAnsi="Times New Roman" w:cs="Times New Roman"/>
          <w:lang w:val="en-US" w:eastAsia="en-AE"/>
        </w:rPr>
        <w:t>Next</w:t>
      </w:r>
      <w:proofErr w:type="gramEnd"/>
      <w:r w:rsidRPr="00D74646">
        <w:rPr>
          <w:rFonts w:ascii="Times New Roman" w:eastAsia="Times New Roman" w:hAnsi="Times New Roman" w:cs="Times New Roman"/>
          <w:lang w:val="en-US" w:eastAsia="en-AE"/>
        </w:rPr>
        <w:t xml:space="preserve"> we have a clustered column chart comparing the values of the indicators across province. This presents geographic disparities and gives an idea of regional public health variations. We also attached </w:t>
      </w:r>
      <w:proofErr w:type="gramStart"/>
      <w:r w:rsidRPr="00D74646">
        <w:rPr>
          <w:rFonts w:ascii="Times New Roman" w:eastAsia="Times New Roman" w:hAnsi="Times New Roman" w:cs="Times New Roman"/>
          <w:lang w:val="en-US" w:eastAsia="en-AE"/>
        </w:rPr>
        <w:t>a</w:t>
      </w:r>
      <w:proofErr w:type="gramEnd"/>
      <w:r w:rsidRPr="00D74646">
        <w:rPr>
          <w:rFonts w:ascii="Times New Roman" w:eastAsia="Times New Roman" w:hAnsi="Times New Roman" w:cs="Times New Roman"/>
          <w:lang w:val="en-US" w:eastAsia="en-AE"/>
        </w:rPr>
        <w:t xml:space="preserve"> Age Group Breakdown (2024) - a horizontal bar chart displays the indicator values across age groups. This visualization conveys vividly the rising chronic disease rates with increasing age, as well as the higher ratings </w:t>
      </w:r>
      <w:proofErr w:type="gramStart"/>
      <w:r w:rsidRPr="00D74646">
        <w:rPr>
          <w:rFonts w:ascii="Times New Roman" w:eastAsia="Times New Roman" w:hAnsi="Times New Roman" w:cs="Times New Roman"/>
          <w:lang w:val="en-US" w:eastAsia="en-AE"/>
        </w:rPr>
        <w:t>by</w:t>
      </w:r>
      <w:proofErr w:type="gramEnd"/>
      <w:r w:rsidRPr="00D74646">
        <w:rPr>
          <w:rFonts w:ascii="Times New Roman" w:eastAsia="Times New Roman" w:hAnsi="Times New Roman" w:cs="Times New Roman"/>
          <w:lang w:val="en-US" w:eastAsia="en-AE"/>
        </w:rPr>
        <w:t xml:space="preserve"> younger adults on mental health. Slicers allow users to filter by:</w:t>
      </w:r>
      <w:r w:rsidRPr="00D74646">
        <w:rPr>
          <w:rFonts w:ascii="Times New Roman" w:eastAsia="Times New Roman" w:hAnsi="Times New Roman" w:cs="Times New Roman"/>
          <w:lang w:eastAsia="en-AE"/>
        </w:rPr>
        <w:t> </w:t>
      </w:r>
    </w:p>
    <w:p w14:paraId="49374299" w14:textId="44DAD0EE" w:rsidR="00120F23" w:rsidRPr="00D74646" w:rsidRDefault="00120F23" w:rsidP="005F2BBD">
      <w:pPr>
        <w:pStyle w:val="ListParagraph"/>
        <w:numPr>
          <w:ilvl w:val="1"/>
          <w:numId w:val="23"/>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Indicator</w:t>
      </w:r>
      <w:r w:rsidRPr="00D74646">
        <w:rPr>
          <w:rFonts w:ascii="Times New Roman" w:eastAsia="Times New Roman" w:hAnsi="Times New Roman" w:cs="Times New Roman"/>
          <w:lang w:eastAsia="en-AE"/>
        </w:rPr>
        <w:t> </w:t>
      </w:r>
    </w:p>
    <w:p w14:paraId="6802D2CD" w14:textId="1AE99F66" w:rsidR="00120F23" w:rsidRPr="00D74646" w:rsidRDefault="00120F23" w:rsidP="005F2BBD">
      <w:pPr>
        <w:pStyle w:val="ListParagraph"/>
        <w:numPr>
          <w:ilvl w:val="1"/>
          <w:numId w:val="23"/>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Year</w:t>
      </w:r>
      <w:r w:rsidRPr="00D74646">
        <w:rPr>
          <w:rFonts w:ascii="Times New Roman" w:eastAsia="Times New Roman" w:hAnsi="Times New Roman" w:cs="Times New Roman"/>
          <w:lang w:eastAsia="en-AE"/>
        </w:rPr>
        <w:t> </w:t>
      </w:r>
    </w:p>
    <w:p w14:paraId="4F5DFFE7" w14:textId="7FE71D0C" w:rsidR="00120F23" w:rsidRPr="00D74646" w:rsidRDefault="00120F23" w:rsidP="005F2BBD">
      <w:pPr>
        <w:pStyle w:val="ListParagraph"/>
        <w:numPr>
          <w:ilvl w:val="1"/>
          <w:numId w:val="23"/>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Age group</w:t>
      </w:r>
      <w:r w:rsidRPr="00D74646">
        <w:rPr>
          <w:rFonts w:ascii="Times New Roman" w:eastAsia="Times New Roman" w:hAnsi="Times New Roman" w:cs="Times New Roman"/>
          <w:lang w:eastAsia="en-AE"/>
        </w:rPr>
        <w:t> </w:t>
      </w:r>
    </w:p>
    <w:p w14:paraId="642F1D4D" w14:textId="77777777" w:rsidR="00120F23" w:rsidRPr="00D74646" w:rsidRDefault="00120F23" w:rsidP="00120F23">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These slicers make the dashboard fully interactive and analytical.</w:t>
      </w:r>
      <w:r w:rsidRPr="00D74646">
        <w:rPr>
          <w:rFonts w:ascii="Times New Roman" w:eastAsia="Times New Roman" w:hAnsi="Times New Roman" w:cs="Times New Roman"/>
          <w:lang w:eastAsia="en-AE"/>
        </w:rPr>
        <w:t> </w:t>
      </w:r>
    </w:p>
    <w:p w14:paraId="7B5CAE23" w14:textId="7BB4F85F" w:rsidR="00F4382C" w:rsidRPr="00D74646" w:rsidRDefault="00120F23" w:rsidP="00E93BFB">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w:t>
      </w:r>
    </w:p>
    <w:p w14:paraId="5CC74AB7" w14:textId="065CA8D0" w:rsidR="003F219B" w:rsidRPr="00D74646" w:rsidRDefault="000756D4" w:rsidP="000756D4">
      <w:pPr>
        <w:rPr>
          <w:rFonts w:ascii="Times New Roman" w:hAnsi="Times New Roman" w:cs="Times New Roman"/>
          <w:b/>
          <w:bCs/>
          <w:color w:val="0070C0"/>
          <w:sz w:val="28"/>
          <w:szCs w:val="28"/>
        </w:rPr>
      </w:pPr>
      <w:r w:rsidRPr="00D74646">
        <w:rPr>
          <w:rFonts w:ascii="Times New Roman" w:hAnsi="Times New Roman" w:cs="Times New Roman"/>
          <w:b/>
          <w:bCs/>
          <w:color w:val="0070C0"/>
          <w:sz w:val="28"/>
          <w:szCs w:val="28"/>
        </w:rPr>
        <w:t>Governance</w:t>
      </w:r>
    </w:p>
    <w:p w14:paraId="5533D94A" w14:textId="2A5A0FFC"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Design &amp; Visuals (Governance Dashboard Page)</w:t>
      </w:r>
      <w:r w:rsidRPr="00D74646">
        <w:rPr>
          <w:rFonts w:ascii="Times New Roman" w:eastAsia="Times New Roman" w:hAnsi="Times New Roman" w:cs="Times New Roman"/>
          <w:lang w:eastAsia="en-AE"/>
        </w:rPr>
        <w:t> </w:t>
      </w:r>
    </w:p>
    <w:p w14:paraId="4123C0ED" w14:textId="77777777"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The Governance dashboard includes:</w:t>
      </w:r>
      <w:r w:rsidRPr="00D74646">
        <w:rPr>
          <w:rFonts w:ascii="Times New Roman" w:eastAsia="Times New Roman" w:hAnsi="Times New Roman" w:cs="Times New Roman"/>
          <w:lang w:eastAsia="en-AE"/>
        </w:rPr>
        <w:t> </w:t>
      </w:r>
    </w:p>
    <w:p w14:paraId="13AD2429" w14:textId="3AF28B82" w:rsidR="00366F87" w:rsidRPr="00D74646" w:rsidRDefault="00E93BFB" w:rsidP="00E93BFB">
      <w:pPr>
        <w:spacing w:after="0" w:line="240" w:lineRule="auto"/>
        <w:jc w:val="cente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noProof/>
          <w:lang w:eastAsia="en-AE"/>
        </w:rPr>
        <w:drawing>
          <wp:inline distT="0" distB="0" distL="0" distR="0" wp14:anchorId="06BFAEE8" wp14:editId="1AF104D2">
            <wp:extent cx="4343623" cy="2467102"/>
            <wp:effectExtent l="171450" t="171450" r="171450" b="180975"/>
            <wp:docPr id="7052220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22004" name="Picture 1" descr="A screenshot of a graph&#10;&#10;AI-generated content may be incorrect."/>
                    <pic:cNvPicPr/>
                  </pic:nvPicPr>
                  <pic:blipFill>
                    <a:blip r:embed="rId13"/>
                    <a:stretch>
                      <a:fillRect/>
                    </a:stretch>
                  </pic:blipFill>
                  <pic:spPr>
                    <a:xfrm>
                      <a:off x="0" y="0"/>
                      <a:ext cx="4343623" cy="246710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450E71F" w14:textId="5C2401A0"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hAnsi="Times New Roman" w:cs="Times New Roman"/>
          <w:noProof/>
        </w:rPr>
        <w:drawing>
          <wp:inline distT="0" distB="0" distL="0" distR="0" wp14:anchorId="4EB8D845" wp14:editId="4C67E8C0">
            <wp:extent cx="9525" cy="9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5EBF933C" w14:textId="4676BBE5"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 xml:space="preserve">Top Row </w:t>
      </w:r>
      <w:r w:rsidR="00413C3F" w:rsidRPr="00D74646">
        <w:rPr>
          <w:rFonts w:ascii="Times New Roman" w:eastAsia="Times New Roman" w:hAnsi="Times New Roman" w:cs="Times New Roman"/>
          <w:b/>
          <w:bCs/>
          <w:lang w:val="en-US" w:eastAsia="en-AE"/>
        </w:rPr>
        <w:t>-</w:t>
      </w:r>
      <w:r w:rsidRPr="00D74646">
        <w:rPr>
          <w:rFonts w:ascii="Times New Roman" w:eastAsia="Times New Roman" w:hAnsi="Times New Roman" w:cs="Times New Roman"/>
          <w:b/>
          <w:bCs/>
          <w:lang w:val="en-US" w:eastAsia="en-AE"/>
        </w:rPr>
        <w:t xml:space="preserve"> Key Performance Indicators</w:t>
      </w:r>
      <w:r w:rsidRPr="00D74646">
        <w:rPr>
          <w:rFonts w:ascii="Times New Roman" w:eastAsia="Times New Roman" w:hAnsi="Times New Roman" w:cs="Times New Roman"/>
          <w:lang w:eastAsia="en-AE"/>
        </w:rPr>
        <w:t> </w:t>
      </w:r>
    </w:p>
    <w:p w14:paraId="7680521D" w14:textId="77777777" w:rsidR="00366F87" w:rsidRPr="00D74646" w:rsidRDefault="00366F87" w:rsidP="005F2BBD">
      <w:pPr>
        <w:pStyle w:val="ListParagraph"/>
        <w:numPr>
          <w:ilvl w:val="0"/>
          <w:numId w:val="32"/>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Headline Composite Score</w:t>
      </w:r>
      <w:r w:rsidRPr="00D74646">
        <w:rPr>
          <w:rFonts w:ascii="Times New Roman" w:eastAsia="Times New Roman" w:hAnsi="Times New Roman" w:cs="Times New Roman"/>
          <w:lang w:eastAsia="en-AE"/>
        </w:rPr>
        <w:t> </w:t>
      </w:r>
    </w:p>
    <w:p w14:paraId="33DB2343" w14:textId="77777777" w:rsidR="00366F87" w:rsidRPr="00D74646" w:rsidRDefault="00366F87" w:rsidP="005F2BBD">
      <w:pPr>
        <w:pStyle w:val="ListParagraph"/>
        <w:numPr>
          <w:ilvl w:val="0"/>
          <w:numId w:val="32"/>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Confidence in Institutions (Latest Value)</w:t>
      </w:r>
      <w:r w:rsidRPr="00D74646">
        <w:rPr>
          <w:rFonts w:ascii="Times New Roman" w:eastAsia="Times New Roman" w:hAnsi="Times New Roman" w:cs="Times New Roman"/>
          <w:lang w:eastAsia="en-AE"/>
        </w:rPr>
        <w:t> </w:t>
      </w:r>
    </w:p>
    <w:p w14:paraId="78E49D93" w14:textId="77777777" w:rsidR="00366F87" w:rsidRPr="00D74646" w:rsidRDefault="00366F87" w:rsidP="005F2BBD">
      <w:pPr>
        <w:pStyle w:val="ListParagraph"/>
        <w:numPr>
          <w:ilvl w:val="0"/>
          <w:numId w:val="32"/>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Trust in Media (Latest Value)</w:t>
      </w:r>
      <w:r w:rsidRPr="00D74646">
        <w:rPr>
          <w:rFonts w:ascii="Times New Roman" w:eastAsia="Times New Roman" w:hAnsi="Times New Roman" w:cs="Times New Roman"/>
          <w:lang w:eastAsia="en-AE"/>
        </w:rPr>
        <w:t> </w:t>
      </w:r>
    </w:p>
    <w:p w14:paraId="757E013E" w14:textId="77777777" w:rsidR="00366F87" w:rsidRPr="00D74646" w:rsidRDefault="00366F87" w:rsidP="005F2BBD">
      <w:pPr>
        <w:pStyle w:val="ListParagraph"/>
        <w:numPr>
          <w:ilvl w:val="0"/>
          <w:numId w:val="32"/>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Discrimination and unfair treatment (Latest Value)</w:t>
      </w:r>
      <w:r w:rsidRPr="00D74646">
        <w:rPr>
          <w:rFonts w:ascii="Times New Roman" w:eastAsia="Times New Roman" w:hAnsi="Times New Roman" w:cs="Times New Roman"/>
          <w:lang w:eastAsia="en-AE"/>
        </w:rPr>
        <w:t> </w:t>
      </w:r>
    </w:p>
    <w:p w14:paraId="7E0296A3" w14:textId="77777777" w:rsidR="00366F87" w:rsidRPr="00D74646" w:rsidRDefault="00366F87" w:rsidP="005F2BBD">
      <w:pPr>
        <w:pStyle w:val="ListParagraph"/>
        <w:numPr>
          <w:ilvl w:val="0"/>
          <w:numId w:val="32"/>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Cyberbullying (Latest Value)</w:t>
      </w:r>
      <w:r w:rsidRPr="00D74646">
        <w:rPr>
          <w:rFonts w:ascii="Times New Roman" w:eastAsia="Times New Roman" w:hAnsi="Times New Roman" w:cs="Times New Roman"/>
          <w:lang w:eastAsia="en-AE"/>
        </w:rPr>
        <w:t> </w:t>
      </w:r>
    </w:p>
    <w:p w14:paraId="4459F9CE" w14:textId="77777777"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These emphasize Canada’s two governance headline indicators.</w:t>
      </w:r>
      <w:r w:rsidRPr="00D74646">
        <w:rPr>
          <w:rFonts w:ascii="Times New Roman" w:eastAsia="Times New Roman" w:hAnsi="Times New Roman" w:cs="Times New Roman"/>
          <w:lang w:eastAsia="en-AE"/>
        </w:rPr>
        <w:t> </w:t>
      </w:r>
    </w:p>
    <w:p w14:paraId="4AD120C9" w14:textId="6CCDBF71"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hAnsi="Times New Roman" w:cs="Times New Roman"/>
          <w:noProof/>
        </w:rPr>
        <w:drawing>
          <wp:inline distT="0" distB="0" distL="0" distR="0" wp14:anchorId="244DB0C6" wp14:editId="0225522A">
            <wp:extent cx="9525" cy="95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D74646">
        <w:rPr>
          <w:rFonts w:ascii="Times New Roman" w:eastAsia="Times New Roman" w:hAnsi="Times New Roman" w:cs="Times New Roman"/>
          <w:lang w:eastAsia="en-AE"/>
        </w:rPr>
        <w:t> </w:t>
      </w:r>
    </w:p>
    <w:p w14:paraId="53E3ADC3" w14:textId="6E292F6D"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 xml:space="preserve">Middle Section </w:t>
      </w:r>
      <w:r w:rsidR="00413C3F" w:rsidRPr="00D74646">
        <w:rPr>
          <w:rFonts w:ascii="Times New Roman" w:eastAsia="Times New Roman" w:hAnsi="Times New Roman" w:cs="Times New Roman"/>
          <w:b/>
          <w:bCs/>
          <w:lang w:val="en-US" w:eastAsia="en-AE"/>
        </w:rPr>
        <w:t>-</w:t>
      </w:r>
      <w:r w:rsidRPr="00D74646">
        <w:rPr>
          <w:rFonts w:ascii="Times New Roman" w:eastAsia="Times New Roman" w:hAnsi="Times New Roman" w:cs="Times New Roman"/>
          <w:b/>
          <w:bCs/>
          <w:lang w:val="en-US" w:eastAsia="en-AE"/>
        </w:rPr>
        <w:t xml:space="preserve"> Trend Line Chart</w:t>
      </w:r>
      <w:r w:rsidRPr="00D74646">
        <w:rPr>
          <w:rFonts w:ascii="Times New Roman" w:eastAsia="Times New Roman" w:hAnsi="Times New Roman" w:cs="Times New Roman"/>
          <w:lang w:eastAsia="en-AE"/>
        </w:rPr>
        <w:t> </w:t>
      </w:r>
    </w:p>
    <w:p w14:paraId="608DFD83" w14:textId="77777777"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A multi-series </w:t>
      </w:r>
      <w:r w:rsidRPr="00D74646">
        <w:rPr>
          <w:rFonts w:ascii="Times New Roman" w:eastAsia="Times New Roman" w:hAnsi="Times New Roman" w:cs="Times New Roman"/>
          <w:b/>
          <w:bCs/>
          <w:lang w:val="en-US" w:eastAsia="en-AE"/>
        </w:rPr>
        <w:t>line chart</w:t>
      </w:r>
      <w:r w:rsidRPr="00D74646">
        <w:rPr>
          <w:rFonts w:ascii="Times New Roman" w:eastAsia="Times New Roman" w:hAnsi="Times New Roman" w:cs="Times New Roman"/>
          <w:lang w:val="en-US" w:eastAsia="en-AE"/>
        </w:rPr>
        <w:t xml:space="preserve"> displaying changes </w:t>
      </w:r>
      <w:proofErr w:type="gramStart"/>
      <w:r w:rsidRPr="00D74646">
        <w:rPr>
          <w:rFonts w:ascii="Times New Roman" w:eastAsia="Times New Roman" w:hAnsi="Times New Roman" w:cs="Times New Roman"/>
          <w:lang w:val="en-US" w:eastAsia="en-AE"/>
        </w:rPr>
        <w:t>over time</w:t>
      </w:r>
      <w:proofErr w:type="gramEnd"/>
      <w:r w:rsidRPr="00D74646">
        <w:rPr>
          <w:rFonts w:ascii="Times New Roman" w:eastAsia="Times New Roman" w:hAnsi="Times New Roman" w:cs="Times New Roman"/>
          <w:lang w:val="en-US" w:eastAsia="en-AE"/>
        </w:rPr>
        <w:t xml:space="preserve"> for all four indicators:</w:t>
      </w:r>
      <w:r w:rsidRPr="00D74646">
        <w:rPr>
          <w:rFonts w:ascii="Times New Roman" w:eastAsia="Times New Roman" w:hAnsi="Times New Roman" w:cs="Times New Roman"/>
          <w:lang w:eastAsia="en-AE"/>
        </w:rPr>
        <w:t> </w:t>
      </w:r>
    </w:p>
    <w:p w14:paraId="4243651A" w14:textId="77777777" w:rsidR="00366F87" w:rsidRPr="00D74646" w:rsidRDefault="00366F87" w:rsidP="005F2BBD">
      <w:pPr>
        <w:numPr>
          <w:ilvl w:val="0"/>
          <w:numId w:val="33"/>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Confidence in Institutions</w:t>
      </w:r>
      <w:r w:rsidRPr="00D74646">
        <w:rPr>
          <w:rFonts w:ascii="Times New Roman" w:eastAsia="Times New Roman" w:hAnsi="Times New Roman" w:cs="Times New Roman"/>
          <w:lang w:eastAsia="en-AE"/>
        </w:rPr>
        <w:t> </w:t>
      </w:r>
    </w:p>
    <w:p w14:paraId="2E8A8078" w14:textId="77777777" w:rsidR="00366F87" w:rsidRPr="00D74646" w:rsidRDefault="00366F87" w:rsidP="005F2BBD">
      <w:pPr>
        <w:numPr>
          <w:ilvl w:val="0"/>
          <w:numId w:val="33"/>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Trust in Media</w:t>
      </w:r>
      <w:r w:rsidRPr="00D74646">
        <w:rPr>
          <w:rFonts w:ascii="Times New Roman" w:eastAsia="Times New Roman" w:hAnsi="Times New Roman" w:cs="Times New Roman"/>
          <w:lang w:eastAsia="en-AE"/>
        </w:rPr>
        <w:t> </w:t>
      </w:r>
    </w:p>
    <w:p w14:paraId="126F5643" w14:textId="77777777" w:rsidR="00366F87" w:rsidRPr="00D74646" w:rsidRDefault="00366F87" w:rsidP="005F2BBD">
      <w:pPr>
        <w:numPr>
          <w:ilvl w:val="0"/>
          <w:numId w:val="33"/>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Cyberbullying</w:t>
      </w:r>
      <w:r w:rsidRPr="00D74646">
        <w:rPr>
          <w:rFonts w:ascii="Times New Roman" w:eastAsia="Times New Roman" w:hAnsi="Times New Roman" w:cs="Times New Roman"/>
          <w:lang w:eastAsia="en-AE"/>
        </w:rPr>
        <w:t> </w:t>
      </w:r>
    </w:p>
    <w:p w14:paraId="544CF393" w14:textId="77777777" w:rsidR="00366F87" w:rsidRPr="00D74646" w:rsidRDefault="00366F87" w:rsidP="005F2BBD">
      <w:pPr>
        <w:numPr>
          <w:ilvl w:val="0"/>
          <w:numId w:val="33"/>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Discrimination &amp; Unfair Treatment</w:t>
      </w:r>
      <w:r w:rsidRPr="00D74646">
        <w:rPr>
          <w:rFonts w:ascii="Times New Roman" w:eastAsia="Times New Roman" w:hAnsi="Times New Roman" w:cs="Times New Roman"/>
          <w:lang w:eastAsia="en-AE"/>
        </w:rPr>
        <w:t> </w:t>
      </w:r>
    </w:p>
    <w:p w14:paraId="272920D3" w14:textId="77777777"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This visual shows overall societal trends, increases, declines, and stability.</w:t>
      </w:r>
      <w:r w:rsidRPr="00D74646">
        <w:rPr>
          <w:rFonts w:ascii="Times New Roman" w:eastAsia="Times New Roman" w:hAnsi="Times New Roman" w:cs="Times New Roman"/>
          <w:lang w:eastAsia="en-AE"/>
        </w:rPr>
        <w:t> </w:t>
      </w:r>
    </w:p>
    <w:p w14:paraId="6FDD10FF" w14:textId="361AE4C2"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hAnsi="Times New Roman" w:cs="Times New Roman"/>
          <w:noProof/>
        </w:rPr>
        <w:lastRenderedPageBreak/>
        <w:drawing>
          <wp:inline distT="0" distB="0" distL="0" distR="0" wp14:anchorId="5383705F" wp14:editId="6D963277">
            <wp:extent cx="9525" cy="95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D74646">
        <w:rPr>
          <w:rFonts w:ascii="Times New Roman" w:eastAsia="Times New Roman" w:hAnsi="Times New Roman" w:cs="Times New Roman"/>
          <w:lang w:eastAsia="en-AE"/>
        </w:rPr>
        <w:t> </w:t>
      </w:r>
    </w:p>
    <w:p w14:paraId="0EE1F862" w14:textId="5D259E6D"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 xml:space="preserve">Bottom Section </w:t>
      </w:r>
      <w:r w:rsidR="00413C3F" w:rsidRPr="00D74646">
        <w:rPr>
          <w:rFonts w:ascii="Times New Roman" w:eastAsia="Times New Roman" w:hAnsi="Times New Roman" w:cs="Times New Roman"/>
          <w:b/>
          <w:bCs/>
          <w:lang w:val="en-US" w:eastAsia="en-AE"/>
        </w:rPr>
        <w:t>-</w:t>
      </w:r>
      <w:r w:rsidRPr="00D74646">
        <w:rPr>
          <w:rFonts w:ascii="Times New Roman" w:eastAsia="Times New Roman" w:hAnsi="Times New Roman" w:cs="Times New Roman"/>
          <w:b/>
          <w:bCs/>
          <w:lang w:val="en-US" w:eastAsia="en-AE"/>
        </w:rPr>
        <w:t xml:space="preserve"> Comparison &amp; Details</w:t>
      </w:r>
      <w:r w:rsidRPr="00D74646">
        <w:rPr>
          <w:rFonts w:ascii="Times New Roman" w:eastAsia="Times New Roman" w:hAnsi="Times New Roman" w:cs="Times New Roman"/>
          <w:lang w:eastAsia="en-AE"/>
        </w:rPr>
        <w:t> </w:t>
      </w:r>
    </w:p>
    <w:p w14:paraId="0E0270E4" w14:textId="18C602FA" w:rsidR="00366F87" w:rsidRPr="00D74646" w:rsidRDefault="00366F87" w:rsidP="005F2BBD">
      <w:pPr>
        <w:numPr>
          <w:ilvl w:val="0"/>
          <w:numId w:val="34"/>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Bar Chart</w:t>
      </w:r>
      <w:r w:rsidRPr="00D74646">
        <w:rPr>
          <w:rFonts w:ascii="Times New Roman" w:eastAsia="Times New Roman" w:hAnsi="Times New Roman" w:cs="Times New Roman"/>
          <w:lang w:val="en-US" w:eastAsia="en-AE"/>
        </w:rPr>
        <w:t xml:space="preserve"> </w:t>
      </w:r>
      <w:r w:rsidR="00413C3F"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val="en-US" w:eastAsia="en-AE"/>
        </w:rPr>
        <w:t xml:space="preserve"> Latest year comparison across all four indicators</w:t>
      </w:r>
      <w:r w:rsidRPr="00D74646">
        <w:rPr>
          <w:rFonts w:ascii="Times New Roman" w:eastAsia="Times New Roman" w:hAnsi="Times New Roman" w:cs="Times New Roman"/>
          <w:lang w:eastAsia="en-AE"/>
        </w:rPr>
        <w:t> </w:t>
      </w:r>
    </w:p>
    <w:p w14:paraId="0EB19187" w14:textId="105F3F32" w:rsidR="00366F87" w:rsidRPr="00D74646" w:rsidRDefault="00366F87" w:rsidP="005F2BBD">
      <w:pPr>
        <w:numPr>
          <w:ilvl w:val="0"/>
          <w:numId w:val="34"/>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Table</w:t>
      </w:r>
      <w:r w:rsidRPr="00D74646">
        <w:rPr>
          <w:rFonts w:ascii="Times New Roman" w:eastAsia="Times New Roman" w:hAnsi="Times New Roman" w:cs="Times New Roman"/>
          <w:lang w:val="en-US" w:eastAsia="en-AE"/>
        </w:rPr>
        <w:t xml:space="preserve"> </w:t>
      </w:r>
      <w:r w:rsidR="00413C3F" w:rsidRPr="00D74646">
        <w:rPr>
          <w:rFonts w:ascii="Times New Roman" w:eastAsia="Times New Roman" w:hAnsi="Times New Roman" w:cs="Times New Roman"/>
          <w:lang w:val="en-US" w:eastAsia="en-AE"/>
        </w:rPr>
        <w:t>-</w:t>
      </w:r>
      <w:r w:rsidRPr="00D74646">
        <w:rPr>
          <w:rFonts w:ascii="Times New Roman" w:eastAsia="Times New Roman" w:hAnsi="Times New Roman" w:cs="Times New Roman"/>
          <w:lang w:val="en-US" w:eastAsia="en-AE"/>
        </w:rPr>
        <w:t xml:space="preserve"> Detailed values including:</w:t>
      </w:r>
      <w:r w:rsidRPr="00D74646">
        <w:rPr>
          <w:rFonts w:ascii="Times New Roman" w:eastAsia="Times New Roman" w:hAnsi="Times New Roman" w:cs="Times New Roman"/>
          <w:lang w:eastAsia="en-AE"/>
        </w:rPr>
        <w:t> </w:t>
      </w:r>
    </w:p>
    <w:p w14:paraId="4D28B272" w14:textId="77777777" w:rsidR="00366F87" w:rsidRPr="00D74646" w:rsidRDefault="00366F87" w:rsidP="005F2BBD">
      <w:pPr>
        <w:numPr>
          <w:ilvl w:val="0"/>
          <w:numId w:val="35"/>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Indicator Name</w:t>
      </w:r>
      <w:r w:rsidRPr="00D74646">
        <w:rPr>
          <w:rFonts w:ascii="Times New Roman" w:eastAsia="Times New Roman" w:hAnsi="Times New Roman" w:cs="Times New Roman"/>
          <w:lang w:eastAsia="en-AE"/>
        </w:rPr>
        <w:t> </w:t>
      </w:r>
    </w:p>
    <w:p w14:paraId="2D52A76A" w14:textId="77777777" w:rsidR="00366F87" w:rsidRPr="00D74646" w:rsidRDefault="00366F87" w:rsidP="005F2BBD">
      <w:pPr>
        <w:numPr>
          <w:ilvl w:val="0"/>
          <w:numId w:val="35"/>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Gender</w:t>
      </w:r>
      <w:r w:rsidRPr="00D74646">
        <w:rPr>
          <w:rFonts w:ascii="Times New Roman" w:eastAsia="Times New Roman" w:hAnsi="Times New Roman" w:cs="Times New Roman"/>
          <w:lang w:eastAsia="en-AE"/>
        </w:rPr>
        <w:t> </w:t>
      </w:r>
    </w:p>
    <w:p w14:paraId="56ED6BD7" w14:textId="77777777" w:rsidR="00366F87" w:rsidRPr="00D74646" w:rsidRDefault="00366F87" w:rsidP="005F2BBD">
      <w:pPr>
        <w:numPr>
          <w:ilvl w:val="0"/>
          <w:numId w:val="35"/>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Latest Value</w:t>
      </w:r>
      <w:r w:rsidRPr="00D74646">
        <w:rPr>
          <w:rFonts w:ascii="Times New Roman" w:eastAsia="Times New Roman" w:hAnsi="Times New Roman" w:cs="Times New Roman"/>
          <w:lang w:eastAsia="en-AE"/>
        </w:rPr>
        <w:t> </w:t>
      </w:r>
    </w:p>
    <w:p w14:paraId="6D4F0B3E" w14:textId="77777777" w:rsidR="00366F87" w:rsidRPr="00D74646" w:rsidRDefault="00366F87" w:rsidP="005F2BBD">
      <w:pPr>
        <w:numPr>
          <w:ilvl w:val="0"/>
          <w:numId w:val="35"/>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YoY % Change</w:t>
      </w:r>
      <w:r w:rsidRPr="00D74646">
        <w:rPr>
          <w:rFonts w:ascii="Times New Roman" w:eastAsia="Times New Roman" w:hAnsi="Times New Roman" w:cs="Times New Roman"/>
          <w:lang w:eastAsia="en-AE"/>
        </w:rPr>
        <w:t> </w:t>
      </w:r>
    </w:p>
    <w:p w14:paraId="0C6F3832" w14:textId="77777777" w:rsidR="00366F87" w:rsidRPr="00D74646" w:rsidRDefault="00366F87" w:rsidP="005F2BBD">
      <w:pPr>
        <w:numPr>
          <w:ilvl w:val="0"/>
          <w:numId w:val="35"/>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Normalized Score (0–100)</w:t>
      </w:r>
      <w:r w:rsidRPr="00D74646">
        <w:rPr>
          <w:rFonts w:ascii="Times New Roman" w:eastAsia="Times New Roman" w:hAnsi="Times New Roman" w:cs="Times New Roman"/>
          <w:lang w:eastAsia="en-AE"/>
        </w:rPr>
        <w:t> </w:t>
      </w:r>
    </w:p>
    <w:p w14:paraId="21CB9495" w14:textId="77777777" w:rsidR="00366F87" w:rsidRPr="00D74646" w:rsidRDefault="00366F87" w:rsidP="005F2BBD">
      <w:pPr>
        <w:numPr>
          <w:ilvl w:val="0"/>
          <w:numId w:val="35"/>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Status highlighting via </w:t>
      </w:r>
      <w:proofErr w:type="spellStart"/>
      <w:r w:rsidRPr="00D74646">
        <w:rPr>
          <w:rFonts w:ascii="Times New Roman" w:eastAsia="Times New Roman" w:hAnsi="Times New Roman" w:cs="Times New Roman"/>
          <w:lang w:val="en-US" w:eastAsia="en-AE"/>
        </w:rPr>
        <w:t>colour</w:t>
      </w:r>
      <w:proofErr w:type="spellEnd"/>
      <w:r w:rsidRPr="00D74646">
        <w:rPr>
          <w:rFonts w:ascii="Times New Roman" w:eastAsia="Times New Roman" w:hAnsi="Times New Roman" w:cs="Times New Roman"/>
          <w:lang w:val="en-US" w:eastAsia="en-AE"/>
        </w:rPr>
        <w:t xml:space="preserve"> formatting</w:t>
      </w:r>
      <w:r w:rsidRPr="00D74646">
        <w:rPr>
          <w:rFonts w:ascii="Times New Roman" w:eastAsia="Times New Roman" w:hAnsi="Times New Roman" w:cs="Times New Roman"/>
          <w:lang w:eastAsia="en-AE"/>
        </w:rPr>
        <w:t> </w:t>
      </w:r>
    </w:p>
    <w:p w14:paraId="1A0FD75F" w14:textId="40254EC6"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hAnsi="Times New Roman" w:cs="Times New Roman"/>
          <w:noProof/>
        </w:rPr>
        <w:drawing>
          <wp:inline distT="0" distB="0" distL="0" distR="0" wp14:anchorId="747AE18C" wp14:editId="64A8F0A8">
            <wp:extent cx="9525" cy="9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D74646">
        <w:rPr>
          <w:rFonts w:ascii="Times New Roman" w:eastAsia="Times New Roman" w:hAnsi="Times New Roman" w:cs="Times New Roman"/>
          <w:lang w:eastAsia="en-AE"/>
        </w:rPr>
        <w:t> </w:t>
      </w:r>
    </w:p>
    <w:p w14:paraId="6CC616AD" w14:textId="77777777"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Slicers</w:t>
      </w:r>
      <w:r w:rsidRPr="00D74646">
        <w:rPr>
          <w:rFonts w:ascii="Times New Roman" w:eastAsia="Times New Roman" w:hAnsi="Times New Roman" w:cs="Times New Roman"/>
          <w:lang w:eastAsia="en-AE"/>
        </w:rPr>
        <w:t> </w:t>
      </w:r>
    </w:p>
    <w:p w14:paraId="0660C969" w14:textId="77777777" w:rsidR="00366F87" w:rsidRPr="00D74646" w:rsidRDefault="00366F87" w:rsidP="003E65BE">
      <w:pPr>
        <w:numPr>
          <w:ilvl w:val="0"/>
          <w:numId w:val="6"/>
        </w:numPr>
        <w:spacing w:after="0" w:line="240" w:lineRule="auto"/>
        <w:ind w:left="1080" w:firstLine="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Year</w:t>
      </w:r>
      <w:r w:rsidRPr="00D74646">
        <w:rPr>
          <w:rFonts w:ascii="Times New Roman" w:eastAsia="Times New Roman" w:hAnsi="Times New Roman" w:cs="Times New Roman"/>
          <w:lang w:eastAsia="en-AE"/>
        </w:rPr>
        <w:t> </w:t>
      </w:r>
    </w:p>
    <w:p w14:paraId="4A1B7D9D" w14:textId="77777777" w:rsidR="00366F87" w:rsidRPr="00D74646" w:rsidRDefault="00366F87" w:rsidP="003E65BE">
      <w:pPr>
        <w:numPr>
          <w:ilvl w:val="0"/>
          <w:numId w:val="7"/>
        </w:numPr>
        <w:spacing w:after="0" w:line="240" w:lineRule="auto"/>
        <w:ind w:left="1080" w:firstLine="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Indicator </w:t>
      </w:r>
      <w:r w:rsidRPr="00D74646">
        <w:rPr>
          <w:rFonts w:ascii="Times New Roman" w:eastAsia="Times New Roman" w:hAnsi="Times New Roman" w:cs="Times New Roman"/>
          <w:lang w:eastAsia="en-AE"/>
        </w:rPr>
        <w:t> </w:t>
      </w:r>
    </w:p>
    <w:p w14:paraId="1BAEB9EB" w14:textId="77777777"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These allow interactive exploration by users.</w:t>
      </w:r>
      <w:r w:rsidRPr="00D74646">
        <w:rPr>
          <w:rFonts w:ascii="Times New Roman" w:eastAsia="Times New Roman" w:hAnsi="Times New Roman" w:cs="Times New Roman"/>
          <w:lang w:eastAsia="en-AE"/>
        </w:rPr>
        <w:t> </w:t>
      </w:r>
    </w:p>
    <w:p w14:paraId="191F2399" w14:textId="5561A7EE" w:rsidR="00366F87" w:rsidRPr="00D74646" w:rsidRDefault="00366F87" w:rsidP="00366F87">
      <w:pPr>
        <w:spacing w:after="0" w:line="240" w:lineRule="auto"/>
        <w:textAlignment w:val="baseline"/>
        <w:rPr>
          <w:rFonts w:ascii="Times New Roman" w:eastAsia="Times New Roman" w:hAnsi="Times New Roman" w:cs="Times New Roman"/>
          <w:lang w:eastAsia="en-AE"/>
        </w:rPr>
      </w:pPr>
      <w:r w:rsidRPr="00D74646">
        <w:rPr>
          <w:rFonts w:ascii="Times New Roman" w:hAnsi="Times New Roman" w:cs="Times New Roman"/>
          <w:noProof/>
        </w:rPr>
        <w:drawing>
          <wp:inline distT="0" distB="0" distL="0" distR="0" wp14:anchorId="292BAD6C" wp14:editId="473EF59F">
            <wp:extent cx="9525" cy="9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D74646">
        <w:rPr>
          <w:rFonts w:ascii="Times New Roman" w:eastAsia="Times New Roman" w:hAnsi="Times New Roman" w:cs="Times New Roman"/>
          <w:lang w:eastAsia="en-AE"/>
        </w:rPr>
        <w:t> </w:t>
      </w:r>
    </w:p>
    <w:p w14:paraId="2BD7AE32" w14:textId="0C42864A" w:rsidR="00891815" w:rsidRPr="00D74646" w:rsidRDefault="00891815" w:rsidP="00120F23">
      <w:pPr>
        <w:rPr>
          <w:rFonts w:ascii="Times New Roman" w:hAnsi="Times New Roman" w:cs="Times New Roman"/>
        </w:rPr>
      </w:pPr>
    </w:p>
    <w:p w14:paraId="74C47EF2" w14:textId="76EC2DEE" w:rsidR="00891815" w:rsidRPr="00D74646" w:rsidRDefault="00131118" w:rsidP="00131118">
      <w:pPr>
        <w:rPr>
          <w:rFonts w:ascii="Times New Roman" w:hAnsi="Times New Roman" w:cs="Times New Roman"/>
          <w:b/>
          <w:bCs/>
          <w:color w:val="0070C0"/>
          <w:sz w:val="28"/>
          <w:szCs w:val="28"/>
        </w:rPr>
      </w:pPr>
      <w:r w:rsidRPr="00D74646">
        <w:rPr>
          <w:rFonts w:ascii="Times New Roman" w:hAnsi="Times New Roman" w:cs="Times New Roman"/>
          <w:b/>
          <w:bCs/>
          <w:color w:val="0070C0"/>
          <w:sz w:val="28"/>
          <w:szCs w:val="28"/>
        </w:rPr>
        <w:t>Environment</w:t>
      </w:r>
      <w:r w:rsidR="00891815" w:rsidRPr="00D74646">
        <w:rPr>
          <w:rFonts w:ascii="Times New Roman" w:eastAsia="Times New Roman" w:hAnsi="Times New Roman" w:cs="Times New Roman"/>
          <w:lang w:eastAsia="en-AE"/>
        </w:rPr>
        <w:t> </w:t>
      </w:r>
    </w:p>
    <w:p w14:paraId="3146F8A9" w14:textId="77777777" w:rsidR="00891815" w:rsidRPr="00D74646" w:rsidRDefault="00891815" w:rsidP="00891815">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Dashboard Design and Key Visuals</w:t>
      </w:r>
      <w:r w:rsidRPr="00D74646">
        <w:rPr>
          <w:rFonts w:ascii="Times New Roman" w:eastAsia="Times New Roman" w:hAnsi="Times New Roman" w:cs="Times New Roman"/>
          <w:lang w:eastAsia="en-AE"/>
        </w:rPr>
        <w:t> </w:t>
      </w:r>
    </w:p>
    <w:p w14:paraId="0ABE30DB" w14:textId="1925E67B" w:rsidR="00891815" w:rsidRPr="00D74646" w:rsidRDefault="002C5D51" w:rsidP="002C5D51">
      <w:pPr>
        <w:spacing w:after="0" w:line="240" w:lineRule="auto"/>
        <w:jc w:val="center"/>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noProof/>
          <w:lang w:eastAsia="en-AE"/>
        </w:rPr>
        <w:drawing>
          <wp:inline distT="0" distB="0" distL="0" distR="0" wp14:anchorId="0544793A" wp14:editId="1E1DD8FA">
            <wp:extent cx="4353149" cy="2400423"/>
            <wp:effectExtent l="171450" t="171450" r="180975" b="190500"/>
            <wp:docPr id="112090193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01938" name="Picture 1" descr="A screenshot of a graph&#10;&#10;AI-generated content may be incorrect."/>
                    <pic:cNvPicPr/>
                  </pic:nvPicPr>
                  <pic:blipFill>
                    <a:blip r:embed="rId14"/>
                    <a:stretch>
                      <a:fillRect/>
                    </a:stretch>
                  </pic:blipFill>
                  <pic:spPr>
                    <a:xfrm>
                      <a:off x="0" y="0"/>
                      <a:ext cx="4353149" cy="240042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D6503A5" w14:textId="77777777" w:rsidR="00891815" w:rsidRPr="00D74646" w:rsidRDefault="00891815" w:rsidP="00891815">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Top of Page</w:t>
      </w:r>
      <w:r w:rsidRPr="00D74646">
        <w:rPr>
          <w:rFonts w:ascii="Times New Roman" w:eastAsia="Times New Roman" w:hAnsi="Times New Roman" w:cs="Times New Roman"/>
          <w:lang w:eastAsia="en-AE"/>
        </w:rPr>
        <w:t> </w:t>
      </w:r>
    </w:p>
    <w:p w14:paraId="6749B2B9" w14:textId="77777777" w:rsidR="00891815" w:rsidRPr="00D74646" w:rsidRDefault="00891815" w:rsidP="005F2BBD">
      <w:pPr>
        <w:numPr>
          <w:ilvl w:val="0"/>
          <w:numId w:val="36"/>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Indicator slicer and Geography slicer allow analysts to switch between Air Quality and GHG emissions at the national or sub-national level.</w:t>
      </w:r>
      <w:r w:rsidRPr="00D74646">
        <w:rPr>
          <w:rFonts w:ascii="Times New Roman" w:eastAsia="Times New Roman" w:hAnsi="Times New Roman" w:cs="Times New Roman"/>
          <w:lang w:eastAsia="en-AE"/>
        </w:rPr>
        <w:t> </w:t>
      </w:r>
    </w:p>
    <w:p w14:paraId="115A3E9F" w14:textId="77777777" w:rsidR="00891815" w:rsidRPr="00D74646" w:rsidRDefault="00891815" w:rsidP="005F2BBD">
      <w:pPr>
        <w:numPr>
          <w:ilvl w:val="0"/>
          <w:numId w:val="36"/>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A multi-series line chart shows long-term environmental trends.</w:t>
      </w:r>
      <w:r w:rsidRPr="00D74646">
        <w:rPr>
          <w:rFonts w:ascii="Times New Roman" w:eastAsia="Times New Roman" w:hAnsi="Times New Roman" w:cs="Times New Roman"/>
          <w:lang w:eastAsia="en-AE"/>
        </w:rPr>
        <w:t> </w:t>
      </w:r>
    </w:p>
    <w:p w14:paraId="4E212451" w14:textId="77777777" w:rsidR="00891815" w:rsidRPr="00D74646" w:rsidRDefault="00891815" w:rsidP="003E65BE">
      <w:pPr>
        <w:numPr>
          <w:ilvl w:val="0"/>
          <w:numId w:val="11"/>
        </w:numPr>
        <w:tabs>
          <w:tab w:val="clear" w:pos="720"/>
          <w:tab w:val="num" w:pos="-360"/>
        </w:tabs>
        <w:spacing w:after="0" w:line="240" w:lineRule="auto"/>
        <w:ind w:firstLine="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GHG emissions typically appear as multiple sectors (e.g., transportation, oil &amp; gas).</w:t>
      </w:r>
      <w:r w:rsidRPr="00D74646">
        <w:rPr>
          <w:rFonts w:ascii="Times New Roman" w:eastAsia="Times New Roman" w:hAnsi="Times New Roman" w:cs="Times New Roman"/>
          <w:lang w:eastAsia="en-AE"/>
        </w:rPr>
        <w:t> </w:t>
      </w:r>
    </w:p>
    <w:p w14:paraId="687B06FF" w14:textId="238C6A05" w:rsidR="00891815" w:rsidRPr="00D74646" w:rsidRDefault="00891815" w:rsidP="003E65BE">
      <w:pPr>
        <w:numPr>
          <w:ilvl w:val="0"/>
          <w:numId w:val="12"/>
        </w:numPr>
        <w:tabs>
          <w:tab w:val="clear" w:pos="720"/>
          <w:tab w:val="num" w:pos="-360"/>
        </w:tabs>
        <w:spacing w:after="0" w:line="240" w:lineRule="auto"/>
        <w:ind w:firstLine="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Air Quality appears as a national time series of PM2.5 levels.</w:t>
      </w:r>
      <w:r w:rsidRPr="00D74646">
        <w:rPr>
          <w:rFonts w:ascii="Times New Roman" w:eastAsia="Times New Roman" w:hAnsi="Times New Roman" w:cs="Times New Roman"/>
          <w:lang w:eastAsia="en-AE"/>
        </w:rPr>
        <w:t> </w:t>
      </w:r>
    </w:p>
    <w:p w14:paraId="5CCC19EE" w14:textId="77777777" w:rsidR="00413C3F" w:rsidRPr="00D74646" w:rsidRDefault="00413C3F" w:rsidP="00413C3F">
      <w:pPr>
        <w:spacing w:after="0" w:line="240" w:lineRule="auto"/>
        <w:ind w:left="720"/>
        <w:textAlignment w:val="baseline"/>
        <w:rPr>
          <w:rFonts w:ascii="Times New Roman" w:eastAsia="Times New Roman" w:hAnsi="Times New Roman" w:cs="Times New Roman"/>
          <w:lang w:eastAsia="en-AE"/>
        </w:rPr>
      </w:pPr>
    </w:p>
    <w:p w14:paraId="52C86117" w14:textId="77777777" w:rsidR="00891815" w:rsidRPr="00D74646" w:rsidRDefault="00891815" w:rsidP="00891815">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Middle Row</w:t>
      </w:r>
      <w:r w:rsidRPr="00D74646">
        <w:rPr>
          <w:rFonts w:ascii="Times New Roman" w:eastAsia="Times New Roman" w:hAnsi="Times New Roman" w:cs="Times New Roman"/>
          <w:lang w:eastAsia="en-AE"/>
        </w:rPr>
        <w:t> </w:t>
      </w:r>
    </w:p>
    <w:p w14:paraId="6C41A43E" w14:textId="77777777" w:rsidR="00891815" w:rsidRPr="00D74646" w:rsidRDefault="00891815" w:rsidP="00891815">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This row contains KPI cards for each indicator:</w:t>
      </w:r>
      <w:r w:rsidRPr="00D74646">
        <w:rPr>
          <w:rFonts w:ascii="Times New Roman" w:eastAsia="Times New Roman" w:hAnsi="Times New Roman" w:cs="Times New Roman"/>
          <w:lang w:eastAsia="en-AE"/>
        </w:rPr>
        <w:t> </w:t>
      </w:r>
    </w:p>
    <w:p w14:paraId="2D46C627" w14:textId="77777777" w:rsidR="00891815" w:rsidRPr="00D74646" w:rsidRDefault="00891815" w:rsidP="005F2BBD">
      <w:pPr>
        <w:numPr>
          <w:ilvl w:val="0"/>
          <w:numId w:val="36"/>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Air Quality – Latest Value</w:t>
      </w:r>
      <w:r w:rsidRPr="00D74646">
        <w:rPr>
          <w:rFonts w:ascii="Times New Roman" w:eastAsia="Times New Roman" w:hAnsi="Times New Roman" w:cs="Times New Roman"/>
          <w:lang w:eastAsia="en-AE"/>
        </w:rPr>
        <w:t> </w:t>
      </w:r>
    </w:p>
    <w:p w14:paraId="0F2C81BD" w14:textId="77777777" w:rsidR="00891815" w:rsidRPr="00D74646" w:rsidRDefault="00891815" w:rsidP="005F2BBD">
      <w:pPr>
        <w:numPr>
          <w:ilvl w:val="0"/>
          <w:numId w:val="36"/>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GHG Emissions – Latest Value</w:t>
      </w:r>
      <w:r w:rsidRPr="00D74646">
        <w:rPr>
          <w:rFonts w:ascii="Times New Roman" w:eastAsia="Times New Roman" w:hAnsi="Times New Roman" w:cs="Times New Roman"/>
          <w:lang w:eastAsia="en-AE"/>
        </w:rPr>
        <w:t> </w:t>
      </w:r>
    </w:p>
    <w:p w14:paraId="3979F2A6" w14:textId="07DC9375" w:rsidR="00891815" w:rsidRPr="00D74646" w:rsidRDefault="00891815" w:rsidP="005F2BBD">
      <w:pPr>
        <w:numPr>
          <w:ilvl w:val="0"/>
          <w:numId w:val="36"/>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GHG Emissions – Year Change %</w:t>
      </w:r>
      <w:r w:rsidRPr="00D74646">
        <w:rPr>
          <w:rFonts w:ascii="Times New Roman" w:eastAsia="Times New Roman" w:hAnsi="Times New Roman" w:cs="Times New Roman"/>
          <w:lang w:eastAsia="en-AE"/>
        </w:rPr>
        <w:t> </w:t>
      </w:r>
    </w:p>
    <w:p w14:paraId="3411A24E" w14:textId="77777777" w:rsidR="00413C3F" w:rsidRPr="00D74646" w:rsidRDefault="00413C3F" w:rsidP="00413C3F">
      <w:pPr>
        <w:spacing w:after="0" w:line="240" w:lineRule="auto"/>
        <w:ind w:left="360"/>
        <w:textAlignment w:val="baseline"/>
        <w:rPr>
          <w:rFonts w:ascii="Times New Roman" w:eastAsia="Times New Roman" w:hAnsi="Times New Roman" w:cs="Times New Roman"/>
          <w:lang w:eastAsia="en-AE"/>
        </w:rPr>
      </w:pPr>
    </w:p>
    <w:p w14:paraId="165E8C9E" w14:textId="77777777" w:rsidR="00891815" w:rsidRPr="00D74646" w:rsidRDefault="00891815" w:rsidP="00891815">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Bottom Section</w:t>
      </w:r>
      <w:r w:rsidRPr="00D74646">
        <w:rPr>
          <w:rFonts w:ascii="Times New Roman" w:eastAsia="Times New Roman" w:hAnsi="Times New Roman" w:cs="Times New Roman"/>
          <w:lang w:eastAsia="en-AE"/>
        </w:rPr>
        <w:t> </w:t>
      </w:r>
    </w:p>
    <w:p w14:paraId="444559B9" w14:textId="77777777" w:rsidR="00891815" w:rsidRPr="00D74646" w:rsidRDefault="00891815" w:rsidP="005F2BBD">
      <w:pPr>
        <w:pStyle w:val="ListParagraph"/>
        <w:numPr>
          <w:ilvl w:val="0"/>
          <w:numId w:val="37"/>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Column chart – Year Change %</w:t>
      </w:r>
      <w:r w:rsidRPr="00D74646">
        <w:rPr>
          <w:rFonts w:ascii="Times New Roman" w:eastAsia="Times New Roman" w:hAnsi="Times New Roman" w:cs="Times New Roman"/>
          <w:lang w:eastAsia="en-AE"/>
        </w:rPr>
        <w:t> </w:t>
      </w:r>
    </w:p>
    <w:p w14:paraId="338FDD42" w14:textId="77777777" w:rsidR="00891815" w:rsidRPr="00D74646" w:rsidRDefault="00891815" w:rsidP="005F2BBD">
      <w:pPr>
        <w:numPr>
          <w:ilvl w:val="0"/>
          <w:numId w:val="38"/>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lastRenderedPageBreak/>
        <w:t>Shows which environmental indicator has improved or worsened most in the most recent year.</w:t>
      </w:r>
      <w:r w:rsidRPr="00D74646">
        <w:rPr>
          <w:rFonts w:ascii="Times New Roman" w:eastAsia="Times New Roman" w:hAnsi="Times New Roman" w:cs="Times New Roman"/>
          <w:lang w:eastAsia="en-AE"/>
        </w:rPr>
        <w:t> </w:t>
      </w:r>
    </w:p>
    <w:p w14:paraId="3127F8A8" w14:textId="77777777" w:rsidR="00891815" w:rsidRPr="00D74646" w:rsidRDefault="00891815" w:rsidP="005F2BBD">
      <w:pPr>
        <w:numPr>
          <w:ilvl w:val="0"/>
          <w:numId w:val="38"/>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Air Quality improving = lower PM2.5 exposure.</w:t>
      </w:r>
      <w:r w:rsidRPr="00D74646">
        <w:rPr>
          <w:rFonts w:ascii="Times New Roman" w:eastAsia="Times New Roman" w:hAnsi="Times New Roman" w:cs="Times New Roman"/>
          <w:lang w:eastAsia="en-AE"/>
        </w:rPr>
        <w:t> </w:t>
      </w:r>
    </w:p>
    <w:p w14:paraId="657B0A0A" w14:textId="7F2A1352" w:rsidR="00891815" w:rsidRPr="00D74646" w:rsidRDefault="00891815" w:rsidP="005F2BBD">
      <w:pPr>
        <w:numPr>
          <w:ilvl w:val="0"/>
          <w:numId w:val="38"/>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GHG emissions improving = lower total emissions.</w:t>
      </w:r>
      <w:r w:rsidRPr="00D74646">
        <w:rPr>
          <w:rFonts w:ascii="Times New Roman" w:eastAsia="Times New Roman" w:hAnsi="Times New Roman" w:cs="Times New Roman"/>
          <w:lang w:eastAsia="en-AE"/>
        </w:rPr>
        <w:t> </w:t>
      </w:r>
    </w:p>
    <w:p w14:paraId="0C3429F4" w14:textId="483A1E2D" w:rsidR="003E65BE" w:rsidRPr="00D74646" w:rsidRDefault="003E65BE" w:rsidP="003E65BE">
      <w:pPr>
        <w:spacing w:after="0" w:line="240" w:lineRule="auto"/>
        <w:textAlignment w:val="baseline"/>
        <w:rPr>
          <w:rFonts w:ascii="Times New Roman" w:eastAsia="Times New Roman" w:hAnsi="Times New Roman" w:cs="Times New Roman"/>
          <w:lang w:eastAsia="en-AE"/>
        </w:rPr>
      </w:pPr>
    </w:p>
    <w:p w14:paraId="78A48873" w14:textId="77777777" w:rsidR="003E65BE" w:rsidRPr="00D74646" w:rsidRDefault="003E65BE" w:rsidP="003E65BE">
      <w:pPr>
        <w:spacing w:after="0" w:line="240" w:lineRule="auto"/>
        <w:textAlignment w:val="baseline"/>
        <w:rPr>
          <w:rFonts w:ascii="Times New Roman" w:eastAsia="Times New Roman" w:hAnsi="Times New Roman" w:cs="Times New Roman"/>
          <w:lang w:eastAsia="en-AE"/>
        </w:rPr>
      </w:pPr>
    </w:p>
    <w:p w14:paraId="3C3D06A3" w14:textId="77777777" w:rsidR="00891815" w:rsidRPr="00D74646" w:rsidRDefault="00891815" w:rsidP="005F2BBD">
      <w:pPr>
        <w:pStyle w:val="ListParagraph"/>
        <w:numPr>
          <w:ilvl w:val="0"/>
          <w:numId w:val="37"/>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Sector breakdown chart (for GHG)</w:t>
      </w:r>
      <w:r w:rsidRPr="00D74646">
        <w:rPr>
          <w:rFonts w:ascii="Times New Roman" w:eastAsia="Times New Roman" w:hAnsi="Times New Roman" w:cs="Times New Roman"/>
          <w:lang w:eastAsia="en-AE"/>
        </w:rPr>
        <w:t> </w:t>
      </w:r>
    </w:p>
    <w:p w14:paraId="0C346F5D" w14:textId="77777777" w:rsidR="00891815" w:rsidRPr="00D74646" w:rsidRDefault="00891815" w:rsidP="005F2BBD">
      <w:pPr>
        <w:pStyle w:val="ListParagraph"/>
        <w:numPr>
          <w:ilvl w:val="0"/>
          <w:numId w:val="39"/>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Displays emissions by sector for the selected year, helping analysts understand what is driving change.</w:t>
      </w:r>
      <w:r w:rsidRPr="00D74646">
        <w:rPr>
          <w:rFonts w:ascii="Times New Roman" w:eastAsia="Times New Roman" w:hAnsi="Times New Roman" w:cs="Times New Roman"/>
          <w:lang w:eastAsia="en-AE"/>
        </w:rPr>
        <w:t> </w:t>
      </w:r>
    </w:p>
    <w:p w14:paraId="52A0F596" w14:textId="77777777" w:rsidR="00891815" w:rsidRPr="00D74646" w:rsidRDefault="00891815" w:rsidP="003E65BE">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eastAsia="en-AE"/>
        </w:rPr>
        <w:t> </w:t>
      </w:r>
    </w:p>
    <w:p w14:paraId="7A3FFB1A" w14:textId="6FD3419D" w:rsidR="00891815" w:rsidRPr="00D74646" w:rsidRDefault="00891815" w:rsidP="00B16A5A">
      <w:pPr>
        <w:spacing w:after="0" w:line="240" w:lineRule="auto"/>
        <w:textAlignment w:val="baseline"/>
        <w:rPr>
          <w:rFonts w:ascii="Times New Roman" w:eastAsia="Times New Roman" w:hAnsi="Times New Roman" w:cs="Times New Roman"/>
          <w:sz w:val="18"/>
          <w:szCs w:val="18"/>
          <w:lang w:eastAsia="en-AE"/>
        </w:rPr>
      </w:pPr>
      <w:r w:rsidRPr="00D74646">
        <w:rPr>
          <w:rFonts w:ascii="Times New Roman" w:eastAsia="Times New Roman" w:hAnsi="Times New Roman" w:cs="Times New Roman"/>
          <w:sz w:val="24"/>
          <w:szCs w:val="24"/>
          <w:lang w:eastAsia="en-AE"/>
        </w:rPr>
        <w:t> </w:t>
      </w:r>
    </w:p>
    <w:p w14:paraId="211C9190" w14:textId="71DF7C3A" w:rsidR="005F2BBD" w:rsidRPr="00D74646" w:rsidRDefault="005F2BBD" w:rsidP="005F2BBD">
      <w:pPr>
        <w:rPr>
          <w:rFonts w:ascii="Times New Roman" w:hAnsi="Times New Roman" w:cs="Times New Roman"/>
          <w:b/>
          <w:bCs/>
          <w:color w:val="0070C0"/>
          <w:sz w:val="28"/>
          <w:szCs w:val="28"/>
        </w:rPr>
      </w:pPr>
      <w:r w:rsidRPr="00D74646">
        <w:rPr>
          <w:rFonts w:ascii="Times New Roman" w:hAnsi="Times New Roman" w:cs="Times New Roman"/>
          <w:color w:val="0070C0"/>
          <w:sz w:val="28"/>
          <w:szCs w:val="28"/>
        </w:rPr>
        <w:t xml:space="preserve">Summary </w:t>
      </w:r>
      <w:r w:rsidR="002360E5" w:rsidRPr="00D74646">
        <w:rPr>
          <w:rFonts w:ascii="Times New Roman" w:hAnsi="Times New Roman" w:cs="Times New Roman"/>
          <w:color w:val="0070C0"/>
          <w:sz w:val="28"/>
          <w:szCs w:val="28"/>
        </w:rPr>
        <w:t xml:space="preserve">- </w:t>
      </w:r>
      <w:r w:rsidRPr="00D74646">
        <w:rPr>
          <w:rFonts w:ascii="Times New Roman" w:hAnsi="Times New Roman" w:cs="Times New Roman"/>
          <w:color w:val="0070C0"/>
          <w:sz w:val="28"/>
          <w:szCs w:val="28"/>
        </w:rPr>
        <w:t>Dashboard</w:t>
      </w:r>
    </w:p>
    <w:p w14:paraId="60090C64" w14:textId="77777777" w:rsidR="005F2BBD" w:rsidRDefault="005F2BBD" w:rsidP="005F2BBD">
      <w:pPr>
        <w:rPr>
          <w:rFonts w:ascii="Times New Roman" w:hAnsi="Times New Roman" w:cs="Times New Roman"/>
        </w:rPr>
      </w:pPr>
      <w:r w:rsidRPr="00D74646">
        <w:rPr>
          <w:rFonts w:ascii="Times New Roman" w:hAnsi="Times New Roman" w:cs="Times New Roman"/>
        </w:rPr>
        <w:t xml:space="preserve">The </w:t>
      </w:r>
      <w:r w:rsidRPr="00D74646">
        <w:rPr>
          <w:rStyle w:val="Strong"/>
          <w:rFonts w:ascii="Times New Roman" w:hAnsi="Times New Roman" w:cs="Times New Roman"/>
          <w:b w:val="0"/>
          <w:bCs w:val="0"/>
        </w:rPr>
        <w:t>Quality of Life – Summary Overview Dashboard</w:t>
      </w:r>
      <w:r w:rsidRPr="00D74646">
        <w:rPr>
          <w:rFonts w:ascii="Times New Roman" w:hAnsi="Times New Roman" w:cs="Times New Roman"/>
        </w:rPr>
        <w:t xml:space="preserve"> provides an integrated, high-level view of Canada’s performance across multiple wellbeing dimensions, including </w:t>
      </w:r>
      <w:r w:rsidRPr="00D74646">
        <w:rPr>
          <w:rStyle w:val="Strong"/>
          <w:rFonts w:ascii="Times New Roman" w:hAnsi="Times New Roman" w:cs="Times New Roman"/>
          <w:b w:val="0"/>
          <w:bCs w:val="0"/>
        </w:rPr>
        <w:t>Society</w:t>
      </w:r>
      <w:r w:rsidRPr="00D74646">
        <w:rPr>
          <w:rFonts w:ascii="Times New Roman" w:hAnsi="Times New Roman" w:cs="Times New Roman"/>
          <w:b/>
          <w:bCs/>
        </w:rPr>
        <w:t xml:space="preserve">, </w:t>
      </w:r>
      <w:r w:rsidRPr="00D74646">
        <w:rPr>
          <w:rStyle w:val="Strong"/>
          <w:rFonts w:ascii="Times New Roman" w:hAnsi="Times New Roman" w:cs="Times New Roman"/>
          <w:b w:val="0"/>
          <w:bCs w:val="0"/>
        </w:rPr>
        <w:t>Health</w:t>
      </w:r>
      <w:r w:rsidRPr="00D74646">
        <w:rPr>
          <w:rFonts w:ascii="Times New Roman" w:hAnsi="Times New Roman" w:cs="Times New Roman"/>
          <w:b/>
          <w:bCs/>
        </w:rPr>
        <w:t xml:space="preserve">, </w:t>
      </w:r>
      <w:r w:rsidRPr="00D74646">
        <w:rPr>
          <w:rStyle w:val="Strong"/>
          <w:rFonts w:ascii="Times New Roman" w:hAnsi="Times New Roman" w:cs="Times New Roman"/>
          <w:b w:val="0"/>
          <w:bCs w:val="0"/>
        </w:rPr>
        <w:t>Governance</w:t>
      </w:r>
      <w:r w:rsidRPr="00D74646">
        <w:rPr>
          <w:rFonts w:ascii="Times New Roman" w:hAnsi="Times New Roman" w:cs="Times New Roman"/>
          <w:b/>
          <w:bCs/>
        </w:rPr>
        <w:t>,</w:t>
      </w:r>
      <w:r w:rsidRPr="00D74646">
        <w:rPr>
          <w:rFonts w:ascii="Times New Roman" w:hAnsi="Times New Roman" w:cs="Times New Roman"/>
        </w:rPr>
        <w:t xml:space="preserve"> </w:t>
      </w:r>
      <w:r w:rsidRPr="00D74646">
        <w:rPr>
          <w:rStyle w:val="Strong"/>
          <w:rFonts w:ascii="Times New Roman" w:hAnsi="Times New Roman" w:cs="Times New Roman"/>
          <w:b w:val="0"/>
          <w:bCs w:val="0"/>
        </w:rPr>
        <w:t>Prosperity</w:t>
      </w:r>
      <w:r w:rsidRPr="00D74646">
        <w:rPr>
          <w:rFonts w:ascii="Times New Roman" w:hAnsi="Times New Roman" w:cs="Times New Roman"/>
        </w:rPr>
        <w:t xml:space="preserve">, and </w:t>
      </w:r>
      <w:r w:rsidRPr="00D74646">
        <w:rPr>
          <w:rStyle w:val="Strong"/>
          <w:rFonts w:ascii="Times New Roman" w:hAnsi="Times New Roman" w:cs="Times New Roman"/>
          <w:b w:val="0"/>
          <w:bCs w:val="0"/>
        </w:rPr>
        <w:t>Environment</w:t>
      </w:r>
      <w:r w:rsidRPr="00D74646">
        <w:rPr>
          <w:rFonts w:ascii="Times New Roman" w:hAnsi="Times New Roman" w:cs="Times New Roman"/>
        </w:rPr>
        <w:t>. It consolidates key indicators from each domain to help users quickly assess overall trends, recent changes, and geographic patterns.</w:t>
      </w:r>
    </w:p>
    <w:p w14:paraId="59890DB9" w14:textId="761AA8C0" w:rsidR="00012767" w:rsidRPr="00D74646" w:rsidRDefault="00012767" w:rsidP="00012767">
      <w:pPr>
        <w:jc w:val="center"/>
        <w:rPr>
          <w:rFonts w:ascii="Times New Roman" w:hAnsi="Times New Roman" w:cs="Times New Roman"/>
        </w:rPr>
      </w:pPr>
      <w:r w:rsidRPr="00D74646">
        <w:rPr>
          <w:rFonts w:ascii="Times New Roman" w:hAnsi="Times New Roman" w:cs="Times New Roman"/>
          <w:noProof/>
        </w:rPr>
        <w:drawing>
          <wp:inline distT="0" distB="0" distL="0" distR="0" wp14:anchorId="77C8BAC5" wp14:editId="20318E79">
            <wp:extent cx="6130925" cy="3504939"/>
            <wp:effectExtent l="133350" t="114300" r="136525" b="172085"/>
            <wp:docPr id="1" name="Picture 1" descr="A screenshot of a dat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data dashboard&#10;&#10;AI-generated content may be incorrect."/>
                    <pic:cNvPicPr/>
                  </pic:nvPicPr>
                  <pic:blipFill>
                    <a:blip r:embed="rId15"/>
                    <a:stretch>
                      <a:fillRect/>
                    </a:stretch>
                  </pic:blipFill>
                  <pic:spPr>
                    <a:xfrm>
                      <a:off x="0" y="0"/>
                      <a:ext cx="6172313" cy="3528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62D3251" w14:textId="77777777" w:rsidR="005F2BBD" w:rsidRPr="00D74646" w:rsidRDefault="005F2BBD" w:rsidP="005F2BBD">
      <w:pPr>
        <w:rPr>
          <w:rFonts w:ascii="Times New Roman" w:hAnsi="Times New Roman" w:cs="Times New Roman"/>
        </w:rPr>
      </w:pPr>
      <w:r w:rsidRPr="00D74646">
        <w:rPr>
          <w:rFonts w:ascii="Times New Roman" w:hAnsi="Times New Roman" w:cs="Times New Roman"/>
        </w:rPr>
        <w:t>The dashboard brings together multiple visualizations into one unified page:</w:t>
      </w:r>
    </w:p>
    <w:p w14:paraId="1EF02D09" w14:textId="77777777" w:rsidR="005F2BBD" w:rsidRPr="00D74646" w:rsidRDefault="005F2BBD" w:rsidP="005F2BBD">
      <w:pPr>
        <w:pStyle w:val="ListParagraph"/>
        <w:numPr>
          <w:ilvl w:val="0"/>
          <w:numId w:val="39"/>
        </w:numPr>
        <w:rPr>
          <w:rFonts w:ascii="Times New Roman" w:hAnsi="Times New Roman" w:cs="Times New Roman"/>
        </w:rPr>
      </w:pPr>
      <w:r w:rsidRPr="00D74646">
        <w:rPr>
          <w:rStyle w:val="Strong"/>
          <w:rFonts w:ascii="Times New Roman" w:hAnsi="Times New Roman" w:cs="Times New Roman"/>
        </w:rPr>
        <w:t>Society Indicators Over Time:</w:t>
      </w:r>
      <w:r w:rsidRPr="00D74646">
        <w:rPr>
          <w:rFonts w:ascii="Times New Roman" w:hAnsi="Times New Roman" w:cs="Times New Roman"/>
        </w:rPr>
        <w:t xml:space="preserve"> A multi-year line chart highlighting trends in social wellbeing measures such as belonging, trust, time-use satisfaction, and social support.</w:t>
      </w:r>
    </w:p>
    <w:p w14:paraId="7EFC836A" w14:textId="77777777" w:rsidR="005F2BBD" w:rsidRPr="00D74646" w:rsidRDefault="005F2BBD" w:rsidP="005F2BBD">
      <w:pPr>
        <w:pStyle w:val="ListParagraph"/>
        <w:numPr>
          <w:ilvl w:val="0"/>
          <w:numId w:val="39"/>
        </w:numPr>
        <w:rPr>
          <w:rFonts w:ascii="Times New Roman" w:hAnsi="Times New Roman" w:cs="Times New Roman"/>
        </w:rPr>
      </w:pPr>
      <w:r w:rsidRPr="00D74646">
        <w:rPr>
          <w:rStyle w:val="Strong"/>
          <w:rFonts w:ascii="Times New Roman" w:hAnsi="Times New Roman" w:cs="Times New Roman"/>
        </w:rPr>
        <w:t>Governance Composite Trend:</w:t>
      </w:r>
      <w:r w:rsidRPr="00D74646">
        <w:rPr>
          <w:rFonts w:ascii="Times New Roman" w:hAnsi="Times New Roman" w:cs="Times New Roman"/>
        </w:rPr>
        <w:t xml:space="preserve"> A comparison of institutional trust, media trust, cyberbullying, and discrimination indicators over recent years.</w:t>
      </w:r>
    </w:p>
    <w:p w14:paraId="384A6ED9" w14:textId="77777777" w:rsidR="005F2BBD" w:rsidRPr="00D74646" w:rsidRDefault="005F2BBD" w:rsidP="005F2BBD">
      <w:pPr>
        <w:pStyle w:val="ListParagraph"/>
        <w:numPr>
          <w:ilvl w:val="0"/>
          <w:numId w:val="39"/>
        </w:numPr>
        <w:rPr>
          <w:rFonts w:ascii="Times New Roman" w:hAnsi="Times New Roman" w:cs="Times New Roman"/>
        </w:rPr>
      </w:pPr>
      <w:r w:rsidRPr="00D74646">
        <w:rPr>
          <w:rStyle w:val="Strong"/>
          <w:rFonts w:ascii="Times New Roman" w:hAnsi="Times New Roman" w:cs="Times New Roman"/>
        </w:rPr>
        <w:t>Health Indicators Trend:</w:t>
      </w:r>
      <w:r w:rsidRPr="00D74646">
        <w:rPr>
          <w:rFonts w:ascii="Times New Roman" w:hAnsi="Times New Roman" w:cs="Times New Roman"/>
        </w:rPr>
        <w:t xml:space="preserve"> A four-indicator line chart showing long-term performance in diabetes, high blood pressure, perceived health, and perceived mental health.</w:t>
      </w:r>
    </w:p>
    <w:p w14:paraId="1A8B3FB2" w14:textId="77777777" w:rsidR="005F2BBD" w:rsidRPr="00D74646" w:rsidRDefault="005F2BBD" w:rsidP="005F2BBD">
      <w:pPr>
        <w:pStyle w:val="ListParagraph"/>
        <w:numPr>
          <w:ilvl w:val="0"/>
          <w:numId w:val="39"/>
        </w:numPr>
        <w:rPr>
          <w:rFonts w:ascii="Times New Roman" w:hAnsi="Times New Roman" w:cs="Times New Roman"/>
        </w:rPr>
      </w:pPr>
      <w:r w:rsidRPr="00D74646">
        <w:rPr>
          <w:rStyle w:val="Strong"/>
          <w:rFonts w:ascii="Times New Roman" w:hAnsi="Times New Roman" w:cs="Times New Roman"/>
        </w:rPr>
        <w:t>Prosperity Trend:</w:t>
      </w:r>
      <w:r w:rsidRPr="00D74646">
        <w:rPr>
          <w:rFonts w:ascii="Times New Roman" w:hAnsi="Times New Roman" w:cs="Times New Roman"/>
        </w:rPr>
        <w:t xml:space="preserve"> A long-term economic series showing changes in prosperity-related values across several decades.</w:t>
      </w:r>
    </w:p>
    <w:p w14:paraId="6B17405D" w14:textId="77777777" w:rsidR="005F2BBD" w:rsidRPr="00D74646" w:rsidRDefault="005F2BBD" w:rsidP="005F2BBD">
      <w:pPr>
        <w:pStyle w:val="ListParagraph"/>
        <w:numPr>
          <w:ilvl w:val="0"/>
          <w:numId w:val="39"/>
        </w:numPr>
        <w:rPr>
          <w:rFonts w:ascii="Times New Roman" w:hAnsi="Times New Roman" w:cs="Times New Roman"/>
        </w:rPr>
      </w:pPr>
      <w:r w:rsidRPr="00D74646">
        <w:rPr>
          <w:rStyle w:val="Strong"/>
          <w:rFonts w:ascii="Times New Roman" w:hAnsi="Times New Roman" w:cs="Times New Roman"/>
        </w:rPr>
        <w:lastRenderedPageBreak/>
        <w:t>Environment Indicators:</w:t>
      </w:r>
      <w:r w:rsidRPr="00D74646">
        <w:rPr>
          <w:rFonts w:ascii="Times New Roman" w:hAnsi="Times New Roman" w:cs="Times New Roman"/>
        </w:rPr>
        <w:t xml:space="preserve"> Line charts representing air quality and greenhouse gas emissions over time.</w:t>
      </w:r>
    </w:p>
    <w:p w14:paraId="35151D6F" w14:textId="1FD270FB" w:rsidR="005F2BBD" w:rsidRPr="00D74646" w:rsidRDefault="005F2BBD" w:rsidP="005F2BBD">
      <w:pPr>
        <w:rPr>
          <w:rFonts w:ascii="Times New Roman" w:hAnsi="Times New Roman" w:cs="Times New Roman"/>
        </w:rPr>
      </w:pPr>
      <w:r w:rsidRPr="00D74646">
        <w:rPr>
          <w:rFonts w:ascii="Times New Roman" w:hAnsi="Times New Roman" w:cs="Times New Roman"/>
        </w:rPr>
        <w:t>These visuals work together to give a holistic picture of quality of life at the national level.</w:t>
      </w:r>
    </w:p>
    <w:p w14:paraId="26BCF3C0" w14:textId="64580F1C" w:rsidR="005F2BBD" w:rsidRPr="00D74646" w:rsidRDefault="005F2BBD" w:rsidP="005F2BBD">
      <w:pPr>
        <w:rPr>
          <w:rFonts w:ascii="Times New Roman" w:hAnsi="Times New Roman" w:cs="Times New Roman"/>
        </w:rPr>
      </w:pPr>
      <w:r w:rsidRPr="00D74646">
        <w:rPr>
          <w:rStyle w:val="Strong"/>
          <w:rFonts w:ascii="Times New Roman" w:hAnsi="Times New Roman" w:cs="Times New Roman"/>
        </w:rPr>
        <w:t xml:space="preserve">Data </w:t>
      </w:r>
      <w:proofErr w:type="spellStart"/>
      <w:r w:rsidRPr="00D74646">
        <w:rPr>
          <w:rStyle w:val="Strong"/>
          <w:rFonts w:ascii="Times New Roman" w:hAnsi="Times New Roman" w:cs="Times New Roman"/>
        </w:rPr>
        <w:t>Modeling</w:t>
      </w:r>
      <w:proofErr w:type="spellEnd"/>
      <w:r w:rsidRPr="00D74646">
        <w:rPr>
          <w:rStyle w:val="Strong"/>
          <w:rFonts w:ascii="Times New Roman" w:hAnsi="Times New Roman" w:cs="Times New Roman"/>
        </w:rPr>
        <w:t xml:space="preserve"> Enhancements</w:t>
      </w:r>
    </w:p>
    <w:p w14:paraId="39DFC446" w14:textId="6B3588A6" w:rsidR="005F2BBD" w:rsidRPr="00D74646" w:rsidRDefault="005F2BBD" w:rsidP="005F2BBD">
      <w:pPr>
        <w:rPr>
          <w:rFonts w:ascii="Times New Roman" w:hAnsi="Times New Roman" w:cs="Times New Roman"/>
        </w:rPr>
      </w:pPr>
      <w:r w:rsidRPr="00D74646">
        <w:rPr>
          <w:rFonts w:ascii="Times New Roman" w:hAnsi="Times New Roman" w:cs="Times New Roman"/>
        </w:rPr>
        <w:t>To support interactive filtering and ensure consistent time and geography analysis across all domains, two-dimension tables were created and integrated into the model:</w:t>
      </w:r>
    </w:p>
    <w:p w14:paraId="58797BC2" w14:textId="23E3A0CB" w:rsidR="005F2BBD" w:rsidRPr="00D74646" w:rsidRDefault="005F2BBD" w:rsidP="005F2BBD">
      <w:pPr>
        <w:pStyle w:val="ListParagraph"/>
        <w:numPr>
          <w:ilvl w:val="0"/>
          <w:numId w:val="46"/>
        </w:numPr>
        <w:rPr>
          <w:rFonts w:ascii="Times New Roman" w:hAnsi="Times New Roman" w:cs="Times New Roman"/>
        </w:rPr>
      </w:pPr>
      <w:proofErr w:type="spellStart"/>
      <w:r w:rsidRPr="00D74646">
        <w:rPr>
          <w:rStyle w:val="Strong"/>
          <w:rFonts w:ascii="Times New Roman" w:hAnsi="Times New Roman" w:cs="Times New Roman"/>
          <w:b w:val="0"/>
          <w:bCs w:val="0"/>
        </w:rPr>
        <w:t>DimDate</w:t>
      </w:r>
      <w:proofErr w:type="spellEnd"/>
      <w:r w:rsidRPr="00D74646">
        <w:rPr>
          <w:rStyle w:val="Strong"/>
          <w:rFonts w:ascii="Times New Roman" w:hAnsi="Times New Roman" w:cs="Times New Roman"/>
          <w:b w:val="0"/>
          <w:bCs w:val="0"/>
        </w:rPr>
        <w:t xml:space="preserve"> Table</w:t>
      </w:r>
    </w:p>
    <w:p w14:paraId="478DA282" w14:textId="77777777" w:rsidR="005F2BBD" w:rsidRPr="00D74646" w:rsidRDefault="005F2BBD" w:rsidP="005F2BBD">
      <w:pPr>
        <w:rPr>
          <w:rFonts w:ascii="Times New Roman" w:hAnsi="Times New Roman" w:cs="Times New Roman"/>
        </w:rPr>
      </w:pPr>
      <w:r w:rsidRPr="00D74646">
        <w:rPr>
          <w:rFonts w:ascii="Times New Roman" w:hAnsi="Times New Roman" w:cs="Times New Roman"/>
        </w:rPr>
        <w:t>A full date dimension was added to allow proper time-based filtering.</w:t>
      </w:r>
      <w:r w:rsidRPr="00D74646">
        <w:rPr>
          <w:rFonts w:ascii="Times New Roman" w:hAnsi="Times New Roman" w:cs="Times New Roman"/>
        </w:rPr>
        <w:br/>
        <w:t xml:space="preserve">Some datasets originally contained only a </w:t>
      </w:r>
      <w:r w:rsidRPr="00D74646">
        <w:rPr>
          <w:rStyle w:val="Strong"/>
          <w:rFonts w:ascii="Times New Roman" w:hAnsi="Times New Roman" w:cs="Times New Roman"/>
          <w:b w:val="0"/>
          <w:bCs w:val="0"/>
        </w:rPr>
        <w:t>Year</w:t>
      </w:r>
      <w:r w:rsidRPr="00D74646">
        <w:rPr>
          <w:rFonts w:ascii="Times New Roman" w:hAnsi="Times New Roman" w:cs="Times New Roman"/>
        </w:rPr>
        <w:t xml:space="preserve"> field rather than full dates. To fix this:</w:t>
      </w:r>
    </w:p>
    <w:p w14:paraId="1FA037AF" w14:textId="77777777" w:rsidR="005F2BBD" w:rsidRPr="00D74646" w:rsidRDefault="005F2BBD" w:rsidP="005F2BBD">
      <w:pPr>
        <w:rPr>
          <w:rFonts w:ascii="Times New Roman" w:hAnsi="Times New Roman" w:cs="Times New Roman"/>
        </w:rPr>
      </w:pPr>
      <w:r w:rsidRPr="00D74646">
        <w:rPr>
          <w:rFonts w:ascii="Times New Roman" w:hAnsi="Times New Roman" w:cs="Times New Roman"/>
        </w:rPr>
        <w:t xml:space="preserve">A new column </w:t>
      </w:r>
      <w:proofErr w:type="spellStart"/>
      <w:r w:rsidRPr="00D74646">
        <w:rPr>
          <w:rStyle w:val="Strong"/>
          <w:rFonts w:ascii="Times New Roman" w:hAnsi="Times New Roman" w:cs="Times New Roman"/>
          <w:b w:val="0"/>
          <w:bCs w:val="0"/>
        </w:rPr>
        <w:t>EnvDate</w:t>
      </w:r>
      <w:proofErr w:type="spellEnd"/>
      <w:r w:rsidRPr="00D74646">
        <w:rPr>
          <w:rFonts w:ascii="Times New Roman" w:hAnsi="Times New Roman" w:cs="Times New Roman"/>
        </w:rPr>
        <w:t xml:space="preserve"> was created in:</w:t>
      </w:r>
    </w:p>
    <w:p w14:paraId="608501F9" w14:textId="77777777" w:rsidR="005F2BBD" w:rsidRPr="00D74646" w:rsidRDefault="005F2BBD" w:rsidP="005F2BBD">
      <w:pPr>
        <w:pStyle w:val="ListParagraph"/>
        <w:numPr>
          <w:ilvl w:val="0"/>
          <w:numId w:val="45"/>
        </w:numPr>
        <w:rPr>
          <w:rFonts w:ascii="Times New Roman" w:hAnsi="Times New Roman" w:cs="Times New Roman"/>
          <w:b/>
          <w:bCs/>
        </w:rPr>
      </w:pPr>
      <w:r w:rsidRPr="00D74646">
        <w:rPr>
          <w:rStyle w:val="Strong"/>
          <w:rFonts w:ascii="Times New Roman" w:hAnsi="Times New Roman" w:cs="Times New Roman"/>
          <w:b w:val="0"/>
          <w:bCs w:val="0"/>
        </w:rPr>
        <w:t>Health Indicator table</w:t>
      </w:r>
    </w:p>
    <w:p w14:paraId="69A99FA5" w14:textId="77777777" w:rsidR="005F2BBD" w:rsidRPr="00D74646" w:rsidRDefault="005F2BBD" w:rsidP="005F2BBD">
      <w:pPr>
        <w:pStyle w:val="ListParagraph"/>
        <w:numPr>
          <w:ilvl w:val="0"/>
          <w:numId w:val="45"/>
        </w:numPr>
        <w:rPr>
          <w:rFonts w:ascii="Times New Roman" w:hAnsi="Times New Roman" w:cs="Times New Roman"/>
          <w:b/>
          <w:bCs/>
        </w:rPr>
      </w:pPr>
      <w:r w:rsidRPr="00D74646">
        <w:rPr>
          <w:rStyle w:val="Strong"/>
          <w:rFonts w:ascii="Times New Roman" w:hAnsi="Times New Roman" w:cs="Times New Roman"/>
          <w:b w:val="0"/>
          <w:bCs w:val="0"/>
        </w:rPr>
        <w:t>Environment Indicator table</w:t>
      </w:r>
    </w:p>
    <w:p w14:paraId="61EB5202" w14:textId="5FC6770A" w:rsidR="005F2BBD" w:rsidRPr="00D74646" w:rsidRDefault="005F2BBD" w:rsidP="005F2BBD">
      <w:pPr>
        <w:rPr>
          <w:rFonts w:ascii="Times New Roman" w:hAnsi="Times New Roman" w:cs="Times New Roman"/>
        </w:rPr>
      </w:pPr>
      <w:r w:rsidRPr="00D74646">
        <w:rPr>
          <w:rFonts w:ascii="Times New Roman" w:hAnsi="Times New Roman" w:cs="Times New Roman"/>
        </w:rPr>
        <w:t xml:space="preserve">This derived date field enabled accurate linking to </w:t>
      </w:r>
      <w:proofErr w:type="spellStart"/>
      <w:r w:rsidRPr="00D74646">
        <w:rPr>
          <w:rStyle w:val="Strong"/>
          <w:rFonts w:ascii="Times New Roman" w:hAnsi="Times New Roman" w:cs="Times New Roman"/>
          <w:b w:val="0"/>
          <w:bCs w:val="0"/>
        </w:rPr>
        <w:t>DimDate</w:t>
      </w:r>
      <w:proofErr w:type="spellEnd"/>
      <w:r w:rsidRPr="00D74646">
        <w:rPr>
          <w:rFonts w:ascii="Times New Roman" w:hAnsi="Times New Roman" w:cs="Times New Roman"/>
          <w:b/>
          <w:bCs/>
        </w:rPr>
        <w:t>,</w:t>
      </w:r>
      <w:r w:rsidRPr="00D74646">
        <w:rPr>
          <w:rFonts w:ascii="Times New Roman" w:hAnsi="Times New Roman" w:cs="Times New Roman"/>
        </w:rPr>
        <w:t xml:space="preserve"> ensuring all time-based visuals respond correctly to the </w:t>
      </w:r>
      <w:r w:rsidRPr="00D74646">
        <w:rPr>
          <w:rStyle w:val="Strong"/>
          <w:rFonts w:ascii="Times New Roman" w:hAnsi="Times New Roman" w:cs="Times New Roman"/>
          <w:b w:val="0"/>
          <w:bCs w:val="0"/>
        </w:rPr>
        <w:t>Year slicer</w:t>
      </w:r>
      <w:r w:rsidRPr="00D74646">
        <w:rPr>
          <w:rFonts w:ascii="Times New Roman" w:hAnsi="Times New Roman" w:cs="Times New Roman"/>
          <w:b/>
          <w:bCs/>
        </w:rPr>
        <w:t>.</w:t>
      </w:r>
    </w:p>
    <w:p w14:paraId="1BB611FC" w14:textId="785B3285" w:rsidR="005F2BBD" w:rsidRPr="00D74646" w:rsidRDefault="005F2BBD" w:rsidP="005F2BBD">
      <w:pPr>
        <w:pStyle w:val="ListParagraph"/>
        <w:numPr>
          <w:ilvl w:val="0"/>
          <w:numId w:val="46"/>
        </w:numPr>
        <w:rPr>
          <w:rFonts w:ascii="Times New Roman" w:hAnsi="Times New Roman" w:cs="Times New Roman"/>
        </w:rPr>
      </w:pPr>
      <w:proofErr w:type="spellStart"/>
      <w:r w:rsidRPr="00D74646">
        <w:rPr>
          <w:rStyle w:val="Strong"/>
          <w:rFonts w:ascii="Times New Roman" w:hAnsi="Times New Roman" w:cs="Times New Roman"/>
          <w:b w:val="0"/>
          <w:bCs w:val="0"/>
        </w:rPr>
        <w:t>DimGeography</w:t>
      </w:r>
      <w:proofErr w:type="spellEnd"/>
      <w:r w:rsidRPr="00D74646">
        <w:rPr>
          <w:rStyle w:val="Strong"/>
          <w:rFonts w:ascii="Times New Roman" w:hAnsi="Times New Roman" w:cs="Times New Roman"/>
          <w:b w:val="0"/>
          <w:bCs w:val="0"/>
        </w:rPr>
        <w:t xml:space="preserve"> Table</w:t>
      </w:r>
    </w:p>
    <w:p w14:paraId="32DCC2AB" w14:textId="77777777" w:rsidR="005F2BBD" w:rsidRPr="00D74646" w:rsidRDefault="005F2BBD" w:rsidP="005F2BBD">
      <w:pPr>
        <w:rPr>
          <w:rFonts w:ascii="Times New Roman" w:hAnsi="Times New Roman" w:cs="Times New Roman"/>
        </w:rPr>
      </w:pPr>
      <w:r w:rsidRPr="00D74646">
        <w:rPr>
          <w:rFonts w:ascii="Times New Roman" w:hAnsi="Times New Roman" w:cs="Times New Roman"/>
        </w:rPr>
        <w:t>A standardized geography table was created and connected to:</w:t>
      </w:r>
    </w:p>
    <w:p w14:paraId="5A24F6F5" w14:textId="77777777" w:rsidR="005F2BBD" w:rsidRPr="00D74646" w:rsidRDefault="005F2BBD" w:rsidP="005F2BBD">
      <w:pPr>
        <w:pStyle w:val="ListParagraph"/>
        <w:numPr>
          <w:ilvl w:val="0"/>
          <w:numId w:val="47"/>
        </w:numPr>
        <w:rPr>
          <w:rFonts w:ascii="Times New Roman" w:hAnsi="Times New Roman" w:cs="Times New Roman"/>
        </w:rPr>
      </w:pPr>
      <w:r w:rsidRPr="00D74646">
        <w:rPr>
          <w:rFonts w:ascii="Times New Roman" w:hAnsi="Times New Roman" w:cs="Times New Roman"/>
        </w:rPr>
        <w:t>Health</w:t>
      </w:r>
    </w:p>
    <w:p w14:paraId="5722F0DD" w14:textId="77777777" w:rsidR="005F2BBD" w:rsidRPr="00D74646" w:rsidRDefault="005F2BBD" w:rsidP="005F2BBD">
      <w:pPr>
        <w:pStyle w:val="ListParagraph"/>
        <w:numPr>
          <w:ilvl w:val="0"/>
          <w:numId w:val="47"/>
        </w:numPr>
        <w:rPr>
          <w:rFonts w:ascii="Times New Roman" w:hAnsi="Times New Roman" w:cs="Times New Roman"/>
        </w:rPr>
      </w:pPr>
      <w:r w:rsidRPr="00D74646">
        <w:rPr>
          <w:rFonts w:ascii="Times New Roman" w:hAnsi="Times New Roman" w:cs="Times New Roman"/>
        </w:rPr>
        <w:t>Society</w:t>
      </w:r>
    </w:p>
    <w:p w14:paraId="727F42A5" w14:textId="77777777" w:rsidR="005F2BBD" w:rsidRPr="00D74646" w:rsidRDefault="005F2BBD" w:rsidP="005F2BBD">
      <w:pPr>
        <w:pStyle w:val="ListParagraph"/>
        <w:numPr>
          <w:ilvl w:val="0"/>
          <w:numId w:val="47"/>
        </w:numPr>
        <w:rPr>
          <w:rFonts w:ascii="Times New Roman" w:hAnsi="Times New Roman" w:cs="Times New Roman"/>
        </w:rPr>
      </w:pPr>
      <w:r w:rsidRPr="00D74646">
        <w:rPr>
          <w:rFonts w:ascii="Times New Roman" w:hAnsi="Times New Roman" w:cs="Times New Roman"/>
        </w:rPr>
        <w:t>Governance</w:t>
      </w:r>
    </w:p>
    <w:p w14:paraId="172CB785" w14:textId="77777777" w:rsidR="005F2BBD" w:rsidRPr="00D74646" w:rsidRDefault="005F2BBD" w:rsidP="005F2BBD">
      <w:pPr>
        <w:pStyle w:val="ListParagraph"/>
        <w:numPr>
          <w:ilvl w:val="0"/>
          <w:numId w:val="47"/>
        </w:numPr>
        <w:rPr>
          <w:rFonts w:ascii="Times New Roman" w:hAnsi="Times New Roman" w:cs="Times New Roman"/>
        </w:rPr>
      </w:pPr>
      <w:r w:rsidRPr="00D74646">
        <w:rPr>
          <w:rFonts w:ascii="Times New Roman" w:hAnsi="Times New Roman" w:cs="Times New Roman"/>
        </w:rPr>
        <w:t>Environment</w:t>
      </w:r>
    </w:p>
    <w:p w14:paraId="29891B4C" w14:textId="77777777" w:rsidR="005F2BBD" w:rsidRPr="00D74646" w:rsidRDefault="005F2BBD" w:rsidP="005F2BBD">
      <w:pPr>
        <w:pStyle w:val="ListParagraph"/>
        <w:numPr>
          <w:ilvl w:val="0"/>
          <w:numId w:val="47"/>
        </w:numPr>
        <w:rPr>
          <w:rFonts w:ascii="Times New Roman" w:hAnsi="Times New Roman" w:cs="Times New Roman"/>
        </w:rPr>
      </w:pPr>
      <w:r w:rsidRPr="00D74646">
        <w:rPr>
          <w:rFonts w:ascii="Times New Roman" w:hAnsi="Times New Roman" w:cs="Times New Roman"/>
        </w:rPr>
        <w:t>Prosperity</w:t>
      </w:r>
    </w:p>
    <w:p w14:paraId="01B2C174" w14:textId="02635F5A" w:rsidR="005F2BBD" w:rsidRPr="00D74646" w:rsidRDefault="005F2BBD" w:rsidP="005F2BBD">
      <w:pPr>
        <w:rPr>
          <w:rFonts w:ascii="Times New Roman" w:hAnsi="Times New Roman" w:cs="Times New Roman"/>
        </w:rPr>
      </w:pPr>
      <w:r w:rsidRPr="00D74646">
        <w:rPr>
          <w:rFonts w:ascii="Times New Roman" w:hAnsi="Times New Roman" w:cs="Times New Roman"/>
        </w:rPr>
        <w:t xml:space="preserve">This supports a </w:t>
      </w:r>
      <w:r w:rsidRPr="00D74646">
        <w:rPr>
          <w:rStyle w:val="Strong"/>
          <w:rFonts w:ascii="Times New Roman" w:hAnsi="Times New Roman" w:cs="Times New Roman"/>
          <w:b w:val="0"/>
          <w:bCs w:val="0"/>
        </w:rPr>
        <w:t>single Geography slicer</w:t>
      </w:r>
      <w:r w:rsidRPr="00D74646">
        <w:rPr>
          <w:rFonts w:ascii="Times New Roman" w:hAnsi="Times New Roman" w:cs="Times New Roman"/>
          <w:b/>
          <w:bCs/>
        </w:rPr>
        <w:t xml:space="preserve"> </w:t>
      </w:r>
      <w:r w:rsidRPr="00D74646">
        <w:rPr>
          <w:rFonts w:ascii="Times New Roman" w:hAnsi="Times New Roman" w:cs="Times New Roman"/>
        </w:rPr>
        <w:t>on the Summary page that filters all visuals simultaneously.</w:t>
      </w:r>
    </w:p>
    <w:p w14:paraId="41B41F83" w14:textId="77777777" w:rsidR="005F2BBD" w:rsidRPr="00D74646" w:rsidRDefault="005F2BBD" w:rsidP="005F2BBD">
      <w:pPr>
        <w:rPr>
          <w:rFonts w:ascii="Times New Roman" w:hAnsi="Times New Roman" w:cs="Times New Roman"/>
        </w:rPr>
      </w:pPr>
      <w:r w:rsidRPr="00D74646">
        <w:rPr>
          <w:rStyle w:val="Strong"/>
          <w:rFonts w:ascii="Times New Roman" w:hAnsi="Times New Roman" w:cs="Times New Roman"/>
        </w:rPr>
        <w:t>Relationships and Model Structure</w:t>
      </w:r>
    </w:p>
    <w:p w14:paraId="3629AA0D" w14:textId="77777777" w:rsidR="005F2BBD" w:rsidRPr="00D74646" w:rsidRDefault="005F2BBD" w:rsidP="005F2BBD">
      <w:pPr>
        <w:rPr>
          <w:rFonts w:ascii="Times New Roman" w:hAnsi="Times New Roman" w:cs="Times New Roman"/>
        </w:rPr>
      </w:pPr>
      <w:r w:rsidRPr="00D74646">
        <w:rPr>
          <w:rFonts w:ascii="Times New Roman" w:hAnsi="Times New Roman" w:cs="Times New Roman"/>
        </w:rPr>
        <w:t xml:space="preserve">Using </w:t>
      </w:r>
      <w:r w:rsidRPr="00D74646">
        <w:rPr>
          <w:rStyle w:val="Strong"/>
          <w:rFonts w:ascii="Times New Roman" w:hAnsi="Times New Roman" w:cs="Times New Roman"/>
          <w:b w:val="0"/>
          <w:bCs w:val="0"/>
        </w:rPr>
        <w:t>Manage Relationships</w:t>
      </w:r>
      <w:r w:rsidRPr="00D74646">
        <w:rPr>
          <w:rFonts w:ascii="Times New Roman" w:hAnsi="Times New Roman" w:cs="Times New Roman"/>
          <w:b/>
          <w:bCs/>
        </w:rPr>
        <w:t>,</w:t>
      </w:r>
      <w:r w:rsidRPr="00D74646">
        <w:rPr>
          <w:rFonts w:ascii="Times New Roman" w:hAnsi="Times New Roman" w:cs="Times New Roman"/>
        </w:rPr>
        <w:t xml:space="preserve"> all fact tables (Health, Society, Governance, Prosperity, Environment) were connected to:</w:t>
      </w:r>
    </w:p>
    <w:p w14:paraId="776D8DCF" w14:textId="77777777" w:rsidR="005F2BBD" w:rsidRPr="00D74646" w:rsidRDefault="005F2BBD" w:rsidP="005F2BBD">
      <w:pPr>
        <w:pStyle w:val="ListParagraph"/>
        <w:numPr>
          <w:ilvl w:val="0"/>
          <w:numId w:val="48"/>
        </w:numPr>
        <w:rPr>
          <w:rFonts w:ascii="Times New Roman" w:hAnsi="Times New Roman" w:cs="Times New Roman"/>
          <w:b/>
          <w:bCs/>
        </w:rPr>
      </w:pPr>
      <w:proofErr w:type="spellStart"/>
      <w:r w:rsidRPr="00D74646">
        <w:rPr>
          <w:rStyle w:val="Strong"/>
          <w:rFonts w:ascii="Times New Roman" w:hAnsi="Times New Roman" w:cs="Times New Roman"/>
          <w:b w:val="0"/>
          <w:bCs w:val="0"/>
        </w:rPr>
        <w:t>DimDate</w:t>
      </w:r>
      <w:proofErr w:type="spellEnd"/>
      <w:r w:rsidRPr="00D74646">
        <w:rPr>
          <w:rStyle w:val="Strong"/>
          <w:rFonts w:ascii="Times New Roman" w:hAnsi="Times New Roman" w:cs="Times New Roman"/>
          <w:b w:val="0"/>
          <w:bCs w:val="0"/>
        </w:rPr>
        <w:t xml:space="preserve"> (one-to-many)</w:t>
      </w:r>
    </w:p>
    <w:p w14:paraId="40E63D47" w14:textId="77777777" w:rsidR="005F2BBD" w:rsidRPr="00D74646" w:rsidRDefault="005F2BBD" w:rsidP="005F2BBD">
      <w:pPr>
        <w:pStyle w:val="ListParagraph"/>
        <w:numPr>
          <w:ilvl w:val="0"/>
          <w:numId w:val="48"/>
        </w:numPr>
        <w:rPr>
          <w:rFonts w:ascii="Times New Roman" w:hAnsi="Times New Roman" w:cs="Times New Roman"/>
          <w:b/>
          <w:bCs/>
        </w:rPr>
      </w:pPr>
      <w:proofErr w:type="spellStart"/>
      <w:r w:rsidRPr="00D74646">
        <w:rPr>
          <w:rStyle w:val="Strong"/>
          <w:rFonts w:ascii="Times New Roman" w:hAnsi="Times New Roman" w:cs="Times New Roman"/>
          <w:b w:val="0"/>
          <w:bCs w:val="0"/>
        </w:rPr>
        <w:t>DimGeography</w:t>
      </w:r>
      <w:proofErr w:type="spellEnd"/>
      <w:r w:rsidRPr="00D74646">
        <w:rPr>
          <w:rStyle w:val="Strong"/>
          <w:rFonts w:ascii="Times New Roman" w:hAnsi="Times New Roman" w:cs="Times New Roman"/>
          <w:b w:val="0"/>
          <w:bCs w:val="0"/>
        </w:rPr>
        <w:t xml:space="preserve"> (one-to-many)</w:t>
      </w:r>
    </w:p>
    <w:p w14:paraId="62666262" w14:textId="38151974" w:rsidR="005F2BBD" w:rsidRPr="00D74646" w:rsidRDefault="005F2BBD" w:rsidP="005F2BBD">
      <w:pPr>
        <w:rPr>
          <w:rFonts w:ascii="Times New Roman" w:hAnsi="Times New Roman" w:cs="Times New Roman"/>
        </w:rPr>
      </w:pPr>
      <w:r w:rsidRPr="00D74646">
        <w:rPr>
          <w:rFonts w:ascii="Times New Roman" w:hAnsi="Times New Roman" w:cs="Times New Roman"/>
        </w:rPr>
        <w:t>This star-schema structure ensures consistent filtering across all domains and enables seamless interactions between slicers and visuals.</w:t>
      </w:r>
    </w:p>
    <w:p w14:paraId="0CD93893" w14:textId="77777777" w:rsidR="005F2BBD" w:rsidRPr="00D74646" w:rsidRDefault="005F2BBD" w:rsidP="005F2BBD">
      <w:pPr>
        <w:rPr>
          <w:rFonts w:ascii="Times New Roman" w:hAnsi="Times New Roman" w:cs="Times New Roman"/>
        </w:rPr>
      </w:pPr>
      <w:r w:rsidRPr="00D74646">
        <w:rPr>
          <w:rStyle w:val="Strong"/>
          <w:rFonts w:ascii="Times New Roman" w:hAnsi="Times New Roman" w:cs="Times New Roman"/>
        </w:rPr>
        <w:t>Overall Impact</w:t>
      </w:r>
    </w:p>
    <w:p w14:paraId="045C1342" w14:textId="77777777" w:rsidR="005F2BBD" w:rsidRPr="00D74646" w:rsidRDefault="005F2BBD" w:rsidP="005F2BBD">
      <w:pPr>
        <w:rPr>
          <w:rFonts w:ascii="Times New Roman" w:hAnsi="Times New Roman" w:cs="Times New Roman"/>
        </w:rPr>
      </w:pPr>
      <w:r w:rsidRPr="00D74646">
        <w:rPr>
          <w:rFonts w:ascii="Times New Roman" w:hAnsi="Times New Roman" w:cs="Times New Roman"/>
        </w:rPr>
        <w:t>The completed Summary Dashboard provides:</w:t>
      </w:r>
    </w:p>
    <w:p w14:paraId="5B5B72C3" w14:textId="77777777" w:rsidR="005F2BBD" w:rsidRPr="00012767" w:rsidRDefault="005F2BBD" w:rsidP="00012767">
      <w:pPr>
        <w:pStyle w:val="ListParagraph"/>
        <w:numPr>
          <w:ilvl w:val="0"/>
          <w:numId w:val="55"/>
        </w:numPr>
        <w:rPr>
          <w:rFonts w:ascii="Times New Roman" w:hAnsi="Times New Roman" w:cs="Times New Roman"/>
        </w:rPr>
      </w:pPr>
      <w:r w:rsidRPr="00012767">
        <w:rPr>
          <w:rFonts w:ascii="Times New Roman" w:hAnsi="Times New Roman" w:cs="Times New Roman"/>
        </w:rPr>
        <w:t>A unified view of Canada’s wellbeing across multiple dimensions</w:t>
      </w:r>
    </w:p>
    <w:p w14:paraId="5E4E8DFC" w14:textId="77777777" w:rsidR="005F2BBD" w:rsidRPr="00012767" w:rsidRDefault="005F2BBD" w:rsidP="00012767">
      <w:pPr>
        <w:pStyle w:val="ListParagraph"/>
        <w:numPr>
          <w:ilvl w:val="0"/>
          <w:numId w:val="55"/>
        </w:numPr>
        <w:rPr>
          <w:rFonts w:ascii="Times New Roman" w:hAnsi="Times New Roman" w:cs="Times New Roman"/>
        </w:rPr>
      </w:pPr>
      <w:r w:rsidRPr="00012767">
        <w:rPr>
          <w:rFonts w:ascii="Times New Roman" w:hAnsi="Times New Roman" w:cs="Times New Roman"/>
        </w:rPr>
        <w:t xml:space="preserve">Interactive analysis through synced </w:t>
      </w:r>
      <w:r w:rsidRPr="00012767">
        <w:rPr>
          <w:rStyle w:val="Strong"/>
          <w:rFonts w:ascii="Times New Roman" w:hAnsi="Times New Roman" w:cs="Times New Roman"/>
          <w:b w:val="0"/>
          <w:bCs w:val="0"/>
        </w:rPr>
        <w:t>Year</w:t>
      </w:r>
      <w:r w:rsidRPr="00012767">
        <w:rPr>
          <w:rFonts w:ascii="Times New Roman" w:hAnsi="Times New Roman" w:cs="Times New Roman"/>
          <w:b/>
          <w:bCs/>
        </w:rPr>
        <w:t xml:space="preserve"> </w:t>
      </w:r>
      <w:r w:rsidRPr="00012767">
        <w:rPr>
          <w:rFonts w:ascii="Times New Roman" w:hAnsi="Times New Roman" w:cs="Times New Roman"/>
        </w:rPr>
        <w:t>and</w:t>
      </w:r>
      <w:r w:rsidRPr="00012767">
        <w:rPr>
          <w:rFonts w:ascii="Times New Roman" w:hAnsi="Times New Roman" w:cs="Times New Roman"/>
          <w:b/>
          <w:bCs/>
        </w:rPr>
        <w:t xml:space="preserve"> </w:t>
      </w:r>
      <w:r w:rsidRPr="00012767">
        <w:rPr>
          <w:rStyle w:val="Strong"/>
          <w:rFonts w:ascii="Times New Roman" w:hAnsi="Times New Roman" w:cs="Times New Roman"/>
          <w:b w:val="0"/>
          <w:bCs w:val="0"/>
        </w:rPr>
        <w:t>Geography</w:t>
      </w:r>
      <w:r w:rsidRPr="00012767">
        <w:rPr>
          <w:rFonts w:ascii="Times New Roman" w:hAnsi="Times New Roman" w:cs="Times New Roman"/>
        </w:rPr>
        <w:t xml:space="preserve"> slicers</w:t>
      </w:r>
    </w:p>
    <w:p w14:paraId="06A9F303" w14:textId="77777777" w:rsidR="005F2BBD" w:rsidRPr="00012767" w:rsidRDefault="005F2BBD" w:rsidP="00012767">
      <w:pPr>
        <w:pStyle w:val="ListParagraph"/>
        <w:numPr>
          <w:ilvl w:val="0"/>
          <w:numId w:val="55"/>
        </w:numPr>
        <w:rPr>
          <w:rFonts w:ascii="Times New Roman" w:hAnsi="Times New Roman" w:cs="Times New Roman"/>
        </w:rPr>
      </w:pPr>
      <w:r w:rsidRPr="00012767">
        <w:rPr>
          <w:rFonts w:ascii="Times New Roman" w:hAnsi="Times New Roman" w:cs="Times New Roman"/>
        </w:rPr>
        <w:t>Standardized relationships enabling clean and accurate cross-filtering</w:t>
      </w:r>
    </w:p>
    <w:p w14:paraId="40DC743C" w14:textId="77777777" w:rsidR="005F2BBD" w:rsidRPr="00012767" w:rsidRDefault="005F2BBD" w:rsidP="5731069A">
      <w:pPr>
        <w:pStyle w:val="ListParagraph"/>
        <w:numPr>
          <w:ilvl w:val="0"/>
          <w:numId w:val="55"/>
        </w:numPr>
        <w:rPr>
          <w:rFonts w:ascii="Times New Roman" w:hAnsi="Times New Roman" w:cs="Times New Roman"/>
          <w:lang w:val="en-US"/>
        </w:rPr>
      </w:pPr>
      <w:r w:rsidRPr="5731069A">
        <w:rPr>
          <w:rFonts w:ascii="Times New Roman" w:hAnsi="Times New Roman" w:cs="Times New Roman"/>
          <w:lang w:val="en-US"/>
        </w:rPr>
        <w:t xml:space="preserve">Improved data modeling through </w:t>
      </w:r>
      <w:proofErr w:type="spellStart"/>
      <w:r w:rsidRPr="5731069A">
        <w:rPr>
          <w:rFonts w:ascii="Times New Roman" w:hAnsi="Times New Roman" w:cs="Times New Roman"/>
          <w:lang w:val="en-US"/>
        </w:rPr>
        <w:t>DimDate</w:t>
      </w:r>
      <w:proofErr w:type="spellEnd"/>
      <w:r w:rsidRPr="5731069A">
        <w:rPr>
          <w:rFonts w:ascii="Times New Roman" w:hAnsi="Times New Roman" w:cs="Times New Roman"/>
          <w:lang w:val="en-US"/>
        </w:rPr>
        <w:t xml:space="preserve">, </w:t>
      </w:r>
      <w:proofErr w:type="spellStart"/>
      <w:r w:rsidRPr="5731069A">
        <w:rPr>
          <w:rFonts w:ascii="Times New Roman" w:hAnsi="Times New Roman" w:cs="Times New Roman"/>
          <w:lang w:val="en-US"/>
        </w:rPr>
        <w:t>DimGeography</w:t>
      </w:r>
      <w:proofErr w:type="spellEnd"/>
      <w:r w:rsidRPr="5731069A">
        <w:rPr>
          <w:rFonts w:ascii="Times New Roman" w:hAnsi="Times New Roman" w:cs="Times New Roman"/>
          <w:lang w:val="en-US"/>
        </w:rPr>
        <w:t>, and corrected date fields</w:t>
      </w:r>
    </w:p>
    <w:p w14:paraId="4E3675C4" w14:textId="698726B7" w:rsidR="005F2BBD" w:rsidRPr="00D74646" w:rsidRDefault="005F2BBD" w:rsidP="5731069A">
      <w:pPr>
        <w:pStyle w:val="ListParagraph"/>
        <w:numPr>
          <w:ilvl w:val="0"/>
          <w:numId w:val="55"/>
        </w:numPr>
        <w:rPr>
          <w:rFonts w:ascii="Times New Roman" w:hAnsi="Times New Roman" w:cs="Times New Roman"/>
        </w:rPr>
      </w:pPr>
      <w:r w:rsidRPr="5731069A">
        <w:rPr>
          <w:rFonts w:ascii="Times New Roman" w:hAnsi="Times New Roman" w:cs="Times New Roman"/>
        </w:rPr>
        <w:t>This page acts as a concise executive overview, allowing users to explore national-level quality-of-life trends in one place.</w:t>
      </w:r>
    </w:p>
    <w:p w14:paraId="455DBB7B" w14:textId="1BC8DCA1" w:rsidR="00362BA7" w:rsidRDefault="002035BF" w:rsidP="005F2BBD">
      <w:pPr>
        <w:rPr>
          <w:rFonts w:ascii="Times New Roman" w:hAnsi="Times New Roman" w:cs="Times New Roman"/>
        </w:rPr>
      </w:pPr>
      <w:r>
        <w:rPr>
          <w:noProof/>
        </w:rPr>
        <w:lastRenderedPageBreak/>
        <w:drawing>
          <wp:inline distT="0" distB="0" distL="0" distR="0" wp14:anchorId="78FA1A1E" wp14:editId="442F33D7">
            <wp:extent cx="5724525" cy="1323975"/>
            <wp:effectExtent l="114300" t="114300" r="104775" b="142875"/>
            <wp:docPr id="1090584732"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84732" name="drawing" descr="A screenshot of a computer&#10;&#10;AI-generated content may be incorrect."/>
                    <pic:cNvPicPr/>
                  </pic:nvPicPr>
                  <pic:blipFill>
                    <a:blip r:embed="rId16">
                      <a:extLst>
                        <a:ext uri="{28A0092B-C50C-407E-A947-70E740481C1C}">
                          <a14:useLocalDpi xmlns:a14="http://schemas.microsoft.com/office/drawing/2010/main"/>
                        </a:ext>
                      </a:extLst>
                    </a:blip>
                    <a:stretch>
                      <a:fillRect/>
                    </a:stretch>
                  </pic:blipFill>
                  <pic:spPr>
                    <a:xfrm>
                      <a:off x="0" y="0"/>
                      <a:ext cx="5724525" cy="1323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7FC5A99F" w:rsidRPr="5731069A">
        <w:rPr>
          <w:rFonts w:ascii="Times New Roman" w:eastAsia="Times New Roman" w:hAnsi="Times New Roman" w:cs="Times New Roman"/>
          <w:lang w:val="en-US"/>
        </w:rPr>
        <w:t xml:space="preserve">Once the dashboard was finalized, it was published to the </w:t>
      </w:r>
      <w:r w:rsidR="7FC5A99F" w:rsidRPr="5731069A">
        <w:rPr>
          <w:rFonts w:ascii="Times New Roman" w:eastAsia="Times New Roman" w:hAnsi="Times New Roman" w:cs="Times New Roman"/>
          <w:b/>
          <w:bCs/>
          <w:lang w:val="en-US"/>
        </w:rPr>
        <w:t>Power BI Service</w:t>
      </w:r>
      <w:r w:rsidR="7FC5A99F" w:rsidRPr="5731069A">
        <w:rPr>
          <w:rFonts w:ascii="Times New Roman" w:eastAsia="Times New Roman" w:hAnsi="Times New Roman" w:cs="Times New Roman"/>
          <w:lang w:val="en-US"/>
        </w:rPr>
        <w:t xml:space="preserve"> to make it accessible online for all team members and viewers. Publishing the service allows the report to be viewed, shared, and interacted directly through a web browser, without requiring Power BI Desktop. It also ensures that the slicers, visuals, and relationships function consistently across devices. By hosting the dashboard in the Power BI Service, we enabled easy collaboration, seamless updates, and a professional presentation of the final project.</w:t>
      </w:r>
    </w:p>
    <w:p w14:paraId="5A22D6AC" w14:textId="4355A40C" w:rsidR="00012767" w:rsidRPr="00F67A88" w:rsidRDefault="00D15DD0" w:rsidP="005F2BBD">
      <w:pPr>
        <w:rPr>
          <w:rFonts w:ascii="Times New Roman" w:hAnsi="Times New Roman" w:cs="Times New Roman"/>
          <w:b/>
          <w:bCs/>
        </w:rPr>
      </w:pPr>
      <w:r w:rsidRPr="00F67A88">
        <w:rPr>
          <w:rFonts w:ascii="Times New Roman" w:hAnsi="Times New Roman" w:cs="Times New Roman"/>
          <w:b/>
          <w:bCs/>
        </w:rPr>
        <w:t xml:space="preserve">Dashboard </w:t>
      </w:r>
      <w:r w:rsidR="0090403E" w:rsidRPr="00F67A88">
        <w:rPr>
          <w:rFonts w:ascii="Times New Roman" w:hAnsi="Times New Roman" w:cs="Times New Roman"/>
          <w:b/>
          <w:bCs/>
        </w:rPr>
        <w:t>Page</w:t>
      </w:r>
      <w:r w:rsidR="0090403E">
        <w:rPr>
          <w:rFonts w:ascii="Times New Roman" w:hAnsi="Times New Roman" w:cs="Times New Roman"/>
          <w:b/>
          <w:bCs/>
        </w:rPr>
        <w:t xml:space="preserve"> (Power BI Service)</w:t>
      </w:r>
      <w:r w:rsidRPr="00F67A88">
        <w:rPr>
          <w:rFonts w:ascii="Times New Roman" w:hAnsi="Times New Roman" w:cs="Times New Roman"/>
          <w:b/>
          <w:bCs/>
        </w:rPr>
        <w:t>:</w:t>
      </w:r>
    </w:p>
    <w:p w14:paraId="6FE32351" w14:textId="3983D2B8" w:rsidR="00D15DD0" w:rsidRDefault="00D15DD0" w:rsidP="005F2BBD">
      <w:pPr>
        <w:rPr>
          <w:rFonts w:ascii="Times New Roman" w:hAnsi="Times New Roman" w:cs="Times New Roman"/>
        </w:rPr>
      </w:pPr>
      <w:r w:rsidRPr="00D15DD0">
        <w:rPr>
          <w:rFonts w:ascii="Times New Roman" w:hAnsi="Times New Roman" w:cs="Times New Roman"/>
          <w:noProof/>
        </w:rPr>
        <w:drawing>
          <wp:inline distT="0" distB="0" distL="0" distR="0" wp14:anchorId="1137AA53" wp14:editId="1BBAB758">
            <wp:extent cx="5731510" cy="2677160"/>
            <wp:effectExtent l="133350" t="114300" r="135890" b="161290"/>
            <wp:docPr id="1485878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78676" name="Picture 1" descr="A screenshot of a computer&#10;&#10;AI-generated content may be incorrect."/>
                    <pic:cNvPicPr/>
                  </pic:nvPicPr>
                  <pic:blipFill>
                    <a:blip r:embed="rId17"/>
                    <a:stretch>
                      <a:fillRect/>
                    </a:stretch>
                  </pic:blipFill>
                  <pic:spPr>
                    <a:xfrm>
                      <a:off x="0" y="0"/>
                      <a:ext cx="5731510" cy="26771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E2A92C" w14:textId="77777777" w:rsidR="00012767" w:rsidRDefault="00012767" w:rsidP="005F2BBD">
      <w:pPr>
        <w:rPr>
          <w:rFonts w:ascii="Times New Roman" w:hAnsi="Times New Roman" w:cs="Times New Roman"/>
        </w:rPr>
      </w:pPr>
    </w:p>
    <w:p w14:paraId="7BC92B46" w14:textId="77777777" w:rsidR="00012767" w:rsidRDefault="00012767" w:rsidP="005F2BBD">
      <w:pPr>
        <w:rPr>
          <w:rFonts w:ascii="Times New Roman" w:hAnsi="Times New Roman" w:cs="Times New Roman"/>
        </w:rPr>
      </w:pPr>
    </w:p>
    <w:p w14:paraId="39382CAC" w14:textId="77777777" w:rsidR="00012767" w:rsidRDefault="00012767" w:rsidP="005F2BBD">
      <w:pPr>
        <w:rPr>
          <w:rFonts w:ascii="Times New Roman" w:hAnsi="Times New Roman" w:cs="Times New Roman"/>
        </w:rPr>
      </w:pPr>
    </w:p>
    <w:p w14:paraId="6C137DDC" w14:textId="77777777" w:rsidR="00012767" w:rsidRDefault="00012767" w:rsidP="005F2BBD">
      <w:pPr>
        <w:rPr>
          <w:rFonts w:ascii="Times New Roman" w:hAnsi="Times New Roman" w:cs="Times New Roman"/>
        </w:rPr>
      </w:pPr>
    </w:p>
    <w:p w14:paraId="4B314827" w14:textId="77777777" w:rsidR="00012767" w:rsidRDefault="00012767" w:rsidP="005F2BBD">
      <w:pPr>
        <w:rPr>
          <w:rFonts w:ascii="Times New Roman" w:hAnsi="Times New Roman" w:cs="Times New Roman"/>
        </w:rPr>
      </w:pPr>
    </w:p>
    <w:p w14:paraId="5C3FA356" w14:textId="77777777" w:rsidR="00012767" w:rsidRDefault="00012767" w:rsidP="005F2BBD">
      <w:pPr>
        <w:rPr>
          <w:rFonts w:ascii="Times New Roman" w:hAnsi="Times New Roman" w:cs="Times New Roman"/>
        </w:rPr>
      </w:pPr>
    </w:p>
    <w:p w14:paraId="4C91B21E" w14:textId="77777777" w:rsidR="00012767" w:rsidRDefault="00012767" w:rsidP="005F2BBD">
      <w:pPr>
        <w:rPr>
          <w:rFonts w:ascii="Times New Roman" w:hAnsi="Times New Roman" w:cs="Times New Roman"/>
        </w:rPr>
      </w:pPr>
    </w:p>
    <w:p w14:paraId="0268A669" w14:textId="77777777" w:rsidR="00012767" w:rsidRDefault="00012767" w:rsidP="005F2BBD">
      <w:pPr>
        <w:rPr>
          <w:rFonts w:ascii="Times New Roman" w:hAnsi="Times New Roman" w:cs="Times New Roman"/>
        </w:rPr>
      </w:pPr>
    </w:p>
    <w:p w14:paraId="2E54E6CF" w14:textId="77777777" w:rsidR="00012767" w:rsidRDefault="00012767" w:rsidP="005F2BBD">
      <w:pPr>
        <w:rPr>
          <w:rFonts w:ascii="Times New Roman" w:hAnsi="Times New Roman" w:cs="Times New Roman"/>
        </w:rPr>
      </w:pPr>
    </w:p>
    <w:p w14:paraId="0953C38D" w14:textId="77777777" w:rsidR="00012767" w:rsidRPr="00D74646" w:rsidRDefault="00012767" w:rsidP="005F2BBD">
      <w:pPr>
        <w:rPr>
          <w:rFonts w:ascii="Times New Roman" w:hAnsi="Times New Roman" w:cs="Times New Roman"/>
        </w:rPr>
      </w:pPr>
    </w:p>
    <w:p w14:paraId="09C34758" w14:textId="67A2840C" w:rsidR="00ED655E" w:rsidRPr="00D74646" w:rsidRDefault="0090403E" w:rsidP="001D7F05">
      <w:pPr>
        <w:pStyle w:val="Heading1"/>
        <w:jc w:val="center"/>
        <w:rPr>
          <w:rFonts w:ascii="Times New Roman" w:hAnsi="Times New Roman" w:cs="Times New Roman"/>
        </w:rPr>
      </w:pPr>
      <w:bookmarkStart w:id="4" w:name="_Toc216122003"/>
      <w:r>
        <w:rPr>
          <w:rFonts w:ascii="Times New Roman" w:hAnsi="Times New Roman" w:cs="Times New Roman"/>
        </w:rPr>
        <w:lastRenderedPageBreak/>
        <w:t xml:space="preserve">6. </w:t>
      </w:r>
      <w:r w:rsidR="000A533C" w:rsidRPr="00D74646">
        <w:rPr>
          <w:rFonts w:ascii="Times New Roman" w:hAnsi="Times New Roman" w:cs="Times New Roman"/>
        </w:rPr>
        <w:t>INSIGHTS</w:t>
      </w:r>
      <w:bookmarkEnd w:id="4"/>
    </w:p>
    <w:p w14:paraId="7480193C" w14:textId="029EEA07" w:rsidR="000756D4" w:rsidRPr="00D74646" w:rsidRDefault="000756D4" w:rsidP="008253D2">
      <w:pPr>
        <w:pStyle w:val="paragraph"/>
        <w:spacing w:before="0" w:beforeAutospacing="0" w:after="0" w:afterAutospacing="0"/>
        <w:jc w:val="both"/>
        <w:textAlignment w:val="baseline"/>
        <w:rPr>
          <w:sz w:val="22"/>
          <w:szCs w:val="22"/>
        </w:rPr>
      </w:pPr>
      <w:r w:rsidRPr="00D74646">
        <w:rPr>
          <w:rFonts w:eastAsiaTheme="minorEastAsia"/>
          <w:color w:val="0070C0"/>
          <w:sz w:val="28"/>
          <w:szCs w:val="28"/>
          <w:lang w:eastAsia="en-US"/>
        </w:rPr>
        <w:t>Society</w:t>
      </w:r>
      <w:r w:rsidRPr="00D74646">
        <w:rPr>
          <w:sz w:val="22"/>
          <w:szCs w:val="22"/>
        </w:rPr>
        <w:br/>
      </w:r>
      <w:r w:rsidRPr="00D74646">
        <w:rPr>
          <w:rStyle w:val="normaltextrun"/>
          <w:sz w:val="22"/>
          <w:szCs w:val="22"/>
          <w:lang w:val="en-CA"/>
        </w:rPr>
        <w:t xml:space="preserve">The latest data indicate that all four Society headline indicators have increased from 2023 to 2024, with particularly strong gains in satisfaction with time use and sense of belonging to local community, as shown by the Year Change % chart and the line trends. The gender breakdown for trust in others suggests that overall trust is relatively high but remains somewhat higher for the total population compared with women and men individually, signalling potential differences in how groups experience social cohesion. Together, the Society page provides a concise but rich view of social wellbeing in Canada, supporting </w:t>
      </w:r>
      <w:proofErr w:type="gramStart"/>
      <w:r w:rsidRPr="00D74646">
        <w:rPr>
          <w:rStyle w:val="normaltextrun"/>
          <w:sz w:val="22"/>
          <w:szCs w:val="22"/>
          <w:lang w:val="en-CA"/>
        </w:rPr>
        <w:t>evidence based</w:t>
      </w:r>
      <w:proofErr w:type="gramEnd"/>
      <w:r w:rsidRPr="00D74646">
        <w:rPr>
          <w:rStyle w:val="normaltextrun"/>
          <w:sz w:val="22"/>
          <w:szCs w:val="22"/>
          <w:lang w:val="en-CA"/>
        </w:rPr>
        <w:t xml:space="preserve"> discussions on where social policy might further strengthen belonging, support networks and trust.</w:t>
      </w:r>
      <w:r w:rsidRPr="00D74646">
        <w:rPr>
          <w:rStyle w:val="eop"/>
          <w:sz w:val="22"/>
          <w:szCs w:val="22"/>
        </w:rPr>
        <w:t> </w:t>
      </w:r>
    </w:p>
    <w:p w14:paraId="5C086545" w14:textId="7EE807E5" w:rsidR="000756D4" w:rsidRPr="00D74646" w:rsidRDefault="000756D4" w:rsidP="00891815">
      <w:pPr>
        <w:rPr>
          <w:rFonts w:ascii="Times New Roman" w:hAnsi="Times New Roman" w:cs="Times New Roman"/>
        </w:rPr>
      </w:pPr>
    </w:p>
    <w:p w14:paraId="7C22912F" w14:textId="3E4F49F6" w:rsidR="000756D4" w:rsidRPr="00D74646" w:rsidRDefault="000756D4" w:rsidP="000756D4">
      <w:pPr>
        <w:spacing w:after="0" w:line="240" w:lineRule="auto"/>
        <w:textAlignment w:val="baseline"/>
        <w:rPr>
          <w:rFonts w:ascii="Times New Roman" w:eastAsia="Times New Roman" w:hAnsi="Times New Roman" w:cs="Times New Roman"/>
          <w:lang w:eastAsia="en-AE"/>
        </w:rPr>
      </w:pPr>
      <w:r w:rsidRPr="00D74646">
        <w:rPr>
          <w:rFonts w:ascii="Times New Roman" w:hAnsi="Times New Roman" w:cs="Times New Roman"/>
          <w:color w:val="0070C0"/>
          <w:sz w:val="28"/>
          <w:szCs w:val="28"/>
        </w:rPr>
        <w:t>Prosperity</w:t>
      </w:r>
    </w:p>
    <w:p w14:paraId="5528A791" w14:textId="3057E383" w:rsidR="000756D4" w:rsidRPr="00D74646" w:rsidRDefault="000756D4" w:rsidP="000756D4">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Here are the key findings drawn from </w:t>
      </w:r>
      <w:r w:rsidR="00AA453C" w:rsidRPr="00D74646">
        <w:rPr>
          <w:rFonts w:ascii="Times New Roman" w:eastAsia="Times New Roman" w:hAnsi="Times New Roman" w:cs="Times New Roman"/>
          <w:lang w:val="en-CA" w:eastAsia="en-AE"/>
        </w:rPr>
        <w:t>the</w:t>
      </w:r>
      <w:r w:rsidRPr="00D74646">
        <w:rPr>
          <w:rFonts w:ascii="Times New Roman" w:eastAsia="Times New Roman" w:hAnsi="Times New Roman" w:cs="Times New Roman"/>
          <w:lang w:val="en-CA" w:eastAsia="en-AE"/>
        </w:rPr>
        <w:t xml:space="preserve"> dashboard:</w:t>
      </w:r>
      <w:r w:rsidRPr="00D74646">
        <w:rPr>
          <w:rFonts w:ascii="Times New Roman" w:eastAsia="Times New Roman" w:hAnsi="Times New Roman" w:cs="Times New Roman"/>
          <w:lang w:eastAsia="en-AE"/>
        </w:rPr>
        <w:t> </w:t>
      </w:r>
    </w:p>
    <w:p w14:paraId="15371617" w14:textId="195AB0D3" w:rsidR="000756D4" w:rsidRPr="00D74646" w:rsidRDefault="000756D4" w:rsidP="005F2BBD">
      <w:pPr>
        <w:pStyle w:val="ListParagraph"/>
        <w:numPr>
          <w:ilvl w:val="0"/>
          <w:numId w:val="43"/>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Median Market Income has steadily increased over several decades.</w:t>
      </w:r>
      <w:r w:rsidRPr="00D74646">
        <w:rPr>
          <w:rFonts w:ascii="Times New Roman" w:eastAsia="Times New Roman" w:hAnsi="Times New Roman" w:cs="Times New Roman"/>
          <w:lang w:eastAsia="en-AE"/>
        </w:rPr>
        <w:t> </w:t>
      </w:r>
    </w:p>
    <w:p w14:paraId="7D5722EE" w14:textId="77777777" w:rsidR="000756D4" w:rsidRPr="00D74646" w:rsidRDefault="000756D4" w:rsidP="00AA453C">
      <w:pPr>
        <w:pStyle w:val="ListParagraph"/>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Despite year-to-year fluctuations, long-term income trends show consistent upward growth.</w:t>
      </w:r>
      <w:r w:rsidRPr="00D74646">
        <w:rPr>
          <w:rFonts w:ascii="Times New Roman" w:eastAsia="Times New Roman" w:hAnsi="Times New Roman" w:cs="Times New Roman"/>
          <w:lang w:eastAsia="en-AE"/>
        </w:rPr>
        <w:t> </w:t>
      </w:r>
    </w:p>
    <w:p w14:paraId="12E3F59B" w14:textId="77777777" w:rsidR="000756D4" w:rsidRPr="00D74646" w:rsidRDefault="000756D4" w:rsidP="00AA453C">
      <w:pPr>
        <w:spacing w:after="0" w:line="240" w:lineRule="auto"/>
        <w:textAlignment w:val="baseline"/>
        <w:rPr>
          <w:rFonts w:ascii="Times New Roman" w:eastAsia="Times New Roman" w:hAnsi="Times New Roman" w:cs="Times New Roman"/>
          <w:lang w:eastAsia="en-AE"/>
        </w:rPr>
      </w:pPr>
    </w:p>
    <w:p w14:paraId="4E51F993" w14:textId="6FAC65CA" w:rsidR="000756D4" w:rsidRPr="00D74646" w:rsidRDefault="000756D4" w:rsidP="005F2BBD">
      <w:pPr>
        <w:pStyle w:val="ListParagraph"/>
        <w:numPr>
          <w:ilvl w:val="0"/>
          <w:numId w:val="43"/>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Low-Income measures indicate persistent vulnerability.</w:t>
      </w:r>
      <w:r w:rsidRPr="00D74646">
        <w:rPr>
          <w:rFonts w:ascii="Times New Roman" w:eastAsia="Times New Roman" w:hAnsi="Times New Roman" w:cs="Times New Roman"/>
          <w:lang w:eastAsia="en-AE"/>
        </w:rPr>
        <w:t> </w:t>
      </w:r>
    </w:p>
    <w:p w14:paraId="39E05412" w14:textId="77777777" w:rsidR="000756D4" w:rsidRPr="00D74646" w:rsidRDefault="000756D4" w:rsidP="00AA453C">
      <w:pPr>
        <w:pStyle w:val="ListParagraph"/>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Although income has risen, low-income measures remain elevated in specific provinces and demographic groups.</w:t>
      </w:r>
      <w:r w:rsidRPr="00D74646">
        <w:rPr>
          <w:rFonts w:ascii="Times New Roman" w:eastAsia="Times New Roman" w:hAnsi="Times New Roman" w:cs="Times New Roman"/>
          <w:lang w:eastAsia="en-AE"/>
        </w:rPr>
        <w:t> </w:t>
      </w:r>
    </w:p>
    <w:p w14:paraId="6E05FDF1" w14:textId="77777777" w:rsidR="000756D4" w:rsidRPr="00D74646" w:rsidRDefault="000756D4" w:rsidP="00AA453C">
      <w:pPr>
        <w:spacing w:after="0" w:line="240" w:lineRule="auto"/>
        <w:textAlignment w:val="baseline"/>
        <w:rPr>
          <w:rFonts w:ascii="Times New Roman" w:eastAsia="Times New Roman" w:hAnsi="Times New Roman" w:cs="Times New Roman"/>
          <w:lang w:eastAsia="en-AE"/>
        </w:rPr>
      </w:pPr>
    </w:p>
    <w:p w14:paraId="76EC0AB9" w14:textId="47EAE02B" w:rsidR="000756D4" w:rsidRPr="00D74646" w:rsidRDefault="000756D4" w:rsidP="005F2BBD">
      <w:pPr>
        <w:pStyle w:val="ListParagraph"/>
        <w:numPr>
          <w:ilvl w:val="0"/>
          <w:numId w:val="43"/>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Labour Force participation shows cyclical behaviour.</w:t>
      </w:r>
      <w:r w:rsidRPr="00D74646">
        <w:rPr>
          <w:rFonts w:ascii="Times New Roman" w:eastAsia="Times New Roman" w:hAnsi="Times New Roman" w:cs="Times New Roman"/>
          <w:lang w:eastAsia="en-AE"/>
        </w:rPr>
        <w:t> </w:t>
      </w:r>
    </w:p>
    <w:p w14:paraId="586444EE" w14:textId="77777777" w:rsidR="000756D4" w:rsidRPr="00D74646" w:rsidRDefault="000756D4" w:rsidP="00AA453C">
      <w:pPr>
        <w:pStyle w:val="ListParagraph"/>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Economic events (recessions, crises) produce visible dips, followed by recovery trends.</w:t>
      </w:r>
      <w:r w:rsidRPr="00D74646">
        <w:rPr>
          <w:rFonts w:ascii="Times New Roman" w:eastAsia="Times New Roman" w:hAnsi="Times New Roman" w:cs="Times New Roman"/>
          <w:lang w:eastAsia="en-AE"/>
        </w:rPr>
        <w:t> </w:t>
      </w:r>
    </w:p>
    <w:p w14:paraId="19B543B1" w14:textId="77777777" w:rsidR="000756D4" w:rsidRPr="00D74646" w:rsidRDefault="000756D4" w:rsidP="00AA453C">
      <w:pPr>
        <w:spacing w:after="0" w:line="240" w:lineRule="auto"/>
        <w:textAlignment w:val="baseline"/>
        <w:rPr>
          <w:rFonts w:ascii="Times New Roman" w:eastAsia="Times New Roman" w:hAnsi="Times New Roman" w:cs="Times New Roman"/>
          <w:lang w:eastAsia="en-AE"/>
        </w:rPr>
      </w:pPr>
    </w:p>
    <w:p w14:paraId="59F29FFC" w14:textId="27E87DC4" w:rsidR="000756D4" w:rsidRPr="00D74646" w:rsidRDefault="000756D4" w:rsidP="005F2BBD">
      <w:pPr>
        <w:pStyle w:val="ListParagraph"/>
        <w:numPr>
          <w:ilvl w:val="0"/>
          <w:numId w:val="43"/>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Provincial disparities are significant.</w:t>
      </w:r>
      <w:r w:rsidRPr="00D74646">
        <w:rPr>
          <w:rFonts w:ascii="Times New Roman" w:eastAsia="Times New Roman" w:hAnsi="Times New Roman" w:cs="Times New Roman"/>
          <w:lang w:eastAsia="en-AE"/>
        </w:rPr>
        <w:t> </w:t>
      </w:r>
    </w:p>
    <w:p w14:paraId="4BF079B6" w14:textId="77777777" w:rsidR="000756D4" w:rsidRPr="00D74646" w:rsidRDefault="000756D4" w:rsidP="00AA453C">
      <w:pPr>
        <w:pStyle w:val="ListParagraph"/>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Income and employment indicators vary widely between regions, reflecting uneven economic opportunity.</w:t>
      </w:r>
      <w:r w:rsidRPr="00D74646">
        <w:rPr>
          <w:rFonts w:ascii="Times New Roman" w:eastAsia="Times New Roman" w:hAnsi="Times New Roman" w:cs="Times New Roman"/>
          <w:lang w:eastAsia="en-AE"/>
        </w:rPr>
        <w:t> </w:t>
      </w:r>
    </w:p>
    <w:p w14:paraId="637A1BEC" w14:textId="77777777" w:rsidR="000756D4" w:rsidRPr="00D74646" w:rsidRDefault="000756D4" w:rsidP="00AA453C">
      <w:pPr>
        <w:spacing w:after="0" w:line="240" w:lineRule="auto"/>
        <w:textAlignment w:val="baseline"/>
        <w:rPr>
          <w:rFonts w:ascii="Times New Roman" w:eastAsia="Times New Roman" w:hAnsi="Times New Roman" w:cs="Times New Roman"/>
          <w:lang w:eastAsia="en-AE"/>
        </w:rPr>
      </w:pPr>
    </w:p>
    <w:p w14:paraId="5E8E20A6" w14:textId="4F7959B6" w:rsidR="000756D4" w:rsidRPr="00D74646" w:rsidRDefault="000756D4" w:rsidP="005F2BBD">
      <w:pPr>
        <w:pStyle w:val="ListParagraph"/>
        <w:numPr>
          <w:ilvl w:val="0"/>
          <w:numId w:val="43"/>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Headline Composite Score reveals overall economic health.</w:t>
      </w:r>
      <w:r w:rsidRPr="00D74646">
        <w:rPr>
          <w:rFonts w:ascii="Times New Roman" w:eastAsia="Times New Roman" w:hAnsi="Times New Roman" w:cs="Times New Roman"/>
          <w:lang w:eastAsia="en-AE"/>
        </w:rPr>
        <w:t> </w:t>
      </w:r>
    </w:p>
    <w:p w14:paraId="0D875A12" w14:textId="77777777" w:rsidR="000756D4" w:rsidRPr="00D74646" w:rsidRDefault="000756D4" w:rsidP="00AA453C">
      <w:pPr>
        <w:pStyle w:val="ListParagraph"/>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Combining Market Income and Low-Income indicators helps track national prosperity more holistically.</w:t>
      </w:r>
      <w:r w:rsidRPr="00D74646">
        <w:rPr>
          <w:rFonts w:ascii="Times New Roman" w:eastAsia="Times New Roman" w:hAnsi="Times New Roman" w:cs="Times New Roman"/>
          <w:lang w:eastAsia="en-AE"/>
        </w:rPr>
        <w:t> </w:t>
      </w:r>
    </w:p>
    <w:p w14:paraId="2683E22A" w14:textId="6E210692" w:rsidR="000756D4" w:rsidRPr="00D74646" w:rsidRDefault="000756D4" w:rsidP="00891815">
      <w:pPr>
        <w:rPr>
          <w:rFonts w:ascii="Times New Roman" w:hAnsi="Times New Roman" w:cs="Times New Roman"/>
        </w:rPr>
      </w:pPr>
    </w:p>
    <w:p w14:paraId="766F9BAF" w14:textId="21A888D9" w:rsidR="000756D4" w:rsidRPr="00D74646" w:rsidRDefault="000756D4" w:rsidP="000756D4">
      <w:pPr>
        <w:spacing w:after="0" w:line="240" w:lineRule="auto"/>
        <w:textAlignment w:val="baseline"/>
        <w:rPr>
          <w:rFonts w:ascii="Times New Roman" w:hAnsi="Times New Roman" w:cs="Times New Roman"/>
          <w:color w:val="0070C0"/>
          <w:sz w:val="28"/>
          <w:szCs w:val="28"/>
        </w:rPr>
      </w:pPr>
      <w:r w:rsidRPr="00D74646">
        <w:rPr>
          <w:rFonts w:ascii="Times New Roman" w:hAnsi="Times New Roman" w:cs="Times New Roman"/>
          <w:color w:val="0070C0"/>
          <w:sz w:val="28"/>
          <w:szCs w:val="28"/>
        </w:rPr>
        <w:t>Governance</w:t>
      </w:r>
    </w:p>
    <w:p w14:paraId="32B474EC" w14:textId="77777777" w:rsidR="000756D4" w:rsidRPr="00D74646" w:rsidRDefault="000756D4" w:rsidP="005F2BBD">
      <w:pPr>
        <w:pStyle w:val="ListParagraph"/>
        <w:numPr>
          <w:ilvl w:val="0"/>
          <w:numId w:val="42"/>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Confidence in Institutions shows year-to-year fluctuations.</w:t>
      </w:r>
      <w:r w:rsidRPr="00D74646">
        <w:rPr>
          <w:rFonts w:ascii="Times New Roman" w:eastAsia="Times New Roman" w:hAnsi="Times New Roman" w:cs="Times New Roman"/>
          <w:lang w:eastAsia="en-AE"/>
        </w:rPr>
        <w:t> </w:t>
      </w:r>
    </w:p>
    <w:p w14:paraId="4FF64E63" w14:textId="77777777" w:rsidR="000756D4" w:rsidRPr="00D74646" w:rsidRDefault="000756D4" w:rsidP="00AA453C">
      <w:pPr>
        <w:pStyle w:val="ListParagraph"/>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There </w:t>
      </w:r>
      <w:proofErr w:type="gramStart"/>
      <w:r w:rsidRPr="00D74646">
        <w:rPr>
          <w:rFonts w:ascii="Times New Roman" w:eastAsia="Times New Roman" w:hAnsi="Times New Roman" w:cs="Times New Roman"/>
          <w:lang w:val="en-US" w:eastAsia="en-AE"/>
        </w:rPr>
        <w:t>are</w:t>
      </w:r>
      <w:proofErr w:type="gramEnd"/>
      <w:r w:rsidRPr="00D74646">
        <w:rPr>
          <w:rFonts w:ascii="Times New Roman" w:eastAsia="Times New Roman" w:hAnsi="Times New Roman" w:cs="Times New Roman"/>
          <w:lang w:val="en-US" w:eastAsia="en-AE"/>
        </w:rPr>
        <w:t xml:space="preserve"> visible changes in public trust over the years, reflecting changing political or social conditions.</w:t>
      </w:r>
      <w:r w:rsidRPr="00D74646">
        <w:rPr>
          <w:rFonts w:ascii="Times New Roman" w:eastAsia="Times New Roman" w:hAnsi="Times New Roman" w:cs="Times New Roman"/>
          <w:lang w:eastAsia="en-AE"/>
        </w:rPr>
        <w:t> </w:t>
      </w:r>
    </w:p>
    <w:p w14:paraId="3729FED6" w14:textId="77777777" w:rsidR="000756D4" w:rsidRPr="00D74646" w:rsidRDefault="000756D4" w:rsidP="005F2BBD">
      <w:pPr>
        <w:pStyle w:val="ListParagraph"/>
        <w:numPr>
          <w:ilvl w:val="0"/>
          <w:numId w:val="42"/>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Trust in Media remains a critical governance indicator.</w:t>
      </w:r>
      <w:r w:rsidRPr="00D74646">
        <w:rPr>
          <w:rFonts w:ascii="Times New Roman" w:eastAsia="Times New Roman" w:hAnsi="Times New Roman" w:cs="Times New Roman"/>
          <w:lang w:eastAsia="en-AE"/>
        </w:rPr>
        <w:t> </w:t>
      </w:r>
    </w:p>
    <w:p w14:paraId="61222D89" w14:textId="77777777" w:rsidR="000756D4" w:rsidRPr="00D74646" w:rsidRDefault="000756D4" w:rsidP="00AA453C">
      <w:pPr>
        <w:pStyle w:val="ListParagraph"/>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Media trust plays a major role in public perception and political stability. The values and trends highlight how confidence changes across time.</w:t>
      </w:r>
      <w:r w:rsidRPr="00D74646">
        <w:rPr>
          <w:rFonts w:ascii="Times New Roman" w:eastAsia="Times New Roman" w:hAnsi="Times New Roman" w:cs="Times New Roman"/>
          <w:lang w:eastAsia="en-AE"/>
        </w:rPr>
        <w:t> </w:t>
      </w:r>
    </w:p>
    <w:p w14:paraId="7739B9C8" w14:textId="77777777" w:rsidR="000756D4" w:rsidRPr="00D74646" w:rsidRDefault="000756D4" w:rsidP="005F2BBD">
      <w:pPr>
        <w:pStyle w:val="ListParagraph"/>
        <w:numPr>
          <w:ilvl w:val="0"/>
          <w:numId w:val="42"/>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 xml:space="preserve">Cyberbullying levels indicate public exposure to harmful online </w:t>
      </w:r>
      <w:proofErr w:type="spellStart"/>
      <w:r w:rsidRPr="00D74646">
        <w:rPr>
          <w:rFonts w:ascii="Times New Roman" w:eastAsia="Times New Roman" w:hAnsi="Times New Roman" w:cs="Times New Roman"/>
          <w:b/>
          <w:bCs/>
          <w:lang w:val="en-US" w:eastAsia="en-AE"/>
        </w:rPr>
        <w:t>behaviour</w:t>
      </w:r>
      <w:proofErr w:type="spellEnd"/>
      <w:r w:rsidRPr="00D74646">
        <w:rPr>
          <w:rFonts w:ascii="Times New Roman" w:eastAsia="Times New Roman" w:hAnsi="Times New Roman" w:cs="Times New Roman"/>
          <w:b/>
          <w:bCs/>
          <w:lang w:val="en-US" w:eastAsia="en-AE"/>
        </w:rPr>
        <w:t>.</w:t>
      </w:r>
      <w:r w:rsidRPr="00D74646">
        <w:rPr>
          <w:rFonts w:ascii="Times New Roman" w:eastAsia="Times New Roman" w:hAnsi="Times New Roman" w:cs="Times New Roman"/>
          <w:lang w:eastAsia="en-AE"/>
        </w:rPr>
        <w:t> </w:t>
      </w:r>
    </w:p>
    <w:p w14:paraId="7C9925C3" w14:textId="77777777" w:rsidR="000756D4" w:rsidRPr="00D74646" w:rsidRDefault="000756D4" w:rsidP="00AA453C">
      <w:pPr>
        <w:pStyle w:val="ListParagraph"/>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Although not a headline indicator, cyberbullying reflects governance challenges related to digital safety and regulation.</w:t>
      </w:r>
      <w:r w:rsidRPr="00D74646">
        <w:rPr>
          <w:rFonts w:ascii="Times New Roman" w:eastAsia="Times New Roman" w:hAnsi="Times New Roman" w:cs="Times New Roman"/>
          <w:lang w:eastAsia="en-AE"/>
        </w:rPr>
        <w:t> </w:t>
      </w:r>
    </w:p>
    <w:p w14:paraId="1A4AB0A3" w14:textId="77777777" w:rsidR="000756D4" w:rsidRPr="00D74646" w:rsidRDefault="000756D4" w:rsidP="005F2BBD">
      <w:pPr>
        <w:pStyle w:val="ListParagraph"/>
        <w:numPr>
          <w:ilvl w:val="0"/>
          <w:numId w:val="42"/>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Discrimination &amp; Unfair Treatment reveals ongoing societal inequities.</w:t>
      </w:r>
      <w:r w:rsidRPr="00D74646">
        <w:rPr>
          <w:rFonts w:ascii="Times New Roman" w:eastAsia="Times New Roman" w:hAnsi="Times New Roman" w:cs="Times New Roman"/>
          <w:lang w:eastAsia="en-AE"/>
        </w:rPr>
        <w:t> </w:t>
      </w:r>
    </w:p>
    <w:p w14:paraId="3E672E5D" w14:textId="77777777" w:rsidR="000756D4" w:rsidRPr="00D74646" w:rsidRDefault="000756D4" w:rsidP="00AA453C">
      <w:pPr>
        <w:pStyle w:val="ListParagraph"/>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This measure informs policymakers about fairness and accessibility issues across different groups.</w:t>
      </w:r>
      <w:r w:rsidRPr="00D74646">
        <w:rPr>
          <w:rFonts w:ascii="Times New Roman" w:eastAsia="Times New Roman" w:hAnsi="Times New Roman" w:cs="Times New Roman"/>
          <w:lang w:eastAsia="en-AE"/>
        </w:rPr>
        <w:t> </w:t>
      </w:r>
    </w:p>
    <w:p w14:paraId="176A74C3" w14:textId="77777777" w:rsidR="000756D4" w:rsidRPr="00D74646" w:rsidRDefault="000756D4" w:rsidP="005F2BBD">
      <w:pPr>
        <w:pStyle w:val="ListParagraph"/>
        <w:numPr>
          <w:ilvl w:val="0"/>
          <w:numId w:val="42"/>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US" w:eastAsia="en-AE"/>
        </w:rPr>
        <w:t>Combining headline indicators gives a broader governance health score.</w:t>
      </w:r>
      <w:r w:rsidRPr="00D74646">
        <w:rPr>
          <w:rFonts w:ascii="Times New Roman" w:eastAsia="Times New Roman" w:hAnsi="Times New Roman" w:cs="Times New Roman"/>
          <w:lang w:eastAsia="en-AE"/>
        </w:rPr>
        <w:t> </w:t>
      </w:r>
    </w:p>
    <w:p w14:paraId="6A0E218C" w14:textId="5C5B772B" w:rsidR="000756D4" w:rsidRPr="00D74646" w:rsidRDefault="000756D4" w:rsidP="00AA453C">
      <w:pPr>
        <w:pStyle w:val="ListParagraph"/>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Using the Headline Composite Score, we can see an overall view of governance perception trends in Canada.</w:t>
      </w:r>
      <w:r w:rsidRPr="00D74646">
        <w:rPr>
          <w:rFonts w:ascii="Times New Roman" w:eastAsia="Times New Roman" w:hAnsi="Times New Roman" w:cs="Times New Roman"/>
          <w:lang w:eastAsia="en-AE"/>
        </w:rPr>
        <w:t> </w:t>
      </w:r>
    </w:p>
    <w:p w14:paraId="3BF7A63B" w14:textId="77777777" w:rsidR="00131118" w:rsidRPr="00D74646" w:rsidRDefault="00131118" w:rsidP="000756D4">
      <w:pPr>
        <w:spacing w:after="0" w:line="240" w:lineRule="auto"/>
        <w:textAlignment w:val="baseline"/>
        <w:rPr>
          <w:rFonts w:ascii="Times New Roman" w:eastAsia="Times New Roman" w:hAnsi="Times New Roman" w:cs="Times New Roman"/>
          <w:lang w:eastAsia="en-AE"/>
        </w:rPr>
      </w:pPr>
    </w:p>
    <w:p w14:paraId="39F14709" w14:textId="77777777" w:rsidR="001D7F05" w:rsidRPr="00D74646" w:rsidRDefault="001D7F05" w:rsidP="00131118">
      <w:pPr>
        <w:spacing w:after="0" w:line="240" w:lineRule="auto"/>
        <w:textAlignment w:val="baseline"/>
        <w:rPr>
          <w:rFonts w:ascii="Times New Roman" w:eastAsia="Times New Roman" w:hAnsi="Times New Roman" w:cs="Times New Roman"/>
          <w:b/>
          <w:bCs/>
          <w:lang w:val="en-CA" w:eastAsia="en-AE"/>
        </w:rPr>
      </w:pPr>
    </w:p>
    <w:p w14:paraId="77458C94" w14:textId="77777777" w:rsidR="0090403E" w:rsidRDefault="0090403E" w:rsidP="00131118">
      <w:pPr>
        <w:spacing w:after="0" w:line="240" w:lineRule="auto"/>
        <w:textAlignment w:val="baseline"/>
        <w:rPr>
          <w:rFonts w:ascii="Times New Roman" w:hAnsi="Times New Roman" w:cs="Times New Roman"/>
          <w:color w:val="0070C0"/>
          <w:sz w:val="28"/>
          <w:szCs w:val="28"/>
        </w:rPr>
      </w:pPr>
    </w:p>
    <w:p w14:paraId="1E8D8439" w14:textId="77777777" w:rsidR="0090403E" w:rsidRDefault="0090403E" w:rsidP="00131118">
      <w:pPr>
        <w:spacing w:after="0" w:line="240" w:lineRule="auto"/>
        <w:textAlignment w:val="baseline"/>
        <w:rPr>
          <w:rFonts w:ascii="Times New Roman" w:hAnsi="Times New Roman" w:cs="Times New Roman"/>
          <w:color w:val="0070C0"/>
          <w:sz w:val="28"/>
          <w:szCs w:val="28"/>
        </w:rPr>
      </w:pPr>
    </w:p>
    <w:p w14:paraId="48656E61" w14:textId="422EF583" w:rsidR="00131118" w:rsidRPr="00D74646" w:rsidRDefault="00131118" w:rsidP="00131118">
      <w:pPr>
        <w:spacing w:after="0" w:line="240" w:lineRule="auto"/>
        <w:textAlignment w:val="baseline"/>
        <w:rPr>
          <w:rFonts w:ascii="Times New Roman" w:hAnsi="Times New Roman" w:cs="Times New Roman"/>
          <w:color w:val="0070C0"/>
          <w:sz w:val="28"/>
          <w:szCs w:val="28"/>
        </w:rPr>
      </w:pPr>
      <w:r w:rsidRPr="00D74646">
        <w:rPr>
          <w:rFonts w:ascii="Times New Roman" w:hAnsi="Times New Roman" w:cs="Times New Roman"/>
          <w:color w:val="0070C0"/>
          <w:sz w:val="28"/>
          <w:szCs w:val="28"/>
        </w:rPr>
        <w:lastRenderedPageBreak/>
        <w:t>Environment</w:t>
      </w:r>
    </w:p>
    <w:p w14:paraId="76485747" w14:textId="77777777" w:rsidR="00131118" w:rsidRPr="00D74646" w:rsidRDefault="00131118" w:rsidP="005F2BBD">
      <w:pPr>
        <w:pStyle w:val="ListParagraph"/>
        <w:numPr>
          <w:ilvl w:val="0"/>
          <w:numId w:val="44"/>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Air Quality:</w:t>
      </w:r>
      <w:r w:rsidRPr="00D74646">
        <w:rPr>
          <w:rFonts w:ascii="Times New Roman" w:eastAsia="Times New Roman" w:hAnsi="Times New Roman" w:cs="Times New Roman"/>
          <w:lang w:eastAsia="en-AE"/>
        </w:rPr>
        <w:t> </w:t>
      </w:r>
      <w:r w:rsidRPr="00D74646">
        <w:rPr>
          <w:rFonts w:ascii="Times New Roman" w:eastAsia="Times New Roman" w:hAnsi="Times New Roman" w:cs="Times New Roman"/>
          <w:lang w:eastAsia="en-AE"/>
        </w:rPr>
        <w:br/>
      </w:r>
      <w:r w:rsidRPr="00D74646">
        <w:rPr>
          <w:rFonts w:ascii="Times New Roman" w:eastAsia="Times New Roman" w:hAnsi="Times New Roman" w:cs="Times New Roman"/>
          <w:lang w:val="en-CA" w:eastAsia="en-AE"/>
        </w:rPr>
        <w:t xml:space="preserve">Recent data often show small but steady improvements in PM2.5 levels across Canada. This reflects changes in transportation emissions, wildfire conditions, and industrial activity. When the YoY% card shows a decrease, it indicates </w:t>
      </w:r>
      <w:r w:rsidRPr="00D74646">
        <w:rPr>
          <w:rFonts w:ascii="Times New Roman" w:eastAsia="Times New Roman" w:hAnsi="Times New Roman" w:cs="Times New Roman"/>
          <w:i/>
          <w:iCs/>
          <w:lang w:val="en-CA" w:eastAsia="en-AE"/>
        </w:rPr>
        <w:t>better</w:t>
      </w:r>
      <w:r w:rsidRPr="00D74646">
        <w:rPr>
          <w:rFonts w:ascii="Times New Roman" w:eastAsia="Times New Roman" w:hAnsi="Times New Roman" w:cs="Times New Roman"/>
          <w:lang w:val="en-CA" w:eastAsia="en-AE"/>
        </w:rPr>
        <w:t xml:space="preserve"> air quality.</w:t>
      </w:r>
      <w:r w:rsidRPr="00D74646">
        <w:rPr>
          <w:rFonts w:ascii="Times New Roman" w:eastAsia="Times New Roman" w:hAnsi="Times New Roman" w:cs="Times New Roman"/>
          <w:lang w:eastAsia="en-AE"/>
        </w:rPr>
        <w:t> </w:t>
      </w:r>
    </w:p>
    <w:p w14:paraId="5049290A" w14:textId="77777777" w:rsidR="00131118" w:rsidRPr="00D74646" w:rsidRDefault="00131118" w:rsidP="005F2BBD">
      <w:pPr>
        <w:pStyle w:val="ListParagraph"/>
        <w:numPr>
          <w:ilvl w:val="0"/>
          <w:numId w:val="44"/>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Greenhouse Gas Emissions:</w:t>
      </w:r>
      <w:r w:rsidRPr="00D74646">
        <w:rPr>
          <w:rFonts w:ascii="Times New Roman" w:eastAsia="Times New Roman" w:hAnsi="Times New Roman" w:cs="Times New Roman"/>
          <w:lang w:eastAsia="en-AE"/>
        </w:rPr>
        <w:t> </w:t>
      </w:r>
      <w:r w:rsidRPr="00D74646">
        <w:rPr>
          <w:rFonts w:ascii="Times New Roman" w:eastAsia="Times New Roman" w:hAnsi="Times New Roman" w:cs="Times New Roman"/>
          <w:lang w:eastAsia="en-AE"/>
        </w:rPr>
        <w:br/>
      </w:r>
      <w:r w:rsidRPr="00D74646">
        <w:rPr>
          <w:rFonts w:ascii="Times New Roman" w:eastAsia="Times New Roman" w:hAnsi="Times New Roman" w:cs="Times New Roman"/>
          <w:lang w:val="en-CA" w:eastAsia="en-AE"/>
        </w:rPr>
        <w:t>GHG emissions tend to vary by sector. Transportation and oil &amp; gas typically account for the largest shares. Recent trends may show slight reductions driven by cleaner technologies and policy actions; however, increases in specific sectors can offset national progress.</w:t>
      </w:r>
      <w:r w:rsidRPr="00D74646">
        <w:rPr>
          <w:rFonts w:ascii="Times New Roman" w:eastAsia="Times New Roman" w:hAnsi="Times New Roman" w:cs="Times New Roman"/>
          <w:lang w:eastAsia="en-AE"/>
        </w:rPr>
        <w:t> </w:t>
      </w:r>
    </w:p>
    <w:p w14:paraId="21B8545A" w14:textId="77777777" w:rsidR="00131118" w:rsidRPr="00D74646" w:rsidRDefault="00131118" w:rsidP="005F2BBD">
      <w:pPr>
        <w:pStyle w:val="ListParagraph"/>
        <w:numPr>
          <w:ilvl w:val="0"/>
          <w:numId w:val="44"/>
        </w:numPr>
        <w:spacing w:after="0" w:line="240" w:lineRule="auto"/>
        <w:ind w:left="36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b/>
          <w:bCs/>
          <w:lang w:val="en-CA" w:eastAsia="en-AE"/>
        </w:rPr>
        <w:t>Comparing the Indicators:</w:t>
      </w:r>
      <w:r w:rsidRPr="00D74646">
        <w:rPr>
          <w:rFonts w:ascii="Times New Roman" w:eastAsia="Times New Roman" w:hAnsi="Times New Roman" w:cs="Times New Roman"/>
          <w:lang w:eastAsia="en-AE"/>
        </w:rPr>
        <w:t> </w:t>
      </w:r>
      <w:r w:rsidRPr="00D74646">
        <w:rPr>
          <w:rFonts w:ascii="Times New Roman" w:eastAsia="Times New Roman" w:hAnsi="Times New Roman" w:cs="Times New Roman"/>
          <w:lang w:eastAsia="en-AE"/>
        </w:rPr>
        <w:br/>
      </w:r>
      <w:r w:rsidRPr="00D74646">
        <w:rPr>
          <w:rFonts w:ascii="Times New Roman" w:eastAsia="Times New Roman" w:hAnsi="Times New Roman" w:cs="Times New Roman"/>
          <w:lang w:val="en-CA" w:eastAsia="en-AE"/>
        </w:rPr>
        <w:t>When viewed together, these indicators provide a high-level understanding of Canada’s environmental sustainability.</w:t>
      </w:r>
      <w:r w:rsidRPr="00D74646">
        <w:rPr>
          <w:rFonts w:ascii="Times New Roman" w:eastAsia="Times New Roman" w:hAnsi="Times New Roman" w:cs="Times New Roman"/>
          <w:lang w:eastAsia="en-AE"/>
        </w:rPr>
        <w:t> </w:t>
      </w:r>
    </w:p>
    <w:p w14:paraId="3788D3DE" w14:textId="77777777" w:rsidR="00131118" w:rsidRPr="00D74646" w:rsidRDefault="00131118" w:rsidP="005F2BBD">
      <w:pPr>
        <w:pStyle w:val="ListParagraph"/>
        <w:numPr>
          <w:ilvl w:val="1"/>
          <w:numId w:val="40"/>
        </w:numPr>
        <w:tabs>
          <w:tab w:val="clear" w:pos="1440"/>
          <w:tab w:val="num" w:pos="1080"/>
        </w:tabs>
        <w:spacing w:after="0" w:line="240" w:lineRule="auto"/>
        <w:ind w:left="108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 xml:space="preserve">If </w:t>
      </w:r>
      <w:r w:rsidRPr="00D74646">
        <w:rPr>
          <w:rFonts w:ascii="Times New Roman" w:eastAsia="Times New Roman" w:hAnsi="Times New Roman" w:cs="Times New Roman"/>
          <w:b/>
          <w:bCs/>
          <w:lang w:val="en-CA" w:eastAsia="en-AE"/>
        </w:rPr>
        <w:t>Air Quality improves</w:t>
      </w:r>
      <w:r w:rsidRPr="00D74646">
        <w:rPr>
          <w:rFonts w:ascii="Times New Roman" w:eastAsia="Times New Roman" w:hAnsi="Times New Roman" w:cs="Times New Roman"/>
          <w:lang w:val="en-CA" w:eastAsia="en-AE"/>
        </w:rPr>
        <w:t xml:space="preserve"> but </w:t>
      </w:r>
      <w:r w:rsidRPr="00D74646">
        <w:rPr>
          <w:rFonts w:ascii="Times New Roman" w:eastAsia="Times New Roman" w:hAnsi="Times New Roman" w:cs="Times New Roman"/>
          <w:b/>
          <w:bCs/>
          <w:lang w:val="en-CA" w:eastAsia="en-AE"/>
        </w:rPr>
        <w:t>GHG emissions rise</w:t>
      </w:r>
      <w:r w:rsidRPr="00D74646">
        <w:rPr>
          <w:rFonts w:ascii="Times New Roman" w:eastAsia="Times New Roman" w:hAnsi="Times New Roman" w:cs="Times New Roman"/>
          <w:lang w:val="en-CA" w:eastAsia="en-AE"/>
        </w:rPr>
        <w:t>, it suggests short-term pollution reductions but long-term climate risks.</w:t>
      </w:r>
      <w:r w:rsidRPr="00D74646">
        <w:rPr>
          <w:rFonts w:ascii="Times New Roman" w:eastAsia="Times New Roman" w:hAnsi="Times New Roman" w:cs="Times New Roman"/>
          <w:lang w:eastAsia="en-AE"/>
        </w:rPr>
        <w:t> </w:t>
      </w:r>
    </w:p>
    <w:p w14:paraId="1734B6F4" w14:textId="77777777" w:rsidR="00131118" w:rsidRPr="00D74646" w:rsidRDefault="00131118" w:rsidP="005F2BBD">
      <w:pPr>
        <w:pStyle w:val="ListParagraph"/>
        <w:numPr>
          <w:ilvl w:val="1"/>
          <w:numId w:val="40"/>
        </w:numPr>
        <w:tabs>
          <w:tab w:val="clear" w:pos="1440"/>
          <w:tab w:val="num" w:pos="1080"/>
        </w:tabs>
        <w:spacing w:after="0" w:line="240" w:lineRule="auto"/>
        <w:ind w:left="1080"/>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CA" w:eastAsia="en-AE"/>
        </w:rPr>
        <w:t>If both indicators show improvement, this points to broader environmental gains.</w:t>
      </w:r>
      <w:r w:rsidRPr="00D74646">
        <w:rPr>
          <w:rFonts w:ascii="Times New Roman" w:eastAsia="Times New Roman" w:hAnsi="Times New Roman" w:cs="Times New Roman"/>
          <w:lang w:eastAsia="en-AE"/>
        </w:rPr>
        <w:t> </w:t>
      </w:r>
    </w:p>
    <w:p w14:paraId="5638496B" w14:textId="77777777" w:rsidR="00131118" w:rsidRPr="00D74646" w:rsidRDefault="00131118" w:rsidP="000756D4">
      <w:pPr>
        <w:spacing w:after="0" w:line="240" w:lineRule="auto"/>
        <w:textAlignment w:val="baseline"/>
        <w:rPr>
          <w:rFonts w:ascii="Times New Roman" w:eastAsia="Times New Roman" w:hAnsi="Times New Roman" w:cs="Times New Roman"/>
          <w:lang w:eastAsia="en-AE"/>
        </w:rPr>
      </w:pPr>
    </w:p>
    <w:p w14:paraId="59EC5DB9" w14:textId="2874AC75" w:rsidR="003A1409" w:rsidRPr="00D74646" w:rsidRDefault="00AA453C" w:rsidP="003A1409">
      <w:pPr>
        <w:spacing w:after="0" w:line="240" w:lineRule="auto"/>
        <w:textAlignment w:val="baseline"/>
        <w:rPr>
          <w:rFonts w:ascii="Times New Roman" w:hAnsi="Times New Roman" w:cs="Times New Roman"/>
          <w:color w:val="0070C0"/>
          <w:sz w:val="28"/>
          <w:szCs w:val="28"/>
        </w:rPr>
      </w:pPr>
      <w:r w:rsidRPr="00D74646">
        <w:rPr>
          <w:rFonts w:ascii="Times New Roman" w:hAnsi="Times New Roman" w:cs="Times New Roman"/>
          <w:color w:val="0070C0"/>
          <w:sz w:val="28"/>
          <w:szCs w:val="28"/>
        </w:rPr>
        <w:t>Health</w:t>
      </w:r>
    </w:p>
    <w:p w14:paraId="5BD467BC" w14:textId="77777777" w:rsidR="003A1409" w:rsidRPr="00D74646" w:rsidRDefault="003A1409" w:rsidP="003A1409">
      <w:p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Based on the Health Dashboard visuals, </w:t>
      </w:r>
      <w:proofErr w:type="gramStart"/>
      <w:r w:rsidRPr="00D74646">
        <w:rPr>
          <w:rFonts w:ascii="Times New Roman" w:eastAsia="Times New Roman" w:hAnsi="Times New Roman" w:cs="Times New Roman"/>
          <w:lang w:val="en-US" w:eastAsia="en-AE"/>
        </w:rPr>
        <w:t>a number of</w:t>
      </w:r>
      <w:proofErr w:type="gramEnd"/>
      <w:r w:rsidRPr="00D74646">
        <w:rPr>
          <w:rFonts w:ascii="Times New Roman" w:eastAsia="Times New Roman" w:hAnsi="Times New Roman" w:cs="Times New Roman"/>
          <w:lang w:val="en-US" w:eastAsia="en-AE"/>
        </w:rPr>
        <w:t xml:space="preserve"> useful insights emerge.</w:t>
      </w:r>
      <w:r w:rsidRPr="00D74646">
        <w:rPr>
          <w:rFonts w:ascii="Times New Roman" w:eastAsia="Times New Roman" w:hAnsi="Times New Roman" w:cs="Times New Roman"/>
          <w:lang w:eastAsia="en-AE"/>
        </w:rPr>
        <w:t> </w:t>
      </w:r>
    </w:p>
    <w:p w14:paraId="7E9C75DA" w14:textId="77777777" w:rsidR="003A1409" w:rsidRPr="00D74646" w:rsidRDefault="003A1409" w:rsidP="003A1409">
      <w:pPr>
        <w:spacing w:after="0" w:line="240" w:lineRule="auto"/>
        <w:textAlignment w:val="baseline"/>
        <w:rPr>
          <w:rFonts w:ascii="Times New Roman" w:eastAsia="Times New Roman" w:hAnsi="Times New Roman" w:cs="Times New Roman"/>
          <w:lang w:eastAsia="en-AE"/>
        </w:rPr>
      </w:pPr>
    </w:p>
    <w:p w14:paraId="5362353D" w14:textId="77777777" w:rsidR="003A1409" w:rsidRPr="00D74646" w:rsidRDefault="003A1409" w:rsidP="005F2BBD">
      <w:pPr>
        <w:pStyle w:val="ListParagraph"/>
        <w:numPr>
          <w:ilvl w:val="0"/>
          <w:numId w:val="26"/>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Decline in Perceived Health and Mental Health, 2021–2023: The headline indicators fell back over the period from 2021- 2023, with only a slight recovery in 2024. This might relate either to pandemic-related stressors or more general well-being changes.</w:t>
      </w:r>
      <w:r w:rsidRPr="00D74646">
        <w:rPr>
          <w:rFonts w:ascii="Times New Roman" w:eastAsia="Times New Roman" w:hAnsi="Times New Roman" w:cs="Times New Roman"/>
          <w:lang w:eastAsia="en-AE"/>
        </w:rPr>
        <w:t> </w:t>
      </w:r>
    </w:p>
    <w:p w14:paraId="79A1478A" w14:textId="77777777" w:rsidR="003A1409" w:rsidRPr="00D74646" w:rsidRDefault="003A1409" w:rsidP="005F2BBD">
      <w:pPr>
        <w:pStyle w:val="ListParagraph"/>
        <w:numPr>
          <w:ilvl w:val="0"/>
          <w:numId w:val="26"/>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Gradual Increase in Chronic Conditions: Diabetes and high blood pressure show slight increases, reflecting an ageing population.</w:t>
      </w:r>
      <w:r w:rsidRPr="00D74646">
        <w:rPr>
          <w:rFonts w:ascii="Times New Roman" w:eastAsia="Times New Roman" w:hAnsi="Times New Roman" w:cs="Times New Roman"/>
          <w:lang w:eastAsia="en-AE"/>
        </w:rPr>
        <w:t> </w:t>
      </w:r>
    </w:p>
    <w:p w14:paraId="3B4265EE" w14:textId="77777777" w:rsidR="003A1409" w:rsidRPr="00D74646" w:rsidRDefault="003A1409" w:rsidP="005F2BBD">
      <w:pPr>
        <w:pStyle w:val="ListParagraph"/>
        <w:numPr>
          <w:ilvl w:val="0"/>
          <w:numId w:val="26"/>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Strong age-based differences: The rates for high blood pressure and diabetes are significantly higher among older adults, 65+. Younger adults report higher perceived mental health.</w:t>
      </w:r>
      <w:r w:rsidRPr="00D74646">
        <w:rPr>
          <w:rFonts w:ascii="Times New Roman" w:eastAsia="Times New Roman" w:hAnsi="Times New Roman" w:cs="Times New Roman"/>
          <w:lang w:eastAsia="en-AE"/>
        </w:rPr>
        <w:t> </w:t>
      </w:r>
    </w:p>
    <w:p w14:paraId="7D4D2B68" w14:textId="77777777" w:rsidR="003A1409" w:rsidRPr="00D74646" w:rsidRDefault="003A1409" w:rsidP="005F2BBD">
      <w:pPr>
        <w:pStyle w:val="ListParagraph"/>
        <w:numPr>
          <w:ilvl w:val="0"/>
          <w:numId w:val="26"/>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Geographic Variation Across Provinces: Certain provinces have a higher chronic disease rate or lower perceived health, and this needs targeted health policy interventions.</w:t>
      </w:r>
      <w:r w:rsidRPr="00D74646">
        <w:rPr>
          <w:rFonts w:ascii="Times New Roman" w:eastAsia="Times New Roman" w:hAnsi="Times New Roman" w:cs="Times New Roman"/>
          <w:lang w:eastAsia="en-AE"/>
        </w:rPr>
        <w:t> </w:t>
      </w:r>
    </w:p>
    <w:p w14:paraId="14872DB8" w14:textId="77777777" w:rsidR="003A1409" w:rsidRPr="00D74646" w:rsidRDefault="003A1409" w:rsidP="005F2BBD">
      <w:pPr>
        <w:pStyle w:val="ListParagraph"/>
        <w:numPr>
          <w:ilvl w:val="0"/>
          <w:numId w:val="26"/>
        </w:numPr>
        <w:spacing w:after="0" w:line="240" w:lineRule="auto"/>
        <w:textAlignment w:val="baseline"/>
        <w:rPr>
          <w:rFonts w:ascii="Times New Roman" w:eastAsia="Times New Roman" w:hAnsi="Times New Roman" w:cs="Times New Roman"/>
          <w:lang w:eastAsia="en-AE"/>
        </w:rPr>
      </w:pPr>
      <w:r w:rsidRPr="00D74646">
        <w:rPr>
          <w:rFonts w:ascii="Times New Roman" w:eastAsia="Times New Roman" w:hAnsi="Times New Roman" w:cs="Times New Roman"/>
          <w:lang w:val="en-US" w:eastAsia="en-AE"/>
        </w:rPr>
        <w:t xml:space="preserve">The Persistent Gap Between Mental and Physical Health: Perceived mental health has continued to </w:t>
      </w:r>
      <w:proofErr w:type="gramStart"/>
      <w:r w:rsidRPr="00D74646">
        <w:rPr>
          <w:rFonts w:ascii="Times New Roman" w:eastAsia="Times New Roman" w:hAnsi="Times New Roman" w:cs="Times New Roman"/>
          <w:lang w:val="en-US" w:eastAsia="en-AE"/>
        </w:rPr>
        <w:t>lag behind</w:t>
      </w:r>
      <w:proofErr w:type="gramEnd"/>
      <w:r w:rsidRPr="00D74646">
        <w:rPr>
          <w:rFonts w:ascii="Times New Roman" w:eastAsia="Times New Roman" w:hAnsi="Times New Roman" w:cs="Times New Roman"/>
          <w:lang w:val="en-US" w:eastAsia="en-AE"/>
        </w:rPr>
        <w:t xml:space="preserve"> perceived physical health, showing that mental health challenges persist nationally.</w:t>
      </w:r>
      <w:r w:rsidRPr="00D74646">
        <w:rPr>
          <w:rFonts w:ascii="Times New Roman" w:eastAsia="Times New Roman" w:hAnsi="Times New Roman" w:cs="Times New Roman"/>
          <w:lang w:eastAsia="en-AE"/>
        </w:rPr>
        <w:t> </w:t>
      </w:r>
    </w:p>
    <w:p w14:paraId="0406080D" w14:textId="1E91DF99" w:rsidR="000756D4" w:rsidRPr="00D74646" w:rsidRDefault="000756D4" w:rsidP="00891815">
      <w:pPr>
        <w:rPr>
          <w:rFonts w:ascii="Times New Roman" w:hAnsi="Times New Roman" w:cs="Times New Roman"/>
        </w:rPr>
      </w:pPr>
    </w:p>
    <w:p w14:paraId="1C4AA3AB" w14:textId="77777777" w:rsidR="001D7F05" w:rsidRPr="00D74646" w:rsidRDefault="001D7F05" w:rsidP="00891815">
      <w:pPr>
        <w:rPr>
          <w:rFonts w:ascii="Times New Roman" w:hAnsi="Times New Roman" w:cs="Times New Roman"/>
        </w:rPr>
      </w:pPr>
    </w:p>
    <w:p w14:paraId="18F942BC" w14:textId="77777777" w:rsidR="001D7F05" w:rsidRPr="00D74646" w:rsidRDefault="001D7F05" w:rsidP="00891815">
      <w:pPr>
        <w:rPr>
          <w:rFonts w:ascii="Times New Roman" w:hAnsi="Times New Roman" w:cs="Times New Roman"/>
        </w:rPr>
      </w:pPr>
    </w:p>
    <w:p w14:paraId="73818ACB" w14:textId="77777777" w:rsidR="001D7F05" w:rsidRPr="00D74646" w:rsidRDefault="001D7F05" w:rsidP="00891815">
      <w:pPr>
        <w:rPr>
          <w:rFonts w:ascii="Times New Roman" w:hAnsi="Times New Roman" w:cs="Times New Roman"/>
        </w:rPr>
      </w:pPr>
    </w:p>
    <w:p w14:paraId="595BDC68" w14:textId="77777777" w:rsidR="001D7F05" w:rsidRPr="00D74646" w:rsidRDefault="001D7F05" w:rsidP="00891815">
      <w:pPr>
        <w:rPr>
          <w:rFonts w:ascii="Times New Roman" w:hAnsi="Times New Roman" w:cs="Times New Roman"/>
        </w:rPr>
      </w:pPr>
    </w:p>
    <w:p w14:paraId="5FAC3CE8" w14:textId="77777777" w:rsidR="001D7F05" w:rsidRDefault="001D7F05" w:rsidP="00891815">
      <w:pPr>
        <w:rPr>
          <w:rFonts w:ascii="Times New Roman" w:hAnsi="Times New Roman" w:cs="Times New Roman"/>
        </w:rPr>
      </w:pPr>
    </w:p>
    <w:p w14:paraId="1C29359D" w14:textId="77777777" w:rsidR="002035BF" w:rsidRDefault="002035BF" w:rsidP="00891815">
      <w:pPr>
        <w:rPr>
          <w:rFonts w:ascii="Times New Roman" w:hAnsi="Times New Roman" w:cs="Times New Roman"/>
        </w:rPr>
      </w:pPr>
    </w:p>
    <w:p w14:paraId="1D0A16E1" w14:textId="77777777" w:rsidR="002035BF" w:rsidRDefault="002035BF" w:rsidP="00891815">
      <w:pPr>
        <w:rPr>
          <w:rFonts w:ascii="Times New Roman" w:hAnsi="Times New Roman" w:cs="Times New Roman"/>
        </w:rPr>
      </w:pPr>
    </w:p>
    <w:p w14:paraId="0B41AF06" w14:textId="77777777" w:rsidR="002035BF" w:rsidRDefault="002035BF" w:rsidP="00891815">
      <w:pPr>
        <w:rPr>
          <w:rFonts w:ascii="Times New Roman" w:hAnsi="Times New Roman" w:cs="Times New Roman"/>
        </w:rPr>
      </w:pPr>
    </w:p>
    <w:p w14:paraId="58026CAE" w14:textId="77777777" w:rsidR="002035BF" w:rsidRDefault="002035BF" w:rsidP="00891815">
      <w:pPr>
        <w:rPr>
          <w:rFonts w:ascii="Times New Roman" w:hAnsi="Times New Roman" w:cs="Times New Roman"/>
        </w:rPr>
      </w:pPr>
    </w:p>
    <w:p w14:paraId="3690AE92" w14:textId="77777777" w:rsidR="002035BF" w:rsidRPr="00D74646" w:rsidRDefault="002035BF" w:rsidP="00891815">
      <w:pPr>
        <w:rPr>
          <w:rFonts w:ascii="Times New Roman" w:hAnsi="Times New Roman" w:cs="Times New Roman"/>
        </w:rPr>
      </w:pPr>
    </w:p>
    <w:p w14:paraId="48AB218D" w14:textId="77777777" w:rsidR="001D7F05" w:rsidRPr="00D74646" w:rsidRDefault="001D7F05" w:rsidP="00891815">
      <w:pPr>
        <w:rPr>
          <w:rFonts w:ascii="Times New Roman" w:hAnsi="Times New Roman" w:cs="Times New Roman"/>
        </w:rPr>
      </w:pPr>
    </w:p>
    <w:p w14:paraId="593EEDE0" w14:textId="77777777" w:rsidR="003D61A9" w:rsidRPr="003D61A9" w:rsidRDefault="003D61A9" w:rsidP="001D7F05">
      <w:pPr>
        <w:pStyle w:val="Heading1"/>
        <w:spacing w:before="0"/>
        <w:jc w:val="center"/>
        <w:rPr>
          <w:rFonts w:ascii="Times New Roman" w:hAnsi="Times New Roman" w:cs="Times New Roman"/>
          <w:lang w:val="en-CA"/>
        </w:rPr>
      </w:pPr>
      <w:bookmarkStart w:id="5" w:name="_Toc216122004"/>
    </w:p>
    <w:p w14:paraId="1FBD4978" w14:textId="05D12ED7" w:rsidR="003D61A9" w:rsidRDefault="003D61A9" w:rsidP="003D61A9">
      <w:pPr>
        <w:pStyle w:val="Heading1"/>
        <w:spacing w:before="0"/>
        <w:jc w:val="center"/>
        <w:rPr>
          <w:rFonts w:ascii="Times New Roman" w:hAnsi="Times New Roman" w:cs="Times New Roman"/>
        </w:rPr>
      </w:pPr>
      <w:r>
        <w:rPr>
          <w:rFonts w:ascii="Times New Roman" w:hAnsi="Times New Roman" w:cs="Times New Roman"/>
        </w:rPr>
        <w:br w:type="page"/>
      </w:r>
      <w:r w:rsidR="0090403E">
        <w:rPr>
          <w:rFonts w:ascii="Times New Roman" w:hAnsi="Times New Roman" w:cs="Times New Roman"/>
        </w:rPr>
        <w:lastRenderedPageBreak/>
        <w:t xml:space="preserve">7. </w:t>
      </w:r>
      <w:r w:rsidRPr="003D61A9">
        <w:rPr>
          <w:rFonts w:ascii="Times New Roman" w:hAnsi="Times New Roman" w:cs="Times New Roman"/>
        </w:rPr>
        <w:t>CHALLENGES FACED</w:t>
      </w:r>
    </w:p>
    <w:p w14:paraId="092A08DE" w14:textId="77777777" w:rsidR="003D61A9" w:rsidRPr="003D61A9" w:rsidRDefault="003D61A9" w:rsidP="003D61A9"/>
    <w:p w14:paraId="3BB848C0" w14:textId="196695A4" w:rsidR="003D61A9" w:rsidRPr="003D61A9" w:rsidRDefault="003D61A9" w:rsidP="008253D2">
      <w:pPr>
        <w:jc w:val="both"/>
        <w:rPr>
          <w:rFonts w:ascii="Times New Roman" w:hAnsi="Times New Roman" w:cs="Times New Roman"/>
          <w:lang w:val="en-CA"/>
        </w:rPr>
      </w:pPr>
      <w:r w:rsidRPr="003D61A9">
        <w:rPr>
          <w:rFonts w:ascii="Times New Roman" w:hAnsi="Times New Roman" w:cs="Times New Roman"/>
          <w:lang w:val="en-CA"/>
        </w:rPr>
        <w:t>Developing the Quality-of-Life Power BI dashboard involved several technical and analytical challenges. First, connecting to and downloading multiple large tables from Statistics Canada required careful selection of the correct product IDs and table structures so that each indicator aligned with Canada’s QoL framework. Second, the raw CSV files contained extensive metadata (such as flags, units, and vector codes) and inconsistent column names; cleaning and standardizing these across more than a dozen datasets in Power Query was time</w:t>
      </w:r>
      <w:r w:rsidRPr="003D61A9">
        <w:rPr>
          <w:rFonts w:ascii="Times New Roman" w:hAnsi="Times New Roman" w:cs="Times New Roman"/>
          <w:lang w:val="en-CA"/>
        </w:rPr>
        <w:noBreakHyphen/>
        <w:t>consuming and required repeated iterations to ensure that fields like Date, Geography, Indicator, and Value were consistent. Third, joining indicators from different subject areas (Society, Prosperity, Health, Governance, and Environment) into a coherent data model required constructing shared dimension tables, particularly a unified Date table and standardized geography fields, and validating relationships so slicers behaved correctly across all pages.</w:t>
      </w:r>
    </w:p>
    <w:p w14:paraId="27CBC485" w14:textId="77777777" w:rsidR="003D61A9" w:rsidRDefault="003D61A9" w:rsidP="008253D2">
      <w:pPr>
        <w:jc w:val="both"/>
        <w:rPr>
          <w:rFonts w:ascii="Times New Roman" w:hAnsi="Times New Roman" w:cs="Times New Roman"/>
          <w:lang w:val="en-CA"/>
        </w:rPr>
      </w:pPr>
      <w:r w:rsidRPr="003D61A9">
        <w:rPr>
          <w:rFonts w:ascii="Times New Roman" w:hAnsi="Times New Roman" w:cs="Times New Roman"/>
          <w:lang w:val="en-CA"/>
        </w:rPr>
        <w:t>On the visualization side, designing six coordinated report pages plus a summary overview was challenging because each dimension had different time ranges, units, and levels of detail. The team had to experiment with chart types, layout, and color palettes to avoid clutter and ensure that the most important trends and comparisons were obvious to an analyst. Implementing an analytical dashboard in the Power BI Service introduced additional considerations, such as deciding which visuals to pin, how to arrange tiles, and how to preserve interactivity with live pages. Finally, interpreting the indicators in an integrated way—so that trends in health, society, environment, governance, and prosperity could be compared meaningfully—required several review cycles and discussions within the group to align on common terminology, headline scores, and narrative insights.</w:t>
      </w:r>
    </w:p>
    <w:p w14:paraId="02291E85" w14:textId="77777777" w:rsidR="003D61A9" w:rsidRDefault="003D61A9" w:rsidP="003D61A9">
      <w:pPr>
        <w:rPr>
          <w:rFonts w:ascii="Times New Roman" w:hAnsi="Times New Roman" w:cs="Times New Roman"/>
          <w:lang w:val="en-CA"/>
        </w:rPr>
      </w:pPr>
    </w:p>
    <w:p w14:paraId="3FC72C7C" w14:textId="77777777" w:rsidR="003D61A9" w:rsidRDefault="003D61A9" w:rsidP="003D61A9">
      <w:pPr>
        <w:rPr>
          <w:rFonts w:ascii="Times New Roman" w:hAnsi="Times New Roman" w:cs="Times New Roman"/>
          <w:lang w:val="en-CA"/>
        </w:rPr>
      </w:pPr>
    </w:p>
    <w:p w14:paraId="15047E88" w14:textId="77777777" w:rsidR="003D61A9" w:rsidRDefault="003D61A9" w:rsidP="003D61A9">
      <w:pPr>
        <w:rPr>
          <w:rFonts w:ascii="Times New Roman" w:hAnsi="Times New Roman" w:cs="Times New Roman"/>
          <w:lang w:val="en-CA"/>
        </w:rPr>
      </w:pPr>
    </w:p>
    <w:p w14:paraId="36D9B22F" w14:textId="77777777" w:rsidR="003D61A9" w:rsidRDefault="003D61A9" w:rsidP="003D61A9">
      <w:pPr>
        <w:rPr>
          <w:rFonts w:ascii="Times New Roman" w:hAnsi="Times New Roman" w:cs="Times New Roman"/>
          <w:lang w:val="en-CA"/>
        </w:rPr>
      </w:pPr>
    </w:p>
    <w:p w14:paraId="79795CA1" w14:textId="77777777" w:rsidR="003D61A9" w:rsidRDefault="003D61A9" w:rsidP="003D61A9">
      <w:pPr>
        <w:rPr>
          <w:rFonts w:ascii="Times New Roman" w:hAnsi="Times New Roman" w:cs="Times New Roman"/>
          <w:lang w:val="en-CA"/>
        </w:rPr>
      </w:pPr>
    </w:p>
    <w:p w14:paraId="16BEBDE1" w14:textId="77777777" w:rsidR="003D61A9" w:rsidRDefault="003D61A9" w:rsidP="003D61A9">
      <w:pPr>
        <w:rPr>
          <w:rFonts w:ascii="Times New Roman" w:hAnsi="Times New Roman" w:cs="Times New Roman"/>
          <w:lang w:val="en-CA"/>
        </w:rPr>
      </w:pPr>
    </w:p>
    <w:p w14:paraId="110ADD8A" w14:textId="77777777" w:rsidR="003D61A9" w:rsidRDefault="003D61A9" w:rsidP="003D61A9">
      <w:pPr>
        <w:rPr>
          <w:rFonts w:ascii="Times New Roman" w:hAnsi="Times New Roman" w:cs="Times New Roman"/>
          <w:lang w:val="en-CA"/>
        </w:rPr>
      </w:pPr>
    </w:p>
    <w:p w14:paraId="37EA2B59" w14:textId="77777777" w:rsidR="003D61A9" w:rsidRDefault="003D61A9" w:rsidP="003D61A9">
      <w:pPr>
        <w:rPr>
          <w:rFonts w:ascii="Times New Roman" w:hAnsi="Times New Roman" w:cs="Times New Roman"/>
          <w:lang w:val="en-CA"/>
        </w:rPr>
      </w:pPr>
    </w:p>
    <w:p w14:paraId="33F2C0ED" w14:textId="77777777" w:rsidR="003D61A9" w:rsidRDefault="003D61A9" w:rsidP="003D61A9">
      <w:pPr>
        <w:rPr>
          <w:rFonts w:ascii="Times New Roman" w:hAnsi="Times New Roman" w:cs="Times New Roman"/>
          <w:lang w:val="en-CA"/>
        </w:rPr>
      </w:pPr>
    </w:p>
    <w:p w14:paraId="683A50C4" w14:textId="77777777" w:rsidR="003D61A9" w:rsidRDefault="003D61A9" w:rsidP="003D61A9">
      <w:pPr>
        <w:rPr>
          <w:rFonts w:ascii="Times New Roman" w:hAnsi="Times New Roman" w:cs="Times New Roman"/>
          <w:lang w:val="en-CA"/>
        </w:rPr>
      </w:pPr>
    </w:p>
    <w:p w14:paraId="548287D4" w14:textId="77777777" w:rsidR="003D61A9" w:rsidRDefault="003D61A9" w:rsidP="003D61A9">
      <w:pPr>
        <w:rPr>
          <w:rFonts w:ascii="Times New Roman" w:hAnsi="Times New Roman" w:cs="Times New Roman"/>
          <w:lang w:val="en-CA"/>
        </w:rPr>
      </w:pPr>
    </w:p>
    <w:p w14:paraId="0CEC71FD" w14:textId="77777777" w:rsidR="003D61A9" w:rsidRDefault="003D61A9" w:rsidP="003D61A9">
      <w:pPr>
        <w:rPr>
          <w:rFonts w:ascii="Times New Roman" w:hAnsi="Times New Roman" w:cs="Times New Roman"/>
          <w:lang w:val="en-CA"/>
        </w:rPr>
      </w:pPr>
    </w:p>
    <w:p w14:paraId="06CF87C2" w14:textId="77777777" w:rsidR="003D61A9" w:rsidRDefault="003D61A9" w:rsidP="003D61A9">
      <w:pPr>
        <w:rPr>
          <w:rFonts w:ascii="Times New Roman" w:hAnsi="Times New Roman" w:cs="Times New Roman"/>
          <w:lang w:val="en-CA"/>
        </w:rPr>
      </w:pPr>
    </w:p>
    <w:p w14:paraId="7451FCA8" w14:textId="77777777" w:rsidR="003D61A9" w:rsidRDefault="003D61A9" w:rsidP="003D61A9">
      <w:pPr>
        <w:rPr>
          <w:rFonts w:ascii="Times New Roman" w:hAnsi="Times New Roman" w:cs="Times New Roman"/>
          <w:lang w:val="en-CA"/>
        </w:rPr>
      </w:pPr>
    </w:p>
    <w:p w14:paraId="7FA5E037" w14:textId="77777777" w:rsidR="003D61A9" w:rsidRPr="003D61A9" w:rsidRDefault="003D61A9" w:rsidP="003D61A9">
      <w:pPr>
        <w:rPr>
          <w:rFonts w:ascii="Times New Roman" w:hAnsi="Times New Roman" w:cs="Times New Roman"/>
          <w:lang w:val="en-CA"/>
        </w:rPr>
      </w:pPr>
    </w:p>
    <w:p w14:paraId="385A8D7B" w14:textId="4F3EE2D4" w:rsidR="003D61A9" w:rsidRDefault="003D61A9">
      <w:pPr>
        <w:rPr>
          <w:rFonts w:ascii="Times New Roman" w:eastAsiaTheme="majorEastAsia" w:hAnsi="Times New Roman" w:cs="Times New Roman"/>
          <w:color w:val="1F3864" w:themeColor="accent1" w:themeShade="80"/>
          <w:sz w:val="36"/>
          <w:szCs w:val="36"/>
        </w:rPr>
      </w:pPr>
    </w:p>
    <w:p w14:paraId="33933189" w14:textId="32491D47" w:rsidR="000756D4" w:rsidRDefault="0090403E" w:rsidP="001D7F05">
      <w:pPr>
        <w:pStyle w:val="Heading1"/>
        <w:spacing w:before="0"/>
        <w:jc w:val="center"/>
        <w:rPr>
          <w:rFonts w:ascii="Times New Roman" w:hAnsi="Times New Roman" w:cs="Times New Roman"/>
        </w:rPr>
      </w:pPr>
      <w:r>
        <w:rPr>
          <w:rFonts w:ascii="Times New Roman" w:hAnsi="Times New Roman" w:cs="Times New Roman"/>
        </w:rPr>
        <w:lastRenderedPageBreak/>
        <w:t xml:space="preserve">8. </w:t>
      </w:r>
      <w:r w:rsidR="007E79BC" w:rsidRPr="00D74646">
        <w:rPr>
          <w:rFonts w:ascii="Times New Roman" w:hAnsi="Times New Roman" w:cs="Times New Roman"/>
        </w:rPr>
        <w:t>CONCLUSION</w:t>
      </w:r>
      <w:bookmarkEnd w:id="5"/>
    </w:p>
    <w:p w14:paraId="4D3A7E30" w14:textId="77777777" w:rsidR="00EB1C0A" w:rsidRPr="00EB1C0A" w:rsidRDefault="00EB1C0A" w:rsidP="00EB1C0A"/>
    <w:p w14:paraId="3A1B5C36" w14:textId="77777777" w:rsidR="00AA453C" w:rsidRPr="00D74646" w:rsidRDefault="00AA453C" w:rsidP="00AA453C">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The completed Power BI dashboard provides a comprehensive and visually engaging view of Canada’s Quality of Life indicators across the Governance, Society, and Health domains. By integrating multiple datasets from Statistics Canada into one unified reporting environment, the project successfully transforms complex data into accessible insights that support informed decision-making.</w:t>
      </w:r>
    </w:p>
    <w:p w14:paraId="46AD5E94" w14:textId="77777777" w:rsidR="00AA453C" w:rsidRPr="00D74646" w:rsidRDefault="00AA453C" w:rsidP="00AA453C">
      <w:pPr>
        <w:spacing w:after="0" w:line="240" w:lineRule="auto"/>
        <w:textAlignment w:val="baseline"/>
        <w:rPr>
          <w:rFonts w:ascii="Times New Roman" w:eastAsia="Times New Roman" w:hAnsi="Times New Roman" w:cs="Times New Roman"/>
          <w:lang w:val="en-CA" w:eastAsia="en-AE"/>
        </w:rPr>
      </w:pPr>
    </w:p>
    <w:p w14:paraId="0412413D" w14:textId="77777777" w:rsidR="00AA453C" w:rsidRPr="00D74646" w:rsidRDefault="00AA453C" w:rsidP="00AA453C">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Each domain page highlights meaningful trends, geographic variations, and annual changes, giving users the ability to explore well-being from multiple perspectives. The Summary Page further strengthens the dashboard by consolidating key indicators across domains, offering a high-level snapshot that helps users quickly understand the overall direction of Canada’s quality of life.</w:t>
      </w:r>
    </w:p>
    <w:p w14:paraId="4B5D8319" w14:textId="77777777" w:rsidR="00AA453C" w:rsidRPr="00D74646" w:rsidRDefault="00AA453C" w:rsidP="00AA453C">
      <w:pPr>
        <w:spacing w:after="0" w:line="240" w:lineRule="auto"/>
        <w:textAlignment w:val="baseline"/>
        <w:rPr>
          <w:rFonts w:ascii="Times New Roman" w:eastAsia="Times New Roman" w:hAnsi="Times New Roman" w:cs="Times New Roman"/>
          <w:lang w:val="en-CA" w:eastAsia="en-AE"/>
        </w:rPr>
      </w:pPr>
    </w:p>
    <w:p w14:paraId="5D7B29ED" w14:textId="62ED49CE" w:rsidR="00AA453C" w:rsidRPr="00D74646" w:rsidRDefault="00AA453C" w:rsidP="00AA453C">
      <w:pPr>
        <w:spacing w:after="0" w:line="240" w:lineRule="auto"/>
        <w:textAlignment w:val="baseline"/>
        <w:rPr>
          <w:rFonts w:ascii="Times New Roman" w:eastAsia="Times New Roman" w:hAnsi="Times New Roman" w:cs="Times New Roman"/>
          <w:lang w:val="en-CA" w:eastAsia="en-AE"/>
        </w:rPr>
      </w:pPr>
      <w:r w:rsidRPr="00D74646">
        <w:rPr>
          <w:rFonts w:ascii="Times New Roman" w:eastAsia="Times New Roman" w:hAnsi="Times New Roman" w:cs="Times New Roman"/>
          <w:lang w:val="en-CA" w:eastAsia="en-AE"/>
        </w:rPr>
        <w:t>Through collaborative teamwork, thoughtful data preparation, and effective visualization design, this project demonstrates the value of data analytics in monitoring societal progress. The dashboard serves as a practical tool for policymakers, analysts, and citizens who want to examine how different aspects of life health status, social support, institutional trust, and more interact to shape overall well-being.</w:t>
      </w:r>
    </w:p>
    <w:p w14:paraId="59044CC0" w14:textId="77777777" w:rsidR="00AA453C" w:rsidRPr="00D74646" w:rsidRDefault="00AA453C" w:rsidP="00AA453C">
      <w:pPr>
        <w:spacing w:after="0" w:line="240" w:lineRule="auto"/>
        <w:textAlignment w:val="baseline"/>
        <w:rPr>
          <w:rFonts w:ascii="Times New Roman" w:eastAsia="Times New Roman" w:hAnsi="Times New Roman" w:cs="Times New Roman"/>
          <w:lang w:val="en-CA" w:eastAsia="en-AE"/>
        </w:rPr>
      </w:pPr>
    </w:p>
    <w:p w14:paraId="262DFA46" w14:textId="150151EC" w:rsidR="000756D4" w:rsidRPr="00D74646" w:rsidRDefault="00AA453C" w:rsidP="00AA453C">
      <w:pPr>
        <w:spacing w:after="0" w:line="240" w:lineRule="auto"/>
        <w:textAlignment w:val="baseline"/>
        <w:rPr>
          <w:rFonts w:ascii="Times New Roman" w:eastAsia="Times New Roman" w:hAnsi="Times New Roman" w:cs="Times New Roman"/>
          <w:lang w:eastAsia="en-AE"/>
        </w:rPr>
      </w:pPr>
      <w:proofErr w:type="gramStart"/>
      <w:r w:rsidRPr="00D74646">
        <w:rPr>
          <w:rFonts w:ascii="Times New Roman" w:eastAsia="Times New Roman" w:hAnsi="Times New Roman" w:cs="Times New Roman"/>
          <w:lang w:val="en-CA" w:eastAsia="en-AE"/>
        </w:rPr>
        <w:t>As a whole, the</w:t>
      </w:r>
      <w:proofErr w:type="gramEnd"/>
      <w:r w:rsidRPr="00D74646">
        <w:rPr>
          <w:rFonts w:ascii="Times New Roman" w:eastAsia="Times New Roman" w:hAnsi="Times New Roman" w:cs="Times New Roman"/>
          <w:lang w:val="en-CA" w:eastAsia="en-AE"/>
        </w:rPr>
        <w:t xml:space="preserve"> project underscores the importance of clear communication, accurate data interpretation, and cross-domain integration in building meaningful analytical solutions. With future enhancements, such as additional domains, predictive analytics, or deeper demographic filtering, the dashboard can continue to evolve into an even more powerful resource for understanding Canada’s changing societal landscape.</w:t>
      </w:r>
    </w:p>
    <w:p w14:paraId="207AAA1A" w14:textId="068A8B7B" w:rsidR="000756D4" w:rsidRPr="00D74646" w:rsidRDefault="000756D4" w:rsidP="000756D4">
      <w:pPr>
        <w:rPr>
          <w:rFonts w:ascii="Times New Roman" w:hAnsi="Times New Roman" w:cs="Times New Roman"/>
          <w:b/>
          <w:bCs/>
          <w:sz w:val="40"/>
          <w:szCs w:val="40"/>
        </w:rPr>
      </w:pPr>
    </w:p>
    <w:p w14:paraId="0C159433" w14:textId="32E329F1" w:rsidR="000756D4" w:rsidRPr="00D74646" w:rsidRDefault="000756D4" w:rsidP="000756D4">
      <w:pPr>
        <w:rPr>
          <w:rFonts w:ascii="Times New Roman" w:hAnsi="Times New Roman" w:cs="Times New Roman"/>
          <w:b/>
          <w:bCs/>
          <w:sz w:val="40"/>
          <w:szCs w:val="40"/>
        </w:rPr>
      </w:pPr>
    </w:p>
    <w:p w14:paraId="79629FDC" w14:textId="4B0B4127" w:rsidR="003A0415" w:rsidRDefault="003A0415" w:rsidP="008D5CE1">
      <w:pPr>
        <w:rPr>
          <w:rFonts w:ascii="Times New Roman" w:hAnsi="Times New Roman" w:cs="Times New Roman"/>
          <w:b/>
          <w:bCs/>
          <w:sz w:val="40"/>
          <w:szCs w:val="40"/>
        </w:rPr>
      </w:pPr>
    </w:p>
    <w:p w14:paraId="09CF595A" w14:textId="77777777" w:rsidR="003A0415" w:rsidRDefault="003A0415">
      <w:pPr>
        <w:rPr>
          <w:rFonts w:ascii="Times New Roman" w:hAnsi="Times New Roman" w:cs="Times New Roman"/>
          <w:b/>
          <w:bCs/>
          <w:sz w:val="40"/>
          <w:szCs w:val="40"/>
        </w:rPr>
      </w:pPr>
      <w:r>
        <w:rPr>
          <w:rFonts w:ascii="Times New Roman" w:hAnsi="Times New Roman" w:cs="Times New Roman"/>
          <w:b/>
          <w:bCs/>
          <w:sz w:val="40"/>
          <w:szCs w:val="40"/>
        </w:rPr>
        <w:br w:type="page"/>
      </w:r>
    </w:p>
    <w:p w14:paraId="38706624" w14:textId="01F5FF10" w:rsidR="00ED655E" w:rsidRDefault="0090403E" w:rsidP="00445521">
      <w:pPr>
        <w:pStyle w:val="Heading1"/>
        <w:spacing w:before="0"/>
        <w:jc w:val="center"/>
        <w:rPr>
          <w:rFonts w:ascii="Times New Roman" w:hAnsi="Times New Roman" w:cs="Times New Roman"/>
        </w:rPr>
      </w:pPr>
      <w:r>
        <w:rPr>
          <w:rFonts w:ascii="Times New Roman" w:hAnsi="Times New Roman" w:cs="Times New Roman"/>
        </w:rPr>
        <w:lastRenderedPageBreak/>
        <w:t xml:space="preserve">9. </w:t>
      </w:r>
      <w:r w:rsidR="00445521" w:rsidRPr="00445521">
        <w:rPr>
          <w:rFonts w:ascii="Times New Roman" w:hAnsi="Times New Roman" w:cs="Times New Roman"/>
        </w:rPr>
        <w:t>REFERENCES</w:t>
      </w:r>
    </w:p>
    <w:p w14:paraId="70DA2CE1" w14:textId="77777777" w:rsidR="00445521" w:rsidRPr="00445521" w:rsidRDefault="00445521" w:rsidP="00445521"/>
    <w:p w14:paraId="2AB08703" w14:textId="43F93085" w:rsidR="00B2127F" w:rsidRPr="006D1BEB" w:rsidRDefault="00B2127F" w:rsidP="006D1BEB">
      <w:pPr>
        <w:pStyle w:val="ListParagraph"/>
        <w:numPr>
          <w:ilvl w:val="0"/>
          <w:numId w:val="57"/>
        </w:numPr>
        <w:rPr>
          <w:rFonts w:ascii="Times New Roman" w:eastAsia="Times New Roman" w:hAnsi="Times New Roman" w:cs="Times New Roman"/>
          <w:lang w:val="en-CA" w:eastAsia="en-AE"/>
        </w:rPr>
      </w:pPr>
      <w:r w:rsidRPr="006D1BEB">
        <w:rPr>
          <w:rFonts w:ascii="Times New Roman" w:eastAsia="Times New Roman" w:hAnsi="Times New Roman" w:cs="Times New Roman"/>
          <w:lang w:val="en-CA" w:eastAsia="en-AE"/>
        </w:rPr>
        <w:t>Government of Canada, Statistics Canada. Quality of Life Hub (Canada’s Quality of Life Framework and indicator descriptions). Available from:</w:t>
      </w:r>
      <w:r w:rsidR="00A748FB" w:rsidRPr="006D1BEB">
        <w:rPr>
          <w:rFonts w:ascii="Times New Roman" w:eastAsia="Times New Roman" w:hAnsi="Times New Roman" w:cs="Times New Roman"/>
          <w:lang w:val="en-CA" w:eastAsia="en-AE"/>
        </w:rPr>
        <w:t xml:space="preserve"> </w:t>
      </w:r>
      <w:hyperlink r:id="rId18" w:history="1">
        <w:r w:rsidR="00623244" w:rsidRPr="00623244">
          <w:rPr>
            <w:rFonts w:eastAsia="Times New Roman"/>
            <w:u w:val="single"/>
            <w:lang w:val="en-CA" w:eastAsia="en-AE"/>
          </w:rPr>
          <w:t>Canada's Quality of Life Hub</w:t>
        </w:r>
      </w:hyperlink>
    </w:p>
    <w:p w14:paraId="0D1A9160" w14:textId="77777777" w:rsidR="001F4625" w:rsidRPr="001F4625" w:rsidRDefault="001F4625" w:rsidP="006D1BEB">
      <w:pPr>
        <w:numPr>
          <w:ilvl w:val="0"/>
          <w:numId w:val="57"/>
        </w:numPr>
        <w:rPr>
          <w:rFonts w:ascii="Times New Roman" w:eastAsia="Times New Roman" w:hAnsi="Times New Roman" w:cs="Times New Roman"/>
          <w:lang w:val="en-CA" w:eastAsia="en-AE"/>
        </w:rPr>
      </w:pPr>
      <w:r w:rsidRPr="001F4625">
        <w:rPr>
          <w:rFonts w:ascii="Times New Roman" w:eastAsia="Times New Roman" w:hAnsi="Times New Roman" w:cs="Times New Roman"/>
          <w:lang w:val="en-CA" w:eastAsia="en-AE"/>
        </w:rPr>
        <w:t>Government of Canada, Statistics Canada. Data tables – Quality of Life indicators for Canada (CSV downloads; tables 45</w:t>
      </w:r>
      <w:r w:rsidRPr="001F4625">
        <w:rPr>
          <w:rFonts w:ascii="Times New Roman" w:eastAsia="Times New Roman" w:hAnsi="Times New Roman" w:cs="Times New Roman"/>
          <w:lang w:val="en-CA" w:eastAsia="en-AE"/>
        </w:rPr>
        <w:noBreakHyphen/>
        <w:t>10</w:t>
      </w:r>
      <w:r w:rsidRPr="001F4625">
        <w:rPr>
          <w:rFonts w:ascii="Times New Roman" w:eastAsia="Times New Roman" w:hAnsi="Times New Roman" w:cs="Times New Roman"/>
          <w:lang w:val="en-CA" w:eastAsia="en-AE"/>
        </w:rPr>
        <w:noBreakHyphen/>
        <w:t>0052</w:t>
      </w:r>
      <w:r w:rsidRPr="001F4625">
        <w:rPr>
          <w:rFonts w:ascii="Times New Roman" w:eastAsia="Times New Roman" w:hAnsi="Times New Roman" w:cs="Times New Roman"/>
          <w:lang w:val="en-CA" w:eastAsia="en-AE"/>
        </w:rPr>
        <w:noBreakHyphen/>
        <w:t>01, 45</w:t>
      </w:r>
      <w:r w:rsidRPr="001F4625">
        <w:rPr>
          <w:rFonts w:ascii="Times New Roman" w:eastAsia="Times New Roman" w:hAnsi="Times New Roman" w:cs="Times New Roman"/>
          <w:lang w:val="en-CA" w:eastAsia="en-AE"/>
        </w:rPr>
        <w:noBreakHyphen/>
        <w:t>10</w:t>
      </w:r>
      <w:r w:rsidRPr="001F4625">
        <w:rPr>
          <w:rFonts w:ascii="Times New Roman" w:eastAsia="Times New Roman" w:hAnsi="Times New Roman" w:cs="Times New Roman"/>
          <w:lang w:val="en-CA" w:eastAsia="en-AE"/>
        </w:rPr>
        <w:noBreakHyphen/>
        <w:t>0050</w:t>
      </w:r>
      <w:r w:rsidRPr="001F4625">
        <w:rPr>
          <w:rFonts w:ascii="Times New Roman" w:eastAsia="Times New Roman" w:hAnsi="Times New Roman" w:cs="Times New Roman"/>
          <w:lang w:val="en-CA" w:eastAsia="en-AE"/>
        </w:rPr>
        <w:noBreakHyphen/>
        <w:t>01, 45</w:t>
      </w:r>
      <w:r w:rsidRPr="001F4625">
        <w:rPr>
          <w:rFonts w:ascii="Times New Roman" w:eastAsia="Times New Roman" w:hAnsi="Times New Roman" w:cs="Times New Roman"/>
          <w:lang w:val="en-CA" w:eastAsia="en-AE"/>
        </w:rPr>
        <w:noBreakHyphen/>
        <w:t>10</w:t>
      </w:r>
      <w:r w:rsidRPr="001F4625">
        <w:rPr>
          <w:rFonts w:ascii="Times New Roman" w:eastAsia="Times New Roman" w:hAnsi="Times New Roman" w:cs="Times New Roman"/>
          <w:lang w:val="en-CA" w:eastAsia="en-AE"/>
        </w:rPr>
        <w:noBreakHyphen/>
        <w:t>0067</w:t>
      </w:r>
      <w:r w:rsidRPr="001F4625">
        <w:rPr>
          <w:rFonts w:ascii="Times New Roman" w:eastAsia="Times New Roman" w:hAnsi="Times New Roman" w:cs="Times New Roman"/>
          <w:lang w:val="en-CA" w:eastAsia="en-AE"/>
        </w:rPr>
        <w:noBreakHyphen/>
        <w:t>01, 14</w:t>
      </w:r>
      <w:r w:rsidRPr="001F4625">
        <w:rPr>
          <w:rFonts w:ascii="Times New Roman" w:eastAsia="Times New Roman" w:hAnsi="Times New Roman" w:cs="Times New Roman"/>
          <w:lang w:val="en-CA" w:eastAsia="en-AE"/>
        </w:rPr>
        <w:noBreakHyphen/>
        <w:t>10</w:t>
      </w:r>
      <w:r w:rsidRPr="001F4625">
        <w:rPr>
          <w:rFonts w:ascii="Times New Roman" w:eastAsia="Times New Roman" w:hAnsi="Times New Roman" w:cs="Times New Roman"/>
          <w:lang w:val="en-CA" w:eastAsia="en-AE"/>
        </w:rPr>
        <w:noBreakHyphen/>
        <w:t>0287</w:t>
      </w:r>
      <w:r w:rsidRPr="001F4625">
        <w:rPr>
          <w:rFonts w:ascii="Times New Roman" w:eastAsia="Times New Roman" w:hAnsi="Times New Roman" w:cs="Times New Roman"/>
          <w:lang w:val="en-CA" w:eastAsia="en-AE"/>
        </w:rPr>
        <w:noBreakHyphen/>
        <w:t>01, 11</w:t>
      </w:r>
      <w:r w:rsidRPr="001F4625">
        <w:rPr>
          <w:rFonts w:ascii="Times New Roman" w:eastAsia="Times New Roman" w:hAnsi="Times New Roman" w:cs="Times New Roman"/>
          <w:lang w:val="en-CA" w:eastAsia="en-AE"/>
        </w:rPr>
        <w:noBreakHyphen/>
        <w:t>10</w:t>
      </w:r>
      <w:r w:rsidRPr="001F4625">
        <w:rPr>
          <w:rFonts w:ascii="Times New Roman" w:eastAsia="Times New Roman" w:hAnsi="Times New Roman" w:cs="Times New Roman"/>
          <w:lang w:val="en-CA" w:eastAsia="en-AE"/>
        </w:rPr>
        <w:noBreakHyphen/>
        <w:t>0190</w:t>
      </w:r>
      <w:r w:rsidRPr="001F4625">
        <w:rPr>
          <w:rFonts w:ascii="Times New Roman" w:eastAsia="Times New Roman" w:hAnsi="Times New Roman" w:cs="Times New Roman"/>
          <w:lang w:val="en-CA" w:eastAsia="en-AE"/>
        </w:rPr>
        <w:noBreakHyphen/>
        <w:t>01, 11</w:t>
      </w:r>
      <w:r w:rsidRPr="001F4625">
        <w:rPr>
          <w:rFonts w:ascii="Times New Roman" w:eastAsia="Times New Roman" w:hAnsi="Times New Roman" w:cs="Times New Roman"/>
          <w:lang w:val="en-CA" w:eastAsia="en-AE"/>
        </w:rPr>
        <w:noBreakHyphen/>
        <w:t>10</w:t>
      </w:r>
      <w:r w:rsidRPr="001F4625">
        <w:rPr>
          <w:rFonts w:ascii="Times New Roman" w:eastAsia="Times New Roman" w:hAnsi="Times New Roman" w:cs="Times New Roman"/>
          <w:lang w:val="en-CA" w:eastAsia="en-AE"/>
        </w:rPr>
        <w:noBreakHyphen/>
        <w:t>0135</w:t>
      </w:r>
      <w:r w:rsidRPr="001F4625">
        <w:rPr>
          <w:rFonts w:ascii="Times New Roman" w:eastAsia="Times New Roman" w:hAnsi="Times New Roman" w:cs="Times New Roman"/>
          <w:lang w:val="en-CA" w:eastAsia="en-AE"/>
        </w:rPr>
        <w:noBreakHyphen/>
        <w:t>01, 13</w:t>
      </w:r>
      <w:r w:rsidRPr="001F4625">
        <w:rPr>
          <w:rFonts w:ascii="Times New Roman" w:eastAsia="Times New Roman" w:hAnsi="Times New Roman" w:cs="Times New Roman"/>
          <w:lang w:val="en-CA" w:eastAsia="en-AE"/>
        </w:rPr>
        <w:noBreakHyphen/>
        <w:t>10</w:t>
      </w:r>
      <w:r w:rsidRPr="001F4625">
        <w:rPr>
          <w:rFonts w:ascii="Times New Roman" w:eastAsia="Times New Roman" w:hAnsi="Times New Roman" w:cs="Times New Roman"/>
          <w:lang w:val="en-CA" w:eastAsia="en-AE"/>
        </w:rPr>
        <w:noBreakHyphen/>
        <w:t>0905</w:t>
      </w:r>
      <w:r w:rsidRPr="001F4625">
        <w:rPr>
          <w:rFonts w:ascii="Times New Roman" w:eastAsia="Times New Roman" w:hAnsi="Times New Roman" w:cs="Times New Roman"/>
          <w:lang w:val="en-CA" w:eastAsia="en-AE"/>
        </w:rPr>
        <w:noBreakHyphen/>
        <w:t>01, and related QoL tables). Retrieved from the Statistics Canada Data Viewer and Quality of Life Hub.</w:t>
      </w:r>
    </w:p>
    <w:p w14:paraId="4F47CB5E" w14:textId="77777777" w:rsidR="001F4625" w:rsidRPr="001F4625" w:rsidRDefault="001F4625" w:rsidP="006D1BEB">
      <w:pPr>
        <w:numPr>
          <w:ilvl w:val="0"/>
          <w:numId w:val="57"/>
        </w:numPr>
        <w:rPr>
          <w:rFonts w:ascii="Times New Roman" w:eastAsia="Times New Roman" w:hAnsi="Times New Roman" w:cs="Times New Roman"/>
          <w:lang w:val="en-CA" w:eastAsia="en-AE"/>
        </w:rPr>
      </w:pPr>
      <w:r w:rsidRPr="001F4625">
        <w:rPr>
          <w:rFonts w:ascii="Times New Roman" w:eastAsia="Times New Roman" w:hAnsi="Times New Roman" w:cs="Times New Roman"/>
          <w:lang w:val="en-CA" w:eastAsia="en-AE"/>
        </w:rPr>
        <w:t>Iteration Insights. (n.d.). Using Statistics Canada Data in Power BI. Retrieved from </w:t>
      </w:r>
      <w:hyperlink r:id="rId19" w:tgtFrame="_blank" w:history="1">
        <w:r w:rsidRPr="001F4625">
          <w:rPr>
            <w:rFonts w:eastAsia="Times New Roman"/>
            <w:lang w:val="en-CA" w:eastAsia="en-AE"/>
          </w:rPr>
          <w:t>https://iterationinsights.com/article/how-to-use-statistics-canada-data-in-power-bi/</w:t>
        </w:r>
      </w:hyperlink>
    </w:p>
    <w:p w14:paraId="1051B788" w14:textId="77777777" w:rsidR="001F4625" w:rsidRDefault="001F4625" w:rsidP="006D1BEB">
      <w:pPr>
        <w:numPr>
          <w:ilvl w:val="0"/>
          <w:numId w:val="57"/>
        </w:numPr>
        <w:rPr>
          <w:rFonts w:ascii="Times New Roman" w:eastAsia="Times New Roman" w:hAnsi="Times New Roman" w:cs="Times New Roman"/>
          <w:lang w:val="en-CA" w:eastAsia="en-AE"/>
        </w:rPr>
      </w:pPr>
      <w:r w:rsidRPr="001F4625">
        <w:rPr>
          <w:rFonts w:ascii="Times New Roman" w:eastAsia="Times New Roman" w:hAnsi="Times New Roman" w:cs="Times New Roman"/>
          <w:lang w:val="en-CA" w:eastAsia="en-AE"/>
        </w:rPr>
        <w:t>Microsoft. (n.d.). Power BI documentation (data modeling, DAX, report design, and dashboards). Retrieved from </w:t>
      </w:r>
      <w:hyperlink r:id="rId20" w:tgtFrame="_blank" w:history="1">
        <w:r w:rsidRPr="001F4625">
          <w:rPr>
            <w:rFonts w:eastAsia="Times New Roman"/>
            <w:lang w:val="en-CA" w:eastAsia="en-AE"/>
          </w:rPr>
          <w:t>https://learn.microsoft.com/power-bi/</w:t>
        </w:r>
      </w:hyperlink>
    </w:p>
    <w:p w14:paraId="0C6F818D" w14:textId="77777777" w:rsidR="00445521" w:rsidRPr="00445521" w:rsidRDefault="00445521" w:rsidP="00445521">
      <w:pPr>
        <w:pStyle w:val="ListParagraph"/>
        <w:numPr>
          <w:ilvl w:val="0"/>
          <w:numId w:val="57"/>
        </w:numPr>
        <w:rPr>
          <w:rFonts w:ascii="Times New Roman" w:eastAsia="Times New Roman" w:hAnsi="Times New Roman" w:cs="Times New Roman"/>
          <w:lang w:val="en-CA" w:eastAsia="en-AE"/>
        </w:rPr>
      </w:pPr>
      <w:r w:rsidRPr="00445521">
        <w:rPr>
          <w:rFonts w:ascii="Times New Roman" w:eastAsia="Times New Roman" w:hAnsi="Times New Roman" w:cs="Times New Roman"/>
          <w:lang w:val="en-CA" w:eastAsia="en-AE"/>
        </w:rPr>
        <w:t>Government of Canada, Statistics Canada. Web Data Service (WDS) User Guide. Retrieved from https://www.statcan.gc.ca/en/developers/wds/user-guide</w:t>
      </w:r>
    </w:p>
    <w:p w14:paraId="08C2B5AA" w14:textId="216E491F" w:rsidR="00445521" w:rsidRPr="001F4625" w:rsidRDefault="00445521" w:rsidP="00445521">
      <w:pPr>
        <w:ind w:left="720"/>
        <w:rPr>
          <w:rFonts w:ascii="Times New Roman" w:eastAsia="Times New Roman" w:hAnsi="Times New Roman" w:cs="Times New Roman"/>
          <w:lang w:val="en-CA" w:eastAsia="en-AE"/>
        </w:rPr>
      </w:pPr>
    </w:p>
    <w:p w14:paraId="14468CD0" w14:textId="77777777" w:rsidR="001F4625" w:rsidRPr="00D74646" w:rsidRDefault="001F4625" w:rsidP="008D5CE1">
      <w:pPr>
        <w:rPr>
          <w:rFonts w:ascii="Times New Roman" w:hAnsi="Times New Roman" w:cs="Times New Roman"/>
          <w:b/>
          <w:bCs/>
          <w:sz w:val="40"/>
          <w:szCs w:val="40"/>
        </w:rPr>
      </w:pPr>
    </w:p>
    <w:sectPr w:rsidR="001F4625" w:rsidRPr="00D74646" w:rsidSect="00BD5396">
      <w:footerReference w:type="default" r:id="rId2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A37CA" w14:textId="77777777" w:rsidR="00AC3739" w:rsidRDefault="00AC3739" w:rsidP="008D5CE1">
      <w:pPr>
        <w:spacing w:after="0" w:line="240" w:lineRule="auto"/>
      </w:pPr>
      <w:r>
        <w:separator/>
      </w:r>
    </w:p>
  </w:endnote>
  <w:endnote w:type="continuationSeparator" w:id="0">
    <w:p w14:paraId="74C90561" w14:textId="77777777" w:rsidR="00AC3739" w:rsidRDefault="00AC3739" w:rsidP="008D5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032810"/>
      <w:docPartObj>
        <w:docPartGallery w:val="Page Numbers (Bottom of Page)"/>
        <w:docPartUnique/>
      </w:docPartObj>
    </w:sdtPr>
    <w:sdtContent>
      <w:p w14:paraId="12DF1265" w14:textId="7A24B9FE" w:rsidR="00E646F2" w:rsidRDefault="00E646F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57F0499" w14:textId="77777777" w:rsidR="008D5CE1" w:rsidRDefault="008D5C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52502" w14:textId="77777777" w:rsidR="00AC3739" w:rsidRDefault="00AC3739" w:rsidP="008D5CE1">
      <w:pPr>
        <w:spacing w:after="0" w:line="240" w:lineRule="auto"/>
      </w:pPr>
      <w:r>
        <w:separator/>
      </w:r>
    </w:p>
  </w:footnote>
  <w:footnote w:type="continuationSeparator" w:id="0">
    <w:p w14:paraId="577E5299" w14:textId="77777777" w:rsidR="00AC3739" w:rsidRDefault="00AC3739" w:rsidP="008D5C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757"/>
    <w:multiLevelType w:val="hybridMultilevel"/>
    <w:tmpl w:val="31A60AB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50954F0"/>
    <w:multiLevelType w:val="hybridMultilevel"/>
    <w:tmpl w:val="6562FA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9971EBD"/>
    <w:multiLevelType w:val="hybridMultilevel"/>
    <w:tmpl w:val="CE54EA7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AEF332E"/>
    <w:multiLevelType w:val="hybridMultilevel"/>
    <w:tmpl w:val="5A980F2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DFC2721"/>
    <w:multiLevelType w:val="hybridMultilevel"/>
    <w:tmpl w:val="6B9A49DA"/>
    <w:lvl w:ilvl="0" w:tplc="4C09000F">
      <w:start w:val="1"/>
      <w:numFmt w:val="decimal"/>
      <w:lvlText w:val="%1."/>
      <w:lvlJc w:val="left"/>
      <w:pPr>
        <w:ind w:left="360" w:hanging="360"/>
      </w:pPr>
    </w:lvl>
    <w:lvl w:ilvl="1" w:tplc="A90CC9CC">
      <w:start w:val="13"/>
      <w:numFmt w:val="bullet"/>
      <w:lvlText w:val="•"/>
      <w:lvlJc w:val="left"/>
      <w:pPr>
        <w:ind w:left="1080" w:hanging="360"/>
      </w:pPr>
      <w:rPr>
        <w:rFonts w:ascii="Calibri" w:eastAsia="Times New Roman" w:hAnsi="Calibri" w:cs="Calibri" w:hint="default"/>
      </w:r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5" w15:restartNumberingAfterBreak="0">
    <w:nsid w:val="0E7D15A3"/>
    <w:multiLevelType w:val="hybridMultilevel"/>
    <w:tmpl w:val="FAE4A98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0ED23CF9"/>
    <w:multiLevelType w:val="hybridMultilevel"/>
    <w:tmpl w:val="CA3CE90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10943420"/>
    <w:multiLevelType w:val="multilevel"/>
    <w:tmpl w:val="E9E2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4D446E"/>
    <w:multiLevelType w:val="multilevel"/>
    <w:tmpl w:val="E75EB0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74C7E2B"/>
    <w:multiLevelType w:val="hybridMultilevel"/>
    <w:tmpl w:val="23A2637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1B750F8D"/>
    <w:multiLevelType w:val="hybridMultilevel"/>
    <w:tmpl w:val="7D7EC2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21E018F"/>
    <w:multiLevelType w:val="hybridMultilevel"/>
    <w:tmpl w:val="65D0580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22BA7C2D"/>
    <w:multiLevelType w:val="hybridMultilevel"/>
    <w:tmpl w:val="8C6ED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7C8614C"/>
    <w:multiLevelType w:val="hybridMultilevel"/>
    <w:tmpl w:val="DB9ECC1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28353E30"/>
    <w:multiLevelType w:val="hybridMultilevel"/>
    <w:tmpl w:val="10CE105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29E85104"/>
    <w:multiLevelType w:val="hybridMultilevel"/>
    <w:tmpl w:val="8C2CF97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2A3E381A"/>
    <w:multiLevelType w:val="hybridMultilevel"/>
    <w:tmpl w:val="ED402E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2C86595A"/>
    <w:multiLevelType w:val="hybridMultilevel"/>
    <w:tmpl w:val="2932A6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1925DF1"/>
    <w:multiLevelType w:val="multilevel"/>
    <w:tmpl w:val="777A10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1D44AC3"/>
    <w:multiLevelType w:val="multilevel"/>
    <w:tmpl w:val="BD22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7308A1"/>
    <w:multiLevelType w:val="hybridMultilevel"/>
    <w:tmpl w:val="54EC3FA0"/>
    <w:lvl w:ilvl="0" w:tplc="4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B781B57"/>
    <w:multiLevelType w:val="multilevel"/>
    <w:tmpl w:val="2186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353D92"/>
    <w:multiLevelType w:val="multilevel"/>
    <w:tmpl w:val="9BB2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0F1D98"/>
    <w:multiLevelType w:val="hybridMultilevel"/>
    <w:tmpl w:val="F52EAC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3402EBD"/>
    <w:multiLevelType w:val="hybridMultilevel"/>
    <w:tmpl w:val="710C64C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43CE0541"/>
    <w:multiLevelType w:val="multilevel"/>
    <w:tmpl w:val="939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8E4261"/>
    <w:multiLevelType w:val="hybridMultilevel"/>
    <w:tmpl w:val="6D0E31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453C507B"/>
    <w:multiLevelType w:val="hybridMultilevel"/>
    <w:tmpl w:val="724E754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455227D4"/>
    <w:multiLevelType w:val="hybridMultilevel"/>
    <w:tmpl w:val="3CC022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76815BF"/>
    <w:multiLevelType w:val="hybridMultilevel"/>
    <w:tmpl w:val="05D4F8E6"/>
    <w:lvl w:ilvl="0" w:tplc="4C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CA10EBC"/>
    <w:multiLevelType w:val="hybridMultilevel"/>
    <w:tmpl w:val="E77CFC7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1" w15:restartNumberingAfterBreak="0">
    <w:nsid w:val="4D8F225D"/>
    <w:multiLevelType w:val="multilevel"/>
    <w:tmpl w:val="031C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E34B6B"/>
    <w:multiLevelType w:val="hybridMultilevel"/>
    <w:tmpl w:val="384412B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3" w15:restartNumberingAfterBreak="0">
    <w:nsid w:val="4F524C27"/>
    <w:multiLevelType w:val="multilevel"/>
    <w:tmpl w:val="618C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652979"/>
    <w:multiLevelType w:val="hybridMultilevel"/>
    <w:tmpl w:val="83388C6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5" w15:restartNumberingAfterBreak="0">
    <w:nsid w:val="52636710"/>
    <w:multiLevelType w:val="hybridMultilevel"/>
    <w:tmpl w:val="96301E9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53B10580"/>
    <w:multiLevelType w:val="hybridMultilevel"/>
    <w:tmpl w:val="4896043C"/>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7" w15:restartNumberingAfterBreak="0">
    <w:nsid w:val="557D572A"/>
    <w:multiLevelType w:val="hybridMultilevel"/>
    <w:tmpl w:val="3DB4AC5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8" w15:restartNumberingAfterBreak="0">
    <w:nsid w:val="57A46809"/>
    <w:multiLevelType w:val="hybridMultilevel"/>
    <w:tmpl w:val="EE34EF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5B1219A3"/>
    <w:multiLevelType w:val="hybridMultilevel"/>
    <w:tmpl w:val="B9D4978E"/>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40" w15:restartNumberingAfterBreak="0">
    <w:nsid w:val="5BC90849"/>
    <w:multiLevelType w:val="hybridMultilevel"/>
    <w:tmpl w:val="05FA9B9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1" w15:restartNumberingAfterBreak="0">
    <w:nsid w:val="5C5455C0"/>
    <w:multiLevelType w:val="hybridMultilevel"/>
    <w:tmpl w:val="B51EDE6A"/>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42" w15:restartNumberingAfterBreak="0">
    <w:nsid w:val="5CAA349F"/>
    <w:multiLevelType w:val="hybridMultilevel"/>
    <w:tmpl w:val="F94EBB98"/>
    <w:lvl w:ilvl="0" w:tplc="4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3185098"/>
    <w:multiLevelType w:val="multilevel"/>
    <w:tmpl w:val="1A5A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48672A"/>
    <w:multiLevelType w:val="multilevel"/>
    <w:tmpl w:val="1B26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8F007D4"/>
    <w:multiLevelType w:val="hybridMultilevel"/>
    <w:tmpl w:val="DFDEF4D8"/>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46" w15:restartNumberingAfterBreak="0">
    <w:nsid w:val="691D4014"/>
    <w:multiLevelType w:val="hybridMultilevel"/>
    <w:tmpl w:val="230265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6E9B7EC3"/>
    <w:multiLevelType w:val="hybridMultilevel"/>
    <w:tmpl w:val="B7A026FC"/>
    <w:lvl w:ilvl="0" w:tplc="4C09000F">
      <w:start w:val="1"/>
      <w:numFmt w:val="decimal"/>
      <w:lvlText w:val="%1."/>
      <w:lvlJc w:val="left"/>
      <w:pPr>
        <w:ind w:left="360" w:hanging="36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48" w15:restartNumberingAfterBreak="0">
    <w:nsid w:val="7405392D"/>
    <w:multiLevelType w:val="multilevel"/>
    <w:tmpl w:val="5EC0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11735E"/>
    <w:multiLevelType w:val="hybridMultilevel"/>
    <w:tmpl w:val="7EF032D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0" w15:restartNumberingAfterBreak="0">
    <w:nsid w:val="749A0F11"/>
    <w:multiLevelType w:val="hybridMultilevel"/>
    <w:tmpl w:val="82E85C9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1" w15:restartNumberingAfterBreak="0">
    <w:nsid w:val="74B34904"/>
    <w:multiLevelType w:val="hybridMultilevel"/>
    <w:tmpl w:val="CEB802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75115E1A"/>
    <w:multiLevelType w:val="hybridMultilevel"/>
    <w:tmpl w:val="BC2EDE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3" w15:restartNumberingAfterBreak="0">
    <w:nsid w:val="7B5963D8"/>
    <w:multiLevelType w:val="multilevel"/>
    <w:tmpl w:val="448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CC55C2A"/>
    <w:multiLevelType w:val="hybridMultilevel"/>
    <w:tmpl w:val="0B0C14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5" w15:restartNumberingAfterBreak="0">
    <w:nsid w:val="7F123B3C"/>
    <w:multiLevelType w:val="hybridMultilevel"/>
    <w:tmpl w:val="3CCCD1E2"/>
    <w:lvl w:ilvl="0" w:tplc="4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7F42581B"/>
    <w:multiLevelType w:val="multilevel"/>
    <w:tmpl w:val="74A0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7FC73DE0"/>
    <w:multiLevelType w:val="hybridMultilevel"/>
    <w:tmpl w:val="E44490BC"/>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num w:numId="1" w16cid:durableId="1968924933">
    <w:abstractNumId w:val="43"/>
  </w:num>
  <w:num w:numId="2" w16cid:durableId="294677102">
    <w:abstractNumId w:val="21"/>
  </w:num>
  <w:num w:numId="3" w16cid:durableId="1380781536">
    <w:abstractNumId w:val="33"/>
  </w:num>
  <w:num w:numId="4" w16cid:durableId="694885341">
    <w:abstractNumId w:val="48"/>
  </w:num>
  <w:num w:numId="5" w16cid:durableId="780341186">
    <w:abstractNumId w:val="25"/>
  </w:num>
  <w:num w:numId="6" w16cid:durableId="1413239221">
    <w:abstractNumId w:val="31"/>
  </w:num>
  <w:num w:numId="7" w16cid:durableId="784540769">
    <w:abstractNumId w:val="44"/>
  </w:num>
  <w:num w:numId="8" w16cid:durableId="918170916">
    <w:abstractNumId w:val="7"/>
  </w:num>
  <w:num w:numId="9" w16cid:durableId="712929641">
    <w:abstractNumId w:val="22"/>
  </w:num>
  <w:num w:numId="10" w16cid:durableId="1652909332">
    <w:abstractNumId w:val="53"/>
  </w:num>
  <w:num w:numId="11" w16cid:durableId="611864576">
    <w:abstractNumId w:val="8"/>
  </w:num>
  <w:num w:numId="12" w16cid:durableId="575555432">
    <w:abstractNumId w:val="18"/>
  </w:num>
  <w:num w:numId="13" w16cid:durableId="642849136">
    <w:abstractNumId w:val="13"/>
  </w:num>
  <w:num w:numId="14" w16cid:durableId="310211571">
    <w:abstractNumId w:val="2"/>
  </w:num>
  <w:num w:numId="15" w16cid:durableId="2014138065">
    <w:abstractNumId w:val="9"/>
  </w:num>
  <w:num w:numId="16" w16cid:durableId="470174792">
    <w:abstractNumId w:val="34"/>
  </w:num>
  <w:num w:numId="17" w16cid:durableId="160589350">
    <w:abstractNumId w:val="0"/>
  </w:num>
  <w:num w:numId="18" w16cid:durableId="1394699289">
    <w:abstractNumId w:val="3"/>
  </w:num>
  <w:num w:numId="19" w16cid:durableId="223949984">
    <w:abstractNumId w:val="15"/>
  </w:num>
  <w:num w:numId="20" w16cid:durableId="966667442">
    <w:abstractNumId w:val="32"/>
  </w:num>
  <w:num w:numId="21" w16cid:durableId="56166893">
    <w:abstractNumId w:val="37"/>
  </w:num>
  <w:num w:numId="22" w16cid:durableId="1247493575">
    <w:abstractNumId w:val="50"/>
  </w:num>
  <w:num w:numId="23" w16cid:durableId="304285916">
    <w:abstractNumId w:val="4"/>
  </w:num>
  <w:num w:numId="24" w16cid:durableId="1037044787">
    <w:abstractNumId w:val="40"/>
  </w:num>
  <w:num w:numId="25" w16cid:durableId="1389844918">
    <w:abstractNumId w:val="24"/>
  </w:num>
  <w:num w:numId="26" w16cid:durableId="1755860999">
    <w:abstractNumId w:val="11"/>
  </w:num>
  <w:num w:numId="27" w16cid:durableId="413670981">
    <w:abstractNumId w:val="54"/>
  </w:num>
  <w:num w:numId="28" w16cid:durableId="234319758">
    <w:abstractNumId w:val="49"/>
  </w:num>
  <w:num w:numId="29" w16cid:durableId="1125082268">
    <w:abstractNumId w:val="30"/>
  </w:num>
  <w:num w:numId="30" w16cid:durableId="115300841">
    <w:abstractNumId w:val="16"/>
  </w:num>
  <w:num w:numId="31" w16cid:durableId="359816419">
    <w:abstractNumId w:val="29"/>
  </w:num>
  <w:num w:numId="32" w16cid:durableId="2036998552">
    <w:abstractNumId w:val="26"/>
  </w:num>
  <w:num w:numId="33" w16cid:durableId="1926258315">
    <w:abstractNumId w:val="27"/>
  </w:num>
  <w:num w:numId="34" w16cid:durableId="1761222051">
    <w:abstractNumId w:val="55"/>
  </w:num>
  <w:num w:numId="35" w16cid:durableId="886114037">
    <w:abstractNumId w:val="36"/>
  </w:num>
  <w:num w:numId="36" w16cid:durableId="1151405024">
    <w:abstractNumId w:val="41"/>
  </w:num>
  <w:num w:numId="37" w16cid:durableId="1127359006">
    <w:abstractNumId w:val="5"/>
  </w:num>
  <w:num w:numId="38" w16cid:durableId="1762023050">
    <w:abstractNumId w:val="45"/>
  </w:num>
  <w:num w:numId="39" w16cid:durableId="1893929673">
    <w:abstractNumId w:val="39"/>
  </w:num>
  <w:num w:numId="40" w16cid:durableId="1682077619">
    <w:abstractNumId w:val="56"/>
  </w:num>
  <w:num w:numId="41" w16cid:durableId="1738741074">
    <w:abstractNumId w:val="52"/>
  </w:num>
  <w:num w:numId="42" w16cid:durableId="2118988972">
    <w:abstractNumId w:val="20"/>
  </w:num>
  <w:num w:numId="43" w16cid:durableId="665741707">
    <w:abstractNumId w:val="42"/>
  </w:num>
  <w:num w:numId="44" w16cid:durableId="807668001">
    <w:abstractNumId w:val="12"/>
  </w:num>
  <w:num w:numId="45" w16cid:durableId="1555267285">
    <w:abstractNumId w:val="14"/>
  </w:num>
  <w:num w:numId="46" w16cid:durableId="1411267197">
    <w:abstractNumId w:val="47"/>
  </w:num>
  <w:num w:numId="47" w16cid:durableId="253518945">
    <w:abstractNumId w:val="6"/>
  </w:num>
  <w:num w:numId="48" w16cid:durableId="1054619461">
    <w:abstractNumId w:val="57"/>
  </w:num>
  <w:num w:numId="49" w16cid:durableId="384717425">
    <w:abstractNumId w:val="1"/>
  </w:num>
  <w:num w:numId="50" w16cid:durableId="41484443">
    <w:abstractNumId w:val="51"/>
  </w:num>
  <w:num w:numId="51" w16cid:durableId="28461189">
    <w:abstractNumId w:val="38"/>
  </w:num>
  <w:num w:numId="52" w16cid:durableId="1483813874">
    <w:abstractNumId w:val="10"/>
  </w:num>
  <w:num w:numId="53" w16cid:durableId="1759406281">
    <w:abstractNumId w:val="28"/>
  </w:num>
  <w:num w:numId="54" w16cid:durableId="664940071">
    <w:abstractNumId w:val="23"/>
  </w:num>
  <w:num w:numId="55" w16cid:durableId="2020766129">
    <w:abstractNumId w:val="46"/>
  </w:num>
  <w:num w:numId="56" w16cid:durableId="8528375">
    <w:abstractNumId w:val="19"/>
  </w:num>
  <w:num w:numId="57" w16cid:durableId="238097957">
    <w:abstractNumId w:val="17"/>
  </w:num>
  <w:num w:numId="58" w16cid:durableId="699090379">
    <w:abstractNumId w:val="3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396"/>
    <w:rsid w:val="00012767"/>
    <w:rsid w:val="0004197E"/>
    <w:rsid w:val="000533A2"/>
    <w:rsid w:val="000619B1"/>
    <w:rsid w:val="000756D4"/>
    <w:rsid w:val="00090021"/>
    <w:rsid w:val="0009559F"/>
    <w:rsid w:val="000A533C"/>
    <w:rsid w:val="000B5BD0"/>
    <w:rsid w:val="000B6E00"/>
    <w:rsid w:val="000C5D86"/>
    <w:rsid w:val="000E3A2A"/>
    <w:rsid w:val="000F154A"/>
    <w:rsid w:val="00120F23"/>
    <w:rsid w:val="00131118"/>
    <w:rsid w:val="00131B5A"/>
    <w:rsid w:val="00143D44"/>
    <w:rsid w:val="00155773"/>
    <w:rsid w:val="00166531"/>
    <w:rsid w:val="001D7F05"/>
    <w:rsid w:val="001F4625"/>
    <w:rsid w:val="002035BF"/>
    <w:rsid w:val="002360E5"/>
    <w:rsid w:val="00245478"/>
    <w:rsid w:val="00251253"/>
    <w:rsid w:val="002668B5"/>
    <w:rsid w:val="002A6B3A"/>
    <w:rsid w:val="002C5D51"/>
    <w:rsid w:val="002D0D82"/>
    <w:rsid w:val="002E66D0"/>
    <w:rsid w:val="00321D95"/>
    <w:rsid w:val="00327E25"/>
    <w:rsid w:val="003305A3"/>
    <w:rsid w:val="00345471"/>
    <w:rsid w:val="00362BA7"/>
    <w:rsid w:val="00365EE3"/>
    <w:rsid w:val="00366F87"/>
    <w:rsid w:val="003779E8"/>
    <w:rsid w:val="00391DC6"/>
    <w:rsid w:val="003A0415"/>
    <w:rsid w:val="003A1409"/>
    <w:rsid w:val="003A2B91"/>
    <w:rsid w:val="003D61A9"/>
    <w:rsid w:val="003E1A7B"/>
    <w:rsid w:val="003E4F9E"/>
    <w:rsid w:val="003E65BE"/>
    <w:rsid w:val="003F0ED2"/>
    <w:rsid w:val="003F219B"/>
    <w:rsid w:val="003F56CD"/>
    <w:rsid w:val="00413C3F"/>
    <w:rsid w:val="00415575"/>
    <w:rsid w:val="00425824"/>
    <w:rsid w:val="004261B7"/>
    <w:rsid w:val="00430C5E"/>
    <w:rsid w:val="00436E02"/>
    <w:rsid w:val="00445521"/>
    <w:rsid w:val="00460FCB"/>
    <w:rsid w:val="004A6084"/>
    <w:rsid w:val="004C05B4"/>
    <w:rsid w:val="004C0EC8"/>
    <w:rsid w:val="004F7E2E"/>
    <w:rsid w:val="00563112"/>
    <w:rsid w:val="00580EE9"/>
    <w:rsid w:val="005B5EEC"/>
    <w:rsid w:val="005D5D2D"/>
    <w:rsid w:val="005E45C4"/>
    <w:rsid w:val="005F2BBD"/>
    <w:rsid w:val="00612406"/>
    <w:rsid w:val="00623244"/>
    <w:rsid w:val="00647E5A"/>
    <w:rsid w:val="00667060"/>
    <w:rsid w:val="00667E96"/>
    <w:rsid w:val="00673EF5"/>
    <w:rsid w:val="006940EE"/>
    <w:rsid w:val="006A5A4E"/>
    <w:rsid w:val="006A5B85"/>
    <w:rsid w:val="006C138C"/>
    <w:rsid w:val="006D1BEB"/>
    <w:rsid w:val="006D28C0"/>
    <w:rsid w:val="007032B7"/>
    <w:rsid w:val="00710817"/>
    <w:rsid w:val="007353A5"/>
    <w:rsid w:val="00777C8E"/>
    <w:rsid w:val="007C5B30"/>
    <w:rsid w:val="007E79BC"/>
    <w:rsid w:val="007F1876"/>
    <w:rsid w:val="00817A53"/>
    <w:rsid w:val="008253D2"/>
    <w:rsid w:val="00833067"/>
    <w:rsid w:val="0087019F"/>
    <w:rsid w:val="00872A4E"/>
    <w:rsid w:val="0087713B"/>
    <w:rsid w:val="00883DD3"/>
    <w:rsid w:val="00886BCF"/>
    <w:rsid w:val="00891815"/>
    <w:rsid w:val="008918E7"/>
    <w:rsid w:val="008B1B36"/>
    <w:rsid w:val="008D5CE1"/>
    <w:rsid w:val="008E7E58"/>
    <w:rsid w:val="008F590B"/>
    <w:rsid w:val="00902827"/>
    <w:rsid w:val="0090403E"/>
    <w:rsid w:val="009310AB"/>
    <w:rsid w:val="009316B0"/>
    <w:rsid w:val="0096013B"/>
    <w:rsid w:val="00986309"/>
    <w:rsid w:val="009B08F0"/>
    <w:rsid w:val="009C5F56"/>
    <w:rsid w:val="009D6413"/>
    <w:rsid w:val="00A038E6"/>
    <w:rsid w:val="00A20C51"/>
    <w:rsid w:val="00A33683"/>
    <w:rsid w:val="00A45850"/>
    <w:rsid w:val="00A748FB"/>
    <w:rsid w:val="00A77DD5"/>
    <w:rsid w:val="00A87372"/>
    <w:rsid w:val="00A94D09"/>
    <w:rsid w:val="00AA453C"/>
    <w:rsid w:val="00AC3739"/>
    <w:rsid w:val="00AC6C8A"/>
    <w:rsid w:val="00AC6E9C"/>
    <w:rsid w:val="00AE3F36"/>
    <w:rsid w:val="00AF7954"/>
    <w:rsid w:val="00B05A29"/>
    <w:rsid w:val="00B12532"/>
    <w:rsid w:val="00B16A5A"/>
    <w:rsid w:val="00B201A5"/>
    <w:rsid w:val="00B20DBF"/>
    <w:rsid w:val="00B2127F"/>
    <w:rsid w:val="00B31C98"/>
    <w:rsid w:val="00B34182"/>
    <w:rsid w:val="00B515B2"/>
    <w:rsid w:val="00B51733"/>
    <w:rsid w:val="00B85CA9"/>
    <w:rsid w:val="00BB2CB9"/>
    <w:rsid w:val="00BD5396"/>
    <w:rsid w:val="00C05809"/>
    <w:rsid w:val="00C21730"/>
    <w:rsid w:val="00C70371"/>
    <w:rsid w:val="00C75062"/>
    <w:rsid w:val="00C75984"/>
    <w:rsid w:val="00C85624"/>
    <w:rsid w:val="00CA50CA"/>
    <w:rsid w:val="00CB26A7"/>
    <w:rsid w:val="00CC2DB9"/>
    <w:rsid w:val="00CC7962"/>
    <w:rsid w:val="00CD5005"/>
    <w:rsid w:val="00CE6B4A"/>
    <w:rsid w:val="00D0721F"/>
    <w:rsid w:val="00D10570"/>
    <w:rsid w:val="00D10681"/>
    <w:rsid w:val="00D15DD0"/>
    <w:rsid w:val="00D27AFC"/>
    <w:rsid w:val="00D61A51"/>
    <w:rsid w:val="00D72B96"/>
    <w:rsid w:val="00D74646"/>
    <w:rsid w:val="00D91890"/>
    <w:rsid w:val="00DE04CB"/>
    <w:rsid w:val="00DE737C"/>
    <w:rsid w:val="00E07022"/>
    <w:rsid w:val="00E27316"/>
    <w:rsid w:val="00E35744"/>
    <w:rsid w:val="00E504B7"/>
    <w:rsid w:val="00E646F2"/>
    <w:rsid w:val="00E7076E"/>
    <w:rsid w:val="00E80716"/>
    <w:rsid w:val="00E93BFB"/>
    <w:rsid w:val="00EB1C0A"/>
    <w:rsid w:val="00EC2055"/>
    <w:rsid w:val="00ED655E"/>
    <w:rsid w:val="00ED7E51"/>
    <w:rsid w:val="00EE39D6"/>
    <w:rsid w:val="00F0565C"/>
    <w:rsid w:val="00F07357"/>
    <w:rsid w:val="00F20272"/>
    <w:rsid w:val="00F255A7"/>
    <w:rsid w:val="00F27B2D"/>
    <w:rsid w:val="00F34790"/>
    <w:rsid w:val="00F4382C"/>
    <w:rsid w:val="00F54CB0"/>
    <w:rsid w:val="00F6003B"/>
    <w:rsid w:val="00F610E2"/>
    <w:rsid w:val="00F67A88"/>
    <w:rsid w:val="00F70C72"/>
    <w:rsid w:val="00F933C0"/>
    <w:rsid w:val="00FC1AC7"/>
    <w:rsid w:val="00FC4B59"/>
    <w:rsid w:val="26B5E7AD"/>
    <w:rsid w:val="37301FA4"/>
    <w:rsid w:val="5731069A"/>
    <w:rsid w:val="5CC90D1E"/>
    <w:rsid w:val="7D240F44"/>
    <w:rsid w:val="7FC5A99F"/>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4270"/>
  <w15:chartTrackingRefBased/>
  <w15:docId w15:val="{6E18682A-9586-4663-998E-85637CD0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C98"/>
  </w:style>
  <w:style w:type="paragraph" w:styleId="Heading1">
    <w:name w:val="heading 1"/>
    <w:basedOn w:val="Normal"/>
    <w:next w:val="Normal"/>
    <w:link w:val="Heading1Char"/>
    <w:uiPriority w:val="9"/>
    <w:qFormat/>
    <w:rsid w:val="00B31C9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B31C9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C9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C9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B31C9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B31C9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B31C9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B31C9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B31C9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31C98"/>
    <w:pPr>
      <w:spacing w:after="0" w:line="240" w:lineRule="auto"/>
    </w:pPr>
  </w:style>
  <w:style w:type="character" w:customStyle="1" w:styleId="NoSpacingChar">
    <w:name w:val="No Spacing Char"/>
    <w:basedOn w:val="DefaultParagraphFont"/>
    <w:link w:val="NoSpacing"/>
    <w:uiPriority w:val="1"/>
    <w:rsid w:val="00BD5396"/>
  </w:style>
  <w:style w:type="paragraph" w:customStyle="1" w:styleId="paragraph">
    <w:name w:val="paragraph"/>
    <w:basedOn w:val="Normal"/>
    <w:rsid w:val="00777C8E"/>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customStyle="1" w:styleId="normaltextrun">
    <w:name w:val="normaltextrun"/>
    <w:basedOn w:val="DefaultParagraphFont"/>
    <w:rsid w:val="00777C8E"/>
  </w:style>
  <w:style w:type="character" w:customStyle="1" w:styleId="eop">
    <w:name w:val="eop"/>
    <w:basedOn w:val="DefaultParagraphFont"/>
    <w:rsid w:val="00777C8E"/>
  </w:style>
  <w:style w:type="character" w:customStyle="1" w:styleId="scxw30841084">
    <w:name w:val="scxw30841084"/>
    <w:basedOn w:val="DefaultParagraphFont"/>
    <w:rsid w:val="00777C8E"/>
  </w:style>
  <w:style w:type="character" w:customStyle="1" w:styleId="scxw79249572">
    <w:name w:val="scxw79249572"/>
    <w:basedOn w:val="DefaultParagraphFont"/>
    <w:rsid w:val="00120F23"/>
  </w:style>
  <w:style w:type="character" w:customStyle="1" w:styleId="scxw10299803">
    <w:name w:val="scxw10299803"/>
    <w:basedOn w:val="DefaultParagraphFont"/>
    <w:rsid w:val="00891815"/>
  </w:style>
  <w:style w:type="table" w:styleId="TableGrid">
    <w:name w:val="Table Grid"/>
    <w:basedOn w:val="TableNormal"/>
    <w:uiPriority w:val="39"/>
    <w:rsid w:val="00430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0C5E"/>
    <w:pPr>
      <w:ind w:left="720"/>
      <w:contextualSpacing/>
    </w:pPr>
  </w:style>
  <w:style w:type="character" w:customStyle="1" w:styleId="Heading1Char">
    <w:name w:val="Heading 1 Char"/>
    <w:basedOn w:val="DefaultParagraphFont"/>
    <w:link w:val="Heading1"/>
    <w:uiPriority w:val="9"/>
    <w:rsid w:val="00B31C98"/>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B31C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C98"/>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C98"/>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B31C9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B31C9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B31C9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B31C9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B31C9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B31C98"/>
    <w:pPr>
      <w:spacing w:line="240" w:lineRule="auto"/>
    </w:pPr>
    <w:rPr>
      <w:b/>
      <w:bCs/>
      <w:smallCaps/>
      <w:color w:val="44546A" w:themeColor="text2"/>
    </w:rPr>
  </w:style>
  <w:style w:type="paragraph" w:styleId="Title">
    <w:name w:val="Title"/>
    <w:basedOn w:val="Normal"/>
    <w:next w:val="Normal"/>
    <w:link w:val="TitleChar"/>
    <w:uiPriority w:val="10"/>
    <w:qFormat/>
    <w:rsid w:val="00B31C9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B31C9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B31C9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B31C98"/>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B31C98"/>
    <w:rPr>
      <w:b/>
      <w:bCs/>
    </w:rPr>
  </w:style>
  <w:style w:type="character" w:styleId="Emphasis">
    <w:name w:val="Emphasis"/>
    <w:basedOn w:val="DefaultParagraphFont"/>
    <w:uiPriority w:val="20"/>
    <w:qFormat/>
    <w:rsid w:val="00B31C98"/>
    <w:rPr>
      <w:i/>
      <w:iCs/>
    </w:rPr>
  </w:style>
  <w:style w:type="paragraph" w:styleId="Quote">
    <w:name w:val="Quote"/>
    <w:basedOn w:val="Normal"/>
    <w:next w:val="Normal"/>
    <w:link w:val="QuoteChar"/>
    <w:uiPriority w:val="29"/>
    <w:qFormat/>
    <w:rsid w:val="00B31C9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B31C98"/>
    <w:rPr>
      <w:color w:val="44546A" w:themeColor="text2"/>
      <w:sz w:val="24"/>
      <w:szCs w:val="24"/>
    </w:rPr>
  </w:style>
  <w:style w:type="paragraph" w:styleId="IntenseQuote">
    <w:name w:val="Intense Quote"/>
    <w:basedOn w:val="Normal"/>
    <w:next w:val="Normal"/>
    <w:link w:val="IntenseQuoteChar"/>
    <w:uiPriority w:val="30"/>
    <w:qFormat/>
    <w:rsid w:val="00B31C9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B31C9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B31C98"/>
    <w:rPr>
      <w:i/>
      <w:iCs/>
      <w:color w:val="595959" w:themeColor="text1" w:themeTint="A6"/>
    </w:rPr>
  </w:style>
  <w:style w:type="character" w:styleId="IntenseEmphasis">
    <w:name w:val="Intense Emphasis"/>
    <w:basedOn w:val="DefaultParagraphFont"/>
    <w:uiPriority w:val="21"/>
    <w:qFormat/>
    <w:rsid w:val="00B31C98"/>
    <w:rPr>
      <w:b/>
      <w:bCs/>
      <w:i/>
      <w:iCs/>
    </w:rPr>
  </w:style>
  <w:style w:type="character" w:styleId="SubtleReference">
    <w:name w:val="Subtle Reference"/>
    <w:basedOn w:val="DefaultParagraphFont"/>
    <w:uiPriority w:val="31"/>
    <w:qFormat/>
    <w:rsid w:val="00B31C9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31C98"/>
    <w:rPr>
      <w:b/>
      <w:bCs/>
      <w:smallCaps/>
      <w:color w:val="44546A" w:themeColor="text2"/>
      <w:u w:val="single"/>
    </w:rPr>
  </w:style>
  <w:style w:type="character" w:styleId="BookTitle">
    <w:name w:val="Book Title"/>
    <w:basedOn w:val="DefaultParagraphFont"/>
    <w:uiPriority w:val="33"/>
    <w:qFormat/>
    <w:rsid w:val="00B31C98"/>
    <w:rPr>
      <w:b/>
      <w:bCs/>
      <w:smallCaps/>
      <w:spacing w:val="10"/>
    </w:rPr>
  </w:style>
  <w:style w:type="paragraph" w:styleId="TOCHeading">
    <w:name w:val="TOC Heading"/>
    <w:basedOn w:val="Heading1"/>
    <w:next w:val="Normal"/>
    <w:uiPriority w:val="39"/>
    <w:unhideWhenUsed/>
    <w:qFormat/>
    <w:rsid w:val="00B31C98"/>
    <w:pPr>
      <w:outlineLvl w:val="9"/>
    </w:pPr>
  </w:style>
  <w:style w:type="paragraph" w:styleId="TOC1">
    <w:name w:val="toc 1"/>
    <w:basedOn w:val="Normal"/>
    <w:next w:val="Normal"/>
    <w:autoRedefine/>
    <w:uiPriority w:val="39"/>
    <w:unhideWhenUsed/>
    <w:rsid w:val="00B31C98"/>
    <w:pPr>
      <w:spacing w:after="100"/>
    </w:pPr>
  </w:style>
  <w:style w:type="character" w:styleId="Hyperlink">
    <w:name w:val="Hyperlink"/>
    <w:basedOn w:val="DefaultParagraphFont"/>
    <w:uiPriority w:val="99"/>
    <w:unhideWhenUsed/>
    <w:rsid w:val="00B31C98"/>
    <w:rPr>
      <w:color w:val="0563C1" w:themeColor="hyperlink"/>
      <w:u w:val="single"/>
    </w:rPr>
  </w:style>
  <w:style w:type="paragraph" w:styleId="NormalWeb">
    <w:name w:val="Normal (Web)"/>
    <w:basedOn w:val="Normal"/>
    <w:uiPriority w:val="99"/>
    <w:semiHidden/>
    <w:unhideWhenUsed/>
    <w:rsid w:val="005F2BBD"/>
    <w:pPr>
      <w:spacing w:before="100" w:beforeAutospacing="1" w:after="100" w:afterAutospacing="1" w:line="240" w:lineRule="auto"/>
    </w:pPr>
    <w:rPr>
      <w:rFonts w:ascii="Times New Roman" w:eastAsia="Times New Roman" w:hAnsi="Times New Roman" w:cs="Times New Roman"/>
      <w:sz w:val="24"/>
      <w:szCs w:val="24"/>
      <w:lang w:eastAsia="en-AE"/>
    </w:rPr>
  </w:style>
  <w:style w:type="table" w:styleId="TableGridLight">
    <w:name w:val="Grid Table Light"/>
    <w:basedOn w:val="TableNormal"/>
    <w:uiPriority w:val="40"/>
    <w:rsid w:val="003E4F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D5C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CE1"/>
  </w:style>
  <w:style w:type="paragraph" w:styleId="Footer">
    <w:name w:val="footer"/>
    <w:basedOn w:val="Normal"/>
    <w:link w:val="FooterChar"/>
    <w:uiPriority w:val="99"/>
    <w:unhideWhenUsed/>
    <w:rsid w:val="008D5C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CE1"/>
  </w:style>
  <w:style w:type="character" w:styleId="UnresolvedMention">
    <w:name w:val="Unresolved Mention"/>
    <w:basedOn w:val="DefaultParagraphFont"/>
    <w:uiPriority w:val="99"/>
    <w:semiHidden/>
    <w:unhideWhenUsed/>
    <w:rsid w:val="00B2127F"/>
    <w:rPr>
      <w:color w:val="605E5C"/>
      <w:shd w:val="clear" w:color="auto" w:fill="E1DFDD"/>
    </w:rPr>
  </w:style>
  <w:style w:type="character" w:styleId="FollowedHyperlink">
    <w:name w:val="FollowedHyperlink"/>
    <w:basedOn w:val="DefaultParagraphFont"/>
    <w:uiPriority w:val="99"/>
    <w:semiHidden/>
    <w:unhideWhenUsed/>
    <w:rsid w:val="00B2127F"/>
    <w:rPr>
      <w:color w:val="954F72" w:themeColor="followedHyperlink"/>
      <w:u w:val="single"/>
    </w:rPr>
  </w:style>
  <w:style w:type="table" w:styleId="GridTable2-Accent1">
    <w:name w:val="Grid Table 2 Accent 1"/>
    <w:basedOn w:val="TableNormal"/>
    <w:uiPriority w:val="47"/>
    <w:rsid w:val="00B20DB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B20DB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B20DB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582227">
      <w:bodyDiv w:val="1"/>
      <w:marLeft w:val="0"/>
      <w:marRight w:val="0"/>
      <w:marTop w:val="0"/>
      <w:marBottom w:val="0"/>
      <w:divBdr>
        <w:top w:val="none" w:sz="0" w:space="0" w:color="auto"/>
        <w:left w:val="none" w:sz="0" w:space="0" w:color="auto"/>
        <w:bottom w:val="none" w:sz="0" w:space="0" w:color="auto"/>
        <w:right w:val="none" w:sz="0" w:space="0" w:color="auto"/>
      </w:divBdr>
    </w:div>
    <w:div w:id="565074453">
      <w:bodyDiv w:val="1"/>
      <w:marLeft w:val="0"/>
      <w:marRight w:val="0"/>
      <w:marTop w:val="0"/>
      <w:marBottom w:val="0"/>
      <w:divBdr>
        <w:top w:val="none" w:sz="0" w:space="0" w:color="auto"/>
        <w:left w:val="none" w:sz="0" w:space="0" w:color="auto"/>
        <w:bottom w:val="none" w:sz="0" w:space="0" w:color="auto"/>
        <w:right w:val="none" w:sz="0" w:space="0" w:color="auto"/>
      </w:divBdr>
      <w:divsChild>
        <w:div w:id="12147395">
          <w:marLeft w:val="0"/>
          <w:marRight w:val="0"/>
          <w:marTop w:val="0"/>
          <w:marBottom w:val="0"/>
          <w:divBdr>
            <w:top w:val="none" w:sz="0" w:space="0" w:color="auto"/>
            <w:left w:val="none" w:sz="0" w:space="0" w:color="auto"/>
            <w:bottom w:val="none" w:sz="0" w:space="0" w:color="auto"/>
            <w:right w:val="none" w:sz="0" w:space="0" w:color="auto"/>
          </w:divBdr>
        </w:div>
        <w:div w:id="32006633">
          <w:marLeft w:val="0"/>
          <w:marRight w:val="0"/>
          <w:marTop w:val="0"/>
          <w:marBottom w:val="0"/>
          <w:divBdr>
            <w:top w:val="none" w:sz="0" w:space="0" w:color="auto"/>
            <w:left w:val="none" w:sz="0" w:space="0" w:color="auto"/>
            <w:bottom w:val="none" w:sz="0" w:space="0" w:color="auto"/>
            <w:right w:val="none" w:sz="0" w:space="0" w:color="auto"/>
          </w:divBdr>
        </w:div>
        <w:div w:id="88893079">
          <w:marLeft w:val="0"/>
          <w:marRight w:val="0"/>
          <w:marTop w:val="0"/>
          <w:marBottom w:val="0"/>
          <w:divBdr>
            <w:top w:val="none" w:sz="0" w:space="0" w:color="auto"/>
            <w:left w:val="none" w:sz="0" w:space="0" w:color="auto"/>
            <w:bottom w:val="none" w:sz="0" w:space="0" w:color="auto"/>
            <w:right w:val="none" w:sz="0" w:space="0" w:color="auto"/>
          </w:divBdr>
        </w:div>
        <w:div w:id="119882721">
          <w:marLeft w:val="0"/>
          <w:marRight w:val="0"/>
          <w:marTop w:val="0"/>
          <w:marBottom w:val="0"/>
          <w:divBdr>
            <w:top w:val="none" w:sz="0" w:space="0" w:color="auto"/>
            <w:left w:val="none" w:sz="0" w:space="0" w:color="auto"/>
            <w:bottom w:val="none" w:sz="0" w:space="0" w:color="auto"/>
            <w:right w:val="none" w:sz="0" w:space="0" w:color="auto"/>
          </w:divBdr>
        </w:div>
        <w:div w:id="135806578">
          <w:marLeft w:val="0"/>
          <w:marRight w:val="0"/>
          <w:marTop w:val="0"/>
          <w:marBottom w:val="0"/>
          <w:divBdr>
            <w:top w:val="none" w:sz="0" w:space="0" w:color="auto"/>
            <w:left w:val="none" w:sz="0" w:space="0" w:color="auto"/>
            <w:bottom w:val="none" w:sz="0" w:space="0" w:color="auto"/>
            <w:right w:val="none" w:sz="0" w:space="0" w:color="auto"/>
          </w:divBdr>
        </w:div>
        <w:div w:id="187334382">
          <w:marLeft w:val="0"/>
          <w:marRight w:val="0"/>
          <w:marTop w:val="0"/>
          <w:marBottom w:val="0"/>
          <w:divBdr>
            <w:top w:val="none" w:sz="0" w:space="0" w:color="auto"/>
            <w:left w:val="none" w:sz="0" w:space="0" w:color="auto"/>
            <w:bottom w:val="none" w:sz="0" w:space="0" w:color="auto"/>
            <w:right w:val="none" w:sz="0" w:space="0" w:color="auto"/>
          </w:divBdr>
        </w:div>
        <w:div w:id="236089304">
          <w:marLeft w:val="0"/>
          <w:marRight w:val="0"/>
          <w:marTop w:val="0"/>
          <w:marBottom w:val="0"/>
          <w:divBdr>
            <w:top w:val="none" w:sz="0" w:space="0" w:color="auto"/>
            <w:left w:val="none" w:sz="0" w:space="0" w:color="auto"/>
            <w:bottom w:val="none" w:sz="0" w:space="0" w:color="auto"/>
            <w:right w:val="none" w:sz="0" w:space="0" w:color="auto"/>
          </w:divBdr>
        </w:div>
        <w:div w:id="246423807">
          <w:marLeft w:val="0"/>
          <w:marRight w:val="0"/>
          <w:marTop w:val="0"/>
          <w:marBottom w:val="0"/>
          <w:divBdr>
            <w:top w:val="none" w:sz="0" w:space="0" w:color="auto"/>
            <w:left w:val="none" w:sz="0" w:space="0" w:color="auto"/>
            <w:bottom w:val="none" w:sz="0" w:space="0" w:color="auto"/>
            <w:right w:val="none" w:sz="0" w:space="0" w:color="auto"/>
          </w:divBdr>
        </w:div>
        <w:div w:id="274294532">
          <w:marLeft w:val="0"/>
          <w:marRight w:val="0"/>
          <w:marTop w:val="0"/>
          <w:marBottom w:val="0"/>
          <w:divBdr>
            <w:top w:val="none" w:sz="0" w:space="0" w:color="auto"/>
            <w:left w:val="none" w:sz="0" w:space="0" w:color="auto"/>
            <w:bottom w:val="none" w:sz="0" w:space="0" w:color="auto"/>
            <w:right w:val="none" w:sz="0" w:space="0" w:color="auto"/>
          </w:divBdr>
        </w:div>
        <w:div w:id="370543061">
          <w:marLeft w:val="0"/>
          <w:marRight w:val="0"/>
          <w:marTop w:val="0"/>
          <w:marBottom w:val="0"/>
          <w:divBdr>
            <w:top w:val="none" w:sz="0" w:space="0" w:color="auto"/>
            <w:left w:val="none" w:sz="0" w:space="0" w:color="auto"/>
            <w:bottom w:val="none" w:sz="0" w:space="0" w:color="auto"/>
            <w:right w:val="none" w:sz="0" w:space="0" w:color="auto"/>
          </w:divBdr>
        </w:div>
        <w:div w:id="478503022">
          <w:marLeft w:val="0"/>
          <w:marRight w:val="0"/>
          <w:marTop w:val="0"/>
          <w:marBottom w:val="0"/>
          <w:divBdr>
            <w:top w:val="none" w:sz="0" w:space="0" w:color="auto"/>
            <w:left w:val="none" w:sz="0" w:space="0" w:color="auto"/>
            <w:bottom w:val="none" w:sz="0" w:space="0" w:color="auto"/>
            <w:right w:val="none" w:sz="0" w:space="0" w:color="auto"/>
          </w:divBdr>
        </w:div>
        <w:div w:id="479155226">
          <w:marLeft w:val="0"/>
          <w:marRight w:val="0"/>
          <w:marTop w:val="0"/>
          <w:marBottom w:val="0"/>
          <w:divBdr>
            <w:top w:val="none" w:sz="0" w:space="0" w:color="auto"/>
            <w:left w:val="none" w:sz="0" w:space="0" w:color="auto"/>
            <w:bottom w:val="none" w:sz="0" w:space="0" w:color="auto"/>
            <w:right w:val="none" w:sz="0" w:space="0" w:color="auto"/>
          </w:divBdr>
        </w:div>
        <w:div w:id="504587567">
          <w:marLeft w:val="0"/>
          <w:marRight w:val="0"/>
          <w:marTop w:val="0"/>
          <w:marBottom w:val="0"/>
          <w:divBdr>
            <w:top w:val="none" w:sz="0" w:space="0" w:color="auto"/>
            <w:left w:val="none" w:sz="0" w:space="0" w:color="auto"/>
            <w:bottom w:val="none" w:sz="0" w:space="0" w:color="auto"/>
            <w:right w:val="none" w:sz="0" w:space="0" w:color="auto"/>
          </w:divBdr>
        </w:div>
        <w:div w:id="513302020">
          <w:marLeft w:val="0"/>
          <w:marRight w:val="0"/>
          <w:marTop w:val="0"/>
          <w:marBottom w:val="0"/>
          <w:divBdr>
            <w:top w:val="none" w:sz="0" w:space="0" w:color="auto"/>
            <w:left w:val="none" w:sz="0" w:space="0" w:color="auto"/>
            <w:bottom w:val="none" w:sz="0" w:space="0" w:color="auto"/>
            <w:right w:val="none" w:sz="0" w:space="0" w:color="auto"/>
          </w:divBdr>
        </w:div>
        <w:div w:id="568615821">
          <w:marLeft w:val="0"/>
          <w:marRight w:val="0"/>
          <w:marTop w:val="0"/>
          <w:marBottom w:val="0"/>
          <w:divBdr>
            <w:top w:val="none" w:sz="0" w:space="0" w:color="auto"/>
            <w:left w:val="none" w:sz="0" w:space="0" w:color="auto"/>
            <w:bottom w:val="none" w:sz="0" w:space="0" w:color="auto"/>
            <w:right w:val="none" w:sz="0" w:space="0" w:color="auto"/>
          </w:divBdr>
        </w:div>
        <w:div w:id="616258689">
          <w:marLeft w:val="0"/>
          <w:marRight w:val="0"/>
          <w:marTop w:val="0"/>
          <w:marBottom w:val="0"/>
          <w:divBdr>
            <w:top w:val="none" w:sz="0" w:space="0" w:color="auto"/>
            <w:left w:val="none" w:sz="0" w:space="0" w:color="auto"/>
            <w:bottom w:val="none" w:sz="0" w:space="0" w:color="auto"/>
            <w:right w:val="none" w:sz="0" w:space="0" w:color="auto"/>
          </w:divBdr>
        </w:div>
        <w:div w:id="645090699">
          <w:marLeft w:val="0"/>
          <w:marRight w:val="0"/>
          <w:marTop w:val="0"/>
          <w:marBottom w:val="0"/>
          <w:divBdr>
            <w:top w:val="none" w:sz="0" w:space="0" w:color="auto"/>
            <w:left w:val="none" w:sz="0" w:space="0" w:color="auto"/>
            <w:bottom w:val="none" w:sz="0" w:space="0" w:color="auto"/>
            <w:right w:val="none" w:sz="0" w:space="0" w:color="auto"/>
          </w:divBdr>
        </w:div>
        <w:div w:id="745149512">
          <w:marLeft w:val="0"/>
          <w:marRight w:val="0"/>
          <w:marTop w:val="0"/>
          <w:marBottom w:val="0"/>
          <w:divBdr>
            <w:top w:val="none" w:sz="0" w:space="0" w:color="auto"/>
            <w:left w:val="none" w:sz="0" w:space="0" w:color="auto"/>
            <w:bottom w:val="none" w:sz="0" w:space="0" w:color="auto"/>
            <w:right w:val="none" w:sz="0" w:space="0" w:color="auto"/>
          </w:divBdr>
        </w:div>
        <w:div w:id="834611514">
          <w:marLeft w:val="0"/>
          <w:marRight w:val="0"/>
          <w:marTop w:val="0"/>
          <w:marBottom w:val="0"/>
          <w:divBdr>
            <w:top w:val="none" w:sz="0" w:space="0" w:color="auto"/>
            <w:left w:val="none" w:sz="0" w:space="0" w:color="auto"/>
            <w:bottom w:val="none" w:sz="0" w:space="0" w:color="auto"/>
            <w:right w:val="none" w:sz="0" w:space="0" w:color="auto"/>
          </w:divBdr>
        </w:div>
        <w:div w:id="848711706">
          <w:marLeft w:val="0"/>
          <w:marRight w:val="0"/>
          <w:marTop w:val="0"/>
          <w:marBottom w:val="0"/>
          <w:divBdr>
            <w:top w:val="none" w:sz="0" w:space="0" w:color="auto"/>
            <w:left w:val="none" w:sz="0" w:space="0" w:color="auto"/>
            <w:bottom w:val="none" w:sz="0" w:space="0" w:color="auto"/>
            <w:right w:val="none" w:sz="0" w:space="0" w:color="auto"/>
          </w:divBdr>
        </w:div>
        <w:div w:id="861162857">
          <w:marLeft w:val="0"/>
          <w:marRight w:val="0"/>
          <w:marTop w:val="0"/>
          <w:marBottom w:val="0"/>
          <w:divBdr>
            <w:top w:val="none" w:sz="0" w:space="0" w:color="auto"/>
            <w:left w:val="none" w:sz="0" w:space="0" w:color="auto"/>
            <w:bottom w:val="none" w:sz="0" w:space="0" w:color="auto"/>
            <w:right w:val="none" w:sz="0" w:space="0" w:color="auto"/>
          </w:divBdr>
        </w:div>
        <w:div w:id="932056082">
          <w:marLeft w:val="0"/>
          <w:marRight w:val="0"/>
          <w:marTop w:val="0"/>
          <w:marBottom w:val="0"/>
          <w:divBdr>
            <w:top w:val="none" w:sz="0" w:space="0" w:color="auto"/>
            <w:left w:val="none" w:sz="0" w:space="0" w:color="auto"/>
            <w:bottom w:val="none" w:sz="0" w:space="0" w:color="auto"/>
            <w:right w:val="none" w:sz="0" w:space="0" w:color="auto"/>
          </w:divBdr>
        </w:div>
        <w:div w:id="933319309">
          <w:marLeft w:val="0"/>
          <w:marRight w:val="0"/>
          <w:marTop w:val="0"/>
          <w:marBottom w:val="0"/>
          <w:divBdr>
            <w:top w:val="none" w:sz="0" w:space="0" w:color="auto"/>
            <w:left w:val="none" w:sz="0" w:space="0" w:color="auto"/>
            <w:bottom w:val="none" w:sz="0" w:space="0" w:color="auto"/>
            <w:right w:val="none" w:sz="0" w:space="0" w:color="auto"/>
          </w:divBdr>
        </w:div>
        <w:div w:id="974333588">
          <w:marLeft w:val="0"/>
          <w:marRight w:val="0"/>
          <w:marTop w:val="0"/>
          <w:marBottom w:val="0"/>
          <w:divBdr>
            <w:top w:val="none" w:sz="0" w:space="0" w:color="auto"/>
            <w:left w:val="none" w:sz="0" w:space="0" w:color="auto"/>
            <w:bottom w:val="none" w:sz="0" w:space="0" w:color="auto"/>
            <w:right w:val="none" w:sz="0" w:space="0" w:color="auto"/>
          </w:divBdr>
        </w:div>
        <w:div w:id="1011493939">
          <w:marLeft w:val="0"/>
          <w:marRight w:val="0"/>
          <w:marTop w:val="0"/>
          <w:marBottom w:val="0"/>
          <w:divBdr>
            <w:top w:val="none" w:sz="0" w:space="0" w:color="auto"/>
            <w:left w:val="none" w:sz="0" w:space="0" w:color="auto"/>
            <w:bottom w:val="none" w:sz="0" w:space="0" w:color="auto"/>
            <w:right w:val="none" w:sz="0" w:space="0" w:color="auto"/>
          </w:divBdr>
        </w:div>
        <w:div w:id="1039403282">
          <w:marLeft w:val="0"/>
          <w:marRight w:val="0"/>
          <w:marTop w:val="0"/>
          <w:marBottom w:val="0"/>
          <w:divBdr>
            <w:top w:val="none" w:sz="0" w:space="0" w:color="auto"/>
            <w:left w:val="none" w:sz="0" w:space="0" w:color="auto"/>
            <w:bottom w:val="none" w:sz="0" w:space="0" w:color="auto"/>
            <w:right w:val="none" w:sz="0" w:space="0" w:color="auto"/>
          </w:divBdr>
        </w:div>
        <w:div w:id="1082413342">
          <w:marLeft w:val="0"/>
          <w:marRight w:val="0"/>
          <w:marTop w:val="0"/>
          <w:marBottom w:val="0"/>
          <w:divBdr>
            <w:top w:val="none" w:sz="0" w:space="0" w:color="auto"/>
            <w:left w:val="none" w:sz="0" w:space="0" w:color="auto"/>
            <w:bottom w:val="none" w:sz="0" w:space="0" w:color="auto"/>
            <w:right w:val="none" w:sz="0" w:space="0" w:color="auto"/>
          </w:divBdr>
        </w:div>
        <w:div w:id="1088187718">
          <w:marLeft w:val="0"/>
          <w:marRight w:val="0"/>
          <w:marTop w:val="0"/>
          <w:marBottom w:val="0"/>
          <w:divBdr>
            <w:top w:val="none" w:sz="0" w:space="0" w:color="auto"/>
            <w:left w:val="none" w:sz="0" w:space="0" w:color="auto"/>
            <w:bottom w:val="none" w:sz="0" w:space="0" w:color="auto"/>
            <w:right w:val="none" w:sz="0" w:space="0" w:color="auto"/>
          </w:divBdr>
        </w:div>
        <w:div w:id="1123498838">
          <w:marLeft w:val="0"/>
          <w:marRight w:val="0"/>
          <w:marTop w:val="0"/>
          <w:marBottom w:val="0"/>
          <w:divBdr>
            <w:top w:val="none" w:sz="0" w:space="0" w:color="auto"/>
            <w:left w:val="none" w:sz="0" w:space="0" w:color="auto"/>
            <w:bottom w:val="none" w:sz="0" w:space="0" w:color="auto"/>
            <w:right w:val="none" w:sz="0" w:space="0" w:color="auto"/>
          </w:divBdr>
        </w:div>
        <w:div w:id="1244486634">
          <w:marLeft w:val="0"/>
          <w:marRight w:val="0"/>
          <w:marTop w:val="0"/>
          <w:marBottom w:val="0"/>
          <w:divBdr>
            <w:top w:val="none" w:sz="0" w:space="0" w:color="auto"/>
            <w:left w:val="none" w:sz="0" w:space="0" w:color="auto"/>
            <w:bottom w:val="none" w:sz="0" w:space="0" w:color="auto"/>
            <w:right w:val="none" w:sz="0" w:space="0" w:color="auto"/>
          </w:divBdr>
        </w:div>
        <w:div w:id="1360280000">
          <w:marLeft w:val="0"/>
          <w:marRight w:val="0"/>
          <w:marTop w:val="0"/>
          <w:marBottom w:val="0"/>
          <w:divBdr>
            <w:top w:val="none" w:sz="0" w:space="0" w:color="auto"/>
            <w:left w:val="none" w:sz="0" w:space="0" w:color="auto"/>
            <w:bottom w:val="none" w:sz="0" w:space="0" w:color="auto"/>
            <w:right w:val="none" w:sz="0" w:space="0" w:color="auto"/>
          </w:divBdr>
        </w:div>
        <w:div w:id="1393652306">
          <w:marLeft w:val="0"/>
          <w:marRight w:val="0"/>
          <w:marTop w:val="0"/>
          <w:marBottom w:val="0"/>
          <w:divBdr>
            <w:top w:val="none" w:sz="0" w:space="0" w:color="auto"/>
            <w:left w:val="none" w:sz="0" w:space="0" w:color="auto"/>
            <w:bottom w:val="none" w:sz="0" w:space="0" w:color="auto"/>
            <w:right w:val="none" w:sz="0" w:space="0" w:color="auto"/>
          </w:divBdr>
        </w:div>
        <w:div w:id="1395202786">
          <w:marLeft w:val="0"/>
          <w:marRight w:val="0"/>
          <w:marTop w:val="0"/>
          <w:marBottom w:val="0"/>
          <w:divBdr>
            <w:top w:val="none" w:sz="0" w:space="0" w:color="auto"/>
            <w:left w:val="none" w:sz="0" w:space="0" w:color="auto"/>
            <w:bottom w:val="none" w:sz="0" w:space="0" w:color="auto"/>
            <w:right w:val="none" w:sz="0" w:space="0" w:color="auto"/>
          </w:divBdr>
        </w:div>
        <w:div w:id="1448501579">
          <w:marLeft w:val="0"/>
          <w:marRight w:val="0"/>
          <w:marTop w:val="0"/>
          <w:marBottom w:val="0"/>
          <w:divBdr>
            <w:top w:val="none" w:sz="0" w:space="0" w:color="auto"/>
            <w:left w:val="none" w:sz="0" w:space="0" w:color="auto"/>
            <w:bottom w:val="none" w:sz="0" w:space="0" w:color="auto"/>
            <w:right w:val="none" w:sz="0" w:space="0" w:color="auto"/>
          </w:divBdr>
        </w:div>
        <w:div w:id="1460614143">
          <w:marLeft w:val="0"/>
          <w:marRight w:val="0"/>
          <w:marTop w:val="0"/>
          <w:marBottom w:val="0"/>
          <w:divBdr>
            <w:top w:val="none" w:sz="0" w:space="0" w:color="auto"/>
            <w:left w:val="none" w:sz="0" w:space="0" w:color="auto"/>
            <w:bottom w:val="none" w:sz="0" w:space="0" w:color="auto"/>
            <w:right w:val="none" w:sz="0" w:space="0" w:color="auto"/>
          </w:divBdr>
        </w:div>
        <w:div w:id="1467117288">
          <w:marLeft w:val="0"/>
          <w:marRight w:val="0"/>
          <w:marTop w:val="0"/>
          <w:marBottom w:val="0"/>
          <w:divBdr>
            <w:top w:val="none" w:sz="0" w:space="0" w:color="auto"/>
            <w:left w:val="none" w:sz="0" w:space="0" w:color="auto"/>
            <w:bottom w:val="none" w:sz="0" w:space="0" w:color="auto"/>
            <w:right w:val="none" w:sz="0" w:space="0" w:color="auto"/>
          </w:divBdr>
        </w:div>
        <w:div w:id="1499465721">
          <w:marLeft w:val="0"/>
          <w:marRight w:val="0"/>
          <w:marTop w:val="0"/>
          <w:marBottom w:val="0"/>
          <w:divBdr>
            <w:top w:val="none" w:sz="0" w:space="0" w:color="auto"/>
            <w:left w:val="none" w:sz="0" w:space="0" w:color="auto"/>
            <w:bottom w:val="none" w:sz="0" w:space="0" w:color="auto"/>
            <w:right w:val="none" w:sz="0" w:space="0" w:color="auto"/>
          </w:divBdr>
        </w:div>
        <w:div w:id="1528254660">
          <w:marLeft w:val="0"/>
          <w:marRight w:val="0"/>
          <w:marTop w:val="0"/>
          <w:marBottom w:val="0"/>
          <w:divBdr>
            <w:top w:val="none" w:sz="0" w:space="0" w:color="auto"/>
            <w:left w:val="none" w:sz="0" w:space="0" w:color="auto"/>
            <w:bottom w:val="none" w:sz="0" w:space="0" w:color="auto"/>
            <w:right w:val="none" w:sz="0" w:space="0" w:color="auto"/>
          </w:divBdr>
        </w:div>
        <w:div w:id="1546866961">
          <w:marLeft w:val="0"/>
          <w:marRight w:val="0"/>
          <w:marTop w:val="0"/>
          <w:marBottom w:val="0"/>
          <w:divBdr>
            <w:top w:val="none" w:sz="0" w:space="0" w:color="auto"/>
            <w:left w:val="none" w:sz="0" w:space="0" w:color="auto"/>
            <w:bottom w:val="none" w:sz="0" w:space="0" w:color="auto"/>
            <w:right w:val="none" w:sz="0" w:space="0" w:color="auto"/>
          </w:divBdr>
        </w:div>
        <w:div w:id="1551188519">
          <w:marLeft w:val="0"/>
          <w:marRight w:val="0"/>
          <w:marTop w:val="0"/>
          <w:marBottom w:val="0"/>
          <w:divBdr>
            <w:top w:val="none" w:sz="0" w:space="0" w:color="auto"/>
            <w:left w:val="none" w:sz="0" w:space="0" w:color="auto"/>
            <w:bottom w:val="none" w:sz="0" w:space="0" w:color="auto"/>
            <w:right w:val="none" w:sz="0" w:space="0" w:color="auto"/>
          </w:divBdr>
        </w:div>
        <w:div w:id="1614629878">
          <w:marLeft w:val="0"/>
          <w:marRight w:val="0"/>
          <w:marTop w:val="0"/>
          <w:marBottom w:val="0"/>
          <w:divBdr>
            <w:top w:val="none" w:sz="0" w:space="0" w:color="auto"/>
            <w:left w:val="none" w:sz="0" w:space="0" w:color="auto"/>
            <w:bottom w:val="none" w:sz="0" w:space="0" w:color="auto"/>
            <w:right w:val="none" w:sz="0" w:space="0" w:color="auto"/>
          </w:divBdr>
        </w:div>
        <w:div w:id="1645890610">
          <w:marLeft w:val="0"/>
          <w:marRight w:val="0"/>
          <w:marTop w:val="0"/>
          <w:marBottom w:val="0"/>
          <w:divBdr>
            <w:top w:val="none" w:sz="0" w:space="0" w:color="auto"/>
            <w:left w:val="none" w:sz="0" w:space="0" w:color="auto"/>
            <w:bottom w:val="none" w:sz="0" w:space="0" w:color="auto"/>
            <w:right w:val="none" w:sz="0" w:space="0" w:color="auto"/>
          </w:divBdr>
        </w:div>
        <w:div w:id="1648515441">
          <w:marLeft w:val="0"/>
          <w:marRight w:val="0"/>
          <w:marTop w:val="0"/>
          <w:marBottom w:val="0"/>
          <w:divBdr>
            <w:top w:val="none" w:sz="0" w:space="0" w:color="auto"/>
            <w:left w:val="none" w:sz="0" w:space="0" w:color="auto"/>
            <w:bottom w:val="none" w:sz="0" w:space="0" w:color="auto"/>
            <w:right w:val="none" w:sz="0" w:space="0" w:color="auto"/>
          </w:divBdr>
        </w:div>
        <w:div w:id="1671055221">
          <w:marLeft w:val="0"/>
          <w:marRight w:val="0"/>
          <w:marTop w:val="0"/>
          <w:marBottom w:val="0"/>
          <w:divBdr>
            <w:top w:val="none" w:sz="0" w:space="0" w:color="auto"/>
            <w:left w:val="none" w:sz="0" w:space="0" w:color="auto"/>
            <w:bottom w:val="none" w:sz="0" w:space="0" w:color="auto"/>
            <w:right w:val="none" w:sz="0" w:space="0" w:color="auto"/>
          </w:divBdr>
        </w:div>
        <w:div w:id="1769766464">
          <w:marLeft w:val="0"/>
          <w:marRight w:val="0"/>
          <w:marTop w:val="0"/>
          <w:marBottom w:val="0"/>
          <w:divBdr>
            <w:top w:val="none" w:sz="0" w:space="0" w:color="auto"/>
            <w:left w:val="none" w:sz="0" w:space="0" w:color="auto"/>
            <w:bottom w:val="none" w:sz="0" w:space="0" w:color="auto"/>
            <w:right w:val="none" w:sz="0" w:space="0" w:color="auto"/>
          </w:divBdr>
        </w:div>
        <w:div w:id="2067559010">
          <w:marLeft w:val="0"/>
          <w:marRight w:val="0"/>
          <w:marTop w:val="0"/>
          <w:marBottom w:val="0"/>
          <w:divBdr>
            <w:top w:val="none" w:sz="0" w:space="0" w:color="auto"/>
            <w:left w:val="none" w:sz="0" w:space="0" w:color="auto"/>
            <w:bottom w:val="none" w:sz="0" w:space="0" w:color="auto"/>
            <w:right w:val="none" w:sz="0" w:space="0" w:color="auto"/>
          </w:divBdr>
        </w:div>
        <w:div w:id="2101565804">
          <w:marLeft w:val="0"/>
          <w:marRight w:val="0"/>
          <w:marTop w:val="0"/>
          <w:marBottom w:val="0"/>
          <w:divBdr>
            <w:top w:val="none" w:sz="0" w:space="0" w:color="auto"/>
            <w:left w:val="none" w:sz="0" w:space="0" w:color="auto"/>
            <w:bottom w:val="none" w:sz="0" w:space="0" w:color="auto"/>
            <w:right w:val="none" w:sz="0" w:space="0" w:color="auto"/>
          </w:divBdr>
        </w:div>
        <w:div w:id="2108652649">
          <w:marLeft w:val="0"/>
          <w:marRight w:val="0"/>
          <w:marTop w:val="0"/>
          <w:marBottom w:val="0"/>
          <w:divBdr>
            <w:top w:val="none" w:sz="0" w:space="0" w:color="auto"/>
            <w:left w:val="none" w:sz="0" w:space="0" w:color="auto"/>
            <w:bottom w:val="none" w:sz="0" w:space="0" w:color="auto"/>
            <w:right w:val="none" w:sz="0" w:space="0" w:color="auto"/>
          </w:divBdr>
        </w:div>
        <w:div w:id="2131315010">
          <w:marLeft w:val="0"/>
          <w:marRight w:val="0"/>
          <w:marTop w:val="0"/>
          <w:marBottom w:val="0"/>
          <w:divBdr>
            <w:top w:val="none" w:sz="0" w:space="0" w:color="auto"/>
            <w:left w:val="none" w:sz="0" w:space="0" w:color="auto"/>
            <w:bottom w:val="none" w:sz="0" w:space="0" w:color="auto"/>
            <w:right w:val="none" w:sz="0" w:space="0" w:color="auto"/>
          </w:divBdr>
        </w:div>
      </w:divsChild>
    </w:div>
    <w:div w:id="775636493">
      <w:bodyDiv w:val="1"/>
      <w:marLeft w:val="0"/>
      <w:marRight w:val="0"/>
      <w:marTop w:val="0"/>
      <w:marBottom w:val="0"/>
      <w:divBdr>
        <w:top w:val="none" w:sz="0" w:space="0" w:color="auto"/>
        <w:left w:val="none" w:sz="0" w:space="0" w:color="auto"/>
        <w:bottom w:val="none" w:sz="0" w:space="0" w:color="auto"/>
        <w:right w:val="none" w:sz="0" w:space="0" w:color="auto"/>
      </w:divBdr>
      <w:divsChild>
        <w:div w:id="96412050">
          <w:marLeft w:val="0"/>
          <w:marRight w:val="0"/>
          <w:marTop w:val="0"/>
          <w:marBottom w:val="0"/>
          <w:divBdr>
            <w:top w:val="none" w:sz="0" w:space="0" w:color="auto"/>
            <w:left w:val="none" w:sz="0" w:space="0" w:color="auto"/>
            <w:bottom w:val="none" w:sz="0" w:space="0" w:color="auto"/>
            <w:right w:val="none" w:sz="0" w:space="0" w:color="auto"/>
          </w:divBdr>
        </w:div>
        <w:div w:id="98186657">
          <w:marLeft w:val="0"/>
          <w:marRight w:val="0"/>
          <w:marTop w:val="0"/>
          <w:marBottom w:val="0"/>
          <w:divBdr>
            <w:top w:val="none" w:sz="0" w:space="0" w:color="auto"/>
            <w:left w:val="none" w:sz="0" w:space="0" w:color="auto"/>
            <w:bottom w:val="none" w:sz="0" w:space="0" w:color="auto"/>
            <w:right w:val="none" w:sz="0" w:space="0" w:color="auto"/>
          </w:divBdr>
        </w:div>
        <w:div w:id="154495451">
          <w:marLeft w:val="0"/>
          <w:marRight w:val="0"/>
          <w:marTop w:val="0"/>
          <w:marBottom w:val="0"/>
          <w:divBdr>
            <w:top w:val="none" w:sz="0" w:space="0" w:color="auto"/>
            <w:left w:val="none" w:sz="0" w:space="0" w:color="auto"/>
            <w:bottom w:val="none" w:sz="0" w:space="0" w:color="auto"/>
            <w:right w:val="none" w:sz="0" w:space="0" w:color="auto"/>
          </w:divBdr>
        </w:div>
        <w:div w:id="214582773">
          <w:marLeft w:val="0"/>
          <w:marRight w:val="0"/>
          <w:marTop w:val="0"/>
          <w:marBottom w:val="0"/>
          <w:divBdr>
            <w:top w:val="none" w:sz="0" w:space="0" w:color="auto"/>
            <w:left w:val="none" w:sz="0" w:space="0" w:color="auto"/>
            <w:bottom w:val="none" w:sz="0" w:space="0" w:color="auto"/>
            <w:right w:val="none" w:sz="0" w:space="0" w:color="auto"/>
          </w:divBdr>
          <w:divsChild>
            <w:div w:id="34083538">
              <w:marLeft w:val="0"/>
              <w:marRight w:val="0"/>
              <w:marTop w:val="0"/>
              <w:marBottom w:val="0"/>
              <w:divBdr>
                <w:top w:val="none" w:sz="0" w:space="0" w:color="auto"/>
                <w:left w:val="none" w:sz="0" w:space="0" w:color="auto"/>
                <w:bottom w:val="none" w:sz="0" w:space="0" w:color="auto"/>
                <w:right w:val="none" w:sz="0" w:space="0" w:color="auto"/>
              </w:divBdr>
            </w:div>
            <w:div w:id="59446850">
              <w:marLeft w:val="0"/>
              <w:marRight w:val="0"/>
              <w:marTop w:val="0"/>
              <w:marBottom w:val="0"/>
              <w:divBdr>
                <w:top w:val="none" w:sz="0" w:space="0" w:color="auto"/>
                <w:left w:val="none" w:sz="0" w:space="0" w:color="auto"/>
                <w:bottom w:val="none" w:sz="0" w:space="0" w:color="auto"/>
                <w:right w:val="none" w:sz="0" w:space="0" w:color="auto"/>
              </w:divBdr>
            </w:div>
            <w:div w:id="201601696">
              <w:marLeft w:val="0"/>
              <w:marRight w:val="0"/>
              <w:marTop w:val="0"/>
              <w:marBottom w:val="0"/>
              <w:divBdr>
                <w:top w:val="none" w:sz="0" w:space="0" w:color="auto"/>
                <w:left w:val="none" w:sz="0" w:space="0" w:color="auto"/>
                <w:bottom w:val="none" w:sz="0" w:space="0" w:color="auto"/>
                <w:right w:val="none" w:sz="0" w:space="0" w:color="auto"/>
              </w:divBdr>
            </w:div>
            <w:div w:id="323120076">
              <w:marLeft w:val="0"/>
              <w:marRight w:val="0"/>
              <w:marTop w:val="0"/>
              <w:marBottom w:val="0"/>
              <w:divBdr>
                <w:top w:val="none" w:sz="0" w:space="0" w:color="auto"/>
                <w:left w:val="none" w:sz="0" w:space="0" w:color="auto"/>
                <w:bottom w:val="none" w:sz="0" w:space="0" w:color="auto"/>
                <w:right w:val="none" w:sz="0" w:space="0" w:color="auto"/>
              </w:divBdr>
            </w:div>
            <w:div w:id="351958893">
              <w:marLeft w:val="0"/>
              <w:marRight w:val="0"/>
              <w:marTop w:val="0"/>
              <w:marBottom w:val="0"/>
              <w:divBdr>
                <w:top w:val="none" w:sz="0" w:space="0" w:color="auto"/>
                <w:left w:val="none" w:sz="0" w:space="0" w:color="auto"/>
                <w:bottom w:val="none" w:sz="0" w:space="0" w:color="auto"/>
                <w:right w:val="none" w:sz="0" w:space="0" w:color="auto"/>
              </w:divBdr>
            </w:div>
            <w:div w:id="368185545">
              <w:marLeft w:val="0"/>
              <w:marRight w:val="0"/>
              <w:marTop w:val="0"/>
              <w:marBottom w:val="0"/>
              <w:divBdr>
                <w:top w:val="none" w:sz="0" w:space="0" w:color="auto"/>
                <w:left w:val="none" w:sz="0" w:space="0" w:color="auto"/>
                <w:bottom w:val="none" w:sz="0" w:space="0" w:color="auto"/>
                <w:right w:val="none" w:sz="0" w:space="0" w:color="auto"/>
              </w:divBdr>
            </w:div>
            <w:div w:id="372584037">
              <w:marLeft w:val="0"/>
              <w:marRight w:val="0"/>
              <w:marTop w:val="0"/>
              <w:marBottom w:val="0"/>
              <w:divBdr>
                <w:top w:val="none" w:sz="0" w:space="0" w:color="auto"/>
                <w:left w:val="none" w:sz="0" w:space="0" w:color="auto"/>
                <w:bottom w:val="none" w:sz="0" w:space="0" w:color="auto"/>
                <w:right w:val="none" w:sz="0" w:space="0" w:color="auto"/>
              </w:divBdr>
            </w:div>
            <w:div w:id="483546403">
              <w:marLeft w:val="0"/>
              <w:marRight w:val="0"/>
              <w:marTop w:val="0"/>
              <w:marBottom w:val="0"/>
              <w:divBdr>
                <w:top w:val="none" w:sz="0" w:space="0" w:color="auto"/>
                <w:left w:val="none" w:sz="0" w:space="0" w:color="auto"/>
                <w:bottom w:val="none" w:sz="0" w:space="0" w:color="auto"/>
                <w:right w:val="none" w:sz="0" w:space="0" w:color="auto"/>
              </w:divBdr>
            </w:div>
            <w:div w:id="505099892">
              <w:marLeft w:val="0"/>
              <w:marRight w:val="0"/>
              <w:marTop w:val="0"/>
              <w:marBottom w:val="0"/>
              <w:divBdr>
                <w:top w:val="none" w:sz="0" w:space="0" w:color="auto"/>
                <w:left w:val="none" w:sz="0" w:space="0" w:color="auto"/>
                <w:bottom w:val="none" w:sz="0" w:space="0" w:color="auto"/>
                <w:right w:val="none" w:sz="0" w:space="0" w:color="auto"/>
              </w:divBdr>
            </w:div>
            <w:div w:id="620763015">
              <w:marLeft w:val="0"/>
              <w:marRight w:val="0"/>
              <w:marTop w:val="0"/>
              <w:marBottom w:val="0"/>
              <w:divBdr>
                <w:top w:val="none" w:sz="0" w:space="0" w:color="auto"/>
                <w:left w:val="none" w:sz="0" w:space="0" w:color="auto"/>
                <w:bottom w:val="none" w:sz="0" w:space="0" w:color="auto"/>
                <w:right w:val="none" w:sz="0" w:space="0" w:color="auto"/>
              </w:divBdr>
            </w:div>
            <w:div w:id="628123027">
              <w:marLeft w:val="0"/>
              <w:marRight w:val="0"/>
              <w:marTop w:val="0"/>
              <w:marBottom w:val="0"/>
              <w:divBdr>
                <w:top w:val="none" w:sz="0" w:space="0" w:color="auto"/>
                <w:left w:val="none" w:sz="0" w:space="0" w:color="auto"/>
                <w:bottom w:val="none" w:sz="0" w:space="0" w:color="auto"/>
                <w:right w:val="none" w:sz="0" w:space="0" w:color="auto"/>
              </w:divBdr>
            </w:div>
            <w:div w:id="708995276">
              <w:marLeft w:val="0"/>
              <w:marRight w:val="0"/>
              <w:marTop w:val="0"/>
              <w:marBottom w:val="0"/>
              <w:divBdr>
                <w:top w:val="none" w:sz="0" w:space="0" w:color="auto"/>
                <w:left w:val="none" w:sz="0" w:space="0" w:color="auto"/>
                <w:bottom w:val="none" w:sz="0" w:space="0" w:color="auto"/>
                <w:right w:val="none" w:sz="0" w:space="0" w:color="auto"/>
              </w:divBdr>
            </w:div>
            <w:div w:id="839198423">
              <w:marLeft w:val="0"/>
              <w:marRight w:val="0"/>
              <w:marTop w:val="0"/>
              <w:marBottom w:val="0"/>
              <w:divBdr>
                <w:top w:val="none" w:sz="0" w:space="0" w:color="auto"/>
                <w:left w:val="none" w:sz="0" w:space="0" w:color="auto"/>
                <w:bottom w:val="none" w:sz="0" w:space="0" w:color="auto"/>
                <w:right w:val="none" w:sz="0" w:space="0" w:color="auto"/>
              </w:divBdr>
            </w:div>
            <w:div w:id="898171658">
              <w:marLeft w:val="0"/>
              <w:marRight w:val="0"/>
              <w:marTop w:val="0"/>
              <w:marBottom w:val="0"/>
              <w:divBdr>
                <w:top w:val="none" w:sz="0" w:space="0" w:color="auto"/>
                <w:left w:val="none" w:sz="0" w:space="0" w:color="auto"/>
                <w:bottom w:val="none" w:sz="0" w:space="0" w:color="auto"/>
                <w:right w:val="none" w:sz="0" w:space="0" w:color="auto"/>
              </w:divBdr>
            </w:div>
            <w:div w:id="1178081003">
              <w:marLeft w:val="0"/>
              <w:marRight w:val="0"/>
              <w:marTop w:val="0"/>
              <w:marBottom w:val="0"/>
              <w:divBdr>
                <w:top w:val="none" w:sz="0" w:space="0" w:color="auto"/>
                <w:left w:val="none" w:sz="0" w:space="0" w:color="auto"/>
                <w:bottom w:val="none" w:sz="0" w:space="0" w:color="auto"/>
                <w:right w:val="none" w:sz="0" w:space="0" w:color="auto"/>
              </w:divBdr>
            </w:div>
            <w:div w:id="1445810649">
              <w:marLeft w:val="0"/>
              <w:marRight w:val="0"/>
              <w:marTop w:val="0"/>
              <w:marBottom w:val="0"/>
              <w:divBdr>
                <w:top w:val="none" w:sz="0" w:space="0" w:color="auto"/>
                <w:left w:val="none" w:sz="0" w:space="0" w:color="auto"/>
                <w:bottom w:val="none" w:sz="0" w:space="0" w:color="auto"/>
                <w:right w:val="none" w:sz="0" w:space="0" w:color="auto"/>
              </w:divBdr>
            </w:div>
            <w:div w:id="1537279997">
              <w:marLeft w:val="0"/>
              <w:marRight w:val="0"/>
              <w:marTop w:val="0"/>
              <w:marBottom w:val="0"/>
              <w:divBdr>
                <w:top w:val="none" w:sz="0" w:space="0" w:color="auto"/>
                <w:left w:val="none" w:sz="0" w:space="0" w:color="auto"/>
                <w:bottom w:val="none" w:sz="0" w:space="0" w:color="auto"/>
                <w:right w:val="none" w:sz="0" w:space="0" w:color="auto"/>
              </w:divBdr>
            </w:div>
            <w:div w:id="1761828293">
              <w:marLeft w:val="0"/>
              <w:marRight w:val="0"/>
              <w:marTop w:val="0"/>
              <w:marBottom w:val="0"/>
              <w:divBdr>
                <w:top w:val="none" w:sz="0" w:space="0" w:color="auto"/>
                <w:left w:val="none" w:sz="0" w:space="0" w:color="auto"/>
                <w:bottom w:val="none" w:sz="0" w:space="0" w:color="auto"/>
                <w:right w:val="none" w:sz="0" w:space="0" w:color="auto"/>
              </w:divBdr>
            </w:div>
            <w:div w:id="1908177202">
              <w:marLeft w:val="0"/>
              <w:marRight w:val="0"/>
              <w:marTop w:val="0"/>
              <w:marBottom w:val="0"/>
              <w:divBdr>
                <w:top w:val="none" w:sz="0" w:space="0" w:color="auto"/>
                <w:left w:val="none" w:sz="0" w:space="0" w:color="auto"/>
                <w:bottom w:val="none" w:sz="0" w:space="0" w:color="auto"/>
                <w:right w:val="none" w:sz="0" w:space="0" w:color="auto"/>
              </w:divBdr>
            </w:div>
            <w:div w:id="2001078757">
              <w:marLeft w:val="0"/>
              <w:marRight w:val="0"/>
              <w:marTop w:val="0"/>
              <w:marBottom w:val="0"/>
              <w:divBdr>
                <w:top w:val="none" w:sz="0" w:space="0" w:color="auto"/>
                <w:left w:val="none" w:sz="0" w:space="0" w:color="auto"/>
                <w:bottom w:val="none" w:sz="0" w:space="0" w:color="auto"/>
                <w:right w:val="none" w:sz="0" w:space="0" w:color="auto"/>
              </w:divBdr>
            </w:div>
          </w:divsChild>
        </w:div>
        <w:div w:id="254288879">
          <w:marLeft w:val="0"/>
          <w:marRight w:val="0"/>
          <w:marTop w:val="0"/>
          <w:marBottom w:val="0"/>
          <w:divBdr>
            <w:top w:val="none" w:sz="0" w:space="0" w:color="auto"/>
            <w:left w:val="none" w:sz="0" w:space="0" w:color="auto"/>
            <w:bottom w:val="none" w:sz="0" w:space="0" w:color="auto"/>
            <w:right w:val="none" w:sz="0" w:space="0" w:color="auto"/>
          </w:divBdr>
        </w:div>
        <w:div w:id="255945680">
          <w:marLeft w:val="0"/>
          <w:marRight w:val="0"/>
          <w:marTop w:val="0"/>
          <w:marBottom w:val="0"/>
          <w:divBdr>
            <w:top w:val="none" w:sz="0" w:space="0" w:color="auto"/>
            <w:left w:val="none" w:sz="0" w:space="0" w:color="auto"/>
            <w:bottom w:val="none" w:sz="0" w:space="0" w:color="auto"/>
            <w:right w:val="none" w:sz="0" w:space="0" w:color="auto"/>
          </w:divBdr>
        </w:div>
        <w:div w:id="299267172">
          <w:marLeft w:val="0"/>
          <w:marRight w:val="0"/>
          <w:marTop w:val="0"/>
          <w:marBottom w:val="0"/>
          <w:divBdr>
            <w:top w:val="none" w:sz="0" w:space="0" w:color="auto"/>
            <w:left w:val="none" w:sz="0" w:space="0" w:color="auto"/>
            <w:bottom w:val="none" w:sz="0" w:space="0" w:color="auto"/>
            <w:right w:val="none" w:sz="0" w:space="0" w:color="auto"/>
          </w:divBdr>
        </w:div>
        <w:div w:id="300353745">
          <w:marLeft w:val="0"/>
          <w:marRight w:val="0"/>
          <w:marTop w:val="0"/>
          <w:marBottom w:val="0"/>
          <w:divBdr>
            <w:top w:val="none" w:sz="0" w:space="0" w:color="auto"/>
            <w:left w:val="none" w:sz="0" w:space="0" w:color="auto"/>
            <w:bottom w:val="none" w:sz="0" w:space="0" w:color="auto"/>
            <w:right w:val="none" w:sz="0" w:space="0" w:color="auto"/>
          </w:divBdr>
        </w:div>
        <w:div w:id="302196991">
          <w:marLeft w:val="0"/>
          <w:marRight w:val="0"/>
          <w:marTop w:val="0"/>
          <w:marBottom w:val="0"/>
          <w:divBdr>
            <w:top w:val="none" w:sz="0" w:space="0" w:color="auto"/>
            <w:left w:val="none" w:sz="0" w:space="0" w:color="auto"/>
            <w:bottom w:val="none" w:sz="0" w:space="0" w:color="auto"/>
            <w:right w:val="none" w:sz="0" w:space="0" w:color="auto"/>
          </w:divBdr>
        </w:div>
        <w:div w:id="303974508">
          <w:marLeft w:val="0"/>
          <w:marRight w:val="0"/>
          <w:marTop w:val="0"/>
          <w:marBottom w:val="0"/>
          <w:divBdr>
            <w:top w:val="none" w:sz="0" w:space="0" w:color="auto"/>
            <w:left w:val="none" w:sz="0" w:space="0" w:color="auto"/>
            <w:bottom w:val="none" w:sz="0" w:space="0" w:color="auto"/>
            <w:right w:val="none" w:sz="0" w:space="0" w:color="auto"/>
          </w:divBdr>
        </w:div>
        <w:div w:id="322466448">
          <w:marLeft w:val="0"/>
          <w:marRight w:val="0"/>
          <w:marTop w:val="0"/>
          <w:marBottom w:val="0"/>
          <w:divBdr>
            <w:top w:val="none" w:sz="0" w:space="0" w:color="auto"/>
            <w:left w:val="none" w:sz="0" w:space="0" w:color="auto"/>
            <w:bottom w:val="none" w:sz="0" w:space="0" w:color="auto"/>
            <w:right w:val="none" w:sz="0" w:space="0" w:color="auto"/>
          </w:divBdr>
        </w:div>
        <w:div w:id="399407782">
          <w:marLeft w:val="0"/>
          <w:marRight w:val="0"/>
          <w:marTop w:val="0"/>
          <w:marBottom w:val="0"/>
          <w:divBdr>
            <w:top w:val="none" w:sz="0" w:space="0" w:color="auto"/>
            <w:left w:val="none" w:sz="0" w:space="0" w:color="auto"/>
            <w:bottom w:val="none" w:sz="0" w:space="0" w:color="auto"/>
            <w:right w:val="none" w:sz="0" w:space="0" w:color="auto"/>
          </w:divBdr>
        </w:div>
        <w:div w:id="404382141">
          <w:marLeft w:val="0"/>
          <w:marRight w:val="0"/>
          <w:marTop w:val="0"/>
          <w:marBottom w:val="0"/>
          <w:divBdr>
            <w:top w:val="none" w:sz="0" w:space="0" w:color="auto"/>
            <w:left w:val="none" w:sz="0" w:space="0" w:color="auto"/>
            <w:bottom w:val="none" w:sz="0" w:space="0" w:color="auto"/>
            <w:right w:val="none" w:sz="0" w:space="0" w:color="auto"/>
          </w:divBdr>
        </w:div>
        <w:div w:id="406729742">
          <w:marLeft w:val="0"/>
          <w:marRight w:val="0"/>
          <w:marTop w:val="0"/>
          <w:marBottom w:val="0"/>
          <w:divBdr>
            <w:top w:val="none" w:sz="0" w:space="0" w:color="auto"/>
            <w:left w:val="none" w:sz="0" w:space="0" w:color="auto"/>
            <w:bottom w:val="none" w:sz="0" w:space="0" w:color="auto"/>
            <w:right w:val="none" w:sz="0" w:space="0" w:color="auto"/>
          </w:divBdr>
        </w:div>
        <w:div w:id="441000251">
          <w:marLeft w:val="0"/>
          <w:marRight w:val="0"/>
          <w:marTop w:val="0"/>
          <w:marBottom w:val="0"/>
          <w:divBdr>
            <w:top w:val="none" w:sz="0" w:space="0" w:color="auto"/>
            <w:left w:val="none" w:sz="0" w:space="0" w:color="auto"/>
            <w:bottom w:val="none" w:sz="0" w:space="0" w:color="auto"/>
            <w:right w:val="none" w:sz="0" w:space="0" w:color="auto"/>
          </w:divBdr>
        </w:div>
        <w:div w:id="523985005">
          <w:marLeft w:val="0"/>
          <w:marRight w:val="0"/>
          <w:marTop w:val="0"/>
          <w:marBottom w:val="0"/>
          <w:divBdr>
            <w:top w:val="none" w:sz="0" w:space="0" w:color="auto"/>
            <w:left w:val="none" w:sz="0" w:space="0" w:color="auto"/>
            <w:bottom w:val="none" w:sz="0" w:space="0" w:color="auto"/>
            <w:right w:val="none" w:sz="0" w:space="0" w:color="auto"/>
          </w:divBdr>
        </w:div>
        <w:div w:id="539710115">
          <w:marLeft w:val="0"/>
          <w:marRight w:val="0"/>
          <w:marTop w:val="0"/>
          <w:marBottom w:val="0"/>
          <w:divBdr>
            <w:top w:val="none" w:sz="0" w:space="0" w:color="auto"/>
            <w:left w:val="none" w:sz="0" w:space="0" w:color="auto"/>
            <w:bottom w:val="none" w:sz="0" w:space="0" w:color="auto"/>
            <w:right w:val="none" w:sz="0" w:space="0" w:color="auto"/>
          </w:divBdr>
        </w:div>
        <w:div w:id="564798287">
          <w:marLeft w:val="0"/>
          <w:marRight w:val="0"/>
          <w:marTop w:val="0"/>
          <w:marBottom w:val="0"/>
          <w:divBdr>
            <w:top w:val="none" w:sz="0" w:space="0" w:color="auto"/>
            <w:left w:val="none" w:sz="0" w:space="0" w:color="auto"/>
            <w:bottom w:val="none" w:sz="0" w:space="0" w:color="auto"/>
            <w:right w:val="none" w:sz="0" w:space="0" w:color="auto"/>
          </w:divBdr>
        </w:div>
        <w:div w:id="693926510">
          <w:marLeft w:val="0"/>
          <w:marRight w:val="0"/>
          <w:marTop w:val="0"/>
          <w:marBottom w:val="0"/>
          <w:divBdr>
            <w:top w:val="none" w:sz="0" w:space="0" w:color="auto"/>
            <w:left w:val="none" w:sz="0" w:space="0" w:color="auto"/>
            <w:bottom w:val="none" w:sz="0" w:space="0" w:color="auto"/>
            <w:right w:val="none" w:sz="0" w:space="0" w:color="auto"/>
          </w:divBdr>
        </w:div>
        <w:div w:id="730234174">
          <w:marLeft w:val="0"/>
          <w:marRight w:val="0"/>
          <w:marTop w:val="0"/>
          <w:marBottom w:val="0"/>
          <w:divBdr>
            <w:top w:val="none" w:sz="0" w:space="0" w:color="auto"/>
            <w:left w:val="none" w:sz="0" w:space="0" w:color="auto"/>
            <w:bottom w:val="none" w:sz="0" w:space="0" w:color="auto"/>
            <w:right w:val="none" w:sz="0" w:space="0" w:color="auto"/>
          </w:divBdr>
        </w:div>
        <w:div w:id="734164270">
          <w:marLeft w:val="0"/>
          <w:marRight w:val="0"/>
          <w:marTop w:val="0"/>
          <w:marBottom w:val="0"/>
          <w:divBdr>
            <w:top w:val="none" w:sz="0" w:space="0" w:color="auto"/>
            <w:left w:val="none" w:sz="0" w:space="0" w:color="auto"/>
            <w:bottom w:val="none" w:sz="0" w:space="0" w:color="auto"/>
            <w:right w:val="none" w:sz="0" w:space="0" w:color="auto"/>
          </w:divBdr>
        </w:div>
        <w:div w:id="751195455">
          <w:marLeft w:val="0"/>
          <w:marRight w:val="0"/>
          <w:marTop w:val="0"/>
          <w:marBottom w:val="0"/>
          <w:divBdr>
            <w:top w:val="none" w:sz="0" w:space="0" w:color="auto"/>
            <w:left w:val="none" w:sz="0" w:space="0" w:color="auto"/>
            <w:bottom w:val="none" w:sz="0" w:space="0" w:color="auto"/>
            <w:right w:val="none" w:sz="0" w:space="0" w:color="auto"/>
          </w:divBdr>
        </w:div>
        <w:div w:id="781069847">
          <w:marLeft w:val="0"/>
          <w:marRight w:val="0"/>
          <w:marTop w:val="0"/>
          <w:marBottom w:val="0"/>
          <w:divBdr>
            <w:top w:val="none" w:sz="0" w:space="0" w:color="auto"/>
            <w:left w:val="none" w:sz="0" w:space="0" w:color="auto"/>
            <w:bottom w:val="none" w:sz="0" w:space="0" w:color="auto"/>
            <w:right w:val="none" w:sz="0" w:space="0" w:color="auto"/>
          </w:divBdr>
        </w:div>
        <w:div w:id="782455735">
          <w:marLeft w:val="0"/>
          <w:marRight w:val="0"/>
          <w:marTop w:val="0"/>
          <w:marBottom w:val="0"/>
          <w:divBdr>
            <w:top w:val="none" w:sz="0" w:space="0" w:color="auto"/>
            <w:left w:val="none" w:sz="0" w:space="0" w:color="auto"/>
            <w:bottom w:val="none" w:sz="0" w:space="0" w:color="auto"/>
            <w:right w:val="none" w:sz="0" w:space="0" w:color="auto"/>
          </w:divBdr>
        </w:div>
        <w:div w:id="813526694">
          <w:marLeft w:val="0"/>
          <w:marRight w:val="0"/>
          <w:marTop w:val="0"/>
          <w:marBottom w:val="0"/>
          <w:divBdr>
            <w:top w:val="none" w:sz="0" w:space="0" w:color="auto"/>
            <w:left w:val="none" w:sz="0" w:space="0" w:color="auto"/>
            <w:bottom w:val="none" w:sz="0" w:space="0" w:color="auto"/>
            <w:right w:val="none" w:sz="0" w:space="0" w:color="auto"/>
          </w:divBdr>
        </w:div>
        <w:div w:id="920985711">
          <w:marLeft w:val="0"/>
          <w:marRight w:val="0"/>
          <w:marTop w:val="0"/>
          <w:marBottom w:val="0"/>
          <w:divBdr>
            <w:top w:val="none" w:sz="0" w:space="0" w:color="auto"/>
            <w:left w:val="none" w:sz="0" w:space="0" w:color="auto"/>
            <w:bottom w:val="none" w:sz="0" w:space="0" w:color="auto"/>
            <w:right w:val="none" w:sz="0" w:space="0" w:color="auto"/>
          </w:divBdr>
        </w:div>
        <w:div w:id="928267576">
          <w:marLeft w:val="0"/>
          <w:marRight w:val="0"/>
          <w:marTop w:val="0"/>
          <w:marBottom w:val="0"/>
          <w:divBdr>
            <w:top w:val="none" w:sz="0" w:space="0" w:color="auto"/>
            <w:left w:val="none" w:sz="0" w:space="0" w:color="auto"/>
            <w:bottom w:val="none" w:sz="0" w:space="0" w:color="auto"/>
            <w:right w:val="none" w:sz="0" w:space="0" w:color="auto"/>
          </w:divBdr>
        </w:div>
        <w:div w:id="929705249">
          <w:marLeft w:val="0"/>
          <w:marRight w:val="0"/>
          <w:marTop w:val="0"/>
          <w:marBottom w:val="0"/>
          <w:divBdr>
            <w:top w:val="none" w:sz="0" w:space="0" w:color="auto"/>
            <w:left w:val="none" w:sz="0" w:space="0" w:color="auto"/>
            <w:bottom w:val="none" w:sz="0" w:space="0" w:color="auto"/>
            <w:right w:val="none" w:sz="0" w:space="0" w:color="auto"/>
          </w:divBdr>
        </w:div>
        <w:div w:id="1021972739">
          <w:marLeft w:val="0"/>
          <w:marRight w:val="0"/>
          <w:marTop w:val="0"/>
          <w:marBottom w:val="0"/>
          <w:divBdr>
            <w:top w:val="none" w:sz="0" w:space="0" w:color="auto"/>
            <w:left w:val="none" w:sz="0" w:space="0" w:color="auto"/>
            <w:bottom w:val="none" w:sz="0" w:space="0" w:color="auto"/>
            <w:right w:val="none" w:sz="0" w:space="0" w:color="auto"/>
          </w:divBdr>
        </w:div>
        <w:div w:id="1075125813">
          <w:marLeft w:val="0"/>
          <w:marRight w:val="0"/>
          <w:marTop w:val="0"/>
          <w:marBottom w:val="0"/>
          <w:divBdr>
            <w:top w:val="none" w:sz="0" w:space="0" w:color="auto"/>
            <w:left w:val="none" w:sz="0" w:space="0" w:color="auto"/>
            <w:bottom w:val="none" w:sz="0" w:space="0" w:color="auto"/>
            <w:right w:val="none" w:sz="0" w:space="0" w:color="auto"/>
          </w:divBdr>
        </w:div>
        <w:div w:id="1105924261">
          <w:marLeft w:val="0"/>
          <w:marRight w:val="0"/>
          <w:marTop w:val="0"/>
          <w:marBottom w:val="0"/>
          <w:divBdr>
            <w:top w:val="none" w:sz="0" w:space="0" w:color="auto"/>
            <w:left w:val="none" w:sz="0" w:space="0" w:color="auto"/>
            <w:bottom w:val="none" w:sz="0" w:space="0" w:color="auto"/>
            <w:right w:val="none" w:sz="0" w:space="0" w:color="auto"/>
          </w:divBdr>
        </w:div>
        <w:div w:id="1198736574">
          <w:marLeft w:val="0"/>
          <w:marRight w:val="0"/>
          <w:marTop w:val="0"/>
          <w:marBottom w:val="0"/>
          <w:divBdr>
            <w:top w:val="none" w:sz="0" w:space="0" w:color="auto"/>
            <w:left w:val="none" w:sz="0" w:space="0" w:color="auto"/>
            <w:bottom w:val="none" w:sz="0" w:space="0" w:color="auto"/>
            <w:right w:val="none" w:sz="0" w:space="0" w:color="auto"/>
          </w:divBdr>
        </w:div>
        <w:div w:id="1202591250">
          <w:marLeft w:val="0"/>
          <w:marRight w:val="0"/>
          <w:marTop w:val="0"/>
          <w:marBottom w:val="0"/>
          <w:divBdr>
            <w:top w:val="none" w:sz="0" w:space="0" w:color="auto"/>
            <w:left w:val="none" w:sz="0" w:space="0" w:color="auto"/>
            <w:bottom w:val="none" w:sz="0" w:space="0" w:color="auto"/>
            <w:right w:val="none" w:sz="0" w:space="0" w:color="auto"/>
          </w:divBdr>
        </w:div>
        <w:div w:id="1233347849">
          <w:marLeft w:val="0"/>
          <w:marRight w:val="0"/>
          <w:marTop w:val="0"/>
          <w:marBottom w:val="0"/>
          <w:divBdr>
            <w:top w:val="none" w:sz="0" w:space="0" w:color="auto"/>
            <w:left w:val="none" w:sz="0" w:space="0" w:color="auto"/>
            <w:bottom w:val="none" w:sz="0" w:space="0" w:color="auto"/>
            <w:right w:val="none" w:sz="0" w:space="0" w:color="auto"/>
          </w:divBdr>
        </w:div>
        <w:div w:id="1239636104">
          <w:marLeft w:val="0"/>
          <w:marRight w:val="0"/>
          <w:marTop w:val="0"/>
          <w:marBottom w:val="0"/>
          <w:divBdr>
            <w:top w:val="none" w:sz="0" w:space="0" w:color="auto"/>
            <w:left w:val="none" w:sz="0" w:space="0" w:color="auto"/>
            <w:bottom w:val="none" w:sz="0" w:space="0" w:color="auto"/>
            <w:right w:val="none" w:sz="0" w:space="0" w:color="auto"/>
          </w:divBdr>
        </w:div>
        <w:div w:id="1268078468">
          <w:marLeft w:val="0"/>
          <w:marRight w:val="0"/>
          <w:marTop w:val="0"/>
          <w:marBottom w:val="0"/>
          <w:divBdr>
            <w:top w:val="none" w:sz="0" w:space="0" w:color="auto"/>
            <w:left w:val="none" w:sz="0" w:space="0" w:color="auto"/>
            <w:bottom w:val="none" w:sz="0" w:space="0" w:color="auto"/>
            <w:right w:val="none" w:sz="0" w:space="0" w:color="auto"/>
          </w:divBdr>
        </w:div>
        <w:div w:id="1296715440">
          <w:marLeft w:val="0"/>
          <w:marRight w:val="0"/>
          <w:marTop w:val="0"/>
          <w:marBottom w:val="0"/>
          <w:divBdr>
            <w:top w:val="none" w:sz="0" w:space="0" w:color="auto"/>
            <w:left w:val="none" w:sz="0" w:space="0" w:color="auto"/>
            <w:bottom w:val="none" w:sz="0" w:space="0" w:color="auto"/>
            <w:right w:val="none" w:sz="0" w:space="0" w:color="auto"/>
          </w:divBdr>
        </w:div>
        <w:div w:id="1305506806">
          <w:marLeft w:val="0"/>
          <w:marRight w:val="0"/>
          <w:marTop w:val="0"/>
          <w:marBottom w:val="0"/>
          <w:divBdr>
            <w:top w:val="none" w:sz="0" w:space="0" w:color="auto"/>
            <w:left w:val="none" w:sz="0" w:space="0" w:color="auto"/>
            <w:bottom w:val="none" w:sz="0" w:space="0" w:color="auto"/>
            <w:right w:val="none" w:sz="0" w:space="0" w:color="auto"/>
          </w:divBdr>
        </w:div>
        <w:div w:id="1310787514">
          <w:marLeft w:val="0"/>
          <w:marRight w:val="0"/>
          <w:marTop w:val="0"/>
          <w:marBottom w:val="0"/>
          <w:divBdr>
            <w:top w:val="none" w:sz="0" w:space="0" w:color="auto"/>
            <w:left w:val="none" w:sz="0" w:space="0" w:color="auto"/>
            <w:bottom w:val="none" w:sz="0" w:space="0" w:color="auto"/>
            <w:right w:val="none" w:sz="0" w:space="0" w:color="auto"/>
          </w:divBdr>
        </w:div>
        <w:div w:id="1404721620">
          <w:marLeft w:val="0"/>
          <w:marRight w:val="0"/>
          <w:marTop w:val="0"/>
          <w:marBottom w:val="0"/>
          <w:divBdr>
            <w:top w:val="none" w:sz="0" w:space="0" w:color="auto"/>
            <w:left w:val="none" w:sz="0" w:space="0" w:color="auto"/>
            <w:bottom w:val="none" w:sz="0" w:space="0" w:color="auto"/>
            <w:right w:val="none" w:sz="0" w:space="0" w:color="auto"/>
          </w:divBdr>
        </w:div>
        <w:div w:id="1406613628">
          <w:marLeft w:val="0"/>
          <w:marRight w:val="0"/>
          <w:marTop w:val="0"/>
          <w:marBottom w:val="0"/>
          <w:divBdr>
            <w:top w:val="none" w:sz="0" w:space="0" w:color="auto"/>
            <w:left w:val="none" w:sz="0" w:space="0" w:color="auto"/>
            <w:bottom w:val="none" w:sz="0" w:space="0" w:color="auto"/>
            <w:right w:val="none" w:sz="0" w:space="0" w:color="auto"/>
          </w:divBdr>
        </w:div>
        <w:div w:id="1445928921">
          <w:marLeft w:val="0"/>
          <w:marRight w:val="0"/>
          <w:marTop w:val="0"/>
          <w:marBottom w:val="0"/>
          <w:divBdr>
            <w:top w:val="none" w:sz="0" w:space="0" w:color="auto"/>
            <w:left w:val="none" w:sz="0" w:space="0" w:color="auto"/>
            <w:bottom w:val="none" w:sz="0" w:space="0" w:color="auto"/>
            <w:right w:val="none" w:sz="0" w:space="0" w:color="auto"/>
          </w:divBdr>
        </w:div>
        <w:div w:id="1547521505">
          <w:marLeft w:val="0"/>
          <w:marRight w:val="0"/>
          <w:marTop w:val="0"/>
          <w:marBottom w:val="0"/>
          <w:divBdr>
            <w:top w:val="none" w:sz="0" w:space="0" w:color="auto"/>
            <w:left w:val="none" w:sz="0" w:space="0" w:color="auto"/>
            <w:bottom w:val="none" w:sz="0" w:space="0" w:color="auto"/>
            <w:right w:val="none" w:sz="0" w:space="0" w:color="auto"/>
          </w:divBdr>
        </w:div>
        <w:div w:id="1584487873">
          <w:marLeft w:val="0"/>
          <w:marRight w:val="0"/>
          <w:marTop w:val="0"/>
          <w:marBottom w:val="0"/>
          <w:divBdr>
            <w:top w:val="none" w:sz="0" w:space="0" w:color="auto"/>
            <w:left w:val="none" w:sz="0" w:space="0" w:color="auto"/>
            <w:bottom w:val="none" w:sz="0" w:space="0" w:color="auto"/>
            <w:right w:val="none" w:sz="0" w:space="0" w:color="auto"/>
          </w:divBdr>
        </w:div>
        <w:div w:id="1624849833">
          <w:marLeft w:val="0"/>
          <w:marRight w:val="0"/>
          <w:marTop w:val="0"/>
          <w:marBottom w:val="0"/>
          <w:divBdr>
            <w:top w:val="none" w:sz="0" w:space="0" w:color="auto"/>
            <w:left w:val="none" w:sz="0" w:space="0" w:color="auto"/>
            <w:bottom w:val="none" w:sz="0" w:space="0" w:color="auto"/>
            <w:right w:val="none" w:sz="0" w:space="0" w:color="auto"/>
          </w:divBdr>
        </w:div>
        <w:div w:id="1625235688">
          <w:marLeft w:val="0"/>
          <w:marRight w:val="0"/>
          <w:marTop w:val="0"/>
          <w:marBottom w:val="0"/>
          <w:divBdr>
            <w:top w:val="none" w:sz="0" w:space="0" w:color="auto"/>
            <w:left w:val="none" w:sz="0" w:space="0" w:color="auto"/>
            <w:bottom w:val="none" w:sz="0" w:space="0" w:color="auto"/>
            <w:right w:val="none" w:sz="0" w:space="0" w:color="auto"/>
          </w:divBdr>
        </w:div>
        <w:div w:id="1637180427">
          <w:marLeft w:val="0"/>
          <w:marRight w:val="0"/>
          <w:marTop w:val="0"/>
          <w:marBottom w:val="0"/>
          <w:divBdr>
            <w:top w:val="none" w:sz="0" w:space="0" w:color="auto"/>
            <w:left w:val="none" w:sz="0" w:space="0" w:color="auto"/>
            <w:bottom w:val="none" w:sz="0" w:space="0" w:color="auto"/>
            <w:right w:val="none" w:sz="0" w:space="0" w:color="auto"/>
          </w:divBdr>
        </w:div>
        <w:div w:id="1720009558">
          <w:marLeft w:val="0"/>
          <w:marRight w:val="0"/>
          <w:marTop w:val="0"/>
          <w:marBottom w:val="0"/>
          <w:divBdr>
            <w:top w:val="none" w:sz="0" w:space="0" w:color="auto"/>
            <w:left w:val="none" w:sz="0" w:space="0" w:color="auto"/>
            <w:bottom w:val="none" w:sz="0" w:space="0" w:color="auto"/>
            <w:right w:val="none" w:sz="0" w:space="0" w:color="auto"/>
          </w:divBdr>
        </w:div>
        <w:div w:id="1728606196">
          <w:marLeft w:val="0"/>
          <w:marRight w:val="0"/>
          <w:marTop w:val="0"/>
          <w:marBottom w:val="0"/>
          <w:divBdr>
            <w:top w:val="none" w:sz="0" w:space="0" w:color="auto"/>
            <w:left w:val="none" w:sz="0" w:space="0" w:color="auto"/>
            <w:bottom w:val="none" w:sz="0" w:space="0" w:color="auto"/>
            <w:right w:val="none" w:sz="0" w:space="0" w:color="auto"/>
          </w:divBdr>
        </w:div>
        <w:div w:id="1730300060">
          <w:marLeft w:val="0"/>
          <w:marRight w:val="0"/>
          <w:marTop w:val="0"/>
          <w:marBottom w:val="0"/>
          <w:divBdr>
            <w:top w:val="none" w:sz="0" w:space="0" w:color="auto"/>
            <w:left w:val="none" w:sz="0" w:space="0" w:color="auto"/>
            <w:bottom w:val="none" w:sz="0" w:space="0" w:color="auto"/>
            <w:right w:val="none" w:sz="0" w:space="0" w:color="auto"/>
          </w:divBdr>
        </w:div>
        <w:div w:id="1738940125">
          <w:marLeft w:val="0"/>
          <w:marRight w:val="0"/>
          <w:marTop w:val="0"/>
          <w:marBottom w:val="0"/>
          <w:divBdr>
            <w:top w:val="none" w:sz="0" w:space="0" w:color="auto"/>
            <w:left w:val="none" w:sz="0" w:space="0" w:color="auto"/>
            <w:bottom w:val="none" w:sz="0" w:space="0" w:color="auto"/>
            <w:right w:val="none" w:sz="0" w:space="0" w:color="auto"/>
          </w:divBdr>
        </w:div>
        <w:div w:id="1750496954">
          <w:marLeft w:val="0"/>
          <w:marRight w:val="0"/>
          <w:marTop w:val="0"/>
          <w:marBottom w:val="0"/>
          <w:divBdr>
            <w:top w:val="none" w:sz="0" w:space="0" w:color="auto"/>
            <w:left w:val="none" w:sz="0" w:space="0" w:color="auto"/>
            <w:bottom w:val="none" w:sz="0" w:space="0" w:color="auto"/>
            <w:right w:val="none" w:sz="0" w:space="0" w:color="auto"/>
          </w:divBdr>
        </w:div>
        <w:div w:id="1769307045">
          <w:marLeft w:val="0"/>
          <w:marRight w:val="0"/>
          <w:marTop w:val="0"/>
          <w:marBottom w:val="0"/>
          <w:divBdr>
            <w:top w:val="none" w:sz="0" w:space="0" w:color="auto"/>
            <w:left w:val="none" w:sz="0" w:space="0" w:color="auto"/>
            <w:bottom w:val="none" w:sz="0" w:space="0" w:color="auto"/>
            <w:right w:val="none" w:sz="0" w:space="0" w:color="auto"/>
          </w:divBdr>
        </w:div>
        <w:div w:id="1783301295">
          <w:marLeft w:val="0"/>
          <w:marRight w:val="0"/>
          <w:marTop w:val="0"/>
          <w:marBottom w:val="0"/>
          <w:divBdr>
            <w:top w:val="none" w:sz="0" w:space="0" w:color="auto"/>
            <w:left w:val="none" w:sz="0" w:space="0" w:color="auto"/>
            <w:bottom w:val="none" w:sz="0" w:space="0" w:color="auto"/>
            <w:right w:val="none" w:sz="0" w:space="0" w:color="auto"/>
          </w:divBdr>
        </w:div>
        <w:div w:id="1810442378">
          <w:marLeft w:val="0"/>
          <w:marRight w:val="0"/>
          <w:marTop w:val="0"/>
          <w:marBottom w:val="0"/>
          <w:divBdr>
            <w:top w:val="none" w:sz="0" w:space="0" w:color="auto"/>
            <w:left w:val="none" w:sz="0" w:space="0" w:color="auto"/>
            <w:bottom w:val="none" w:sz="0" w:space="0" w:color="auto"/>
            <w:right w:val="none" w:sz="0" w:space="0" w:color="auto"/>
          </w:divBdr>
        </w:div>
        <w:div w:id="1813013644">
          <w:marLeft w:val="0"/>
          <w:marRight w:val="0"/>
          <w:marTop w:val="0"/>
          <w:marBottom w:val="0"/>
          <w:divBdr>
            <w:top w:val="none" w:sz="0" w:space="0" w:color="auto"/>
            <w:left w:val="none" w:sz="0" w:space="0" w:color="auto"/>
            <w:bottom w:val="none" w:sz="0" w:space="0" w:color="auto"/>
            <w:right w:val="none" w:sz="0" w:space="0" w:color="auto"/>
          </w:divBdr>
        </w:div>
        <w:div w:id="1828786999">
          <w:marLeft w:val="0"/>
          <w:marRight w:val="0"/>
          <w:marTop w:val="0"/>
          <w:marBottom w:val="0"/>
          <w:divBdr>
            <w:top w:val="none" w:sz="0" w:space="0" w:color="auto"/>
            <w:left w:val="none" w:sz="0" w:space="0" w:color="auto"/>
            <w:bottom w:val="none" w:sz="0" w:space="0" w:color="auto"/>
            <w:right w:val="none" w:sz="0" w:space="0" w:color="auto"/>
          </w:divBdr>
        </w:div>
        <w:div w:id="1921481549">
          <w:marLeft w:val="0"/>
          <w:marRight w:val="0"/>
          <w:marTop w:val="0"/>
          <w:marBottom w:val="0"/>
          <w:divBdr>
            <w:top w:val="none" w:sz="0" w:space="0" w:color="auto"/>
            <w:left w:val="none" w:sz="0" w:space="0" w:color="auto"/>
            <w:bottom w:val="none" w:sz="0" w:space="0" w:color="auto"/>
            <w:right w:val="none" w:sz="0" w:space="0" w:color="auto"/>
          </w:divBdr>
        </w:div>
        <w:div w:id="1970277867">
          <w:marLeft w:val="0"/>
          <w:marRight w:val="0"/>
          <w:marTop w:val="0"/>
          <w:marBottom w:val="0"/>
          <w:divBdr>
            <w:top w:val="none" w:sz="0" w:space="0" w:color="auto"/>
            <w:left w:val="none" w:sz="0" w:space="0" w:color="auto"/>
            <w:bottom w:val="none" w:sz="0" w:space="0" w:color="auto"/>
            <w:right w:val="none" w:sz="0" w:space="0" w:color="auto"/>
          </w:divBdr>
        </w:div>
        <w:div w:id="2000842373">
          <w:marLeft w:val="0"/>
          <w:marRight w:val="0"/>
          <w:marTop w:val="0"/>
          <w:marBottom w:val="0"/>
          <w:divBdr>
            <w:top w:val="none" w:sz="0" w:space="0" w:color="auto"/>
            <w:left w:val="none" w:sz="0" w:space="0" w:color="auto"/>
            <w:bottom w:val="none" w:sz="0" w:space="0" w:color="auto"/>
            <w:right w:val="none" w:sz="0" w:space="0" w:color="auto"/>
          </w:divBdr>
        </w:div>
        <w:div w:id="2014380842">
          <w:marLeft w:val="0"/>
          <w:marRight w:val="0"/>
          <w:marTop w:val="0"/>
          <w:marBottom w:val="0"/>
          <w:divBdr>
            <w:top w:val="none" w:sz="0" w:space="0" w:color="auto"/>
            <w:left w:val="none" w:sz="0" w:space="0" w:color="auto"/>
            <w:bottom w:val="none" w:sz="0" w:space="0" w:color="auto"/>
            <w:right w:val="none" w:sz="0" w:space="0" w:color="auto"/>
          </w:divBdr>
        </w:div>
        <w:div w:id="2036727965">
          <w:marLeft w:val="0"/>
          <w:marRight w:val="0"/>
          <w:marTop w:val="0"/>
          <w:marBottom w:val="0"/>
          <w:divBdr>
            <w:top w:val="none" w:sz="0" w:space="0" w:color="auto"/>
            <w:left w:val="none" w:sz="0" w:space="0" w:color="auto"/>
            <w:bottom w:val="none" w:sz="0" w:space="0" w:color="auto"/>
            <w:right w:val="none" w:sz="0" w:space="0" w:color="auto"/>
          </w:divBdr>
        </w:div>
        <w:div w:id="2079398922">
          <w:marLeft w:val="0"/>
          <w:marRight w:val="0"/>
          <w:marTop w:val="0"/>
          <w:marBottom w:val="0"/>
          <w:divBdr>
            <w:top w:val="none" w:sz="0" w:space="0" w:color="auto"/>
            <w:left w:val="none" w:sz="0" w:space="0" w:color="auto"/>
            <w:bottom w:val="none" w:sz="0" w:space="0" w:color="auto"/>
            <w:right w:val="none" w:sz="0" w:space="0" w:color="auto"/>
          </w:divBdr>
        </w:div>
        <w:div w:id="2080856496">
          <w:marLeft w:val="0"/>
          <w:marRight w:val="0"/>
          <w:marTop w:val="0"/>
          <w:marBottom w:val="0"/>
          <w:divBdr>
            <w:top w:val="none" w:sz="0" w:space="0" w:color="auto"/>
            <w:left w:val="none" w:sz="0" w:space="0" w:color="auto"/>
            <w:bottom w:val="none" w:sz="0" w:space="0" w:color="auto"/>
            <w:right w:val="none" w:sz="0" w:space="0" w:color="auto"/>
          </w:divBdr>
        </w:div>
      </w:divsChild>
    </w:div>
    <w:div w:id="1259019057">
      <w:bodyDiv w:val="1"/>
      <w:marLeft w:val="0"/>
      <w:marRight w:val="0"/>
      <w:marTop w:val="0"/>
      <w:marBottom w:val="0"/>
      <w:divBdr>
        <w:top w:val="none" w:sz="0" w:space="0" w:color="auto"/>
        <w:left w:val="none" w:sz="0" w:space="0" w:color="auto"/>
        <w:bottom w:val="none" w:sz="0" w:space="0" w:color="auto"/>
        <w:right w:val="none" w:sz="0" w:space="0" w:color="auto"/>
      </w:divBdr>
    </w:div>
    <w:div w:id="1284194637">
      <w:bodyDiv w:val="1"/>
      <w:marLeft w:val="0"/>
      <w:marRight w:val="0"/>
      <w:marTop w:val="0"/>
      <w:marBottom w:val="0"/>
      <w:divBdr>
        <w:top w:val="none" w:sz="0" w:space="0" w:color="auto"/>
        <w:left w:val="none" w:sz="0" w:space="0" w:color="auto"/>
        <w:bottom w:val="none" w:sz="0" w:space="0" w:color="auto"/>
        <w:right w:val="none" w:sz="0" w:space="0" w:color="auto"/>
      </w:divBdr>
    </w:div>
    <w:div w:id="1334987295">
      <w:bodyDiv w:val="1"/>
      <w:marLeft w:val="0"/>
      <w:marRight w:val="0"/>
      <w:marTop w:val="0"/>
      <w:marBottom w:val="0"/>
      <w:divBdr>
        <w:top w:val="none" w:sz="0" w:space="0" w:color="auto"/>
        <w:left w:val="none" w:sz="0" w:space="0" w:color="auto"/>
        <w:bottom w:val="none" w:sz="0" w:space="0" w:color="auto"/>
        <w:right w:val="none" w:sz="0" w:space="0" w:color="auto"/>
      </w:divBdr>
      <w:divsChild>
        <w:div w:id="17240432">
          <w:marLeft w:val="0"/>
          <w:marRight w:val="0"/>
          <w:marTop w:val="0"/>
          <w:marBottom w:val="0"/>
          <w:divBdr>
            <w:top w:val="none" w:sz="0" w:space="0" w:color="auto"/>
            <w:left w:val="none" w:sz="0" w:space="0" w:color="auto"/>
            <w:bottom w:val="none" w:sz="0" w:space="0" w:color="auto"/>
            <w:right w:val="none" w:sz="0" w:space="0" w:color="auto"/>
          </w:divBdr>
        </w:div>
        <w:div w:id="28192732">
          <w:marLeft w:val="0"/>
          <w:marRight w:val="0"/>
          <w:marTop w:val="0"/>
          <w:marBottom w:val="0"/>
          <w:divBdr>
            <w:top w:val="none" w:sz="0" w:space="0" w:color="auto"/>
            <w:left w:val="none" w:sz="0" w:space="0" w:color="auto"/>
            <w:bottom w:val="none" w:sz="0" w:space="0" w:color="auto"/>
            <w:right w:val="none" w:sz="0" w:space="0" w:color="auto"/>
          </w:divBdr>
        </w:div>
        <w:div w:id="61174799">
          <w:marLeft w:val="0"/>
          <w:marRight w:val="0"/>
          <w:marTop w:val="0"/>
          <w:marBottom w:val="0"/>
          <w:divBdr>
            <w:top w:val="none" w:sz="0" w:space="0" w:color="auto"/>
            <w:left w:val="none" w:sz="0" w:space="0" w:color="auto"/>
            <w:bottom w:val="none" w:sz="0" w:space="0" w:color="auto"/>
            <w:right w:val="none" w:sz="0" w:space="0" w:color="auto"/>
          </w:divBdr>
        </w:div>
        <w:div w:id="62918800">
          <w:marLeft w:val="0"/>
          <w:marRight w:val="0"/>
          <w:marTop w:val="0"/>
          <w:marBottom w:val="0"/>
          <w:divBdr>
            <w:top w:val="none" w:sz="0" w:space="0" w:color="auto"/>
            <w:left w:val="none" w:sz="0" w:space="0" w:color="auto"/>
            <w:bottom w:val="none" w:sz="0" w:space="0" w:color="auto"/>
            <w:right w:val="none" w:sz="0" w:space="0" w:color="auto"/>
          </w:divBdr>
        </w:div>
        <w:div w:id="71199847">
          <w:marLeft w:val="0"/>
          <w:marRight w:val="0"/>
          <w:marTop w:val="0"/>
          <w:marBottom w:val="0"/>
          <w:divBdr>
            <w:top w:val="none" w:sz="0" w:space="0" w:color="auto"/>
            <w:left w:val="none" w:sz="0" w:space="0" w:color="auto"/>
            <w:bottom w:val="none" w:sz="0" w:space="0" w:color="auto"/>
            <w:right w:val="none" w:sz="0" w:space="0" w:color="auto"/>
          </w:divBdr>
        </w:div>
        <w:div w:id="91367272">
          <w:marLeft w:val="0"/>
          <w:marRight w:val="0"/>
          <w:marTop w:val="0"/>
          <w:marBottom w:val="0"/>
          <w:divBdr>
            <w:top w:val="none" w:sz="0" w:space="0" w:color="auto"/>
            <w:left w:val="none" w:sz="0" w:space="0" w:color="auto"/>
            <w:bottom w:val="none" w:sz="0" w:space="0" w:color="auto"/>
            <w:right w:val="none" w:sz="0" w:space="0" w:color="auto"/>
          </w:divBdr>
        </w:div>
        <w:div w:id="172575475">
          <w:marLeft w:val="0"/>
          <w:marRight w:val="0"/>
          <w:marTop w:val="0"/>
          <w:marBottom w:val="0"/>
          <w:divBdr>
            <w:top w:val="none" w:sz="0" w:space="0" w:color="auto"/>
            <w:left w:val="none" w:sz="0" w:space="0" w:color="auto"/>
            <w:bottom w:val="none" w:sz="0" w:space="0" w:color="auto"/>
            <w:right w:val="none" w:sz="0" w:space="0" w:color="auto"/>
          </w:divBdr>
        </w:div>
        <w:div w:id="202249452">
          <w:marLeft w:val="0"/>
          <w:marRight w:val="0"/>
          <w:marTop w:val="0"/>
          <w:marBottom w:val="0"/>
          <w:divBdr>
            <w:top w:val="none" w:sz="0" w:space="0" w:color="auto"/>
            <w:left w:val="none" w:sz="0" w:space="0" w:color="auto"/>
            <w:bottom w:val="none" w:sz="0" w:space="0" w:color="auto"/>
            <w:right w:val="none" w:sz="0" w:space="0" w:color="auto"/>
          </w:divBdr>
        </w:div>
        <w:div w:id="252058893">
          <w:marLeft w:val="0"/>
          <w:marRight w:val="0"/>
          <w:marTop w:val="0"/>
          <w:marBottom w:val="0"/>
          <w:divBdr>
            <w:top w:val="none" w:sz="0" w:space="0" w:color="auto"/>
            <w:left w:val="none" w:sz="0" w:space="0" w:color="auto"/>
            <w:bottom w:val="none" w:sz="0" w:space="0" w:color="auto"/>
            <w:right w:val="none" w:sz="0" w:space="0" w:color="auto"/>
          </w:divBdr>
        </w:div>
        <w:div w:id="264920017">
          <w:marLeft w:val="0"/>
          <w:marRight w:val="0"/>
          <w:marTop w:val="0"/>
          <w:marBottom w:val="0"/>
          <w:divBdr>
            <w:top w:val="none" w:sz="0" w:space="0" w:color="auto"/>
            <w:left w:val="none" w:sz="0" w:space="0" w:color="auto"/>
            <w:bottom w:val="none" w:sz="0" w:space="0" w:color="auto"/>
            <w:right w:val="none" w:sz="0" w:space="0" w:color="auto"/>
          </w:divBdr>
        </w:div>
        <w:div w:id="270404594">
          <w:marLeft w:val="0"/>
          <w:marRight w:val="0"/>
          <w:marTop w:val="0"/>
          <w:marBottom w:val="0"/>
          <w:divBdr>
            <w:top w:val="none" w:sz="0" w:space="0" w:color="auto"/>
            <w:left w:val="none" w:sz="0" w:space="0" w:color="auto"/>
            <w:bottom w:val="none" w:sz="0" w:space="0" w:color="auto"/>
            <w:right w:val="none" w:sz="0" w:space="0" w:color="auto"/>
          </w:divBdr>
        </w:div>
        <w:div w:id="277177229">
          <w:marLeft w:val="0"/>
          <w:marRight w:val="0"/>
          <w:marTop w:val="0"/>
          <w:marBottom w:val="0"/>
          <w:divBdr>
            <w:top w:val="none" w:sz="0" w:space="0" w:color="auto"/>
            <w:left w:val="none" w:sz="0" w:space="0" w:color="auto"/>
            <w:bottom w:val="none" w:sz="0" w:space="0" w:color="auto"/>
            <w:right w:val="none" w:sz="0" w:space="0" w:color="auto"/>
          </w:divBdr>
        </w:div>
        <w:div w:id="282273511">
          <w:marLeft w:val="0"/>
          <w:marRight w:val="0"/>
          <w:marTop w:val="0"/>
          <w:marBottom w:val="0"/>
          <w:divBdr>
            <w:top w:val="none" w:sz="0" w:space="0" w:color="auto"/>
            <w:left w:val="none" w:sz="0" w:space="0" w:color="auto"/>
            <w:bottom w:val="none" w:sz="0" w:space="0" w:color="auto"/>
            <w:right w:val="none" w:sz="0" w:space="0" w:color="auto"/>
          </w:divBdr>
        </w:div>
        <w:div w:id="283077116">
          <w:marLeft w:val="0"/>
          <w:marRight w:val="0"/>
          <w:marTop w:val="0"/>
          <w:marBottom w:val="0"/>
          <w:divBdr>
            <w:top w:val="none" w:sz="0" w:space="0" w:color="auto"/>
            <w:left w:val="none" w:sz="0" w:space="0" w:color="auto"/>
            <w:bottom w:val="none" w:sz="0" w:space="0" w:color="auto"/>
            <w:right w:val="none" w:sz="0" w:space="0" w:color="auto"/>
          </w:divBdr>
        </w:div>
        <w:div w:id="365520959">
          <w:marLeft w:val="0"/>
          <w:marRight w:val="0"/>
          <w:marTop w:val="0"/>
          <w:marBottom w:val="0"/>
          <w:divBdr>
            <w:top w:val="none" w:sz="0" w:space="0" w:color="auto"/>
            <w:left w:val="none" w:sz="0" w:space="0" w:color="auto"/>
            <w:bottom w:val="none" w:sz="0" w:space="0" w:color="auto"/>
            <w:right w:val="none" w:sz="0" w:space="0" w:color="auto"/>
          </w:divBdr>
        </w:div>
        <w:div w:id="388309309">
          <w:marLeft w:val="0"/>
          <w:marRight w:val="0"/>
          <w:marTop w:val="0"/>
          <w:marBottom w:val="0"/>
          <w:divBdr>
            <w:top w:val="none" w:sz="0" w:space="0" w:color="auto"/>
            <w:left w:val="none" w:sz="0" w:space="0" w:color="auto"/>
            <w:bottom w:val="none" w:sz="0" w:space="0" w:color="auto"/>
            <w:right w:val="none" w:sz="0" w:space="0" w:color="auto"/>
          </w:divBdr>
          <w:divsChild>
            <w:div w:id="1412236529">
              <w:marLeft w:val="-75"/>
              <w:marRight w:val="0"/>
              <w:marTop w:val="30"/>
              <w:marBottom w:val="30"/>
              <w:divBdr>
                <w:top w:val="none" w:sz="0" w:space="0" w:color="auto"/>
                <w:left w:val="none" w:sz="0" w:space="0" w:color="auto"/>
                <w:bottom w:val="none" w:sz="0" w:space="0" w:color="auto"/>
                <w:right w:val="none" w:sz="0" w:space="0" w:color="auto"/>
              </w:divBdr>
              <w:divsChild>
                <w:div w:id="85228548">
                  <w:marLeft w:val="0"/>
                  <w:marRight w:val="0"/>
                  <w:marTop w:val="0"/>
                  <w:marBottom w:val="0"/>
                  <w:divBdr>
                    <w:top w:val="none" w:sz="0" w:space="0" w:color="auto"/>
                    <w:left w:val="none" w:sz="0" w:space="0" w:color="auto"/>
                    <w:bottom w:val="none" w:sz="0" w:space="0" w:color="auto"/>
                    <w:right w:val="none" w:sz="0" w:space="0" w:color="auto"/>
                  </w:divBdr>
                  <w:divsChild>
                    <w:div w:id="497426851">
                      <w:marLeft w:val="0"/>
                      <w:marRight w:val="0"/>
                      <w:marTop w:val="0"/>
                      <w:marBottom w:val="0"/>
                      <w:divBdr>
                        <w:top w:val="none" w:sz="0" w:space="0" w:color="auto"/>
                        <w:left w:val="none" w:sz="0" w:space="0" w:color="auto"/>
                        <w:bottom w:val="none" w:sz="0" w:space="0" w:color="auto"/>
                        <w:right w:val="none" w:sz="0" w:space="0" w:color="auto"/>
                      </w:divBdr>
                    </w:div>
                  </w:divsChild>
                </w:div>
                <w:div w:id="131555687">
                  <w:marLeft w:val="0"/>
                  <w:marRight w:val="0"/>
                  <w:marTop w:val="0"/>
                  <w:marBottom w:val="0"/>
                  <w:divBdr>
                    <w:top w:val="none" w:sz="0" w:space="0" w:color="auto"/>
                    <w:left w:val="none" w:sz="0" w:space="0" w:color="auto"/>
                    <w:bottom w:val="none" w:sz="0" w:space="0" w:color="auto"/>
                    <w:right w:val="none" w:sz="0" w:space="0" w:color="auto"/>
                  </w:divBdr>
                  <w:divsChild>
                    <w:div w:id="756950145">
                      <w:marLeft w:val="0"/>
                      <w:marRight w:val="0"/>
                      <w:marTop w:val="0"/>
                      <w:marBottom w:val="0"/>
                      <w:divBdr>
                        <w:top w:val="none" w:sz="0" w:space="0" w:color="auto"/>
                        <w:left w:val="none" w:sz="0" w:space="0" w:color="auto"/>
                        <w:bottom w:val="none" w:sz="0" w:space="0" w:color="auto"/>
                        <w:right w:val="none" w:sz="0" w:space="0" w:color="auto"/>
                      </w:divBdr>
                    </w:div>
                  </w:divsChild>
                </w:div>
                <w:div w:id="172064596">
                  <w:marLeft w:val="0"/>
                  <w:marRight w:val="0"/>
                  <w:marTop w:val="0"/>
                  <w:marBottom w:val="0"/>
                  <w:divBdr>
                    <w:top w:val="none" w:sz="0" w:space="0" w:color="auto"/>
                    <w:left w:val="none" w:sz="0" w:space="0" w:color="auto"/>
                    <w:bottom w:val="none" w:sz="0" w:space="0" w:color="auto"/>
                    <w:right w:val="none" w:sz="0" w:space="0" w:color="auto"/>
                  </w:divBdr>
                  <w:divsChild>
                    <w:div w:id="1269849411">
                      <w:marLeft w:val="0"/>
                      <w:marRight w:val="0"/>
                      <w:marTop w:val="0"/>
                      <w:marBottom w:val="0"/>
                      <w:divBdr>
                        <w:top w:val="none" w:sz="0" w:space="0" w:color="auto"/>
                        <w:left w:val="none" w:sz="0" w:space="0" w:color="auto"/>
                        <w:bottom w:val="none" w:sz="0" w:space="0" w:color="auto"/>
                        <w:right w:val="none" w:sz="0" w:space="0" w:color="auto"/>
                      </w:divBdr>
                    </w:div>
                  </w:divsChild>
                </w:div>
                <w:div w:id="241986279">
                  <w:marLeft w:val="0"/>
                  <w:marRight w:val="0"/>
                  <w:marTop w:val="0"/>
                  <w:marBottom w:val="0"/>
                  <w:divBdr>
                    <w:top w:val="none" w:sz="0" w:space="0" w:color="auto"/>
                    <w:left w:val="none" w:sz="0" w:space="0" w:color="auto"/>
                    <w:bottom w:val="none" w:sz="0" w:space="0" w:color="auto"/>
                    <w:right w:val="none" w:sz="0" w:space="0" w:color="auto"/>
                  </w:divBdr>
                  <w:divsChild>
                    <w:div w:id="1246762046">
                      <w:marLeft w:val="0"/>
                      <w:marRight w:val="0"/>
                      <w:marTop w:val="0"/>
                      <w:marBottom w:val="0"/>
                      <w:divBdr>
                        <w:top w:val="none" w:sz="0" w:space="0" w:color="auto"/>
                        <w:left w:val="none" w:sz="0" w:space="0" w:color="auto"/>
                        <w:bottom w:val="none" w:sz="0" w:space="0" w:color="auto"/>
                        <w:right w:val="none" w:sz="0" w:space="0" w:color="auto"/>
                      </w:divBdr>
                    </w:div>
                  </w:divsChild>
                </w:div>
                <w:div w:id="291593803">
                  <w:marLeft w:val="0"/>
                  <w:marRight w:val="0"/>
                  <w:marTop w:val="0"/>
                  <w:marBottom w:val="0"/>
                  <w:divBdr>
                    <w:top w:val="none" w:sz="0" w:space="0" w:color="auto"/>
                    <w:left w:val="none" w:sz="0" w:space="0" w:color="auto"/>
                    <w:bottom w:val="none" w:sz="0" w:space="0" w:color="auto"/>
                    <w:right w:val="none" w:sz="0" w:space="0" w:color="auto"/>
                  </w:divBdr>
                  <w:divsChild>
                    <w:div w:id="1538621156">
                      <w:marLeft w:val="0"/>
                      <w:marRight w:val="0"/>
                      <w:marTop w:val="0"/>
                      <w:marBottom w:val="0"/>
                      <w:divBdr>
                        <w:top w:val="none" w:sz="0" w:space="0" w:color="auto"/>
                        <w:left w:val="none" w:sz="0" w:space="0" w:color="auto"/>
                        <w:bottom w:val="none" w:sz="0" w:space="0" w:color="auto"/>
                        <w:right w:val="none" w:sz="0" w:space="0" w:color="auto"/>
                      </w:divBdr>
                    </w:div>
                  </w:divsChild>
                </w:div>
                <w:div w:id="358162274">
                  <w:marLeft w:val="0"/>
                  <w:marRight w:val="0"/>
                  <w:marTop w:val="0"/>
                  <w:marBottom w:val="0"/>
                  <w:divBdr>
                    <w:top w:val="none" w:sz="0" w:space="0" w:color="auto"/>
                    <w:left w:val="none" w:sz="0" w:space="0" w:color="auto"/>
                    <w:bottom w:val="none" w:sz="0" w:space="0" w:color="auto"/>
                    <w:right w:val="none" w:sz="0" w:space="0" w:color="auto"/>
                  </w:divBdr>
                  <w:divsChild>
                    <w:div w:id="1168597693">
                      <w:marLeft w:val="0"/>
                      <w:marRight w:val="0"/>
                      <w:marTop w:val="0"/>
                      <w:marBottom w:val="0"/>
                      <w:divBdr>
                        <w:top w:val="none" w:sz="0" w:space="0" w:color="auto"/>
                        <w:left w:val="none" w:sz="0" w:space="0" w:color="auto"/>
                        <w:bottom w:val="none" w:sz="0" w:space="0" w:color="auto"/>
                        <w:right w:val="none" w:sz="0" w:space="0" w:color="auto"/>
                      </w:divBdr>
                    </w:div>
                  </w:divsChild>
                </w:div>
                <w:div w:id="396172258">
                  <w:marLeft w:val="0"/>
                  <w:marRight w:val="0"/>
                  <w:marTop w:val="0"/>
                  <w:marBottom w:val="0"/>
                  <w:divBdr>
                    <w:top w:val="none" w:sz="0" w:space="0" w:color="auto"/>
                    <w:left w:val="none" w:sz="0" w:space="0" w:color="auto"/>
                    <w:bottom w:val="none" w:sz="0" w:space="0" w:color="auto"/>
                    <w:right w:val="none" w:sz="0" w:space="0" w:color="auto"/>
                  </w:divBdr>
                  <w:divsChild>
                    <w:div w:id="1189182129">
                      <w:marLeft w:val="0"/>
                      <w:marRight w:val="0"/>
                      <w:marTop w:val="0"/>
                      <w:marBottom w:val="0"/>
                      <w:divBdr>
                        <w:top w:val="none" w:sz="0" w:space="0" w:color="auto"/>
                        <w:left w:val="none" w:sz="0" w:space="0" w:color="auto"/>
                        <w:bottom w:val="none" w:sz="0" w:space="0" w:color="auto"/>
                        <w:right w:val="none" w:sz="0" w:space="0" w:color="auto"/>
                      </w:divBdr>
                    </w:div>
                  </w:divsChild>
                </w:div>
                <w:div w:id="495534924">
                  <w:marLeft w:val="0"/>
                  <w:marRight w:val="0"/>
                  <w:marTop w:val="0"/>
                  <w:marBottom w:val="0"/>
                  <w:divBdr>
                    <w:top w:val="none" w:sz="0" w:space="0" w:color="auto"/>
                    <w:left w:val="none" w:sz="0" w:space="0" w:color="auto"/>
                    <w:bottom w:val="none" w:sz="0" w:space="0" w:color="auto"/>
                    <w:right w:val="none" w:sz="0" w:space="0" w:color="auto"/>
                  </w:divBdr>
                  <w:divsChild>
                    <w:div w:id="1586770104">
                      <w:marLeft w:val="0"/>
                      <w:marRight w:val="0"/>
                      <w:marTop w:val="0"/>
                      <w:marBottom w:val="0"/>
                      <w:divBdr>
                        <w:top w:val="none" w:sz="0" w:space="0" w:color="auto"/>
                        <w:left w:val="none" w:sz="0" w:space="0" w:color="auto"/>
                        <w:bottom w:val="none" w:sz="0" w:space="0" w:color="auto"/>
                        <w:right w:val="none" w:sz="0" w:space="0" w:color="auto"/>
                      </w:divBdr>
                    </w:div>
                  </w:divsChild>
                </w:div>
                <w:div w:id="539363741">
                  <w:marLeft w:val="0"/>
                  <w:marRight w:val="0"/>
                  <w:marTop w:val="0"/>
                  <w:marBottom w:val="0"/>
                  <w:divBdr>
                    <w:top w:val="none" w:sz="0" w:space="0" w:color="auto"/>
                    <w:left w:val="none" w:sz="0" w:space="0" w:color="auto"/>
                    <w:bottom w:val="none" w:sz="0" w:space="0" w:color="auto"/>
                    <w:right w:val="none" w:sz="0" w:space="0" w:color="auto"/>
                  </w:divBdr>
                  <w:divsChild>
                    <w:div w:id="113599416">
                      <w:marLeft w:val="0"/>
                      <w:marRight w:val="0"/>
                      <w:marTop w:val="0"/>
                      <w:marBottom w:val="0"/>
                      <w:divBdr>
                        <w:top w:val="none" w:sz="0" w:space="0" w:color="auto"/>
                        <w:left w:val="none" w:sz="0" w:space="0" w:color="auto"/>
                        <w:bottom w:val="none" w:sz="0" w:space="0" w:color="auto"/>
                        <w:right w:val="none" w:sz="0" w:space="0" w:color="auto"/>
                      </w:divBdr>
                    </w:div>
                  </w:divsChild>
                </w:div>
                <w:div w:id="655307588">
                  <w:marLeft w:val="0"/>
                  <w:marRight w:val="0"/>
                  <w:marTop w:val="0"/>
                  <w:marBottom w:val="0"/>
                  <w:divBdr>
                    <w:top w:val="none" w:sz="0" w:space="0" w:color="auto"/>
                    <w:left w:val="none" w:sz="0" w:space="0" w:color="auto"/>
                    <w:bottom w:val="none" w:sz="0" w:space="0" w:color="auto"/>
                    <w:right w:val="none" w:sz="0" w:space="0" w:color="auto"/>
                  </w:divBdr>
                  <w:divsChild>
                    <w:div w:id="331370112">
                      <w:marLeft w:val="0"/>
                      <w:marRight w:val="0"/>
                      <w:marTop w:val="0"/>
                      <w:marBottom w:val="0"/>
                      <w:divBdr>
                        <w:top w:val="none" w:sz="0" w:space="0" w:color="auto"/>
                        <w:left w:val="none" w:sz="0" w:space="0" w:color="auto"/>
                        <w:bottom w:val="none" w:sz="0" w:space="0" w:color="auto"/>
                        <w:right w:val="none" w:sz="0" w:space="0" w:color="auto"/>
                      </w:divBdr>
                    </w:div>
                  </w:divsChild>
                </w:div>
                <w:div w:id="1075005515">
                  <w:marLeft w:val="0"/>
                  <w:marRight w:val="0"/>
                  <w:marTop w:val="0"/>
                  <w:marBottom w:val="0"/>
                  <w:divBdr>
                    <w:top w:val="none" w:sz="0" w:space="0" w:color="auto"/>
                    <w:left w:val="none" w:sz="0" w:space="0" w:color="auto"/>
                    <w:bottom w:val="none" w:sz="0" w:space="0" w:color="auto"/>
                    <w:right w:val="none" w:sz="0" w:space="0" w:color="auto"/>
                  </w:divBdr>
                  <w:divsChild>
                    <w:div w:id="365646795">
                      <w:marLeft w:val="0"/>
                      <w:marRight w:val="0"/>
                      <w:marTop w:val="0"/>
                      <w:marBottom w:val="0"/>
                      <w:divBdr>
                        <w:top w:val="none" w:sz="0" w:space="0" w:color="auto"/>
                        <w:left w:val="none" w:sz="0" w:space="0" w:color="auto"/>
                        <w:bottom w:val="none" w:sz="0" w:space="0" w:color="auto"/>
                        <w:right w:val="none" w:sz="0" w:space="0" w:color="auto"/>
                      </w:divBdr>
                    </w:div>
                  </w:divsChild>
                </w:div>
                <w:div w:id="1102068111">
                  <w:marLeft w:val="0"/>
                  <w:marRight w:val="0"/>
                  <w:marTop w:val="0"/>
                  <w:marBottom w:val="0"/>
                  <w:divBdr>
                    <w:top w:val="none" w:sz="0" w:space="0" w:color="auto"/>
                    <w:left w:val="none" w:sz="0" w:space="0" w:color="auto"/>
                    <w:bottom w:val="none" w:sz="0" w:space="0" w:color="auto"/>
                    <w:right w:val="none" w:sz="0" w:space="0" w:color="auto"/>
                  </w:divBdr>
                  <w:divsChild>
                    <w:div w:id="1420980937">
                      <w:marLeft w:val="0"/>
                      <w:marRight w:val="0"/>
                      <w:marTop w:val="0"/>
                      <w:marBottom w:val="0"/>
                      <w:divBdr>
                        <w:top w:val="none" w:sz="0" w:space="0" w:color="auto"/>
                        <w:left w:val="none" w:sz="0" w:space="0" w:color="auto"/>
                        <w:bottom w:val="none" w:sz="0" w:space="0" w:color="auto"/>
                        <w:right w:val="none" w:sz="0" w:space="0" w:color="auto"/>
                      </w:divBdr>
                    </w:div>
                  </w:divsChild>
                </w:div>
                <w:div w:id="1113792349">
                  <w:marLeft w:val="0"/>
                  <w:marRight w:val="0"/>
                  <w:marTop w:val="0"/>
                  <w:marBottom w:val="0"/>
                  <w:divBdr>
                    <w:top w:val="none" w:sz="0" w:space="0" w:color="auto"/>
                    <w:left w:val="none" w:sz="0" w:space="0" w:color="auto"/>
                    <w:bottom w:val="none" w:sz="0" w:space="0" w:color="auto"/>
                    <w:right w:val="none" w:sz="0" w:space="0" w:color="auto"/>
                  </w:divBdr>
                  <w:divsChild>
                    <w:div w:id="1580747673">
                      <w:marLeft w:val="0"/>
                      <w:marRight w:val="0"/>
                      <w:marTop w:val="0"/>
                      <w:marBottom w:val="0"/>
                      <w:divBdr>
                        <w:top w:val="none" w:sz="0" w:space="0" w:color="auto"/>
                        <w:left w:val="none" w:sz="0" w:space="0" w:color="auto"/>
                        <w:bottom w:val="none" w:sz="0" w:space="0" w:color="auto"/>
                        <w:right w:val="none" w:sz="0" w:space="0" w:color="auto"/>
                      </w:divBdr>
                    </w:div>
                  </w:divsChild>
                </w:div>
                <w:div w:id="1196967142">
                  <w:marLeft w:val="0"/>
                  <w:marRight w:val="0"/>
                  <w:marTop w:val="0"/>
                  <w:marBottom w:val="0"/>
                  <w:divBdr>
                    <w:top w:val="none" w:sz="0" w:space="0" w:color="auto"/>
                    <w:left w:val="none" w:sz="0" w:space="0" w:color="auto"/>
                    <w:bottom w:val="none" w:sz="0" w:space="0" w:color="auto"/>
                    <w:right w:val="none" w:sz="0" w:space="0" w:color="auto"/>
                  </w:divBdr>
                  <w:divsChild>
                    <w:div w:id="1009530092">
                      <w:marLeft w:val="0"/>
                      <w:marRight w:val="0"/>
                      <w:marTop w:val="0"/>
                      <w:marBottom w:val="0"/>
                      <w:divBdr>
                        <w:top w:val="none" w:sz="0" w:space="0" w:color="auto"/>
                        <w:left w:val="none" w:sz="0" w:space="0" w:color="auto"/>
                        <w:bottom w:val="none" w:sz="0" w:space="0" w:color="auto"/>
                        <w:right w:val="none" w:sz="0" w:space="0" w:color="auto"/>
                      </w:divBdr>
                    </w:div>
                  </w:divsChild>
                </w:div>
                <w:div w:id="1259216558">
                  <w:marLeft w:val="0"/>
                  <w:marRight w:val="0"/>
                  <w:marTop w:val="0"/>
                  <w:marBottom w:val="0"/>
                  <w:divBdr>
                    <w:top w:val="none" w:sz="0" w:space="0" w:color="auto"/>
                    <w:left w:val="none" w:sz="0" w:space="0" w:color="auto"/>
                    <w:bottom w:val="none" w:sz="0" w:space="0" w:color="auto"/>
                    <w:right w:val="none" w:sz="0" w:space="0" w:color="auto"/>
                  </w:divBdr>
                  <w:divsChild>
                    <w:div w:id="1098983095">
                      <w:marLeft w:val="0"/>
                      <w:marRight w:val="0"/>
                      <w:marTop w:val="0"/>
                      <w:marBottom w:val="0"/>
                      <w:divBdr>
                        <w:top w:val="none" w:sz="0" w:space="0" w:color="auto"/>
                        <w:left w:val="none" w:sz="0" w:space="0" w:color="auto"/>
                        <w:bottom w:val="none" w:sz="0" w:space="0" w:color="auto"/>
                        <w:right w:val="none" w:sz="0" w:space="0" w:color="auto"/>
                      </w:divBdr>
                    </w:div>
                  </w:divsChild>
                </w:div>
                <w:div w:id="1334991458">
                  <w:marLeft w:val="0"/>
                  <w:marRight w:val="0"/>
                  <w:marTop w:val="0"/>
                  <w:marBottom w:val="0"/>
                  <w:divBdr>
                    <w:top w:val="none" w:sz="0" w:space="0" w:color="auto"/>
                    <w:left w:val="none" w:sz="0" w:space="0" w:color="auto"/>
                    <w:bottom w:val="none" w:sz="0" w:space="0" w:color="auto"/>
                    <w:right w:val="none" w:sz="0" w:space="0" w:color="auto"/>
                  </w:divBdr>
                  <w:divsChild>
                    <w:div w:id="1077047976">
                      <w:marLeft w:val="0"/>
                      <w:marRight w:val="0"/>
                      <w:marTop w:val="0"/>
                      <w:marBottom w:val="0"/>
                      <w:divBdr>
                        <w:top w:val="none" w:sz="0" w:space="0" w:color="auto"/>
                        <w:left w:val="none" w:sz="0" w:space="0" w:color="auto"/>
                        <w:bottom w:val="none" w:sz="0" w:space="0" w:color="auto"/>
                        <w:right w:val="none" w:sz="0" w:space="0" w:color="auto"/>
                      </w:divBdr>
                    </w:div>
                  </w:divsChild>
                </w:div>
                <w:div w:id="1542210548">
                  <w:marLeft w:val="0"/>
                  <w:marRight w:val="0"/>
                  <w:marTop w:val="0"/>
                  <w:marBottom w:val="0"/>
                  <w:divBdr>
                    <w:top w:val="none" w:sz="0" w:space="0" w:color="auto"/>
                    <w:left w:val="none" w:sz="0" w:space="0" w:color="auto"/>
                    <w:bottom w:val="none" w:sz="0" w:space="0" w:color="auto"/>
                    <w:right w:val="none" w:sz="0" w:space="0" w:color="auto"/>
                  </w:divBdr>
                  <w:divsChild>
                    <w:div w:id="595678443">
                      <w:marLeft w:val="0"/>
                      <w:marRight w:val="0"/>
                      <w:marTop w:val="0"/>
                      <w:marBottom w:val="0"/>
                      <w:divBdr>
                        <w:top w:val="none" w:sz="0" w:space="0" w:color="auto"/>
                        <w:left w:val="none" w:sz="0" w:space="0" w:color="auto"/>
                        <w:bottom w:val="none" w:sz="0" w:space="0" w:color="auto"/>
                        <w:right w:val="none" w:sz="0" w:space="0" w:color="auto"/>
                      </w:divBdr>
                    </w:div>
                  </w:divsChild>
                </w:div>
                <w:div w:id="1686787893">
                  <w:marLeft w:val="0"/>
                  <w:marRight w:val="0"/>
                  <w:marTop w:val="0"/>
                  <w:marBottom w:val="0"/>
                  <w:divBdr>
                    <w:top w:val="none" w:sz="0" w:space="0" w:color="auto"/>
                    <w:left w:val="none" w:sz="0" w:space="0" w:color="auto"/>
                    <w:bottom w:val="none" w:sz="0" w:space="0" w:color="auto"/>
                    <w:right w:val="none" w:sz="0" w:space="0" w:color="auto"/>
                  </w:divBdr>
                  <w:divsChild>
                    <w:div w:id="2092193360">
                      <w:marLeft w:val="0"/>
                      <w:marRight w:val="0"/>
                      <w:marTop w:val="0"/>
                      <w:marBottom w:val="0"/>
                      <w:divBdr>
                        <w:top w:val="none" w:sz="0" w:space="0" w:color="auto"/>
                        <w:left w:val="none" w:sz="0" w:space="0" w:color="auto"/>
                        <w:bottom w:val="none" w:sz="0" w:space="0" w:color="auto"/>
                        <w:right w:val="none" w:sz="0" w:space="0" w:color="auto"/>
                      </w:divBdr>
                    </w:div>
                  </w:divsChild>
                </w:div>
                <w:div w:id="1707632157">
                  <w:marLeft w:val="0"/>
                  <w:marRight w:val="0"/>
                  <w:marTop w:val="0"/>
                  <w:marBottom w:val="0"/>
                  <w:divBdr>
                    <w:top w:val="none" w:sz="0" w:space="0" w:color="auto"/>
                    <w:left w:val="none" w:sz="0" w:space="0" w:color="auto"/>
                    <w:bottom w:val="none" w:sz="0" w:space="0" w:color="auto"/>
                    <w:right w:val="none" w:sz="0" w:space="0" w:color="auto"/>
                  </w:divBdr>
                  <w:divsChild>
                    <w:div w:id="441190253">
                      <w:marLeft w:val="0"/>
                      <w:marRight w:val="0"/>
                      <w:marTop w:val="0"/>
                      <w:marBottom w:val="0"/>
                      <w:divBdr>
                        <w:top w:val="none" w:sz="0" w:space="0" w:color="auto"/>
                        <w:left w:val="none" w:sz="0" w:space="0" w:color="auto"/>
                        <w:bottom w:val="none" w:sz="0" w:space="0" w:color="auto"/>
                        <w:right w:val="none" w:sz="0" w:space="0" w:color="auto"/>
                      </w:divBdr>
                    </w:div>
                  </w:divsChild>
                </w:div>
                <w:div w:id="1742560710">
                  <w:marLeft w:val="0"/>
                  <w:marRight w:val="0"/>
                  <w:marTop w:val="0"/>
                  <w:marBottom w:val="0"/>
                  <w:divBdr>
                    <w:top w:val="none" w:sz="0" w:space="0" w:color="auto"/>
                    <w:left w:val="none" w:sz="0" w:space="0" w:color="auto"/>
                    <w:bottom w:val="none" w:sz="0" w:space="0" w:color="auto"/>
                    <w:right w:val="none" w:sz="0" w:space="0" w:color="auto"/>
                  </w:divBdr>
                  <w:divsChild>
                    <w:div w:id="422799927">
                      <w:marLeft w:val="0"/>
                      <w:marRight w:val="0"/>
                      <w:marTop w:val="0"/>
                      <w:marBottom w:val="0"/>
                      <w:divBdr>
                        <w:top w:val="none" w:sz="0" w:space="0" w:color="auto"/>
                        <w:left w:val="none" w:sz="0" w:space="0" w:color="auto"/>
                        <w:bottom w:val="none" w:sz="0" w:space="0" w:color="auto"/>
                        <w:right w:val="none" w:sz="0" w:space="0" w:color="auto"/>
                      </w:divBdr>
                    </w:div>
                  </w:divsChild>
                </w:div>
                <w:div w:id="1759250573">
                  <w:marLeft w:val="0"/>
                  <w:marRight w:val="0"/>
                  <w:marTop w:val="0"/>
                  <w:marBottom w:val="0"/>
                  <w:divBdr>
                    <w:top w:val="none" w:sz="0" w:space="0" w:color="auto"/>
                    <w:left w:val="none" w:sz="0" w:space="0" w:color="auto"/>
                    <w:bottom w:val="none" w:sz="0" w:space="0" w:color="auto"/>
                    <w:right w:val="none" w:sz="0" w:space="0" w:color="auto"/>
                  </w:divBdr>
                  <w:divsChild>
                    <w:div w:id="336812081">
                      <w:marLeft w:val="0"/>
                      <w:marRight w:val="0"/>
                      <w:marTop w:val="0"/>
                      <w:marBottom w:val="0"/>
                      <w:divBdr>
                        <w:top w:val="none" w:sz="0" w:space="0" w:color="auto"/>
                        <w:left w:val="none" w:sz="0" w:space="0" w:color="auto"/>
                        <w:bottom w:val="none" w:sz="0" w:space="0" w:color="auto"/>
                        <w:right w:val="none" w:sz="0" w:space="0" w:color="auto"/>
                      </w:divBdr>
                    </w:div>
                  </w:divsChild>
                </w:div>
                <w:div w:id="1864778290">
                  <w:marLeft w:val="0"/>
                  <w:marRight w:val="0"/>
                  <w:marTop w:val="0"/>
                  <w:marBottom w:val="0"/>
                  <w:divBdr>
                    <w:top w:val="none" w:sz="0" w:space="0" w:color="auto"/>
                    <w:left w:val="none" w:sz="0" w:space="0" w:color="auto"/>
                    <w:bottom w:val="none" w:sz="0" w:space="0" w:color="auto"/>
                    <w:right w:val="none" w:sz="0" w:space="0" w:color="auto"/>
                  </w:divBdr>
                  <w:divsChild>
                    <w:div w:id="1921913587">
                      <w:marLeft w:val="0"/>
                      <w:marRight w:val="0"/>
                      <w:marTop w:val="0"/>
                      <w:marBottom w:val="0"/>
                      <w:divBdr>
                        <w:top w:val="none" w:sz="0" w:space="0" w:color="auto"/>
                        <w:left w:val="none" w:sz="0" w:space="0" w:color="auto"/>
                        <w:bottom w:val="none" w:sz="0" w:space="0" w:color="auto"/>
                        <w:right w:val="none" w:sz="0" w:space="0" w:color="auto"/>
                      </w:divBdr>
                    </w:div>
                  </w:divsChild>
                </w:div>
                <w:div w:id="1886483288">
                  <w:marLeft w:val="0"/>
                  <w:marRight w:val="0"/>
                  <w:marTop w:val="0"/>
                  <w:marBottom w:val="0"/>
                  <w:divBdr>
                    <w:top w:val="none" w:sz="0" w:space="0" w:color="auto"/>
                    <w:left w:val="none" w:sz="0" w:space="0" w:color="auto"/>
                    <w:bottom w:val="none" w:sz="0" w:space="0" w:color="auto"/>
                    <w:right w:val="none" w:sz="0" w:space="0" w:color="auto"/>
                  </w:divBdr>
                  <w:divsChild>
                    <w:div w:id="1189031849">
                      <w:marLeft w:val="0"/>
                      <w:marRight w:val="0"/>
                      <w:marTop w:val="0"/>
                      <w:marBottom w:val="0"/>
                      <w:divBdr>
                        <w:top w:val="none" w:sz="0" w:space="0" w:color="auto"/>
                        <w:left w:val="none" w:sz="0" w:space="0" w:color="auto"/>
                        <w:bottom w:val="none" w:sz="0" w:space="0" w:color="auto"/>
                        <w:right w:val="none" w:sz="0" w:space="0" w:color="auto"/>
                      </w:divBdr>
                    </w:div>
                  </w:divsChild>
                </w:div>
                <w:div w:id="1898319024">
                  <w:marLeft w:val="0"/>
                  <w:marRight w:val="0"/>
                  <w:marTop w:val="0"/>
                  <w:marBottom w:val="0"/>
                  <w:divBdr>
                    <w:top w:val="none" w:sz="0" w:space="0" w:color="auto"/>
                    <w:left w:val="none" w:sz="0" w:space="0" w:color="auto"/>
                    <w:bottom w:val="none" w:sz="0" w:space="0" w:color="auto"/>
                    <w:right w:val="none" w:sz="0" w:space="0" w:color="auto"/>
                  </w:divBdr>
                  <w:divsChild>
                    <w:div w:id="1579637015">
                      <w:marLeft w:val="0"/>
                      <w:marRight w:val="0"/>
                      <w:marTop w:val="0"/>
                      <w:marBottom w:val="0"/>
                      <w:divBdr>
                        <w:top w:val="none" w:sz="0" w:space="0" w:color="auto"/>
                        <w:left w:val="none" w:sz="0" w:space="0" w:color="auto"/>
                        <w:bottom w:val="none" w:sz="0" w:space="0" w:color="auto"/>
                        <w:right w:val="none" w:sz="0" w:space="0" w:color="auto"/>
                      </w:divBdr>
                    </w:div>
                  </w:divsChild>
                </w:div>
                <w:div w:id="2108303053">
                  <w:marLeft w:val="0"/>
                  <w:marRight w:val="0"/>
                  <w:marTop w:val="0"/>
                  <w:marBottom w:val="0"/>
                  <w:divBdr>
                    <w:top w:val="none" w:sz="0" w:space="0" w:color="auto"/>
                    <w:left w:val="none" w:sz="0" w:space="0" w:color="auto"/>
                    <w:bottom w:val="none" w:sz="0" w:space="0" w:color="auto"/>
                    <w:right w:val="none" w:sz="0" w:space="0" w:color="auto"/>
                  </w:divBdr>
                  <w:divsChild>
                    <w:div w:id="3598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705140">
          <w:marLeft w:val="0"/>
          <w:marRight w:val="0"/>
          <w:marTop w:val="0"/>
          <w:marBottom w:val="0"/>
          <w:divBdr>
            <w:top w:val="none" w:sz="0" w:space="0" w:color="auto"/>
            <w:left w:val="none" w:sz="0" w:space="0" w:color="auto"/>
            <w:bottom w:val="none" w:sz="0" w:space="0" w:color="auto"/>
            <w:right w:val="none" w:sz="0" w:space="0" w:color="auto"/>
          </w:divBdr>
        </w:div>
        <w:div w:id="537552810">
          <w:marLeft w:val="0"/>
          <w:marRight w:val="0"/>
          <w:marTop w:val="0"/>
          <w:marBottom w:val="0"/>
          <w:divBdr>
            <w:top w:val="none" w:sz="0" w:space="0" w:color="auto"/>
            <w:left w:val="none" w:sz="0" w:space="0" w:color="auto"/>
            <w:bottom w:val="none" w:sz="0" w:space="0" w:color="auto"/>
            <w:right w:val="none" w:sz="0" w:space="0" w:color="auto"/>
          </w:divBdr>
        </w:div>
        <w:div w:id="538128537">
          <w:marLeft w:val="0"/>
          <w:marRight w:val="0"/>
          <w:marTop w:val="0"/>
          <w:marBottom w:val="0"/>
          <w:divBdr>
            <w:top w:val="none" w:sz="0" w:space="0" w:color="auto"/>
            <w:left w:val="none" w:sz="0" w:space="0" w:color="auto"/>
            <w:bottom w:val="none" w:sz="0" w:space="0" w:color="auto"/>
            <w:right w:val="none" w:sz="0" w:space="0" w:color="auto"/>
          </w:divBdr>
        </w:div>
        <w:div w:id="541552003">
          <w:marLeft w:val="0"/>
          <w:marRight w:val="0"/>
          <w:marTop w:val="0"/>
          <w:marBottom w:val="0"/>
          <w:divBdr>
            <w:top w:val="none" w:sz="0" w:space="0" w:color="auto"/>
            <w:left w:val="none" w:sz="0" w:space="0" w:color="auto"/>
            <w:bottom w:val="none" w:sz="0" w:space="0" w:color="auto"/>
            <w:right w:val="none" w:sz="0" w:space="0" w:color="auto"/>
          </w:divBdr>
        </w:div>
        <w:div w:id="567690497">
          <w:marLeft w:val="0"/>
          <w:marRight w:val="0"/>
          <w:marTop w:val="0"/>
          <w:marBottom w:val="0"/>
          <w:divBdr>
            <w:top w:val="none" w:sz="0" w:space="0" w:color="auto"/>
            <w:left w:val="none" w:sz="0" w:space="0" w:color="auto"/>
            <w:bottom w:val="none" w:sz="0" w:space="0" w:color="auto"/>
            <w:right w:val="none" w:sz="0" w:space="0" w:color="auto"/>
          </w:divBdr>
        </w:div>
        <w:div w:id="631981560">
          <w:marLeft w:val="0"/>
          <w:marRight w:val="0"/>
          <w:marTop w:val="0"/>
          <w:marBottom w:val="0"/>
          <w:divBdr>
            <w:top w:val="none" w:sz="0" w:space="0" w:color="auto"/>
            <w:left w:val="none" w:sz="0" w:space="0" w:color="auto"/>
            <w:bottom w:val="none" w:sz="0" w:space="0" w:color="auto"/>
            <w:right w:val="none" w:sz="0" w:space="0" w:color="auto"/>
          </w:divBdr>
        </w:div>
        <w:div w:id="649402315">
          <w:marLeft w:val="0"/>
          <w:marRight w:val="0"/>
          <w:marTop w:val="0"/>
          <w:marBottom w:val="0"/>
          <w:divBdr>
            <w:top w:val="none" w:sz="0" w:space="0" w:color="auto"/>
            <w:left w:val="none" w:sz="0" w:space="0" w:color="auto"/>
            <w:bottom w:val="none" w:sz="0" w:space="0" w:color="auto"/>
            <w:right w:val="none" w:sz="0" w:space="0" w:color="auto"/>
          </w:divBdr>
        </w:div>
        <w:div w:id="715391981">
          <w:marLeft w:val="0"/>
          <w:marRight w:val="0"/>
          <w:marTop w:val="0"/>
          <w:marBottom w:val="0"/>
          <w:divBdr>
            <w:top w:val="none" w:sz="0" w:space="0" w:color="auto"/>
            <w:left w:val="none" w:sz="0" w:space="0" w:color="auto"/>
            <w:bottom w:val="none" w:sz="0" w:space="0" w:color="auto"/>
            <w:right w:val="none" w:sz="0" w:space="0" w:color="auto"/>
          </w:divBdr>
        </w:div>
        <w:div w:id="758597204">
          <w:marLeft w:val="0"/>
          <w:marRight w:val="0"/>
          <w:marTop w:val="0"/>
          <w:marBottom w:val="0"/>
          <w:divBdr>
            <w:top w:val="none" w:sz="0" w:space="0" w:color="auto"/>
            <w:left w:val="none" w:sz="0" w:space="0" w:color="auto"/>
            <w:bottom w:val="none" w:sz="0" w:space="0" w:color="auto"/>
            <w:right w:val="none" w:sz="0" w:space="0" w:color="auto"/>
          </w:divBdr>
        </w:div>
        <w:div w:id="824778059">
          <w:marLeft w:val="0"/>
          <w:marRight w:val="0"/>
          <w:marTop w:val="0"/>
          <w:marBottom w:val="0"/>
          <w:divBdr>
            <w:top w:val="none" w:sz="0" w:space="0" w:color="auto"/>
            <w:left w:val="none" w:sz="0" w:space="0" w:color="auto"/>
            <w:bottom w:val="none" w:sz="0" w:space="0" w:color="auto"/>
            <w:right w:val="none" w:sz="0" w:space="0" w:color="auto"/>
          </w:divBdr>
        </w:div>
        <w:div w:id="834301981">
          <w:marLeft w:val="0"/>
          <w:marRight w:val="0"/>
          <w:marTop w:val="0"/>
          <w:marBottom w:val="0"/>
          <w:divBdr>
            <w:top w:val="none" w:sz="0" w:space="0" w:color="auto"/>
            <w:left w:val="none" w:sz="0" w:space="0" w:color="auto"/>
            <w:bottom w:val="none" w:sz="0" w:space="0" w:color="auto"/>
            <w:right w:val="none" w:sz="0" w:space="0" w:color="auto"/>
          </w:divBdr>
        </w:div>
        <w:div w:id="909384900">
          <w:marLeft w:val="0"/>
          <w:marRight w:val="0"/>
          <w:marTop w:val="0"/>
          <w:marBottom w:val="0"/>
          <w:divBdr>
            <w:top w:val="none" w:sz="0" w:space="0" w:color="auto"/>
            <w:left w:val="none" w:sz="0" w:space="0" w:color="auto"/>
            <w:bottom w:val="none" w:sz="0" w:space="0" w:color="auto"/>
            <w:right w:val="none" w:sz="0" w:space="0" w:color="auto"/>
          </w:divBdr>
        </w:div>
        <w:div w:id="919829131">
          <w:marLeft w:val="0"/>
          <w:marRight w:val="0"/>
          <w:marTop w:val="0"/>
          <w:marBottom w:val="0"/>
          <w:divBdr>
            <w:top w:val="none" w:sz="0" w:space="0" w:color="auto"/>
            <w:left w:val="none" w:sz="0" w:space="0" w:color="auto"/>
            <w:bottom w:val="none" w:sz="0" w:space="0" w:color="auto"/>
            <w:right w:val="none" w:sz="0" w:space="0" w:color="auto"/>
          </w:divBdr>
        </w:div>
        <w:div w:id="934287588">
          <w:marLeft w:val="0"/>
          <w:marRight w:val="0"/>
          <w:marTop w:val="0"/>
          <w:marBottom w:val="0"/>
          <w:divBdr>
            <w:top w:val="none" w:sz="0" w:space="0" w:color="auto"/>
            <w:left w:val="none" w:sz="0" w:space="0" w:color="auto"/>
            <w:bottom w:val="none" w:sz="0" w:space="0" w:color="auto"/>
            <w:right w:val="none" w:sz="0" w:space="0" w:color="auto"/>
          </w:divBdr>
          <w:divsChild>
            <w:div w:id="124083919">
              <w:marLeft w:val="0"/>
              <w:marRight w:val="0"/>
              <w:marTop w:val="0"/>
              <w:marBottom w:val="0"/>
              <w:divBdr>
                <w:top w:val="none" w:sz="0" w:space="0" w:color="auto"/>
                <w:left w:val="none" w:sz="0" w:space="0" w:color="auto"/>
                <w:bottom w:val="none" w:sz="0" w:space="0" w:color="auto"/>
                <w:right w:val="none" w:sz="0" w:space="0" w:color="auto"/>
              </w:divBdr>
            </w:div>
            <w:div w:id="127356710">
              <w:marLeft w:val="0"/>
              <w:marRight w:val="0"/>
              <w:marTop w:val="0"/>
              <w:marBottom w:val="0"/>
              <w:divBdr>
                <w:top w:val="none" w:sz="0" w:space="0" w:color="auto"/>
                <w:left w:val="none" w:sz="0" w:space="0" w:color="auto"/>
                <w:bottom w:val="none" w:sz="0" w:space="0" w:color="auto"/>
                <w:right w:val="none" w:sz="0" w:space="0" w:color="auto"/>
              </w:divBdr>
            </w:div>
            <w:div w:id="348530633">
              <w:marLeft w:val="0"/>
              <w:marRight w:val="0"/>
              <w:marTop w:val="0"/>
              <w:marBottom w:val="0"/>
              <w:divBdr>
                <w:top w:val="none" w:sz="0" w:space="0" w:color="auto"/>
                <w:left w:val="none" w:sz="0" w:space="0" w:color="auto"/>
                <w:bottom w:val="none" w:sz="0" w:space="0" w:color="auto"/>
                <w:right w:val="none" w:sz="0" w:space="0" w:color="auto"/>
              </w:divBdr>
            </w:div>
            <w:div w:id="351802989">
              <w:marLeft w:val="0"/>
              <w:marRight w:val="0"/>
              <w:marTop w:val="0"/>
              <w:marBottom w:val="0"/>
              <w:divBdr>
                <w:top w:val="none" w:sz="0" w:space="0" w:color="auto"/>
                <w:left w:val="none" w:sz="0" w:space="0" w:color="auto"/>
                <w:bottom w:val="none" w:sz="0" w:space="0" w:color="auto"/>
                <w:right w:val="none" w:sz="0" w:space="0" w:color="auto"/>
              </w:divBdr>
            </w:div>
            <w:div w:id="441801175">
              <w:marLeft w:val="0"/>
              <w:marRight w:val="0"/>
              <w:marTop w:val="0"/>
              <w:marBottom w:val="0"/>
              <w:divBdr>
                <w:top w:val="none" w:sz="0" w:space="0" w:color="auto"/>
                <w:left w:val="none" w:sz="0" w:space="0" w:color="auto"/>
                <w:bottom w:val="none" w:sz="0" w:space="0" w:color="auto"/>
                <w:right w:val="none" w:sz="0" w:space="0" w:color="auto"/>
              </w:divBdr>
            </w:div>
            <w:div w:id="520976457">
              <w:marLeft w:val="0"/>
              <w:marRight w:val="0"/>
              <w:marTop w:val="0"/>
              <w:marBottom w:val="0"/>
              <w:divBdr>
                <w:top w:val="none" w:sz="0" w:space="0" w:color="auto"/>
                <w:left w:val="none" w:sz="0" w:space="0" w:color="auto"/>
                <w:bottom w:val="none" w:sz="0" w:space="0" w:color="auto"/>
                <w:right w:val="none" w:sz="0" w:space="0" w:color="auto"/>
              </w:divBdr>
            </w:div>
            <w:div w:id="602029037">
              <w:marLeft w:val="0"/>
              <w:marRight w:val="0"/>
              <w:marTop w:val="0"/>
              <w:marBottom w:val="0"/>
              <w:divBdr>
                <w:top w:val="none" w:sz="0" w:space="0" w:color="auto"/>
                <w:left w:val="none" w:sz="0" w:space="0" w:color="auto"/>
                <w:bottom w:val="none" w:sz="0" w:space="0" w:color="auto"/>
                <w:right w:val="none" w:sz="0" w:space="0" w:color="auto"/>
              </w:divBdr>
            </w:div>
            <w:div w:id="831070561">
              <w:marLeft w:val="0"/>
              <w:marRight w:val="0"/>
              <w:marTop w:val="0"/>
              <w:marBottom w:val="0"/>
              <w:divBdr>
                <w:top w:val="none" w:sz="0" w:space="0" w:color="auto"/>
                <w:left w:val="none" w:sz="0" w:space="0" w:color="auto"/>
                <w:bottom w:val="none" w:sz="0" w:space="0" w:color="auto"/>
                <w:right w:val="none" w:sz="0" w:space="0" w:color="auto"/>
              </w:divBdr>
            </w:div>
            <w:div w:id="1087264669">
              <w:marLeft w:val="0"/>
              <w:marRight w:val="0"/>
              <w:marTop w:val="0"/>
              <w:marBottom w:val="0"/>
              <w:divBdr>
                <w:top w:val="none" w:sz="0" w:space="0" w:color="auto"/>
                <w:left w:val="none" w:sz="0" w:space="0" w:color="auto"/>
                <w:bottom w:val="none" w:sz="0" w:space="0" w:color="auto"/>
                <w:right w:val="none" w:sz="0" w:space="0" w:color="auto"/>
              </w:divBdr>
            </w:div>
            <w:div w:id="1102065227">
              <w:marLeft w:val="0"/>
              <w:marRight w:val="0"/>
              <w:marTop w:val="0"/>
              <w:marBottom w:val="0"/>
              <w:divBdr>
                <w:top w:val="none" w:sz="0" w:space="0" w:color="auto"/>
                <w:left w:val="none" w:sz="0" w:space="0" w:color="auto"/>
                <w:bottom w:val="none" w:sz="0" w:space="0" w:color="auto"/>
                <w:right w:val="none" w:sz="0" w:space="0" w:color="auto"/>
              </w:divBdr>
            </w:div>
            <w:div w:id="1195729012">
              <w:marLeft w:val="0"/>
              <w:marRight w:val="0"/>
              <w:marTop w:val="0"/>
              <w:marBottom w:val="0"/>
              <w:divBdr>
                <w:top w:val="none" w:sz="0" w:space="0" w:color="auto"/>
                <w:left w:val="none" w:sz="0" w:space="0" w:color="auto"/>
                <w:bottom w:val="none" w:sz="0" w:space="0" w:color="auto"/>
                <w:right w:val="none" w:sz="0" w:space="0" w:color="auto"/>
              </w:divBdr>
            </w:div>
            <w:div w:id="1253469308">
              <w:marLeft w:val="0"/>
              <w:marRight w:val="0"/>
              <w:marTop w:val="0"/>
              <w:marBottom w:val="0"/>
              <w:divBdr>
                <w:top w:val="none" w:sz="0" w:space="0" w:color="auto"/>
                <w:left w:val="none" w:sz="0" w:space="0" w:color="auto"/>
                <w:bottom w:val="none" w:sz="0" w:space="0" w:color="auto"/>
                <w:right w:val="none" w:sz="0" w:space="0" w:color="auto"/>
              </w:divBdr>
            </w:div>
            <w:div w:id="1339624747">
              <w:marLeft w:val="0"/>
              <w:marRight w:val="0"/>
              <w:marTop w:val="0"/>
              <w:marBottom w:val="0"/>
              <w:divBdr>
                <w:top w:val="none" w:sz="0" w:space="0" w:color="auto"/>
                <w:left w:val="none" w:sz="0" w:space="0" w:color="auto"/>
                <w:bottom w:val="none" w:sz="0" w:space="0" w:color="auto"/>
                <w:right w:val="none" w:sz="0" w:space="0" w:color="auto"/>
              </w:divBdr>
            </w:div>
            <w:div w:id="1415395399">
              <w:marLeft w:val="0"/>
              <w:marRight w:val="0"/>
              <w:marTop w:val="0"/>
              <w:marBottom w:val="0"/>
              <w:divBdr>
                <w:top w:val="none" w:sz="0" w:space="0" w:color="auto"/>
                <w:left w:val="none" w:sz="0" w:space="0" w:color="auto"/>
                <w:bottom w:val="none" w:sz="0" w:space="0" w:color="auto"/>
                <w:right w:val="none" w:sz="0" w:space="0" w:color="auto"/>
              </w:divBdr>
            </w:div>
            <w:div w:id="1663655362">
              <w:marLeft w:val="0"/>
              <w:marRight w:val="0"/>
              <w:marTop w:val="0"/>
              <w:marBottom w:val="0"/>
              <w:divBdr>
                <w:top w:val="none" w:sz="0" w:space="0" w:color="auto"/>
                <w:left w:val="none" w:sz="0" w:space="0" w:color="auto"/>
                <w:bottom w:val="none" w:sz="0" w:space="0" w:color="auto"/>
                <w:right w:val="none" w:sz="0" w:space="0" w:color="auto"/>
              </w:divBdr>
            </w:div>
            <w:div w:id="1666274389">
              <w:marLeft w:val="0"/>
              <w:marRight w:val="0"/>
              <w:marTop w:val="0"/>
              <w:marBottom w:val="0"/>
              <w:divBdr>
                <w:top w:val="none" w:sz="0" w:space="0" w:color="auto"/>
                <w:left w:val="none" w:sz="0" w:space="0" w:color="auto"/>
                <w:bottom w:val="none" w:sz="0" w:space="0" w:color="auto"/>
                <w:right w:val="none" w:sz="0" w:space="0" w:color="auto"/>
              </w:divBdr>
            </w:div>
            <w:div w:id="1758284928">
              <w:marLeft w:val="0"/>
              <w:marRight w:val="0"/>
              <w:marTop w:val="0"/>
              <w:marBottom w:val="0"/>
              <w:divBdr>
                <w:top w:val="none" w:sz="0" w:space="0" w:color="auto"/>
                <w:left w:val="none" w:sz="0" w:space="0" w:color="auto"/>
                <w:bottom w:val="none" w:sz="0" w:space="0" w:color="auto"/>
                <w:right w:val="none" w:sz="0" w:space="0" w:color="auto"/>
              </w:divBdr>
            </w:div>
            <w:div w:id="1808626068">
              <w:marLeft w:val="0"/>
              <w:marRight w:val="0"/>
              <w:marTop w:val="0"/>
              <w:marBottom w:val="0"/>
              <w:divBdr>
                <w:top w:val="none" w:sz="0" w:space="0" w:color="auto"/>
                <w:left w:val="none" w:sz="0" w:space="0" w:color="auto"/>
                <w:bottom w:val="none" w:sz="0" w:space="0" w:color="auto"/>
                <w:right w:val="none" w:sz="0" w:space="0" w:color="auto"/>
              </w:divBdr>
            </w:div>
            <w:div w:id="1844855180">
              <w:marLeft w:val="0"/>
              <w:marRight w:val="0"/>
              <w:marTop w:val="0"/>
              <w:marBottom w:val="0"/>
              <w:divBdr>
                <w:top w:val="none" w:sz="0" w:space="0" w:color="auto"/>
                <w:left w:val="none" w:sz="0" w:space="0" w:color="auto"/>
                <w:bottom w:val="none" w:sz="0" w:space="0" w:color="auto"/>
                <w:right w:val="none" w:sz="0" w:space="0" w:color="auto"/>
              </w:divBdr>
            </w:div>
            <w:div w:id="1973123644">
              <w:marLeft w:val="0"/>
              <w:marRight w:val="0"/>
              <w:marTop w:val="0"/>
              <w:marBottom w:val="0"/>
              <w:divBdr>
                <w:top w:val="none" w:sz="0" w:space="0" w:color="auto"/>
                <w:left w:val="none" w:sz="0" w:space="0" w:color="auto"/>
                <w:bottom w:val="none" w:sz="0" w:space="0" w:color="auto"/>
                <w:right w:val="none" w:sz="0" w:space="0" w:color="auto"/>
              </w:divBdr>
            </w:div>
          </w:divsChild>
        </w:div>
        <w:div w:id="940407916">
          <w:marLeft w:val="0"/>
          <w:marRight w:val="0"/>
          <w:marTop w:val="0"/>
          <w:marBottom w:val="0"/>
          <w:divBdr>
            <w:top w:val="none" w:sz="0" w:space="0" w:color="auto"/>
            <w:left w:val="none" w:sz="0" w:space="0" w:color="auto"/>
            <w:bottom w:val="none" w:sz="0" w:space="0" w:color="auto"/>
            <w:right w:val="none" w:sz="0" w:space="0" w:color="auto"/>
          </w:divBdr>
        </w:div>
        <w:div w:id="955480660">
          <w:marLeft w:val="0"/>
          <w:marRight w:val="0"/>
          <w:marTop w:val="0"/>
          <w:marBottom w:val="0"/>
          <w:divBdr>
            <w:top w:val="none" w:sz="0" w:space="0" w:color="auto"/>
            <w:left w:val="none" w:sz="0" w:space="0" w:color="auto"/>
            <w:bottom w:val="none" w:sz="0" w:space="0" w:color="auto"/>
            <w:right w:val="none" w:sz="0" w:space="0" w:color="auto"/>
          </w:divBdr>
        </w:div>
        <w:div w:id="960957180">
          <w:marLeft w:val="0"/>
          <w:marRight w:val="0"/>
          <w:marTop w:val="0"/>
          <w:marBottom w:val="0"/>
          <w:divBdr>
            <w:top w:val="none" w:sz="0" w:space="0" w:color="auto"/>
            <w:left w:val="none" w:sz="0" w:space="0" w:color="auto"/>
            <w:bottom w:val="none" w:sz="0" w:space="0" w:color="auto"/>
            <w:right w:val="none" w:sz="0" w:space="0" w:color="auto"/>
          </w:divBdr>
        </w:div>
        <w:div w:id="977228275">
          <w:marLeft w:val="0"/>
          <w:marRight w:val="0"/>
          <w:marTop w:val="0"/>
          <w:marBottom w:val="0"/>
          <w:divBdr>
            <w:top w:val="none" w:sz="0" w:space="0" w:color="auto"/>
            <w:left w:val="none" w:sz="0" w:space="0" w:color="auto"/>
            <w:bottom w:val="none" w:sz="0" w:space="0" w:color="auto"/>
            <w:right w:val="none" w:sz="0" w:space="0" w:color="auto"/>
          </w:divBdr>
        </w:div>
        <w:div w:id="1010762867">
          <w:marLeft w:val="0"/>
          <w:marRight w:val="0"/>
          <w:marTop w:val="0"/>
          <w:marBottom w:val="0"/>
          <w:divBdr>
            <w:top w:val="none" w:sz="0" w:space="0" w:color="auto"/>
            <w:left w:val="none" w:sz="0" w:space="0" w:color="auto"/>
            <w:bottom w:val="none" w:sz="0" w:space="0" w:color="auto"/>
            <w:right w:val="none" w:sz="0" w:space="0" w:color="auto"/>
          </w:divBdr>
        </w:div>
        <w:div w:id="1058701059">
          <w:marLeft w:val="0"/>
          <w:marRight w:val="0"/>
          <w:marTop w:val="0"/>
          <w:marBottom w:val="0"/>
          <w:divBdr>
            <w:top w:val="none" w:sz="0" w:space="0" w:color="auto"/>
            <w:left w:val="none" w:sz="0" w:space="0" w:color="auto"/>
            <w:bottom w:val="none" w:sz="0" w:space="0" w:color="auto"/>
            <w:right w:val="none" w:sz="0" w:space="0" w:color="auto"/>
          </w:divBdr>
          <w:divsChild>
            <w:div w:id="1696148541">
              <w:marLeft w:val="-75"/>
              <w:marRight w:val="0"/>
              <w:marTop w:val="30"/>
              <w:marBottom w:val="30"/>
              <w:divBdr>
                <w:top w:val="none" w:sz="0" w:space="0" w:color="auto"/>
                <w:left w:val="none" w:sz="0" w:space="0" w:color="auto"/>
                <w:bottom w:val="none" w:sz="0" w:space="0" w:color="auto"/>
                <w:right w:val="none" w:sz="0" w:space="0" w:color="auto"/>
              </w:divBdr>
              <w:divsChild>
                <w:div w:id="80571620">
                  <w:marLeft w:val="0"/>
                  <w:marRight w:val="0"/>
                  <w:marTop w:val="0"/>
                  <w:marBottom w:val="0"/>
                  <w:divBdr>
                    <w:top w:val="none" w:sz="0" w:space="0" w:color="auto"/>
                    <w:left w:val="none" w:sz="0" w:space="0" w:color="auto"/>
                    <w:bottom w:val="none" w:sz="0" w:space="0" w:color="auto"/>
                    <w:right w:val="none" w:sz="0" w:space="0" w:color="auto"/>
                  </w:divBdr>
                  <w:divsChild>
                    <w:div w:id="68499076">
                      <w:marLeft w:val="0"/>
                      <w:marRight w:val="0"/>
                      <w:marTop w:val="0"/>
                      <w:marBottom w:val="0"/>
                      <w:divBdr>
                        <w:top w:val="none" w:sz="0" w:space="0" w:color="auto"/>
                        <w:left w:val="none" w:sz="0" w:space="0" w:color="auto"/>
                        <w:bottom w:val="none" w:sz="0" w:space="0" w:color="auto"/>
                        <w:right w:val="none" w:sz="0" w:space="0" w:color="auto"/>
                      </w:divBdr>
                    </w:div>
                  </w:divsChild>
                </w:div>
                <w:div w:id="204873798">
                  <w:marLeft w:val="0"/>
                  <w:marRight w:val="0"/>
                  <w:marTop w:val="0"/>
                  <w:marBottom w:val="0"/>
                  <w:divBdr>
                    <w:top w:val="none" w:sz="0" w:space="0" w:color="auto"/>
                    <w:left w:val="none" w:sz="0" w:space="0" w:color="auto"/>
                    <w:bottom w:val="none" w:sz="0" w:space="0" w:color="auto"/>
                    <w:right w:val="none" w:sz="0" w:space="0" w:color="auto"/>
                  </w:divBdr>
                  <w:divsChild>
                    <w:div w:id="1208908862">
                      <w:marLeft w:val="0"/>
                      <w:marRight w:val="0"/>
                      <w:marTop w:val="0"/>
                      <w:marBottom w:val="0"/>
                      <w:divBdr>
                        <w:top w:val="none" w:sz="0" w:space="0" w:color="auto"/>
                        <w:left w:val="none" w:sz="0" w:space="0" w:color="auto"/>
                        <w:bottom w:val="none" w:sz="0" w:space="0" w:color="auto"/>
                        <w:right w:val="none" w:sz="0" w:space="0" w:color="auto"/>
                      </w:divBdr>
                    </w:div>
                  </w:divsChild>
                </w:div>
                <w:div w:id="439254535">
                  <w:marLeft w:val="0"/>
                  <w:marRight w:val="0"/>
                  <w:marTop w:val="0"/>
                  <w:marBottom w:val="0"/>
                  <w:divBdr>
                    <w:top w:val="none" w:sz="0" w:space="0" w:color="auto"/>
                    <w:left w:val="none" w:sz="0" w:space="0" w:color="auto"/>
                    <w:bottom w:val="none" w:sz="0" w:space="0" w:color="auto"/>
                    <w:right w:val="none" w:sz="0" w:space="0" w:color="auto"/>
                  </w:divBdr>
                  <w:divsChild>
                    <w:div w:id="1638342632">
                      <w:marLeft w:val="0"/>
                      <w:marRight w:val="0"/>
                      <w:marTop w:val="0"/>
                      <w:marBottom w:val="0"/>
                      <w:divBdr>
                        <w:top w:val="none" w:sz="0" w:space="0" w:color="auto"/>
                        <w:left w:val="none" w:sz="0" w:space="0" w:color="auto"/>
                        <w:bottom w:val="none" w:sz="0" w:space="0" w:color="auto"/>
                        <w:right w:val="none" w:sz="0" w:space="0" w:color="auto"/>
                      </w:divBdr>
                    </w:div>
                  </w:divsChild>
                </w:div>
                <w:div w:id="567230282">
                  <w:marLeft w:val="0"/>
                  <w:marRight w:val="0"/>
                  <w:marTop w:val="0"/>
                  <w:marBottom w:val="0"/>
                  <w:divBdr>
                    <w:top w:val="none" w:sz="0" w:space="0" w:color="auto"/>
                    <w:left w:val="none" w:sz="0" w:space="0" w:color="auto"/>
                    <w:bottom w:val="none" w:sz="0" w:space="0" w:color="auto"/>
                    <w:right w:val="none" w:sz="0" w:space="0" w:color="auto"/>
                  </w:divBdr>
                  <w:divsChild>
                    <w:div w:id="2111274284">
                      <w:marLeft w:val="0"/>
                      <w:marRight w:val="0"/>
                      <w:marTop w:val="0"/>
                      <w:marBottom w:val="0"/>
                      <w:divBdr>
                        <w:top w:val="none" w:sz="0" w:space="0" w:color="auto"/>
                        <w:left w:val="none" w:sz="0" w:space="0" w:color="auto"/>
                        <w:bottom w:val="none" w:sz="0" w:space="0" w:color="auto"/>
                        <w:right w:val="none" w:sz="0" w:space="0" w:color="auto"/>
                      </w:divBdr>
                    </w:div>
                  </w:divsChild>
                </w:div>
                <w:div w:id="627321274">
                  <w:marLeft w:val="0"/>
                  <w:marRight w:val="0"/>
                  <w:marTop w:val="0"/>
                  <w:marBottom w:val="0"/>
                  <w:divBdr>
                    <w:top w:val="none" w:sz="0" w:space="0" w:color="auto"/>
                    <w:left w:val="none" w:sz="0" w:space="0" w:color="auto"/>
                    <w:bottom w:val="none" w:sz="0" w:space="0" w:color="auto"/>
                    <w:right w:val="none" w:sz="0" w:space="0" w:color="auto"/>
                  </w:divBdr>
                  <w:divsChild>
                    <w:div w:id="873082547">
                      <w:marLeft w:val="0"/>
                      <w:marRight w:val="0"/>
                      <w:marTop w:val="0"/>
                      <w:marBottom w:val="0"/>
                      <w:divBdr>
                        <w:top w:val="none" w:sz="0" w:space="0" w:color="auto"/>
                        <w:left w:val="none" w:sz="0" w:space="0" w:color="auto"/>
                        <w:bottom w:val="none" w:sz="0" w:space="0" w:color="auto"/>
                        <w:right w:val="none" w:sz="0" w:space="0" w:color="auto"/>
                      </w:divBdr>
                    </w:div>
                  </w:divsChild>
                </w:div>
                <w:div w:id="877620240">
                  <w:marLeft w:val="0"/>
                  <w:marRight w:val="0"/>
                  <w:marTop w:val="0"/>
                  <w:marBottom w:val="0"/>
                  <w:divBdr>
                    <w:top w:val="none" w:sz="0" w:space="0" w:color="auto"/>
                    <w:left w:val="none" w:sz="0" w:space="0" w:color="auto"/>
                    <w:bottom w:val="none" w:sz="0" w:space="0" w:color="auto"/>
                    <w:right w:val="none" w:sz="0" w:space="0" w:color="auto"/>
                  </w:divBdr>
                  <w:divsChild>
                    <w:div w:id="1580556766">
                      <w:marLeft w:val="0"/>
                      <w:marRight w:val="0"/>
                      <w:marTop w:val="0"/>
                      <w:marBottom w:val="0"/>
                      <w:divBdr>
                        <w:top w:val="none" w:sz="0" w:space="0" w:color="auto"/>
                        <w:left w:val="none" w:sz="0" w:space="0" w:color="auto"/>
                        <w:bottom w:val="none" w:sz="0" w:space="0" w:color="auto"/>
                        <w:right w:val="none" w:sz="0" w:space="0" w:color="auto"/>
                      </w:divBdr>
                    </w:div>
                  </w:divsChild>
                </w:div>
                <w:div w:id="905456915">
                  <w:marLeft w:val="0"/>
                  <w:marRight w:val="0"/>
                  <w:marTop w:val="0"/>
                  <w:marBottom w:val="0"/>
                  <w:divBdr>
                    <w:top w:val="none" w:sz="0" w:space="0" w:color="auto"/>
                    <w:left w:val="none" w:sz="0" w:space="0" w:color="auto"/>
                    <w:bottom w:val="none" w:sz="0" w:space="0" w:color="auto"/>
                    <w:right w:val="none" w:sz="0" w:space="0" w:color="auto"/>
                  </w:divBdr>
                  <w:divsChild>
                    <w:div w:id="1065031503">
                      <w:marLeft w:val="0"/>
                      <w:marRight w:val="0"/>
                      <w:marTop w:val="0"/>
                      <w:marBottom w:val="0"/>
                      <w:divBdr>
                        <w:top w:val="none" w:sz="0" w:space="0" w:color="auto"/>
                        <w:left w:val="none" w:sz="0" w:space="0" w:color="auto"/>
                        <w:bottom w:val="none" w:sz="0" w:space="0" w:color="auto"/>
                        <w:right w:val="none" w:sz="0" w:space="0" w:color="auto"/>
                      </w:divBdr>
                    </w:div>
                  </w:divsChild>
                </w:div>
                <w:div w:id="929772459">
                  <w:marLeft w:val="0"/>
                  <w:marRight w:val="0"/>
                  <w:marTop w:val="0"/>
                  <w:marBottom w:val="0"/>
                  <w:divBdr>
                    <w:top w:val="none" w:sz="0" w:space="0" w:color="auto"/>
                    <w:left w:val="none" w:sz="0" w:space="0" w:color="auto"/>
                    <w:bottom w:val="none" w:sz="0" w:space="0" w:color="auto"/>
                    <w:right w:val="none" w:sz="0" w:space="0" w:color="auto"/>
                  </w:divBdr>
                  <w:divsChild>
                    <w:div w:id="1468938582">
                      <w:marLeft w:val="0"/>
                      <w:marRight w:val="0"/>
                      <w:marTop w:val="0"/>
                      <w:marBottom w:val="0"/>
                      <w:divBdr>
                        <w:top w:val="none" w:sz="0" w:space="0" w:color="auto"/>
                        <w:left w:val="none" w:sz="0" w:space="0" w:color="auto"/>
                        <w:bottom w:val="none" w:sz="0" w:space="0" w:color="auto"/>
                        <w:right w:val="none" w:sz="0" w:space="0" w:color="auto"/>
                      </w:divBdr>
                    </w:div>
                  </w:divsChild>
                </w:div>
                <w:div w:id="1007243892">
                  <w:marLeft w:val="0"/>
                  <w:marRight w:val="0"/>
                  <w:marTop w:val="0"/>
                  <w:marBottom w:val="0"/>
                  <w:divBdr>
                    <w:top w:val="none" w:sz="0" w:space="0" w:color="auto"/>
                    <w:left w:val="none" w:sz="0" w:space="0" w:color="auto"/>
                    <w:bottom w:val="none" w:sz="0" w:space="0" w:color="auto"/>
                    <w:right w:val="none" w:sz="0" w:space="0" w:color="auto"/>
                  </w:divBdr>
                  <w:divsChild>
                    <w:div w:id="508374631">
                      <w:marLeft w:val="0"/>
                      <w:marRight w:val="0"/>
                      <w:marTop w:val="0"/>
                      <w:marBottom w:val="0"/>
                      <w:divBdr>
                        <w:top w:val="none" w:sz="0" w:space="0" w:color="auto"/>
                        <w:left w:val="none" w:sz="0" w:space="0" w:color="auto"/>
                        <w:bottom w:val="none" w:sz="0" w:space="0" w:color="auto"/>
                        <w:right w:val="none" w:sz="0" w:space="0" w:color="auto"/>
                      </w:divBdr>
                    </w:div>
                  </w:divsChild>
                </w:div>
                <w:div w:id="1128940377">
                  <w:marLeft w:val="0"/>
                  <w:marRight w:val="0"/>
                  <w:marTop w:val="0"/>
                  <w:marBottom w:val="0"/>
                  <w:divBdr>
                    <w:top w:val="none" w:sz="0" w:space="0" w:color="auto"/>
                    <w:left w:val="none" w:sz="0" w:space="0" w:color="auto"/>
                    <w:bottom w:val="none" w:sz="0" w:space="0" w:color="auto"/>
                    <w:right w:val="none" w:sz="0" w:space="0" w:color="auto"/>
                  </w:divBdr>
                  <w:divsChild>
                    <w:div w:id="442850155">
                      <w:marLeft w:val="0"/>
                      <w:marRight w:val="0"/>
                      <w:marTop w:val="0"/>
                      <w:marBottom w:val="0"/>
                      <w:divBdr>
                        <w:top w:val="none" w:sz="0" w:space="0" w:color="auto"/>
                        <w:left w:val="none" w:sz="0" w:space="0" w:color="auto"/>
                        <w:bottom w:val="none" w:sz="0" w:space="0" w:color="auto"/>
                        <w:right w:val="none" w:sz="0" w:space="0" w:color="auto"/>
                      </w:divBdr>
                    </w:div>
                  </w:divsChild>
                </w:div>
                <w:div w:id="1375883921">
                  <w:marLeft w:val="0"/>
                  <w:marRight w:val="0"/>
                  <w:marTop w:val="0"/>
                  <w:marBottom w:val="0"/>
                  <w:divBdr>
                    <w:top w:val="none" w:sz="0" w:space="0" w:color="auto"/>
                    <w:left w:val="none" w:sz="0" w:space="0" w:color="auto"/>
                    <w:bottom w:val="none" w:sz="0" w:space="0" w:color="auto"/>
                    <w:right w:val="none" w:sz="0" w:space="0" w:color="auto"/>
                  </w:divBdr>
                  <w:divsChild>
                    <w:div w:id="121270255">
                      <w:marLeft w:val="0"/>
                      <w:marRight w:val="0"/>
                      <w:marTop w:val="0"/>
                      <w:marBottom w:val="0"/>
                      <w:divBdr>
                        <w:top w:val="none" w:sz="0" w:space="0" w:color="auto"/>
                        <w:left w:val="none" w:sz="0" w:space="0" w:color="auto"/>
                        <w:bottom w:val="none" w:sz="0" w:space="0" w:color="auto"/>
                        <w:right w:val="none" w:sz="0" w:space="0" w:color="auto"/>
                      </w:divBdr>
                    </w:div>
                  </w:divsChild>
                </w:div>
                <w:div w:id="1570143624">
                  <w:marLeft w:val="0"/>
                  <w:marRight w:val="0"/>
                  <w:marTop w:val="0"/>
                  <w:marBottom w:val="0"/>
                  <w:divBdr>
                    <w:top w:val="none" w:sz="0" w:space="0" w:color="auto"/>
                    <w:left w:val="none" w:sz="0" w:space="0" w:color="auto"/>
                    <w:bottom w:val="none" w:sz="0" w:space="0" w:color="auto"/>
                    <w:right w:val="none" w:sz="0" w:space="0" w:color="auto"/>
                  </w:divBdr>
                  <w:divsChild>
                    <w:div w:id="1078096219">
                      <w:marLeft w:val="0"/>
                      <w:marRight w:val="0"/>
                      <w:marTop w:val="0"/>
                      <w:marBottom w:val="0"/>
                      <w:divBdr>
                        <w:top w:val="none" w:sz="0" w:space="0" w:color="auto"/>
                        <w:left w:val="none" w:sz="0" w:space="0" w:color="auto"/>
                        <w:bottom w:val="none" w:sz="0" w:space="0" w:color="auto"/>
                        <w:right w:val="none" w:sz="0" w:space="0" w:color="auto"/>
                      </w:divBdr>
                    </w:div>
                  </w:divsChild>
                </w:div>
                <w:div w:id="1593320605">
                  <w:marLeft w:val="0"/>
                  <w:marRight w:val="0"/>
                  <w:marTop w:val="0"/>
                  <w:marBottom w:val="0"/>
                  <w:divBdr>
                    <w:top w:val="none" w:sz="0" w:space="0" w:color="auto"/>
                    <w:left w:val="none" w:sz="0" w:space="0" w:color="auto"/>
                    <w:bottom w:val="none" w:sz="0" w:space="0" w:color="auto"/>
                    <w:right w:val="none" w:sz="0" w:space="0" w:color="auto"/>
                  </w:divBdr>
                  <w:divsChild>
                    <w:div w:id="963539274">
                      <w:marLeft w:val="0"/>
                      <w:marRight w:val="0"/>
                      <w:marTop w:val="0"/>
                      <w:marBottom w:val="0"/>
                      <w:divBdr>
                        <w:top w:val="none" w:sz="0" w:space="0" w:color="auto"/>
                        <w:left w:val="none" w:sz="0" w:space="0" w:color="auto"/>
                        <w:bottom w:val="none" w:sz="0" w:space="0" w:color="auto"/>
                        <w:right w:val="none" w:sz="0" w:space="0" w:color="auto"/>
                      </w:divBdr>
                    </w:div>
                  </w:divsChild>
                </w:div>
                <w:div w:id="1874463251">
                  <w:marLeft w:val="0"/>
                  <w:marRight w:val="0"/>
                  <w:marTop w:val="0"/>
                  <w:marBottom w:val="0"/>
                  <w:divBdr>
                    <w:top w:val="none" w:sz="0" w:space="0" w:color="auto"/>
                    <w:left w:val="none" w:sz="0" w:space="0" w:color="auto"/>
                    <w:bottom w:val="none" w:sz="0" w:space="0" w:color="auto"/>
                    <w:right w:val="none" w:sz="0" w:space="0" w:color="auto"/>
                  </w:divBdr>
                  <w:divsChild>
                    <w:div w:id="254096477">
                      <w:marLeft w:val="0"/>
                      <w:marRight w:val="0"/>
                      <w:marTop w:val="0"/>
                      <w:marBottom w:val="0"/>
                      <w:divBdr>
                        <w:top w:val="none" w:sz="0" w:space="0" w:color="auto"/>
                        <w:left w:val="none" w:sz="0" w:space="0" w:color="auto"/>
                        <w:bottom w:val="none" w:sz="0" w:space="0" w:color="auto"/>
                        <w:right w:val="none" w:sz="0" w:space="0" w:color="auto"/>
                      </w:divBdr>
                    </w:div>
                  </w:divsChild>
                </w:div>
                <w:div w:id="2001888096">
                  <w:marLeft w:val="0"/>
                  <w:marRight w:val="0"/>
                  <w:marTop w:val="0"/>
                  <w:marBottom w:val="0"/>
                  <w:divBdr>
                    <w:top w:val="none" w:sz="0" w:space="0" w:color="auto"/>
                    <w:left w:val="none" w:sz="0" w:space="0" w:color="auto"/>
                    <w:bottom w:val="none" w:sz="0" w:space="0" w:color="auto"/>
                    <w:right w:val="none" w:sz="0" w:space="0" w:color="auto"/>
                  </w:divBdr>
                  <w:divsChild>
                    <w:div w:id="10144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959924">
          <w:marLeft w:val="0"/>
          <w:marRight w:val="0"/>
          <w:marTop w:val="0"/>
          <w:marBottom w:val="0"/>
          <w:divBdr>
            <w:top w:val="none" w:sz="0" w:space="0" w:color="auto"/>
            <w:left w:val="none" w:sz="0" w:space="0" w:color="auto"/>
            <w:bottom w:val="none" w:sz="0" w:space="0" w:color="auto"/>
            <w:right w:val="none" w:sz="0" w:space="0" w:color="auto"/>
          </w:divBdr>
        </w:div>
        <w:div w:id="1095440605">
          <w:marLeft w:val="0"/>
          <w:marRight w:val="0"/>
          <w:marTop w:val="0"/>
          <w:marBottom w:val="0"/>
          <w:divBdr>
            <w:top w:val="none" w:sz="0" w:space="0" w:color="auto"/>
            <w:left w:val="none" w:sz="0" w:space="0" w:color="auto"/>
            <w:bottom w:val="none" w:sz="0" w:space="0" w:color="auto"/>
            <w:right w:val="none" w:sz="0" w:space="0" w:color="auto"/>
          </w:divBdr>
        </w:div>
        <w:div w:id="1125197212">
          <w:marLeft w:val="0"/>
          <w:marRight w:val="0"/>
          <w:marTop w:val="0"/>
          <w:marBottom w:val="0"/>
          <w:divBdr>
            <w:top w:val="none" w:sz="0" w:space="0" w:color="auto"/>
            <w:left w:val="none" w:sz="0" w:space="0" w:color="auto"/>
            <w:bottom w:val="none" w:sz="0" w:space="0" w:color="auto"/>
            <w:right w:val="none" w:sz="0" w:space="0" w:color="auto"/>
          </w:divBdr>
          <w:divsChild>
            <w:div w:id="12266289">
              <w:marLeft w:val="0"/>
              <w:marRight w:val="0"/>
              <w:marTop w:val="0"/>
              <w:marBottom w:val="0"/>
              <w:divBdr>
                <w:top w:val="none" w:sz="0" w:space="0" w:color="auto"/>
                <w:left w:val="none" w:sz="0" w:space="0" w:color="auto"/>
                <w:bottom w:val="none" w:sz="0" w:space="0" w:color="auto"/>
                <w:right w:val="none" w:sz="0" w:space="0" w:color="auto"/>
              </w:divBdr>
            </w:div>
            <w:div w:id="19550277">
              <w:marLeft w:val="0"/>
              <w:marRight w:val="0"/>
              <w:marTop w:val="0"/>
              <w:marBottom w:val="0"/>
              <w:divBdr>
                <w:top w:val="none" w:sz="0" w:space="0" w:color="auto"/>
                <w:left w:val="none" w:sz="0" w:space="0" w:color="auto"/>
                <w:bottom w:val="none" w:sz="0" w:space="0" w:color="auto"/>
                <w:right w:val="none" w:sz="0" w:space="0" w:color="auto"/>
              </w:divBdr>
            </w:div>
            <w:div w:id="133106792">
              <w:marLeft w:val="0"/>
              <w:marRight w:val="0"/>
              <w:marTop w:val="0"/>
              <w:marBottom w:val="0"/>
              <w:divBdr>
                <w:top w:val="none" w:sz="0" w:space="0" w:color="auto"/>
                <w:left w:val="none" w:sz="0" w:space="0" w:color="auto"/>
                <w:bottom w:val="none" w:sz="0" w:space="0" w:color="auto"/>
                <w:right w:val="none" w:sz="0" w:space="0" w:color="auto"/>
              </w:divBdr>
            </w:div>
            <w:div w:id="257911681">
              <w:marLeft w:val="0"/>
              <w:marRight w:val="0"/>
              <w:marTop w:val="0"/>
              <w:marBottom w:val="0"/>
              <w:divBdr>
                <w:top w:val="none" w:sz="0" w:space="0" w:color="auto"/>
                <w:left w:val="none" w:sz="0" w:space="0" w:color="auto"/>
                <w:bottom w:val="none" w:sz="0" w:space="0" w:color="auto"/>
                <w:right w:val="none" w:sz="0" w:space="0" w:color="auto"/>
              </w:divBdr>
            </w:div>
            <w:div w:id="312150643">
              <w:marLeft w:val="0"/>
              <w:marRight w:val="0"/>
              <w:marTop w:val="0"/>
              <w:marBottom w:val="0"/>
              <w:divBdr>
                <w:top w:val="none" w:sz="0" w:space="0" w:color="auto"/>
                <w:left w:val="none" w:sz="0" w:space="0" w:color="auto"/>
                <w:bottom w:val="none" w:sz="0" w:space="0" w:color="auto"/>
                <w:right w:val="none" w:sz="0" w:space="0" w:color="auto"/>
              </w:divBdr>
            </w:div>
            <w:div w:id="395472089">
              <w:marLeft w:val="0"/>
              <w:marRight w:val="0"/>
              <w:marTop w:val="0"/>
              <w:marBottom w:val="0"/>
              <w:divBdr>
                <w:top w:val="none" w:sz="0" w:space="0" w:color="auto"/>
                <w:left w:val="none" w:sz="0" w:space="0" w:color="auto"/>
                <w:bottom w:val="none" w:sz="0" w:space="0" w:color="auto"/>
                <w:right w:val="none" w:sz="0" w:space="0" w:color="auto"/>
              </w:divBdr>
            </w:div>
            <w:div w:id="664475144">
              <w:marLeft w:val="0"/>
              <w:marRight w:val="0"/>
              <w:marTop w:val="0"/>
              <w:marBottom w:val="0"/>
              <w:divBdr>
                <w:top w:val="none" w:sz="0" w:space="0" w:color="auto"/>
                <w:left w:val="none" w:sz="0" w:space="0" w:color="auto"/>
                <w:bottom w:val="none" w:sz="0" w:space="0" w:color="auto"/>
                <w:right w:val="none" w:sz="0" w:space="0" w:color="auto"/>
              </w:divBdr>
            </w:div>
            <w:div w:id="821849188">
              <w:marLeft w:val="0"/>
              <w:marRight w:val="0"/>
              <w:marTop w:val="0"/>
              <w:marBottom w:val="0"/>
              <w:divBdr>
                <w:top w:val="none" w:sz="0" w:space="0" w:color="auto"/>
                <w:left w:val="none" w:sz="0" w:space="0" w:color="auto"/>
                <w:bottom w:val="none" w:sz="0" w:space="0" w:color="auto"/>
                <w:right w:val="none" w:sz="0" w:space="0" w:color="auto"/>
              </w:divBdr>
            </w:div>
            <w:div w:id="922296672">
              <w:marLeft w:val="0"/>
              <w:marRight w:val="0"/>
              <w:marTop w:val="0"/>
              <w:marBottom w:val="0"/>
              <w:divBdr>
                <w:top w:val="none" w:sz="0" w:space="0" w:color="auto"/>
                <w:left w:val="none" w:sz="0" w:space="0" w:color="auto"/>
                <w:bottom w:val="none" w:sz="0" w:space="0" w:color="auto"/>
                <w:right w:val="none" w:sz="0" w:space="0" w:color="auto"/>
              </w:divBdr>
            </w:div>
            <w:div w:id="943920318">
              <w:marLeft w:val="0"/>
              <w:marRight w:val="0"/>
              <w:marTop w:val="0"/>
              <w:marBottom w:val="0"/>
              <w:divBdr>
                <w:top w:val="none" w:sz="0" w:space="0" w:color="auto"/>
                <w:left w:val="none" w:sz="0" w:space="0" w:color="auto"/>
                <w:bottom w:val="none" w:sz="0" w:space="0" w:color="auto"/>
                <w:right w:val="none" w:sz="0" w:space="0" w:color="auto"/>
              </w:divBdr>
            </w:div>
            <w:div w:id="1099987148">
              <w:marLeft w:val="0"/>
              <w:marRight w:val="0"/>
              <w:marTop w:val="0"/>
              <w:marBottom w:val="0"/>
              <w:divBdr>
                <w:top w:val="none" w:sz="0" w:space="0" w:color="auto"/>
                <w:left w:val="none" w:sz="0" w:space="0" w:color="auto"/>
                <w:bottom w:val="none" w:sz="0" w:space="0" w:color="auto"/>
                <w:right w:val="none" w:sz="0" w:space="0" w:color="auto"/>
              </w:divBdr>
            </w:div>
            <w:div w:id="1129784261">
              <w:marLeft w:val="0"/>
              <w:marRight w:val="0"/>
              <w:marTop w:val="0"/>
              <w:marBottom w:val="0"/>
              <w:divBdr>
                <w:top w:val="none" w:sz="0" w:space="0" w:color="auto"/>
                <w:left w:val="none" w:sz="0" w:space="0" w:color="auto"/>
                <w:bottom w:val="none" w:sz="0" w:space="0" w:color="auto"/>
                <w:right w:val="none" w:sz="0" w:space="0" w:color="auto"/>
              </w:divBdr>
            </w:div>
            <w:div w:id="1158619953">
              <w:marLeft w:val="0"/>
              <w:marRight w:val="0"/>
              <w:marTop w:val="0"/>
              <w:marBottom w:val="0"/>
              <w:divBdr>
                <w:top w:val="none" w:sz="0" w:space="0" w:color="auto"/>
                <w:left w:val="none" w:sz="0" w:space="0" w:color="auto"/>
                <w:bottom w:val="none" w:sz="0" w:space="0" w:color="auto"/>
                <w:right w:val="none" w:sz="0" w:space="0" w:color="auto"/>
              </w:divBdr>
            </w:div>
            <w:div w:id="1168863964">
              <w:marLeft w:val="0"/>
              <w:marRight w:val="0"/>
              <w:marTop w:val="0"/>
              <w:marBottom w:val="0"/>
              <w:divBdr>
                <w:top w:val="none" w:sz="0" w:space="0" w:color="auto"/>
                <w:left w:val="none" w:sz="0" w:space="0" w:color="auto"/>
                <w:bottom w:val="none" w:sz="0" w:space="0" w:color="auto"/>
                <w:right w:val="none" w:sz="0" w:space="0" w:color="auto"/>
              </w:divBdr>
            </w:div>
            <w:div w:id="1183862943">
              <w:marLeft w:val="0"/>
              <w:marRight w:val="0"/>
              <w:marTop w:val="0"/>
              <w:marBottom w:val="0"/>
              <w:divBdr>
                <w:top w:val="none" w:sz="0" w:space="0" w:color="auto"/>
                <w:left w:val="none" w:sz="0" w:space="0" w:color="auto"/>
                <w:bottom w:val="none" w:sz="0" w:space="0" w:color="auto"/>
                <w:right w:val="none" w:sz="0" w:space="0" w:color="auto"/>
              </w:divBdr>
            </w:div>
            <w:div w:id="1222910606">
              <w:marLeft w:val="0"/>
              <w:marRight w:val="0"/>
              <w:marTop w:val="0"/>
              <w:marBottom w:val="0"/>
              <w:divBdr>
                <w:top w:val="none" w:sz="0" w:space="0" w:color="auto"/>
                <w:left w:val="none" w:sz="0" w:space="0" w:color="auto"/>
                <w:bottom w:val="none" w:sz="0" w:space="0" w:color="auto"/>
                <w:right w:val="none" w:sz="0" w:space="0" w:color="auto"/>
              </w:divBdr>
            </w:div>
            <w:div w:id="1546865217">
              <w:marLeft w:val="0"/>
              <w:marRight w:val="0"/>
              <w:marTop w:val="0"/>
              <w:marBottom w:val="0"/>
              <w:divBdr>
                <w:top w:val="none" w:sz="0" w:space="0" w:color="auto"/>
                <w:left w:val="none" w:sz="0" w:space="0" w:color="auto"/>
                <w:bottom w:val="none" w:sz="0" w:space="0" w:color="auto"/>
                <w:right w:val="none" w:sz="0" w:space="0" w:color="auto"/>
              </w:divBdr>
            </w:div>
            <w:div w:id="1765685423">
              <w:marLeft w:val="0"/>
              <w:marRight w:val="0"/>
              <w:marTop w:val="0"/>
              <w:marBottom w:val="0"/>
              <w:divBdr>
                <w:top w:val="none" w:sz="0" w:space="0" w:color="auto"/>
                <w:left w:val="none" w:sz="0" w:space="0" w:color="auto"/>
                <w:bottom w:val="none" w:sz="0" w:space="0" w:color="auto"/>
                <w:right w:val="none" w:sz="0" w:space="0" w:color="auto"/>
              </w:divBdr>
            </w:div>
            <w:div w:id="1796170390">
              <w:marLeft w:val="0"/>
              <w:marRight w:val="0"/>
              <w:marTop w:val="0"/>
              <w:marBottom w:val="0"/>
              <w:divBdr>
                <w:top w:val="none" w:sz="0" w:space="0" w:color="auto"/>
                <w:left w:val="none" w:sz="0" w:space="0" w:color="auto"/>
                <w:bottom w:val="none" w:sz="0" w:space="0" w:color="auto"/>
                <w:right w:val="none" w:sz="0" w:space="0" w:color="auto"/>
              </w:divBdr>
            </w:div>
            <w:div w:id="1937201964">
              <w:marLeft w:val="0"/>
              <w:marRight w:val="0"/>
              <w:marTop w:val="0"/>
              <w:marBottom w:val="0"/>
              <w:divBdr>
                <w:top w:val="none" w:sz="0" w:space="0" w:color="auto"/>
                <w:left w:val="none" w:sz="0" w:space="0" w:color="auto"/>
                <w:bottom w:val="none" w:sz="0" w:space="0" w:color="auto"/>
                <w:right w:val="none" w:sz="0" w:space="0" w:color="auto"/>
              </w:divBdr>
            </w:div>
          </w:divsChild>
        </w:div>
        <w:div w:id="1143423472">
          <w:marLeft w:val="0"/>
          <w:marRight w:val="0"/>
          <w:marTop w:val="0"/>
          <w:marBottom w:val="0"/>
          <w:divBdr>
            <w:top w:val="none" w:sz="0" w:space="0" w:color="auto"/>
            <w:left w:val="none" w:sz="0" w:space="0" w:color="auto"/>
            <w:bottom w:val="none" w:sz="0" w:space="0" w:color="auto"/>
            <w:right w:val="none" w:sz="0" w:space="0" w:color="auto"/>
          </w:divBdr>
        </w:div>
        <w:div w:id="1179850469">
          <w:marLeft w:val="0"/>
          <w:marRight w:val="0"/>
          <w:marTop w:val="0"/>
          <w:marBottom w:val="0"/>
          <w:divBdr>
            <w:top w:val="none" w:sz="0" w:space="0" w:color="auto"/>
            <w:left w:val="none" w:sz="0" w:space="0" w:color="auto"/>
            <w:bottom w:val="none" w:sz="0" w:space="0" w:color="auto"/>
            <w:right w:val="none" w:sz="0" w:space="0" w:color="auto"/>
          </w:divBdr>
        </w:div>
        <w:div w:id="1231889869">
          <w:marLeft w:val="0"/>
          <w:marRight w:val="0"/>
          <w:marTop w:val="0"/>
          <w:marBottom w:val="0"/>
          <w:divBdr>
            <w:top w:val="none" w:sz="0" w:space="0" w:color="auto"/>
            <w:left w:val="none" w:sz="0" w:space="0" w:color="auto"/>
            <w:bottom w:val="none" w:sz="0" w:space="0" w:color="auto"/>
            <w:right w:val="none" w:sz="0" w:space="0" w:color="auto"/>
          </w:divBdr>
          <w:divsChild>
            <w:div w:id="208614152">
              <w:marLeft w:val="0"/>
              <w:marRight w:val="0"/>
              <w:marTop w:val="0"/>
              <w:marBottom w:val="0"/>
              <w:divBdr>
                <w:top w:val="none" w:sz="0" w:space="0" w:color="auto"/>
                <w:left w:val="none" w:sz="0" w:space="0" w:color="auto"/>
                <w:bottom w:val="none" w:sz="0" w:space="0" w:color="auto"/>
                <w:right w:val="none" w:sz="0" w:space="0" w:color="auto"/>
              </w:divBdr>
            </w:div>
            <w:div w:id="492648266">
              <w:marLeft w:val="0"/>
              <w:marRight w:val="0"/>
              <w:marTop w:val="0"/>
              <w:marBottom w:val="0"/>
              <w:divBdr>
                <w:top w:val="none" w:sz="0" w:space="0" w:color="auto"/>
                <w:left w:val="none" w:sz="0" w:space="0" w:color="auto"/>
                <w:bottom w:val="none" w:sz="0" w:space="0" w:color="auto"/>
                <w:right w:val="none" w:sz="0" w:space="0" w:color="auto"/>
              </w:divBdr>
            </w:div>
            <w:div w:id="528954102">
              <w:marLeft w:val="0"/>
              <w:marRight w:val="0"/>
              <w:marTop w:val="0"/>
              <w:marBottom w:val="0"/>
              <w:divBdr>
                <w:top w:val="none" w:sz="0" w:space="0" w:color="auto"/>
                <w:left w:val="none" w:sz="0" w:space="0" w:color="auto"/>
                <w:bottom w:val="none" w:sz="0" w:space="0" w:color="auto"/>
                <w:right w:val="none" w:sz="0" w:space="0" w:color="auto"/>
              </w:divBdr>
            </w:div>
            <w:div w:id="706291926">
              <w:marLeft w:val="0"/>
              <w:marRight w:val="0"/>
              <w:marTop w:val="0"/>
              <w:marBottom w:val="0"/>
              <w:divBdr>
                <w:top w:val="none" w:sz="0" w:space="0" w:color="auto"/>
                <w:left w:val="none" w:sz="0" w:space="0" w:color="auto"/>
                <w:bottom w:val="none" w:sz="0" w:space="0" w:color="auto"/>
                <w:right w:val="none" w:sz="0" w:space="0" w:color="auto"/>
              </w:divBdr>
            </w:div>
            <w:div w:id="784881791">
              <w:marLeft w:val="0"/>
              <w:marRight w:val="0"/>
              <w:marTop w:val="0"/>
              <w:marBottom w:val="0"/>
              <w:divBdr>
                <w:top w:val="none" w:sz="0" w:space="0" w:color="auto"/>
                <w:left w:val="none" w:sz="0" w:space="0" w:color="auto"/>
                <w:bottom w:val="none" w:sz="0" w:space="0" w:color="auto"/>
                <w:right w:val="none" w:sz="0" w:space="0" w:color="auto"/>
              </w:divBdr>
            </w:div>
            <w:div w:id="880243803">
              <w:marLeft w:val="0"/>
              <w:marRight w:val="0"/>
              <w:marTop w:val="0"/>
              <w:marBottom w:val="0"/>
              <w:divBdr>
                <w:top w:val="none" w:sz="0" w:space="0" w:color="auto"/>
                <w:left w:val="none" w:sz="0" w:space="0" w:color="auto"/>
                <w:bottom w:val="none" w:sz="0" w:space="0" w:color="auto"/>
                <w:right w:val="none" w:sz="0" w:space="0" w:color="auto"/>
              </w:divBdr>
            </w:div>
            <w:div w:id="886255836">
              <w:marLeft w:val="0"/>
              <w:marRight w:val="0"/>
              <w:marTop w:val="0"/>
              <w:marBottom w:val="0"/>
              <w:divBdr>
                <w:top w:val="none" w:sz="0" w:space="0" w:color="auto"/>
                <w:left w:val="none" w:sz="0" w:space="0" w:color="auto"/>
                <w:bottom w:val="none" w:sz="0" w:space="0" w:color="auto"/>
                <w:right w:val="none" w:sz="0" w:space="0" w:color="auto"/>
              </w:divBdr>
            </w:div>
            <w:div w:id="1003121581">
              <w:marLeft w:val="0"/>
              <w:marRight w:val="0"/>
              <w:marTop w:val="0"/>
              <w:marBottom w:val="0"/>
              <w:divBdr>
                <w:top w:val="none" w:sz="0" w:space="0" w:color="auto"/>
                <w:left w:val="none" w:sz="0" w:space="0" w:color="auto"/>
                <w:bottom w:val="none" w:sz="0" w:space="0" w:color="auto"/>
                <w:right w:val="none" w:sz="0" w:space="0" w:color="auto"/>
              </w:divBdr>
            </w:div>
            <w:div w:id="1111120447">
              <w:marLeft w:val="0"/>
              <w:marRight w:val="0"/>
              <w:marTop w:val="0"/>
              <w:marBottom w:val="0"/>
              <w:divBdr>
                <w:top w:val="none" w:sz="0" w:space="0" w:color="auto"/>
                <w:left w:val="none" w:sz="0" w:space="0" w:color="auto"/>
                <w:bottom w:val="none" w:sz="0" w:space="0" w:color="auto"/>
                <w:right w:val="none" w:sz="0" w:space="0" w:color="auto"/>
              </w:divBdr>
            </w:div>
            <w:div w:id="1120033450">
              <w:marLeft w:val="0"/>
              <w:marRight w:val="0"/>
              <w:marTop w:val="0"/>
              <w:marBottom w:val="0"/>
              <w:divBdr>
                <w:top w:val="none" w:sz="0" w:space="0" w:color="auto"/>
                <w:left w:val="none" w:sz="0" w:space="0" w:color="auto"/>
                <w:bottom w:val="none" w:sz="0" w:space="0" w:color="auto"/>
                <w:right w:val="none" w:sz="0" w:space="0" w:color="auto"/>
              </w:divBdr>
            </w:div>
            <w:div w:id="1120614951">
              <w:marLeft w:val="0"/>
              <w:marRight w:val="0"/>
              <w:marTop w:val="0"/>
              <w:marBottom w:val="0"/>
              <w:divBdr>
                <w:top w:val="none" w:sz="0" w:space="0" w:color="auto"/>
                <w:left w:val="none" w:sz="0" w:space="0" w:color="auto"/>
                <w:bottom w:val="none" w:sz="0" w:space="0" w:color="auto"/>
                <w:right w:val="none" w:sz="0" w:space="0" w:color="auto"/>
              </w:divBdr>
            </w:div>
            <w:div w:id="1167818630">
              <w:marLeft w:val="0"/>
              <w:marRight w:val="0"/>
              <w:marTop w:val="0"/>
              <w:marBottom w:val="0"/>
              <w:divBdr>
                <w:top w:val="none" w:sz="0" w:space="0" w:color="auto"/>
                <w:left w:val="none" w:sz="0" w:space="0" w:color="auto"/>
                <w:bottom w:val="none" w:sz="0" w:space="0" w:color="auto"/>
                <w:right w:val="none" w:sz="0" w:space="0" w:color="auto"/>
              </w:divBdr>
            </w:div>
            <w:div w:id="1619219151">
              <w:marLeft w:val="0"/>
              <w:marRight w:val="0"/>
              <w:marTop w:val="0"/>
              <w:marBottom w:val="0"/>
              <w:divBdr>
                <w:top w:val="none" w:sz="0" w:space="0" w:color="auto"/>
                <w:left w:val="none" w:sz="0" w:space="0" w:color="auto"/>
                <w:bottom w:val="none" w:sz="0" w:space="0" w:color="auto"/>
                <w:right w:val="none" w:sz="0" w:space="0" w:color="auto"/>
              </w:divBdr>
            </w:div>
            <w:div w:id="1828284097">
              <w:marLeft w:val="0"/>
              <w:marRight w:val="0"/>
              <w:marTop w:val="0"/>
              <w:marBottom w:val="0"/>
              <w:divBdr>
                <w:top w:val="none" w:sz="0" w:space="0" w:color="auto"/>
                <w:left w:val="none" w:sz="0" w:space="0" w:color="auto"/>
                <w:bottom w:val="none" w:sz="0" w:space="0" w:color="auto"/>
                <w:right w:val="none" w:sz="0" w:space="0" w:color="auto"/>
              </w:divBdr>
            </w:div>
            <w:div w:id="1852141355">
              <w:marLeft w:val="0"/>
              <w:marRight w:val="0"/>
              <w:marTop w:val="0"/>
              <w:marBottom w:val="0"/>
              <w:divBdr>
                <w:top w:val="none" w:sz="0" w:space="0" w:color="auto"/>
                <w:left w:val="none" w:sz="0" w:space="0" w:color="auto"/>
                <w:bottom w:val="none" w:sz="0" w:space="0" w:color="auto"/>
                <w:right w:val="none" w:sz="0" w:space="0" w:color="auto"/>
              </w:divBdr>
            </w:div>
            <w:div w:id="1887835459">
              <w:marLeft w:val="0"/>
              <w:marRight w:val="0"/>
              <w:marTop w:val="0"/>
              <w:marBottom w:val="0"/>
              <w:divBdr>
                <w:top w:val="none" w:sz="0" w:space="0" w:color="auto"/>
                <w:left w:val="none" w:sz="0" w:space="0" w:color="auto"/>
                <w:bottom w:val="none" w:sz="0" w:space="0" w:color="auto"/>
                <w:right w:val="none" w:sz="0" w:space="0" w:color="auto"/>
              </w:divBdr>
            </w:div>
            <w:div w:id="2025980059">
              <w:marLeft w:val="0"/>
              <w:marRight w:val="0"/>
              <w:marTop w:val="0"/>
              <w:marBottom w:val="0"/>
              <w:divBdr>
                <w:top w:val="none" w:sz="0" w:space="0" w:color="auto"/>
                <w:left w:val="none" w:sz="0" w:space="0" w:color="auto"/>
                <w:bottom w:val="none" w:sz="0" w:space="0" w:color="auto"/>
                <w:right w:val="none" w:sz="0" w:space="0" w:color="auto"/>
              </w:divBdr>
            </w:div>
            <w:div w:id="2030259254">
              <w:marLeft w:val="0"/>
              <w:marRight w:val="0"/>
              <w:marTop w:val="0"/>
              <w:marBottom w:val="0"/>
              <w:divBdr>
                <w:top w:val="none" w:sz="0" w:space="0" w:color="auto"/>
                <w:left w:val="none" w:sz="0" w:space="0" w:color="auto"/>
                <w:bottom w:val="none" w:sz="0" w:space="0" w:color="auto"/>
                <w:right w:val="none" w:sz="0" w:space="0" w:color="auto"/>
              </w:divBdr>
            </w:div>
            <w:div w:id="2102488031">
              <w:marLeft w:val="0"/>
              <w:marRight w:val="0"/>
              <w:marTop w:val="0"/>
              <w:marBottom w:val="0"/>
              <w:divBdr>
                <w:top w:val="none" w:sz="0" w:space="0" w:color="auto"/>
                <w:left w:val="none" w:sz="0" w:space="0" w:color="auto"/>
                <w:bottom w:val="none" w:sz="0" w:space="0" w:color="auto"/>
                <w:right w:val="none" w:sz="0" w:space="0" w:color="auto"/>
              </w:divBdr>
            </w:div>
            <w:div w:id="2109042281">
              <w:marLeft w:val="0"/>
              <w:marRight w:val="0"/>
              <w:marTop w:val="0"/>
              <w:marBottom w:val="0"/>
              <w:divBdr>
                <w:top w:val="none" w:sz="0" w:space="0" w:color="auto"/>
                <w:left w:val="none" w:sz="0" w:space="0" w:color="auto"/>
                <w:bottom w:val="none" w:sz="0" w:space="0" w:color="auto"/>
                <w:right w:val="none" w:sz="0" w:space="0" w:color="auto"/>
              </w:divBdr>
            </w:div>
          </w:divsChild>
        </w:div>
        <w:div w:id="1264731709">
          <w:marLeft w:val="0"/>
          <w:marRight w:val="0"/>
          <w:marTop w:val="0"/>
          <w:marBottom w:val="0"/>
          <w:divBdr>
            <w:top w:val="none" w:sz="0" w:space="0" w:color="auto"/>
            <w:left w:val="none" w:sz="0" w:space="0" w:color="auto"/>
            <w:bottom w:val="none" w:sz="0" w:space="0" w:color="auto"/>
            <w:right w:val="none" w:sz="0" w:space="0" w:color="auto"/>
          </w:divBdr>
        </w:div>
        <w:div w:id="1268537216">
          <w:marLeft w:val="0"/>
          <w:marRight w:val="0"/>
          <w:marTop w:val="0"/>
          <w:marBottom w:val="0"/>
          <w:divBdr>
            <w:top w:val="none" w:sz="0" w:space="0" w:color="auto"/>
            <w:left w:val="none" w:sz="0" w:space="0" w:color="auto"/>
            <w:bottom w:val="none" w:sz="0" w:space="0" w:color="auto"/>
            <w:right w:val="none" w:sz="0" w:space="0" w:color="auto"/>
          </w:divBdr>
        </w:div>
        <w:div w:id="1308783699">
          <w:marLeft w:val="0"/>
          <w:marRight w:val="0"/>
          <w:marTop w:val="0"/>
          <w:marBottom w:val="0"/>
          <w:divBdr>
            <w:top w:val="none" w:sz="0" w:space="0" w:color="auto"/>
            <w:left w:val="none" w:sz="0" w:space="0" w:color="auto"/>
            <w:bottom w:val="none" w:sz="0" w:space="0" w:color="auto"/>
            <w:right w:val="none" w:sz="0" w:space="0" w:color="auto"/>
          </w:divBdr>
        </w:div>
        <w:div w:id="1348364899">
          <w:marLeft w:val="0"/>
          <w:marRight w:val="0"/>
          <w:marTop w:val="0"/>
          <w:marBottom w:val="0"/>
          <w:divBdr>
            <w:top w:val="none" w:sz="0" w:space="0" w:color="auto"/>
            <w:left w:val="none" w:sz="0" w:space="0" w:color="auto"/>
            <w:bottom w:val="none" w:sz="0" w:space="0" w:color="auto"/>
            <w:right w:val="none" w:sz="0" w:space="0" w:color="auto"/>
          </w:divBdr>
        </w:div>
        <w:div w:id="1431245263">
          <w:marLeft w:val="0"/>
          <w:marRight w:val="0"/>
          <w:marTop w:val="0"/>
          <w:marBottom w:val="0"/>
          <w:divBdr>
            <w:top w:val="none" w:sz="0" w:space="0" w:color="auto"/>
            <w:left w:val="none" w:sz="0" w:space="0" w:color="auto"/>
            <w:bottom w:val="none" w:sz="0" w:space="0" w:color="auto"/>
            <w:right w:val="none" w:sz="0" w:space="0" w:color="auto"/>
          </w:divBdr>
        </w:div>
        <w:div w:id="1449083460">
          <w:marLeft w:val="0"/>
          <w:marRight w:val="0"/>
          <w:marTop w:val="0"/>
          <w:marBottom w:val="0"/>
          <w:divBdr>
            <w:top w:val="none" w:sz="0" w:space="0" w:color="auto"/>
            <w:left w:val="none" w:sz="0" w:space="0" w:color="auto"/>
            <w:bottom w:val="none" w:sz="0" w:space="0" w:color="auto"/>
            <w:right w:val="none" w:sz="0" w:space="0" w:color="auto"/>
          </w:divBdr>
        </w:div>
        <w:div w:id="1477183797">
          <w:marLeft w:val="0"/>
          <w:marRight w:val="0"/>
          <w:marTop w:val="0"/>
          <w:marBottom w:val="0"/>
          <w:divBdr>
            <w:top w:val="none" w:sz="0" w:space="0" w:color="auto"/>
            <w:left w:val="none" w:sz="0" w:space="0" w:color="auto"/>
            <w:bottom w:val="none" w:sz="0" w:space="0" w:color="auto"/>
            <w:right w:val="none" w:sz="0" w:space="0" w:color="auto"/>
          </w:divBdr>
        </w:div>
        <w:div w:id="1529610592">
          <w:marLeft w:val="0"/>
          <w:marRight w:val="0"/>
          <w:marTop w:val="0"/>
          <w:marBottom w:val="0"/>
          <w:divBdr>
            <w:top w:val="none" w:sz="0" w:space="0" w:color="auto"/>
            <w:left w:val="none" w:sz="0" w:space="0" w:color="auto"/>
            <w:bottom w:val="none" w:sz="0" w:space="0" w:color="auto"/>
            <w:right w:val="none" w:sz="0" w:space="0" w:color="auto"/>
          </w:divBdr>
        </w:div>
        <w:div w:id="1558709328">
          <w:marLeft w:val="0"/>
          <w:marRight w:val="0"/>
          <w:marTop w:val="0"/>
          <w:marBottom w:val="0"/>
          <w:divBdr>
            <w:top w:val="none" w:sz="0" w:space="0" w:color="auto"/>
            <w:left w:val="none" w:sz="0" w:space="0" w:color="auto"/>
            <w:bottom w:val="none" w:sz="0" w:space="0" w:color="auto"/>
            <w:right w:val="none" w:sz="0" w:space="0" w:color="auto"/>
          </w:divBdr>
        </w:div>
        <w:div w:id="1577083615">
          <w:marLeft w:val="0"/>
          <w:marRight w:val="0"/>
          <w:marTop w:val="0"/>
          <w:marBottom w:val="0"/>
          <w:divBdr>
            <w:top w:val="none" w:sz="0" w:space="0" w:color="auto"/>
            <w:left w:val="none" w:sz="0" w:space="0" w:color="auto"/>
            <w:bottom w:val="none" w:sz="0" w:space="0" w:color="auto"/>
            <w:right w:val="none" w:sz="0" w:space="0" w:color="auto"/>
          </w:divBdr>
        </w:div>
        <w:div w:id="1591160067">
          <w:marLeft w:val="0"/>
          <w:marRight w:val="0"/>
          <w:marTop w:val="0"/>
          <w:marBottom w:val="0"/>
          <w:divBdr>
            <w:top w:val="none" w:sz="0" w:space="0" w:color="auto"/>
            <w:left w:val="none" w:sz="0" w:space="0" w:color="auto"/>
            <w:bottom w:val="none" w:sz="0" w:space="0" w:color="auto"/>
            <w:right w:val="none" w:sz="0" w:space="0" w:color="auto"/>
          </w:divBdr>
        </w:div>
        <w:div w:id="1603415027">
          <w:marLeft w:val="0"/>
          <w:marRight w:val="0"/>
          <w:marTop w:val="0"/>
          <w:marBottom w:val="0"/>
          <w:divBdr>
            <w:top w:val="none" w:sz="0" w:space="0" w:color="auto"/>
            <w:left w:val="none" w:sz="0" w:space="0" w:color="auto"/>
            <w:bottom w:val="none" w:sz="0" w:space="0" w:color="auto"/>
            <w:right w:val="none" w:sz="0" w:space="0" w:color="auto"/>
          </w:divBdr>
        </w:div>
        <w:div w:id="1612740526">
          <w:marLeft w:val="0"/>
          <w:marRight w:val="0"/>
          <w:marTop w:val="0"/>
          <w:marBottom w:val="0"/>
          <w:divBdr>
            <w:top w:val="none" w:sz="0" w:space="0" w:color="auto"/>
            <w:left w:val="none" w:sz="0" w:space="0" w:color="auto"/>
            <w:bottom w:val="none" w:sz="0" w:space="0" w:color="auto"/>
            <w:right w:val="none" w:sz="0" w:space="0" w:color="auto"/>
          </w:divBdr>
        </w:div>
        <w:div w:id="1628966715">
          <w:marLeft w:val="0"/>
          <w:marRight w:val="0"/>
          <w:marTop w:val="0"/>
          <w:marBottom w:val="0"/>
          <w:divBdr>
            <w:top w:val="none" w:sz="0" w:space="0" w:color="auto"/>
            <w:left w:val="none" w:sz="0" w:space="0" w:color="auto"/>
            <w:bottom w:val="none" w:sz="0" w:space="0" w:color="auto"/>
            <w:right w:val="none" w:sz="0" w:space="0" w:color="auto"/>
          </w:divBdr>
        </w:div>
        <w:div w:id="1630548305">
          <w:marLeft w:val="0"/>
          <w:marRight w:val="0"/>
          <w:marTop w:val="0"/>
          <w:marBottom w:val="0"/>
          <w:divBdr>
            <w:top w:val="none" w:sz="0" w:space="0" w:color="auto"/>
            <w:left w:val="none" w:sz="0" w:space="0" w:color="auto"/>
            <w:bottom w:val="none" w:sz="0" w:space="0" w:color="auto"/>
            <w:right w:val="none" w:sz="0" w:space="0" w:color="auto"/>
          </w:divBdr>
        </w:div>
        <w:div w:id="1641111056">
          <w:marLeft w:val="0"/>
          <w:marRight w:val="0"/>
          <w:marTop w:val="0"/>
          <w:marBottom w:val="0"/>
          <w:divBdr>
            <w:top w:val="none" w:sz="0" w:space="0" w:color="auto"/>
            <w:left w:val="none" w:sz="0" w:space="0" w:color="auto"/>
            <w:bottom w:val="none" w:sz="0" w:space="0" w:color="auto"/>
            <w:right w:val="none" w:sz="0" w:space="0" w:color="auto"/>
          </w:divBdr>
        </w:div>
        <w:div w:id="1677922351">
          <w:marLeft w:val="0"/>
          <w:marRight w:val="0"/>
          <w:marTop w:val="0"/>
          <w:marBottom w:val="0"/>
          <w:divBdr>
            <w:top w:val="none" w:sz="0" w:space="0" w:color="auto"/>
            <w:left w:val="none" w:sz="0" w:space="0" w:color="auto"/>
            <w:bottom w:val="none" w:sz="0" w:space="0" w:color="auto"/>
            <w:right w:val="none" w:sz="0" w:space="0" w:color="auto"/>
          </w:divBdr>
        </w:div>
        <w:div w:id="1688017568">
          <w:marLeft w:val="0"/>
          <w:marRight w:val="0"/>
          <w:marTop w:val="0"/>
          <w:marBottom w:val="0"/>
          <w:divBdr>
            <w:top w:val="none" w:sz="0" w:space="0" w:color="auto"/>
            <w:left w:val="none" w:sz="0" w:space="0" w:color="auto"/>
            <w:bottom w:val="none" w:sz="0" w:space="0" w:color="auto"/>
            <w:right w:val="none" w:sz="0" w:space="0" w:color="auto"/>
          </w:divBdr>
        </w:div>
        <w:div w:id="1703633315">
          <w:marLeft w:val="0"/>
          <w:marRight w:val="0"/>
          <w:marTop w:val="0"/>
          <w:marBottom w:val="0"/>
          <w:divBdr>
            <w:top w:val="none" w:sz="0" w:space="0" w:color="auto"/>
            <w:left w:val="none" w:sz="0" w:space="0" w:color="auto"/>
            <w:bottom w:val="none" w:sz="0" w:space="0" w:color="auto"/>
            <w:right w:val="none" w:sz="0" w:space="0" w:color="auto"/>
          </w:divBdr>
        </w:div>
        <w:div w:id="1724065002">
          <w:marLeft w:val="0"/>
          <w:marRight w:val="0"/>
          <w:marTop w:val="0"/>
          <w:marBottom w:val="0"/>
          <w:divBdr>
            <w:top w:val="none" w:sz="0" w:space="0" w:color="auto"/>
            <w:left w:val="none" w:sz="0" w:space="0" w:color="auto"/>
            <w:bottom w:val="none" w:sz="0" w:space="0" w:color="auto"/>
            <w:right w:val="none" w:sz="0" w:space="0" w:color="auto"/>
          </w:divBdr>
        </w:div>
        <w:div w:id="1753088547">
          <w:marLeft w:val="0"/>
          <w:marRight w:val="0"/>
          <w:marTop w:val="0"/>
          <w:marBottom w:val="0"/>
          <w:divBdr>
            <w:top w:val="none" w:sz="0" w:space="0" w:color="auto"/>
            <w:left w:val="none" w:sz="0" w:space="0" w:color="auto"/>
            <w:bottom w:val="none" w:sz="0" w:space="0" w:color="auto"/>
            <w:right w:val="none" w:sz="0" w:space="0" w:color="auto"/>
          </w:divBdr>
          <w:divsChild>
            <w:div w:id="63651021">
              <w:marLeft w:val="0"/>
              <w:marRight w:val="0"/>
              <w:marTop w:val="0"/>
              <w:marBottom w:val="0"/>
              <w:divBdr>
                <w:top w:val="none" w:sz="0" w:space="0" w:color="auto"/>
                <w:left w:val="none" w:sz="0" w:space="0" w:color="auto"/>
                <w:bottom w:val="none" w:sz="0" w:space="0" w:color="auto"/>
                <w:right w:val="none" w:sz="0" w:space="0" w:color="auto"/>
              </w:divBdr>
            </w:div>
            <w:div w:id="65494799">
              <w:marLeft w:val="0"/>
              <w:marRight w:val="0"/>
              <w:marTop w:val="0"/>
              <w:marBottom w:val="0"/>
              <w:divBdr>
                <w:top w:val="none" w:sz="0" w:space="0" w:color="auto"/>
                <w:left w:val="none" w:sz="0" w:space="0" w:color="auto"/>
                <w:bottom w:val="none" w:sz="0" w:space="0" w:color="auto"/>
                <w:right w:val="none" w:sz="0" w:space="0" w:color="auto"/>
              </w:divBdr>
            </w:div>
            <w:div w:id="166017072">
              <w:marLeft w:val="0"/>
              <w:marRight w:val="0"/>
              <w:marTop w:val="0"/>
              <w:marBottom w:val="0"/>
              <w:divBdr>
                <w:top w:val="none" w:sz="0" w:space="0" w:color="auto"/>
                <w:left w:val="none" w:sz="0" w:space="0" w:color="auto"/>
                <w:bottom w:val="none" w:sz="0" w:space="0" w:color="auto"/>
                <w:right w:val="none" w:sz="0" w:space="0" w:color="auto"/>
              </w:divBdr>
            </w:div>
            <w:div w:id="168255150">
              <w:marLeft w:val="0"/>
              <w:marRight w:val="0"/>
              <w:marTop w:val="0"/>
              <w:marBottom w:val="0"/>
              <w:divBdr>
                <w:top w:val="none" w:sz="0" w:space="0" w:color="auto"/>
                <w:left w:val="none" w:sz="0" w:space="0" w:color="auto"/>
                <w:bottom w:val="none" w:sz="0" w:space="0" w:color="auto"/>
                <w:right w:val="none" w:sz="0" w:space="0" w:color="auto"/>
              </w:divBdr>
            </w:div>
            <w:div w:id="302927397">
              <w:marLeft w:val="0"/>
              <w:marRight w:val="0"/>
              <w:marTop w:val="0"/>
              <w:marBottom w:val="0"/>
              <w:divBdr>
                <w:top w:val="none" w:sz="0" w:space="0" w:color="auto"/>
                <w:left w:val="none" w:sz="0" w:space="0" w:color="auto"/>
                <w:bottom w:val="none" w:sz="0" w:space="0" w:color="auto"/>
                <w:right w:val="none" w:sz="0" w:space="0" w:color="auto"/>
              </w:divBdr>
            </w:div>
            <w:div w:id="318853589">
              <w:marLeft w:val="0"/>
              <w:marRight w:val="0"/>
              <w:marTop w:val="0"/>
              <w:marBottom w:val="0"/>
              <w:divBdr>
                <w:top w:val="none" w:sz="0" w:space="0" w:color="auto"/>
                <w:left w:val="none" w:sz="0" w:space="0" w:color="auto"/>
                <w:bottom w:val="none" w:sz="0" w:space="0" w:color="auto"/>
                <w:right w:val="none" w:sz="0" w:space="0" w:color="auto"/>
              </w:divBdr>
            </w:div>
            <w:div w:id="326371422">
              <w:marLeft w:val="0"/>
              <w:marRight w:val="0"/>
              <w:marTop w:val="0"/>
              <w:marBottom w:val="0"/>
              <w:divBdr>
                <w:top w:val="none" w:sz="0" w:space="0" w:color="auto"/>
                <w:left w:val="none" w:sz="0" w:space="0" w:color="auto"/>
                <w:bottom w:val="none" w:sz="0" w:space="0" w:color="auto"/>
                <w:right w:val="none" w:sz="0" w:space="0" w:color="auto"/>
              </w:divBdr>
            </w:div>
            <w:div w:id="427779171">
              <w:marLeft w:val="0"/>
              <w:marRight w:val="0"/>
              <w:marTop w:val="0"/>
              <w:marBottom w:val="0"/>
              <w:divBdr>
                <w:top w:val="none" w:sz="0" w:space="0" w:color="auto"/>
                <w:left w:val="none" w:sz="0" w:space="0" w:color="auto"/>
                <w:bottom w:val="none" w:sz="0" w:space="0" w:color="auto"/>
                <w:right w:val="none" w:sz="0" w:space="0" w:color="auto"/>
              </w:divBdr>
            </w:div>
            <w:div w:id="571965386">
              <w:marLeft w:val="0"/>
              <w:marRight w:val="0"/>
              <w:marTop w:val="0"/>
              <w:marBottom w:val="0"/>
              <w:divBdr>
                <w:top w:val="none" w:sz="0" w:space="0" w:color="auto"/>
                <w:left w:val="none" w:sz="0" w:space="0" w:color="auto"/>
                <w:bottom w:val="none" w:sz="0" w:space="0" w:color="auto"/>
                <w:right w:val="none" w:sz="0" w:space="0" w:color="auto"/>
              </w:divBdr>
            </w:div>
            <w:div w:id="907693078">
              <w:marLeft w:val="0"/>
              <w:marRight w:val="0"/>
              <w:marTop w:val="0"/>
              <w:marBottom w:val="0"/>
              <w:divBdr>
                <w:top w:val="none" w:sz="0" w:space="0" w:color="auto"/>
                <w:left w:val="none" w:sz="0" w:space="0" w:color="auto"/>
                <w:bottom w:val="none" w:sz="0" w:space="0" w:color="auto"/>
                <w:right w:val="none" w:sz="0" w:space="0" w:color="auto"/>
              </w:divBdr>
            </w:div>
            <w:div w:id="933778441">
              <w:marLeft w:val="0"/>
              <w:marRight w:val="0"/>
              <w:marTop w:val="0"/>
              <w:marBottom w:val="0"/>
              <w:divBdr>
                <w:top w:val="none" w:sz="0" w:space="0" w:color="auto"/>
                <w:left w:val="none" w:sz="0" w:space="0" w:color="auto"/>
                <w:bottom w:val="none" w:sz="0" w:space="0" w:color="auto"/>
                <w:right w:val="none" w:sz="0" w:space="0" w:color="auto"/>
              </w:divBdr>
            </w:div>
            <w:div w:id="1009601962">
              <w:marLeft w:val="0"/>
              <w:marRight w:val="0"/>
              <w:marTop w:val="0"/>
              <w:marBottom w:val="0"/>
              <w:divBdr>
                <w:top w:val="none" w:sz="0" w:space="0" w:color="auto"/>
                <w:left w:val="none" w:sz="0" w:space="0" w:color="auto"/>
                <w:bottom w:val="none" w:sz="0" w:space="0" w:color="auto"/>
                <w:right w:val="none" w:sz="0" w:space="0" w:color="auto"/>
              </w:divBdr>
            </w:div>
            <w:div w:id="1140002852">
              <w:marLeft w:val="0"/>
              <w:marRight w:val="0"/>
              <w:marTop w:val="0"/>
              <w:marBottom w:val="0"/>
              <w:divBdr>
                <w:top w:val="none" w:sz="0" w:space="0" w:color="auto"/>
                <w:left w:val="none" w:sz="0" w:space="0" w:color="auto"/>
                <w:bottom w:val="none" w:sz="0" w:space="0" w:color="auto"/>
                <w:right w:val="none" w:sz="0" w:space="0" w:color="auto"/>
              </w:divBdr>
            </w:div>
            <w:div w:id="1254165391">
              <w:marLeft w:val="0"/>
              <w:marRight w:val="0"/>
              <w:marTop w:val="0"/>
              <w:marBottom w:val="0"/>
              <w:divBdr>
                <w:top w:val="none" w:sz="0" w:space="0" w:color="auto"/>
                <w:left w:val="none" w:sz="0" w:space="0" w:color="auto"/>
                <w:bottom w:val="none" w:sz="0" w:space="0" w:color="auto"/>
                <w:right w:val="none" w:sz="0" w:space="0" w:color="auto"/>
              </w:divBdr>
            </w:div>
            <w:div w:id="1284190815">
              <w:marLeft w:val="0"/>
              <w:marRight w:val="0"/>
              <w:marTop w:val="0"/>
              <w:marBottom w:val="0"/>
              <w:divBdr>
                <w:top w:val="none" w:sz="0" w:space="0" w:color="auto"/>
                <w:left w:val="none" w:sz="0" w:space="0" w:color="auto"/>
                <w:bottom w:val="none" w:sz="0" w:space="0" w:color="auto"/>
                <w:right w:val="none" w:sz="0" w:space="0" w:color="auto"/>
              </w:divBdr>
            </w:div>
            <w:div w:id="1324116413">
              <w:marLeft w:val="0"/>
              <w:marRight w:val="0"/>
              <w:marTop w:val="0"/>
              <w:marBottom w:val="0"/>
              <w:divBdr>
                <w:top w:val="none" w:sz="0" w:space="0" w:color="auto"/>
                <w:left w:val="none" w:sz="0" w:space="0" w:color="auto"/>
                <w:bottom w:val="none" w:sz="0" w:space="0" w:color="auto"/>
                <w:right w:val="none" w:sz="0" w:space="0" w:color="auto"/>
              </w:divBdr>
            </w:div>
            <w:div w:id="1380519376">
              <w:marLeft w:val="0"/>
              <w:marRight w:val="0"/>
              <w:marTop w:val="0"/>
              <w:marBottom w:val="0"/>
              <w:divBdr>
                <w:top w:val="none" w:sz="0" w:space="0" w:color="auto"/>
                <w:left w:val="none" w:sz="0" w:space="0" w:color="auto"/>
                <w:bottom w:val="none" w:sz="0" w:space="0" w:color="auto"/>
                <w:right w:val="none" w:sz="0" w:space="0" w:color="auto"/>
              </w:divBdr>
            </w:div>
            <w:div w:id="1922835997">
              <w:marLeft w:val="0"/>
              <w:marRight w:val="0"/>
              <w:marTop w:val="0"/>
              <w:marBottom w:val="0"/>
              <w:divBdr>
                <w:top w:val="none" w:sz="0" w:space="0" w:color="auto"/>
                <w:left w:val="none" w:sz="0" w:space="0" w:color="auto"/>
                <w:bottom w:val="none" w:sz="0" w:space="0" w:color="auto"/>
                <w:right w:val="none" w:sz="0" w:space="0" w:color="auto"/>
              </w:divBdr>
            </w:div>
            <w:div w:id="2074695210">
              <w:marLeft w:val="0"/>
              <w:marRight w:val="0"/>
              <w:marTop w:val="0"/>
              <w:marBottom w:val="0"/>
              <w:divBdr>
                <w:top w:val="none" w:sz="0" w:space="0" w:color="auto"/>
                <w:left w:val="none" w:sz="0" w:space="0" w:color="auto"/>
                <w:bottom w:val="none" w:sz="0" w:space="0" w:color="auto"/>
                <w:right w:val="none" w:sz="0" w:space="0" w:color="auto"/>
              </w:divBdr>
            </w:div>
            <w:div w:id="2083286257">
              <w:marLeft w:val="0"/>
              <w:marRight w:val="0"/>
              <w:marTop w:val="0"/>
              <w:marBottom w:val="0"/>
              <w:divBdr>
                <w:top w:val="none" w:sz="0" w:space="0" w:color="auto"/>
                <w:left w:val="none" w:sz="0" w:space="0" w:color="auto"/>
                <w:bottom w:val="none" w:sz="0" w:space="0" w:color="auto"/>
                <w:right w:val="none" w:sz="0" w:space="0" w:color="auto"/>
              </w:divBdr>
            </w:div>
          </w:divsChild>
        </w:div>
        <w:div w:id="1774011525">
          <w:marLeft w:val="0"/>
          <w:marRight w:val="0"/>
          <w:marTop w:val="0"/>
          <w:marBottom w:val="0"/>
          <w:divBdr>
            <w:top w:val="none" w:sz="0" w:space="0" w:color="auto"/>
            <w:left w:val="none" w:sz="0" w:space="0" w:color="auto"/>
            <w:bottom w:val="none" w:sz="0" w:space="0" w:color="auto"/>
            <w:right w:val="none" w:sz="0" w:space="0" w:color="auto"/>
          </w:divBdr>
          <w:divsChild>
            <w:div w:id="138772203">
              <w:marLeft w:val="0"/>
              <w:marRight w:val="0"/>
              <w:marTop w:val="0"/>
              <w:marBottom w:val="0"/>
              <w:divBdr>
                <w:top w:val="none" w:sz="0" w:space="0" w:color="auto"/>
                <w:left w:val="none" w:sz="0" w:space="0" w:color="auto"/>
                <w:bottom w:val="none" w:sz="0" w:space="0" w:color="auto"/>
                <w:right w:val="none" w:sz="0" w:space="0" w:color="auto"/>
              </w:divBdr>
            </w:div>
            <w:div w:id="413208894">
              <w:marLeft w:val="0"/>
              <w:marRight w:val="0"/>
              <w:marTop w:val="0"/>
              <w:marBottom w:val="0"/>
              <w:divBdr>
                <w:top w:val="none" w:sz="0" w:space="0" w:color="auto"/>
                <w:left w:val="none" w:sz="0" w:space="0" w:color="auto"/>
                <w:bottom w:val="none" w:sz="0" w:space="0" w:color="auto"/>
                <w:right w:val="none" w:sz="0" w:space="0" w:color="auto"/>
              </w:divBdr>
            </w:div>
            <w:div w:id="460465882">
              <w:marLeft w:val="0"/>
              <w:marRight w:val="0"/>
              <w:marTop w:val="0"/>
              <w:marBottom w:val="0"/>
              <w:divBdr>
                <w:top w:val="none" w:sz="0" w:space="0" w:color="auto"/>
                <w:left w:val="none" w:sz="0" w:space="0" w:color="auto"/>
                <w:bottom w:val="none" w:sz="0" w:space="0" w:color="auto"/>
                <w:right w:val="none" w:sz="0" w:space="0" w:color="auto"/>
              </w:divBdr>
            </w:div>
            <w:div w:id="461196990">
              <w:marLeft w:val="0"/>
              <w:marRight w:val="0"/>
              <w:marTop w:val="0"/>
              <w:marBottom w:val="0"/>
              <w:divBdr>
                <w:top w:val="none" w:sz="0" w:space="0" w:color="auto"/>
                <w:left w:val="none" w:sz="0" w:space="0" w:color="auto"/>
                <w:bottom w:val="none" w:sz="0" w:space="0" w:color="auto"/>
                <w:right w:val="none" w:sz="0" w:space="0" w:color="auto"/>
              </w:divBdr>
            </w:div>
            <w:div w:id="569654195">
              <w:marLeft w:val="0"/>
              <w:marRight w:val="0"/>
              <w:marTop w:val="0"/>
              <w:marBottom w:val="0"/>
              <w:divBdr>
                <w:top w:val="none" w:sz="0" w:space="0" w:color="auto"/>
                <w:left w:val="none" w:sz="0" w:space="0" w:color="auto"/>
                <w:bottom w:val="none" w:sz="0" w:space="0" w:color="auto"/>
                <w:right w:val="none" w:sz="0" w:space="0" w:color="auto"/>
              </w:divBdr>
            </w:div>
            <w:div w:id="638610419">
              <w:marLeft w:val="0"/>
              <w:marRight w:val="0"/>
              <w:marTop w:val="0"/>
              <w:marBottom w:val="0"/>
              <w:divBdr>
                <w:top w:val="none" w:sz="0" w:space="0" w:color="auto"/>
                <w:left w:val="none" w:sz="0" w:space="0" w:color="auto"/>
                <w:bottom w:val="none" w:sz="0" w:space="0" w:color="auto"/>
                <w:right w:val="none" w:sz="0" w:space="0" w:color="auto"/>
              </w:divBdr>
            </w:div>
            <w:div w:id="661280552">
              <w:marLeft w:val="0"/>
              <w:marRight w:val="0"/>
              <w:marTop w:val="0"/>
              <w:marBottom w:val="0"/>
              <w:divBdr>
                <w:top w:val="none" w:sz="0" w:space="0" w:color="auto"/>
                <w:left w:val="none" w:sz="0" w:space="0" w:color="auto"/>
                <w:bottom w:val="none" w:sz="0" w:space="0" w:color="auto"/>
                <w:right w:val="none" w:sz="0" w:space="0" w:color="auto"/>
              </w:divBdr>
            </w:div>
            <w:div w:id="668483594">
              <w:marLeft w:val="0"/>
              <w:marRight w:val="0"/>
              <w:marTop w:val="0"/>
              <w:marBottom w:val="0"/>
              <w:divBdr>
                <w:top w:val="none" w:sz="0" w:space="0" w:color="auto"/>
                <w:left w:val="none" w:sz="0" w:space="0" w:color="auto"/>
                <w:bottom w:val="none" w:sz="0" w:space="0" w:color="auto"/>
                <w:right w:val="none" w:sz="0" w:space="0" w:color="auto"/>
              </w:divBdr>
            </w:div>
            <w:div w:id="763186310">
              <w:marLeft w:val="0"/>
              <w:marRight w:val="0"/>
              <w:marTop w:val="0"/>
              <w:marBottom w:val="0"/>
              <w:divBdr>
                <w:top w:val="none" w:sz="0" w:space="0" w:color="auto"/>
                <w:left w:val="none" w:sz="0" w:space="0" w:color="auto"/>
                <w:bottom w:val="none" w:sz="0" w:space="0" w:color="auto"/>
                <w:right w:val="none" w:sz="0" w:space="0" w:color="auto"/>
              </w:divBdr>
            </w:div>
            <w:div w:id="834951928">
              <w:marLeft w:val="0"/>
              <w:marRight w:val="0"/>
              <w:marTop w:val="0"/>
              <w:marBottom w:val="0"/>
              <w:divBdr>
                <w:top w:val="none" w:sz="0" w:space="0" w:color="auto"/>
                <w:left w:val="none" w:sz="0" w:space="0" w:color="auto"/>
                <w:bottom w:val="none" w:sz="0" w:space="0" w:color="auto"/>
                <w:right w:val="none" w:sz="0" w:space="0" w:color="auto"/>
              </w:divBdr>
            </w:div>
            <w:div w:id="969433049">
              <w:marLeft w:val="0"/>
              <w:marRight w:val="0"/>
              <w:marTop w:val="0"/>
              <w:marBottom w:val="0"/>
              <w:divBdr>
                <w:top w:val="none" w:sz="0" w:space="0" w:color="auto"/>
                <w:left w:val="none" w:sz="0" w:space="0" w:color="auto"/>
                <w:bottom w:val="none" w:sz="0" w:space="0" w:color="auto"/>
                <w:right w:val="none" w:sz="0" w:space="0" w:color="auto"/>
              </w:divBdr>
            </w:div>
            <w:div w:id="1183085164">
              <w:marLeft w:val="0"/>
              <w:marRight w:val="0"/>
              <w:marTop w:val="0"/>
              <w:marBottom w:val="0"/>
              <w:divBdr>
                <w:top w:val="none" w:sz="0" w:space="0" w:color="auto"/>
                <w:left w:val="none" w:sz="0" w:space="0" w:color="auto"/>
                <w:bottom w:val="none" w:sz="0" w:space="0" w:color="auto"/>
                <w:right w:val="none" w:sz="0" w:space="0" w:color="auto"/>
              </w:divBdr>
            </w:div>
            <w:div w:id="1186603956">
              <w:marLeft w:val="0"/>
              <w:marRight w:val="0"/>
              <w:marTop w:val="0"/>
              <w:marBottom w:val="0"/>
              <w:divBdr>
                <w:top w:val="none" w:sz="0" w:space="0" w:color="auto"/>
                <w:left w:val="none" w:sz="0" w:space="0" w:color="auto"/>
                <w:bottom w:val="none" w:sz="0" w:space="0" w:color="auto"/>
                <w:right w:val="none" w:sz="0" w:space="0" w:color="auto"/>
              </w:divBdr>
            </w:div>
            <w:div w:id="1460491018">
              <w:marLeft w:val="0"/>
              <w:marRight w:val="0"/>
              <w:marTop w:val="0"/>
              <w:marBottom w:val="0"/>
              <w:divBdr>
                <w:top w:val="none" w:sz="0" w:space="0" w:color="auto"/>
                <w:left w:val="none" w:sz="0" w:space="0" w:color="auto"/>
                <w:bottom w:val="none" w:sz="0" w:space="0" w:color="auto"/>
                <w:right w:val="none" w:sz="0" w:space="0" w:color="auto"/>
              </w:divBdr>
            </w:div>
            <w:div w:id="1486363292">
              <w:marLeft w:val="0"/>
              <w:marRight w:val="0"/>
              <w:marTop w:val="0"/>
              <w:marBottom w:val="0"/>
              <w:divBdr>
                <w:top w:val="none" w:sz="0" w:space="0" w:color="auto"/>
                <w:left w:val="none" w:sz="0" w:space="0" w:color="auto"/>
                <w:bottom w:val="none" w:sz="0" w:space="0" w:color="auto"/>
                <w:right w:val="none" w:sz="0" w:space="0" w:color="auto"/>
              </w:divBdr>
            </w:div>
            <w:div w:id="1568564800">
              <w:marLeft w:val="0"/>
              <w:marRight w:val="0"/>
              <w:marTop w:val="0"/>
              <w:marBottom w:val="0"/>
              <w:divBdr>
                <w:top w:val="none" w:sz="0" w:space="0" w:color="auto"/>
                <w:left w:val="none" w:sz="0" w:space="0" w:color="auto"/>
                <w:bottom w:val="none" w:sz="0" w:space="0" w:color="auto"/>
                <w:right w:val="none" w:sz="0" w:space="0" w:color="auto"/>
              </w:divBdr>
            </w:div>
            <w:div w:id="1968657439">
              <w:marLeft w:val="0"/>
              <w:marRight w:val="0"/>
              <w:marTop w:val="0"/>
              <w:marBottom w:val="0"/>
              <w:divBdr>
                <w:top w:val="none" w:sz="0" w:space="0" w:color="auto"/>
                <w:left w:val="none" w:sz="0" w:space="0" w:color="auto"/>
                <w:bottom w:val="none" w:sz="0" w:space="0" w:color="auto"/>
                <w:right w:val="none" w:sz="0" w:space="0" w:color="auto"/>
              </w:divBdr>
            </w:div>
            <w:div w:id="1969776391">
              <w:marLeft w:val="0"/>
              <w:marRight w:val="0"/>
              <w:marTop w:val="0"/>
              <w:marBottom w:val="0"/>
              <w:divBdr>
                <w:top w:val="none" w:sz="0" w:space="0" w:color="auto"/>
                <w:left w:val="none" w:sz="0" w:space="0" w:color="auto"/>
                <w:bottom w:val="none" w:sz="0" w:space="0" w:color="auto"/>
                <w:right w:val="none" w:sz="0" w:space="0" w:color="auto"/>
              </w:divBdr>
            </w:div>
            <w:div w:id="2027515086">
              <w:marLeft w:val="0"/>
              <w:marRight w:val="0"/>
              <w:marTop w:val="0"/>
              <w:marBottom w:val="0"/>
              <w:divBdr>
                <w:top w:val="none" w:sz="0" w:space="0" w:color="auto"/>
                <w:left w:val="none" w:sz="0" w:space="0" w:color="auto"/>
                <w:bottom w:val="none" w:sz="0" w:space="0" w:color="auto"/>
                <w:right w:val="none" w:sz="0" w:space="0" w:color="auto"/>
              </w:divBdr>
            </w:div>
            <w:div w:id="2092775408">
              <w:marLeft w:val="0"/>
              <w:marRight w:val="0"/>
              <w:marTop w:val="0"/>
              <w:marBottom w:val="0"/>
              <w:divBdr>
                <w:top w:val="none" w:sz="0" w:space="0" w:color="auto"/>
                <w:left w:val="none" w:sz="0" w:space="0" w:color="auto"/>
                <w:bottom w:val="none" w:sz="0" w:space="0" w:color="auto"/>
                <w:right w:val="none" w:sz="0" w:space="0" w:color="auto"/>
              </w:divBdr>
            </w:div>
          </w:divsChild>
        </w:div>
        <w:div w:id="1777286371">
          <w:marLeft w:val="0"/>
          <w:marRight w:val="0"/>
          <w:marTop w:val="0"/>
          <w:marBottom w:val="0"/>
          <w:divBdr>
            <w:top w:val="none" w:sz="0" w:space="0" w:color="auto"/>
            <w:left w:val="none" w:sz="0" w:space="0" w:color="auto"/>
            <w:bottom w:val="none" w:sz="0" w:space="0" w:color="auto"/>
            <w:right w:val="none" w:sz="0" w:space="0" w:color="auto"/>
          </w:divBdr>
        </w:div>
        <w:div w:id="1857964316">
          <w:marLeft w:val="0"/>
          <w:marRight w:val="0"/>
          <w:marTop w:val="0"/>
          <w:marBottom w:val="0"/>
          <w:divBdr>
            <w:top w:val="none" w:sz="0" w:space="0" w:color="auto"/>
            <w:left w:val="none" w:sz="0" w:space="0" w:color="auto"/>
            <w:bottom w:val="none" w:sz="0" w:space="0" w:color="auto"/>
            <w:right w:val="none" w:sz="0" w:space="0" w:color="auto"/>
          </w:divBdr>
        </w:div>
        <w:div w:id="1901358235">
          <w:marLeft w:val="0"/>
          <w:marRight w:val="0"/>
          <w:marTop w:val="0"/>
          <w:marBottom w:val="0"/>
          <w:divBdr>
            <w:top w:val="none" w:sz="0" w:space="0" w:color="auto"/>
            <w:left w:val="none" w:sz="0" w:space="0" w:color="auto"/>
            <w:bottom w:val="none" w:sz="0" w:space="0" w:color="auto"/>
            <w:right w:val="none" w:sz="0" w:space="0" w:color="auto"/>
          </w:divBdr>
        </w:div>
        <w:div w:id="1904678054">
          <w:marLeft w:val="0"/>
          <w:marRight w:val="0"/>
          <w:marTop w:val="0"/>
          <w:marBottom w:val="0"/>
          <w:divBdr>
            <w:top w:val="none" w:sz="0" w:space="0" w:color="auto"/>
            <w:left w:val="none" w:sz="0" w:space="0" w:color="auto"/>
            <w:bottom w:val="none" w:sz="0" w:space="0" w:color="auto"/>
            <w:right w:val="none" w:sz="0" w:space="0" w:color="auto"/>
          </w:divBdr>
        </w:div>
        <w:div w:id="1911842246">
          <w:marLeft w:val="0"/>
          <w:marRight w:val="0"/>
          <w:marTop w:val="0"/>
          <w:marBottom w:val="0"/>
          <w:divBdr>
            <w:top w:val="none" w:sz="0" w:space="0" w:color="auto"/>
            <w:left w:val="none" w:sz="0" w:space="0" w:color="auto"/>
            <w:bottom w:val="none" w:sz="0" w:space="0" w:color="auto"/>
            <w:right w:val="none" w:sz="0" w:space="0" w:color="auto"/>
          </w:divBdr>
        </w:div>
        <w:div w:id="1924992756">
          <w:marLeft w:val="0"/>
          <w:marRight w:val="0"/>
          <w:marTop w:val="0"/>
          <w:marBottom w:val="0"/>
          <w:divBdr>
            <w:top w:val="none" w:sz="0" w:space="0" w:color="auto"/>
            <w:left w:val="none" w:sz="0" w:space="0" w:color="auto"/>
            <w:bottom w:val="none" w:sz="0" w:space="0" w:color="auto"/>
            <w:right w:val="none" w:sz="0" w:space="0" w:color="auto"/>
          </w:divBdr>
        </w:div>
        <w:div w:id="1953903743">
          <w:marLeft w:val="0"/>
          <w:marRight w:val="0"/>
          <w:marTop w:val="0"/>
          <w:marBottom w:val="0"/>
          <w:divBdr>
            <w:top w:val="none" w:sz="0" w:space="0" w:color="auto"/>
            <w:left w:val="none" w:sz="0" w:space="0" w:color="auto"/>
            <w:bottom w:val="none" w:sz="0" w:space="0" w:color="auto"/>
            <w:right w:val="none" w:sz="0" w:space="0" w:color="auto"/>
          </w:divBdr>
        </w:div>
        <w:div w:id="1970548115">
          <w:marLeft w:val="0"/>
          <w:marRight w:val="0"/>
          <w:marTop w:val="0"/>
          <w:marBottom w:val="0"/>
          <w:divBdr>
            <w:top w:val="none" w:sz="0" w:space="0" w:color="auto"/>
            <w:left w:val="none" w:sz="0" w:space="0" w:color="auto"/>
            <w:bottom w:val="none" w:sz="0" w:space="0" w:color="auto"/>
            <w:right w:val="none" w:sz="0" w:space="0" w:color="auto"/>
          </w:divBdr>
        </w:div>
        <w:div w:id="1993019717">
          <w:marLeft w:val="0"/>
          <w:marRight w:val="0"/>
          <w:marTop w:val="0"/>
          <w:marBottom w:val="0"/>
          <w:divBdr>
            <w:top w:val="none" w:sz="0" w:space="0" w:color="auto"/>
            <w:left w:val="none" w:sz="0" w:space="0" w:color="auto"/>
            <w:bottom w:val="none" w:sz="0" w:space="0" w:color="auto"/>
            <w:right w:val="none" w:sz="0" w:space="0" w:color="auto"/>
          </w:divBdr>
        </w:div>
        <w:div w:id="2010257461">
          <w:marLeft w:val="0"/>
          <w:marRight w:val="0"/>
          <w:marTop w:val="0"/>
          <w:marBottom w:val="0"/>
          <w:divBdr>
            <w:top w:val="none" w:sz="0" w:space="0" w:color="auto"/>
            <w:left w:val="none" w:sz="0" w:space="0" w:color="auto"/>
            <w:bottom w:val="none" w:sz="0" w:space="0" w:color="auto"/>
            <w:right w:val="none" w:sz="0" w:space="0" w:color="auto"/>
          </w:divBdr>
        </w:div>
        <w:div w:id="2060275511">
          <w:marLeft w:val="0"/>
          <w:marRight w:val="0"/>
          <w:marTop w:val="0"/>
          <w:marBottom w:val="0"/>
          <w:divBdr>
            <w:top w:val="none" w:sz="0" w:space="0" w:color="auto"/>
            <w:left w:val="none" w:sz="0" w:space="0" w:color="auto"/>
            <w:bottom w:val="none" w:sz="0" w:space="0" w:color="auto"/>
            <w:right w:val="none" w:sz="0" w:space="0" w:color="auto"/>
          </w:divBdr>
        </w:div>
        <w:div w:id="2075350969">
          <w:marLeft w:val="0"/>
          <w:marRight w:val="0"/>
          <w:marTop w:val="0"/>
          <w:marBottom w:val="0"/>
          <w:divBdr>
            <w:top w:val="none" w:sz="0" w:space="0" w:color="auto"/>
            <w:left w:val="none" w:sz="0" w:space="0" w:color="auto"/>
            <w:bottom w:val="none" w:sz="0" w:space="0" w:color="auto"/>
            <w:right w:val="none" w:sz="0" w:space="0" w:color="auto"/>
          </w:divBdr>
        </w:div>
        <w:div w:id="2089645071">
          <w:marLeft w:val="0"/>
          <w:marRight w:val="0"/>
          <w:marTop w:val="0"/>
          <w:marBottom w:val="0"/>
          <w:divBdr>
            <w:top w:val="none" w:sz="0" w:space="0" w:color="auto"/>
            <w:left w:val="none" w:sz="0" w:space="0" w:color="auto"/>
            <w:bottom w:val="none" w:sz="0" w:space="0" w:color="auto"/>
            <w:right w:val="none" w:sz="0" w:space="0" w:color="auto"/>
          </w:divBdr>
        </w:div>
        <w:div w:id="2091151764">
          <w:marLeft w:val="0"/>
          <w:marRight w:val="0"/>
          <w:marTop w:val="0"/>
          <w:marBottom w:val="0"/>
          <w:divBdr>
            <w:top w:val="none" w:sz="0" w:space="0" w:color="auto"/>
            <w:left w:val="none" w:sz="0" w:space="0" w:color="auto"/>
            <w:bottom w:val="none" w:sz="0" w:space="0" w:color="auto"/>
            <w:right w:val="none" w:sz="0" w:space="0" w:color="auto"/>
          </w:divBdr>
          <w:divsChild>
            <w:div w:id="537158059">
              <w:marLeft w:val="-75"/>
              <w:marRight w:val="0"/>
              <w:marTop w:val="30"/>
              <w:marBottom w:val="30"/>
              <w:divBdr>
                <w:top w:val="none" w:sz="0" w:space="0" w:color="auto"/>
                <w:left w:val="none" w:sz="0" w:space="0" w:color="auto"/>
                <w:bottom w:val="none" w:sz="0" w:space="0" w:color="auto"/>
                <w:right w:val="none" w:sz="0" w:space="0" w:color="auto"/>
              </w:divBdr>
              <w:divsChild>
                <w:div w:id="138036221">
                  <w:marLeft w:val="0"/>
                  <w:marRight w:val="0"/>
                  <w:marTop w:val="0"/>
                  <w:marBottom w:val="0"/>
                  <w:divBdr>
                    <w:top w:val="none" w:sz="0" w:space="0" w:color="auto"/>
                    <w:left w:val="none" w:sz="0" w:space="0" w:color="auto"/>
                    <w:bottom w:val="none" w:sz="0" w:space="0" w:color="auto"/>
                    <w:right w:val="none" w:sz="0" w:space="0" w:color="auto"/>
                  </w:divBdr>
                  <w:divsChild>
                    <w:div w:id="244924687">
                      <w:marLeft w:val="0"/>
                      <w:marRight w:val="0"/>
                      <w:marTop w:val="0"/>
                      <w:marBottom w:val="0"/>
                      <w:divBdr>
                        <w:top w:val="none" w:sz="0" w:space="0" w:color="auto"/>
                        <w:left w:val="none" w:sz="0" w:space="0" w:color="auto"/>
                        <w:bottom w:val="none" w:sz="0" w:space="0" w:color="auto"/>
                        <w:right w:val="none" w:sz="0" w:space="0" w:color="auto"/>
                      </w:divBdr>
                    </w:div>
                  </w:divsChild>
                </w:div>
                <w:div w:id="309292454">
                  <w:marLeft w:val="0"/>
                  <w:marRight w:val="0"/>
                  <w:marTop w:val="0"/>
                  <w:marBottom w:val="0"/>
                  <w:divBdr>
                    <w:top w:val="none" w:sz="0" w:space="0" w:color="auto"/>
                    <w:left w:val="none" w:sz="0" w:space="0" w:color="auto"/>
                    <w:bottom w:val="none" w:sz="0" w:space="0" w:color="auto"/>
                    <w:right w:val="none" w:sz="0" w:space="0" w:color="auto"/>
                  </w:divBdr>
                  <w:divsChild>
                    <w:div w:id="1073116275">
                      <w:marLeft w:val="0"/>
                      <w:marRight w:val="0"/>
                      <w:marTop w:val="0"/>
                      <w:marBottom w:val="0"/>
                      <w:divBdr>
                        <w:top w:val="none" w:sz="0" w:space="0" w:color="auto"/>
                        <w:left w:val="none" w:sz="0" w:space="0" w:color="auto"/>
                        <w:bottom w:val="none" w:sz="0" w:space="0" w:color="auto"/>
                        <w:right w:val="none" w:sz="0" w:space="0" w:color="auto"/>
                      </w:divBdr>
                    </w:div>
                  </w:divsChild>
                </w:div>
                <w:div w:id="373310977">
                  <w:marLeft w:val="0"/>
                  <w:marRight w:val="0"/>
                  <w:marTop w:val="0"/>
                  <w:marBottom w:val="0"/>
                  <w:divBdr>
                    <w:top w:val="none" w:sz="0" w:space="0" w:color="auto"/>
                    <w:left w:val="none" w:sz="0" w:space="0" w:color="auto"/>
                    <w:bottom w:val="none" w:sz="0" w:space="0" w:color="auto"/>
                    <w:right w:val="none" w:sz="0" w:space="0" w:color="auto"/>
                  </w:divBdr>
                  <w:divsChild>
                    <w:div w:id="1742167611">
                      <w:marLeft w:val="0"/>
                      <w:marRight w:val="0"/>
                      <w:marTop w:val="0"/>
                      <w:marBottom w:val="0"/>
                      <w:divBdr>
                        <w:top w:val="none" w:sz="0" w:space="0" w:color="auto"/>
                        <w:left w:val="none" w:sz="0" w:space="0" w:color="auto"/>
                        <w:bottom w:val="none" w:sz="0" w:space="0" w:color="auto"/>
                        <w:right w:val="none" w:sz="0" w:space="0" w:color="auto"/>
                      </w:divBdr>
                    </w:div>
                  </w:divsChild>
                </w:div>
                <w:div w:id="477040840">
                  <w:marLeft w:val="0"/>
                  <w:marRight w:val="0"/>
                  <w:marTop w:val="0"/>
                  <w:marBottom w:val="0"/>
                  <w:divBdr>
                    <w:top w:val="none" w:sz="0" w:space="0" w:color="auto"/>
                    <w:left w:val="none" w:sz="0" w:space="0" w:color="auto"/>
                    <w:bottom w:val="none" w:sz="0" w:space="0" w:color="auto"/>
                    <w:right w:val="none" w:sz="0" w:space="0" w:color="auto"/>
                  </w:divBdr>
                  <w:divsChild>
                    <w:div w:id="584997098">
                      <w:marLeft w:val="0"/>
                      <w:marRight w:val="0"/>
                      <w:marTop w:val="0"/>
                      <w:marBottom w:val="0"/>
                      <w:divBdr>
                        <w:top w:val="none" w:sz="0" w:space="0" w:color="auto"/>
                        <w:left w:val="none" w:sz="0" w:space="0" w:color="auto"/>
                        <w:bottom w:val="none" w:sz="0" w:space="0" w:color="auto"/>
                        <w:right w:val="none" w:sz="0" w:space="0" w:color="auto"/>
                      </w:divBdr>
                    </w:div>
                  </w:divsChild>
                </w:div>
                <w:div w:id="490873422">
                  <w:marLeft w:val="0"/>
                  <w:marRight w:val="0"/>
                  <w:marTop w:val="0"/>
                  <w:marBottom w:val="0"/>
                  <w:divBdr>
                    <w:top w:val="none" w:sz="0" w:space="0" w:color="auto"/>
                    <w:left w:val="none" w:sz="0" w:space="0" w:color="auto"/>
                    <w:bottom w:val="none" w:sz="0" w:space="0" w:color="auto"/>
                    <w:right w:val="none" w:sz="0" w:space="0" w:color="auto"/>
                  </w:divBdr>
                  <w:divsChild>
                    <w:div w:id="1328292680">
                      <w:marLeft w:val="0"/>
                      <w:marRight w:val="0"/>
                      <w:marTop w:val="0"/>
                      <w:marBottom w:val="0"/>
                      <w:divBdr>
                        <w:top w:val="none" w:sz="0" w:space="0" w:color="auto"/>
                        <w:left w:val="none" w:sz="0" w:space="0" w:color="auto"/>
                        <w:bottom w:val="none" w:sz="0" w:space="0" w:color="auto"/>
                        <w:right w:val="none" w:sz="0" w:space="0" w:color="auto"/>
                      </w:divBdr>
                    </w:div>
                  </w:divsChild>
                </w:div>
                <w:div w:id="834732745">
                  <w:marLeft w:val="0"/>
                  <w:marRight w:val="0"/>
                  <w:marTop w:val="0"/>
                  <w:marBottom w:val="0"/>
                  <w:divBdr>
                    <w:top w:val="none" w:sz="0" w:space="0" w:color="auto"/>
                    <w:left w:val="none" w:sz="0" w:space="0" w:color="auto"/>
                    <w:bottom w:val="none" w:sz="0" w:space="0" w:color="auto"/>
                    <w:right w:val="none" w:sz="0" w:space="0" w:color="auto"/>
                  </w:divBdr>
                  <w:divsChild>
                    <w:div w:id="632057988">
                      <w:marLeft w:val="0"/>
                      <w:marRight w:val="0"/>
                      <w:marTop w:val="0"/>
                      <w:marBottom w:val="0"/>
                      <w:divBdr>
                        <w:top w:val="none" w:sz="0" w:space="0" w:color="auto"/>
                        <w:left w:val="none" w:sz="0" w:space="0" w:color="auto"/>
                        <w:bottom w:val="none" w:sz="0" w:space="0" w:color="auto"/>
                        <w:right w:val="none" w:sz="0" w:space="0" w:color="auto"/>
                      </w:divBdr>
                    </w:div>
                  </w:divsChild>
                </w:div>
                <w:div w:id="1319269311">
                  <w:marLeft w:val="0"/>
                  <w:marRight w:val="0"/>
                  <w:marTop w:val="0"/>
                  <w:marBottom w:val="0"/>
                  <w:divBdr>
                    <w:top w:val="none" w:sz="0" w:space="0" w:color="auto"/>
                    <w:left w:val="none" w:sz="0" w:space="0" w:color="auto"/>
                    <w:bottom w:val="none" w:sz="0" w:space="0" w:color="auto"/>
                    <w:right w:val="none" w:sz="0" w:space="0" w:color="auto"/>
                  </w:divBdr>
                  <w:divsChild>
                    <w:div w:id="1371877431">
                      <w:marLeft w:val="0"/>
                      <w:marRight w:val="0"/>
                      <w:marTop w:val="0"/>
                      <w:marBottom w:val="0"/>
                      <w:divBdr>
                        <w:top w:val="none" w:sz="0" w:space="0" w:color="auto"/>
                        <w:left w:val="none" w:sz="0" w:space="0" w:color="auto"/>
                        <w:bottom w:val="none" w:sz="0" w:space="0" w:color="auto"/>
                        <w:right w:val="none" w:sz="0" w:space="0" w:color="auto"/>
                      </w:divBdr>
                    </w:div>
                  </w:divsChild>
                </w:div>
                <w:div w:id="1329669451">
                  <w:marLeft w:val="0"/>
                  <w:marRight w:val="0"/>
                  <w:marTop w:val="0"/>
                  <w:marBottom w:val="0"/>
                  <w:divBdr>
                    <w:top w:val="none" w:sz="0" w:space="0" w:color="auto"/>
                    <w:left w:val="none" w:sz="0" w:space="0" w:color="auto"/>
                    <w:bottom w:val="none" w:sz="0" w:space="0" w:color="auto"/>
                    <w:right w:val="none" w:sz="0" w:space="0" w:color="auto"/>
                  </w:divBdr>
                  <w:divsChild>
                    <w:div w:id="443771453">
                      <w:marLeft w:val="0"/>
                      <w:marRight w:val="0"/>
                      <w:marTop w:val="0"/>
                      <w:marBottom w:val="0"/>
                      <w:divBdr>
                        <w:top w:val="none" w:sz="0" w:space="0" w:color="auto"/>
                        <w:left w:val="none" w:sz="0" w:space="0" w:color="auto"/>
                        <w:bottom w:val="none" w:sz="0" w:space="0" w:color="auto"/>
                        <w:right w:val="none" w:sz="0" w:space="0" w:color="auto"/>
                      </w:divBdr>
                    </w:div>
                  </w:divsChild>
                </w:div>
                <w:div w:id="1592422248">
                  <w:marLeft w:val="0"/>
                  <w:marRight w:val="0"/>
                  <w:marTop w:val="0"/>
                  <w:marBottom w:val="0"/>
                  <w:divBdr>
                    <w:top w:val="none" w:sz="0" w:space="0" w:color="auto"/>
                    <w:left w:val="none" w:sz="0" w:space="0" w:color="auto"/>
                    <w:bottom w:val="none" w:sz="0" w:space="0" w:color="auto"/>
                    <w:right w:val="none" w:sz="0" w:space="0" w:color="auto"/>
                  </w:divBdr>
                  <w:divsChild>
                    <w:div w:id="1260986506">
                      <w:marLeft w:val="0"/>
                      <w:marRight w:val="0"/>
                      <w:marTop w:val="0"/>
                      <w:marBottom w:val="0"/>
                      <w:divBdr>
                        <w:top w:val="none" w:sz="0" w:space="0" w:color="auto"/>
                        <w:left w:val="none" w:sz="0" w:space="0" w:color="auto"/>
                        <w:bottom w:val="none" w:sz="0" w:space="0" w:color="auto"/>
                        <w:right w:val="none" w:sz="0" w:space="0" w:color="auto"/>
                      </w:divBdr>
                    </w:div>
                  </w:divsChild>
                </w:div>
                <w:div w:id="1610897159">
                  <w:marLeft w:val="0"/>
                  <w:marRight w:val="0"/>
                  <w:marTop w:val="0"/>
                  <w:marBottom w:val="0"/>
                  <w:divBdr>
                    <w:top w:val="none" w:sz="0" w:space="0" w:color="auto"/>
                    <w:left w:val="none" w:sz="0" w:space="0" w:color="auto"/>
                    <w:bottom w:val="none" w:sz="0" w:space="0" w:color="auto"/>
                    <w:right w:val="none" w:sz="0" w:space="0" w:color="auto"/>
                  </w:divBdr>
                  <w:divsChild>
                    <w:div w:id="11369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2638">
      <w:bodyDiv w:val="1"/>
      <w:marLeft w:val="0"/>
      <w:marRight w:val="0"/>
      <w:marTop w:val="0"/>
      <w:marBottom w:val="0"/>
      <w:divBdr>
        <w:top w:val="none" w:sz="0" w:space="0" w:color="auto"/>
        <w:left w:val="none" w:sz="0" w:space="0" w:color="auto"/>
        <w:bottom w:val="none" w:sz="0" w:space="0" w:color="auto"/>
        <w:right w:val="none" w:sz="0" w:space="0" w:color="auto"/>
      </w:divBdr>
    </w:div>
    <w:div w:id="1400208081">
      <w:bodyDiv w:val="1"/>
      <w:marLeft w:val="0"/>
      <w:marRight w:val="0"/>
      <w:marTop w:val="0"/>
      <w:marBottom w:val="0"/>
      <w:divBdr>
        <w:top w:val="none" w:sz="0" w:space="0" w:color="auto"/>
        <w:left w:val="none" w:sz="0" w:space="0" w:color="auto"/>
        <w:bottom w:val="none" w:sz="0" w:space="0" w:color="auto"/>
        <w:right w:val="none" w:sz="0" w:space="0" w:color="auto"/>
      </w:divBdr>
    </w:div>
    <w:div w:id="1901670239">
      <w:bodyDiv w:val="1"/>
      <w:marLeft w:val="0"/>
      <w:marRight w:val="0"/>
      <w:marTop w:val="0"/>
      <w:marBottom w:val="0"/>
      <w:divBdr>
        <w:top w:val="none" w:sz="0" w:space="0" w:color="auto"/>
        <w:left w:val="none" w:sz="0" w:space="0" w:color="auto"/>
        <w:bottom w:val="none" w:sz="0" w:space="0" w:color="auto"/>
        <w:right w:val="none" w:sz="0" w:space="0" w:color="auto"/>
      </w:divBdr>
      <w:divsChild>
        <w:div w:id="64033327">
          <w:marLeft w:val="0"/>
          <w:marRight w:val="0"/>
          <w:marTop w:val="0"/>
          <w:marBottom w:val="0"/>
          <w:divBdr>
            <w:top w:val="none" w:sz="0" w:space="0" w:color="auto"/>
            <w:left w:val="none" w:sz="0" w:space="0" w:color="auto"/>
            <w:bottom w:val="none" w:sz="0" w:space="0" w:color="auto"/>
            <w:right w:val="none" w:sz="0" w:space="0" w:color="auto"/>
          </w:divBdr>
        </w:div>
        <w:div w:id="71396766">
          <w:marLeft w:val="0"/>
          <w:marRight w:val="0"/>
          <w:marTop w:val="0"/>
          <w:marBottom w:val="0"/>
          <w:divBdr>
            <w:top w:val="none" w:sz="0" w:space="0" w:color="auto"/>
            <w:left w:val="none" w:sz="0" w:space="0" w:color="auto"/>
            <w:bottom w:val="none" w:sz="0" w:space="0" w:color="auto"/>
            <w:right w:val="none" w:sz="0" w:space="0" w:color="auto"/>
          </w:divBdr>
        </w:div>
        <w:div w:id="166285918">
          <w:marLeft w:val="0"/>
          <w:marRight w:val="0"/>
          <w:marTop w:val="0"/>
          <w:marBottom w:val="0"/>
          <w:divBdr>
            <w:top w:val="none" w:sz="0" w:space="0" w:color="auto"/>
            <w:left w:val="none" w:sz="0" w:space="0" w:color="auto"/>
            <w:bottom w:val="none" w:sz="0" w:space="0" w:color="auto"/>
            <w:right w:val="none" w:sz="0" w:space="0" w:color="auto"/>
          </w:divBdr>
          <w:divsChild>
            <w:div w:id="35549838">
              <w:marLeft w:val="0"/>
              <w:marRight w:val="0"/>
              <w:marTop w:val="0"/>
              <w:marBottom w:val="0"/>
              <w:divBdr>
                <w:top w:val="none" w:sz="0" w:space="0" w:color="auto"/>
                <w:left w:val="none" w:sz="0" w:space="0" w:color="auto"/>
                <w:bottom w:val="none" w:sz="0" w:space="0" w:color="auto"/>
                <w:right w:val="none" w:sz="0" w:space="0" w:color="auto"/>
              </w:divBdr>
            </w:div>
            <w:div w:id="250552024">
              <w:marLeft w:val="0"/>
              <w:marRight w:val="0"/>
              <w:marTop w:val="0"/>
              <w:marBottom w:val="0"/>
              <w:divBdr>
                <w:top w:val="none" w:sz="0" w:space="0" w:color="auto"/>
                <w:left w:val="none" w:sz="0" w:space="0" w:color="auto"/>
                <w:bottom w:val="none" w:sz="0" w:space="0" w:color="auto"/>
                <w:right w:val="none" w:sz="0" w:space="0" w:color="auto"/>
              </w:divBdr>
            </w:div>
            <w:div w:id="368844521">
              <w:marLeft w:val="0"/>
              <w:marRight w:val="0"/>
              <w:marTop w:val="0"/>
              <w:marBottom w:val="0"/>
              <w:divBdr>
                <w:top w:val="none" w:sz="0" w:space="0" w:color="auto"/>
                <w:left w:val="none" w:sz="0" w:space="0" w:color="auto"/>
                <w:bottom w:val="none" w:sz="0" w:space="0" w:color="auto"/>
                <w:right w:val="none" w:sz="0" w:space="0" w:color="auto"/>
              </w:divBdr>
            </w:div>
            <w:div w:id="395859706">
              <w:marLeft w:val="0"/>
              <w:marRight w:val="0"/>
              <w:marTop w:val="0"/>
              <w:marBottom w:val="0"/>
              <w:divBdr>
                <w:top w:val="none" w:sz="0" w:space="0" w:color="auto"/>
                <w:left w:val="none" w:sz="0" w:space="0" w:color="auto"/>
                <w:bottom w:val="none" w:sz="0" w:space="0" w:color="auto"/>
                <w:right w:val="none" w:sz="0" w:space="0" w:color="auto"/>
              </w:divBdr>
            </w:div>
            <w:div w:id="533739641">
              <w:marLeft w:val="0"/>
              <w:marRight w:val="0"/>
              <w:marTop w:val="0"/>
              <w:marBottom w:val="0"/>
              <w:divBdr>
                <w:top w:val="none" w:sz="0" w:space="0" w:color="auto"/>
                <w:left w:val="none" w:sz="0" w:space="0" w:color="auto"/>
                <w:bottom w:val="none" w:sz="0" w:space="0" w:color="auto"/>
                <w:right w:val="none" w:sz="0" w:space="0" w:color="auto"/>
              </w:divBdr>
            </w:div>
            <w:div w:id="584802375">
              <w:marLeft w:val="0"/>
              <w:marRight w:val="0"/>
              <w:marTop w:val="0"/>
              <w:marBottom w:val="0"/>
              <w:divBdr>
                <w:top w:val="none" w:sz="0" w:space="0" w:color="auto"/>
                <w:left w:val="none" w:sz="0" w:space="0" w:color="auto"/>
                <w:bottom w:val="none" w:sz="0" w:space="0" w:color="auto"/>
                <w:right w:val="none" w:sz="0" w:space="0" w:color="auto"/>
              </w:divBdr>
            </w:div>
            <w:div w:id="594821829">
              <w:marLeft w:val="0"/>
              <w:marRight w:val="0"/>
              <w:marTop w:val="0"/>
              <w:marBottom w:val="0"/>
              <w:divBdr>
                <w:top w:val="none" w:sz="0" w:space="0" w:color="auto"/>
                <w:left w:val="none" w:sz="0" w:space="0" w:color="auto"/>
                <w:bottom w:val="none" w:sz="0" w:space="0" w:color="auto"/>
                <w:right w:val="none" w:sz="0" w:space="0" w:color="auto"/>
              </w:divBdr>
            </w:div>
            <w:div w:id="779491946">
              <w:marLeft w:val="0"/>
              <w:marRight w:val="0"/>
              <w:marTop w:val="0"/>
              <w:marBottom w:val="0"/>
              <w:divBdr>
                <w:top w:val="none" w:sz="0" w:space="0" w:color="auto"/>
                <w:left w:val="none" w:sz="0" w:space="0" w:color="auto"/>
                <w:bottom w:val="none" w:sz="0" w:space="0" w:color="auto"/>
                <w:right w:val="none" w:sz="0" w:space="0" w:color="auto"/>
              </w:divBdr>
            </w:div>
            <w:div w:id="875121363">
              <w:marLeft w:val="0"/>
              <w:marRight w:val="0"/>
              <w:marTop w:val="0"/>
              <w:marBottom w:val="0"/>
              <w:divBdr>
                <w:top w:val="none" w:sz="0" w:space="0" w:color="auto"/>
                <w:left w:val="none" w:sz="0" w:space="0" w:color="auto"/>
                <w:bottom w:val="none" w:sz="0" w:space="0" w:color="auto"/>
                <w:right w:val="none" w:sz="0" w:space="0" w:color="auto"/>
              </w:divBdr>
            </w:div>
            <w:div w:id="881288788">
              <w:marLeft w:val="0"/>
              <w:marRight w:val="0"/>
              <w:marTop w:val="0"/>
              <w:marBottom w:val="0"/>
              <w:divBdr>
                <w:top w:val="none" w:sz="0" w:space="0" w:color="auto"/>
                <w:left w:val="none" w:sz="0" w:space="0" w:color="auto"/>
                <w:bottom w:val="none" w:sz="0" w:space="0" w:color="auto"/>
                <w:right w:val="none" w:sz="0" w:space="0" w:color="auto"/>
              </w:divBdr>
            </w:div>
            <w:div w:id="1012682074">
              <w:marLeft w:val="0"/>
              <w:marRight w:val="0"/>
              <w:marTop w:val="0"/>
              <w:marBottom w:val="0"/>
              <w:divBdr>
                <w:top w:val="none" w:sz="0" w:space="0" w:color="auto"/>
                <w:left w:val="none" w:sz="0" w:space="0" w:color="auto"/>
                <w:bottom w:val="none" w:sz="0" w:space="0" w:color="auto"/>
                <w:right w:val="none" w:sz="0" w:space="0" w:color="auto"/>
              </w:divBdr>
            </w:div>
            <w:div w:id="1078673657">
              <w:marLeft w:val="0"/>
              <w:marRight w:val="0"/>
              <w:marTop w:val="0"/>
              <w:marBottom w:val="0"/>
              <w:divBdr>
                <w:top w:val="none" w:sz="0" w:space="0" w:color="auto"/>
                <w:left w:val="none" w:sz="0" w:space="0" w:color="auto"/>
                <w:bottom w:val="none" w:sz="0" w:space="0" w:color="auto"/>
                <w:right w:val="none" w:sz="0" w:space="0" w:color="auto"/>
              </w:divBdr>
            </w:div>
            <w:div w:id="1086801483">
              <w:marLeft w:val="0"/>
              <w:marRight w:val="0"/>
              <w:marTop w:val="0"/>
              <w:marBottom w:val="0"/>
              <w:divBdr>
                <w:top w:val="none" w:sz="0" w:space="0" w:color="auto"/>
                <w:left w:val="none" w:sz="0" w:space="0" w:color="auto"/>
                <w:bottom w:val="none" w:sz="0" w:space="0" w:color="auto"/>
                <w:right w:val="none" w:sz="0" w:space="0" w:color="auto"/>
              </w:divBdr>
            </w:div>
            <w:div w:id="1397818465">
              <w:marLeft w:val="0"/>
              <w:marRight w:val="0"/>
              <w:marTop w:val="0"/>
              <w:marBottom w:val="0"/>
              <w:divBdr>
                <w:top w:val="none" w:sz="0" w:space="0" w:color="auto"/>
                <w:left w:val="none" w:sz="0" w:space="0" w:color="auto"/>
                <w:bottom w:val="none" w:sz="0" w:space="0" w:color="auto"/>
                <w:right w:val="none" w:sz="0" w:space="0" w:color="auto"/>
              </w:divBdr>
            </w:div>
            <w:div w:id="1409309809">
              <w:marLeft w:val="0"/>
              <w:marRight w:val="0"/>
              <w:marTop w:val="0"/>
              <w:marBottom w:val="0"/>
              <w:divBdr>
                <w:top w:val="none" w:sz="0" w:space="0" w:color="auto"/>
                <w:left w:val="none" w:sz="0" w:space="0" w:color="auto"/>
                <w:bottom w:val="none" w:sz="0" w:space="0" w:color="auto"/>
                <w:right w:val="none" w:sz="0" w:space="0" w:color="auto"/>
              </w:divBdr>
            </w:div>
            <w:div w:id="1457993246">
              <w:marLeft w:val="0"/>
              <w:marRight w:val="0"/>
              <w:marTop w:val="0"/>
              <w:marBottom w:val="0"/>
              <w:divBdr>
                <w:top w:val="none" w:sz="0" w:space="0" w:color="auto"/>
                <w:left w:val="none" w:sz="0" w:space="0" w:color="auto"/>
                <w:bottom w:val="none" w:sz="0" w:space="0" w:color="auto"/>
                <w:right w:val="none" w:sz="0" w:space="0" w:color="auto"/>
              </w:divBdr>
            </w:div>
            <w:div w:id="1659115915">
              <w:marLeft w:val="0"/>
              <w:marRight w:val="0"/>
              <w:marTop w:val="0"/>
              <w:marBottom w:val="0"/>
              <w:divBdr>
                <w:top w:val="none" w:sz="0" w:space="0" w:color="auto"/>
                <w:left w:val="none" w:sz="0" w:space="0" w:color="auto"/>
                <w:bottom w:val="none" w:sz="0" w:space="0" w:color="auto"/>
                <w:right w:val="none" w:sz="0" w:space="0" w:color="auto"/>
              </w:divBdr>
            </w:div>
            <w:div w:id="1703480121">
              <w:marLeft w:val="0"/>
              <w:marRight w:val="0"/>
              <w:marTop w:val="0"/>
              <w:marBottom w:val="0"/>
              <w:divBdr>
                <w:top w:val="none" w:sz="0" w:space="0" w:color="auto"/>
                <w:left w:val="none" w:sz="0" w:space="0" w:color="auto"/>
                <w:bottom w:val="none" w:sz="0" w:space="0" w:color="auto"/>
                <w:right w:val="none" w:sz="0" w:space="0" w:color="auto"/>
              </w:divBdr>
            </w:div>
            <w:div w:id="1893496575">
              <w:marLeft w:val="0"/>
              <w:marRight w:val="0"/>
              <w:marTop w:val="0"/>
              <w:marBottom w:val="0"/>
              <w:divBdr>
                <w:top w:val="none" w:sz="0" w:space="0" w:color="auto"/>
                <w:left w:val="none" w:sz="0" w:space="0" w:color="auto"/>
                <w:bottom w:val="none" w:sz="0" w:space="0" w:color="auto"/>
                <w:right w:val="none" w:sz="0" w:space="0" w:color="auto"/>
              </w:divBdr>
            </w:div>
            <w:div w:id="1995989156">
              <w:marLeft w:val="0"/>
              <w:marRight w:val="0"/>
              <w:marTop w:val="0"/>
              <w:marBottom w:val="0"/>
              <w:divBdr>
                <w:top w:val="none" w:sz="0" w:space="0" w:color="auto"/>
                <w:left w:val="none" w:sz="0" w:space="0" w:color="auto"/>
                <w:bottom w:val="none" w:sz="0" w:space="0" w:color="auto"/>
                <w:right w:val="none" w:sz="0" w:space="0" w:color="auto"/>
              </w:divBdr>
            </w:div>
          </w:divsChild>
        </w:div>
        <w:div w:id="177668870">
          <w:marLeft w:val="0"/>
          <w:marRight w:val="0"/>
          <w:marTop w:val="0"/>
          <w:marBottom w:val="0"/>
          <w:divBdr>
            <w:top w:val="none" w:sz="0" w:space="0" w:color="auto"/>
            <w:left w:val="none" w:sz="0" w:space="0" w:color="auto"/>
            <w:bottom w:val="none" w:sz="0" w:space="0" w:color="auto"/>
            <w:right w:val="none" w:sz="0" w:space="0" w:color="auto"/>
          </w:divBdr>
        </w:div>
        <w:div w:id="194344645">
          <w:marLeft w:val="0"/>
          <w:marRight w:val="0"/>
          <w:marTop w:val="0"/>
          <w:marBottom w:val="0"/>
          <w:divBdr>
            <w:top w:val="none" w:sz="0" w:space="0" w:color="auto"/>
            <w:left w:val="none" w:sz="0" w:space="0" w:color="auto"/>
            <w:bottom w:val="none" w:sz="0" w:space="0" w:color="auto"/>
            <w:right w:val="none" w:sz="0" w:space="0" w:color="auto"/>
          </w:divBdr>
        </w:div>
        <w:div w:id="205408194">
          <w:marLeft w:val="0"/>
          <w:marRight w:val="0"/>
          <w:marTop w:val="0"/>
          <w:marBottom w:val="0"/>
          <w:divBdr>
            <w:top w:val="none" w:sz="0" w:space="0" w:color="auto"/>
            <w:left w:val="none" w:sz="0" w:space="0" w:color="auto"/>
            <w:bottom w:val="none" w:sz="0" w:space="0" w:color="auto"/>
            <w:right w:val="none" w:sz="0" w:space="0" w:color="auto"/>
          </w:divBdr>
        </w:div>
        <w:div w:id="289897375">
          <w:marLeft w:val="0"/>
          <w:marRight w:val="0"/>
          <w:marTop w:val="0"/>
          <w:marBottom w:val="0"/>
          <w:divBdr>
            <w:top w:val="none" w:sz="0" w:space="0" w:color="auto"/>
            <w:left w:val="none" w:sz="0" w:space="0" w:color="auto"/>
            <w:bottom w:val="none" w:sz="0" w:space="0" w:color="auto"/>
            <w:right w:val="none" w:sz="0" w:space="0" w:color="auto"/>
          </w:divBdr>
        </w:div>
        <w:div w:id="357387818">
          <w:marLeft w:val="0"/>
          <w:marRight w:val="0"/>
          <w:marTop w:val="0"/>
          <w:marBottom w:val="0"/>
          <w:divBdr>
            <w:top w:val="none" w:sz="0" w:space="0" w:color="auto"/>
            <w:left w:val="none" w:sz="0" w:space="0" w:color="auto"/>
            <w:bottom w:val="none" w:sz="0" w:space="0" w:color="auto"/>
            <w:right w:val="none" w:sz="0" w:space="0" w:color="auto"/>
          </w:divBdr>
        </w:div>
        <w:div w:id="421990351">
          <w:marLeft w:val="0"/>
          <w:marRight w:val="0"/>
          <w:marTop w:val="0"/>
          <w:marBottom w:val="0"/>
          <w:divBdr>
            <w:top w:val="none" w:sz="0" w:space="0" w:color="auto"/>
            <w:left w:val="none" w:sz="0" w:space="0" w:color="auto"/>
            <w:bottom w:val="none" w:sz="0" w:space="0" w:color="auto"/>
            <w:right w:val="none" w:sz="0" w:space="0" w:color="auto"/>
          </w:divBdr>
        </w:div>
        <w:div w:id="428625883">
          <w:marLeft w:val="0"/>
          <w:marRight w:val="0"/>
          <w:marTop w:val="0"/>
          <w:marBottom w:val="0"/>
          <w:divBdr>
            <w:top w:val="none" w:sz="0" w:space="0" w:color="auto"/>
            <w:left w:val="none" w:sz="0" w:space="0" w:color="auto"/>
            <w:bottom w:val="none" w:sz="0" w:space="0" w:color="auto"/>
            <w:right w:val="none" w:sz="0" w:space="0" w:color="auto"/>
          </w:divBdr>
        </w:div>
        <w:div w:id="554196986">
          <w:marLeft w:val="0"/>
          <w:marRight w:val="0"/>
          <w:marTop w:val="0"/>
          <w:marBottom w:val="0"/>
          <w:divBdr>
            <w:top w:val="none" w:sz="0" w:space="0" w:color="auto"/>
            <w:left w:val="none" w:sz="0" w:space="0" w:color="auto"/>
            <w:bottom w:val="none" w:sz="0" w:space="0" w:color="auto"/>
            <w:right w:val="none" w:sz="0" w:space="0" w:color="auto"/>
          </w:divBdr>
        </w:div>
        <w:div w:id="666787102">
          <w:marLeft w:val="0"/>
          <w:marRight w:val="0"/>
          <w:marTop w:val="0"/>
          <w:marBottom w:val="0"/>
          <w:divBdr>
            <w:top w:val="none" w:sz="0" w:space="0" w:color="auto"/>
            <w:left w:val="none" w:sz="0" w:space="0" w:color="auto"/>
            <w:bottom w:val="none" w:sz="0" w:space="0" w:color="auto"/>
            <w:right w:val="none" w:sz="0" w:space="0" w:color="auto"/>
          </w:divBdr>
        </w:div>
        <w:div w:id="756365165">
          <w:marLeft w:val="0"/>
          <w:marRight w:val="0"/>
          <w:marTop w:val="0"/>
          <w:marBottom w:val="0"/>
          <w:divBdr>
            <w:top w:val="none" w:sz="0" w:space="0" w:color="auto"/>
            <w:left w:val="none" w:sz="0" w:space="0" w:color="auto"/>
            <w:bottom w:val="none" w:sz="0" w:space="0" w:color="auto"/>
            <w:right w:val="none" w:sz="0" w:space="0" w:color="auto"/>
          </w:divBdr>
          <w:divsChild>
            <w:div w:id="206068710">
              <w:marLeft w:val="0"/>
              <w:marRight w:val="0"/>
              <w:marTop w:val="0"/>
              <w:marBottom w:val="0"/>
              <w:divBdr>
                <w:top w:val="none" w:sz="0" w:space="0" w:color="auto"/>
                <w:left w:val="none" w:sz="0" w:space="0" w:color="auto"/>
                <w:bottom w:val="none" w:sz="0" w:space="0" w:color="auto"/>
                <w:right w:val="none" w:sz="0" w:space="0" w:color="auto"/>
              </w:divBdr>
            </w:div>
            <w:div w:id="221330074">
              <w:marLeft w:val="0"/>
              <w:marRight w:val="0"/>
              <w:marTop w:val="0"/>
              <w:marBottom w:val="0"/>
              <w:divBdr>
                <w:top w:val="none" w:sz="0" w:space="0" w:color="auto"/>
                <w:left w:val="none" w:sz="0" w:space="0" w:color="auto"/>
                <w:bottom w:val="none" w:sz="0" w:space="0" w:color="auto"/>
                <w:right w:val="none" w:sz="0" w:space="0" w:color="auto"/>
              </w:divBdr>
            </w:div>
            <w:div w:id="295766688">
              <w:marLeft w:val="0"/>
              <w:marRight w:val="0"/>
              <w:marTop w:val="0"/>
              <w:marBottom w:val="0"/>
              <w:divBdr>
                <w:top w:val="none" w:sz="0" w:space="0" w:color="auto"/>
                <w:left w:val="none" w:sz="0" w:space="0" w:color="auto"/>
                <w:bottom w:val="none" w:sz="0" w:space="0" w:color="auto"/>
                <w:right w:val="none" w:sz="0" w:space="0" w:color="auto"/>
              </w:divBdr>
            </w:div>
            <w:div w:id="573275725">
              <w:marLeft w:val="0"/>
              <w:marRight w:val="0"/>
              <w:marTop w:val="0"/>
              <w:marBottom w:val="0"/>
              <w:divBdr>
                <w:top w:val="none" w:sz="0" w:space="0" w:color="auto"/>
                <w:left w:val="none" w:sz="0" w:space="0" w:color="auto"/>
                <w:bottom w:val="none" w:sz="0" w:space="0" w:color="auto"/>
                <w:right w:val="none" w:sz="0" w:space="0" w:color="auto"/>
              </w:divBdr>
            </w:div>
            <w:div w:id="910116123">
              <w:marLeft w:val="0"/>
              <w:marRight w:val="0"/>
              <w:marTop w:val="0"/>
              <w:marBottom w:val="0"/>
              <w:divBdr>
                <w:top w:val="none" w:sz="0" w:space="0" w:color="auto"/>
                <w:left w:val="none" w:sz="0" w:space="0" w:color="auto"/>
                <w:bottom w:val="none" w:sz="0" w:space="0" w:color="auto"/>
                <w:right w:val="none" w:sz="0" w:space="0" w:color="auto"/>
              </w:divBdr>
            </w:div>
            <w:div w:id="1126967469">
              <w:marLeft w:val="0"/>
              <w:marRight w:val="0"/>
              <w:marTop w:val="0"/>
              <w:marBottom w:val="0"/>
              <w:divBdr>
                <w:top w:val="none" w:sz="0" w:space="0" w:color="auto"/>
                <w:left w:val="none" w:sz="0" w:space="0" w:color="auto"/>
                <w:bottom w:val="none" w:sz="0" w:space="0" w:color="auto"/>
                <w:right w:val="none" w:sz="0" w:space="0" w:color="auto"/>
              </w:divBdr>
            </w:div>
            <w:div w:id="1253320316">
              <w:marLeft w:val="0"/>
              <w:marRight w:val="0"/>
              <w:marTop w:val="0"/>
              <w:marBottom w:val="0"/>
              <w:divBdr>
                <w:top w:val="none" w:sz="0" w:space="0" w:color="auto"/>
                <w:left w:val="none" w:sz="0" w:space="0" w:color="auto"/>
                <w:bottom w:val="none" w:sz="0" w:space="0" w:color="auto"/>
                <w:right w:val="none" w:sz="0" w:space="0" w:color="auto"/>
              </w:divBdr>
            </w:div>
            <w:div w:id="1362318260">
              <w:marLeft w:val="0"/>
              <w:marRight w:val="0"/>
              <w:marTop w:val="0"/>
              <w:marBottom w:val="0"/>
              <w:divBdr>
                <w:top w:val="none" w:sz="0" w:space="0" w:color="auto"/>
                <w:left w:val="none" w:sz="0" w:space="0" w:color="auto"/>
                <w:bottom w:val="none" w:sz="0" w:space="0" w:color="auto"/>
                <w:right w:val="none" w:sz="0" w:space="0" w:color="auto"/>
              </w:divBdr>
            </w:div>
            <w:div w:id="1379085428">
              <w:marLeft w:val="0"/>
              <w:marRight w:val="0"/>
              <w:marTop w:val="0"/>
              <w:marBottom w:val="0"/>
              <w:divBdr>
                <w:top w:val="none" w:sz="0" w:space="0" w:color="auto"/>
                <w:left w:val="none" w:sz="0" w:space="0" w:color="auto"/>
                <w:bottom w:val="none" w:sz="0" w:space="0" w:color="auto"/>
                <w:right w:val="none" w:sz="0" w:space="0" w:color="auto"/>
              </w:divBdr>
            </w:div>
            <w:div w:id="1585258657">
              <w:marLeft w:val="0"/>
              <w:marRight w:val="0"/>
              <w:marTop w:val="0"/>
              <w:marBottom w:val="0"/>
              <w:divBdr>
                <w:top w:val="none" w:sz="0" w:space="0" w:color="auto"/>
                <w:left w:val="none" w:sz="0" w:space="0" w:color="auto"/>
                <w:bottom w:val="none" w:sz="0" w:space="0" w:color="auto"/>
                <w:right w:val="none" w:sz="0" w:space="0" w:color="auto"/>
              </w:divBdr>
            </w:div>
            <w:div w:id="2057462621">
              <w:marLeft w:val="0"/>
              <w:marRight w:val="0"/>
              <w:marTop w:val="0"/>
              <w:marBottom w:val="0"/>
              <w:divBdr>
                <w:top w:val="none" w:sz="0" w:space="0" w:color="auto"/>
                <w:left w:val="none" w:sz="0" w:space="0" w:color="auto"/>
                <w:bottom w:val="none" w:sz="0" w:space="0" w:color="auto"/>
                <w:right w:val="none" w:sz="0" w:space="0" w:color="auto"/>
              </w:divBdr>
            </w:div>
          </w:divsChild>
        </w:div>
        <w:div w:id="841507657">
          <w:marLeft w:val="0"/>
          <w:marRight w:val="0"/>
          <w:marTop w:val="0"/>
          <w:marBottom w:val="0"/>
          <w:divBdr>
            <w:top w:val="none" w:sz="0" w:space="0" w:color="auto"/>
            <w:left w:val="none" w:sz="0" w:space="0" w:color="auto"/>
            <w:bottom w:val="none" w:sz="0" w:space="0" w:color="auto"/>
            <w:right w:val="none" w:sz="0" w:space="0" w:color="auto"/>
          </w:divBdr>
        </w:div>
        <w:div w:id="846480834">
          <w:marLeft w:val="0"/>
          <w:marRight w:val="0"/>
          <w:marTop w:val="0"/>
          <w:marBottom w:val="0"/>
          <w:divBdr>
            <w:top w:val="none" w:sz="0" w:space="0" w:color="auto"/>
            <w:left w:val="none" w:sz="0" w:space="0" w:color="auto"/>
            <w:bottom w:val="none" w:sz="0" w:space="0" w:color="auto"/>
            <w:right w:val="none" w:sz="0" w:space="0" w:color="auto"/>
          </w:divBdr>
        </w:div>
        <w:div w:id="1079713875">
          <w:marLeft w:val="0"/>
          <w:marRight w:val="0"/>
          <w:marTop w:val="0"/>
          <w:marBottom w:val="0"/>
          <w:divBdr>
            <w:top w:val="none" w:sz="0" w:space="0" w:color="auto"/>
            <w:left w:val="none" w:sz="0" w:space="0" w:color="auto"/>
            <w:bottom w:val="none" w:sz="0" w:space="0" w:color="auto"/>
            <w:right w:val="none" w:sz="0" w:space="0" w:color="auto"/>
          </w:divBdr>
        </w:div>
        <w:div w:id="1241326642">
          <w:marLeft w:val="0"/>
          <w:marRight w:val="0"/>
          <w:marTop w:val="0"/>
          <w:marBottom w:val="0"/>
          <w:divBdr>
            <w:top w:val="none" w:sz="0" w:space="0" w:color="auto"/>
            <w:left w:val="none" w:sz="0" w:space="0" w:color="auto"/>
            <w:bottom w:val="none" w:sz="0" w:space="0" w:color="auto"/>
            <w:right w:val="none" w:sz="0" w:space="0" w:color="auto"/>
          </w:divBdr>
        </w:div>
        <w:div w:id="1360013645">
          <w:marLeft w:val="0"/>
          <w:marRight w:val="0"/>
          <w:marTop w:val="0"/>
          <w:marBottom w:val="0"/>
          <w:divBdr>
            <w:top w:val="none" w:sz="0" w:space="0" w:color="auto"/>
            <w:left w:val="none" w:sz="0" w:space="0" w:color="auto"/>
            <w:bottom w:val="none" w:sz="0" w:space="0" w:color="auto"/>
            <w:right w:val="none" w:sz="0" w:space="0" w:color="auto"/>
          </w:divBdr>
        </w:div>
        <w:div w:id="1481462495">
          <w:marLeft w:val="0"/>
          <w:marRight w:val="0"/>
          <w:marTop w:val="0"/>
          <w:marBottom w:val="0"/>
          <w:divBdr>
            <w:top w:val="none" w:sz="0" w:space="0" w:color="auto"/>
            <w:left w:val="none" w:sz="0" w:space="0" w:color="auto"/>
            <w:bottom w:val="none" w:sz="0" w:space="0" w:color="auto"/>
            <w:right w:val="none" w:sz="0" w:space="0" w:color="auto"/>
          </w:divBdr>
          <w:divsChild>
            <w:div w:id="115684069">
              <w:marLeft w:val="0"/>
              <w:marRight w:val="0"/>
              <w:marTop w:val="0"/>
              <w:marBottom w:val="0"/>
              <w:divBdr>
                <w:top w:val="none" w:sz="0" w:space="0" w:color="auto"/>
                <w:left w:val="none" w:sz="0" w:space="0" w:color="auto"/>
                <w:bottom w:val="none" w:sz="0" w:space="0" w:color="auto"/>
                <w:right w:val="none" w:sz="0" w:space="0" w:color="auto"/>
              </w:divBdr>
            </w:div>
            <w:div w:id="175000194">
              <w:marLeft w:val="0"/>
              <w:marRight w:val="0"/>
              <w:marTop w:val="0"/>
              <w:marBottom w:val="0"/>
              <w:divBdr>
                <w:top w:val="none" w:sz="0" w:space="0" w:color="auto"/>
                <w:left w:val="none" w:sz="0" w:space="0" w:color="auto"/>
                <w:bottom w:val="none" w:sz="0" w:space="0" w:color="auto"/>
                <w:right w:val="none" w:sz="0" w:space="0" w:color="auto"/>
              </w:divBdr>
            </w:div>
            <w:div w:id="202252546">
              <w:marLeft w:val="0"/>
              <w:marRight w:val="0"/>
              <w:marTop w:val="0"/>
              <w:marBottom w:val="0"/>
              <w:divBdr>
                <w:top w:val="none" w:sz="0" w:space="0" w:color="auto"/>
                <w:left w:val="none" w:sz="0" w:space="0" w:color="auto"/>
                <w:bottom w:val="none" w:sz="0" w:space="0" w:color="auto"/>
                <w:right w:val="none" w:sz="0" w:space="0" w:color="auto"/>
              </w:divBdr>
            </w:div>
            <w:div w:id="315260735">
              <w:marLeft w:val="0"/>
              <w:marRight w:val="0"/>
              <w:marTop w:val="0"/>
              <w:marBottom w:val="0"/>
              <w:divBdr>
                <w:top w:val="none" w:sz="0" w:space="0" w:color="auto"/>
                <w:left w:val="none" w:sz="0" w:space="0" w:color="auto"/>
                <w:bottom w:val="none" w:sz="0" w:space="0" w:color="auto"/>
                <w:right w:val="none" w:sz="0" w:space="0" w:color="auto"/>
              </w:divBdr>
            </w:div>
            <w:div w:id="316232950">
              <w:marLeft w:val="0"/>
              <w:marRight w:val="0"/>
              <w:marTop w:val="0"/>
              <w:marBottom w:val="0"/>
              <w:divBdr>
                <w:top w:val="none" w:sz="0" w:space="0" w:color="auto"/>
                <w:left w:val="none" w:sz="0" w:space="0" w:color="auto"/>
                <w:bottom w:val="none" w:sz="0" w:space="0" w:color="auto"/>
                <w:right w:val="none" w:sz="0" w:space="0" w:color="auto"/>
              </w:divBdr>
            </w:div>
            <w:div w:id="531385049">
              <w:marLeft w:val="0"/>
              <w:marRight w:val="0"/>
              <w:marTop w:val="0"/>
              <w:marBottom w:val="0"/>
              <w:divBdr>
                <w:top w:val="none" w:sz="0" w:space="0" w:color="auto"/>
                <w:left w:val="none" w:sz="0" w:space="0" w:color="auto"/>
                <w:bottom w:val="none" w:sz="0" w:space="0" w:color="auto"/>
                <w:right w:val="none" w:sz="0" w:space="0" w:color="auto"/>
              </w:divBdr>
            </w:div>
            <w:div w:id="618102685">
              <w:marLeft w:val="0"/>
              <w:marRight w:val="0"/>
              <w:marTop w:val="0"/>
              <w:marBottom w:val="0"/>
              <w:divBdr>
                <w:top w:val="none" w:sz="0" w:space="0" w:color="auto"/>
                <w:left w:val="none" w:sz="0" w:space="0" w:color="auto"/>
                <w:bottom w:val="none" w:sz="0" w:space="0" w:color="auto"/>
                <w:right w:val="none" w:sz="0" w:space="0" w:color="auto"/>
              </w:divBdr>
            </w:div>
            <w:div w:id="691759817">
              <w:marLeft w:val="0"/>
              <w:marRight w:val="0"/>
              <w:marTop w:val="0"/>
              <w:marBottom w:val="0"/>
              <w:divBdr>
                <w:top w:val="none" w:sz="0" w:space="0" w:color="auto"/>
                <w:left w:val="none" w:sz="0" w:space="0" w:color="auto"/>
                <w:bottom w:val="none" w:sz="0" w:space="0" w:color="auto"/>
                <w:right w:val="none" w:sz="0" w:space="0" w:color="auto"/>
              </w:divBdr>
            </w:div>
            <w:div w:id="878274239">
              <w:marLeft w:val="0"/>
              <w:marRight w:val="0"/>
              <w:marTop w:val="0"/>
              <w:marBottom w:val="0"/>
              <w:divBdr>
                <w:top w:val="none" w:sz="0" w:space="0" w:color="auto"/>
                <w:left w:val="none" w:sz="0" w:space="0" w:color="auto"/>
                <w:bottom w:val="none" w:sz="0" w:space="0" w:color="auto"/>
                <w:right w:val="none" w:sz="0" w:space="0" w:color="auto"/>
              </w:divBdr>
            </w:div>
            <w:div w:id="908423408">
              <w:marLeft w:val="0"/>
              <w:marRight w:val="0"/>
              <w:marTop w:val="0"/>
              <w:marBottom w:val="0"/>
              <w:divBdr>
                <w:top w:val="none" w:sz="0" w:space="0" w:color="auto"/>
                <w:left w:val="none" w:sz="0" w:space="0" w:color="auto"/>
                <w:bottom w:val="none" w:sz="0" w:space="0" w:color="auto"/>
                <w:right w:val="none" w:sz="0" w:space="0" w:color="auto"/>
              </w:divBdr>
            </w:div>
            <w:div w:id="967708394">
              <w:marLeft w:val="0"/>
              <w:marRight w:val="0"/>
              <w:marTop w:val="0"/>
              <w:marBottom w:val="0"/>
              <w:divBdr>
                <w:top w:val="none" w:sz="0" w:space="0" w:color="auto"/>
                <w:left w:val="none" w:sz="0" w:space="0" w:color="auto"/>
                <w:bottom w:val="none" w:sz="0" w:space="0" w:color="auto"/>
                <w:right w:val="none" w:sz="0" w:space="0" w:color="auto"/>
              </w:divBdr>
            </w:div>
            <w:div w:id="1212379795">
              <w:marLeft w:val="0"/>
              <w:marRight w:val="0"/>
              <w:marTop w:val="0"/>
              <w:marBottom w:val="0"/>
              <w:divBdr>
                <w:top w:val="none" w:sz="0" w:space="0" w:color="auto"/>
                <w:left w:val="none" w:sz="0" w:space="0" w:color="auto"/>
                <w:bottom w:val="none" w:sz="0" w:space="0" w:color="auto"/>
                <w:right w:val="none" w:sz="0" w:space="0" w:color="auto"/>
              </w:divBdr>
            </w:div>
            <w:div w:id="1222399347">
              <w:marLeft w:val="0"/>
              <w:marRight w:val="0"/>
              <w:marTop w:val="0"/>
              <w:marBottom w:val="0"/>
              <w:divBdr>
                <w:top w:val="none" w:sz="0" w:space="0" w:color="auto"/>
                <w:left w:val="none" w:sz="0" w:space="0" w:color="auto"/>
                <w:bottom w:val="none" w:sz="0" w:space="0" w:color="auto"/>
                <w:right w:val="none" w:sz="0" w:space="0" w:color="auto"/>
              </w:divBdr>
            </w:div>
            <w:div w:id="1239439903">
              <w:marLeft w:val="0"/>
              <w:marRight w:val="0"/>
              <w:marTop w:val="0"/>
              <w:marBottom w:val="0"/>
              <w:divBdr>
                <w:top w:val="none" w:sz="0" w:space="0" w:color="auto"/>
                <w:left w:val="none" w:sz="0" w:space="0" w:color="auto"/>
                <w:bottom w:val="none" w:sz="0" w:space="0" w:color="auto"/>
                <w:right w:val="none" w:sz="0" w:space="0" w:color="auto"/>
              </w:divBdr>
            </w:div>
            <w:div w:id="1312566134">
              <w:marLeft w:val="0"/>
              <w:marRight w:val="0"/>
              <w:marTop w:val="0"/>
              <w:marBottom w:val="0"/>
              <w:divBdr>
                <w:top w:val="none" w:sz="0" w:space="0" w:color="auto"/>
                <w:left w:val="none" w:sz="0" w:space="0" w:color="auto"/>
                <w:bottom w:val="none" w:sz="0" w:space="0" w:color="auto"/>
                <w:right w:val="none" w:sz="0" w:space="0" w:color="auto"/>
              </w:divBdr>
            </w:div>
            <w:div w:id="1600868499">
              <w:marLeft w:val="0"/>
              <w:marRight w:val="0"/>
              <w:marTop w:val="0"/>
              <w:marBottom w:val="0"/>
              <w:divBdr>
                <w:top w:val="none" w:sz="0" w:space="0" w:color="auto"/>
                <w:left w:val="none" w:sz="0" w:space="0" w:color="auto"/>
                <w:bottom w:val="none" w:sz="0" w:space="0" w:color="auto"/>
                <w:right w:val="none" w:sz="0" w:space="0" w:color="auto"/>
              </w:divBdr>
            </w:div>
            <w:div w:id="1816297012">
              <w:marLeft w:val="0"/>
              <w:marRight w:val="0"/>
              <w:marTop w:val="0"/>
              <w:marBottom w:val="0"/>
              <w:divBdr>
                <w:top w:val="none" w:sz="0" w:space="0" w:color="auto"/>
                <w:left w:val="none" w:sz="0" w:space="0" w:color="auto"/>
                <w:bottom w:val="none" w:sz="0" w:space="0" w:color="auto"/>
                <w:right w:val="none" w:sz="0" w:space="0" w:color="auto"/>
              </w:divBdr>
            </w:div>
            <w:div w:id="2036346414">
              <w:marLeft w:val="0"/>
              <w:marRight w:val="0"/>
              <w:marTop w:val="0"/>
              <w:marBottom w:val="0"/>
              <w:divBdr>
                <w:top w:val="none" w:sz="0" w:space="0" w:color="auto"/>
                <w:left w:val="none" w:sz="0" w:space="0" w:color="auto"/>
                <w:bottom w:val="none" w:sz="0" w:space="0" w:color="auto"/>
                <w:right w:val="none" w:sz="0" w:space="0" w:color="auto"/>
              </w:divBdr>
            </w:div>
            <w:div w:id="2040886257">
              <w:marLeft w:val="0"/>
              <w:marRight w:val="0"/>
              <w:marTop w:val="0"/>
              <w:marBottom w:val="0"/>
              <w:divBdr>
                <w:top w:val="none" w:sz="0" w:space="0" w:color="auto"/>
                <w:left w:val="none" w:sz="0" w:space="0" w:color="auto"/>
                <w:bottom w:val="none" w:sz="0" w:space="0" w:color="auto"/>
                <w:right w:val="none" w:sz="0" w:space="0" w:color="auto"/>
              </w:divBdr>
            </w:div>
            <w:div w:id="2053574075">
              <w:marLeft w:val="0"/>
              <w:marRight w:val="0"/>
              <w:marTop w:val="0"/>
              <w:marBottom w:val="0"/>
              <w:divBdr>
                <w:top w:val="none" w:sz="0" w:space="0" w:color="auto"/>
                <w:left w:val="none" w:sz="0" w:space="0" w:color="auto"/>
                <w:bottom w:val="none" w:sz="0" w:space="0" w:color="auto"/>
                <w:right w:val="none" w:sz="0" w:space="0" w:color="auto"/>
              </w:divBdr>
            </w:div>
          </w:divsChild>
        </w:div>
        <w:div w:id="1716738488">
          <w:marLeft w:val="0"/>
          <w:marRight w:val="0"/>
          <w:marTop w:val="0"/>
          <w:marBottom w:val="0"/>
          <w:divBdr>
            <w:top w:val="none" w:sz="0" w:space="0" w:color="auto"/>
            <w:left w:val="none" w:sz="0" w:space="0" w:color="auto"/>
            <w:bottom w:val="none" w:sz="0" w:space="0" w:color="auto"/>
            <w:right w:val="none" w:sz="0" w:space="0" w:color="auto"/>
          </w:divBdr>
        </w:div>
        <w:div w:id="1860897779">
          <w:marLeft w:val="0"/>
          <w:marRight w:val="0"/>
          <w:marTop w:val="0"/>
          <w:marBottom w:val="0"/>
          <w:divBdr>
            <w:top w:val="none" w:sz="0" w:space="0" w:color="auto"/>
            <w:left w:val="none" w:sz="0" w:space="0" w:color="auto"/>
            <w:bottom w:val="none" w:sz="0" w:space="0" w:color="auto"/>
            <w:right w:val="none" w:sz="0" w:space="0" w:color="auto"/>
          </w:divBdr>
        </w:div>
        <w:div w:id="1894267319">
          <w:marLeft w:val="0"/>
          <w:marRight w:val="0"/>
          <w:marTop w:val="0"/>
          <w:marBottom w:val="0"/>
          <w:divBdr>
            <w:top w:val="none" w:sz="0" w:space="0" w:color="auto"/>
            <w:left w:val="none" w:sz="0" w:space="0" w:color="auto"/>
            <w:bottom w:val="none" w:sz="0" w:space="0" w:color="auto"/>
            <w:right w:val="none" w:sz="0" w:space="0" w:color="auto"/>
          </w:divBdr>
        </w:div>
        <w:div w:id="1901935535">
          <w:marLeft w:val="0"/>
          <w:marRight w:val="0"/>
          <w:marTop w:val="0"/>
          <w:marBottom w:val="0"/>
          <w:divBdr>
            <w:top w:val="none" w:sz="0" w:space="0" w:color="auto"/>
            <w:left w:val="none" w:sz="0" w:space="0" w:color="auto"/>
            <w:bottom w:val="none" w:sz="0" w:space="0" w:color="auto"/>
            <w:right w:val="none" w:sz="0" w:space="0" w:color="auto"/>
          </w:divBdr>
        </w:div>
      </w:divsChild>
    </w:div>
    <w:div w:id="1957364637">
      <w:bodyDiv w:val="1"/>
      <w:marLeft w:val="0"/>
      <w:marRight w:val="0"/>
      <w:marTop w:val="0"/>
      <w:marBottom w:val="0"/>
      <w:divBdr>
        <w:top w:val="none" w:sz="0" w:space="0" w:color="auto"/>
        <w:left w:val="none" w:sz="0" w:space="0" w:color="auto"/>
        <w:bottom w:val="none" w:sz="0" w:space="0" w:color="auto"/>
        <w:right w:val="none" w:sz="0" w:space="0" w:color="auto"/>
      </w:divBdr>
      <w:divsChild>
        <w:div w:id="10960506">
          <w:marLeft w:val="0"/>
          <w:marRight w:val="0"/>
          <w:marTop w:val="0"/>
          <w:marBottom w:val="0"/>
          <w:divBdr>
            <w:top w:val="none" w:sz="0" w:space="0" w:color="auto"/>
            <w:left w:val="none" w:sz="0" w:space="0" w:color="auto"/>
            <w:bottom w:val="none" w:sz="0" w:space="0" w:color="auto"/>
            <w:right w:val="none" w:sz="0" w:space="0" w:color="auto"/>
          </w:divBdr>
        </w:div>
        <w:div w:id="61415414">
          <w:marLeft w:val="0"/>
          <w:marRight w:val="0"/>
          <w:marTop w:val="0"/>
          <w:marBottom w:val="0"/>
          <w:divBdr>
            <w:top w:val="none" w:sz="0" w:space="0" w:color="auto"/>
            <w:left w:val="none" w:sz="0" w:space="0" w:color="auto"/>
            <w:bottom w:val="none" w:sz="0" w:space="0" w:color="auto"/>
            <w:right w:val="none" w:sz="0" w:space="0" w:color="auto"/>
          </w:divBdr>
        </w:div>
        <w:div w:id="242106349">
          <w:marLeft w:val="0"/>
          <w:marRight w:val="0"/>
          <w:marTop w:val="0"/>
          <w:marBottom w:val="0"/>
          <w:divBdr>
            <w:top w:val="none" w:sz="0" w:space="0" w:color="auto"/>
            <w:left w:val="none" w:sz="0" w:space="0" w:color="auto"/>
            <w:bottom w:val="none" w:sz="0" w:space="0" w:color="auto"/>
            <w:right w:val="none" w:sz="0" w:space="0" w:color="auto"/>
          </w:divBdr>
          <w:divsChild>
            <w:div w:id="123694872">
              <w:marLeft w:val="0"/>
              <w:marRight w:val="0"/>
              <w:marTop w:val="0"/>
              <w:marBottom w:val="0"/>
              <w:divBdr>
                <w:top w:val="none" w:sz="0" w:space="0" w:color="auto"/>
                <w:left w:val="none" w:sz="0" w:space="0" w:color="auto"/>
                <w:bottom w:val="none" w:sz="0" w:space="0" w:color="auto"/>
                <w:right w:val="none" w:sz="0" w:space="0" w:color="auto"/>
              </w:divBdr>
            </w:div>
            <w:div w:id="214126041">
              <w:marLeft w:val="0"/>
              <w:marRight w:val="0"/>
              <w:marTop w:val="0"/>
              <w:marBottom w:val="0"/>
              <w:divBdr>
                <w:top w:val="none" w:sz="0" w:space="0" w:color="auto"/>
                <w:left w:val="none" w:sz="0" w:space="0" w:color="auto"/>
                <w:bottom w:val="none" w:sz="0" w:space="0" w:color="auto"/>
                <w:right w:val="none" w:sz="0" w:space="0" w:color="auto"/>
              </w:divBdr>
            </w:div>
            <w:div w:id="376974290">
              <w:marLeft w:val="0"/>
              <w:marRight w:val="0"/>
              <w:marTop w:val="0"/>
              <w:marBottom w:val="0"/>
              <w:divBdr>
                <w:top w:val="none" w:sz="0" w:space="0" w:color="auto"/>
                <w:left w:val="none" w:sz="0" w:space="0" w:color="auto"/>
                <w:bottom w:val="none" w:sz="0" w:space="0" w:color="auto"/>
                <w:right w:val="none" w:sz="0" w:space="0" w:color="auto"/>
              </w:divBdr>
            </w:div>
            <w:div w:id="520315163">
              <w:marLeft w:val="0"/>
              <w:marRight w:val="0"/>
              <w:marTop w:val="0"/>
              <w:marBottom w:val="0"/>
              <w:divBdr>
                <w:top w:val="none" w:sz="0" w:space="0" w:color="auto"/>
                <w:left w:val="none" w:sz="0" w:space="0" w:color="auto"/>
                <w:bottom w:val="none" w:sz="0" w:space="0" w:color="auto"/>
                <w:right w:val="none" w:sz="0" w:space="0" w:color="auto"/>
              </w:divBdr>
            </w:div>
            <w:div w:id="628784896">
              <w:marLeft w:val="0"/>
              <w:marRight w:val="0"/>
              <w:marTop w:val="0"/>
              <w:marBottom w:val="0"/>
              <w:divBdr>
                <w:top w:val="none" w:sz="0" w:space="0" w:color="auto"/>
                <w:left w:val="none" w:sz="0" w:space="0" w:color="auto"/>
                <w:bottom w:val="none" w:sz="0" w:space="0" w:color="auto"/>
                <w:right w:val="none" w:sz="0" w:space="0" w:color="auto"/>
              </w:divBdr>
            </w:div>
            <w:div w:id="718013249">
              <w:marLeft w:val="0"/>
              <w:marRight w:val="0"/>
              <w:marTop w:val="0"/>
              <w:marBottom w:val="0"/>
              <w:divBdr>
                <w:top w:val="none" w:sz="0" w:space="0" w:color="auto"/>
                <w:left w:val="none" w:sz="0" w:space="0" w:color="auto"/>
                <w:bottom w:val="none" w:sz="0" w:space="0" w:color="auto"/>
                <w:right w:val="none" w:sz="0" w:space="0" w:color="auto"/>
              </w:divBdr>
            </w:div>
            <w:div w:id="735006991">
              <w:marLeft w:val="0"/>
              <w:marRight w:val="0"/>
              <w:marTop w:val="0"/>
              <w:marBottom w:val="0"/>
              <w:divBdr>
                <w:top w:val="none" w:sz="0" w:space="0" w:color="auto"/>
                <w:left w:val="none" w:sz="0" w:space="0" w:color="auto"/>
                <w:bottom w:val="none" w:sz="0" w:space="0" w:color="auto"/>
                <w:right w:val="none" w:sz="0" w:space="0" w:color="auto"/>
              </w:divBdr>
            </w:div>
            <w:div w:id="825515622">
              <w:marLeft w:val="0"/>
              <w:marRight w:val="0"/>
              <w:marTop w:val="0"/>
              <w:marBottom w:val="0"/>
              <w:divBdr>
                <w:top w:val="none" w:sz="0" w:space="0" w:color="auto"/>
                <w:left w:val="none" w:sz="0" w:space="0" w:color="auto"/>
                <w:bottom w:val="none" w:sz="0" w:space="0" w:color="auto"/>
                <w:right w:val="none" w:sz="0" w:space="0" w:color="auto"/>
              </w:divBdr>
            </w:div>
            <w:div w:id="1101682517">
              <w:marLeft w:val="0"/>
              <w:marRight w:val="0"/>
              <w:marTop w:val="0"/>
              <w:marBottom w:val="0"/>
              <w:divBdr>
                <w:top w:val="none" w:sz="0" w:space="0" w:color="auto"/>
                <w:left w:val="none" w:sz="0" w:space="0" w:color="auto"/>
                <w:bottom w:val="none" w:sz="0" w:space="0" w:color="auto"/>
                <w:right w:val="none" w:sz="0" w:space="0" w:color="auto"/>
              </w:divBdr>
            </w:div>
            <w:div w:id="1216357775">
              <w:marLeft w:val="0"/>
              <w:marRight w:val="0"/>
              <w:marTop w:val="0"/>
              <w:marBottom w:val="0"/>
              <w:divBdr>
                <w:top w:val="none" w:sz="0" w:space="0" w:color="auto"/>
                <w:left w:val="none" w:sz="0" w:space="0" w:color="auto"/>
                <w:bottom w:val="none" w:sz="0" w:space="0" w:color="auto"/>
                <w:right w:val="none" w:sz="0" w:space="0" w:color="auto"/>
              </w:divBdr>
            </w:div>
            <w:div w:id="1277131248">
              <w:marLeft w:val="0"/>
              <w:marRight w:val="0"/>
              <w:marTop w:val="0"/>
              <w:marBottom w:val="0"/>
              <w:divBdr>
                <w:top w:val="none" w:sz="0" w:space="0" w:color="auto"/>
                <w:left w:val="none" w:sz="0" w:space="0" w:color="auto"/>
                <w:bottom w:val="none" w:sz="0" w:space="0" w:color="auto"/>
                <w:right w:val="none" w:sz="0" w:space="0" w:color="auto"/>
              </w:divBdr>
            </w:div>
            <w:div w:id="1426264905">
              <w:marLeft w:val="0"/>
              <w:marRight w:val="0"/>
              <w:marTop w:val="0"/>
              <w:marBottom w:val="0"/>
              <w:divBdr>
                <w:top w:val="none" w:sz="0" w:space="0" w:color="auto"/>
                <w:left w:val="none" w:sz="0" w:space="0" w:color="auto"/>
                <w:bottom w:val="none" w:sz="0" w:space="0" w:color="auto"/>
                <w:right w:val="none" w:sz="0" w:space="0" w:color="auto"/>
              </w:divBdr>
            </w:div>
            <w:div w:id="1724283722">
              <w:marLeft w:val="0"/>
              <w:marRight w:val="0"/>
              <w:marTop w:val="0"/>
              <w:marBottom w:val="0"/>
              <w:divBdr>
                <w:top w:val="none" w:sz="0" w:space="0" w:color="auto"/>
                <w:left w:val="none" w:sz="0" w:space="0" w:color="auto"/>
                <w:bottom w:val="none" w:sz="0" w:space="0" w:color="auto"/>
                <w:right w:val="none" w:sz="0" w:space="0" w:color="auto"/>
              </w:divBdr>
            </w:div>
            <w:div w:id="1730303471">
              <w:marLeft w:val="0"/>
              <w:marRight w:val="0"/>
              <w:marTop w:val="0"/>
              <w:marBottom w:val="0"/>
              <w:divBdr>
                <w:top w:val="none" w:sz="0" w:space="0" w:color="auto"/>
                <w:left w:val="none" w:sz="0" w:space="0" w:color="auto"/>
                <w:bottom w:val="none" w:sz="0" w:space="0" w:color="auto"/>
                <w:right w:val="none" w:sz="0" w:space="0" w:color="auto"/>
              </w:divBdr>
            </w:div>
            <w:div w:id="1740982261">
              <w:marLeft w:val="0"/>
              <w:marRight w:val="0"/>
              <w:marTop w:val="0"/>
              <w:marBottom w:val="0"/>
              <w:divBdr>
                <w:top w:val="none" w:sz="0" w:space="0" w:color="auto"/>
                <w:left w:val="none" w:sz="0" w:space="0" w:color="auto"/>
                <w:bottom w:val="none" w:sz="0" w:space="0" w:color="auto"/>
                <w:right w:val="none" w:sz="0" w:space="0" w:color="auto"/>
              </w:divBdr>
            </w:div>
            <w:div w:id="1867479786">
              <w:marLeft w:val="0"/>
              <w:marRight w:val="0"/>
              <w:marTop w:val="0"/>
              <w:marBottom w:val="0"/>
              <w:divBdr>
                <w:top w:val="none" w:sz="0" w:space="0" w:color="auto"/>
                <w:left w:val="none" w:sz="0" w:space="0" w:color="auto"/>
                <w:bottom w:val="none" w:sz="0" w:space="0" w:color="auto"/>
                <w:right w:val="none" w:sz="0" w:space="0" w:color="auto"/>
              </w:divBdr>
            </w:div>
            <w:div w:id="1905098631">
              <w:marLeft w:val="0"/>
              <w:marRight w:val="0"/>
              <w:marTop w:val="0"/>
              <w:marBottom w:val="0"/>
              <w:divBdr>
                <w:top w:val="none" w:sz="0" w:space="0" w:color="auto"/>
                <w:left w:val="none" w:sz="0" w:space="0" w:color="auto"/>
                <w:bottom w:val="none" w:sz="0" w:space="0" w:color="auto"/>
                <w:right w:val="none" w:sz="0" w:space="0" w:color="auto"/>
              </w:divBdr>
            </w:div>
            <w:div w:id="1957369558">
              <w:marLeft w:val="0"/>
              <w:marRight w:val="0"/>
              <w:marTop w:val="0"/>
              <w:marBottom w:val="0"/>
              <w:divBdr>
                <w:top w:val="none" w:sz="0" w:space="0" w:color="auto"/>
                <w:left w:val="none" w:sz="0" w:space="0" w:color="auto"/>
                <w:bottom w:val="none" w:sz="0" w:space="0" w:color="auto"/>
                <w:right w:val="none" w:sz="0" w:space="0" w:color="auto"/>
              </w:divBdr>
            </w:div>
            <w:div w:id="1987736454">
              <w:marLeft w:val="0"/>
              <w:marRight w:val="0"/>
              <w:marTop w:val="0"/>
              <w:marBottom w:val="0"/>
              <w:divBdr>
                <w:top w:val="none" w:sz="0" w:space="0" w:color="auto"/>
                <w:left w:val="none" w:sz="0" w:space="0" w:color="auto"/>
                <w:bottom w:val="none" w:sz="0" w:space="0" w:color="auto"/>
                <w:right w:val="none" w:sz="0" w:space="0" w:color="auto"/>
              </w:divBdr>
            </w:div>
            <w:div w:id="2014719546">
              <w:marLeft w:val="0"/>
              <w:marRight w:val="0"/>
              <w:marTop w:val="0"/>
              <w:marBottom w:val="0"/>
              <w:divBdr>
                <w:top w:val="none" w:sz="0" w:space="0" w:color="auto"/>
                <w:left w:val="none" w:sz="0" w:space="0" w:color="auto"/>
                <w:bottom w:val="none" w:sz="0" w:space="0" w:color="auto"/>
                <w:right w:val="none" w:sz="0" w:space="0" w:color="auto"/>
              </w:divBdr>
            </w:div>
          </w:divsChild>
        </w:div>
        <w:div w:id="269363832">
          <w:marLeft w:val="0"/>
          <w:marRight w:val="0"/>
          <w:marTop w:val="0"/>
          <w:marBottom w:val="0"/>
          <w:divBdr>
            <w:top w:val="none" w:sz="0" w:space="0" w:color="auto"/>
            <w:left w:val="none" w:sz="0" w:space="0" w:color="auto"/>
            <w:bottom w:val="none" w:sz="0" w:space="0" w:color="auto"/>
            <w:right w:val="none" w:sz="0" w:space="0" w:color="auto"/>
          </w:divBdr>
        </w:div>
        <w:div w:id="430588935">
          <w:marLeft w:val="0"/>
          <w:marRight w:val="0"/>
          <w:marTop w:val="0"/>
          <w:marBottom w:val="0"/>
          <w:divBdr>
            <w:top w:val="none" w:sz="0" w:space="0" w:color="auto"/>
            <w:left w:val="none" w:sz="0" w:space="0" w:color="auto"/>
            <w:bottom w:val="none" w:sz="0" w:space="0" w:color="auto"/>
            <w:right w:val="none" w:sz="0" w:space="0" w:color="auto"/>
          </w:divBdr>
        </w:div>
        <w:div w:id="634602496">
          <w:marLeft w:val="0"/>
          <w:marRight w:val="0"/>
          <w:marTop w:val="0"/>
          <w:marBottom w:val="0"/>
          <w:divBdr>
            <w:top w:val="none" w:sz="0" w:space="0" w:color="auto"/>
            <w:left w:val="none" w:sz="0" w:space="0" w:color="auto"/>
            <w:bottom w:val="none" w:sz="0" w:space="0" w:color="auto"/>
            <w:right w:val="none" w:sz="0" w:space="0" w:color="auto"/>
          </w:divBdr>
        </w:div>
        <w:div w:id="661735202">
          <w:marLeft w:val="0"/>
          <w:marRight w:val="0"/>
          <w:marTop w:val="0"/>
          <w:marBottom w:val="0"/>
          <w:divBdr>
            <w:top w:val="none" w:sz="0" w:space="0" w:color="auto"/>
            <w:left w:val="none" w:sz="0" w:space="0" w:color="auto"/>
            <w:bottom w:val="none" w:sz="0" w:space="0" w:color="auto"/>
            <w:right w:val="none" w:sz="0" w:space="0" w:color="auto"/>
          </w:divBdr>
          <w:divsChild>
            <w:div w:id="1181627186">
              <w:marLeft w:val="-75"/>
              <w:marRight w:val="0"/>
              <w:marTop w:val="30"/>
              <w:marBottom w:val="30"/>
              <w:divBdr>
                <w:top w:val="none" w:sz="0" w:space="0" w:color="auto"/>
                <w:left w:val="none" w:sz="0" w:space="0" w:color="auto"/>
                <w:bottom w:val="none" w:sz="0" w:space="0" w:color="auto"/>
                <w:right w:val="none" w:sz="0" w:space="0" w:color="auto"/>
              </w:divBdr>
              <w:divsChild>
                <w:div w:id="142738694">
                  <w:marLeft w:val="0"/>
                  <w:marRight w:val="0"/>
                  <w:marTop w:val="0"/>
                  <w:marBottom w:val="0"/>
                  <w:divBdr>
                    <w:top w:val="none" w:sz="0" w:space="0" w:color="auto"/>
                    <w:left w:val="none" w:sz="0" w:space="0" w:color="auto"/>
                    <w:bottom w:val="none" w:sz="0" w:space="0" w:color="auto"/>
                    <w:right w:val="none" w:sz="0" w:space="0" w:color="auto"/>
                  </w:divBdr>
                  <w:divsChild>
                    <w:div w:id="898789718">
                      <w:marLeft w:val="0"/>
                      <w:marRight w:val="0"/>
                      <w:marTop w:val="0"/>
                      <w:marBottom w:val="0"/>
                      <w:divBdr>
                        <w:top w:val="none" w:sz="0" w:space="0" w:color="auto"/>
                        <w:left w:val="none" w:sz="0" w:space="0" w:color="auto"/>
                        <w:bottom w:val="none" w:sz="0" w:space="0" w:color="auto"/>
                        <w:right w:val="none" w:sz="0" w:space="0" w:color="auto"/>
                      </w:divBdr>
                    </w:div>
                  </w:divsChild>
                </w:div>
                <w:div w:id="784228734">
                  <w:marLeft w:val="0"/>
                  <w:marRight w:val="0"/>
                  <w:marTop w:val="0"/>
                  <w:marBottom w:val="0"/>
                  <w:divBdr>
                    <w:top w:val="none" w:sz="0" w:space="0" w:color="auto"/>
                    <w:left w:val="none" w:sz="0" w:space="0" w:color="auto"/>
                    <w:bottom w:val="none" w:sz="0" w:space="0" w:color="auto"/>
                    <w:right w:val="none" w:sz="0" w:space="0" w:color="auto"/>
                  </w:divBdr>
                  <w:divsChild>
                    <w:div w:id="328099912">
                      <w:marLeft w:val="0"/>
                      <w:marRight w:val="0"/>
                      <w:marTop w:val="0"/>
                      <w:marBottom w:val="0"/>
                      <w:divBdr>
                        <w:top w:val="none" w:sz="0" w:space="0" w:color="auto"/>
                        <w:left w:val="none" w:sz="0" w:space="0" w:color="auto"/>
                        <w:bottom w:val="none" w:sz="0" w:space="0" w:color="auto"/>
                        <w:right w:val="none" w:sz="0" w:space="0" w:color="auto"/>
                      </w:divBdr>
                    </w:div>
                  </w:divsChild>
                </w:div>
                <w:div w:id="974145602">
                  <w:marLeft w:val="0"/>
                  <w:marRight w:val="0"/>
                  <w:marTop w:val="0"/>
                  <w:marBottom w:val="0"/>
                  <w:divBdr>
                    <w:top w:val="none" w:sz="0" w:space="0" w:color="auto"/>
                    <w:left w:val="none" w:sz="0" w:space="0" w:color="auto"/>
                    <w:bottom w:val="none" w:sz="0" w:space="0" w:color="auto"/>
                    <w:right w:val="none" w:sz="0" w:space="0" w:color="auto"/>
                  </w:divBdr>
                  <w:divsChild>
                    <w:div w:id="153376649">
                      <w:marLeft w:val="0"/>
                      <w:marRight w:val="0"/>
                      <w:marTop w:val="0"/>
                      <w:marBottom w:val="0"/>
                      <w:divBdr>
                        <w:top w:val="none" w:sz="0" w:space="0" w:color="auto"/>
                        <w:left w:val="none" w:sz="0" w:space="0" w:color="auto"/>
                        <w:bottom w:val="none" w:sz="0" w:space="0" w:color="auto"/>
                        <w:right w:val="none" w:sz="0" w:space="0" w:color="auto"/>
                      </w:divBdr>
                    </w:div>
                  </w:divsChild>
                </w:div>
                <w:div w:id="1040472910">
                  <w:marLeft w:val="0"/>
                  <w:marRight w:val="0"/>
                  <w:marTop w:val="0"/>
                  <w:marBottom w:val="0"/>
                  <w:divBdr>
                    <w:top w:val="none" w:sz="0" w:space="0" w:color="auto"/>
                    <w:left w:val="none" w:sz="0" w:space="0" w:color="auto"/>
                    <w:bottom w:val="none" w:sz="0" w:space="0" w:color="auto"/>
                    <w:right w:val="none" w:sz="0" w:space="0" w:color="auto"/>
                  </w:divBdr>
                  <w:divsChild>
                    <w:div w:id="463961202">
                      <w:marLeft w:val="0"/>
                      <w:marRight w:val="0"/>
                      <w:marTop w:val="0"/>
                      <w:marBottom w:val="0"/>
                      <w:divBdr>
                        <w:top w:val="none" w:sz="0" w:space="0" w:color="auto"/>
                        <w:left w:val="none" w:sz="0" w:space="0" w:color="auto"/>
                        <w:bottom w:val="none" w:sz="0" w:space="0" w:color="auto"/>
                        <w:right w:val="none" w:sz="0" w:space="0" w:color="auto"/>
                      </w:divBdr>
                    </w:div>
                  </w:divsChild>
                </w:div>
                <w:div w:id="1106533731">
                  <w:marLeft w:val="0"/>
                  <w:marRight w:val="0"/>
                  <w:marTop w:val="0"/>
                  <w:marBottom w:val="0"/>
                  <w:divBdr>
                    <w:top w:val="none" w:sz="0" w:space="0" w:color="auto"/>
                    <w:left w:val="none" w:sz="0" w:space="0" w:color="auto"/>
                    <w:bottom w:val="none" w:sz="0" w:space="0" w:color="auto"/>
                    <w:right w:val="none" w:sz="0" w:space="0" w:color="auto"/>
                  </w:divBdr>
                  <w:divsChild>
                    <w:div w:id="1206986132">
                      <w:marLeft w:val="0"/>
                      <w:marRight w:val="0"/>
                      <w:marTop w:val="0"/>
                      <w:marBottom w:val="0"/>
                      <w:divBdr>
                        <w:top w:val="none" w:sz="0" w:space="0" w:color="auto"/>
                        <w:left w:val="none" w:sz="0" w:space="0" w:color="auto"/>
                        <w:bottom w:val="none" w:sz="0" w:space="0" w:color="auto"/>
                        <w:right w:val="none" w:sz="0" w:space="0" w:color="auto"/>
                      </w:divBdr>
                    </w:div>
                  </w:divsChild>
                </w:div>
                <w:div w:id="1294867385">
                  <w:marLeft w:val="0"/>
                  <w:marRight w:val="0"/>
                  <w:marTop w:val="0"/>
                  <w:marBottom w:val="0"/>
                  <w:divBdr>
                    <w:top w:val="none" w:sz="0" w:space="0" w:color="auto"/>
                    <w:left w:val="none" w:sz="0" w:space="0" w:color="auto"/>
                    <w:bottom w:val="none" w:sz="0" w:space="0" w:color="auto"/>
                    <w:right w:val="none" w:sz="0" w:space="0" w:color="auto"/>
                  </w:divBdr>
                  <w:divsChild>
                    <w:div w:id="1182889163">
                      <w:marLeft w:val="0"/>
                      <w:marRight w:val="0"/>
                      <w:marTop w:val="0"/>
                      <w:marBottom w:val="0"/>
                      <w:divBdr>
                        <w:top w:val="none" w:sz="0" w:space="0" w:color="auto"/>
                        <w:left w:val="none" w:sz="0" w:space="0" w:color="auto"/>
                        <w:bottom w:val="none" w:sz="0" w:space="0" w:color="auto"/>
                        <w:right w:val="none" w:sz="0" w:space="0" w:color="auto"/>
                      </w:divBdr>
                    </w:div>
                  </w:divsChild>
                </w:div>
                <w:div w:id="1387992173">
                  <w:marLeft w:val="0"/>
                  <w:marRight w:val="0"/>
                  <w:marTop w:val="0"/>
                  <w:marBottom w:val="0"/>
                  <w:divBdr>
                    <w:top w:val="none" w:sz="0" w:space="0" w:color="auto"/>
                    <w:left w:val="none" w:sz="0" w:space="0" w:color="auto"/>
                    <w:bottom w:val="none" w:sz="0" w:space="0" w:color="auto"/>
                    <w:right w:val="none" w:sz="0" w:space="0" w:color="auto"/>
                  </w:divBdr>
                  <w:divsChild>
                    <w:div w:id="842163162">
                      <w:marLeft w:val="0"/>
                      <w:marRight w:val="0"/>
                      <w:marTop w:val="0"/>
                      <w:marBottom w:val="0"/>
                      <w:divBdr>
                        <w:top w:val="none" w:sz="0" w:space="0" w:color="auto"/>
                        <w:left w:val="none" w:sz="0" w:space="0" w:color="auto"/>
                        <w:bottom w:val="none" w:sz="0" w:space="0" w:color="auto"/>
                        <w:right w:val="none" w:sz="0" w:space="0" w:color="auto"/>
                      </w:divBdr>
                    </w:div>
                  </w:divsChild>
                </w:div>
                <w:div w:id="1390493754">
                  <w:marLeft w:val="0"/>
                  <w:marRight w:val="0"/>
                  <w:marTop w:val="0"/>
                  <w:marBottom w:val="0"/>
                  <w:divBdr>
                    <w:top w:val="none" w:sz="0" w:space="0" w:color="auto"/>
                    <w:left w:val="none" w:sz="0" w:space="0" w:color="auto"/>
                    <w:bottom w:val="none" w:sz="0" w:space="0" w:color="auto"/>
                    <w:right w:val="none" w:sz="0" w:space="0" w:color="auto"/>
                  </w:divBdr>
                  <w:divsChild>
                    <w:div w:id="1083381667">
                      <w:marLeft w:val="0"/>
                      <w:marRight w:val="0"/>
                      <w:marTop w:val="0"/>
                      <w:marBottom w:val="0"/>
                      <w:divBdr>
                        <w:top w:val="none" w:sz="0" w:space="0" w:color="auto"/>
                        <w:left w:val="none" w:sz="0" w:space="0" w:color="auto"/>
                        <w:bottom w:val="none" w:sz="0" w:space="0" w:color="auto"/>
                        <w:right w:val="none" w:sz="0" w:space="0" w:color="auto"/>
                      </w:divBdr>
                    </w:div>
                  </w:divsChild>
                </w:div>
                <w:div w:id="1591813134">
                  <w:marLeft w:val="0"/>
                  <w:marRight w:val="0"/>
                  <w:marTop w:val="0"/>
                  <w:marBottom w:val="0"/>
                  <w:divBdr>
                    <w:top w:val="none" w:sz="0" w:space="0" w:color="auto"/>
                    <w:left w:val="none" w:sz="0" w:space="0" w:color="auto"/>
                    <w:bottom w:val="none" w:sz="0" w:space="0" w:color="auto"/>
                    <w:right w:val="none" w:sz="0" w:space="0" w:color="auto"/>
                  </w:divBdr>
                  <w:divsChild>
                    <w:div w:id="978723865">
                      <w:marLeft w:val="0"/>
                      <w:marRight w:val="0"/>
                      <w:marTop w:val="0"/>
                      <w:marBottom w:val="0"/>
                      <w:divBdr>
                        <w:top w:val="none" w:sz="0" w:space="0" w:color="auto"/>
                        <w:left w:val="none" w:sz="0" w:space="0" w:color="auto"/>
                        <w:bottom w:val="none" w:sz="0" w:space="0" w:color="auto"/>
                        <w:right w:val="none" w:sz="0" w:space="0" w:color="auto"/>
                      </w:divBdr>
                    </w:div>
                  </w:divsChild>
                </w:div>
                <w:div w:id="1601797125">
                  <w:marLeft w:val="0"/>
                  <w:marRight w:val="0"/>
                  <w:marTop w:val="0"/>
                  <w:marBottom w:val="0"/>
                  <w:divBdr>
                    <w:top w:val="none" w:sz="0" w:space="0" w:color="auto"/>
                    <w:left w:val="none" w:sz="0" w:space="0" w:color="auto"/>
                    <w:bottom w:val="none" w:sz="0" w:space="0" w:color="auto"/>
                    <w:right w:val="none" w:sz="0" w:space="0" w:color="auto"/>
                  </w:divBdr>
                  <w:divsChild>
                    <w:div w:id="491458633">
                      <w:marLeft w:val="0"/>
                      <w:marRight w:val="0"/>
                      <w:marTop w:val="0"/>
                      <w:marBottom w:val="0"/>
                      <w:divBdr>
                        <w:top w:val="none" w:sz="0" w:space="0" w:color="auto"/>
                        <w:left w:val="none" w:sz="0" w:space="0" w:color="auto"/>
                        <w:bottom w:val="none" w:sz="0" w:space="0" w:color="auto"/>
                        <w:right w:val="none" w:sz="0" w:space="0" w:color="auto"/>
                      </w:divBdr>
                    </w:div>
                  </w:divsChild>
                </w:div>
                <w:div w:id="1612584852">
                  <w:marLeft w:val="0"/>
                  <w:marRight w:val="0"/>
                  <w:marTop w:val="0"/>
                  <w:marBottom w:val="0"/>
                  <w:divBdr>
                    <w:top w:val="none" w:sz="0" w:space="0" w:color="auto"/>
                    <w:left w:val="none" w:sz="0" w:space="0" w:color="auto"/>
                    <w:bottom w:val="none" w:sz="0" w:space="0" w:color="auto"/>
                    <w:right w:val="none" w:sz="0" w:space="0" w:color="auto"/>
                  </w:divBdr>
                  <w:divsChild>
                    <w:div w:id="1010986761">
                      <w:marLeft w:val="0"/>
                      <w:marRight w:val="0"/>
                      <w:marTop w:val="0"/>
                      <w:marBottom w:val="0"/>
                      <w:divBdr>
                        <w:top w:val="none" w:sz="0" w:space="0" w:color="auto"/>
                        <w:left w:val="none" w:sz="0" w:space="0" w:color="auto"/>
                        <w:bottom w:val="none" w:sz="0" w:space="0" w:color="auto"/>
                        <w:right w:val="none" w:sz="0" w:space="0" w:color="auto"/>
                      </w:divBdr>
                    </w:div>
                  </w:divsChild>
                </w:div>
                <w:div w:id="1821842505">
                  <w:marLeft w:val="0"/>
                  <w:marRight w:val="0"/>
                  <w:marTop w:val="0"/>
                  <w:marBottom w:val="0"/>
                  <w:divBdr>
                    <w:top w:val="none" w:sz="0" w:space="0" w:color="auto"/>
                    <w:left w:val="none" w:sz="0" w:space="0" w:color="auto"/>
                    <w:bottom w:val="none" w:sz="0" w:space="0" w:color="auto"/>
                    <w:right w:val="none" w:sz="0" w:space="0" w:color="auto"/>
                  </w:divBdr>
                  <w:divsChild>
                    <w:div w:id="384448418">
                      <w:marLeft w:val="0"/>
                      <w:marRight w:val="0"/>
                      <w:marTop w:val="0"/>
                      <w:marBottom w:val="0"/>
                      <w:divBdr>
                        <w:top w:val="none" w:sz="0" w:space="0" w:color="auto"/>
                        <w:left w:val="none" w:sz="0" w:space="0" w:color="auto"/>
                        <w:bottom w:val="none" w:sz="0" w:space="0" w:color="auto"/>
                        <w:right w:val="none" w:sz="0" w:space="0" w:color="auto"/>
                      </w:divBdr>
                    </w:div>
                  </w:divsChild>
                </w:div>
                <w:div w:id="1859195386">
                  <w:marLeft w:val="0"/>
                  <w:marRight w:val="0"/>
                  <w:marTop w:val="0"/>
                  <w:marBottom w:val="0"/>
                  <w:divBdr>
                    <w:top w:val="none" w:sz="0" w:space="0" w:color="auto"/>
                    <w:left w:val="none" w:sz="0" w:space="0" w:color="auto"/>
                    <w:bottom w:val="none" w:sz="0" w:space="0" w:color="auto"/>
                    <w:right w:val="none" w:sz="0" w:space="0" w:color="auto"/>
                  </w:divBdr>
                  <w:divsChild>
                    <w:div w:id="532621374">
                      <w:marLeft w:val="0"/>
                      <w:marRight w:val="0"/>
                      <w:marTop w:val="0"/>
                      <w:marBottom w:val="0"/>
                      <w:divBdr>
                        <w:top w:val="none" w:sz="0" w:space="0" w:color="auto"/>
                        <w:left w:val="none" w:sz="0" w:space="0" w:color="auto"/>
                        <w:bottom w:val="none" w:sz="0" w:space="0" w:color="auto"/>
                        <w:right w:val="none" w:sz="0" w:space="0" w:color="auto"/>
                      </w:divBdr>
                    </w:div>
                  </w:divsChild>
                </w:div>
                <w:div w:id="1893692142">
                  <w:marLeft w:val="0"/>
                  <w:marRight w:val="0"/>
                  <w:marTop w:val="0"/>
                  <w:marBottom w:val="0"/>
                  <w:divBdr>
                    <w:top w:val="none" w:sz="0" w:space="0" w:color="auto"/>
                    <w:left w:val="none" w:sz="0" w:space="0" w:color="auto"/>
                    <w:bottom w:val="none" w:sz="0" w:space="0" w:color="auto"/>
                    <w:right w:val="none" w:sz="0" w:space="0" w:color="auto"/>
                  </w:divBdr>
                  <w:divsChild>
                    <w:div w:id="240676915">
                      <w:marLeft w:val="0"/>
                      <w:marRight w:val="0"/>
                      <w:marTop w:val="0"/>
                      <w:marBottom w:val="0"/>
                      <w:divBdr>
                        <w:top w:val="none" w:sz="0" w:space="0" w:color="auto"/>
                        <w:left w:val="none" w:sz="0" w:space="0" w:color="auto"/>
                        <w:bottom w:val="none" w:sz="0" w:space="0" w:color="auto"/>
                        <w:right w:val="none" w:sz="0" w:space="0" w:color="auto"/>
                      </w:divBdr>
                    </w:div>
                  </w:divsChild>
                </w:div>
                <w:div w:id="1931619065">
                  <w:marLeft w:val="0"/>
                  <w:marRight w:val="0"/>
                  <w:marTop w:val="0"/>
                  <w:marBottom w:val="0"/>
                  <w:divBdr>
                    <w:top w:val="none" w:sz="0" w:space="0" w:color="auto"/>
                    <w:left w:val="none" w:sz="0" w:space="0" w:color="auto"/>
                    <w:bottom w:val="none" w:sz="0" w:space="0" w:color="auto"/>
                    <w:right w:val="none" w:sz="0" w:space="0" w:color="auto"/>
                  </w:divBdr>
                  <w:divsChild>
                    <w:div w:id="4894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588084">
          <w:marLeft w:val="0"/>
          <w:marRight w:val="0"/>
          <w:marTop w:val="0"/>
          <w:marBottom w:val="0"/>
          <w:divBdr>
            <w:top w:val="none" w:sz="0" w:space="0" w:color="auto"/>
            <w:left w:val="none" w:sz="0" w:space="0" w:color="auto"/>
            <w:bottom w:val="none" w:sz="0" w:space="0" w:color="auto"/>
            <w:right w:val="none" w:sz="0" w:space="0" w:color="auto"/>
          </w:divBdr>
        </w:div>
        <w:div w:id="707411535">
          <w:marLeft w:val="0"/>
          <w:marRight w:val="0"/>
          <w:marTop w:val="0"/>
          <w:marBottom w:val="0"/>
          <w:divBdr>
            <w:top w:val="none" w:sz="0" w:space="0" w:color="auto"/>
            <w:left w:val="none" w:sz="0" w:space="0" w:color="auto"/>
            <w:bottom w:val="none" w:sz="0" w:space="0" w:color="auto"/>
            <w:right w:val="none" w:sz="0" w:space="0" w:color="auto"/>
          </w:divBdr>
          <w:divsChild>
            <w:div w:id="98112221">
              <w:marLeft w:val="0"/>
              <w:marRight w:val="0"/>
              <w:marTop w:val="0"/>
              <w:marBottom w:val="0"/>
              <w:divBdr>
                <w:top w:val="none" w:sz="0" w:space="0" w:color="auto"/>
                <w:left w:val="none" w:sz="0" w:space="0" w:color="auto"/>
                <w:bottom w:val="none" w:sz="0" w:space="0" w:color="auto"/>
                <w:right w:val="none" w:sz="0" w:space="0" w:color="auto"/>
              </w:divBdr>
            </w:div>
            <w:div w:id="140313897">
              <w:marLeft w:val="0"/>
              <w:marRight w:val="0"/>
              <w:marTop w:val="0"/>
              <w:marBottom w:val="0"/>
              <w:divBdr>
                <w:top w:val="none" w:sz="0" w:space="0" w:color="auto"/>
                <w:left w:val="none" w:sz="0" w:space="0" w:color="auto"/>
                <w:bottom w:val="none" w:sz="0" w:space="0" w:color="auto"/>
                <w:right w:val="none" w:sz="0" w:space="0" w:color="auto"/>
              </w:divBdr>
            </w:div>
            <w:div w:id="206334253">
              <w:marLeft w:val="0"/>
              <w:marRight w:val="0"/>
              <w:marTop w:val="0"/>
              <w:marBottom w:val="0"/>
              <w:divBdr>
                <w:top w:val="none" w:sz="0" w:space="0" w:color="auto"/>
                <w:left w:val="none" w:sz="0" w:space="0" w:color="auto"/>
                <w:bottom w:val="none" w:sz="0" w:space="0" w:color="auto"/>
                <w:right w:val="none" w:sz="0" w:space="0" w:color="auto"/>
              </w:divBdr>
            </w:div>
            <w:div w:id="213473140">
              <w:marLeft w:val="0"/>
              <w:marRight w:val="0"/>
              <w:marTop w:val="0"/>
              <w:marBottom w:val="0"/>
              <w:divBdr>
                <w:top w:val="none" w:sz="0" w:space="0" w:color="auto"/>
                <w:left w:val="none" w:sz="0" w:space="0" w:color="auto"/>
                <w:bottom w:val="none" w:sz="0" w:space="0" w:color="auto"/>
                <w:right w:val="none" w:sz="0" w:space="0" w:color="auto"/>
              </w:divBdr>
            </w:div>
            <w:div w:id="225654439">
              <w:marLeft w:val="0"/>
              <w:marRight w:val="0"/>
              <w:marTop w:val="0"/>
              <w:marBottom w:val="0"/>
              <w:divBdr>
                <w:top w:val="none" w:sz="0" w:space="0" w:color="auto"/>
                <w:left w:val="none" w:sz="0" w:space="0" w:color="auto"/>
                <w:bottom w:val="none" w:sz="0" w:space="0" w:color="auto"/>
                <w:right w:val="none" w:sz="0" w:space="0" w:color="auto"/>
              </w:divBdr>
            </w:div>
            <w:div w:id="459693225">
              <w:marLeft w:val="0"/>
              <w:marRight w:val="0"/>
              <w:marTop w:val="0"/>
              <w:marBottom w:val="0"/>
              <w:divBdr>
                <w:top w:val="none" w:sz="0" w:space="0" w:color="auto"/>
                <w:left w:val="none" w:sz="0" w:space="0" w:color="auto"/>
                <w:bottom w:val="none" w:sz="0" w:space="0" w:color="auto"/>
                <w:right w:val="none" w:sz="0" w:space="0" w:color="auto"/>
              </w:divBdr>
            </w:div>
            <w:div w:id="487550797">
              <w:marLeft w:val="0"/>
              <w:marRight w:val="0"/>
              <w:marTop w:val="0"/>
              <w:marBottom w:val="0"/>
              <w:divBdr>
                <w:top w:val="none" w:sz="0" w:space="0" w:color="auto"/>
                <w:left w:val="none" w:sz="0" w:space="0" w:color="auto"/>
                <w:bottom w:val="none" w:sz="0" w:space="0" w:color="auto"/>
                <w:right w:val="none" w:sz="0" w:space="0" w:color="auto"/>
              </w:divBdr>
            </w:div>
            <w:div w:id="493229658">
              <w:marLeft w:val="0"/>
              <w:marRight w:val="0"/>
              <w:marTop w:val="0"/>
              <w:marBottom w:val="0"/>
              <w:divBdr>
                <w:top w:val="none" w:sz="0" w:space="0" w:color="auto"/>
                <w:left w:val="none" w:sz="0" w:space="0" w:color="auto"/>
                <w:bottom w:val="none" w:sz="0" w:space="0" w:color="auto"/>
                <w:right w:val="none" w:sz="0" w:space="0" w:color="auto"/>
              </w:divBdr>
            </w:div>
            <w:div w:id="788474983">
              <w:marLeft w:val="0"/>
              <w:marRight w:val="0"/>
              <w:marTop w:val="0"/>
              <w:marBottom w:val="0"/>
              <w:divBdr>
                <w:top w:val="none" w:sz="0" w:space="0" w:color="auto"/>
                <w:left w:val="none" w:sz="0" w:space="0" w:color="auto"/>
                <w:bottom w:val="none" w:sz="0" w:space="0" w:color="auto"/>
                <w:right w:val="none" w:sz="0" w:space="0" w:color="auto"/>
              </w:divBdr>
            </w:div>
            <w:div w:id="815537070">
              <w:marLeft w:val="0"/>
              <w:marRight w:val="0"/>
              <w:marTop w:val="0"/>
              <w:marBottom w:val="0"/>
              <w:divBdr>
                <w:top w:val="none" w:sz="0" w:space="0" w:color="auto"/>
                <w:left w:val="none" w:sz="0" w:space="0" w:color="auto"/>
                <w:bottom w:val="none" w:sz="0" w:space="0" w:color="auto"/>
                <w:right w:val="none" w:sz="0" w:space="0" w:color="auto"/>
              </w:divBdr>
            </w:div>
            <w:div w:id="819076045">
              <w:marLeft w:val="0"/>
              <w:marRight w:val="0"/>
              <w:marTop w:val="0"/>
              <w:marBottom w:val="0"/>
              <w:divBdr>
                <w:top w:val="none" w:sz="0" w:space="0" w:color="auto"/>
                <w:left w:val="none" w:sz="0" w:space="0" w:color="auto"/>
                <w:bottom w:val="none" w:sz="0" w:space="0" w:color="auto"/>
                <w:right w:val="none" w:sz="0" w:space="0" w:color="auto"/>
              </w:divBdr>
            </w:div>
            <w:div w:id="1139036827">
              <w:marLeft w:val="0"/>
              <w:marRight w:val="0"/>
              <w:marTop w:val="0"/>
              <w:marBottom w:val="0"/>
              <w:divBdr>
                <w:top w:val="none" w:sz="0" w:space="0" w:color="auto"/>
                <w:left w:val="none" w:sz="0" w:space="0" w:color="auto"/>
                <w:bottom w:val="none" w:sz="0" w:space="0" w:color="auto"/>
                <w:right w:val="none" w:sz="0" w:space="0" w:color="auto"/>
              </w:divBdr>
            </w:div>
            <w:div w:id="1167746146">
              <w:marLeft w:val="0"/>
              <w:marRight w:val="0"/>
              <w:marTop w:val="0"/>
              <w:marBottom w:val="0"/>
              <w:divBdr>
                <w:top w:val="none" w:sz="0" w:space="0" w:color="auto"/>
                <w:left w:val="none" w:sz="0" w:space="0" w:color="auto"/>
                <w:bottom w:val="none" w:sz="0" w:space="0" w:color="auto"/>
                <w:right w:val="none" w:sz="0" w:space="0" w:color="auto"/>
              </w:divBdr>
            </w:div>
            <w:div w:id="1275866170">
              <w:marLeft w:val="0"/>
              <w:marRight w:val="0"/>
              <w:marTop w:val="0"/>
              <w:marBottom w:val="0"/>
              <w:divBdr>
                <w:top w:val="none" w:sz="0" w:space="0" w:color="auto"/>
                <w:left w:val="none" w:sz="0" w:space="0" w:color="auto"/>
                <w:bottom w:val="none" w:sz="0" w:space="0" w:color="auto"/>
                <w:right w:val="none" w:sz="0" w:space="0" w:color="auto"/>
              </w:divBdr>
            </w:div>
            <w:div w:id="1398866101">
              <w:marLeft w:val="0"/>
              <w:marRight w:val="0"/>
              <w:marTop w:val="0"/>
              <w:marBottom w:val="0"/>
              <w:divBdr>
                <w:top w:val="none" w:sz="0" w:space="0" w:color="auto"/>
                <w:left w:val="none" w:sz="0" w:space="0" w:color="auto"/>
                <w:bottom w:val="none" w:sz="0" w:space="0" w:color="auto"/>
                <w:right w:val="none" w:sz="0" w:space="0" w:color="auto"/>
              </w:divBdr>
            </w:div>
            <w:div w:id="1561019131">
              <w:marLeft w:val="0"/>
              <w:marRight w:val="0"/>
              <w:marTop w:val="0"/>
              <w:marBottom w:val="0"/>
              <w:divBdr>
                <w:top w:val="none" w:sz="0" w:space="0" w:color="auto"/>
                <w:left w:val="none" w:sz="0" w:space="0" w:color="auto"/>
                <w:bottom w:val="none" w:sz="0" w:space="0" w:color="auto"/>
                <w:right w:val="none" w:sz="0" w:space="0" w:color="auto"/>
              </w:divBdr>
            </w:div>
            <w:div w:id="1686514752">
              <w:marLeft w:val="0"/>
              <w:marRight w:val="0"/>
              <w:marTop w:val="0"/>
              <w:marBottom w:val="0"/>
              <w:divBdr>
                <w:top w:val="none" w:sz="0" w:space="0" w:color="auto"/>
                <w:left w:val="none" w:sz="0" w:space="0" w:color="auto"/>
                <w:bottom w:val="none" w:sz="0" w:space="0" w:color="auto"/>
                <w:right w:val="none" w:sz="0" w:space="0" w:color="auto"/>
              </w:divBdr>
            </w:div>
            <w:div w:id="1808204279">
              <w:marLeft w:val="0"/>
              <w:marRight w:val="0"/>
              <w:marTop w:val="0"/>
              <w:marBottom w:val="0"/>
              <w:divBdr>
                <w:top w:val="none" w:sz="0" w:space="0" w:color="auto"/>
                <w:left w:val="none" w:sz="0" w:space="0" w:color="auto"/>
                <w:bottom w:val="none" w:sz="0" w:space="0" w:color="auto"/>
                <w:right w:val="none" w:sz="0" w:space="0" w:color="auto"/>
              </w:divBdr>
            </w:div>
            <w:div w:id="2039162935">
              <w:marLeft w:val="0"/>
              <w:marRight w:val="0"/>
              <w:marTop w:val="0"/>
              <w:marBottom w:val="0"/>
              <w:divBdr>
                <w:top w:val="none" w:sz="0" w:space="0" w:color="auto"/>
                <w:left w:val="none" w:sz="0" w:space="0" w:color="auto"/>
                <w:bottom w:val="none" w:sz="0" w:space="0" w:color="auto"/>
                <w:right w:val="none" w:sz="0" w:space="0" w:color="auto"/>
              </w:divBdr>
            </w:div>
            <w:div w:id="2047632776">
              <w:marLeft w:val="0"/>
              <w:marRight w:val="0"/>
              <w:marTop w:val="0"/>
              <w:marBottom w:val="0"/>
              <w:divBdr>
                <w:top w:val="none" w:sz="0" w:space="0" w:color="auto"/>
                <w:left w:val="none" w:sz="0" w:space="0" w:color="auto"/>
                <w:bottom w:val="none" w:sz="0" w:space="0" w:color="auto"/>
                <w:right w:val="none" w:sz="0" w:space="0" w:color="auto"/>
              </w:divBdr>
            </w:div>
          </w:divsChild>
        </w:div>
        <w:div w:id="713890107">
          <w:marLeft w:val="0"/>
          <w:marRight w:val="0"/>
          <w:marTop w:val="0"/>
          <w:marBottom w:val="0"/>
          <w:divBdr>
            <w:top w:val="none" w:sz="0" w:space="0" w:color="auto"/>
            <w:left w:val="none" w:sz="0" w:space="0" w:color="auto"/>
            <w:bottom w:val="none" w:sz="0" w:space="0" w:color="auto"/>
            <w:right w:val="none" w:sz="0" w:space="0" w:color="auto"/>
          </w:divBdr>
        </w:div>
        <w:div w:id="762184765">
          <w:marLeft w:val="0"/>
          <w:marRight w:val="0"/>
          <w:marTop w:val="0"/>
          <w:marBottom w:val="0"/>
          <w:divBdr>
            <w:top w:val="none" w:sz="0" w:space="0" w:color="auto"/>
            <w:left w:val="none" w:sz="0" w:space="0" w:color="auto"/>
            <w:bottom w:val="none" w:sz="0" w:space="0" w:color="auto"/>
            <w:right w:val="none" w:sz="0" w:space="0" w:color="auto"/>
          </w:divBdr>
        </w:div>
        <w:div w:id="779423140">
          <w:marLeft w:val="0"/>
          <w:marRight w:val="0"/>
          <w:marTop w:val="0"/>
          <w:marBottom w:val="0"/>
          <w:divBdr>
            <w:top w:val="none" w:sz="0" w:space="0" w:color="auto"/>
            <w:left w:val="none" w:sz="0" w:space="0" w:color="auto"/>
            <w:bottom w:val="none" w:sz="0" w:space="0" w:color="auto"/>
            <w:right w:val="none" w:sz="0" w:space="0" w:color="auto"/>
          </w:divBdr>
        </w:div>
        <w:div w:id="805658063">
          <w:marLeft w:val="0"/>
          <w:marRight w:val="0"/>
          <w:marTop w:val="0"/>
          <w:marBottom w:val="0"/>
          <w:divBdr>
            <w:top w:val="none" w:sz="0" w:space="0" w:color="auto"/>
            <w:left w:val="none" w:sz="0" w:space="0" w:color="auto"/>
            <w:bottom w:val="none" w:sz="0" w:space="0" w:color="auto"/>
            <w:right w:val="none" w:sz="0" w:space="0" w:color="auto"/>
          </w:divBdr>
          <w:divsChild>
            <w:div w:id="357894413">
              <w:marLeft w:val="-75"/>
              <w:marRight w:val="0"/>
              <w:marTop w:val="30"/>
              <w:marBottom w:val="30"/>
              <w:divBdr>
                <w:top w:val="none" w:sz="0" w:space="0" w:color="auto"/>
                <w:left w:val="none" w:sz="0" w:space="0" w:color="auto"/>
                <w:bottom w:val="none" w:sz="0" w:space="0" w:color="auto"/>
                <w:right w:val="none" w:sz="0" w:space="0" w:color="auto"/>
              </w:divBdr>
              <w:divsChild>
                <w:div w:id="23794632">
                  <w:marLeft w:val="0"/>
                  <w:marRight w:val="0"/>
                  <w:marTop w:val="0"/>
                  <w:marBottom w:val="0"/>
                  <w:divBdr>
                    <w:top w:val="none" w:sz="0" w:space="0" w:color="auto"/>
                    <w:left w:val="none" w:sz="0" w:space="0" w:color="auto"/>
                    <w:bottom w:val="none" w:sz="0" w:space="0" w:color="auto"/>
                    <w:right w:val="none" w:sz="0" w:space="0" w:color="auto"/>
                  </w:divBdr>
                  <w:divsChild>
                    <w:div w:id="1683627634">
                      <w:marLeft w:val="0"/>
                      <w:marRight w:val="0"/>
                      <w:marTop w:val="0"/>
                      <w:marBottom w:val="0"/>
                      <w:divBdr>
                        <w:top w:val="none" w:sz="0" w:space="0" w:color="auto"/>
                        <w:left w:val="none" w:sz="0" w:space="0" w:color="auto"/>
                        <w:bottom w:val="none" w:sz="0" w:space="0" w:color="auto"/>
                        <w:right w:val="none" w:sz="0" w:space="0" w:color="auto"/>
                      </w:divBdr>
                    </w:div>
                  </w:divsChild>
                </w:div>
                <w:div w:id="31855509">
                  <w:marLeft w:val="0"/>
                  <w:marRight w:val="0"/>
                  <w:marTop w:val="0"/>
                  <w:marBottom w:val="0"/>
                  <w:divBdr>
                    <w:top w:val="none" w:sz="0" w:space="0" w:color="auto"/>
                    <w:left w:val="none" w:sz="0" w:space="0" w:color="auto"/>
                    <w:bottom w:val="none" w:sz="0" w:space="0" w:color="auto"/>
                    <w:right w:val="none" w:sz="0" w:space="0" w:color="auto"/>
                  </w:divBdr>
                  <w:divsChild>
                    <w:div w:id="357587747">
                      <w:marLeft w:val="0"/>
                      <w:marRight w:val="0"/>
                      <w:marTop w:val="0"/>
                      <w:marBottom w:val="0"/>
                      <w:divBdr>
                        <w:top w:val="none" w:sz="0" w:space="0" w:color="auto"/>
                        <w:left w:val="none" w:sz="0" w:space="0" w:color="auto"/>
                        <w:bottom w:val="none" w:sz="0" w:space="0" w:color="auto"/>
                        <w:right w:val="none" w:sz="0" w:space="0" w:color="auto"/>
                      </w:divBdr>
                    </w:div>
                  </w:divsChild>
                </w:div>
                <w:div w:id="87431807">
                  <w:marLeft w:val="0"/>
                  <w:marRight w:val="0"/>
                  <w:marTop w:val="0"/>
                  <w:marBottom w:val="0"/>
                  <w:divBdr>
                    <w:top w:val="none" w:sz="0" w:space="0" w:color="auto"/>
                    <w:left w:val="none" w:sz="0" w:space="0" w:color="auto"/>
                    <w:bottom w:val="none" w:sz="0" w:space="0" w:color="auto"/>
                    <w:right w:val="none" w:sz="0" w:space="0" w:color="auto"/>
                  </w:divBdr>
                  <w:divsChild>
                    <w:div w:id="348289616">
                      <w:marLeft w:val="0"/>
                      <w:marRight w:val="0"/>
                      <w:marTop w:val="0"/>
                      <w:marBottom w:val="0"/>
                      <w:divBdr>
                        <w:top w:val="none" w:sz="0" w:space="0" w:color="auto"/>
                        <w:left w:val="none" w:sz="0" w:space="0" w:color="auto"/>
                        <w:bottom w:val="none" w:sz="0" w:space="0" w:color="auto"/>
                        <w:right w:val="none" w:sz="0" w:space="0" w:color="auto"/>
                      </w:divBdr>
                    </w:div>
                  </w:divsChild>
                </w:div>
                <w:div w:id="242689521">
                  <w:marLeft w:val="0"/>
                  <w:marRight w:val="0"/>
                  <w:marTop w:val="0"/>
                  <w:marBottom w:val="0"/>
                  <w:divBdr>
                    <w:top w:val="none" w:sz="0" w:space="0" w:color="auto"/>
                    <w:left w:val="none" w:sz="0" w:space="0" w:color="auto"/>
                    <w:bottom w:val="none" w:sz="0" w:space="0" w:color="auto"/>
                    <w:right w:val="none" w:sz="0" w:space="0" w:color="auto"/>
                  </w:divBdr>
                  <w:divsChild>
                    <w:div w:id="2085956394">
                      <w:marLeft w:val="0"/>
                      <w:marRight w:val="0"/>
                      <w:marTop w:val="0"/>
                      <w:marBottom w:val="0"/>
                      <w:divBdr>
                        <w:top w:val="none" w:sz="0" w:space="0" w:color="auto"/>
                        <w:left w:val="none" w:sz="0" w:space="0" w:color="auto"/>
                        <w:bottom w:val="none" w:sz="0" w:space="0" w:color="auto"/>
                        <w:right w:val="none" w:sz="0" w:space="0" w:color="auto"/>
                      </w:divBdr>
                    </w:div>
                  </w:divsChild>
                </w:div>
                <w:div w:id="315307876">
                  <w:marLeft w:val="0"/>
                  <w:marRight w:val="0"/>
                  <w:marTop w:val="0"/>
                  <w:marBottom w:val="0"/>
                  <w:divBdr>
                    <w:top w:val="none" w:sz="0" w:space="0" w:color="auto"/>
                    <w:left w:val="none" w:sz="0" w:space="0" w:color="auto"/>
                    <w:bottom w:val="none" w:sz="0" w:space="0" w:color="auto"/>
                    <w:right w:val="none" w:sz="0" w:space="0" w:color="auto"/>
                  </w:divBdr>
                  <w:divsChild>
                    <w:div w:id="1699967755">
                      <w:marLeft w:val="0"/>
                      <w:marRight w:val="0"/>
                      <w:marTop w:val="0"/>
                      <w:marBottom w:val="0"/>
                      <w:divBdr>
                        <w:top w:val="none" w:sz="0" w:space="0" w:color="auto"/>
                        <w:left w:val="none" w:sz="0" w:space="0" w:color="auto"/>
                        <w:bottom w:val="none" w:sz="0" w:space="0" w:color="auto"/>
                        <w:right w:val="none" w:sz="0" w:space="0" w:color="auto"/>
                      </w:divBdr>
                    </w:div>
                  </w:divsChild>
                </w:div>
                <w:div w:id="460925053">
                  <w:marLeft w:val="0"/>
                  <w:marRight w:val="0"/>
                  <w:marTop w:val="0"/>
                  <w:marBottom w:val="0"/>
                  <w:divBdr>
                    <w:top w:val="none" w:sz="0" w:space="0" w:color="auto"/>
                    <w:left w:val="none" w:sz="0" w:space="0" w:color="auto"/>
                    <w:bottom w:val="none" w:sz="0" w:space="0" w:color="auto"/>
                    <w:right w:val="none" w:sz="0" w:space="0" w:color="auto"/>
                  </w:divBdr>
                  <w:divsChild>
                    <w:div w:id="343822649">
                      <w:marLeft w:val="0"/>
                      <w:marRight w:val="0"/>
                      <w:marTop w:val="0"/>
                      <w:marBottom w:val="0"/>
                      <w:divBdr>
                        <w:top w:val="none" w:sz="0" w:space="0" w:color="auto"/>
                        <w:left w:val="none" w:sz="0" w:space="0" w:color="auto"/>
                        <w:bottom w:val="none" w:sz="0" w:space="0" w:color="auto"/>
                        <w:right w:val="none" w:sz="0" w:space="0" w:color="auto"/>
                      </w:divBdr>
                    </w:div>
                  </w:divsChild>
                </w:div>
                <w:div w:id="500781871">
                  <w:marLeft w:val="0"/>
                  <w:marRight w:val="0"/>
                  <w:marTop w:val="0"/>
                  <w:marBottom w:val="0"/>
                  <w:divBdr>
                    <w:top w:val="none" w:sz="0" w:space="0" w:color="auto"/>
                    <w:left w:val="none" w:sz="0" w:space="0" w:color="auto"/>
                    <w:bottom w:val="none" w:sz="0" w:space="0" w:color="auto"/>
                    <w:right w:val="none" w:sz="0" w:space="0" w:color="auto"/>
                  </w:divBdr>
                  <w:divsChild>
                    <w:div w:id="1188788960">
                      <w:marLeft w:val="0"/>
                      <w:marRight w:val="0"/>
                      <w:marTop w:val="0"/>
                      <w:marBottom w:val="0"/>
                      <w:divBdr>
                        <w:top w:val="none" w:sz="0" w:space="0" w:color="auto"/>
                        <w:left w:val="none" w:sz="0" w:space="0" w:color="auto"/>
                        <w:bottom w:val="none" w:sz="0" w:space="0" w:color="auto"/>
                        <w:right w:val="none" w:sz="0" w:space="0" w:color="auto"/>
                      </w:divBdr>
                    </w:div>
                  </w:divsChild>
                </w:div>
                <w:div w:id="522479320">
                  <w:marLeft w:val="0"/>
                  <w:marRight w:val="0"/>
                  <w:marTop w:val="0"/>
                  <w:marBottom w:val="0"/>
                  <w:divBdr>
                    <w:top w:val="none" w:sz="0" w:space="0" w:color="auto"/>
                    <w:left w:val="none" w:sz="0" w:space="0" w:color="auto"/>
                    <w:bottom w:val="none" w:sz="0" w:space="0" w:color="auto"/>
                    <w:right w:val="none" w:sz="0" w:space="0" w:color="auto"/>
                  </w:divBdr>
                  <w:divsChild>
                    <w:div w:id="2071658710">
                      <w:marLeft w:val="0"/>
                      <w:marRight w:val="0"/>
                      <w:marTop w:val="0"/>
                      <w:marBottom w:val="0"/>
                      <w:divBdr>
                        <w:top w:val="none" w:sz="0" w:space="0" w:color="auto"/>
                        <w:left w:val="none" w:sz="0" w:space="0" w:color="auto"/>
                        <w:bottom w:val="none" w:sz="0" w:space="0" w:color="auto"/>
                        <w:right w:val="none" w:sz="0" w:space="0" w:color="auto"/>
                      </w:divBdr>
                    </w:div>
                  </w:divsChild>
                </w:div>
                <w:div w:id="613288538">
                  <w:marLeft w:val="0"/>
                  <w:marRight w:val="0"/>
                  <w:marTop w:val="0"/>
                  <w:marBottom w:val="0"/>
                  <w:divBdr>
                    <w:top w:val="none" w:sz="0" w:space="0" w:color="auto"/>
                    <w:left w:val="none" w:sz="0" w:space="0" w:color="auto"/>
                    <w:bottom w:val="none" w:sz="0" w:space="0" w:color="auto"/>
                    <w:right w:val="none" w:sz="0" w:space="0" w:color="auto"/>
                  </w:divBdr>
                  <w:divsChild>
                    <w:div w:id="1920672077">
                      <w:marLeft w:val="0"/>
                      <w:marRight w:val="0"/>
                      <w:marTop w:val="0"/>
                      <w:marBottom w:val="0"/>
                      <w:divBdr>
                        <w:top w:val="none" w:sz="0" w:space="0" w:color="auto"/>
                        <w:left w:val="none" w:sz="0" w:space="0" w:color="auto"/>
                        <w:bottom w:val="none" w:sz="0" w:space="0" w:color="auto"/>
                        <w:right w:val="none" w:sz="0" w:space="0" w:color="auto"/>
                      </w:divBdr>
                    </w:div>
                  </w:divsChild>
                </w:div>
                <w:div w:id="746657509">
                  <w:marLeft w:val="0"/>
                  <w:marRight w:val="0"/>
                  <w:marTop w:val="0"/>
                  <w:marBottom w:val="0"/>
                  <w:divBdr>
                    <w:top w:val="none" w:sz="0" w:space="0" w:color="auto"/>
                    <w:left w:val="none" w:sz="0" w:space="0" w:color="auto"/>
                    <w:bottom w:val="none" w:sz="0" w:space="0" w:color="auto"/>
                    <w:right w:val="none" w:sz="0" w:space="0" w:color="auto"/>
                  </w:divBdr>
                  <w:divsChild>
                    <w:div w:id="109133606">
                      <w:marLeft w:val="0"/>
                      <w:marRight w:val="0"/>
                      <w:marTop w:val="0"/>
                      <w:marBottom w:val="0"/>
                      <w:divBdr>
                        <w:top w:val="none" w:sz="0" w:space="0" w:color="auto"/>
                        <w:left w:val="none" w:sz="0" w:space="0" w:color="auto"/>
                        <w:bottom w:val="none" w:sz="0" w:space="0" w:color="auto"/>
                        <w:right w:val="none" w:sz="0" w:space="0" w:color="auto"/>
                      </w:divBdr>
                    </w:div>
                  </w:divsChild>
                </w:div>
                <w:div w:id="763498743">
                  <w:marLeft w:val="0"/>
                  <w:marRight w:val="0"/>
                  <w:marTop w:val="0"/>
                  <w:marBottom w:val="0"/>
                  <w:divBdr>
                    <w:top w:val="none" w:sz="0" w:space="0" w:color="auto"/>
                    <w:left w:val="none" w:sz="0" w:space="0" w:color="auto"/>
                    <w:bottom w:val="none" w:sz="0" w:space="0" w:color="auto"/>
                    <w:right w:val="none" w:sz="0" w:space="0" w:color="auto"/>
                  </w:divBdr>
                  <w:divsChild>
                    <w:div w:id="1674994449">
                      <w:marLeft w:val="0"/>
                      <w:marRight w:val="0"/>
                      <w:marTop w:val="0"/>
                      <w:marBottom w:val="0"/>
                      <w:divBdr>
                        <w:top w:val="none" w:sz="0" w:space="0" w:color="auto"/>
                        <w:left w:val="none" w:sz="0" w:space="0" w:color="auto"/>
                        <w:bottom w:val="none" w:sz="0" w:space="0" w:color="auto"/>
                        <w:right w:val="none" w:sz="0" w:space="0" w:color="auto"/>
                      </w:divBdr>
                    </w:div>
                  </w:divsChild>
                </w:div>
                <w:div w:id="887763738">
                  <w:marLeft w:val="0"/>
                  <w:marRight w:val="0"/>
                  <w:marTop w:val="0"/>
                  <w:marBottom w:val="0"/>
                  <w:divBdr>
                    <w:top w:val="none" w:sz="0" w:space="0" w:color="auto"/>
                    <w:left w:val="none" w:sz="0" w:space="0" w:color="auto"/>
                    <w:bottom w:val="none" w:sz="0" w:space="0" w:color="auto"/>
                    <w:right w:val="none" w:sz="0" w:space="0" w:color="auto"/>
                  </w:divBdr>
                  <w:divsChild>
                    <w:div w:id="252785726">
                      <w:marLeft w:val="0"/>
                      <w:marRight w:val="0"/>
                      <w:marTop w:val="0"/>
                      <w:marBottom w:val="0"/>
                      <w:divBdr>
                        <w:top w:val="none" w:sz="0" w:space="0" w:color="auto"/>
                        <w:left w:val="none" w:sz="0" w:space="0" w:color="auto"/>
                        <w:bottom w:val="none" w:sz="0" w:space="0" w:color="auto"/>
                        <w:right w:val="none" w:sz="0" w:space="0" w:color="auto"/>
                      </w:divBdr>
                    </w:div>
                  </w:divsChild>
                </w:div>
                <w:div w:id="1017148533">
                  <w:marLeft w:val="0"/>
                  <w:marRight w:val="0"/>
                  <w:marTop w:val="0"/>
                  <w:marBottom w:val="0"/>
                  <w:divBdr>
                    <w:top w:val="none" w:sz="0" w:space="0" w:color="auto"/>
                    <w:left w:val="none" w:sz="0" w:space="0" w:color="auto"/>
                    <w:bottom w:val="none" w:sz="0" w:space="0" w:color="auto"/>
                    <w:right w:val="none" w:sz="0" w:space="0" w:color="auto"/>
                  </w:divBdr>
                  <w:divsChild>
                    <w:div w:id="1270045714">
                      <w:marLeft w:val="0"/>
                      <w:marRight w:val="0"/>
                      <w:marTop w:val="0"/>
                      <w:marBottom w:val="0"/>
                      <w:divBdr>
                        <w:top w:val="none" w:sz="0" w:space="0" w:color="auto"/>
                        <w:left w:val="none" w:sz="0" w:space="0" w:color="auto"/>
                        <w:bottom w:val="none" w:sz="0" w:space="0" w:color="auto"/>
                        <w:right w:val="none" w:sz="0" w:space="0" w:color="auto"/>
                      </w:divBdr>
                    </w:div>
                  </w:divsChild>
                </w:div>
                <w:div w:id="1074012362">
                  <w:marLeft w:val="0"/>
                  <w:marRight w:val="0"/>
                  <w:marTop w:val="0"/>
                  <w:marBottom w:val="0"/>
                  <w:divBdr>
                    <w:top w:val="none" w:sz="0" w:space="0" w:color="auto"/>
                    <w:left w:val="none" w:sz="0" w:space="0" w:color="auto"/>
                    <w:bottom w:val="none" w:sz="0" w:space="0" w:color="auto"/>
                    <w:right w:val="none" w:sz="0" w:space="0" w:color="auto"/>
                  </w:divBdr>
                  <w:divsChild>
                    <w:div w:id="1407455315">
                      <w:marLeft w:val="0"/>
                      <w:marRight w:val="0"/>
                      <w:marTop w:val="0"/>
                      <w:marBottom w:val="0"/>
                      <w:divBdr>
                        <w:top w:val="none" w:sz="0" w:space="0" w:color="auto"/>
                        <w:left w:val="none" w:sz="0" w:space="0" w:color="auto"/>
                        <w:bottom w:val="none" w:sz="0" w:space="0" w:color="auto"/>
                        <w:right w:val="none" w:sz="0" w:space="0" w:color="auto"/>
                      </w:divBdr>
                    </w:div>
                  </w:divsChild>
                </w:div>
                <w:div w:id="1102845470">
                  <w:marLeft w:val="0"/>
                  <w:marRight w:val="0"/>
                  <w:marTop w:val="0"/>
                  <w:marBottom w:val="0"/>
                  <w:divBdr>
                    <w:top w:val="none" w:sz="0" w:space="0" w:color="auto"/>
                    <w:left w:val="none" w:sz="0" w:space="0" w:color="auto"/>
                    <w:bottom w:val="none" w:sz="0" w:space="0" w:color="auto"/>
                    <w:right w:val="none" w:sz="0" w:space="0" w:color="auto"/>
                  </w:divBdr>
                  <w:divsChild>
                    <w:div w:id="1246302444">
                      <w:marLeft w:val="0"/>
                      <w:marRight w:val="0"/>
                      <w:marTop w:val="0"/>
                      <w:marBottom w:val="0"/>
                      <w:divBdr>
                        <w:top w:val="none" w:sz="0" w:space="0" w:color="auto"/>
                        <w:left w:val="none" w:sz="0" w:space="0" w:color="auto"/>
                        <w:bottom w:val="none" w:sz="0" w:space="0" w:color="auto"/>
                        <w:right w:val="none" w:sz="0" w:space="0" w:color="auto"/>
                      </w:divBdr>
                    </w:div>
                  </w:divsChild>
                </w:div>
                <w:div w:id="1160927141">
                  <w:marLeft w:val="0"/>
                  <w:marRight w:val="0"/>
                  <w:marTop w:val="0"/>
                  <w:marBottom w:val="0"/>
                  <w:divBdr>
                    <w:top w:val="none" w:sz="0" w:space="0" w:color="auto"/>
                    <w:left w:val="none" w:sz="0" w:space="0" w:color="auto"/>
                    <w:bottom w:val="none" w:sz="0" w:space="0" w:color="auto"/>
                    <w:right w:val="none" w:sz="0" w:space="0" w:color="auto"/>
                  </w:divBdr>
                  <w:divsChild>
                    <w:div w:id="1953825961">
                      <w:marLeft w:val="0"/>
                      <w:marRight w:val="0"/>
                      <w:marTop w:val="0"/>
                      <w:marBottom w:val="0"/>
                      <w:divBdr>
                        <w:top w:val="none" w:sz="0" w:space="0" w:color="auto"/>
                        <w:left w:val="none" w:sz="0" w:space="0" w:color="auto"/>
                        <w:bottom w:val="none" w:sz="0" w:space="0" w:color="auto"/>
                        <w:right w:val="none" w:sz="0" w:space="0" w:color="auto"/>
                      </w:divBdr>
                    </w:div>
                  </w:divsChild>
                </w:div>
                <w:div w:id="1511481904">
                  <w:marLeft w:val="0"/>
                  <w:marRight w:val="0"/>
                  <w:marTop w:val="0"/>
                  <w:marBottom w:val="0"/>
                  <w:divBdr>
                    <w:top w:val="none" w:sz="0" w:space="0" w:color="auto"/>
                    <w:left w:val="none" w:sz="0" w:space="0" w:color="auto"/>
                    <w:bottom w:val="none" w:sz="0" w:space="0" w:color="auto"/>
                    <w:right w:val="none" w:sz="0" w:space="0" w:color="auto"/>
                  </w:divBdr>
                  <w:divsChild>
                    <w:div w:id="1652371358">
                      <w:marLeft w:val="0"/>
                      <w:marRight w:val="0"/>
                      <w:marTop w:val="0"/>
                      <w:marBottom w:val="0"/>
                      <w:divBdr>
                        <w:top w:val="none" w:sz="0" w:space="0" w:color="auto"/>
                        <w:left w:val="none" w:sz="0" w:space="0" w:color="auto"/>
                        <w:bottom w:val="none" w:sz="0" w:space="0" w:color="auto"/>
                        <w:right w:val="none" w:sz="0" w:space="0" w:color="auto"/>
                      </w:divBdr>
                    </w:div>
                  </w:divsChild>
                </w:div>
                <w:div w:id="1530141130">
                  <w:marLeft w:val="0"/>
                  <w:marRight w:val="0"/>
                  <w:marTop w:val="0"/>
                  <w:marBottom w:val="0"/>
                  <w:divBdr>
                    <w:top w:val="none" w:sz="0" w:space="0" w:color="auto"/>
                    <w:left w:val="none" w:sz="0" w:space="0" w:color="auto"/>
                    <w:bottom w:val="none" w:sz="0" w:space="0" w:color="auto"/>
                    <w:right w:val="none" w:sz="0" w:space="0" w:color="auto"/>
                  </w:divBdr>
                  <w:divsChild>
                    <w:div w:id="118496600">
                      <w:marLeft w:val="0"/>
                      <w:marRight w:val="0"/>
                      <w:marTop w:val="0"/>
                      <w:marBottom w:val="0"/>
                      <w:divBdr>
                        <w:top w:val="none" w:sz="0" w:space="0" w:color="auto"/>
                        <w:left w:val="none" w:sz="0" w:space="0" w:color="auto"/>
                        <w:bottom w:val="none" w:sz="0" w:space="0" w:color="auto"/>
                        <w:right w:val="none" w:sz="0" w:space="0" w:color="auto"/>
                      </w:divBdr>
                    </w:div>
                  </w:divsChild>
                </w:div>
                <w:div w:id="1778018407">
                  <w:marLeft w:val="0"/>
                  <w:marRight w:val="0"/>
                  <w:marTop w:val="0"/>
                  <w:marBottom w:val="0"/>
                  <w:divBdr>
                    <w:top w:val="none" w:sz="0" w:space="0" w:color="auto"/>
                    <w:left w:val="none" w:sz="0" w:space="0" w:color="auto"/>
                    <w:bottom w:val="none" w:sz="0" w:space="0" w:color="auto"/>
                    <w:right w:val="none" w:sz="0" w:space="0" w:color="auto"/>
                  </w:divBdr>
                  <w:divsChild>
                    <w:div w:id="666909132">
                      <w:marLeft w:val="0"/>
                      <w:marRight w:val="0"/>
                      <w:marTop w:val="0"/>
                      <w:marBottom w:val="0"/>
                      <w:divBdr>
                        <w:top w:val="none" w:sz="0" w:space="0" w:color="auto"/>
                        <w:left w:val="none" w:sz="0" w:space="0" w:color="auto"/>
                        <w:bottom w:val="none" w:sz="0" w:space="0" w:color="auto"/>
                        <w:right w:val="none" w:sz="0" w:space="0" w:color="auto"/>
                      </w:divBdr>
                    </w:div>
                  </w:divsChild>
                </w:div>
                <w:div w:id="1791320791">
                  <w:marLeft w:val="0"/>
                  <w:marRight w:val="0"/>
                  <w:marTop w:val="0"/>
                  <w:marBottom w:val="0"/>
                  <w:divBdr>
                    <w:top w:val="none" w:sz="0" w:space="0" w:color="auto"/>
                    <w:left w:val="none" w:sz="0" w:space="0" w:color="auto"/>
                    <w:bottom w:val="none" w:sz="0" w:space="0" w:color="auto"/>
                    <w:right w:val="none" w:sz="0" w:space="0" w:color="auto"/>
                  </w:divBdr>
                  <w:divsChild>
                    <w:div w:id="1529102617">
                      <w:marLeft w:val="0"/>
                      <w:marRight w:val="0"/>
                      <w:marTop w:val="0"/>
                      <w:marBottom w:val="0"/>
                      <w:divBdr>
                        <w:top w:val="none" w:sz="0" w:space="0" w:color="auto"/>
                        <w:left w:val="none" w:sz="0" w:space="0" w:color="auto"/>
                        <w:bottom w:val="none" w:sz="0" w:space="0" w:color="auto"/>
                        <w:right w:val="none" w:sz="0" w:space="0" w:color="auto"/>
                      </w:divBdr>
                    </w:div>
                  </w:divsChild>
                </w:div>
                <w:div w:id="1792017152">
                  <w:marLeft w:val="0"/>
                  <w:marRight w:val="0"/>
                  <w:marTop w:val="0"/>
                  <w:marBottom w:val="0"/>
                  <w:divBdr>
                    <w:top w:val="none" w:sz="0" w:space="0" w:color="auto"/>
                    <w:left w:val="none" w:sz="0" w:space="0" w:color="auto"/>
                    <w:bottom w:val="none" w:sz="0" w:space="0" w:color="auto"/>
                    <w:right w:val="none" w:sz="0" w:space="0" w:color="auto"/>
                  </w:divBdr>
                  <w:divsChild>
                    <w:div w:id="1650206932">
                      <w:marLeft w:val="0"/>
                      <w:marRight w:val="0"/>
                      <w:marTop w:val="0"/>
                      <w:marBottom w:val="0"/>
                      <w:divBdr>
                        <w:top w:val="none" w:sz="0" w:space="0" w:color="auto"/>
                        <w:left w:val="none" w:sz="0" w:space="0" w:color="auto"/>
                        <w:bottom w:val="none" w:sz="0" w:space="0" w:color="auto"/>
                        <w:right w:val="none" w:sz="0" w:space="0" w:color="auto"/>
                      </w:divBdr>
                    </w:div>
                  </w:divsChild>
                </w:div>
                <w:div w:id="1884558996">
                  <w:marLeft w:val="0"/>
                  <w:marRight w:val="0"/>
                  <w:marTop w:val="0"/>
                  <w:marBottom w:val="0"/>
                  <w:divBdr>
                    <w:top w:val="none" w:sz="0" w:space="0" w:color="auto"/>
                    <w:left w:val="none" w:sz="0" w:space="0" w:color="auto"/>
                    <w:bottom w:val="none" w:sz="0" w:space="0" w:color="auto"/>
                    <w:right w:val="none" w:sz="0" w:space="0" w:color="auto"/>
                  </w:divBdr>
                  <w:divsChild>
                    <w:div w:id="93936469">
                      <w:marLeft w:val="0"/>
                      <w:marRight w:val="0"/>
                      <w:marTop w:val="0"/>
                      <w:marBottom w:val="0"/>
                      <w:divBdr>
                        <w:top w:val="none" w:sz="0" w:space="0" w:color="auto"/>
                        <w:left w:val="none" w:sz="0" w:space="0" w:color="auto"/>
                        <w:bottom w:val="none" w:sz="0" w:space="0" w:color="auto"/>
                        <w:right w:val="none" w:sz="0" w:space="0" w:color="auto"/>
                      </w:divBdr>
                    </w:div>
                  </w:divsChild>
                </w:div>
                <w:div w:id="1998611325">
                  <w:marLeft w:val="0"/>
                  <w:marRight w:val="0"/>
                  <w:marTop w:val="0"/>
                  <w:marBottom w:val="0"/>
                  <w:divBdr>
                    <w:top w:val="none" w:sz="0" w:space="0" w:color="auto"/>
                    <w:left w:val="none" w:sz="0" w:space="0" w:color="auto"/>
                    <w:bottom w:val="none" w:sz="0" w:space="0" w:color="auto"/>
                    <w:right w:val="none" w:sz="0" w:space="0" w:color="auto"/>
                  </w:divBdr>
                  <w:divsChild>
                    <w:div w:id="1257665804">
                      <w:marLeft w:val="0"/>
                      <w:marRight w:val="0"/>
                      <w:marTop w:val="0"/>
                      <w:marBottom w:val="0"/>
                      <w:divBdr>
                        <w:top w:val="none" w:sz="0" w:space="0" w:color="auto"/>
                        <w:left w:val="none" w:sz="0" w:space="0" w:color="auto"/>
                        <w:bottom w:val="none" w:sz="0" w:space="0" w:color="auto"/>
                        <w:right w:val="none" w:sz="0" w:space="0" w:color="auto"/>
                      </w:divBdr>
                    </w:div>
                  </w:divsChild>
                </w:div>
                <w:div w:id="2127192920">
                  <w:marLeft w:val="0"/>
                  <w:marRight w:val="0"/>
                  <w:marTop w:val="0"/>
                  <w:marBottom w:val="0"/>
                  <w:divBdr>
                    <w:top w:val="none" w:sz="0" w:space="0" w:color="auto"/>
                    <w:left w:val="none" w:sz="0" w:space="0" w:color="auto"/>
                    <w:bottom w:val="none" w:sz="0" w:space="0" w:color="auto"/>
                    <w:right w:val="none" w:sz="0" w:space="0" w:color="auto"/>
                  </w:divBdr>
                  <w:divsChild>
                    <w:div w:id="3474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15705">
          <w:marLeft w:val="0"/>
          <w:marRight w:val="0"/>
          <w:marTop w:val="0"/>
          <w:marBottom w:val="0"/>
          <w:divBdr>
            <w:top w:val="none" w:sz="0" w:space="0" w:color="auto"/>
            <w:left w:val="none" w:sz="0" w:space="0" w:color="auto"/>
            <w:bottom w:val="none" w:sz="0" w:space="0" w:color="auto"/>
            <w:right w:val="none" w:sz="0" w:space="0" w:color="auto"/>
          </w:divBdr>
        </w:div>
        <w:div w:id="1005009969">
          <w:marLeft w:val="0"/>
          <w:marRight w:val="0"/>
          <w:marTop w:val="0"/>
          <w:marBottom w:val="0"/>
          <w:divBdr>
            <w:top w:val="none" w:sz="0" w:space="0" w:color="auto"/>
            <w:left w:val="none" w:sz="0" w:space="0" w:color="auto"/>
            <w:bottom w:val="none" w:sz="0" w:space="0" w:color="auto"/>
            <w:right w:val="none" w:sz="0" w:space="0" w:color="auto"/>
          </w:divBdr>
          <w:divsChild>
            <w:div w:id="183518985">
              <w:marLeft w:val="-75"/>
              <w:marRight w:val="0"/>
              <w:marTop w:val="30"/>
              <w:marBottom w:val="30"/>
              <w:divBdr>
                <w:top w:val="none" w:sz="0" w:space="0" w:color="auto"/>
                <w:left w:val="none" w:sz="0" w:space="0" w:color="auto"/>
                <w:bottom w:val="none" w:sz="0" w:space="0" w:color="auto"/>
                <w:right w:val="none" w:sz="0" w:space="0" w:color="auto"/>
              </w:divBdr>
              <w:divsChild>
                <w:div w:id="68046185">
                  <w:marLeft w:val="0"/>
                  <w:marRight w:val="0"/>
                  <w:marTop w:val="0"/>
                  <w:marBottom w:val="0"/>
                  <w:divBdr>
                    <w:top w:val="none" w:sz="0" w:space="0" w:color="auto"/>
                    <w:left w:val="none" w:sz="0" w:space="0" w:color="auto"/>
                    <w:bottom w:val="none" w:sz="0" w:space="0" w:color="auto"/>
                    <w:right w:val="none" w:sz="0" w:space="0" w:color="auto"/>
                  </w:divBdr>
                  <w:divsChild>
                    <w:div w:id="957372876">
                      <w:marLeft w:val="0"/>
                      <w:marRight w:val="0"/>
                      <w:marTop w:val="0"/>
                      <w:marBottom w:val="0"/>
                      <w:divBdr>
                        <w:top w:val="none" w:sz="0" w:space="0" w:color="auto"/>
                        <w:left w:val="none" w:sz="0" w:space="0" w:color="auto"/>
                        <w:bottom w:val="none" w:sz="0" w:space="0" w:color="auto"/>
                        <w:right w:val="none" w:sz="0" w:space="0" w:color="auto"/>
                      </w:divBdr>
                    </w:div>
                  </w:divsChild>
                </w:div>
                <w:div w:id="86121927">
                  <w:marLeft w:val="0"/>
                  <w:marRight w:val="0"/>
                  <w:marTop w:val="0"/>
                  <w:marBottom w:val="0"/>
                  <w:divBdr>
                    <w:top w:val="none" w:sz="0" w:space="0" w:color="auto"/>
                    <w:left w:val="none" w:sz="0" w:space="0" w:color="auto"/>
                    <w:bottom w:val="none" w:sz="0" w:space="0" w:color="auto"/>
                    <w:right w:val="none" w:sz="0" w:space="0" w:color="auto"/>
                  </w:divBdr>
                  <w:divsChild>
                    <w:div w:id="1756629336">
                      <w:marLeft w:val="0"/>
                      <w:marRight w:val="0"/>
                      <w:marTop w:val="0"/>
                      <w:marBottom w:val="0"/>
                      <w:divBdr>
                        <w:top w:val="none" w:sz="0" w:space="0" w:color="auto"/>
                        <w:left w:val="none" w:sz="0" w:space="0" w:color="auto"/>
                        <w:bottom w:val="none" w:sz="0" w:space="0" w:color="auto"/>
                        <w:right w:val="none" w:sz="0" w:space="0" w:color="auto"/>
                      </w:divBdr>
                    </w:div>
                  </w:divsChild>
                </w:div>
                <w:div w:id="356469534">
                  <w:marLeft w:val="0"/>
                  <w:marRight w:val="0"/>
                  <w:marTop w:val="0"/>
                  <w:marBottom w:val="0"/>
                  <w:divBdr>
                    <w:top w:val="none" w:sz="0" w:space="0" w:color="auto"/>
                    <w:left w:val="none" w:sz="0" w:space="0" w:color="auto"/>
                    <w:bottom w:val="none" w:sz="0" w:space="0" w:color="auto"/>
                    <w:right w:val="none" w:sz="0" w:space="0" w:color="auto"/>
                  </w:divBdr>
                  <w:divsChild>
                    <w:div w:id="1538277234">
                      <w:marLeft w:val="0"/>
                      <w:marRight w:val="0"/>
                      <w:marTop w:val="0"/>
                      <w:marBottom w:val="0"/>
                      <w:divBdr>
                        <w:top w:val="none" w:sz="0" w:space="0" w:color="auto"/>
                        <w:left w:val="none" w:sz="0" w:space="0" w:color="auto"/>
                        <w:bottom w:val="none" w:sz="0" w:space="0" w:color="auto"/>
                        <w:right w:val="none" w:sz="0" w:space="0" w:color="auto"/>
                      </w:divBdr>
                    </w:div>
                  </w:divsChild>
                </w:div>
                <w:div w:id="453135735">
                  <w:marLeft w:val="0"/>
                  <w:marRight w:val="0"/>
                  <w:marTop w:val="0"/>
                  <w:marBottom w:val="0"/>
                  <w:divBdr>
                    <w:top w:val="none" w:sz="0" w:space="0" w:color="auto"/>
                    <w:left w:val="none" w:sz="0" w:space="0" w:color="auto"/>
                    <w:bottom w:val="none" w:sz="0" w:space="0" w:color="auto"/>
                    <w:right w:val="none" w:sz="0" w:space="0" w:color="auto"/>
                  </w:divBdr>
                  <w:divsChild>
                    <w:div w:id="145829815">
                      <w:marLeft w:val="0"/>
                      <w:marRight w:val="0"/>
                      <w:marTop w:val="0"/>
                      <w:marBottom w:val="0"/>
                      <w:divBdr>
                        <w:top w:val="none" w:sz="0" w:space="0" w:color="auto"/>
                        <w:left w:val="none" w:sz="0" w:space="0" w:color="auto"/>
                        <w:bottom w:val="none" w:sz="0" w:space="0" w:color="auto"/>
                        <w:right w:val="none" w:sz="0" w:space="0" w:color="auto"/>
                      </w:divBdr>
                    </w:div>
                  </w:divsChild>
                </w:div>
                <w:div w:id="486285651">
                  <w:marLeft w:val="0"/>
                  <w:marRight w:val="0"/>
                  <w:marTop w:val="0"/>
                  <w:marBottom w:val="0"/>
                  <w:divBdr>
                    <w:top w:val="none" w:sz="0" w:space="0" w:color="auto"/>
                    <w:left w:val="none" w:sz="0" w:space="0" w:color="auto"/>
                    <w:bottom w:val="none" w:sz="0" w:space="0" w:color="auto"/>
                    <w:right w:val="none" w:sz="0" w:space="0" w:color="auto"/>
                  </w:divBdr>
                  <w:divsChild>
                    <w:div w:id="1575167213">
                      <w:marLeft w:val="0"/>
                      <w:marRight w:val="0"/>
                      <w:marTop w:val="0"/>
                      <w:marBottom w:val="0"/>
                      <w:divBdr>
                        <w:top w:val="none" w:sz="0" w:space="0" w:color="auto"/>
                        <w:left w:val="none" w:sz="0" w:space="0" w:color="auto"/>
                        <w:bottom w:val="none" w:sz="0" w:space="0" w:color="auto"/>
                        <w:right w:val="none" w:sz="0" w:space="0" w:color="auto"/>
                      </w:divBdr>
                    </w:div>
                  </w:divsChild>
                </w:div>
                <w:div w:id="807358124">
                  <w:marLeft w:val="0"/>
                  <w:marRight w:val="0"/>
                  <w:marTop w:val="0"/>
                  <w:marBottom w:val="0"/>
                  <w:divBdr>
                    <w:top w:val="none" w:sz="0" w:space="0" w:color="auto"/>
                    <w:left w:val="none" w:sz="0" w:space="0" w:color="auto"/>
                    <w:bottom w:val="none" w:sz="0" w:space="0" w:color="auto"/>
                    <w:right w:val="none" w:sz="0" w:space="0" w:color="auto"/>
                  </w:divBdr>
                  <w:divsChild>
                    <w:div w:id="230628302">
                      <w:marLeft w:val="0"/>
                      <w:marRight w:val="0"/>
                      <w:marTop w:val="0"/>
                      <w:marBottom w:val="0"/>
                      <w:divBdr>
                        <w:top w:val="none" w:sz="0" w:space="0" w:color="auto"/>
                        <w:left w:val="none" w:sz="0" w:space="0" w:color="auto"/>
                        <w:bottom w:val="none" w:sz="0" w:space="0" w:color="auto"/>
                        <w:right w:val="none" w:sz="0" w:space="0" w:color="auto"/>
                      </w:divBdr>
                    </w:div>
                  </w:divsChild>
                </w:div>
                <w:div w:id="902570182">
                  <w:marLeft w:val="0"/>
                  <w:marRight w:val="0"/>
                  <w:marTop w:val="0"/>
                  <w:marBottom w:val="0"/>
                  <w:divBdr>
                    <w:top w:val="none" w:sz="0" w:space="0" w:color="auto"/>
                    <w:left w:val="none" w:sz="0" w:space="0" w:color="auto"/>
                    <w:bottom w:val="none" w:sz="0" w:space="0" w:color="auto"/>
                    <w:right w:val="none" w:sz="0" w:space="0" w:color="auto"/>
                  </w:divBdr>
                  <w:divsChild>
                    <w:div w:id="1234853299">
                      <w:marLeft w:val="0"/>
                      <w:marRight w:val="0"/>
                      <w:marTop w:val="0"/>
                      <w:marBottom w:val="0"/>
                      <w:divBdr>
                        <w:top w:val="none" w:sz="0" w:space="0" w:color="auto"/>
                        <w:left w:val="none" w:sz="0" w:space="0" w:color="auto"/>
                        <w:bottom w:val="none" w:sz="0" w:space="0" w:color="auto"/>
                        <w:right w:val="none" w:sz="0" w:space="0" w:color="auto"/>
                      </w:divBdr>
                    </w:div>
                  </w:divsChild>
                </w:div>
                <w:div w:id="903107946">
                  <w:marLeft w:val="0"/>
                  <w:marRight w:val="0"/>
                  <w:marTop w:val="0"/>
                  <w:marBottom w:val="0"/>
                  <w:divBdr>
                    <w:top w:val="none" w:sz="0" w:space="0" w:color="auto"/>
                    <w:left w:val="none" w:sz="0" w:space="0" w:color="auto"/>
                    <w:bottom w:val="none" w:sz="0" w:space="0" w:color="auto"/>
                    <w:right w:val="none" w:sz="0" w:space="0" w:color="auto"/>
                  </w:divBdr>
                  <w:divsChild>
                    <w:div w:id="1476221753">
                      <w:marLeft w:val="0"/>
                      <w:marRight w:val="0"/>
                      <w:marTop w:val="0"/>
                      <w:marBottom w:val="0"/>
                      <w:divBdr>
                        <w:top w:val="none" w:sz="0" w:space="0" w:color="auto"/>
                        <w:left w:val="none" w:sz="0" w:space="0" w:color="auto"/>
                        <w:bottom w:val="none" w:sz="0" w:space="0" w:color="auto"/>
                        <w:right w:val="none" w:sz="0" w:space="0" w:color="auto"/>
                      </w:divBdr>
                    </w:div>
                  </w:divsChild>
                </w:div>
                <w:div w:id="1263805978">
                  <w:marLeft w:val="0"/>
                  <w:marRight w:val="0"/>
                  <w:marTop w:val="0"/>
                  <w:marBottom w:val="0"/>
                  <w:divBdr>
                    <w:top w:val="none" w:sz="0" w:space="0" w:color="auto"/>
                    <w:left w:val="none" w:sz="0" w:space="0" w:color="auto"/>
                    <w:bottom w:val="none" w:sz="0" w:space="0" w:color="auto"/>
                    <w:right w:val="none" w:sz="0" w:space="0" w:color="auto"/>
                  </w:divBdr>
                  <w:divsChild>
                    <w:div w:id="1869682171">
                      <w:marLeft w:val="0"/>
                      <w:marRight w:val="0"/>
                      <w:marTop w:val="0"/>
                      <w:marBottom w:val="0"/>
                      <w:divBdr>
                        <w:top w:val="none" w:sz="0" w:space="0" w:color="auto"/>
                        <w:left w:val="none" w:sz="0" w:space="0" w:color="auto"/>
                        <w:bottom w:val="none" w:sz="0" w:space="0" w:color="auto"/>
                        <w:right w:val="none" w:sz="0" w:space="0" w:color="auto"/>
                      </w:divBdr>
                    </w:div>
                  </w:divsChild>
                </w:div>
                <w:div w:id="1542012371">
                  <w:marLeft w:val="0"/>
                  <w:marRight w:val="0"/>
                  <w:marTop w:val="0"/>
                  <w:marBottom w:val="0"/>
                  <w:divBdr>
                    <w:top w:val="none" w:sz="0" w:space="0" w:color="auto"/>
                    <w:left w:val="none" w:sz="0" w:space="0" w:color="auto"/>
                    <w:bottom w:val="none" w:sz="0" w:space="0" w:color="auto"/>
                    <w:right w:val="none" w:sz="0" w:space="0" w:color="auto"/>
                  </w:divBdr>
                  <w:divsChild>
                    <w:div w:id="254555679">
                      <w:marLeft w:val="0"/>
                      <w:marRight w:val="0"/>
                      <w:marTop w:val="0"/>
                      <w:marBottom w:val="0"/>
                      <w:divBdr>
                        <w:top w:val="none" w:sz="0" w:space="0" w:color="auto"/>
                        <w:left w:val="none" w:sz="0" w:space="0" w:color="auto"/>
                        <w:bottom w:val="none" w:sz="0" w:space="0" w:color="auto"/>
                        <w:right w:val="none" w:sz="0" w:space="0" w:color="auto"/>
                      </w:divBdr>
                    </w:div>
                  </w:divsChild>
                </w:div>
                <w:div w:id="1701396682">
                  <w:marLeft w:val="0"/>
                  <w:marRight w:val="0"/>
                  <w:marTop w:val="0"/>
                  <w:marBottom w:val="0"/>
                  <w:divBdr>
                    <w:top w:val="none" w:sz="0" w:space="0" w:color="auto"/>
                    <w:left w:val="none" w:sz="0" w:space="0" w:color="auto"/>
                    <w:bottom w:val="none" w:sz="0" w:space="0" w:color="auto"/>
                    <w:right w:val="none" w:sz="0" w:space="0" w:color="auto"/>
                  </w:divBdr>
                  <w:divsChild>
                    <w:div w:id="8878358">
                      <w:marLeft w:val="0"/>
                      <w:marRight w:val="0"/>
                      <w:marTop w:val="0"/>
                      <w:marBottom w:val="0"/>
                      <w:divBdr>
                        <w:top w:val="none" w:sz="0" w:space="0" w:color="auto"/>
                        <w:left w:val="none" w:sz="0" w:space="0" w:color="auto"/>
                        <w:bottom w:val="none" w:sz="0" w:space="0" w:color="auto"/>
                        <w:right w:val="none" w:sz="0" w:space="0" w:color="auto"/>
                      </w:divBdr>
                    </w:div>
                  </w:divsChild>
                </w:div>
                <w:div w:id="1779059232">
                  <w:marLeft w:val="0"/>
                  <w:marRight w:val="0"/>
                  <w:marTop w:val="0"/>
                  <w:marBottom w:val="0"/>
                  <w:divBdr>
                    <w:top w:val="none" w:sz="0" w:space="0" w:color="auto"/>
                    <w:left w:val="none" w:sz="0" w:space="0" w:color="auto"/>
                    <w:bottom w:val="none" w:sz="0" w:space="0" w:color="auto"/>
                    <w:right w:val="none" w:sz="0" w:space="0" w:color="auto"/>
                  </w:divBdr>
                  <w:divsChild>
                    <w:div w:id="1801922232">
                      <w:marLeft w:val="0"/>
                      <w:marRight w:val="0"/>
                      <w:marTop w:val="0"/>
                      <w:marBottom w:val="0"/>
                      <w:divBdr>
                        <w:top w:val="none" w:sz="0" w:space="0" w:color="auto"/>
                        <w:left w:val="none" w:sz="0" w:space="0" w:color="auto"/>
                        <w:bottom w:val="none" w:sz="0" w:space="0" w:color="auto"/>
                        <w:right w:val="none" w:sz="0" w:space="0" w:color="auto"/>
                      </w:divBdr>
                    </w:div>
                  </w:divsChild>
                </w:div>
                <w:div w:id="2049642186">
                  <w:marLeft w:val="0"/>
                  <w:marRight w:val="0"/>
                  <w:marTop w:val="0"/>
                  <w:marBottom w:val="0"/>
                  <w:divBdr>
                    <w:top w:val="none" w:sz="0" w:space="0" w:color="auto"/>
                    <w:left w:val="none" w:sz="0" w:space="0" w:color="auto"/>
                    <w:bottom w:val="none" w:sz="0" w:space="0" w:color="auto"/>
                    <w:right w:val="none" w:sz="0" w:space="0" w:color="auto"/>
                  </w:divBdr>
                  <w:divsChild>
                    <w:div w:id="1702167782">
                      <w:marLeft w:val="0"/>
                      <w:marRight w:val="0"/>
                      <w:marTop w:val="0"/>
                      <w:marBottom w:val="0"/>
                      <w:divBdr>
                        <w:top w:val="none" w:sz="0" w:space="0" w:color="auto"/>
                        <w:left w:val="none" w:sz="0" w:space="0" w:color="auto"/>
                        <w:bottom w:val="none" w:sz="0" w:space="0" w:color="auto"/>
                        <w:right w:val="none" w:sz="0" w:space="0" w:color="auto"/>
                      </w:divBdr>
                    </w:div>
                  </w:divsChild>
                </w:div>
                <w:div w:id="2059891463">
                  <w:marLeft w:val="0"/>
                  <w:marRight w:val="0"/>
                  <w:marTop w:val="0"/>
                  <w:marBottom w:val="0"/>
                  <w:divBdr>
                    <w:top w:val="none" w:sz="0" w:space="0" w:color="auto"/>
                    <w:left w:val="none" w:sz="0" w:space="0" w:color="auto"/>
                    <w:bottom w:val="none" w:sz="0" w:space="0" w:color="auto"/>
                    <w:right w:val="none" w:sz="0" w:space="0" w:color="auto"/>
                  </w:divBdr>
                  <w:divsChild>
                    <w:div w:id="10489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76908">
          <w:marLeft w:val="0"/>
          <w:marRight w:val="0"/>
          <w:marTop w:val="0"/>
          <w:marBottom w:val="0"/>
          <w:divBdr>
            <w:top w:val="none" w:sz="0" w:space="0" w:color="auto"/>
            <w:left w:val="none" w:sz="0" w:space="0" w:color="auto"/>
            <w:bottom w:val="none" w:sz="0" w:space="0" w:color="auto"/>
            <w:right w:val="none" w:sz="0" w:space="0" w:color="auto"/>
          </w:divBdr>
        </w:div>
        <w:div w:id="1239710022">
          <w:marLeft w:val="0"/>
          <w:marRight w:val="0"/>
          <w:marTop w:val="0"/>
          <w:marBottom w:val="0"/>
          <w:divBdr>
            <w:top w:val="none" w:sz="0" w:space="0" w:color="auto"/>
            <w:left w:val="none" w:sz="0" w:space="0" w:color="auto"/>
            <w:bottom w:val="none" w:sz="0" w:space="0" w:color="auto"/>
            <w:right w:val="none" w:sz="0" w:space="0" w:color="auto"/>
          </w:divBdr>
        </w:div>
        <w:div w:id="1338847788">
          <w:marLeft w:val="0"/>
          <w:marRight w:val="0"/>
          <w:marTop w:val="0"/>
          <w:marBottom w:val="0"/>
          <w:divBdr>
            <w:top w:val="none" w:sz="0" w:space="0" w:color="auto"/>
            <w:left w:val="none" w:sz="0" w:space="0" w:color="auto"/>
            <w:bottom w:val="none" w:sz="0" w:space="0" w:color="auto"/>
            <w:right w:val="none" w:sz="0" w:space="0" w:color="auto"/>
          </w:divBdr>
        </w:div>
        <w:div w:id="1363625620">
          <w:marLeft w:val="0"/>
          <w:marRight w:val="0"/>
          <w:marTop w:val="0"/>
          <w:marBottom w:val="0"/>
          <w:divBdr>
            <w:top w:val="none" w:sz="0" w:space="0" w:color="auto"/>
            <w:left w:val="none" w:sz="0" w:space="0" w:color="auto"/>
            <w:bottom w:val="none" w:sz="0" w:space="0" w:color="auto"/>
            <w:right w:val="none" w:sz="0" w:space="0" w:color="auto"/>
          </w:divBdr>
        </w:div>
        <w:div w:id="1371296920">
          <w:marLeft w:val="0"/>
          <w:marRight w:val="0"/>
          <w:marTop w:val="0"/>
          <w:marBottom w:val="0"/>
          <w:divBdr>
            <w:top w:val="none" w:sz="0" w:space="0" w:color="auto"/>
            <w:left w:val="none" w:sz="0" w:space="0" w:color="auto"/>
            <w:bottom w:val="none" w:sz="0" w:space="0" w:color="auto"/>
            <w:right w:val="none" w:sz="0" w:space="0" w:color="auto"/>
          </w:divBdr>
        </w:div>
        <w:div w:id="1591618590">
          <w:marLeft w:val="0"/>
          <w:marRight w:val="0"/>
          <w:marTop w:val="0"/>
          <w:marBottom w:val="0"/>
          <w:divBdr>
            <w:top w:val="none" w:sz="0" w:space="0" w:color="auto"/>
            <w:left w:val="none" w:sz="0" w:space="0" w:color="auto"/>
            <w:bottom w:val="none" w:sz="0" w:space="0" w:color="auto"/>
            <w:right w:val="none" w:sz="0" w:space="0" w:color="auto"/>
          </w:divBdr>
          <w:divsChild>
            <w:div w:id="35855303">
              <w:marLeft w:val="0"/>
              <w:marRight w:val="0"/>
              <w:marTop w:val="0"/>
              <w:marBottom w:val="0"/>
              <w:divBdr>
                <w:top w:val="none" w:sz="0" w:space="0" w:color="auto"/>
                <w:left w:val="none" w:sz="0" w:space="0" w:color="auto"/>
                <w:bottom w:val="none" w:sz="0" w:space="0" w:color="auto"/>
                <w:right w:val="none" w:sz="0" w:space="0" w:color="auto"/>
              </w:divBdr>
            </w:div>
            <w:div w:id="79259476">
              <w:marLeft w:val="0"/>
              <w:marRight w:val="0"/>
              <w:marTop w:val="0"/>
              <w:marBottom w:val="0"/>
              <w:divBdr>
                <w:top w:val="none" w:sz="0" w:space="0" w:color="auto"/>
                <w:left w:val="none" w:sz="0" w:space="0" w:color="auto"/>
                <w:bottom w:val="none" w:sz="0" w:space="0" w:color="auto"/>
                <w:right w:val="none" w:sz="0" w:space="0" w:color="auto"/>
              </w:divBdr>
            </w:div>
            <w:div w:id="140974718">
              <w:marLeft w:val="0"/>
              <w:marRight w:val="0"/>
              <w:marTop w:val="0"/>
              <w:marBottom w:val="0"/>
              <w:divBdr>
                <w:top w:val="none" w:sz="0" w:space="0" w:color="auto"/>
                <w:left w:val="none" w:sz="0" w:space="0" w:color="auto"/>
                <w:bottom w:val="none" w:sz="0" w:space="0" w:color="auto"/>
                <w:right w:val="none" w:sz="0" w:space="0" w:color="auto"/>
              </w:divBdr>
            </w:div>
            <w:div w:id="196354258">
              <w:marLeft w:val="0"/>
              <w:marRight w:val="0"/>
              <w:marTop w:val="0"/>
              <w:marBottom w:val="0"/>
              <w:divBdr>
                <w:top w:val="none" w:sz="0" w:space="0" w:color="auto"/>
                <w:left w:val="none" w:sz="0" w:space="0" w:color="auto"/>
                <w:bottom w:val="none" w:sz="0" w:space="0" w:color="auto"/>
                <w:right w:val="none" w:sz="0" w:space="0" w:color="auto"/>
              </w:divBdr>
            </w:div>
            <w:div w:id="262231017">
              <w:marLeft w:val="0"/>
              <w:marRight w:val="0"/>
              <w:marTop w:val="0"/>
              <w:marBottom w:val="0"/>
              <w:divBdr>
                <w:top w:val="none" w:sz="0" w:space="0" w:color="auto"/>
                <w:left w:val="none" w:sz="0" w:space="0" w:color="auto"/>
                <w:bottom w:val="none" w:sz="0" w:space="0" w:color="auto"/>
                <w:right w:val="none" w:sz="0" w:space="0" w:color="auto"/>
              </w:divBdr>
            </w:div>
            <w:div w:id="288124035">
              <w:marLeft w:val="0"/>
              <w:marRight w:val="0"/>
              <w:marTop w:val="0"/>
              <w:marBottom w:val="0"/>
              <w:divBdr>
                <w:top w:val="none" w:sz="0" w:space="0" w:color="auto"/>
                <w:left w:val="none" w:sz="0" w:space="0" w:color="auto"/>
                <w:bottom w:val="none" w:sz="0" w:space="0" w:color="auto"/>
                <w:right w:val="none" w:sz="0" w:space="0" w:color="auto"/>
              </w:divBdr>
            </w:div>
            <w:div w:id="304359125">
              <w:marLeft w:val="0"/>
              <w:marRight w:val="0"/>
              <w:marTop w:val="0"/>
              <w:marBottom w:val="0"/>
              <w:divBdr>
                <w:top w:val="none" w:sz="0" w:space="0" w:color="auto"/>
                <w:left w:val="none" w:sz="0" w:space="0" w:color="auto"/>
                <w:bottom w:val="none" w:sz="0" w:space="0" w:color="auto"/>
                <w:right w:val="none" w:sz="0" w:space="0" w:color="auto"/>
              </w:divBdr>
            </w:div>
            <w:div w:id="398287353">
              <w:marLeft w:val="0"/>
              <w:marRight w:val="0"/>
              <w:marTop w:val="0"/>
              <w:marBottom w:val="0"/>
              <w:divBdr>
                <w:top w:val="none" w:sz="0" w:space="0" w:color="auto"/>
                <w:left w:val="none" w:sz="0" w:space="0" w:color="auto"/>
                <w:bottom w:val="none" w:sz="0" w:space="0" w:color="auto"/>
                <w:right w:val="none" w:sz="0" w:space="0" w:color="auto"/>
              </w:divBdr>
            </w:div>
            <w:div w:id="685668353">
              <w:marLeft w:val="0"/>
              <w:marRight w:val="0"/>
              <w:marTop w:val="0"/>
              <w:marBottom w:val="0"/>
              <w:divBdr>
                <w:top w:val="none" w:sz="0" w:space="0" w:color="auto"/>
                <w:left w:val="none" w:sz="0" w:space="0" w:color="auto"/>
                <w:bottom w:val="none" w:sz="0" w:space="0" w:color="auto"/>
                <w:right w:val="none" w:sz="0" w:space="0" w:color="auto"/>
              </w:divBdr>
            </w:div>
            <w:div w:id="725566843">
              <w:marLeft w:val="0"/>
              <w:marRight w:val="0"/>
              <w:marTop w:val="0"/>
              <w:marBottom w:val="0"/>
              <w:divBdr>
                <w:top w:val="none" w:sz="0" w:space="0" w:color="auto"/>
                <w:left w:val="none" w:sz="0" w:space="0" w:color="auto"/>
                <w:bottom w:val="none" w:sz="0" w:space="0" w:color="auto"/>
                <w:right w:val="none" w:sz="0" w:space="0" w:color="auto"/>
              </w:divBdr>
            </w:div>
            <w:div w:id="812407810">
              <w:marLeft w:val="0"/>
              <w:marRight w:val="0"/>
              <w:marTop w:val="0"/>
              <w:marBottom w:val="0"/>
              <w:divBdr>
                <w:top w:val="none" w:sz="0" w:space="0" w:color="auto"/>
                <w:left w:val="none" w:sz="0" w:space="0" w:color="auto"/>
                <w:bottom w:val="none" w:sz="0" w:space="0" w:color="auto"/>
                <w:right w:val="none" w:sz="0" w:space="0" w:color="auto"/>
              </w:divBdr>
            </w:div>
            <w:div w:id="863057856">
              <w:marLeft w:val="0"/>
              <w:marRight w:val="0"/>
              <w:marTop w:val="0"/>
              <w:marBottom w:val="0"/>
              <w:divBdr>
                <w:top w:val="none" w:sz="0" w:space="0" w:color="auto"/>
                <w:left w:val="none" w:sz="0" w:space="0" w:color="auto"/>
                <w:bottom w:val="none" w:sz="0" w:space="0" w:color="auto"/>
                <w:right w:val="none" w:sz="0" w:space="0" w:color="auto"/>
              </w:divBdr>
            </w:div>
            <w:div w:id="935938313">
              <w:marLeft w:val="0"/>
              <w:marRight w:val="0"/>
              <w:marTop w:val="0"/>
              <w:marBottom w:val="0"/>
              <w:divBdr>
                <w:top w:val="none" w:sz="0" w:space="0" w:color="auto"/>
                <w:left w:val="none" w:sz="0" w:space="0" w:color="auto"/>
                <w:bottom w:val="none" w:sz="0" w:space="0" w:color="auto"/>
                <w:right w:val="none" w:sz="0" w:space="0" w:color="auto"/>
              </w:divBdr>
            </w:div>
            <w:div w:id="1110972411">
              <w:marLeft w:val="0"/>
              <w:marRight w:val="0"/>
              <w:marTop w:val="0"/>
              <w:marBottom w:val="0"/>
              <w:divBdr>
                <w:top w:val="none" w:sz="0" w:space="0" w:color="auto"/>
                <w:left w:val="none" w:sz="0" w:space="0" w:color="auto"/>
                <w:bottom w:val="none" w:sz="0" w:space="0" w:color="auto"/>
                <w:right w:val="none" w:sz="0" w:space="0" w:color="auto"/>
              </w:divBdr>
            </w:div>
            <w:div w:id="1328632597">
              <w:marLeft w:val="0"/>
              <w:marRight w:val="0"/>
              <w:marTop w:val="0"/>
              <w:marBottom w:val="0"/>
              <w:divBdr>
                <w:top w:val="none" w:sz="0" w:space="0" w:color="auto"/>
                <w:left w:val="none" w:sz="0" w:space="0" w:color="auto"/>
                <w:bottom w:val="none" w:sz="0" w:space="0" w:color="auto"/>
                <w:right w:val="none" w:sz="0" w:space="0" w:color="auto"/>
              </w:divBdr>
            </w:div>
            <w:div w:id="1570652966">
              <w:marLeft w:val="0"/>
              <w:marRight w:val="0"/>
              <w:marTop w:val="0"/>
              <w:marBottom w:val="0"/>
              <w:divBdr>
                <w:top w:val="none" w:sz="0" w:space="0" w:color="auto"/>
                <w:left w:val="none" w:sz="0" w:space="0" w:color="auto"/>
                <w:bottom w:val="none" w:sz="0" w:space="0" w:color="auto"/>
                <w:right w:val="none" w:sz="0" w:space="0" w:color="auto"/>
              </w:divBdr>
            </w:div>
            <w:div w:id="1777754500">
              <w:marLeft w:val="0"/>
              <w:marRight w:val="0"/>
              <w:marTop w:val="0"/>
              <w:marBottom w:val="0"/>
              <w:divBdr>
                <w:top w:val="none" w:sz="0" w:space="0" w:color="auto"/>
                <w:left w:val="none" w:sz="0" w:space="0" w:color="auto"/>
                <w:bottom w:val="none" w:sz="0" w:space="0" w:color="auto"/>
                <w:right w:val="none" w:sz="0" w:space="0" w:color="auto"/>
              </w:divBdr>
            </w:div>
            <w:div w:id="1965958285">
              <w:marLeft w:val="0"/>
              <w:marRight w:val="0"/>
              <w:marTop w:val="0"/>
              <w:marBottom w:val="0"/>
              <w:divBdr>
                <w:top w:val="none" w:sz="0" w:space="0" w:color="auto"/>
                <w:left w:val="none" w:sz="0" w:space="0" w:color="auto"/>
                <w:bottom w:val="none" w:sz="0" w:space="0" w:color="auto"/>
                <w:right w:val="none" w:sz="0" w:space="0" w:color="auto"/>
              </w:divBdr>
            </w:div>
            <w:div w:id="1977752985">
              <w:marLeft w:val="0"/>
              <w:marRight w:val="0"/>
              <w:marTop w:val="0"/>
              <w:marBottom w:val="0"/>
              <w:divBdr>
                <w:top w:val="none" w:sz="0" w:space="0" w:color="auto"/>
                <w:left w:val="none" w:sz="0" w:space="0" w:color="auto"/>
                <w:bottom w:val="none" w:sz="0" w:space="0" w:color="auto"/>
                <w:right w:val="none" w:sz="0" w:space="0" w:color="auto"/>
              </w:divBdr>
            </w:div>
            <w:div w:id="2069572650">
              <w:marLeft w:val="0"/>
              <w:marRight w:val="0"/>
              <w:marTop w:val="0"/>
              <w:marBottom w:val="0"/>
              <w:divBdr>
                <w:top w:val="none" w:sz="0" w:space="0" w:color="auto"/>
                <w:left w:val="none" w:sz="0" w:space="0" w:color="auto"/>
                <w:bottom w:val="none" w:sz="0" w:space="0" w:color="auto"/>
                <w:right w:val="none" w:sz="0" w:space="0" w:color="auto"/>
              </w:divBdr>
            </w:div>
          </w:divsChild>
        </w:div>
        <w:div w:id="1636061593">
          <w:marLeft w:val="0"/>
          <w:marRight w:val="0"/>
          <w:marTop w:val="0"/>
          <w:marBottom w:val="0"/>
          <w:divBdr>
            <w:top w:val="none" w:sz="0" w:space="0" w:color="auto"/>
            <w:left w:val="none" w:sz="0" w:space="0" w:color="auto"/>
            <w:bottom w:val="none" w:sz="0" w:space="0" w:color="auto"/>
            <w:right w:val="none" w:sz="0" w:space="0" w:color="auto"/>
          </w:divBdr>
          <w:divsChild>
            <w:div w:id="159783235">
              <w:marLeft w:val="0"/>
              <w:marRight w:val="0"/>
              <w:marTop w:val="0"/>
              <w:marBottom w:val="0"/>
              <w:divBdr>
                <w:top w:val="none" w:sz="0" w:space="0" w:color="auto"/>
                <w:left w:val="none" w:sz="0" w:space="0" w:color="auto"/>
                <w:bottom w:val="none" w:sz="0" w:space="0" w:color="auto"/>
                <w:right w:val="none" w:sz="0" w:space="0" w:color="auto"/>
              </w:divBdr>
            </w:div>
            <w:div w:id="405148068">
              <w:marLeft w:val="0"/>
              <w:marRight w:val="0"/>
              <w:marTop w:val="0"/>
              <w:marBottom w:val="0"/>
              <w:divBdr>
                <w:top w:val="none" w:sz="0" w:space="0" w:color="auto"/>
                <w:left w:val="none" w:sz="0" w:space="0" w:color="auto"/>
                <w:bottom w:val="none" w:sz="0" w:space="0" w:color="auto"/>
                <w:right w:val="none" w:sz="0" w:space="0" w:color="auto"/>
              </w:divBdr>
            </w:div>
            <w:div w:id="461966816">
              <w:marLeft w:val="0"/>
              <w:marRight w:val="0"/>
              <w:marTop w:val="0"/>
              <w:marBottom w:val="0"/>
              <w:divBdr>
                <w:top w:val="none" w:sz="0" w:space="0" w:color="auto"/>
                <w:left w:val="none" w:sz="0" w:space="0" w:color="auto"/>
                <w:bottom w:val="none" w:sz="0" w:space="0" w:color="auto"/>
                <w:right w:val="none" w:sz="0" w:space="0" w:color="auto"/>
              </w:divBdr>
            </w:div>
            <w:div w:id="735708029">
              <w:marLeft w:val="0"/>
              <w:marRight w:val="0"/>
              <w:marTop w:val="0"/>
              <w:marBottom w:val="0"/>
              <w:divBdr>
                <w:top w:val="none" w:sz="0" w:space="0" w:color="auto"/>
                <w:left w:val="none" w:sz="0" w:space="0" w:color="auto"/>
                <w:bottom w:val="none" w:sz="0" w:space="0" w:color="auto"/>
                <w:right w:val="none" w:sz="0" w:space="0" w:color="auto"/>
              </w:divBdr>
            </w:div>
            <w:div w:id="827936208">
              <w:marLeft w:val="0"/>
              <w:marRight w:val="0"/>
              <w:marTop w:val="0"/>
              <w:marBottom w:val="0"/>
              <w:divBdr>
                <w:top w:val="none" w:sz="0" w:space="0" w:color="auto"/>
                <w:left w:val="none" w:sz="0" w:space="0" w:color="auto"/>
                <w:bottom w:val="none" w:sz="0" w:space="0" w:color="auto"/>
                <w:right w:val="none" w:sz="0" w:space="0" w:color="auto"/>
              </w:divBdr>
            </w:div>
            <w:div w:id="835724911">
              <w:marLeft w:val="0"/>
              <w:marRight w:val="0"/>
              <w:marTop w:val="0"/>
              <w:marBottom w:val="0"/>
              <w:divBdr>
                <w:top w:val="none" w:sz="0" w:space="0" w:color="auto"/>
                <w:left w:val="none" w:sz="0" w:space="0" w:color="auto"/>
                <w:bottom w:val="none" w:sz="0" w:space="0" w:color="auto"/>
                <w:right w:val="none" w:sz="0" w:space="0" w:color="auto"/>
              </w:divBdr>
            </w:div>
            <w:div w:id="1117916532">
              <w:marLeft w:val="0"/>
              <w:marRight w:val="0"/>
              <w:marTop w:val="0"/>
              <w:marBottom w:val="0"/>
              <w:divBdr>
                <w:top w:val="none" w:sz="0" w:space="0" w:color="auto"/>
                <w:left w:val="none" w:sz="0" w:space="0" w:color="auto"/>
                <w:bottom w:val="none" w:sz="0" w:space="0" w:color="auto"/>
                <w:right w:val="none" w:sz="0" w:space="0" w:color="auto"/>
              </w:divBdr>
            </w:div>
            <w:div w:id="1219782413">
              <w:marLeft w:val="0"/>
              <w:marRight w:val="0"/>
              <w:marTop w:val="0"/>
              <w:marBottom w:val="0"/>
              <w:divBdr>
                <w:top w:val="none" w:sz="0" w:space="0" w:color="auto"/>
                <w:left w:val="none" w:sz="0" w:space="0" w:color="auto"/>
                <w:bottom w:val="none" w:sz="0" w:space="0" w:color="auto"/>
                <w:right w:val="none" w:sz="0" w:space="0" w:color="auto"/>
              </w:divBdr>
            </w:div>
            <w:div w:id="1251811432">
              <w:marLeft w:val="0"/>
              <w:marRight w:val="0"/>
              <w:marTop w:val="0"/>
              <w:marBottom w:val="0"/>
              <w:divBdr>
                <w:top w:val="none" w:sz="0" w:space="0" w:color="auto"/>
                <w:left w:val="none" w:sz="0" w:space="0" w:color="auto"/>
                <w:bottom w:val="none" w:sz="0" w:space="0" w:color="auto"/>
                <w:right w:val="none" w:sz="0" w:space="0" w:color="auto"/>
              </w:divBdr>
            </w:div>
            <w:div w:id="1487745850">
              <w:marLeft w:val="0"/>
              <w:marRight w:val="0"/>
              <w:marTop w:val="0"/>
              <w:marBottom w:val="0"/>
              <w:divBdr>
                <w:top w:val="none" w:sz="0" w:space="0" w:color="auto"/>
                <w:left w:val="none" w:sz="0" w:space="0" w:color="auto"/>
                <w:bottom w:val="none" w:sz="0" w:space="0" w:color="auto"/>
                <w:right w:val="none" w:sz="0" w:space="0" w:color="auto"/>
              </w:divBdr>
            </w:div>
            <w:div w:id="1592545270">
              <w:marLeft w:val="0"/>
              <w:marRight w:val="0"/>
              <w:marTop w:val="0"/>
              <w:marBottom w:val="0"/>
              <w:divBdr>
                <w:top w:val="none" w:sz="0" w:space="0" w:color="auto"/>
                <w:left w:val="none" w:sz="0" w:space="0" w:color="auto"/>
                <w:bottom w:val="none" w:sz="0" w:space="0" w:color="auto"/>
                <w:right w:val="none" w:sz="0" w:space="0" w:color="auto"/>
              </w:divBdr>
            </w:div>
            <w:div w:id="2130313502">
              <w:marLeft w:val="0"/>
              <w:marRight w:val="0"/>
              <w:marTop w:val="0"/>
              <w:marBottom w:val="0"/>
              <w:divBdr>
                <w:top w:val="none" w:sz="0" w:space="0" w:color="auto"/>
                <w:left w:val="none" w:sz="0" w:space="0" w:color="auto"/>
                <w:bottom w:val="none" w:sz="0" w:space="0" w:color="auto"/>
                <w:right w:val="none" w:sz="0" w:space="0" w:color="auto"/>
              </w:divBdr>
            </w:div>
          </w:divsChild>
        </w:div>
        <w:div w:id="1665815885">
          <w:marLeft w:val="0"/>
          <w:marRight w:val="0"/>
          <w:marTop w:val="0"/>
          <w:marBottom w:val="0"/>
          <w:divBdr>
            <w:top w:val="none" w:sz="0" w:space="0" w:color="auto"/>
            <w:left w:val="none" w:sz="0" w:space="0" w:color="auto"/>
            <w:bottom w:val="none" w:sz="0" w:space="0" w:color="auto"/>
            <w:right w:val="none" w:sz="0" w:space="0" w:color="auto"/>
          </w:divBdr>
        </w:div>
        <w:div w:id="1681932758">
          <w:marLeft w:val="0"/>
          <w:marRight w:val="0"/>
          <w:marTop w:val="0"/>
          <w:marBottom w:val="0"/>
          <w:divBdr>
            <w:top w:val="none" w:sz="0" w:space="0" w:color="auto"/>
            <w:left w:val="none" w:sz="0" w:space="0" w:color="auto"/>
            <w:bottom w:val="none" w:sz="0" w:space="0" w:color="auto"/>
            <w:right w:val="none" w:sz="0" w:space="0" w:color="auto"/>
          </w:divBdr>
          <w:divsChild>
            <w:div w:id="1906885">
              <w:marLeft w:val="0"/>
              <w:marRight w:val="0"/>
              <w:marTop w:val="0"/>
              <w:marBottom w:val="0"/>
              <w:divBdr>
                <w:top w:val="none" w:sz="0" w:space="0" w:color="auto"/>
                <w:left w:val="none" w:sz="0" w:space="0" w:color="auto"/>
                <w:bottom w:val="none" w:sz="0" w:space="0" w:color="auto"/>
                <w:right w:val="none" w:sz="0" w:space="0" w:color="auto"/>
              </w:divBdr>
            </w:div>
            <w:div w:id="110826370">
              <w:marLeft w:val="0"/>
              <w:marRight w:val="0"/>
              <w:marTop w:val="0"/>
              <w:marBottom w:val="0"/>
              <w:divBdr>
                <w:top w:val="none" w:sz="0" w:space="0" w:color="auto"/>
                <w:left w:val="none" w:sz="0" w:space="0" w:color="auto"/>
                <w:bottom w:val="none" w:sz="0" w:space="0" w:color="auto"/>
                <w:right w:val="none" w:sz="0" w:space="0" w:color="auto"/>
              </w:divBdr>
            </w:div>
            <w:div w:id="224919730">
              <w:marLeft w:val="0"/>
              <w:marRight w:val="0"/>
              <w:marTop w:val="0"/>
              <w:marBottom w:val="0"/>
              <w:divBdr>
                <w:top w:val="none" w:sz="0" w:space="0" w:color="auto"/>
                <w:left w:val="none" w:sz="0" w:space="0" w:color="auto"/>
                <w:bottom w:val="none" w:sz="0" w:space="0" w:color="auto"/>
                <w:right w:val="none" w:sz="0" w:space="0" w:color="auto"/>
              </w:divBdr>
            </w:div>
            <w:div w:id="301083439">
              <w:marLeft w:val="0"/>
              <w:marRight w:val="0"/>
              <w:marTop w:val="0"/>
              <w:marBottom w:val="0"/>
              <w:divBdr>
                <w:top w:val="none" w:sz="0" w:space="0" w:color="auto"/>
                <w:left w:val="none" w:sz="0" w:space="0" w:color="auto"/>
                <w:bottom w:val="none" w:sz="0" w:space="0" w:color="auto"/>
                <w:right w:val="none" w:sz="0" w:space="0" w:color="auto"/>
              </w:divBdr>
            </w:div>
            <w:div w:id="327293119">
              <w:marLeft w:val="0"/>
              <w:marRight w:val="0"/>
              <w:marTop w:val="0"/>
              <w:marBottom w:val="0"/>
              <w:divBdr>
                <w:top w:val="none" w:sz="0" w:space="0" w:color="auto"/>
                <w:left w:val="none" w:sz="0" w:space="0" w:color="auto"/>
                <w:bottom w:val="none" w:sz="0" w:space="0" w:color="auto"/>
                <w:right w:val="none" w:sz="0" w:space="0" w:color="auto"/>
              </w:divBdr>
            </w:div>
            <w:div w:id="543056409">
              <w:marLeft w:val="0"/>
              <w:marRight w:val="0"/>
              <w:marTop w:val="0"/>
              <w:marBottom w:val="0"/>
              <w:divBdr>
                <w:top w:val="none" w:sz="0" w:space="0" w:color="auto"/>
                <w:left w:val="none" w:sz="0" w:space="0" w:color="auto"/>
                <w:bottom w:val="none" w:sz="0" w:space="0" w:color="auto"/>
                <w:right w:val="none" w:sz="0" w:space="0" w:color="auto"/>
              </w:divBdr>
            </w:div>
            <w:div w:id="595871529">
              <w:marLeft w:val="0"/>
              <w:marRight w:val="0"/>
              <w:marTop w:val="0"/>
              <w:marBottom w:val="0"/>
              <w:divBdr>
                <w:top w:val="none" w:sz="0" w:space="0" w:color="auto"/>
                <w:left w:val="none" w:sz="0" w:space="0" w:color="auto"/>
                <w:bottom w:val="none" w:sz="0" w:space="0" w:color="auto"/>
                <w:right w:val="none" w:sz="0" w:space="0" w:color="auto"/>
              </w:divBdr>
            </w:div>
            <w:div w:id="710423860">
              <w:marLeft w:val="0"/>
              <w:marRight w:val="0"/>
              <w:marTop w:val="0"/>
              <w:marBottom w:val="0"/>
              <w:divBdr>
                <w:top w:val="none" w:sz="0" w:space="0" w:color="auto"/>
                <w:left w:val="none" w:sz="0" w:space="0" w:color="auto"/>
                <w:bottom w:val="none" w:sz="0" w:space="0" w:color="auto"/>
                <w:right w:val="none" w:sz="0" w:space="0" w:color="auto"/>
              </w:divBdr>
            </w:div>
            <w:div w:id="713428207">
              <w:marLeft w:val="0"/>
              <w:marRight w:val="0"/>
              <w:marTop w:val="0"/>
              <w:marBottom w:val="0"/>
              <w:divBdr>
                <w:top w:val="none" w:sz="0" w:space="0" w:color="auto"/>
                <w:left w:val="none" w:sz="0" w:space="0" w:color="auto"/>
                <w:bottom w:val="none" w:sz="0" w:space="0" w:color="auto"/>
                <w:right w:val="none" w:sz="0" w:space="0" w:color="auto"/>
              </w:divBdr>
            </w:div>
            <w:div w:id="744692900">
              <w:marLeft w:val="0"/>
              <w:marRight w:val="0"/>
              <w:marTop w:val="0"/>
              <w:marBottom w:val="0"/>
              <w:divBdr>
                <w:top w:val="none" w:sz="0" w:space="0" w:color="auto"/>
                <w:left w:val="none" w:sz="0" w:space="0" w:color="auto"/>
                <w:bottom w:val="none" w:sz="0" w:space="0" w:color="auto"/>
                <w:right w:val="none" w:sz="0" w:space="0" w:color="auto"/>
              </w:divBdr>
            </w:div>
            <w:div w:id="776217497">
              <w:marLeft w:val="0"/>
              <w:marRight w:val="0"/>
              <w:marTop w:val="0"/>
              <w:marBottom w:val="0"/>
              <w:divBdr>
                <w:top w:val="none" w:sz="0" w:space="0" w:color="auto"/>
                <w:left w:val="none" w:sz="0" w:space="0" w:color="auto"/>
                <w:bottom w:val="none" w:sz="0" w:space="0" w:color="auto"/>
                <w:right w:val="none" w:sz="0" w:space="0" w:color="auto"/>
              </w:divBdr>
            </w:div>
            <w:div w:id="874007433">
              <w:marLeft w:val="0"/>
              <w:marRight w:val="0"/>
              <w:marTop w:val="0"/>
              <w:marBottom w:val="0"/>
              <w:divBdr>
                <w:top w:val="none" w:sz="0" w:space="0" w:color="auto"/>
                <w:left w:val="none" w:sz="0" w:space="0" w:color="auto"/>
                <w:bottom w:val="none" w:sz="0" w:space="0" w:color="auto"/>
                <w:right w:val="none" w:sz="0" w:space="0" w:color="auto"/>
              </w:divBdr>
            </w:div>
            <w:div w:id="891191265">
              <w:marLeft w:val="0"/>
              <w:marRight w:val="0"/>
              <w:marTop w:val="0"/>
              <w:marBottom w:val="0"/>
              <w:divBdr>
                <w:top w:val="none" w:sz="0" w:space="0" w:color="auto"/>
                <w:left w:val="none" w:sz="0" w:space="0" w:color="auto"/>
                <w:bottom w:val="none" w:sz="0" w:space="0" w:color="auto"/>
                <w:right w:val="none" w:sz="0" w:space="0" w:color="auto"/>
              </w:divBdr>
            </w:div>
            <w:div w:id="1195650370">
              <w:marLeft w:val="0"/>
              <w:marRight w:val="0"/>
              <w:marTop w:val="0"/>
              <w:marBottom w:val="0"/>
              <w:divBdr>
                <w:top w:val="none" w:sz="0" w:space="0" w:color="auto"/>
                <w:left w:val="none" w:sz="0" w:space="0" w:color="auto"/>
                <w:bottom w:val="none" w:sz="0" w:space="0" w:color="auto"/>
                <w:right w:val="none" w:sz="0" w:space="0" w:color="auto"/>
              </w:divBdr>
            </w:div>
            <w:div w:id="1245408478">
              <w:marLeft w:val="0"/>
              <w:marRight w:val="0"/>
              <w:marTop w:val="0"/>
              <w:marBottom w:val="0"/>
              <w:divBdr>
                <w:top w:val="none" w:sz="0" w:space="0" w:color="auto"/>
                <w:left w:val="none" w:sz="0" w:space="0" w:color="auto"/>
                <w:bottom w:val="none" w:sz="0" w:space="0" w:color="auto"/>
                <w:right w:val="none" w:sz="0" w:space="0" w:color="auto"/>
              </w:divBdr>
            </w:div>
            <w:div w:id="1265503237">
              <w:marLeft w:val="0"/>
              <w:marRight w:val="0"/>
              <w:marTop w:val="0"/>
              <w:marBottom w:val="0"/>
              <w:divBdr>
                <w:top w:val="none" w:sz="0" w:space="0" w:color="auto"/>
                <w:left w:val="none" w:sz="0" w:space="0" w:color="auto"/>
                <w:bottom w:val="none" w:sz="0" w:space="0" w:color="auto"/>
                <w:right w:val="none" w:sz="0" w:space="0" w:color="auto"/>
              </w:divBdr>
            </w:div>
            <w:div w:id="1559702041">
              <w:marLeft w:val="0"/>
              <w:marRight w:val="0"/>
              <w:marTop w:val="0"/>
              <w:marBottom w:val="0"/>
              <w:divBdr>
                <w:top w:val="none" w:sz="0" w:space="0" w:color="auto"/>
                <w:left w:val="none" w:sz="0" w:space="0" w:color="auto"/>
                <w:bottom w:val="none" w:sz="0" w:space="0" w:color="auto"/>
                <w:right w:val="none" w:sz="0" w:space="0" w:color="auto"/>
              </w:divBdr>
            </w:div>
            <w:div w:id="1574657547">
              <w:marLeft w:val="0"/>
              <w:marRight w:val="0"/>
              <w:marTop w:val="0"/>
              <w:marBottom w:val="0"/>
              <w:divBdr>
                <w:top w:val="none" w:sz="0" w:space="0" w:color="auto"/>
                <w:left w:val="none" w:sz="0" w:space="0" w:color="auto"/>
                <w:bottom w:val="none" w:sz="0" w:space="0" w:color="auto"/>
                <w:right w:val="none" w:sz="0" w:space="0" w:color="auto"/>
              </w:divBdr>
            </w:div>
            <w:div w:id="1635018973">
              <w:marLeft w:val="0"/>
              <w:marRight w:val="0"/>
              <w:marTop w:val="0"/>
              <w:marBottom w:val="0"/>
              <w:divBdr>
                <w:top w:val="none" w:sz="0" w:space="0" w:color="auto"/>
                <w:left w:val="none" w:sz="0" w:space="0" w:color="auto"/>
                <w:bottom w:val="none" w:sz="0" w:space="0" w:color="auto"/>
                <w:right w:val="none" w:sz="0" w:space="0" w:color="auto"/>
              </w:divBdr>
            </w:div>
            <w:div w:id="1959792089">
              <w:marLeft w:val="0"/>
              <w:marRight w:val="0"/>
              <w:marTop w:val="0"/>
              <w:marBottom w:val="0"/>
              <w:divBdr>
                <w:top w:val="none" w:sz="0" w:space="0" w:color="auto"/>
                <w:left w:val="none" w:sz="0" w:space="0" w:color="auto"/>
                <w:bottom w:val="none" w:sz="0" w:space="0" w:color="auto"/>
                <w:right w:val="none" w:sz="0" w:space="0" w:color="auto"/>
              </w:divBdr>
            </w:div>
          </w:divsChild>
        </w:div>
        <w:div w:id="1727607006">
          <w:marLeft w:val="0"/>
          <w:marRight w:val="0"/>
          <w:marTop w:val="0"/>
          <w:marBottom w:val="0"/>
          <w:divBdr>
            <w:top w:val="none" w:sz="0" w:space="0" w:color="auto"/>
            <w:left w:val="none" w:sz="0" w:space="0" w:color="auto"/>
            <w:bottom w:val="none" w:sz="0" w:space="0" w:color="auto"/>
            <w:right w:val="none" w:sz="0" w:space="0" w:color="auto"/>
          </w:divBdr>
        </w:div>
        <w:div w:id="1803965163">
          <w:marLeft w:val="0"/>
          <w:marRight w:val="0"/>
          <w:marTop w:val="0"/>
          <w:marBottom w:val="0"/>
          <w:divBdr>
            <w:top w:val="none" w:sz="0" w:space="0" w:color="auto"/>
            <w:left w:val="none" w:sz="0" w:space="0" w:color="auto"/>
            <w:bottom w:val="none" w:sz="0" w:space="0" w:color="auto"/>
            <w:right w:val="none" w:sz="0" w:space="0" w:color="auto"/>
          </w:divBdr>
          <w:divsChild>
            <w:div w:id="154763260">
              <w:marLeft w:val="0"/>
              <w:marRight w:val="0"/>
              <w:marTop w:val="0"/>
              <w:marBottom w:val="0"/>
              <w:divBdr>
                <w:top w:val="none" w:sz="0" w:space="0" w:color="auto"/>
                <w:left w:val="none" w:sz="0" w:space="0" w:color="auto"/>
                <w:bottom w:val="none" w:sz="0" w:space="0" w:color="auto"/>
                <w:right w:val="none" w:sz="0" w:space="0" w:color="auto"/>
              </w:divBdr>
            </w:div>
            <w:div w:id="160397078">
              <w:marLeft w:val="0"/>
              <w:marRight w:val="0"/>
              <w:marTop w:val="0"/>
              <w:marBottom w:val="0"/>
              <w:divBdr>
                <w:top w:val="none" w:sz="0" w:space="0" w:color="auto"/>
                <w:left w:val="none" w:sz="0" w:space="0" w:color="auto"/>
                <w:bottom w:val="none" w:sz="0" w:space="0" w:color="auto"/>
                <w:right w:val="none" w:sz="0" w:space="0" w:color="auto"/>
              </w:divBdr>
            </w:div>
            <w:div w:id="284431488">
              <w:marLeft w:val="0"/>
              <w:marRight w:val="0"/>
              <w:marTop w:val="0"/>
              <w:marBottom w:val="0"/>
              <w:divBdr>
                <w:top w:val="none" w:sz="0" w:space="0" w:color="auto"/>
                <w:left w:val="none" w:sz="0" w:space="0" w:color="auto"/>
                <w:bottom w:val="none" w:sz="0" w:space="0" w:color="auto"/>
                <w:right w:val="none" w:sz="0" w:space="0" w:color="auto"/>
              </w:divBdr>
            </w:div>
            <w:div w:id="291058669">
              <w:marLeft w:val="0"/>
              <w:marRight w:val="0"/>
              <w:marTop w:val="0"/>
              <w:marBottom w:val="0"/>
              <w:divBdr>
                <w:top w:val="none" w:sz="0" w:space="0" w:color="auto"/>
                <w:left w:val="none" w:sz="0" w:space="0" w:color="auto"/>
                <w:bottom w:val="none" w:sz="0" w:space="0" w:color="auto"/>
                <w:right w:val="none" w:sz="0" w:space="0" w:color="auto"/>
              </w:divBdr>
            </w:div>
            <w:div w:id="291790386">
              <w:marLeft w:val="0"/>
              <w:marRight w:val="0"/>
              <w:marTop w:val="0"/>
              <w:marBottom w:val="0"/>
              <w:divBdr>
                <w:top w:val="none" w:sz="0" w:space="0" w:color="auto"/>
                <w:left w:val="none" w:sz="0" w:space="0" w:color="auto"/>
                <w:bottom w:val="none" w:sz="0" w:space="0" w:color="auto"/>
                <w:right w:val="none" w:sz="0" w:space="0" w:color="auto"/>
              </w:divBdr>
            </w:div>
            <w:div w:id="320817658">
              <w:marLeft w:val="0"/>
              <w:marRight w:val="0"/>
              <w:marTop w:val="0"/>
              <w:marBottom w:val="0"/>
              <w:divBdr>
                <w:top w:val="none" w:sz="0" w:space="0" w:color="auto"/>
                <w:left w:val="none" w:sz="0" w:space="0" w:color="auto"/>
                <w:bottom w:val="none" w:sz="0" w:space="0" w:color="auto"/>
                <w:right w:val="none" w:sz="0" w:space="0" w:color="auto"/>
              </w:divBdr>
            </w:div>
            <w:div w:id="405032997">
              <w:marLeft w:val="0"/>
              <w:marRight w:val="0"/>
              <w:marTop w:val="0"/>
              <w:marBottom w:val="0"/>
              <w:divBdr>
                <w:top w:val="none" w:sz="0" w:space="0" w:color="auto"/>
                <w:left w:val="none" w:sz="0" w:space="0" w:color="auto"/>
                <w:bottom w:val="none" w:sz="0" w:space="0" w:color="auto"/>
                <w:right w:val="none" w:sz="0" w:space="0" w:color="auto"/>
              </w:divBdr>
            </w:div>
            <w:div w:id="410004003">
              <w:marLeft w:val="0"/>
              <w:marRight w:val="0"/>
              <w:marTop w:val="0"/>
              <w:marBottom w:val="0"/>
              <w:divBdr>
                <w:top w:val="none" w:sz="0" w:space="0" w:color="auto"/>
                <w:left w:val="none" w:sz="0" w:space="0" w:color="auto"/>
                <w:bottom w:val="none" w:sz="0" w:space="0" w:color="auto"/>
                <w:right w:val="none" w:sz="0" w:space="0" w:color="auto"/>
              </w:divBdr>
            </w:div>
            <w:div w:id="465588250">
              <w:marLeft w:val="0"/>
              <w:marRight w:val="0"/>
              <w:marTop w:val="0"/>
              <w:marBottom w:val="0"/>
              <w:divBdr>
                <w:top w:val="none" w:sz="0" w:space="0" w:color="auto"/>
                <w:left w:val="none" w:sz="0" w:space="0" w:color="auto"/>
                <w:bottom w:val="none" w:sz="0" w:space="0" w:color="auto"/>
                <w:right w:val="none" w:sz="0" w:space="0" w:color="auto"/>
              </w:divBdr>
            </w:div>
            <w:div w:id="513693251">
              <w:marLeft w:val="0"/>
              <w:marRight w:val="0"/>
              <w:marTop w:val="0"/>
              <w:marBottom w:val="0"/>
              <w:divBdr>
                <w:top w:val="none" w:sz="0" w:space="0" w:color="auto"/>
                <w:left w:val="none" w:sz="0" w:space="0" w:color="auto"/>
                <w:bottom w:val="none" w:sz="0" w:space="0" w:color="auto"/>
                <w:right w:val="none" w:sz="0" w:space="0" w:color="auto"/>
              </w:divBdr>
            </w:div>
            <w:div w:id="522943803">
              <w:marLeft w:val="0"/>
              <w:marRight w:val="0"/>
              <w:marTop w:val="0"/>
              <w:marBottom w:val="0"/>
              <w:divBdr>
                <w:top w:val="none" w:sz="0" w:space="0" w:color="auto"/>
                <w:left w:val="none" w:sz="0" w:space="0" w:color="auto"/>
                <w:bottom w:val="none" w:sz="0" w:space="0" w:color="auto"/>
                <w:right w:val="none" w:sz="0" w:space="0" w:color="auto"/>
              </w:divBdr>
            </w:div>
            <w:div w:id="690956485">
              <w:marLeft w:val="0"/>
              <w:marRight w:val="0"/>
              <w:marTop w:val="0"/>
              <w:marBottom w:val="0"/>
              <w:divBdr>
                <w:top w:val="none" w:sz="0" w:space="0" w:color="auto"/>
                <w:left w:val="none" w:sz="0" w:space="0" w:color="auto"/>
                <w:bottom w:val="none" w:sz="0" w:space="0" w:color="auto"/>
                <w:right w:val="none" w:sz="0" w:space="0" w:color="auto"/>
              </w:divBdr>
            </w:div>
            <w:div w:id="865019084">
              <w:marLeft w:val="0"/>
              <w:marRight w:val="0"/>
              <w:marTop w:val="0"/>
              <w:marBottom w:val="0"/>
              <w:divBdr>
                <w:top w:val="none" w:sz="0" w:space="0" w:color="auto"/>
                <w:left w:val="none" w:sz="0" w:space="0" w:color="auto"/>
                <w:bottom w:val="none" w:sz="0" w:space="0" w:color="auto"/>
                <w:right w:val="none" w:sz="0" w:space="0" w:color="auto"/>
              </w:divBdr>
            </w:div>
            <w:div w:id="957637516">
              <w:marLeft w:val="0"/>
              <w:marRight w:val="0"/>
              <w:marTop w:val="0"/>
              <w:marBottom w:val="0"/>
              <w:divBdr>
                <w:top w:val="none" w:sz="0" w:space="0" w:color="auto"/>
                <w:left w:val="none" w:sz="0" w:space="0" w:color="auto"/>
                <w:bottom w:val="none" w:sz="0" w:space="0" w:color="auto"/>
                <w:right w:val="none" w:sz="0" w:space="0" w:color="auto"/>
              </w:divBdr>
            </w:div>
            <w:div w:id="1304657358">
              <w:marLeft w:val="0"/>
              <w:marRight w:val="0"/>
              <w:marTop w:val="0"/>
              <w:marBottom w:val="0"/>
              <w:divBdr>
                <w:top w:val="none" w:sz="0" w:space="0" w:color="auto"/>
                <w:left w:val="none" w:sz="0" w:space="0" w:color="auto"/>
                <w:bottom w:val="none" w:sz="0" w:space="0" w:color="auto"/>
                <w:right w:val="none" w:sz="0" w:space="0" w:color="auto"/>
              </w:divBdr>
            </w:div>
            <w:div w:id="1573852302">
              <w:marLeft w:val="0"/>
              <w:marRight w:val="0"/>
              <w:marTop w:val="0"/>
              <w:marBottom w:val="0"/>
              <w:divBdr>
                <w:top w:val="none" w:sz="0" w:space="0" w:color="auto"/>
                <w:left w:val="none" w:sz="0" w:space="0" w:color="auto"/>
                <w:bottom w:val="none" w:sz="0" w:space="0" w:color="auto"/>
                <w:right w:val="none" w:sz="0" w:space="0" w:color="auto"/>
              </w:divBdr>
            </w:div>
            <w:div w:id="1642148597">
              <w:marLeft w:val="0"/>
              <w:marRight w:val="0"/>
              <w:marTop w:val="0"/>
              <w:marBottom w:val="0"/>
              <w:divBdr>
                <w:top w:val="none" w:sz="0" w:space="0" w:color="auto"/>
                <w:left w:val="none" w:sz="0" w:space="0" w:color="auto"/>
                <w:bottom w:val="none" w:sz="0" w:space="0" w:color="auto"/>
                <w:right w:val="none" w:sz="0" w:space="0" w:color="auto"/>
              </w:divBdr>
            </w:div>
            <w:div w:id="1808744643">
              <w:marLeft w:val="0"/>
              <w:marRight w:val="0"/>
              <w:marTop w:val="0"/>
              <w:marBottom w:val="0"/>
              <w:divBdr>
                <w:top w:val="none" w:sz="0" w:space="0" w:color="auto"/>
                <w:left w:val="none" w:sz="0" w:space="0" w:color="auto"/>
                <w:bottom w:val="none" w:sz="0" w:space="0" w:color="auto"/>
                <w:right w:val="none" w:sz="0" w:space="0" w:color="auto"/>
              </w:divBdr>
            </w:div>
            <w:div w:id="1895115870">
              <w:marLeft w:val="0"/>
              <w:marRight w:val="0"/>
              <w:marTop w:val="0"/>
              <w:marBottom w:val="0"/>
              <w:divBdr>
                <w:top w:val="none" w:sz="0" w:space="0" w:color="auto"/>
                <w:left w:val="none" w:sz="0" w:space="0" w:color="auto"/>
                <w:bottom w:val="none" w:sz="0" w:space="0" w:color="auto"/>
                <w:right w:val="none" w:sz="0" w:space="0" w:color="auto"/>
              </w:divBdr>
            </w:div>
            <w:div w:id="2056850145">
              <w:marLeft w:val="0"/>
              <w:marRight w:val="0"/>
              <w:marTop w:val="0"/>
              <w:marBottom w:val="0"/>
              <w:divBdr>
                <w:top w:val="none" w:sz="0" w:space="0" w:color="auto"/>
                <w:left w:val="none" w:sz="0" w:space="0" w:color="auto"/>
                <w:bottom w:val="none" w:sz="0" w:space="0" w:color="auto"/>
                <w:right w:val="none" w:sz="0" w:space="0" w:color="auto"/>
              </w:divBdr>
            </w:div>
          </w:divsChild>
        </w:div>
        <w:div w:id="1824196455">
          <w:marLeft w:val="0"/>
          <w:marRight w:val="0"/>
          <w:marTop w:val="0"/>
          <w:marBottom w:val="0"/>
          <w:divBdr>
            <w:top w:val="none" w:sz="0" w:space="0" w:color="auto"/>
            <w:left w:val="none" w:sz="0" w:space="0" w:color="auto"/>
            <w:bottom w:val="none" w:sz="0" w:space="0" w:color="auto"/>
            <w:right w:val="none" w:sz="0" w:space="0" w:color="auto"/>
          </w:divBdr>
        </w:div>
        <w:div w:id="1854343688">
          <w:marLeft w:val="0"/>
          <w:marRight w:val="0"/>
          <w:marTop w:val="0"/>
          <w:marBottom w:val="0"/>
          <w:divBdr>
            <w:top w:val="none" w:sz="0" w:space="0" w:color="auto"/>
            <w:left w:val="none" w:sz="0" w:space="0" w:color="auto"/>
            <w:bottom w:val="none" w:sz="0" w:space="0" w:color="auto"/>
            <w:right w:val="none" w:sz="0" w:space="0" w:color="auto"/>
          </w:divBdr>
        </w:div>
        <w:div w:id="1866097355">
          <w:marLeft w:val="0"/>
          <w:marRight w:val="0"/>
          <w:marTop w:val="0"/>
          <w:marBottom w:val="0"/>
          <w:divBdr>
            <w:top w:val="none" w:sz="0" w:space="0" w:color="auto"/>
            <w:left w:val="none" w:sz="0" w:space="0" w:color="auto"/>
            <w:bottom w:val="none" w:sz="0" w:space="0" w:color="auto"/>
            <w:right w:val="none" w:sz="0" w:space="0" w:color="auto"/>
          </w:divBdr>
        </w:div>
        <w:div w:id="1931236736">
          <w:marLeft w:val="0"/>
          <w:marRight w:val="0"/>
          <w:marTop w:val="0"/>
          <w:marBottom w:val="0"/>
          <w:divBdr>
            <w:top w:val="none" w:sz="0" w:space="0" w:color="auto"/>
            <w:left w:val="none" w:sz="0" w:space="0" w:color="auto"/>
            <w:bottom w:val="none" w:sz="0" w:space="0" w:color="auto"/>
            <w:right w:val="none" w:sz="0" w:space="0" w:color="auto"/>
          </w:divBdr>
          <w:divsChild>
            <w:div w:id="124394312">
              <w:marLeft w:val="0"/>
              <w:marRight w:val="0"/>
              <w:marTop w:val="0"/>
              <w:marBottom w:val="0"/>
              <w:divBdr>
                <w:top w:val="none" w:sz="0" w:space="0" w:color="auto"/>
                <w:left w:val="none" w:sz="0" w:space="0" w:color="auto"/>
                <w:bottom w:val="none" w:sz="0" w:space="0" w:color="auto"/>
                <w:right w:val="none" w:sz="0" w:space="0" w:color="auto"/>
              </w:divBdr>
            </w:div>
            <w:div w:id="140772513">
              <w:marLeft w:val="0"/>
              <w:marRight w:val="0"/>
              <w:marTop w:val="0"/>
              <w:marBottom w:val="0"/>
              <w:divBdr>
                <w:top w:val="none" w:sz="0" w:space="0" w:color="auto"/>
                <w:left w:val="none" w:sz="0" w:space="0" w:color="auto"/>
                <w:bottom w:val="none" w:sz="0" w:space="0" w:color="auto"/>
                <w:right w:val="none" w:sz="0" w:space="0" w:color="auto"/>
              </w:divBdr>
            </w:div>
            <w:div w:id="303044961">
              <w:marLeft w:val="0"/>
              <w:marRight w:val="0"/>
              <w:marTop w:val="0"/>
              <w:marBottom w:val="0"/>
              <w:divBdr>
                <w:top w:val="none" w:sz="0" w:space="0" w:color="auto"/>
                <w:left w:val="none" w:sz="0" w:space="0" w:color="auto"/>
                <w:bottom w:val="none" w:sz="0" w:space="0" w:color="auto"/>
                <w:right w:val="none" w:sz="0" w:space="0" w:color="auto"/>
              </w:divBdr>
            </w:div>
            <w:div w:id="481699220">
              <w:marLeft w:val="0"/>
              <w:marRight w:val="0"/>
              <w:marTop w:val="0"/>
              <w:marBottom w:val="0"/>
              <w:divBdr>
                <w:top w:val="none" w:sz="0" w:space="0" w:color="auto"/>
                <w:left w:val="none" w:sz="0" w:space="0" w:color="auto"/>
                <w:bottom w:val="none" w:sz="0" w:space="0" w:color="auto"/>
                <w:right w:val="none" w:sz="0" w:space="0" w:color="auto"/>
              </w:divBdr>
            </w:div>
            <w:div w:id="544831685">
              <w:marLeft w:val="0"/>
              <w:marRight w:val="0"/>
              <w:marTop w:val="0"/>
              <w:marBottom w:val="0"/>
              <w:divBdr>
                <w:top w:val="none" w:sz="0" w:space="0" w:color="auto"/>
                <w:left w:val="none" w:sz="0" w:space="0" w:color="auto"/>
                <w:bottom w:val="none" w:sz="0" w:space="0" w:color="auto"/>
                <w:right w:val="none" w:sz="0" w:space="0" w:color="auto"/>
              </w:divBdr>
            </w:div>
            <w:div w:id="564993191">
              <w:marLeft w:val="0"/>
              <w:marRight w:val="0"/>
              <w:marTop w:val="0"/>
              <w:marBottom w:val="0"/>
              <w:divBdr>
                <w:top w:val="none" w:sz="0" w:space="0" w:color="auto"/>
                <w:left w:val="none" w:sz="0" w:space="0" w:color="auto"/>
                <w:bottom w:val="none" w:sz="0" w:space="0" w:color="auto"/>
                <w:right w:val="none" w:sz="0" w:space="0" w:color="auto"/>
              </w:divBdr>
            </w:div>
            <w:div w:id="570123084">
              <w:marLeft w:val="0"/>
              <w:marRight w:val="0"/>
              <w:marTop w:val="0"/>
              <w:marBottom w:val="0"/>
              <w:divBdr>
                <w:top w:val="none" w:sz="0" w:space="0" w:color="auto"/>
                <w:left w:val="none" w:sz="0" w:space="0" w:color="auto"/>
                <w:bottom w:val="none" w:sz="0" w:space="0" w:color="auto"/>
                <w:right w:val="none" w:sz="0" w:space="0" w:color="auto"/>
              </w:divBdr>
            </w:div>
            <w:div w:id="605961461">
              <w:marLeft w:val="0"/>
              <w:marRight w:val="0"/>
              <w:marTop w:val="0"/>
              <w:marBottom w:val="0"/>
              <w:divBdr>
                <w:top w:val="none" w:sz="0" w:space="0" w:color="auto"/>
                <w:left w:val="none" w:sz="0" w:space="0" w:color="auto"/>
                <w:bottom w:val="none" w:sz="0" w:space="0" w:color="auto"/>
                <w:right w:val="none" w:sz="0" w:space="0" w:color="auto"/>
              </w:divBdr>
            </w:div>
            <w:div w:id="663124857">
              <w:marLeft w:val="0"/>
              <w:marRight w:val="0"/>
              <w:marTop w:val="0"/>
              <w:marBottom w:val="0"/>
              <w:divBdr>
                <w:top w:val="none" w:sz="0" w:space="0" w:color="auto"/>
                <w:left w:val="none" w:sz="0" w:space="0" w:color="auto"/>
                <w:bottom w:val="none" w:sz="0" w:space="0" w:color="auto"/>
                <w:right w:val="none" w:sz="0" w:space="0" w:color="auto"/>
              </w:divBdr>
            </w:div>
            <w:div w:id="767848176">
              <w:marLeft w:val="0"/>
              <w:marRight w:val="0"/>
              <w:marTop w:val="0"/>
              <w:marBottom w:val="0"/>
              <w:divBdr>
                <w:top w:val="none" w:sz="0" w:space="0" w:color="auto"/>
                <w:left w:val="none" w:sz="0" w:space="0" w:color="auto"/>
                <w:bottom w:val="none" w:sz="0" w:space="0" w:color="auto"/>
                <w:right w:val="none" w:sz="0" w:space="0" w:color="auto"/>
              </w:divBdr>
            </w:div>
            <w:div w:id="890581443">
              <w:marLeft w:val="0"/>
              <w:marRight w:val="0"/>
              <w:marTop w:val="0"/>
              <w:marBottom w:val="0"/>
              <w:divBdr>
                <w:top w:val="none" w:sz="0" w:space="0" w:color="auto"/>
                <w:left w:val="none" w:sz="0" w:space="0" w:color="auto"/>
                <w:bottom w:val="none" w:sz="0" w:space="0" w:color="auto"/>
                <w:right w:val="none" w:sz="0" w:space="0" w:color="auto"/>
              </w:divBdr>
            </w:div>
            <w:div w:id="929777659">
              <w:marLeft w:val="0"/>
              <w:marRight w:val="0"/>
              <w:marTop w:val="0"/>
              <w:marBottom w:val="0"/>
              <w:divBdr>
                <w:top w:val="none" w:sz="0" w:space="0" w:color="auto"/>
                <w:left w:val="none" w:sz="0" w:space="0" w:color="auto"/>
                <w:bottom w:val="none" w:sz="0" w:space="0" w:color="auto"/>
                <w:right w:val="none" w:sz="0" w:space="0" w:color="auto"/>
              </w:divBdr>
            </w:div>
            <w:div w:id="941179641">
              <w:marLeft w:val="0"/>
              <w:marRight w:val="0"/>
              <w:marTop w:val="0"/>
              <w:marBottom w:val="0"/>
              <w:divBdr>
                <w:top w:val="none" w:sz="0" w:space="0" w:color="auto"/>
                <w:left w:val="none" w:sz="0" w:space="0" w:color="auto"/>
                <w:bottom w:val="none" w:sz="0" w:space="0" w:color="auto"/>
                <w:right w:val="none" w:sz="0" w:space="0" w:color="auto"/>
              </w:divBdr>
            </w:div>
            <w:div w:id="1430202052">
              <w:marLeft w:val="0"/>
              <w:marRight w:val="0"/>
              <w:marTop w:val="0"/>
              <w:marBottom w:val="0"/>
              <w:divBdr>
                <w:top w:val="none" w:sz="0" w:space="0" w:color="auto"/>
                <w:left w:val="none" w:sz="0" w:space="0" w:color="auto"/>
                <w:bottom w:val="none" w:sz="0" w:space="0" w:color="auto"/>
                <w:right w:val="none" w:sz="0" w:space="0" w:color="auto"/>
              </w:divBdr>
            </w:div>
            <w:div w:id="1526747926">
              <w:marLeft w:val="0"/>
              <w:marRight w:val="0"/>
              <w:marTop w:val="0"/>
              <w:marBottom w:val="0"/>
              <w:divBdr>
                <w:top w:val="none" w:sz="0" w:space="0" w:color="auto"/>
                <w:left w:val="none" w:sz="0" w:space="0" w:color="auto"/>
                <w:bottom w:val="none" w:sz="0" w:space="0" w:color="auto"/>
                <w:right w:val="none" w:sz="0" w:space="0" w:color="auto"/>
              </w:divBdr>
            </w:div>
            <w:div w:id="1767194577">
              <w:marLeft w:val="0"/>
              <w:marRight w:val="0"/>
              <w:marTop w:val="0"/>
              <w:marBottom w:val="0"/>
              <w:divBdr>
                <w:top w:val="none" w:sz="0" w:space="0" w:color="auto"/>
                <w:left w:val="none" w:sz="0" w:space="0" w:color="auto"/>
                <w:bottom w:val="none" w:sz="0" w:space="0" w:color="auto"/>
                <w:right w:val="none" w:sz="0" w:space="0" w:color="auto"/>
              </w:divBdr>
            </w:div>
            <w:div w:id="1797749263">
              <w:marLeft w:val="0"/>
              <w:marRight w:val="0"/>
              <w:marTop w:val="0"/>
              <w:marBottom w:val="0"/>
              <w:divBdr>
                <w:top w:val="none" w:sz="0" w:space="0" w:color="auto"/>
                <w:left w:val="none" w:sz="0" w:space="0" w:color="auto"/>
                <w:bottom w:val="none" w:sz="0" w:space="0" w:color="auto"/>
                <w:right w:val="none" w:sz="0" w:space="0" w:color="auto"/>
              </w:divBdr>
            </w:div>
            <w:div w:id="1847285392">
              <w:marLeft w:val="0"/>
              <w:marRight w:val="0"/>
              <w:marTop w:val="0"/>
              <w:marBottom w:val="0"/>
              <w:divBdr>
                <w:top w:val="none" w:sz="0" w:space="0" w:color="auto"/>
                <w:left w:val="none" w:sz="0" w:space="0" w:color="auto"/>
                <w:bottom w:val="none" w:sz="0" w:space="0" w:color="auto"/>
                <w:right w:val="none" w:sz="0" w:space="0" w:color="auto"/>
              </w:divBdr>
            </w:div>
            <w:div w:id="1863082433">
              <w:marLeft w:val="0"/>
              <w:marRight w:val="0"/>
              <w:marTop w:val="0"/>
              <w:marBottom w:val="0"/>
              <w:divBdr>
                <w:top w:val="none" w:sz="0" w:space="0" w:color="auto"/>
                <w:left w:val="none" w:sz="0" w:space="0" w:color="auto"/>
                <w:bottom w:val="none" w:sz="0" w:space="0" w:color="auto"/>
                <w:right w:val="none" w:sz="0" w:space="0" w:color="auto"/>
              </w:divBdr>
            </w:div>
            <w:div w:id="2122994516">
              <w:marLeft w:val="0"/>
              <w:marRight w:val="0"/>
              <w:marTop w:val="0"/>
              <w:marBottom w:val="0"/>
              <w:divBdr>
                <w:top w:val="none" w:sz="0" w:space="0" w:color="auto"/>
                <w:left w:val="none" w:sz="0" w:space="0" w:color="auto"/>
                <w:bottom w:val="none" w:sz="0" w:space="0" w:color="auto"/>
                <w:right w:val="none" w:sz="0" w:space="0" w:color="auto"/>
              </w:divBdr>
            </w:div>
          </w:divsChild>
        </w:div>
        <w:div w:id="1998681674">
          <w:marLeft w:val="0"/>
          <w:marRight w:val="0"/>
          <w:marTop w:val="0"/>
          <w:marBottom w:val="0"/>
          <w:divBdr>
            <w:top w:val="none" w:sz="0" w:space="0" w:color="auto"/>
            <w:left w:val="none" w:sz="0" w:space="0" w:color="auto"/>
            <w:bottom w:val="none" w:sz="0" w:space="0" w:color="auto"/>
            <w:right w:val="none" w:sz="0" w:space="0" w:color="auto"/>
          </w:divBdr>
          <w:divsChild>
            <w:div w:id="431630238">
              <w:marLeft w:val="0"/>
              <w:marRight w:val="0"/>
              <w:marTop w:val="0"/>
              <w:marBottom w:val="0"/>
              <w:divBdr>
                <w:top w:val="none" w:sz="0" w:space="0" w:color="auto"/>
                <w:left w:val="none" w:sz="0" w:space="0" w:color="auto"/>
                <w:bottom w:val="none" w:sz="0" w:space="0" w:color="auto"/>
                <w:right w:val="none" w:sz="0" w:space="0" w:color="auto"/>
              </w:divBdr>
            </w:div>
            <w:div w:id="582226420">
              <w:marLeft w:val="0"/>
              <w:marRight w:val="0"/>
              <w:marTop w:val="0"/>
              <w:marBottom w:val="0"/>
              <w:divBdr>
                <w:top w:val="none" w:sz="0" w:space="0" w:color="auto"/>
                <w:left w:val="none" w:sz="0" w:space="0" w:color="auto"/>
                <w:bottom w:val="none" w:sz="0" w:space="0" w:color="auto"/>
                <w:right w:val="none" w:sz="0" w:space="0" w:color="auto"/>
              </w:divBdr>
            </w:div>
            <w:div w:id="992951439">
              <w:marLeft w:val="0"/>
              <w:marRight w:val="0"/>
              <w:marTop w:val="0"/>
              <w:marBottom w:val="0"/>
              <w:divBdr>
                <w:top w:val="none" w:sz="0" w:space="0" w:color="auto"/>
                <w:left w:val="none" w:sz="0" w:space="0" w:color="auto"/>
                <w:bottom w:val="none" w:sz="0" w:space="0" w:color="auto"/>
                <w:right w:val="none" w:sz="0" w:space="0" w:color="auto"/>
              </w:divBdr>
            </w:div>
            <w:div w:id="1231698004">
              <w:marLeft w:val="0"/>
              <w:marRight w:val="0"/>
              <w:marTop w:val="0"/>
              <w:marBottom w:val="0"/>
              <w:divBdr>
                <w:top w:val="none" w:sz="0" w:space="0" w:color="auto"/>
                <w:left w:val="none" w:sz="0" w:space="0" w:color="auto"/>
                <w:bottom w:val="none" w:sz="0" w:space="0" w:color="auto"/>
                <w:right w:val="none" w:sz="0" w:space="0" w:color="auto"/>
              </w:divBdr>
            </w:div>
            <w:div w:id="1280994817">
              <w:marLeft w:val="0"/>
              <w:marRight w:val="0"/>
              <w:marTop w:val="0"/>
              <w:marBottom w:val="0"/>
              <w:divBdr>
                <w:top w:val="none" w:sz="0" w:space="0" w:color="auto"/>
                <w:left w:val="none" w:sz="0" w:space="0" w:color="auto"/>
                <w:bottom w:val="none" w:sz="0" w:space="0" w:color="auto"/>
                <w:right w:val="none" w:sz="0" w:space="0" w:color="auto"/>
              </w:divBdr>
            </w:div>
            <w:div w:id="1607539887">
              <w:marLeft w:val="0"/>
              <w:marRight w:val="0"/>
              <w:marTop w:val="0"/>
              <w:marBottom w:val="0"/>
              <w:divBdr>
                <w:top w:val="none" w:sz="0" w:space="0" w:color="auto"/>
                <w:left w:val="none" w:sz="0" w:space="0" w:color="auto"/>
                <w:bottom w:val="none" w:sz="0" w:space="0" w:color="auto"/>
                <w:right w:val="none" w:sz="0" w:space="0" w:color="auto"/>
              </w:divBdr>
            </w:div>
            <w:div w:id="1735859548">
              <w:marLeft w:val="0"/>
              <w:marRight w:val="0"/>
              <w:marTop w:val="0"/>
              <w:marBottom w:val="0"/>
              <w:divBdr>
                <w:top w:val="none" w:sz="0" w:space="0" w:color="auto"/>
                <w:left w:val="none" w:sz="0" w:space="0" w:color="auto"/>
                <w:bottom w:val="none" w:sz="0" w:space="0" w:color="auto"/>
                <w:right w:val="none" w:sz="0" w:space="0" w:color="auto"/>
              </w:divBdr>
            </w:div>
            <w:div w:id="1817869810">
              <w:marLeft w:val="0"/>
              <w:marRight w:val="0"/>
              <w:marTop w:val="0"/>
              <w:marBottom w:val="0"/>
              <w:divBdr>
                <w:top w:val="none" w:sz="0" w:space="0" w:color="auto"/>
                <w:left w:val="none" w:sz="0" w:space="0" w:color="auto"/>
                <w:bottom w:val="none" w:sz="0" w:space="0" w:color="auto"/>
                <w:right w:val="none" w:sz="0" w:space="0" w:color="auto"/>
              </w:divBdr>
            </w:div>
            <w:div w:id="195266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tatcan.gc.ca/hub-carrefour/quality-life-qualite-vie/index-eng.ht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learn.microsoft.com/power-b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iterationinsights.com/article/how-to-use-statistics-canada-data-in-power-b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8858F-FCEA-4B64-98E4-4F4C0F9B5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25</Pages>
  <Words>5505</Words>
  <Characters>34851</Characters>
  <Application>Microsoft Office Word</Application>
  <DocSecurity>0</DocSecurity>
  <Lines>1025</Lines>
  <Paragraphs>602</Paragraphs>
  <ScaleCrop>false</ScaleCrop>
  <HeadingPairs>
    <vt:vector size="2" baseType="variant">
      <vt:variant>
        <vt:lpstr>Title</vt:lpstr>
      </vt:variant>
      <vt:variant>
        <vt:i4>1</vt:i4>
      </vt:variant>
    </vt:vector>
  </HeadingPairs>
  <TitlesOfParts>
    <vt:vector size="1" baseType="lpstr">
      <vt:lpstr>Project: Data Visualization for Decision Making Using Power BI</vt:lpstr>
    </vt:vector>
  </TitlesOfParts>
  <Company/>
  <LinksUpToDate>false</LinksUpToDate>
  <CharactersWithSpaces>39754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Data Visualization for Decision Making Using Power BI</dc:title>
  <dc:subject>Team Members of group 7          Student ID                                                               Prachi ray                                          N01752985                                                                                      Thully nelliyani johny                 N01777576                                                                         Simranvir sondhi                           N01744664                                                                        murali kumar satish kumar     N01684173                                                                                             jeffrey osikoya                               N01649630                                                                    inderpreet Kaur bimbh                N01750013</dc:subject>
  <dc:creator>Inderpreet Bimbh</dc:creator>
  <cp:keywords/>
  <dc:description/>
  <cp:lastModifiedBy>Simranvir Sondhi</cp:lastModifiedBy>
  <cp:revision>152</cp:revision>
  <cp:lastPrinted>2025-12-10T02:48:00Z</cp:lastPrinted>
  <dcterms:created xsi:type="dcterms:W3CDTF">2025-12-07T21:47:00Z</dcterms:created>
  <dcterms:modified xsi:type="dcterms:W3CDTF">2026-01-09T05:14:00Z</dcterms:modified>
</cp:coreProperties>
</file>