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C2D3" w14:textId="77777777" w:rsidR="00D9401A" w:rsidRDefault="003B1E2D" w:rsidP="003B1E2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Equipment Summary:</w:t>
      </w:r>
      <w:r>
        <w:rPr>
          <w:rFonts w:ascii="Segoe UI" w:hAnsi="Segoe UI" w:cs="Segoe UI"/>
          <w:color w:val="24292E"/>
        </w:rPr>
        <w:br/>
      </w:r>
    </w:p>
    <w:p w14:paraId="588AECA5" w14:textId="1B248122" w:rsidR="00D9401A" w:rsidRPr="00D9401A" w:rsidRDefault="00D9401A" w:rsidP="003B1E2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D9401A">
        <w:rPr>
          <w:rFonts w:ascii="Segoe UI" w:hAnsi="Segoe UI" w:cs="Segoe UI"/>
          <w:b/>
          <w:bCs/>
          <w:color w:val="24292E"/>
        </w:rPr>
        <w:t>Vessels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965"/>
        <w:gridCol w:w="2970"/>
        <w:gridCol w:w="2790"/>
      </w:tblGrid>
      <w:tr w:rsidR="00531FD6" w14:paraId="700BA1F6" w14:textId="54A38357" w:rsidTr="00531FD6">
        <w:tc>
          <w:tcPr>
            <w:tcW w:w="2965" w:type="dxa"/>
          </w:tcPr>
          <w:p w14:paraId="43257CA4" w14:textId="27D5B24B" w:rsidR="00D9401A" w:rsidRDefault="00D9401A">
            <w:r>
              <w:rPr>
                <w:rFonts w:ascii="Segoe UI" w:hAnsi="Segoe UI" w:cs="Segoe UI"/>
                <w:color w:val="24292E"/>
              </w:rPr>
              <w:t>V-101:</w:t>
            </w:r>
          </w:p>
        </w:tc>
        <w:tc>
          <w:tcPr>
            <w:tcW w:w="2970" w:type="dxa"/>
          </w:tcPr>
          <w:p w14:paraId="102B814A" w14:textId="0A9C27A8" w:rsidR="00D9401A" w:rsidRDefault="00D9401A">
            <w:r>
              <w:rPr>
                <w:rFonts w:ascii="Segoe UI" w:hAnsi="Segoe UI" w:cs="Segoe UI"/>
                <w:color w:val="24292E"/>
              </w:rPr>
              <w:t>V-102:</w:t>
            </w:r>
          </w:p>
        </w:tc>
        <w:tc>
          <w:tcPr>
            <w:tcW w:w="2790" w:type="dxa"/>
            <w:shd w:val="clear" w:color="auto" w:fill="auto"/>
          </w:tcPr>
          <w:p w14:paraId="1FF28AC8" w14:textId="5FA20ADF" w:rsidR="00D9401A" w:rsidRDefault="00D9401A">
            <w:r>
              <w:rPr>
                <w:rFonts w:ascii="Segoe UI" w:hAnsi="Segoe UI" w:cs="Segoe UI"/>
                <w:color w:val="24292E"/>
              </w:rPr>
              <w:t>V-103:</w:t>
            </w:r>
          </w:p>
        </w:tc>
      </w:tr>
      <w:tr w:rsidR="00531FD6" w14:paraId="748A9189" w14:textId="36C2DCE5" w:rsidTr="00531FD6">
        <w:tc>
          <w:tcPr>
            <w:tcW w:w="2965" w:type="dxa"/>
          </w:tcPr>
          <w:p w14:paraId="02FE3606" w14:textId="509C79C4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Horizontal</w:t>
            </w:r>
            <w:r>
              <w:rPr>
                <w:rFonts w:ascii="Segoe UI" w:hAnsi="Segoe UI" w:cs="Segoe UI"/>
                <w:color w:val="24292E"/>
              </w:rPr>
              <w:br/>
            </w:r>
            <w:r w:rsidR="00531FD6">
              <w:rPr>
                <w:rFonts w:ascii="Segoe UI" w:hAnsi="Segoe UI" w:cs="Segoe UI"/>
                <w:color w:val="24292E"/>
              </w:rPr>
              <w:t>Stainless</w:t>
            </w:r>
            <w:r>
              <w:rPr>
                <w:rFonts w:ascii="Segoe UI" w:hAnsi="Segoe UI" w:cs="Segoe UI"/>
                <w:color w:val="24292E"/>
              </w:rPr>
              <w:t xml:space="preserve"> Steel</w:t>
            </w:r>
            <w:r>
              <w:rPr>
                <w:rFonts w:ascii="Segoe UI" w:hAnsi="Segoe UI" w:cs="Segoe UI"/>
                <w:color w:val="24292E"/>
              </w:rPr>
              <w:br/>
              <w:t>Volume of beer vessel = 4.</w:t>
            </w:r>
            <w:r w:rsidR="00316EBF">
              <w:rPr>
                <w:rFonts w:ascii="Segoe UI" w:hAnsi="Segoe UI" w:cs="Segoe UI"/>
                <w:color w:val="24292E"/>
              </w:rPr>
              <w:t xml:space="preserve">13 </w:t>
            </w:r>
            <m:oMath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</w:rPr>
                    <m:t>3</m:t>
                  </m:r>
                </m:sup>
              </m:sSup>
            </m:oMath>
            <w:r>
              <w:rPr>
                <w:rFonts w:ascii="Segoe UI" w:hAnsi="Segoe UI" w:cs="Segoe UI"/>
                <w:color w:val="24292E"/>
              </w:rPr>
              <w:br/>
              <w:t xml:space="preserve">L = </w:t>
            </w:r>
            <w:r w:rsidR="00316EBF">
              <w:rPr>
                <w:rFonts w:ascii="Segoe UI" w:hAnsi="Segoe UI" w:cs="Segoe UI"/>
                <w:color w:val="24292E"/>
              </w:rPr>
              <w:t>4.89</w:t>
            </w:r>
            <m:oMath>
              <m:r>
                <w:rPr>
                  <w:rFonts w:ascii="Cambria Math" w:hAnsi="Cambria Math" w:cs="Segoe UI"/>
                  <w:color w:val="24292E"/>
                </w:rPr>
                <m:t xml:space="preserve"> </m:t>
              </m:r>
              <m:r>
                <w:rPr>
                  <w:rFonts w:ascii="Cambria Math" w:hAnsi="Cambria Math" w:cs="Segoe UI"/>
                  <w:color w:val="24292E"/>
                </w:rPr>
                <m:t>m</m:t>
              </m:r>
            </m:oMath>
            <w:r>
              <w:rPr>
                <w:rFonts w:ascii="Segoe UI" w:hAnsi="Segoe UI" w:cs="Segoe UI"/>
                <w:color w:val="24292E"/>
              </w:rPr>
              <w:br/>
              <w:t>D = 1.</w:t>
            </w:r>
            <w:r w:rsidR="00316EBF">
              <w:rPr>
                <w:rFonts w:ascii="Segoe UI" w:hAnsi="Segoe UI" w:cs="Segoe UI"/>
                <w:color w:val="24292E"/>
              </w:rPr>
              <w:t>63</w:t>
            </w:r>
            <w:r>
              <w:rPr>
                <w:rFonts w:ascii="Segoe UI" w:hAnsi="Segoe UI" w:cs="Segoe UI"/>
                <w:color w:val="24292E"/>
              </w:rPr>
              <w:t xml:space="preserve"> </w:t>
            </w:r>
            <m:oMath>
              <m:r>
                <w:rPr>
                  <w:rFonts w:ascii="Cambria Math" w:hAnsi="Cambria Math" w:cs="Segoe UI"/>
                  <w:color w:val="24292E"/>
                </w:rPr>
                <m:t>m</m:t>
              </m:r>
            </m:oMath>
          </w:p>
          <w:p w14:paraId="09514F69" w14:textId="77777777" w:rsidR="00D9401A" w:rsidRDefault="00D9401A"/>
        </w:tc>
        <w:tc>
          <w:tcPr>
            <w:tcW w:w="2970" w:type="dxa"/>
          </w:tcPr>
          <w:p w14:paraId="472BA3B8" w14:textId="201C76DF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Operating Area = 1540000</w:t>
            </w:r>
            <w:r w:rsidR="00316EBF">
              <w:rPr>
                <w:rFonts w:ascii="Segoe UI" w:hAnsi="Segoe UI" w:cs="Segoe UI"/>
                <w:color w:val="24292E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</w:rPr>
                    <m:t>c</m:t>
                  </m:r>
                  <m:r>
                    <w:rPr>
                      <w:rFonts w:ascii="Cambria Math" w:hAnsi="Cambria Math" w:cs="Segoe UI"/>
                      <w:color w:val="24292E"/>
                    </w:rPr>
                    <m:t>m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sup>
              </m:sSup>
            </m:oMath>
          </w:p>
          <w:p w14:paraId="586EDB4F" w14:textId="32678A48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Stainless Steel</w:t>
            </w:r>
          </w:p>
          <w:p w14:paraId="5943106B" w14:textId="4547E98F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housing area:</w:t>
            </w:r>
          </w:p>
          <w:p w14:paraId="0F601822" w14:textId="77777777" w:rsidR="00D9401A" w:rsidRDefault="00D9401A"/>
        </w:tc>
        <w:tc>
          <w:tcPr>
            <w:tcW w:w="2790" w:type="dxa"/>
            <w:shd w:val="clear" w:color="auto" w:fill="auto"/>
          </w:tcPr>
          <w:p w14:paraId="20C58A5C" w14:textId="37CFF04F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Operating Area = 1540000</w:t>
            </w:r>
            <m:oMath>
              <m:sSup>
                <m:sSupPr>
                  <m:ctrlPr>
                    <w:rPr>
                      <w:rFonts w:ascii="Cambria Math" w:hAnsi="Cambria Math" w:cs="Segoe UI"/>
                      <w:i/>
                      <w:color w:val="24292E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24292E"/>
                    </w:rPr>
                    <m:t>cm</m:t>
                  </m:r>
                </m:e>
                <m:sup>
                  <m:r>
                    <w:rPr>
                      <w:rFonts w:ascii="Cambria Math" w:hAnsi="Cambria Math" w:cs="Segoe UI"/>
                      <w:color w:val="24292E"/>
                    </w:rPr>
                    <m:t>2</m:t>
                  </m:r>
                </m:sup>
              </m:sSup>
            </m:oMath>
          </w:p>
          <w:p w14:paraId="026E65D6" w14:textId="4930BF7A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Stainless Steel</w:t>
            </w:r>
          </w:p>
          <w:p w14:paraId="60456AFA" w14:textId="77777777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Membrane housing area:</w:t>
            </w:r>
          </w:p>
          <w:p w14:paraId="6CA1068B" w14:textId="77777777" w:rsidR="00D9401A" w:rsidRDefault="00D9401A" w:rsidP="00D940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56E3165A" w14:textId="7B61F19C" w:rsidR="00D9401A" w:rsidRPr="00D9401A" w:rsidRDefault="00531FD6" w:rsidP="00D9401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b/>
          <w:bCs/>
          <w:color w:val="24292E"/>
        </w:rPr>
        <w:t>Pumps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345"/>
      </w:tblGrid>
      <w:tr w:rsidR="00D9401A" w14:paraId="55F7C42C" w14:textId="77777777" w:rsidTr="00163674">
        <w:tc>
          <w:tcPr>
            <w:tcW w:w="3237" w:type="dxa"/>
          </w:tcPr>
          <w:p w14:paraId="60DD4C5E" w14:textId="05A24864" w:rsidR="00D9401A" w:rsidRDefault="00D9401A" w:rsidP="00163674">
            <w:r>
              <w:rPr>
                <w:rFonts w:ascii="Segoe UI" w:hAnsi="Segoe UI" w:cs="Segoe UI"/>
                <w:color w:val="24292E"/>
              </w:rPr>
              <w:t>P-101:</w:t>
            </w:r>
          </w:p>
        </w:tc>
        <w:tc>
          <w:tcPr>
            <w:tcW w:w="3345" w:type="dxa"/>
          </w:tcPr>
          <w:p w14:paraId="24C78B8A" w14:textId="0564B8E4" w:rsidR="00D9401A" w:rsidRDefault="00D9401A" w:rsidP="00163674">
            <w:r>
              <w:rPr>
                <w:rFonts w:ascii="Segoe UI" w:hAnsi="Segoe UI" w:cs="Segoe UI"/>
                <w:color w:val="24292E"/>
              </w:rPr>
              <w:t>P-102:</w:t>
            </w:r>
          </w:p>
        </w:tc>
      </w:tr>
      <w:tr w:rsidR="00D9401A" w14:paraId="1E241C5C" w14:textId="77777777" w:rsidTr="00163674">
        <w:tc>
          <w:tcPr>
            <w:tcW w:w="3237" w:type="dxa"/>
          </w:tcPr>
          <w:p w14:paraId="7EEB5708" w14:textId="78E4CBB8" w:rsidR="00D9401A" w:rsidRDefault="00D9401A" w:rsidP="00163674">
            <w:r>
              <w:rPr>
                <w:rFonts w:ascii="Segoe UI" w:hAnsi="Segoe UI" w:cs="Segoe UI"/>
                <w:color w:val="24292E"/>
              </w:rPr>
              <w:t>Centrifugal/electric drive</w:t>
            </w:r>
            <w:r>
              <w:rPr>
                <w:rFonts w:ascii="Segoe UI" w:hAnsi="Segoe UI" w:cs="Segoe UI"/>
                <w:color w:val="24292E"/>
              </w:rPr>
              <w:br/>
              <w:t>Carbon Steel</w:t>
            </w:r>
            <w:r>
              <w:rPr>
                <w:rFonts w:ascii="Segoe UI" w:hAnsi="Segoe UI" w:cs="Segoe UI"/>
                <w:color w:val="24292E"/>
              </w:rPr>
              <w:br/>
              <w:t xml:space="preserve">Power required = </w:t>
            </w:r>
            <w:r w:rsidR="00316EBF">
              <w:rPr>
                <w:rFonts w:ascii="Segoe UI" w:hAnsi="Segoe UI" w:cs="Segoe UI"/>
                <w:color w:val="24292E"/>
              </w:rPr>
              <w:t>4.23</w:t>
            </w:r>
            <w:r>
              <w:rPr>
                <w:rFonts w:ascii="Segoe UI" w:hAnsi="Segoe UI" w:cs="Segoe UI"/>
                <w:color w:val="24292E"/>
              </w:rPr>
              <w:t xml:space="preserve"> kW</w:t>
            </w:r>
            <w:r>
              <w:rPr>
                <w:rFonts w:ascii="Segoe UI" w:hAnsi="Segoe UI" w:cs="Segoe UI"/>
                <w:color w:val="24292E"/>
              </w:rPr>
              <w:br/>
              <w:t>85% efficient</w:t>
            </w:r>
            <w:r>
              <w:rPr>
                <w:rFonts w:ascii="Segoe UI" w:hAnsi="Segoe UI" w:cs="Segoe UI"/>
                <w:color w:val="24292E"/>
              </w:rPr>
              <w:br/>
              <w:t>Discharge Pressure = 41 bar</w:t>
            </w:r>
            <w:r>
              <w:t xml:space="preserve"> </w:t>
            </w:r>
          </w:p>
        </w:tc>
        <w:tc>
          <w:tcPr>
            <w:tcW w:w="3345" w:type="dxa"/>
          </w:tcPr>
          <w:p w14:paraId="5901C306" w14:textId="10ACF048" w:rsidR="00D9401A" w:rsidRDefault="00D9401A" w:rsidP="00163674">
            <w:r>
              <w:rPr>
                <w:rFonts w:ascii="Segoe UI" w:hAnsi="Segoe UI" w:cs="Segoe UI"/>
                <w:color w:val="24292E"/>
              </w:rPr>
              <w:t>Centrifugal/electric drive</w:t>
            </w:r>
            <w:r>
              <w:rPr>
                <w:rFonts w:ascii="Segoe UI" w:hAnsi="Segoe UI" w:cs="Segoe UI"/>
                <w:color w:val="24292E"/>
              </w:rPr>
              <w:br/>
              <w:t>Carbon Steel</w:t>
            </w:r>
            <w:r>
              <w:rPr>
                <w:rFonts w:ascii="Segoe UI" w:hAnsi="Segoe UI" w:cs="Segoe UI"/>
                <w:color w:val="24292E"/>
              </w:rPr>
              <w:br/>
              <w:t xml:space="preserve">Power required = </w:t>
            </w:r>
            <w:r w:rsidR="00316EBF">
              <w:rPr>
                <w:rFonts w:ascii="Segoe UI" w:hAnsi="Segoe UI" w:cs="Segoe UI"/>
                <w:color w:val="24292E"/>
              </w:rPr>
              <w:t>3.07</w:t>
            </w:r>
            <w:r>
              <w:rPr>
                <w:rFonts w:ascii="Segoe UI" w:hAnsi="Segoe UI" w:cs="Segoe UI"/>
                <w:color w:val="24292E"/>
              </w:rPr>
              <w:t xml:space="preserve"> kW</w:t>
            </w:r>
            <w:r>
              <w:rPr>
                <w:rFonts w:ascii="Segoe UI" w:hAnsi="Segoe UI" w:cs="Segoe UI"/>
                <w:color w:val="24292E"/>
              </w:rPr>
              <w:br/>
              <w:t>85% efficient</w:t>
            </w:r>
            <w:r>
              <w:rPr>
                <w:rFonts w:ascii="Segoe UI" w:hAnsi="Segoe UI" w:cs="Segoe UI"/>
                <w:color w:val="24292E"/>
              </w:rPr>
              <w:br/>
              <w:t>Discharge Pressure = 4</w:t>
            </w:r>
            <w:r w:rsidR="00316EBF">
              <w:rPr>
                <w:rFonts w:ascii="Segoe UI" w:hAnsi="Segoe UI" w:cs="Segoe UI"/>
                <w:color w:val="24292E"/>
              </w:rPr>
              <w:t>6</w:t>
            </w:r>
            <w:bookmarkStart w:id="0" w:name="_GoBack"/>
            <w:bookmarkEnd w:id="0"/>
            <w:r>
              <w:rPr>
                <w:rFonts w:ascii="Segoe UI" w:hAnsi="Segoe UI" w:cs="Segoe UI"/>
                <w:color w:val="24292E"/>
              </w:rPr>
              <w:t xml:space="preserve"> bar</w:t>
            </w:r>
            <w:r>
              <w:t xml:space="preserve"> </w:t>
            </w:r>
          </w:p>
        </w:tc>
      </w:tr>
    </w:tbl>
    <w:p w14:paraId="6D0834BE" w14:textId="77777777" w:rsidR="00A7486B" w:rsidRDefault="00A7486B"/>
    <w:sectPr w:rsidR="00A7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2D"/>
    <w:rsid w:val="0027738E"/>
    <w:rsid w:val="00316EBF"/>
    <w:rsid w:val="003B1E2D"/>
    <w:rsid w:val="00531FD6"/>
    <w:rsid w:val="00A7486B"/>
    <w:rsid w:val="00D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EA6"/>
  <w15:chartTrackingRefBased/>
  <w15:docId w15:val="{F634AAA7-F981-447F-ABA0-1AB51DFE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E2D"/>
    <w:rPr>
      <w:b/>
      <w:bCs/>
    </w:rPr>
  </w:style>
  <w:style w:type="table" w:styleId="TableGrid">
    <w:name w:val="Table Grid"/>
    <w:basedOn w:val="TableNormal"/>
    <w:uiPriority w:val="39"/>
    <w:rsid w:val="00D9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Phadke</dc:creator>
  <cp:keywords/>
  <dc:description/>
  <cp:lastModifiedBy>Silvia Chen</cp:lastModifiedBy>
  <cp:revision>2</cp:revision>
  <dcterms:created xsi:type="dcterms:W3CDTF">2020-03-12T17:59:00Z</dcterms:created>
  <dcterms:modified xsi:type="dcterms:W3CDTF">2020-03-12T20:12:00Z</dcterms:modified>
</cp:coreProperties>
</file>