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4276D" w14:textId="3D79F936" w:rsidR="003B5EE4" w:rsidRPr="00137ECE" w:rsidRDefault="00137ECE" w:rsidP="00137ECE">
      <w:pPr>
        <w:jc w:val="center"/>
        <w:rPr>
          <w:b/>
          <w:bCs/>
          <w:sz w:val="40"/>
          <w:szCs w:val="36"/>
        </w:rPr>
      </w:pPr>
      <w:r w:rsidRPr="00137ECE">
        <w:rPr>
          <w:b/>
          <w:bCs/>
          <w:sz w:val="40"/>
          <w:szCs w:val="36"/>
        </w:rPr>
        <w:t>Software Development Life Cycle (SDLC) models</w:t>
      </w:r>
    </w:p>
    <w:p w14:paraId="2AB03801" w14:textId="77777777" w:rsidR="00137ECE" w:rsidRDefault="00137ECE"/>
    <w:p w14:paraId="5F3B999F" w14:textId="77777777" w:rsidR="00137ECE" w:rsidRPr="00137ECE" w:rsidRDefault="00137ECE" w:rsidP="00137ECE">
      <w:pPr>
        <w:rPr>
          <w:b/>
          <w:bCs/>
        </w:rPr>
      </w:pPr>
      <w:r w:rsidRPr="00137ECE">
        <w:rPr>
          <w:b/>
          <w:bCs/>
        </w:rPr>
        <w:t>1. Agile Model</w:t>
      </w:r>
    </w:p>
    <w:p w14:paraId="0C814C32" w14:textId="77777777" w:rsidR="00137ECE" w:rsidRPr="00137ECE" w:rsidRDefault="00137ECE" w:rsidP="00137ECE">
      <w:r w:rsidRPr="00137ECE">
        <w:t>The Agile model is an iterative and incremental approach that focuses on flexibility, collaboration, and delivering working software quickly. It emphasizes frequent communication and adaptation to change over strict adherence to a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9"/>
        <w:gridCol w:w="7947"/>
      </w:tblGrid>
      <w:tr w:rsidR="00137ECE" w:rsidRPr="00137ECE" w14:paraId="53D1F290" w14:textId="77777777">
        <w:trPr>
          <w:tblHeader/>
          <w:tblCellSpacing w:w="15" w:type="dxa"/>
        </w:trPr>
        <w:tc>
          <w:tcPr>
            <w:tcW w:w="0" w:type="auto"/>
            <w:vAlign w:val="center"/>
            <w:hideMark/>
          </w:tcPr>
          <w:p w14:paraId="5754CF10" w14:textId="77777777" w:rsidR="00137ECE" w:rsidRPr="00137ECE" w:rsidRDefault="00137ECE" w:rsidP="00137ECE">
            <w:pPr>
              <w:spacing w:after="0"/>
            </w:pPr>
            <w:r w:rsidRPr="00137ECE">
              <w:t>Feature</w:t>
            </w:r>
          </w:p>
        </w:tc>
        <w:tc>
          <w:tcPr>
            <w:tcW w:w="0" w:type="auto"/>
            <w:vAlign w:val="center"/>
            <w:hideMark/>
          </w:tcPr>
          <w:p w14:paraId="6B987BCA" w14:textId="77777777" w:rsidR="00137ECE" w:rsidRPr="00137ECE" w:rsidRDefault="00137ECE" w:rsidP="00137ECE">
            <w:pPr>
              <w:spacing w:after="0"/>
            </w:pPr>
            <w:r w:rsidRPr="00137ECE">
              <w:t>Description</w:t>
            </w:r>
          </w:p>
        </w:tc>
      </w:tr>
      <w:tr w:rsidR="00137ECE" w:rsidRPr="00137ECE" w14:paraId="46F1BD0E" w14:textId="77777777">
        <w:trPr>
          <w:tblCellSpacing w:w="15" w:type="dxa"/>
        </w:trPr>
        <w:tc>
          <w:tcPr>
            <w:tcW w:w="0" w:type="auto"/>
            <w:vAlign w:val="center"/>
            <w:hideMark/>
          </w:tcPr>
          <w:p w14:paraId="385353A8" w14:textId="77777777" w:rsidR="00137ECE" w:rsidRPr="00137ECE" w:rsidRDefault="00137ECE" w:rsidP="00137ECE">
            <w:pPr>
              <w:spacing w:after="0"/>
            </w:pPr>
            <w:r w:rsidRPr="00137ECE">
              <w:rPr>
                <w:b/>
                <w:bCs/>
              </w:rPr>
              <w:t>Philosophy</w:t>
            </w:r>
          </w:p>
        </w:tc>
        <w:tc>
          <w:tcPr>
            <w:tcW w:w="0" w:type="auto"/>
            <w:vAlign w:val="center"/>
            <w:hideMark/>
          </w:tcPr>
          <w:p w14:paraId="6FBD2999" w14:textId="77777777" w:rsidR="00137ECE" w:rsidRPr="00137ECE" w:rsidRDefault="00137ECE" w:rsidP="00137ECE">
            <w:pPr>
              <w:spacing w:after="0"/>
            </w:pPr>
            <w:r w:rsidRPr="00137ECE">
              <w:t>Customer collaboration and responding to change are prioritized over following a strict plan.</w:t>
            </w:r>
          </w:p>
        </w:tc>
      </w:tr>
      <w:tr w:rsidR="00137ECE" w:rsidRPr="00137ECE" w14:paraId="7F11F09C" w14:textId="77777777">
        <w:trPr>
          <w:tblCellSpacing w:w="15" w:type="dxa"/>
        </w:trPr>
        <w:tc>
          <w:tcPr>
            <w:tcW w:w="0" w:type="auto"/>
            <w:vAlign w:val="center"/>
            <w:hideMark/>
          </w:tcPr>
          <w:p w14:paraId="42EEA045" w14:textId="77777777" w:rsidR="00137ECE" w:rsidRPr="00137ECE" w:rsidRDefault="00137ECE" w:rsidP="00137ECE">
            <w:pPr>
              <w:spacing w:after="0"/>
            </w:pPr>
            <w:r w:rsidRPr="00137ECE">
              <w:rPr>
                <w:b/>
                <w:bCs/>
              </w:rPr>
              <w:t>Process</w:t>
            </w:r>
          </w:p>
        </w:tc>
        <w:tc>
          <w:tcPr>
            <w:tcW w:w="0" w:type="auto"/>
            <w:vAlign w:val="center"/>
            <w:hideMark/>
          </w:tcPr>
          <w:p w14:paraId="57875D44" w14:textId="77777777" w:rsidR="00137ECE" w:rsidRPr="00137ECE" w:rsidRDefault="00137ECE" w:rsidP="00137ECE">
            <w:pPr>
              <w:spacing w:after="0"/>
            </w:pPr>
            <w:r w:rsidRPr="00137ECE">
              <w:t>Work is broken into small, fixed-length iterations (called Sprints, typically 2-4 weeks).</w:t>
            </w:r>
          </w:p>
        </w:tc>
      </w:tr>
      <w:tr w:rsidR="00137ECE" w:rsidRPr="00137ECE" w14:paraId="1E0B43CF" w14:textId="77777777">
        <w:trPr>
          <w:tblCellSpacing w:w="15" w:type="dxa"/>
        </w:trPr>
        <w:tc>
          <w:tcPr>
            <w:tcW w:w="0" w:type="auto"/>
            <w:vAlign w:val="center"/>
            <w:hideMark/>
          </w:tcPr>
          <w:p w14:paraId="6E489AFD" w14:textId="77777777" w:rsidR="00137ECE" w:rsidRPr="00137ECE" w:rsidRDefault="00137ECE" w:rsidP="00137ECE">
            <w:pPr>
              <w:spacing w:after="0"/>
            </w:pPr>
            <w:r w:rsidRPr="00137ECE">
              <w:rPr>
                <w:b/>
                <w:bCs/>
              </w:rPr>
              <w:t>Output</w:t>
            </w:r>
          </w:p>
        </w:tc>
        <w:tc>
          <w:tcPr>
            <w:tcW w:w="0" w:type="auto"/>
            <w:vAlign w:val="center"/>
            <w:hideMark/>
          </w:tcPr>
          <w:p w14:paraId="726EC1BC" w14:textId="77777777" w:rsidR="00137ECE" w:rsidRPr="00137ECE" w:rsidRDefault="00137ECE" w:rsidP="00137ECE">
            <w:pPr>
              <w:spacing w:after="0"/>
            </w:pPr>
            <w:r w:rsidRPr="00137ECE">
              <w:t>A potentially shippable product increment is delivered at the end of each iteration.</w:t>
            </w:r>
          </w:p>
        </w:tc>
      </w:tr>
      <w:tr w:rsidR="00137ECE" w:rsidRPr="00137ECE" w14:paraId="45F04595" w14:textId="77777777">
        <w:trPr>
          <w:tblCellSpacing w:w="15" w:type="dxa"/>
        </w:trPr>
        <w:tc>
          <w:tcPr>
            <w:tcW w:w="0" w:type="auto"/>
            <w:vAlign w:val="center"/>
            <w:hideMark/>
          </w:tcPr>
          <w:p w14:paraId="31350F14" w14:textId="77777777" w:rsidR="00137ECE" w:rsidRPr="00137ECE" w:rsidRDefault="00137ECE" w:rsidP="00137ECE">
            <w:pPr>
              <w:spacing w:after="0"/>
            </w:pPr>
            <w:r w:rsidRPr="00137ECE">
              <w:rPr>
                <w:b/>
                <w:bCs/>
              </w:rPr>
              <w:t>Ideal Use</w:t>
            </w:r>
          </w:p>
        </w:tc>
        <w:tc>
          <w:tcPr>
            <w:tcW w:w="0" w:type="auto"/>
            <w:vAlign w:val="center"/>
            <w:hideMark/>
          </w:tcPr>
          <w:p w14:paraId="5B90328E" w14:textId="77777777" w:rsidR="00137ECE" w:rsidRPr="00137ECE" w:rsidRDefault="00137ECE" w:rsidP="00137ECE">
            <w:pPr>
              <w:spacing w:after="0"/>
            </w:pPr>
            <w:r w:rsidRPr="00137ECE">
              <w:t>Projects with rapidly changing requirements, or when the final scope is not fully defined at the start.</w:t>
            </w:r>
          </w:p>
        </w:tc>
      </w:tr>
    </w:tbl>
    <w:p w14:paraId="2DAA305C" w14:textId="77777777" w:rsidR="00137ECE" w:rsidRPr="00137ECE" w:rsidRDefault="00137ECE" w:rsidP="00137ECE">
      <w:pPr>
        <w:spacing w:after="0"/>
      </w:pPr>
      <w:r w:rsidRPr="00137ECE">
        <w:t>Export to Sheets</w:t>
      </w:r>
    </w:p>
    <w:p w14:paraId="750DFAFB" w14:textId="77777777" w:rsidR="00137ECE" w:rsidRPr="00137ECE" w:rsidRDefault="00137ECE" w:rsidP="00137ECE">
      <w:r w:rsidRPr="00137ECE">
        <w:rPr>
          <w:b/>
          <w:bCs/>
        </w:rPr>
        <w:t>Example:</w:t>
      </w:r>
      <w:r w:rsidRPr="00137ECE">
        <w:t xml:space="preserve"> Developing a </w:t>
      </w:r>
      <w:r w:rsidRPr="00137ECE">
        <w:rPr>
          <w:b/>
          <w:bCs/>
        </w:rPr>
        <w:t>Social Media Application</w:t>
      </w:r>
      <w:r w:rsidRPr="00137ECE">
        <w:t>.</w:t>
      </w:r>
    </w:p>
    <w:p w14:paraId="34626CEA" w14:textId="77777777" w:rsidR="00137ECE" w:rsidRPr="00137ECE" w:rsidRDefault="00137ECE" w:rsidP="00137ECE">
      <w:pPr>
        <w:numPr>
          <w:ilvl w:val="0"/>
          <w:numId w:val="1"/>
        </w:numPr>
      </w:pPr>
      <w:r w:rsidRPr="00137ECE">
        <w:rPr>
          <w:b/>
          <w:bCs/>
        </w:rPr>
        <w:t>Sprint 1:</w:t>
      </w:r>
      <w:r w:rsidRPr="00137ECE">
        <w:t xml:space="preserve"> Build core features (user login, profile creation).</w:t>
      </w:r>
    </w:p>
    <w:p w14:paraId="3EF91F0E" w14:textId="77777777" w:rsidR="00137ECE" w:rsidRPr="00137ECE" w:rsidRDefault="00137ECE" w:rsidP="00137ECE">
      <w:pPr>
        <w:numPr>
          <w:ilvl w:val="0"/>
          <w:numId w:val="1"/>
        </w:numPr>
      </w:pPr>
      <w:r w:rsidRPr="00137ECE">
        <w:rPr>
          <w:b/>
          <w:bCs/>
        </w:rPr>
        <w:t>Sprint 2:</w:t>
      </w:r>
      <w:r w:rsidRPr="00137ECE">
        <w:t xml:space="preserve"> Add a basic feed and ability to post text updates.</w:t>
      </w:r>
    </w:p>
    <w:p w14:paraId="762931F3" w14:textId="77777777" w:rsidR="00137ECE" w:rsidRPr="00137ECE" w:rsidRDefault="00137ECE" w:rsidP="00137ECE">
      <w:pPr>
        <w:numPr>
          <w:ilvl w:val="0"/>
          <w:numId w:val="1"/>
        </w:numPr>
      </w:pPr>
      <w:r w:rsidRPr="00137ECE">
        <w:rPr>
          <w:b/>
          <w:bCs/>
        </w:rPr>
        <w:t>Sprint 3:</w:t>
      </w:r>
      <w:r w:rsidRPr="00137ECE">
        <w:t xml:space="preserve"> Implement image uploads and a 'like' button.</w:t>
      </w:r>
    </w:p>
    <w:p w14:paraId="256E3DA0" w14:textId="77777777" w:rsidR="00137ECE" w:rsidRPr="00137ECE" w:rsidRDefault="00137ECE" w:rsidP="00137ECE">
      <w:pPr>
        <w:numPr>
          <w:ilvl w:val="0"/>
          <w:numId w:val="1"/>
        </w:numPr>
      </w:pPr>
      <w:r w:rsidRPr="00137ECE">
        <w:rPr>
          <w:b/>
          <w:bCs/>
        </w:rPr>
        <w:t>Result:</w:t>
      </w:r>
      <w:r w:rsidRPr="00137ECE">
        <w:t xml:space="preserve"> The customer gets a working, usable product (or a new set of features) after every few weeks, allowing continuous feedback and adaptation.</w:t>
      </w:r>
    </w:p>
    <w:p w14:paraId="36A9B65B" w14:textId="1E4A9CBB" w:rsidR="00137ECE" w:rsidRPr="00137ECE" w:rsidRDefault="00137ECE" w:rsidP="00137ECE">
      <w:r w:rsidRPr="00137ECE">
        <w:rPr>
          <w:b/>
          <w:bCs/>
        </w:rPr>
        <w:t>Image:</w:t>
      </w:r>
      <w:r w:rsidRPr="00137ECE">
        <w:drawing>
          <wp:inline distT="0" distB="0" distL="0" distR="0" wp14:anchorId="480648CD" wp14:editId="75F5045B">
            <wp:extent cx="5468620" cy="3639542"/>
            <wp:effectExtent l="0" t="0" r="0" b="0"/>
            <wp:docPr id="11868128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503083" cy="3662478"/>
                    </a:xfrm>
                    <a:prstGeom prst="rect">
                      <a:avLst/>
                    </a:prstGeom>
                    <a:noFill/>
                    <a:ln>
                      <a:noFill/>
                    </a:ln>
                  </pic:spPr>
                </pic:pic>
              </a:graphicData>
            </a:graphic>
          </wp:inline>
        </w:drawing>
      </w:r>
    </w:p>
    <w:p w14:paraId="5F536393" w14:textId="77777777" w:rsidR="00137ECE" w:rsidRPr="00137ECE" w:rsidRDefault="00137ECE" w:rsidP="00137ECE">
      <w:r w:rsidRPr="00137ECE">
        <w:lastRenderedPageBreak/>
        <w:pict w14:anchorId="3423AA94">
          <v:rect id="_x0000_i1064" style="width:0;height:1.5pt" o:hralign="center" o:hrstd="t" o:hr="t" fillcolor="#a0a0a0" stroked="f"/>
        </w:pict>
      </w:r>
    </w:p>
    <w:p w14:paraId="1D1FEB93" w14:textId="77777777" w:rsidR="00137ECE" w:rsidRPr="00137ECE" w:rsidRDefault="00137ECE" w:rsidP="00137ECE">
      <w:pPr>
        <w:rPr>
          <w:b/>
          <w:bCs/>
        </w:rPr>
      </w:pPr>
      <w:r w:rsidRPr="00137ECE">
        <w:rPr>
          <w:b/>
          <w:bCs/>
        </w:rPr>
        <w:t>2. Waterfall Model</w:t>
      </w:r>
    </w:p>
    <w:p w14:paraId="6C9D32D4" w14:textId="77777777" w:rsidR="00137ECE" w:rsidRPr="00137ECE" w:rsidRDefault="00137ECE" w:rsidP="00137ECE">
      <w:r w:rsidRPr="00137ECE">
        <w:t>The Waterfall model is a sequential, linear approach where each phase of development (Requirements, Design, Implementation, Testing, Deployment, Maintenance) must be completed before the next phase can begin. It is simple to understand and use but lacks flexibility.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8"/>
        <w:gridCol w:w="5756"/>
      </w:tblGrid>
      <w:tr w:rsidR="00137ECE" w:rsidRPr="00137ECE" w14:paraId="5C30B863" w14:textId="77777777">
        <w:trPr>
          <w:tblHeader/>
          <w:tblCellSpacing w:w="15" w:type="dxa"/>
        </w:trPr>
        <w:tc>
          <w:tcPr>
            <w:tcW w:w="0" w:type="auto"/>
            <w:vAlign w:val="center"/>
            <w:hideMark/>
          </w:tcPr>
          <w:p w14:paraId="65B3D358" w14:textId="77777777" w:rsidR="00137ECE" w:rsidRPr="00137ECE" w:rsidRDefault="00137ECE" w:rsidP="00137ECE">
            <w:r w:rsidRPr="00137ECE">
              <w:t>Phase</w:t>
            </w:r>
          </w:p>
        </w:tc>
        <w:tc>
          <w:tcPr>
            <w:tcW w:w="0" w:type="auto"/>
            <w:vAlign w:val="center"/>
            <w:hideMark/>
          </w:tcPr>
          <w:p w14:paraId="3EBFB933" w14:textId="77777777" w:rsidR="00137ECE" w:rsidRPr="00137ECE" w:rsidRDefault="00137ECE" w:rsidP="00137ECE">
            <w:r w:rsidRPr="00137ECE">
              <w:t>Activity</w:t>
            </w:r>
          </w:p>
        </w:tc>
      </w:tr>
      <w:tr w:rsidR="00137ECE" w:rsidRPr="00137ECE" w14:paraId="4AB52A05" w14:textId="77777777">
        <w:trPr>
          <w:tblCellSpacing w:w="15" w:type="dxa"/>
        </w:trPr>
        <w:tc>
          <w:tcPr>
            <w:tcW w:w="0" w:type="auto"/>
            <w:vAlign w:val="center"/>
            <w:hideMark/>
          </w:tcPr>
          <w:p w14:paraId="541E8628" w14:textId="77777777" w:rsidR="00137ECE" w:rsidRPr="00137ECE" w:rsidRDefault="00137ECE" w:rsidP="00137ECE">
            <w:r w:rsidRPr="00137ECE">
              <w:rPr>
                <w:b/>
                <w:bCs/>
              </w:rPr>
              <w:t>Requirements</w:t>
            </w:r>
          </w:p>
        </w:tc>
        <w:tc>
          <w:tcPr>
            <w:tcW w:w="0" w:type="auto"/>
            <w:vAlign w:val="center"/>
            <w:hideMark/>
          </w:tcPr>
          <w:p w14:paraId="320D7E5B" w14:textId="77777777" w:rsidR="00137ECE" w:rsidRPr="00137ECE" w:rsidRDefault="00137ECE" w:rsidP="00137ECE">
            <w:r w:rsidRPr="00137ECE">
              <w:t>Gather and document all necessary requirements.</w:t>
            </w:r>
          </w:p>
        </w:tc>
      </w:tr>
      <w:tr w:rsidR="00137ECE" w:rsidRPr="00137ECE" w14:paraId="0C9536C7" w14:textId="77777777">
        <w:trPr>
          <w:tblCellSpacing w:w="15" w:type="dxa"/>
        </w:trPr>
        <w:tc>
          <w:tcPr>
            <w:tcW w:w="0" w:type="auto"/>
            <w:vAlign w:val="center"/>
            <w:hideMark/>
          </w:tcPr>
          <w:p w14:paraId="2319EE2A" w14:textId="77777777" w:rsidR="00137ECE" w:rsidRPr="00137ECE" w:rsidRDefault="00137ECE" w:rsidP="00137ECE">
            <w:r w:rsidRPr="00137ECE">
              <w:rPr>
                <w:b/>
                <w:bCs/>
              </w:rPr>
              <w:t>Design</w:t>
            </w:r>
          </w:p>
        </w:tc>
        <w:tc>
          <w:tcPr>
            <w:tcW w:w="0" w:type="auto"/>
            <w:vAlign w:val="center"/>
            <w:hideMark/>
          </w:tcPr>
          <w:p w14:paraId="34D28DC3" w14:textId="77777777" w:rsidR="00137ECE" w:rsidRPr="00137ECE" w:rsidRDefault="00137ECE" w:rsidP="00137ECE">
            <w:r w:rsidRPr="00137ECE">
              <w:t>Design the system architecture, database, and overall structure.</w:t>
            </w:r>
          </w:p>
        </w:tc>
      </w:tr>
      <w:tr w:rsidR="00137ECE" w:rsidRPr="00137ECE" w14:paraId="28763D6E" w14:textId="77777777">
        <w:trPr>
          <w:tblCellSpacing w:w="15" w:type="dxa"/>
        </w:trPr>
        <w:tc>
          <w:tcPr>
            <w:tcW w:w="0" w:type="auto"/>
            <w:vAlign w:val="center"/>
            <w:hideMark/>
          </w:tcPr>
          <w:p w14:paraId="536327F7" w14:textId="77777777" w:rsidR="00137ECE" w:rsidRPr="00137ECE" w:rsidRDefault="00137ECE" w:rsidP="00137ECE">
            <w:r w:rsidRPr="00137ECE">
              <w:rPr>
                <w:b/>
                <w:bCs/>
              </w:rPr>
              <w:t>Implementation</w:t>
            </w:r>
          </w:p>
        </w:tc>
        <w:tc>
          <w:tcPr>
            <w:tcW w:w="0" w:type="auto"/>
            <w:vAlign w:val="center"/>
            <w:hideMark/>
          </w:tcPr>
          <w:p w14:paraId="1E010700" w14:textId="77777777" w:rsidR="00137ECE" w:rsidRPr="00137ECE" w:rsidRDefault="00137ECE" w:rsidP="00137ECE">
            <w:r w:rsidRPr="00137ECE">
              <w:t>Write the code for the software modules.</w:t>
            </w:r>
          </w:p>
        </w:tc>
      </w:tr>
      <w:tr w:rsidR="00137ECE" w:rsidRPr="00137ECE" w14:paraId="09AD6126" w14:textId="77777777">
        <w:trPr>
          <w:tblCellSpacing w:w="15" w:type="dxa"/>
        </w:trPr>
        <w:tc>
          <w:tcPr>
            <w:tcW w:w="0" w:type="auto"/>
            <w:vAlign w:val="center"/>
            <w:hideMark/>
          </w:tcPr>
          <w:p w14:paraId="5B1F61CD" w14:textId="77777777" w:rsidR="00137ECE" w:rsidRPr="00137ECE" w:rsidRDefault="00137ECE" w:rsidP="00137ECE">
            <w:r w:rsidRPr="00137ECE">
              <w:rPr>
                <w:b/>
                <w:bCs/>
              </w:rPr>
              <w:t>Testing</w:t>
            </w:r>
          </w:p>
        </w:tc>
        <w:tc>
          <w:tcPr>
            <w:tcW w:w="0" w:type="auto"/>
            <w:vAlign w:val="center"/>
            <w:hideMark/>
          </w:tcPr>
          <w:p w14:paraId="5DF7E231" w14:textId="77777777" w:rsidR="00137ECE" w:rsidRPr="00137ECE" w:rsidRDefault="00137ECE" w:rsidP="00137ECE">
            <w:r w:rsidRPr="00137ECE">
              <w:t>Verify the entire system to ensure it meets requirements.</w:t>
            </w:r>
          </w:p>
        </w:tc>
      </w:tr>
      <w:tr w:rsidR="00137ECE" w:rsidRPr="00137ECE" w14:paraId="2461C000" w14:textId="77777777">
        <w:trPr>
          <w:tblCellSpacing w:w="15" w:type="dxa"/>
        </w:trPr>
        <w:tc>
          <w:tcPr>
            <w:tcW w:w="0" w:type="auto"/>
            <w:vAlign w:val="center"/>
            <w:hideMark/>
          </w:tcPr>
          <w:p w14:paraId="5B749F22" w14:textId="77777777" w:rsidR="00137ECE" w:rsidRPr="00137ECE" w:rsidRDefault="00137ECE" w:rsidP="00137ECE">
            <w:r w:rsidRPr="00137ECE">
              <w:rPr>
                <w:b/>
                <w:bCs/>
              </w:rPr>
              <w:t>Deployment</w:t>
            </w:r>
          </w:p>
        </w:tc>
        <w:tc>
          <w:tcPr>
            <w:tcW w:w="0" w:type="auto"/>
            <w:vAlign w:val="center"/>
            <w:hideMark/>
          </w:tcPr>
          <w:p w14:paraId="2409BB43" w14:textId="77777777" w:rsidR="00137ECE" w:rsidRPr="00137ECE" w:rsidRDefault="00137ECE" w:rsidP="00137ECE">
            <w:r w:rsidRPr="00137ECE">
              <w:t>Release the software to the customer environment.</w:t>
            </w:r>
          </w:p>
        </w:tc>
      </w:tr>
    </w:tbl>
    <w:p w14:paraId="550F7E7D" w14:textId="77777777" w:rsidR="00137ECE" w:rsidRPr="00137ECE" w:rsidRDefault="00137ECE" w:rsidP="00137ECE">
      <w:r w:rsidRPr="00137ECE">
        <w:t>Export to Sheets</w:t>
      </w:r>
    </w:p>
    <w:p w14:paraId="4E746DFB" w14:textId="77777777" w:rsidR="00137ECE" w:rsidRPr="00137ECE" w:rsidRDefault="00137ECE" w:rsidP="00137ECE">
      <w:r w:rsidRPr="00137ECE">
        <w:rPr>
          <w:b/>
          <w:bCs/>
        </w:rPr>
        <w:t>Example:</w:t>
      </w:r>
      <w:r w:rsidRPr="00137ECE">
        <w:t xml:space="preserve"> Developing a </w:t>
      </w:r>
      <w:r w:rsidRPr="00137ECE">
        <w:rPr>
          <w:b/>
          <w:bCs/>
        </w:rPr>
        <w:t>highly regulated system</w:t>
      </w:r>
      <w:r w:rsidRPr="00137ECE">
        <w:t xml:space="preserve"> like software for a power grid or an air traffic control system.</w:t>
      </w:r>
    </w:p>
    <w:p w14:paraId="63AC1797" w14:textId="77777777" w:rsidR="00137ECE" w:rsidRPr="00137ECE" w:rsidRDefault="00137ECE" w:rsidP="00137ECE">
      <w:pPr>
        <w:numPr>
          <w:ilvl w:val="0"/>
          <w:numId w:val="2"/>
        </w:numPr>
      </w:pPr>
      <w:r w:rsidRPr="00137ECE">
        <w:t>Since requirements for such systems are typically fixed, unambiguous, and critical, the Waterfall model's emphasis on thorough planning and detailed documentation in the early stages makes it suitable. Once the requirements are signed off, the team proceeds sequentially with minimal changes.</w:t>
      </w:r>
    </w:p>
    <w:p w14:paraId="5C11DACA" w14:textId="77777777" w:rsidR="00137ECE" w:rsidRPr="00137ECE" w:rsidRDefault="00137ECE" w:rsidP="00137ECE">
      <w:r w:rsidRPr="00137ECE">
        <w:rPr>
          <w:b/>
          <w:bCs/>
        </w:rPr>
        <w:t>Image:</w:t>
      </w:r>
    </w:p>
    <w:p w14:paraId="3403568B" w14:textId="41C56E77" w:rsidR="00137ECE" w:rsidRPr="00137ECE" w:rsidRDefault="00137ECE" w:rsidP="00137ECE">
      <w:r w:rsidRPr="00137ECE">
        <w:drawing>
          <wp:inline distT="0" distB="0" distL="0" distR="0" wp14:anchorId="5753BBE4" wp14:editId="467447D8">
            <wp:extent cx="5731510" cy="3754120"/>
            <wp:effectExtent l="0" t="0" r="2540" b="0"/>
            <wp:docPr id="5227409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754120"/>
                    </a:xfrm>
                    <a:prstGeom prst="rect">
                      <a:avLst/>
                    </a:prstGeom>
                    <a:noFill/>
                    <a:ln>
                      <a:noFill/>
                    </a:ln>
                  </pic:spPr>
                </pic:pic>
              </a:graphicData>
            </a:graphic>
          </wp:inline>
        </w:drawing>
      </w:r>
    </w:p>
    <w:p w14:paraId="6B74C5DD" w14:textId="77777777" w:rsidR="00137ECE" w:rsidRPr="00137ECE" w:rsidRDefault="00137ECE" w:rsidP="00137ECE">
      <w:r w:rsidRPr="00137ECE">
        <w:lastRenderedPageBreak/>
        <w:pict w14:anchorId="425C08A6">
          <v:rect id="_x0000_i1066" style="width:0;height:1.5pt" o:hralign="center" o:hrstd="t" o:hr="t" fillcolor="#a0a0a0" stroked="f"/>
        </w:pict>
      </w:r>
    </w:p>
    <w:p w14:paraId="79D7981B" w14:textId="77777777" w:rsidR="00137ECE" w:rsidRPr="00137ECE" w:rsidRDefault="00137ECE" w:rsidP="00137ECE">
      <w:pPr>
        <w:rPr>
          <w:b/>
          <w:bCs/>
        </w:rPr>
      </w:pPr>
      <w:r w:rsidRPr="00137ECE">
        <w:rPr>
          <w:b/>
          <w:bCs/>
        </w:rPr>
        <w:t>3. V Model (Verification and Validation Model)</w:t>
      </w:r>
    </w:p>
    <w:p w14:paraId="5EF34881" w14:textId="77777777" w:rsidR="00137ECE" w:rsidRPr="00137ECE" w:rsidRDefault="00137ECE" w:rsidP="00137ECE">
      <w:r w:rsidRPr="00137ECE">
        <w:t xml:space="preserve">The V-Model is an extension of the Waterfall model that executes processes in a V-shape. It emphasizes testing activities that correspond directly to each development phase, ensuring that planning for testing starts early. The left side represents </w:t>
      </w:r>
      <w:r w:rsidRPr="00137ECE">
        <w:rPr>
          <w:b/>
          <w:bCs/>
        </w:rPr>
        <w:t>Verification</w:t>
      </w:r>
      <w:r w:rsidRPr="00137ECE">
        <w:t xml:space="preserve"> (building the product correctly), and the right side represents </w:t>
      </w:r>
      <w:r w:rsidRPr="00137ECE">
        <w:rPr>
          <w:b/>
          <w:bCs/>
        </w:rPr>
        <w:t>Validation</w:t>
      </w:r>
      <w:r w:rsidRPr="00137ECE">
        <w:t xml:space="preserve"> (building the correct product).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9"/>
        <w:gridCol w:w="3714"/>
      </w:tblGrid>
      <w:tr w:rsidR="00137ECE" w:rsidRPr="00137ECE" w14:paraId="24B21DB8" w14:textId="77777777">
        <w:trPr>
          <w:tblHeader/>
          <w:tblCellSpacing w:w="15" w:type="dxa"/>
        </w:trPr>
        <w:tc>
          <w:tcPr>
            <w:tcW w:w="0" w:type="auto"/>
            <w:vAlign w:val="center"/>
            <w:hideMark/>
          </w:tcPr>
          <w:p w14:paraId="36317114" w14:textId="77777777" w:rsidR="00137ECE" w:rsidRPr="00137ECE" w:rsidRDefault="00137ECE" w:rsidP="00137ECE">
            <w:r w:rsidRPr="00137ECE">
              <w:t>Verification Phase (Development)</w:t>
            </w:r>
          </w:p>
        </w:tc>
        <w:tc>
          <w:tcPr>
            <w:tcW w:w="0" w:type="auto"/>
            <w:vAlign w:val="center"/>
            <w:hideMark/>
          </w:tcPr>
          <w:p w14:paraId="21CBDB8B" w14:textId="77777777" w:rsidR="00137ECE" w:rsidRPr="00137ECE" w:rsidRDefault="00137ECE" w:rsidP="00137ECE">
            <w:r w:rsidRPr="00137ECE">
              <w:t>Corresponding Validation Phase (Testing)</w:t>
            </w:r>
          </w:p>
        </w:tc>
      </w:tr>
      <w:tr w:rsidR="00137ECE" w:rsidRPr="00137ECE" w14:paraId="73A968B6" w14:textId="77777777">
        <w:trPr>
          <w:tblCellSpacing w:w="15" w:type="dxa"/>
        </w:trPr>
        <w:tc>
          <w:tcPr>
            <w:tcW w:w="0" w:type="auto"/>
            <w:vAlign w:val="center"/>
            <w:hideMark/>
          </w:tcPr>
          <w:p w14:paraId="602AD47D" w14:textId="77777777" w:rsidR="00137ECE" w:rsidRPr="00137ECE" w:rsidRDefault="00137ECE" w:rsidP="00137ECE">
            <w:r w:rsidRPr="00137ECE">
              <w:t>Business Requirements Analysis</w:t>
            </w:r>
          </w:p>
        </w:tc>
        <w:tc>
          <w:tcPr>
            <w:tcW w:w="0" w:type="auto"/>
            <w:vAlign w:val="center"/>
            <w:hideMark/>
          </w:tcPr>
          <w:p w14:paraId="6626A589" w14:textId="77777777" w:rsidR="00137ECE" w:rsidRPr="00137ECE" w:rsidRDefault="00137ECE" w:rsidP="00137ECE">
            <w:r w:rsidRPr="00137ECE">
              <w:t>User Acceptance Testing (UAT)</w:t>
            </w:r>
          </w:p>
        </w:tc>
      </w:tr>
      <w:tr w:rsidR="00137ECE" w:rsidRPr="00137ECE" w14:paraId="148D0456" w14:textId="77777777">
        <w:trPr>
          <w:tblCellSpacing w:w="15" w:type="dxa"/>
        </w:trPr>
        <w:tc>
          <w:tcPr>
            <w:tcW w:w="0" w:type="auto"/>
            <w:vAlign w:val="center"/>
            <w:hideMark/>
          </w:tcPr>
          <w:p w14:paraId="4522F631" w14:textId="77777777" w:rsidR="00137ECE" w:rsidRPr="00137ECE" w:rsidRDefault="00137ECE" w:rsidP="00137ECE">
            <w:r w:rsidRPr="00137ECE">
              <w:t>System Design</w:t>
            </w:r>
          </w:p>
        </w:tc>
        <w:tc>
          <w:tcPr>
            <w:tcW w:w="0" w:type="auto"/>
            <w:vAlign w:val="center"/>
            <w:hideMark/>
          </w:tcPr>
          <w:p w14:paraId="694B9B2D" w14:textId="77777777" w:rsidR="00137ECE" w:rsidRPr="00137ECE" w:rsidRDefault="00137ECE" w:rsidP="00137ECE">
            <w:r w:rsidRPr="00137ECE">
              <w:t>System Testing</w:t>
            </w:r>
          </w:p>
        </w:tc>
      </w:tr>
      <w:tr w:rsidR="00137ECE" w:rsidRPr="00137ECE" w14:paraId="21111E6B" w14:textId="77777777">
        <w:trPr>
          <w:tblCellSpacing w:w="15" w:type="dxa"/>
        </w:trPr>
        <w:tc>
          <w:tcPr>
            <w:tcW w:w="0" w:type="auto"/>
            <w:vAlign w:val="center"/>
            <w:hideMark/>
          </w:tcPr>
          <w:p w14:paraId="00EC1BCE" w14:textId="77777777" w:rsidR="00137ECE" w:rsidRPr="00137ECE" w:rsidRDefault="00137ECE" w:rsidP="00137ECE">
            <w:r w:rsidRPr="00137ECE">
              <w:t>Architectural Design</w:t>
            </w:r>
          </w:p>
        </w:tc>
        <w:tc>
          <w:tcPr>
            <w:tcW w:w="0" w:type="auto"/>
            <w:vAlign w:val="center"/>
            <w:hideMark/>
          </w:tcPr>
          <w:p w14:paraId="7CF36907" w14:textId="77777777" w:rsidR="00137ECE" w:rsidRPr="00137ECE" w:rsidRDefault="00137ECE" w:rsidP="00137ECE">
            <w:r w:rsidRPr="00137ECE">
              <w:t>Integration Testing</w:t>
            </w:r>
          </w:p>
        </w:tc>
      </w:tr>
      <w:tr w:rsidR="00137ECE" w:rsidRPr="00137ECE" w14:paraId="5086B512" w14:textId="77777777">
        <w:trPr>
          <w:tblCellSpacing w:w="15" w:type="dxa"/>
        </w:trPr>
        <w:tc>
          <w:tcPr>
            <w:tcW w:w="0" w:type="auto"/>
            <w:vAlign w:val="center"/>
            <w:hideMark/>
          </w:tcPr>
          <w:p w14:paraId="28C8AB0A" w14:textId="77777777" w:rsidR="00137ECE" w:rsidRPr="00137ECE" w:rsidRDefault="00137ECE" w:rsidP="00137ECE">
            <w:r w:rsidRPr="00137ECE">
              <w:t>Module Design</w:t>
            </w:r>
          </w:p>
        </w:tc>
        <w:tc>
          <w:tcPr>
            <w:tcW w:w="0" w:type="auto"/>
            <w:vAlign w:val="center"/>
            <w:hideMark/>
          </w:tcPr>
          <w:p w14:paraId="35567301" w14:textId="77777777" w:rsidR="00137ECE" w:rsidRPr="00137ECE" w:rsidRDefault="00137ECE" w:rsidP="00137ECE">
            <w:r w:rsidRPr="00137ECE">
              <w:t>Unit Testing</w:t>
            </w:r>
          </w:p>
        </w:tc>
      </w:tr>
    </w:tbl>
    <w:p w14:paraId="5ADD46DC" w14:textId="77777777" w:rsidR="00137ECE" w:rsidRPr="00137ECE" w:rsidRDefault="00137ECE" w:rsidP="00137ECE">
      <w:r w:rsidRPr="00137ECE">
        <w:t>Export to Sheets</w:t>
      </w:r>
    </w:p>
    <w:p w14:paraId="75F43F29" w14:textId="77777777" w:rsidR="00137ECE" w:rsidRPr="00137ECE" w:rsidRDefault="00137ECE" w:rsidP="00137ECE">
      <w:r w:rsidRPr="00137ECE">
        <w:rPr>
          <w:b/>
          <w:bCs/>
        </w:rPr>
        <w:t>Example:</w:t>
      </w:r>
      <w:r w:rsidRPr="00137ECE">
        <w:t xml:space="preserve"> Developing </w:t>
      </w:r>
      <w:r w:rsidRPr="00137ECE">
        <w:rPr>
          <w:b/>
          <w:bCs/>
        </w:rPr>
        <w:t>software for a medical device</w:t>
      </w:r>
      <w:r w:rsidRPr="00137ECE">
        <w:t xml:space="preserve"> or a payroll system.</w:t>
      </w:r>
    </w:p>
    <w:p w14:paraId="3627EE8C" w14:textId="77777777" w:rsidR="00137ECE" w:rsidRPr="00137ECE" w:rsidRDefault="00137ECE" w:rsidP="00137ECE">
      <w:pPr>
        <w:numPr>
          <w:ilvl w:val="0"/>
          <w:numId w:val="3"/>
        </w:numPr>
      </w:pPr>
      <w:r w:rsidRPr="00137ECE">
        <w:t xml:space="preserve">These projects require high reliability, precise documentation, and rigorous testing at every level. For example, during the </w:t>
      </w:r>
      <w:r w:rsidRPr="00137ECE">
        <w:rPr>
          <w:b/>
          <w:bCs/>
        </w:rPr>
        <w:t>Requirements Analysis</w:t>
      </w:r>
      <w:r w:rsidRPr="00137ECE">
        <w:t xml:space="preserve"> phase (left side), the team simultaneously prepares the </w:t>
      </w:r>
      <w:r w:rsidRPr="00137ECE">
        <w:rPr>
          <w:b/>
          <w:bCs/>
        </w:rPr>
        <w:t>User Acceptance Test (UAT) Plan</w:t>
      </w:r>
      <w:r w:rsidRPr="00137ECE">
        <w:t xml:space="preserve"> (right side) to confirm the final product will meet the user's critical needs.</w:t>
      </w:r>
    </w:p>
    <w:p w14:paraId="34F74501" w14:textId="77777777" w:rsidR="00137ECE" w:rsidRPr="00137ECE" w:rsidRDefault="00137ECE" w:rsidP="00137ECE">
      <w:r w:rsidRPr="00137ECE">
        <w:rPr>
          <w:b/>
          <w:bCs/>
        </w:rPr>
        <w:t>Image:</w:t>
      </w:r>
    </w:p>
    <w:p w14:paraId="0D1F1088" w14:textId="69BBDEE8" w:rsidR="00137ECE" w:rsidRPr="00137ECE" w:rsidRDefault="00137ECE" w:rsidP="00137ECE">
      <w:r w:rsidRPr="00137ECE">
        <w:drawing>
          <wp:inline distT="0" distB="0" distL="0" distR="0" wp14:anchorId="5FC49494" wp14:editId="3AFAE6C8">
            <wp:extent cx="5731510" cy="3867150"/>
            <wp:effectExtent l="0" t="0" r="2540" b="0"/>
            <wp:docPr id="2064953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867150"/>
                    </a:xfrm>
                    <a:prstGeom prst="rect">
                      <a:avLst/>
                    </a:prstGeom>
                    <a:noFill/>
                    <a:ln>
                      <a:noFill/>
                    </a:ln>
                  </pic:spPr>
                </pic:pic>
              </a:graphicData>
            </a:graphic>
          </wp:inline>
        </w:drawing>
      </w:r>
    </w:p>
    <w:p w14:paraId="0C3EB9B1" w14:textId="77777777" w:rsidR="00137ECE" w:rsidRPr="00137ECE" w:rsidRDefault="00137ECE" w:rsidP="00137ECE">
      <w:r w:rsidRPr="00137ECE">
        <w:lastRenderedPageBreak/>
        <w:pict w14:anchorId="1384EE86">
          <v:rect id="_x0000_i1068" style="width:0;height:1.5pt" o:hralign="center" o:hrstd="t" o:hr="t" fillcolor="#a0a0a0" stroked="f"/>
        </w:pict>
      </w:r>
    </w:p>
    <w:p w14:paraId="5D665FCA" w14:textId="77777777" w:rsidR="00137ECE" w:rsidRPr="00137ECE" w:rsidRDefault="00137ECE" w:rsidP="00137ECE">
      <w:pPr>
        <w:rPr>
          <w:b/>
          <w:bCs/>
        </w:rPr>
      </w:pPr>
      <w:r w:rsidRPr="00137ECE">
        <w:rPr>
          <w:b/>
          <w:bCs/>
        </w:rPr>
        <w:t>4. Spiral Model</w:t>
      </w:r>
    </w:p>
    <w:p w14:paraId="3B75B3D5" w14:textId="77777777" w:rsidR="00137ECE" w:rsidRPr="00137ECE" w:rsidRDefault="00137ECE" w:rsidP="00137ECE">
      <w:r w:rsidRPr="00137ECE">
        <w:t>The Spiral Model is a risk-driven process model that combines the iterative nature of prototyping with the systematic control of the Waterfall model. It involves four main phases—Planning, Risk Analysis, Engineering, and Evaluation—repeated in cycles (spirals).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3"/>
        <w:gridCol w:w="7347"/>
      </w:tblGrid>
      <w:tr w:rsidR="00137ECE" w:rsidRPr="00137ECE" w14:paraId="4E3E8E5D" w14:textId="77777777">
        <w:trPr>
          <w:tblHeader/>
          <w:tblCellSpacing w:w="15" w:type="dxa"/>
        </w:trPr>
        <w:tc>
          <w:tcPr>
            <w:tcW w:w="0" w:type="auto"/>
            <w:vAlign w:val="center"/>
            <w:hideMark/>
          </w:tcPr>
          <w:p w14:paraId="2D80B7FD" w14:textId="77777777" w:rsidR="00137ECE" w:rsidRPr="00137ECE" w:rsidRDefault="00137ECE" w:rsidP="00137ECE">
            <w:r w:rsidRPr="00137ECE">
              <w:t>Phase</w:t>
            </w:r>
          </w:p>
        </w:tc>
        <w:tc>
          <w:tcPr>
            <w:tcW w:w="0" w:type="auto"/>
            <w:vAlign w:val="center"/>
            <w:hideMark/>
          </w:tcPr>
          <w:p w14:paraId="3E1F34EF" w14:textId="77777777" w:rsidR="00137ECE" w:rsidRPr="00137ECE" w:rsidRDefault="00137ECE" w:rsidP="00137ECE">
            <w:r w:rsidRPr="00137ECE">
              <w:t>Focus</w:t>
            </w:r>
          </w:p>
        </w:tc>
      </w:tr>
      <w:tr w:rsidR="00137ECE" w:rsidRPr="00137ECE" w14:paraId="3DC7941C" w14:textId="77777777">
        <w:trPr>
          <w:tblCellSpacing w:w="15" w:type="dxa"/>
        </w:trPr>
        <w:tc>
          <w:tcPr>
            <w:tcW w:w="0" w:type="auto"/>
            <w:vAlign w:val="center"/>
            <w:hideMark/>
          </w:tcPr>
          <w:p w14:paraId="50E861F2" w14:textId="77777777" w:rsidR="00137ECE" w:rsidRPr="00137ECE" w:rsidRDefault="00137ECE" w:rsidP="00137ECE">
            <w:r w:rsidRPr="00137ECE">
              <w:rPr>
                <w:b/>
                <w:bCs/>
              </w:rPr>
              <w:t>Planning</w:t>
            </w:r>
          </w:p>
        </w:tc>
        <w:tc>
          <w:tcPr>
            <w:tcW w:w="0" w:type="auto"/>
            <w:vAlign w:val="center"/>
            <w:hideMark/>
          </w:tcPr>
          <w:p w14:paraId="7E026AC9" w14:textId="77777777" w:rsidR="00137ECE" w:rsidRPr="00137ECE" w:rsidRDefault="00137ECE" w:rsidP="00137ECE">
            <w:r w:rsidRPr="00137ECE">
              <w:t>Define objectives and scope for the current spiral.</w:t>
            </w:r>
          </w:p>
        </w:tc>
      </w:tr>
      <w:tr w:rsidR="00137ECE" w:rsidRPr="00137ECE" w14:paraId="4DD8163B" w14:textId="77777777">
        <w:trPr>
          <w:tblCellSpacing w:w="15" w:type="dxa"/>
        </w:trPr>
        <w:tc>
          <w:tcPr>
            <w:tcW w:w="0" w:type="auto"/>
            <w:vAlign w:val="center"/>
            <w:hideMark/>
          </w:tcPr>
          <w:p w14:paraId="2C89D003" w14:textId="77777777" w:rsidR="00137ECE" w:rsidRPr="00137ECE" w:rsidRDefault="00137ECE" w:rsidP="00137ECE">
            <w:r w:rsidRPr="00137ECE">
              <w:rPr>
                <w:b/>
                <w:bCs/>
              </w:rPr>
              <w:t>Risk Analysis</w:t>
            </w:r>
          </w:p>
        </w:tc>
        <w:tc>
          <w:tcPr>
            <w:tcW w:w="0" w:type="auto"/>
            <w:vAlign w:val="center"/>
            <w:hideMark/>
          </w:tcPr>
          <w:p w14:paraId="3DFDD4C3" w14:textId="77777777" w:rsidR="00137ECE" w:rsidRPr="00137ECE" w:rsidRDefault="00137ECE" w:rsidP="00137ECE">
            <w:r w:rsidRPr="00137ECE">
              <w:t>Identify and mitigate risks (a central focus of this model).</w:t>
            </w:r>
          </w:p>
        </w:tc>
      </w:tr>
      <w:tr w:rsidR="00137ECE" w:rsidRPr="00137ECE" w14:paraId="72BDBBDB" w14:textId="77777777">
        <w:trPr>
          <w:tblCellSpacing w:w="15" w:type="dxa"/>
        </w:trPr>
        <w:tc>
          <w:tcPr>
            <w:tcW w:w="0" w:type="auto"/>
            <w:vAlign w:val="center"/>
            <w:hideMark/>
          </w:tcPr>
          <w:p w14:paraId="75D9A3A8" w14:textId="77777777" w:rsidR="00137ECE" w:rsidRPr="00137ECE" w:rsidRDefault="00137ECE" w:rsidP="00137ECE">
            <w:r w:rsidRPr="00137ECE">
              <w:rPr>
                <w:b/>
                <w:bCs/>
              </w:rPr>
              <w:t>Engineering</w:t>
            </w:r>
          </w:p>
        </w:tc>
        <w:tc>
          <w:tcPr>
            <w:tcW w:w="0" w:type="auto"/>
            <w:vAlign w:val="center"/>
            <w:hideMark/>
          </w:tcPr>
          <w:p w14:paraId="39685626" w14:textId="77777777" w:rsidR="00137ECE" w:rsidRPr="00137ECE" w:rsidRDefault="00137ECE" w:rsidP="00137ECE">
            <w:r w:rsidRPr="00137ECE">
              <w:t>Develop and test the next version of the product (the actual coding/design work).</w:t>
            </w:r>
          </w:p>
        </w:tc>
      </w:tr>
      <w:tr w:rsidR="00137ECE" w:rsidRPr="00137ECE" w14:paraId="69962E54" w14:textId="77777777">
        <w:trPr>
          <w:tblCellSpacing w:w="15" w:type="dxa"/>
        </w:trPr>
        <w:tc>
          <w:tcPr>
            <w:tcW w:w="0" w:type="auto"/>
            <w:vAlign w:val="center"/>
            <w:hideMark/>
          </w:tcPr>
          <w:p w14:paraId="73DCA868" w14:textId="77777777" w:rsidR="00137ECE" w:rsidRPr="00137ECE" w:rsidRDefault="00137ECE" w:rsidP="00137ECE">
            <w:r w:rsidRPr="00137ECE">
              <w:rPr>
                <w:b/>
                <w:bCs/>
              </w:rPr>
              <w:t>Evaluation</w:t>
            </w:r>
          </w:p>
        </w:tc>
        <w:tc>
          <w:tcPr>
            <w:tcW w:w="0" w:type="auto"/>
            <w:vAlign w:val="center"/>
            <w:hideMark/>
          </w:tcPr>
          <w:p w14:paraId="733594B1" w14:textId="77777777" w:rsidR="00137ECE" w:rsidRPr="00137ECE" w:rsidRDefault="00137ECE" w:rsidP="00137ECE">
            <w:r w:rsidRPr="00137ECE">
              <w:t>Review the results with the customer and plan the next spiral.</w:t>
            </w:r>
          </w:p>
        </w:tc>
      </w:tr>
    </w:tbl>
    <w:p w14:paraId="417C393D" w14:textId="77777777" w:rsidR="00137ECE" w:rsidRPr="00137ECE" w:rsidRDefault="00137ECE" w:rsidP="00137ECE">
      <w:r w:rsidRPr="00137ECE">
        <w:t>Export to Sheets</w:t>
      </w:r>
    </w:p>
    <w:p w14:paraId="55ACA224" w14:textId="77777777" w:rsidR="00137ECE" w:rsidRPr="00137ECE" w:rsidRDefault="00137ECE" w:rsidP="00137ECE">
      <w:r w:rsidRPr="00137ECE">
        <w:rPr>
          <w:b/>
          <w:bCs/>
        </w:rPr>
        <w:t>Example:</w:t>
      </w:r>
      <w:r w:rsidRPr="00137ECE">
        <w:t xml:space="preserve"> Developing a </w:t>
      </w:r>
      <w:r w:rsidRPr="00137ECE">
        <w:rPr>
          <w:b/>
          <w:bCs/>
        </w:rPr>
        <w:t>large, complex operating system (like early versions of Windows)</w:t>
      </w:r>
      <w:r w:rsidRPr="00137ECE">
        <w:t xml:space="preserve"> or a high-budget video game.</w:t>
      </w:r>
    </w:p>
    <w:p w14:paraId="5AD515C5" w14:textId="77777777" w:rsidR="00137ECE" w:rsidRPr="00137ECE" w:rsidRDefault="00137ECE" w:rsidP="00137ECE">
      <w:pPr>
        <w:numPr>
          <w:ilvl w:val="0"/>
          <w:numId w:val="4"/>
        </w:numPr>
      </w:pPr>
      <w:r w:rsidRPr="00137ECE">
        <w:t xml:space="preserve">These projects involve high financial risk and unknown technical challenges. In the initial spirals, the focus is on </w:t>
      </w:r>
      <w:r w:rsidRPr="00137ECE">
        <w:rPr>
          <w:b/>
          <w:bCs/>
        </w:rPr>
        <w:t>Risk Analysis</w:t>
      </w:r>
      <w:r w:rsidRPr="00137ECE">
        <w:t xml:space="preserve"> by building simple prototypes (Engineering) to resolve performance or feasibility issues. Later spirals focus on full development and feature implementation. The iterative cycles allow for continuous risk management and cost control.</w:t>
      </w:r>
    </w:p>
    <w:p w14:paraId="3BB1067A" w14:textId="77777777" w:rsidR="00137ECE" w:rsidRPr="00137ECE" w:rsidRDefault="00137ECE" w:rsidP="00137ECE">
      <w:r w:rsidRPr="00137ECE">
        <w:rPr>
          <w:b/>
          <w:bCs/>
        </w:rPr>
        <w:t>Image:</w:t>
      </w:r>
    </w:p>
    <w:p w14:paraId="11523CFB" w14:textId="45F264B8" w:rsidR="00137ECE" w:rsidRPr="00137ECE" w:rsidRDefault="00137ECE" w:rsidP="00137ECE">
      <w:r w:rsidRPr="00137ECE">
        <w:drawing>
          <wp:inline distT="0" distB="0" distL="0" distR="0" wp14:anchorId="6DBF4EB6" wp14:editId="5AC46245">
            <wp:extent cx="5000263" cy="3732530"/>
            <wp:effectExtent l="0" t="0" r="0" b="1270"/>
            <wp:docPr id="187264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8780" cy="3761282"/>
                    </a:xfrm>
                    <a:prstGeom prst="rect">
                      <a:avLst/>
                    </a:prstGeom>
                    <a:noFill/>
                    <a:ln>
                      <a:noFill/>
                    </a:ln>
                  </pic:spPr>
                </pic:pic>
              </a:graphicData>
            </a:graphic>
          </wp:inline>
        </w:drawing>
      </w:r>
    </w:p>
    <w:p w14:paraId="3D93AD56" w14:textId="77777777" w:rsidR="00137ECE" w:rsidRDefault="00137ECE"/>
    <w:sectPr w:rsidR="00137E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669"/>
    <w:multiLevelType w:val="multilevel"/>
    <w:tmpl w:val="D086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0D4EE8"/>
    <w:multiLevelType w:val="multilevel"/>
    <w:tmpl w:val="E44E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7E36F2"/>
    <w:multiLevelType w:val="multilevel"/>
    <w:tmpl w:val="5A60A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B839B3"/>
    <w:multiLevelType w:val="multilevel"/>
    <w:tmpl w:val="9144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678066">
    <w:abstractNumId w:val="1"/>
  </w:num>
  <w:num w:numId="2" w16cid:durableId="1406491650">
    <w:abstractNumId w:val="3"/>
  </w:num>
  <w:num w:numId="3" w16cid:durableId="654377839">
    <w:abstractNumId w:val="0"/>
  </w:num>
  <w:num w:numId="4" w16cid:durableId="14889820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ECE"/>
    <w:rsid w:val="00137ECE"/>
    <w:rsid w:val="002F4CA4"/>
    <w:rsid w:val="003B5EE4"/>
    <w:rsid w:val="00493DD3"/>
    <w:rsid w:val="004973E4"/>
    <w:rsid w:val="00F0081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8E837"/>
  <w15:chartTrackingRefBased/>
  <w15:docId w15:val="{DEBE617F-B0CD-4D9B-9A38-B91910BB6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3DD3"/>
  </w:style>
  <w:style w:type="paragraph" w:styleId="Heading1">
    <w:name w:val="heading 1"/>
    <w:basedOn w:val="Normal"/>
    <w:next w:val="Normal"/>
    <w:link w:val="Heading1Char"/>
    <w:uiPriority w:val="9"/>
    <w:qFormat/>
    <w:rsid w:val="00493DD3"/>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paragraph" w:styleId="Heading2">
    <w:name w:val="heading 2"/>
    <w:basedOn w:val="Normal"/>
    <w:next w:val="Normal"/>
    <w:link w:val="Heading2Char"/>
    <w:uiPriority w:val="9"/>
    <w:semiHidden/>
    <w:unhideWhenUsed/>
    <w:qFormat/>
    <w:rsid w:val="00493DD3"/>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493DD3"/>
    <w:pPr>
      <w:keepNext/>
      <w:keepLines/>
      <w:spacing w:before="40" w:after="0"/>
      <w:outlineLvl w:val="2"/>
    </w:pPr>
    <w:rPr>
      <w:rFonts w:asciiTheme="majorHAnsi" w:eastAsiaTheme="majorEastAsia" w:hAnsiTheme="majorHAnsi" w:cstheme="majorBidi"/>
      <w:color w:val="1F3763" w:themeColor="accent1" w:themeShade="7F"/>
      <w:sz w:val="24"/>
      <w:szCs w:val="21"/>
    </w:rPr>
  </w:style>
  <w:style w:type="paragraph" w:styleId="Heading4">
    <w:name w:val="heading 4"/>
    <w:basedOn w:val="Normal"/>
    <w:next w:val="Normal"/>
    <w:link w:val="Heading4Char"/>
    <w:uiPriority w:val="9"/>
    <w:semiHidden/>
    <w:unhideWhenUsed/>
    <w:qFormat/>
    <w:rsid w:val="00493DD3"/>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3DD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3DD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93DD3"/>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93DD3"/>
    <w:pPr>
      <w:keepNext/>
      <w:keepLines/>
      <w:spacing w:before="40" w:after="0"/>
      <w:outlineLvl w:val="7"/>
    </w:pPr>
    <w:rPr>
      <w:rFonts w:asciiTheme="majorHAnsi" w:eastAsiaTheme="majorEastAsia" w:hAnsiTheme="majorHAnsi" w:cstheme="majorBidi"/>
      <w:color w:val="272727" w:themeColor="text1" w:themeTint="D8"/>
      <w:sz w:val="21"/>
      <w:szCs w:val="19"/>
    </w:rPr>
  </w:style>
  <w:style w:type="paragraph" w:styleId="Heading9">
    <w:name w:val="heading 9"/>
    <w:basedOn w:val="Normal"/>
    <w:next w:val="Normal"/>
    <w:link w:val="Heading9Char"/>
    <w:uiPriority w:val="9"/>
    <w:semiHidden/>
    <w:unhideWhenUsed/>
    <w:qFormat/>
    <w:rsid w:val="00493DD3"/>
    <w:pPr>
      <w:keepNext/>
      <w:keepLines/>
      <w:spacing w:before="40" w:after="0"/>
      <w:outlineLvl w:val="8"/>
    </w:pPr>
    <w:rPr>
      <w:rFonts w:asciiTheme="majorHAnsi" w:eastAsiaTheme="majorEastAsia" w:hAnsiTheme="majorHAnsi" w:cstheme="majorBidi"/>
      <w:i/>
      <w:iCs/>
      <w:color w:val="272727" w:themeColor="text1" w:themeTint="D8"/>
      <w:sz w:val="21"/>
      <w:szCs w:val="1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3DD3"/>
    <w:rPr>
      <w:rFonts w:asciiTheme="majorHAnsi" w:eastAsiaTheme="majorEastAsia" w:hAnsiTheme="majorHAnsi" w:cstheme="majorBidi"/>
      <w:color w:val="2F5496" w:themeColor="accent1" w:themeShade="BF"/>
      <w:sz w:val="32"/>
      <w:szCs w:val="29"/>
    </w:rPr>
  </w:style>
  <w:style w:type="character" w:customStyle="1" w:styleId="Heading2Char">
    <w:name w:val="Heading 2 Char"/>
    <w:basedOn w:val="DefaultParagraphFont"/>
    <w:link w:val="Heading2"/>
    <w:uiPriority w:val="9"/>
    <w:semiHidden/>
    <w:rsid w:val="00493DD3"/>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493DD3"/>
    <w:rPr>
      <w:rFonts w:asciiTheme="majorHAnsi" w:eastAsiaTheme="majorEastAsia" w:hAnsiTheme="majorHAnsi" w:cstheme="majorBidi"/>
      <w:color w:val="1F3763" w:themeColor="accent1" w:themeShade="7F"/>
      <w:sz w:val="24"/>
      <w:szCs w:val="21"/>
    </w:rPr>
  </w:style>
  <w:style w:type="character" w:customStyle="1" w:styleId="Heading4Char">
    <w:name w:val="Heading 4 Char"/>
    <w:basedOn w:val="DefaultParagraphFont"/>
    <w:link w:val="Heading4"/>
    <w:uiPriority w:val="9"/>
    <w:semiHidden/>
    <w:rsid w:val="00493DD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93DD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93DD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93DD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93DD3"/>
    <w:rPr>
      <w:rFonts w:asciiTheme="majorHAnsi" w:eastAsiaTheme="majorEastAsia" w:hAnsiTheme="majorHAnsi" w:cstheme="majorBidi"/>
      <w:color w:val="272727" w:themeColor="text1" w:themeTint="D8"/>
      <w:sz w:val="21"/>
      <w:szCs w:val="19"/>
    </w:rPr>
  </w:style>
  <w:style w:type="character" w:customStyle="1" w:styleId="Heading9Char">
    <w:name w:val="Heading 9 Char"/>
    <w:basedOn w:val="DefaultParagraphFont"/>
    <w:link w:val="Heading9"/>
    <w:uiPriority w:val="9"/>
    <w:semiHidden/>
    <w:rsid w:val="00493DD3"/>
    <w:rPr>
      <w:rFonts w:asciiTheme="majorHAnsi" w:eastAsiaTheme="majorEastAsia" w:hAnsiTheme="majorHAnsi" w:cstheme="majorBidi"/>
      <w:i/>
      <w:iCs/>
      <w:color w:val="272727" w:themeColor="text1" w:themeTint="D8"/>
      <w:sz w:val="21"/>
      <w:szCs w:val="19"/>
    </w:rPr>
  </w:style>
  <w:style w:type="paragraph" w:styleId="Caption">
    <w:name w:val="caption"/>
    <w:basedOn w:val="Normal"/>
    <w:next w:val="Normal"/>
    <w:uiPriority w:val="35"/>
    <w:semiHidden/>
    <w:unhideWhenUsed/>
    <w:qFormat/>
    <w:rsid w:val="00493DD3"/>
    <w:pPr>
      <w:spacing w:after="200" w:line="240" w:lineRule="auto"/>
    </w:pPr>
    <w:rPr>
      <w:i/>
      <w:iCs/>
      <w:color w:val="44546A" w:themeColor="text2"/>
      <w:sz w:val="18"/>
      <w:szCs w:val="16"/>
    </w:rPr>
  </w:style>
  <w:style w:type="paragraph" w:styleId="Title">
    <w:name w:val="Title"/>
    <w:basedOn w:val="Normal"/>
    <w:next w:val="Normal"/>
    <w:link w:val="TitleChar"/>
    <w:uiPriority w:val="10"/>
    <w:qFormat/>
    <w:rsid w:val="00493DD3"/>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493DD3"/>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493DD3"/>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493DD3"/>
    <w:rPr>
      <w:rFonts w:eastAsiaTheme="minorEastAsia"/>
      <w:color w:val="5A5A5A" w:themeColor="text1" w:themeTint="A5"/>
      <w:spacing w:val="15"/>
    </w:rPr>
  </w:style>
  <w:style w:type="character" w:styleId="Strong">
    <w:name w:val="Strong"/>
    <w:uiPriority w:val="22"/>
    <w:qFormat/>
    <w:rsid w:val="00493DD3"/>
    <w:rPr>
      <w:b/>
      <w:bCs/>
    </w:rPr>
  </w:style>
  <w:style w:type="character" w:styleId="Emphasis">
    <w:name w:val="Emphasis"/>
    <w:uiPriority w:val="20"/>
    <w:qFormat/>
    <w:rsid w:val="00493DD3"/>
    <w:rPr>
      <w:i/>
      <w:iCs/>
    </w:rPr>
  </w:style>
  <w:style w:type="paragraph" w:styleId="NoSpacing">
    <w:name w:val="No Spacing"/>
    <w:uiPriority w:val="1"/>
    <w:qFormat/>
    <w:rsid w:val="00493DD3"/>
    <w:pPr>
      <w:spacing w:after="0" w:line="240" w:lineRule="auto"/>
    </w:pPr>
  </w:style>
  <w:style w:type="paragraph" w:styleId="Quote">
    <w:name w:val="Quote"/>
    <w:basedOn w:val="Normal"/>
    <w:next w:val="Normal"/>
    <w:link w:val="QuoteChar"/>
    <w:uiPriority w:val="29"/>
    <w:qFormat/>
    <w:rsid w:val="00493DD3"/>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493DD3"/>
    <w:rPr>
      <w:i/>
      <w:iCs/>
      <w:color w:val="404040" w:themeColor="text1" w:themeTint="BF"/>
    </w:rPr>
  </w:style>
  <w:style w:type="paragraph" w:styleId="IntenseQuote">
    <w:name w:val="Intense Quote"/>
    <w:basedOn w:val="Normal"/>
    <w:next w:val="Normal"/>
    <w:link w:val="IntenseQuoteChar"/>
    <w:uiPriority w:val="30"/>
    <w:qFormat/>
    <w:rsid w:val="00493DD3"/>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93DD3"/>
    <w:rPr>
      <w:i/>
      <w:iCs/>
      <w:color w:val="4472C4" w:themeColor="accent1"/>
    </w:rPr>
  </w:style>
  <w:style w:type="character" w:styleId="SubtleEmphasis">
    <w:name w:val="Subtle Emphasis"/>
    <w:uiPriority w:val="19"/>
    <w:qFormat/>
    <w:rsid w:val="00493DD3"/>
    <w:rPr>
      <w:i/>
      <w:iCs/>
      <w:color w:val="404040" w:themeColor="text1" w:themeTint="BF"/>
    </w:rPr>
  </w:style>
  <w:style w:type="character" w:styleId="IntenseEmphasis">
    <w:name w:val="Intense Emphasis"/>
    <w:uiPriority w:val="21"/>
    <w:qFormat/>
    <w:rsid w:val="00493DD3"/>
    <w:rPr>
      <w:i/>
      <w:iCs/>
      <w:color w:val="4472C4" w:themeColor="accent1"/>
    </w:rPr>
  </w:style>
  <w:style w:type="character" w:styleId="SubtleReference">
    <w:name w:val="Subtle Reference"/>
    <w:uiPriority w:val="31"/>
    <w:qFormat/>
    <w:rsid w:val="00493DD3"/>
    <w:rPr>
      <w:smallCaps/>
      <w:color w:val="5A5A5A" w:themeColor="text1" w:themeTint="A5"/>
    </w:rPr>
  </w:style>
  <w:style w:type="character" w:styleId="IntenseReference">
    <w:name w:val="Intense Reference"/>
    <w:uiPriority w:val="32"/>
    <w:qFormat/>
    <w:rsid w:val="00493DD3"/>
    <w:rPr>
      <w:b/>
      <w:bCs/>
      <w:smallCaps/>
      <w:color w:val="4472C4" w:themeColor="accent1"/>
      <w:spacing w:val="5"/>
    </w:rPr>
  </w:style>
  <w:style w:type="character" w:styleId="BookTitle">
    <w:name w:val="Book Title"/>
    <w:uiPriority w:val="33"/>
    <w:qFormat/>
    <w:rsid w:val="00493DD3"/>
    <w:rPr>
      <w:b/>
      <w:bCs/>
      <w:i/>
      <w:iCs/>
      <w:spacing w:val="5"/>
    </w:rPr>
  </w:style>
  <w:style w:type="paragraph" w:styleId="TOCHeading">
    <w:name w:val="TOC Heading"/>
    <w:basedOn w:val="Heading1"/>
    <w:next w:val="Normal"/>
    <w:uiPriority w:val="39"/>
    <w:semiHidden/>
    <w:unhideWhenUsed/>
    <w:qFormat/>
    <w:rsid w:val="00493DD3"/>
    <w:pPr>
      <w:outlineLvl w:val="9"/>
    </w:pPr>
  </w:style>
  <w:style w:type="paragraph" w:styleId="ListParagraph">
    <w:name w:val="List Paragraph"/>
    <w:basedOn w:val="Normal"/>
    <w:uiPriority w:val="34"/>
    <w:qFormat/>
    <w:rsid w:val="00137E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650</Words>
  <Characters>3710</Characters>
  <Application>Microsoft Office Word</Application>
  <DocSecurity>0</DocSecurity>
  <Lines>30</Lines>
  <Paragraphs>8</Paragraphs>
  <ScaleCrop>false</ScaleCrop>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Kumar</dc:creator>
  <cp:keywords/>
  <dc:description/>
  <cp:lastModifiedBy>Abhishek Kumar</cp:lastModifiedBy>
  <cp:revision>1</cp:revision>
  <dcterms:created xsi:type="dcterms:W3CDTF">2025-12-12T05:03:00Z</dcterms:created>
  <dcterms:modified xsi:type="dcterms:W3CDTF">2025-12-12T05:09:00Z</dcterms:modified>
</cp:coreProperties>
</file>