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693" w:rsidRDefault="00683693" w:rsidP="0068369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Routing</w:t>
      </w:r>
    </w:p>
    <w:p w:rsidR="00683693" w:rsidRDefault="00683693" w:rsidP="00683693">
      <w:pPr>
        <w:pStyle w:val="NormalWeb"/>
        <w:numPr>
          <w:ilvl w:val="0"/>
          <w:numId w:val="21"/>
        </w:numPr>
      </w:pPr>
      <w:r>
        <w:t>Main route: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/products</w:t>
      </w:r>
      <w:r>
        <w:rPr>
          <w:rStyle w:val="apple-converted-space"/>
          <w:rFonts w:eastAsiaTheme="majorEastAsia"/>
        </w:rPr>
        <w:t> </w:t>
      </w:r>
      <w:r>
        <w:t>— displays product listing.</w:t>
      </w:r>
    </w:p>
    <w:p w:rsidR="00683693" w:rsidRDefault="00683693" w:rsidP="00683693">
      <w:pPr>
        <w:pStyle w:val="NormalWeb"/>
        <w:numPr>
          <w:ilvl w:val="0"/>
          <w:numId w:val="21"/>
        </w:numPr>
      </w:pPr>
      <w:r>
        <w:t>Child route: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/products/:id</w:t>
      </w:r>
      <w:r>
        <w:rPr>
          <w:rStyle w:val="apple-converted-space"/>
          <w:rFonts w:eastAsiaTheme="majorEastAsia"/>
        </w:rPr>
        <w:t> </w:t>
      </w:r>
      <w:r>
        <w:t>— displays product details based on the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id</w:t>
      </w:r>
      <w:r>
        <w:rPr>
          <w:rStyle w:val="apple-converted-space"/>
          <w:rFonts w:eastAsiaTheme="majorEastAsia"/>
        </w:rPr>
        <w:t> </w:t>
      </w:r>
      <w:r>
        <w:t>(route parameter).</w:t>
      </w:r>
    </w:p>
    <w:p w:rsidR="00683693" w:rsidRDefault="00683693" w:rsidP="00683693">
      <w:pPr>
        <w:pStyle w:val="NormalWeb"/>
        <w:numPr>
          <w:ilvl w:val="0"/>
          <w:numId w:val="21"/>
        </w:numPr>
      </w:pPr>
      <w:r>
        <w:t>Protect both routes using a route guard (</w:t>
      </w:r>
      <w:r>
        <w:rPr>
          <w:rStyle w:val="HTMLCode"/>
          <w:rFonts w:eastAsiaTheme="majorEastAsia"/>
        </w:rPr>
        <w:t>canActivate</w:t>
      </w:r>
      <w:r>
        <w:t>).</w:t>
      </w:r>
    </w:p>
    <w:p w:rsidR="00683693" w:rsidRDefault="00683693" w:rsidP="0068369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API Integration</w:t>
      </w:r>
    </w:p>
    <w:p w:rsidR="00683693" w:rsidRDefault="00683693" w:rsidP="00683693">
      <w:pPr>
        <w:pStyle w:val="NormalWeb"/>
        <w:numPr>
          <w:ilvl w:val="0"/>
          <w:numId w:val="22"/>
        </w:numPr>
      </w:pPr>
      <w:r>
        <w:t>Use</w:t>
      </w:r>
      <w:r>
        <w:rPr>
          <w:rStyle w:val="apple-converted-space"/>
          <w:rFonts w:eastAsiaTheme="majorEastAsia"/>
        </w:rPr>
        <w:t> </w:t>
      </w:r>
      <w:r>
        <w:rPr>
          <w:rStyle w:val="Strong"/>
          <w:rFonts w:eastAsiaTheme="majorEastAsia"/>
        </w:rPr>
        <w:t>DummyJSON Products API</w:t>
      </w:r>
    </w:p>
    <w:p w:rsidR="00683693" w:rsidRDefault="00683693" w:rsidP="00683693">
      <w:pPr>
        <w:pStyle w:val="NormalWeb"/>
        <w:numPr>
          <w:ilvl w:val="1"/>
          <w:numId w:val="22"/>
        </w:numPr>
      </w:pPr>
      <w:r>
        <w:t>Example list API: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https://dummyjson.com/products/search?q=</w:t>
      </w:r>
    </w:p>
    <w:p w:rsidR="00683693" w:rsidRDefault="00683693" w:rsidP="00683693">
      <w:pPr>
        <w:pStyle w:val="NormalWeb"/>
        <w:numPr>
          <w:ilvl w:val="1"/>
          <w:numId w:val="22"/>
        </w:numPr>
      </w:pPr>
      <w:r>
        <w:t>Example detail API: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https://dummyjson.com/products/{id}</w:t>
      </w:r>
    </w:p>
    <w:p w:rsidR="00683693" w:rsidRDefault="00683693" w:rsidP="0068369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Search</w:t>
      </w:r>
    </w:p>
    <w:p w:rsidR="00683693" w:rsidRDefault="00683693" w:rsidP="00683693">
      <w:pPr>
        <w:pStyle w:val="NormalWeb"/>
        <w:numPr>
          <w:ilvl w:val="0"/>
          <w:numId w:val="23"/>
        </w:numPr>
      </w:pPr>
      <w:r>
        <w:t>Add a search bar to filter products by name.</w:t>
      </w:r>
    </w:p>
    <w:p w:rsidR="00683693" w:rsidRDefault="00683693" w:rsidP="00683693">
      <w:pPr>
        <w:pStyle w:val="NormalWeb"/>
        <w:numPr>
          <w:ilvl w:val="0"/>
          <w:numId w:val="23"/>
        </w:numPr>
      </w:pPr>
      <w:r>
        <w:t>Use</w:t>
      </w:r>
      <w:r>
        <w:rPr>
          <w:rStyle w:val="apple-converted-space"/>
          <w:rFonts w:eastAsiaTheme="majorEastAsia"/>
        </w:rPr>
        <w:t> </w:t>
      </w:r>
      <w:r>
        <w:rPr>
          <w:rStyle w:val="Strong"/>
          <w:rFonts w:eastAsiaTheme="majorEastAsia"/>
        </w:rPr>
        <w:t>debounce</w:t>
      </w:r>
      <w:r>
        <w:rPr>
          <w:rStyle w:val="apple-converted-space"/>
          <w:rFonts w:eastAsiaTheme="majorEastAsia"/>
        </w:rPr>
        <w:t> </w:t>
      </w:r>
      <w:r>
        <w:t>(500ms) to reduce API calls as the user types.</w:t>
      </w:r>
    </w:p>
    <w:p w:rsidR="00683693" w:rsidRDefault="00683693" w:rsidP="0068369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Infinite Scroll</w:t>
      </w:r>
    </w:p>
    <w:p w:rsidR="00683693" w:rsidRDefault="00683693" w:rsidP="00683693">
      <w:pPr>
        <w:pStyle w:val="NormalWeb"/>
        <w:numPr>
          <w:ilvl w:val="0"/>
          <w:numId w:val="24"/>
        </w:numPr>
      </w:pPr>
      <w:r>
        <w:t>Load more results as the user scrolls.</w:t>
      </w:r>
    </w:p>
    <w:p w:rsidR="00683693" w:rsidRDefault="00683693" w:rsidP="00683693">
      <w:pPr>
        <w:pStyle w:val="NormalWeb"/>
        <w:numPr>
          <w:ilvl w:val="0"/>
          <w:numId w:val="24"/>
        </w:numPr>
      </w:pPr>
      <w:r>
        <w:t>Support pagination using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limit</w:t>
      </w:r>
      <w:r>
        <w:rPr>
          <w:rStyle w:val="apple-converted-space"/>
          <w:rFonts w:eastAsiaTheme="majorEastAsia"/>
        </w:rPr>
        <w:t> </w:t>
      </w:r>
      <w:r>
        <w:t>and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skip</w:t>
      </w:r>
      <w:r>
        <w:rPr>
          <w:rStyle w:val="apple-converted-space"/>
          <w:rFonts w:eastAsiaTheme="majorEastAsia"/>
        </w:rPr>
        <w:t> </w:t>
      </w:r>
      <w:r>
        <w:t>parameters.</w:t>
      </w:r>
    </w:p>
    <w:p w:rsidR="00683693" w:rsidRDefault="00683693" w:rsidP="0068369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Product Card Display</w:t>
      </w:r>
    </w:p>
    <w:p w:rsidR="00683693" w:rsidRDefault="00683693" w:rsidP="00683693">
      <w:pPr>
        <w:pStyle w:val="NormalWeb"/>
        <w:numPr>
          <w:ilvl w:val="0"/>
          <w:numId w:val="25"/>
        </w:numPr>
      </w:pPr>
      <w:r>
        <w:t>Show product image, title, price, and description.</w:t>
      </w:r>
    </w:p>
    <w:p w:rsidR="00683693" w:rsidRDefault="00683693" w:rsidP="00683693">
      <w:pPr>
        <w:pStyle w:val="NormalWeb"/>
        <w:numPr>
          <w:ilvl w:val="0"/>
          <w:numId w:val="25"/>
        </w:numPr>
      </w:pPr>
      <w:r>
        <w:t>Use card layout with a responsive grid (Angular Material or CSS Grid).</w:t>
      </w:r>
    </w:p>
    <w:p w:rsidR="00683693" w:rsidRDefault="00683693" w:rsidP="0068369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Loading &amp; Empty States</w:t>
      </w:r>
    </w:p>
    <w:p w:rsidR="00683693" w:rsidRDefault="00683693" w:rsidP="00683693">
      <w:pPr>
        <w:pStyle w:val="NormalWeb"/>
        <w:numPr>
          <w:ilvl w:val="0"/>
          <w:numId w:val="26"/>
        </w:numPr>
      </w:pPr>
      <w:r>
        <w:t>Show a loader while fetching data.</w:t>
      </w:r>
    </w:p>
    <w:p w:rsidR="00683693" w:rsidRDefault="00683693" w:rsidP="00683693">
      <w:pPr>
        <w:pStyle w:val="NormalWeb"/>
        <w:numPr>
          <w:ilvl w:val="0"/>
          <w:numId w:val="26"/>
        </w:numPr>
      </w:pPr>
      <w:r>
        <w:t>Show a "No results found" message if search returns nothing.</w:t>
      </w:r>
    </w:p>
    <w:p w:rsidR="00683693" w:rsidRDefault="00683693" w:rsidP="0068369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Authentication Simulation</w:t>
      </w:r>
    </w:p>
    <w:p w:rsidR="00683693" w:rsidRDefault="00683693" w:rsidP="00683693">
      <w:pPr>
        <w:pStyle w:val="NormalWeb"/>
        <w:numPr>
          <w:ilvl w:val="0"/>
          <w:numId w:val="27"/>
        </w:numPr>
      </w:pPr>
      <w:r>
        <w:t>Store a mock token in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localStorage</w:t>
      </w:r>
      <w:r>
        <w:rPr>
          <w:rStyle w:val="apple-converted-space"/>
          <w:rFonts w:eastAsiaTheme="majorEastAsia"/>
        </w:rPr>
        <w:t> </w:t>
      </w:r>
      <w:r>
        <w:t>on login.</w:t>
      </w:r>
    </w:p>
    <w:p w:rsidR="00683693" w:rsidRDefault="00683693" w:rsidP="00683693">
      <w:pPr>
        <w:pStyle w:val="NormalWeb"/>
        <w:numPr>
          <w:ilvl w:val="0"/>
          <w:numId w:val="27"/>
        </w:numPr>
      </w:pPr>
      <w:r>
        <w:t>AuthGuard should check the presence of this token to allow route access.</w:t>
      </w:r>
    </w:p>
    <w:p w:rsidR="00683693" w:rsidRPr="00683693" w:rsidRDefault="00683693" w:rsidP="00683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836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Technical Requirements</w:t>
      </w:r>
    </w:p>
    <w:p w:rsidR="00683693" w:rsidRPr="00683693" w:rsidRDefault="00683693" w:rsidP="0068369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369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Angular's </w:t>
      </w:r>
      <w:r w:rsidRPr="006836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HttpClient</w:t>
      </w:r>
      <w:r w:rsidRPr="0068369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836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ActivatedRoute</w:t>
      </w:r>
      <w:r w:rsidRPr="0068369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836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Router</w:t>
      </w:r>
    </w:p>
    <w:p w:rsidR="00683693" w:rsidRPr="00683693" w:rsidRDefault="00683693" w:rsidP="0068369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369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68369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RxJS operators</w:t>
      </w:r>
      <w:r w:rsidRPr="0068369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6836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debounceTime</w:t>
      </w:r>
      <w:r w:rsidRPr="0068369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836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switchMap</w:t>
      </w:r>
      <w:r w:rsidRPr="0068369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836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distinctUntilChanged</w:t>
      </w:r>
    </w:p>
    <w:p w:rsidR="00683693" w:rsidRPr="00683693" w:rsidRDefault="00683693" w:rsidP="0068369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369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a custom </w:t>
      </w:r>
      <w:r w:rsidRPr="0068369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AuthGuard</w:t>
      </w:r>
    </w:p>
    <w:p w:rsidR="00683693" w:rsidRPr="00683693" w:rsidRDefault="00683693" w:rsidP="0068369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369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Display error handling for invalid product IDs in detail route</w:t>
      </w:r>
    </w:p>
    <w:p w:rsidR="005227BA" w:rsidRPr="00683693" w:rsidRDefault="005227BA" w:rsidP="00683693"/>
    <w:sectPr w:rsidR="005227BA" w:rsidRPr="0068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4468"/>
    <w:multiLevelType w:val="multilevel"/>
    <w:tmpl w:val="0BB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526B"/>
    <w:multiLevelType w:val="multilevel"/>
    <w:tmpl w:val="1786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6767"/>
    <w:multiLevelType w:val="multilevel"/>
    <w:tmpl w:val="6A5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062F0"/>
    <w:multiLevelType w:val="multilevel"/>
    <w:tmpl w:val="DFD8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25A56"/>
    <w:multiLevelType w:val="multilevel"/>
    <w:tmpl w:val="9D5A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2993"/>
    <w:multiLevelType w:val="multilevel"/>
    <w:tmpl w:val="5C12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82F94"/>
    <w:multiLevelType w:val="multilevel"/>
    <w:tmpl w:val="098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C2467"/>
    <w:multiLevelType w:val="multilevel"/>
    <w:tmpl w:val="76A6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E67D8"/>
    <w:multiLevelType w:val="multilevel"/>
    <w:tmpl w:val="3F08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D0D21"/>
    <w:multiLevelType w:val="multilevel"/>
    <w:tmpl w:val="ADBE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976E3"/>
    <w:multiLevelType w:val="multilevel"/>
    <w:tmpl w:val="6C0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6F10"/>
    <w:multiLevelType w:val="multilevel"/>
    <w:tmpl w:val="F1A4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C02E5"/>
    <w:multiLevelType w:val="multilevel"/>
    <w:tmpl w:val="874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B1126"/>
    <w:multiLevelType w:val="multilevel"/>
    <w:tmpl w:val="423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F0F39"/>
    <w:multiLevelType w:val="multilevel"/>
    <w:tmpl w:val="5EA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10831"/>
    <w:multiLevelType w:val="multilevel"/>
    <w:tmpl w:val="CF8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55C24"/>
    <w:multiLevelType w:val="multilevel"/>
    <w:tmpl w:val="4E3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B4A6F"/>
    <w:multiLevelType w:val="multilevel"/>
    <w:tmpl w:val="8D3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264DD"/>
    <w:multiLevelType w:val="multilevel"/>
    <w:tmpl w:val="839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9041A"/>
    <w:multiLevelType w:val="multilevel"/>
    <w:tmpl w:val="128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E3F83"/>
    <w:multiLevelType w:val="multilevel"/>
    <w:tmpl w:val="91F6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944F1"/>
    <w:multiLevelType w:val="multilevel"/>
    <w:tmpl w:val="2E5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47F50"/>
    <w:multiLevelType w:val="multilevel"/>
    <w:tmpl w:val="CAB0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969BA"/>
    <w:multiLevelType w:val="multilevel"/>
    <w:tmpl w:val="C66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7046C"/>
    <w:multiLevelType w:val="multilevel"/>
    <w:tmpl w:val="C3D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C3B4C"/>
    <w:multiLevelType w:val="multilevel"/>
    <w:tmpl w:val="27F8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220DA"/>
    <w:multiLevelType w:val="multilevel"/>
    <w:tmpl w:val="21FA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F72CBC"/>
    <w:multiLevelType w:val="multilevel"/>
    <w:tmpl w:val="B1CE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27320">
    <w:abstractNumId w:val="27"/>
  </w:num>
  <w:num w:numId="2" w16cid:durableId="1331058071">
    <w:abstractNumId w:val="10"/>
  </w:num>
  <w:num w:numId="3" w16cid:durableId="1095636579">
    <w:abstractNumId w:val="20"/>
  </w:num>
  <w:num w:numId="4" w16cid:durableId="1465778390">
    <w:abstractNumId w:val="7"/>
  </w:num>
  <w:num w:numId="5" w16cid:durableId="685063686">
    <w:abstractNumId w:val="18"/>
  </w:num>
  <w:num w:numId="6" w16cid:durableId="1888447355">
    <w:abstractNumId w:val="8"/>
  </w:num>
  <w:num w:numId="7" w16cid:durableId="676543211">
    <w:abstractNumId w:val="4"/>
  </w:num>
  <w:num w:numId="8" w16cid:durableId="493839170">
    <w:abstractNumId w:val="5"/>
  </w:num>
  <w:num w:numId="9" w16cid:durableId="434635550">
    <w:abstractNumId w:val="14"/>
  </w:num>
  <w:num w:numId="10" w16cid:durableId="1245608418">
    <w:abstractNumId w:val="22"/>
  </w:num>
  <w:num w:numId="11" w16cid:durableId="754936900">
    <w:abstractNumId w:val="12"/>
  </w:num>
  <w:num w:numId="12" w16cid:durableId="1145394644">
    <w:abstractNumId w:val="19"/>
  </w:num>
  <w:num w:numId="13" w16cid:durableId="58677375">
    <w:abstractNumId w:val="26"/>
  </w:num>
  <w:num w:numId="14" w16cid:durableId="1141271792">
    <w:abstractNumId w:val="16"/>
  </w:num>
  <w:num w:numId="15" w16cid:durableId="1417097699">
    <w:abstractNumId w:val="6"/>
  </w:num>
  <w:num w:numId="16" w16cid:durableId="1414014297">
    <w:abstractNumId w:val="9"/>
  </w:num>
  <w:num w:numId="17" w16cid:durableId="82381976">
    <w:abstractNumId w:val="2"/>
  </w:num>
  <w:num w:numId="18" w16cid:durableId="467862978">
    <w:abstractNumId w:val="21"/>
  </w:num>
  <w:num w:numId="19" w16cid:durableId="752513198">
    <w:abstractNumId w:val="1"/>
  </w:num>
  <w:num w:numId="20" w16cid:durableId="1552695891">
    <w:abstractNumId w:val="0"/>
  </w:num>
  <w:num w:numId="21" w16cid:durableId="1466463590">
    <w:abstractNumId w:val="11"/>
  </w:num>
  <w:num w:numId="22" w16cid:durableId="881988264">
    <w:abstractNumId w:val="3"/>
  </w:num>
  <w:num w:numId="23" w16cid:durableId="1850289250">
    <w:abstractNumId w:val="25"/>
  </w:num>
  <w:num w:numId="24" w16cid:durableId="156847834">
    <w:abstractNumId w:val="23"/>
  </w:num>
  <w:num w:numId="25" w16cid:durableId="597059908">
    <w:abstractNumId w:val="15"/>
  </w:num>
  <w:num w:numId="26" w16cid:durableId="305625514">
    <w:abstractNumId w:val="13"/>
  </w:num>
  <w:num w:numId="27" w16cid:durableId="710233036">
    <w:abstractNumId w:val="17"/>
  </w:num>
  <w:num w:numId="28" w16cid:durableId="17208603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1F"/>
    <w:rsid w:val="000A43E8"/>
    <w:rsid w:val="00340DA3"/>
    <w:rsid w:val="005227BA"/>
    <w:rsid w:val="00683693"/>
    <w:rsid w:val="00790BE8"/>
    <w:rsid w:val="007D7ADB"/>
    <w:rsid w:val="00A75E1F"/>
    <w:rsid w:val="00A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609A"/>
  <w15:chartTrackingRefBased/>
  <w15:docId w15:val="{78F79675-0220-944B-ACC8-87E54901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E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E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E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E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5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E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E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E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E1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5E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E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A75E1F"/>
  </w:style>
  <w:style w:type="character" w:styleId="HTMLCode">
    <w:name w:val="HTML Code"/>
    <w:basedOn w:val="DefaultParagraphFont"/>
    <w:uiPriority w:val="99"/>
    <w:semiHidden/>
    <w:unhideWhenUsed/>
    <w:rsid w:val="00AD65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50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AD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2</cp:revision>
  <dcterms:created xsi:type="dcterms:W3CDTF">2025-06-11T05:55:00Z</dcterms:created>
  <dcterms:modified xsi:type="dcterms:W3CDTF">2025-06-17T07:26:00Z</dcterms:modified>
</cp:coreProperties>
</file>