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1235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宏还没绑到工具栏（工具栏那一版还没做）；④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插件不能注册面板/工具栏按钮（</w:t>
      </w:r>
      <w:r>
        <w:rPr>
          <w:rFonts w:ascii="Consolas" w:hAnsi="Consolas" w:eastAsia="微软雅黑"/>
          <w:sz w:val="19"/>
          <w:shd w:val="clear" w:color="auto" w:fill="F2F2F2"/>
        </w:rPr>
        <w:t>NpccPanelDesc</w:t>
      </w:r>
      <w:r>
        <w:rPr>
          <w:rFonts w:ascii="Segoe UI" w:hAnsi="Segoe UI" w:eastAsia="微软雅黑"/>
        </w:rPr>
        <w:t xml:space="preserve"> 未实现）。</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IO，所以能被单元测试覆盖到边角（1235 项里"行操作与文本转换"这一段占 54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注释/取消注释</w:t>
      </w:r>
      <w:r>
        <w:rPr>
          <w:rFonts w:ascii="Segoe UI" w:hAnsi="Segoe UI" w:eastAsia="微软雅黑"/>
        </w:rPr>
        <w:t>（需要按语言取行注释符，等 langs.xml 与 UDL 落地）、</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（"把选区里的数字从十六进制转十进制"需要对输入形态有明确约定，否则做出来是猜的）、以及第 4、5 条的浏览器预览与十六进制查看。</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w:t>
      </w:r>
      <w:r>
        <w:rPr>
          <w:rFonts w:ascii="Segoe UI" w:hAnsi="Segoe UI" w:eastAsia="微软雅黑"/>
          <w:b/>
        </w:rPr>
        <w:t>没有"复制为富文本"</w:t>
      </w:r>
      <w:r>
        <w:rPr>
          <w:rFonts w:ascii="Segoe UI" w:hAnsi="Segoe UI" w:eastAsia="微软雅黑"/>
        </w:rPr>
        <w:t xml:space="preserve">——RTF 生成器已经在了，缺的是往剪贴板写 </w:t>
      </w:r>
      <w:r>
        <w:rPr>
          <w:rFonts w:ascii="Consolas" w:hAnsi="Consolas" w:eastAsia="微软雅黑"/>
          <w:sz w:val="19"/>
          <w:shd w:val="clear" w:color="auto" w:fill="F2F2F2"/>
        </w:rPr>
        <w:t>"Rich Text Format"</w:t>
      </w:r>
      <w:r>
        <w:rPr>
          <w:rFonts w:ascii="Segoe UI" w:hAnsi="Segoe UI" w:eastAsia="微软雅黑"/>
        </w:rPr>
        <w:t xml:space="preserve"> 注册格式那一步；⑤ 打印在 Win10 之后的系统对话框是独立进程的现代 UI，脚本关不掉它（只能断言它出现），这是测试能力的边界，不是产品问题。</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28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p>
        </w:tc>
        <w:tc>
          <w:tcPr>
            <w:tcW w:type="dxa" w:w="2324"/>
          </w:tcPr>
          <w:p>
            <w:pPr>
              <w:spacing w:after="20" w:before="20" w:line="276" w:lineRule="auto"/>
            </w:pPr>
            <w:r>
              <w:rPr>
                <w:rFonts w:ascii="Segoe UI" w:hAnsi="Segoe UI" w:eastAsia="微软雅黑"/>
                <w:sz w:val="19"/>
              </w:rPr>
              <w:t>两处一起改：①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，并且自动分配时先跳过已用过的号。教训是"静默丢弃"永远是最坏的失败方式——它可以安静地活过整个开发周期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1235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