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好的，收到你的需求。我将基于已交付的《Notepad++功能全景梳理.md》文档，为新产品“codepad++”撰写包含架构设计、模块划分、数据结构及接口定义的详细设计文档。大概需要5-8min，生成过程中你可以继续向我对话。</w:t>
      </w:r>
      <w:r>
        <w:rPr>
          <w:rFonts w:hint="eastAsia"/>
          <w:noProof/>
        </w:rPr>
        <w:br/>
      </w: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>百度AI生成，内容仅供参考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