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64673FA8" w:rsidR="004906B5" w:rsidRDefault="004906B5" w:rsidP="004906B5">
      <w:pPr>
        <w:rPr>
          <w:rFonts w:ascii="Courier" w:hAnsi="Courier" w:cstheme="minorHAnsi"/>
          <w:sz w:val="24"/>
          <w:szCs w:val="24"/>
        </w:rPr>
      </w:pPr>
      <w:r w:rsidRPr="004906B5">
        <w:rPr>
          <w:rFonts w:ascii="Courier" w:hAnsi="Courier" w:cstheme="minorHAnsi"/>
          <w:sz w:val="24"/>
          <w:szCs w:val="24"/>
        </w:rPr>
        <w:t>I ____</w:t>
      </w:r>
      <w:r w:rsidR="00415665">
        <w:rPr>
          <w:rFonts w:ascii="Courier" w:hAnsi="Courier" w:cstheme="minorHAnsi"/>
          <w:sz w:val="24"/>
          <w:szCs w:val="24"/>
        </w:rPr>
        <w:t>Shreyas Srinivasa</w:t>
      </w:r>
      <w:r w:rsidRPr="004906B5">
        <w:rPr>
          <w:rFonts w:ascii="Courier" w:hAnsi="Courier" w:cstheme="minorHAnsi"/>
          <w:sz w:val="24"/>
          <w:szCs w:val="24"/>
        </w:rPr>
        <w:t>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3E06D007" w:rsidR="0041280D" w:rsidRDefault="004906B5" w:rsidP="00EA37B0">
      <w:pPr>
        <w:rPr>
          <w:rFonts w:ascii="Book Antiqua" w:hAnsi="Book Antiqua" w:cs="Baghdad"/>
        </w:rPr>
      </w:pPr>
      <w:r w:rsidRPr="004906B5">
        <w:rPr>
          <w:rFonts w:ascii="Courier" w:hAnsi="Courier" w:cstheme="minorHAnsi"/>
          <w:sz w:val="24"/>
          <w:szCs w:val="24"/>
        </w:rPr>
        <w:br/>
        <w:t>Student signature/initials: ____</w:t>
      </w:r>
      <w:r w:rsidR="00415665">
        <w:rPr>
          <w:rFonts w:ascii="Courier" w:hAnsi="Courier" w:cstheme="minorHAnsi"/>
          <w:sz w:val="24"/>
          <w:szCs w:val="24"/>
        </w:rPr>
        <w:t>SS</w:t>
      </w:r>
      <w:r w:rsidRPr="004906B5">
        <w:rPr>
          <w:rFonts w:ascii="Courier" w:hAnsi="Courier" w:cstheme="minorHAnsi"/>
          <w:sz w:val="24"/>
          <w:szCs w:val="24"/>
        </w:rPr>
        <w:t>________</w:t>
      </w:r>
      <w:r w:rsidRPr="004906B5">
        <w:rPr>
          <w:rFonts w:ascii="Courier" w:hAnsi="Courier" w:cstheme="minorHAnsi"/>
          <w:sz w:val="24"/>
          <w:szCs w:val="24"/>
        </w:rPr>
        <w:tab/>
      </w:r>
      <w:r w:rsidRPr="004906B5">
        <w:rPr>
          <w:rFonts w:ascii="Courier" w:hAnsi="Courier" w:cstheme="minorHAnsi"/>
          <w:sz w:val="24"/>
          <w:szCs w:val="24"/>
        </w:rPr>
        <w:br/>
        <w:t>Date: ___</w:t>
      </w:r>
      <w:r w:rsidR="004A3AB0">
        <w:rPr>
          <w:rFonts w:ascii="Courier" w:hAnsi="Courier" w:cstheme="minorHAnsi"/>
          <w:sz w:val="24"/>
          <w:szCs w:val="24"/>
        </w:rPr>
        <w:t>01/</w:t>
      </w:r>
      <w:r w:rsidR="004C0F06">
        <w:rPr>
          <w:rFonts w:ascii="Courier" w:hAnsi="Courier" w:cstheme="minorHAnsi"/>
          <w:sz w:val="24"/>
          <w:szCs w:val="24"/>
        </w:rPr>
        <w:t>28</w:t>
      </w:r>
      <w:r w:rsidR="004A3AB0">
        <w:rPr>
          <w:rFonts w:ascii="Courier" w:hAnsi="Courier" w:cstheme="minorHAnsi"/>
          <w:sz w:val="24"/>
          <w:szCs w:val="24"/>
        </w:rPr>
        <w:t>/2023</w:t>
      </w:r>
      <w:r w:rsidRPr="004906B5">
        <w:rPr>
          <w:rFonts w:ascii="Courier" w:hAnsi="Courier" w:cstheme="minorHAnsi"/>
          <w:sz w:val="24"/>
          <w:szCs w:val="24"/>
        </w:rPr>
        <w:t>_________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4C0F06"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 xml:space="preserve">or engaging another person (whether paid or unpaid) constitutes an act of cheating and is interpreted as a major offense in the Academic Integrity Code, resulting in F in the course (see chart below). Further, students are prohibited from posting homework, </w:t>
      </w:r>
      <w:proofErr w:type="gramStart"/>
      <w:r w:rsidRPr="00C26C26">
        <w:rPr>
          <w:rFonts w:asciiTheme="minorHAnsi" w:hAnsiTheme="minorHAnsi" w:cstheme="minorHAnsi"/>
          <w:sz w:val="22"/>
          <w:szCs w:val="22"/>
        </w:rPr>
        <w:t>assignments</w:t>
      </w:r>
      <w:proofErr w:type="gramEnd"/>
      <w:r w:rsidRPr="00C26C26">
        <w:rPr>
          <w:rFonts w:asciiTheme="minorHAnsi" w:hAnsiTheme="minorHAnsi" w:cstheme="minorHAnsi"/>
          <w:sz w:val="22"/>
          <w:szCs w:val="22"/>
        </w:rPr>
        <w:t xml:space="preserve">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w:t>
      </w:r>
      <w:proofErr w:type="gramStart"/>
      <w:r w:rsidRPr="00C26C26">
        <w:rPr>
          <w:rFonts w:asciiTheme="minorHAnsi" w:hAnsiTheme="minorHAnsi" w:cstheme="minorHAnsi"/>
          <w:sz w:val="22"/>
          <w:szCs w:val="22"/>
        </w:rPr>
        <w:t>uphold</w:t>
      </w:r>
      <w:proofErr w:type="gramEnd"/>
      <w:r w:rsidRPr="00C26C26">
        <w:rPr>
          <w:rFonts w:asciiTheme="minorHAnsi" w:hAnsiTheme="minorHAnsi" w:cstheme="minorHAnsi"/>
          <w:sz w:val="22"/>
          <w:szCs w:val="22"/>
        </w:rPr>
        <w:t xml:space="preserve">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4C0F06"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4C0F06"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w:t>
      </w:r>
      <w:proofErr w:type="gramStart"/>
      <w:r w:rsidRPr="009E4F3E">
        <w:rPr>
          <w:rFonts w:ascii="Times New Roman" w:eastAsia="Times New Roman" w:hAnsi="Times New Roman" w:cs="Times New Roman"/>
          <w:color w:val="000000" w:themeColor="text1"/>
          <w:sz w:val="24"/>
          <w:szCs w:val="24"/>
        </w:rPr>
        <w:t>Code is</w:t>
      </w:r>
      <w:proofErr w:type="gramEnd"/>
      <w:r w:rsidRPr="009E4F3E">
        <w:rPr>
          <w:rFonts w:ascii="Times New Roman" w:eastAsia="Times New Roman" w:hAnsi="Times New Roman" w:cs="Times New Roman"/>
          <w:color w:val="000000" w:themeColor="text1"/>
          <w:sz w:val="24"/>
          <w:szCs w:val="24"/>
        </w:rPr>
        <w:t xml:space="preserve"> carefully. Violations of this honor code will result in a variety of actions as provided in the Code. The minimum penalty is 0 on the entire associated homework/exam. </w:t>
      </w:r>
      <w:proofErr w:type="gramStart"/>
      <w:r w:rsidRPr="009E4F3E">
        <w:rPr>
          <w:rFonts w:ascii="Times New Roman" w:eastAsia="Times New Roman" w:hAnsi="Times New Roman" w:cs="Times New Roman"/>
          <w:color w:val="000000" w:themeColor="text1"/>
          <w:sz w:val="24"/>
          <w:szCs w:val="24"/>
        </w:rPr>
        <w:t>Second</w:t>
      </w:r>
      <w:proofErr w:type="gramEnd"/>
      <w:r w:rsidRPr="009E4F3E">
        <w:rPr>
          <w:rFonts w:ascii="Times New Roman" w:eastAsia="Times New Roman" w:hAnsi="Times New Roman" w:cs="Times New Roman"/>
          <w:color w:val="000000" w:themeColor="text1"/>
          <w:sz w:val="24"/>
          <w:szCs w:val="24"/>
        </w:rPr>
        <w:t xml:space="preserve">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4C0F06"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UAB requires both faculty and students </w:t>
      </w:r>
      <w:proofErr w:type="gramStart"/>
      <w:r w:rsidRPr="009E4F3E">
        <w:rPr>
          <w:rFonts w:ascii="Times New Roman" w:eastAsia="Times New Roman" w:hAnsi="Times New Roman" w:cs="Times New Roman"/>
          <w:color w:val="000000" w:themeColor="text1"/>
          <w:sz w:val="24"/>
          <w:szCs w:val="24"/>
        </w:rPr>
        <w:t>uphold</w:t>
      </w:r>
      <w:proofErr w:type="gramEnd"/>
      <w:r w:rsidRPr="009E4F3E">
        <w:rPr>
          <w:rFonts w:ascii="Times New Roman" w:eastAsia="Times New Roman" w:hAnsi="Times New Roman" w:cs="Times New Roman"/>
          <w:color w:val="000000" w:themeColor="text1"/>
          <w:sz w:val="24"/>
          <w:szCs w:val="24"/>
        </w:rPr>
        <w:t xml:space="preserve">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15665"/>
    <w:rsid w:val="004906B5"/>
    <w:rsid w:val="004A3AB0"/>
    <w:rsid w:val="004C0F06"/>
    <w:rsid w:val="007A3883"/>
    <w:rsid w:val="007A6C67"/>
    <w:rsid w:val="009E3C96"/>
    <w:rsid w:val="00BF5EA8"/>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zoopeshisarapesh@protonmail.com</cp:lastModifiedBy>
  <cp:revision>10</cp:revision>
  <dcterms:created xsi:type="dcterms:W3CDTF">2020-01-10T16:19:00Z</dcterms:created>
  <dcterms:modified xsi:type="dcterms:W3CDTF">2023-01-28T19:40:00Z</dcterms:modified>
</cp:coreProperties>
</file>