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54201" w14:textId="77777777" w:rsidR="00CC42FD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EA1FD47" w14:textId="77777777" w:rsidR="00CC42FD" w:rsidRDefault="00CC42F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C42FD" w14:paraId="2AE496E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4943" w14:textId="77777777" w:rsidR="00CC42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5938" w14:textId="0D95AABA" w:rsidR="00CC42FD" w:rsidRDefault="0004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June</w:t>
            </w:r>
            <w:r w:rsidR="00962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7B146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C42FD" w14:paraId="68457DA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FD48" w14:textId="77777777" w:rsidR="00CC42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7E50" w14:textId="4EC9EE78" w:rsidR="00CC42FD" w:rsidRDefault="00962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SWTID1749709340</w:t>
            </w:r>
          </w:p>
        </w:tc>
      </w:tr>
      <w:tr w:rsidR="00CC42FD" w14:paraId="09341F9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7185" w14:textId="77777777" w:rsidR="00CC42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CCD8" w14:textId="014AAF10" w:rsidR="00CC42FD" w:rsidRDefault="00962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42A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 Emission by countries Using Machine Learning</w:t>
            </w:r>
          </w:p>
        </w:tc>
      </w:tr>
      <w:tr w:rsidR="00CC42FD" w14:paraId="05510A6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876B" w14:textId="77777777" w:rsidR="00CC42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DEDF" w14:textId="77777777" w:rsidR="00CC42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108A86D" w14:textId="77777777" w:rsidR="00CC42FD" w:rsidRDefault="00CC42F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4320803" w14:textId="77777777" w:rsidR="00CC42F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5E6A0739" w14:textId="77777777" w:rsidR="00CC42F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4A3EF06" w14:textId="77777777" w:rsidR="00CC42FD" w:rsidRDefault="00CC42F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58070" w14:textId="77777777" w:rsidR="00CC42F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CC42FD" w14:paraId="28A6506A" w14:textId="77777777" w:rsidTr="00902E0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ED1890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D417EB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C42FD" w14:paraId="16E14D6E" w14:textId="77777777" w:rsidTr="00902E0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7B546" w14:textId="77777777" w:rsidR="00CC42F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1EBD7" w14:textId="00E9A3C5" w:rsidR="00CC42FD" w:rsidRDefault="00902E07" w:rsidP="00902E07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07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involves predicting CO₂ emissions by country using machine learning techniques on a global development dataset. It includes trend analysis, feature encoding, and model-driven estimation of emission values based on country and year.</w:t>
            </w:r>
          </w:p>
        </w:tc>
      </w:tr>
      <w:tr w:rsidR="00CC42FD" w14:paraId="3CFB0037" w14:textId="77777777" w:rsidTr="00902E0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442E3" w14:textId="77777777" w:rsidR="00CC42F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6D4B6" w14:textId="5BC6842C" w:rsidR="00CC42FD" w:rsidRDefault="00902E07" w:rsidP="00902E07">
            <w:pPr>
              <w:widowControl/>
              <w:spacing w:after="160" w:line="41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07"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was sourced from publicly available global development databases and includes country-level indicators across multiple years. Relevant features such as CO₂ emissions, country, and year were selected and imported in CSV format for analysis.</w:t>
            </w:r>
          </w:p>
        </w:tc>
      </w:tr>
    </w:tbl>
    <w:p w14:paraId="0C42F1B6" w14:textId="77777777" w:rsidR="00CC42FD" w:rsidRDefault="00CC42F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5F0C5" w14:textId="77777777" w:rsidR="00902E07" w:rsidRDefault="00902E0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7075D" w14:textId="77777777" w:rsidR="00902E07" w:rsidRDefault="00902E0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EB920B" w14:textId="77777777" w:rsidR="00902E07" w:rsidRDefault="00902E0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F8072" w14:textId="7B242EDE" w:rsidR="00CC42F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2976"/>
        <w:gridCol w:w="1276"/>
        <w:gridCol w:w="992"/>
        <w:gridCol w:w="993"/>
        <w:gridCol w:w="1567"/>
      </w:tblGrid>
      <w:tr w:rsidR="00CC42FD" w14:paraId="6BF02612" w14:textId="77777777" w:rsidTr="00DA23DA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2F917F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ED872F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67EBF0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35C88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91C179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8004B" w14:textId="77777777" w:rsidR="00CC42F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CC42FD" w14:paraId="186E5204" w14:textId="77777777" w:rsidTr="00DA23DA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15ECC" w14:textId="35EF0A13" w:rsidR="00CC42FD" w:rsidRDefault="00DA23DA" w:rsidP="00DA23DA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Kaggle-World Development Indicators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EA56F" w14:textId="4B5BC0A4" w:rsidR="00CC42FD" w:rsidRDefault="00DA23DA" w:rsidP="00DA23DA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3DA">
              <w:rPr>
                <w:rFonts w:ascii="Times New Roman" w:eastAsia="Times New Roman" w:hAnsi="Times New Roman" w:cs="Times New Roman"/>
                <w:sz w:val="24"/>
                <w:szCs w:val="24"/>
              </w:rPr>
              <w:t>The World Development Indicators from the World Bank contain over a thousand annual indicators of economic development from hundreds of countries around the world.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D4767" w14:textId="0CA5FA2C" w:rsidR="00CC42FD" w:rsidRDefault="00DA23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A23D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Exploring Co2 emission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8F71C" w14:textId="77777777" w:rsidR="00CC42F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00148" w14:textId="77777777" w:rsidR="00902E07" w:rsidRPr="00902E07" w:rsidRDefault="00902E07" w:rsidP="00902E0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02E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574.31 MB</w:t>
            </w:r>
          </w:p>
          <w:p w14:paraId="674CCBF4" w14:textId="7CFC9A15" w:rsidR="00CC42FD" w:rsidRDefault="00CC42F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9473B" w14:textId="77777777" w:rsidR="00CC42F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7D44F640" w14:textId="77777777" w:rsidR="00CC42FD" w:rsidRDefault="00CC42F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C42F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A9C10" w14:textId="77777777" w:rsidR="00207BBA" w:rsidRDefault="00207BBA">
      <w:r>
        <w:separator/>
      </w:r>
    </w:p>
  </w:endnote>
  <w:endnote w:type="continuationSeparator" w:id="0">
    <w:p w14:paraId="231797DC" w14:textId="77777777" w:rsidR="00207BBA" w:rsidRDefault="0020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F8354" w14:textId="77777777" w:rsidR="00207BBA" w:rsidRDefault="00207BBA">
      <w:r>
        <w:separator/>
      </w:r>
    </w:p>
  </w:footnote>
  <w:footnote w:type="continuationSeparator" w:id="0">
    <w:p w14:paraId="5A66E8F8" w14:textId="77777777" w:rsidR="00207BBA" w:rsidRDefault="00207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C3A38" w14:textId="77777777" w:rsidR="00CC42F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9EBB07" wp14:editId="3B79C24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1E873D" wp14:editId="3337158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425ECC" w14:textId="77777777" w:rsidR="00CC42FD" w:rsidRDefault="00CC42FD"/>
  <w:p w14:paraId="163B7388" w14:textId="77777777" w:rsidR="00CC42FD" w:rsidRDefault="00CC42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FD"/>
    <w:rsid w:val="0004730F"/>
    <w:rsid w:val="000A4A99"/>
    <w:rsid w:val="00207BBA"/>
    <w:rsid w:val="004E071A"/>
    <w:rsid w:val="007B146C"/>
    <w:rsid w:val="00902E07"/>
    <w:rsid w:val="009624EE"/>
    <w:rsid w:val="00A729C0"/>
    <w:rsid w:val="00B85D60"/>
    <w:rsid w:val="00CC42FD"/>
    <w:rsid w:val="00DA23DA"/>
    <w:rsid w:val="00EF0A97"/>
    <w:rsid w:val="00F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EB19D"/>
  <w15:docId w15:val="{E1948399-D9B1-4836-9AEB-0D58BCA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A23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8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ashukr/exploring-co2-emission/input?select=Indicators.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1292</Characters>
  <Application>Microsoft Office Word</Application>
  <DocSecurity>0</DocSecurity>
  <Lines>71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Jeffry Robson</dc:creator>
  <cp:lastModifiedBy>Sri Ragavendra</cp:lastModifiedBy>
  <cp:revision>4</cp:revision>
  <dcterms:created xsi:type="dcterms:W3CDTF">2025-07-05T14:34:00Z</dcterms:created>
  <dcterms:modified xsi:type="dcterms:W3CDTF">2025-07-05T18:17:00Z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febd596e-9b00-486f-85f8-d6c2e3c8fcaf</vt:lpwstr>
  </property>
</Properties>
</file>