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0FDCFA" w14:textId="77777777" w:rsidR="00082124" w:rsidRPr="00C45997" w:rsidRDefault="00082124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color w:val="000000" w:themeColor="text1"/>
          <w:sz w:val="22"/>
          <w:szCs w:val="22"/>
        </w:rPr>
      </w:pPr>
      <w:r w:rsidRPr="00C45997">
        <w:rPr>
          <w:rFonts w:ascii="Times-Roman" w:hAnsi="Times-Roman" w:cs="Times-Roman"/>
          <w:b/>
          <w:bCs/>
          <w:color w:val="000000" w:themeColor="text1"/>
          <w:sz w:val="22"/>
          <w:szCs w:val="22"/>
          <w:u w:val="single"/>
        </w:rPr>
        <w:t>Magnetic Force Generation via Hexapole Electromagnetic Actuators: Hall-Sensor-Based Modeling and Calibration Approach</w:t>
      </w:r>
      <w:r w:rsidRPr="00C45997">
        <w:rPr>
          <w:rFonts w:ascii="Times-Roman" w:hAnsi="Times-Roman" w:cs="Times-Roman"/>
          <w:color w:val="000000" w:themeColor="text1"/>
          <w:sz w:val="22"/>
          <w:szCs w:val="22"/>
        </w:rPr>
        <w:t>:</w:t>
      </w:r>
    </w:p>
    <w:p w14:paraId="4E9D5B9B" w14:textId="77777777" w:rsidR="00082124" w:rsidRPr="00C45997" w:rsidRDefault="00082124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color w:val="000000" w:themeColor="text1"/>
          <w:sz w:val="22"/>
          <w:szCs w:val="22"/>
        </w:rPr>
      </w:pPr>
    </w:p>
    <w:p w14:paraId="05D01BA9" w14:textId="77777777" w:rsidR="00082124" w:rsidRDefault="00082124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b/>
          <w:bCs/>
          <w:color w:val="000000" w:themeColor="text1"/>
          <w:sz w:val="22"/>
          <w:szCs w:val="22"/>
          <w:u w:val="single"/>
        </w:rPr>
      </w:pPr>
    </w:p>
    <w:p w14:paraId="724177AF" w14:textId="21D70174" w:rsidR="006B3DB5" w:rsidRDefault="006B3DB5" w:rsidP="00082124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006B3DB5">
        <w:rPr>
          <w:b/>
          <w:bCs/>
          <w:sz w:val="22"/>
          <w:szCs w:val="22"/>
        </w:rPr>
        <w:t>Magnetic Force Generation</w:t>
      </w:r>
      <w:r>
        <w:rPr>
          <w:sz w:val="22"/>
          <w:szCs w:val="22"/>
        </w:rPr>
        <w:t>:</w:t>
      </w:r>
    </w:p>
    <w:p w14:paraId="7DB64FC7" w14:textId="77777777" w:rsidR="006B3DB5" w:rsidRDefault="006B3DB5" w:rsidP="00082124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0C9EFC34" w14:textId="77777777" w:rsidR="006B3DB5" w:rsidRPr="00025817" w:rsidRDefault="006B3DB5" w:rsidP="006B3DB5">
      <w:pPr>
        <w:pStyle w:val="ListParagraph"/>
        <w:autoSpaceDE w:val="0"/>
        <w:autoSpaceDN w:val="0"/>
        <w:adjustRightInd w:val="0"/>
        <w:ind w:left="284"/>
        <w:rPr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m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p</m:t>
              </m:r>
            </m:e>
          </m:d>
          <m: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3V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o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μ-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o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μ+2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o</m:t>
                              </m:r>
                            </m:sub>
                          </m:sSub>
                        </m:den>
                      </m:f>
                    </m:e>
                  </m:d>
                </m:e>
              </m:groupChr>
            </m:e>
            <m:lim>
              <m:sPre>
                <m:sPre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PrePr>
                <m:sub/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B</m:t>
                      </m:r>
                    </m:sub>
                  </m:sSub>
                </m:e>
              </m:sPre>
            </m:lim>
          </m:limLow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b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p</m:t>
              </m:r>
            </m:e>
          </m:d>
        </m:oMath>
      </m:oMathPara>
    </w:p>
    <w:p w14:paraId="4A3DFF94" w14:textId="77777777" w:rsidR="006B3DB5" w:rsidRPr="006B3DB5" w:rsidRDefault="006B3DB5" w:rsidP="006B3DB5">
      <w:pPr>
        <w:pStyle w:val="ListParagraph"/>
        <w:autoSpaceDE w:val="0"/>
        <w:autoSpaceDN w:val="0"/>
        <w:adjustRightInd w:val="0"/>
        <w:ind w:left="284"/>
        <w:rPr>
          <w:b/>
          <w:bCs/>
          <w:i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p</m:t>
              </m:r>
            </m:e>
          </m:d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Cs/>
                  <w:color w:val="000000" w:themeColor="text1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∇</m:t>
          </m:r>
          <m:d>
            <m:dPr>
              <m:ctrlPr>
                <w:rPr>
                  <w:rFonts w:ascii="Cambria Math" w:hAnsi="Cambria Math"/>
                  <w:b/>
                  <w:bCs/>
                  <w:iCs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∙</m:t>
              </m:r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B</m:t>
              </m:r>
            </m:e>
          </m:d>
          <m: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3V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2μ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o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b/>
                  <w:bCs/>
                  <w:iCs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μ-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o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μ+2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o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∇</m:t>
          </m:r>
          <m:d>
            <m:dPr>
              <m:ctrlPr>
                <w:rPr>
                  <w:rFonts w:ascii="Cambria Math" w:hAnsi="Cambria Math"/>
                  <w:b/>
                  <w:bCs/>
                  <w:iCs/>
                  <w:color w:val="000000" w:themeColor="text1"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∙</m:t>
              </m:r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B</m:t>
              </m:r>
            </m:e>
          </m:d>
        </m:oMath>
      </m:oMathPara>
    </w:p>
    <w:p w14:paraId="60E8A4A7" w14:textId="77777777" w:rsidR="006B3DB5" w:rsidRDefault="006B3DB5" w:rsidP="006B3DB5">
      <w:pPr>
        <w:pStyle w:val="ListParagraph"/>
        <w:autoSpaceDE w:val="0"/>
        <w:autoSpaceDN w:val="0"/>
        <w:adjustRightInd w:val="0"/>
        <w:ind w:left="284"/>
        <w:rPr>
          <w:b/>
          <w:bCs/>
          <w:iCs/>
          <w:color w:val="000000" w:themeColor="text1"/>
          <w:sz w:val="22"/>
          <w:szCs w:val="22"/>
        </w:rPr>
      </w:pPr>
    </w:p>
    <w:p w14:paraId="2E475766" w14:textId="564AC0BD" w:rsidR="006B3DB5" w:rsidRPr="006B3DB5" w:rsidRDefault="006B3DB5" w:rsidP="006B3DB5">
      <w:pPr>
        <w:autoSpaceDE w:val="0"/>
        <w:autoSpaceDN w:val="0"/>
        <w:adjustRightInd w:val="0"/>
        <w:spacing w:after="160" w:line="278" w:lineRule="auto"/>
        <w:rPr>
          <w:noProof/>
          <w:color w:val="000000" w:themeColor="text1"/>
          <w:sz w:val="22"/>
          <w:szCs w:val="22"/>
        </w:rPr>
      </w:pPr>
      <w:r w:rsidRPr="006B3DB5">
        <w:rPr>
          <w:b/>
          <w:bCs/>
          <w:noProof/>
          <w:color w:val="000000" w:themeColor="text1"/>
          <w:sz w:val="22"/>
          <w:szCs w:val="22"/>
        </w:rPr>
        <w:t xml:space="preserve">Position-dependent </w:t>
      </w:r>
      <m:oMath>
        <m:r>
          <m:rPr>
            <m:sty m:val="bi"/>
          </m:rPr>
          <w:rPr>
            <w:rFonts w:ascii="Cambria Math" w:hAnsi="Cambria Math"/>
            <w:noProof/>
            <w:color w:val="000000" w:themeColor="text1"/>
            <w:sz w:val="22"/>
            <w:szCs w:val="22"/>
          </w:rPr>
          <m:t>6×6×3</m:t>
        </m:r>
      </m:oMath>
      <w:r w:rsidRPr="006B3DB5">
        <w:rPr>
          <w:b/>
          <w:bCs/>
          <w:noProof/>
          <w:color w:val="000000" w:themeColor="text1"/>
          <w:sz w:val="22"/>
          <w:szCs w:val="22"/>
        </w:rPr>
        <w:t xml:space="preserve"> dimensionless </w:t>
      </w:r>
      <w:r w:rsidR="00916C41">
        <w:rPr>
          <w:b/>
          <w:bCs/>
          <w:noProof/>
          <w:color w:val="000000" w:themeColor="text1"/>
          <w:sz w:val="22"/>
          <w:szCs w:val="22"/>
        </w:rPr>
        <w:t>spatial-distribution</w:t>
      </w:r>
      <w:r w:rsidRPr="006B3DB5">
        <w:rPr>
          <w:b/>
          <w:bCs/>
          <w:noProof/>
          <w:color w:val="000000" w:themeColor="text1"/>
          <w:sz w:val="22"/>
          <w:szCs w:val="22"/>
        </w:rPr>
        <w:t xml:space="preserve"> tensor</w:t>
      </w:r>
      <w:r w:rsidRPr="006B3DB5">
        <w:rPr>
          <w:noProof/>
          <w:color w:val="000000" w:themeColor="text1"/>
          <w:sz w:val="22"/>
          <w:szCs w:val="22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2"/>
            <w:szCs w:val="22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p</m:t>
                </m:r>
              </m:e>
            </m:acc>
          </m:e>
        </m:d>
      </m:oMath>
      <w:r w:rsidRPr="006B3DB5">
        <w:rPr>
          <w:noProof/>
          <w:color w:val="000000" w:themeColor="text1"/>
          <w:sz w:val="22"/>
          <w:szCs w:val="22"/>
        </w:rPr>
        <w:t>:</w:t>
      </w:r>
    </w:p>
    <w:p w14:paraId="06CF6420" w14:textId="77777777" w:rsidR="006B3DB5" w:rsidRPr="00025817" w:rsidRDefault="00000000" w:rsidP="006B3DB5">
      <w:pPr>
        <w:pStyle w:val="ListParagraph"/>
        <w:autoSpaceDE w:val="0"/>
        <w:autoSpaceDN w:val="0"/>
        <w:adjustRightInd w:val="0"/>
        <w:ind w:left="284"/>
        <w:rPr>
          <w:noProof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e>
        </m:acc>
        <m:r>
          <m:rPr>
            <m:sty m:val="b"/>
          </m:rPr>
          <w:rPr>
            <w:rFonts w:ascii="Cambria Math" w:hAnsi="Cambria Math"/>
            <w:color w:val="000000" w:themeColor="text1"/>
            <w:sz w:val="22"/>
            <w:szCs w:val="22"/>
          </w:rPr>
          <m:t>=</m:t>
        </m:r>
        <m:f>
          <m:fPr>
            <m:type m:val="lin"/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num>
          <m:den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den>
        </m:f>
      </m:oMath>
      <w:r w:rsidR="006B3DB5" w:rsidRPr="00025817">
        <w:rPr>
          <w:b/>
          <w:color w:val="000000" w:themeColor="text1"/>
          <w:sz w:val="22"/>
          <w:szCs w:val="22"/>
        </w:rPr>
        <w:t xml:space="preserve"> </w:t>
      </w:r>
    </w:p>
    <w:p w14:paraId="5D40C83D" w14:textId="77777777" w:rsidR="006B3DB5" w:rsidRPr="00025817" w:rsidRDefault="00000000" w:rsidP="006B3DB5">
      <w:pPr>
        <w:pStyle w:val="ListParagraph"/>
        <w:autoSpaceDE w:val="0"/>
        <w:autoSpaceDN w:val="0"/>
        <w:adjustRightInd w:val="0"/>
        <w:ind w:left="284"/>
        <w:rPr>
          <w:noProof/>
          <w:sz w:val="22"/>
          <w:szCs w:val="2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2"/>
                        <w:szCs w:val="22"/>
                      </w:rPr>
                      <m:t>;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2"/>
                        <w:szCs w:val="2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Cs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=</m:t>
                    </m:r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194EA7DE" w14:textId="77777777" w:rsidR="006B3DB5" w:rsidRPr="00661F5A" w:rsidRDefault="006B3DB5" w:rsidP="006B3DB5">
      <w:pPr>
        <w:pStyle w:val="ListParagraph"/>
        <w:autoSpaceDE w:val="0"/>
        <w:autoSpaceDN w:val="0"/>
        <w:adjustRightInd w:val="0"/>
        <w:ind w:left="284"/>
        <w:rPr>
          <w:noProof/>
          <w:sz w:val="22"/>
          <w:szCs w:val="22"/>
        </w:rPr>
      </w:pPr>
    </w:p>
    <w:p w14:paraId="798AA06C" w14:textId="77777777" w:rsidR="006B3DB5" w:rsidRPr="006B3DB5" w:rsidRDefault="006B3DB5" w:rsidP="006B3DB5">
      <w:pPr>
        <w:autoSpaceDE w:val="0"/>
        <w:autoSpaceDN w:val="0"/>
        <w:adjustRightInd w:val="0"/>
        <w:ind w:left="284"/>
        <w:jc w:val="both"/>
        <w:rPr>
          <w:sz w:val="22"/>
          <w:szCs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∇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b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sup>
              </m:sSup>
            </m:den>
          </m:f>
          <m:limLow>
            <m:limLow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sup>
                      </m:sSubSup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r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∙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r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m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Cs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r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∙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̅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Cs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r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m</m:t>
                                      </m:r>
                                    </m:sub>
                                  </m:sSub>
                                </m:e>
                              </m:d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p>
                              </m:sSubSup>
                            </m:den>
                          </m:f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Cs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sub>
                      </m:sSub>
                    </m:e>
                  </m:d>
                </m:e>
              </m:groupChr>
            </m:e>
            <m:lim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/>
                      <w:sz w:val="22"/>
                      <w:szCs w:val="22"/>
                    </w:rPr>
                    <m:t>; n,m,⋮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n,m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e>
                  </m:acc>
                </m:e>
              </m:d>
            </m:lim>
          </m:limLow>
        </m:oMath>
      </m:oMathPara>
    </w:p>
    <w:p w14:paraId="5B4B6C3E" w14:textId="77777777" w:rsidR="006B3DB5" w:rsidRPr="00C45997" w:rsidRDefault="006B3DB5" w:rsidP="006B3DB5">
      <w:pPr>
        <w:autoSpaceDE w:val="0"/>
        <w:autoSpaceDN w:val="0"/>
        <w:adjustRightInd w:val="0"/>
        <w:ind w:left="284"/>
        <w:jc w:val="both"/>
        <w:rPr>
          <w:sz w:val="22"/>
          <w:szCs w:val="22"/>
        </w:rPr>
      </w:pPr>
    </w:p>
    <w:p w14:paraId="057DF10F" w14:textId="399EAD43" w:rsidR="006B3DB5" w:rsidRPr="00661F5A" w:rsidRDefault="006B3DB5" w:rsidP="006B3DB5">
      <w:pPr>
        <w:ind w:left="284"/>
        <w:rPr>
          <w:bCs/>
          <w:color w:val="000000" w:themeColor="text1"/>
          <w:sz w:val="22"/>
          <w:szCs w:val="22"/>
        </w:rPr>
      </w:pP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p</m:t>
                </m:r>
              </m:num>
              <m:den>
                <m:r>
                  <m:rPr>
                    <m:scr m:val="script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l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,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e</m:t>
            </m:r>
          </m:e>
        </m:d>
      </m:oMath>
      <w:r w:rsidRPr="00661F5A">
        <w:rPr>
          <w:color w:val="000000" w:themeColor="text1"/>
          <w:sz w:val="22"/>
          <w:szCs w:val="22"/>
        </w:rPr>
        <w:t xml:space="preserve"> is the position-dependent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6×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6×3</m:t>
        </m:r>
      </m:oMath>
      <w:r w:rsidRPr="00661F5A">
        <w:rPr>
          <w:bCs/>
          <w:color w:val="000000" w:themeColor="text1"/>
          <w:sz w:val="22"/>
          <w:szCs w:val="22"/>
        </w:rPr>
        <w:t xml:space="preserve"> </w:t>
      </w:r>
      <w:r w:rsidRPr="00661F5A">
        <w:rPr>
          <w:noProof/>
          <w:color w:val="000000" w:themeColor="text1"/>
          <w:sz w:val="22"/>
          <w:szCs w:val="22"/>
        </w:rPr>
        <w:t xml:space="preserve">dimensionless </w:t>
      </w:r>
      <w:r w:rsidR="00916C41">
        <w:rPr>
          <w:noProof/>
          <w:color w:val="000000" w:themeColor="text1"/>
          <w:sz w:val="22"/>
          <w:szCs w:val="22"/>
        </w:rPr>
        <w:t>spaitial-distribution</w:t>
      </w:r>
      <w:r w:rsidRPr="00661F5A">
        <w:rPr>
          <w:noProof/>
          <w:color w:val="000000" w:themeColor="text1"/>
          <w:sz w:val="22"/>
          <w:szCs w:val="22"/>
        </w:rPr>
        <w:t xml:space="preserve"> tensor</w:t>
      </w:r>
      <w:r w:rsidRPr="00661F5A">
        <w:rPr>
          <w:color w:val="000000" w:themeColor="text1"/>
          <w:sz w:val="22"/>
          <w:szCs w:val="22"/>
        </w:rPr>
        <w:t xml:space="preserve"> with 1</w:t>
      </w:r>
      <w:r w:rsidR="00916C41">
        <w:rPr>
          <w:color w:val="000000" w:themeColor="text1"/>
          <w:sz w:val="22"/>
          <w:szCs w:val="22"/>
        </w:rPr>
        <w:t>8</w:t>
      </w:r>
      <w:r w:rsidRPr="00661F5A">
        <w:rPr>
          <w:color w:val="000000" w:themeColor="text1"/>
          <w:sz w:val="22"/>
          <w:szCs w:val="22"/>
        </w:rPr>
        <w:t xml:space="preserve"> unknown parameters, i.e., </w:t>
      </w:r>
      <m:oMath>
        <m:r>
          <m:rPr>
            <m:scr m:val="script"/>
          </m:rPr>
          <w:rPr>
            <w:rFonts w:ascii="Cambria Math" w:hAnsi="Cambria Math"/>
            <w:color w:val="000000" w:themeColor="text1"/>
            <w:sz w:val="22"/>
            <w:szCs w:val="22"/>
          </w:rPr>
          <m:t>l</m:t>
        </m:r>
      </m:oMath>
      <w:r w:rsidRPr="00661F5A">
        <w:rPr>
          <w:color w:val="000000" w:themeColor="text1"/>
          <w:sz w:val="22"/>
          <w:szCs w:val="22"/>
        </w:rPr>
        <w:t xml:space="preserve"> is an unknown constant and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sz w:val="22"/>
            <w:szCs w:val="22"/>
          </w:rPr>
          <m:t>e</m:t>
        </m:r>
      </m:oMath>
      <w:r w:rsidRPr="00661F5A">
        <w:rPr>
          <w:b/>
          <w:color w:val="000000" w:themeColor="text1"/>
          <w:sz w:val="22"/>
          <w:szCs w:val="22"/>
        </w:rPr>
        <w:t xml:space="preserve"> </w:t>
      </w:r>
      <w:r w:rsidRPr="00661F5A">
        <w:rPr>
          <w:bCs/>
          <w:color w:val="000000" w:themeColor="text1"/>
          <w:sz w:val="22"/>
          <w:szCs w:val="22"/>
        </w:rPr>
        <w:t xml:space="preserve">is an unknown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1</m:t>
        </m:r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7</m:t>
        </m:r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Pr="00661F5A">
        <w:rPr>
          <w:bCs/>
          <w:color w:val="000000" w:themeColor="text1"/>
          <w:sz w:val="22"/>
          <w:szCs w:val="22"/>
        </w:rPr>
        <w:t xml:space="preserve">  vector. </w:t>
      </w:r>
      <w:r w:rsidRPr="00661F5A">
        <w:rPr>
          <w:sz w:val="22"/>
          <w:szCs w:val="22"/>
        </w:rPr>
        <w:t xml:space="preserve">Let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sub>
        </m:sSub>
      </m:oMath>
      <w:r w:rsidRPr="00661F5A">
        <w:rPr>
          <w:sz w:val="22"/>
          <w:szCs w:val="22"/>
        </w:rPr>
        <w:t xml:space="preserve"> represent the </w:t>
      </w:r>
      <w:r w:rsidRPr="00661F5A">
        <w:rPr>
          <w:i/>
          <w:iCs/>
          <w:sz w:val="22"/>
          <w:szCs w:val="22"/>
        </w:rPr>
        <w:t>k-</w:t>
      </w:r>
      <w:proofErr w:type="spellStart"/>
      <w:r w:rsidRPr="00661F5A">
        <w:rPr>
          <w:i/>
          <w:iCs/>
          <w:sz w:val="22"/>
          <w:szCs w:val="22"/>
        </w:rPr>
        <w:t>th</w:t>
      </w:r>
      <w:proofErr w:type="spellEnd"/>
      <w:r w:rsidRPr="00661F5A">
        <w:rPr>
          <w:sz w:val="22"/>
          <w:szCs w:val="22"/>
        </w:rPr>
        <w:t xml:space="preserve"> symmetric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6×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6</m:t>
        </m:r>
      </m:oMath>
      <w:r w:rsidRPr="00661F5A">
        <w:rPr>
          <w:sz w:val="22"/>
          <w:szCs w:val="22"/>
        </w:rPr>
        <w:t xml:space="preserve"> slice of the tensor </w:t>
      </w: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L</m:t>
        </m:r>
      </m:oMath>
      <w:r w:rsidRPr="00661F5A">
        <w:rPr>
          <w:sz w:val="22"/>
          <w:szCs w:val="22"/>
        </w:rPr>
        <w:t xml:space="preserve"> for </w:t>
      </w:r>
      <m:oMath>
        <m:r>
          <w:rPr>
            <w:rFonts w:ascii="Cambria Math" w:hAnsi="Cambria Math"/>
            <w:sz w:val="22"/>
            <w:szCs w:val="22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1,2,3</m:t>
            </m:r>
          </m:e>
        </m:d>
      </m:oMath>
      <w:r w:rsidRPr="00661F5A">
        <w:rPr>
          <w:sz w:val="22"/>
          <w:szCs w:val="22"/>
        </w:rPr>
        <w:t>,</w:t>
      </w:r>
    </w:p>
    <w:p w14:paraId="4B95750F" w14:textId="77777777" w:rsidR="006B3DB5" w:rsidRPr="00C45997" w:rsidRDefault="006B3DB5" w:rsidP="006B3DB5">
      <w:pPr>
        <w:autoSpaceDE w:val="0"/>
        <w:autoSpaceDN w:val="0"/>
        <w:adjustRightInd w:val="0"/>
        <w:ind w:left="284"/>
        <w:jc w:val="both"/>
        <w:rPr>
          <w:sz w:val="22"/>
          <w:szCs w:val="22"/>
        </w:rPr>
      </w:pPr>
    </w:p>
    <w:p w14:paraId="3FB8AB86" w14:textId="77777777" w:rsidR="006B3DB5" w:rsidRPr="00C45997" w:rsidRDefault="006B3DB5" w:rsidP="00916C41">
      <w:pPr>
        <w:autoSpaceDE w:val="0"/>
        <w:autoSpaceDN w:val="0"/>
        <w:adjustRightInd w:val="0"/>
        <w:spacing w:after="60"/>
        <w:ind w:left="288"/>
        <w:jc w:val="both"/>
        <w:rPr>
          <w:sz w:val="22"/>
          <w:szCs w:val="22"/>
        </w:rPr>
      </w:pPr>
      <m:oMath>
        <m:r>
          <m:rPr>
            <m:sty m:val="b"/>
          </m:rPr>
          <w:rPr>
            <w:rFonts w:ascii="Cambria Math" w:hAnsi="Cambria Math"/>
            <w:sz w:val="22"/>
            <w:szCs w:val="22"/>
          </w:rPr>
          <m:t>L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p</m:t>
                </m:r>
              </m:e>
            </m:acc>
            <m:r>
              <w:rPr>
                <w:rFonts w:ascii="Cambria Math" w:hAnsi="Cambria Math"/>
                <w:sz w:val="22"/>
                <w:szCs w:val="22"/>
              </w:rPr>
              <m:t>; n,m,k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; n,m</m:t>
                      </m:r>
                    </m:e>
                  </m:d>
                </m:e>
              </m:mr>
            </m:m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limLow>
              <m:limLowPr>
                <m:ctrlPr>
                  <w:rPr>
                    <w:rFonts w:ascii="Cambria Math" w:hAnsi="Cambria Math"/>
                    <w:b/>
                    <w:sz w:val="22"/>
                    <w:szCs w:val="22"/>
                  </w:rPr>
                </m:ctrlPr>
              </m:limLowPr>
              <m:e>
                <m:groupChr>
                  <m:groupChrPr>
                    <m:ctrlPr>
                      <w:rPr>
                        <w:rFonts w:ascii="Cambria Math" w:hAnsi="Cambria Math"/>
                        <w:b/>
                        <w:sz w:val="22"/>
                        <w:szCs w:val="22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; n,m</m:t>
                        </m:r>
                      </m:e>
                    </m:d>
                  </m:e>
                </m:groupChr>
              </m:e>
              <m:lim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∈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b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1,2,3</m:t>
                    </m:r>
                  </m:e>
                </m:d>
              </m:lim>
            </m:limLow>
          </m:e>
        </m:d>
      </m:oMath>
      <w:r w:rsidRPr="00C45997">
        <w:rPr>
          <w:sz w:val="22"/>
          <w:szCs w:val="22"/>
        </w:rPr>
        <w:t>.</w:t>
      </w:r>
    </w:p>
    <w:p w14:paraId="4ACE31AD" w14:textId="77777777" w:rsidR="006B3DB5" w:rsidRPr="00025817" w:rsidRDefault="006B3DB5" w:rsidP="006B3DB5">
      <w:pPr>
        <w:pStyle w:val="ListParagraph"/>
        <w:autoSpaceDE w:val="0"/>
        <w:autoSpaceDN w:val="0"/>
        <w:adjustRightInd w:val="0"/>
        <w:ind w:left="284"/>
        <w:rPr>
          <w:color w:val="000000" w:themeColor="text1"/>
          <w:sz w:val="22"/>
          <w:szCs w:val="22"/>
        </w:rPr>
      </w:pPr>
    </w:p>
    <w:p w14:paraId="0F59D7C0" w14:textId="77777777" w:rsidR="006B3DB5" w:rsidRDefault="006B3DB5" w:rsidP="006B3DB5">
      <w:pPr>
        <w:tabs>
          <w:tab w:val="left" w:pos="2835"/>
        </w:tabs>
        <w:spacing w:after="160" w:line="278" w:lineRule="auto"/>
        <w:rPr>
          <w:bCs/>
          <w:color w:val="000000" w:themeColor="text1"/>
          <w:sz w:val="22"/>
          <w:szCs w:val="22"/>
        </w:rPr>
      </w:pPr>
      <w:r w:rsidRPr="006B3DB5">
        <w:rPr>
          <w:b/>
          <w:color w:val="000000" w:themeColor="text1"/>
          <w:sz w:val="22"/>
          <w:szCs w:val="22"/>
        </w:rPr>
        <w:t>Current-based model</w:t>
      </w:r>
      <w:r w:rsidRPr="006B3DB5">
        <w:rPr>
          <w:bCs/>
          <w:color w:val="000000" w:themeColor="text1"/>
          <w:sz w:val="22"/>
          <w:szCs w:val="22"/>
        </w:rPr>
        <w:t xml:space="preserve">: </w:t>
      </w:r>
      <w:r w:rsidRPr="006B3DB5">
        <w:rPr>
          <w:bCs/>
          <w:color w:val="000000" w:themeColor="text1"/>
          <w:sz w:val="22"/>
          <w:szCs w:val="22"/>
        </w:rPr>
        <w:tab/>
      </w:r>
    </w:p>
    <w:p w14:paraId="3059F474" w14:textId="3D3BB82D" w:rsidR="006B3DB5" w:rsidRPr="006B3DB5" w:rsidRDefault="00000000" w:rsidP="006B3DB5">
      <w:pPr>
        <w:tabs>
          <w:tab w:val="left" w:pos="2835"/>
        </w:tabs>
        <w:spacing w:after="160" w:line="278" w:lineRule="auto"/>
        <w:rPr>
          <w:b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sPre>
                    <m:sPre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sPre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sPre>
                    <m:sPre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B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sPre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I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K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p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>e</m:t>
              </m:r>
            </m:e>
          </m:d>
          <m:acc>
            <m:accPr>
              <m:chr m:val="̅"/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e>
          </m:acc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I</m:t>
          </m:r>
        </m:oMath>
      </m:oMathPara>
    </w:p>
    <w:p w14:paraId="36E2833E" w14:textId="20021249" w:rsidR="006B3DB5" w:rsidRPr="00A66DCF" w:rsidRDefault="00A66DCF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color w:val="000000" w:themeColor="text1"/>
          <w:sz w:val="22"/>
          <w:szCs w:val="22"/>
        </w:rPr>
      </w:pPr>
      <w:r w:rsidRPr="00A66DCF">
        <w:rPr>
          <w:rFonts w:ascii="Times-Roman" w:hAnsi="Times-Roman" w:cs="Times-Roman"/>
          <w:b/>
          <w:bCs/>
          <w:color w:val="000000" w:themeColor="text1"/>
          <w:sz w:val="22"/>
          <w:szCs w:val="22"/>
        </w:rPr>
        <w:t>Calibration Approach</w:t>
      </w:r>
      <w:r>
        <w:rPr>
          <w:rFonts w:ascii="Times-Roman" w:hAnsi="Times-Roman" w:cs="Times-Roman"/>
          <w:color w:val="000000" w:themeColor="text1"/>
          <w:sz w:val="22"/>
          <w:szCs w:val="22"/>
        </w:rPr>
        <w:t>:</w:t>
      </w:r>
    </w:p>
    <w:p w14:paraId="41F99CD3" w14:textId="77777777" w:rsidR="00A66DCF" w:rsidRPr="00C45997" w:rsidRDefault="00A66DCF" w:rsidP="00082124">
      <w:pPr>
        <w:autoSpaceDE w:val="0"/>
        <w:autoSpaceDN w:val="0"/>
        <w:adjustRightInd w:val="0"/>
        <w:jc w:val="both"/>
        <w:rPr>
          <w:rFonts w:ascii="Times-Roman" w:hAnsi="Times-Roman" w:cs="Times-Roman"/>
          <w:b/>
          <w:bCs/>
          <w:color w:val="000000" w:themeColor="text1"/>
          <w:sz w:val="22"/>
          <w:szCs w:val="22"/>
          <w:u w:val="single"/>
        </w:rPr>
      </w:pPr>
    </w:p>
    <w:p w14:paraId="162E8181" w14:textId="384F63FE" w:rsidR="008E3A78" w:rsidRDefault="008E3A78" w:rsidP="008E3A7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60" w:line="278" w:lineRule="auto"/>
        <w:ind w:left="284" w:hanging="284"/>
        <w:rPr>
          <w:noProof/>
          <w:color w:val="000000" w:themeColor="text1"/>
          <w:sz w:val="22"/>
          <w:szCs w:val="22"/>
        </w:rPr>
      </w:pPr>
      <w:r w:rsidRPr="00C45997">
        <w:rPr>
          <w:noProof/>
          <w:color w:val="000000" w:themeColor="text1"/>
          <w:sz w:val="22"/>
          <w:szCs w:val="22"/>
        </w:rPr>
        <w:t xml:space="preserve">Select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sub>
        </m:sSub>
      </m:oMath>
      <w:r w:rsidRPr="00C45997">
        <w:rPr>
          <w:noProof/>
          <w:color w:val="000000" w:themeColor="text1"/>
          <w:sz w:val="22"/>
          <w:szCs w:val="22"/>
        </w:rPr>
        <w:t xml:space="preserve"> points in the work space.</w:t>
      </w:r>
    </w:p>
    <w:p w14:paraId="502A7E6E" w14:textId="77777777" w:rsidR="000B4191" w:rsidRPr="000B4191" w:rsidRDefault="00000000" w:rsidP="000B4191">
      <w:pPr>
        <w:ind w:left="284"/>
        <w:rPr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i</m:t>
            </m:r>
          </m:sub>
        </m:sSub>
      </m:oMath>
      <w:r w:rsidR="000B4191" w:rsidRPr="000B4191">
        <w:rPr>
          <w:bCs/>
          <w:color w:val="000000" w:themeColor="text1"/>
          <w:sz w:val="22"/>
          <w:szCs w:val="22"/>
        </w:rPr>
        <w:t xml:space="preserve"> is the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3×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="000B4191" w:rsidRPr="000B4191">
        <w:rPr>
          <w:bCs/>
          <w:color w:val="000000" w:themeColor="text1"/>
          <w:sz w:val="22"/>
          <w:szCs w:val="22"/>
        </w:rPr>
        <w:t xml:space="preserve"> position vector for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i=1,2,⋯,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p</m:t>
            </m:r>
          </m:sub>
        </m:sSub>
      </m:oMath>
      <w:r w:rsidR="000B4191" w:rsidRPr="000B4191">
        <w:rPr>
          <w:noProof/>
          <w:sz w:val="22"/>
          <w:szCs w:val="22"/>
        </w:rPr>
        <w:t>.</w:t>
      </w:r>
    </w:p>
    <w:p w14:paraId="09413355" w14:textId="77777777" w:rsidR="000B4191" w:rsidRPr="000B4191" w:rsidRDefault="00000000" w:rsidP="000B4191">
      <w:pPr>
        <w:ind w:left="284"/>
        <w:rPr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j</m:t>
            </m:r>
          </m:sub>
        </m:sSub>
      </m:oMath>
      <w:r w:rsidR="000B4191" w:rsidRPr="000B4191">
        <w:rPr>
          <w:bCs/>
          <w:color w:val="000000" w:themeColor="text1"/>
          <w:sz w:val="22"/>
          <w:szCs w:val="22"/>
        </w:rPr>
        <w:t xml:space="preserve"> is the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6×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="000B4191" w:rsidRPr="000B4191">
        <w:rPr>
          <w:bCs/>
          <w:color w:val="000000" w:themeColor="text1"/>
          <w:sz w:val="22"/>
          <w:szCs w:val="22"/>
        </w:rPr>
        <w:t xml:space="preserve"> input current vector for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j=1,2,⋯,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I</m:t>
            </m:r>
          </m:sub>
        </m:sSub>
      </m:oMath>
      <w:r w:rsidR="000B4191" w:rsidRPr="000B4191">
        <w:rPr>
          <w:noProof/>
          <w:sz w:val="22"/>
          <w:szCs w:val="22"/>
        </w:rPr>
        <w:t>.</w:t>
      </w:r>
    </w:p>
    <w:p w14:paraId="255AF08A" w14:textId="77777777" w:rsidR="000B4191" w:rsidRPr="000B4191" w:rsidRDefault="00000000" w:rsidP="000B4191">
      <w:pPr>
        <w:ind w:left="284"/>
        <w:rPr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j</m:t>
            </m:r>
          </m:sub>
        </m:sSub>
      </m:oMath>
      <w:r w:rsidR="000B4191" w:rsidRPr="000B4191">
        <w:rPr>
          <w:bCs/>
          <w:color w:val="000000" w:themeColor="text1"/>
          <w:sz w:val="22"/>
          <w:szCs w:val="22"/>
        </w:rPr>
        <w:t xml:space="preserve"> is the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6×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="000B4191" w:rsidRPr="000B4191">
        <w:rPr>
          <w:bCs/>
          <w:color w:val="000000" w:themeColor="text1"/>
          <w:sz w:val="22"/>
          <w:szCs w:val="22"/>
        </w:rPr>
        <w:t xml:space="preserve"> Hall sensor voltage vector for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j=1,2,⋯,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v</m:t>
            </m:r>
          </m:sub>
        </m:sSub>
      </m:oMath>
      <w:r w:rsidR="000B4191" w:rsidRPr="000B4191">
        <w:rPr>
          <w:noProof/>
          <w:sz w:val="22"/>
          <w:szCs w:val="22"/>
        </w:rPr>
        <w:t xml:space="preserve">, wherein </w:t>
      </w:r>
      <m:oMath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v</m:t>
            </m:r>
          </m:sub>
        </m:sSub>
        <m:r>
          <w:rPr>
            <w:rFonts w:ascii="Cambria Math" w:hAnsi="Cambria Math"/>
            <w:noProof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I</m:t>
            </m:r>
          </m:sub>
        </m:sSub>
      </m:oMath>
      <w:r w:rsidR="000B4191" w:rsidRPr="000B4191">
        <w:rPr>
          <w:noProof/>
          <w:sz w:val="22"/>
          <w:szCs w:val="22"/>
        </w:rPr>
        <w:t>.</w:t>
      </w:r>
    </w:p>
    <w:p w14:paraId="2CCA9B80" w14:textId="77777777" w:rsidR="000B4191" w:rsidRPr="000B4191" w:rsidRDefault="00000000" w:rsidP="000B4191">
      <w:pPr>
        <w:ind w:left="284"/>
        <w:rPr>
          <w:noProof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b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b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ij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=f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sub>
            </m:sSub>
          </m:e>
        </m:d>
      </m:oMath>
      <w:r w:rsidR="000B4191" w:rsidRPr="000B4191">
        <w:rPr>
          <w:sz w:val="22"/>
          <w:szCs w:val="22"/>
        </w:rPr>
        <w:t xml:space="preserve"> </w:t>
      </w:r>
      <w:r w:rsidR="000B4191" w:rsidRPr="000B4191">
        <w:rPr>
          <w:bCs/>
          <w:color w:val="000000" w:themeColor="text1"/>
          <w:sz w:val="22"/>
          <w:szCs w:val="22"/>
        </w:rPr>
        <w:t xml:space="preserve">is the </w:t>
      </w:r>
      <m:oMath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3×</m:t>
        </m:r>
        <m:r>
          <w:rPr>
            <w:rFonts w:ascii="Cambria Math" w:hAnsi="Cambria Math"/>
            <w:color w:val="000000" w:themeColor="text1"/>
            <w:sz w:val="22"/>
            <w:szCs w:val="22"/>
          </w:rPr>
          <m:t>1</m:t>
        </m:r>
      </m:oMath>
      <w:r w:rsidR="000B4191" w:rsidRPr="000B4191">
        <w:rPr>
          <w:bCs/>
          <w:color w:val="000000" w:themeColor="text1"/>
          <w:sz w:val="22"/>
          <w:szCs w:val="22"/>
        </w:rPr>
        <w:t xml:space="preserve"> resulting force vector for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i=1,2,⋯,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p</m:t>
            </m:r>
          </m:sub>
        </m:sSub>
      </m:oMath>
      <w:r w:rsidR="000B4191" w:rsidRPr="000B4191">
        <w:rPr>
          <w:noProof/>
          <w:sz w:val="22"/>
          <w:szCs w:val="22"/>
        </w:rPr>
        <w:t xml:space="preserve"> and for </w:t>
      </w:r>
      <m:oMath>
        <m:r>
          <w:rPr>
            <w:rFonts w:ascii="Cambria Math" w:hAnsi="Cambria Math"/>
            <w:noProof/>
            <w:sz w:val="22"/>
            <w:szCs w:val="22"/>
          </w:rPr>
          <m:t>j=1,2,⋯,</m:t>
        </m:r>
        <m:sSub>
          <m:sSubPr>
            <m:ctrlPr>
              <w:rPr>
                <w:rFonts w:ascii="Cambria Math" w:hAnsi="Cambria Math"/>
                <w:i/>
                <w:noProof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I</m:t>
            </m:r>
          </m:sub>
        </m:sSub>
      </m:oMath>
      <w:r w:rsidR="000B4191" w:rsidRPr="000B4191">
        <w:rPr>
          <w:noProof/>
          <w:sz w:val="22"/>
          <w:szCs w:val="22"/>
        </w:rPr>
        <w:t>.</w:t>
      </w:r>
    </w:p>
    <w:p w14:paraId="73BC4E45" w14:textId="77777777" w:rsidR="000B4191" w:rsidRPr="000B4191" w:rsidRDefault="000B4191" w:rsidP="000B4191">
      <w:pPr>
        <w:pStyle w:val="ListParagraph"/>
        <w:ind w:left="284"/>
        <w:rPr>
          <w:noProof/>
          <w:sz w:val="22"/>
          <w:szCs w:val="22"/>
        </w:rPr>
      </w:pPr>
    </w:p>
    <w:p w14:paraId="7ED14E7C" w14:textId="6FD5459D" w:rsidR="000B4191" w:rsidRPr="000B4191" w:rsidRDefault="00000000" w:rsidP="000B4191">
      <w:pPr>
        <w:autoSpaceDE w:val="0"/>
        <w:autoSpaceDN w:val="0"/>
        <w:adjustRightInd w:val="0"/>
        <w:spacing w:after="160" w:line="278" w:lineRule="auto"/>
        <w:ind w:left="284"/>
        <w:rPr>
          <w:noProof/>
          <w:kern w:val="2"/>
          <w:sz w:val="22"/>
          <w:szCs w:val="22"/>
          <w:lang w:eastAsia="zh-TW"/>
          <w14:ligatures w14:val="standardContextual"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  <w:iCs/>
                <w:color w:val="000000" w:themeColor="text1"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ijk</m:t>
            </m:r>
          </m:sub>
        </m:sSub>
        <m:r>
          <w:rPr>
            <w:rFonts w:ascii="Cambria Math" w:eastAsiaTheme="minorEastAsia" w:hAnsi="Cambria Math"/>
            <w:color w:val="000000" w:themeColor="text1"/>
            <w:kern w:val="2"/>
            <w:sz w:val="22"/>
            <w:szCs w:val="22"/>
            <w:lang w:eastAsia="zh-TW"/>
            <w14:ligatures w14:val="standardContextual"/>
          </w:rPr>
          <m:t>=</m:t>
        </m:r>
        <m:d>
          <m:d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fPr>
              <m:num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e>
                </m:sPre>
              </m:num>
              <m:den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2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l</m:t>
                    </m:r>
                  </m:e>
                </m:acc>
              </m:den>
            </m:f>
          </m:e>
        </m:d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B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sPre>
              </m:e>
            </m:d>
          </m:e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i/>
                    <w:color w:val="000000" w:themeColor="text1"/>
                    <w:sz w:val="22"/>
                    <w:szCs w:val="22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j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T</m:t>
                </m:r>
              </m:sup>
            </m:sSubSup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K</m:t>
                    </m:r>
                  </m:e>
                </m:acc>
              </m:e>
              <m:sup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T</m:t>
                </m:r>
              </m:sup>
            </m:sSup>
          </m:e>
        </m:d>
        <m:sSub>
          <m:sSubPr>
            <m:ctrlPr>
              <w:rPr>
                <w:rFonts w:ascii="Cambria Math" w:eastAsiaTheme="minorEastAsia" w:hAnsi="Cambria Math"/>
                <w:b/>
                <w:color w:val="000000" w:themeColor="text1"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i</m:t>
                    </m:r>
                  </m:sub>
                </m:sSub>
              </m:num>
              <m:den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l</m:t>
                    </m:r>
                  </m:e>
                </m:acc>
              </m:den>
            </m:f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,</m:t>
            </m:r>
            <m:acc>
              <m:acc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e</m:t>
                </m:r>
              </m:e>
            </m:acc>
          </m:e>
        </m:d>
        <m:d>
          <m:d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K</m:t>
                </m:r>
              </m:e>
            </m:acc>
            <m:sSub>
              <m:sSub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j</m:t>
                </m:r>
              </m:sub>
            </m:sSub>
          </m:e>
        </m:d>
      </m:oMath>
      <w:r w:rsidR="000B4191" w:rsidRPr="000B4191">
        <w:rPr>
          <w:noProof/>
          <w:color w:val="000000" w:themeColor="text1"/>
          <w:sz w:val="22"/>
          <w:szCs w:val="22"/>
        </w:rPr>
        <w:t xml:space="preserve">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i=1,2,⋯,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p</m:t>
            </m:r>
          </m:sub>
        </m:sSub>
      </m:oMath>
      <w:r w:rsidR="000B4191" w:rsidRPr="000B4191">
        <w:rPr>
          <w:noProof/>
          <w:kern w:val="2"/>
          <w:sz w:val="22"/>
          <w:szCs w:val="22"/>
          <w:lang w:eastAsia="zh-TW"/>
          <w14:ligatures w14:val="standardContextual"/>
        </w:rPr>
        <w:t xml:space="preserve"> and </w:t>
      </w:r>
      <w:r w:rsidR="000B4191" w:rsidRPr="000B4191">
        <w:rPr>
          <w:noProof/>
          <w:sz w:val="22"/>
          <w:szCs w:val="22"/>
        </w:rPr>
        <w:t xml:space="preserve">for </w:t>
      </w:r>
      <m:oMath>
        <m:r>
          <w:rPr>
            <w:rFonts w:ascii="Cambria Math" w:hAnsi="Cambria Math"/>
            <w:noProof/>
            <w:sz w:val="22"/>
            <w:szCs w:val="22"/>
          </w:rPr>
          <m:t>j=1,2,⋯,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noProof/>
                <w:sz w:val="22"/>
                <w:szCs w:val="22"/>
              </w:rPr>
              <m:t>N</m:t>
            </m:r>
          </m:e>
          <m:sub>
            <m:r>
              <w:rPr>
                <w:rFonts w:ascii="Cambria Math" w:hAnsi="Cambria Math"/>
                <w:noProof/>
                <w:sz w:val="22"/>
                <w:szCs w:val="22"/>
              </w:rPr>
              <m:t>I</m:t>
            </m:r>
          </m:sub>
        </m:sSub>
      </m:oMath>
      <w:r w:rsidR="000B4191" w:rsidRPr="000B4191">
        <w:rPr>
          <w:noProof/>
          <w:kern w:val="2"/>
          <w:sz w:val="22"/>
          <w:szCs w:val="22"/>
          <w:lang w:eastAsia="zh-TW"/>
          <w14:ligatures w14:val="standardContextual"/>
        </w:rPr>
        <w:t>,</w:t>
      </w:r>
    </w:p>
    <w:p w14:paraId="3EBCDFA3" w14:textId="18A4E067" w:rsidR="000B4191" w:rsidRPr="000B4191" w:rsidRDefault="000B4191" w:rsidP="000B4191">
      <w:pPr>
        <w:autoSpaceDE w:val="0"/>
        <w:autoSpaceDN w:val="0"/>
        <w:adjustRightInd w:val="0"/>
        <w:spacing w:after="160" w:line="278" w:lineRule="auto"/>
        <w:ind w:left="284"/>
        <w:rPr>
          <w:bCs/>
          <w:noProof/>
          <w:color w:val="000000" w:themeColor="text1"/>
          <w:sz w:val="22"/>
          <w:szCs w:val="22"/>
        </w:rPr>
      </w:pPr>
      <w:r w:rsidRPr="000B4191">
        <w:rPr>
          <w:bCs/>
          <w:noProof/>
          <w:color w:val="000000" w:themeColor="text1"/>
          <w:sz w:val="22"/>
          <w:szCs w:val="22"/>
        </w:rPr>
        <w:lastRenderedPageBreak/>
        <w:t xml:space="preserve">wherein </w:t>
      </w:r>
      <m:oMath>
        <m:sPre>
          <m:sPre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PrePr>
          <m:sub/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g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B</m:t>
                </m:r>
              </m:sub>
            </m:sSub>
          </m:e>
        </m:sPre>
      </m:oMath>
      <w:r w:rsidRPr="000B4191">
        <w:rPr>
          <w:bCs/>
          <w:noProof/>
          <w:color w:val="000000" w:themeColor="text1"/>
          <w:sz w:val="22"/>
          <w:szCs w:val="22"/>
        </w:rPr>
        <w:t xml:space="preserve"> is the theoretical magetization constant associated with the particle, and </w:t>
      </w:r>
      <m:oMath>
        <m:acc>
          <m:acc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</m:acc>
      </m:oMath>
      <w:r w:rsidRPr="000B4191">
        <w:rPr>
          <w:noProof/>
          <w:color w:val="000000" w:themeColor="text1"/>
          <w:sz w:val="22"/>
          <w:szCs w:val="22"/>
        </w:rPr>
        <w:t xml:space="preserve">, </w:t>
      </w:r>
      <m:oMath>
        <m:acc>
          <m:acc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e</m:t>
            </m:r>
          </m:e>
        </m:acc>
      </m:oMath>
      <w:r w:rsidRPr="000B4191">
        <w:rPr>
          <w:bCs/>
          <w:noProof/>
          <w:color w:val="000000" w:themeColor="text1"/>
          <w:sz w:val="22"/>
          <w:szCs w:val="22"/>
        </w:rPr>
        <w:t>,</w:t>
      </w:r>
      <w:r w:rsidRPr="000B4191">
        <w:rPr>
          <w:b/>
          <w:noProof/>
          <w:color w:val="000000" w:themeColor="text1"/>
          <w:sz w:val="22"/>
          <w:szCs w:val="22"/>
        </w:rPr>
        <w:t xml:space="preserve"> </w:t>
      </w:r>
      <m:oMath>
        <m:sPre>
          <m:sPre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PrePr>
          <m:sub/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g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sub>
            </m:sSub>
          </m:e>
        </m:sPre>
      </m:oMath>
      <w:r w:rsidRPr="000B4191">
        <w:rPr>
          <w:bCs/>
          <w:noProof/>
          <w:color w:val="000000" w:themeColor="text1"/>
          <w:sz w:val="22"/>
          <w:szCs w:val="22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e>
        </m:acc>
      </m:oMath>
      <w:r w:rsidRPr="000B4191">
        <w:rPr>
          <w:bCs/>
          <w:noProof/>
          <w:color w:val="000000" w:themeColor="text1"/>
          <w:sz w:val="22"/>
          <w:szCs w:val="22"/>
        </w:rPr>
        <w:t>, are previously obtained flux generation model parameters by calibration.</w:t>
      </w:r>
    </w:p>
    <w:p w14:paraId="2478FA63" w14:textId="77777777" w:rsidR="000B4191" w:rsidRPr="00C45997" w:rsidRDefault="000B4191" w:rsidP="000B4191">
      <w:pPr>
        <w:pStyle w:val="ListParagraph"/>
        <w:autoSpaceDE w:val="0"/>
        <w:autoSpaceDN w:val="0"/>
        <w:adjustRightInd w:val="0"/>
        <w:spacing w:after="160" w:line="278" w:lineRule="auto"/>
        <w:ind w:left="284"/>
        <w:rPr>
          <w:noProof/>
          <w:color w:val="000000" w:themeColor="text1"/>
          <w:sz w:val="22"/>
          <w:szCs w:val="22"/>
        </w:rPr>
      </w:pPr>
    </w:p>
    <w:p w14:paraId="442DA85F" w14:textId="77777777" w:rsidR="00C3240B" w:rsidRDefault="00A66DCF" w:rsidP="00A66DCF">
      <w:pPr>
        <w:tabs>
          <w:tab w:val="left" w:pos="2835"/>
        </w:tabs>
        <w:spacing w:after="160" w:line="278" w:lineRule="auto"/>
        <w:rPr>
          <w:bCs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Voltage</w:t>
      </w:r>
      <w:r w:rsidRPr="006B3DB5">
        <w:rPr>
          <w:b/>
          <w:color w:val="000000" w:themeColor="text1"/>
          <w:sz w:val="22"/>
          <w:szCs w:val="22"/>
        </w:rPr>
        <w:t>-based model</w:t>
      </w:r>
      <w:r w:rsidRPr="006B3DB5">
        <w:rPr>
          <w:bCs/>
          <w:color w:val="000000" w:themeColor="text1"/>
          <w:sz w:val="22"/>
          <w:szCs w:val="22"/>
        </w:rPr>
        <w:t xml:space="preserve">: </w:t>
      </w:r>
    </w:p>
    <w:p w14:paraId="491E3178" w14:textId="318E8915" w:rsidR="00A66DCF" w:rsidRDefault="00A66DCF" w:rsidP="00C3240B">
      <w:pPr>
        <w:tabs>
          <w:tab w:val="left" w:pos="2835"/>
        </w:tabs>
        <w:spacing w:line="278" w:lineRule="auto"/>
        <w:rPr>
          <w:bCs/>
          <w:color w:val="000000" w:themeColor="text1"/>
          <w:sz w:val="22"/>
          <w:szCs w:val="22"/>
        </w:rPr>
      </w:pPr>
      <w:r w:rsidRPr="006B3DB5">
        <w:rPr>
          <w:bCs/>
          <w:color w:val="000000" w:themeColor="text1"/>
          <w:sz w:val="22"/>
          <w:szCs w:val="22"/>
        </w:rPr>
        <w:tab/>
      </w:r>
    </w:p>
    <w:p w14:paraId="32CF3822" w14:textId="144EE406" w:rsidR="00A66DCF" w:rsidRPr="006B3DB5" w:rsidRDefault="00000000" w:rsidP="00C3240B">
      <w:pPr>
        <w:tabs>
          <w:tab w:val="left" w:pos="2835"/>
        </w:tabs>
        <w:spacing w:after="160" w:line="278" w:lineRule="auto"/>
        <w:ind w:left="284"/>
        <w:rPr>
          <w:b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sPre>
            <m:sPre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sPrePr>
            <m:sub/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F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e>
          </m:sPre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v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D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p</m:t>
                  </m:r>
                </m:num>
                <m:den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>e</m:t>
              </m:r>
            </m:e>
          </m:d>
          <m:acc>
            <m:accPr>
              <m:chr m:val="̅"/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D</m:t>
              </m:r>
            </m:e>
          </m:acc>
          <m:r>
            <m:rPr>
              <m:sty m:val="b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v=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T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bSup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T</m:t>
                  </m:r>
                </m:sup>
              </m:sSubSup>
            </m:e>
          </m:d>
          <m:sSub>
            <m:sSubPr>
              <m:ctrlPr>
                <w:rPr>
                  <w:rFonts w:ascii="Cambria Math" w:eastAsiaTheme="minorEastAsia" w:hAnsi="Cambria Math"/>
                  <w:b/>
                  <w:color w:val="000000" w:themeColor="text1"/>
                  <w:kern w:val="2"/>
                  <w:sz w:val="22"/>
                  <w:szCs w:val="22"/>
                  <w:lang w:eastAsia="zh-TW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</m:t>
                      </m:r>
                    </m:sub>
                  </m:sSub>
                </m:num>
                <m:den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l</m:t>
                      </m:r>
                    </m:e>
                  </m:acc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</m:t>
                  </m:r>
                </m:sub>
              </m:sSub>
            </m:e>
          </m:d>
        </m:oMath>
      </m:oMathPara>
    </w:p>
    <w:p w14:paraId="4E1DFF74" w14:textId="77777777" w:rsidR="008E3A78" w:rsidRPr="00C45997" w:rsidRDefault="008E3A78" w:rsidP="00A66DCF">
      <w:pPr>
        <w:pStyle w:val="ListParagraph"/>
        <w:autoSpaceDE w:val="0"/>
        <w:autoSpaceDN w:val="0"/>
        <w:adjustRightInd w:val="0"/>
        <w:spacing w:after="160" w:line="278" w:lineRule="auto"/>
        <w:ind w:left="0"/>
        <w:rPr>
          <w:noProof/>
          <w:color w:val="000000" w:themeColor="text1"/>
          <w:sz w:val="22"/>
          <w:szCs w:val="22"/>
        </w:rPr>
      </w:pPr>
    </w:p>
    <w:p w14:paraId="1E0CC935" w14:textId="115BE2FC" w:rsidR="006D303E" w:rsidRPr="00C45997" w:rsidRDefault="008E3A78" w:rsidP="00C4599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60" w:line="278" w:lineRule="auto"/>
        <w:ind w:left="284" w:hanging="284"/>
        <w:rPr>
          <w:noProof/>
          <w:color w:val="000000" w:themeColor="text1"/>
          <w:sz w:val="22"/>
          <w:szCs w:val="22"/>
        </w:rPr>
      </w:pPr>
      <w:r w:rsidRPr="00C45997">
        <w:rPr>
          <w:noProof/>
          <w:color w:val="000000" w:themeColor="text1"/>
          <w:sz w:val="22"/>
          <w:szCs w:val="22"/>
        </w:rPr>
        <w:t>Cost function</w:t>
      </w:r>
      <w:r w:rsidR="006D303E" w:rsidRPr="00C45997">
        <w:rPr>
          <w:noProof/>
          <w:color w:val="000000" w:themeColor="text1"/>
          <w:sz w:val="22"/>
          <w:szCs w:val="22"/>
        </w:rPr>
        <w:t xml:space="preserve"> (Scenario one)</w:t>
      </w:r>
      <w:r w:rsidRPr="00C45997">
        <w:rPr>
          <w:noProof/>
          <w:color w:val="000000" w:themeColor="text1"/>
          <w:sz w:val="22"/>
          <w:szCs w:val="22"/>
        </w:rPr>
        <w:t xml:space="preserve">: </w:t>
      </w:r>
    </w:p>
    <w:p w14:paraId="4BAEBB66" w14:textId="75D8D6C9" w:rsidR="00A95546" w:rsidRPr="00C45997" w:rsidRDefault="00A95546" w:rsidP="00C45997">
      <w:pPr>
        <w:ind w:left="284"/>
        <w:rPr>
          <w:noProof/>
          <w:sz w:val="22"/>
          <w:szCs w:val="22"/>
        </w:rPr>
      </w:pPr>
    </w:p>
    <w:p w14:paraId="11A0D0DA" w14:textId="449AE38A" w:rsidR="006D303E" w:rsidRPr="00C45997" w:rsidRDefault="006D303E" w:rsidP="00C45997">
      <w:pPr>
        <w:autoSpaceDE w:val="0"/>
        <w:autoSpaceDN w:val="0"/>
        <w:adjustRightInd w:val="0"/>
        <w:ind w:left="284"/>
        <w:jc w:val="both"/>
        <w:rPr>
          <w:sz w:val="22"/>
          <w:szCs w:val="22"/>
        </w:rPr>
      </w:pPr>
      <w:r w:rsidRPr="00C45997">
        <w:rPr>
          <w:sz w:val="22"/>
          <w:szCs w:val="22"/>
        </w:rPr>
        <w:t xml:space="preserve">The </w:t>
      </w:r>
      <w:r w:rsidRPr="00C45997">
        <w:rPr>
          <w:i/>
          <w:iCs/>
          <w:sz w:val="22"/>
          <w:szCs w:val="22"/>
        </w:rPr>
        <w:t>k-</w:t>
      </w:r>
      <w:proofErr w:type="spellStart"/>
      <w:r w:rsidRPr="00C45997">
        <w:rPr>
          <w:i/>
          <w:iCs/>
          <w:sz w:val="22"/>
          <w:szCs w:val="22"/>
        </w:rPr>
        <w:t>th</w:t>
      </w:r>
      <w:proofErr w:type="spellEnd"/>
      <w:r w:rsidRPr="00C45997">
        <w:rPr>
          <w:sz w:val="22"/>
          <w:szCs w:val="22"/>
        </w:rPr>
        <w:t xml:space="preserve"> element of the vector </w:t>
      </w:r>
      <m:oMath>
        <m:sSub>
          <m:sSubPr>
            <m:ctrlPr>
              <w:rPr>
                <w:rFonts w:ascii="Cambria Math" w:hAnsi="Cambria Math"/>
                <w:b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</m:oMath>
      <w:r w:rsidRPr="00C45997">
        <w:rPr>
          <w:sz w:val="22"/>
          <w:szCs w:val="22"/>
        </w:rPr>
        <w:t xml:space="preserve"> is:</w:t>
      </w:r>
    </w:p>
    <w:p w14:paraId="61790646" w14:textId="77777777" w:rsidR="006D303E" w:rsidRDefault="006D303E" w:rsidP="00C45997">
      <w:pPr>
        <w:autoSpaceDE w:val="0"/>
        <w:autoSpaceDN w:val="0"/>
        <w:adjustRightInd w:val="0"/>
        <w:ind w:left="284"/>
        <w:jc w:val="both"/>
        <w:rPr>
          <w:bCs/>
          <w:sz w:val="22"/>
          <w:szCs w:val="22"/>
        </w:rPr>
      </w:pPr>
    </w:p>
    <w:p w14:paraId="4CF357A6" w14:textId="36410C7D" w:rsidR="00AC71E3" w:rsidRPr="00A911D2" w:rsidRDefault="00000000" w:rsidP="00C45997">
      <w:pPr>
        <w:autoSpaceDE w:val="0"/>
        <w:autoSpaceDN w:val="0"/>
        <w:adjustRightInd w:val="0"/>
        <w:ind w:left="284"/>
        <w:jc w:val="both"/>
        <w:rPr>
          <w:bCs/>
          <w:color w:val="000000" w:themeColor="text1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bCs/>
                <w:i/>
                <w:iCs/>
                <w:color w:val="000000" w:themeColor="text1"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ijk</m:t>
            </m:r>
          </m:sub>
        </m:sSub>
        <m:r>
          <w:rPr>
            <w:rFonts w:ascii="Cambria Math" w:eastAsiaTheme="minorEastAsia" w:hAnsi="Cambria Math"/>
            <w:color w:val="000000" w:themeColor="text1"/>
            <w:kern w:val="2"/>
            <w:sz w:val="22"/>
            <w:szCs w:val="22"/>
            <w:lang w:eastAsia="zh-TW"/>
            <w14:ligatures w14:val="standardContextual"/>
          </w:rPr>
          <m:t>=</m:t>
        </m:r>
        <m:d>
          <m:d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fPr>
              <m:num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e>
                </m:sPre>
              </m:num>
              <m:den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2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l</m:t>
                    </m:r>
                  </m:e>
                </m:acc>
              </m:den>
            </m:f>
          </m:e>
        </m:d>
        <m:sSup>
          <m:sSup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dPr>
              <m:e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B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2"/>
                                <w:szCs w:val="22"/>
                              </w:rPr>
                              <m:t>g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I</m:t>
                        </m:r>
                      </m:sub>
                    </m:sSub>
                  </m:e>
                </m:sPre>
              </m:e>
            </m:d>
          </m:e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i/>
                    <w:color w:val="000000" w:themeColor="text1"/>
                    <w:sz w:val="22"/>
                    <w:szCs w:val="22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j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T</m:t>
                </m:r>
              </m:sup>
            </m:sSubSup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K</m:t>
                    </m:r>
                  </m:e>
                </m:acc>
              </m:e>
              <m:sup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T</m:t>
                </m:r>
              </m:sup>
            </m:sSup>
          </m:e>
        </m:d>
        <m:sSub>
          <m:sSubPr>
            <m:ctrlPr>
              <w:rPr>
                <w:rFonts w:ascii="Cambria Math" w:eastAsiaTheme="minorEastAsia" w:hAnsi="Cambria Math"/>
                <w:b/>
                <w:color w:val="000000" w:themeColor="text1"/>
                <w:kern w:val="2"/>
                <w:sz w:val="22"/>
                <w:szCs w:val="22"/>
                <w:lang w:eastAsia="zh-TW"/>
                <w14:ligatures w14:val="standardContextual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i</m:t>
                    </m:r>
                  </m:sub>
                </m:sSub>
              </m:num>
              <m:den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l</m:t>
                    </m:r>
                  </m:e>
                </m:acc>
              </m:den>
            </m:f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,</m:t>
            </m:r>
            <m:acc>
              <m:acc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e</m:t>
                </m:r>
              </m:e>
            </m:acc>
          </m:e>
        </m:d>
        <m:d>
          <m:d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K</m:t>
                </m:r>
              </m:e>
            </m:acc>
            <m:sSub>
              <m:sSubPr>
                <m:ctrlPr>
                  <w:rPr>
                    <w:rFonts w:ascii="Cambria Math" w:hAnsi="Cambria Math"/>
                    <w:b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j</m:t>
                </m:r>
              </m:sub>
            </m:sSub>
          </m:e>
        </m:d>
      </m:oMath>
      <w:r w:rsidR="00A911D2">
        <w:rPr>
          <w:bCs/>
          <w:color w:val="000000" w:themeColor="text1"/>
          <w:sz w:val="22"/>
          <w:szCs w:val="22"/>
        </w:rPr>
        <w:t xml:space="preserve"> (measurement)</w:t>
      </w:r>
    </w:p>
    <w:p w14:paraId="5569BF53" w14:textId="77777777" w:rsidR="00A911D2" w:rsidRPr="00C3240B" w:rsidRDefault="00A911D2" w:rsidP="00C45997">
      <w:pPr>
        <w:autoSpaceDE w:val="0"/>
        <w:autoSpaceDN w:val="0"/>
        <w:adjustRightInd w:val="0"/>
        <w:ind w:left="284"/>
        <w:jc w:val="both"/>
        <w:rPr>
          <w:b/>
          <w:bCs/>
          <w:iCs/>
          <w:color w:val="000000" w:themeColor="text1"/>
          <w:sz w:val="22"/>
          <w:szCs w:val="22"/>
        </w:rPr>
      </w:pPr>
    </w:p>
    <w:p w14:paraId="66C5C6DE" w14:textId="0A948C86" w:rsidR="00BC1D50" w:rsidRPr="00C45997" w:rsidRDefault="00000000" w:rsidP="00C45997">
      <w:pPr>
        <w:autoSpaceDE w:val="0"/>
        <w:autoSpaceDN w:val="0"/>
        <w:adjustRightInd w:val="0"/>
        <w:ind w:left="284"/>
        <w:jc w:val="both"/>
        <w:rPr>
          <w:b/>
          <w:bCs/>
          <w:i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ijk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ijk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2"/>
                      <w:szCs w:val="22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T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sSubSup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iCs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Cs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T</m:t>
                  </m:r>
                </m:sup>
              </m:sSubSup>
            </m:e>
          </m:d>
          <m:sSub>
            <m:sSubPr>
              <m:ctrlPr>
                <w:rPr>
                  <w:rFonts w:ascii="Cambria Math" w:eastAsiaTheme="minorEastAsia" w:hAnsi="Cambria Math"/>
                  <w:b/>
                  <w:color w:val="000000" w:themeColor="text1"/>
                  <w:kern w:val="2"/>
                  <w:sz w:val="22"/>
                  <w:szCs w:val="22"/>
                  <w:lang w:eastAsia="zh-TW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</m:t>
                      </m:r>
                    </m:sub>
                  </m:sSub>
                </m:num>
                <m:den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acc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l</m:t>
                      </m:r>
                    </m:e>
                  </m:acc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bCs/>
                  <w:i/>
                  <w:color w:val="000000" w:themeColor="text1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</m:t>
                  </m:r>
                </m:sub>
              </m:sSub>
            </m:e>
          </m:d>
        </m:oMath>
      </m:oMathPara>
    </w:p>
    <w:p w14:paraId="0D2886BD" w14:textId="77777777" w:rsidR="00BC1D50" w:rsidRPr="00C45997" w:rsidRDefault="00BC1D50" w:rsidP="00C45997">
      <w:pPr>
        <w:autoSpaceDE w:val="0"/>
        <w:autoSpaceDN w:val="0"/>
        <w:adjustRightInd w:val="0"/>
        <w:ind w:left="284"/>
        <w:jc w:val="both"/>
        <w:rPr>
          <w:b/>
          <w:bCs/>
          <w:iCs/>
          <w:color w:val="000000" w:themeColor="text1"/>
          <w:sz w:val="22"/>
          <w:szCs w:val="22"/>
        </w:rPr>
      </w:pPr>
    </w:p>
    <w:p w14:paraId="0EAAF4D6" w14:textId="5B890ED9" w:rsidR="006D303E" w:rsidRPr="00C45997" w:rsidRDefault="00000000" w:rsidP="00C45997">
      <w:pPr>
        <w:autoSpaceDE w:val="0"/>
        <w:autoSpaceDN w:val="0"/>
        <w:adjustRightInd w:val="0"/>
        <w:ind w:left="284"/>
        <w:jc w:val="both"/>
        <w:rPr>
          <w:b/>
          <w:bCs/>
          <w:iCs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/>
                  <w:color w:val="000000" w:themeColor="text1"/>
                  <w:sz w:val="22"/>
                  <w:szCs w:val="22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ij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i/>
                  <w:color w:val="000000" w:themeColor="text1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i/>
                  <w:color w:val="000000" w:themeColor="text1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ijk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T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hAnsi="Cambria Math"/>
                                      <w:b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PrePr>
                                <m:sub/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F</m:t>
                                  </m:r>
                                </m:sup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V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T</m:t>
                              </m:r>
                            </m:sup>
                          </m:sSubSup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color w:val="000000" w:themeColor="text1"/>
                              <w:kern w:val="2"/>
                              <w:sz w:val="22"/>
                              <w:szCs w:val="22"/>
                              <w:lang w:eastAsia="zh-TW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b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cr m:val="script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l</m:t>
                                  </m:r>
                                </m:e>
                              </m:acc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,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m:t>e</m:t>
                              </m:r>
                            </m:e>
                          </m:acc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hAnsi="Cambria Math"/>
                                      <w:b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PrePr>
                                <m:sub/>
                                <m:sup>
                                  <m:r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F</m:t>
                                  </m:r>
                                </m:sup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noProof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noProof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H</m:t>
                                      </m:r>
                                    </m:e>
                                  </m:acc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hAnsi="Cambria Math"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m:t>V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p>
              </m:sSup>
            </m:e>
          </m:nary>
        </m:oMath>
      </m:oMathPara>
    </w:p>
    <w:p w14:paraId="4F7F5E5A" w14:textId="77777777" w:rsidR="006D303E" w:rsidRPr="00C45997" w:rsidRDefault="006D303E" w:rsidP="00C45997">
      <w:pPr>
        <w:ind w:left="284"/>
        <w:rPr>
          <w:sz w:val="22"/>
          <w:szCs w:val="22"/>
        </w:rPr>
      </w:pPr>
    </w:p>
    <w:p w14:paraId="2527909F" w14:textId="4D33D045" w:rsidR="00BC1D50" w:rsidRPr="00361DB2" w:rsidRDefault="00BC1D50" w:rsidP="00C45997">
      <w:pPr>
        <w:pStyle w:val="ListParagraph"/>
        <w:autoSpaceDE w:val="0"/>
        <w:autoSpaceDN w:val="0"/>
        <w:adjustRightInd w:val="0"/>
        <w:ind w:left="284"/>
        <w:rPr>
          <w:noProof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 w:val="22"/>
              <w:szCs w:val="22"/>
            </w:rPr>
            <m:t>J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e>
              </m:acc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acc>
                <m:acc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e</m:t>
                  </m:r>
                </m:e>
              </m:acc>
              <m:r>
                <m:rPr>
                  <m:sty m:val="b"/>
                </m:rP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color w:val="000000" w:themeColor="text1"/>
                          <w:sz w:val="22"/>
                          <w:szCs w:val="22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i=1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p</m:t>
                          </m:r>
                        </m:sub>
                      </m:sSub>
                    </m:sup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3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ijk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j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bCs/>
                                              <w:i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SupPr>
                                        <m:e>
                                          <m:sPre>
                                            <m:sPre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PrePr>
                                            <m:sub/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F</m:t>
                                              </m:r>
                                            </m:sup>
                                            <m:e>
                                              <m:acc>
                                                <m:acc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iCs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m:rPr>
                                                      <m:sty m:val="b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</m:acc>
                                            </m:e>
                                          </m:sPre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T</m:t>
                                          </m:r>
                                        </m:sup>
                                      </m:sSubSup>
                                    </m:e>
                                  </m:d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color w:val="000000" w:themeColor="text1"/>
                                          <w:kern w:val="2"/>
                                          <w:sz w:val="22"/>
                                          <w:szCs w:val="22"/>
                                          <w:lang w:eastAsia="zh-TW"/>
                                          <w14:ligatures w14:val="standardContextu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k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type m:val="lin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i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m:rPr>
                                                  <m:scr m:val="script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acc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,</m:t>
                                      </m:r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e</m:t>
                                          </m:r>
                                        </m:e>
                                      </m:acc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Cs/>
                                          <w:i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sPre>
                                            <m:sPrePr>
                                              <m:ctrlPr>
                                                <w:rPr>
                                                  <w:rFonts w:ascii="Cambria Math" w:hAnsi="Cambria Math"/>
                                                  <w:b/>
                                                  <w:noProof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PrePr>
                                            <m:sub/>
                                            <m:sup>
                                              <m:r>
                                                <w:rPr>
                                                  <w:rFonts w:ascii="Cambria Math" w:hAnsi="Cambria Math"/>
                                                  <w:noProof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</w:rPr>
                                                <m:t>F</m:t>
                                              </m:r>
                                            </m:sup>
                                            <m:e>
                                              <m:acc>
                                                <m:acc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b/>
                                                      <w:noProof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m:rPr>
                                                      <m:sty m:val="b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noProof/>
                                                      <w:color w:val="000000" w:themeColor="text1"/>
                                                      <w:sz w:val="22"/>
                                                      <w:szCs w:val="22"/>
                                                    </w:rPr>
                                                    <m:t>H</m:t>
                                                  </m:r>
                                                </m:e>
                                              </m:acc>
                                            </m:e>
                                          </m:sPre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nary>
            </m:e>
          </m:nary>
        </m:oMath>
      </m:oMathPara>
    </w:p>
    <w:p w14:paraId="45C7F3E1" w14:textId="77777777" w:rsidR="00361DB2" w:rsidRDefault="00361DB2" w:rsidP="00C45997">
      <w:pPr>
        <w:pStyle w:val="ListParagraph"/>
        <w:autoSpaceDE w:val="0"/>
        <w:autoSpaceDN w:val="0"/>
        <w:adjustRightInd w:val="0"/>
        <w:ind w:left="284"/>
        <w:rPr>
          <w:noProof/>
          <w:color w:val="000000" w:themeColor="text1"/>
          <w:sz w:val="22"/>
          <w:szCs w:val="22"/>
        </w:rPr>
      </w:pPr>
    </w:p>
    <w:p w14:paraId="56AE15C8" w14:textId="344D77B4" w:rsidR="00361DB2" w:rsidRPr="00BF5D74" w:rsidRDefault="00000000" w:rsidP="00361DB2">
      <w:pPr>
        <w:pStyle w:val="ListParagraph"/>
        <w:autoSpaceDE w:val="0"/>
        <w:autoSpaceDN w:val="0"/>
        <w:adjustRightInd w:val="0"/>
        <w:ind w:left="284"/>
        <w:rPr>
          <w:noProof/>
          <w:color w:val="000000" w:themeColor="text1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noProof/>
                  <w:color w:val="000000" w:themeColor="text1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>∂J</m:t>
              </m:r>
            </m:num>
            <m:den>
              <m:r>
                <w:rPr>
                  <w:rFonts w:ascii="Cambria Math" w:hAnsi="Cambria Math"/>
                  <w:noProof/>
                  <w:color w:val="000000" w:themeColor="text1"/>
                  <w:sz w:val="22"/>
                  <w:szCs w:val="2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noProof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sPre>
                    <m:sPrePr>
                      <m:ctrlPr>
                        <w:rPr>
                          <w:rFonts w:ascii="Cambria Math" w:hAnsi="Cambria Math"/>
                          <w:b/>
                          <w:noProof/>
                          <w:color w:val="000000" w:themeColor="text1"/>
                          <w:sz w:val="22"/>
                          <w:szCs w:val="22"/>
                        </w:rPr>
                      </m:ctrlPr>
                    </m:sPrePr>
                    <m:sub/>
                    <m:sup>
                      <m:r>
                        <w:rPr>
                          <w:rFonts w:ascii="Cambria Math" w:hAnsi="Cambria Math"/>
                          <w:noProof/>
                          <w:color w:val="000000" w:themeColor="text1"/>
                          <w:sz w:val="22"/>
                          <w:szCs w:val="22"/>
                        </w:rPr>
                        <m:t>F</m:t>
                      </m:r>
                    </m:sup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H</m:t>
                          </m:r>
                        </m:e>
                      </m:acc>
                    </m:e>
                  </m:sPre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  <w:sz w:val="22"/>
                      <w:szCs w:val="22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noProof/>
              <w:color w:val="000000" w:themeColor="text1"/>
              <w:sz w:val="22"/>
              <w:szCs w:val="22"/>
            </w:rPr>
            <m:t>=-4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I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i=1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p</m:t>
                      </m:r>
                    </m:sub>
                  </m:sSub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b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ijk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T</m:t>
                                  </m:r>
                                </m:sup>
                              </m:sSubSup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Cs/>
                                      <w:i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sPre>
                                    <m:sPre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sPrePr>
                                    <m:sub/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F</m:t>
                                      </m:r>
                                    </m:sup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</m:sPre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color w:val="000000" w:themeColor="text1"/>
                                  <w:kern w:val="2"/>
                                  <w:sz w:val="22"/>
                                  <w:szCs w:val="22"/>
                                  <w:lang w:eastAsia="zh-TW"/>
                                  <w14:ligatures w14:val="standardContextu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i</m:t>
                                      </m:r>
                                    </m:sub>
                                  </m:sSub>
                                </m:num>
                                <m:den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cr m:val="script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acc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,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b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e</m:t>
                                  </m:r>
                                </m:e>
                              </m:acc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sPre>
                                    <m:sPre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noProof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</m:ctrlPr>
                                    </m:sPrePr>
                                    <m:sub/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noProof/>
                                          <w:color w:val="000000" w:themeColor="text1"/>
                                          <w:sz w:val="22"/>
                                          <w:szCs w:val="22"/>
                                        </w:rPr>
                                        <m:t>F</m:t>
                                      </m:r>
                                    </m:sup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hAnsi="Cambria Math"/>
                                              <w:noProof/>
                                              <w:color w:val="000000" w:themeColor="text1"/>
                                              <w:sz w:val="22"/>
                                              <w:szCs w:val="22"/>
                                            </w:rPr>
                                            <m:t>H</m:t>
                                          </m:r>
                                        </m:e>
                                      </m:acc>
                                    </m:e>
                                  </m:sPre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b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2"/>
                                  <w:szCs w:val="22"/>
                                </w:rPr>
                                <m:t>l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,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e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b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sPrePr>
                            <m:sub/>
                            <m:sup>
                              <m:r>
                                <w:rPr>
                                  <w:rFonts w:ascii="Cambria Math" w:hAnsi="Cambria Math"/>
                                  <w:noProof/>
                                  <w:color w:val="000000" w:themeColor="text1"/>
                                  <w:sz w:val="22"/>
                                  <w:szCs w:val="22"/>
                                </w:rPr>
                                <m:t>F</m:t>
                              </m:r>
                            </m:sup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b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</m:acc>
                            </m:e>
                          </m:sPre>
                        </m:e>
                        <m:sub>
                          <m:r>
                            <w:rPr>
                              <w:rFonts w:ascii="Cambria Math" w:hAnsi="Cambria Math"/>
                              <w:noProof/>
                              <w:color w:val="000000" w:themeColor="text1"/>
                              <w:sz w:val="22"/>
                              <w:szCs w:val="22"/>
                            </w:rPr>
                            <m:t>V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2"/>
                            </w:rPr>
                            <m:t>T</m:t>
                          </m:r>
                        </m:sup>
                      </m:sSubSup>
                    </m:e>
                  </m:nary>
                </m:e>
              </m:nary>
            </m:e>
          </m:nary>
        </m:oMath>
      </m:oMathPara>
    </w:p>
    <w:p w14:paraId="090CA222" w14:textId="77777777" w:rsidR="00BF5D74" w:rsidRDefault="00BF5D74" w:rsidP="00361DB2">
      <w:pPr>
        <w:pStyle w:val="ListParagraph"/>
        <w:autoSpaceDE w:val="0"/>
        <w:autoSpaceDN w:val="0"/>
        <w:adjustRightInd w:val="0"/>
        <w:ind w:left="284"/>
        <w:rPr>
          <w:noProof/>
          <w:color w:val="000000" w:themeColor="text1"/>
          <w:sz w:val="22"/>
          <w:szCs w:val="22"/>
        </w:rPr>
      </w:pPr>
    </w:p>
    <w:p w14:paraId="34A33E87" w14:textId="1B63DB3F" w:rsidR="00BF5D74" w:rsidRDefault="00BF5D74" w:rsidP="00BF5D74">
      <w:pPr>
        <w:pStyle w:val="ListParagraph"/>
        <w:autoSpaceDE w:val="0"/>
        <w:autoSpaceDN w:val="0"/>
        <w:adjustRightInd w:val="0"/>
        <w:ind w:left="284"/>
        <w:rPr>
          <w:iCs/>
          <w:noProof/>
          <w:color w:val="000000" w:themeColor="text1"/>
          <w:sz w:val="22"/>
          <w:szCs w:val="22"/>
        </w:rPr>
      </w:pPr>
      <w:r w:rsidRPr="00BF5D74">
        <w:rPr>
          <w:noProof/>
          <w:color w:val="000000" w:themeColor="text1"/>
          <w:sz w:val="22"/>
          <w:szCs w:val="22"/>
        </w:rPr>
        <w:t xml:space="preserve">Let </w:t>
      </w:r>
      <m:oMath>
        <m:f>
          <m:fPr>
            <m:ctrlPr>
              <w:rPr>
                <w:rFonts w:ascii="Cambria Math" w:hAnsi="Cambria Math"/>
                <w:i/>
                <w:noProof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∂J</m:t>
            </m:r>
          </m:num>
          <m:den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SubPr>
              <m:e>
                <m:sPre>
                  <m:sPre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F</m:t>
                    </m:r>
                  </m:sup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noProof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  <w:color w:val="000000" w:themeColor="text1"/>
                            <w:sz w:val="22"/>
                            <w:szCs w:val="22"/>
                          </w:rPr>
                          <m:t>H</m:t>
                        </m:r>
                      </m:e>
                    </m:acc>
                  </m:e>
                </m:sPre>
              </m:e>
              <m:sub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V</m:t>
                </m:r>
              </m:sub>
            </m:sSub>
          </m:den>
        </m:f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=0</m:t>
        </m:r>
      </m:oMath>
      <w:r w:rsidRPr="00BF5D74">
        <w:rPr>
          <w:noProof/>
          <w:color w:val="000000" w:themeColor="text1"/>
          <w:sz w:val="22"/>
          <w:szCs w:val="22"/>
        </w:rPr>
        <w:t xml:space="preserve">, can </w:t>
      </w:r>
      <m:oMath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</m:oMath>
      <w:r w:rsidRPr="00BF5D74">
        <w:rPr>
          <w:noProof/>
          <w:color w:val="000000" w:themeColor="text1"/>
          <w:sz w:val="22"/>
          <w:szCs w:val="22"/>
        </w:rPr>
        <w:t xml:space="preserve"> be expressed explicitly in terms of </w:t>
      </w:r>
      <m:oMath>
        <m:sSub>
          <m:sSubPr>
            <m:ctrlPr>
              <w:rPr>
                <w:rFonts w:ascii="Cambria Math" w:hAnsi="Cambria Math"/>
                <w:b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ijk</m:t>
            </m:r>
          </m:sub>
        </m:sSub>
      </m:oMath>
      <w:r w:rsidRPr="00BF5D74">
        <w:rPr>
          <w:bCs/>
          <w:noProof/>
          <w:sz w:val="22"/>
          <w:szCs w:val="22"/>
        </w:rPr>
        <w:t>,</w:t>
      </w:r>
      <w:r w:rsidRPr="00BF5D74">
        <w:rPr>
          <w:bCs/>
          <w:noProof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k</m:t>
            </m:r>
          </m:sub>
        </m:sSub>
      </m:oMath>
      <w:r w:rsidRPr="00BF5D74">
        <w:rPr>
          <w:bCs/>
          <w:noProof/>
          <w:color w:val="000000" w:themeColor="text1"/>
          <w:sz w:val="22"/>
          <w:szCs w:val="22"/>
        </w:rPr>
        <w:t xml:space="preserve">, and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j</m:t>
            </m:r>
          </m:sub>
        </m:sSub>
      </m:oMath>
      <w:r w:rsidRPr="00AC71E3">
        <w:rPr>
          <w:iCs/>
          <w:noProof/>
          <w:color w:val="000000" w:themeColor="text1"/>
          <w:sz w:val="22"/>
          <w:szCs w:val="22"/>
        </w:rPr>
        <w:t>?</w:t>
      </w:r>
    </w:p>
    <w:p w14:paraId="11EE073D" w14:textId="77777777" w:rsidR="00AC71E3" w:rsidRPr="00BF5D74" w:rsidRDefault="00AC71E3" w:rsidP="00BF5D74">
      <w:pPr>
        <w:pStyle w:val="ListParagraph"/>
        <w:autoSpaceDE w:val="0"/>
        <w:autoSpaceDN w:val="0"/>
        <w:adjustRightInd w:val="0"/>
        <w:ind w:left="284"/>
        <w:rPr>
          <w:b/>
          <w:bCs/>
          <w:iCs/>
          <w:noProof/>
          <w:color w:val="000000" w:themeColor="text1"/>
          <w:sz w:val="22"/>
          <w:szCs w:val="22"/>
        </w:rPr>
      </w:pPr>
    </w:p>
    <w:p w14:paraId="75A29988" w14:textId="59D8F0DD" w:rsidR="00BF5D74" w:rsidRDefault="00BF5D74" w:rsidP="00BF5D74">
      <w:pPr>
        <w:ind w:left="284"/>
        <w:rPr>
          <w:sz w:val="22"/>
          <w:szCs w:val="22"/>
          <w:lang w:eastAsia="zh-TW"/>
        </w:rPr>
      </w:pPr>
      <w:r w:rsidRPr="00BF5D74">
        <w:rPr>
          <w:sz w:val="22"/>
          <w:szCs w:val="22"/>
          <w:lang w:eastAsia="zh-TW"/>
        </w:rPr>
        <w:t xml:space="preserve">No, </w:t>
      </w:r>
      <m:oMath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</m:oMath>
      <w:r w:rsidRPr="00BF5D74">
        <w:rPr>
          <w:noProof/>
          <w:color w:val="000000" w:themeColor="text1"/>
          <w:sz w:val="22"/>
          <w:szCs w:val="22"/>
        </w:rPr>
        <w:t xml:space="preserve"> </w:t>
      </w:r>
      <w:r w:rsidRPr="00BF5D74">
        <w:rPr>
          <w:sz w:val="22"/>
          <w:szCs w:val="22"/>
          <w:lang w:eastAsia="zh-TW"/>
        </w:rPr>
        <w:t>cannot be expressed explicitly in closed form.</w:t>
      </w:r>
    </w:p>
    <w:p w14:paraId="364EB06F" w14:textId="77777777" w:rsidR="00A911D2" w:rsidRDefault="00A911D2" w:rsidP="00BF5D74">
      <w:pPr>
        <w:ind w:left="284"/>
        <w:rPr>
          <w:sz w:val="22"/>
          <w:szCs w:val="22"/>
          <w:lang w:eastAsia="zh-TW"/>
        </w:rPr>
      </w:pPr>
    </w:p>
    <w:p w14:paraId="00E48F03" w14:textId="77777777" w:rsidR="00A911D2" w:rsidRPr="006142B4" w:rsidRDefault="00A911D2" w:rsidP="00A911D2">
      <w:pPr>
        <w:pStyle w:val="ListParagraph"/>
        <w:numPr>
          <w:ilvl w:val="0"/>
          <w:numId w:val="3"/>
        </w:numPr>
        <w:ind w:left="270" w:hanging="270"/>
        <w:rPr>
          <w:b/>
          <w:color w:val="000000" w:themeColor="text1"/>
          <w:sz w:val="22"/>
          <w:szCs w:val="22"/>
        </w:rPr>
      </w:pPr>
      <w:r w:rsidRPr="006142B4">
        <w:rPr>
          <w:noProof/>
          <w:color w:val="000000" w:themeColor="text1"/>
          <w:sz w:val="22"/>
          <w:szCs w:val="22"/>
        </w:rPr>
        <w:t>Minimize cost function:</w:t>
      </w:r>
    </w:p>
    <w:p w14:paraId="5B4F076E" w14:textId="77777777" w:rsidR="00A911D2" w:rsidRPr="006142B4" w:rsidRDefault="00A911D2" w:rsidP="00A911D2">
      <w:pPr>
        <w:pStyle w:val="ListParagraph"/>
        <w:ind w:left="426"/>
        <w:rPr>
          <w:b/>
          <w:color w:val="000000" w:themeColor="text1"/>
          <w:sz w:val="22"/>
          <w:szCs w:val="22"/>
        </w:rPr>
      </w:pPr>
    </w:p>
    <w:p w14:paraId="3109AC15" w14:textId="77777777" w:rsidR="00185508" w:rsidRPr="00503F5A" w:rsidRDefault="00A911D2" w:rsidP="00185508">
      <w:pPr>
        <w:pStyle w:val="ListParagraph"/>
        <w:ind w:left="284"/>
        <w:rPr>
          <w:color w:val="000000" w:themeColor="text1"/>
          <w:sz w:val="22"/>
          <w:szCs w:val="22"/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</w:rPr>
          <m:t>Minimize J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</w:rPr>
            </m:ctrlPr>
          </m:dPr>
          <m:e>
            <m:acc>
              <m:acc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cr m:val="script"/>
                  </m:rP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l</m:t>
                </m:r>
              </m:e>
            </m:acc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,</m:t>
            </m:r>
            <m:acc>
              <m:acc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e</m:t>
                </m:r>
              </m:e>
            </m:acc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SubPr>
              <m:e>
                <m:sPre>
                  <m:sPre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F</m:t>
                    </m:r>
                  </m:sup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noProof/>
                            <w:color w:val="000000" w:themeColor="text1"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noProof/>
                            <w:color w:val="000000" w:themeColor="text1"/>
                            <w:sz w:val="22"/>
                            <w:szCs w:val="22"/>
                          </w:rPr>
                          <m:t>H</m:t>
                        </m:r>
                      </m:e>
                    </m:acc>
                  </m:e>
                </m:sPre>
              </m:e>
              <m:sub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V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2"/>
            <w:szCs w:val="22"/>
          </w:rPr>
          <m:t>⟹</m:t>
        </m:r>
        <m:acc>
          <m:acc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</m:acc>
        <m:r>
          <w:rPr>
            <w:rFonts w:ascii="Cambria Math" w:hAnsi="Cambria Math"/>
            <w:color w:val="000000" w:themeColor="text1"/>
            <w:sz w:val="22"/>
            <w:szCs w:val="22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bCs/>
                <w:iCs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e</m:t>
            </m:r>
          </m:e>
        </m:acc>
        <m:r>
          <m:rPr>
            <m:sty m:val="bi"/>
          </m:rPr>
          <w:rPr>
            <w:rFonts w:ascii="Cambria Math" w:hAnsi="Cambria Math"/>
            <w:color w:val="000000" w:themeColor="text1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</m:oMath>
      <w:r w:rsidRPr="006142B4">
        <w:rPr>
          <w:b/>
          <w:color w:val="000000" w:themeColor="text1"/>
          <w:sz w:val="22"/>
          <w:szCs w:val="22"/>
        </w:rPr>
        <w:t xml:space="preserve"> </w:t>
      </w:r>
      <w:r w:rsidRPr="006142B4">
        <w:rPr>
          <w:bCs/>
          <w:color w:val="000000" w:themeColor="text1"/>
          <w:sz w:val="22"/>
          <w:szCs w:val="22"/>
        </w:rPr>
        <w:t xml:space="preserve">(Initial guess: </w:t>
      </w:r>
      <m:oMath>
        <m:acc>
          <m:acc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</m:acc>
        <m:r>
          <m:rPr>
            <m:sty m:val="bi"/>
          </m:rPr>
          <w:rPr>
            <w:rFonts w:ascii="Cambria Math" w:hAnsi="Cambria Math"/>
            <w:color w:val="000000" w:themeColor="text1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design</m:t>
            </m:r>
          </m:sub>
        </m:sSub>
      </m:oMath>
      <w:r w:rsidRPr="00A911D2">
        <w:rPr>
          <w:bCs/>
          <w:color w:val="000000" w:themeColor="text1"/>
          <w:sz w:val="22"/>
          <w:szCs w:val="22"/>
        </w:rPr>
        <w:t xml:space="preserve">, </w:t>
      </w:r>
      <m:oMath>
        <m:acc>
          <m:accPr>
            <m:ctrlPr>
              <w:rPr>
                <w:rFonts w:ascii="Cambria Math" w:hAnsi="Cambria Math"/>
                <w:b/>
                <w:bCs/>
                <w:iCs/>
                <w:noProof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e</m:t>
            </m:r>
          </m:e>
        </m:acc>
        <m:r>
          <m:rPr>
            <m:sty m:val="bi"/>
          </m:rPr>
          <w:rPr>
            <w:rFonts w:ascii="Cambria Math" w:hAnsi="Cambria Math"/>
            <w:noProof/>
            <w:color w:val="000000" w:themeColor="text1"/>
            <w:sz w:val="22"/>
            <w:szCs w:val="22"/>
          </w:rPr>
          <m:t>=0</m:t>
        </m:r>
      </m:oMath>
      <w:r w:rsidRPr="00A911D2">
        <w:rPr>
          <w:bCs/>
          <w:color w:val="000000" w:themeColor="text1"/>
          <w:sz w:val="22"/>
          <w:szCs w:val="22"/>
        </w:rPr>
        <w:t>,</w:t>
      </w:r>
      <w:r>
        <w:rPr>
          <w:b/>
          <w:color w:val="000000" w:themeColor="text1"/>
          <w:sz w:val="22"/>
          <w:szCs w:val="22"/>
        </w:rPr>
        <w:t xml:space="preserve"> </w:t>
      </w:r>
      <w:r w:rsidRPr="006142B4">
        <w:rPr>
          <w:bCs/>
          <w:color w:val="000000" w:themeColor="text1"/>
          <w:sz w:val="22"/>
          <w:szCs w:val="22"/>
        </w:rPr>
        <w:t xml:space="preserve">and </w:t>
      </w:r>
      <m:oMath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noProof/>
            <w:color w:val="000000" w:themeColor="text1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i/>
                <w:noProof/>
                <w:color w:val="000000" w:themeColor="text1"/>
                <w:sz w:val="22"/>
                <w:szCs w:val="22"/>
              </w:rPr>
            </m:ctrlPr>
          </m:radPr>
          <m:deg/>
          <m:e>
            <m:f>
              <m:fPr>
                <m:type m:val="lin"/>
                <m:ctrlPr>
                  <w:rPr>
                    <w:rFonts w:ascii="Cambria Math" w:hAnsi="Cambria Math"/>
                    <w:b/>
                    <w:i/>
                    <w:noProof/>
                    <w:color w:val="000000" w:themeColor="text1"/>
                    <w:sz w:val="22"/>
                    <w:szCs w:val="22"/>
                  </w:rPr>
                </m:ctrlPr>
              </m:fPr>
              <m:num>
                <m:sPre>
                  <m:sPre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2"/>
                        <w:szCs w:val="22"/>
                      </w:rPr>
                    </m:ctrlPr>
                  </m:sPrePr>
                  <m:sub/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B</m:t>
                        </m:r>
                      </m:sub>
                    </m:sSub>
                  </m:e>
                </m:sPre>
              </m:num>
              <m:den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2∙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design</m:t>
                        </m:r>
                      </m:sub>
                    </m:sSub>
                  </m:e>
                </m:d>
              </m:den>
            </m:f>
          </m:e>
        </m:rad>
        <m:sPre>
          <m:sPre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PrePr>
          <m:sub/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B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g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I</m:t>
                </m:r>
              </m:sub>
            </m:sSub>
          </m:e>
        </m:sPre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6×6</m:t>
            </m:r>
          </m:sub>
        </m:sSub>
      </m:oMath>
      <w:r w:rsidRPr="006142B4">
        <w:rPr>
          <w:bCs/>
          <w:color w:val="000000" w:themeColor="text1"/>
          <w:sz w:val="22"/>
          <w:szCs w:val="22"/>
        </w:rPr>
        <w:t>)</w:t>
      </w:r>
      <w:r w:rsidR="00185508">
        <w:rPr>
          <w:bCs/>
          <w:color w:val="000000" w:themeColor="text1"/>
          <w:sz w:val="22"/>
          <w:szCs w:val="22"/>
        </w:rPr>
        <w:t xml:space="preserve"> </w:t>
      </w:r>
      <m:oMath>
        <m:r>
          <w:rPr>
            <w:rFonts w:ascii="Cambria Math" w:hAnsi="Cambria Math"/>
            <w:color w:val="000000" w:themeColor="text1"/>
            <w:sz w:val="22"/>
            <w:szCs w:val="22"/>
          </w:rPr>
          <m:t>⟹</m:t>
        </m:r>
        <m:sPre>
          <m:sPrePr>
            <m:ctrlPr>
              <w:rPr>
                <w:rFonts w:ascii="Cambria Math" w:hAnsi="Cambria Math"/>
                <w:bCs/>
                <w:i/>
                <w:color w:val="000000" w:themeColor="text1"/>
                <w:sz w:val="22"/>
                <w:szCs w:val="22"/>
              </w:rPr>
            </m:ctrlPr>
          </m:sPrePr>
          <m:sub/>
          <m:sup>
            <m:r>
              <w:rPr>
                <w:rFonts w:ascii="Cambria Math" w:hAnsi="Cambria Math"/>
                <w:color w:val="000000" w:themeColor="text1"/>
                <w:sz w:val="22"/>
                <w:szCs w:val="22"/>
              </w:rPr>
              <m:t>F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2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g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V</m:t>
                </m:r>
              </m:sub>
            </m:sSub>
          </m:e>
        </m:sPre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noProof/>
                <w:color w:val="000000" w:themeColor="text1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000000" w:themeColor="text1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5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11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2</m:t>
            </m:r>
          </m:sup>
        </m:sSup>
      </m:oMath>
      <w:r w:rsidR="00185508" w:rsidRPr="00C45997">
        <w:rPr>
          <w:color w:val="000000" w:themeColor="text1"/>
          <w:sz w:val="22"/>
          <w:szCs w:val="22"/>
        </w:rP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b/>
                <w:color w:val="000000" w:themeColor="text1"/>
                <w:sz w:val="22"/>
                <w:szCs w:val="2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noProof/>
            <w:color w:val="000000" w:themeColor="text1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000000" w:themeColor="text1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5</m:t>
            </m:r>
          </m:num>
          <m:den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6∙</m:t>
            </m:r>
            <m:sSub>
              <m:sSubPr>
                <m:ctrlPr>
                  <w:rPr>
                    <w:rFonts w:ascii="Cambria Math" w:hAnsi="Cambria Math"/>
                    <w:i/>
                    <w:noProof/>
                    <w:color w:val="000000" w:themeColor="text1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11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/>
                <w:noProof/>
                <w:color w:val="000000" w:themeColor="text1"/>
                <w:sz w:val="22"/>
                <w:szCs w:val="22"/>
              </w:rPr>
            </m:ctrlPr>
          </m:sSubPr>
          <m:e>
            <m:sPre>
              <m:sPrePr>
                <m:ctrlPr>
                  <w:rPr>
                    <w:rFonts w:ascii="Cambria Math" w:hAnsi="Cambria Math"/>
                    <w:b/>
                    <w:noProof/>
                    <w:color w:val="000000" w:themeColor="text1"/>
                    <w:sz w:val="22"/>
                    <w:szCs w:val="22"/>
                  </w:rPr>
                </m:ctrlPr>
              </m:sPrePr>
              <m:sub/>
              <m:sup>
                <m:r>
                  <w:rPr>
                    <w:rFonts w:ascii="Cambria Math" w:hAnsi="Cambria Math"/>
                    <w:noProof/>
                    <w:color w:val="000000" w:themeColor="text1"/>
                    <w:sz w:val="22"/>
                    <w:szCs w:val="22"/>
                  </w:rPr>
                  <m:t>F</m:t>
                </m:r>
              </m:sup>
              <m:e>
                <m:acc>
                  <m:accPr>
                    <m:ctrlPr>
                      <w:rPr>
                        <w:rFonts w:ascii="Cambria Math" w:hAnsi="Cambria Math"/>
                        <w:b/>
                        <w:noProof/>
                        <w:color w:val="000000" w:themeColor="text1"/>
                        <w:sz w:val="22"/>
                        <w:szCs w:val="22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  <w:color w:val="000000" w:themeColor="text1"/>
                        <w:sz w:val="22"/>
                        <w:szCs w:val="22"/>
                      </w:rPr>
                      <m:t>H</m:t>
                    </m:r>
                  </m:e>
                </m:acc>
              </m:e>
            </m:sPre>
          </m:e>
          <m:sub>
            <m:r>
              <w:rPr>
                <w:rFonts w:ascii="Cambria Math" w:hAnsi="Cambria Math"/>
                <w:noProof/>
                <w:color w:val="000000" w:themeColor="text1"/>
                <w:sz w:val="22"/>
                <w:szCs w:val="22"/>
              </w:rPr>
              <m:t>V</m:t>
            </m:r>
          </m:sub>
        </m:sSub>
      </m:oMath>
    </w:p>
    <w:p w14:paraId="2F612964" w14:textId="7BC288A2" w:rsidR="00AB50B7" w:rsidRPr="00C45997" w:rsidRDefault="00AB50B7" w:rsidP="00AB50B7">
      <w:pPr>
        <w:pStyle w:val="ListParagraph"/>
        <w:autoSpaceDE w:val="0"/>
        <w:autoSpaceDN w:val="0"/>
        <w:adjustRightInd w:val="0"/>
        <w:ind w:left="360"/>
        <w:rPr>
          <w:noProof/>
          <w:color w:val="000000" w:themeColor="text1"/>
          <w:sz w:val="22"/>
          <w:szCs w:val="22"/>
        </w:rPr>
      </w:pPr>
    </w:p>
    <w:sectPr w:rsidR="00AB50B7" w:rsidRPr="00C45997" w:rsidSect="00AA4D74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49C463" w14:textId="77777777" w:rsidR="00193956" w:rsidRDefault="00193956" w:rsidP="0071422C">
      <w:r>
        <w:separator/>
      </w:r>
    </w:p>
  </w:endnote>
  <w:endnote w:type="continuationSeparator" w:id="0">
    <w:p w14:paraId="4F4B3409" w14:textId="77777777" w:rsidR="00193956" w:rsidRDefault="00193956" w:rsidP="00714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33636335"/>
      <w:docPartObj>
        <w:docPartGallery w:val="Page Numbers (Bottom of Page)"/>
        <w:docPartUnique/>
      </w:docPartObj>
    </w:sdtPr>
    <w:sdtContent>
      <w:p w14:paraId="22CBA4EB" w14:textId="22BE492A" w:rsidR="0071422C" w:rsidRDefault="0071422C" w:rsidP="003A28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480F88A" w14:textId="77777777" w:rsidR="0071422C" w:rsidRDefault="007142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17528678"/>
      <w:docPartObj>
        <w:docPartGallery w:val="Page Numbers (Bottom of Page)"/>
        <w:docPartUnique/>
      </w:docPartObj>
    </w:sdtPr>
    <w:sdtContent>
      <w:p w14:paraId="49306FFF" w14:textId="62409B4C" w:rsidR="0071422C" w:rsidRDefault="0071422C" w:rsidP="003A28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AB2D209" w14:textId="77777777" w:rsidR="0071422C" w:rsidRDefault="00714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EF7DA3" w14:textId="77777777" w:rsidR="00193956" w:rsidRDefault="00193956" w:rsidP="0071422C">
      <w:r>
        <w:separator/>
      </w:r>
    </w:p>
  </w:footnote>
  <w:footnote w:type="continuationSeparator" w:id="0">
    <w:p w14:paraId="66EE9553" w14:textId="77777777" w:rsidR="00193956" w:rsidRDefault="00193956" w:rsidP="00714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5D195F"/>
    <w:multiLevelType w:val="hybridMultilevel"/>
    <w:tmpl w:val="2FC29D60"/>
    <w:lvl w:ilvl="0" w:tplc="69A8B9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E5B3E"/>
    <w:multiLevelType w:val="hybridMultilevel"/>
    <w:tmpl w:val="216C9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E52D3"/>
    <w:multiLevelType w:val="hybridMultilevel"/>
    <w:tmpl w:val="3FB80A7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204494E"/>
    <w:multiLevelType w:val="hybridMultilevel"/>
    <w:tmpl w:val="60A29B0C"/>
    <w:lvl w:ilvl="0" w:tplc="C59457D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522894">
    <w:abstractNumId w:val="3"/>
  </w:num>
  <w:num w:numId="2" w16cid:durableId="204877907">
    <w:abstractNumId w:val="1"/>
  </w:num>
  <w:num w:numId="3" w16cid:durableId="433479913">
    <w:abstractNumId w:val="0"/>
  </w:num>
  <w:num w:numId="4" w16cid:durableId="33326274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24"/>
    <w:rsid w:val="00016B22"/>
    <w:rsid w:val="00082124"/>
    <w:rsid w:val="000B4191"/>
    <w:rsid w:val="000E5066"/>
    <w:rsid w:val="000E6C19"/>
    <w:rsid w:val="00100BD6"/>
    <w:rsid w:val="00130E2D"/>
    <w:rsid w:val="001365C9"/>
    <w:rsid w:val="00150A53"/>
    <w:rsid w:val="0015366C"/>
    <w:rsid w:val="001551C5"/>
    <w:rsid w:val="0017676B"/>
    <w:rsid w:val="00185508"/>
    <w:rsid w:val="00193956"/>
    <w:rsid w:val="001B64A0"/>
    <w:rsid w:val="001E3CDF"/>
    <w:rsid w:val="00232D48"/>
    <w:rsid w:val="00260501"/>
    <w:rsid w:val="002F13A9"/>
    <w:rsid w:val="00361DB2"/>
    <w:rsid w:val="003A482C"/>
    <w:rsid w:val="00461F27"/>
    <w:rsid w:val="00492330"/>
    <w:rsid w:val="00503F5A"/>
    <w:rsid w:val="00537FF1"/>
    <w:rsid w:val="005A2AF6"/>
    <w:rsid w:val="005B1126"/>
    <w:rsid w:val="005C0BC6"/>
    <w:rsid w:val="00621A49"/>
    <w:rsid w:val="006322C0"/>
    <w:rsid w:val="00697E7A"/>
    <w:rsid w:val="006B3DB5"/>
    <w:rsid w:val="006D303E"/>
    <w:rsid w:val="0071033D"/>
    <w:rsid w:val="0071422C"/>
    <w:rsid w:val="0076256D"/>
    <w:rsid w:val="00771979"/>
    <w:rsid w:val="00794FFA"/>
    <w:rsid w:val="00806A18"/>
    <w:rsid w:val="00827A07"/>
    <w:rsid w:val="00886CAF"/>
    <w:rsid w:val="008C027C"/>
    <w:rsid w:val="008E3A78"/>
    <w:rsid w:val="00916C41"/>
    <w:rsid w:val="00946BF4"/>
    <w:rsid w:val="00965F04"/>
    <w:rsid w:val="00986943"/>
    <w:rsid w:val="009A5F4F"/>
    <w:rsid w:val="00A336DE"/>
    <w:rsid w:val="00A66DCF"/>
    <w:rsid w:val="00A911D2"/>
    <w:rsid w:val="00A95546"/>
    <w:rsid w:val="00AA4D74"/>
    <w:rsid w:val="00AB50B7"/>
    <w:rsid w:val="00AC71E3"/>
    <w:rsid w:val="00B01836"/>
    <w:rsid w:val="00B108D6"/>
    <w:rsid w:val="00B41F05"/>
    <w:rsid w:val="00BB7305"/>
    <w:rsid w:val="00BC1D50"/>
    <w:rsid w:val="00BE404E"/>
    <w:rsid w:val="00BF5D74"/>
    <w:rsid w:val="00C3240B"/>
    <w:rsid w:val="00C34743"/>
    <w:rsid w:val="00C45997"/>
    <w:rsid w:val="00D74DC1"/>
    <w:rsid w:val="00D76059"/>
    <w:rsid w:val="00D849CA"/>
    <w:rsid w:val="00DB7290"/>
    <w:rsid w:val="00DD5493"/>
    <w:rsid w:val="00DF72C5"/>
    <w:rsid w:val="00E37B8B"/>
    <w:rsid w:val="00EF7EF4"/>
    <w:rsid w:val="00F06E22"/>
    <w:rsid w:val="00F3244C"/>
    <w:rsid w:val="00F56A11"/>
    <w:rsid w:val="00F63D55"/>
    <w:rsid w:val="00F76803"/>
    <w:rsid w:val="00F772BB"/>
    <w:rsid w:val="00FA61D4"/>
    <w:rsid w:val="00FD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946A9"/>
  <w15:chartTrackingRefBased/>
  <w15:docId w15:val="{0F5FC5B2-9F18-8948-9518-0A442C4D8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2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1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1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1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1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1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12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E3A78"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8E3A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3A78"/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E3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3349</Characters>
  <Application>Microsoft Office Word</Application>
  <DocSecurity>0</DocSecurity>
  <Lines>119</Lines>
  <Paragraphs>67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Chia-Hsiang Menq</dc:creator>
  <cp:keywords/>
  <dc:description/>
  <cp:lastModifiedBy>Chia-Hsiang Menq</cp:lastModifiedBy>
  <cp:revision>2</cp:revision>
  <dcterms:created xsi:type="dcterms:W3CDTF">2026-07-22T01:14:00Z</dcterms:created>
  <dcterms:modified xsi:type="dcterms:W3CDTF">2026-07-22T01:14:00Z</dcterms:modified>
</cp:coreProperties>
</file>